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CF29A" w14:textId="77777777" w:rsidR="00673CF8" w:rsidRPr="00475120" w:rsidRDefault="00673CF8" w:rsidP="00567C60">
      <w:pPr>
        <w:jc w:val="center"/>
        <w:rPr>
          <w:b/>
          <w:bCs/>
          <w:caps/>
        </w:rPr>
      </w:pPr>
      <w:r w:rsidRPr="00475120">
        <w:rPr>
          <w:b/>
          <w:bCs/>
          <w:caps/>
        </w:rPr>
        <w:t>Національний технічний університет України</w:t>
      </w:r>
    </w:p>
    <w:p w14:paraId="6793FC33" w14:textId="77777777" w:rsidR="00673CF8" w:rsidRPr="00475120" w:rsidRDefault="00673CF8" w:rsidP="00567C60">
      <w:pPr>
        <w:jc w:val="center"/>
        <w:rPr>
          <w:b/>
          <w:bCs/>
          <w:caps/>
        </w:rPr>
      </w:pPr>
      <w:r w:rsidRPr="00475120">
        <w:rPr>
          <w:b/>
          <w:bCs/>
          <w:caps/>
        </w:rPr>
        <w:t>«Київський політехнічний інститут</w:t>
      </w:r>
    </w:p>
    <w:p w14:paraId="333F0CEA" w14:textId="77777777" w:rsidR="00673CF8" w:rsidRPr="00475120" w:rsidRDefault="00673CF8" w:rsidP="00567C60">
      <w:pPr>
        <w:jc w:val="center"/>
        <w:rPr>
          <w:b/>
          <w:bCs/>
          <w:caps/>
        </w:rPr>
      </w:pPr>
      <w:proofErr w:type="gramStart"/>
      <w:r w:rsidRPr="00475120">
        <w:rPr>
          <w:b/>
          <w:bCs/>
        </w:rPr>
        <w:t>імені  ІГОРЯ</w:t>
      </w:r>
      <w:proofErr w:type="gramEnd"/>
      <w:r w:rsidRPr="00475120">
        <w:rPr>
          <w:b/>
          <w:bCs/>
        </w:rPr>
        <w:t xml:space="preserve"> СІКОРСЬКОГО</w:t>
      </w:r>
      <w:r w:rsidRPr="00475120">
        <w:rPr>
          <w:b/>
          <w:bCs/>
          <w:caps/>
        </w:rPr>
        <w:t>»</w:t>
      </w:r>
    </w:p>
    <w:p w14:paraId="14DF456D" w14:textId="77777777" w:rsidR="00673CF8" w:rsidRPr="00475120" w:rsidRDefault="00673CF8" w:rsidP="00567C60">
      <w:pPr>
        <w:pBdr>
          <w:bottom w:val="single" w:sz="4" w:space="1" w:color="auto"/>
        </w:pBdr>
        <w:tabs>
          <w:tab w:val="left" w:leader="underscore" w:pos="8903"/>
        </w:tabs>
        <w:jc w:val="center"/>
        <w:rPr>
          <w:sz w:val="28"/>
        </w:rPr>
      </w:pPr>
      <w:r w:rsidRPr="00475120">
        <w:rPr>
          <w:sz w:val="28"/>
        </w:rPr>
        <w:t>Інститут енергозбереження та енергоменеджменту</w:t>
      </w:r>
    </w:p>
    <w:p w14:paraId="547726F6" w14:textId="77777777" w:rsidR="00673CF8" w:rsidRPr="00475120" w:rsidRDefault="00673CF8" w:rsidP="00567C60">
      <w:pPr>
        <w:tabs>
          <w:tab w:val="left" w:leader="underscore" w:pos="8903"/>
          <w:tab w:val="left" w:leader="underscore" w:pos="9631"/>
        </w:tabs>
        <w:jc w:val="center"/>
        <w:rPr>
          <w:sz w:val="28"/>
          <w:vertAlign w:val="superscript"/>
        </w:rPr>
      </w:pPr>
      <w:r w:rsidRPr="00475120">
        <w:rPr>
          <w:sz w:val="28"/>
          <w:vertAlign w:val="superscript"/>
        </w:rPr>
        <w:t xml:space="preserve"> (повна назва інституту/факультету)</w:t>
      </w:r>
    </w:p>
    <w:p w14:paraId="7A1E8654" w14:textId="77777777" w:rsidR="00673CF8" w:rsidRPr="00475120" w:rsidRDefault="00673CF8" w:rsidP="00567C60">
      <w:pPr>
        <w:pBdr>
          <w:bottom w:val="single" w:sz="4" w:space="1" w:color="auto"/>
        </w:pBdr>
        <w:tabs>
          <w:tab w:val="left" w:leader="underscore" w:pos="8903"/>
        </w:tabs>
        <w:jc w:val="center"/>
        <w:rPr>
          <w:sz w:val="28"/>
          <w:vertAlign w:val="superscript"/>
        </w:rPr>
      </w:pPr>
      <w:bookmarkStart w:id="0" w:name="_Hlk532981849"/>
      <w:r w:rsidRPr="00475120">
        <w:rPr>
          <w:sz w:val="28"/>
        </w:rPr>
        <w:t>Кафедра автоматизації управління електротехнічними комплексами</w:t>
      </w:r>
    </w:p>
    <w:bookmarkEnd w:id="0"/>
    <w:p w14:paraId="001431FD" w14:textId="77777777" w:rsidR="00673CF8" w:rsidRPr="00475120" w:rsidRDefault="00673CF8" w:rsidP="00567C60">
      <w:pPr>
        <w:tabs>
          <w:tab w:val="left" w:leader="underscore" w:pos="8903"/>
          <w:tab w:val="left" w:leader="underscore" w:pos="9631"/>
        </w:tabs>
        <w:jc w:val="center"/>
        <w:rPr>
          <w:sz w:val="28"/>
          <w:vertAlign w:val="superscript"/>
        </w:rPr>
      </w:pPr>
      <w:r w:rsidRPr="00475120">
        <w:rPr>
          <w:sz w:val="28"/>
          <w:vertAlign w:val="superscript"/>
        </w:rPr>
        <w:t>(повна назва кафедри)</w:t>
      </w:r>
    </w:p>
    <w:tbl>
      <w:tblPr>
        <w:tblW w:w="0" w:type="auto"/>
        <w:tblLook w:val="04A0" w:firstRow="1" w:lastRow="0" w:firstColumn="1" w:lastColumn="0" w:noHBand="0" w:noVBand="1"/>
      </w:tblPr>
      <w:tblGrid>
        <w:gridCol w:w="5637"/>
        <w:gridCol w:w="3479"/>
      </w:tblGrid>
      <w:tr w:rsidR="00673CF8" w:rsidRPr="00475120" w14:paraId="27BDC95C" w14:textId="77777777" w:rsidTr="00B31F85">
        <w:tc>
          <w:tcPr>
            <w:tcW w:w="5637" w:type="dxa"/>
          </w:tcPr>
          <w:p w14:paraId="21CE78ED" w14:textId="77777777" w:rsidR="00673CF8" w:rsidRPr="00475120" w:rsidRDefault="00673CF8" w:rsidP="00567C60">
            <w:pPr>
              <w:tabs>
                <w:tab w:val="left" w:leader="underscore" w:pos="9631"/>
              </w:tabs>
              <w:rPr>
                <w:bCs/>
              </w:rPr>
            </w:pPr>
            <w:r w:rsidRPr="00475120">
              <w:rPr>
                <w:bCs/>
              </w:rPr>
              <w:t>«На правах рукопису»</w:t>
            </w:r>
          </w:p>
          <w:p w14:paraId="0901D08D" w14:textId="77777777" w:rsidR="00673CF8" w:rsidRPr="00475120" w:rsidRDefault="00673CF8" w:rsidP="00567C60">
            <w:pPr>
              <w:tabs>
                <w:tab w:val="left" w:leader="underscore" w:pos="9631"/>
              </w:tabs>
              <w:rPr>
                <w:bCs/>
              </w:rPr>
            </w:pPr>
            <w:r w:rsidRPr="00475120">
              <w:rPr>
                <w:bCs/>
              </w:rPr>
              <w:t>УДК ______________</w:t>
            </w:r>
          </w:p>
        </w:tc>
        <w:tc>
          <w:tcPr>
            <w:tcW w:w="3479" w:type="dxa"/>
          </w:tcPr>
          <w:p w14:paraId="25AA7808" w14:textId="77777777" w:rsidR="00673CF8" w:rsidRPr="00475120" w:rsidRDefault="00673CF8" w:rsidP="00567C60">
            <w:pPr>
              <w:spacing w:line="360" w:lineRule="auto"/>
            </w:pPr>
            <w:r w:rsidRPr="00475120">
              <w:t>«До захисту допущено»</w:t>
            </w:r>
          </w:p>
          <w:p w14:paraId="17CB9756" w14:textId="77777777" w:rsidR="00673CF8" w:rsidRPr="00475120" w:rsidRDefault="00673CF8" w:rsidP="00567C60">
            <w:pPr>
              <w:rPr>
                <w:bCs/>
              </w:rPr>
            </w:pPr>
            <w:r w:rsidRPr="00475120">
              <w:rPr>
                <w:bCs/>
              </w:rPr>
              <w:t>Завідувач кафедри</w:t>
            </w:r>
          </w:p>
          <w:p w14:paraId="78797C34" w14:textId="77777777" w:rsidR="00673CF8" w:rsidRPr="00475120" w:rsidRDefault="00673CF8" w:rsidP="00567C60">
            <w:pPr>
              <w:rPr>
                <w:u w:val="single"/>
              </w:rPr>
            </w:pPr>
            <w:r w:rsidRPr="00475120">
              <w:t xml:space="preserve">__________     </w:t>
            </w:r>
            <w:r w:rsidRPr="00475120">
              <w:rPr>
                <w:u w:val="single"/>
              </w:rPr>
              <w:t>В.П. Розен</w:t>
            </w:r>
          </w:p>
          <w:p w14:paraId="679EDF68" w14:textId="77777777" w:rsidR="00673CF8" w:rsidRPr="00475120" w:rsidRDefault="00673CF8" w:rsidP="00567C60">
            <w:pPr>
              <w:rPr>
                <w:vertAlign w:val="superscript"/>
              </w:rPr>
            </w:pPr>
            <w:r w:rsidRPr="00475120">
              <w:rPr>
                <w:vertAlign w:val="superscript"/>
              </w:rPr>
              <w:t>(</w:t>
            </w:r>
            <w:proofErr w:type="gramStart"/>
            <w:r w:rsidRPr="00475120">
              <w:rPr>
                <w:vertAlign w:val="superscript"/>
              </w:rPr>
              <w:t xml:space="preserve">підпис)   </w:t>
            </w:r>
            <w:proofErr w:type="gramEnd"/>
            <w:r w:rsidRPr="00475120">
              <w:rPr>
                <w:vertAlign w:val="superscript"/>
              </w:rPr>
              <w:t xml:space="preserve">         (ініціали, прізвище)</w:t>
            </w:r>
          </w:p>
          <w:p w14:paraId="54ED972F" w14:textId="77777777" w:rsidR="00673CF8" w:rsidRPr="00475120" w:rsidRDefault="00673CF8" w:rsidP="00567C60">
            <w:r w:rsidRPr="00475120">
              <w:t>“__</w:t>
            </w:r>
            <w:proofErr w:type="gramStart"/>
            <w:r w:rsidRPr="00475120">
              <w:t>_”_</w:t>
            </w:r>
            <w:proofErr w:type="gramEnd"/>
            <w:r w:rsidRPr="00475120">
              <w:t>____________20__ р.</w:t>
            </w:r>
          </w:p>
          <w:p w14:paraId="39CDD053" w14:textId="77777777" w:rsidR="00673CF8" w:rsidRPr="00475120" w:rsidRDefault="00673CF8" w:rsidP="00567C60">
            <w:pPr>
              <w:tabs>
                <w:tab w:val="left" w:leader="underscore" w:pos="9631"/>
              </w:tabs>
              <w:rPr>
                <w:bCs/>
                <w:caps/>
              </w:rPr>
            </w:pPr>
          </w:p>
        </w:tc>
      </w:tr>
    </w:tbl>
    <w:p w14:paraId="36E293A8" w14:textId="77777777" w:rsidR="00673CF8" w:rsidRPr="00475120" w:rsidRDefault="00673CF8" w:rsidP="00567C60">
      <w:pPr>
        <w:tabs>
          <w:tab w:val="left" w:leader="underscore" w:pos="9631"/>
        </w:tabs>
        <w:rPr>
          <w:b/>
          <w:bCs/>
          <w:caps/>
        </w:rPr>
      </w:pPr>
    </w:p>
    <w:p w14:paraId="2D476794" w14:textId="77777777" w:rsidR="00673CF8" w:rsidRPr="00475120" w:rsidRDefault="00673CF8" w:rsidP="00567C60">
      <w:pPr>
        <w:tabs>
          <w:tab w:val="left" w:leader="underscore" w:pos="9631"/>
        </w:tabs>
        <w:rPr>
          <w:b/>
          <w:bCs/>
          <w:caps/>
        </w:rPr>
      </w:pPr>
    </w:p>
    <w:p w14:paraId="275D608C" w14:textId="77777777" w:rsidR="00673CF8" w:rsidRPr="00475120" w:rsidRDefault="00673CF8" w:rsidP="00567C60">
      <w:pPr>
        <w:tabs>
          <w:tab w:val="left" w:leader="underscore" w:pos="9631"/>
        </w:tabs>
        <w:rPr>
          <w:b/>
          <w:bCs/>
          <w:caps/>
        </w:rPr>
      </w:pPr>
    </w:p>
    <w:p w14:paraId="444DB526" w14:textId="77777777" w:rsidR="00673CF8" w:rsidRPr="00475120" w:rsidRDefault="00673CF8" w:rsidP="00567C60">
      <w:pPr>
        <w:tabs>
          <w:tab w:val="right" w:leader="underscore" w:pos="8903"/>
        </w:tabs>
        <w:jc w:val="center"/>
        <w:rPr>
          <w:b/>
          <w:sz w:val="40"/>
          <w:szCs w:val="40"/>
        </w:rPr>
      </w:pPr>
      <w:r w:rsidRPr="00475120">
        <w:rPr>
          <w:b/>
          <w:sz w:val="40"/>
          <w:szCs w:val="40"/>
        </w:rPr>
        <w:t>Магістерська дисертація</w:t>
      </w:r>
    </w:p>
    <w:p w14:paraId="742B47EC" w14:textId="77777777" w:rsidR="00673CF8" w:rsidRPr="00475120" w:rsidRDefault="00673CF8" w:rsidP="00567C60">
      <w:pPr>
        <w:tabs>
          <w:tab w:val="left" w:leader="underscore" w:pos="8903"/>
        </w:tabs>
      </w:pPr>
    </w:p>
    <w:p w14:paraId="3B730FC3" w14:textId="77777777" w:rsidR="00673CF8" w:rsidRPr="00673CF8" w:rsidRDefault="00673CF8" w:rsidP="00567C60">
      <w:pPr>
        <w:tabs>
          <w:tab w:val="left" w:leader="underscore" w:pos="8903"/>
        </w:tabs>
        <w:rPr>
          <w:sz w:val="28"/>
        </w:rPr>
      </w:pPr>
      <w:r w:rsidRPr="00673CF8">
        <w:rPr>
          <w:sz w:val="28"/>
        </w:rPr>
        <w:t xml:space="preserve">зі спеціальності (спеціалізації) </w:t>
      </w:r>
      <w:bookmarkStart w:id="1" w:name="_Hlk532981792"/>
      <w:r w:rsidRPr="00673CF8">
        <w:rPr>
          <w:sz w:val="28"/>
          <w:u w:val="single"/>
        </w:rPr>
        <w:t xml:space="preserve">141 Інжиніринг </w:t>
      </w:r>
      <w:proofErr w:type="gramStart"/>
      <w:r w:rsidRPr="00673CF8">
        <w:rPr>
          <w:sz w:val="28"/>
          <w:u w:val="single"/>
        </w:rPr>
        <w:t>автоматизованих  електротехнічних</w:t>
      </w:r>
      <w:proofErr w:type="gramEnd"/>
      <w:r w:rsidRPr="00673CF8">
        <w:rPr>
          <w:sz w:val="28"/>
          <w:u w:val="single"/>
        </w:rPr>
        <w:t xml:space="preserve"> комплексів</w:t>
      </w:r>
      <w:bookmarkEnd w:id="1"/>
      <w:r w:rsidRPr="00673CF8">
        <w:rPr>
          <w:sz w:val="28"/>
        </w:rPr>
        <w:tab/>
      </w:r>
    </w:p>
    <w:p w14:paraId="48307C63" w14:textId="77777777" w:rsidR="00673CF8" w:rsidRPr="00673CF8" w:rsidRDefault="00673CF8" w:rsidP="00567C60">
      <w:pPr>
        <w:tabs>
          <w:tab w:val="left" w:pos="4253"/>
          <w:tab w:val="left" w:leader="underscore" w:pos="8903"/>
        </w:tabs>
        <w:jc w:val="center"/>
        <w:rPr>
          <w:sz w:val="28"/>
          <w:vertAlign w:val="superscript"/>
        </w:rPr>
      </w:pPr>
      <w:r w:rsidRPr="00673CF8">
        <w:rPr>
          <w:sz w:val="28"/>
          <w:vertAlign w:val="superscript"/>
        </w:rPr>
        <w:t>(код і назва спеціальності)</w:t>
      </w:r>
    </w:p>
    <w:p w14:paraId="0720C5EC" w14:textId="0C329A25" w:rsidR="00673CF8" w:rsidRPr="00673CF8" w:rsidRDefault="00673CF8" w:rsidP="00567C60">
      <w:pPr>
        <w:tabs>
          <w:tab w:val="left" w:leader="underscore" w:pos="8903"/>
        </w:tabs>
        <w:spacing w:before="120"/>
        <w:rPr>
          <w:sz w:val="28"/>
        </w:rPr>
      </w:pPr>
      <w:r w:rsidRPr="00673CF8">
        <w:rPr>
          <w:sz w:val="28"/>
        </w:rPr>
        <w:t xml:space="preserve">на тему: </w:t>
      </w:r>
      <w:bookmarkStart w:id="2" w:name="_Hlk532833576"/>
      <w:bookmarkStart w:id="3" w:name="_Hlk532981773"/>
      <w:r w:rsidRPr="00673CF8">
        <w:rPr>
          <w:sz w:val="28"/>
          <w:u w:val="single"/>
        </w:rPr>
        <w:t>Автоматизація технологічного процесу відпалу склотари за критерієм надійності</w:t>
      </w:r>
      <w:bookmarkEnd w:id="2"/>
    </w:p>
    <w:bookmarkEnd w:id="3"/>
    <w:p w14:paraId="0F55AE0D" w14:textId="5752521E" w:rsidR="00673CF8" w:rsidRPr="00673CF8" w:rsidRDefault="00673CF8" w:rsidP="00567C60">
      <w:pPr>
        <w:spacing w:before="240"/>
        <w:rPr>
          <w:bCs/>
          <w:sz w:val="28"/>
        </w:rPr>
      </w:pPr>
      <w:r w:rsidRPr="00673CF8">
        <w:rPr>
          <w:bCs/>
          <w:sz w:val="28"/>
        </w:rPr>
        <w:t>Виконавла: студент__</w:t>
      </w:r>
      <w:r w:rsidRPr="00673CF8">
        <w:rPr>
          <w:bCs/>
          <w:sz w:val="28"/>
          <w:u w:val="single"/>
        </w:rPr>
        <w:t>2</w:t>
      </w:r>
      <w:r w:rsidRPr="00673CF8">
        <w:rPr>
          <w:bCs/>
          <w:sz w:val="28"/>
        </w:rPr>
        <w:t>__ курсу, групи ___</w:t>
      </w:r>
      <w:r w:rsidRPr="00673CF8">
        <w:rPr>
          <w:bCs/>
          <w:sz w:val="28"/>
          <w:u w:val="single"/>
        </w:rPr>
        <w:t>ОА-71мп______</w:t>
      </w:r>
    </w:p>
    <w:p w14:paraId="6502EEDB" w14:textId="77777777" w:rsidR="00673CF8" w:rsidRPr="00673CF8" w:rsidRDefault="00673CF8" w:rsidP="00567C60">
      <w:pPr>
        <w:rPr>
          <w:sz w:val="28"/>
          <w:vertAlign w:val="superscript"/>
        </w:rPr>
      </w:pPr>
      <w:r w:rsidRPr="00673CF8">
        <w:rPr>
          <w:sz w:val="28"/>
          <w:vertAlign w:val="superscript"/>
        </w:rPr>
        <w:t>(шифр групи)</w:t>
      </w:r>
    </w:p>
    <w:p w14:paraId="3C9221FF" w14:textId="4ADE8790" w:rsidR="00673CF8" w:rsidRPr="00673CF8" w:rsidRDefault="00673CF8" w:rsidP="00567C60">
      <w:pPr>
        <w:tabs>
          <w:tab w:val="left" w:leader="underscore" w:pos="7371"/>
          <w:tab w:val="left" w:pos="7513"/>
          <w:tab w:val="left" w:leader="underscore" w:pos="8903"/>
        </w:tabs>
        <w:rPr>
          <w:bCs/>
          <w:sz w:val="28"/>
          <w:u w:val="single"/>
        </w:rPr>
      </w:pPr>
      <w:r w:rsidRPr="00673CF8">
        <w:rPr>
          <w:bCs/>
          <w:sz w:val="28"/>
          <w:u w:val="single"/>
        </w:rPr>
        <w:t xml:space="preserve">                                 </w:t>
      </w:r>
      <w:r w:rsidRPr="00673CF8">
        <w:rPr>
          <w:bCs/>
          <w:sz w:val="28"/>
          <w:u w:val="single"/>
          <w:lang w:val="uk-UA"/>
        </w:rPr>
        <w:t>Пугач Юрій Вячеславович</w:t>
      </w:r>
      <w:r w:rsidRPr="00673CF8">
        <w:rPr>
          <w:bCs/>
          <w:sz w:val="28"/>
          <w:u w:val="single"/>
        </w:rPr>
        <w:tab/>
      </w:r>
      <w:r w:rsidRPr="00673CF8">
        <w:rPr>
          <w:bCs/>
          <w:sz w:val="28"/>
          <w:u w:val="single"/>
        </w:rPr>
        <w:tab/>
      </w:r>
      <w:r w:rsidRPr="00673CF8">
        <w:rPr>
          <w:bCs/>
          <w:sz w:val="28"/>
          <w:u w:val="single"/>
        </w:rPr>
        <w:tab/>
      </w:r>
    </w:p>
    <w:p w14:paraId="4D2F16B1" w14:textId="77777777" w:rsidR="00673CF8" w:rsidRPr="00673CF8" w:rsidRDefault="00673CF8" w:rsidP="00567C60">
      <w:pPr>
        <w:tabs>
          <w:tab w:val="left" w:pos="7938"/>
        </w:tabs>
        <w:rPr>
          <w:sz w:val="28"/>
          <w:vertAlign w:val="superscript"/>
        </w:rPr>
      </w:pPr>
      <w:r w:rsidRPr="00673CF8">
        <w:rPr>
          <w:sz w:val="28"/>
          <w:vertAlign w:val="superscript"/>
        </w:rPr>
        <w:t>(прізвище, ім’я, по батькові)</w:t>
      </w:r>
      <w:r w:rsidRPr="00673CF8">
        <w:rPr>
          <w:sz w:val="28"/>
          <w:vertAlign w:val="superscript"/>
        </w:rPr>
        <w:tab/>
        <w:t xml:space="preserve">(підпис) </w:t>
      </w:r>
    </w:p>
    <w:p w14:paraId="22866316" w14:textId="0A5C805F" w:rsidR="00673CF8" w:rsidRPr="00673CF8" w:rsidRDefault="00673CF8" w:rsidP="00567C60">
      <w:pPr>
        <w:tabs>
          <w:tab w:val="left" w:leader="underscore" w:pos="7371"/>
          <w:tab w:val="left" w:pos="7513"/>
          <w:tab w:val="left" w:leader="underscore" w:pos="8903"/>
        </w:tabs>
        <w:spacing w:before="120"/>
        <w:rPr>
          <w:bCs/>
          <w:sz w:val="28"/>
        </w:rPr>
      </w:pPr>
      <w:r w:rsidRPr="00673CF8">
        <w:rPr>
          <w:bCs/>
          <w:sz w:val="28"/>
        </w:rPr>
        <w:t xml:space="preserve">Науковий керівник </w:t>
      </w:r>
      <w:r w:rsidRPr="00673CF8">
        <w:rPr>
          <w:bCs/>
          <w:sz w:val="28"/>
          <w:u w:val="single"/>
          <w:lang w:val="uk-UA"/>
        </w:rPr>
        <w:t>к.т.н. Кулаковський Л.Я.</w:t>
      </w:r>
      <w:r w:rsidRPr="00673CF8">
        <w:rPr>
          <w:bCs/>
          <w:sz w:val="28"/>
        </w:rPr>
        <w:tab/>
      </w:r>
      <w:r w:rsidRPr="00673CF8">
        <w:rPr>
          <w:bCs/>
          <w:sz w:val="28"/>
        </w:rPr>
        <w:tab/>
      </w:r>
      <w:r w:rsidRPr="00673CF8">
        <w:rPr>
          <w:bCs/>
          <w:sz w:val="28"/>
        </w:rPr>
        <w:tab/>
      </w:r>
    </w:p>
    <w:p w14:paraId="18941438" w14:textId="77777777" w:rsidR="00673CF8" w:rsidRPr="00673CF8" w:rsidRDefault="00673CF8" w:rsidP="00567C60">
      <w:pPr>
        <w:tabs>
          <w:tab w:val="left" w:pos="7938"/>
        </w:tabs>
        <w:rPr>
          <w:sz w:val="28"/>
          <w:vertAlign w:val="superscript"/>
        </w:rPr>
      </w:pPr>
      <w:r w:rsidRPr="00673CF8">
        <w:rPr>
          <w:sz w:val="28"/>
          <w:vertAlign w:val="superscript"/>
        </w:rPr>
        <w:t>(посада, науковий ступінь, вчене звання, прізвище та ініціали)</w:t>
      </w:r>
      <w:r w:rsidRPr="00673CF8">
        <w:rPr>
          <w:sz w:val="28"/>
          <w:vertAlign w:val="superscript"/>
        </w:rPr>
        <w:tab/>
        <w:t xml:space="preserve">(підпис) </w:t>
      </w:r>
    </w:p>
    <w:p w14:paraId="0B7D03F5" w14:textId="7B9C8789" w:rsidR="00673CF8" w:rsidRDefault="00673CF8" w:rsidP="00567C60">
      <w:pPr>
        <w:tabs>
          <w:tab w:val="left" w:pos="330"/>
        </w:tabs>
        <w:rPr>
          <w:sz w:val="28"/>
        </w:rPr>
      </w:pPr>
    </w:p>
    <w:p w14:paraId="3F089D50" w14:textId="4887DA5B" w:rsidR="00F60E2B" w:rsidRDefault="00F60E2B" w:rsidP="00567C60">
      <w:pPr>
        <w:tabs>
          <w:tab w:val="left" w:pos="330"/>
        </w:tabs>
        <w:rPr>
          <w:sz w:val="28"/>
        </w:rPr>
      </w:pPr>
    </w:p>
    <w:p w14:paraId="1ED0BC2A" w14:textId="48CF4856" w:rsidR="00F60E2B" w:rsidRDefault="00F60E2B" w:rsidP="00567C60">
      <w:pPr>
        <w:tabs>
          <w:tab w:val="left" w:pos="330"/>
        </w:tabs>
        <w:rPr>
          <w:sz w:val="28"/>
        </w:rPr>
      </w:pPr>
    </w:p>
    <w:p w14:paraId="5316E41B" w14:textId="1094FA86" w:rsidR="00F60E2B" w:rsidRDefault="00F60E2B" w:rsidP="00567C60">
      <w:pPr>
        <w:tabs>
          <w:tab w:val="left" w:pos="330"/>
        </w:tabs>
        <w:rPr>
          <w:sz w:val="28"/>
        </w:rPr>
      </w:pPr>
    </w:p>
    <w:p w14:paraId="74726625" w14:textId="77777777" w:rsidR="00101439" w:rsidRDefault="00101439" w:rsidP="00567C60">
      <w:pPr>
        <w:tabs>
          <w:tab w:val="left" w:pos="330"/>
        </w:tabs>
        <w:rPr>
          <w:sz w:val="28"/>
        </w:rPr>
      </w:pPr>
    </w:p>
    <w:p w14:paraId="34068AC9" w14:textId="7A070A5F" w:rsidR="00F60E2B" w:rsidRDefault="00F60E2B" w:rsidP="00567C60">
      <w:pPr>
        <w:tabs>
          <w:tab w:val="left" w:pos="330"/>
        </w:tabs>
        <w:rPr>
          <w:sz w:val="28"/>
        </w:rPr>
      </w:pPr>
    </w:p>
    <w:p w14:paraId="7B25D80B" w14:textId="75DE0FCF" w:rsidR="00F60E2B" w:rsidRDefault="00F60E2B" w:rsidP="00567C60">
      <w:pPr>
        <w:tabs>
          <w:tab w:val="left" w:pos="330"/>
        </w:tabs>
        <w:rPr>
          <w:sz w:val="28"/>
        </w:rPr>
      </w:pPr>
    </w:p>
    <w:p w14:paraId="6311751A" w14:textId="77777777" w:rsidR="00F60E2B" w:rsidRPr="00673CF8" w:rsidRDefault="00F60E2B" w:rsidP="00567C60">
      <w:pPr>
        <w:tabs>
          <w:tab w:val="left" w:pos="330"/>
        </w:tabs>
        <w:rPr>
          <w:sz w:val="28"/>
        </w:rPr>
      </w:pPr>
    </w:p>
    <w:p w14:paraId="560D9748" w14:textId="77777777" w:rsidR="00673CF8" w:rsidRPr="00673CF8" w:rsidRDefault="00673CF8" w:rsidP="00567C60">
      <w:pPr>
        <w:tabs>
          <w:tab w:val="left" w:pos="330"/>
        </w:tabs>
        <w:rPr>
          <w:sz w:val="28"/>
        </w:rPr>
      </w:pPr>
      <w:r w:rsidRPr="00673CF8">
        <w:rPr>
          <w:sz w:val="28"/>
        </w:rPr>
        <w:t>Засвідчую, що у цій магістерській дисертації немає запозичень з праць інших авторів без відповідних посилань.</w:t>
      </w:r>
    </w:p>
    <w:p w14:paraId="627197B8" w14:textId="77777777" w:rsidR="00673CF8" w:rsidRPr="00673CF8" w:rsidRDefault="00673CF8" w:rsidP="00567C60">
      <w:pPr>
        <w:tabs>
          <w:tab w:val="left" w:pos="330"/>
        </w:tabs>
        <w:rPr>
          <w:sz w:val="28"/>
        </w:rPr>
      </w:pPr>
      <w:r w:rsidRPr="00673CF8">
        <w:rPr>
          <w:sz w:val="28"/>
        </w:rPr>
        <w:t>Студент _____________</w:t>
      </w:r>
    </w:p>
    <w:p w14:paraId="3AD663A2" w14:textId="77777777" w:rsidR="00673CF8" w:rsidRPr="00673CF8" w:rsidRDefault="00673CF8" w:rsidP="00567C60">
      <w:pPr>
        <w:tabs>
          <w:tab w:val="left" w:pos="7938"/>
        </w:tabs>
        <w:rPr>
          <w:sz w:val="28"/>
        </w:rPr>
      </w:pPr>
      <w:r w:rsidRPr="00673CF8">
        <w:rPr>
          <w:sz w:val="22"/>
          <w:szCs w:val="20"/>
          <w:vertAlign w:val="superscript"/>
        </w:rPr>
        <w:t>(підпис)</w:t>
      </w:r>
    </w:p>
    <w:p w14:paraId="4DB90602" w14:textId="77777777" w:rsidR="00673CF8" w:rsidRPr="00673CF8" w:rsidRDefault="00673CF8" w:rsidP="00567C60">
      <w:pPr>
        <w:spacing w:before="240"/>
        <w:jc w:val="center"/>
        <w:rPr>
          <w:sz w:val="28"/>
        </w:rPr>
      </w:pPr>
    </w:p>
    <w:p w14:paraId="4E28517E" w14:textId="77777777" w:rsidR="00673CF8" w:rsidRPr="00673CF8" w:rsidRDefault="00673CF8" w:rsidP="00567C60">
      <w:pPr>
        <w:spacing w:before="240"/>
        <w:jc w:val="center"/>
        <w:rPr>
          <w:sz w:val="28"/>
        </w:rPr>
      </w:pPr>
      <w:r w:rsidRPr="00673CF8">
        <w:rPr>
          <w:sz w:val="28"/>
        </w:rPr>
        <w:t>Київ – 2018 року</w:t>
      </w:r>
    </w:p>
    <w:p w14:paraId="7A255EE7" w14:textId="77777777" w:rsidR="00673CF8" w:rsidRPr="00475120" w:rsidRDefault="00673CF8" w:rsidP="00567C60">
      <w:pPr>
        <w:pStyle w:val="affb"/>
      </w:pPr>
      <w:bookmarkStart w:id="4" w:name="_Toc372281381"/>
      <w:r w:rsidRPr="00475120">
        <w:lastRenderedPageBreak/>
        <w:t>Завдання на магістерську дисертацію</w:t>
      </w:r>
      <w:bookmarkEnd w:id="4"/>
      <w:r w:rsidRPr="00475120">
        <w:t xml:space="preserve"> </w:t>
      </w:r>
    </w:p>
    <w:p w14:paraId="06B6B357" w14:textId="77777777" w:rsidR="00673CF8" w:rsidRPr="00475120" w:rsidRDefault="00673CF8" w:rsidP="00567C60">
      <w:pPr>
        <w:tabs>
          <w:tab w:val="left" w:pos="720"/>
          <w:tab w:val="left" w:pos="1440"/>
          <w:tab w:val="left" w:pos="1620"/>
        </w:tabs>
        <w:jc w:val="center"/>
        <w:rPr>
          <w:b/>
          <w:bCs/>
          <w:sz w:val="28"/>
        </w:rPr>
      </w:pPr>
    </w:p>
    <w:p w14:paraId="2A0AC7FB" w14:textId="77777777" w:rsidR="00673CF8" w:rsidRPr="00475120" w:rsidRDefault="00673CF8" w:rsidP="00567C60">
      <w:pPr>
        <w:tabs>
          <w:tab w:val="left" w:pos="720"/>
          <w:tab w:val="left" w:pos="1440"/>
          <w:tab w:val="left" w:pos="1620"/>
        </w:tabs>
        <w:jc w:val="center"/>
        <w:rPr>
          <w:b/>
          <w:bCs/>
          <w:sz w:val="28"/>
        </w:rPr>
      </w:pPr>
      <w:r w:rsidRPr="00475120">
        <w:rPr>
          <w:b/>
          <w:bCs/>
          <w:sz w:val="28"/>
        </w:rPr>
        <w:t xml:space="preserve">Національний технічний університет України </w:t>
      </w:r>
    </w:p>
    <w:p w14:paraId="7AA6A493" w14:textId="77777777" w:rsidR="00673CF8" w:rsidRPr="00475120" w:rsidRDefault="00673CF8" w:rsidP="00567C60">
      <w:pPr>
        <w:tabs>
          <w:tab w:val="left" w:pos="720"/>
          <w:tab w:val="left" w:pos="1440"/>
          <w:tab w:val="left" w:pos="1620"/>
        </w:tabs>
        <w:jc w:val="center"/>
        <w:rPr>
          <w:b/>
          <w:bCs/>
          <w:sz w:val="28"/>
        </w:rPr>
      </w:pPr>
      <w:r w:rsidRPr="00475120">
        <w:rPr>
          <w:b/>
          <w:sz w:val="28"/>
        </w:rPr>
        <w:t>«</w:t>
      </w:r>
      <w:r w:rsidRPr="00475120">
        <w:rPr>
          <w:b/>
          <w:bCs/>
          <w:sz w:val="28"/>
        </w:rPr>
        <w:t>Київський політехнічний інститут</w:t>
      </w:r>
    </w:p>
    <w:p w14:paraId="660484AD" w14:textId="77777777" w:rsidR="00673CF8" w:rsidRPr="00475120" w:rsidRDefault="00673CF8" w:rsidP="00567C60">
      <w:pPr>
        <w:tabs>
          <w:tab w:val="left" w:pos="720"/>
          <w:tab w:val="left" w:pos="1440"/>
          <w:tab w:val="left" w:pos="1620"/>
        </w:tabs>
        <w:jc w:val="center"/>
        <w:rPr>
          <w:b/>
          <w:sz w:val="28"/>
        </w:rPr>
      </w:pPr>
      <w:r w:rsidRPr="00475120">
        <w:rPr>
          <w:b/>
          <w:bCs/>
          <w:sz w:val="28"/>
        </w:rPr>
        <w:t>імені Ігоря Сікорського</w:t>
      </w:r>
      <w:r w:rsidRPr="00475120">
        <w:rPr>
          <w:b/>
          <w:sz w:val="28"/>
        </w:rPr>
        <w:t>»</w:t>
      </w:r>
    </w:p>
    <w:p w14:paraId="5662C2A1" w14:textId="77777777" w:rsidR="00673CF8" w:rsidRPr="00475120" w:rsidRDefault="00673CF8" w:rsidP="00567C60">
      <w:pPr>
        <w:tabs>
          <w:tab w:val="left" w:pos="720"/>
          <w:tab w:val="left" w:pos="1440"/>
          <w:tab w:val="left" w:pos="1620"/>
        </w:tabs>
        <w:rPr>
          <w:b/>
          <w:bCs/>
          <w:sz w:val="28"/>
        </w:rPr>
      </w:pPr>
    </w:p>
    <w:p w14:paraId="25D175E7" w14:textId="77777777" w:rsidR="00673CF8" w:rsidRPr="00475120" w:rsidRDefault="00673CF8" w:rsidP="00567C60">
      <w:pPr>
        <w:tabs>
          <w:tab w:val="left" w:leader="underscore" w:pos="8903"/>
        </w:tabs>
        <w:rPr>
          <w:sz w:val="28"/>
        </w:rPr>
      </w:pPr>
      <w:r w:rsidRPr="00475120">
        <w:rPr>
          <w:sz w:val="28"/>
        </w:rPr>
        <w:t xml:space="preserve">Інститут/факультет </w:t>
      </w:r>
      <w:r w:rsidRPr="00475120">
        <w:rPr>
          <w:sz w:val="28"/>
          <w:u w:val="single"/>
        </w:rPr>
        <w:t>Інститут енергозбереження та енергоменеджменту</w:t>
      </w:r>
    </w:p>
    <w:p w14:paraId="6FA4E978" w14:textId="77777777" w:rsidR="00673CF8" w:rsidRPr="00475120" w:rsidRDefault="00673CF8" w:rsidP="00567C60">
      <w:pPr>
        <w:tabs>
          <w:tab w:val="left" w:leader="underscore" w:pos="8903"/>
        </w:tabs>
        <w:jc w:val="center"/>
        <w:rPr>
          <w:sz w:val="28"/>
          <w:vertAlign w:val="superscript"/>
        </w:rPr>
      </w:pPr>
      <w:r w:rsidRPr="00475120">
        <w:rPr>
          <w:sz w:val="28"/>
          <w:vertAlign w:val="superscript"/>
        </w:rPr>
        <w:t>(повна назва)</w:t>
      </w:r>
    </w:p>
    <w:p w14:paraId="249D9688" w14:textId="77777777" w:rsidR="00673CF8" w:rsidRPr="00475120" w:rsidRDefault="00673CF8" w:rsidP="00567C60">
      <w:pPr>
        <w:tabs>
          <w:tab w:val="left" w:leader="underscore" w:pos="8903"/>
        </w:tabs>
        <w:rPr>
          <w:sz w:val="28"/>
        </w:rPr>
      </w:pPr>
      <w:r w:rsidRPr="00475120">
        <w:rPr>
          <w:sz w:val="28"/>
        </w:rPr>
        <w:t xml:space="preserve">Кафедра </w:t>
      </w:r>
      <w:r w:rsidRPr="00475120">
        <w:rPr>
          <w:sz w:val="28"/>
          <w:u w:val="single"/>
        </w:rPr>
        <w:t>Автоматизіції управління електротехнічними комплексами</w:t>
      </w:r>
    </w:p>
    <w:p w14:paraId="4CA4B5A6" w14:textId="77777777" w:rsidR="00673CF8" w:rsidRPr="00475120" w:rsidRDefault="00673CF8" w:rsidP="00567C60">
      <w:pPr>
        <w:tabs>
          <w:tab w:val="left" w:leader="underscore" w:pos="8903"/>
        </w:tabs>
        <w:jc w:val="center"/>
        <w:rPr>
          <w:sz w:val="28"/>
          <w:vertAlign w:val="superscript"/>
        </w:rPr>
      </w:pPr>
      <w:r w:rsidRPr="00475120">
        <w:rPr>
          <w:sz w:val="28"/>
          <w:vertAlign w:val="superscript"/>
        </w:rPr>
        <w:t>(повна назва)</w:t>
      </w:r>
    </w:p>
    <w:p w14:paraId="65D97DC4" w14:textId="77777777" w:rsidR="00673CF8" w:rsidRPr="00475120" w:rsidRDefault="00673CF8" w:rsidP="00567C60">
      <w:pPr>
        <w:tabs>
          <w:tab w:val="left" w:pos="5812"/>
          <w:tab w:val="left" w:pos="8833"/>
        </w:tabs>
        <w:rPr>
          <w:sz w:val="28"/>
        </w:rPr>
      </w:pPr>
      <w:r w:rsidRPr="00475120">
        <w:rPr>
          <w:sz w:val="28"/>
        </w:rPr>
        <w:t>Рівень вищої освіти – другий (магістерський) за освітньо-професійною (освітньо-науковою) програмою</w:t>
      </w:r>
    </w:p>
    <w:p w14:paraId="63BAA796" w14:textId="77777777" w:rsidR="00673CF8" w:rsidRPr="00475120" w:rsidRDefault="00673CF8" w:rsidP="00567C60">
      <w:pPr>
        <w:tabs>
          <w:tab w:val="left" w:pos="5812"/>
          <w:tab w:val="left" w:pos="8833"/>
        </w:tabs>
        <w:rPr>
          <w:sz w:val="28"/>
        </w:rPr>
      </w:pPr>
    </w:p>
    <w:p w14:paraId="0ABC081A" w14:textId="77777777" w:rsidR="00673CF8" w:rsidRPr="00475120" w:rsidRDefault="00673CF8" w:rsidP="00567C60">
      <w:pPr>
        <w:tabs>
          <w:tab w:val="left" w:leader="underscore" w:pos="8903"/>
        </w:tabs>
        <w:rPr>
          <w:sz w:val="28"/>
        </w:rPr>
      </w:pPr>
      <w:r w:rsidRPr="00475120">
        <w:rPr>
          <w:sz w:val="28"/>
        </w:rPr>
        <w:t xml:space="preserve">Спеціальність (спеціалізація) </w:t>
      </w:r>
      <w:r w:rsidRPr="00475120">
        <w:rPr>
          <w:u w:val="single"/>
        </w:rPr>
        <w:t xml:space="preserve">141 Інжиніринг </w:t>
      </w:r>
      <w:proofErr w:type="gramStart"/>
      <w:r w:rsidRPr="00475120">
        <w:rPr>
          <w:u w:val="single"/>
        </w:rPr>
        <w:t>автоматизованих  електротехнічних</w:t>
      </w:r>
      <w:proofErr w:type="gramEnd"/>
      <w:r w:rsidRPr="00475120">
        <w:rPr>
          <w:u w:val="single"/>
        </w:rPr>
        <w:t xml:space="preserve"> комплексів_______________________________________                                                                     </w:t>
      </w:r>
    </w:p>
    <w:p w14:paraId="6A8F826B" w14:textId="77777777" w:rsidR="00673CF8" w:rsidRPr="00475120" w:rsidRDefault="00673CF8" w:rsidP="00567C60">
      <w:pPr>
        <w:tabs>
          <w:tab w:val="left" w:leader="underscore" w:pos="8903"/>
        </w:tabs>
        <w:jc w:val="center"/>
        <w:rPr>
          <w:sz w:val="28"/>
          <w:vertAlign w:val="superscript"/>
        </w:rPr>
      </w:pPr>
      <w:r w:rsidRPr="00475120">
        <w:rPr>
          <w:sz w:val="28"/>
          <w:vertAlign w:val="superscript"/>
        </w:rPr>
        <w:t>(код і назва)</w:t>
      </w:r>
    </w:p>
    <w:p w14:paraId="1E8B2CD2" w14:textId="77777777" w:rsidR="00673CF8" w:rsidRPr="00475120" w:rsidRDefault="00673CF8" w:rsidP="00567C60">
      <w:pPr>
        <w:tabs>
          <w:tab w:val="left" w:pos="720"/>
          <w:tab w:val="left" w:pos="1440"/>
          <w:tab w:val="left" w:pos="1620"/>
        </w:tabs>
        <w:rPr>
          <w:sz w:val="28"/>
          <w:vertAlign w:val="superscript"/>
        </w:rPr>
      </w:pPr>
    </w:p>
    <w:p w14:paraId="5C4347FC" w14:textId="77777777" w:rsidR="00673CF8" w:rsidRPr="00475120" w:rsidRDefault="00673CF8" w:rsidP="00567C60">
      <w:pPr>
        <w:tabs>
          <w:tab w:val="left" w:pos="720"/>
          <w:tab w:val="left" w:pos="1440"/>
          <w:tab w:val="left" w:pos="1620"/>
        </w:tabs>
        <w:jc w:val="right"/>
      </w:pPr>
      <w:r w:rsidRPr="00475120">
        <w:t>ЗАТВЕРДЖУЮ</w:t>
      </w:r>
    </w:p>
    <w:p w14:paraId="1C2D6444" w14:textId="77777777" w:rsidR="00673CF8" w:rsidRPr="00475120" w:rsidRDefault="00673CF8" w:rsidP="00567C60">
      <w:pPr>
        <w:tabs>
          <w:tab w:val="left" w:pos="720"/>
          <w:tab w:val="left" w:pos="1440"/>
          <w:tab w:val="left" w:pos="1620"/>
        </w:tabs>
        <w:jc w:val="right"/>
        <w:rPr>
          <w:bCs/>
        </w:rPr>
      </w:pPr>
      <w:r w:rsidRPr="00475120">
        <w:rPr>
          <w:bCs/>
        </w:rPr>
        <w:t>Завідувач кафедри</w:t>
      </w:r>
    </w:p>
    <w:p w14:paraId="146C56C1" w14:textId="77777777" w:rsidR="00673CF8" w:rsidRPr="00475120" w:rsidRDefault="00673CF8" w:rsidP="00567C60">
      <w:pPr>
        <w:tabs>
          <w:tab w:val="left" w:pos="720"/>
          <w:tab w:val="left" w:pos="1440"/>
          <w:tab w:val="left" w:pos="1620"/>
        </w:tabs>
        <w:jc w:val="right"/>
      </w:pPr>
      <w:r w:rsidRPr="00475120">
        <w:t>__________  _____________</w:t>
      </w:r>
    </w:p>
    <w:p w14:paraId="1B48D99F" w14:textId="77777777" w:rsidR="00673CF8" w:rsidRPr="00475120" w:rsidRDefault="00673CF8" w:rsidP="00567C60">
      <w:pPr>
        <w:tabs>
          <w:tab w:val="left" w:pos="720"/>
          <w:tab w:val="left" w:pos="1440"/>
          <w:tab w:val="left" w:pos="1620"/>
        </w:tabs>
        <w:jc w:val="right"/>
        <w:rPr>
          <w:vertAlign w:val="superscript"/>
        </w:rPr>
      </w:pPr>
      <w:r w:rsidRPr="00475120">
        <w:rPr>
          <w:vertAlign w:val="superscript"/>
        </w:rPr>
        <w:t>(</w:t>
      </w:r>
      <w:proofErr w:type="gramStart"/>
      <w:r w:rsidRPr="00475120">
        <w:rPr>
          <w:vertAlign w:val="superscript"/>
        </w:rPr>
        <w:t xml:space="preserve">підпис)   </w:t>
      </w:r>
      <w:proofErr w:type="gramEnd"/>
      <w:r w:rsidRPr="00475120">
        <w:rPr>
          <w:vertAlign w:val="superscript"/>
        </w:rPr>
        <w:t xml:space="preserve">         (ініціали, прізвище)</w:t>
      </w:r>
    </w:p>
    <w:p w14:paraId="54D16261" w14:textId="77777777" w:rsidR="00673CF8" w:rsidRPr="00475120" w:rsidRDefault="00673CF8" w:rsidP="00567C60">
      <w:pPr>
        <w:tabs>
          <w:tab w:val="left" w:pos="720"/>
          <w:tab w:val="left" w:pos="1440"/>
          <w:tab w:val="left" w:pos="1620"/>
        </w:tabs>
        <w:jc w:val="right"/>
      </w:pPr>
      <w:r w:rsidRPr="00475120">
        <w:t>«__</w:t>
      </w:r>
      <w:proofErr w:type="gramStart"/>
      <w:r w:rsidRPr="00475120">
        <w:t>_»_</w:t>
      </w:r>
      <w:proofErr w:type="gramEnd"/>
      <w:r w:rsidRPr="00475120">
        <w:t>____________20__ р.</w:t>
      </w:r>
    </w:p>
    <w:p w14:paraId="7FB81739" w14:textId="77777777" w:rsidR="00673CF8" w:rsidRPr="00475120" w:rsidRDefault="00673CF8" w:rsidP="00567C60">
      <w:pPr>
        <w:tabs>
          <w:tab w:val="left" w:pos="720"/>
          <w:tab w:val="left" w:pos="1440"/>
          <w:tab w:val="left" w:pos="1620"/>
        </w:tabs>
        <w:spacing w:before="120"/>
        <w:jc w:val="center"/>
        <w:rPr>
          <w:b/>
          <w:bCs/>
          <w:sz w:val="28"/>
        </w:rPr>
      </w:pPr>
    </w:p>
    <w:p w14:paraId="545FECCD" w14:textId="77777777" w:rsidR="00673CF8" w:rsidRPr="00475120" w:rsidRDefault="00673CF8" w:rsidP="00567C60">
      <w:pPr>
        <w:tabs>
          <w:tab w:val="left" w:pos="720"/>
          <w:tab w:val="left" w:pos="1440"/>
          <w:tab w:val="left" w:pos="1620"/>
        </w:tabs>
        <w:spacing w:before="120"/>
        <w:jc w:val="center"/>
        <w:rPr>
          <w:b/>
          <w:bCs/>
          <w:sz w:val="28"/>
        </w:rPr>
      </w:pPr>
      <w:r w:rsidRPr="00475120">
        <w:rPr>
          <w:b/>
          <w:bCs/>
          <w:sz w:val="28"/>
        </w:rPr>
        <w:t>ЗАВДАННЯ</w:t>
      </w:r>
    </w:p>
    <w:p w14:paraId="7F0C617D" w14:textId="77777777" w:rsidR="00673CF8" w:rsidRPr="00475120" w:rsidRDefault="00673CF8" w:rsidP="00567C60">
      <w:pPr>
        <w:tabs>
          <w:tab w:val="left" w:pos="720"/>
          <w:tab w:val="left" w:pos="1440"/>
          <w:tab w:val="left" w:pos="1620"/>
        </w:tabs>
        <w:jc w:val="center"/>
        <w:rPr>
          <w:b/>
          <w:bCs/>
          <w:sz w:val="28"/>
        </w:rPr>
      </w:pPr>
      <w:r w:rsidRPr="00475120">
        <w:rPr>
          <w:b/>
          <w:bCs/>
          <w:sz w:val="28"/>
        </w:rPr>
        <w:t>на магістерську дисертацію студенту</w:t>
      </w:r>
    </w:p>
    <w:p w14:paraId="190503A1" w14:textId="6461ACE5" w:rsidR="00673CF8" w:rsidRPr="00475120" w:rsidRDefault="00673CF8" w:rsidP="00567C60">
      <w:pPr>
        <w:tabs>
          <w:tab w:val="left" w:leader="underscore" w:pos="8903"/>
        </w:tabs>
        <w:rPr>
          <w:sz w:val="28"/>
          <w:u w:val="single"/>
        </w:rPr>
      </w:pPr>
      <w:r w:rsidRPr="00475120">
        <w:rPr>
          <w:sz w:val="28"/>
          <w:u w:val="single"/>
        </w:rPr>
        <w:t xml:space="preserve">               </w:t>
      </w:r>
      <w:r>
        <w:rPr>
          <w:sz w:val="28"/>
          <w:u w:val="single"/>
          <w:lang w:val="uk-UA"/>
        </w:rPr>
        <w:t xml:space="preserve">Пугач Юрій Вячеславович </w:t>
      </w:r>
      <w:r w:rsidRPr="00673CF8">
        <w:rPr>
          <w:sz w:val="28"/>
        </w:rPr>
        <w:t>_______________________________</w:t>
      </w:r>
    </w:p>
    <w:p w14:paraId="7068FDD8" w14:textId="77777777" w:rsidR="00673CF8" w:rsidRPr="00475120" w:rsidRDefault="00673CF8" w:rsidP="00567C60">
      <w:pPr>
        <w:tabs>
          <w:tab w:val="left" w:leader="underscore" w:pos="8903"/>
        </w:tabs>
        <w:jc w:val="center"/>
        <w:rPr>
          <w:sz w:val="28"/>
          <w:vertAlign w:val="superscript"/>
        </w:rPr>
      </w:pPr>
      <w:r w:rsidRPr="00475120">
        <w:rPr>
          <w:sz w:val="28"/>
          <w:vertAlign w:val="superscript"/>
        </w:rPr>
        <w:t>(прізвище, ім’я, по батькові)</w:t>
      </w:r>
    </w:p>
    <w:p w14:paraId="06DF36D1" w14:textId="63FF2199" w:rsidR="00673CF8" w:rsidRPr="00475120" w:rsidRDefault="00673CF8" w:rsidP="00567C60">
      <w:pPr>
        <w:tabs>
          <w:tab w:val="left" w:leader="underscore" w:pos="8931"/>
        </w:tabs>
        <w:spacing w:before="240"/>
        <w:rPr>
          <w:spacing w:val="-4"/>
          <w:sz w:val="28"/>
        </w:rPr>
      </w:pPr>
      <w:r w:rsidRPr="00475120">
        <w:rPr>
          <w:spacing w:val="-4"/>
          <w:sz w:val="28"/>
        </w:rPr>
        <w:t xml:space="preserve">1. Тема дисертації </w:t>
      </w:r>
      <w:bookmarkStart w:id="5" w:name="_Hlk532833970"/>
      <w:r w:rsidRPr="00673CF8">
        <w:rPr>
          <w:u w:val="single"/>
        </w:rPr>
        <w:t>Автоматизація технологічного процесу відпалу склотари за критерієм надійності</w:t>
      </w:r>
      <w:bookmarkEnd w:id="5"/>
      <w:r w:rsidRPr="00673CF8">
        <w:rPr>
          <w:u w:val="single"/>
        </w:rPr>
        <w:t xml:space="preserve"> </w:t>
      </w:r>
      <w:r w:rsidRPr="00475120">
        <w:rPr>
          <w:u w:val="single"/>
        </w:rPr>
        <w:t>_______________________</w:t>
      </w:r>
      <w:r>
        <w:rPr>
          <w:u w:val="single"/>
          <w:lang w:val="uk-UA"/>
        </w:rPr>
        <w:t>____________________________</w:t>
      </w:r>
      <w:r w:rsidRPr="00475120">
        <w:rPr>
          <w:u w:val="single"/>
        </w:rPr>
        <w:t xml:space="preserve">                                             </w:t>
      </w:r>
    </w:p>
    <w:p w14:paraId="3C46A068" w14:textId="0A89FCAF" w:rsidR="00673CF8" w:rsidRPr="00475120" w:rsidRDefault="00673CF8" w:rsidP="00567C60">
      <w:pPr>
        <w:tabs>
          <w:tab w:val="right" w:leader="underscore" w:pos="8903"/>
        </w:tabs>
        <w:rPr>
          <w:sz w:val="28"/>
        </w:rPr>
      </w:pPr>
      <w:r w:rsidRPr="00475120">
        <w:rPr>
          <w:sz w:val="28"/>
        </w:rPr>
        <w:t xml:space="preserve">науковий керівник дисертації     </w:t>
      </w:r>
      <w:r w:rsidRPr="00673CF8">
        <w:rPr>
          <w:sz w:val="28"/>
          <w:u w:val="single"/>
        </w:rPr>
        <w:t>к.т.н. Кулаковський Л.Я.</w:t>
      </w:r>
      <w:r w:rsidRPr="00475120">
        <w:rPr>
          <w:sz w:val="28"/>
        </w:rPr>
        <w:tab/>
        <w:t>,</w:t>
      </w:r>
    </w:p>
    <w:p w14:paraId="7C847D42" w14:textId="77777777" w:rsidR="00673CF8" w:rsidRPr="00475120" w:rsidRDefault="00673CF8" w:rsidP="00567C60">
      <w:pPr>
        <w:tabs>
          <w:tab w:val="left" w:leader="underscore" w:pos="8903"/>
        </w:tabs>
        <w:jc w:val="center"/>
        <w:rPr>
          <w:sz w:val="28"/>
          <w:vertAlign w:val="superscript"/>
        </w:rPr>
      </w:pPr>
      <w:r w:rsidRPr="00475120">
        <w:rPr>
          <w:sz w:val="28"/>
          <w:vertAlign w:val="superscript"/>
        </w:rPr>
        <w:t>(прізвище, ім’я, по батькові, науковий ступінь, вчене звання)</w:t>
      </w:r>
    </w:p>
    <w:p w14:paraId="01C6581F" w14:textId="77777777" w:rsidR="00673CF8" w:rsidRPr="00475120" w:rsidRDefault="00673CF8" w:rsidP="00567C60">
      <w:pPr>
        <w:tabs>
          <w:tab w:val="left" w:leader="underscore" w:pos="8903"/>
        </w:tabs>
        <w:rPr>
          <w:sz w:val="28"/>
        </w:rPr>
      </w:pPr>
      <w:r w:rsidRPr="00475120">
        <w:rPr>
          <w:sz w:val="28"/>
        </w:rPr>
        <w:t>затверджені наказом по університету від «</w:t>
      </w:r>
      <w:proofErr w:type="gramStart"/>
      <w:r w:rsidRPr="00475120">
        <w:rPr>
          <w:sz w:val="28"/>
          <w:u w:val="single"/>
        </w:rPr>
        <w:t>05</w:t>
      </w:r>
      <w:r w:rsidRPr="00475120">
        <w:rPr>
          <w:sz w:val="28"/>
        </w:rPr>
        <w:t>»_</w:t>
      </w:r>
      <w:proofErr w:type="gramEnd"/>
      <w:r w:rsidRPr="00475120">
        <w:rPr>
          <w:sz w:val="28"/>
        </w:rPr>
        <w:t>___</w:t>
      </w:r>
      <w:r w:rsidRPr="00475120">
        <w:rPr>
          <w:sz w:val="28"/>
          <w:u w:val="single"/>
        </w:rPr>
        <w:t>11</w:t>
      </w:r>
      <w:r w:rsidRPr="00475120">
        <w:rPr>
          <w:sz w:val="28"/>
        </w:rPr>
        <w:t>___ 20</w:t>
      </w:r>
      <w:r w:rsidRPr="00475120">
        <w:rPr>
          <w:sz w:val="28"/>
          <w:u w:val="single"/>
        </w:rPr>
        <w:t>18</w:t>
      </w:r>
      <w:r w:rsidRPr="00475120">
        <w:rPr>
          <w:sz w:val="28"/>
        </w:rPr>
        <w:t xml:space="preserve"> р. №</w:t>
      </w:r>
      <w:r w:rsidRPr="00475120">
        <w:rPr>
          <w:sz w:val="28"/>
          <w:u w:val="single"/>
        </w:rPr>
        <w:t>4089-с</w:t>
      </w:r>
    </w:p>
    <w:p w14:paraId="312F5C94" w14:textId="77777777" w:rsidR="00673CF8" w:rsidRPr="00475120" w:rsidRDefault="00673CF8" w:rsidP="00567C60">
      <w:pPr>
        <w:tabs>
          <w:tab w:val="left" w:leader="underscore" w:pos="8931"/>
        </w:tabs>
        <w:spacing w:before="240" w:line="360" w:lineRule="auto"/>
        <w:rPr>
          <w:spacing w:val="-4"/>
          <w:sz w:val="28"/>
          <w:u w:val="single"/>
        </w:rPr>
      </w:pPr>
      <w:r w:rsidRPr="00475120">
        <w:rPr>
          <w:spacing w:val="-4"/>
          <w:sz w:val="28"/>
        </w:rPr>
        <w:t xml:space="preserve">2. </w:t>
      </w:r>
      <w:r w:rsidRPr="00475120">
        <w:rPr>
          <w:sz w:val="28"/>
        </w:rPr>
        <w:t xml:space="preserve">Строк подання студентом </w:t>
      </w:r>
      <w:proofErr w:type="gramStart"/>
      <w:r w:rsidRPr="00475120">
        <w:rPr>
          <w:sz w:val="28"/>
        </w:rPr>
        <w:t>дисертації</w:t>
      </w:r>
      <w:r w:rsidRPr="00475120">
        <w:rPr>
          <w:spacing w:val="-4"/>
          <w:sz w:val="28"/>
        </w:rPr>
        <w:t xml:space="preserve">  </w:t>
      </w:r>
      <w:r w:rsidRPr="00475120">
        <w:rPr>
          <w:spacing w:val="-4"/>
          <w:sz w:val="28"/>
          <w:u w:val="single"/>
        </w:rPr>
        <w:t>10.12.2018</w:t>
      </w:r>
      <w:proofErr w:type="gramEnd"/>
    </w:p>
    <w:p w14:paraId="00FF5FE8" w14:textId="512151FE" w:rsidR="00673CF8" w:rsidRPr="00475120" w:rsidRDefault="00673CF8" w:rsidP="00567C60">
      <w:pPr>
        <w:pStyle w:val="19"/>
        <w:spacing w:before="0" w:after="0"/>
        <w:jc w:val="both"/>
        <w:rPr>
          <w:sz w:val="28"/>
        </w:rPr>
      </w:pPr>
      <w:r w:rsidRPr="00475120">
        <w:rPr>
          <w:sz w:val="28"/>
        </w:rPr>
        <w:t xml:space="preserve">3. </w:t>
      </w:r>
      <w:r w:rsidRPr="00475120">
        <w:rPr>
          <w:bCs/>
          <w:sz w:val="28"/>
        </w:rPr>
        <w:t>Об’єкт дослідження:</w:t>
      </w:r>
      <w:r w:rsidR="00B31F85">
        <w:rPr>
          <w:bCs/>
          <w:sz w:val="28"/>
          <w:lang w:val="uk-UA"/>
        </w:rPr>
        <w:t xml:space="preserve"> </w:t>
      </w:r>
      <w:bookmarkStart w:id="6" w:name="_Hlk532909909"/>
      <w:bookmarkStart w:id="7" w:name="_Hlk532909099"/>
      <w:r w:rsidR="00F922FF" w:rsidRPr="00F922FF">
        <w:rPr>
          <w:bCs/>
          <w:sz w:val="28"/>
        </w:rPr>
        <w:t>технологічн</w:t>
      </w:r>
      <w:r w:rsidR="00F922FF">
        <w:rPr>
          <w:bCs/>
          <w:sz w:val="28"/>
          <w:lang w:val="uk-UA"/>
        </w:rPr>
        <w:t>ий</w:t>
      </w:r>
      <w:r w:rsidR="00F922FF" w:rsidRPr="00F922FF">
        <w:rPr>
          <w:bCs/>
          <w:sz w:val="28"/>
        </w:rPr>
        <w:t xml:space="preserve"> процес відпалу склотари</w:t>
      </w:r>
      <w:bookmarkEnd w:id="6"/>
      <w:r w:rsidRPr="00475120">
        <w:rPr>
          <w:sz w:val="28"/>
          <w:szCs w:val="28"/>
        </w:rPr>
        <w:t xml:space="preserve"> </w:t>
      </w:r>
      <w:bookmarkEnd w:id="7"/>
      <w:r w:rsidRPr="00475120">
        <w:rPr>
          <w:sz w:val="28"/>
          <w:szCs w:val="28"/>
        </w:rPr>
        <w:t xml:space="preserve">                                                                     </w:t>
      </w:r>
    </w:p>
    <w:p w14:paraId="46C543A5" w14:textId="21A951DB" w:rsidR="00F922FF" w:rsidRPr="00F922FF" w:rsidRDefault="00673CF8" w:rsidP="00567C60">
      <w:pPr>
        <w:tabs>
          <w:tab w:val="left" w:leader="underscore" w:pos="8903"/>
        </w:tabs>
        <w:spacing w:before="120"/>
        <w:rPr>
          <w:sz w:val="28"/>
          <w:lang w:val="uk-UA"/>
        </w:rPr>
      </w:pPr>
      <w:r w:rsidRPr="00475120">
        <w:rPr>
          <w:sz w:val="28"/>
        </w:rPr>
        <w:t>4. Предмет дослідження</w:t>
      </w:r>
      <w:r w:rsidR="00F922FF">
        <w:rPr>
          <w:sz w:val="28"/>
          <w:lang w:val="uk-UA"/>
        </w:rPr>
        <w:t xml:space="preserve">: режимні параметри керування </w:t>
      </w:r>
      <w:r w:rsidR="00F922FF" w:rsidRPr="00F922FF">
        <w:rPr>
          <w:bCs/>
          <w:sz w:val="28"/>
        </w:rPr>
        <w:t>технологічн</w:t>
      </w:r>
      <w:r w:rsidR="00F922FF" w:rsidRPr="00F922FF">
        <w:rPr>
          <w:bCs/>
          <w:sz w:val="28"/>
          <w:lang w:val="uk-UA"/>
        </w:rPr>
        <w:t>и</w:t>
      </w:r>
      <w:r w:rsidR="00F922FF">
        <w:rPr>
          <w:bCs/>
          <w:sz w:val="28"/>
          <w:lang w:val="uk-UA"/>
        </w:rPr>
        <w:t>м</w:t>
      </w:r>
      <w:r w:rsidR="00F922FF" w:rsidRPr="00F922FF">
        <w:rPr>
          <w:bCs/>
          <w:sz w:val="28"/>
        </w:rPr>
        <w:t xml:space="preserve"> процес</w:t>
      </w:r>
      <w:r w:rsidR="00F922FF">
        <w:rPr>
          <w:bCs/>
          <w:sz w:val="28"/>
          <w:lang w:val="uk-UA"/>
        </w:rPr>
        <w:t>ом</w:t>
      </w:r>
      <w:r w:rsidR="00F922FF" w:rsidRPr="00F922FF">
        <w:rPr>
          <w:bCs/>
          <w:sz w:val="28"/>
        </w:rPr>
        <w:t xml:space="preserve"> відпалу склотари</w:t>
      </w:r>
    </w:p>
    <w:p w14:paraId="1B1D9888" w14:textId="2A8C07E8" w:rsidR="00673CF8" w:rsidRDefault="00F922FF" w:rsidP="006840EB">
      <w:pPr>
        <w:tabs>
          <w:tab w:val="left" w:leader="underscore" w:pos="8903"/>
        </w:tabs>
        <w:spacing w:before="120" w:line="360" w:lineRule="auto"/>
        <w:rPr>
          <w:sz w:val="28"/>
          <w:lang w:val="uk-UA"/>
        </w:rPr>
      </w:pPr>
      <w:r>
        <w:rPr>
          <w:sz w:val="28"/>
          <w:lang w:val="uk-UA"/>
        </w:rPr>
        <w:t xml:space="preserve">5. </w:t>
      </w:r>
      <w:r w:rsidR="00673CF8" w:rsidRPr="00F922FF">
        <w:rPr>
          <w:sz w:val="28"/>
          <w:lang w:val="uk-UA"/>
        </w:rPr>
        <w:t xml:space="preserve">Вихідні дані – </w:t>
      </w:r>
      <w:r>
        <w:rPr>
          <w:sz w:val="28"/>
          <w:lang w:val="uk-UA"/>
        </w:rPr>
        <w:t>(</w:t>
      </w:r>
      <w:r w:rsidR="00673CF8" w:rsidRPr="00F922FF">
        <w:rPr>
          <w:sz w:val="28"/>
          <w:lang w:val="uk-UA"/>
        </w:rPr>
        <w:t>для магістерської дисертації за освітньо-професійною програмою):</w:t>
      </w:r>
      <w:r>
        <w:rPr>
          <w:sz w:val="28"/>
          <w:lang w:val="uk-UA"/>
        </w:rPr>
        <w:t xml:space="preserve"> температурні зони процесу відпалу: зона нагріву – 570°С, нейтральна зона від 460°С до 100°С, зона охолодження від 100°С до 45°С</w:t>
      </w:r>
      <w:r w:rsidR="00796C6B">
        <w:rPr>
          <w:sz w:val="28"/>
          <w:lang w:val="uk-UA"/>
        </w:rPr>
        <w:t>, час відпалу 8 хв, навантаження на 1м</w:t>
      </w:r>
      <w:r w:rsidR="00796C6B">
        <w:rPr>
          <w:sz w:val="28"/>
          <w:vertAlign w:val="superscript"/>
          <w:lang w:val="uk-UA"/>
        </w:rPr>
        <w:t>2</w:t>
      </w:r>
      <w:r w:rsidR="00796C6B">
        <w:rPr>
          <w:sz w:val="28"/>
          <w:lang w:val="uk-UA"/>
        </w:rPr>
        <w:t xml:space="preserve"> стрічки </w:t>
      </w:r>
      <w:r w:rsidR="00796C6B" w:rsidRPr="00C3593E">
        <w:rPr>
          <w:sz w:val="28"/>
          <w:lang w:val="uk-UA"/>
        </w:rPr>
        <w:t>конвеєра</w:t>
      </w:r>
      <w:r w:rsidR="00C3593E" w:rsidRPr="00C3593E">
        <w:rPr>
          <w:sz w:val="28"/>
          <w:lang w:val="uk-UA"/>
        </w:rPr>
        <w:t xml:space="preserve"> </w:t>
      </w:r>
      <w:r w:rsidR="00C3593E" w:rsidRPr="00FB244D">
        <w:rPr>
          <w:sz w:val="28"/>
          <w:szCs w:val="28"/>
        </w:rPr>
        <w:t>0,3 т/м</w:t>
      </w:r>
      <w:r w:rsidR="00C3593E" w:rsidRPr="00D713F7">
        <w:rPr>
          <w:sz w:val="28"/>
          <w:szCs w:val="28"/>
          <w:vertAlign w:val="superscript"/>
        </w:rPr>
        <w:t>3</w:t>
      </w:r>
      <w:r w:rsidR="00796C6B" w:rsidRPr="00C3593E">
        <w:rPr>
          <w:sz w:val="28"/>
          <w:lang w:val="uk-UA"/>
        </w:rPr>
        <w:t xml:space="preserve"> .</w:t>
      </w:r>
    </w:p>
    <w:p w14:paraId="591815F0" w14:textId="77777777" w:rsidR="00C3593E" w:rsidRPr="00796C6B" w:rsidRDefault="00C3593E" w:rsidP="006840EB">
      <w:pPr>
        <w:tabs>
          <w:tab w:val="left" w:leader="underscore" w:pos="8903"/>
        </w:tabs>
        <w:spacing w:before="120" w:line="360" w:lineRule="auto"/>
        <w:rPr>
          <w:sz w:val="28"/>
          <w:lang w:val="uk-UA"/>
        </w:rPr>
      </w:pPr>
    </w:p>
    <w:p w14:paraId="2843C5A9" w14:textId="693039F9" w:rsidR="00673CF8" w:rsidRDefault="00F922FF" w:rsidP="006840EB">
      <w:pPr>
        <w:tabs>
          <w:tab w:val="left" w:leader="underscore" w:pos="8903"/>
        </w:tabs>
        <w:spacing w:before="240" w:line="360" w:lineRule="auto"/>
        <w:rPr>
          <w:sz w:val="28"/>
        </w:rPr>
      </w:pPr>
      <w:r>
        <w:rPr>
          <w:sz w:val="28"/>
          <w:lang w:val="uk-UA"/>
        </w:rPr>
        <w:t>6</w:t>
      </w:r>
      <w:r w:rsidR="00673CF8" w:rsidRPr="00475120">
        <w:rPr>
          <w:sz w:val="28"/>
        </w:rPr>
        <w:t>. Перелік завдань, які потрібно розробити:</w:t>
      </w:r>
    </w:p>
    <w:p w14:paraId="20A637F3" w14:textId="2882CA38" w:rsidR="00B31F85" w:rsidRPr="00B31F85" w:rsidRDefault="00B31F85" w:rsidP="006840EB">
      <w:pPr>
        <w:tabs>
          <w:tab w:val="left" w:leader="underscore" w:pos="8903"/>
        </w:tabs>
        <w:spacing w:line="360" w:lineRule="auto"/>
        <w:rPr>
          <w:sz w:val="28"/>
        </w:rPr>
      </w:pPr>
      <w:bookmarkStart w:id="8" w:name="_Hlk532921088"/>
      <w:r w:rsidRPr="00B31F85">
        <w:rPr>
          <w:sz w:val="28"/>
        </w:rPr>
        <w:t xml:space="preserve">- </w:t>
      </w:r>
      <w:r>
        <w:rPr>
          <w:sz w:val="28"/>
          <w:lang w:val="uk-UA"/>
        </w:rPr>
        <w:t>П</w:t>
      </w:r>
      <w:r w:rsidRPr="00B31F85">
        <w:rPr>
          <w:sz w:val="28"/>
        </w:rPr>
        <w:t>ровести аналіз особливостей існуючих технології відпалу склотари;</w:t>
      </w:r>
    </w:p>
    <w:p w14:paraId="23BD27F7" w14:textId="7DF6A5DE" w:rsidR="00B31F85" w:rsidRPr="00B31F85" w:rsidRDefault="00B31F85" w:rsidP="006840EB">
      <w:pPr>
        <w:tabs>
          <w:tab w:val="left" w:leader="underscore" w:pos="8903"/>
        </w:tabs>
        <w:spacing w:line="360" w:lineRule="auto"/>
        <w:rPr>
          <w:sz w:val="28"/>
        </w:rPr>
      </w:pPr>
      <w:r w:rsidRPr="00B31F85">
        <w:rPr>
          <w:sz w:val="28"/>
        </w:rPr>
        <w:t xml:space="preserve">- </w:t>
      </w:r>
      <w:r>
        <w:rPr>
          <w:sz w:val="28"/>
          <w:lang w:val="uk-UA"/>
        </w:rPr>
        <w:t>Р</w:t>
      </w:r>
      <w:r w:rsidRPr="00B31F85">
        <w:rPr>
          <w:sz w:val="28"/>
        </w:rPr>
        <w:t>озробити математичну модель регулювання температури;</w:t>
      </w:r>
    </w:p>
    <w:p w14:paraId="2AB2FB89" w14:textId="0A06EC9C" w:rsidR="00B31F85" w:rsidRPr="00B31F85" w:rsidRDefault="00B31F85" w:rsidP="006840EB">
      <w:pPr>
        <w:tabs>
          <w:tab w:val="left" w:leader="underscore" w:pos="8903"/>
        </w:tabs>
        <w:spacing w:line="360" w:lineRule="auto"/>
        <w:rPr>
          <w:sz w:val="28"/>
        </w:rPr>
      </w:pPr>
      <w:r>
        <w:rPr>
          <w:sz w:val="28"/>
        </w:rPr>
        <w:softHyphen/>
      </w:r>
      <w:r>
        <w:rPr>
          <w:sz w:val="28"/>
          <w:lang w:val="uk-UA"/>
        </w:rPr>
        <w:t xml:space="preserve">- </w:t>
      </w:r>
      <w:r w:rsidRPr="00B31F85">
        <w:rPr>
          <w:sz w:val="28"/>
        </w:rPr>
        <w:t xml:space="preserve">Здійснити дослідження розробленої системи на стійкість до впливу збурюючих факторів за критеріями Гурвіца та Найквіста; </w:t>
      </w:r>
    </w:p>
    <w:p w14:paraId="2F687137" w14:textId="5FBA6B88" w:rsidR="00B31F85" w:rsidRPr="00B31F85" w:rsidRDefault="00B31F85" w:rsidP="006840EB">
      <w:pPr>
        <w:tabs>
          <w:tab w:val="left" w:leader="underscore" w:pos="8903"/>
        </w:tabs>
        <w:spacing w:line="360" w:lineRule="auto"/>
        <w:rPr>
          <w:sz w:val="28"/>
        </w:rPr>
      </w:pPr>
      <w:r w:rsidRPr="00B31F85">
        <w:rPr>
          <w:sz w:val="28"/>
        </w:rPr>
        <w:t xml:space="preserve">- </w:t>
      </w:r>
      <w:r>
        <w:rPr>
          <w:sz w:val="28"/>
          <w:lang w:val="uk-UA"/>
        </w:rPr>
        <w:t>П</w:t>
      </w:r>
      <w:r w:rsidRPr="00B31F85">
        <w:rPr>
          <w:sz w:val="28"/>
        </w:rPr>
        <w:t xml:space="preserve">ровести аналіз кривої перехідного процесу </w:t>
      </w:r>
    </w:p>
    <w:p w14:paraId="541932C9" w14:textId="0419B6A2" w:rsidR="00B31F85" w:rsidRPr="00475120" w:rsidRDefault="00B31F85" w:rsidP="006840EB">
      <w:pPr>
        <w:tabs>
          <w:tab w:val="left" w:leader="underscore" w:pos="8903"/>
        </w:tabs>
        <w:spacing w:line="360" w:lineRule="auto"/>
        <w:rPr>
          <w:sz w:val="28"/>
        </w:rPr>
      </w:pPr>
      <w:r>
        <w:rPr>
          <w:sz w:val="28"/>
          <w:lang w:val="uk-UA"/>
        </w:rPr>
        <w:t xml:space="preserve">- </w:t>
      </w:r>
      <w:r w:rsidRPr="00B31F85">
        <w:rPr>
          <w:sz w:val="28"/>
        </w:rPr>
        <w:t>Здійснити коригування САК за допомогою логарифмічних частотних характеристик для отримання перехідного процесу необхідної якості.</w:t>
      </w:r>
    </w:p>
    <w:bookmarkEnd w:id="8"/>
    <w:p w14:paraId="766629E4" w14:textId="6EE98E8E" w:rsidR="00673CF8" w:rsidRPr="00567C60" w:rsidRDefault="00A35B92" w:rsidP="006840EB">
      <w:pPr>
        <w:tabs>
          <w:tab w:val="left" w:leader="underscore" w:pos="8903"/>
        </w:tabs>
        <w:spacing w:before="240" w:line="360" w:lineRule="auto"/>
        <w:rPr>
          <w:sz w:val="28"/>
          <w:lang w:val="uk-UA"/>
        </w:rPr>
      </w:pPr>
      <w:r>
        <w:rPr>
          <w:sz w:val="28"/>
          <w:lang w:val="uk-UA"/>
        </w:rPr>
        <w:t>7</w:t>
      </w:r>
      <w:r w:rsidR="00673CF8" w:rsidRPr="00475120">
        <w:rPr>
          <w:sz w:val="28"/>
        </w:rPr>
        <w:t xml:space="preserve">. Перелік графічного (ілюстративного) матеріалу: </w:t>
      </w:r>
      <w:r w:rsidR="00567C60">
        <w:rPr>
          <w:sz w:val="28"/>
          <w:lang w:val="uk-UA"/>
        </w:rPr>
        <w:t>29</w:t>
      </w:r>
      <w:r w:rsidR="00796C6B">
        <w:rPr>
          <w:sz w:val="28"/>
          <w:lang w:val="uk-UA"/>
        </w:rPr>
        <w:t xml:space="preserve"> рисунків </w:t>
      </w:r>
    </w:p>
    <w:p w14:paraId="4861F4FB" w14:textId="00069B3D" w:rsidR="00673CF8" w:rsidRPr="00567C60" w:rsidRDefault="00A35B92" w:rsidP="00567C60">
      <w:pPr>
        <w:tabs>
          <w:tab w:val="left" w:leader="underscore" w:pos="8903"/>
        </w:tabs>
        <w:spacing w:before="240"/>
        <w:rPr>
          <w:sz w:val="28"/>
          <w:lang w:val="uk-UA"/>
        </w:rPr>
      </w:pPr>
      <w:r>
        <w:rPr>
          <w:sz w:val="28"/>
          <w:lang w:val="uk-UA"/>
        </w:rPr>
        <w:t>8</w:t>
      </w:r>
      <w:r w:rsidR="00673CF8" w:rsidRPr="00475120">
        <w:rPr>
          <w:sz w:val="28"/>
        </w:rPr>
        <w:t xml:space="preserve">. Орієнтовний перелік публікацій: </w:t>
      </w:r>
      <w:r w:rsidR="00567C60">
        <w:rPr>
          <w:sz w:val="28"/>
          <w:lang w:val="uk-UA"/>
        </w:rPr>
        <w:t>1</w:t>
      </w:r>
    </w:p>
    <w:p w14:paraId="71002369" w14:textId="397AB9F3" w:rsidR="00673CF8" w:rsidRPr="00475120" w:rsidRDefault="00A35B92" w:rsidP="00567C60">
      <w:pPr>
        <w:tabs>
          <w:tab w:val="left" w:pos="1440"/>
          <w:tab w:val="left" w:pos="1620"/>
          <w:tab w:val="left" w:pos="8900"/>
        </w:tabs>
        <w:spacing w:before="240"/>
        <w:rPr>
          <w:sz w:val="28"/>
        </w:rPr>
      </w:pPr>
      <w:r>
        <w:rPr>
          <w:sz w:val="28"/>
          <w:lang w:val="uk-UA"/>
        </w:rPr>
        <w:t>9</w:t>
      </w:r>
      <w:r w:rsidR="00673CF8" w:rsidRPr="00475120">
        <w:rPr>
          <w:sz w:val="28"/>
        </w:rPr>
        <w:t xml:space="preserve">. </w:t>
      </w:r>
      <w:r w:rsidR="00673CF8" w:rsidRPr="00475120">
        <w:rPr>
          <w:bCs/>
          <w:sz w:val="28"/>
        </w:rPr>
        <w:t>Дата видачі завдання</w:t>
      </w:r>
      <w:r w:rsidR="00673CF8" w:rsidRPr="00475120">
        <w:rPr>
          <w:sz w:val="28"/>
        </w:rPr>
        <w:t>: 01.10.2018</w:t>
      </w:r>
    </w:p>
    <w:p w14:paraId="2D5B785E" w14:textId="77777777" w:rsidR="00673CF8" w:rsidRPr="00475120" w:rsidRDefault="00673CF8" w:rsidP="00567C60">
      <w:pPr>
        <w:spacing w:before="240"/>
        <w:jc w:val="center"/>
        <w:rPr>
          <w:bCs/>
          <w:sz w:val="28"/>
        </w:rPr>
      </w:pPr>
      <w:r w:rsidRPr="00475120">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2"/>
        <w:gridCol w:w="4295"/>
        <w:gridCol w:w="2675"/>
        <w:gridCol w:w="1542"/>
      </w:tblGrid>
      <w:tr w:rsidR="00673CF8" w:rsidRPr="00475120" w14:paraId="033E4BDF" w14:textId="77777777" w:rsidTr="00B31F85">
        <w:tc>
          <w:tcPr>
            <w:tcW w:w="802" w:type="dxa"/>
            <w:vAlign w:val="center"/>
          </w:tcPr>
          <w:p w14:paraId="2925867E" w14:textId="77777777" w:rsidR="00673CF8" w:rsidRPr="00475120" w:rsidRDefault="00673CF8" w:rsidP="00567C60">
            <w:pPr>
              <w:jc w:val="center"/>
            </w:pPr>
            <w:r w:rsidRPr="00475120">
              <w:t>№ з/п</w:t>
            </w:r>
          </w:p>
        </w:tc>
        <w:tc>
          <w:tcPr>
            <w:tcW w:w="4295" w:type="dxa"/>
            <w:vAlign w:val="center"/>
          </w:tcPr>
          <w:p w14:paraId="1FA5492C" w14:textId="77777777" w:rsidR="00673CF8" w:rsidRPr="00475120" w:rsidRDefault="00673CF8" w:rsidP="00567C60">
            <w:pPr>
              <w:jc w:val="center"/>
            </w:pPr>
            <w:r w:rsidRPr="00475120">
              <w:t xml:space="preserve">Назва етапів виконання </w:t>
            </w:r>
            <w:r w:rsidRPr="00475120">
              <w:br/>
              <w:t>магістерської дисертації</w:t>
            </w:r>
          </w:p>
        </w:tc>
        <w:tc>
          <w:tcPr>
            <w:tcW w:w="2675" w:type="dxa"/>
            <w:vAlign w:val="center"/>
          </w:tcPr>
          <w:p w14:paraId="22F4D5B5" w14:textId="77777777" w:rsidR="00673CF8" w:rsidRPr="00475120" w:rsidRDefault="00673CF8" w:rsidP="00567C60">
            <w:pPr>
              <w:jc w:val="center"/>
            </w:pPr>
            <w:r w:rsidRPr="00475120">
              <w:t>Термін виконання етапів магістерської дисертації</w:t>
            </w:r>
          </w:p>
        </w:tc>
        <w:tc>
          <w:tcPr>
            <w:tcW w:w="1542" w:type="dxa"/>
            <w:vAlign w:val="center"/>
          </w:tcPr>
          <w:p w14:paraId="25B7477D" w14:textId="77777777" w:rsidR="00673CF8" w:rsidRPr="00475120" w:rsidRDefault="00673CF8" w:rsidP="00567C60">
            <w:pPr>
              <w:jc w:val="center"/>
            </w:pPr>
            <w:r w:rsidRPr="00475120">
              <w:t>Примітка</w:t>
            </w:r>
          </w:p>
        </w:tc>
      </w:tr>
      <w:tr w:rsidR="00673CF8" w:rsidRPr="00475120" w14:paraId="1C4A151A" w14:textId="77777777" w:rsidTr="00B31F85">
        <w:trPr>
          <w:trHeight w:val="20"/>
        </w:trPr>
        <w:tc>
          <w:tcPr>
            <w:tcW w:w="802" w:type="dxa"/>
          </w:tcPr>
          <w:p w14:paraId="07F16C1A" w14:textId="77777777" w:rsidR="00673CF8" w:rsidRPr="00475120" w:rsidRDefault="00673CF8" w:rsidP="00567C60">
            <w:r w:rsidRPr="00475120">
              <w:t>1</w:t>
            </w:r>
          </w:p>
        </w:tc>
        <w:tc>
          <w:tcPr>
            <w:tcW w:w="4295" w:type="dxa"/>
          </w:tcPr>
          <w:p w14:paraId="53CCDCDD" w14:textId="77777777" w:rsidR="00673CF8" w:rsidRPr="00475120" w:rsidRDefault="00673CF8" w:rsidP="00567C60">
            <w:pPr>
              <w:pStyle w:val="afa"/>
              <w:shd w:val="clear" w:color="auto" w:fill="FFFFFF"/>
              <w:ind w:firstLine="0"/>
            </w:pPr>
            <w:r w:rsidRPr="00475120">
              <w:t>Вибір і затвердження теми.</w:t>
            </w:r>
          </w:p>
        </w:tc>
        <w:tc>
          <w:tcPr>
            <w:tcW w:w="2675" w:type="dxa"/>
          </w:tcPr>
          <w:p w14:paraId="7541FCB0" w14:textId="77777777" w:rsidR="00673CF8" w:rsidRPr="00475120" w:rsidRDefault="00673CF8" w:rsidP="00567C60">
            <w:r w:rsidRPr="00475120">
              <w:t>01.10.2018</w:t>
            </w:r>
          </w:p>
        </w:tc>
        <w:tc>
          <w:tcPr>
            <w:tcW w:w="1542" w:type="dxa"/>
          </w:tcPr>
          <w:p w14:paraId="7F87EADD" w14:textId="77777777" w:rsidR="00673CF8" w:rsidRPr="00475120" w:rsidRDefault="00673CF8" w:rsidP="00567C60"/>
        </w:tc>
      </w:tr>
      <w:tr w:rsidR="00673CF8" w:rsidRPr="00475120" w14:paraId="59B9D230" w14:textId="77777777" w:rsidTr="00B31F85">
        <w:trPr>
          <w:trHeight w:val="20"/>
        </w:trPr>
        <w:tc>
          <w:tcPr>
            <w:tcW w:w="802" w:type="dxa"/>
          </w:tcPr>
          <w:p w14:paraId="611840D0" w14:textId="77777777" w:rsidR="00673CF8" w:rsidRPr="00475120" w:rsidRDefault="00673CF8" w:rsidP="00567C60">
            <w:r w:rsidRPr="00475120">
              <w:t>2</w:t>
            </w:r>
          </w:p>
        </w:tc>
        <w:tc>
          <w:tcPr>
            <w:tcW w:w="4295" w:type="dxa"/>
          </w:tcPr>
          <w:p w14:paraId="7A7B5881" w14:textId="77777777" w:rsidR="00673CF8" w:rsidRPr="00475120" w:rsidRDefault="00673CF8" w:rsidP="00567C60">
            <w:r w:rsidRPr="00475120">
              <w:t>Підбір і ознайомлення з літературою.</w:t>
            </w:r>
          </w:p>
        </w:tc>
        <w:tc>
          <w:tcPr>
            <w:tcW w:w="2675" w:type="dxa"/>
          </w:tcPr>
          <w:p w14:paraId="68FF511C" w14:textId="77777777" w:rsidR="00673CF8" w:rsidRPr="00475120" w:rsidRDefault="00673CF8" w:rsidP="00567C60">
            <w:r w:rsidRPr="00475120">
              <w:t>З 02.10 до 12.10</w:t>
            </w:r>
          </w:p>
        </w:tc>
        <w:tc>
          <w:tcPr>
            <w:tcW w:w="1542" w:type="dxa"/>
          </w:tcPr>
          <w:p w14:paraId="25D78FF1" w14:textId="77777777" w:rsidR="00673CF8" w:rsidRPr="00475120" w:rsidRDefault="00673CF8" w:rsidP="00567C60"/>
        </w:tc>
      </w:tr>
      <w:tr w:rsidR="00673CF8" w:rsidRPr="00475120" w14:paraId="54F80CDE" w14:textId="77777777" w:rsidTr="00B31F85">
        <w:trPr>
          <w:trHeight w:val="20"/>
        </w:trPr>
        <w:tc>
          <w:tcPr>
            <w:tcW w:w="802" w:type="dxa"/>
          </w:tcPr>
          <w:p w14:paraId="2831BA20" w14:textId="101C90B8" w:rsidR="00673CF8" w:rsidRPr="00A35B92" w:rsidRDefault="00A35B92" w:rsidP="00567C60">
            <w:pPr>
              <w:rPr>
                <w:lang w:val="uk-UA"/>
              </w:rPr>
            </w:pPr>
            <w:r>
              <w:rPr>
                <w:lang w:val="uk-UA"/>
              </w:rPr>
              <w:t>3</w:t>
            </w:r>
          </w:p>
        </w:tc>
        <w:tc>
          <w:tcPr>
            <w:tcW w:w="4295" w:type="dxa"/>
          </w:tcPr>
          <w:p w14:paraId="16BE1573" w14:textId="77777777" w:rsidR="00673CF8" w:rsidRPr="00475120" w:rsidRDefault="00673CF8" w:rsidP="00567C60">
            <w:r w:rsidRPr="00475120">
              <w:t>Поглиблене вивчення літературних джерел і написання теоретичної частини магістерської дипломної роботи.</w:t>
            </w:r>
          </w:p>
        </w:tc>
        <w:tc>
          <w:tcPr>
            <w:tcW w:w="2675" w:type="dxa"/>
          </w:tcPr>
          <w:p w14:paraId="15499C9F" w14:textId="33A33396" w:rsidR="00673CF8" w:rsidRPr="00475120" w:rsidRDefault="00673CF8" w:rsidP="00567C60">
            <w:r w:rsidRPr="00475120">
              <w:t>3 1.10 до 10.11</w:t>
            </w:r>
          </w:p>
        </w:tc>
        <w:tc>
          <w:tcPr>
            <w:tcW w:w="1542" w:type="dxa"/>
          </w:tcPr>
          <w:p w14:paraId="440A29F2" w14:textId="77777777" w:rsidR="00673CF8" w:rsidRPr="00475120" w:rsidRDefault="00673CF8" w:rsidP="00567C60"/>
        </w:tc>
      </w:tr>
      <w:tr w:rsidR="00673CF8" w:rsidRPr="00475120" w14:paraId="3717860D" w14:textId="77777777" w:rsidTr="00B31F85">
        <w:trPr>
          <w:trHeight w:val="20"/>
        </w:trPr>
        <w:tc>
          <w:tcPr>
            <w:tcW w:w="802" w:type="dxa"/>
          </w:tcPr>
          <w:p w14:paraId="4B128653" w14:textId="217986D7" w:rsidR="00673CF8" w:rsidRPr="00A35B92" w:rsidRDefault="00A35B92" w:rsidP="00567C60">
            <w:pPr>
              <w:rPr>
                <w:lang w:val="uk-UA"/>
              </w:rPr>
            </w:pPr>
            <w:r>
              <w:rPr>
                <w:lang w:val="uk-UA"/>
              </w:rPr>
              <w:t>4</w:t>
            </w:r>
          </w:p>
        </w:tc>
        <w:tc>
          <w:tcPr>
            <w:tcW w:w="4295" w:type="dxa"/>
          </w:tcPr>
          <w:p w14:paraId="20B80AA7" w14:textId="77777777" w:rsidR="00673CF8" w:rsidRPr="00475120" w:rsidRDefault="00673CF8" w:rsidP="00567C60">
            <w:r w:rsidRPr="00475120">
              <w:t>Збір і аналітична обробка статистичних матеріалів з теми дослідження.</w:t>
            </w:r>
          </w:p>
        </w:tc>
        <w:tc>
          <w:tcPr>
            <w:tcW w:w="2675" w:type="dxa"/>
          </w:tcPr>
          <w:p w14:paraId="4F7D5CBE" w14:textId="77777777" w:rsidR="00673CF8" w:rsidRPr="00475120" w:rsidRDefault="00673CF8" w:rsidP="00567C60">
            <w:r w:rsidRPr="00475120">
              <w:t>З 10.11 до 11.10</w:t>
            </w:r>
          </w:p>
        </w:tc>
        <w:tc>
          <w:tcPr>
            <w:tcW w:w="1542" w:type="dxa"/>
          </w:tcPr>
          <w:p w14:paraId="175BC815" w14:textId="77777777" w:rsidR="00673CF8" w:rsidRPr="00475120" w:rsidRDefault="00673CF8" w:rsidP="00567C60"/>
        </w:tc>
      </w:tr>
      <w:tr w:rsidR="00673CF8" w:rsidRPr="00475120" w14:paraId="66A58ED3" w14:textId="77777777" w:rsidTr="00B31F85">
        <w:trPr>
          <w:trHeight w:val="20"/>
        </w:trPr>
        <w:tc>
          <w:tcPr>
            <w:tcW w:w="802" w:type="dxa"/>
          </w:tcPr>
          <w:p w14:paraId="1C7E71F3" w14:textId="0454F973" w:rsidR="00673CF8" w:rsidRPr="00A35B92" w:rsidRDefault="00A35B92" w:rsidP="00567C60">
            <w:pPr>
              <w:rPr>
                <w:lang w:val="uk-UA"/>
              </w:rPr>
            </w:pPr>
            <w:r>
              <w:rPr>
                <w:lang w:val="uk-UA"/>
              </w:rPr>
              <w:t>5</w:t>
            </w:r>
          </w:p>
        </w:tc>
        <w:tc>
          <w:tcPr>
            <w:tcW w:w="4295" w:type="dxa"/>
          </w:tcPr>
          <w:p w14:paraId="39E626DC" w14:textId="77777777" w:rsidR="00673CF8" w:rsidRPr="00475120" w:rsidRDefault="00673CF8" w:rsidP="00567C60">
            <w:r w:rsidRPr="00475120">
              <w:t>Написання магістерської дипломної роботи та її оформлення.</w:t>
            </w:r>
          </w:p>
        </w:tc>
        <w:tc>
          <w:tcPr>
            <w:tcW w:w="2675" w:type="dxa"/>
          </w:tcPr>
          <w:p w14:paraId="4D6D8682" w14:textId="77777777" w:rsidR="00673CF8" w:rsidRPr="00475120" w:rsidRDefault="00673CF8" w:rsidP="00567C60">
            <w:r w:rsidRPr="00475120">
              <w:t>З 11.10 до 02.12</w:t>
            </w:r>
          </w:p>
        </w:tc>
        <w:tc>
          <w:tcPr>
            <w:tcW w:w="1542" w:type="dxa"/>
          </w:tcPr>
          <w:p w14:paraId="7DCE1917" w14:textId="77777777" w:rsidR="00673CF8" w:rsidRPr="00475120" w:rsidRDefault="00673CF8" w:rsidP="00567C60"/>
        </w:tc>
      </w:tr>
      <w:tr w:rsidR="00673CF8" w:rsidRPr="00475120" w14:paraId="31A5A619" w14:textId="77777777" w:rsidTr="00B31F85">
        <w:trPr>
          <w:trHeight w:val="20"/>
        </w:trPr>
        <w:tc>
          <w:tcPr>
            <w:tcW w:w="802" w:type="dxa"/>
          </w:tcPr>
          <w:p w14:paraId="78651E13" w14:textId="5139150F" w:rsidR="00673CF8" w:rsidRPr="00A35B92" w:rsidRDefault="00A35B92" w:rsidP="00567C60">
            <w:pPr>
              <w:rPr>
                <w:lang w:val="uk-UA"/>
              </w:rPr>
            </w:pPr>
            <w:r>
              <w:rPr>
                <w:lang w:val="uk-UA"/>
              </w:rPr>
              <w:t>6</w:t>
            </w:r>
          </w:p>
        </w:tc>
        <w:tc>
          <w:tcPr>
            <w:tcW w:w="4295" w:type="dxa"/>
          </w:tcPr>
          <w:p w14:paraId="5A3FAE8B" w14:textId="77777777" w:rsidR="00673CF8" w:rsidRPr="00475120" w:rsidRDefault="00673CF8" w:rsidP="00567C60">
            <w:r w:rsidRPr="00475120">
              <w:t>Відгук наукового керівника на магістерську дипломну роботу.</w:t>
            </w:r>
          </w:p>
        </w:tc>
        <w:tc>
          <w:tcPr>
            <w:tcW w:w="2675" w:type="dxa"/>
          </w:tcPr>
          <w:p w14:paraId="5817FD36" w14:textId="77777777" w:rsidR="00673CF8" w:rsidRPr="00475120" w:rsidRDefault="00673CF8" w:rsidP="00567C60">
            <w:r w:rsidRPr="00475120">
              <w:t>03.12</w:t>
            </w:r>
          </w:p>
        </w:tc>
        <w:tc>
          <w:tcPr>
            <w:tcW w:w="1542" w:type="dxa"/>
          </w:tcPr>
          <w:p w14:paraId="2B59DDFB" w14:textId="77777777" w:rsidR="00673CF8" w:rsidRPr="00475120" w:rsidRDefault="00673CF8" w:rsidP="00567C60"/>
        </w:tc>
      </w:tr>
      <w:tr w:rsidR="00673CF8" w:rsidRPr="00475120" w14:paraId="3CB0B4EE" w14:textId="77777777" w:rsidTr="00B31F85">
        <w:trPr>
          <w:trHeight w:val="20"/>
        </w:trPr>
        <w:tc>
          <w:tcPr>
            <w:tcW w:w="802" w:type="dxa"/>
          </w:tcPr>
          <w:p w14:paraId="3AE1E499" w14:textId="43996F2D" w:rsidR="00673CF8" w:rsidRPr="00A35B92" w:rsidRDefault="00A35B92" w:rsidP="00567C60">
            <w:pPr>
              <w:rPr>
                <w:lang w:val="uk-UA"/>
              </w:rPr>
            </w:pPr>
            <w:r>
              <w:rPr>
                <w:lang w:val="uk-UA"/>
              </w:rPr>
              <w:t>7</w:t>
            </w:r>
          </w:p>
        </w:tc>
        <w:tc>
          <w:tcPr>
            <w:tcW w:w="4295" w:type="dxa"/>
          </w:tcPr>
          <w:p w14:paraId="070BA16B" w14:textId="77777777" w:rsidR="00673CF8" w:rsidRPr="00A35B92" w:rsidRDefault="00673CF8" w:rsidP="00567C60">
            <w:pPr>
              <w:rPr>
                <w:lang w:val="uk-UA"/>
              </w:rPr>
            </w:pPr>
            <w:r w:rsidRPr="00A35B92">
              <w:rPr>
                <w:lang w:val="uk-UA"/>
              </w:rPr>
              <w:t>Зовнішнє рецензування магістерської дипломної роботи.</w:t>
            </w:r>
          </w:p>
        </w:tc>
        <w:tc>
          <w:tcPr>
            <w:tcW w:w="2675" w:type="dxa"/>
          </w:tcPr>
          <w:p w14:paraId="643C458F" w14:textId="77777777" w:rsidR="00673CF8" w:rsidRPr="00475120" w:rsidRDefault="00673CF8" w:rsidP="00567C60">
            <w:r w:rsidRPr="00475120">
              <w:t>05.12</w:t>
            </w:r>
          </w:p>
        </w:tc>
        <w:tc>
          <w:tcPr>
            <w:tcW w:w="1542" w:type="dxa"/>
          </w:tcPr>
          <w:p w14:paraId="774567EC" w14:textId="77777777" w:rsidR="00673CF8" w:rsidRPr="00475120" w:rsidRDefault="00673CF8" w:rsidP="00567C60"/>
        </w:tc>
      </w:tr>
      <w:tr w:rsidR="00673CF8" w:rsidRPr="00475120" w14:paraId="610E732C" w14:textId="77777777" w:rsidTr="00B31F85">
        <w:trPr>
          <w:trHeight w:val="20"/>
        </w:trPr>
        <w:tc>
          <w:tcPr>
            <w:tcW w:w="802" w:type="dxa"/>
          </w:tcPr>
          <w:p w14:paraId="6219F363" w14:textId="028140E5" w:rsidR="00673CF8" w:rsidRPr="00A35B92" w:rsidRDefault="00A35B92" w:rsidP="00567C60">
            <w:pPr>
              <w:rPr>
                <w:lang w:val="uk-UA"/>
              </w:rPr>
            </w:pPr>
            <w:r>
              <w:rPr>
                <w:lang w:val="uk-UA"/>
              </w:rPr>
              <w:t>8</w:t>
            </w:r>
          </w:p>
        </w:tc>
        <w:tc>
          <w:tcPr>
            <w:tcW w:w="4295" w:type="dxa"/>
          </w:tcPr>
          <w:p w14:paraId="189B1082" w14:textId="77777777" w:rsidR="00673CF8" w:rsidRPr="00D548DD" w:rsidRDefault="00673CF8" w:rsidP="00567C60">
            <w:pPr>
              <w:rPr>
                <w:lang w:val="uk-UA"/>
              </w:rPr>
            </w:pPr>
            <w:r w:rsidRPr="00D548DD">
              <w:rPr>
                <w:lang w:val="uk-UA"/>
              </w:rPr>
              <w:t>Подання магістерської дипломної роботи в ДЕК та її захист.</w:t>
            </w:r>
          </w:p>
        </w:tc>
        <w:tc>
          <w:tcPr>
            <w:tcW w:w="2675" w:type="dxa"/>
          </w:tcPr>
          <w:p w14:paraId="0FD50227" w14:textId="77777777" w:rsidR="00673CF8" w:rsidRPr="00475120" w:rsidRDefault="00673CF8" w:rsidP="00567C60">
            <w:pPr>
              <w:rPr>
                <w:sz w:val="22"/>
                <w:szCs w:val="22"/>
              </w:rPr>
            </w:pPr>
            <w:r w:rsidRPr="00475120">
              <w:rPr>
                <w:sz w:val="22"/>
                <w:szCs w:val="22"/>
              </w:rPr>
              <w:t>З 05.12 до 10.12.2018</w:t>
            </w:r>
          </w:p>
        </w:tc>
        <w:tc>
          <w:tcPr>
            <w:tcW w:w="1542" w:type="dxa"/>
          </w:tcPr>
          <w:p w14:paraId="79C04B1C" w14:textId="77777777" w:rsidR="00673CF8" w:rsidRPr="00475120" w:rsidRDefault="00673CF8" w:rsidP="00567C60"/>
        </w:tc>
      </w:tr>
    </w:tbl>
    <w:p w14:paraId="739F4990" w14:textId="77777777" w:rsidR="00A35B92" w:rsidRDefault="00A35B92" w:rsidP="00567C60">
      <w:pPr>
        <w:tabs>
          <w:tab w:val="left" w:pos="3828"/>
          <w:tab w:val="left" w:pos="6096"/>
          <w:tab w:val="right" w:pos="8931"/>
        </w:tabs>
        <w:jc w:val="both"/>
        <w:rPr>
          <w:bCs/>
          <w:sz w:val="28"/>
        </w:rPr>
      </w:pPr>
    </w:p>
    <w:p w14:paraId="6DD4CEC5" w14:textId="77777777" w:rsidR="00A35B92" w:rsidRDefault="00A35B92" w:rsidP="00567C60">
      <w:pPr>
        <w:tabs>
          <w:tab w:val="left" w:pos="3828"/>
          <w:tab w:val="left" w:pos="6096"/>
          <w:tab w:val="right" w:pos="8931"/>
        </w:tabs>
        <w:jc w:val="both"/>
        <w:rPr>
          <w:bCs/>
          <w:sz w:val="28"/>
        </w:rPr>
      </w:pPr>
    </w:p>
    <w:p w14:paraId="011C3E80" w14:textId="40D606EF" w:rsidR="00673CF8" w:rsidRPr="00475120" w:rsidRDefault="00673CF8" w:rsidP="00567C60">
      <w:pPr>
        <w:tabs>
          <w:tab w:val="left" w:pos="3828"/>
          <w:tab w:val="left" w:pos="6096"/>
          <w:tab w:val="right" w:pos="8931"/>
        </w:tabs>
        <w:jc w:val="both"/>
        <w:rPr>
          <w:sz w:val="28"/>
        </w:rPr>
      </w:pPr>
      <w:r w:rsidRPr="00475120">
        <w:rPr>
          <w:bCs/>
          <w:sz w:val="28"/>
        </w:rPr>
        <w:t xml:space="preserve">Студент </w:t>
      </w:r>
      <w:r w:rsidRPr="00475120">
        <w:rPr>
          <w:sz w:val="28"/>
        </w:rPr>
        <w:tab/>
      </w:r>
      <w:r w:rsidRPr="00475120">
        <w:rPr>
          <w:bCs/>
          <w:sz w:val="28"/>
        </w:rPr>
        <w:t>_______</w:t>
      </w:r>
      <w:r w:rsidRPr="00475120">
        <w:rPr>
          <w:sz w:val="28"/>
        </w:rPr>
        <w:t>___</w:t>
      </w:r>
      <w:r w:rsidRPr="00475120">
        <w:rPr>
          <w:bCs/>
          <w:sz w:val="28"/>
        </w:rPr>
        <w:t>__</w:t>
      </w:r>
      <w:r w:rsidRPr="00475120">
        <w:rPr>
          <w:sz w:val="28"/>
        </w:rPr>
        <w:tab/>
      </w:r>
      <w:r w:rsidR="00B31F85">
        <w:rPr>
          <w:sz w:val="28"/>
          <w:u w:val="single"/>
          <w:lang w:val="uk-UA"/>
        </w:rPr>
        <w:t>Пугач Ю.В</w:t>
      </w:r>
      <w:r w:rsidRPr="00475120">
        <w:rPr>
          <w:sz w:val="28"/>
          <w:u w:val="single"/>
        </w:rPr>
        <w:t>.</w:t>
      </w:r>
    </w:p>
    <w:p w14:paraId="3396613C" w14:textId="77777777" w:rsidR="00673CF8" w:rsidRPr="00475120" w:rsidRDefault="00673CF8" w:rsidP="00567C60">
      <w:pPr>
        <w:tabs>
          <w:tab w:val="left" w:pos="4253"/>
          <w:tab w:val="left" w:pos="6663"/>
          <w:tab w:val="right" w:pos="8931"/>
        </w:tabs>
        <w:rPr>
          <w:sz w:val="28"/>
          <w:vertAlign w:val="superscript"/>
        </w:rPr>
      </w:pPr>
      <w:r w:rsidRPr="00475120">
        <w:rPr>
          <w:bCs/>
          <w:sz w:val="28"/>
          <w:vertAlign w:val="superscript"/>
        </w:rPr>
        <w:tab/>
        <w:t xml:space="preserve"> (підпис)</w:t>
      </w:r>
      <w:r w:rsidRPr="00475120">
        <w:rPr>
          <w:sz w:val="28"/>
          <w:vertAlign w:val="superscript"/>
        </w:rPr>
        <w:tab/>
        <w:t>(</w:t>
      </w:r>
      <w:r w:rsidRPr="00475120">
        <w:rPr>
          <w:bCs/>
          <w:sz w:val="28"/>
          <w:vertAlign w:val="superscript"/>
        </w:rPr>
        <w:t>ініціали, прізвище)</w:t>
      </w:r>
    </w:p>
    <w:p w14:paraId="2B1D1621" w14:textId="45CEEC45" w:rsidR="00673CF8" w:rsidRPr="00B31F85" w:rsidRDefault="00673CF8" w:rsidP="00567C60">
      <w:pPr>
        <w:tabs>
          <w:tab w:val="left" w:pos="3828"/>
          <w:tab w:val="left" w:pos="6096"/>
          <w:tab w:val="right" w:pos="8931"/>
        </w:tabs>
        <w:rPr>
          <w:bCs/>
          <w:sz w:val="28"/>
          <w:u w:val="single"/>
          <w:lang w:val="uk-UA"/>
        </w:rPr>
      </w:pPr>
      <w:r w:rsidRPr="00475120">
        <w:rPr>
          <w:bCs/>
          <w:sz w:val="28"/>
        </w:rPr>
        <w:t xml:space="preserve">Науковий керівник дисертації </w:t>
      </w:r>
      <w:r w:rsidRPr="00475120">
        <w:rPr>
          <w:bCs/>
          <w:sz w:val="28"/>
        </w:rPr>
        <w:tab/>
        <w:t>_______</w:t>
      </w:r>
      <w:r w:rsidRPr="00475120">
        <w:rPr>
          <w:sz w:val="28"/>
        </w:rPr>
        <w:t>___</w:t>
      </w:r>
      <w:r w:rsidRPr="00475120">
        <w:rPr>
          <w:bCs/>
          <w:sz w:val="28"/>
        </w:rPr>
        <w:t>__</w:t>
      </w:r>
      <w:r w:rsidRPr="00475120">
        <w:rPr>
          <w:sz w:val="28"/>
        </w:rPr>
        <w:tab/>
      </w:r>
      <w:r w:rsidR="00B31F85" w:rsidRPr="00B31F85">
        <w:rPr>
          <w:sz w:val="28"/>
          <w:u w:val="single"/>
          <w:lang w:val="uk-UA"/>
        </w:rPr>
        <w:t>Кулаковський Л.Я.</w:t>
      </w:r>
    </w:p>
    <w:p w14:paraId="36026E15" w14:textId="180D5481" w:rsidR="00B31F85" w:rsidRPr="00A35B92" w:rsidRDefault="00673CF8" w:rsidP="00A35B92">
      <w:pPr>
        <w:tabs>
          <w:tab w:val="left" w:pos="4253"/>
          <w:tab w:val="left" w:pos="6663"/>
          <w:tab w:val="right" w:pos="8931"/>
        </w:tabs>
        <w:rPr>
          <w:sz w:val="28"/>
          <w:vertAlign w:val="superscript"/>
        </w:rPr>
      </w:pPr>
      <w:r w:rsidRPr="00475120">
        <w:rPr>
          <w:bCs/>
          <w:sz w:val="28"/>
          <w:vertAlign w:val="superscript"/>
        </w:rPr>
        <w:tab/>
        <w:t xml:space="preserve"> (підпис)</w:t>
      </w:r>
      <w:r w:rsidRPr="00475120">
        <w:rPr>
          <w:sz w:val="28"/>
          <w:vertAlign w:val="superscript"/>
        </w:rPr>
        <w:tab/>
        <w:t>(</w:t>
      </w:r>
      <w:r w:rsidRPr="00475120">
        <w:rPr>
          <w:bCs/>
          <w:sz w:val="28"/>
          <w:vertAlign w:val="superscript"/>
        </w:rPr>
        <w:t>ініціали, прізвище)</w:t>
      </w:r>
    </w:p>
    <w:p w14:paraId="5C55C6FC" w14:textId="64A488F5" w:rsidR="00BD050D" w:rsidRPr="00870050" w:rsidRDefault="00870050" w:rsidP="000E70BA">
      <w:pPr>
        <w:pStyle w:val="a7"/>
        <w:jc w:val="center"/>
        <w:rPr>
          <w:color w:val="000000"/>
          <w:lang w:val="uk-UA"/>
        </w:rPr>
      </w:pPr>
      <w:r w:rsidRPr="00A35B92">
        <w:rPr>
          <w:b/>
          <w:color w:val="000000"/>
          <w:lang w:val="uk-UA"/>
        </w:rPr>
        <w:lastRenderedPageBreak/>
        <w:t>Анотація</w:t>
      </w:r>
    </w:p>
    <w:p w14:paraId="27B0DCD7" w14:textId="6C9D7CB0" w:rsidR="005D5D41" w:rsidRPr="00293DA0" w:rsidRDefault="00BD050D" w:rsidP="00293DA0">
      <w:pPr>
        <w:pStyle w:val="affc"/>
        <w:ind w:firstLine="708"/>
        <w:rPr>
          <w:lang w:val="uk-UA"/>
        </w:rPr>
      </w:pPr>
      <w:r>
        <w:rPr>
          <w:lang w:val="uk-UA"/>
        </w:rPr>
        <w:t>В роботі</w:t>
      </w:r>
      <w:r w:rsidR="00D548DD">
        <w:rPr>
          <w:lang w:val="uk-UA"/>
        </w:rPr>
        <w:t xml:space="preserve"> було проведено аналіз</w:t>
      </w:r>
      <w:r w:rsidR="00293DA0">
        <w:rPr>
          <w:lang w:val="uk-UA"/>
        </w:rPr>
        <w:t xml:space="preserve"> технологічного процесу відпалу склотари. </w:t>
      </w:r>
      <w:r w:rsidR="00D548DD">
        <w:rPr>
          <w:lang w:val="uk-UA"/>
        </w:rPr>
        <w:t xml:space="preserve"> </w:t>
      </w:r>
      <w:r w:rsidR="00293DA0">
        <w:rPr>
          <w:lang w:val="uk-UA"/>
        </w:rPr>
        <w:t>В</w:t>
      </w:r>
      <w:r w:rsidR="00D548DD">
        <w:rPr>
          <w:lang w:val="uk-UA"/>
        </w:rPr>
        <w:t>становлено</w:t>
      </w:r>
      <w:r>
        <w:rPr>
          <w:lang w:val="uk-UA"/>
        </w:rPr>
        <w:t xml:space="preserve">, що </w:t>
      </w:r>
      <w:r w:rsidR="009E525B">
        <w:rPr>
          <w:lang w:val="uk-UA"/>
        </w:rPr>
        <w:t xml:space="preserve">підвищення </w:t>
      </w:r>
      <w:r>
        <w:rPr>
          <w:lang w:val="uk-UA"/>
        </w:rPr>
        <w:t>надійн</w:t>
      </w:r>
      <w:r w:rsidR="009E525B">
        <w:rPr>
          <w:lang w:val="uk-UA"/>
        </w:rPr>
        <w:t xml:space="preserve">ості </w:t>
      </w:r>
      <w:r w:rsidRPr="0045117D">
        <w:rPr>
          <w:lang w:val="uk-UA"/>
        </w:rPr>
        <w:t xml:space="preserve">процесу </w:t>
      </w:r>
      <w:r>
        <w:rPr>
          <w:lang w:val="uk-UA"/>
        </w:rPr>
        <w:t>відпалу склотари  можливе</w:t>
      </w:r>
      <w:r w:rsidRPr="0045117D">
        <w:rPr>
          <w:lang w:val="uk-UA"/>
        </w:rPr>
        <w:t xml:space="preserve"> за рахунок</w:t>
      </w:r>
      <w:r>
        <w:rPr>
          <w:lang w:val="uk-UA"/>
        </w:rPr>
        <w:t xml:space="preserve"> </w:t>
      </w:r>
      <w:r w:rsidRPr="0045117D">
        <w:rPr>
          <w:lang w:val="uk-UA"/>
        </w:rPr>
        <w:t xml:space="preserve">вибору раціональних схемних рішень </w:t>
      </w:r>
      <w:r>
        <w:rPr>
          <w:lang w:val="uk-UA"/>
        </w:rPr>
        <w:t xml:space="preserve">та </w:t>
      </w:r>
      <w:r w:rsidR="009E525B">
        <w:rPr>
          <w:lang w:val="uk-UA"/>
        </w:rPr>
        <w:t>покращення</w:t>
      </w:r>
      <w:r>
        <w:rPr>
          <w:lang w:val="uk-UA"/>
        </w:rPr>
        <w:t xml:space="preserve"> параметрів </w:t>
      </w:r>
      <w:r w:rsidR="009E525B">
        <w:rPr>
          <w:lang w:val="uk-UA"/>
        </w:rPr>
        <w:t xml:space="preserve">регулювання </w:t>
      </w:r>
      <w:r>
        <w:rPr>
          <w:lang w:val="uk-UA"/>
        </w:rPr>
        <w:t xml:space="preserve">роботи </w:t>
      </w:r>
      <w:r w:rsidR="009E525B">
        <w:rPr>
          <w:lang w:val="uk-UA"/>
        </w:rPr>
        <w:t>печі відпалу</w:t>
      </w:r>
      <w:r>
        <w:rPr>
          <w:lang w:val="uk-UA"/>
        </w:rPr>
        <w:t xml:space="preserve">. Визначено, що забеспечення </w:t>
      </w:r>
      <w:r w:rsidR="009E525B">
        <w:rPr>
          <w:lang w:val="uk-UA"/>
        </w:rPr>
        <w:t>надійного відпрацювання кривої температурних зон під</w:t>
      </w:r>
      <w:r>
        <w:rPr>
          <w:lang w:val="uk-UA"/>
        </w:rPr>
        <w:t>вищує рівень</w:t>
      </w:r>
      <w:r w:rsidR="009E525B">
        <w:rPr>
          <w:lang w:val="uk-UA"/>
        </w:rPr>
        <w:t xml:space="preserve"> якості виробленої продукції та </w:t>
      </w:r>
      <w:r>
        <w:rPr>
          <w:lang w:val="uk-UA"/>
        </w:rPr>
        <w:t>енер</w:t>
      </w:r>
      <w:r w:rsidR="00293DA0">
        <w:rPr>
          <w:lang w:val="uk-UA"/>
        </w:rPr>
        <w:t>г</w:t>
      </w:r>
      <w:r>
        <w:rPr>
          <w:lang w:val="uk-UA"/>
        </w:rPr>
        <w:t>ет</w:t>
      </w:r>
      <w:r w:rsidR="00293DA0">
        <w:rPr>
          <w:lang w:val="uk-UA"/>
        </w:rPr>
        <w:t>и</w:t>
      </w:r>
      <w:r>
        <w:rPr>
          <w:lang w:val="uk-UA"/>
        </w:rPr>
        <w:t>чної ефективності робочого процес</w:t>
      </w:r>
      <w:r w:rsidR="009E525B">
        <w:rPr>
          <w:lang w:val="uk-UA"/>
        </w:rPr>
        <w:t>у</w:t>
      </w:r>
      <w:r>
        <w:rPr>
          <w:lang w:val="uk-UA"/>
        </w:rPr>
        <w:t xml:space="preserve">. </w:t>
      </w:r>
      <w:r w:rsidR="00293DA0">
        <w:rPr>
          <w:lang w:val="uk-UA"/>
        </w:rPr>
        <w:t>В роботі р</w:t>
      </w:r>
      <w:r w:rsidR="00D548DD" w:rsidRPr="00D548DD">
        <w:rPr>
          <w:lang w:val="uk-UA"/>
        </w:rPr>
        <w:t xml:space="preserve">озроблено модель системи автоматичного </w:t>
      </w:r>
      <w:r w:rsidR="00293DA0">
        <w:rPr>
          <w:lang w:val="uk-UA"/>
        </w:rPr>
        <w:t>керування</w:t>
      </w:r>
      <w:r w:rsidR="00D548DD" w:rsidRPr="00D548DD">
        <w:rPr>
          <w:lang w:val="uk-UA"/>
        </w:rPr>
        <w:t xml:space="preserve"> подачею стисненого повітря та регулювання температури, яка реалізована в середовищі Matlab</w:t>
      </w:r>
      <w:r w:rsidR="00293DA0">
        <w:rPr>
          <w:lang w:val="uk-UA"/>
        </w:rPr>
        <w:t>.</w:t>
      </w:r>
      <w:r>
        <w:rPr>
          <w:lang w:val="uk-UA"/>
        </w:rPr>
        <w:t xml:space="preserve"> </w:t>
      </w:r>
      <w:r w:rsidR="009E525B" w:rsidRPr="00293DA0">
        <w:rPr>
          <w:lang w:val="uk-UA"/>
        </w:rPr>
        <w:t xml:space="preserve">Здійснені дослідження розробленої системи на стійкість до впливу збурюючих факторів за критеріями Гурвіца та Найквіста. </w:t>
      </w:r>
      <w:r w:rsidR="00293DA0">
        <w:rPr>
          <w:lang w:val="uk-UA"/>
        </w:rPr>
        <w:t>Б</w:t>
      </w:r>
      <w:r w:rsidR="009E525B">
        <w:t xml:space="preserve">ув проведений </w:t>
      </w:r>
      <w:r w:rsidR="009E525B">
        <w:rPr>
          <w:lang w:val="uk-UA"/>
        </w:rPr>
        <w:t xml:space="preserve">аналіз </w:t>
      </w:r>
      <w:r w:rsidR="009E525B">
        <w:t>кривої перехідного процесу.</w:t>
      </w:r>
      <w:r w:rsidR="00293DA0">
        <w:rPr>
          <w:lang w:val="uk-UA"/>
        </w:rPr>
        <w:t xml:space="preserve"> Для покращення якоісного перехідного процесу було проведено синтез регулятора системи керування та </w:t>
      </w:r>
      <w:r w:rsidR="00293DA0">
        <w:rPr>
          <w:color w:val="222222"/>
          <w:szCs w:val="28"/>
          <w:shd w:val="clear" w:color="auto" w:fill="FFFFFF"/>
        </w:rPr>
        <w:t xml:space="preserve">знаходження оптимальних параметрів </w:t>
      </w:r>
      <w:r w:rsidR="00293DA0" w:rsidRPr="00293DA0">
        <w:t>послідовн</w:t>
      </w:r>
      <w:r w:rsidR="00293DA0" w:rsidRPr="00293DA0">
        <w:rPr>
          <w:lang w:val="uk-UA"/>
        </w:rPr>
        <w:t>ого</w:t>
      </w:r>
      <w:r w:rsidR="00293DA0" w:rsidRPr="00293DA0">
        <w:t xml:space="preserve"> </w:t>
      </w:r>
      <w:r w:rsidR="00293DA0" w:rsidRPr="00293DA0">
        <w:rPr>
          <w:color w:val="222222"/>
          <w:szCs w:val="28"/>
          <w:shd w:val="clear" w:color="auto" w:fill="FFFFFF"/>
        </w:rPr>
        <w:t>коректуючого пристрою</w:t>
      </w:r>
      <w:r w:rsidR="00293DA0" w:rsidRPr="00293DA0">
        <w:rPr>
          <w:color w:val="222222"/>
          <w:szCs w:val="28"/>
          <w:shd w:val="clear" w:color="auto" w:fill="FFFFFF"/>
          <w:lang w:val="uk-UA"/>
        </w:rPr>
        <w:t xml:space="preserve"> за</w:t>
      </w:r>
      <w:r w:rsidR="005D5D41" w:rsidRPr="00293DA0">
        <w:tab/>
      </w:r>
      <w:r w:rsidR="00293DA0" w:rsidRPr="00293DA0">
        <w:t>методом Солодовнікова</w:t>
      </w:r>
      <w:r w:rsidR="00293DA0" w:rsidRPr="00293DA0">
        <w:rPr>
          <w:lang w:val="uk-UA"/>
        </w:rPr>
        <w:t>.</w:t>
      </w:r>
    </w:p>
    <w:p w14:paraId="1BE58884" w14:textId="77777777" w:rsidR="00D548DD" w:rsidRPr="00D548DD" w:rsidRDefault="00D548DD" w:rsidP="00D548DD">
      <w:pPr>
        <w:shd w:val="clear" w:color="auto" w:fill="FFFFFF"/>
        <w:rPr>
          <w:rFonts w:ascii="Arial" w:hAnsi="Arial" w:cs="Arial"/>
          <w:color w:val="222222"/>
        </w:rPr>
      </w:pPr>
    </w:p>
    <w:p w14:paraId="20FBF465" w14:textId="77777777" w:rsidR="00D548DD" w:rsidRPr="00D548DD" w:rsidRDefault="00D548DD" w:rsidP="00D548DD">
      <w:pPr>
        <w:shd w:val="clear" w:color="auto" w:fill="FFFFFF"/>
        <w:rPr>
          <w:rFonts w:ascii="Arial" w:hAnsi="Arial" w:cs="Arial"/>
          <w:color w:val="222222"/>
        </w:rPr>
      </w:pPr>
      <w:r w:rsidRPr="00D548DD">
        <w:rPr>
          <w:b/>
          <w:bCs/>
          <w:color w:val="222222"/>
          <w:sz w:val="28"/>
          <w:szCs w:val="28"/>
          <w:lang w:val="uk-UA"/>
        </w:rPr>
        <w:t> </w:t>
      </w:r>
    </w:p>
    <w:p w14:paraId="06188B89" w14:textId="77777777" w:rsidR="00870050" w:rsidRPr="00D548DD" w:rsidRDefault="00870050" w:rsidP="00567C60">
      <w:pPr>
        <w:pStyle w:val="a7"/>
        <w:jc w:val="center"/>
        <w:rPr>
          <w:b/>
          <w:color w:val="000000"/>
        </w:rPr>
      </w:pPr>
    </w:p>
    <w:p w14:paraId="028F6BE6" w14:textId="77777777" w:rsidR="00870050" w:rsidRDefault="00870050" w:rsidP="00567C60">
      <w:pPr>
        <w:pStyle w:val="a7"/>
        <w:jc w:val="center"/>
        <w:rPr>
          <w:b/>
          <w:color w:val="000000"/>
          <w:lang w:val="uk-UA"/>
        </w:rPr>
      </w:pPr>
    </w:p>
    <w:p w14:paraId="33FBF44A" w14:textId="51096CEC" w:rsidR="00870050" w:rsidRDefault="00870050" w:rsidP="00567C60">
      <w:pPr>
        <w:pStyle w:val="a7"/>
        <w:jc w:val="center"/>
        <w:rPr>
          <w:b/>
          <w:color w:val="000000"/>
          <w:lang w:val="uk-UA"/>
        </w:rPr>
      </w:pPr>
    </w:p>
    <w:p w14:paraId="71A47F2F" w14:textId="4EB02C07" w:rsidR="00F60E2B" w:rsidRDefault="00F60E2B" w:rsidP="00567C60">
      <w:pPr>
        <w:pStyle w:val="a7"/>
        <w:jc w:val="center"/>
        <w:rPr>
          <w:b/>
          <w:color w:val="000000"/>
          <w:lang w:val="uk-UA"/>
        </w:rPr>
      </w:pPr>
    </w:p>
    <w:p w14:paraId="5795EF6B" w14:textId="2E0EC4C6" w:rsidR="00F60E2B" w:rsidRDefault="00F60E2B" w:rsidP="00567C60">
      <w:pPr>
        <w:pStyle w:val="a7"/>
        <w:jc w:val="center"/>
        <w:rPr>
          <w:b/>
          <w:color w:val="000000"/>
          <w:lang w:val="uk-UA"/>
        </w:rPr>
      </w:pPr>
    </w:p>
    <w:p w14:paraId="079F9ECC" w14:textId="119BBACC" w:rsidR="00F60E2B" w:rsidRDefault="00F60E2B" w:rsidP="00567C60">
      <w:pPr>
        <w:pStyle w:val="a7"/>
        <w:jc w:val="center"/>
        <w:rPr>
          <w:b/>
          <w:color w:val="000000"/>
          <w:lang w:val="uk-UA"/>
        </w:rPr>
      </w:pPr>
    </w:p>
    <w:p w14:paraId="1E59F0EA" w14:textId="7B7BFB73" w:rsidR="00F60E2B" w:rsidRDefault="00F60E2B" w:rsidP="00567C60">
      <w:pPr>
        <w:pStyle w:val="a7"/>
        <w:jc w:val="center"/>
        <w:rPr>
          <w:b/>
          <w:color w:val="000000"/>
          <w:lang w:val="uk-UA"/>
        </w:rPr>
      </w:pPr>
    </w:p>
    <w:p w14:paraId="5E6A5EB1" w14:textId="31BF8624" w:rsidR="00F60E2B" w:rsidRDefault="00F60E2B" w:rsidP="00567C60">
      <w:pPr>
        <w:pStyle w:val="a7"/>
        <w:jc w:val="center"/>
        <w:rPr>
          <w:b/>
          <w:color w:val="000000"/>
          <w:lang w:val="uk-UA"/>
        </w:rPr>
      </w:pPr>
    </w:p>
    <w:p w14:paraId="1B89E4C1" w14:textId="14197324" w:rsidR="00F60E2B" w:rsidRDefault="00F60E2B" w:rsidP="00567C60">
      <w:pPr>
        <w:pStyle w:val="a7"/>
        <w:jc w:val="center"/>
        <w:rPr>
          <w:b/>
          <w:color w:val="000000"/>
          <w:lang w:val="uk-UA"/>
        </w:rPr>
      </w:pPr>
    </w:p>
    <w:p w14:paraId="2F62FA4E" w14:textId="03294E18" w:rsidR="00F60E2B" w:rsidRDefault="00F60E2B" w:rsidP="00567C60">
      <w:pPr>
        <w:pStyle w:val="a7"/>
        <w:jc w:val="center"/>
        <w:rPr>
          <w:b/>
          <w:color w:val="000000"/>
          <w:lang w:val="uk-UA"/>
        </w:rPr>
      </w:pPr>
    </w:p>
    <w:p w14:paraId="62A59455" w14:textId="053861C4" w:rsidR="00F60E2B" w:rsidRDefault="00F60E2B" w:rsidP="00567C60">
      <w:pPr>
        <w:pStyle w:val="a7"/>
        <w:jc w:val="center"/>
        <w:rPr>
          <w:b/>
          <w:color w:val="000000"/>
          <w:lang w:val="uk-UA"/>
        </w:rPr>
      </w:pPr>
    </w:p>
    <w:p w14:paraId="5F0B615C" w14:textId="52A2F95C" w:rsidR="00F60E2B" w:rsidRDefault="00F60E2B" w:rsidP="00567C60">
      <w:pPr>
        <w:pStyle w:val="a7"/>
        <w:jc w:val="center"/>
        <w:rPr>
          <w:b/>
          <w:color w:val="000000"/>
          <w:lang w:val="uk-UA"/>
        </w:rPr>
      </w:pPr>
    </w:p>
    <w:p w14:paraId="514530B0" w14:textId="77777777" w:rsidR="00F60E2B" w:rsidRDefault="00F60E2B" w:rsidP="00567C60">
      <w:pPr>
        <w:pStyle w:val="a7"/>
        <w:jc w:val="center"/>
        <w:rPr>
          <w:b/>
          <w:color w:val="000000"/>
          <w:lang w:val="uk-UA"/>
        </w:rPr>
      </w:pPr>
    </w:p>
    <w:p w14:paraId="67B5CC70" w14:textId="77777777" w:rsidR="00723F2A" w:rsidRDefault="00723F2A" w:rsidP="00723F2A">
      <w:pPr>
        <w:pStyle w:val="a7"/>
        <w:rPr>
          <w:b/>
          <w:color w:val="000000"/>
          <w:lang w:val="uk-UA"/>
        </w:rPr>
      </w:pPr>
    </w:p>
    <w:p w14:paraId="5B32CB4A" w14:textId="77777777" w:rsidR="00723F2A" w:rsidRDefault="00723F2A" w:rsidP="005D5D41">
      <w:pPr>
        <w:pStyle w:val="a7"/>
        <w:jc w:val="center"/>
        <w:rPr>
          <w:b/>
          <w:color w:val="000000"/>
          <w:lang w:val="uk-UA"/>
        </w:rPr>
      </w:pPr>
      <w:r w:rsidRPr="00723F2A">
        <w:rPr>
          <w:b/>
          <w:color w:val="000000"/>
          <w:lang w:val="uk-UA"/>
        </w:rPr>
        <w:lastRenderedPageBreak/>
        <w:t>Summary</w:t>
      </w:r>
    </w:p>
    <w:p w14:paraId="0F2DC3AF" w14:textId="54304779" w:rsidR="00723F2A" w:rsidRDefault="005D5D41" w:rsidP="005D5D41">
      <w:pPr>
        <w:pStyle w:val="a7"/>
        <w:jc w:val="center"/>
        <w:rPr>
          <w:lang w:val="en-US"/>
        </w:rPr>
      </w:pPr>
      <w:r w:rsidRPr="005D5D41">
        <w:rPr>
          <w:color w:val="000000"/>
          <w:lang w:val="uk-UA"/>
        </w:rPr>
        <w:t>In the work, an analysis was made and it was established that increasing the reliability of the annealing of glass containers is possible due to the choice of rational circuit decisions and improvement of the parameters of the regulation of the annealing furnace. It has been determined that ensuring the reliable working out of the temperature zone curve increases the quality of the produced products and the energy efficiency of the work process.</w:t>
      </w:r>
      <w:r w:rsidRPr="005D5D41">
        <w:rPr>
          <w:lang w:val="en-US"/>
        </w:rPr>
        <w:t xml:space="preserve"> </w:t>
      </w:r>
      <w:r w:rsidR="00723F2A">
        <w:rPr>
          <w:lang w:val="en-US"/>
        </w:rPr>
        <w:tab/>
      </w:r>
    </w:p>
    <w:p w14:paraId="2D922D10" w14:textId="24CE08A1" w:rsidR="00231C59" w:rsidRPr="00870050" w:rsidRDefault="005D5D41" w:rsidP="005D5D41">
      <w:pPr>
        <w:pStyle w:val="a7"/>
        <w:jc w:val="center"/>
        <w:rPr>
          <w:color w:val="000000"/>
          <w:lang w:val="uk-UA"/>
        </w:rPr>
      </w:pPr>
      <w:r w:rsidRPr="005D5D41">
        <w:rPr>
          <w:color w:val="000000"/>
          <w:lang w:val="uk-UA"/>
        </w:rPr>
        <w:t>On the basis of the found parameters of work, a model of the system of automatic control of supply of compressed air and temperature control, which is implemented in Matlab environment, was developed.The research of the developed system on resistance to the influence of perturbing factors on the criteria of Hurwitz and Nyquist was carried out. Also, an analysis of the transition curve was conducted.</w:t>
      </w:r>
    </w:p>
    <w:p w14:paraId="3CCD97F5" w14:textId="364B5BA9" w:rsidR="00231C59" w:rsidRDefault="00231C59" w:rsidP="00567C60">
      <w:pPr>
        <w:pStyle w:val="a7"/>
        <w:jc w:val="center"/>
        <w:rPr>
          <w:b/>
          <w:color w:val="000000"/>
          <w:lang w:val="uk-UA"/>
        </w:rPr>
      </w:pPr>
    </w:p>
    <w:p w14:paraId="04082B14" w14:textId="48695916" w:rsidR="00231C59" w:rsidRDefault="00231C59" w:rsidP="00567C60">
      <w:pPr>
        <w:pStyle w:val="a7"/>
        <w:jc w:val="center"/>
        <w:rPr>
          <w:b/>
          <w:color w:val="000000"/>
          <w:lang w:val="uk-UA"/>
        </w:rPr>
      </w:pPr>
    </w:p>
    <w:p w14:paraId="0C8B6B06" w14:textId="5B958A56" w:rsidR="00231C59" w:rsidRDefault="00231C59" w:rsidP="00567C60">
      <w:pPr>
        <w:pStyle w:val="a7"/>
        <w:jc w:val="center"/>
        <w:rPr>
          <w:b/>
          <w:color w:val="000000"/>
          <w:lang w:val="uk-UA"/>
        </w:rPr>
      </w:pPr>
    </w:p>
    <w:p w14:paraId="12E8F82F" w14:textId="0E85EEFB" w:rsidR="00231C59" w:rsidRDefault="00231C59" w:rsidP="00567C60">
      <w:pPr>
        <w:pStyle w:val="a7"/>
        <w:jc w:val="center"/>
        <w:rPr>
          <w:b/>
          <w:color w:val="000000"/>
          <w:lang w:val="uk-UA"/>
        </w:rPr>
      </w:pPr>
    </w:p>
    <w:p w14:paraId="432DC6BC" w14:textId="4E2DF2F0" w:rsidR="00231C59" w:rsidRDefault="00231C59" w:rsidP="00567C60">
      <w:pPr>
        <w:pStyle w:val="a7"/>
        <w:jc w:val="center"/>
        <w:rPr>
          <w:b/>
          <w:color w:val="000000"/>
          <w:lang w:val="uk-UA"/>
        </w:rPr>
      </w:pPr>
    </w:p>
    <w:p w14:paraId="53CDB674" w14:textId="15DD751B" w:rsidR="00231C59" w:rsidRDefault="00231C59" w:rsidP="00567C60">
      <w:pPr>
        <w:pStyle w:val="a7"/>
        <w:jc w:val="center"/>
        <w:rPr>
          <w:b/>
          <w:color w:val="000000"/>
          <w:lang w:val="uk-UA"/>
        </w:rPr>
      </w:pPr>
    </w:p>
    <w:p w14:paraId="6BE2550A" w14:textId="77777777" w:rsidR="00231C59" w:rsidRDefault="00231C59" w:rsidP="00567C60">
      <w:pPr>
        <w:pStyle w:val="a7"/>
        <w:jc w:val="center"/>
        <w:rPr>
          <w:b/>
          <w:color w:val="000000"/>
          <w:lang w:val="uk-UA"/>
        </w:rPr>
      </w:pPr>
    </w:p>
    <w:p w14:paraId="4B2E9894" w14:textId="7997C9DF" w:rsidR="00870050" w:rsidRDefault="00870050" w:rsidP="00567C60">
      <w:pPr>
        <w:pStyle w:val="a7"/>
        <w:jc w:val="center"/>
        <w:rPr>
          <w:b/>
          <w:color w:val="000000"/>
          <w:lang w:val="uk-UA"/>
        </w:rPr>
      </w:pPr>
    </w:p>
    <w:p w14:paraId="4F286187" w14:textId="5B325913" w:rsidR="00231C59" w:rsidRDefault="00231C59" w:rsidP="00567C60">
      <w:pPr>
        <w:pStyle w:val="a7"/>
        <w:jc w:val="center"/>
        <w:rPr>
          <w:b/>
          <w:color w:val="000000"/>
          <w:lang w:val="uk-UA"/>
        </w:rPr>
      </w:pPr>
    </w:p>
    <w:p w14:paraId="3590105C" w14:textId="72D066D2" w:rsidR="00231C59" w:rsidRDefault="00231C59" w:rsidP="00567C60">
      <w:pPr>
        <w:pStyle w:val="a7"/>
        <w:jc w:val="center"/>
        <w:rPr>
          <w:b/>
          <w:color w:val="000000"/>
          <w:lang w:val="uk-UA"/>
        </w:rPr>
      </w:pPr>
    </w:p>
    <w:p w14:paraId="4005787B" w14:textId="2CEBD9A1" w:rsidR="00231C59" w:rsidRDefault="00231C59" w:rsidP="00567C60">
      <w:pPr>
        <w:pStyle w:val="a7"/>
        <w:jc w:val="center"/>
        <w:rPr>
          <w:b/>
          <w:color w:val="000000"/>
          <w:lang w:val="uk-UA"/>
        </w:rPr>
      </w:pPr>
    </w:p>
    <w:p w14:paraId="6F08D23F" w14:textId="4076B625" w:rsidR="00231C59" w:rsidRDefault="00231C59" w:rsidP="00567C60">
      <w:pPr>
        <w:pStyle w:val="a7"/>
        <w:jc w:val="center"/>
        <w:rPr>
          <w:b/>
          <w:color w:val="000000"/>
          <w:lang w:val="uk-UA"/>
        </w:rPr>
      </w:pPr>
    </w:p>
    <w:p w14:paraId="25367BA4" w14:textId="36320005" w:rsidR="00231C59" w:rsidRDefault="00231C59" w:rsidP="00567C60">
      <w:pPr>
        <w:pStyle w:val="a7"/>
        <w:jc w:val="center"/>
        <w:rPr>
          <w:b/>
          <w:color w:val="000000"/>
          <w:lang w:val="uk-UA"/>
        </w:rPr>
      </w:pPr>
    </w:p>
    <w:p w14:paraId="3737978F" w14:textId="6669A9D9" w:rsidR="00231C59" w:rsidRDefault="00231C59" w:rsidP="00567C60">
      <w:pPr>
        <w:pStyle w:val="a7"/>
        <w:jc w:val="center"/>
        <w:rPr>
          <w:b/>
          <w:color w:val="000000"/>
          <w:lang w:val="uk-UA"/>
        </w:rPr>
      </w:pPr>
    </w:p>
    <w:p w14:paraId="7EA5E8D5" w14:textId="3DE22F03" w:rsidR="00F60E2B" w:rsidRDefault="00F60E2B" w:rsidP="00567C60">
      <w:pPr>
        <w:pStyle w:val="a7"/>
        <w:jc w:val="center"/>
        <w:rPr>
          <w:b/>
          <w:color w:val="000000"/>
          <w:lang w:val="uk-UA"/>
        </w:rPr>
      </w:pPr>
    </w:p>
    <w:p w14:paraId="293254D7" w14:textId="0AED9247" w:rsidR="00F60E2B" w:rsidRDefault="00F60E2B" w:rsidP="00567C60">
      <w:pPr>
        <w:pStyle w:val="a7"/>
        <w:jc w:val="center"/>
        <w:rPr>
          <w:b/>
          <w:color w:val="000000"/>
          <w:lang w:val="uk-UA"/>
        </w:rPr>
      </w:pPr>
    </w:p>
    <w:p w14:paraId="57115CEC" w14:textId="77777777" w:rsidR="00F60E2B" w:rsidRDefault="00F60E2B" w:rsidP="00567C60">
      <w:pPr>
        <w:pStyle w:val="a7"/>
        <w:jc w:val="center"/>
        <w:rPr>
          <w:b/>
          <w:color w:val="000000"/>
          <w:lang w:val="uk-UA"/>
        </w:rPr>
      </w:pPr>
    </w:p>
    <w:p w14:paraId="7D74B0E4" w14:textId="77777777" w:rsidR="00567C60" w:rsidRDefault="00567C60" w:rsidP="00567C60">
      <w:pPr>
        <w:pStyle w:val="a7"/>
        <w:jc w:val="center"/>
        <w:rPr>
          <w:b/>
          <w:color w:val="000000"/>
          <w:lang w:val="uk-UA"/>
        </w:rPr>
      </w:pPr>
    </w:p>
    <w:p w14:paraId="3395FFB9" w14:textId="4FF0CB75" w:rsidR="00FB49A3" w:rsidRPr="00A120F0" w:rsidRDefault="00FB49A3" w:rsidP="00FB49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212121"/>
          <w:sz w:val="28"/>
          <w:szCs w:val="28"/>
          <w:lang w:val="uk-UA"/>
        </w:rPr>
      </w:pPr>
      <w:r w:rsidRPr="00A120F0">
        <w:rPr>
          <w:b/>
          <w:color w:val="212121"/>
          <w:sz w:val="28"/>
          <w:szCs w:val="28"/>
          <w:lang w:val="uk-UA"/>
        </w:rPr>
        <w:lastRenderedPageBreak/>
        <w:t>Аннотация</w:t>
      </w:r>
    </w:p>
    <w:p w14:paraId="1C801D8C" w14:textId="63BA14C1" w:rsidR="00FB49A3" w:rsidRPr="00FB49A3" w:rsidRDefault="00FB49A3" w:rsidP="00FB49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212121"/>
          <w:sz w:val="28"/>
          <w:szCs w:val="28"/>
        </w:rPr>
      </w:pPr>
      <w:r w:rsidRPr="00A120F0">
        <w:rPr>
          <w:color w:val="212121"/>
          <w:sz w:val="28"/>
          <w:szCs w:val="28"/>
          <w:lang w:val="uk-UA"/>
        </w:rPr>
        <w:tab/>
        <w:t xml:space="preserve">В работе был проведен анализ технологического процесса отжига стеклотары. </w:t>
      </w:r>
      <w:r w:rsidRPr="00FB49A3">
        <w:rPr>
          <w:color w:val="212121"/>
          <w:sz w:val="28"/>
          <w:szCs w:val="28"/>
        </w:rPr>
        <w:t>Установлено, что повышение надежности процесса отжига стеклотары возможно за счет выбора рациональных схемных решений и улучшения параметров регулирования работы печи отжига. Определено, что обеспечение надежного отработки кривой температурных зон повышает уровень качества продукции и энергетической эффективности рабочего процесса. В работе разработана модель системы автоматического управления подачей сжатого воздуха и регулирования температуры, которая реализована в среде Matlab.</w:t>
      </w:r>
    </w:p>
    <w:p w14:paraId="22E5BBC1" w14:textId="0D3B0F94" w:rsidR="00FB49A3" w:rsidRPr="00FB49A3" w:rsidRDefault="000B7752" w:rsidP="00FB49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212121"/>
          <w:sz w:val="28"/>
          <w:szCs w:val="28"/>
        </w:rPr>
      </w:pPr>
      <w:r>
        <w:rPr>
          <w:color w:val="212121"/>
          <w:sz w:val="28"/>
          <w:szCs w:val="28"/>
        </w:rPr>
        <w:tab/>
      </w:r>
      <w:r w:rsidR="00FB49A3" w:rsidRPr="00FB49A3">
        <w:rPr>
          <w:color w:val="212121"/>
          <w:sz w:val="28"/>
          <w:szCs w:val="28"/>
        </w:rPr>
        <w:t>Осуществленные исследования разработанной системы на устойчивость к воздействию возмущающих факторов по критериям Гурвица и Найквиста. Был проведен анализ кривой переходного процесса. Для улучшения якоисного переходного процесса было проведено синтез регулятора системы управления и нахождения оптимальных параметров последовательного корректирующего устройства по методу Солодовникова.</w:t>
      </w:r>
    </w:p>
    <w:p w14:paraId="1991A4D8" w14:textId="6D73C518" w:rsidR="00231C59" w:rsidRPr="00FB49A3" w:rsidRDefault="00231C59" w:rsidP="00567C60">
      <w:pPr>
        <w:pStyle w:val="a7"/>
        <w:jc w:val="center"/>
        <w:rPr>
          <w:b/>
          <w:color w:val="000000"/>
        </w:rPr>
      </w:pPr>
    </w:p>
    <w:p w14:paraId="0D5D0E80" w14:textId="460203D0" w:rsidR="00231C59" w:rsidRDefault="00231C59" w:rsidP="00567C60">
      <w:pPr>
        <w:pStyle w:val="a7"/>
        <w:jc w:val="center"/>
        <w:rPr>
          <w:b/>
          <w:color w:val="000000"/>
          <w:lang w:val="uk-UA"/>
        </w:rPr>
      </w:pPr>
    </w:p>
    <w:p w14:paraId="56592F0F" w14:textId="366F2CE3" w:rsidR="00231C59" w:rsidRDefault="00231C59" w:rsidP="00567C60">
      <w:pPr>
        <w:pStyle w:val="a7"/>
        <w:jc w:val="center"/>
        <w:rPr>
          <w:b/>
          <w:color w:val="000000"/>
          <w:lang w:val="uk-UA"/>
        </w:rPr>
      </w:pPr>
    </w:p>
    <w:p w14:paraId="6219E385" w14:textId="163A441B" w:rsidR="00231C59" w:rsidRDefault="00231C59" w:rsidP="00567C60">
      <w:pPr>
        <w:pStyle w:val="a7"/>
        <w:jc w:val="center"/>
        <w:rPr>
          <w:b/>
          <w:color w:val="000000"/>
          <w:lang w:val="uk-UA"/>
        </w:rPr>
      </w:pPr>
    </w:p>
    <w:p w14:paraId="54536AAB" w14:textId="1F2FF811" w:rsidR="00231C59" w:rsidRDefault="00231C59" w:rsidP="00567C60">
      <w:pPr>
        <w:pStyle w:val="a7"/>
        <w:jc w:val="center"/>
        <w:rPr>
          <w:b/>
          <w:color w:val="000000"/>
          <w:lang w:val="uk-UA"/>
        </w:rPr>
      </w:pPr>
    </w:p>
    <w:p w14:paraId="0E4C64C4" w14:textId="5026AD3D" w:rsidR="00231C59" w:rsidRDefault="00231C59" w:rsidP="00567C60">
      <w:pPr>
        <w:pStyle w:val="a7"/>
        <w:jc w:val="center"/>
        <w:rPr>
          <w:b/>
          <w:color w:val="000000"/>
          <w:lang w:val="uk-UA"/>
        </w:rPr>
      </w:pPr>
    </w:p>
    <w:p w14:paraId="76D0DF63" w14:textId="4616DE30" w:rsidR="00F60E2B" w:rsidRDefault="00F60E2B" w:rsidP="00567C60">
      <w:pPr>
        <w:pStyle w:val="a7"/>
        <w:jc w:val="center"/>
        <w:rPr>
          <w:b/>
          <w:color w:val="000000"/>
          <w:lang w:val="uk-UA"/>
        </w:rPr>
      </w:pPr>
    </w:p>
    <w:p w14:paraId="7656AFC6" w14:textId="76A2450C" w:rsidR="00F60E2B" w:rsidRDefault="00F60E2B" w:rsidP="00567C60">
      <w:pPr>
        <w:pStyle w:val="a7"/>
        <w:jc w:val="center"/>
        <w:rPr>
          <w:b/>
          <w:color w:val="000000"/>
          <w:lang w:val="uk-UA"/>
        </w:rPr>
      </w:pPr>
    </w:p>
    <w:p w14:paraId="4A3FE2F5" w14:textId="0FF2A5C0" w:rsidR="00F60E2B" w:rsidRDefault="00F60E2B" w:rsidP="00567C60">
      <w:pPr>
        <w:pStyle w:val="a7"/>
        <w:jc w:val="center"/>
        <w:rPr>
          <w:b/>
          <w:color w:val="000000"/>
          <w:lang w:val="uk-UA"/>
        </w:rPr>
      </w:pPr>
    </w:p>
    <w:p w14:paraId="6ACD7AEF" w14:textId="67F207E6" w:rsidR="00F60E2B" w:rsidRDefault="00F60E2B" w:rsidP="00567C60">
      <w:pPr>
        <w:pStyle w:val="a7"/>
        <w:jc w:val="center"/>
        <w:rPr>
          <w:b/>
          <w:color w:val="000000"/>
          <w:lang w:val="uk-UA"/>
        </w:rPr>
      </w:pPr>
    </w:p>
    <w:p w14:paraId="4B26041B" w14:textId="0C785BD3" w:rsidR="00F60E2B" w:rsidRDefault="00F60E2B" w:rsidP="00567C60">
      <w:pPr>
        <w:pStyle w:val="a7"/>
        <w:jc w:val="center"/>
        <w:rPr>
          <w:b/>
          <w:color w:val="000000"/>
          <w:lang w:val="uk-UA"/>
        </w:rPr>
      </w:pPr>
    </w:p>
    <w:p w14:paraId="0067633B" w14:textId="79FA51D2" w:rsidR="00F60E2B" w:rsidRDefault="00F60E2B" w:rsidP="00567C60">
      <w:pPr>
        <w:pStyle w:val="a7"/>
        <w:jc w:val="center"/>
        <w:rPr>
          <w:b/>
          <w:color w:val="000000"/>
          <w:lang w:val="uk-UA"/>
        </w:rPr>
      </w:pPr>
    </w:p>
    <w:p w14:paraId="1321D233" w14:textId="1389B5CA" w:rsidR="00FB49A3" w:rsidRDefault="00FB49A3" w:rsidP="00567C60">
      <w:pPr>
        <w:pStyle w:val="a7"/>
        <w:jc w:val="center"/>
        <w:rPr>
          <w:b/>
          <w:color w:val="000000"/>
          <w:lang w:val="uk-UA"/>
        </w:rPr>
      </w:pPr>
    </w:p>
    <w:p w14:paraId="250FAFE5" w14:textId="65DBAFCB" w:rsidR="00FB49A3" w:rsidRDefault="00FB49A3" w:rsidP="00567C60">
      <w:pPr>
        <w:pStyle w:val="a7"/>
        <w:jc w:val="center"/>
        <w:rPr>
          <w:b/>
          <w:color w:val="000000"/>
          <w:lang w:val="uk-UA"/>
        </w:rPr>
      </w:pPr>
    </w:p>
    <w:p w14:paraId="37F3E327" w14:textId="225E11EE" w:rsidR="00FB49A3" w:rsidRDefault="00FB49A3" w:rsidP="00567C60">
      <w:pPr>
        <w:pStyle w:val="a7"/>
        <w:jc w:val="center"/>
        <w:rPr>
          <w:b/>
          <w:color w:val="000000"/>
          <w:lang w:val="uk-UA"/>
        </w:rPr>
      </w:pPr>
    </w:p>
    <w:p w14:paraId="0DE2AB3C" w14:textId="4BCFD31F" w:rsidR="00FB49A3" w:rsidRDefault="00FB49A3" w:rsidP="00567C60">
      <w:pPr>
        <w:pStyle w:val="a7"/>
        <w:jc w:val="center"/>
        <w:rPr>
          <w:b/>
          <w:color w:val="000000"/>
          <w:lang w:val="uk-UA"/>
        </w:rPr>
      </w:pPr>
    </w:p>
    <w:p w14:paraId="7EE31A2F" w14:textId="697079AE" w:rsidR="00FB49A3" w:rsidRDefault="00FB49A3" w:rsidP="00567C60">
      <w:pPr>
        <w:pStyle w:val="a7"/>
        <w:jc w:val="center"/>
        <w:rPr>
          <w:b/>
          <w:color w:val="000000"/>
          <w:lang w:val="uk-UA"/>
        </w:rPr>
      </w:pPr>
    </w:p>
    <w:p w14:paraId="1AF8E4C0" w14:textId="596C59BD" w:rsidR="00FB49A3" w:rsidRDefault="00FB49A3" w:rsidP="00567C60">
      <w:pPr>
        <w:pStyle w:val="a7"/>
        <w:jc w:val="center"/>
        <w:rPr>
          <w:b/>
          <w:color w:val="000000"/>
          <w:lang w:val="uk-UA"/>
        </w:rPr>
      </w:pPr>
    </w:p>
    <w:p w14:paraId="48093556" w14:textId="77777777" w:rsidR="00FB49A3" w:rsidRDefault="00FB49A3" w:rsidP="00567C60">
      <w:pPr>
        <w:pStyle w:val="a7"/>
        <w:jc w:val="center"/>
        <w:rPr>
          <w:b/>
          <w:color w:val="000000"/>
          <w:lang w:val="uk-UA"/>
        </w:rPr>
      </w:pPr>
    </w:p>
    <w:p w14:paraId="639C3B2B" w14:textId="74BB145D" w:rsidR="00372E41" w:rsidRPr="00440D13" w:rsidRDefault="00372E41" w:rsidP="00567C60">
      <w:pPr>
        <w:pStyle w:val="a7"/>
        <w:jc w:val="center"/>
        <w:rPr>
          <w:b/>
          <w:color w:val="000000"/>
          <w:lang w:val="uk-UA"/>
        </w:rPr>
      </w:pPr>
      <w:r w:rsidRPr="00440D13">
        <w:rPr>
          <w:b/>
          <w:color w:val="000000"/>
          <w:lang w:val="uk-UA"/>
        </w:rPr>
        <w:lastRenderedPageBreak/>
        <w:t>Вступ</w:t>
      </w:r>
    </w:p>
    <w:p w14:paraId="77FB7E53" w14:textId="77777777" w:rsidR="00723F2A" w:rsidRDefault="00372E41" w:rsidP="00796C6B">
      <w:pPr>
        <w:pStyle w:val="a7"/>
        <w:ind w:firstLine="708"/>
        <w:rPr>
          <w:color w:val="000000"/>
          <w:lang w:val="uk-UA"/>
        </w:rPr>
      </w:pPr>
      <w:r w:rsidRPr="000015D6">
        <w:rPr>
          <w:color w:val="000000"/>
          <w:lang w:val="uk-UA"/>
        </w:rPr>
        <w:t xml:space="preserve">Скло – один з найважливіших матеріалів, без нього не обходиться практично жодна зі сфер виробництва, транспорту, будівництва, зв’язку, жодна з галузей науки, жоден з напрямків медицини, </w:t>
      </w:r>
      <w:r>
        <w:rPr>
          <w:color w:val="000000"/>
          <w:lang w:val="uk-UA"/>
        </w:rPr>
        <w:t xml:space="preserve">і взагалі, будь-яка </w:t>
      </w:r>
      <w:r w:rsidRPr="000015D6">
        <w:rPr>
          <w:color w:val="000000"/>
          <w:lang w:val="uk-UA"/>
        </w:rPr>
        <w:t xml:space="preserve">з галузей нашого повсякденного побуту. Як усі нові матеріали, скло в першій період після свого </w:t>
      </w:r>
      <w:r>
        <w:rPr>
          <w:color w:val="000000"/>
          <w:lang w:val="uk-UA"/>
        </w:rPr>
        <w:t>винаходу</w:t>
      </w:r>
      <w:r w:rsidRPr="000015D6">
        <w:rPr>
          <w:color w:val="000000"/>
          <w:lang w:val="uk-UA"/>
        </w:rPr>
        <w:t xml:space="preserve"> було предметом розкоші. Фактично з нього виготовляли тільки посуд, віконне скло, ювелірні вироби і </w:t>
      </w:r>
      <w:r>
        <w:rPr>
          <w:color w:val="000000"/>
          <w:lang w:val="uk-UA"/>
        </w:rPr>
        <w:t>скло</w:t>
      </w:r>
      <w:r w:rsidRPr="000015D6">
        <w:rPr>
          <w:color w:val="000000"/>
          <w:lang w:val="uk-UA"/>
        </w:rPr>
        <w:t xml:space="preserve"> для різноманітних оптичних приладів.</w:t>
      </w:r>
    </w:p>
    <w:p w14:paraId="7B96D6B4" w14:textId="6FF72962" w:rsidR="00372E41" w:rsidRDefault="00372E41" w:rsidP="00796C6B">
      <w:pPr>
        <w:pStyle w:val="a7"/>
        <w:ind w:firstLine="708"/>
        <w:rPr>
          <w:color w:val="000000"/>
          <w:lang w:val="uk-UA"/>
        </w:rPr>
      </w:pPr>
      <w:r w:rsidRPr="000015D6">
        <w:rPr>
          <w:color w:val="000000"/>
          <w:lang w:val="uk-UA"/>
        </w:rPr>
        <w:t xml:space="preserve">Однак у XIX столітті, </w:t>
      </w:r>
      <w:r>
        <w:rPr>
          <w:color w:val="000000"/>
          <w:lang w:val="uk-UA"/>
        </w:rPr>
        <w:t>воно</w:t>
      </w:r>
      <w:r w:rsidRPr="000015D6">
        <w:rPr>
          <w:color w:val="000000"/>
          <w:lang w:val="uk-UA"/>
        </w:rPr>
        <w:t xml:space="preserve"> вже </w:t>
      </w:r>
      <w:r>
        <w:rPr>
          <w:color w:val="000000"/>
          <w:lang w:val="uk-UA"/>
        </w:rPr>
        <w:t>віді</w:t>
      </w:r>
      <w:r w:rsidRPr="000015D6">
        <w:rPr>
          <w:color w:val="000000"/>
          <w:lang w:val="uk-UA"/>
        </w:rPr>
        <w:t>гра</w:t>
      </w:r>
      <w:r>
        <w:rPr>
          <w:color w:val="000000"/>
          <w:lang w:val="uk-UA"/>
        </w:rPr>
        <w:t xml:space="preserve">вало </w:t>
      </w:r>
      <w:r w:rsidRPr="000015D6">
        <w:rPr>
          <w:color w:val="000000"/>
          <w:lang w:val="uk-UA"/>
        </w:rPr>
        <w:t>вели</w:t>
      </w:r>
      <w:r>
        <w:rPr>
          <w:color w:val="000000"/>
          <w:lang w:val="uk-UA"/>
        </w:rPr>
        <w:t>чезну</w:t>
      </w:r>
      <w:r w:rsidRPr="000015D6">
        <w:rPr>
          <w:color w:val="000000"/>
          <w:lang w:val="uk-UA"/>
        </w:rPr>
        <w:t xml:space="preserve"> роль у технічному та культурному прогресі всього людства. Найбільші відкриття в галузі астрономії, мікробіології, зоології, ботаніки та медицини вдалося зробити завдяки створенню складних оптичних приладів, у яких найголовніші деталі – лінзи, були зроблені з скла. Скло володіє майже необмеженими можливостями для одержання світлофільтрів з виборчим світлопоглинанням і світловипусканням. Окрім скла, що пропускає ультрафіолетові промені, необхідно відзначити скляні світлофільтри для уявної частини спектру, тобто кольорові стекла. </w:t>
      </w:r>
      <w:r>
        <w:rPr>
          <w:color w:val="000000"/>
          <w:lang w:val="uk-UA"/>
        </w:rPr>
        <w:t>Таке скло</w:t>
      </w:r>
      <w:r w:rsidRPr="000015D6">
        <w:rPr>
          <w:color w:val="000000"/>
          <w:lang w:val="uk-UA"/>
        </w:rPr>
        <w:t xml:space="preserve"> застосовують у світлової сигналізації, для художніх та ювелірних виробів.</w:t>
      </w:r>
    </w:p>
    <w:p w14:paraId="1869415E" w14:textId="77777777" w:rsidR="00723F2A" w:rsidRDefault="00372E41" w:rsidP="00796C6B">
      <w:pPr>
        <w:pStyle w:val="a7"/>
        <w:ind w:firstLine="708"/>
        <w:rPr>
          <w:color w:val="000000"/>
          <w:lang w:val="uk-UA"/>
        </w:rPr>
      </w:pPr>
      <w:r w:rsidRPr="000015D6">
        <w:rPr>
          <w:color w:val="000000"/>
          <w:lang w:val="uk-UA"/>
        </w:rPr>
        <w:t>За останні роки були розроблені спеціальн</w:t>
      </w:r>
      <w:r>
        <w:rPr>
          <w:color w:val="000000"/>
          <w:lang w:val="uk-UA"/>
        </w:rPr>
        <w:t>е</w:t>
      </w:r>
      <w:r w:rsidRPr="000015D6">
        <w:rPr>
          <w:color w:val="000000"/>
          <w:lang w:val="uk-UA"/>
        </w:rPr>
        <w:t xml:space="preserve"> с</w:t>
      </w:r>
      <w:r>
        <w:rPr>
          <w:color w:val="000000"/>
          <w:lang w:val="uk-UA"/>
        </w:rPr>
        <w:t>кло</w:t>
      </w:r>
      <w:r w:rsidRPr="000015D6">
        <w:rPr>
          <w:color w:val="000000"/>
          <w:lang w:val="uk-UA"/>
        </w:rPr>
        <w:t xml:space="preserve">, </w:t>
      </w:r>
      <w:r>
        <w:rPr>
          <w:color w:val="000000"/>
          <w:lang w:val="uk-UA"/>
        </w:rPr>
        <w:t>що</w:t>
      </w:r>
      <w:r w:rsidRPr="000015D6">
        <w:rPr>
          <w:color w:val="000000"/>
          <w:lang w:val="uk-UA"/>
        </w:rPr>
        <w:t xml:space="preserve"> ма</w:t>
      </w:r>
      <w:r>
        <w:rPr>
          <w:color w:val="000000"/>
          <w:lang w:val="uk-UA"/>
        </w:rPr>
        <w:t>є</w:t>
      </w:r>
      <w:r w:rsidRPr="000015D6">
        <w:rPr>
          <w:color w:val="000000"/>
          <w:lang w:val="uk-UA"/>
        </w:rPr>
        <w:t xml:space="preserve"> високу стійкість до </w:t>
      </w:r>
      <w:r>
        <w:rPr>
          <w:color w:val="000000"/>
          <w:lang w:val="uk-UA"/>
        </w:rPr>
        <w:t xml:space="preserve">дії </w:t>
      </w:r>
      <w:r w:rsidRPr="000015D6">
        <w:rPr>
          <w:color w:val="000000"/>
          <w:lang w:val="uk-UA"/>
        </w:rPr>
        <w:t xml:space="preserve">лугів. Завдяки цьому скло все ширше використовують у хімічній промисловості. Розширюються галузі застосування піноскла – високоефективного тепло- і звукоізоляційного матеріалу з замалою об’ємною вагою. Скловолокно та скляні плівки застосовують для термо-, звуко- і електроізоляції. </w:t>
      </w:r>
    </w:p>
    <w:p w14:paraId="0B95CFB1" w14:textId="062A1B62" w:rsidR="00FE7450" w:rsidRDefault="00372E41" w:rsidP="00796C6B">
      <w:pPr>
        <w:pStyle w:val="a7"/>
        <w:ind w:firstLine="708"/>
        <w:rPr>
          <w:color w:val="000000"/>
          <w:lang w:val="uk-UA"/>
        </w:rPr>
      </w:pPr>
      <w:r w:rsidRPr="000015D6">
        <w:rPr>
          <w:color w:val="000000"/>
          <w:lang w:val="uk-UA"/>
        </w:rPr>
        <w:t xml:space="preserve">Великі перспективи відкриваються перед новими матеріалами – так званими склопластиками, у яких скловолокно та скляні плівки поєднуються з різноманітними зв’язуючими органічними речовинами. Склопластики не поступаються за міцністю сталі і в той же час легше її більш ніж чотири рази. З цього видно, що основним недоліком скла є його крихкість. Для подолання цього недоліку було розроблено технологію загартування скла. На сьогодні широко </w:t>
      </w:r>
      <w:r w:rsidRPr="000015D6">
        <w:rPr>
          <w:color w:val="000000"/>
          <w:lang w:val="uk-UA"/>
        </w:rPr>
        <w:lastRenderedPageBreak/>
        <w:t>розповсюджено виробництво загартованого скла, яке застосовують поруч з триплексом та армуванням склом.</w:t>
      </w:r>
      <w:r w:rsidR="00796C6B">
        <w:rPr>
          <w:color w:val="000000"/>
          <w:lang w:val="uk-UA"/>
        </w:rPr>
        <w:t xml:space="preserve">  </w:t>
      </w:r>
    </w:p>
    <w:p w14:paraId="1FE78A69" w14:textId="52110CC0" w:rsidR="00796C6B" w:rsidRPr="00796C6B" w:rsidRDefault="00796C6B" w:rsidP="00796C6B">
      <w:pPr>
        <w:pStyle w:val="a7"/>
        <w:ind w:firstLine="708"/>
        <w:rPr>
          <w:color w:val="000000"/>
          <w:lang w:val="uk-UA"/>
        </w:rPr>
      </w:pPr>
      <w:bookmarkStart w:id="9" w:name="_Hlk532981961"/>
      <w:r w:rsidRPr="00C3593E">
        <w:rPr>
          <w:b/>
          <w:color w:val="000000"/>
          <w:lang w:val="uk-UA"/>
        </w:rPr>
        <w:t>Актуальність</w:t>
      </w:r>
      <w:r w:rsidR="0076650F" w:rsidRPr="00C3593E">
        <w:rPr>
          <w:b/>
          <w:color w:val="000000"/>
          <w:lang w:val="uk-UA"/>
        </w:rPr>
        <w:t xml:space="preserve"> теми дисертаційної роботи.</w:t>
      </w:r>
      <w:r w:rsidR="0076650F">
        <w:rPr>
          <w:i/>
          <w:color w:val="000000"/>
          <w:lang w:val="uk-UA"/>
        </w:rPr>
        <w:t xml:space="preserve"> </w:t>
      </w:r>
      <w:r w:rsidR="0076650F" w:rsidRPr="00C3593E">
        <w:rPr>
          <w:color w:val="000000"/>
          <w:lang w:val="uk-UA"/>
        </w:rPr>
        <w:t>Одним з найважливіших процесів виробництва склотари, що визачає її кіцеву</w:t>
      </w:r>
      <w:r w:rsidR="00C3593E" w:rsidRPr="00C3593E">
        <w:rPr>
          <w:color w:val="000000"/>
          <w:lang w:val="uk-UA"/>
        </w:rPr>
        <w:t xml:space="preserve"> </w:t>
      </w:r>
      <w:r w:rsidR="0076650F" w:rsidRPr="00C3593E">
        <w:rPr>
          <w:color w:val="000000"/>
          <w:lang w:val="uk-UA"/>
        </w:rPr>
        <w:t xml:space="preserve">якість є процес відпалу склотари. </w:t>
      </w:r>
      <w:r w:rsidRPr="00C3593E">
        <w:rPr>
          <w:color w:val="000000"/>
          <w:lang w:val="uk-UA"/>
        </w:rPr>
        <w:t xml:space="preserve">Теплова обробка повинна здійснюватись в заданих температурних зонах. Для забезпечння необхідої міцносі продукції потрібно підтримувати температуру нагріву скловиробу в кожній із заданих зон. </w:t>
      </w:r>
      <w:r w:rsidR="0076650F" w:rsidRPr="00C3593E">
        <w:rPr>
          <w:color w:val="000000"/>
          <w:lang w:val="uk-UA"/>
        </w:rPr>
        <w:t>Відхиле</w:t>
      </w:r>
      <w:r w:rsidR="00C3593E" w:rsidRPr="00C3593E">
        <w:rPr>
          <w:color w:val="000000"/>
          <w:lang w:val="uk-UA"/>
        </w:rPr>
        <w:t>нн</w:t>
      </w:r>
      <w:r w:rsidR="0076650F" w:rsidRPr="00C3593E">
        <w:rPr>
          <w:color w:val="000000"/>
          <w:lang w:val="uk-UA"/>
        </w:rPr>
        <w:t xml:space="preserve">я </w:t>
      </w:r>
      <w:r w:rsidR="00C3593E" w:rsidRPr="00C3593E">
        <w:rPr>
          <w:color w:val="000000"/>
          <w:lang w:val="uk-UA"/>
        </w:rPr>
        <w:t>т</w:t>
      </w:r>
      <w:r w:rsidR="0076650F" w:rsidRPr="00C3593E">
        <w:rPr>
          <w:color w:val="000000"/>
          <w:lang w:val="uk-UA"/>
        </w:rPr>
        <w:t>емпе</w:t>
      </w:r>
      <w:r w:rsidR="00C3593E" w:rsidRPr="00C3593E">
        <w:rPr>
          <w:color w:val="000000"/>
          <w:lang w:val="uk-UA"/>
        </w:rPr>
        <w:t>р</w:t>
      </w:r>
      <w:r w:rsidR="0076650F" w:rsidRPr="00C3593E">
        <w:rPr>
          <w:color w:val="000000"/>
          <w:lang w:val="uk-UA"/>
        </w:rPr>
        <w:t>а</w:t>
      </w:r>
      <w:r w:rsidR="00C3593E" w:rsidRPr="00C3593E">
        <w:rPr>
          <w:color w:val="000000"/>
          <w:lang w:val="uk-UA"/>
        </w:rPr>
        <w:t>т</w:t>
      </w:r>
      <w:r w:rsidR="0076650F" w:rsidRPr="00C3593E">
        <w:rPr>
          <w:color w:val="000000"/>
          <w:lang w:val="uk-UA"/>
        </w:rPr>
        <w:t>у</w:t>
      </w:r>
      <w:r w:rsidR="00C3593E" w:rsidRPr="00C3593E">
        <w:rPr>
          <w:color w:val="000000"/>
          <w:lang w:val="uk-UA"/>
        </w:rPr>
        <w:t>р</w:t>
      </w:r>
      <w:r w:rsidR="0076650F" w:rsidRPr="00C3593E">
        <w:rPr>
          <w:color w:val="000000"/>
          <w:lang w:val="uk-UA"/>
        </w:rPr>
        <w:t>и сеедовища в кожій із зо</w:t>
      </w:r>
      <w:r w:rsidR="00C3593E" w:rsidRPr="00C3593E">
        <w:rPr>
          <w:color w:val="000000"/>
          <w:lang w:val="uk-UA"/>
        </w:rPr>
        <w:t>н</w:t>
      </w:r>
      <w:r w:rsidR="0076650F" w:rsidRPr="00C3593E">
        <w:rPr>
          <w:color w:val="000000"/>
          <w:lang w:val="uk-UA"/>
        </w:rPr>
        <w:t xml:space="preserve"> може спричиии крихкість склотари та спричинити руйнування від швидкого перепаду температур.</w:t>
      </w:r>
      <w:r w:rsidR="0076650F">
        <w:rPr>
          <w:color w:val="000000"/>
          <w:lang w:val="uk-UA"/>
        </w:rPr>
        <w:t xml:space="preserve"> </w:t>
      </w:r>
      <w:r w:rsidRPr="00796C6B">
        <w:rPr>
          <w:color w:val="000000"/>
          <w:lang w:val="uk-UA"/>
        </w:rPr>
        <w:t>Саме тому система автоматизації повинна бути стійкою до впливу збурюючих впливів.</w:t>
      </w:r>
    </w:p>
    <w:p w14:paraId="04C846B3" w14:textId="4C3A996D" w:rsidR="00796C6B" w:rsidRDefault="002F0F70" w:rsidP="006840EB">
      <w:pPr>
        <w:spacing w:line="360" w:lineRule="auto"/>
        <w:ind w:firstLine="708"/>
        <w:jc w:val="both"/>
        <w:outlineLvl w:val="0"/>
        <w:rPr>
          <w:sz w:val="28"/>
          <w:szCs w:val="28"/>
          <w:lang w:val="uk-UA"/>
        </w:rPr>
      </w:pPr>
      <w:bookmarkStart w:id="10" w:name="_Hlk532981999"/>
      <w:bookmarkEnd w:id="9"/>
      <w:r w:rsidRPr="00231C59">
        <w:rPr>
          <w:b/>
          <w:sz w:val="28"/>
          <w:szCs w:val="28"/>
          <w:lang w:val="uk-UA"/>
        </w:rPr>
        <w:t>Мет</w:t>
      </w:r>
      <w:r w:rsidR="00796C6B">
        <w:rPr>
          <w:b/>
          <w:sz w:val="28"/>
          <w:szCs w:val="28"/>
          <w:lang w:val="uk-UA"/>
        </w:rPr>
        <w:t>а</w:t>
      </w:r>
      <w:r w:rsidRPr="00231C59">
        <w:rPr>
          <w:b/>
          <w:sz w:val="28"/>
          <w:szCs w:val="28"/>
          <w:lang w:val="uk-UA"/>
        </w:rPr>
        <w:t xml:space="preserve"> дисертаці</w:t>
      </w:r>
      <w:r w:rsidR="00796C6B">
        <w:rPr>
          <w:b/>
          <w:sz w:val="28"/>
          <w:szCs w:val="28"/>
          <w:lang w:val="uk-UA"/>
        </w:rPr>
        <w:t xml:space="preserve">йної роботи </w:t>
      </w:r>
      <w:r w:rsidR="00D337A6" w:rsidRPr="00546516">
        <w:rPr>
          <w:sz w:val="28"/>
          <w:szCs w:val="28"/>
          <w:lang w:val="uk-UA"/>
        </w:rPr>
        <w:t>–</w:t>
      </w:r>
      <w:r w:rsidR="00D337A6">
        <w:rPr>
          <w:sz w:val="28"/>
          <w:szCs w:val="28"/>
          <w:lang w:val="uk-UA"/>
        </w:rPr>
        <w:t xml:space="preserve"> </w:t>
      </w:r>
      <w:r w:rsidR="00796C6B">
        <w:rPr>
          <w:sz w:val="28"/>
          <w:szCs w:val="28"/>
          <w:lang w:val="uk-UA"/>
        </w:rPr>
        <w:t xml:space="preserve">підвищити надійність системи </w:t>
      </w:r>
      <w:r w:rsidR="00796C6B" w:rsidRPr="00796C6B">
        <w:rPr>
          <w:sz w:val="28"/>
          <w:szCs w:val="28"/>
          <w:lang w:val="uk-UA"/>
        </w:rPr>
        <w:t>автоматичного керування процесом відпалу склотари</w:t>
      </w:r>
      <w:r w:rsidR="00796C6B">
        <w:rPr>
          <w:sz w:val="28"/>
          <w:szCs w:val="28"/>
          <w:lang w:val="uk-UA"/>
        </w:rPr>
        <w:t xml:space="preserve"> </w:t>
      </w:r>
      <w:r w:rsidR="00796C6B" w:rsidRPr="00D337A6">
        <w:rPr>
          <w:sz w:val="28"/>
          <w:szCs w:val="28"/>
          <w:lang w:val="uk-UA"/>
        </w:rPr>
        <w:t>на впливи збурюючих факторів</w:t>
      </w:r>
      <w:r w:rsidR="00796C6B">
        <w:rPr>
          <w:sz w:val="28"/>
          <w:szCs w:val="28"/>
          <w:lang w:val="uk-UA"/>
        </w:rPr>
        <w:t xml:space="preserve"> шляхом вибору оптимального коректуючого пристрою системи керування та визначення критичних параметрів системи, що забезпечує її стійкість на будь-яке збурення</w:t>
      </w:r>
      <w:r w:rsidR="00723F2A">
        <w:rPr>
          <w:sz w:val="28"/>
          <w:szCs w:val="28"/>
          <w:lang w:val="uk-UA"/>
        </w:rPr>
        <w:t>.</w:t>
      </w:r>
    </w:p>
    <w:p w14:paraId="52AA6F43" w14:textId="5854A48F" w:rsidR="002F0F70" w:rsidRPr="00546516" w:rsidRDefault="002F0F70" w:rsidP="006840EB">
      <w:pPr>
        <w:spacing w:line="360" w:lineRule="auto"/>
        <w:ind w:firstLine="708"/>
        <w:jc w:val="both"/>
        <w:outlineLvl w:val="0"/>
        <w:rPr>
          <w:sz w:val="28"/>
          <w:szCs w:val="28"/>
          <w:lang w:val="uk-UA"/>
        </w:rPr>
      </w:pPr>
      <w:bookmarkStart w:id="11" w:name="_Hlk532982029"/>
      <w:bookmarkEnd w:id="10"/>
      <w:r w:rsidRPr="00231C59">
        <w:rPr>
          <w:b/>
          <w:sz w:val="28"/>
          <w:szCs w:val="28"/>
          <w:lang w:val="uk-UA"/>
        </w:rPr>
        <w:t>Об'єкт дослідження</w:t>
      </w:r>
      <w:r w:rsidRPr="00546516">
        <w:rPr>
          <w:sz w:val="28"/>
          <w:szCs w:val="28"/>
          <w:lang w:val="uk-UA"/>
        </w:rPr>
        <w:t xml:space="preserve"> – </w:t>
      </w:r>
      <w:r w:rsidR="00796C6B" w:rsidRPr="00796C6B">
        <w:rPr>
          <w:sz w:val="28"/>
          <w:szCs w:val="28"/>
          <w:lang w:val="uk-UA"/>
        </w:rPr>
        <w:t>технологічний процес відпалу склотари</w:t>
      </w:r>
      <w:r w:rsidR="00796C6B">
        <w:rPr>
          <w:sz w:val="28"/>
          <w:szCs w:val="28"/>
          <w:lang w:val="uk-UA"/>
        </w:rPr>
        <w:t>.</w:t>
      </w:r>
    </w:p>
    <w:bookmarkEnd w:id="11"/>
    <w:p w14:paraId="6F7B4989" w14:textId="6512E129" w:rsidR="002F0F70" w:rsidRPr="00546516" w:rsidRDefault="002F0F70" w:rsidP="006840EB">
      <w:pPr>
        <w:tabs>
          <w:tab w:val="left" w:leader="underscore" w:pos="8903"/>
        </w:tabs>
        <w:spacing w:before="120" w:line="360" w:lineRule="auto"/>
        <w:rPr>
          <w:sz w:val="28"/>
          <w:szCs w:val="28"/>
          <w:lang w:val="uk-UA"/>
        </w:rPr>
      </w:pPr>
      <w:r w:rsidRPr="006840EB">
        <w:rPr>
          <w:b/>
          <w:sz w:val="28"/>
          <w:szCs w:val="28"/>
          <w:lang w:val="uk-UA"/>
        </w:rPr>
        <w:t>Предмет дослідження</w:t>
      </w:r>
      <w:r w:rsidRPr="006840EB">
        <w:rPr>
          <w:sz w:val="28"/>
          <w:szCs w:val="28"/>
          <w:lang w:val="uk-UA"/>
        </w:rPr>
        <w:t xml:space="preserve"> –</w:t>
      </w:r>
      <w:r w:rsidR="006840EB">
        <w:rPr>
          <w:sz w:val="28"/>
          <w:szCs w:val="28"/>
          <w:lang w:val="uk-UA"/>
        </w:rPr>
        <w:t xml:space="preserve"> </w:t>
      </w:r>
      <w:r w:rsidR="006840EB">
        <w:rPr>
          <w:sz w:val="28"/>
          <w:lang w:val="uk-UA"/>
        </w:rPr>
        <w:t xml:space="preserve">режимні параметри керування </w:t>
      </w:r>
      <w:r w:rsidR="006840EB" w:rsidRPr="00F922FF">
        <w:rPr>
          <w:bCs/>
          <w:sz w:val="28"/>
        </w:rPr>
        <w:t>технологічн</w:t>
      </w:r>
      <w:r w:rsidR="006840EB" w:rsidRPr="00F922FF">
        <w:rPr>
          <w:bCs/>
          <w:sz w:val="28"/>
          <w:lang w:val="uk-UA"/>
        </w:rPr>
        <w:t>и</w:t>
      </w:r>
      <w:r w:rsidR="006840EB">
        <w:rPr>
          <w:bCs/>
          <w:sz w:val="28"/>
          <w:lang w:val="uk-UA"/>
        </w:rPr>
        <w:t>м</w:t>
      </w:r>
      <w:r w:rsidR="006840EB" w:rsidRPr="00F922FF">
        <w:rPr>
          <w:bCs/>
          <w:sz w:val="28"/>
        </w:rPr>
        <w:t xml:space="preserve"> процес</w:t>
      </w:r>
      <w:r w:rsidR="006840EB">
        <w:rPr>
          <w:bCs/>
          <w:sz w:val="28"/>
          <w:lang w:val="uk-UA"/>
        </w:rPr>
        <w:t>ом</w:t>
      </w:r>
      <w:r w:rsidR="006840EB" w:rsidRPr="00F922FF">
        <w:rPr>
          <w:bCs/>
          <w:sz w:val="28"/>
        </w:rPr>
        <w:t xml:space="preserve"> відпалу склотари</w:t>
      </w:r>
      <w:r w:rsidR="006840EB">
        <w:rPr>
          <w:bCs/>
          <w:sz w:val="28"/>
          <w:lang w:val="uk-UA"/>
        </w:rPr>
        <w:t>.</w:t>
      </w:r>
    </w:p>
    <w:p w14:paraId="67C0F1B2" w14:textId="24710511" w:rsidR="002F0F70" w:rsidRPr="00231C59" w:rsidRDefault="002F0F70" w:rsidP="006840EB">
      <w:pPr>
        <w:spacing w:line="360" w:lineRule="auto"/>
        <w:ind w:firstLine="708"/>
        <w:jc w:val="both"/>
        <w:outlineLvl w:val="0"/>
        <w:rPr>
          <w:b/>
          <w:sz w:val="28"/>
          <w:szCs w:val="28"/>
          <w:lang w:val="uk-UA"/>
        </w:rPr>
      </w:pPr>
      <w:bookmarkStart w:id="12" w:name="_Hlk532982096"/>
      <w:r w:rsidRPr="00231C59">
        <w:rPr>
          <w:b/>
          <w:sz w:val="28"/>
          <w:szCs w:val="28"/>
          <w:lang w:val="uk-UA"/>
        </w:rPr>
        <w:t>Методи дослідження</w:t>
      </w:r>
      <w:r w:rsidR="00D337A6" w:rsidRPr="00231C59">
        <w:rPr>
          <w:b/>
          <w:sz w:val="28"/>
          <w:szCs w:val="28"/>
          <w:lang w:val="uk-UA"/>
        </w:rPr>
        <w:t xml:space="preserve"> базуються на:</w:t>
      </w:r>
    </w:p>
    <w:p w14:paraId="7B9A26C9" w14:textId="77777777" w:rsidR="00D337A6" w:rsidRPr="007E2DB0" w:rsidRDefault="00D337A6" w:rsidP="006840EB">
      <w:pPr>
        <w:pStyle w:val="a7"/>
        <w:rPr>
          <w:color w:val="000000"/>
        </w:rPr>
      </w:pPr>
      <w:r>
        <w:rPr>
          <w:color w:val="000000"/>
          <w:lang w:val="uk-UA"/>
        </w:rPr>
        <w:t>- перетворення структурних схем САК,</w:t>
      </w:r>
      <w:r w:rsidRPr="007E2DB0">
        <w:rPr>
          <w:color w:val="000000"/>
        </w:rPr>
        <w:t xml:space="preserve"> </w:t>
      </w:r>
      <w:r>
        <w:rPr>
          <w:color w:val="000000"/>
          <w:lang w:val="uk-UA"/>
        </w:rPr>
        <w:t xml:space="preserve">методи математичного моделювання в середовищі </w:t>
      </w:r>
      <w:r>
        <w:rPr>
          <w:color w:val="000000"/>
          <w:lang w:val="en-US"/>
        </w:rPr>
        <w:t>MATLAB</w:t>
      </w:r>
      <w:r w:rsidRPr="007E2DB0">
        <w:rPr>
          <w:color w:val="000000"/>
        </w:rPr>
        <w:t xml:space="preserve"> </w:t>
      </w:r>
      <w:r>
        <w:rPr>
          <w:color w:val="000000"/>
          <w:lang w:val="en-US"/>
        </w:rPr>
        <w:t>Simulink</w:t>
      </w:r>
      <w:r w:rsidRPr="007E2DB0">
        <w:rPr>
          <w:color w:val="000000"/>
        </w:rPr>
        <w:t xml:space="preserve"> </w:t>
      </w:r>
    </w:p>
    <w:p w14:paraId="63CEE1AE" w14:textId="4052CA53" w:rsidR="00D337A6" w:rsidRDefault="00D337A6" w:rsidP="00567C60">
      <w:pPr>
        <w:pStyle w:val="a7"/>
        <w:rPr>
          <w:color w:val="000000"/>
          <w:lang w:val="uk-UA"/>
        </w:rPr>
      </w:pPr>
      <w:r>
        <w:rPr>
          <w:color w:val="000000"/>
          <w:lang w:val="uk-UA"/>
        </w:rPr>
        <w:t>- аналіз</w:t>
      </w:r>
      <w:r w:rsidR="00796C6B">
        <w:rPr>
          <w:color w:val="000000"/>
          <w:lang w:val="uk-UA"/>
        </w:rPr>
        <w:t>у</w:t>
      </w:r>
      <w:r>
        <w:rPr>
          <w:color w:val="000000"/>
          <w:lang w:val="uk-UA"/>
        </w:rPr>
        <w:t xml:space="preserve"> стійкості САК за критеріями Найквіста і Гурвіца, </w:t>
      </w:r>
    </w:p>
    <w:p w14:paraId="12B4C960" w14:textId="3BBA9022" w:rsidR="00D337A6" w:rsidRDefault="00D337A6" w:rsidP="00567C60">
      <w:pPr>
        <w:pStyle w:val="a7"/>
        <w:rPr>
          <w:color w:val="000000"/>
          <w:lang w:val="uk-UA"/>
        </w:rPr>
      </w:pPr>
      <w:r>
        <w:rPr>
          <w:color w:val="000000"/>
          <w:lang w:val="uk-UA"/>
        </w:rPr>
        <w:t>- методи синтезу САК: визначення структури і параметрів коректуючого пристрою за заданими показниками якості.</w:t>
      </w:r>
    </w:p>
    <w:p w14:paraId="352423BD" w14:textId="7B0B79D8" w:rsidR="009C0204" w:rsidRDefault="0076650F" w:rsidP="006840EB">
      <w:pPr>
        <w:pStyle w:val="a7"/>
        <w:ind w:firstLine="708"/>
        <w:rPr>
          <w:color w:val="000000"/>
          <w:lang w:val="uk-UA"/>
        </w:rPr>
      </w:pPr>
      <w:bookmarkStart w:id="13" w:name="_Hlk532982139"/>
      <w:bookmarkEnd w:id="12"/>
      <w:r w:rsidRPr="006840EB">
        <w:rPr>
          <w:b/>
          <w:color w:val="000000"/>
          <w:lang w:val="uk-UA"/>
        </w:rPr>
        <w:t>Наукова новизна дисертаційної роботи</w:t>
      </w:r>
      <w:r w:rsidR="006840EB">
        <w:rPr>
          <w:lang w:val="uk-UA"/>
        </w:rPr>
        <w:t xml:space="preserve"> </w:t>
      </w:r>
      <w:r w:rsidR="006840EB" w:rsidRPr="006840EB">
        <w:rPr>
          <w:lang w:val="uk-UA"/>
        </w:rPr>
        <w:t>–</w:t>
      </w:r>
      <w:r w:rsidR="006840EB">
        <w:rPr>
          <w:lang w:val="uk-UA"/>
        </w:rPr>
        <w:t xml:space="preserve"> </w:t>
      </w:r>
      <w:r>
        <w:rPr>
          <w:color w:val="000000"/>
          <w:lang w:val="uk-UA"/>
        </w:rPr>
        <w:t xml:space="preserve">полягає </w:t>
      </w:r>
      <w:r w:rsidR="009C0204">
        <w:rPr>
          <w:color w:val="000000"/>
          <w:lang w:val="uk-UA"/>
        </w:rPr>
        <w:t>у</w:t>
      </w:r>
      <w:r>
        <w:rPr>
          <w:color w:val="000000"/>
          <w:lang w:val="uk-UA"/>
        </w:rPr>
        <w:t xml:space="preserve"> визначенні оптимальних параметрів та структури САК що забезпечить необхідну якість перехідних </w:t>
      </w:r>
      <w:r w:rsidRPr="006840EB">
        <w:rPr>
          <w:color w:val="000000"/>
          <w:lang w:val="uk-UA"/>
        </w:rPr>
        <w:t>процесів</w:t>
      </w:r>
      <w:r w:rsidR="009C0204" w:rsidRPr="006840EB">
        <w:rPr>
          <w:color w:val="000000"/>
          <w:lang w:val="uk-UA"/>
        </w:rPr>
        <w:t>:</w:t>
      </w:r>
      <w:r w:rsidR="006840EB">
        <w:rPr>
          <w:color w:val="000000"/>
          <w:lang w:val="uk-UA"/>
        </w:rPr>
        <w:t xml:space="preserve"> </w:t>
      </w:r>
      <w:r w:rsidRPr="006840EB">
        <w:rPr>
          <w:color w:val="000000"/>
          <w:lang w:val="uk-UA"/>
        </w:rPr>
        <w:t xml:space="preserve">перерегулювання </w:t>
      </w:r>
      <w:r w:rsidR="006840EB" w:rsidRPr="006840EB">
        <w:rPr>
          <w:color w:val="000000"/>
          <w:lang w:val="uk-UA"/>
        </w:rPr>
        <w:t>1.4 %</w:t>
      </w:r>
      <w:r w:rsidR="006840EB">
        <w:rPr>
          <w:color w:val="000000"/>
          <w:lang w:val="uk-UA"/>
        </w:rPr>
        <w:t xml:space="preserve"> та </w:t>
      </w:r>
      <w:r w:rsidRPr="006840EB">
        <w:rPr>
          <w:color w:val="000000"/>
          <w:lang w:val="uk-UA"/>
        </w:rPr>
        <w:t>відсутність</w:t>
      </w:r>
      <w:r>
        <w:rPr>
          <w:color w:val="000000"/>
          <w:lang w:val="uk-UA"/>
        </w:rPr>
        <w:t xml:space="preserve"> коливаності </w:t>
      </w:r>
      <w:r w:rsidR="009C0204">
        <w:rPr>
          <w:color w:val="000000"/>
          <w:lang w:val="uk-UA"/>
        </w:rPr>
        <w:t>системи яка забезпечить надійність керування технологічним процесом.</w:t>
      </w:r>
    </w:p>
    <w:p w14:paraId="7F38409D" w14:textId="302EF130" w:rsidR="0076650F" w:rsidRPr="009C0204" w:rsidRDefault="009C0204" w:rsidP="009C0204">
      <w:pPr>
        <w:pStyle w:val="a7"/>
        <w:ind w:firstLine="709"/>
        <w:rPr>
          <w:color w:val="000000"/>
          <w:lang w:val="uk-UA"/>
        </w:rPr>
      </w:pPr>
      <w:bookmarkStart w:id="14" w:name="_Hlk532982189"/>
      <w:bookmarkEnd w:id="13"/>
      <w:r w:rsidRPr="006840EB">
        <w:rPr>
          <w:b/>
          <w:color w:val="000000"/>
          <w:lang w:val="uk-UA"/>
        </w:rPr>
        <w:t>Практична реалізація</w:t>
      </w:r>
      <w:r w:rsidR="006840EB" w:rsidRPr="006840EB">
        <w:rPr>
          <w:lang w:val="uk-UA"/>
        </w:rPr>
        <w:t xml:space="preserve"> –</w:t>
      </w:r>
      <w:r w:rsidR="006840EB">
        <w:rPr>
          <w:lang w:val="uk-UA"/>
        </w:rPr>
        <w:t xml:space="preserve"> </w:t>
      </w:r>
      <w:r>
        <w:rPr>
          <w:color w:val="000000"/>
          <w:lang w:val="uk-UA"/>
        </w:rPr>
        <w:t xml:space="preserve">полягає в застосуванні даної системи на скловирничому заводі для покращення управління технологічним процесом </w:t>
      </w:r>
      <w:r>
        <w:rPr>
          <w:color w:val="000000"/>
          <w:lang w:val="uk-UA"/>
        </w:rPr>
        <w:lastRenderedPageBreak/>
        <w:t xml:space="preserve">системи </w:t>
      </w:r>
      <w:r w:rsidR="006840EB" w:rsidRPr="006840EB">
        <w:rPr>
          <w:color w:val="000000"/>
          <w:lang w:val="en-US"/>
        </w:rPr>
        <w:t>PENNEKAMP</w:t>
      </w:r>
      <w:r>
        <w:rPr>
          <w:color w:val="000000"/>
          <w:lang w:val="uk-UA"/>
        </w:rPr>
        <w:t xml:space="preserve">, зокрема була реалізована на  ПРАТ консюмерс Скло зоря. </w:t>
      </w:r>
      <w:r w:rsidRPr="009C0204">
        <w:rPr>
          <w:color w:val="000000"/>
        </w:rPr>
        <w:t xml:space="preserve"> </w:t>
      </w:r>
      <w:r>
        <w:rPr>
          <w:color w:val="000000"/>
          <w:lang w:val="uk-UA"/>
        </w:rPr>
        <w:t xml:space="preserve">  </w:t>
      </w:r>
    </w:p>
    <w:bookmarkEnd w:id="14"/>
    <w:p w14:paraId="5B99E979" w14:textId="6191E238" w:rsidR="00FD744D" w:rsidRDefault="00FD744D" w:rsidP="009C0204">
      <w:pPr>
        <w:spacing w:line="360" w:lineRule="auto"/>
        <w:ind w:firstLine="709"/>
        <w:jc w:val="both"/>
        <w:rPr>
          <w:sz w:val="28"/>
        </w:rPr>
      </w:pPr>
      <w:r w:rsidRPr="006840EB">
        <w:rPr>
          <w:b/>
          <w:sz w:val="28"/>
          <w:lang w:val="uk-UA"/>
        </w:rPr>
        <w:t>Публікації</w:t>
      </w:r>
      <w:r w:rsidRPr="009C0204">
        <w:rPr>
          <w:sz w:val="28"/>
          <w:lang w:val="uk-UA"/>
        </w:rPr>
        <w:t xml:space="preserve">. </w:t>
      </w:r>
      <w:r w:rsidRPr="00FD744D">
        <w:rPr>
          <w:sz w:val="28"/>
        </w:rPr>
        <w:t>За результатами виконаних досліджень опублікована стаття, у збірнику матеріалів науково-технічної конференції та зроблена доповідь на I науково-технічній конференції магістрантів ІЕЕ.</w:t>
      </w:r>
    </w:p>
    <w:p w14:paraId="3F2D6DCC" w14:textId="37523E92" w:rsidR="00870050" w:rsidRPr="006840EB" w:rsidRDefault="00870050" w:rsidP="009C0204">
      <w:pPr>
        <w:pStyle w:val="a7"/>
        <w:ind w:firstLine="709"/>
        <w:rPr>
          <w:b/>
          <w:color w:val="000000"/>
        </w:rPr>
      </w:pPr>
      <w:bookmarkStart w:id="15" w:name="_Hlk532982524"/>
      <w:r w:rsidRPr="006840EB">
        <w:rPr>
          <w:b/>
          <w:color w:val="000000"/>
        </w:rPr>
        <w:t xml:space="preserve">Апробація роботи. </w:t>
      </w:r>
    </w:p>
    <w:p w14:paraId="46D20F52" w14:textId="11356A52" w:rsidR="00870050" w:rsidRPr="008730FF" w:rsidRDefault="00870050" w:rsidP="009C0204">
      <w:pPr>
        <w:pStyle w:val="a7"/>
        <w:ind w:firstLine="709"/>
        <w:rPr>
          <w:color w:val="000000"/>
          <w:lang w:val="uk-UA"/>
        </w:rPr>
      </w:pPr>
      <w:r w:rsidRPr="00870050">
        <w:rPr>
          <w:color w:val="000000"/>
        </w:rPr>
        <w:t>1. Пу</w:t>
      </w:r>
      <w:r w:rsidR="00231C59">
        <w:rPr>
          <w:color w:val="000000"/>
          <w:lang w:val="uk-UA"/>
        </w:rPr>
        <w:t>гач Ю.В</w:t>
      </w:r>
      <w:r w:rsidRPr="00870050">
        <w:rPr>
          <w:color w:val="000000"/>
        </w:rPr>
        <w:t>. Підвищення рівня</w:t>
      </w:r>
      <w:r w:rsidRPr="00870050">
        <w:t xml:space="preserve"> </w:t>
      </w:r>
      <w:r w:rsidRPr="00870050">
        <w:rPr>
          <w:color w:val="000000"/>
        </w:rPr>
        <w:t>надійності</w:t>
      </w:r>
      <w:r>
        <w:rPr>
          <w:color w:val="000000"/>
          <w:lang w:val="uk-UA"/>
        </w:rPr>
        <w:t xml:space="preserve"> </w:t>
      </w:r>
      <w:r w:rsidRPr="00870050">
        <w:rPr>
          <w:color w:val="000000"/>
        </w:rPr>
        <w:t>робо-чого процесу відпалу склотари/</w:t>
      </w:r>
      <w:r w:rsidR="00231C59">
        <w:rPr>
          <w:color w:val="000000"/>
          <w:lang w:val="uk-UA"/>
        </w:rPr>
        <w:t xml:space="preserve"> </w:t>
      </w:r>
      <w:r w:rsidRPr="00870050">
        <w:rPr>
          <w:color w:val="000000"/>
        </w:rPr>
        <w:t>І нау-ково-технічна конференція магістрантів ІЕЕ КПІ ім. І. Сікорського, листо-пад 2018 р.</w:t>
      </w:r>
      <w:proofErr w:type="gramStart"/>
      <w:r w:rsidRPr="00870050">
        <w:rPr>
          <w:color w:val="000000"/>
        </w:rPr>
        <w:t>/.–</w:t>
      </w:r>
      <w:proofErr w:type="gramEnd"/>
      <w:r w:rsidRPr="00870050">
        <w:rPr>
          <w:color w:val="000000"/>
        </w:rPr>
        <w:t xml:space="preserve"> м. Київ</w:t>
      </w:r>
      <w:r w:rsidR="008730FF" w:rsidRPr="00A120F0">
        <w:rPr>
          <w:color w:val="000000"/>
        </w:rPr>
        <w:t>.</w:t>
      </w:r>
    </w:p>
    <w:bookmarkEnd w:id="15"/>
    <w:p w14:paraId="1038E158" w14:textId="1B13D57B" w:rsidR="002F0F70" w:rsidRPr="00FD744D" w:rsidRDefault="00870050" w:rsidP="009C0204">
      <w:pPr>
        <w:pStyle w:val="a7"/>
        <w:ind w:firstLine="709"/>
        <w:rPr>
          <w:color w:val="000000"/>
        </w:rPr>
      </w:pPr>
      <w:r w:rsidRPr="00AC7F3C">
        <w:rPr>
          <w:color w:val="000000"/>
        </w:rPr>
        <w:t xml:space="preserve">Обсяг і структура роботи: </w:t>
      </w:r>
      <w:r w:rsidRPr="00AC7F3C">
        <w:rPr>
          <w:color w:val="000000"/>
          <w:lang w:val="uk-UA"/>
        </w:rPr>
        <w:t>7</w:t>
      </w:r>
      <w:r w:rsidR="00A120F0">
        <w:rPr>
          <w:color w:val="000000"/>
          <w:lang w:val="uk-UA"/>
        </w:rPr>
        <w:t>8</w:t>
      </w:r>
      <w:r w:rsidRPr="00AC7F3C">
        <w:rPr>
          <w:color w:val="000000"/>
        </w:rPr>
        <w:t>с., 2</w:t>
      </w:r>
      <w:r w:rsidRPr="00AC7F3C">
        <w:rPr>
          <w:color w:val="000000"/>
          <w:lang w:val="uk-UA"/>
        </w:rPr>
        <w:t>9</w:t>
      </w:r>
      <w:r w:rsidRPr="00AC7F3C">
        <w:rPr>
          <w:color w:val="000000"/>
        </w:rPr>
        <w:t xml:space="preserve"> рис., </w:t>
      </w:r>
      <w:proofErr w:type="gramStart"/>
      <w:r w:rsidRPr="00AC7F3C">
        <w:rPr>
          <w:color w:val="000000"/>
        </w:rPr>
        <w:t>1</w:t>
      </w:r>
      <w:r w:rsidR="00EE6529" w:rsidRPr="00AC7F3C">
        <w:rPr>
          <w:color w:val="000000"/>
          <w:lang w:val="uk-UA"/>
        </w:rPr>
        <w:t xml:space="preserve">2 </w:t>
      </w:r>
      <w:r w:rsidRPr="00AC7F3C">
        <w:rPr>
          <w:color w:val="000000"/>
        </w:rPr>
        <w:t xml:space="preserve"> табл.</w:t>
      </w:r>
      <w:proofErr w:type="gramEnd"/>
      <w:r w:rsidRPr="00AC7F3C">
        <w:rPr>
          <w:color w:val="000000"/>
        </w:rPr>
        <w:t xml:space="preserve">, </w:t>
      </w:r>
      <w:r w:rsidR="00A35B92" w:rsidRPr="00AC7F3C">
        <w:rPr>
          <w:color w:val="000000"/>
          <w:lang w:val="uk-UA"/>
        </w:rPr>
        <w:t>26</w:t>
      </w:r>
      <w:r w:rsidRPr="00AC7F3C">
        <w:rPr>
          <w:color w:val="000000"/>
        </w:rPr>
        <w:t xml:space="preserve"> джерел.</w:t>
      </w:r>
    </w:p>
    <w:p w14:paraId="7B507809" w14:textId="10643C32" w:rsidR="00203112" w:rsidRDefault="00203112" w:rsidP="00567C60">
      <w:pPr>
        <w:spacing w:line="360" w:lineRule="auto"/>
        <w:rPr>
          <w:b/>
          <w:sz w:val="28"/>
          <w:szCs w:val="28"/>
          <w:lang w:val="uk-UA"/>
        </w:rPr>
      </w:pPr>
    </w:p>
    <w:p w14:paraId="70660C19" w14:textId="15EB154B" w:rsidR="0069103C" w:rsidRDefault="0069103C" w:rsidP="00567C60">
      <w:pPr>
        <w:spacing w:line="360" w:lineRule="auto"/>
        <w:rPr>
          <w:b/>
          <w:sz w:val="28"/>
          <w:szCs w:val="28"/>
          <w:lang w:val="uk-UA"/>
        </w:rPr>
      </w:pPr>
    </w:p>
    <w:p w14:paraId="769C9B9C" w14:textId="710AA6CE" w:rsidR="0069103C" w:rsidRDefault="0069103C" w:rsidP="00567C60">
      <w:pPr>
        <w:spacing w:line="360" w:lineRule="auto"/>
        <w:rPr>
          <w:b/>
          <w:sz w:val="28"/>
          <w:szCs w:val="28"/>
          <w:lang w:val="uk-UA"/>
        </w:rPr>
      </w:pPr>
    </w:p>
    <w:p w14:paraId="40AE25D8" w14:textId="77777777" w:rsidR="0069103C" w:rsidRDefault="0069103C" w:rsidP="00567C60">
      <w:pPr>
        <w:spacing w:line="360" w:lineRule="auto"/>
        <w:rPr>
          <w:b/>
          <w:sz w:val="28"/>
          <w:szCs w:val="28"/>
          <w:lang w:val="uk-UA"/>
        </w:rPr>
      </w:pPr>
    </w:p>
    <w:p w14:paraId="091A1A82"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0D79A9C6"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40672125"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7D7688B5"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67F4A97A"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6C8B1335"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2117ADE9"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18AE3494"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70CAE53B"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64323469"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3C789396"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62B330E0"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7A9B0021"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4B216B9A"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4B7F62BC" w14:textId="77777777" w:rsidR="00A35B92" w:rsidRDefault="00A35B92" w:rsidP="00567C60">
      <w:pPr>
        <w:pStyle w:val="af0"/>
        <w:spacing w:line="360" w:lineRule="auto"/>
        <w:jc w:val="center"/>
        <w:rPr>
          <w:rFonts w:ascii="Times New Roman" w:hAnsi="Times New Roman" w:cs="Times New Roman"/>
          <w:b/>
          <w:color w:val="000000"/>
          <w:sz w:val="28"/>
          <w:szCs w:val="28"/>
        </w:rPr>
      </w:pPr>
    </w:p>
    <w:p w14:paraId="4B6E0446" w14:textId="77777777" w:rsidR="00723F2A" w:rsidRDefault="00723F2A" w:rsidP="00567C60">
      <w:pPr>
        <w:pStyle w:val="af0"/>
        <w:spacing w:line="360" w:lineRule="auto"/>
        <w:jc w:val="center"/>
        <w:rPr>
          <w:rFonts w:ascii="Times New Roman" w:hAnsi="Times New Roman" w:cs="Times New Roman"/>
          <w:b/>
          <w:color w:val="000000"/>
          <w:sz w:val="28"/>
          <w:szCs w:val="28"/>
        </w:rPr>
      </w:pPr>
    </w:p>
    <w:p w14:paraId="0D30F698" w14:textId="18FD608F" w:rsidR="00567C60" w:rsidRDefault="00567C60" w:rsidP="00567C60">
      <w:pPr>
        <w:pStyle w:val="af0"/>
        <w:spacing w:line="360" w:lineRule="auto"/>
        <w:jc w:val="center"/>
        <w:rPr>
          <w:rFonts w:ascii="Times New Roman" w:hAnsi="Times New Roman" w:cs="Times New Roman"/>
          <w:b/>
          <w:color w:val="000000"/>
          <w:sz w:val="28"/>
          <w:szCs w:val="28"/>
        </w:rPr>
      </w:pPr>
      <w:r w:rsidRPr="00567C60">
        <w:rPr>
          <w:rFonts w:ascii="Times New Roman" w:hAnsi="Times New Roman" w:cs="Times New Roman"/>
          <w:b/>
          <w:color w:val="000000"/>
          <w:sz w:val="28"/>
          <w:szCs w:val="28"/>
        </w:rPr>
        <w:lastRenderedPageBreak/>
        <w:t>Зміст</w:t>
      </w:r>
    </w:p>
    <w:p w14:paraId="7FB65784" w14:textId="7EABCC4F" w:rsidR="00567C60" w:rsidRPr="00567C60" w:rsidRDefault="00567C60" w:rsidP="00567C60">
      <w:pPr>
        <w:pStyle w:val="a7"/>
        <w:jc w:val="left"/>
        <w:rPr>
          <w:lang w:val="uk-UA"/>
        </w:rPr>
      </w:pPr>
      <w:r w:rsidRPr="00567C60">
        <w:rPr>
          <w:color w:val="000000"/>
          <w:lang w:val="uk-UA"/>
        </w:rPr>
        <w:t>Вступ</w:t>
      </w:r>
      <w:r>
        <w:rPr>
          <w:color w:val="000000"/>
          <w:lang w:val="uk-UA"/>
        </w:rPr>
        <w:t>………………………………………………………………………………….</w:t>
      </w:r>
    </w:p>
    <w:p w14:paraId="2A70D34E" w14:textId="77777777" w:rsidR="00567C60" w:rsidRPr="00DF0ABB" w:rsidRDefault="00567C60" w:rsidP="00567C60">
      <w:pPr>
        <w:spacing w:line="360" w:lineRule="auto"/>
        <w:rPr>
          <w:sz w:val="28"/>
          <w:szCs w:val="28"/>
          <w:lang w:val="uk-UA"/>
        </w:rPr>
      </w:pPr>
      <w:r w:rsidRPr="00DF0ABB">
        <w:rPr>
          <w:color w:val="000000"/>
          <w:sz w:val="28"/>
          <w:szCs w:val="28"/>
          <w:lang w:val="uk-UA"/>
        </w:rPr>
        <w:t xml:space="preserve">Розділ 1 </w:t>
      </w:r>
      <w:bookmarkStart w:id="16" w:name="_Hlk532982903"/>
      <w:r w:rsidRPr="00DF0ABB">
        <w:rPr>
          <w:sz w:val="28"/>
          <w:szCs w:val="28"/>
          <w:lang w:val="uk-UA"/>
        </w:rPr>
        <w:t>Технічна характеристика об'єкта ………………………………</w:t>
      </w:r>
      <w:r>
        <w:rPr>
          <w:sz w:val="28"/>
          <w:szCs w:val="28"/>
          <w:lang w:val="uk-UA"/>
        </w:rPr>
        <w:t>………….</w:t>
      </w:r>
    </w:p>
    <w:p w14:paraId="456716A4" w14:textId="77777777" w:rsidR="00567C60" w:rsidRPr="00DF0ABB" w:rsidRDefault="00567C60" w:rsidP="00567C60">
      <w:pPr>
        <w:spacing w:line="360" w:lineRule="auto"/>
        <w:ind w:firstLine="284"/>
        <w:jc w:val="both"/>
        <w:rPr>
          <w:color w:val="000000"/>
          <w:sz w:val="28"/>
          <w:szCs w:val="28"/>
          <w:lang w:val="uk-UA"/>
        </w:rPr>
      </w:pPr>
      <w:r w:rsidRPr="00DF0ABB">
        <w:rPr>
          <w:color w:val="000000"/>
          <w:sz w:val="28"/>
          <w:szCs w:val="28"/>
          <w:lang w:val="uk-UA"/>
        </w:rPr>
        <w:t>1.1</w:t>
      </w:r>
      <w:r w:rsidRPr="00DF0ABB">
        <w:rPr>
          <w:color w:val="000000"/>
          <w:sz w:val="28"/>
          <w:szCs w:val="28"/>
          <w:lang w:val="uk-UA"/>
        </w:rPr>
        <w:tab/>
        <w:t>Опис технологічного процесу відпалу...................................................</w:t>
      </w:r>
      <w:r>
        <w:rPr>
          <w:color w:val="000000"/>
          <w:sz w:val="28"/>
          <w:szCs w:val="28"/>
          <w:lang w:val="uk-UA"/>
        </w:rPr>
        <w:t>............</w:t>
      </w:r>
    </w:p>
    <w:p w14:paraId="1EDC6ED4" w14:textId="5BCDB3CA" w:rsidR="00567C60" w:rsidRPr="00DF0ABB" w:rsidRDefault="00567C60" w:rsidP="00567C60">
      <w:pPr>
        <w:spacing w:line="360" w:lineRule="auto"/>
        <w:ind w:firstLine="284"/>
        <w:jc w:val="both"/>
        <w:rPr>
          <w:color w:val="000000"/>
          <w:sz w:val="28"/>
          <w:szCs w:val="28"/>
          <w:lang w:val="uk-UA"/>
        </w:rPr>
      </w:pPr>
      <w:r w:rsidRPr="00DF0ABB">
        <w:rPr>
          <w:color w:val="000000"/>
          <w:sz w:val="28"/>
          <w:szCs w:val="28"/>
          <w:lang w:val="uk-UA"/>
        </w:rPr>
        <w:t>1.2</w:t>
      </w:r>
      <w:r w:rsidRPr="00DF0ABB">
        <w:rPr>
          <w:color w:val="000000"/>
          <w:sz w:val="28"/>
          <w:szCs w:val="28"/>
          <w:lang w:val="uk-UA"/>
        </w:rPr>
        <w:tab/>
        <w:t xml:space="preserve">Оцінка роботи діючих систем(піч відпалу </w:t>
      </w:r>
      <w:r w:rsidR="006840EB" w:rsidRPr="006840EB">
        <w:rPr>
          <w:color w:val="000000"/>
          <w:sz w:val="28"/>
          <w:szCs w:val="28"/>
          <w:lang w:val="uk-UA"/>
        </w:rPr>
        <w:t>PENNEKAMP</w:t>
      </w:r>
      <w:r w:rsidRPr="00DF0ABB">
        <w:rPr>
          <w:color w:val="000000"/>
          <w:sz w:val="28"/>
          <w:szCs w:val="28"/>
          <w:lang w:val="uk-UA"/>
        </w:rPr>
        <w:t>)......................</w:t>
      </w:r>
      <w:r>
        <w:rPr>
          <w:color w:val="000000"/>
          <w:sz w:val="28"/>
          <w:szCs w:val="28"/>
          <w:lang w:val="uk-UA"/>
        </w:rPr>
        <w:t>.......</w:t>
      </w:r>
    </w:p>
    <w:p w14:paraId="099483B3" w14:textId="77777777" w:rsidR="00567C60" w:rsidRPr="00DF0ABB" w:rsidRDefault="00567C60" w:rsidP="00567C60">
      <w:pPr>
        <w:spacing w:line="360" w:lineRule="auto"/>
        <w:ind w:firstLine="284"/>
        <w:jc w:val="both"/>
        <w:rPr>
          <w:color w:val="000000"/>
          <w:sz w:val="28"/>
          <w:szCs w:val="28"/>
          <w:lang w:val="uk-UA"/>
        </w:rPr>
      </w:pPr>
      <w:r w:rsidRPr="00DF0ABB">
        <w:rPr>
          <w:color w:val="000000"/>
          <w:sz w:val="28"/>
          <w:szCs w:val="28"/>
          <w:lang w:val="uk-UA"/>
        </w:rPr>
        <w:t>1.3</w:t>
      </w:r>
      <w:r w:rsidRPr="00DF0ABB">
        <w:rPr>
          <w:color w:val="000000"/>
          <w:sz w:val="28"/>
          <w:szCs w:val="28"/>
          <w:lang w:val="uk-UA"/>
        </w:rPr>
        <w:tab/>
        <w:t>Розрахунок характеристик кривої відпалу……………………………</w:t>
      </w:r>
      <w:r>
        <w:rPr>
          <w:color w:val="000000"/>
          <w:sz w:val="28"/>
          <w:szCs w:val="28"/>
          <w:lang w:val="uk-UA"/>
        </w:rPr>
        <w:t>………</w:t>
      </w:r>
    </w:p>
    <w:p w14:paraId="218D24D9" w14:textId="77777777" w:rsidR="00567C60" w:rsidRPr="00DF0ABB" w:rsidRDefault="00567C60" w:rsidP="00567C60">
      <w:pPr>
        <w:spacing w:line="360" w:lineRule="auto"/>
        <w:ind w:firstLine="851"/>
        <w:jc w:val="both"/>
        <w:rPr>
          <w:color w:val="000000"/>
          <w:sz w:val="28"/>
          <w:szCs w:val="28"/>
          <w:lang w:val="uk-UA"/>
        </w:rPr>
      </w:pPr>
      <w:r w:rsidRPr="00DF0ABB">
        <w:rPr>
          <w:color w:val="000000"/>
          <w:sz w:val="28"/>
          <w:szCs w:val="28"/>
          <w:lang w:val="uk-UA"/>
        </w:rPr>
        <w:t>1.3.1 Створення температурної кривої……………………………………</w:t>
      </w:r>
      <w:r>
        <w:rPr>
          <w:color w:val="000000"/>
          <w:sz w:val="28"/>
          <w:szCs w:val="28"/>
          <w:lang w:val="uk-UA"/>
        </w:rPr>
        <w:t>….</w:t>
      </w:r>
    </w:p>
    <w:p w14:paraId="3ECB62DD" w14:textId="77777777" w:rsidR="00567C60" w:rsidRPr="00DF0ABB" w:rsidRDefault="00567C60" w:rsidP="00567C60">
      <w:pPr>
        <w:spacing w:line="360" w:lineRule="auto"/>
        <w:ind w:firstLine="284"/>
        <w:jc w:val="both"/>
        <w:rPr>
          <w:color w:val="000000"/>
          <w:sz w:val="28"/>
          <w:szCs w:val="28"/>
          <w:lang w:val="uk-UA"/>
        </w:rPr>
      </w:pPr>
      <w:r w:rsidRPr="00DF0ABB">
        <w:rPr>
          <w:color w:val="000000"/>
          <w:sz w:val="28"/>
          <w:szCs w:val="28"/>
          <w:lang w:val="uk-UA"/>
        </w:rPr>
        <w:t>1.4 Розрахунок технічних харектеристик конвеєру…………………………</w:t>
      </w:r>
      <w:r>
        <w:rPr>
          <w:color w:val="000000"/>
          <w:sz w:val="28"/>
          <w:szCs w:val="28"/>
          <w:lang w:val="uk-UA"/>
        </w:rPr>
        <w:t>……</w:t>
      </w:r>
    </w:p>
    <w:p w14:paraId="1B9C7D72" w14:textId="77777777" w:rsidR="00567C60" w:rsidRPr="00DF0ABB" w:rsidRDefault="00567C60" w:rsidP="00567C60">
      <w:pPr>
        <w:spacing w:line="360" w:lineRule="auto"/>
        <w:ind w:firstLine="851"/>
        <w:jc w:val="both"/>
        <w:rPr>
          <w:color w:val="000000"/>
          <w:sz w:val="28"/>
          <w:szCs w:val="28"/>
          <w:lang w:val="uk-UA"/>
        </w:rPr>
      </w:pPr>
      <w:r w:rsidRPr="00DF0ABB">
        <w:rPr>
          <w:color w:val="000000"/>
          <w:sz w:val="28"/>
          <w:szCs w:val="28"/>
        </w:rPr>
        <w:t>1.4.1 Розрахунок пластинчатого конвеєру……………………………….</w:t>
      </w:r>
      <w:r w:rsidRPr="00DF0ABB">
        <w:rPr>
          <w:color w:val="000000"/>
          <w:sz w:val="28"/>
          <w:szCs w:val="28"/>
          <w:lang w:val="uk-UA"/>
        </w:rPr>
        <w:t>..</w:t>
      </w:r>
      <w:r>
        <w:rPr>
          <w:color w:val="000000"/>
          <w:sz w:val="28"/>
          <w:szCs w:val="28"/>
          <w:lang w:val="uk-UA"/>
        </w:rPr>
        <w:t>....</w:t>
      </w:r>
    </w:p>
    <w:p w14:paraId="5D854AFD" w14:textId="77777777" w:rsidR="00567C60" w:rsidRPr="00DF0ABB" w:rsidRDefault="00567C60" w:rsidP="00567C60">
      <w:pPr>
        <w:spacing w:line="360" w:lineRule="auto"/>
        <w:ind w:firstLine="851"/>
        <w:jc w:val="both"/>
        <w:rPr>
          <w:color w:val="000000"/>
          <w:sz w:val="28"/>
          <w:szCs w:val="28"/>
          <w:lang w:val="uk-UA"/>
        </w:rPr>
      </w:pPr>
      <w:r w:rsidRPr="00DF0ABB">
        <w:rPr>
          <w:color w:val="000000"/>
          <w:sz w:val="28"/>
          <w:szCs w:val="28"/>
        </w:rPr>
        <w:t>1.4.2 Визначення навантажень на транспортний ланцюг……………</w:t>
      </w:r>
      <w:r>
        <w:rPr>
          <w:color w:val="000000"/>
          <w:sz w:val="28"/>
          <w:szCs w:val="28"/>
          <w:lang w:val="uk-UA"/>
        </w:rPr>
        <w:t>……...</w:t>
      </w:r>
    </w:p>
    <w:p w14:paraId="5D9ABE2D" w14:textId="77777777" w:rsidR="00567C60" w:rsidRPr="00DF0ABB" w:rsidRDefault="00567C60" w:rsidP="00567C60">
      <w:pPr>
        <w:spacing w:line="360" w:lineRule="auto"/>
        <w:ind w:firstLine="851"/>
        <w:jc w:val="both"/>
        <w:rPr>
          <w:color w:val="000000"/>
          <w:sz w:val="28"/>
          <w:szCs w:val="28"/>
          <w:lang w:val="uk-UA"/>
        </w:rPr>
      </w:pPr>
      <w:r w:rsidRPr="00DF0ABB">
        <w:rPr>
          <w:color w:val="000000"/>
          <w:sz w:val="28"/>
          <w:szCs w:val="28"/>
        </w:rPr>
        <w:t>1.4.3 Розрахунок елементів конвеєра……………………………………</w:t>
      </w:r>
      <w:r>
        <w:rPr>
          <w:color w:val="000000"/>
          <w:sz w:val="28"/>
          <w:szCs w:val="28"/>
        </w:rPr>
        <w:t>…</w:t>
      </w:r>
      <w:r>
        <w:rPr>
          <w:color w:val="000000"/>
          <w:sz w:val="28"/>
          <w:szCs w:val="28"/>
          <w:lang w:val="uk-UA"/>
        </w:rPr>
        <w:t>...</w:t>
      </w:r>
    </w:p>
    <w:p w14:paraId="147E9E44" w14:textId="77777777" w:rsidR="00567C60" w:rsidRPr="00DF0ABB" w:rsidRDefault="00567C60" w:rsidP="00567C60">
      <w:pPr>
        <w:spacing w:line="360" w:lineRule="auto"/>
        <w:ind w:firstLine="284"/>
        <w:jc w:val="both"/>
        <w:rPr>
          <w:sz w:val="28"/>
          <w:szCs w:val="28"/>
          <w:lang w:val="uk-UA"/>
        </w:rPr>
      </w:pPr>
      <w:r>
        <w:rPr>
          <w:color w:val="000000"/>
          <w:sz w:val="28"/>
          <w:szCs w:val="28"/>
          <w:lang w:val="uk-UA"/>
        </w:rPr>
        <w:t>1</w:t>
      </w:r>
      <w:r w:rsidRPr="00DF0ABB">
        <w:rPr>
          <w:color w:val="000000"/>
          <w:sz w:val="28"/>
          <w:szCs w:val="28"/>
          <w:lang w:val="uk-UA"/>
        </w:rPr>
        <w:t>.5 Опис функціональної схеми автоматизації................................................</w:t>
      </w:r>
      <w:r>
        <w:rPr>
          <w:color w:val="000000"/>
          <w:sz w:val="28"/>
          <w:szCs w:val="28"/>
          <w:lang w:val="uk-UA"/>
        </w:rPr>
        <w:t>........</w:t>
      </w:r>
    </w:p>
    <w:bookmarkEnd w:id="16"/>
    <w:p w14:paraId="588A48FB" w14:textId="77777777" w:rsidR="00567C60" w:rsidRPr="00DF0ABB" w:rsidRDefault="00567C60" w:rsidP="00567C60">
      <w:pPr>
        <w:spacing w:line="360" w:lineRule="auto"/>
        <w:jc w:val="both"/>
        <w:outlineLvl w:val="0"/>
        <w:rPr>
          <w:sz w:val="28"/>
          <w:szCs w:val="28"/>
          <w:lang w:val="uk-UA"/>
        </w:rPr>
      </w:pPr>
      <w:r w:rsidRPr="00DF0ABB">
        <w:rPr>
          <w:sz w:val="28"/>
          <w:szCs w:val="28"/>
          <w:lang w:val="uk-UA"/>
        </w:rPr>
        <w:t>Розділ 2 Система автоматизації……………………………………………</w:t>
      </w:r>
      <w:r>
        <w:rPr>
          <w:sz w:val="28"/>
          <w:szCs w:val="28"/>
          <w:lang w:val="uk-UA"/>
        </w:rPr>
        <w:t>…………</w:t>
      </w:r>
    </w:p>
    <w:p w14:paraId="4C1E9A74" w14:textId="77777777" w:rsidR="00567C60" w:rsidRPr="00DF0ABB" w:rsidRDefault="00567C60" w:rsidP="00567C60">
      <w:pPr>
        <w:spacing w:line="360" w:lineRule="auto"/>
        <w:ind w:firstLine="284"/>
        <w:jc w:val="both"/>
        <w:outlineLvl w:val="0"/>
        <w:rPr>
          <w:sz w:val="28"/>
          <w:szCs w:val="28"/>
          <w:lang w:val="uk-UA"/>
        </w:rPr>
      </w:pPr>
      <w:r w:rsidRPr="00DF0ABB">
        <w:rPr>
          <w:sz w:val="28"/>
          <w:szCs w:val="28"/>
          <w:lang w:val="uk-UA"/>
        </w:rPr>
        <w:t>2.</w:t>
      </w:r>
      <w:r w:rsidRPr="00DF0ABB">
        <w:rPr>
          <w:sz w:val="28"/>
          <w:szCs w:val="28"/>
        </w:rPr>
        <w:t>1</w:t>
      </w:r>
      <w:r>
        <w:rPr>
          <w:sz w:val="28"/>
          <w:szCs w:val="28"/>
          <w:lang w:val="uk-UA"/>
        </w:rPr>
        <w:t xml:space="preserve"> </w:t>
      </w:r>
      <w:r w:rsidRPr="00DF0ABB">
        <w:rPr>
          <w:sz w:val="28"/>
          <w:szCs w:val="28"/>
          <w:lang w:val="uk-UA"/>
        </w:rPr>
        <w:t>Побудова</w:t>
      </w:r>
      <w:r w:rsidRPr="00DF0ABB">
        <w:rPr>
          <w:sz w:val="28"/>
          <w:szCs w:val="28"/>
        </w:rPr>
        <w:t xml:space="preserve"> </w:t>
      </w:r>
      <w:r w:rsidRPr="00DF0ABB">
        <w:rPr>
          <w:sz w:val="28"/>
          <w:szCs w:val="28"/>
          <w:lang w:val="uk-UA"/>
        </w:rPr>
        <w:t>математичної моделі об’єкта регулювання.…………………</w:t>
      </w:r>
      <w:r>
        <w:rPr>
          <w:sz w:val="28"/>
          <w:szCs w:val="28"/>
          <w:lang w:val="uk-UA"/>
        </w:rPr>
        <w:t>…….</w:t>
      </w:r>
    </w:p>
    <w:p w14:paraId="4D1822BD" w14:textId="77777777" w:rsidR="00567C60" w:rsidRPr="00DF0ABB" w:rsidRDefault="00567C60" w:rsidP="00567C60">
      <w:pPr>
        <w:spacing w:line="360" w:lineRule="auto"/>
        <w:ind w:firstLine="284"/>
        <w:rPr>
          <w:sz w:val="28"/>
          <w:szCs w:val="28"/>
          <w:lang w:val="uk-UA"/>
        </w:rPr>
      </w:pPr>
      <w:r w:rsidRPr="00DF0ABB">
        <w:rPr>
          <w:sz w:val="28"/>
          <w:szCs w:val="28"/>
          <w:lang w:val="uk-UA"/>
        </w:rPr>
        <w:t xml:space="preserve">2.2 </w:t>
      </w:r>
      <w:r w:rsidRPr="00DF0ABB">
        <w:rPr>
          <w:b/>
          <w:sz w:val="28"/>
          <w:szCs w:val="28"/>
          <w:lang w:val="uk-UA"/>
        </w:rPr>
        <w:t xml:space="preserve"> </w:t>
      </w:r>
      <w:r w:rsidRPr="00DF0ABB">
        <w:rPr>
          <w:sz w:val="28"/>
          <w:szCs w:val="28"/>
          <w:lang w:val="uk-UA"/>
        </w:rPr>
        <w:t>Аналіз САК за збурюючим впливом</w:t>
      </w:r>
      <w:r w:rsidRPr="00DF0ABB">
        <w:rPr>
          <w:sz w:val="28"/>
          <w:szCs w:val="28"/>
        </w:rPr>
        <w:t>……………………………………</w:t>
      </w:r>
      <w:r>
        <w:rPr>
          <w:sz w:val="28"/>
          <w:szCs w:val="28"/>
          <w:lang w:val="uk-UA"/>
        </w:rPr>
        <w:t>……</w:t>
      </w:r>
    </w:p>
    <w:p w14:paraId="31F99B41" w14:textId="77777777" w:rsidR="00567C60" w:rsidRPr="00DF0ABB" w:rsidRDefault="00567C60" w:rsidP="00567C60">
      <w:pPr>
        <w:spacing w:line="360" w:lineRule="auto"/>
        <w:ind w:firstLine="284"/>
        <w:rPr>
          <w:sz w:val="28"/>
          <w:szCs w:val="28"/>
          <w:lang w:val="uk-UA"/>
        </w:rPr>
      </w:pPr>
      <w:r w:rsidRPr="00DF0ABB">
        <w:rPr>
          <w:sz w:val="28"/>
          <w:szCs w:val="28"/>
          <w:lang w:val="uk-UA"/>
        </w:rPr>
        <w:t>2.3 Аналіз САК на стійкість за критерієм Гурвіца</w:t>
      </w:r>
      <w:r w:rsidRPr="00DF0ABB">
        <w:rPr>
          <w:sz w:val="28"/>
          <w:szCs w:val="28"/>
        </w:rPr>
        <w:t>…………………</w:t>
      </w:r>
      <w:r w:rsidRPr="00DF0ABB">
        <w:rPr>
          <w:sz w:val="28"/>
          <w:szCs w:val="28"/>
          <w:lang w:val="uk-UA"/>
        </w:rPr>
        <w:t>………...</w:t>
      </w:r>
      <w:r>
        <w:rPr>
          <w:sz w:val="28"/>
          <w:szCs w:val="28"/>
          <w:lang w:val="uk-UA"/>
        </w:rPr>
        <w:t>......</w:t>
      </w:r>
    </w:p>
    <w:p w14:paraId="4FC5EA59" w14:textId="77777777" w:rsidR="00567C60" w:rsidRPr="00DF0ABB" w:rsidRDefault="00567C60" w:rsidP="00567C60">
      <w:pPr>
        <w:spacing w:line="360" w:lineRule="auto"/>
        <w:ind w:firstLine="284"/>
        <w:jc w:val="both"/>
        <w:outlineLvl w:val="0"/>
        <w:rPr>
          <w:sz w:val="28"/>
          <w:szCs w:val="28"/>
          <w:lang w:val="uk-UA"/>
        </w:rPr>
      </w:pPr>
      <w:r w:rsidRPr="00DF0ABB">
        <w:rPr>
          <w:sz w:val="28"/>
          <w:szCs w:val="28"/>
          <w:lang w:val="uk-UA"/>
        </w:rPr>
        <w:t>2.4 Побудова годографа амплітудно-фазової частотної ……………………</w:t>
      </w:r>
      <w:r>
        <w:rPr>
          <w:sz w:val="28"/>
          <w:szCs w:val="28"/>
          <w:lang w:val="uk-UA"/>
        </w:rPr>
        <w:t>……</w:t>
      </w:r>
    </w:p>
    <w:p w14:paraId="76BC3B16" w14:textId="77777777" w:rsidR="00567C60" w:rsidRPr="00DF0ABB" w:rsidRDefault="00567C60" w:rsidP="00567C60">
      <w:pPr>
        <w:spacing w:line="360" w:lineRule="auto"/>
        <w:ind w:firstLine="284"/>
        <w:jc w:val="both"/>
        <w:outlineLvl w:val="0"/>
        <w:rPr>
          <w:sz w:val="28"/>
          <w:szCs w:val="28"/>
          <w:lang w:val="uk-UA"/>
        </w:rPr>
      </w:pPr>
      <w:r w:rsidRPr="00DF0ABB">
        <w:rPr>
          <w:sz w:val="28"/>
          <w:szCs w:val="28"/>
          <w:lang w:val="uk-UA"/>
        </w:rPr>
        <w:t>2.5 Розрахунок та побудова перехідної характеристики системи…………</w:t>
      </w:r>
      <w:r>
        <w:rPr>
          <w:sz w:val="28"/>
          <w:szCs w:val="28"/>
          <w:lang w:val="uk-UA"/>
        </w:rPr>
        <w:t>……..</w:t>
      </w:r>
    </w:p>
    <w:p w14:paraId="2E33A445" w14:textId="77777777" w:rsidR="00567C60" w:rsidRPr="00DF0ABB" w:rsidRDefault="00567C60" w:rsidP="00567C60">
      <w:pPr>
        <w:spacing w:line="360" w:lineRule="auto"/>
        <w:ind w:firstLine="284"/>
        <w:jc w:val="both"/>
        <w:outlineLvl w:val="0"/>
        <w:rPr>
          <w:sz w:val="28"/>
          <w:szCs w:val="28"/>
          <w:lang w:val="uk-UA"/>
        </w:rPr>
      </w:pPr>
      <w:r w:rsidRPr="00DF0ABB">
        <w:rPr>
          <w:sz w:val="28"/>
          <w:szCs w:val="28"/>
          <w:lang w:val="uk-UA"/>
        </w:rPr>
        <w:t xml:space="preserve">2.6 Моделювання перехідних процесів за допомогою комп’ютерної програми </w:t>
      </w:r>
      <w:r>
        <w:rPr>
          <w:sz w:val="28"/>
          <w:szCs w:val="28"/>
          <w:lang w:val="uk-UA"/>
        </w:rPr>
        <w:t>М</w:t>
      </w:r>
      <w:r w:rsidRPr="00DF0ABB">
        <w:rPr>
          <w:sz w:val="28"/>
          <w:szCs w:val="28"/>
          <w:lang w:val="uk-UA"/>
        </w:rPr>
        <w:t>ATLAB……………………………</w:t>
      </w:r>
      <w:r>
        <w:rPr>
          <w:sz w:val="28"/>
          <w:szCs w:val="28"/>
          <w:lang w:val="uk-UA"/>
        </w:rPr>
        <w:t>…………………………………………………</w:t>
      </w:r>
    </w:p>
    <w:p w14:paraId="0E31A67D" w14:textId="77777777" w:rsidR="00567C60" w:rsidRPr="00DF0ABB" w:rsidRDefault="00567C60" w:rsidP="00567C60">
      <w:pPr>
        <w:spacing w:line="360" w:lineRule="auto"/>
        <w:ind w:firstLine="284"/>
        <w:jc w:val="both"/>
        <w:outlineLvl w:val="0"/>
        <w:rPr>
          <w:sz w:val="28"/>
          <w:szCs w:val="28"/>
          <w:lang w:val="uk-UA"/>
        </w:rPr>
      </w:pPr>
      <w:r w:rsidRPr="00DF0ABB">
        <w:rPr>
          <w:sz w:val="28"/>
          <w:szCs w:val="28"/>
          <w:lang w:val="uk-UA"/>
        </w:rPr>
        <w:t>2.7 Оцінка якості регулювання…</w:t>
      </w:r>
      <w:r w:rsidRPr="00DF0ABB">
        <w:rPr>
          <w:sz w:val="28"/>
          <w:szCs w:val="28"/>
        </w:rPr>
        <w:t>……………………………</w:t>
      </w:r>
      <w:r w:rsidRPr="00DF0ABB">
        <w:rPr>
          <w:sz w:val="28"/>
          <w:szCs w:val="28"/>
          <w:lang w:val="uk-UA"/>
        </w:rPr>
        <w:t>………………</w:t>
      </w:r>
      <w:r>
        <w:rPr>
          <w:sz w:val="28"/>
          <w:szCs w:val="28"/>
          <w:lang w:val="uk-UA"/>
        </w:rPr>
        <w:t>…….</w:t>
      </w:r>
    </w:p>
    <w:p w14:paraId="21CCBE76" w14:textId="77777777" w:rsidR="00567C60" w:rsidRPr="00DF0ABB" w:rsidRDefault="00567C60" w:rsidP="00567C60">
      <w:pPr>
        <w:spacing w:line="360" w:lineRule="auto"/>
        <w:ind w:firstLine="284"/>
        <w:jc w:val="both"/>
        <w:outlineLvl w:val="0"/>
        <w:rPr>
          <w:sz w:val="28"/>
          <w:szCs w:val="28"/>
          <w:lang w:val="uk-UA"/>
        </w:rPr>
      </w:pPr>
      <w:r w:rsidRPr="00DF0ABB">
        <w:rPr>
          <w:sz w:val="28"/>
          <w:szCs w:val="28"/>
        </w:rPr>
        <w:t xml:space="preserve">2.8 Перехідна характеристика системи за каналом збурюючої </w:t>
      </w:r>
      <w:r>
        <w:rPr>
          <w:sz w:val="28"/>
          <w:szCs w:val="28"/>
          <w:lang w:val="uk-UA"/>
        </w:rPr>
        <w:t xml:space="preserve">    </w:t>
      </w:r>
      <w:r w:rsidRPr="00DF0ABB">
        <w:rPr>
          <w:sz w:val="28"/>
          <w:szCs w:val="28"/>
        </w:rPr>
        <w:t>дії……</w:t>
      </w:r>
      <w:r>
        <w:rPr>
          <w:sz w:val="28"/>
          <w:szCs w:val="28"/>
          <w:lang w:val="uk-UA"/>
        </w:rPr>
        <w:t>……….</w:t>
      </w:r>
    </w:p>
    <w:p w14:paraId="46B37F6C" w14:textId="77777777" w:rsidR="00567C60" w:rsidRPr="00DF0ABB" w:rsidRDefault="00567C60" w:rsidP="00567C60">
      <w:pPr>
        <w:spacing w:line="360" w:lineRule="auto"/>
        <w:ind w:firstLine="284"/>
        <w:jc w:val="both"/>
        <w:outlineLvl w:val="0"/>
        <w:rPr>
          <w:sz w:val="28"/>
          <w:szCs w:val="28"/>
          <w:lang w:val="uk-UA"/>
        </w:rPr>
      </w:pPr>
      <w:r w:rsidRPr="00DF0ABB">
        <w:rPr>
          <w:sz w:val="28"/>
          <w:szCs w:val="28"/>
        </w:rPr>
        <w:t>2.9 Висновок про статичні та динамічні властивості досліджуваної системи інеобхідність її коригування……………………………………………</w:t>
      </w:r>
      <w:r w:rsidRPr="00DF0ABB">
        <w:rPr>
          <w:sz w:val="28"/>
          <w:szCs w:val="28"/>
          <w:lang w:val="uk-UA"/>
        </w:rPr>
        <w:t>………</w:t>
      </w:r>
      <w:r>
        <w:rPr>
          <w:sz w:val="28"/>
          <w:szCs w:val="28"/>
          <w:lang w:val="uk-UA"/>
        </w:rPr>
        <w:t>…….</w:t>
      </w:r>
    </w:p>
    <w:p w14:paraId="6F2C21CE" w14:textId="77777777" w:rsidR="00567C60" w:rsidRPr="00DF0ABB" w:rsidRDefault="00567C60" w:rsidP="00567C60">
      <w:pPr>
        <w:spacing w:line="360" w:lineRule="auto"/>
        <w:jc w:val="both"/>
        <w:outlineLvl w:val="0"/>
        <w:rPr>
          <w:sz w:val="28"/>
          <w:szCs w:val="28"/>
          <w:lang w:val="uk-UA"/>
        </w:rPr>
      </w:pPr>
      <w:r w:rsidRPr="00DF0ABB">
        <w:rPr>
          <w:sz w:val="28"/>
          <w:szCs w:val="28"/>
          <w:lang w:val="uk-UA"/>
        </w:rPr>
        <w:t>Розділ 3 ВИБІР ТЕХНІЧНИХ ЗАСОБІВ АВТОМАТИЗАЦІЇ</w:t>
      </w:r>
      <w:r>
        <w:rPr>
          <w:sz w:val="28"/>
          <w:szCs w:val="28"/>
          <w:lang w:val="uk-UA"/>
        </w:rPr>
        <w:t>………………………</w:t>
      </w:r>
    </w:p>
    <w:p w14:paraId="0B19D84C" w14:textId="77777777" w:rsidR="00567C60" w:rsidRPr="00DF0ABB" w:rsidRDefault="00567C60" w:rsidP="00567C60">
      <w:pPr>
        <w:spacing w:line="360" w:lineRule="auto"/>
        <w:ind w:firstLine="284"/>
        <w:jc w:val="both"/>
        <w:outlineLvl w:val="0"/>
        <w:rPr>
          <w:sz w:val="28"/>
          <w:szCs w:val="28"/>
          <w:lang w:val="uk-UA"/>
        </w:rPr>
      </w:pPr>
      <w:r w:rsidRPr="00DF0ABB">
        <w:rPr>
          <w:sz w:val="28"/>
          <w:szCs w:val="28"/>
          <w:lang w:val="uk-UA"/>
        </w:rPr>
        <w:t>3.1  Модуль індикації і керування………………………………………………</w:t>
      </w:r>
      <w:r>
        <w:rPr>
          <w:sz w:val="28"/>
          <w:szCs w:val="28"/>
          <w:lang w:val="uk-UA"/>
        </w:rPr>
        <w:t>….</w:t>
      </w:r>
    </w:p>
    <w:p w14:paraId="798B83D8" w14:textId="77777777" w:rsidR="00567C60" w:rsidRPr="00DF0ABB" w:rsidRDefault="00567C60" w:rsidP="00567C60">
      <w:pPr>
        <w:spacing w:line="360" w:lineRule="auto"/>
        <w:ind w:firstLine="284"/>
        <w:jc w:val="both"/>
        <w:outlineLvl w:val="0"/>
        <w:rPr>
          <w:sz w:val="28"/>
          <w:szCs w:val="28"/>
          <w:lang w:val="uk-UA"/>
        </w:rPr>
      </w:pPr>
      <w:r w:rsidRPr="00DF0ABB">
        <w:rPr>
          <w:sz w:val="28"/>
          <w:szCs w:val="28"/>
          <w:lang w:val="uk-UA"/>
        </w:rPr>
        <w:t>3.2</w:t>
      </w:r>
      <w:r w:rsidRPr="00567C60">
        <w:rPr>
          <w:sz w:val="28"/>
          <w:szCs w:val="28"/>
          <w:lang w:val="uk-UA"/>
        </w:rPr>
        <w:t xml:space="preserve"> </w:t>
      </w:r>
      <w:r w:rsidRPr="00DF0ABB">
        <w:rPr>
          <w:sz w:val="28"/>
          <w:szCs w:val="28"/>
          <w:lang w:val="uk-UA"/>
        </w:rPr>
        <w:t>Термодатчики опору Т1005 з гільзою без перетворювача (з перетворювачем)…………………………………………………………………</w:t>
      </w:r>
      <w:r>
        <w:rPr>
          <w:sz w:val="28"/>
          <w:szCs w:val="28"/>
          <w:lang w:val="uk-UA"/>
        </w:rPr>
        <w:t>……</w:t>
      </w:r>
    </w:p>
    <w:p w14:paraId="784DE40F" w14:textId="77777777" w:rsidR="00567C60" w:rsidRPr="00DF0ABB" w:rsidRDefault="00567C60" w:rsidP="00567C60">
      <w:pPr>
        <w:spacing w:line="360" w:lineRule="auto"/>
        <w:jc w:val="both"/>
        <w:outlineLvl w:val="0"/>
        <w:rPr>
          <w:sz w:val="28"/>
          <w:szCs w:val="28"/>
          <w:lang w:val="uk-UA"/>
        </w:rPr>
      </w:pPr>
      <w:r w:rsidRPr="00DF0ABB">
        <w:rPr>
          <w:sz w:val="28"/>
          <w:szCs w:val="28"/>
          <w:lang w:val="uk-UA"/>
        </w:rPr>
        <w:t xml:space="preserve"> РОЗДІЛ 4 Система технолонгічного процесу відпалу склотари за критерієм надійності</w:t>
      </w:r>
      <w:r>
        <w:rPr>
          <w:sz w:val="28"/>
          <w:szCs w:val="28"/>
          <w:lang w:val="uk-UA"/>
        </w:rPr>
        <w:t>……………………………………………………………………………...</w:t>
      </w:r>
    </w:p>
    <w:p w14:paraId="5F33178C" w14:textId="77777777" w:rsidR="00567C60" w:rsidRPr="00DF0ABB" w:rsidRDefault="00567C60" w:rsidP="00567C60">
      <w:pPr>
        <w:spacing w:line="360" w:lineRule="auto"/>
        <w:ind w:firstLine="284"/>
        <w:jc w:val="both"/>
        <w:outlineLvl w:val="0"/>
        <w:rPr>
          <w:sz w:val="28"/>
          <w:szCs w:val="28"/>
          <w:lang w:val="uk-UA"/>
        </w:rPr>
      </w:pPr>
      <w:r w:rsidRPr="00DF0ABB">
        <w:rPr>
          <w:sz w:val="28"/>
          <w:szCs w:val="28"/>
          <w:lang w:val="uk-UA"/>
        </w:rPr>
        <w:lastRenderedPageBreak/>
        <w:t>4.1 Аналіз ринкових можливостей запуску стартап-проекту………………</w:t>
      </w:r>
      <w:r>
        <w:rPr>
          <w:sz w:val="28"/>
          <w:szCs w:val="28"/>
          <w:lang w:val="uk-UA"/>
        </w:rPr>
        <w:t>…….</w:t>
      </w:r>
    </w:p>
    <w:p w14:paraId="461B38B1" w14:textId="19A2B72C" w:rsidR="00567C60" w:rsidRDefault="00567C60" w:rsidP="00567C60">
      <w:pPr>
        <w:spacing w:line="360" w:lineRule="auto"/>
        <w:ind w:firstLine="284"/>
        <w:jc w:val="both"/>
        <w:outlineLvl w:val="0"/>
        <w:rPr>
          <w:sz w:val="28"/>
          <w:szCs w:val="28"/>
          <w:lang w:val="uk-UA"/>
        </w:rPr>
      </w:pPr>
      <w:r w:rsidRPr="00DF0ABB">
        <w:rPr>
          <w:sz w:val="28"/>
          <w:szCs w:val="28"/>
          <w:lang w:val="uk-UA"/>
        </w:rPr>
        <w:t>4.2 Стратегія розвитку</w:t>
      </w:r>
      <w:r w:rsidRPr="009C0204">
        <w:rPr>
          <w:sz w:val="28"/>
          <w:szCs w:val="28"/>
        </w:rPr>
        <w:t>…………………………………………………………</w:t>
      </w:r>
      <w:r>
        <w:rPr>
          <w:sz w:val="28"/>
          <w:szCs w:val="28"/>
          <w:lang w:val="uk-UA"/>
        </w:rPr>
        <w:t>…</w:t>
      </w:r>
    </w:p>
    <w:p w14:paraId="420FE6FB" w14:textId="1259C078" w:rsidR="005B11F7" w:rsidRDefault="005B11F7" w:rsidP="005B11F7">
      <w:pPr>
        <w:spacing w:line="360" w:lineRule="auto"/>
        <w:ind w:right="281" w:firstLine="284"/>
        <w:jc w:val="both"/>
        <w:outlineLvl w:val="0"/>
        <w:rPr>
          <w:sz w:val="28"/>
          <w:szCs w:val="28"/>
          <w:lang w:val="uk-UA"/>
        </w:rPr>
      </w:pPr>
      <w:r>
        <w:rPr>
          <w:sz w:val="28"/>
          <w:szCs w:val="28"/>
          <w:lang w:val="uk-UA"/>
        </w:rPr>
        <w:t>Висновок…………………………………………………………………………</w:t>
      </w:r>
    </w:p>
    <w:p w14:paraId="3CA545B4" w14:textId="12C4348E" w:rsidR="00A35B92" w:rsidRPr="00017D70" w:rsidRDefault="00A35B92" w:rsidP="00567C60">
      <w:pPr>
        <w:spacing w:line="360" w:lineRule="auto"/>
        <w:ind w:firstLine="284"/>
        <w:jc w:val="both"/>
        <w:outlineLvl w:val="0"/>
        <w:rPr>
          <w:sz w:val="28"/>
          <w:szCs w:val="28"/>
          <w:lang w:val="uk-UA"/>
        </w:rPr>
      </w:pPr>
      <w:r>
        <w:rPr>
          <w:sz w:val="28"/>
          <w:szCs w:val="28"/>
          <w:lang w:val="uk-UA"/>
        </w:rPr>
        <w:t>Список використаної літератур……………………………………………………</w:t>
      </w:r>
    </w:p>
    <w:p w14:paraId="1D5AA82F" w14:textId="77777777" w:rsidR="00567C60" w:rsidRPr="00DF0ABB" w:rsidRDefault="00567C60" w:rsidP="00567C60">
      <w:pPr>
        <w:spacing w:line="360" w:lineRule="auto"/>
        <w:jc w:val="both"/>
        <w:outlineLvl w:val="0"/>
        <w:rPr>
          <w:sz w:val="28"/>
          <w:szCs w:val="28"/>
          <w:lang w:val="uk-UA"/>
        </w:rPr>
      </w:pPr>
    </w:p>
    <w:p w14:paraId="39F2CA4C" w14:textId="77777777" w:rsidR="00567C60" w:rsidRPr="00DF0ABB" w:rsidRDefault="00567C60" w:rsidP="00567C60">
      <w:pPr>
        <w:spacing w:line="360" w:lineRule="auto"/>
        <w:jc w:val="both"/>
        <w:outlineLvl w:val="0"/>
        <w:rPr>
          <w:sz w:val="28"/>
          <w:szCs w:val="28"/>
          <w:lang w:val="uk-UA"/>
        </w:rPr>
      </w:pPr>
    </w:p>
    <w:p w14:paraId="041D059D" w14:textId="77777777" w:rsidR="00C273EA" w:rsidRDefault="00C273EA" w:rsidP="00567C60">
      <w:pPr>
        <w:spacing w:line="360" w:lineRule="auto"/>
        <w:jc w:val="center"/>
        <w:rPr>
          <w:b/>
          <w:sz w:val="28"/>
          <w:szCs w:val="28"/>
          <w:lang w:val="uk-UA"/>
        </w:rPr>
      </w:pPr>
    </w:p>
    <w:p w14:paraId="3B1D29BA" w14:textId="77777777" w:rsidR="00C273EA" w:rsidRDefault="00C273EA" w:rsidP="00567C60">
      <w:pPr>
        <w:spacing w:line="360" w:lineRule="auto"/>
        <w:jc w:val="center"/>
        <w:rPr>
          <w:b/>
          <w:sz w:val="28"/>
          <w:szCs w:val="28"/>
          <w:lang w:val="uk-UA"/>
        </w:rPr>
      </w:pPr>
    </w:p>
    <w:p w14:paraId="0BF27A8B" w14:textId="77777777" w:rsidR="00C273EA" w:rsidRDefault="00C273EA" w:rsidP="00567C60">
      <w:pPr>
        <w:spacing w:line="360" w:lineRule="auto"/>
        <w:jc w:val="center"/>
        <w:rPr>
          <w:b/>
          <w:sz w:val="28"/>
          <w:szCs w:val="28"/>
          <w:lang w:val="uk-UA"/>
        </w:rPr>
      </w:pPr>
    </w:p>
    <w:p w14:paraId="5F2B111B" w14:textId="77777777" w:rsidR="00C273EA" w:rsidRDefault="00C273EA" w:rsidP="00567C60">
      <w:pPr>
        <w:spacing w:line="360" w:lineRule="auto"/>
        <w:jc w:val="center"/>
        <w:rPr>
          <w:b/>
          <w:sz w:val="28"/>
          <w:szCs w:val="28"/>
          <w:lang w:val="uk-UA"/>
        </w:rPr>
      </w:pPr>
    </w:p>
    <w:p w14:paraId="27FA2114" w14:textId="77777777" w:rsidR="00C273EA" w:rsidRDefault="00C273EA" w:rsidP="00567C60">
      <w:pPr>
        <w:spacing w:line="360" w:lineRule="auto"/>
        <w:jc w:val="center"/>
        <w:rPr>
          <w:b/>
          <w:sz w:val="28"/>
          <w:szCs w:val="28"/>
          <w:lang w:val="uk-UA"/>
        </w:rPr>
      </w:pPr>
    </w:p>
    <w:p w14:paraId="74BE7304" w14:textId="77777777" w:rsidR="00C273EA" w:rsidRDefault="00C273EA" w:rsidP="00567C60">
      <w:pPr>
        <w:spacing w:line="360" w:lineRule="auto"/>
        <w:jc w:val="center"/>
        <w:rPr>
          <w:b/>
          <w:sz w:val="28"/>
          <w:szCs w:val="28"/>
          <w:lang w:val="uk-UA"/>
        </w:rPr>
      </w:pPr>
    </w:p>
    <w:p w14:paraId="02957D4E" w14:textId="77777777" w:rsidR="00C273EA" w:rsidRDefault="00C273EA" w:rsidP="00567C60">
      <w:pPr>
        <w:spacing w:line="360" w:lineRule="auto"/>
        <w:jc w:val="center"/>
        <w:rPr>
          <w:b/>
          <w:sz w:val="28"/>
          <w:szCs w:val="28"/>
          <w:lang w:val="uk-UA"/>
        </w:rPr>
      </w:pPr>
    </w:p>
    <w:p w14:paraId="36A1D8EC" w14:textId="77777777" w:rsidR="00C273EA" w:rsidRDefault="00C273EA" w:rsidP="00567C60">
      <w:pPr>
        <w:spacing w:line="360" w:lineRule="auto"/>
        <w:jc w:val="center"/>
        <w:rPr>
          <w:b/>
          <w:sz w:val="28"/>
          <w:szCs w:val="28"/>
          <w:lang w:val="uk-UA"/>
        </w:rPr>
      </w:pPr>
    </w:p>
    <w:p w14:paraId="2CD17249" w14:textId="77777777" w:rsidR="00C273EA" w:rsidRDefault="00C273EA" w:rsidP="00567C60">
      <w:pPr>
        <w:spacing w:line="360" w:lineRule="auto"/>
        <w:jc w:val="center"/>
        <w:rPr>
          <w:b/>
          <w:sz w:val="28"/>
          <w:szCs w:val="28"/>
          <w:lang w:val="uk-UA"/>
        </w:rPr>
      </w:pPr>
    </w:p>
    <w:p w14:paraId="5572377B" w14:textId="77777777" w:rsidR="00C273EA" w:rsidRDefault="00C273EA" w:rsidP="00567C60">
      <w:pPr>
        <w:spacing w:line="360" w:lineRule="auto"/>
        <w:jc w:val="center"/>
        <w:rPr>
          <w:b/>
          <w:sz w:val="28"/>
          <w:szCs w:val="28"/>
          <w:lang w:val="uk-UA"/>
        </w:rPr>
      </w:pPr>
    </w:p>
    <w:p w14:paraId="0B7948BC" w14:textId="77777777" w:rsidR="00C273EA" w:rsidRDefault="00C273EA" w:rsidP="00567C60">
      <w:pPr>
        <w:spacing w:line="360" w:lineRule="auto"/>
        <w:jc w:val="center"/>
        <w:rPr>
          <w:b/>
          <w:sz w:val="28"/>
          <w:szCs w:val="28"/>
          <w:lang w:val="uk-UA"/>
        </w:rPr>
      </w:pPr>
    </w:p>
    <w:p w14:paraId="5108AB60" w14:textId="77777777" w:rsidR="00C273EA" w:rsidRDefault="00C273EA" w:rsidP="00567C60">
      <w:pPr>
        <w:spacing w:line="360" w:lineRule="auto"/>
        <w:jc w:val="center"/>
        <w:rPr>
          <w:b/>
          <w:sz w:val="28"/>
          <w:szCs w:val="28"/>
          <w:lang w:val="uk-UA"/>
        </w:rPr>
      </w:pPr>
    </w:p>
    <w:p w14:paraId="1858E04C" w14:textId="77777777" w:rsidR="00C273EA" w:rsidRDefault="00C273EA" w:rsidP="00567C60">
      <w:pPr>
        <w:spacing w:line="360" w:lineRule="auto"/>
        <w:jc w:val="center"/>
        <w:rPr>
          <w:b/>
          <w:sz w:val="28"/>
          <w:szCs w:val="28"/>
          <w:lang w:val="uk-UA"/>
        </w:rPr>
      </w:pPr>
    </w:p>
    <w:p w14:paraId="60BBA02A" w14:textId="77777777" w:rsidR="00C273EA" w:rsidRDefault="00C273EA" w:rsidP="00567C60">
      <w:pPr>
        <w:spacing w:line="360" w:lineRule="auto"/>
        <w:jc w:val="center"/>
        <w:rPr>
          <w:b/>
          <w:sz w:val="28"/>
          <w:szCs w:val="28"/>
          <w:lang w:val="uk-UA"/>
        </w:rPr>
      </w:pPr>
    </w:p>
    <w:p w14:paraId="65A9C882" w14:textId="77777777" w:rsidR="00A35B92" w:rsidRDefault="00A35B92" w:rsidP="00567C60">
      <w:pPr>
        <w:spacing w:line="360" w:lineRule="auto"/>
        <w:jc w:val="center"/>
        <w:rPr>
          <w:b/>
          <w:sz w:val="28"/>
          <w:szCs w:val="28"/>
          <w:lang w:val="uk-UA"/>
        </w:rPr>
      </w:pPr>
    </w:p>
    <w:p w14:paraId="25B5A319" w14:textId="77777777" w:rsidR="00A35B92" w:rsidRDefault="00A35B92" w:rsidP="00567C60">
      <w:pPr>
        <w:spacing w:line="360" w:lineRule="auto"/>
        <w:jc w:val="center"/>
        <w:rPr>
          <w:b/>
          <w:sz w:val="28"/>
          <w:szCs w:val="28"/>
          <w:lang w:val="uk-UA"/>
        </w:rPr>
      </w:pPr>
    </w:p>
    <w:p w14:paraId="38008AD0" w14:textId="77777777" w:rsidR="00A35B92" w:rsidRDefault="00A35B92" w:rsidP="00567C60">
      <w:pPr>
        <w:spacing w:line="360" w:lineRule="auto"/>
        <w:jc w:val="center"/>
        <w:rPr>
          <w:b/>
          <w:sz w:val="28"/>
          <w:szCs w:val="28"/>
          <w:lang w:val="uk-UA"/>
        </w:rPr>
      </w:pPr>
    </w:p>
    <w:p w14:paraId="56FB4E07" w14:textId="77777777" w:rsidR="00A35B92" w:rsidRDefault="00A35B92" w:rsidP="00567C60">
      <w:pPr>
        <w:spacing w:line="360" w:lineRule="auto"/>
        <w:jc w:val="center"/>
        <w:rPr>
          <w:b/>
          <w:sz w:val="28"/>
          <w:szCs w:val="28"/>
          <w:lang w:val="uk-UA"/>
        </w:rPr>
      </w:pPr>
    </w:p>
    <w:p w14:paraId="08A4C593" w14:textId="77777777" w:rsidR="00A35B92" w:rsidRDefault="00A35B92" w:rsidP="00567C60">
      <w:pPr>
        <w:spacing w:line="360" w:lineRule="auto"/>
        <w:jc w:val="center"/>
        <w:rPr>
          <w:b/>
          <w:sz w:val="28"/>
          <w:szCs w:val="28"/>
          <w:lang w:val="uk-UA"/>
        </w:rPr>
      </w:pPr>
    </w:p>
    <w:p w14:paraId="08463EC3" w14:textId="77777777" w:rsidR="00A35B92" w:rsidRDefault="00A35B92" w:rsidP="00567C60">
      <w:pPr>
        <w:spacing w:line="360" w:lineRule="auto"/>
        <w:jc w:val="center"/>
        <w:rPr>
          <w:b/>
          <w:sz w:val="28"/>
          <w:szCs w:val="28"/>
          <w:lang w:val="uk-UA"/>
        </w:rPr>
      </w:pPr>
    </w:p>
    <w:p w14:paraId="4E3B9B30" w14:textId="77777777" w:rsidR="00A35B92" w:rsidRDefault="00A35B92" w:rsidP="00567C60">
      <w:pPr>
        <w:spacing w:line="360" w:lineRule="auto"/>
        <w:jc w:val="center"/>
        <w:rPr>
          <w:b/>
          <w:sz w:val="28"/>
          <w:szCs w:val="28"/>
          <w:lang w:val="uk-UA"/>
        </w:rPr>
      </w:pPr>
    </w:p>
    <w:p w14:paraId="014C7431" w14:textId="77777777" w:rsidR="00A35B92" w:rsidRDefault="00A35B92" w:rsidP="00567C60">
      <w:pPr>
        <w:spacing w:line="360" w:lineRule="auto"/>
        <w:jc w:val="center"/>
        <w:rPr>
          <w:b/>
          <w:sz w:val="28"/>
          <w:szCs w:val="28"/>
          <w:lang w:val="uk-UA"/>
        </w:rPr>
      </w:pPr>
    </w:p>
    <w:p w14:paraId="6B84A14B" w14:textId="77777777" w:rsidR="00A35B92" w:rsidRDefault="00A35B92" w:rsidP="00567C60">
      <w:pPr>
        <w:spacing w:line="360" w:lineRule="auto"/>
        <w:jc w:val="center"/>
        <w:rPr>
          <w:b/>
          <w:sz w:val="28"/>
          <w:szCs w:val="28"/>
          <w:lang w:val="uk-UA"/>
        </w:rPr>
      </w:pPr>
    </w:p>
    <w:p w14:paraId="2C29796C" w14:textId="77777777" w:rsidR="00FB49A3" w:rsidRDefault="00FB49A3" w:rsidP="00567C60">
      <w:pPr>
        <w:spacing w:line="360" w:lineRule="auto"/>
        <w:jc w:val="center"/>
        <w:rPr>
          <w:b/>
          <w:sz w:val="28"/>
          <w:szCs w:val="28"/>
          <w:lang w:val="uk-UA"/>
        </w:rPr>
      </w:pPr>
    </w:p>
    <w:p w14:paraId="2B42561C" w14:textId="24500055" w:rsidR="00BB7CEE" w:rsidRDefault="009C0204" w:rsidP="00567C60">
      <w:pPr>
        <w:spacing w:line="360" w:lineRule="auto"/>
        <w:jc w:val="center"/>
        <w:rPr>
          <w:b/>
          <w:sz w:val="28"/>
          <w:szCs w:val="28"/>
          <w:lang w:val="uk-UA"/>
        </w:rPr>
      </w:pPr>
      <w:r>
        <w:rPr>
          <w:b/>
          <w:sz w:val="28"/>
          <w:szCs w:val="28"/>
          <w:lang w:val="uk-UA"/>
        </w:rPr>
        <w:lastRenderedPageBreak/>
        <w:t>РОЗДІЛ 1. ТЕХНІЧНА ХАРАКТЕРИСТИКА ОБ'КТА</w:t>
      </w:r>
    </w:p>
    <w:p w14:paraId="70B2776B" w14:textId="4E40E948" w:rsidR="003F5543" w:rsidRPr="00ED22A2" w:rsidRDefault="003F5543" w:rsidP="00567C60">
      <w:pPr>
        <w:jc w:val="center"/>
        <w:rPr>
          <w:b/>
          <w:sz w:val="28"/>
          <w:szCs w:val="28"/>
          <w:lang w:val="uk-UA"/>
        </w:rPr>
      </w:pPr>
      <w:r w:rsidRPr="00ED22A2">
        <w:rPr>
          <w:b/>
          <w:sz w:val="28"/>
          <w:szCs w:val="28"/>
          <w:lang w:val="uk-UA"/>
        </w:rPr>
        <w:t>1.1 Опис технологічного процесу відпалу.</w:t>
      </w:r>
    </w:p>
    <w:p w14:paraId="099C36F7" w14:textId="77777777" w:rsidR="003F5543" w:rsidRPr="00ED22A2" w:rsidRDefault="003F5543" w:rsidP="00567C60">
      <w:pPr>
        <w:jc w:val="center"/>
        <w:rPr>
          <w:b/>
          <w:sz w:val="28"/>
          <w:szCs w:val="28"/>
          <w:lang w:val="uk-UA"/>
        </w:rPr>
      </w:pPr>
    </w:p>
    <w:p w14:paraId="48F55535" w14:textId="77777777" w:rsidR="003F5543" w:rsidRPr="00ED22A2" w:rsidRDefault="003F5543" w:rsidP="00682D51">
      <w:pPr>
        <w:pStyle w:val="a6"/>
        <w:ind w:firstLine="709"/>
        <w:rPr>
          <w:noProof/>
        </w:rPr>
      </w:pPr>
      <w:bookmarkStart w:id="17" w:name="_Hlk532983110"/>
      <w:r w:rsidRPr="00ED22A2">
        <w:rPr>
          <w:noProof/>
        </w:rPr>
        <w:t>Під час фо</w:t>
      </w:r>
      <w:r w:rsidRPr="00ED22A2">
        <w:rPr>
          <w:noProof/>
        </w:rPr>
        <w:softHyphen/>
        <w:t>р</w:t>
      </w:r>
      <w:r w:rsidRPr="00ED22A2">
        <w:rPr>
          <w:noProof/>
        </w:rPr>
        <w:softHyphen/>
        <w:t>му</w:t>
      </w:r>
      <w:r w:rsidRPr="00ED22A2">
        <w:rPr>
          <w:noProof/>
        </w:rPr>
        <w:softHyphen/>
        <w:t>ван</w:t>
      </w:r>
      <w:r w:rsidRPr="00ED22A2">
        <w:rPr>
          <w:noProof/>
        </w:rPr>
        <w:softHyphen/>
        <w:t>ня ви</w:t>
      </w:r>
      <w:r w:rsidRPr="00ED22A2">
        <w:rPr>
          <w:noProof/>
        </w:rPr>
        <w:softHyphen/>
        <w:t>ро</w:t>
      </w:r>
      <w:r w:rsidRPr="00ED22A2">
        <w:rPr>
          <w:noProof/>
        </w:rPr>
        <w:softHyphen/>
        <w:t>бів та їх охо</w:t>
      </w:r>
      <w:r w:rsidRPr="00ED22A2">
        <w:rPr>
          <w:noProof/>
        </w:rPr>
        <w:softHyphen/>
        <w:t>ло</w:t>
      </w:r>
      <w:r w:rsidRPr="00ED22A2">
        <w:rPr>
          <w:noProof/>
        </w:rPr>
        <w:softHyphen/>
        <w:t>джен</w:t>
      </w:r>
      <w:r w:rsidRPr="00ED22A2">
        <w:rPr>
          <w:noProof/>
        </w:rPr>
        <w:softHyphen/>
        <w:t>ня між по</w:t>
      </w:r>
      <w:r w:rsidRPr="00ED22A2">
        <w:rPr>
          <w:noProof/>
        </w:rPr>
        <w:softHyphen/>
        <w:t>ве</w:t>
      </w:r>
      <w:r w:rsidRPr="00ED22A2">
        <w:rPr>
          <w:noProof/>
        </w:rPr>
        <w:softHyphen/>
        <w:t>р</w:t>
      </w:r>
      <w:r w:rsidRPr="00ED22A2">
        <w:rPr>
          <w:noProof/>
        </w:rPr>
        <w:softHyphen/>
        <w:t>х</w:t>
      </w:r>
      <w:r w:rsidRPr="00ED22A2">
        <w:rPr>
          <w:noProof/>
        </w:rPr>
        <w:softHyphen/>
        <w:t>не</w:t>
      </w:r>
      <w:r w:rsidRPr="00ED22A2">
        <w:rPr>
          <w:noProof/>
        </w:rPr>
        <w:softHyphen/>
        <w:t>ви</w:t>
      </w:r>
      <w:r w:rsidRPr="00ED22A2">
        <w:rPr>
          <w:noProof/>
        </w:rPr>
        <w:softHyphen/>
        <w:t>ми та вну</w:t>
      </w:r>
      <w:r w:rsidRPr="00ED22A2">
        <w:rPr>
          <w:noProof/>
        </w:rPr>
        <w:softHyphen/>
        <w:t>т</w:t>
      </w:r>
      <w:r w:rsidRPr="00ED22A2">
        <w:rPr>
          <w:noProof/>
        </w:rPr>
        <w:softHyphen/>
        <w:t>рі</w:t>
      </w:r>
      <w:r w:rsidRPr="00ED22A2">
        <w:rPr>
          <w:noProof/>
        </w:rPr>
        <w:softHyphen/>
        <w:t>шні</w:t>
      </w:r>
      <w:r w:rsidRPr="00ED22A2">
        <w:rPr>
          <w:noProof/>
        </w:rPr>
        <w:softHyphen/>
        <w:t>ми ша</w:t>
      </w:r>
      <w:r w:rsidRPr="00ED22A2">
        <w:rPr>
          <w:noProof/>
        </w:rPr>
        <w:softHyphen/>
        <w:t>ра</w:t>
      </w:r>
      <w:r w:rsidRPr="00ED22A2">
        <w:rPr>
          <w:noProof/>
        </w:rPr>
        <w:softHyphen/>
        <w:t>ми ви</w:t>
      </w:r>
      <w:r w:rsidRPr="00ED22A2">
        <w:rPr>
          <w:noProof/>
        </w:rPr>
        <w:softHyphen/>
        <w:t>ни</w:t>
      </w:r>
      <w:r w:rsidRPr="00ED22A2">
        <w:rPr>
          <w:noProof/>
        </w:rPr>
        <w:softHyphen/>
        <w:t>кає рі</w:t>
      </w:r>
      <w:r w:rsidRPr="00ED22A2">
        <w:rPr>
          <w:noProof/>
        </w:rPr>
        <w:softHyphen/>
        <w:t>з</w:t>
      </w:r>
      <w:r w:rsidRPr="00ED22A2">
        <w:rPr>
          <w:noProof/>
        </w:rPr>
        <w:softHyphen/>
        <w:t>ни</w:t>
      </w:r>
      <w:r w:rsidRPr="00ED22A2">
        <w:rPr>
          <w:noProof/>
        </w:rPr>
        <w:softHyphen/>
        <w:t>ця те</w:t>
      </w:r>
      <w:r w:rsidRPr="00ED22A2">
        <w:rPr>
          <w:noProof/>
        </w:rPr>
        <w:softHyphen/>
        <w:t>м</w:t>
      </w:r>
      <w:r w:rsidRPr="00ED22A2">
        <w:rPr>
          <w:noProof/>
        </w:rPr>
        <w:softHyphen/>
        <w:t>пе</w:t>
      </w:r>
      <w:r w:rsidRPr="00ED22A2">
        <w:rPr>
          <w:noProof/>
        </w:rPr>
        <w:softHyphen/>
        <w:t>ра</w:t>
      </w:r>
      <w:r w:rsidRPr="00ED22A2">
        <w:rPr>
          <w:noProof/>
        </w:rPr>
        <w:softHyphen/>
        <w:t>тур, яка по</w:t>
      </w:r>
      <w:r w:rsidRPr="00ED22A2">
        <w:rPr>
          <w:noProof/>
        </w:rPr>
        <w:softHyphen/>
        <w:t>в’я</w:t>
      </w:r>
      <w:r w:rsidRPr="00ED22A2">
        <w:rPr>
          <w:noProof/>
        </w:rPr>
        <w:softHyphen/>
        <w:t>за</w:t>
      </w:r>
      <w:r w:rsidRPr="00ED22A2">
        <w:rPr>
          <w:noProof/>
        </w:rPr>
        <w:softHyphen/>
        <w:t>на з ни</w:t>
      </w:r>
      <w:r w:rsidRPr="00ED22A2">
        <w:rPr>
          <w:noProof/>
        </w:rPr>
        <w:softHyphen/>
        <w:t>зь</w:t>
      </w:r>
      <w:r w:rsidRPr="00ED22A2">
        <w:rPr>
          <w:noProof/>
        </w:rPr>
        <w:softHyphen/>
        <w:t>кою те</w:t>
      </w:r>
      <w:r w:rsidRPr="00ED22A2">
        <w:rPr>
          <w:noProof/>
        </w:rPr>
        <w:softHyphen/>
        <w:t>п</w:t>
      </w:r>
      <w:r w:rsidRPr="00ED22A2">
        <w:rPr>
          <w:noProof/>
        </w:rPr>
        <w:softHyphen/>
        <w:t>ло</w:t>
      </w:r>
      <w:r w:rsidRPr="00ED22A2">
        <w:rPr>
          <w:noProof/>
        </w:rPr>
        <w:softHyphen/>
        <w:t>про</w:t>
      </w:r>
      <w:r w:rsidRPr="00ED22A2">
        <w:rPr>
          <w:noProof/>
        </w:rPr>
        <w:softHyphen/>
        <w:t>ві</w:t>
      </w:r>
      <w:r w:rsidRPr="00ED22A2">
        <w:rPr>
          <w:noProof/>
        </w:rPr>
        <w:softHyphen/>
        <w:t>д</w:t>
      </w:r>
      <w:r w:rsidRPr="00ED22A2">
        <w:rPr>
          <w:noProof/>
        </w:rPr>
        <w:softHyphen/>
        <w:t>ні</w:t>
      </w:r>
      <w:r w:rsidRPr="00ED22A2">
        <w:rPr>
          <w:noProof/>
        </w:rPr>
        <w:softHyphen/>
        <w:t>с</w:t>
      </w:r>
      <w:r w:rsidRPr="00ED22A2">
        <w:rPr>
          <w:noProof/>
        </w:rPr>
        <w:softHyphen/>
        <w:t>тю скла. В ре</w:t>
      </w:r>
      <w:r w:rsidRPr="00ED22A2">
        <w:rPr>
          <w:noProof/>
        </w:rPr>
        <w:softHyphen/>
        <w:t>зуль</w:t>
      </w:r>
      <w:r w:rsidRPr="00ED22A2">
        <w:rPr>
          <w:noProof/>
        </w:rPr>
        <w:softHyphen/>
        <w:t>та</w:t>
      </w:r>
      <w:r w:rsidRPr="00ED22A2">
        <w:rPr>
          <w:noProof/>
        </w:rPr>
        <w:softHyphen/>
        <w:t>ті не</w:t>
      </w:r>
      <w:r w:rsidRPr="00ED22A2">
        <w:rPr>
          <w:noProof/>
        </w:rPr>
        <w:softHyphen/>
        <w:t>рі</w:t>
      </w:r>
      <w:r w:rsidRPr="00ED22A2">
        <w:rPr>
          <w:noProof/>
        </w:rPr>
        <w:softHyphen/>
        <w:t>в</w:t>
      </w:r>
      <w:r w:rsidRPr="00ED22A2">
        <w:rPr>
          <w:noProof/>
        </w:rPr>
        <w:softHyphen/>
        <w:t>но</w:t>
      </w:r>
      <w:r w:rsidRPr="00ED22A2">
        <w:rPr>
          <w:noProof/>
        </w:rPr>
        <w:softHyphen/>
        <w:t>мі</w:t>
      </w:r>
      <w:r w:rsidRPr="00ED22A2">
        <w:rPr>
          <w:noProof/>
        </w:rPr>
        <w:softHyphen/>
        <w:t>р</w:t>
      </w:r>
      <w:r w:rsidRPr="00ED22A2">
        <w:rPr>
          <w:noProof/>
        </w:rPr>
        <w:softHyphen/>
        <w:t>но</w:t>
      </w:r>
      <w:r w:rsidRPr="00ED22A2">
        <w:rPr>
          <w:noProof/>
        </w:rPr>
        <w:softHyphen/>
        <w:t>го охо</w:t>
      </w:r>
      <w:r w:rsidRPr="00ED22A2">
        <w:rPr>
          <w:noProof/>
        </w:rPr>
        <w:softHyphen/>
        <w:t>ло</w:t>
      </w:r>
      <w:r w:rsidRPr="00ED22A2">
        <w:rPr>
          <w:noProof/>
        </w:rPr>
        <w:softHyphen/>
        <w:t>джен</w:t>
      </w:r>
      <w:r w:rsidRPr="00ED22A2">
        <w:rPr>
          <w:noProof/>
        </w:rPr>
        <w:softHyphen/>
        <w:t>ня вну</w:t>
      </w:r>
      <w:r w:rsidRPr="00ED22A2">
        <w:rPr>
          <w:noProof/>
        </w:rPr>
        <w:softHyphen/>
        <w:t>т</w:t>
      </w:r>
      <w:r w:rsidRPr="00ED22A2">
        <w:rPr>
          <w:noProof/>
        </w:rPr>
        <w:softHyphen/>
        <w:t>рі</w:t>
      </w:r>
      <w:r w:rsidRPr="00ED22A2">
        <w:rPr>
          <w:noProof/>
        </w:rPr>
        <w:softHyphen/>
        <w:t>шніх за зо</w:t>
      </w:r>
      <w:r w:rsidRPr="00ED22A2">
        <w:rPr>
          <w:noProof/>
        </w:rPr>
        <w:softHyphen/>
        <w:t>в</w:t>
      </w:r>
      <w:r w:rsidRPr="00ED22A2">
        <w:rPr>
          <w:noProof/>
        </w:rPr>
        <w:softHyphen/>
        <w:t>ні</w:t>
      </w:r>
      <w:r w:rsidRPr="00ED22A2">
        <w:rPr>
          <w:noProof/>
        </w:rPr>
        <w:softHyphen/>
        <w:t>ш</w:t>
      </w:r>
      <w:r w:rsidRPr="00ED22A2">
        <w:rPr>
          <w:noProof/>
        </w:rPr>
        <w:softHyphen/>
        <w:t>ніх ша</w:t>
      </w:r>
      <w:r w:rsidRPr="00ED22A2">
        <w:rPr>
          <w:noProof/>
        </w:rPr>
        <w:softHyphen/>
        <w:t>рів скла, в склі ви</w:t>
      </w:r>
      <w:r w:rsidRPr="00ED22A2">
        <w:rPr>
          <w:noProof/>
        </w:rPr>
        <w:softHyphen/>
        <w:t>ни</w:t>
      </w:r>
      <w:r w:rsidRPr="00ED22A2">
        <w:rPr>
          <w:noProof/>
        </w:rPr>
        <w:softHyphen/>
        <w:t>ка</w:t>
      </w:r>
      <w:r w:rsidRPr="00ED22A2">
        <w:rPr>
          <w:noProof/>
        </w:rPr>
        <w:softHyphen/>
        <w:t>ють на</w:t>
      </w:r>
      <w:r w:rsidRPr="00ED22A2">
        <w:rPr>
          <w:noProof/>
        </w:rPr>
        <w:softHyphen/>
        <w:t>пру</w:t>
      </w:r>
      <w:r w:rsidRPr="00ED22A2">
        <w:rPr>
          <w:noProof/>
        </w:rPr>
        <w:softHyphen/>
        <w:t>жен</w:t>
      </w:r>
      <w:r w:rsidRPr="00ED22A2">
        <w:rPr>
          <w:noProof/>
        </w:rPr>
        <w:softHyphen/>
        <w:t>ня сти</w:t>
      </w:r>
      <w:r w:rsidRPr="00ED22A2">
        <w:rPr>
          <w:noProof/>
        </w:rPr>
        <w:softHyphen/>
        <w:t>с</w:t>
      </w:r>
      <w:r w:rsidRPr="00ED22A2">
        <w:rPr>
          <w:noProof/>
        </w:rPr>
        <w:softHyphen/>
        <w:t>ку та роз</w:t>
      </w:r>
      <w:r w:rsidRPr="00ED22A2">
        <w:rPr>
          <w:noProof/>
        </w:rPr>
        <w:softHyphen/>
        <w:t>тя</w:t>
      </w:r>
      <w:r w:rsidRPr="00ED22A2">
        <w:rPr>
          <w:noProof/>
        </w:rPr>
        <w:softHyphen/>
        <w:t>ган</w:t>
      </w:r>
      <w:r w:rsidRPr="00ED22A2">
        <w:rPr>
          <w:noProof/>
        </w:rPr>
        <w:softHyphen/>
        <w:t>ня. Шви</w:t>
      </w:r>
      <w:r w:rsidRPr="00ED22A2">
        <w:rPr>
          <w:noProof/>
        </w:rPr>
        <w:softHyphen/>
        <w:t>д</w:t>
      </w:r>
      <w:r w:rsidRPr="00ED22A2">
        <w:rPr>
          <w:noProof/>
        </w:rPr>
        <w:softHyphen/>
        <w:t>кість зни</w:t>
      </w:r>
      <w:r w:rsidRPr="00ED22A2">
        <w:rPr>
          <w:noProof/>
        </w:rPr>
        <w:softHyphen/>
        <w:t>к</w:t>
      </w:r>
      <w:r w:rsidRPr="00ED22A2">
        <w:rPr>
          <w:noProof/>
        </w:rPr>
        <w:softHyphen/>
        <w:t>нен</w:t>
      </w:r>
      <w:r w:rsidRPr="00ED22A2">
        <w:rPr>
          <w:noProof/>
        </w:rPr>
        <w:softHyphen/>
        <w:t>ня на</w:t>
      </w:r>
      <w:r w:rsidRPr="00ED22A2">
        <w:rPr>
          <w:noProof/>
        </w:rPr>
        <w:softHyphen/>
        <w:t>пру</w:t>
      </w:r>
      <w:r w:rsidRPr="00ED22A2">
        <w:rPr>
          <w:noProof/>
        </w:rPr>
        <w:softHyphen/>
        <w:t>жен</w:t>
      </w:r>
      <w:r w:rsidRPr="00ED22A2">
        <w:rPr>
          <w:noProof/>
        </w:rPr>
        <w:softHyphen/>
        <w:t>ня пря</w:t>
      </w:r>
      <w:r w:rsidRPr="00ED22A2">
        <w:rPr>
          <w:noProof/>
        </w:rPr>
        <w:softHyphen/>
        <w:t>мо про</w:t>
      </w:r>
      <w:r w:rsidRPr="00ED22A2">
        <w:rPr>
          <w:noProof/>
        </w:rPr>
        <w:softHyphen/>
        <w:t>по</w:t>
      </w:r>
      <w:r w:rsidRPr="00ED22A2">
        <w:rPr>
          <w:noProof/>
        </w:rPr>
        <w:softHyphen/>
        <w:t>р</w:t>
      </w:r>
      <w:r w:rsidRPr="00ED22A2">
        <w:rPr>
          <w:noProof/>
        </w:rPr>
        <w:softHyphen/>
        <w:t>цій</w:t>
      </w:r>
      <w:r w:rsidRPr="00ED22A2">
        <w:rPr>
          <w:noProof/>
        </w:rPr>
        <w:softHyphen/>
        <w:t>на те</w:t>
      </w:r>
      <w:r w:rsidRPr="00ED22A2">
        <w:rPr>
          <w:noProof/>
        </w:rPr>
        <w:softHyphen/>
        <w:t>ку</w:t>
      </w:r>
      <w:r w:rsidRPr="00ED22A2">
        <w:rPr>
          <w:noProof/>
        </w:rPr>
        <w:softHyphen/>
        <w:t>чо</w:t>
      </w:r>
      <w:r w:rsidRPr="00ED22A2">
        <w:rPr>
          <w:noProof/>
        </w:rPr>
        <w:softHyphen/>
        <w:t>с</w:t>
      </w:r>
      <w:r w:rsidRPr="00ED22A2">
        <w:rPr>
          <w:noProof/>
        </w:rPr>
        <w:softHyphen/>
        <w:t>ті та зво</w:t>
      </w:r>
      <w:r w:rsidRPr="00ED22A2">
        <w:rPr>
          <w:noProof/>
        </w:rPr>
        <w:softHyphen/>
        <w:t>ро</w:t>
      </w:r>
      <w:r w:rsidRPr="00ED22A2">
        <w:rPr>
          <w:noProof/>
        </w:rPr>
        <w:softHyphen/>
        <w:t>т</w:t>
      </w:r>
      <w:r w:rsidRPr="00ED22A2">
        <w:rPr>
          <w:noProof/>
        </w:rPr>
        <w:softHyphen/>
        <w:t>но про</w:t>
      </w:r>
      <w:r w:rsidRPr="00ED22A2">
        <w:rPr>
          <w:noProof/>
        </w:rPr>
        <w:softHyphen/>
        <w:t>по</w:t>
      </w:r>
      <w:r w:rsidRPr="00ED22A2">
        <w:rPr>
          <w:noProof/>
        </w:rPr>
        <w:softHyphen/>
        <w:t>р</w:t>
      </w:r>
      <w:r w:rsidRPr="00ED22A2">
        <w:rPr>
          <w:noProof/>
        </w:rPr>
        <w:softHyphen/>
        <w:t>цій</w:t>
      </w:r>
      <w:r w:rsidRPr="00ED22A2">
        <w:rPr>
          <w:noProof/>
        </w:rPr>
        <w:softHyphen/>
        <w:t>на в’я</w:t>
      </w:r>
      <w:r w:rsidRPr="00ED22A2">
        <w:rPr>
          <w:noProof/>
        </w:rPr>
        <w:softHyphen/>
        <w:t>з</w:t>
      </w:r>
      <w:r w:rsidRPr="00ED22A2">
        <w:rPr>
          <w:noProof/>
        </w:rPr>
        <w:softHyphen/>
        <w:t>ко</w:t>
      </w:r>
      <w:r w:rsidRPr="00ED22A2">
        <w:rPr>
          <w:noProof/>
        </w:rPr>
        <w:softHyphen/>
        <w:t>с</w:t>
      </w:r>
      <w:r w:rsidRPr="00ED22A2">
        <w:rPr>
          <w:noProof/>
        </w:rPr>
        <w:softHyphen/>
        <w:t>ті се</w:t>
      </w:r>
      <w:r w:rsidRPr="00ED22A2">
        <w:rPr>
          <w:noProof/>
        </w:rPr>
        <w:softHyphen/>
        <w:t>ре</w:t>
      </w:r>
      <w:r w:rsidRPr="00ED22A2">
        <w:rPr>
          <w:noProof/>
        </w:rPr>
        <w:softHyphen/>
        <w:t>довища</w:t>
      </w:r>
      <w:bookmarkEnd w:id="17"/>
      <w:r w:rsidRPr="00ED22A2">
        <w:rPr>
          <w:noProof/>
        </w:rPr>
        <w:t>.</w:t>
      </w:r>
    </w:p>
    <w:p w14:paraId="06D2A3EE" w14:textId="77777777" w:rsidR="003F5543" w:rsidRPr="00ED22A2" w:rsidRDefault="003F5543" w:rsidP="00682D51">
      <w:pPr>
        <w:pStyle w:val="a6"/>
        <w:ind w:firstLine="709"/>
        <w:rPr>
          <w:noProof/>
        </w:rPr>
      </w:pPr>
      <w:r w:rsidRPr="00ED22A2">
        <w:rPr>
          <w:noProof/>
        </w:rPr>
        <w:t>Пі</w:t>
      </w:r>
      <w:r w:rsidRPr="00ED22A2">
        <w:rPr>
          <w:noProof/>
        </w:rPr>
        <w:softHyphen/>
        <w:t>с</w:t>
      </w:r>
      <w:r w:rsidRPr="00ED22A2">
        <w:rPr>
          <w:noProof/>
        </w:rPr>
        <w:softHyphen/>
        <w:t>ля по</w:t>
      </w:r>
      <w:r w:rsidRPr="00ED22A2">
        <w:rPr>
          <w:noProof/>
        </w:rPr>
        <w:softHyphen/>
        <w:t>в</w:t>
      </w:r>
      <w:r w:rsidRPr="00ED22A2">
        <w:rPr>
          <w:noProof/>
        </w:rPr>
        <w:softHyphen/>
        <w:t>но</w:t>
      </w:r>
      <w:r w:rsidRPr="00ED22A2">
        <w:rPr>
          <w:noProof/>
        </w:rPr>
        <w:softHyphen/>
        <w:t>го охо</w:t>
      </w:r>
      <w:r w:rsidRPr="00ED22A2">
        <w:rPr>
          <w:noProof/>
        </w:rPr>
        <w:softHyphen/>
        <w:t>ло</w:t>
      </w:r>
      <w:r w:rsidRPr="00ED22A2">
        <w:rPr>
          <w:noProof/>
        </w:rPr>
        <w:softHyphen/>
        <w:t>джен</w:t>
      </w:r>
      <w:r w:rsidRPr="00ED22A2">
        <w:rPr>
          <w:noProof/>
        </w:rPr>
        <w:softHyphen/>
        <w:t>ня скла, тоб</w:t>
      </w:r>
      <w:r w:rsidRPr="00ED22A2">
        <w:rPr>
          <w:noProof/>
        </w:rPr>
        <w:softHyphen/>
        <w:t>то, ко</w:t>
      </w:r>
      <w:r w:rsidRPr="00ED22A2">
        <w:rPr>
          <w:noProof/>
        </w:rPr>
        <w:softHyphen/>
        <w:t>ли те</w:t>
      </w:r>
      <w:r w:rsidRPr="00ED22A2">
        <w:rPr>
          <w:noProof/>
        </w:rPr>
        <w:softHyphen/>
        <w:t>м</w:t>
      </w:r>
      <w:r w:rsidRPr="00ED22A2">
        <w:rPr>
          <w:noProof/>
        </w:rPr>
        <w:softHyphen/>
        <w:t>пе</w:t>
      </w:r>
      <w:r w:rsidRPr="00ED22A2">
        <w:rPr>
          <w:noProof/>
        </w:rPr>
        <w:softHyphen/>
        <w:t>ра</w:t>
      </w:r>
      <w:r w:rsidRPr="00ED22A2">
        <w:rPr>
          <w:noProof/>
        </w:rPr>
        <w:softHyphen/>
        <w:t>ту</w:t>
      </w:r>
      <w:r w:rsidRPr="00ED22A2">
        <w:rPr>
          <w:noProof/>
        </w:rPr>
        <w:softHyphen/>
        <w:t>ра по всьо</w:t>
      </w:r>
      <w:r w:rsidRPr="00ED22A2">
        <w:rPr>
          <w:noProof/>
        </w:rPr>
        <w:softHyphen/>
        <w:t>му об’</w:t>
      </w:r>
      <w:r w:rsidRPr="00ED22A2">
        <w:rPr>
          <w:noProof/>
        </w:rPr>
        <w:softHyphen/>
        <w:t>єму ста</w:t>
      </w:r>
      <w:r w:rsidRPr="00ED22A2">
        <w:rPr>
          <w:noProof/>
        </w:rPr>
        <w:softHyphen/>
        <w:t>не од</w:t>
      </w:r>
      <w:r w:rsidRPr="00ED22A2">
        <w:rPr>
          <w:noProof/>
        </w:rPr>
        <w:softHyphen/>
        <w:t>на</w:t>
      </w:r>
      <w:r w:rsidRPr="00ED22A2">
        <w:rPr>
          <w:noProof/>
        </w:rPr>
        <w:softHyphen/>
        <w:t>ко</w:t>
      </w:r>
      <w:r w:rsidRPr="00ED22A2">
        <w:rPr>
          <w:noProof/>
        </w:rPr>
        <w:softHyphen/>
        <w:t>вою, на</w:t>
      </w:r>
      <w:r w:rsidRPr="00ED22A2">
        <w:rPr>
          <w:noProof/>
        </w:rPr>
        <w:softHyphen/>
        <w:t>пру</w:t>
      </w:r>
      <w:r w:rsidRPr="00ED22A2">
        <w:rPr>
          <w:noProof/>
        </w:rPr>
        <w:softHyphen/>
        <w:t>жен</w:t>
      </w:r>
      <w:r w:rsidRPr="00ED22A2">
        <w:rPr>
          <w:noProof/>
        </w:rPr>
        <w:softHyphen/>
        <w:t>ня, які ви</w:t>
      </w:r>
      <w:r w:rsidRPr="00ED22A2">
        <w:rPr>
          <w:noProof/>
        </w:rPr>
        <w:softHyphen/>
        <w:t>ни</w:t>
      </w:r>
      <w:r w:rsidRPr="00ED22A2">
        <w:rPr>
          <w:noProof/>
        </w:rPr>
        <w:softHyphen/>
        <w:t>к</w:t>
      </w:r>
      <w:r w:rsidRPr="00ED22A2">
        <w:rPr>
          <w:noProof/>
        </w:rPr>
        <w:softHyphen/>
        <w:t>ли під час охо</w:t>
      </w:r>
      <w:r w:rsidRPr="00ED22A2">
        <w:rPr>
          <w:noProof/>
        </w:rPr>
        <w:softHyphen/>
        <w:t>ло</w:t>
      </w:r>
      <w:r w:rsidRPr="00ED22A2">
        <w:rPr>
          <w:noProof/>
        </w:rPr>
        <w:softHyphen/>
        <w:t>джен</w:t>
      </w:r>
      <w:r w:rsidRPr="00ED22A2">
        <w:rPr>
          <w:noProof/>
        </w:rPr>
        <w:softHyphen/>
        <w:t>ня, або зни</w:t>
      </w:r>
      <w:r w:rsidRPr="00ED22A2">
        <w:rPr>
          <w:noProof/>
        </w:rPr>
        <w:softHyphen/>
        <w:t>ка</w:t>
      </w:r>
      <w:r w:rsidRPr="00ED22A2">
        <w:rPr>
          <w:noProof/>
        </w:rPr>
        <w:softHyphen/>
        <w:t>ють або за</w:t>
      </w:r>
      <w:r w:rsidRPr="00ED22A2">
        <w:rPr>
          <w:noProof/>
        </w:rPr>
        <w:softHyphen/>
        <w:t>ли</w:t>
      </w:r>
      <w:r w:rsidRPr="00ED22A2">
        <w:rPr>
          <w:noProof/>
        </w:rPr>
        <w:softHyphen/>
        <w:t>ша</w:t>
      </w:r>
      <w:r w:rsidRPr="00ED22A2">
        <w:rPr>
          <w:noProof/>
        </w:rPr>
        <w:softHyphen/>
        <w:t>ю</w:t>
      </w:r>
      <w:r w:rsidRPr="00ED22A2">
        <w:rPr>
          <w:noProof/>
        </w:rPr>
        <w:softHyphen/>
        <w:t>ть</w:t>
      </w:r>
      <w:r w:rsidRPr="00ED22A2">
        <w:rPr>
          <w:noProof/>
        </w:rPr>
        <w:softHyphen/>
        <w:t>ся. Пе</w:t>
      </w:r>
      <w:r w:rsidRPr="00ED22A2">
        <w:rPr>
          <w:noProof/>
        </w:rPr>
        <w:softHyphen/>
        <w:t>р</w:t>
      </w:r>
      <w:r w:rsidRPr="00ED22A2">
        <w:rPr>
          <w:noProof/>
        </w:rPr>
        <w:softHyphen/>
        <w:t>ше спо</w:t>
      </w:r>
      <w:r w:rsidRPr="00ED22A2">
        <w:rPr>
          <w:noProof/>
        </w:rPr>
        <w:softHyphen/>
        <w:t>сте</w:t>
      </w:r>
      <w:r w:rsidRPr="00ED22A2">
        <w:rPr>
          <w:noProof/>
        </w:rPr>
        <w:softHyphen/>
        <w:t>рі</w:t>
      </w:r>
      <w:r w:rsidRPr="00ED22A2">
        <w:rPr>
          <w:noProof/>
        </w:rPr>
        <w:softHyphen/>
        <w:t>га</w:t>
      </w:r>
      <w:r w:rsidRPr="00ED22A2">
        <w:rPr>
          <w:noProof/>
        </w:rPr>
        <w:softHyphen/>
        <w:t>єть</w:t>
      </w:r>
      <w:r w:rsidRPr="00ED22A2">
        <w:rPr>
          <w:noProof/>
        </w:rPr>
        <w:softHyphen/>
        <w:t>ся, ко</w:t>
      </w:r>
      <w:r w:rsidRPr="00ED22A2">
        <w:rPr>
          <w:noProof/>
        </w:rPr>
        <w:softHyphen/>
        <w:t>ли про</w:t>
      </w:r>
      <w:r w:rsidRPr="00ED22A2">
        <w:rPr>
          <w:noProof/>
        </w:rPr>
        <w:softHyphen/>
        <w:t>цес швид</w:t>
      </w:r>
      <w:r w:rsidRPr="00ED22A2">
        <w:rPr>
          <w:noProof/>
        </w:rPr>
        <w:softHyphen/>
        <w:t>ко</w:t>
      </w:r>
      <w:r w:rsidRPr="00ED22A2">
        <w:rPr>
          <w:noProof/>
        </w:rPr>
        <w:softHyphen/>
        <w:t>го охо</w:t>
      </w:r>
      <w:r w:rsidRPr="00ED22A2">
        <w:rPr>
          <w:noProof/>
        </w:rPr>
        <w:softHyphen/>
        <w:t>ло</w:t>
      </w:r>
      <w:r w:rsidRPr="00ED22A2">
        <w:rPr>
          <w:noProof/>
        </w:rPr>
        <w:softHyphen/>
        <w:t>джен</w:t>
      </w:r>
      <w:r w:rsidRPr="00ED22A2">
        <w:rPr>
          <w:noProof/>
        </w:rPr>
        <w:softHyphen/>
        <w:t>ня про</w:t>
      </w:r>
      <w:r w:rsidRPr="00ED22A2">
        <w:rPr>
          <w:noProof/>
        </w:rPr>
        <w:softHyphen/>
        <w:t>ті</w:t>
      </w:r>
      <w:r w:rsidRPr="00ED22A2">
        <w:rPr>
          <w:noProof/>
        </w:rPr>
        <w:softHyphen/>
        <w:t>кає при те</w:t>
      </w:r>
      <w:r w:rsidRPr="00ED22A2">
        <w:rPr>
          <w:noProof/>
        </w:rPr>
        <w:softHyphen/>
        <w:t>м</w:t>
      </w:r>
      <w:r w:rsidRPr="00ED22A2">
        <w:rPr>
          <w:noProof/>
        </w:rPr>
        <w:softHyphen/>
        <w:t>пе</w:t>
      </w:r>
      <w:r w:rsidRPr="00ED22A2">
        <w:rPr>
          <w:noProof/>
        </w:rPr>
        <w:softHyphen/>
        <w:t>ра</w:t>
      </w:r>
      <w:r w:rsidRPr="00ED22A2">
        <w:rPr>
          <w:noProof/>
        </w:rPr>
        <w:softHyphen/>
        <w:t>ту</w:t>
      </w:r>
      <w:r w:rsidRPr="00ED22A2">
        <w:rPr>
          <w:noProof/>
        </w:rPr>
        <w:softHyphen/>
        <w:t>рах, що ви</w:t>
      </w:r>
      <w:r w:rsidRPr="00ED22A2">
        <w:rPr>
          <w:noProof/>
        </w:rPr>
        <w:softHyphen/>
        <w:t>клю</w:t>
      </w:r>
      <w:r w:rsidRPr="00ED22A2">
        <w:rPr>
          <w:noProof/>
        </w:rPr>
        <w:softHyphen/>
        <w:t>ча</w:t>
      </w:r>
      <w:r w:rsidRPr="00ED22A2">
        <w:rPr>
          <w:noProof/>
        </w:rPr>
        <w:softHyphen/>
        <w:t>ють в’я</w:t>
      </w:r>
      <w:r w:rsidRPr="00ED22A2">
        <w:rPr>
          <w:noProof/>
        </w:rPr>
        <w:softHyphen/>
        <w:t>з</w:t>
      </w:r>
      <w:r w:rsidRPr="00ED22A2">
        <w:rPr>
          <w:noProof/>
        </w:rPr>
        <w:softHyphen/>
        <w:t>кі де</w:t>
      </w:r>
      <w:r w:rsidRPr="00ED22A2">
        <w:rPr>
          <w:noProof/>
        </w:rPr>
        <w:softHyphen/>
        <w:t>фо</w:t>
      </w:r>
      <w:r w:rsidRPr="00ED22A2">
        <w:rPr>
          <w:noProof/>
        </w:rPr>
        <w:softHyphen/>
        <w:t>р</w:t>
      </w:r>
      <w:r w:rsidRPr="00ED22A2">
        <w:rPr>
          <w:noProof/>
        </w:rPr>
        <w:softHyphen/>
        <w:t>ма</w:t>
      </w:r>
      <w:r w:rsidRPr="00ED22A2">
        <w:rPr>
          <w:noProof/>
        </w:rPr>
        <w:softHyphen/>
        <w:t>ці</w:t>
      </w:r>
      <w:r w:rsidRPr="00ED22A2">
        <w:rPr>
          <w:noProof/>
        </w:rPr>
        <w:softHyphen/>
        <w:t>ї. Дру</w:t>
      </w:r>
      <w:r w:rsidRPr="00ED22A2">
        <w:rPr>
          <w:noProof/>
        </w:rPr>
        <w:softHyphen/>
        <w:t>гий ви</w:t>
      </w:r>
      <w:r w:rsidRPr="00ED22A2">
        <w:rPr>
          <w:noProof/>
        </w:rPr>
        <w:softHyphen/>
        <w:t>па</w:t>
      </w:r>
      <w:r w:rsidRPr="00ED22A2">
        <w:rPr>
          <w:noProof/>
        </w:rPr>
        <w:softHyphen/>
        <w:t>док по</w:t>
      </w:r>
      <w:r w:rsidRPr="00ED22A2">
        <w:rPr>
          <w:noProof/>
        </w:rPr>
        <w:softHyphen/>
        <w:t>в’я</w:t>
      </w:r>
      <w:r w:rsidRPr="00ED22A2">
        <w:rPr>
          <w:noProof/>
        </w:rPr>
        <w:softHyphen/>
        <w:t>за</w:t>
      </w:r>
      <w:r w:rsidRPr="00ED22A2">
        <w:rPr>
          <w:noProof/>
        </w:rPr>
        <w:softHyphen/>
        <w:t>ний з в’я</w:t>
      </w:r>
      <w:r w:rsidRPr="00ED22A2">
        <w:rPr>
          <w:noProof/>
        </w:rPr>
        <w:softHyphen/>
        <w:t>з</w:t>
      </w:r>
      <w:r w:rsidRPr="00ED22A2">
        <w:rPr>
          <w:noProof/>
        </w:rPr>
        <w:softHyphen/>
        <w:t>ки</w:t>
      </w:r>
      <w:r w:rsidRPr="00ED22A2">
        <w:rPr>
          <w:noProof/>
        </w:rPr>
        <w:softHyphen/>
        <w:t>ми змі</w:t>
      </w:r>
      <w:r w:rsidRPr="00ED22A2">
        <w:rPr>
          <w:noProof/>
        </w:rPr>
        <w:softHyphen/>
        <w:t>на</w:t>
      </w:r>
      <w:r w:rsidRPr="00ED22A2">
        <w:rPr>
          <w:noProof/>
        </w:rPr>
        <w:softHyphen/>
        <w:t>ми фо</w:t>
      </w:r>
      <w:r w:rsidRPr="00ED22A2">
        <w:rPr>
          <w:noProof/>
        </w:rPr>
        <w:softHyphen/>
        <w:t>р</w:t>
      </w:r>
      <w:r w:rsidRPr="00ED22A2">
        <w:rPr>
          <w:noProof/>
        </w:rPr>
        <w:softHyphen/>
        <w:t>ми скла і ду</w:t>
      </w:r>
      <w:r w:rsidRPr="00ED22A2">
        <w:rPr>
          <w:noProof/>
        </w:rPr>
        <w:softHyphen/>
        <w:t>же роз</w:t>
      </w:r>
      <w:r w:rsidRPr="00ED22A2">
        <w:rPr>
          <w:noProof/>
        </w:rPr>
        <w:softHyphen/>
        <w:t>по</w:t>
      </w:r>
      <w:r w:rsidRPr="00ED22A2">
        <w:rPr>
          <w:noProof/>
        </w:rPr>
        <w:softHyphen/>
        <w:t>всю</w:t>
      </w:r>
      <w:r w:rsidRPr="00ED22A2">
        <w:rPr>
          <w:noProof/>
        </w:rPr>
        <w:softHyphen/>
        <w:t>дже</w:t>
      </w:r>
      <w:r w:rsidRPr="00ED22A2">
        <w:rPr>
          <w:noProof/>
        </w:rPr>
        <w:softHyphen/>
        <w:t>ний при отри</w:t>
      </w:r>
      <w:r w:rsidRPr="00ED22A2">
        <w:rPr>
          <w:noProof/>
        </w:rPr>
        <w:softHyphen/>
        <w:t>ман</w:t>
      </w:r>
      <w:r w:rsidRPr="00ED22A2">
        <w:rPr>
          <w:noProof/>
        </w:rPr>
        <w:softHyphen/>
        <w:t>ні за</w:t>
      </w:r>
      <w:r w:rsidRPr="00ED22A2">
        <w:rPr>
          <w:noProof/>
        </w:rPr>
        <w:softHyphen/>
        <w:t>га</w:t>
      </w:r>
      <w:r w:rsidRPr="00ED22A2">
        <w:rPr>
          <w:noProof/>
        </w:rPr>
        <w:softHyphen/>
        <w:t>р</w:t>
      </w:r>
      <w:r w:rsidRPr="00ED22A2">
        <w:rPr>
          <w:noProof/>
        </w:rPr>
        <w:softHyphen/>
        <w:t>то</w:t>
      </w:r>
      <w:r w:rsidRPr="00ED22A2">
        <w:rPr>
          <w:noProof/>
        </w:rPr>
        <w:softHyphen/>
        <w:t>ва</w:t>
      </w:r>
      <w:r w:rsidRPr="00ED22A2">
        <w:rPr>
          <w:noProof/>
        </w:rPr>
        <w:softHyphen/>
        <w:t>но</w:t>
      </w:r>
      <w:r w:rsidRPr="00ED22A2">
        <w:rPr>
          <w:noProof/>
        </w:rPr>
        <w:softHyphen/>
        <w:t>го або від</w:t>
      </w:r>
      <w:r w:rsidRPr="00ED22A2">
        <w:rPr>
          <w:noProof/>
        </w:rPr>
        <w:softHyphen/>
        <w:t>па</w:t>
      </w:r>
      <w:r w:rsidRPr="00ED22A2">
        <w:rPr>
          <w:noProof/>
        </w:rPr>
        <w:softHyphen/>
        <w:t>ле</w:t>
      </w:r>
      <w:r w:rsidRPr="00ED22A2">
        <w:rPr>
          <w:noProof/>
        </w:rPr>
        <w:softHyphen/>
        <w:t>но</w:t>
      </w:r>
      <w:r w:rsidRPr="00ED22A2">
        <w:rPr>
          <w:noProof/>
        </w:rPr>
        <w:softHyphen/>
        <w:t>го скла.</w:t>
      </w:r>
    </w:p>
    <w:p w14:paraId="59E7947C" w14:textId="77777777" w:rsidR="003F5543" w:rsidRPr="00ED22A2" w:rsidRDefault="003F5543" w:rsidP="00682D51">
      <w:pPr>
        <w:pStyle w:val="a6"/>
        <w:ind w:firstLine="709"/>
        <w:rPr>
          <w:noProof/>
        </w:rPr>
      </w:pPr>
      <w:r w:rsidRPr="00ED22A2">
        <w:rPr>
          <w:noProof/>
        </w:rPr>
        <w:t>За</w:t>
      </w:r>
      <w:r w:rsidRPr="00ED22A2">
        <w:rPr>
          <w:noProof/>
        </w:rPr>
        <w:softHyphen/>
        <w:t>ли</w:t>
      </w:r>
      <w:r w:rsidRPr="00ED22A2">
        <w:rPr>
          <w:noProof/>
        </w:rPr>
        <w:softHyphen/>
        <w:t>ш</w:t>
      </w:r>
      <w:r w:rsidRPr="00ED22A2">
        <w:rPr>
          <w:noProof/>
        </w:rPr>
        <w:softHyphen/>
        <w:t>ко</w:t>
      </w:r>
      <w:r w:rsidRPr="00ED22A2">
        <w:rPr>
          <w:noProof/>
        </w:rPr>
        <w:softHyphen/>
        <w:t>ві вну</w:t>
      </w:r>
      <w:r w:rsidRPr="00ED22A2">
        <w:rPr>
          <w:noProof/>
        </w:rPr>
        <w:softHyphen/>
        <w:t>т</w:t>
      </w:r>
      <w:r w:rsidRPr="00ED22A2">
        <w:rPr>
          <w:noProof/>
        </w:rPr>
        <w:softHyphen/>
        <w:t>рі</w:t>
      </w:r>
      <w:r w:rsidRPr="00ED22A2">
        <w:rPr>
          <w:noProof/>
        </w:rPr>
        <w:softHyphen/>
        <w:t>шні на</w:t>
      </w:r>
      <w:r w:rsidRPr="00ED22A2">
        <w:rPr>
          <w:noProof/>
        </w:rPr>
        <w:softHyphen/>
        <w:t>пру</w:t>
      </w:r>
      <w:r w:rsidRPr="00ED22A2">
        <w:rPr>
          <w:noProof/>
        </w:rPr>
        <w:softHyphen/>
        <w:t>жен</w:t>
      </w:r>
      <w:r w:rsidRPr="00ED22A2">
        <w:rPr>
          <w:noProof/>
        </w:rPr>
        <w:softHyphen/>
        <w:t>ня в склі тим бі</w:t>
      </w:r>
      <w:r w:rsidRPr="00ED22A2">
        <w:rPr>
          <w:noProof/>
        </w:rPr>
        <w:softHyphen/>
        <w:t>ль</w:t>
      </w:r>
      <w:r w:rsidRPr="00ED22A2">
        <w:rPr>
          <w:noProof/>
        </w:rPr>
        <w:softHyphen/>
        <w:t>ше, чим бі</w:t>
      </w:r>
      <w:r w:rsidRPr="00ED22A2">
        <w:rPr>
          <w:noProof/>
        </w:rPr>
        <w:softHyphen/>
        <w:t>ль</w:t>
      </w:r>
      <w:r w:rsidRPr="00ED22A2">
        <w:rPr>
          <w:noProof/>
        </w:rPr>
        <w:softHyphen/>
        <w:t>ше шви</w:t>
      </w:r>
      <w:r w:rsidRPr="00ED22A2">
        <w:rPr>
          <w:noProof/>
        </w:rPr>
        <w:softHyphen/>
        <w:t>д</w:t>
      </w:r>
      <w:r w:rsidRPr="00ED22A2">
        <w:rPr>
          <w:noProof/>
        </w:rPr>
        <w:softHyphen/>
        <w:t>кість охо</w:t>
      </w:r>
      <w:r w:rsidRPr="00ED22A2">
        <w:rPr>
          <w:noProof/>
        </w:rPr>
        <w:softHyphen/>
        <w:t>ло</w:t>
      </w:r>
      <w:r w:rsidRPr="00ED22A2">
        <w:rPr>
          <w:noProof/>
        </w:rPr>
        <w:softHyphen/>
        <w:t>джен</w:t>
      </w:r>
      <w:r w:rsidRPr="00ED22A2">
        <w:rPr>
          <w:noProof/>
        </w:rPr>
        <w:softHyphen/>
        <w:t>ня, чим тов</w:t>
      </w:r>
      <w:r w:rsidRPr="00ED22A2">
        <w:rPr>
          <w:noProof/>
        </w:rPr>
        <w:softHyphen/>
        <w:t>с</w:t>
      </w:r>
      <w:r w:rsidRPr="00ED22A2">
        <w:rPr>
          <w:noProof/>
        </w:rPr>
        <w:softHyphen/>
        <w:t>ті</w:t>
      </w:r>
      <w:r w:rsidRPr="00ED22A2">
        <w:rPr>
          <w:noProof/>
        </w:rPr>
        <w:softHyphen/>
        <w:t>ше сті</w:t>
      </w:r>
      <w:r w:rsidRPr="00ED22A2">
        <w:rPr>
          <w:noProof/>
        </w:rPr>
        <w:softHyphen/>
        <w:t>н</w:t>
      </w:r>
      <w:r w:rsidRPr="00ED22A2">
        <w:rPr>
          <w:noProof/>
        </w:rPr>
        <w:softHyphen/>
        <w:t>ка ви</w:t>
      </w:r>
      <w:r w:rsidRPr="00ED22A2">
        <w:rPr>
          <w:noProof/>
        </w:rPr>
        <w:softHyphen/>
        <w:t>ро</w:t>
      </w:r>
      <w:r w:rsidRPr="00ED22A2">
        <w:rPr>
          <w:noProof/>
        </w:rPr>
        <w:softHyphen/>
        <w:t>бу і чим ви</w:t>
      </w:r>
      <w:r w:rsidRPr="00ED22A2">
        <w:rPr>
          <w:noProof/>
        </w:rPr>
        <w:softHyphen/>
        <w:t>ще те</w:t>
      </w:r>
      <w:r w:rsidRPr="00ED22A2">
        <w:rPr>
          <w:noProof/>
        </w:rPr>
        <w:softHyphen/>
        <w:t>м</w:t>
      </w:r>
      <w:r w:rsidRPr="00ED22A2">
        <w:rPr>
          <w:noProof/>
        </w:rPr>
        <w:softHyphen/>
        <w:t>пе</w:t>
      </w:r>
      <w:r w:rsidRPr="00ED22A2">
        <w:rPr>
          <w:noProof/>
        </w:rPr>
        <w:softHyphen/>
        <w:t>ра</w:t>
      </w:r>
      <w:r w:rsidRPr="00ED22A2">
        <w:rPr>
          <w:noProof/>
        </w:rPr>
        <w:softHyphen/>
        <w:t>ту</w:t>
      </w:r>
      <w:r w:rsidRPr="00ED22A2">
        <w:rPr>
          <w:noProof/>
        </w:rPr>
        <w:softHyphen/>
        <w:t>ра, від якої по</w:t>
      </w:r>
      <w:r w:rsidRPr="00ED22A2">
        <w:rPr>
          <w:noProof/>
        </w:rPr>
        <w:softHyphen/>
        <w:t>чи</w:t>
      </w:r>
      <w:r w:rsidRPr="00ED22A2">
        <w:rPr>
          <w:noProof/>
        </w:rPr>
        <w:softHyphen/>
        <w:t>на</w:t>
      </w:r>
      <w:r w:rsidRPr="00ED22A2">
        <w:rPr>
          <w:noProof/>
        </w:rPr>
        <w:softHyphen/>
        <w:t>єть</w:t>
      </w:r>
      <w:r w:rsidRPr="00ED22A2">
        <w:rPr>
          <w:noProof/>
        </w:rPr>
        <w:softHyphen/>
        <w:t>ся охо</w:t>
      </w:r>
      <w:r w:rsidRPr="00ED22A2">
        <w:rPr>
          <w:noProof/>
        </w:rPr>
        <w:softHyphen/>
        <w:t>ло</w:t>
      </w:r>
      <w:r w:rsidRPr="00ED22A2">
        <w:rPr>
          <w:noProof/>
        </w:rPr>
        <w:softHyphen/>
        <w:t>джен</w:t>
      </w:r>
      <w:r w:rsidRPr="00ED22A2">
        <w:rPr>
          <w:noProof/>
        </w:rPr>
        <w:softHyphen/>
        <w:t xml:space="preserve">ня. </w:t>
      </w:r>
    </w:p>
    <w:p w14:paraId="24384DA3" w14:textId="77777777" w:rsidR="003F5543" w:rsidRPr="00ED22A2" w:rsidRDefault="003F5543" w:rsidP="00682D51">
      <w:pPr>
        <w:pStyle w:val="a6"/>
        <w:ind w:firstLine="709"/>
        <w:rPr>
          <w:noProof/>
        </w:rPr>
      </w:pPr>
      <w:r w:rsidRPr="00ED22A2">
        <w:rPr>
          <w:noProof/>
        </w:rPr>
        <w:t>Як</w:t>
      </w:r>
      <w:r w:rsidRPr="00ED22A2">
        <w:rPr>
          <w:noProof/>
        </w:rPr>
        <w:softHyphen/>
        <w:t>що шви</w:t>
      </w:r>
      <w:r w:rsidRPr="00ED22A2">
        <w:rPr>
          <w:noProof/>
        </w:rPr>
        <w:softHyphen/>
        <w:t>д</w:t>
      </w:r>
      <w:r w:rsidRPr="00ED22A2">
        <w:rPr>
          <w:noProof/>
        </w:rPr>
        <w:softHyphen/>
        <w:t>ко охо</w:t>
      </w:r>
      <w:r w:rsidRPr="00ED22A2">
        <w:rPr>
          <w:noProof/>
        </w:rPr>
        <w:softHyphen/>
        <w:t>ло</w:t>
      </w:r>
      <w:r w:rsidRPr="00ED22A2">
        <w:rPr>
          <w:noProof/>
        </w:rPr>
        <w:softHyphen/>
        <w:t>джу</w:t>
      </w:r>
      <w:r w:rsidRPr="00ED22A2">
        <w:rPr>
          <w:noProof/>
        </w:rPr>
        <w:softHyphen/>
        <w:t>ва</w:t>
      </w:r>
      <w:r w:rsidRPr="00ED22A2">
        <w:rPr>
          <w:noProof/>
        </w:rPr>
        <w:softHyphen/>
        <w:t>ти по</w:t>
      </w:r>
      <w:r w:rsidRPr="00ED22A2">
        <w:rPr>
          <w:noProof/>
        </w:rPr>
        <w:softHyphen/>
        <w:t>зба</w:t>
      </w:r>
      <w:r w:rsidRPr="00ED22A2">
        <w:rPr>
          <w:noProof/>
        </w:rPr>
        <w:softHyphen/>
        <w:t>в</w:t>
      </w:r>
      <w:r w:rsidRPr="00ED22A2">
        <w:rPr>
          <w:noProof/>
        </w:rPr>
        <w:softHyphen/>
        <w:t>ле</w:t>
      </w:r>
      <w:r w:rsidRPr="00ED22A2">
        <w:rPr>
          <w:noProof/>
        </w:rPr>
        <w:softHyphen/>
        <w:t>не на</w:t>
      </w:r>
      <w:r w:rsidRPr="00ED22A2">
        <w:rPr>
          <w:noProof/>
        </w:rPr>
        <w:softHyphen/>
        <w:t>пру</w:t>
      </w:r>
      <w:r w:rsidRPr="00ED22A2">
        <w:rPr>
          <w:noProof/>
        </w:rPr>
        <w:softHyphen/>
        <w:t>жень скло, по</w:t>
      </w:r>
      <w:r w:rsidRPr="00ED22A2">
        <w:rPr>
          <w:noProof/>
        </w:rPr>
        <w:softHyphen/>
        <w:t>чи</w:t>
      </w:r>
      <w:r w:rsidRPr="00ED22A2">
        <w:rPr>
          <w:noProof/>
        </w:rPr>
        <w:softHyphen/>
        <w:t>на</w:t>
      </w:r>
      <w:r w:rsidRPr="00ED22A2">
        <w:rPr>
          <w:noProof/>
        </w:rPr>
        <w:softHyphen/>
        <w:t>ю</w:t>
      </w:r>
      <w:r w:rsidRPr="00ED22A2">
        <w:rPr>
          <w:noProof/>
        </w:rPr>
        <w:softHyphen/>
        <w:t>чи від те</w:t>
      </w:r>
      <w:r w:rsidRPr="00ED22A2">
        <w:rPr>
          <w:noProof/>
        </w:rPr>
        <w:softHyphen/>
        <w:t>м</w:t>
      </w:r>
      <w:r w:rsidRPr="00ED22A2">
        <w:rPr>
          <w:noProof/>
        </w:rPr>
        <w:softHyphen/>
        <w:t>пе</w:t>
      </w:r>
      <w:r w:rsidRPr="00ED22A2">
        <w:rPr>
          <w:noProof/>
        </w:rPr>
        <w:softHyphen/>
        <w:t>ра</w:t>
      </w:r>
      <w:r w:rsidRPr="00ED22A2">
        <w:rPr>
          <w:noProof/>
        </w:rPr>
        <w:softHyphen/>
        <w:t>тур, при яких во</w:t>
      </w:r>
      <w:r w:rsidRPr="00ED22A2">
        <w:rPr>
          <w:noProof/>
        </w:rPr>
        <w:softHyphen/>
        <w:t>но на</w:t>
      </w:r>
      <w:r w:rsidRPr="00ED22A2">
        <w:rPr>
          <w:noProof/>
        </w:rPr>
        <w:softHyphen/>
        <w:t>бу</w:t>
      </w:r>
      <w:r w:rsidRPr="00ED22A2">
        <w:rPr>
          <w:noProof/>
        </w:rPr>
        <w:softHyphen/>
        <w:t>ває кри</w:t>
      </w:r>
      <w:r w:rsidRPr="00ED22A2">
        <w:rPr>
          <w:noProof/>
        </w:rPr>
        <w:softHyphen/>
        <w:t>х</w:t>
      </w:r>
      <w:r w:rsidRPr="00ED22A2">
        <w:rPr>
          <w:noProof/>
        </w:rPr>
        <w:softHyphen/>
        <w:t>кість, тоб</w:t>
      </w:r>
      <w:r w:rsidRPr="00ED22A2">
        <w:rPr>
          <w:noProof/>
        </w:rPr>
        <w:softHyphen/>
        <w:t>то, як</w:t>
      </w:r>
      <w:r w:rsidRPr="00ED22A2">
        <w:rPr>
          <w:noProof/>
        </w:rPr>
        <w:softHyphen/>
        <w:t>що йо</w:t>
      </w:r>
      <w:r w:rsidRPr="00ED22A2">
        <w:rPr>
          <w:noProof/>
        </w:rPr>
        <w:softHyphen/>
        <w:t>го в’я</w:t>
      </w:r>
      <w:r w:rsidRPr="00ED22A2">
        <w:rPr>
          <w:noProof/>
        </w:rPr>
        <w:softHyphen/>
        <w:t>з</w:t>
      </w:r>
      <w:r w:rsidRPr="00ED22A2">
        <w:rPr>
          <w:noProof/>
        </w:rPr>
        <w:softHyphen/>
        <w:t>кість до</w:t>
      </w:r>
      <w:r w:rsidRPr="00ED22A2">
        <w:rPr>
          <w:noProof/>
        </w:rPr>
        <w:softHyphen/>
        <w:t>рі</w:t>
      </w:r>
      <w:r w:rsidRPr="00ED22A2">
        <w:rPr>
          <w:noProof/>
        </w:rPr>
        <w:softHyphen/>
        <w:t>в</w:t>
      </w:r>
      <w:r w:rsidRPr="00ED22A2">
        <w:rPr>
          <w:noProof/>
        </w:rPr>
        <w:softHyphen/>
        <w:t>ню</w:t>
      </w:r>
      <w:r w:rsidRPr="00ED22A2">
        <w:rPr>
          <w:noProof/>
        </w:rPr>
        <w:softHyphen/>
        <w:t>є10</w:t>
      </w:r>
      <w:r w:rsidRPr="00ED22A2">
        <w:rPr>
          <w:noProof/>
          <w:vertAlign w:val="superscript"/>
        </w:rPr>
        <w:t>13</w:t>
      </w:r>
      <w:r w:rsidRPr="00ED22A2">
        <w:rPr>
          <w:noProof/>
        </w:rPr>
        <w:t>-10</w:t>
      </w:r>
      <w:r w:rsidRPr="00ED22A2">
        <w:rPr>
          <w:noProof/>
          <w:vertAlign w:val="superscript"/>
        </w:rPr>
        <w:t>14</w:t>
      </w:r>
      <w:r w:rsidRPr="00ED22A2">
        <w:rPr>
          <w:noProof/>
        </w:rPr>
        <w:t xml:space="preserve"> Па*с , то не</w:t>
      </w:r>
      <w:r w:rsidRPr="00ED22A2">
        <w:rPr>
          <w:noProof/>
        </w:rPr>
        <w:softHyphen/>
        <w:t>за</w:t>
      </w:r>
      <w:r w:rsidRPr="00ED22A2">
        <w:rPr>
          <w:noProof/>
        </w:rPr>
        <w:softHyphen/>
        <w:t>ле</w:t>
      </w:r>
      <w:r w:rsidRPr="00ED22A2">
        <w:rPr>
          <w:noProof/>
        </w:rPr>
        <w:softHyphen/>
        <w:t>ж</w:t>
      </w:r>
      <w:r w:rsidRPr="00ED22A2">
        <w:rPr>
          <w:noProof/>
        </w:rPr>
        <w:softHyphen/>
        <w:t>но від то</w:t>
      </w:r>
      <w:r w:rsidRPr="00ED22A2">
        <w:rPr>
          <w:noProof/>
        </w:rPr>
        <w:softHyphen/>
        <w:t>го, яку шви</w:t>
      </w:r>
      <w:r w:rsidRPr="00ED22A2">
        <w:rPr>
          <w:noProof/>
        </w:rPr>
        <w:softHyphen/>
        <w:t>д</w:t>
      </w:r>
      <w:r w:rsidRPr="00ED22A2">
        <w:rPr>
          <w:noProof/>
        </w:rPr>
        <w:softHyphen/>
        <w:t>кість охо</w:t>
      </w:r>
      <w:r w:rsidRPr="00ED22A2">
        <w:rPr>
          <w:noProof/>
        </w:rPr>
        <w:softHyphen/>
        <w:t>ло</w:t>
      </w:r>
      <w:r w:rsidRPr="00ED22A2">
        <w:rPr>
          <w:noProof/>
        </w:rPr>
        <w:softHyphen/>
        <w:t>джен</w:t>
      </w:r>
      <w:r w:rsidRPr="00ED22A2">
        <w:rPr>
          <w:noProof/>
        </w:rPr>
        <w:softHyphen/>
        <w:t>ня ви</w:t>
      </w:r>
      <w:r w:rsidRPr="00ED22A2">
        <w:rPr>
          <w:noProof/>
        </w:rPr>
        <w:softHyphen/>
        <w:t>ко</w:t>
      </w:r>
      <w:r w:rsidRPr="00ED22A2">
        <w:rPr>
          <w:noProof/>
        </w:rPr>
        <w:softHyphen/>
        <w:t>ри</w:t>
      </w:r>
      <w:r w:rsidRPr="00ED22A2">
        <w:rPr>
          <w:noProof/>
        </w:rPr>
        <w:softHyphen/>
        <w:t>с</w:t>
      </w:r>
      <w:r w:rsidRPr="00ED22A2">
        <w:rPr>
          <w:noProof/>
        </w:rPr>
        <w:softHyphen/>
        <w:t>та</w:t>
      </w:r>
      <w:r w:rsidRPr="00ED22A2">
        <w:rPr>
          <w:noProof/>
        </w:rPr>
        <w:softHyphen/>
        <w:t>но, за</w:t>
      </w:r>
      <w:r w:rsidRPr="00ED22A2">
        <w:rPr>
          <w:noProof/>
        </w:rPr>
        <w:softHyphen/>
        <w:t>ли</w:t>
      </w:r>
      <w:r w:rsidRPr="00ED22A2">
        <w:rPr>
          <w:noProof/>
        </w:rPr>
        <w:softHyphen/>
        <w:t>ш</w:t>
      </w:r>
      <w:r w:rsidRPr="00ED22A2">
        <w:rPr>
          <w:noProof/>
        </w:rPr>
        <w:softHyphen/>
        <w:t>ко</w:t>
      </w:r>
      <w:r w:rsidRPr="00ED22A2">
        <w:rPr>
          <w:noProof/>
        </w:rPr>
        <w:softHyphen/>
        <w:t>ві на</w:t>
      </w:r>
      <w:r w:rsidRPr="00ED22A2">
        <w:rPr>
          <w:noProof/>
        </w:rPr>
        <w:softHyphen/>
        <w:t>пру</w:t>
      </w:r>
      <w:r w:rsidRPr="00ED22A2">
        <w:rPr>
          <w:noProof/>
        </w:rPr>
        <w:softHyphen/>
        <w:t>жен</w:t>
      </w:r>
      <w:r w:rsidRPr="00ED22A2">
        <w:rPr>
          <w:noProof/>
        </w:rPr>
        <w:softHyphen/>
        <w:t>ня в склі вже не ви</w:t>
      </w:r>
      <w:r w:rsidRPr="00ED22A2">
        <w:rPr>
          <w:noProof/>
        </w:rPr>
        <w:softHyphen/>
        <w:t>ни</w:t>
      </w:r>
      <w:r w:rsidRPr="00ED22A2">
        <w:rPr>
          <w:noProof/>
        </w:rPr>
        <w:softHyphen/>
        <w:t>ка</w:t>
      </w:r>
      <w:r w:rsidRPr="00ED22A2">
        <w:rPr>
          <w:noProof/>
        </w:rPr>
        <w:softHyphen/>
        <w:t>ти</w:t>
      </w:r>
      <w:r w:rsidRPr="00ED22A2">
        <w:rPr>
          <w:noProof/>
        </w:rPr>
        <w:softHyphen/>
        <w:t>муть.</w:t>
      </w:r>
    </w:p>
    <w:p w14:paraId="1F0731F8" w14:textId="77777777" w:rsidR="003F5543" w:rsidRPr="00ED22A2" w:rsidRDefault="003F5543" w:rsidP="00682D51">
      <w:pPr>
        <w:pStyle w:val="a6"/>
        <w:ind w:firstLine="709"/>
        <w:rPr>
          <w:noProof/>
        </w:rPr>
      </w:pPr>
      <w:r w:rsidRPr="00ED22A2">
        <w:rPr>
          <w:noProof/>
        </w:rPr>
        <w:t>Від</w:t>
      </w:r>
      <w:r w:rsidRPr="00ED22A2">
        <w:rPr>
          <w:noProof/>
        </w:rPr>
        <w:softHyphen/>
        <w:t>пал скло</w:t>
      </w:r>
      <w:r w:rsidRPr="00ED22A2">
        <w:rPr>
          <w:noProof/>
        </w:rPr>
        <w:softHyphen/>
        <w:t>ви</w:t>
      </w:r>
      <w:r w:rsidRPr="00ED22A2">
        <w:rPr>
          <w:noProof/>
        </w:rPr>
        <w:softHyphen/>
        <w:t>ро</w:t>
      </w:r>
      <w:r w:rsidRPr="00ED22A2">
        <w:rPr>
          <w:noProof/>
        </w:rPr>
        <w:softHyphen/>
        <w:t>бів про</w:t>
      </w:r>
      <w:r w:rsidRPr="00ED22A2">
        <w:rPr>
          <w:noProof/>
        </w:rPr>
        <w:softHyphen/>
        <w:t>во</w:t>
      </w:r>
      <w:r w:rsidRPr="00ED22A2">
        <w:rPr>
          <w:noProof/>
        </w:rPr>
        <w:softHyphen/>
        <w:t>дить</w:t>
      </w:r>
      <w:r w:rsidRPr="00ED22A2">
        <w:rPr>
          <w:noProof/>
        </w:rPr>
        <w:softHyphen/>
        <w:t>ся в чо</w:t>
      </w:r>
      <w:r w:rsidRPr="00ED22A2">
        <w:rPr>
          <w:noProof/>
        </w:rPr>
        <w:softHyphen/>
        <w:t>ти</w:t>
      </w:r>
      <w:r w:rsidRPr="00ED22A2">
        <w:rPr>
          <w:noProof/>
        </w:rPr>
        <w:softHyphen/>
        <w:t>ри ста</w:t>
      </w:r>
      <w:r w:rsidRPr="00ED22A2">
        <w:rPr>
          <w:noProof/>
        </w:rPr>
        <w:softHyphen/>
        <w:t>дії:</w:t>
      </w:r>
    </w:p>
    <w:p w14:paraId="7214C311" w14:textId="77777777" w:rsidR="003F5543" w:rsidRPr="00ED22A2" w:rsidRDefault="003F5543" w:rsidP="00567C60">
      <w:pPr>
        <w:pStyle w:val="a6"/>
        <w:numPr>
          <w:ilvl w:val="0"/>
          <w:numId w:val="1"/>
        </w:numPr>
        <w:tabs>
          <w:tab w:val="clear" w:pos="2149"/>
          <w:tab w:val="num" w:pos="360"/>
        </w:tabs>
        <w:ind w:left="0" w:firstLine="0"/>
        <w:rPr>
          <w:noProof/>
        </w:rPr>
      </w:pPr>
      <w:r w:rsidRPr="00ED22A2">
        <w:rPr>
          <w:noProof/>
        </w:rPr>
        <w:t>по</w:t>
      </w:r>
      <w:r w:rsidRPr="00ED22A2">
        <w:rPr>
          <w:noProof/>
        </w:rPr>
        <w:softHyphen/>
        <w:t>пе</w:t>
      </w:r>
      <w:r w:rsidRPr="00ED22A2">
        <w:rPr>
          <w:noProof/>
        </w:rPr>
        <w:softHyphen/>
        <w:t>ре</w:t>
      </w:r>
      <w:r w:rsidRPr="00ED22A2">
        <w:rPr>
          <w:noProof/>
        </w:rPr>
        <w:softHyphen/>
        <w:t>дній на</w:t>
      </w:r>
      <w:r w:rsidRPr="00ED22A2">
        <w:rPr>
          <w:noProof/>
        </w:rPr>
        <w:softHyphen/>
        <w:t>грів або охо</w:t>
      </w:r>
      <w:r w:rsidRPr="00ED22A2">
        <w:rPr>
          <w:noProof/>
        </w:rPr>
        <w:softHyphen/>
        <w:t>ло</w:t>
      </w:r>
      <w:r w:rsidRPr="00ED22A2">
        <w:rPr>
          <w:noProof/>
        </w:rPr>
        <w:softHyphen/>
        <w:t>джен</w:t>
      </w:r>
      <w:r w:rsidRPr="00ED22A2">
        <w:rPr>
          <w:noProof/>
        </w:rPr>
        <w:softHyphen/>
        <w:t>ня ви</w:t>
      </w:r>
      <w:r w:rsidRPr="00ED22A2">
        <w:rPr>
          <w:noProof/>
        </w:rPr>
        <w:softHyphen/>
        <w:t>ро</w:t>
      </w:r>
      <w:r w:rsidRPr="00ED22A2">
        <w:rPr>
          <w:noProof/>
        </w:rPr>
        <w:softHyphen/>
        <w:t>бів до ви</w:t>
      </w:r>
      <w:r w:rsidRPr="00ED22A2">
        <w:rPr>
          <w:noProof/>
        </w:rPr>
        <w:softHyphen/>
        <w:t>щої те</w:t>
      </w:r>
      <w:r w:rsidRPr="00ED22A2">
        <w:rPr>
          <w:noProof/>
        </w:rPr>
        <w:softHyphen/>
        <w:t>м</w:t>
      </w:r>
      <w:r w:rsidRPr="00ED22A2">
        <w:rPr>
          <w:noProof/>
        </w:rPr>
        <w:softHyphen/>
        <w:t>пе</w:t>
      </w:r>
      <w:r w:rsidRPr="00ED22A2">
        <w:rPr>
          <w:noProof/>
        </w:rPr>
        <w:softHyphen/>
        <w:t>ра</w:t>
      </w:r>
      <w:r w:rsidRPr="00ED22A2">
        <w:rPr>
          <w:noProof/>
        </w:rPr>
        <w:softHyphen/>
        <w:t>ту</w:t>
      </w:r>
      <w:r w:rsidRPr="00ED22A2">
        <w:rPr>
          <w:noProof/>
        </w:rPr>
        <w:softHyphen/>
        <w:t>ри від</w:t>
      </w:r>
      <w:r w:rsidRPr="00ED22A2">
        <w:rPr>
          <w:noProof/>
        </w:rPr>
        <w:softHyphen/>
        <w:t>па</w:t>
      </w:r>
      <w:r w:rsidRPr="00ED22A2">
        <w:rPr>
          <w:noProof/>
        </w:rPr>
        <w:softHyphen/>
        <w:t>лу;</w:t>
      </w:r>
    </w:p>
    <w:p w14:paraId="218C6A6C" w14:textId="77777777" w:rsidR="003F5543" w:rsidRPr="00ED22A2" w:rsidRDefault="003F5543" w:rsidP="00567C60">
      <w:pPr>
        <w:pStyle w:val="a6"/>
        <w:numPr>
          <w:ilvl w:val="0"/>
          <w:numId w:val="1"/>
        </w:numPr>
        <w:tabs>
          <w:tab w:val="clear" w:pos="2149"/>
          <w:tab w:val="num" w:pos="360"/>
        </w:tabs>
        <w:ind w:left="0" w:firstLine="0"/>
        <w:rPr>
          <w:noProof/>
        </w:rPr>
      </w:pPr>
      <w:r w:rsidRPr="00ED22A2">
        <w:rPr>
          <w:noProof/>
        </w:rPr>
        <w:t>ви</w:t>
      </w:r>
      <w:r w:rsidRPr="00ED22A2">
        <w:rPr>
          <w:noProof/>
        </w:rPr>
        <w:softHyphen/>
        <w:t>три</w:t>
      </w:r>
      <w:r w:rsidRPr="00ED22A2">
        <w:rPr>
          <w:noProof/>
        </w:rPr>
        <w:softHyphen/>
        <w:t>м</w:t>
      </w:r>
      <w:r w:rsidRPr="00ED22A2">
        <w:rPr>
          <w:noProof/>
        </w:rPr>
        <w:softHyphen/>
        <w:t>ка ви</w:t>
      </w:r>
      <w:r w:rsidRPr="00ED22A2">
        <w:rPr>
          <w:noProof/>
        </w:rPr>
        <w:softHyphen/>
        <w:t>ро</w:t>
      </w:r>
      <w:r w:rsidRPr="00ED22A2">
        <w:rPr>
          <w:noProof/>
        </w:rPr>
        <w:softHyphen/>
        <w:t>бів при цій те</w:t>
      </w:r>
      <w:r w:rsidRPr="00ED22A2">
        <w:rPr>
          <w:noProof/>
        </w:rPr>
        <w:softHyphen/>
        <w:t>м</w:t>
      </w:r>
      <w:r w:rsidRPr="00ED22A2">
        <w:rPr>
          <w:noProof/>
        </w:rPr>
        <w:softHyphen/>
        <w:t>пе</w:t>
      </w:r>
      <w:r w:rsidRPr="00ED22A2">
        <w:rPr>
          <w:noProof/>
        </w:rPr>
        <w:softHyphen/>
        <w:t>ра</w:t>
      </w:r>
      <w:r w:rsidRPr="00ED22A2">
        <w:rPr>
          <w:noProof/>
        </w:rPr>
        <w:softHyphen/>
        <w:t>ту</w:t>
      </w:r>
      <w:r w:rsidRPr="00ED22A2">
        <w:rPr>
          <w:noProof/>
        </w:rPr>
        <w:softHyphen/>
        <w:t>рі;</w:t>
      </w:r>
    </w:p>
    <w:p w14:paraId="22DB85D5" w14:textId="77777777" w:rsidR="003F5543" w:rsidRPr="00ED22A2" w:rsidRDefault="003F5543" w:rsidP="00567C60">
      <w:pPr>
        <w:pStyle w:val="a6"/>
        <w:numPr>
          <w:ilvl w:val="0"/>
          <w:numId w:val="1"/>
        </w:numPr>
        <w:tabs>
          <w:tab w:val="clear" w:pos="2149"/>
          <w:tab w:val="num" w:pos="360"/>
        </w:tabs>
        <w:ind w:left="0" w:firstLine="0"/>
        <w:rPr>
          <w:noProof/>
        </w:rPr>
      </w:pPr>
      <w:r w:rsidRPr="00ED22A2">
        <w:rPr>
          <w:noProof/>
        </w:rPr>
        <w:t>по</w:t>
      </w:r>
      <w:r w:rsidRPr="00ED22A2">
        <w:rPr>
          <w:noProof/>
        </w:rPr>
        <w:softHyphen/>
        <w:t>ві</w:t>
      </w:r>
      <w:r w:rsidRPr="00ED22A2">
        <w:rPr>
          <w:noProof/>
        </w:rPr>
        <w:softHyphen/>
        <w:t>ль</w:t>
      </w:r>
      <w:r w:rsidRPr="00ED22A2">
        <w:rPr>
          <w:noProof/>
        </w:rPr>
        <w:softHyphen/>
        <w:t>не охо</w:t>
      </w:r>
      <w:r w:rsidRPr="00ED22A2">
        <w:rPr>
          <w:noProof/>
        </w:rPr>
        <w:softHyphen/>
        <w:t>ло</w:t>
      </w:r>
      <w:r w:rsidRPr="00ED22A2">
        <w:rPr>
          <w:noProof/>
        </w:rPr>
        <w:softHyphen/>
        <w:t>джен</w:t>
      </w:r>
      <w:r w:rsidRPr="00ED22A2">
        <w:rPr>
          <w:noProof/>
        </w:rPr>
        <w:softHyphen/>
        <w:t>ня, в ін</w:t>
      </w:r>
      <w:r w:rsidRPr="00ED22A2">
        <w:rPr>
          <w:noProof/>
        </w:rPr>
        <w:softHyphen/>
        <w:t>тер</w:t>
      </w:r>
      <w:r w:rsidRPr="00ED22A2">
        <w:rPr>
          <w:noProof/>
        </w:rPr>
        <w:softHyphen/>
        <w:t>ва</w:t>
      </w:r>
      <w:r w:rsidRPr="00ED22A2">
        <w:rPr>
          <w:noProof/>
        </w:rPr>
        <w:softHyphen/>
        <w:t>лі від</w:t>
      </w:r>
      <w:r w:rsidRPr="00ED22A2">
        <w:rPr>
          <w:noProof/>
        </w:rPr>
        <w:softHyphen/>
        <w:t>па</w:t>
      </w:r>
      <w:r w:rsidRPr="00ED22A2">
        <w:rPr>
          <w:noProof/>
        </w:rPr>
        <w:softHyphen/>
        <w:t>лу;</w:t>
      </w:r>
    </w:p>
    <w:p w14:paraId="5AA9F2A0" w14:textId="77777777" w:rsidR="003F5543" w:rsidRPr="00ED22A2" w:rsidRDefault="003F5543" w:rsidP="00567C60">
      <w:pPr>
        <w:pStyle w:val="a6"/>
        <w:numPr>
          <w:ilvl w:val="0"/>
          <w:numId w:val="1"/>
        </w:numPr>
        <w:tabs>
          <w:tab w:val="clear" w:pos="2149"/>
          <w:tab w:val="num" w:pos="360"/>
        </w:tabs>
        <w:ind w:left="0" w:firstLine="0"/>
        <w:rPr>
          <w:noProof/>
        </w:rPr>
      </w:pPr>
      <w:r w:rsidRPr="00ED22A2">
        <w:rPr>
          <w:noProof/>
        </w:rPr>
        <w:t>шви</w:t>
      </w:r>
      <w:r w:rsidRPr="00ED22A2">
        <w:rPr>
          <w:noProof/>
        </w:rPr>
        <w:softHyphen/>
        <w:t>д</w:t>
      </w:r>
      <w:r w:rsidRPr="00ED22A2">
        <w:rPr>
          <w:noProof/>
        </w:rPr>
        <w:softHyphen/>
        <w:t>ке охо</w:t>
      </w:r>
      <w:r w:rsidRPr="00ED22A2">
        <w:rPr>
          <w:noProof/>
        </w:rPr>
        <w:softHyphen/>
        <w:t>ло</w:t>
      </w:r>
      <w:r w:rsidRPr="00ED22A2">
        <w:rPr>
          <w:noProof/>
        </w:rPr>
        <w:softHyphen/>
        <w:t>джен</w:t>
      </w:r>
      <w:r w:rsidRPr="00ED22A2">
        <w:rPr>
          <w:noProof/>
        </w:rPr>
        <w:softHyphen/>
        <w:t>ня ви</w:t>
      </w:r>
      <w:r w:rsidRPr="00ED22A2">
        <w:rPr>
          <w:noProof/>
        </w:rPr>
        <w:softHyphen/>
        <w:t>ро</w:t>
      </w:r>
      <w:r w:rsidRPr="00ED22A2">
        <w:rPr>
          <w:noProof/>
        </w:rPr>
        <w:softHyphen/>
        <w:t>бів від ни</w:t>
      </w:r>
      <w:r w:rsidRPr="00ED22A2">
        <w:rPr>
          <w:noProof/>
        </w:rPr>
        <w:softHyphen/>
        <w:t>ж</w:t>
      </w:r>
      <w:r w:rsidRPr="00ED22A2">
        <w:rPr>
          <w:noProof/>
        </w:rPr>
        <w:softHyphen/>
        <w:t>чої те</w:t>
      </w:r>
      <w:r w:rsidRPr="00ED22A2">
        <w:rPr>
          <w:noProof/>
        </w:rPr>
        <w:softHyphen/>
        <w:t>м</w:t>
      </w:r>
      <w:r w:rsidRPr="00ED22A2">
        <w:rPr>
          <w:noProof/>
        </w:rPr>
        <w:softHyphen/>
        <w:t>пе</w:t>
      </w:r>
      <w:r w:rsidRPr="00ED22A2">
        <w:rPr>
          <w:noProof/>
        </w:rPr>
        <w:softHyphen/>
        <w:t>ра</w:t>
      </w:r>
      <w:r w:rsidRPr="00ED22A2">
        <w:rPr>
          <w:noProof/>
        </w:rPr>
        <w:softHyphen/>
        <w:t>ту</w:t>
      </w:r>
      <w:r w:rsidRPr="00ED22A2">
        <w:rPr>
          <w:noProof/>
        </w:rPr>
        <w:softHyphen/>
        <w:t>ри від</w:t>
      </w:r>
      <w:r w:rsidRPr="00ED22A2">
        <w:rPr>
          <w:noProof/>
        </w:rPr>
        <w:softHyphen/>
        <w:t>па</w:t>
      </w:r>
      <w:r w:rsidRPr="00ED22A2">
        <w:rPr>
          <w:noProof/>
        </w:rPr>
        <w:softHyphen/>
        <w:t>лу до но</w:t>
      </w:r>
      <w:r w:rsidRPr="00ED22A2">
        <w:rPr>
          <w:noProof/>
        </w:rPr>
        <w:softHyphen/>
        <w:t>р</w:t>
      </w:r>
      <w:r w:rsidRPr="00ED22A2">
        <w:rPr>
          <w:noProof/>
        </w:rPr>
        <w:softHyphen/>
        <w:t>ма</w:t>
      </w:r>
      <w:r w:rsidRPr="00ED22A2">
        <w:rPr>
          <w:noProof/>
        </w:rPr>
        <w:softHyphen/>
        <w:t>ль</w:t>
      </w:r>
      <w:r w:rsidRPr="00ED22A2">
        <w:rPr>
          <w:noProof/>
        </w:rPr>
        <w:softHyphen/>
        <w:t>ної те</w:t>
      </w:r>
      <w:r w:rsidRPr="00ED22A2">
        <w:rPr>
          <w:noProof/>
        </w:rPr>
        <w:softHyphen/>
        <w:t>м</w:t>
      </w:r>
      <w:r w:rsidRPr="00ED22A2">
        <w:rPr>
          <w:noProof/>
        </w:rPr>
        <w:softHyphen/>
        <w:t>пе</w:t>
      </w:r>
      <w:r w:rsidRPr="00ED22A2">
        <w:rPr>
          <w:noProof/>
        </w:rPr>
        <w:softHyphen/>
        <w:t>ра</w:t>
      </w:r>
      <w:r w:rsidRPr="00ED22A2">
        <w:rPr>
          <w:noProof/>
        </w:rPr>
        <w:softHyphen/>
        <w:t>ту</w:t>
      </w:r>
      <w:r w:rsidRPr="00ED22A2">
        <w:rPr>
          <w:noProof/>
        </w:rPr>
        <w:softHyphen/>
        <w:t>ри.</w:t>
      </w:r>
    </w:p>
    <w:p w14:paraId="44CDD172" w14:textId="77777777" w:rsidR="003F5543" w:rsidRPr="00ED22A2" w:rsidRDefault="003F5543" w:rsidP="0020120C">
      <w:pPr>
        <w:pStyle w:val="a6"/>
        <w:ind w:firstLine="708"/>
        <w:rPr>
          <w:noProof/>
        </w:rPr>
      </w:pPr>
      <w:r w:rsidRPr="00ED22A2">
        <w:rPr>
          <w:noProof/>
        </w:rPr>
        <w:t>Від</w:t>
      </w:r>
      <w:r w:rsidRPr="00ED22A2">
        <w:rPr>
          <w:noProof/>
        </w:rPr>
        <w:softHyphen/>
        <w:t>пал про</w:t>
      </w:r>
      <w:r w:rsidRPr="00ED22A2">
        <w:rPr>
          <w:noProof/>
        </w:rPr>
        <w:softHyphen/>
        <w:t>во</w:t>
      </w:r>
      <w:r w:rsidRPr="00ED22A2">
        <w:rPr>
          <w:noProof/>
        </w:rPr>
        <w:softHyphen/>
        <w:t>дять в пе</w:t>
      </w:r>
      <w:r w:rsidRPr="00ED22A2">
        <w:rPr>
          <w:noProof/>
        </w:rPr>
        <w:softHyphen/>
        <w:t>чах від</w:t>
      </w:r>
      <w:r w:rsidRPr="00ED22A2">
        <w:rPr>
          <w:noProof/>
        </w:rPr>
        <w:softHyphen/>
        <w:t>па</w:t>
      </w:r>
      <w:r w:rsidRPr="00ED22A2">
        <w:rPr>
          <w:noProof/>
        </w:rPr>
        <w:softHyphen/>
        <w:t>лу по по</w:t>
      </w:r>
      <w:r w:rsidRPr="00ED22A2">
        <w:rPr>
          <w:noProof/>
        </w:rPr>
        <w:softHyphen/>
        <w:t>пе</w:t>
      </w:r>
      <w:r w:rsidRPr="00ED22A2">
        <w:rPr>
          <w:noProof/>
        </w:rPr>
        <w:softHyphen/>
        <w:t>ре</w:t>
      </w:r>
      <w:r w:rsidRPr="00ED22A2">
        <w:rPr>
          <w:noProof/>
        </w:rPr>
        <w:softHyphen/>
        <w:t>дньо роз</w:t>
      </w:r>
      <w:r w:rsidRPr="00ED22A2">
        <w:rPr>
          <w:noProof/>
        </w:rPr>
        <w:softHyphen/>
        <w:t>ра</w:t>
      </w:r>
      <w:r w:rsidRPr="00ED22A2">
        <w:rPr>
          <w:noProof/>
        </w:rPr>
        <w:softHyphen/>
        <w:t>хо</w:t>
      </w:r>
      <w:r w:rsidRPr="00ED22A2">
        <w:rPr>
          <w:noProof/>
        </w:rPr>
        <w:softHyphen/>
        <w:t>ва</w:t>
      </w:r>
      <w:r w:rsidRPr="00ED22A2">
        <w:rPr>
          <w:noProof/>
        </w:rPr>
        <w:softHyphen/>
        <w:t>но</w:t>
      </w:r>
      <w:r w:rsidRPr="00ED22A2">
        <w:rPr>
          <w:noProof/>
        </w:rPr>
        <w:softHyphen/>
        <w:t>му ре</w:t>
      </w:r>
      <w:r w:rsidRPr="00ED22A2">
        <w:rPr>
          <w:noProof/>
        </w:rPr>
        <w:softHyphen/>
        <w:t>жи</w:t>
      </w:r>
      <w:r w:rsidRPr="00ED22A2">
        <w:rPr>
          <w:noProof/>
        </w:rPr>
        <w:softHyphen/>
        <w:t>му. Від скло</w:t>
      </w:r>
      <w:r w:rsidRPr="00ED22A2">
        <w:rPr>
          <w:noProof/>
        </w:rPr>
        <w:softHyphen/>
        <w:t>фо</w:t>
      </w:r>
      <w:r w:rsidRPr="00ED22A2">
        <w:rPr>
          <w:noProof/>
        </w:rPr>
        <w:softHyphen/>
        <w:t>р</w:t>
      </w:r>
      <w:r w:rsidRPr="00ED22A2">
        <w:rPr>
          <w:noProof/>
        </w:rPr>
        <w:softHyphen/>
        <w:t>му</w:t>
      </w:r>
      <w:r w:rsidRPr="00ED22A2">
        <w:rPr>
          <w:noProof/>
        </w:rPr>
        <w:softHyphen/>
        <w:t>ва</w:t>
      </w:r>
      <w:r w:rsidRPr="00ED22A2">
        <w:rPr>
          <w:noProof/>
        </w:rPr>
        <w:softHyphen/>
        <w:t>ль</w:t>
      </w:r>
      <w:r w:rsidRPr="00ED22A2">
        <w:rPr>
          <w:noProof/>
        </w:rPr>
        <w:softHyphen/>
        <w:t>ної ма</w:t>
      </w:r>
      <w:r w:rsidRPr="00ED22A2">
        <w:rPr>
          <w:noProof/>
        </w:rPr>
        <w:softHyphen/>
        <w:t>ши</w:t>
      </w:r>
      <w:r w:rsidRPr="00ED22A2">
        <w:rPr>
          <w:noProof/>
        </w:rPr>
        <w:softHyphen/>
        <w:t>ни до пе</w:t>
      </w:r>
      <w:r w:rsidRPr="00ED22A2">
        <w:rPr>
          <w:noProof/>
        </w:rPr>
        <w:softHyphen/>
        <w:t>чі від</w:t>
      </w:r>
      <w:r w:rsidRPr="00ED22A2">
        <w:rPr>
          <w:noProof/>
        </w:rPr>
        <w:softHyphen/>
        <w:t>па</w:t>
      </w:r>
      <w:r w:rsidRPr="00ED22A2">
        <w:rPr>
          <w:noProof/>
        </w:rPr>
        <w:softHyphen/>
        <w:t>лу ви</w:t>
      </w:r>
      <w:r w:rsidRPr="00ED22A2">
        <w:rPr>
          <w:noProof/>
        </w:rPr>
        <w:softHyphen/>
        <w:t>ро</w:t>
      </w:r>
      <w:r w:rsidRPr="00ED22A2">
        <w:rPr>
          <w:noProof/>
        </w:rPr>
        <w:softHyphen/>
        <w:t>би по</w:t>
      </w:r>
      <w:r w:rsidRPr="00ED22A2">
        <w:rPr>
          <w:noProof/>
        </w:rPr>
        <w:softHyphen/>
        <w:t>да</w:t>
      </w:r>
      <w:r w:rsidRPr="00ED22A2">
        <w:rPr>
          <w:noProof/>
        </w:rPr>
        <w:softHyphen/>
        <w:t>ють</w:t>
      </w:r>
      <w:r w:rsidRPr="00ED22A2">
        <w:rPr>
          <w:noProof/>
        </w:rPr>
        <w:softHyphen/>
        <w:t>ся у за</w:t>
      </w:r>
      <w:r w:rsidRPr="00ED22A2">
        <w:rPr>
          <w:noProof/>
        </w:rPr>
        <w:softHyphen/>
        <w:t>кри</w:t>
      </w:r>
      <w:r w:rsidRPr="00ED22A2">
        <w:rPr>
          <w:noProof/>
        </w:rPr>
        <w:softHyphen/>
        <w:t>тих з вер</w:t>
      </w:r>
      <w:r w:rsidRPr="00ED22A2">
        <w:rPr>
          <w:noProof/>
        </w:rPr>
        <w:softHyphen/>
        <w:t>ху та з бо</w:t>
      </w:r>
      <w:r w:rsidRPr="00ED22A2">
        <w:rPr>
          <w:noProof/>
        </w:rPr>
        <w:softHyphen/>
        <w:t>ків кон</w:t>
      </w:r>
      <w:r w:rsidRPr="00ED22A2">
        <w:rPr>
          <w:noProof/>
        </w:rPr>
        <w:softHyphen/>
        <w:t>ве</w:t>
      </w:r>
      <w:r w:rsidRPr="00ED22A2">
        <w:rPr>
          <w:noProof/>
        </w:rPr>
        <w:softHyphen/>
        <w:t>є</w:t>
      </w:r>
      <w:r w:rsidRPr="00ED22A2">
        <w:rPr>
          <w:noProof/>
        </w:rPr>
        <w:softHyphen/>
        <w:t>рах. Для за</w:t>
      </w:r>
      <w:r w:rsidRPr="00ED22A2">
        <w:rPr>
          <w:noProof/>
        </w:rPr>
        <w:softHyphen/>
        <w:t>по</w:t>
      </w:r>
      <w:r w:rsidRPr="00ED22A2">
        <w:rPr>
          <w:noProof/>
        </w:rPr>
        <w:softHyphen/>
        <w:t>бі</w:t>
      </w:r>
      <w:r w:rsidRPr="00ED22A2">
        <w:rPr>
          <w:noProof/>
        </w:rPr>
        <w:softHyphen/>
        <w:t>ган</w:t>
      </w:r>
      <w:r w:rsidRPr="00ED22A2">
        <w:rPr>
          <w:noProof/>
        </w:rPr>
        <w:softHyphen/>
        <w:t>ня ви</w:t>
      </w:r>
      <w:r w:rsidRPr="00ED22A2">
        <w:rPr>
          <w:noProof/>
        </w:rPr>
        <w:softHyphen/>
        <w:t>ни</w:t>
      </w:r>
      <w:r w:rsidRPr="00ED22A2">
        <w:rPr>
          <w:noProof/>
        </w:rPr>
        <w:softHyphen/>
        <w:t>к</w:t>
      </w:r>
      <w:r w:rsidRPr="00ED22A2">
        <w:rPr>
          <w:noProof/>
        </w:rPr>
        <w:softHyphen/>
        <w:t>нен</w:t>
      </w:r>
      <w:r w:rsidRPr="00ED22A2">
        <w:rPr>
          <w:noProof/>
        </w:rPr>
        <w:softHyphen/>
        <w:t>ня за</w:t>
      </w:r>
      <w:r w:rsidRPr="00ED22A2">
        <w:rPr>
          <w:noProof/>
        </w:rPr>
        <w:softHyphen/>
        <w:t>то</w:t>
      </w:r>
      <w:r w:rsidRPr="00ED22A2">
        <w:rPr>
          <w:noProof/>
        </w:rPr>
        <w:softHyphen/>
        <w:t>рів на по</w:t>
      </w:r>
      <w:r w:rsidRPr="00ED22A2">
        <w:rPr>
          <w:noProof/>
        </w:rPr>
        <w:softHyphen/>
        <w:t>во</w:t>
      </w:r>
      <w:r w:rsidRPr="00ED22A2">
        <w:rPr>
          <w:noProof/>
        </w:rPr>
        <w:softHyphen/>
        <w:t>ро</w:t>
      </w:r>
      <w:r w:rsidRPr="00ED22A2">
        <w:rPr>
          <w:noProof/>
        </w:rPr>
        <w:softHyphen/>
        <w:t xml:space="preserve">тах до </w:t>
      </w:r>
      <w:r w:rsidRPr="00ED22A2">
        <w:rPr>
          <w:noProof/>
        </w:rPr>
        <w:lastRenderedPageBreak/>
        <w:t>транс</w:t>
      </w:r>
      <w:r w:rsidRPr="00ED22A2">
        <w:rPr>
          <w:noProof/>
        </w:rPr>
        <w:softHyphen/>
        <w:t>по</w:t>
      </w:r>
      <w:r w:rsidRPr="00ED22A2">
        <w:rPr>
          <w:noProof/>
        </w:rPr>
        <w:softHyphen/>
        <w:t>р</w:t>
      </w:r>
      <w:r w:rsidRPr="00ED22A2">
        <w:rPr>
          <w:noProof/>
        </w:rPr>
        <w:softHyphen/>
        <w:t>те</w:t>
      </w:r>
      <w:r w:rsidRPr="00ED22A2">
        <w:rPr>
          <w:noProof/>
        </w:rPr>
        <w:softHyphen/>
        <w:t>ру та вхо</w:t>
      </w:r>
      <w:r w:rsidRPr="00ED22A2">
        <w:rPr>
          <w:noProof/>
        </w:rPr>
        <w:softHyphen/>
        <w:t>ді в піч від</w:t>
      </w:r>
      <w:r w:rsidRPr="00ED22A2">
        <w:rPr>
          <w:noProof/>
        </w:rPr>
        <w:softHyphen/>
        <w:t>па</w:t>
      </w:r>
      <w:r w:rsidRPr="00ED22A2">
        <w:rPr>
          <w:noProof/>
        </w:rPr>
        <w:softHyphen/>
        <w:t>лу вста</w:t>
      </w:r>
      <w:r w:rsidRPr="00ED22A2">
        <w:rPr>
          <w:noProof/>
        </w:rPr>
        <w:softHyphen/>
        <w:t>но</w:t>
      </w:r>
      <w:r w:rsidRPr="00ED22A2">
        <w:rPr>
          <w:noProof/>
        </w:rPr>
        <w:softHyphen/>
        <w:t>в</w:t>
      </w:r>
      <w:r w:rsidRPr="00ED22A2">
        <w:rPr>
          <w:noProof/>
        </w:rPr>
        <w:softHyphen/>
        <w:t>лю</w:t>
      </w:r>
      <w:r w:rsidRPr="00ED22A2">
        <w:rPr>
          <w:noProof/>
        </w:rPr>
        <w:softHyphen/>
        <w:t>єть</w:t>
      </w:r>
      <w:r w:rsidRPr="00ED22A2">
        <w:rPr>
          <w:noProof/>
        </w:rPr>
        <w:softHyphen/>
        <w:t>ся ди</w:t>
      </w:r>
      <w:r w:rsidRPr="00ED22A2">
        <w:rPr>
          <w:noProof/>
        </w:rPr>
        <w:softHyphen/>
        <w:t>ск-</w:t>
      </w:r>
      <w:r w:rsidRPr="00ED22A2">
        <w:rPr>
          <w:noProof/>
        </w:rPr>
        <w:softHyphen/>
        <w:t>ді</w:t>
      </w:r>
      <w:r w:rsidRPr="00ED22A2">
        <w:rPr>
          <w:noProof/>
        </w:rPr>
        <w:softHyphen/>
        <w:t>ли</w:t>
      </w:r>
      <w:r w:rsidRPr="00ED22A2">
        <w:rPr>
          <w:noProof/>
        </w:rPr>
        <w:softHyphen/>
        <w:t>ль</w:t>
      </w:r>
      <w:r w:rsidRPr="00ED22A2">
        <w:rPr>
          <w:noProof/>
        </w:rPr>
        <w:softHyphen/>
        <w:t>ник для фо</w:t>
      </w:r>
      <w:r w:rsidRPr="00ED22A2">
        <w:rPr>
          <w:noProof/>
        </w:rPr>
        <w:softHyphen/>
        <w:t>р</w:t>
      </w:r>
      <w:r w:rsidRPr="00ED22A2">
        <w:rPr>
          <w:noProof/>
        </w:rPr>
        <w:softHyphen/>
        <w:t>му</w:t>
      </w:r>
      <w:r w:rsidRPr="00ED22A2">
        <w:rPr>
          <w:noProof/>
        </w:rPr>
        <w:softHyphen/>
        <w:t>ван</w:t>
      </w:r>
      <w:r w:rsidRPr="00ED22A2">
        <w:rPr>
          <w:noProof/>
        </w:rPr>
        <w:softHyphen/>
        <w:t>ня щі</w:t>
      </w:r>
      <w:r w:rsidRPr="00ED22A2">
        <w:rPr>
          <w:noProof/>
        </w:rPr>
        <w:softHyphen/>
        <w:t>лин по</w:t>
      </w:r>
      <w:r w:rsidRPr="00ED22A2">
        <w:rPr>
          <w:noProof/>
        </w:rPr>
        <w:softHyphen/>
        <w:t>між ви</w:t>
      </w:r>
      <w:r w:rsidRPr="00ED22A2">
        <w:rPr>
          <w:noProof/>
        </w:rPr>
        <w:softHyphen/>
        <w:t>ро</w:t>
      </w:r>
      <w:r w:rsidRPr="00ED22A2">
        <w:rPr>
          <w:noProof/>
        </w:rPr>
        <w:softHyphen/>
        <w:t>ба</w:t>
      </w:r>
      <w:r w:rsidRPr="00ED22A2">
        <w:rPr>
          <w:noProof/>
        </w:rPr>
        <w:softHyphen/>
        <w:t>ми.</w:t>
      </w:r>
    </w:p>
    <w:p w14:paraId="26E8DCC8" w14:textId="11F9F4D6" w:rsidR="003F5543" w:rsidRPr="00ED22A2" w:rsidRDefault="003F5543" w:rsidP="0020120C">
      <w:pPr>
        <w:pStyle w:val="a6"/>
        <w:ind w:firstLine="708"/>
        <w:rPr>
          <w:noProof/>
        </w:rPr>
      </w:pPr>
      <w:r w:rsidRPr="00ED22A2">
        <w:rPr>
          <w:noProof/>
        </w:rPr>
        <w:t>Пе</w:t>
      </w:r>
      <w:r w:rsidRPr="00ED22A2">
        <w:rPr>
          <w:noProof/>
        </w:rPr>
        <w:softHyphen/>
        <w:t>ре</w:t>
      </w:r>
      <w:r w:rsidRPr="00ED22A2">
        <w:rPr>
          <w:noProof/>
        </w:rPr>
        <w:softHyphen/>
        <w:t>ста</w:t>
      </w:r>
      <w:r w:rsidRPr="00ED22A2">
        <w:rPr>
          <w:noProof/>
        </w:rPr>
        <w:softHyphen/>
        <w:t>в</w:t>
      </w:r>
      <w:r w:rsidRPr="00ED22A2">
        <w:rPr>
          <w:noProof/>
        </w:rPr>
        <w:softHyphen/>
        <w:t>ник фо</w:t>
      </w:r>
      <w:r w:rsidRPr="00ED22A2">
        <w:rPr>
          <w:noProof/>
        </w:rPr>
        <w:softHyphen/>
        <w:t>р</w:t>
      </w:r>
      <w:r w:rsidRPr="00ED22A2">
        <w:rPr>
          <w:noProof/>
        </w:rPr>
        <w:softHyphen/>
        <w:t>мує па</w:t>
      </w:r>
      <w:r w:rsidRPr="00ED22A2">
        <w:rPr>
          <w:noProof/>
        </w:rPr>
        <w:softHyphen/>
        <w:t>ра</w:t>
      </w:r>
      <w:r w:rsidRPr="00ED22A2">
        <w:rPr>
          <w:noProof/>
        </w:rPr>
        <w:softHyphen/>
        <w:t>ле</w:t>
      </w:r>
      <w:r w:rsidRPr="00ED22A2">
        <w:rPr>
          <w:noProof/>
        </w:rPr>
        <w:softHyphen/>
        <w:t>ль</w:t>
      </w:r>
      <w:r w:rsidRPr="00ED22A2">
        <w:rPr>
          <w:noProof/>
        </w:rPr>
        <w:softHyphen/>
        <w:t>ні ря</w:t>
      </w:r>
      <w:r w:rsidRPr="00ED22A2">
        <w:rPr>
          <w:noProof/>
        </w:rPr>
        <w:softHyphen/>
        <w:t>ди ви</w:t>
      </w:r>
      <w:r w:rsidRPr="00ED22A2">
        <w:rPr>
          <w:noProof/>
        </w:rPr>
        <w:softHyphen/>
        <w:t>ро</w:t>
      </w:r>
      <w:r w:rsidRPr="00ED22A2">
        <w:rPr>
          <w:noProof/>
        </w:rPr>
        <w:softHyphen/>
        <w:t>бів з щі</w:t>
      </w:r>
      <w:r w:rsidRPr="00ED22A2">
        <w:rPr>
          <w:noProof/>
        </w:rPr>
        <w:softHyphen/>
        <w:t>ли</w:t>
      </w:r>
      <w:r w:rsidRPr="00ED22A2">
        <w:rPr>
          <w:noProof/>
        </w:rPr>
        <w:softHyphen/>
        <w:t>на</w:t>
      </w:r>
      <w:r w:rsidRPr="00ED22A2">
        <w:rPr>
          <w:noProof/>
        </w:rPr>
        <w:softHyphen/>
        <w:t>ми про</w:t>
      </w:r>
      <w:r w:rsidRPr="00ED22A2">
        <w:rPr>
          <w:noProof/>
        </w:rPr>
        <w:softHyphen/>
        <w:t>між ни</w:t>
      </w:r>
      <w:r w:rsidRPr="00ED22A2">
        <w:rPr>
          <w:noProof/>
        </w:rPr>
        <w:softHyphen/>
        <w:t>ми в ря</w:t>
      </w:r>
      <w:r w:rsidRPr="00ED22A2">
        <w:rPr>
          <w:noProof/>
        </w:rPr>
        <w:softHyphen/>
        <w:t>ду 5-</w:t>
      </w:r>
      <w:smartTag w:uri="urn:schemas-microsoft-com:office:smarttags" w:element="metricconverter">
        <w:smartTagPr>
          <w:attr w:name="ProductID" w:val="30 мм"/>
        </w:smartTagPr>
        <w:r w:rsidRPr="00ED22A2">
          <w:rPr>
            <w:noProof/>
          </w:rPr>
          <w:t>30 мм</w:t>
        </w:r>
      </w:smartTag>
      <w:r w:rsidRPr="00ED22A2">
        <w:rPr>
          <w:noProof/>
        </w:rPr>
        <w:t>. Та</w:t>
      </w:r>
      <w:r w:rsidRPr="00ED22A2">
        <w:rPr>
          <w:noProof/>
        </w:rPr>
        <w:softHyphen/>
        <w:t>кі са</w:t>
      </w:r>
      <w:r w:rsidRPr="00ED22A2">
        <w:rPr>
          <w:noProof/>
        </w:rPr>
        <w:softHyphen/>
        <w:t>мі щі</w:t>
      </w:r>
      <w:r w:rsidRPr="00ED22A2">
        <w:rPr>
          <w:noProof/>
        </w:rPr>
        <w:softHyphen/>
        <w:t>ли</w:t>
      </w:r>
      <w:r w:rsidRPr="00ED22A2">
        <w:rPr>
          <w:noProof/>
        </w:rPr>
        <w:softHyphen/>
        <w:t>ни під</w:t>
      </w:r>
      <w:r w:rsidRPr="00ED22A2">
        <w:rPr>
          <w:noProof/>
        </w:rPr>
        <w:softHyphen/>
        <w:t>три</w:t>
      </w:r>
      <w:r w:rsidRPr="00ED22A2">
        <w:rPr>
          <w:noProof/>
        </w:rPr>
        <w:softHyphen/>
        <w:t>мує кон</w:t>
      </w:r>
      <w:r w:rsidRPr="00ED22A2">
        <w:rPr>
          <w:noProof/>
        </w:rPr>
        <w:softHyphen/>
        <w:t>ве</w:t>
      </w:r>
      <w:r w:rsidRPr="00ED22A2">
        <w:rPr>
          <w:noProof/>
        </w:rPr>
        <w:softHyphen/>
        <w:t>єр пе</w:t>
      </w:r>
      <w:r w:rsidRPr="00ED22A2">
        <w:rPr>
          <w:noProof/>
        </w:rPr>
        <w:softHyphen/>
        <w:t>чі від</w:t>
      </w:r>
      <w:r w:rsidRPr="00ED22A2">
        <w:rPr>
          <w:noProof/>
        </w:rPr>
        <w:softHyphen/>
        <w:t>па</w:t>
      </w:r>
      <w:r w:rsidRPr="00ED22A2">
        <w:rPr>
          <w:noProof/>
        </w:rPr>
        <w:softHyphen/>
        <w:t>лу. Вхід та ви</w:t>
      </w:r>
      <w:r w:rsidRPr="00ED22A2">
        <w:rPr>
          <w:noProof/>
        </w:rPr>
        <w:softHyphen/>
        <w:t>хід пе</w:t>
      </w:r>
      <w:r w:rsidRPr="00ED22A2">
        <w:rPr>
          <w:noProof/>
        </w:rPr>
        <w:softHyphen/>
        <w:t>чі те</w:t>
      </w:r>
      <w:r w:rsidRPr="00ED22A2">
        <w:rPr>
          <w:noProof/>
        </w:rPr>
        <w:softHyphen/>
        <w:t>п</w:t>
      </w:r>
      <w:r w:rsidRPr="00ED22A2">
        <w:rPr>
          <w:noProof/>
        </w:rPr>
        <w:softHyphen/>
        <w:t>ло</w:t>
      </w:r>
      <w:r w:rsidRPr="00ED22A2">
        <w:rPr>
          <w:noProof/>
        </w:rPr>
        <w:softHyphen/>
        <w:t>ізо</w:t>
      </w:r>
      <w:r w:rsidRPr="00ED22A2">
        <w:rPr>
          <w:noProof/>
        </w:rPr>
        <w:softHyphen/>
        <w:t>льо</w:t>
      </w:r>
      <w:r w:rsidRPr="00ED22A2">
        <w:rPr>
          <w:noProof/>
        </w:rPr>
        <w:softHyphen/>
        <w:t>ва</w:t>
      </w:r>
      <w:r w:rsidRPr="00ED22A2">
        <w:rPr>
          <w:noProof/>
        </w:rPr>
        <w:softHyphen/>
        <w:t>ні ”</w:t>
      </w:r>
      <w:r w:rsidR="00783961">
        <w:rPr>
          <w:noProof/>
          <w:lang w:val="en-US"/>
        </w:rPr>
        <w:t>n</w:t>
      </w:r>
      <w:r w:rsidR="00783961" w:rsidRPr="00673CF8">
        <w:rPr>
          <w:noProof/>
        </w:rPr>
        <w:t>-</w:t>
      </w:r>
      <w:r w:rsidRPr="00ED22A2">
        <w:rPr>
          <w:noProof/>
        </w:rPr>
        <w:t>по</w:t>
      </w:r>
      <w:r w:rsidRPr="00ED22A2">
        <w:rPr>
          <w:noProof/>
        </w:rPr>
        <w:softHyphen/>
        <w:t>ді</w:t>
      </w:r>
      <w:r w:rsidRPr="00ED22A2">
        <w:rPr>
          <w:noProof/>
        </w:rPr>
        <w:softHyphen/>
        <w:t>б</w:t>
      </w:r>
      <w:r w:rsidRPr="00ED22A2">
        <w:rPr>
          <w:noProof/>
        </w:rPr>
        <w:softHyphen/>
        <w:t>но</w:t>
      </w:r>
      <w:r w:rsidRPr="00ED22A2">
        <w:rPr>
          <w:noProof/>
        </w:rPr>
        <w:softHyphen/>
        <w:t>ю” што</w:t>
      </w:r>
      <w:r w:rsidRPr="00ED22A2">
        <w:rPr>
          <w:noProof/>
        </w:rPr>
        <w:softHyphen/>
        <w:t>р</w:t>
      </w:r>
      <w:r w:rsidRPr="00ED22A2">
        <w:rPr>
          <w:noProof/>
        </w:rPr>
        <w:softHyphen/>
        <w:t>ко</w:t>
      </w:r>
      <w:r w:rsidRPr="00ED22A2">
        <w:rPr>
          <w:noProof/>
        </w:rPr>
        <w:softHyphen/>
        <w:t>ю.</w:t>
      </w:r>
    </w:p>
    <w:p w14:paraId="4E6A9A61" w14:textId="77777777" w:rsidR="003F5543" w:rsidRPr="00ED22A2" w:rsidRDefault="003F5543" w:rsidP="00567C60">
      <w:pPr>
        <w:pStyle w:val="a6"/>
        <w:ind w:firstLine="0"/>
        <w:rPr>
          <w:noProof/>
        </w:rPr>
      </w:pPr>
      <w:r w:rsidRPr="00ED22A2">
        <w:rPr>
          <w:noProof/>
        </w:rPr>
        <w:t>Пе</w:t>
      </w:r>
      <w:r w:rsidRPr="00ED22A2">
        <w:rPr>
          <w:noProof/>
        </w:rPr>
        <w:softHyphen/>
        <w:t>чі від</w:t>
      </w:r>
      <w:r w:rsidRPr="00ED22A2">
        <w:rPr>
          <w:noProof/>
        </w:rPr>
        <w:softHyphen/>
        <w:t>па</w:t>
      </w:r>
      <w:r w:rsidRPr="00ED22A2">
        <w:rPr>
          <w:noProof/>
        </w:rPr>
        <w:softHyphen/>
        <w:t>лу скля</w:t>
      </w:r>
      <w:r w:rsidRPr="00ED22A2">
        <w:rPr>
          <w:noProof/>
        </w:rPr>
        <w:softHyphen/>
        <w:t>ної та</w:t>
      </w:r>
      <w:r w:rsidRPr="00ED22A2">
        <w:rPr>
          <w:noProof/>
        </w:rPr>
        <w:softHyphen/>
        <w:t>ри кла</w:t>
      </w:r>
      <w:r w:rsidRPr="00ED22A2">
        <w:rPr>
          <w:noProof/>
        </w:rPr>
        <w:softHyphen/>
        <w:t>си</w:t>
      </w:r>
      <w:r w:rsidRPr="00ED22A2">
        <w:rPr>
          <w:noProof/>
        </w:rPr>
        <w:softHyphen/>
        <w:t>фі</w:t>
      </w:r>
      <w:r w:rsidRPr="00ED22A2">
        <w:rPr>
          <w:noProof/>
        </w:rPr>
        <w:softHyphen/>
        <w:t>ку</w:t>
      </w:r>
      <w:r w:rsidRPr="00ED22A2">
        <w:rPr>
          <w:noProof/>
        </w:rPr>
        <w:softHyphen/>
        <w:t>ють по ре</w:t>
      </w:r>
      <w:r w:rsidRPr="00ED22A2">
        <w:rPr>
          <w:noProof/>
        </w:rPr>
        <w:softHyphen/>
        <w:t>жи</w:t>
      </w:r>
      <w:r w:rsidRPr="00ED22A2">
        <w:rPr>
          <w:noProof/>
        </w:rPr>
        <w:softHyphen/>
        <w:t>му ро</w:t>
      </w:r>
      <w:r w:rsidRPr="00ED22A2">
        <w:rPr>
          <w:noProof/>
        </w:rPr>
        <w:softHyphen/>
        <w:t>бо</w:t>
      </w:r>
      <w:r w:rsidRPr="00ED22A2">
        <w:rPr>
          <w:noProof/>
        </w:rPr>
        <w:softHyphen/>
        <w:t>ти, дже</w:t>
      </w:r>
      <w:r w:rsidRPr="00ED22A2">
        <w:rPr>
          <w:noProof/>
        </w:rPr>
        <w:softHyphen/>
        <w:t>ре</w:t>
      </w:r>
      <w:r w:rsidRPr="00ED22A2">
        <w:rPr>
          <w:noProof/>
        </w:rPr>
        <w:softHyphen/>
        <w:t>лу те</w:t>
      </w:r>
      <w:r w:rsidRPr="00ED22A2">
        <w:rPr>
          <w:noProof/>
        </w:rPr>
        <w:softHyphen/>
        <w:t>п</w:t>
      </w:r>
      <w:r w:rsidRPr="00ED22A2">
        <w:rPr>
          <w:noProof/>
        </w:rPr>
        <w:softHyphen/>
        <w:t>ла, спо</w:t>
      </w:r>
      <w:r w:rsidRPr="00ED22A2">
        <w:rPr>
          <w:noProof/>
        </w:rPr>
        <w:softHyphen/>
        <w:t>со</w:t>
      </w:r>
      <w:r w:rsidRPr="00ED22A2">
        <w:rPr>
          <w:noProof/>
        </w:rPr>
        <w:softHyphen/>
        <w:t>бу пе</w:t>
      </w:r>
      <w:r w:rsidRPr="00ED22A2">
        <w:rPr>
          <w:noProof/>
        </w:rPr>
        <w:softHyphen/>
        <w:t>ре</w:t>
      </w:r>
      <w:r w:rsidRPr="00ED22A2">
        <w:rPr>
          <w:noProof/>
        </w:rPr>
        <w:softHyphen/>
        <w:t>да</w:t>
      </w:r>
      <w:r w:rsidRPr="00ED22A2">
        <w:rPr>
          <w:noProof/>
        </w:rPr>
        <w:softHyphen/>
        <w:t>чі те</w:t>
      </w:r>
      <w:r w:rsidRPr="00ED22A2">
        <w:rPr>
          <w:noProof/>
        </w:rPr>
        <w:softHyphen/>
        <w:t>п</w:t>
      </w:r>
      <w:r w:rsidRPr="00ED22A2">
        <w:rPr>
          <w:noProof/>
        </w:rPr>
        <w:softHyphen/>
        <w:t>ла, на</w:t>
      </w:r>
      <w:r w:rsidRPr="00ED22A2">
        <w:rPr>
          <w:noProof/>
        </w:rPr>
        <w:softHyphen/>
        <w:t>пря</w:t>
      </w:r>
      <w:r w:rsidRPr="00ED22A2">
        <w:rPr>
          <w:noProof/>
        </w:rPr>
        <w:softHyphen/>
        <w:t>м</w:t>
      </w:r>
      <w:r w:rsidRPr="00ED22A2">
        <w:rPr>
          <w:noProof/>
        </w:rPr>
        <w:softHyphen/>
        <w:t>ку ру</w:t>
      </w:r>
      <w:r w:rsidRPr="00ED22A2">
        <w:rPr>
          <w:noProof/>
        </w:rPr>
        <w:softHyphen/>
        <w:t>ху ви</w:t>
      </w:r>
      <w:r w:rsidRPr="00ED22A2">
        <w:rPr>
          <w:noProof/>
        </w:rPr>
        <w:softHyphen/>
        <w:t>ро</w:t>
      </w:r>
      <w:r w:rsidRPr="00ED22A2">
        <w:rPr>
          <w:noProof/>
        </w:rPr>
        <w:softHyphen/>
        <w:t>бів, що від</w:t>
      </w:r>
      <w:r w:rsidRPr="00ED22A2">
        <w:rPr>
          <w:noProof/>
        </w:rPr>
        <w:softHyphen/>
        <w:t>па</w:t>
      </w:r>
      <w:r w:rsidRPr="00ED22A2">
        <w:rPr>
          <w:noProof/>
        </w:rPr>
        <w:softHyphen/>
        <w:t>лю</w:t>
      </w:r>
      <w:r w:rsidRPr="00ED22A2">
        <w:rPr>
          <w:noProof/>
        </w:rPr>
        <w:softHyphen/>
        <w:t>ють</w:t>
      </w:r>
      <w:r w:rsidRPr="00ED22A2">
        <w:rPr>
          <w:noProof/>
        </w:rPr>
        <w:softHyphen/>
        <w:t>ся, та конс</w:t>
      </w:r>
      <w:r w:rsidRPr="00ED22A2">
        <w:rPr>
          <w:noProof/>
        </w:rPr>
        <w:softHyphen/>
        <w:t>тру</w:t>
      </w:r>
      <w:r w:rsidRPr="00ED22A2">
        <w:rPr>
          <w:noProof/>
        </w:rPr>
        <w:softHyphen/>
        <w:t>к</w:t>
      </w:r>
      <w:r w:rsidRPr="00ED22A2">
        <w:rPr>
          <w:noProof/>
        </w:rPr>
        <w:softHyphen/>
        <w:t>ції транс</w:t>
      </w:r>
      <w:r w:rsidRPr="00ED22A2">
        <w:rPr>
          <w:noProof/>
        </w:rPr>
        <w:softHyphen/>
        <w:t>по</w:t>
      </w:r>
      <w:r w:rsidRPr="00ED22A2">
        <w:rPr>
          <w:noProof/>
        </w:rPr>
        <w:softHyphen/>
        <w:t>р</w:t>
      </w:r>
      <w:r w:rsidRPr="00ED22A2">
        <w:rPr>
          <w:noProof/>
        </w:rPr>
        <w:softHyphen/>
        <w:t>т</w:t>
      </w:r>
      <w:r w:rsidRPr="00ED22A2">
        <w:rPr>
          <w:noProof/>
        </w:rPr>
        <w:softHyphen/>
        <w:t>них за</w:t>
      </w:r>
      <w:r w:rsidRPr="00ED22A2">
        <w:rPr>
          <w:noProof/>
        </w:rPr>
        <w:softHyphen/>
        <w:t>со</w:t>
      </w:r>
      <w:r w:rsidRPr="00ED22A2">
        <w:rPr>
          <w:noProof/>
        </w:rPr>
        <w:softHyphen/>
        <w:t>бів.</w:t>
      </w:r>
    </w:p>
    <w:p w14:paraId="6AB15E24" w14:textId="77777777" w:rsidR="003F5543" w:rsidRPr="00ED22A2" w:rsidRDefault="003F5543" w:rsidP="0020120C">
      <w:pPr>
        <w:spacing w:line="360" w:lineRule="auto"/>
        <w:ind w:firstLine="708"/>
        <w:jc w:val="both"/>
        <w:rPr>
          <w:sz w:val="28"/>
          <w:szCs w:val="28"/>
        </w:rPr>
      </w:pPr>
      <w:r w:rsidRPr="00ED22A2">
        <w:rPr>
          <w:noProof/>
          <w:sz w:val="28"/>
          <w:szCs w:val="28"/>
        </w:rPr>
        <w:t>Пе</w:t>
      </w:r>
      <w:r w:rsidRPr="00ED22A2">
        <w:rPr>
          <w:noProof/>
          <w:sz w:val="28"/>
          <w:szCs w:val="28"/>
        </w:rPr>
        <w:softHyphen/>
        <w:t>чі від</w:t>
      </w:r>
      <w:r w:rsidRPr="00ED22A2">
        <w:rPr>
          <w:noProof/>
          <w:sz w:val="28"/>
          <w:szCs w:val="28"/>
        </w:rPr>
        <w:softHyphen/>
        <w:t>па</w:t>
      </w:r>
      <w:r w:rsidRPr="00ED22A2">
        <w:rPr>
          <w:noProof/>
          <w:sz w:val="28"/>
          <w:szCs w:val="28"/>
        </w:rPr>
        <w:softHyphen/>
        <w:t>лу бу</w:t>
      </w:r>
      <w:r w:rsidRPr="00ED22A2">
        <w:rPr>
          <w:noProof/>
          <w:sz w:val="28"/>
          <w:szCs w:val="28"/>
        </w:rPr>
        <w:softHyphen/>
        <w:t>ва</w:t>
      </w:r>
      <w:r w:rsidRPr="00ED22A2">
        <w:rPr>
          <w:noProof/>
          <w:sz w:val="28"/>
          <w:szCs w:val="28"/>
        </w:rPr>
        <w:softHyphen/>
        <w:t>ють пе</w:t>
      </w:r>
      <w:r w:rsidRPr="00ED22A2">
        <w:rPr>
          <w:noProof/>
          <w:sz w:val="28"/>
          <w:szCs w:val="28"/>
        </w:rPr>
        <w:softHyphen/>
        <w:t>рі</w:t>
      </w:r>
      <w:r w:rsidRPr="00ED22A2">
        <w:rPr>
          <w:noProof/>
          <w:sz w:val="28"/>
          <w:szCs w:val="28"/>
        </w:rPr>
        <w:softHyphen/>
        <w:t>оди</w:t>
      </w:r>
      <w:r w:rsidRPr="00ED22A2">
        <w:rPr>
          <w:noProof/>
          <w:sz w:val="28"/>
          <w:szCs w:val="28"/>
        </w:rPr>
        <w:softHyphen/>
        <w:t>ч</w:t>
      </w:r>
      <w:r w:rsidRPr="00ED22A2">
        <w:rPr>
          <w:noProof/>
          <w:sz w:val="28"/>
          <w:szCs w:val="28"/>
        </w:rPr>
        <w:softHyphen/>
        <w:t>ної та без</w:t>
      </w:r>
      <w:r w:rsidRPr="00ED22A2">
        <w:rPr>
          <w:noProof/>
          <w:sz w:val="28"/>
          <w:szCs w:val="28"/>
        </w:rPr>
        <w:softHyphen/>
        <w:t>пе</w:t>
      </w:r>
      <w:r w:rsidRPr="00ED22A2">
        <w:rPr>
          <w:noProof/>
          <w:sz w:val="28"/>
          <w:szCs w:val="28"/>
        </w:rPr>
        <w:softHyphen/>
        <w:t>ре</w:t>
      </w:r>
      <w:r w:rsidRPr="00ED22A2">
        <w:rPr>
          <w:noProof/>
          <w:sz w:val="28"/>
          <w:szCs w:val="28"/>
        </w:rPr>
        <w:softHyphen/>
        <w:t>р</w:t>
      </w:r>
      <w:r w:rsidRPr="00ED22A2">
        <w:rPr>
          <w:noProof/>
          <w:sz w:val="28"/>
          <w:szCs w:val="28"/>
        </w:rPr>
        <w:softHyphen/>
        <w:t>в</w:t>
      </w:r>
      <w:r w:rsidRPr="00ED22A2">
        <w:rPr>
          <w:noProof/>
          <w:sz w:val="28"/>
          <w:szCs w:val="28"/>
        </w:rPr>
        <w:softHyphen/>
        <w:t>ної ді</w:t>
      </w:r>
      <w:r w:rsidRPr="00ED22A2">
        <w:rPr>
          <w:noProof/>
          <w:sz w:val="28"/>
          <w:szCs w:val="28"/>
        </w:rPr>
        <w:softHyphen/>
        <w:t>ї. В яко</w:t>
      </w:r>
      <w:r w:rsidRPr="00ED22A2">
        <w:rPr>
          <w:noProof/>
          <w:sz w:val="28"/>
          <w:szCs w:val="28"/>
        </w:rPr>
        <w:softHyphen/>
        <w:t>с</w:t>
      </w:r>
      <w:r w:rsidRPr="00ED22A2">
        <w:rPr>
          <w:noProof/>
          <w:sz w:val="28"/>
          <w:szCs w:val="28"/>
        </w:rPr>
        <w:softHyphen/>
        <w:t>ті те</w:t>
      </w:r>
      <w:r w:rsidRPr="00ED22A2">
        <w:rPr>
          <w:noProof/>
          <w:sz w:val="28"/>
          <w:szCs w:val="28"/>
        </w:rPr>
        <w:softHyphen/>
        <w:t>п</w:t>
      </w:r>
      <w:r w:rsidRPr="00ED22A2">
        <w:rPr>
          <w:noProof/>
          <w:sz w:val="28"/>
          <w:szCs w:val="28"/>
        </w:rPr>
        <w:softHyphen/>
        <w:t>ло</w:t>
      </w:r>
      <w:r w:rsidRPr="00ED22A2">
        <w:rPr>
          <w:noProof/>
          <w:sz w:val="28"/>
          <w:szCs w:val="28"/>
        </w:rPr>
        <w:softHyphen/>
        <w:t>но</w:t>
      </w:r>
      <w:r w:rsidRPr="00ED22A2">
        <w:rPr>
          <w:noProof/>
          <w:sz w:val="28"/>
          <w:szCs w:val="28"/>
        </w:rPr>
        <w:softHyphen/>
        <w:t>сія ви</w:t>
      </w:r>
      <w:r w:rsidRPr="00ED22A2">
        <w:rPr>
          <w:noProof/>
          <w:sz w:val="28"/>
          <w:szCs w:val="28"/>
        </w:rPr>
        <w:softHyphen/>
        <w:t>ко</w:t>
      </w:r>
      <w:r w:rsidRPr="00ED22A2">
        <w:rPr>
          <w:noProof/>
          <w:sz w:val="28"/>
          <w:szCs w:val="28"/>
        </w:rPr>
        <w:softHyphen/>
        <w:t>ри</w:t>
      </w:r>
      <w:r w:rsidRPr="00ED22A2">
        <w:rPr>
          <w:noProof/>
          <w:sz w:val="28"/>
          <w:szCs w:val="28"/>
        </w:rPr>
        <w:softHyphen/>
        <w:t>с</w:t>
      </w:r>
      <w:r w:rsidRPr="00ED22A2">
        <w:rPr>
          <w:noProof/>
          <w:sz w:val="28"/>
          <w:szCs w:val="28"/>
        </w:rPr>
        <w:softHyphen/>
        <w:t>то</w:t>
      </w:r>
      <w:r w:rsidRPr="00ED22A2">
        <w:rPr>
          <w:noProof/>
          <w:sz w:val="28"/>
          <w:szCs w:val="28"/>
        </w:rPr>
        <w:softHyphen/>
        <w:t>ву</w:t>
      </w:r>
      <w:r w:rsidRPr="00ED22A2">
        <w:rPr>
          <w:noProof/>
          <w:sz w:val="28"/>
          <w:szCs w:val="28"/>
        </w:rPr>
        <w:softHyphen/>
        <w:t>ють рі</w:t>
      </w:r>
      <w:r w:rsidRPr="00ED22A2">
        <w:rPr>
          <w:noProof/>
          <w:sz w:val="28"/>
          <w:szCs w:val="28"/>
        </w:rPr>
        <w:softHyphen/>
        <w:t>д</w:t>
      </w:r>
      <w:r w:rsidRPr="00ED22A2">
        <w:rPr>
          <w:noProof/>
          <w:sz w:val="28"/>
          <w:szCs w:val="28"/>
        </w:rPr>
        <w:softHyphen/>
        <w:t>ке, га</w:t>
      </w:r>
      <w:r w:rsidRPr="00ED22A2">
        <w:rPr>
          <w:noProof/>
          <w:sz w:val="28"/>
          <w:szCs w:val="28"/>
        </w:rPr>
        <w:softHyphen/>
        <w:t>зо</w:t>
      </w:r>
      <w:r w:rsidRPr="00ED22A2">
        <w:rPr>
          <w:noProof/>
          <w:sz w:val="28"/>
          <w:szCs w:val="28"/>
        </w:rPr>
        <w:softHyphen/>
        <w:t>по</w:t>
      </w:r>
      <w:r w:rsidRPr="00ED22A2">
        <w:rPr>
          <w:noProof/>
          <w:sz w:val="28"/>
          <w:szCs w:val="28"/>
        </w:rPr>
        <w:softHyphen/>
        <w:t>ді</w:t>
      </w:r>
      <w:r w:rsidRPr="00ED22A2">
        <w:rPr>
          <w:noProof/>
          <w:sz w:val="28"/>
          <w:szCs w:val="28"/>
        </w:rPr>
        <w:softHyphen/>
        <w:t>б</w:t>
      </w:r>
      <w:r w:rsidRPr="00ED22A2">
        <w:rPr>
          <w:noProof/>
          <w:sz w:val="28"/>
          <w:szCs w:val="28"/>
        </w:rPr>
        <w:softHyphen/>
        <w:t>не па</w:t>
      </w:r>
      <w:r w:rsidRPr="00ED22A2">
        <w:rPr>
          <w:noProof/>
          <w:sz w:val="28"/>
          <w:szCs w:val="28"/>
        </w:rPr>
        <w:softHyphen/>
        <w:t>ли</w:t>
      </w:r>
      <w:r w:rsidRPr="00ED22A2">
        <w:rPr>
          <w:noProof/>
          <w:sz w:val="28"/>
          <w:szCs w:val="28"/>
        </w:rPr>
        <w:softHyphen/>
        <w:t>во та еле</w:t>
      </w:r>
      <w:r w:rsidRPr="00ED22A2">
        <w:rPr>
          <w:noProof/>
          <w:sz w:val="28"/>
          <w:szCs w:val="28"/>
        </w:rPr>
        <w:softHyphen/>
        <w:t>к</w:t>
      </w:r>
      <w:r w:rsidRPr="00ED22A2">
        <w:rPr>
          <w:noProof/>
          <w:sz w:val="28"/>
          <w:szCs w:val="28"/>
        </w:rPr>
        <w:softHyphen/>
        <w:t>т</w:t>
      </w:r>
      <w:r w:rsidRPr="00ED22A2">
        <w:rPr>
          <w:noProof/>
          <w:sz w:val="28"/>
          <w:szCs w:val="28"/>
        </w:rPr>
        <w:softHyphen/>
        <w:t>ри</w:t>
      </w:r>
      <w:r w:rsidRPr="00ED22A2">
        <w:rPr>
          <w:noProof/>
          <w:sz w:val="28"/>
          <w:szCs w:val="28"/>
        </w:rPr>
        <w:softHyphen/>
        <w:t>ч</w:t>
      </w:r>
      <w:r w:rsidRPr="00ED22A2">
        <w:rPr>
          <w:noProof/>
          <w:sz w:val="28"/>
          <w:szCs w:val="28"/>
        </w:rPr>
        <w:softHyphen/>
        <w:t>ний струм. За спо</w:t>
      </w:r>
      <w:r w:rsidRPr="00ED22A2">
        <w:rPr>
          <w:noProof/>
          <w:sz w:val="28"/>
          <w:szCs w:val="28"/>
        </w:rPr>
        <w:softHyphen/>
        <w:t>со</w:t>
      </w:r>
      <w:r w:rsidRPr="00ED22A2">
        <w:rPr>
          <w:noProof/>
          <w:sz w:val="28"/>
          <w:szCs w:val="28"/>
        </w:rPr>
        <w:softHyphen/>
        <w:t>бом пе</w:t>
      </w:r>
      <w:r w:rsidRPr="00ED22A2">
        <w:rPr>
          <w:noProof/>
          <w:sz w:val="28"/>
          <w:szCs w:val="28"/>
        </w:rPr>
        <w:softHyphen/>
        <w:t>ре</w:t>
      </w:r>
      <w:r w:rsidRPr="00ED22A2">
        <w:rPr>
          <w:noProof/>
          <w:sz w:val="28"/>
          <w:szCs w:val="28"/>
        </w:rPr>
        <w:softHyphen/>
        <w:t>да</w:t>
      </w:r>
      <w:r w:rsidRPr="00ED22A2">
        <w:rPr>
          <w:noProof/>
          <w:sz w:val="28"/>
          <w:szCs w:val="28"/>
        </w:rPr>
        <w:softHyphen/>
        <w:t>чі те</w:t>
      </w:r>
      <w:r w:rsidRPr="00ED22A2">
        <w:rPr>
          <w:noProof/>
          <w:sz w:val="28"/>
          <w:szCs w:val="28"/>
        </w:rPr>
        <w:softHyphen/>
        <w:t>п</w:t>
      </w:r>
      <w:r w:rsidRPr="00ED22A2">
        <w:rPr>
          <w:noProof/>
          <w:sz w:val="28"/>
          <w:szCs w:val="28"/>
        </w:rPr>
        <w:softHyphen/>
        <w:t>ла їх роз</w:t>
      </w:r>
      <w:r w:rsidRPr="00ED22A2">
        <w:rPr>
          <w:noProof/>
          <w:sz w:val="28"/>
          <w:szCs w:val="28"/>
        </w:rPr>
        <w:softHyphen/>
        <w:t>ді</w:t>
      </w:r>
      <w:r w:rsidRPr="00ED22A2">
        <w:rPr>
          <w:noProof/>
          <w:sz w:val="28"/>
          <w:szCs w:val="28"/>
        </w:rPr>
        <w:softHyphen/>
        <w:t>ля</w:t>
      </w:r>
      <w:r w:rsidRPr="00ED22A2">
        <w:rPr>
          <w:noProof/>
          <w:sz w:val="28"/>
          <w:szCs w:val="28"/>
        </w:rPr>
        <w:softHyphen/>
        <w:t>ють на пе</w:t>
      </w:r>
      <w:r w:rsidRPr="00ED22A2">
        <w:rPr>
          <w:noProof/>
          <w:sz w:val="28"/>
          <w:szCs w:val="28"/>
        </w:rPr>
        <w:softHyphen/>
        <w:t>чі пря</w:t>
      </w:r>
      <w:r w:rsidRPr="00ED22A2">
        <w:rPr>
          <w:noProof/>
          <w:sz w:val="28"/>
          <w:szCs w:val="28"/>
        </w:rPr>
        <w:softHyphen/>
        <w:t>мо</w:t>
      </w:r>
      <w:r w:rsidRPr="00ED22A2">
        <w:rPr>
          <w:noProof/>
          <w:sz w:val="28"/>
          <w:szCs w:val="28"/>
        </w:rPr>
        <w:softHyphen/>
        <w:t>го від</w:t>
      </w:r>
      <w:r w:rsidRPr="00ED22A2">
        <w:rPr>
          <w:noProof/>
          <w:sz w:val="28"/>
          <w:szCs w:val="28"/>
        </w:rPr>
        <w:softHyphen/>
        <w:t>па</w:t>
      </w:r>
      <w:r w:rsidRPr="00ED22A2">
        <w:rPr>
          <w:noProof/>
          <w:sz w:val="28"/>
          <w:szCs w:val="28"/>
        </w:rPr>
        <w:softHyphen/>
        <w:t>лу, му</w:t>
      </w:r>
      <w:r w:rsidRPr="00ED22A2">
        <w:rPr>
          <w:noProof/>
          <w:sz w:val="28"/>
          <w:szCs w:val="28"/>
        </w:rPr>
        <w:softHyphen/>
        <w:t>фе</w:t>
      </w:r>
      <w:r w:rsidRPr="00ED22A2">
        <w:rPr>
          <w:noProof/>
          <w:sz w:val="28"/>
          <w:szCs w:val="28"/>
        </w:rPr>
        <w:softHyphen/>
        <w:t>ль</w:t>
      </w:r>
      <w:r w:rsidRPr="00ED22A2">
        <w:rPr>
          <w:noProof/>
          <w:sz w:val="28"/>
          <w:szCs w:val="28"/>
        </w:rPr>
        <w:softHyphen/>
        <w:t>ні та ци</w:t>
      </w:r>
      <w:r w:rsidRPr="00ED22A2">
        <w:rPr>
          <w:noProof/>
          <w:sz w:val="28"/>
          <w:szCs w:val="28"/>
        </w:rPr>
        <w:softHyphen/>
        <w:t>р</w:t>
      </w:r>
      <w:r w:rsidRPr="00ED22A2">
        <w:rPr>
          <w:noProof/>
          <w:sz w:val="28"/>
          <w:szCs w:val="28"/>
        </w:rPr>
        <w:softHyphen/>
        <w:t>ку</w:t>
      </w:r>
      <w:r w:rsidRPr="00ED22A2">
        <w:rPr>
          <w:noProof/>
          <w:sz w:val="28"/>
          <w:szCs w:val="28"/>
        </w:rPr>
        <w:softHyphen/>
        <w:t>ля</w:t>
      </w:r>
      <w:r w:rsidRPr="00ED22A2">
        <w:rPr>
          <w:noProof/>
          <w:sz w:val="28"/>
          <w:szCs w:val="28"/>
        </w:rPr>
        <w:softHyphen/>
        <w:t>цій</w:t>
      </w:r>
      <w:r w:rsidRPr="00ED22A2">
        <w:rPr>
          <w:noProof/>
          <w:sz w:val="28"/>
          <w:szCs w:val="28"/>
        </w:rPr>
        <w:softHyphen/>
        <w:t>ні. До пе</w:t>
      </w:r>
      <w:r w:rsidRPr="00ED22A2">
        <w:rPr>
          <w:noProof/>
          <w:sz w:val="28"/>
          <w:szCs w:val="28"/>
        </w:rPr>
        <w:softHyphen/>
        <w:t>чей від</w:t>
      </w:r>
      <w:r w:rsidRPr="00ED22A2">
        <w:rPr>
          <w:noProof/>
          <w:sz w:val="28"/>
          <w:szCs w:val="28"/>
        </w:rPr>
        <w:softHyphen/>
        <w:t>па</w:t>
      </w:r>
      <w:r w:rsidRPr="00ED22A2">
        <w:rPr>
          <w:noProof/>
          <w:sz w:val="28"/>
          <w:szCs w:val="28"/>
        </w:rPr>
        <w:softHyphen/>
        <w:t>лу ви</w:t>
      </w:r>
      <w:r w:rsidRPr="00ED22A2">
        <w:rPr>
          <w:noProof/>
          <w:sz w:val="28"/>
          <w:szCs w:val="28"/>
        </w:rPr>
        <w:softHyphen/>
        <w:t>су</w:t>
      </w:r>
      <w:r w:rsidRPr="00ED22A2">
        <w:rPr>
          <w:noProof/>
          <w:sz w:val="28"/>
          <w:szCs w:val="28"/>
        </w:rPr>
        <w:softHyphen/>
        <w:t>ва</w:t>
      </w:r>
      <w:r w:rsidRPr="00ED22A2">
        <w:rPr>
          <w:noProof/>
          <w:sz w:val="28"/>
          <w:szCs w:val="28"/>
        </w:rPr>
        <w:softHyphen/>
        <w:t>ють жо</w:t>
      </w:r>
      <w:r w:rsidRPr="00ED22A2">
        <w:rPr>
          <w:noProof/>
          <w:sz w:val="28"/>
          <w:szCs w:val="28"/>
        </w:rPr>
        <w:softHyphen/>
        <w:t>р</w:t>
      </w:r>
      <w:r w:rsidRPr="00ED22A2">
        <w:rPr>
          <w:noProof/>
          <w:sz w:val="28"/>
          <w:szCs w:val="28"/>
        </w:rPr>
        <w:softHyphen/>
        <w:t>с</w:t>
      </w:r>
      <w:r w:rsidRPr="00ED22A2">
        <w:rPr>
          <w:noProof/>
          <w:sz w:val="28"/>
          <w:szCs w:val="28"/>
        </w:rPr>
        <w:softHyphen/>
        <w:t>т</w:t>
      </w:r>
      <w:r w:rsidRPr="00ED22A2">
        <w:rPr>
          <w:noProof/>
          <w:sz w:val="28"/>
          <w:szCs w:val="28"/>
        </w:rPr>
        <w:softHyphen/>
        <w:t>кі ви</w:t>
      </w:r>
      <w:r w:rsidRPr="00ED22A2">
        <w:rPr>
          <w:noProof/>
          <w:sz w:val="28"/>
          <w:szCs w:val="28"/>
        </w:rPr>
        <w:softHyphen/>
        <w:t>мо</w:t>
      </w:r>
      <w:r w:rsidRPr="00ED22A2">
        <w:rPr>
          <w:noProof/>
          <w:sz w:val="28"/>
          <w:szCs w:val="28"/>
        </w:rPr>
        <w:softHyphen/>
        <w:t>ги що</w:t>
      </w:r>
      <w:r w:rsidRPr="00ED22A2">
        <w:rPr>
          <w:noProof/>
          <w:sz w:val="28"/>
          <w:szCs w:val="28"/>
        </w:rPr>
        <w:softHyphen/>
        <w:t>до рі</w:t>
      </w:r>
      <w:r w:rsidRPr="00ED22A2">
        <w:rPr>
          <w:noProof/>
          <w:sz w:val="28"/>
          <w:szCs w:val="28"/>
        </w:rPr>
        <w:softHyphen/>
        <w:t>в</w:t>
      </w:r>
      <w:r w:rsidRPr="00ED22A2">
        <w:rPr>
          <w:noProof/>
          <w:sz w:val="28"/>
          <w:szCs w:val="28"/>
        </w:rPr>
        <w:softHyphen/>
        <w:t>но</w:t>
      </w:r>
      <w:r w:rsidRPr="00ED22A2">
        <w:rPr>
          <w:noProof/>
          <w:sz w:val="28"/>
          <w:szCs w:val="28"/>
        </w:rPr>
        <w:softHyphen/>
        <w:t>мі</w:t>
      </w:r>
      <w:r w:rsidRPr="00ED22A2">
        <w:rPr>
          <w:noProof/>
          <w:sz w:val="28"/>
          <w:szCs w:val="28"/>
        </w:rPr>
        <w:softHyphen/>
        <w:t>р</w:t>
      </w:r>
      <w:r w:rsidRPr="00ED22A2">
        <w:rPr>
          <w:noProof/>
          <w:sz w:val="28"/>
          <w:szCs w:val="28"/>
        </w:rPr>
        <w:softHyphen/>
        <w:t>но</w:t>
      </w:r>
      <w:r w:rsidRPr="00ED22A2">
        <w:rPr>
          <w:noProof/>
          <w:sz w:val="28"/>
          <w:szCs w:val="28"/>
        </w:rPr>
        <w:softHyphen/>
      </w:r>
      <w:r w:rsidRPr="00ED22A2">
        <w:rPr>
          <w:sz w:val="28"/>
          <w:szCs w:val="28"/>
        </w:rPr>
        <w:t>го роз</w:t>
      </w:r>
      <w:r w:rsidRPr="00ED22A2">
        <w:rPr>
          <w:sz w:val="28"/>
          <w:szCs w:val="28"/>
        </w:rPr>
        <w:softHyphen/>
        <w:t>по</w:t>
      </w:r>
      <w:r w:rsidRPr="00ED22A2">
        <w:rPr>
          <w:sz w:val="28"/>
          <w:szCs w:val="28"/>
        </w:rPr>
        <w:softHyphen/>
        <w:t>ді</w:t>
      </w:r>
      <w:r w:rsidRPr="00ED22A2">
        <w:rPr>
          <w:sz w:val="28"/>
          <w:szCs w:val="28"/>
        </w:rPr>
        <w:softHyphen/>
        <w:t>лен</w:t>
      </w:r>
      <w:r w:rsidRPr="00ED22A2">
        <w:rPr>
          <w:sz w:val="28"/>
          <w:szCs w:val="28"/>
        </w:rPr>
        <w:softHyphen/>
        <w:t>ня те</w:t>
      </w:r>
      <w:r w:rsidRPr="00ED22A2">
        <w:rPr>
          <w:sz w:val="28"/>
          <w:szCs w:val="28"/>
        </w:rPr>
        <w:softHyphen/>
        <w:t>м</w:t>
      </w:r>
      <w:r w:rsidRPr="00ED22A2">
        <w:rPr>
          <w:sz w:val="28"/>
          <w:szCs w:val="28"/>
        </w:rPr>
        <w:softHyphen/>
        <w:t>пе</w:t>
      </w:r>
      <w:r w:rsidRPr="00ED22A2">
        <w:rPr>
          <w:sz w:val="28"/>
          <w:szCs w:val="28"/>
        </w:rPr>
        <w:softHyphen/>
        <w:t>ра</w:t>
      </w:r>
      <w:r w:rsidRPr="00ED22A2">
        <w:rPr>
          <w:sz w:val="28"/>
          <w:szCs w:val="28"/>
        </w:rPr>
        <w:softHyphen/>
        <w:t>тур у вну</w:t>
      </w:r>
      <w:r w:rsidRPr="00ED22A2">
        <w:rPr>
          <w:sz w:val="28"/>
          <w:szCs w:val="28"/>
        </w:rPr>
        <w:softHyphen/>
        <w:t>т</w:t>
      </w:r>
      <w:r w:rsidRPr="00ED22A2">
        <w:rPr>
          <w:sz w:val="28"/>
          <w:szCs w:val="28"/>
        </w:rPr>
        <w:softHyphen/>
        <w:t>рі</w:t>
      </w:r>
      <w:r w:rsidRPr="00ED22A2">
        <w:rPr>
          <w:sz w:val="28"/>
          <w:szCs w:val="28"/>
        </w:rPr>
        <w:softHyphen/>
        <w:t>ш</w:t>
      </w:r>
      <w:r w:rsidRPr="00ED22A2">
        <w:rPr>
          <w:sz w:val="28"/>
          <w:szCs w:val="28"/>
        </w:rPr>
        <w:softHyphen/>
        <w:t>ньо</w:t>
      </w:r>
      <w:r w:rsidRPr="00ED22A2">
        <w:rPr>
          <w:sz w:val="28"/>
          <w:szCs w:val="28"/>
        </w:rPr>
        <w:softHyphen/>
        <w:t>му про</w:t>
      </w:r>
      <w:r w:rsidRPr="00ED22A2">
        <w:rPr>
          <w:sz w:val="28"/>
          <w:szCs w:val="28"/>
        </w:rPr>
        <w:softHyphen/>
        <w:t>с</w:t>
      </w:r>
      <w:r w:rsidRPr="00ED22A2">
        <w:rPr>
          <w:sz w:val="28"/>
          <w:szCs w:val="28"/>
        </w:rPr>
        <w:softHyphen/>
        <w:t>то</w:t>
      </w:r>
      <w:r w:rsidRPr="00ED22A2">
        <w:rPr>
          <w:sz w:val="28"/>
          <w:szCs w:val="28"/>
        </w:rPr>
        <w:softHyphen/>
        <w:t>рі пе</w:t>
      </w:r>
      <w:r w:rsidRPr="00ED22A2">
        <w:rPr>
          <w:sz w:val="28"/>
          <w:szCs w:val="28"/>
        </w:rPr>
        <w:softHyphen/>
        <w:t>чі та то</w:t>
      </w:r>
      <w:r w:rsidRPr="00ED22A2">
        <w:rPr>
          <w:sz w:val="28"/>
          <w:szCs w:val="28"/>
        </w:rPr>
        <w:softHyphen/>
        <w:t>ч</w:t>
      </w:r>
      <w:r w:rsidRPr="00ED22A2">
        <w:rPr>
          <w:sz w:val="28"/>
          <w:szCs w:val="28"/>
        </w:rPr>
        <w:softHyphen/>
        <w:t>но</w:t>
      </w:r>
      <w:r w:rsidRPr="00ED22A2">
        <w:rPr>
          <w:sz w:val="28"/>
          <w:szCs w:val="28"/>
        </w:rPr>
        <w:softHyphen/>
        <w:t>го утри</w:t>
      </w:r>
      <w:r w:rsidRPr="00ED22A2">
        <w:rPr>
          <w:sz w:val="28"/>
          <w:szCs w:val="28"/>
        </w:rPr>
        <w:softHyphen/>
        <w:t>ман</w:t>
      </w:r>
      <w:r w:rsidRPr="00ED22A2">
        <w:rPr>
          <w:sz w:val="28"/>
          <w:szCs w:val="28"/>
        </w:rPr>
        <w:softHyphen/>
        <w:t>ня ре</w:t>
      </w:r>
      <w:r w:rsidRPr="00ED22A2">
        <w:rPr>
          <w:sz w:val="28"/>
          <w:szCs w:val="28"/>
        </w:rPr>
        <w:softHyphen/>
        <w:t>жи</w:t>
      </w:r>
      <w:r w:rsidRPr="00ED22A2">
        <w:rPr>
          <w:sz w:val="28"/>
          <w:szCs w:val="28"/>
        </w:rPr>
        <w:softHyphen/>
        <w:t>му від</w:t>
      </w:r>
      <w:r w:rsidRPr="00ED22A2">
        <w:rPr>
          <w:sz w:val="28"/>
          <w:szCs w:val="28"/>
        </w:rPr>
        <w:softHyphen/>
        <w:t>па</w:t>
      </w:r>
      <w:r w:rsidRPr="00ED22A2">
        <w:rPr>
          <w:sz w:val="28"/>
          <w:szCs w:val="28"/>
        </w:rPr>
        <w:softHyphen/>
        <w:t>лу скла.</w:t>
      </w:r>
    </w:p>
    <w:p w14:paraId="3175824A" w14:textId="77777777" w:rsidR="003F5543" w:rsidRPr="00ED22A2" w:rsidRDefault="003F5543" w:rsidP="0020120C">
      <w:pPr>
        <w:spacing w:line="360" w:lineRule="auto"/>
        <w:ind w:firstLine="708"/>
        <w:jc w:val="both"/>
        <w:rPr>
          <w:sz w:val="28"/>
          <w:szCs w:val="28"/>
        </w:rPr>
      </w:pPr>
      <w:r w:rsidRPr="00ED22A2">
        <w:rPr>
          <w:sz w:val="28"/>
          <w:szCs w:val="28"/>
        </w:rPr>
        <w:t>У ви</w:t>
      </w:r>
      <w:r w:rsidRPr="00ED22A2">
        <w:rPr>
          <w:sz w:val="28"/>
          <w:szCs w:val="28"/>
        </w:rPr>
        <w:softHyphen/>
        <w:t>ро</w:t>
      </w:r>
      <w:r w:rsidRPr="00ED22A2">
        <w:rPr>
          <w:sz w:val="28"/>
          <w:szCs w:val="28"/>
        </w:rPr>
        <w:softHyphen/>
        <w:t>б</w:t>
      </w:r>
      <w:r w:rsidRPr="00ED22A2">
        <w:rPr>
          <w:sz w:val="28"/>
          <w:szCs w:val="28"/>
        </w:rPr>
        <w:softHyphen/>
        <w:t>ни</w:t>
      </w:r>
      <w:r w:rsidRPr="00ED22A2">
        <w:rPr>
          <w:sz w:val="28"/>
          <w:szCs w:val="28"/>
        </w:rPr>
        <w:softHyphen/>
        <w:t>ц</w:t>
      </w:r>
      <w:r w:rsidRPr="00ED22A2">
        <w:rPr>
          <w:sz w:val="28"/>
          <w:szCs w:val="28"/>
        </w:rPr>
        <w:softHyphen/>
        <w:t>т</w:t>
      </w:r>
      <w:r w:rsidRPr="00ED22A2">
        <w:rPr>
          <w:sz w:val="28"/>
          <w:szCs w:val="28"/>
        </w:rPr>
        <w:softHyphen/>
        <w:t>ві скло</w:t>
      </w:r>
      <w:r w:rsidRPr="00ED22A2">
        <w:rPr>
          <w:sz w:val="28"/>
          <w:szCs w:val="28"/>
        </w:rPr>
        <w:softHyphen/>
        <w:t>та</w:t>
      </w:r>
      <w:r w:rsidRPr="00ED22A2">
        <w:rPr>
          <w:sz w:val="28"/>
          <w:szCs w:val="28"/>
        </w:rPr>
        <w:softHyphen/>
        <w:t>ри ви</w:t>
      </w:r>
      <w:r w:rsidRPr="00ED22A2">
        <w:rPr>
          <w:sz w:val="28"/>
          <w:szCs w:val="28"/>
        </w:rPr>
        <w:softHyphen/>
        <w:t>ко</w:t>
      </w:r>
      <w:r w:rsidRPr="00ED22A2">
        <w:rPr>
          <w:sz w:val="28"/>
          <w:szCs w:val="28"/>
        </w:rPr>
        <w:softHyphen/>
        <w:t>ри</w:t>
      </w:r>
      <w:r w:rsidRPr="00ED22A2">
        <w:rPr>
          <w:sz w:val="28"/>
          <w:szCs w:val="28"/>
        </w:rPr>
        <w:softHyphen/>
        <w:t>с</w:t>
      </w:r>
      <w:r w:rsidRPr="00ED22A2">
        <w:rPr>
          <w:sz w:val="28"/>
          <w:szCs w:val="28"/>
        </w:rPr>
        <w:softHyphen/>
        <w:t>то</w:t>
      </w:r>
      <w:r w:rsidRPr="00ED22A2">
        <w:rPr>
          <w:sz w:val="28"/>
          <w:szCs w:val="28"/>
        </w:rPr>
        <w:softHyphen/>
        <w:t>ву</w:t>
      </w:r>
      <w:r w:rsidRPr="00ED22A2">
        <w:rPr>
          <w:sz w:val="28"/>
          <w:szCs w:val="28"/>
        </w:rPr>
        <w:softHyphen/>
        <w:t>ють пе</w:t>
      </w:r>
      <w:r w:rsidRPr="00ED22A2">
        <w:rPr>
          <w:sz w:val="28"/>
          <w:szCs w:val="28"/>
        </w:rPr>
        <w:softHyphen/>
        <w:t>чі без</w:t>
      </w:r>
      <w:r w:rsidRPr="00ED22A2">
        <w:rPr>
          <w:sz w:val="28"/>
          <w:szCs w:val="28"/>
        </w:rPr>
        <w:softHyphen/>
        <w:t>пе</w:t>
      </w:r>
      <w:r w:rsidRPr="00ED22A2">
        <w:rPr>
          <w:sz w:val="28"/>
          <w:szCs w:val="28"/>
        </w:rPr>
        <w:softHyphen/>
        <w:t>ре</w:t>
      </w:r>
      <w:r w:rsidRPr="00ED22A2">
        <w:rPr>
          <w:sz w:val="28"/>
          <w:szCs w:val="28"/>
        </w:rPr>
        <w:softHyphen/>
        <w:t>р</w:t>
      </w:r>
      <w:r w:rsidRPr="00ED22A2">
        <w:rPr>
          <w:sz w:val="28"/>
          <w:szCs w:val="28"/>
        </w:rPr>
        <w:softHyphen/>
        <w:t>в</w:t>
      </w:r>
      <w:r w:rsidRPr="00ED22A2">
        <w:rPr>
          <w:sz w:val="28"/>
          <w:szCs w:val="28"/>
        </w:rPr>
        <w:softHyphen/>
        <w:t>ної ді</w:t>
      </w:r>
      <w:r w:rsidRPr="00ED22A2">
        <w:rPr>
          <w:sz w:val="28"/>
          <w:szCs w:val="28"/>
        </w:rPr>
        <w:softHyphen/>
        <w:t>ї. Ці пе</w:t>
      </w:r>
      <w:r w:rsidRPr="00ED22A2">
        <w:rPr>
          <w:sz w:val="28"/>
          <w:szCs w:val="28"/>
        </w:rPr>
        <w:softHyphen/>
        <w:t>чі ма</w:t>
      </w:r>
      <w:r w:rsidRPr="00ED22A2">
        <w:rPr>
          <w:sz w:val="28"/>
          <w:szCs w:val="28"/>
        </w:rPr>
        <w:softHyphen/>
        <w:t>ють ви</w:t>
      </w:r>
      <w:r w:rsidRPr="00ED22A2">
        <w:rPr>
          <w:sz w:val="28"/>
          <w:szCs w:val="28"/>
        </w:rPr>
        <w:softHyphen/>
        <w:t>со</w:t>
      </w:r>
      <w:r w:rsidRPr="00ED22A2">
        <w:rPr>
          <w:sz w:val="28"/>
          <w:szCs w:val="28"/>
        </w:rPr>
        <w:softHyphen/>
        <w:t>ку про</w:t>
      </w:r>
      <w:r w:rsidRPr="00ED22A2">
        <w:rPr>
          <w:sz w:val="28"/>
          <w:szCs w:val="28"/>
        </w:rPr>
        <w:softHyphen/>
        <w:t>ду</w:t>
      </w:r>
      <w:r w:rsidRPr="00ED22A2">
        <w:rPr>
          <w:sz w:val="28"/>
          <w:szCs w:val="28"/>
        </w:rPr>
        <w:softHyphen/>
        <w:t>к</w:t>
      </w:r>
      <w:r w:rsidRPr="00ED22A2">
        <w:rPr>
          <w:sz w:val="28"/>
          <w:szCs w:val="28"/>
        </w:rPr>
        <w:softHyphen/>
        <w:t>ти</w:t>
      </w:r>
      <w:r w:rsidRPr="00ED22A2">
        <w:rPr>
          <w:sz w:val="28"/>
          <w:szCs w:val="28"/>
        </w:rPr>
        <w:softHyphen/>
        <w:t>в</w:t>
      </w:r>
      <w:r w:rsidRPr="00ED22A2">
        <w:rPr>
          <w:sz w:val="28"/>
          <w:szCs w:val="28"/>
        </w:rPr>
        <w:softHyphen/>
        <w:t>ність, ни</w:t>
      </w:r>
      <w:r w:rsidRPr="00ED22A2">
        <w:rPr>
          <w:sz w:val="28"/>
          <w:szCs w:val="28"/>
        </w:rPr>
        <w:softHyphen/>
        <w:t>зь</w:t>
      </w:r>
      <w:r w:rsidRPr="00ED22A2">
        <w:rPr>
          <w:sz w:val="28"/>
          <w:szCs w:val="28"/>
        </w:rPr>
        <w:softHyphen/>
        <w:t>кі ви</w:t>
      </w:r>
      <w:r w:rsidRPr="00ED22A2">
        <w:rPr>
          <w:sz w:val="28"/>
          <w:szCs w:val="28"/>
        </w:rPr>
        <w:softHyphen/>
        <w:t>тра</w:t>
      </w:r>
      <w:r w:rsidRPr="00ED22A2">
        <w:rPr>
          <w:sz w:val="28"/>
          <w:szCs w:val="28"/>
        </w:rPr>
        <w:softHyphen/>
        <w:t>ти те</w:t>
      </w:r>
      <w:r w:rsidRPr="00ED22A2">
        <w:rPr>
          <w:sz w:val="28"/>
          <w:szCs w:val="28"/>
        </w:rPr>
        <w:softHyphen/>
        <w:t>п</w:t>
      </w:r>
      <w:r w:rsidRPr="00ED22A2">
        <w:rPr>
          <w:sz w:val="28"/>
          <w:szCs w:val="28"/>
        </w:rPr>
        <w:softHyphen/>
        <w:t>ло</w:t>
      </w:r>
      <w:r w:rsidRPr="00ED22A2">
        <w:rPr>
          <w:sz w:val="28"/>
          <w:szCs w:val="28"/>
        </w:rPr>
        <w:softHyphen/>
        <w:t>но</w:t>
      </w:r>
      <w:r w:rsidRPr="00ED22A2">
        <w:rPr>
          <w:sz w:val="28"/>
          <w:szCs w:val="28"/>
        </w:rPr>
        <w:softHyphen/>
        <w:t>сія на від</w:t>
      </w:r>
      <w:r w:rsidRPr="00ED22A2">
        <w:rPr>
          <w:sz w:val="28"/>
          <w:szCs w:val="28"/>
        </w:rPr>
        <w:softHyphen/>
        <w:t>пал ви</w:t>
      </w:r>
      <w:r w:rsidRPr="00ED22A2">
        <w:rPr>
          <w:sz w:val="28"/>
          <w:szCs w:val="28"/>
        </w:rPr>
        <w:softHyphen/>
        <w:t>ро</w:t>
      </w:r>
      <w:r w:rsidRPr="00ED22A2">
        <w:rPr>
          <w:sz w:val="28"/>
          <w:szCs w:val="28"/>
        </w:rPr>
        <w:softHyphen/>
        <w:t>бів та на</w:t>
      </w:r>
      <w:r w:rsidRPr="00ED22A2">
        <w:rPr>
          <w:sz w:val="28"/>
          <w:szCs w:val="28"/>
        </w:rPr>
        <w:softHyphen/>
        <w:t>да</w:t>
      </w:r>
      <w:r w:rsidRPr="00ED22A2">
        <w:rPr>
          <w:sz w:val="28"/>
          <w:szCs w:val="28"/>
        </w:rPr>
        <w:softHyphen/>
        <w:t>ють мо</w:t>
      </w:r>
      <w:r w:rsidRPr="00ED22A2">
        <w:rPr>
          <w:sz w:val="28"/>
          <w:szCs w:val="28"/>
        </w:rPr>
        <w:softHyphen/>
        <w:t>ж</w:t>
      </w:r>
      <w:r w:rsidRPr="00ED22A2">
        <w:rPr>
          <w:sz w:val="28"/>
          <w:szCs w:val="28"/>
        </w:rPr>
        <w:softHyphen/>
        <w:t>ли</w:t>
      </w:r>
      <w:r w:rsidRPr="00ED22A2">
        <w:rPr>
          <w:sz w:val="28"/>
          <w:szCs w:val="28"/>
        </w:rPr>
        <w:softHyphen/>
        <w:t>вість більш то</w:t>
      </w:r>
      <w:r w:rsidRPr="00ED22A2">
        <w:rPr>
          <w:sz w:val="28"/>
          <w:szCs w:val="28"/>
        </w:rPr>
        <w:softHyphen/>
        <w:t>ч</w:t>
      </w:r>
      <w:r w:rsidRPr="00ED22A2">
        <w:rPr>
          <w:sz w:val="28"/>
          <w:szCs w:val="28"/>
        </w:rPr>
        <w:softHyphen/>
        <w:t>но ре</w:t>
      </w:r>
      <w:r w:rsidRPr="00ED22A2">
        <w:rPr>
          <w:sz w:val="28"/>
          <w:szCs w:val="28"/>
        </w:rPr>
        <w:softHyphen/>
        <w:t>гу</w:t>
      </w:r>
      <w:r w:rsidRPr="00ED22A2">
        <w:rPr>
          <w:sz w:val="28"/>
          <w:szCs w:val="28"/>
        </w:rPr>
        <w:softHyphen/>
        <w:t>лю</w:t>
      </w:r>
      <w:r w:rsidRPr="00ED22A2">
        <w:rPr>
          <w:sz w:val="28"/>
          <w:szCs w:val="28"/>
        </w:rPr>
        <w:softHyphen/>
        <w:t>ва</w:t>
      </w:r>
      <w:r w:rsidRPr="00ED22A2">
        <w:rPr>
          <w:sz w:val="28"/>
          <w:szCs w:val="28"/>
        </w:rPr>
        <w:softHyphen/>
        <w:t>ти те</w:t>
      </w:r>
      <w:r w:rsidRPr="00ED22A2">
        <w:rPr>
          <w:sz w:val="28"/>
          <w:szCs w:val="28"/>
        </w:rPr>
        <w:softHyphen/>
        <w:t>м</w:t>
      </w:r>
      <w:r w:rsidRPr="00ED22A2">
        <w:rPr>
          <w:sz w:val="28"/>
          <w:szCs w:val="28"/>
        </w:rPr>
        <w:softHyphen/>
        <w:t>пе</w:t>
      </w:r>
      <w:r w:rsidRPr="00ED22A2">
        <w:rPr>
          <w:sz w:val="28"/>
          <w:szCs w:val="28"/>
        </w:rPr>
        <w:softHyphen/>
        <w:t>ра</w:t>
      </w:r>
      <w:r w:rsidRPr="00ED22A2">
        <w:rPr>
          <w:sz w:val="28"/>
          <w:szCs w:val="28"/>
        </w:rPr>
        <w:softHyphen/>
        <w:t>ту</w:t>
      </w:r>
      <w:r w:rsidRPr="00ED22A2">
        <w:rPr>
          <w:sz w:val="28"/>
          <w:szCs w:val="28"/>
        </w:rPr>
        <w:softHyphen/>
        <w:t>р</w:t>
      </w:r>
      <w:r w:rsidRPr="00ED22A2">
        <w:rPr>
          <w:sz w:val="28"/>
          <w:szCs w:val="28"/>
        </w:rPr>
        <w:softHyphen/>
        <w:t>ний ре</w:t>
      </w:r>
      <w:r w:rsidRPr="00ED22A2">
        <w:rPr>
          <w:sz w:val="28"/>
          <w:szCs w:val="28"/>
        </w:rPr>
        <w:softHyphen/>
        <w:t>жим.</w:t>
      </w:r>
    </w:p>
    <w:p w14:paraId="04142A5A" w14:textId="77777777" w:rsidR="003F5543" w:rsidRPr="00ED22A2" w:rsidRDefault="003F5543" w:rsidP="0020120C">
      <w:pPr>
        <w:spacing w:line="360" w:lineRule="auto"/>
        <w:ind w:firstLine="708"/>
        <w:jc w:val="both"/>
        <w:rPr>
          <w:sz w:val="28"/>
          <w:szCs w:val="28"/>
        </w:rPr>
      </w:pPr>
      <w:r w:rsidRPr="00ED22A2">
        <w:rPr>
          <w:sz w:val="28"/>
          <w:szCs w:val="28"/>
        </w:rPr>
        <w:t>Най</w:t>
      </w:r>
      <w:r w:rsidRPr="00ED22A2">
        <w:rPr>
          <w:sz w:val="28"/>
          <w:szCs w:val="28"/>
        </w:rPr>
        <w:softHyphen/>
        <w:t>більш зру</w:t>
      </w:r>
      <w:r w:rsidRPr="00ED22A2">
        <w:rPr>
          <w:sz w:val="28"/>
          <w:szCs w:val="28"/>
        </w:rPr>
        <w:softHyphen/>
        <w:t>ч</w:t>
      </w:r>
      <w:r w:rsidRPr="00ED22A2">
        <w:rPr>
          <w:sz w:val="28"/>
          <w:szCs w:val="28"/>
        </w:rPr>
        <w:softHyphen/>
        <w:t>ні, про</w:t>
      </w:r>
      <w:r w:rsidRPr="00ED22A2">
        <w:rPr>
          <w:sz w:val="28"/>
          <w:szCs w:val="28"/>
        </w:rPr>
        <w:softHyphen/>
        <w:t>с</w:t>
      </w:r>
      <w:r w:rsidRPr="00ED22A2">
        <w:rPr>
          <w:sz w:val="28"/>
          <w:szCs w:val="28"/>
        </w:rPr>
        <w:softHyphen/>
        <w:t>ті та ефе</w:t>
      </w:r>
      <w:r w:rsidRPr="00ED22A2">
        <w:rPr>
          <w:sz w:val="28"/>
          <w:szCs w:val="28"/>
        </w:rPr>
        <w:softHyphen/>
        <w:t>к</w:t>
      </w:r>
      <w:r w:rsidRPr="00ED22A2">
        <w:rPr>
          <w:sz w:val="28"/>
          <w:szCs w:val="28"/>
        </w:rPr>
        <w:softHyphen/>
        <w:t>ти</w:t>
      </w:r>
      <w:r w:rsidRPr="00ED22A2">
        <w:rPr>
          <w:sz w:val="28"/>
          <w:szCs w:val="28"/>
        </w:rPr>
        <w:softHyphen/>
        <w:t>в</w:t>
      </w:r>
      <w:r w:rsidRPr="00ED22A2">
        <w:rPr>
          <w:sz w:val="28"/>
          <w:szCs w:val="28"/>
        </w:rPr>
        <w:softHyphen/>
        <w:t>ні еле</w:t>
      </w:r>
      <w:r w:rsidRPr="00ED22A2">
        <w:rPr>
          <w:sz w:val="28"/>
          <w:szCs w:val="28"/>
        </w:rPr>
        <w:softHyphen/>
        <w:t>к</w:t>
      </w:r>
      <w:r w:rsidRPr="00ED22A2">
        <w:rPr>
          <w:sz w:val="28"/>
          <w:szCs w:val="28"/>
        </w:rPr>
        <w:softHyphen/>
        <w:t>т</w:t>
      </w:r>
      <w:r w:rsidRPr="00ED22A2">
        <w:rPr>
          <w:sz w:val="28"/>
          <w:szCs w:val="28"/>
        </w:rPr>
        <w:softHyphen/>
        <w:t>ри</w:t>
      </w:r>
      <w:r w:rsidRPr="00ED22A2">
        <w:rPr>
          <w:sz w:val="28"/>
          <w:szCs w:val="28"/>
        </w:rPr>
        <w:softHyphen/>
        <w:t>ч</w:t>
      </w:r>
      <w:r w:rsidRPr="00ED22A2">
        <w:rPr>
          <w:sz w:val="28"/>
          <w:szCs w:val="28"/>
        </w:rPr>
        <w:softHyphen/>
        <w:t>ні пе</w:t>
      </w:r>
      <w:r w:rsidRPr="00ED22A2">
        <w:rPr>
          <w:sz w:val="28"/>
          <w:szCs w:val="28"/>
        </w:rPr>
        <w:softHyphen/>
        <w:t>чі від</w:t>
      </w:r>
      <w:r w:rsidRPr="00ED22A2">
        <w:rPr>
          <w:sz w:val="28"/>
          <w:szCs w:val="28"/>
        </w:rPr>
        <w:softHyphen/>
        <w:t>па</w:t>
      </w:r>
      <w:r w:rsidRPr="00ED22A2">
        <w:rPr>
          <w:sz w:val="28"/>
          <w:szCs w:val="28"/>
        </w:rPr>
        <w:softHyphen/>
        <w:t>лу. Во</w:t>
      </w:r>
      <w:r w:rsidRPr="00ED22A2">
        <w:rPr>
          <w:sz w:val="28"/>
          <w:szCs w:val="28"/>
        </w:rPr>
        <w:softHyphen/>
        <w:t>ни ма</w:t>
      </w:r>
      <w:r w:rsidRPr="00ED22A2">
        <w:rPr>
          <w:sz w:val="28"/>
          <w:szCs w:val="28"/>
        </w:rPr>
        <w:softHyphen/>
        <w:t>ють на</w:t>
      </w:r>
      <w:r w:rsidRPr="00ED22A2">
        <w:rPr>
          <w:sz w:val="28"/>
          <w:szCs w:val="28"/>
        </w:rPr>
        <w:softHyphen/>
        <w:t>грі</w:t>
      </w:r>
      <w:r w:rsidRPr="00ED22A2">
        <w:rPr>
          <w:sz w:val="28"/>
          <w:szCs w:val="28"/>
        </w:rPr>
        <w:softHyphen/>
        <w:t>ва</w:t>
      </w:r>
      <w:r w:rsidRPr="00ED22A2">
        <w:rPr>
          <w:sz w:val="28"/>
          <w:szCs w:val="28"/>
        </w:rPr>
        <w:softHyphen/>
        <w:t>чі опо</w:t>
      </w:r>
      <w:r w:rsidRPr="00ED22A2">
        <w:rPr>
          <w:sz w:val="28"/>
          <w:szCs w:val="28"/>
        </w:rPr>
        <w:softHyphen/>
        <w:t>ру, які роз</w:t>
      </w:r>
      <w:r w:rsidRPr="00ED22A2">
        <w:rPr>
          <w:sz w:val="28"/>
          <w:szCs w:val="28"/>
        </w:rPr>
        <w:softHyphen/>
        <w:t>мі</w:t>
      </w:r>
      <w:r w:rsidRPr="00ED22A2">
        <w:rPr>
          <w:sz w:val="28"/>
          <w:szCs w:val="28"/>
        </w:rPr>
        <w:softHyphen/>
        <w:t>щу</w:t>
      </w:r>
      <w:r w:rsidRPr="00ED22A2">
        <w:rPr>
          <w:sz w:val="28"/>
          <w:szCs w:val="28"/>
        </w:rPr>
        <w:softHyphen/>
        <w:t>ють</w:t>
      </w:r>
      <w:r w:rsidRPr="00ED22A2">
        <w:rPr>
          <w:sz w:val="28"/>
          <w:szCs w:val="28"/>
        </w:rPr>
        <w:softHyphen/>
        <w:t>ся все</w:t>
      </w:r>
      <w:r w:rsidRPr="00ED22A2">
        <w:rPr>
          <w:sz w:val="28"/>
          <w:szCs w:val="28"/>
        </w:rPr>
        <w:softHyphen/>
        <w:t>ре</w:t>
      </w:r>
      <w:r w:rsidRPr="00ED22A2">
        <w:rPr>
          <w:sz w:val="28"/>
          <w:szCs w:val="28"/>
        </w:rPr>
        <w:softHyphen/>
        <w:t>ди</w:t>
      </w:r>
      <w:r w:rsidRPr="00ED22A2">
        <w:rPr>
          <w:sz w:val="28"/>
          <w:szCs w:val="28"/>
        </w:rPr>
        <w:softHyphen/>
        <w:t>ні пе</w:t>
      </w:r>
      <w:r w:rsidRPr="00ED22A2">
        <w:rPr>
          <w:sz w:val="28"/>
          <w:szCs w:val="28"/>
        </w:rPr>
        <w:softHyphen/>
        <w:t>чі та кон</w:t>
      </w:r>
      <w:r w:rsidRPr="00ED22A2">
        <w:rPr>
          <w:sz w:val="28"/>
          <w:szCs w:val="28"/>
        </w:rPr>
        <w:softHyphen/>
        <w:t>це</w:t>
      </w:r>
      <w:r w:rsidRPr="00ED22A2">
        <w:rPr>
          <w:sz w:val="28"/>
          <w:szCs w:val="28"/>
        </w:rPr>
        <w:softHyphen/>
        <w:t>н</w:t>
      </w:r>
      <w:r w:rsidRPr="00ED22A2">
        <w:rPr>
          <w:sz w:val="28"/>
          <w:szCs w:val="28"/>
        </w:rPr>
        <w:softHyphen/>
        <w:t>т</w:t>
      </w:r>
      <w:r w:rsidRPr="00ED22A2">
        <w:rPr>
          <w:sz w:val="28"/>
          <w:szCs w:val="28"/>
        </w:rPr>
        <w:softHyphen/>
        <w:t>ру</w:t>
      </w:r>
      <w:r w:rsidRPr="00ED22A2">
        <w:rPr>
          <w:sz w:val="28"/>
          <w:szCs w:val="28"/>
        </w:rPr>
        <w:softHyphen/>
        <w:t>ють</w:t>
      </w:r>
      <w:r w:rsidRPr="00ED22A2">
        <w:rPr>
          <w:sz w:val="28"/>
          <w:szCs w:val="28"/>
        </w:rPr>
        <w:softHyphen/>
        <w:t>ся на тих або ін</w:t>
      </w:r>
      <w:r w:rsidRPr="00ED22A2">
        <w:rPr>
          <w:sz w:val="28"/>
          <w:szCs w:val="28"/>
        </w:rPr>
        <w:softHyphen/>
        <w:t>ших ді</w:t>
      </w:r>
      <w:r w:rsidRPr="00ED22A2">
        <w:rPr>
          <w:sz w:val="28"/>
          <w:szCs w:val="28"/>
        </w:rPr>
        <w:softHyphen/>
        <w:t>ля</w:t>
      </w:r>
      <w:r w:rsidRPr="00ED22A2">
        <w:rPr>
          <w:sz w:val="28"/>
          <w:szCs w:val="28"/>
        </w:rPr>
        <w:softHyphen/>
        <w:t>н</w:t>
      </w:r>
      <w:r w:rsidRPr="00ED22A2">
        <w:rPr>
          <w:sz w:val="28"/>
          <w:szCs w:val="28"/>
        </w:rPr>
        <w:softHyphen/>
        <w:t>ках пе</w:t>
      </w:r>
      <w:r w:rsidRPr="00ED22A2">
        <w:rPr>
          <w:sz w:val="28"/>
          <w:szCs w:val="28"/>
        </w:rPr>
        <w:softHyphen/>
        <w:t>чі у від</w:t>
      </w:r>
      <w:r w:rsidRPr="00ED22A2">
        <w:rPr>
          <w:sz w:val="28"/>
          <w:szCs w:val="28"/>
        </w:rPr>
        <w:softHyphen/>
        <w:t>по</w:t>
      </w:r>
      <w:r w:rsidRPr="00ED22A2">
        <w:rPr>
          <w:sz w:val="28"/>
          <w:szCs w:val="28"/>
        </w:rPr>
        <w:softHyphen/>
        <w:t>ві</w:t>
      </w:r>
      <w:r w:rsidRPr="00ED22A2">
        <w:rPr>
          <w:sz w:val="28"/>
          <w:szCs w:val="28"/>
        </w:rPr>
        <w:softHyphen/>
        <w:t>д</w:t>
      </w:r>
      <w:r w:rsidRPr="00ED22A2">
        <w:rPr>
          <w:sz w:val="28"/>
          <w:szCs w:val="28"/>
        </w:rPr>
        <w:softHyphen/>
        <w:t>но</w:t>
      </w:r>
      <w:r w:rsidRPr="00ED22A2">
        <w:rPr>
          <w:sz w:val="28"/>
          <w:szCs w:val="28"/>
        </w:rPr>
        <w:softHyphen/>
        <w:t>с</w:t>
      </w:r>
      <w:r w:rsidRPr="00ED22A2">
        <w:rPr>
          <w:sz w:val="28"/>
          <w:szCs w:val="28"/>
        </w:rPr>
        <w:softHyphen/>
        <w:t>ті до кри</w:t>
      </w:r>
      <w:r w:rsidRPr="00ED22A2">
        <w:rPr>
          <w:sz w:val="28"/>
          <w:szCs w:val="28"/>
        </w:rPr>
        <w:softHyphen/>
        <w:t>вої від</w:t>
      </w:r>
      <w:r w:rsidRPr="00ED22A2">
        <w:rPr>
          <w:sz w:val="28"/>
          <w:szCs w:val="28"/>
        </w:rPr>
        <w:softHyphen/>
        <w:t>па</w:t>
      </w:r>
      <w:r w:rsidRPr="00ED22A2">
        <w:rPr>
          <w:sz w:val="28"/>
          <w:szCs w:val="28"/>
        </w:rPr>
        <w:softHyphen/>
        <w:t>лу.</w:t>
      </w:r>
    </w:p>
    <w:p w14:paraId="14A96D87" w14:textId="77777777" w:rsidR="003F5543" w:rsidRPr="00ED22A2" w:rsidRDefault="003F5543" w:rsidP="00567C60">
      <w:pPr>
        <w:spacing w:line="360" w:lineRule="auto"/>
        <w:jc w:val="both"/>
        <w:rPr>
          <w:sz w:val="28"/>
          <w:szCs w:val="28"/>
        </w:rPr>
      </w:pPr>
      <w:r w:rsidRPr="00ED22A2">
        <w:rPr>
          <w:sz w:val="28"/>
          <w:szCs w:val="28"/>
        </w:rPr>
        <w:t>У ви</w:t>
      </w:r>
      <w:r w:rsidRPr="00ED22A2">
        <w:rPr>
          <w:sz w:val="28"/>
          <w:szCs w:val="28"/>
        </w:rPr>
        <w:softHyphen/>
        <w:t>ро</w:t>
      </w:r>
      <w:r w:rsidRPr="00ED22A2">
        <w:rPr>
          <w:sz w:val="28"/>
          <w:szCs w:val="28"/>
        </w:rPr>
        <w:softHyphen/>
        <w:t>б</w:t>
      </w:r>
      <w:r w:rsidRPr="00ED22A2">
        <w:rPr>
          <w:sz w:val="28"/>
          <w:szCs w:val="28"/>
        </w:rPr>
        <w:softHyphen/>
        <w:t>ни</w:t>
      </w:r>
      <w:r w:rsidRPr="00ED22A2">
        <w:rPr>
          <w:sz w:val="28"/>
          <w:szCs w:val="28"/>
        </w:rPr>
        <w:softHyphen/>
        <w:t>ц</w:t>
      </w:r>
      <w:r w:rsidRPr="00ED22A2">
        <w:rPr>
          <w:sz w:val="28"/>
          <w:szCs w:val="28"/>
        </w:rPr>
        <w:softHyphen/>
        <w:t>т</w:t>
      </w:r>
      <w:r w:rsidRPr="00ED22A2">
        <w:rPr>
          <w:sz w:val="28"/>
          <w:szCs w:val="28"/>
        </w:rPr>
        <w:softHyphen/>
        <w:t>ві скло</w:t>
      </w:r>
      <w:r w:rsidRPr="00ED22A2">
        <w:rPr>
          <w:sz w:val="28"/>
          <w:szCs w:val="28"/>
        </w:rPr>
        <w:softHyphen/>
        <w:t>та</w:t>
      </w:r>
      <w:r w:rsidRPr="00ED22A2">
        <w:rPr>
          <w:sz w:val="28"/>
          <w:szCs w:val="28"/>
        </w:rPr>
        <w:softHyphen/>
        <w:t>ри най</w:t>
      </w:r>
      <w:r w:rsidRPr="00ED22A2">
        <w:rPr>
          <w:sz w:val="28"/>
          <w:szCs w:val="28"/>
        </w:rPr>
        <w:softHyphen/>
        <w:t>кра</w:t>
      </w:r>
      <w:r w:rsidRPr="00ED22A2">
        <w:rPr>
          <w:sz w:val="28"/>
          <w:szCs w:val="28"/>
        </w:rPr>
        <w:softHyphen/>
        <w:t>щі</w:t>
      </w:r>
      <w:r w:rsidRPr="00ED22A2">
        <w:rPr>
          <w:sz w:val="28"/>
          <w:szCs w:val="28"/>
        </w:rPr>
        <w:softHyphen/>
        <w:t>ши</w:t>
      </w:r>
      <w:r w:rsidRPr="00ED22A2">
        <w:rPr>
          <w:sz w:val="28"/>
          <w:szCs w:val="28"/>
        </w:rPr>
        <w:softHyphen/>
        <w:t>ми се</w:t>
      </w:r>
      <w:r w:rsidRPr="00ED22A2">
        <w:rPr>
          <w:sz w:val="28"/>
          <w:szCs w:val="28"/>
        </w:rPr>
        <w:softHyphen/>
        <w:t>бе ви</w:t>
      </w:r>
      <w:r w:rsidRPr="00ED22A2">
        <w:rPr>
          <w:sz w:val="28"/>
          <w:szCs w:val="28"/>
        </w:rPr>
        <w:softHyphen/>
        <w:t>яви</w:t>
      </w:r>
      <w:r w:rsidRPr="00ED22A2">
        <w:rPr>
          <w:sz w:val="28"/>
          <w:szCs w:val="28"/>
        </w:rPr>
        <w:softHyphen/>
        <w:t>ли ци</w:t>
      </w:r>
      <w:r w:rsidRPr="00ED22A2">
        <w:rPr>
          <w:sz w:val="28"/>
          <w:szCs w:val="28"/>
        </w:rPr>
        <w:softHyphen/>
        <w:t>р</w:t>
      </w:r>
      <w:r w:rsidRPr="00ED22A2">
        <w:rPr>
          <w:sz w:val="28"/>
          <w:szCs w:val="28"/>
        </w:rPr>
        <w:softHyphen/>
        <w:t>ку</w:t>
      </w:r>
      <w:r w:rsidRPr="00ED22A2">
        <w:rPr>
          <w:sz w:val="28"/>
          <w:szCs w:val="28"/>
        </w:rPr>
        <w:softHyphen/>
        <w:t>ля</w:t>
      </w:r>
      <w:r w:rsidRPr="00ED22A2">
        <w:rPr>
          <w:sz w:val="28"/>
          <w:szCs w:val="28"/>
        </w:rPr>
        <w:softHyphen/>
        <w:t>цій</w:t>
      </w:r>
      <w:r w:rsidRPr="00ED22A2">
        <w:rPr>
          <w:sz w:val="28"/>
          <w:szCs w:val="28"/>
        </w:rPr>
        <w:softHyphen/>
        <w:t>ні пе</w:t>
      </w:r>
      <w:r w:rsidRPr="00ED22A2">
        <w:rPr>
          <w:sz w:val="28"/>
          <w:szCs w:val="28"/>
        </w:rPr>
        <w:softHyphen/>
        <w:t>чі. Во</w:t>
      </w:r>
      <w:r w:rsidRPr="00ED22A2">
        <w:rPr>
          <w:sz w:val="28"/>
          <w:szCs w:val="28"/>
        </w:rPr>
        <w:softHyphen/>
        <w:t>ни ха</w:t>
      </w:r>
      <w:r w:rsidRPr="00ED22A2">
        <w:rPr>
          <w:sz w:val="28"/>
          <w:szCs w:val="28"/>
        </w:rPr>
        <w:softHyphen/>
        <w:t>ра</w:t>
      </w:r>
      <w:r w:rsidRPr="00ED22A2">
        <w:rPr>
          <w:sz w:val="28"/>
          <w:szCs w:val="28"/>
        </w:rPr>
        <w:softHyphen/>
        <w:t>к</w:t>
      </w:r>
      <w:r w:rsidRPr="00ED22A2">
        <w:rPr>
          <w:sz w:val="28"/>
          <w:szCs w:val="28"/>
        </w:rPr>
        <w:softHyphen/>
        <w:t>те</w:t>
      </w:r>
      <w:r w:rsidRPr="00ED22A2">
        <w:rPr>
          <w:sz w:val="28"/>
          <w:szCs w:val="28"/>
        </w:rPr>
        <w:softHyphen/>
        <w:t>р</w:t>
      </w:r>
      <w:r w:rsidRPr="00ED22A2">
        <w:rPr>
          <w:sz w:val="28"/>
          <w:szCs w:val="28"/>
        </w:rPr>
        <w:softHyphen/>
        <w:t>ні тим, що для ви</w:t>
      </w:r>
      <w:r w:rsidRPr="00ED22A2">
        <w:rPr>
          <w:sz w:val="28"/>
          <w:szCs w:val="28"/>
        </w:rPr>
        <w:softHyphen/>
        <w:t>рі</w:t>
      </w:r>
      <w:r w:rsidRPr="00ED22A2">
        <w:rPr>
          <w:sz w:val="28"/>
          <w:szCs w:val="28"/>
        </w:rPr>
        <w:softHyphen/>
        <w:t>в</w:t>
      </w:r>
      <w:r w:rsidRPr="00ED22A2">
        <w:rPr>
          <w:sz w:val="28"/>
          <w:szCs w:val="28"/>
        </w:rPr>
        <w:softHyphen/>
        <w:t>ню</w:t>
      </w:r>
      <w:r w:rsidRPr="00ED22A2">
        <w:rPr>
          <w:sz w:val="28"/>
          <w:szCs w:val="28"/>
        </w:rPr>
        <w:softHyphen/>
        <w:t>ван</w:t>
      </w:r>
      <w:r w:rsidRPr="00ED22A2">
        <w:rPr>
          <w:sz w:val="28"/>
          <w:szCs w:val="28"/>
        </w:rPr>
        <w:softHyphen/>
        <w:t>ня те</w:t>
      </w:r>
      <w:r w:rsidRPr="00ED22A2">
        <w:rPr>
          <w:sz w:val="28"/>
          <w:szCs w:val="28"/>
        </w:rPr>
        <w:softHyphen/>
        <w:t>м</w:t>
      </w:r>
      <w:r w:rsidRPr="00ED22A2">
        <w:rPr>
          <w:sz w:val="28"/>
          <w:szCs w:val="28"/>
        </w:rPr>
        <w:softHyphen/>
        <w:t>пе</w:t>
      </w:r>
      <w:r w:rsidRPr="00ED22A2">
        <w:rPr>
          <w:sz w:val="28"/>
          <w:szCs w:val="28"/>
        </w:rPr>
        <w:softHyphen/>
        <w:t>ра</w:t>
      </w:r>
      <w:r w:rsidRPr="00ED22A2">
        <w:rPr>
          <w:sz w:val="28"/>
          <w:szCs w:val="28"/>
        </w:rPr>
        <w:softHyphen/>
        <w:t>ту</w:t>
      </w:r>
      <w:r w:rsidRPr="00ED22A2">
        <w:rPr>
          <w:sz w:val="28"/>
          <w:szCs w:val="28"/>
        </w:rPr>
        <w:softHyphen/>
        <w:t>ри в них ство</w:t>
      </w:r>
      <w:r w:rsidRPr="00ED22A2">
        <w:rPr>
          <w:sz w:val="28"/>
          <w:szCs w:val="28"/>
        </w:rPr>
        <w:softHyphen/>
        <w:t>рю</w:t>
      </w:r>
      <w:r w:rsidRPr="00ED22A2">
        <w:rPr>
          <w:sz w:val="28"/>
          <w:szCs w:val="28"/>
        </w:rPr>
        <w:softHyphen/>
        <w:t>ють пе</w:t>
      </w:r>
      <w:r w:rsidRPr="00ED22A2">
        <w:rPr>
          <w:sz w:val="28"/>
          <w:szCs w:val="28"/>
        </w:rPr>
        <w:softHyphen/>
        <w:t>ре</w:t>
      </w:r>
      <w:r w:rsidRPr="00ED22A2">
        <w:rPr>
          <w:sz w:val="28"/>
          <w:szCs w:val="28"/>
        </w:rPr>
        <w:softHyphen/>
        <w:t>мін</w:t>
      </w:r>
      <w:r w:rsidRPr="00ED22A2">
        <w:rPr>
          <w:sz w:val="28"/>
          <w:szCs w:val="28"/>
        </w:rPr>
        <w:softHyphen/>
        <w:t>ний рух по</w:t>
      </w:r>
      <w:r w:rsidRPr="00ED22A2">
        <w:rPr>
          <w:sz w:val="28"/>
          <w:szCs w:val="28"/>
        </w:rPr>
        <w:softHyphen/>
        <w:t>ві</w:t>
      </w:r>
      <w:r w:rsidRPr="00ED22A2">
        <w:rPr>
          <w:sz w:val="28"/>
          <w:szCs w:val="28"/>
        </w:rPr>
        <w:softHyphen/>
        <w:t>т</w:t>
      </w:r>
      <w:r w:rsidRPr="00ED22A2">
        <w:rPr>
          <w:sz w:val="28"/>
          <w:szCs w:val="28"/>
        </w:rPr>
        <w:softHyphen/>
        <w:t>ря по ви</w:t>
      </w:r>
      <w:r w:rsidRPr="00ED22A2">
        <w:rPr>
          <w:sz w:val="28"/>
          <w:szCs w:val="28"/>
        </w:rPr>
        <w:softHyphen/>
        <w:t>со</w:t>
      </w:r>
      <w:r w:rsidRPr="00ED22A2">
        <w:rPr>
          <w:sz w:val="28"/>
          <w:szCs w:val="28"/>
        </w:rPr>
        <w:softHyphen/>
        <w:t>ті ту</w:t>
      </w:r>
      <w:r w:rsidRPr="00ED22A2">
        <w:rPr>
          <w:sz w:val="28"/>
          <w:szCs w:val="28"/>
        </w:rPr>
        <w:softHyphen/>
        <w:t>не</w:t>
      </w:r>
      <w:r w:rsidRPr="00ED22A2">
        <w:rPr>
          <w:sz w:val="28"/>
          <w:szCs w:val="28"/>
        </w:rPr>
        <w:softHyphen/>
        <w:t>лю.</w:t>
      </w:r>
    </w:p>
    <w:p w14:paraId="42DB9BAD" w14:textId="77777777" w:rsidR="003F5543" w:rsidRPr="00ED22A2" w:rsidRDefault="003F5543" w:rsidP="0020120C">
      <w:pPr>
        <w:spacing w:line="360" w:lineRule="auto"/>
        <w:ind w:firstLine="708"/>
        <w:jc w:val="both"/>
        <w:rPr>
          <w:sz w:val="28"/>
          <w:szCs w:val="28"/>
        </w:rPr>
      </w:pPr>
      <w:bookmarkStart w:id="18" w:name="BM2"/>
      <w:bookmarkEnd w:id="18"/>
      <w:r w:rsidRPr="00ED22A2">
        <w:rPr>
          <w:sz w:val="28"/>
          <w:szCs w:val="28"/>
        </w:rPr>
        <w:t>Експлуатаця печі відпалу</w:t>
      </w:r>
      <w:r w:rsidRPr="00ED22A2">
        <w:rPr>
          <w:sz w:val="28"/>
          <w:szCs w:val="28"/>
          <w:lang w:val="uk-UA"/>
        </w:rPr>
        <w:t xml:space="preserve"> </w:t>
      </w:r>
      <w:r w:rsidRPr="00ED22A2">
        <w:rPr>
          <w:sz w:val="28"/>
          <w:szCs w:val="28"/>
        </w:rPr>
        <w:t>залежить від типу контролю</w:t>
      </w:r>
      <w:r w:rsidRPr="00ED22A2">
        <w:rPr>
          <w:sz w:val="28"/>
          <w:szCs w:val="28"/>
          <w:lang w:val="uk-UA"/>
        </w:rPr>
        <w:t>.</w:t>
      </w:r>
      <w:r w:rsidRPr="00ED22A2">
        <w:rPr>
          <w:sz w:val="28"/>
          <w:szCs w:val="28"/>
        </w:rPr>
        <w:t xml:space="preserve"> Комунікація з PLC здійснюється за допомогою дисплея, а в описаній нижче класичній системі контролю використовується мнемосхема на передніх дверцях контрольної панелі.</w:t>
      </w:r>
    </w:p>
    <w:p w14:paraId="7C7769E2" w14:textId="521DD977" w:rsidR="003F5543" w:rsidRPr="00ED22A2" w:rsidRDefault="003F5543" w:rsidP="006840EB">
      <w:pPr>
        <w:spacing w:line="360" w:lineRule="auto"/>
        <w:ind w:firstLine="708"/>
        <w:jc w:val="both"/>
        <w:rPr>
          <w:sz w:val="28"/>
          <w:szCs w:val="28"/>
        </w:rPr>
      </w:pPr>
      <w:r w:rsidRPr="00ED22A2">
        <w:rPr>
          <w:sz w:val="28"/>
          <w:szCs w:val="28"/>
        </w:rPr>
        <w:t>Мнемосхема є схематичним зображенням печі відпалу. Кожна зона зображена окремо разом зі всіма своїми компонентами. Лампи указують поточний стан кожного компоненту.</w:t>
      </w:r>
      <w:r w:rsidR="00783961" w:rsidRPr="00783961">
        <w:rPr>
          <w:sz w:val="28"/>
          <w:szCs w:val="28"/>
        </w:rPr>
        <w:t xml:space="preserve"> </w:t>
      </w:r>
      <w:r w:rsidRPr="00ED22A2">
        <w:rPr>
          <w:sz w:val="28"/>
          <w:szCs w:val="28"/>
        </w:rPr>
        <w:t xml:space="preserve">Під мнемосхемою розташовані контропічи </w:t>
      </w:r>
      <w:r w:rsidRPr="00ED22A2">
        <w:rPr>
          <w:sz w:val="28"/>
          <w:szCs w:val="28"/>
        </w:rPr>
        <w:lastRenderedPageBreak/>
        <w:t>для забезпечення експлуатації печі в аварійному режимі. Вони працюють тільки у випадку, якщо перемикач усередині контрольної панелі знаходиться в положенні “Аварійний режим роботи”. Цей режим слід використовувати тільки у разі несправності PLC. Даний тип контролю дозволяє продовжувати роботу в аварійних с</w:t>
      </w:r>
      <w:r w:rsidRPr="00ED22A2">
        <w:rPr>
          <w:sz w:val="28"/>
          <w:szCs w:val="28"/>
          <w:lang w:val="uk-UA"/>
        </w:rPr>
        <w:t>итуація</w:t>
      </w:r>
      <w:r w:rsidRPr="00ED22A2">
        <w:rPr>
          <w:sz w:val="28"/>
          <w:szCs w:val="28"/>
        </w:rPr>
        <w:t>х, не допускаючи втрат виробництва.</w:t>
      </w:r>
    </w:p>
    <w:p w14:paraId="0C260FE5" w14:textId="77777777" w:rsidR="003F5543" w:rsidRPr="00ED22A2" w:rsidRDefault="003F5543" w:rsidP="0020120C">
      <w:pPr>
        <w:spacing w:line="360" w:lineRule="auto"/>
        <w:ind w:firstLine="708"/>
        <w:jc w:val="both"/>
        <w:rPr>
          <w:sz w:val="28"/>
          <w:szCs w:val="28"/>
        </w:rPr>
      </w:pPr>
      <w:r w:rsidRPr="00ED22A2">
        <w:rPr>
          <w:sz w:val="28"/>
          <w:szCs w:val="28"/>
        </w:rPr>
        <w:t>Температурна крива встановлюється на контропеч</w:t>
      </w:r>
      <w:r w:rsidRPr="00ED22A2">
        <w:rPr>
          <w:sz w:val="28"/>
          <w:szCs w:val="28"/>
          <w:lang w:val="uk-UA"/>
        </w:rPr>
        <w:t>а</w:t>
      </w:r>
      <w:r w:rsidRPr="00ED22A2">
        <w:rPr>
          <w:sz w:val="28"/>
          <w:szCs w:val="28"/>
        </w:rPr>
        <w:t xml:space="preserve">х під мнемосхемою. Швидкість руху стрічки печі регулюється потенціометром усередині контрольної панелі. Впускання холодного повітря </w:t>
      </w:r>
      <w:r w:rsidRPr="00ED22A2">
        <w:rPr>
          <w:sz w:val="28"/>
          <w:szCs w:val="28"/>
          <w:lang w:val="uk-UA"/>
        </w:rPr>
        <w:t>з зовні</w:t>
      </w:r>
      <w:r w:rsidRPr="00ED22A2">
        <w:rPr>
          <w:sz w:val="28"/>
          <w:szCs w:val="28"/>
        </w:rPr>
        <w:t xml:space="preserve"> і витяжка повітря з</w:t>
      </w:r>
      <w:r w:rsidRPr="00ED22A2">
        <w:rPr>
          <w:sz w:val="28"/>
          <w:szCs w:val="28"/>
          <w:lang w:val="uk-UA"/>
        </w:rPr>
        <w:t xml:space="preserve"> </w:t>
      </w:r>
      <w:r w:rsidRPr="00ED22A2">
        <w:rPr>
          <w:sz w:val="28"/>
          <w:szCs w:val="28"/>
        </w:rPr>
        <w:t xml:space="preserve">середини печі в аварійному режимі регулюється за допомогою ручних важелів. </w:t>
      </w:r>
    </w:p>
    <w:p w14:paraId="2B3C835C" w14:textId="77777777" w:rsidR="003F5543" w:rsidRPr="00ED22A2" w:rsidRDefault="003F5543" w:rsidP="0020120C">
      <w:pPr>
        <w:spacing w:line="360" w:lineRule="auto"/>
        <w:ind w:firstLine="708"/>
        <w:jc w:val="both"/>
        <w:rPr>
          <w:sz w:val="28"/>
          <w:szCs w:val="28"/>
        </w:rPr>
      </w:pPr>
      <w:bookmarkStart w:id="19" w:name="_Toc451779613"/>
      <w:r w:rsidRPr="00ED22A2">
        <w:rPr>
          <w:sz w:val="28"/>
          <w:szCs w:val="28"/>
        </w:rPr>
        <w:t>На мнемосхемі печі розташовані різні лампи відображення стану. Вони розташовані під зображенням кожного компоненту і указують його поточний стан.</w:t>
      </w:r>
    </w:p>
    <w:bookmarkEnd w:id="19"/>
    <w:p w14:paraId="3F254814" w14:textId="77777777" w:rsidR="003F5543" w:rsidRPr="00ED22A2" w:rsidRDefault="003F5543" w:rsidP="0020120C">
      <w:pPr>
        <w:spacing w:line="360" w:lineRule="auto"/>
        <w:ind w:firstLine="708"/>
        <w:jc w:val="both"/>
        <w:rPr>
          <w:sz w:val="28"/>
          <w:szCs w:val="28"/>
        </w:rPr>
      </w:pPr>
      <w:r w:rsidRPr="00ED22A2">
        <w:rPr>
          <w:sz w:val="28"/>
          <w:szCs w:val="28"/>
        </w:rPr>
        <w:t>Піч відпалу володіє системою дуже точного контролю і відповідає найвищим стандартам щодо управління рухом і розподілом повітря, що забезпечує відмінні характеристики відпалу скляної продукції. Більш за це, піч оснащен</w:t>
      </w:r>
      <w:r w:rsidRPr="00ED22A2">
        <w:rPr>
          <w:sz w:val="28"/>
          <w:szCs w:val="28"/>
          <w:lang w:val="uk-UA"/>
        </w:rPr>
        <w:t>а</w:t>
      </w:r>
      <w:r w:rsidRPr="00ED22A2">
        <w:rPr>
          <w:sz w:val="28"/>
          <w:szCs w:val="28"/>
        </w:rPr>
        <w:t xml:space="preserve"> повністю автоматизованими заслінками, що реагують на кожну зміну продукції або пропуск на стрічці печі, що також забезпечує відмінний відпал. </w:t>
      </w:r>
    </w:p>
    <w:p w14:paraId="1DBB0BDE" w14:textId="6D64230D" w:rsidR="003F5543" w:rsidRPr="00ED22A2" w:rsidRDefault="003F5543" w:rsidP="0020120C">
      <w:pPr>
        <w:spacing w:line="360" w:lineRule="auto"/>
        <w:ind w:firstLine="708"/>
        <w:jc w:val="both"/>
        <w:rPr>
          <w:sz w:val="28"/>
          <w:szCs w:val="28"/>
        </w:rPr>
      </w:pPr>
      <w:r w:rsidRPr="00ED22A2">
        <w:rPr>
          <w:sz w:val="28"/>
          <w:szCs w:val="28"/>
          <w:lang w:val="uk-UA" w:eastAsia="uk-UA"/>
        </w:rPr>
        <w:t xml:space="preserve">Піч відпалу необхідна для зняття внутрішньої напруги, що виникає у виробах, починаючи з точки їх виготовлення до остаточного охолоджування. Це досягається за допомогою точної певної кількості тепла. Тому необхідно збільшити температуру, щоб вона була вища </w:t>
      </w:r>
      <w:r w:rsidRPr="00ED22A2">
        <w:rPr>
          <w:i/>
          <w:iCs/>
          <w:sz w:val="28"/>
          <w:szCs w:val="28"/>
          <w:lang w:val="uk-UA" w:eastAsia="uk-UA"/>
        </w:rPr>
        <w:t>за верхню точку відпалу</w:t>
      </w:r>
      <w:r w:rsidRPr="00ED22A2">
        <w:rPr>
          <w:sz w:val="28"/>
          <w:szCs w:val="28"/>
          <w:lang w:val="uk-UA" w:eastAsia="uk-UA"/>
        </w:rPr>
        <w:t xml:space="preserve"> (</w:t>
      </w:r>
      <w:r w:rsidRPr="00ED22A2">
        <w:rPr>
          <w:sz w:val="28"/>
          <w:szCs w:val="28"/>
          <w:lang w:eastAsia="uk-UA"/>
        </w:rPr>
        <w:t>UAP</w:t>
      </w:r>
      <w:r w:rsidRPr="00ED22A2">
        <w:rPr>
          <w:sz w:val="28"/>
          <w:szCs w:val="28"/>
          <w:lang w:val="uk-UA" w:eastAsia="uk-UA"/>
        </w:rPr>
        <w:t xml:space="preserve"> - ВТВ). Ця ВТВ може бути різною залежно від складу скла і має бути вказана замовником. </w:t>
      </w:r>
      <w:r w:rsidRPr="00ED22A2">
        <w:rPr>
          <w:sz w:val="28"/>
          <w:szCs w:val="28"/>
          <w:lang w:eastAsia="uk-UA"/>
        </w:rPr>
        <w:t>Tемпературу</w:t>
      </w:r>
      <w:r w:rsidRPr="00ED22A2">
        <w:rPr>
          <w:sz w:val="28"/>
          <w:szCs w:val="28"/>
          <w:lang w:val="uk-UA" w:eastAsia="uk-UA"/>
        </w:rPr>
        <w:t xml:space="preserve"> склотари слід підвищувати в першій частині (зони нагріву), щоб вона піднялася вище за ВТВ. Охолоджувати продукцію слід обережно в критичній зоні, поки вона не досягне </w:t>
      </w:r>
      <w:r w:rsidRPr="00ED22A2">
        <w:rPr>
          <w:i/>
          <w:iCs/>
          <w:sz w:val="28"/>
          <w:szCs w:val="28"/>
          <w:lang w:val="uk-UA" w:eastAsia="uk-UA"/>
        </w:rPr>
        <w:t xml:space="preserve">нижньої точки відпалу </w:t>
      </w:r>
      <w:r w:rsidRPr="00ED22A2">
        <w:rPr>
          <w:sz w:val="28"/>
          <w:szCs w:val="28"/>
          <w:lang w:val="uk-UA" w:eastAsia="uk-UA"/>
        </w:rPr>
        <w:t>(</w:t>
      </w:r>
      <w:r w:rsidRPr="00ED22A2">
        <w:rPr>
          <w:sz w:val="28"/>
          <w:szCs w:val="28"/>
          <w:lang w:eastAsia="uk-UA"/>
        </w:rPr>
        <w:t>LAP</w:t>
      </w:r>
      <w:r w:rsidRPr="00ED22A2">
        <w:rPr>
          <w:sz w:val="28"/>
          <w:szCs w:val="28"/>
          <w:lang w:val="uk-UA" w:eastAsia="uk-UA"/>
        </w:rPr>
        <w:t xml:space="preserve"> – НТВ). Після досягнення цієї температури виробу вже можна охолоджувати дуже швидко. Для цього використовуються спеціально розроблені секції охолоджування . </w:t>
      </w:r>
      <w:r w:rsidRPr="00803995">
        <w:rPr>
          <w:sz w:val="28"/>
          <w:szCs w:val="28"/>
          <w:lang w:val="uk-UA"/>
        </w:rPr>
        <w:t xml:space="preserve">Під час проходу виробів крізь тунель печі їх температура повинна змінитися відповідно до даної температурної кривої. </w:t>
      </w:r>
      <w:r w:rsidRPr="00ED22A2">
        <w:rPr>
          <w:sz w:val="28"/>
          <w:szCs w:val="28"/>
        </w:rPr>
        <w:t xml:space="preserve">Вироби повинні виходити з тунеля печі при температурі прибл. </w:t>
      </w:r>
      <w:smartTag w:uri="urn:schemas-microsoft-com:office:smarttags" w:element="metricconverter">
        <w:smartTagPr>
          <w:attr w:name="ProductID" w:val="100ﾰC"/>
        </w:smartTagPr>
        <w:r w:rsidRPr="00ED22A2">
          <w:rPr>
            <w:sz w:val="28"/>
            <w:szCs w:val="28"/>
          </w:rPr>
          <w:t>100°C</w:t>
        </w:r>
      </w:smartTag>
      <w:r w:rsidRPr="00ED22A2">
        <w:rPr>
          <w:sz w:val="28"/>
          <w:szCs w:val="28"/>
        </w:rPr>
        <w:t xml:space="preserve">. </w:t>
      </w:r>
    </w:p>
    <w:p w14:paraId="2BC317B8" w14:textId="77777777" w:rsidR="003F5543" w:rsidRPr="00ED22A2" w:rsidRDefault="003F5543" w:rsidP="00567C60">
      <w:pPr>
        <w:spacing w:line="360" w:lineRule="auto"/>
        <w:jc w:val="both"/>
        <w:rPr>
          <w:sz w:val="28"/>
          <w:szCs w:val="28"/>
        </w:rPr>
      </w:pPr>
      <w:r w:rsidRPr="00ED22A2">
        <w:rPr>
          <w:sz w:val="28"/>
          <w:szCs w:val="28"/>
        </w:rPr>
        <w:lastRenderedPageBreak/>
        <w:t>Така температура найбільш оптимальна для нанесення на поверхню виробів холодного покриття.</w:t>
      </w:r>
    </w:p>
    <w:p w14:paraId="7671C009" w14:textId="77777777" w:rsidR="003F5543" w:rsidRPr="00ED22A2" w:rsidRDefault="003F5543" w:rsidP="00567C60">
      <w:pPr>
        <w:spacing w:line="360" w:lineRule="auto"/>
        <w:jc w:val="center"/>
        <w:rPr>
          <w:b/>
          <w:sz w:val="28"/>
          <w:szCs w:val="28"/>
          <w:lang w:val="uk-UA"/>
        </w:rPr>
      </w:pPr>
      <w:r w:rsidRPr="00ED22A2">
        <w:rPr>
          <w:b/>
          <w:sz w:val="28"/>
          <w:szCs w:val="28"/>
          <w:lang w:val="uk-UA"/>
        </w:rPr>
        <w:t>1.2 Оцінка роботи діючих систем.</w:t>
      </w:r>
    </w:p>
    <w:p w14:paraId="04E12371" w14:textId="53C21798" w:rsidR="003F5543" w:rsidRPr="00ED22A2" w:rsidRDefault="003F5543" w:rsidP="00F60E2B">
      <w:pPr>
        <w:spacing w:line="360" w:lineRule="auto"/>
        <w:ind w:firstLine="708"/>
        <w:jc w:val="both"/>
        <w:rPr>
          <w:sz w:val="28"/>
          <w:szCs w:val="28"/>
          <w:lang w:val="uk-UA"/>
        </w:rPr>
      </w:pPr>
      <w:bookmarkStart w:id="20" w:name="_Hlk532983225"/>
      <w:r w:rsidRPr="00ED22A2">
        <w:rPr>
          <w:sz w:val="28"/>
          <w:szCs w:val="28"/>
          <w:lang w:val="uk-UA"/>
        </w:rPr>
        <w:t>Автоматизація печі відпалу полягає в установці спеціального обладнання, яке без втручання людини регулює процес зняття напружень. Спеціальні датчики збирають інформацію про температуру всередині кожної функціональної зони</w:t>
      </w:r>
      <w:bookmarkEnd w:id="20"/>
      <w:r w:rsidRPr="00ED22A2">
        <w:rPr>
          <w:sz w:val="28"/>
          <w:szCs w:val="28"/>
          <w:lang w:val="uk-UA"/>
        </w:rPr>
        <w:t xml:space="preserve">. </w:t>
      </w:r>
      <w:r w:rsidR="006840EB">
        <w:rPr>
          <w:sz w:val="28"/>
          <w:szCs w:val="28"/>
          <w:lang w:val="uk-UA"/>
        </w:rPr>
        <w:tab/>
      </w:r>
      <w:r w:rsidRPr="00ED22A2">
        <w:rPr>
          <w:sz w:val="28"/>
          <w:szCs w:val="28"/>
          <w:lang w:val="uk-UA"/>
        </w:rPr>
        <w:t xml:space="preserve">Завдяки отриманим даним комп'ютер </w:t>
      </w:r>
      <w:r w:rsidR="00BE2B74">
        <w:rPr>
          <w:sz w:val="28"/>
          <w:szCs w:val="28"/>
          <w:lang w:val="uk-UA"/>
        </w:rPr>
        <w:t>здійснює</w:t>
      </w:r>
      <w:r w:rsidRPr="00ED22A2">
        <w:rPr>
          <w:sz w:val="28"/>
          <w:szCs w:val="28"/>
          <w:lang w:val="uk-UA"/>
        </w:rPr>
        <w:t xml:space="preserve"> регулювання роботи печі відпалу. Він прискорює або уповільнює конвеєр, що подає скло на відпал, змінює температуру в різних функціональних відділах найкращим рішення яке існує на ринку є компанія PENNEKAMP. Компанія спеціалізується на виготовленні машин і автоматичних технологічних ліній з виробництва скла. У 1994 році компанія пройшла успішно сертифікацію і отримала сертифікат DIN EN ISO 9001.</w:t>
      </w:r>
    </w:p>
    <w:p w14:paraId="4C19576E" w14:textId="77777777" w:rsidR="003F5543" w:rsidRPr="00ED22A2" w:rsidRDefault="003F5543" w:rsidP="006840EB">
      <w:pPr>
        <w:spacing w:line="360" w:lineRule="auto"/>
        <w:ind w:firstLine="708"/>
        <w:jc w:val="both"/>
        <w:rPr>
          <w:sz w:val="28"/>
          <w:szCs w:val="28"/>
          <w:lang w:val="uk-UA"/>
        </w:rPr>
      </w:pPr>
      <w:r w:rsidRPr="00ED22A2">
        <w:rPr>
          <w:sz w:val="28"/>
          <w:szCs w:val="28"/>
          <w:lang w:val="uk-UA"/>
        </w:rPr>
        <w:t>Завдяки великому  досвіду, PENNEKAMP зміг розробити спеціальну піч відпалу, процес відпалу в якій проходить найекономічніше, зберігаючи тепло, необхідне для робочого процесу усередині печі. Це забезпечується спеціальною системою контролю тяги PENNEKAMP, яка оптимізує процес відпалу продукції в п</w:t>
      </w:r>
      <w:r>
        <w:rPr>
          <w:sz w:val="28"/>
          <w:szCs w:val="28"/>
          <w:lang w:val="uk-UA"/>
        </w:rPr>
        <w:t>е</w:t>
      </w:r>
      <w:r w:rsidRPr="00ED22A2">
        <w:rPr>
          <w:sz w:val="28"/>
          <w:szCs w:val="28"/>
          <w:lang w:val="uk-UA"/>
        </w:rPr>
        <w:t>ч</w:t>
      </w:r>
      <w:r>
        <w:rPr>
          <w:sz w:val="28"/>
          <w:szCs w:val="28"/>
          <w:lang w:val="uk-UA"/>
        </w:rPr>
        <w:t>і</w:t>
      </w:r>
      <w:r w:rsidRPr="00ED22A2">
        <w:rPr>
          <w:sz w:val="28"/>
          <w:szCs w:val="28"/>
          <w:lang w:val="uk-UA"/>
        </w:rPr>
        <w:t>.</w:t>
      </w:r>
    </w:p>
    <w:p w14:paraId="2BD9EDEF" w14:textId="4A21C29A" w:rsidR="003F5543" w:rsidRPr="00ED22A2" w:rsidRDefault="003F5543" w:rsidP="006840EB">
      <w:pPr>
        <w:spacing w:line="360" w:lineRule="auto"/>
        <w:ind w:firstLine="708"/>
        <w:jc w:val="both"/>
        <w:rPr>
          <w:sz w:val="28"/>
          <w:szCs w:val="28"/>
          <w:lang w:val="uk-UA"/>
        </w:rPr>
      </w:pPr>
      <w:r w:rsidRPr="00ED22A2">
        <w:rPr>
          <w:sz w:val="28"/>
          <w:szCs w:val="28"/>
          <w:lang w:val="uk-UA"/>
        </w:rPr>
        <w:t>Піч відпалу PENNEKAMP включає різні конструктивні елементи, які описані в подальших розділах.</w:t>
      </w:r>
      <w:r w:rsidR="006F6090">
        <w:rPr>
          <w:sz w:val="28"/>
          <w:szCs w:val="28"/>
          <w:lang w:val="uk-UA"/>
        </w:rPr>
        <w:t xml:space="preserve"> </w:t>
      </w:r>
      <w:r w:rsidRPr="00ED22A2">
        <w:rPr>
          <w:sz w:val="28"/>
          <w:szCs w:val="28"/>
          <w:lang w:val="uk-UA"/>
        </w:rPr>
        <w:t>Передня частина печі може постачатися в двох різних версіях відповідно до побажань замовника, або з переднім кожухом, або з кришкою завантажувального ролика.</w:t>
      </w:r>
    </w:p>
    <w:p w14:paraId="6289AD8F" w14:textId="77777777" w:rsidR="003F5543" w:rsidRPr="00ED22A2" w:rsidRDefault="003F5543" w:rsidP="0020120C">
      <w:pPr>
        <w:spacing w:line="360" w:lineRule="auto"/>
        <w:ind w:firstLine="708"/>
        <w:jc w:val="both"/>
        <w:rPr>
          <w:sz w:val="28"/>
          <w:szCs w:val="28"/>
          <w:lang w:val="uk-UA"/>
        </w:rPr>
      </w:pPr>
      <w:r w:rsidRPr="00ED22A2">
        <w:rPr>
          <w:sz w:val="28"/>
          <w:szCs w:val="28"/>
          <w:lang w:val="uk-UA"/>
        </w:rPr>
        <w:t>Конструкція кришки переднього ролика виконана так, щоб підтримувати постійну температуру стрічки печі, тим самим оберігаючи продукцію від появи термпературних тріщин. Це усуває потребу в пальниках для підігріву стрічки печі. Спеціально направлений потік повітря забезпечує постійність температури в цій зоні. Час від часу кришку слід спорожняти від склобою, що накопичився, перекидаючи її дно.</w:t>
      </w:r>
    </w:p>
    <w:p w14:paraId="56D43F95" w14:textId="77777777" w:rsidR="003F5543" w:rsidRPr="00ED22A2" w:rsidRDefault="003F5543" w:rsidP="0020120C">
      <w:pPr>
        <w:spacing w:line="360" w:lineRule="auto"/>
        <w:ind w:firstLine="708"/>
        <w:jc w:val="both"/>
        <w:rPr>
          <w:sz w:val="28"/>
          <w:szCs w:val="28"/>
          <w:lang w:val="uk-UA"/>
        </w:rPr>
      </w:pPr>
      <w:r w:rsidRPr="00ED22A2">
        <w:rPr>
          <w:sz w:val="28"/>
          <w:szCs w:val="28"/>
          <w:lang w:val="uk-UA"/>
        </w:rPr>
        <w:t xml:space="preserve">Передній кожух являє собою покриття з двох частин навколо зворотного ролика, що також повністю охоплює раму поперечного конвеєра, включаючи </w:t>
      </w:r>
      <w:r w:rsidRPr="00ED22A2">
        <w:rPr>
          <w:sz w:val="28"/>
          <w:szCs w:val="28"/>
          <w:lang w:val="uk-UA"/>
        </w:rPr>
        <w:lastRenderedPageBreak/>
        <w:t>перехідні пластини. Нижня частина кожуха закриває частину від самого низу до зворотного ролика. Вона обладнана внутрішнім колектором склобою, який можна спорожняти з зовні. Більш того, всі компоненти обладнані пристроєм горизонтального регулювання поперечного конвеєра. Додатково нижня частина включає зовнішній механізм регулювання перехідних пластин від конвеєра до пічу відпалу.</w:t>
      </w:r>
    </w:p>
    <w:p w14:paraId="279821E7" w14:textId="77777777" w:rsidR="003F5543" w:rsidRPr="00ED22A2" w:rsidRDefault="003F5543" w:rsidP="006840EB">
      <w:pPr>
        <w:spacing w:line="360" w:lineRule="auto"/>
        <w:ind w:firstLine="708"/>
        <w:jc w:val="both"/>
        <w:rPr>
          <w:sz w:val="28"/>
          <w:szCs w:val="28"/>
          <w:lang w:val="uk-UA"/>
        </w:rPr>
      </w:pPr>
      <w:r w:rsidRPr="00ED22A2">
        <w:rPr>
          <w:sz w:val="28"/>
          <w:szCs w:val="28"/>
          <w:lang w:val="uk-UA"/>
        </w:rPr>
        <w:t>Верхня передня частина кожуха повністю виконана з термостійкої нержавіючої сталі для запобігання значним втратам теплової енергії виробів на поперечному конвеєрі. Застосування нержавіючої сталі запобігає корозії конструкції і, отже, забруднення виробів, що проходять під нею. Верхня частина має передні дверці з нержавіючої сталі, що зводить до мінімуму втрати тепла і забезпечує прохолодну температуру у виробничому приміщенні. Утримувач рейки стекера працює, проходить через невеликий отвір в цих дверях.</w:t>
      </w:r>
    </w:p>
    <w:p w14:paraId="6F2E1E44" w14:textId="47941F91" w:rsidR="003F5543" w:rsidRPr="00ED22A2" w:rsidRDefault="003F5543" w:rsidP="0020120C">
      <w:pPr>
        <w:spacing w:line="360" w:lineRule="auto"/>
        <w:ind w:firstLine="708"/>
        <w:jc w:val="both"/>
        <w:rPr>
          <w:sz w:val="28"/>
          <w:szCs w:val="28"/>
          <w:lang w:val="uk-UA"/>
        </w:rPr>
      </w:pPr>
      <w:r w:rsidRPr="00ED22A2">
        <w:rPr>
          <w:sz w:val="28"/>
          <w:szCs w:val="28"/>
          <w:lang w:val="uk-UA"/>
        </w:rPr>
        <w:t>Наступна істотна перевага – підтримка постійної температури стрічки конвеєра і рейки стекера, що запобігає появі теплових тріщин на всіх механічних частинах і контактних точках виробів.</w:t>
      </w:r>
      <w:r w:rsidR="006F6090">
        <w:rPr>
          <w:sz w:val="28"/>
          <w:szCs w:val="28"/>
          <w:lang w:val="uk-UA"/>
        </w:rPr>
        <w:t xml:space="preserve"> </w:t>
      </w:r>
      <w:r>
        <w:rPr>
          <w:sz w:val="28"/>
          <w:szCs w:val="28"/>
          <w:lang w:val="uk-UA"/>
        </w:rPr>
        <w:t>Окрім цого</w:t>
      </w:r>
      <w:r w:rsidRPr="00ED22A2">
        <w:rPr>
          <w:sz w:val="28"/>
          <w:szCs w:val="28"/>
          <w:lang w:val="uk-UA"/>
        </w:rPr>
        <w:t>, передній кожух служить продовженням печі відпалу. Для відновлення температури виробів потрібний менше часу (і довжині шляху) в першій зоні, що дозволяє почати процес відпалу раніше.</w:t>
      </w:r>
      <w:r w:rsidR="006F6090">
        <w:rPr>
          <w:sz w:val="28"/>
          <w:szCs w:val="28"/>
          <w:lang w:val="uk-UA"/>
        </w:rPr>
        <w:t xml:space="preserve"> </w:t>
      </w:r>
    </w:p>
    <w:p w14:paraId="574C128F" w14:textId="77777777" w:rsidR="003F5543" w:rsidRPr="00ED22A2" w:rsidRDefault="003F5543" w:rsidP="006840EB">
      <w:pPr>
        <w:spacing w:line="360" w:lineRule="auto"/>
        <w:ind w:firstLine="708"/>
        <w:jc w:val="both"/>
        <w:rPr>
          <w:sz w:val="28"/>
          <w:szCs w:val="28"/>
          <w:lang w:val="uk-UA"/>
        </w:rPr>
      </w:pPr>
      <w:r w:rsidRPr="00ED22A2">
        <w:rPr>
          <w:sz w:val="28"/>
          <w:szCs w:val="28"/>
          <w:lang w:val="uk-UA"/>
        </w:rPr>
        <w:t xml:space="preserve">Установка печі відпалу PENNEKAMP виконується дуже швидко і просто завдяки модульній системі зон тунеля, які постачаються вже частково зібраними. Всі зони тунеля мають однаковий розмір. Під цілісними зовнішніми сталевими листами усередині є ізоляція і внутрішній кожух тунеля, по якому циркулює повітря. </w:t>
      </w:r>
    </w:p>
    <w:p w14:paraId="1C70DB88" w14:textId="77777777" w:rsidR="003F5543" w:rsidRPr="00ED22A2" w:rsidRDefault="003F5543" w:rsidP="0020120C">
      <w:pPr>
        <w:spacing w:line="360" w:lineRule="auto"/>
        <w:ind w:firstLine="708"/>
        <w:jc w:val="both"/>
        <w:rPr>
          <w:sz w:val="28"/>
          <w:szCs w:val="28"/>
        </w:rPr>
      </w:pPr>
      <w:r w:rsidRPr="00ED22A2">
        <w:rPr>
          <w:sz w:val="28"/>
          <w:szCs w:val="28"/>
          <w:lang w:val="uk-UA"/>
        </w:rPr>
        <w:t xml:space="preserve">Призначення конструкції такого типу – оптимізація ізоляції всіх зон, щоб звести до мінімуму втрати тепла у всіх секціях. крізь бічних і верхные стінки. </w:t>
      </w:r>
      <w:r w:rsidRPr="00ED22A2">
        <w:rPr>
          <w:sz w:val="28"/>
          <w:szCs w:val="28"/>
        </w:rPr>
        <w:t xml:space="preserve">Тепло, що виділяється виробами, слід лише відводити внаружу в певній крапці і використовувати для будь-якої подальшої мети. </w:t>
      </w:r>
    </w:p>
    <w:p w14:paraId="30A2B33E" w14:textId="77777777" w:rsidR="003F5543" w:rsidRPr="00ED22A2" w:rsidRDefault="003F5543" w:rsidP="0020120C">
      <w:pPr>
        <w:spacing w:line="360" w:lineRule="auto"/>
        <w:ind w:firstLine="708"/>
        <w:jc w:val="both"/>
        <w:rPr>
          <w:sz w:val="28"/>
          <w:szCs w:val="28"/>
        </w:rPr>
      </w:pPr>
      <w:r w:rsidRPr="00ED22A2">
        <w:rPr>
          <w:sz w:val="28"/>
          <w:szCs w:val="28"/>
        </w:rPr>
        <w:t xml:space="preserve">Зони нагріву необхідні для відновлення тепла і відпалу виробів в діапазоні критичних температур. Внутрішній кожух всіх секцій, а також опорні грати </w:t>
      </w:r>
      <w:r w:rsidRPr="00ED22A2">
        <w:rPr>
          <w:sz w:val="28"/>
          <w:szCs w:val="28"/>
        </w:rPr>
        <w:lastRenderedPageBreak/>
        <w:t>стрічки печі і нижні грати повернення стрічки виконані із з нержавіючої сталі. У першій секції навіть лицьові пластини виконані з нержавіючої сталі. Така конструкція оберігає ці частини від корозії, продовжуючи термін їх служби і запобігаючи попаданню частинок корозії в склотару. Додатково зона № 1 о</w:t>
      </w:r>
      <w:r w:rsidRPr="00ED22A2">
        <w:rPr>
          <w:sz w:val="28"/>
          <w:szCs w:val="28"/>
          <w:lang w:val="uk-UA"/>
        </w:rPr>
        <w:t>бладна</w:t>
      </w:r>
      <w:r w:rsidRPr="00ED22A2">
        <w:rPr>
          <w:sz w:val="28"/>
          <w:szCs w:val="28"/>
        </w:rPr>
        <w:t>на підйомними дверима, що закривають вихід внутрішнього тепла на</w:t>
      </w:r>
      <w:r w:rsidRPr="00ED22A2">
        <w:rPr>
          <w:sz w:val="28"/>
          <w:szCs w:val="28"/>
          <w:lang w:val="uk-UA"/>
        </w:rPr>
        <w:t xml:space="preserve"> зовні</w:t>
      </w:r>
      <w:r w:rsidRPr="00ED22A2">
        <w:rPr>
          <w:sz w:val="28"/>
          <w:szCs w:val="28"/>
        </w:rPr>
        <w:t xml:space="preserve"> у виробниче приміщення.</w:t>
      </w:r>
    </w:p>
    <w:p w14:paraId="6CC32C42" w14:textId="77777777" w:rsidR="003F5543" w:rsidRPr="00ED22A2" w:rsidRDefault="003F5543" w:rsidP="0020120C">
      <w:pPr>
        <w:spacing w:line="360" w:lineRule="auto"/>
        <w:ind w:firstLine="708"/>
        <w:jc w:val="both"/>
        <w:rPr>
          <w:sz w:val="28"/>
          <w:szCs w:val="28"/>
        </w:rPr>
      </w:pPr>
      <w:r w:rsidRPr="00ED22A2">
        <w:rPr>
          <w:sz w:val="28"/>
          <w:szCs w:val="28"/>
        </w:rPr>
        <w:t xml:space="preserve">Всі секції нагріву включають добре випробувану систему циркуляції повітря PENNEKAMP, що забезпечує ідеальний розподіл тепла усередині кожної із зон. Це гарантує точний розподіл температури по всій ширині стрічки печі, що є найбільш важливим для якості відпалу. Таким чином досягається рівномірний відпал всіх виробів. </w:t>
      </w:r>
    </w:p>
    <w:p w14:paraId="1685DEE8" w14:textId="77777777" w:rsidR="003F5543" w:rsidRPr="00ED22A2" w:rsidRDefault="003F5543" w:rsidP="0020120C">
      <w:pPr>
        <w:spacing w:line="360" w:lineRule="auto"/>
        <w:ind w:firstLine="708"/>
        <w:jc w:val="both"/>
        <w:rPr>
          <w:sz w:val="28"/>
          <w:szCs w:val="28"/>
        </w:rPr>
      </w:pPr>
      <w:r w:rsidRPr="00ED22A2">
        <w:rPr>
          <w:sz w:val="28"/>
          <w:szCs w:val="28"/>
        </w:rPr>
        <w:t xml:space="preserve">Як правило для процесу відпалу використовується або газ, або електроенергія. Можна використовувати різні типи газу, оскільки зріджений нафтовий газ, зріджений природний газ та інші. </w:t>
      </w:r>
    </w:p>
    <w:p w14:paraId="28C538BC" w14:textId="77777777" w:rsidR="003F5543" w:rsidRPr="00ED22A2" w:rsidRDefault="003F5543" w:rsidP="00567C60">
      <w:pPr>
        <w:spacing w:line="360" w:lineRule="auto"/>
        <w:jc w:val="both"/>
        <w:rPr>
          <w:sz w:val="28"/>
          <w:szCs w:val="28"/>
        </w:rPr>
      </w:pPr>
      <w:r w:rsidRPr="00ED22A2">
        <w:rPr>
          <w:sz w:val="28"/>
          <w:szCs w:val="28"/>
          <w:lang w:val="en-US"/>
        </w:rPr>
        <w:t>PENNEKAMP</w:t>
      </w:r>
      <w:r w:rsidRPr="00ED22A2">
        <w:rPr>
          <w:sz w:val="28"/>
          <w:szCs w:val="28"/>
        </w:rPr>
        <w:t xml:space="preserve"> розробив спеціальні легко-газові пальники з наддувом, які можуть застосовуватися на всіх різних типах газу при змінній продуктивності. Концепція цього сучасного пальника включає спеціальні добре випробувані захисні пристосування, що відповідають всім міжнародним нормам. </w:t>
      </w:r>
    </w:p>
    <w:p w14:paraId="311E3E98" w14:textId="77777777" w:rsidR="003F5543" w:rsidRPr="00ED22A2" w:rsidRDefault="003F5543" w:rsidP="006840EB">
      <w:pPr>
        <w:spacing w:line="360" w:lineRule="auto"/>
        <w:ind w:firstLine="708"/>
        <w:jc w:val="both"/>
        <w:rPr>
          <w:sz w:val="28"/>
          <w:szCs w:val="28"/>
        </w:rPr>
      </w:pPr>
      <w:r w:rsidRPr="00ED22A2">
        <w:rPr>
          <w:sz w:val="28"/>
          <w:szCs w:val="28"/>
        </w:rPr>
        <w:t xml:space="preserve">Застосовується спеціальна програма запуску, що забезпечує повний захист від вибуху. Окрім цього, всі пальники обладнані системою контролю іонізації і полум'я. Додатково компактний блок автоматичного регулювання газу контролює подачу газу і його тиск, зупиняючи роботу пальника у разі несправності. Несправностями можуть бути надмірний або недостатній тиск газу і будь-які електричні перешкоди і пошкодження. </w:t>
      </w:r>
    </w:p>
    <w:p w14:paraId="70540CD5" w14:textId="77777777" w:rsidR="003F5543" w:rsidRPr="00ED22A2" w:rsidRDefault="003F5543" w:rsidP="006840EB">
      <w:pPr>
        <w:spacing w:line="360" w:lineRule="auto"/>
        <w:ind w:firstLine="708"/>
        <w:jc w:val="both"/>
        <w:rPr>
          <w:sz w:val="28"/>
          <w:szCs w:val="28"/>
        </w:rPr>
      </w:pPr>
      <w:r w:rsidRPr="00ED22A2">
        <w:rPr>
          <w:sz w:val="28"/>
          <w:szCs w:val="28"/>
        </w:rPr>
        <w:t>Інша велика перевага – те, що кожен пальник PENNEKAMP о</w:t>
      </w:r>
      <w:r w:rsidRPr="00ED22A2">
        <w:rPr>
          <w:sz w:val="28"/>
          <w:szCs w:val="28"/>
          <w:lang w:val="uk-UA"/>
        </w:rPr>
        <w:t>бладнаний</w:t>
      </w:r>
      <w:r w:rsidRPr="00ED22A2">
        <w:rPr>
          <w:sz w:val="28"/>
          <w:szCs w:val="28"/>
        </w:rPr>
        <w:t xml:space="preserve"> внутрішньою подачею повітря згорання і тому не вимагає зовнішньої подачі повітря. Внутр</w:t>
      </w:r>
      <w:r w:rsidRPr="00ED22A2">
        <w:rPr>
          <w:sz w:val="28"/>
          <w:szCs w:val="28"/>
          <w:lang w:val="uk-UA"/>
        </w:rPr>
        <w:t>ішня</w:t>
      </w:r>
      <w:r w:rsidRPr="00ED22A2">
        <w:rPr>
          <w:sz w:val="28"/>
          <w:szCs w:val="28"/>
        </w:rPr>
        <w:t xml:space="preserve"> подача повітря забезпечує бездоганне полум'я у будь-який час, також захищаючи пальник, оскільки створює невеликий потік повітря в піч, коли пальник не працює.Це захищає пальник від дії не її гарячої внутрішньої атмосфери печі. </w:t>
      </w:r>
    </w:p>
    <w:p w14:paraId="637D2962" w14:textId="2EE87FA1" w:rsidR="003F5543" w:rsidRPr="00803995" w:rsidRDefault="003F5543" w:rsidP="00567C60">
      <w:pPr>
        <w:spacing w:line="360" w:lineRule="auto"/>
        <w:jc w:val="center"/>
        <w:rPr>
          <w:bCs/>
          <w:sz w:val="28"/>
          <w:szCs w:val="28"/>
        </w:rPr>
      </w:pPr>
      <w:r w:rsidRPr="00803995">
        <w:rPr>
          <w:noProof/>
          <w:sz w:val="28"/>
          <w:szCs w:val="28"/>
        </w:rPr>
        <w:lastRenderedPageBreak/>
        <mc:AlternateContent>
          <mc:Choice Requires="wps">
            <w:drawing>
              <wp:anchor distT="0" distB="0" distL="114300" distR="114300" simplePos="0" relativeHeight="251659264" behindDoc="0" locked="0" layoutInCell="0" allowOverlap="1" wp14:anchorId="2EA298FD" wp14:editId="2ED3E86B">
                <wp:simplePos x="0" y="0"/>
                <wp:positionH relativeFrom="column">
                  <wp:posOffset>17780</wp:posOffset>
                </wp:positionH>
                <wp:positionV relativeFrom="paragraph">
                  <wp:posOffset>111760</wp:posOffset>
                </wp:positionV>
                <wp:extent cx="5744210" cy="2877185"/>
                <wp:effectExtent l="12065" t="12700" r="6350" b="5715"/>
                <wp:wrapTopAndBottom/>
                <wp:docPr id="19" name="Надпись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4210" cy="2877185"/>
                        </a:xfrm>
                        <a:prstGeom prst="rect">
                          <a:avLst/>
                        </a:prstGeom>
                        <a:solidFill>
                          <a:srgbClr val="FFFFFF"/>
                        </a:solidFill>
                        <a:ln w="9525">
                          <a:solidFill>
                            <a:srgbClr val="000000"/>
                          </a:solidFill>
                          <a:miter lim="800000"/>
                          <a:headEnd/>
                          <a:tailEnd/>
                        </a:ln>
                      </wps:spPr>
                      <wps:txbx>
                        <w:txbxContent>
                          <w:bookmarkStart w:id="21" w:name="_MON_1337026533"/>
                          <w:bookmarkEnd w:id="21"/>
                          <w:bookmarkStart w:id="22" w:name="_MON_1336734502"/>
                          <w:bookmarkEnd w:id="22"/>
                          <w:p w14:paraId="5B8219E8" w14:textId="77777777" w:rsidR="00D548DD" w:rsidRDefault="00D548DD" w:rsidP="003F5543">
                            <w:pPr>
                              <w:pStyle w:val="aa"/>
                            </w:pPr>
                            <w:r>
                              <w:object w:dxaOrig="8742" w:dyaOrig="4372" w14:anchorId="223B64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7.25pt;height:218.25pt" o:ole="" fillcolor="window">
                                  <v:imagedata r:id="rId6" o:title=""/>
                                </v:shape>
                                <o:OLEObject Type="Embed" ProgID="Word.Picture.8" ShapeID="_x0000_i1026" DrawAspect="Content" ObjectID="_1606748486" r:id="rId7"/>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EA298FD" id="_x0000_t202" coordsize="21600,21600" o:spt="202" path="m,l,21600r21600,l21600,xe">
                <v:stroke joinstyle="miter"/>
                <v:path gradientshapeok="t" o:connecttype="rect"/>
              </v:shapetype>
              <v:shape id="Надпись 19" o:spid="_x0000_s1026" type="#_x0000_t202" style="position:absolute;left:0;text-align:left;margin-left:1.4pt;margin-top:8.8pt;width:452.3pt;height:226.5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Q5NPwIAAFcEAAAOAAAAZHJzL2Uyb0RvYy54bWysVE2u0zAQ3iNxB8t7mqZqaRs1fXr0UYT0&#10;+JEeHMBxnMTCf7LdJmXHnitwBxYs2HGFvhsxdtJS/jaILCyPZ+abmW9msrrqpEB7Zh3XKsfpaIwR&#10;U1SXXNU5fvtm+2iBkfNElURoxXJ8YA5frR8+WLUmYxPdaFEyiwBEuaw1OW68N1mSONowSdxIG6ZA&#10;WWkriQfR1klpSQvoUiST8fhx0mpbGqspcw5eb3olXkf8qmLUv6oqxzwSOYbcfDxtPItwJusVyWpL&#10;TMPpkAb5hywk4QqCnqFuiCdoZ/lvUJJTq52u/Ihqmeiq4pTFGqCadPxLNXcNMSzWAuQ4c6bJ/T9Y&#10;+nL/2iJeQu+WGCkioUfHT8fPxy/Hb8ev9x/uPyJQAEutcRkY3xkw990T3YFHrNiZW03fOaT0piGq&#10;ZtfW6rZhpIQs0+CZXLj2OC6AFO0LXUI0svM6AnWVlYFCIAUBOnTrcO4Q6zyi8DibT6eTFFQUdJPF&#10;fJ4uZjEGyU7uxjr/jGmJwiXHFkYgwpP9rfMhHZKdTEI0pwUvt1yIKNi62AiL9gTGZRu/Af0nM6FQ&#10;m+PlbDLrGfgrxDh+f4KQ3MPcCy5zvDgbkSzw9lSVcSo94aK/Q8pCDUQG7noWfVd0Q2MKXR6AUqv7&#10;+YZ9hEuj7XuMWpjtHCtYPozEcwVNWabTaViFKExn8wkI9lJTXGqIogCUY49Rf934fn12xvK6gTin&#10;MbiGRm55pDh0vM9pyBqmNzI/bFpYj0s5Wv34H6y/AwAA//8DAFBLAwQUAAYACAAAACEAbO9LqeAA&#10;AAAIAQAADwAAAGRycy9kb3ducmV2LnhtbEyPwU7DMBBE70j8g7VIXFBrU1UNhDgVFFUckCpo+QAn&#10;XpK08TqK3STw9SwnOO7MaOZttp5cKwbsQ+NJw+1cgUAqvW2o0vBx2M7uQIRoyJrWE2r4wgDr/PIi&#10;M6n1I73jsI+V4BIKqdFQx9ilUoayRmfC3HdI7H363pnIZ19J25uRy10rF0qtpDMN8UJtOtzUWJ72&#10;Z6fh9JwMx5vXl6dit90cq0GN31i+aX19NT0+gIg4xb8w/OIzOuTMVPgz2SBaDQsGjywnKxBs36tk&#10;CaLQsExUAjLP5P8H8h8AAAD//wMAUEsBAi0AFAAGAAgAAAAhALaDOJL+AAAA4QEAABMAAAAAAAAA&#10;AAAAAAAAAAAAAFtDb250ZW50X1R5cGVzXS54bWxQSwECLQAUAAYACAAAACEAOP0h/9YAAACUAQAA&#10;CwAAAAAAAAAAAAAAAAAvAQAAX3JlbHMvLnJlbHNQSwECLQAUAAYACAAAACEAFwEOTT8CAABXBAAA&#10;DgAAAAAAAAAAAAAAAAAuAgAAZHJzL2Uyb0RvYy54bWxQSwECLQAUAAYACAAAACEAbO9LqeAAAAAI&#10;AQAADwAAAAAAAAAAAAAAAACZBAAAZHJzL2Rvd25yZXYueG1sUEsFBgAAAAAEAAQA8wAAAKYFAAAA&#10;AA==&#10;" o:allowincell="f">
                <v:textbox style="mso-fit-shape-to-text:t">
                  <w:txbxContent>
                    <w:bookmarkStart w:id="23" w:name="_MON_1337026533"/>
                    <w:bookmarkEnd w:id="23"/>
                    <w:bookmarkStart w:id="24" w:name="_MON_1336734502"/>
                    <w:bookmarkEnd w:id="24"/>
                    <w:p w14:paraId="5B8219E8" w14:textId="77777777" w:rsidR="00D548DD" w:rsidRDefault="00D548DD" w:rsidP="003F5543">
                      <w:pPr>
                        <w:pStyle w:val="aa"/>
                      </w:pPr>
                      <w:r>
                        <w:object w:dxaOrig="8742" w:dyaOrig="4372" w14:anchorId="223B6443">
                          <v:shape id="_x0000_i1026" type="#_x0000_t75" style="width:437.25pt;height:218.25pt" o:ole="" fillcolor="window">
                            <v:imagedata r:id="rId6" o:title=""/>
                          </v:shape>
                          <o:OLEObject Type="Embed" ProgID="Word.Picture.8" ShapeID="_x0000_i1026" DrawAspect="Content" ObjectID="_1606748486" r:id="rId8"/>
                        </w:object>
                      </w:r>
                    </w:p>
                  </w:txbxContent>
                </v:textbox>
                <w10:wrap type="topAndBottom"/>
              </v:shape>
            </w:pict>
          </mc:Fallback>
        </mc:AlternateContent>
      </w:r>
      <w:r w:rsidRPr="00803995">
        <w:rPr>
          <w:bCs/>
          <w:sz w:val="28"/>
          <w:szCs w:val="28"/>
          <w:lang w:val="uk-UA"/>
        </w:rPr>
        <w:t>Рис</w:t>
      </w:r>
      <w:r>
        <w:rPr>
          <w:bCs/>
          <w:sz w:val="28"/>
          <w:szCs w:val="28"/>
          <w:lang w:val="uk-UA"/>
        </w:rPr>
        <w:t xml:space="preserve">унок </w:t>
      </w:r>
      <w:r w:rsidRPr="00803995">
        <w:rPr>
          <w:bCs/>
          <w:sz w:val="28"/>
          <w:szCs w:val="28"/>
          <w:lang w:val="uk-UA"/>
        </w:rPr>
        <w:t>1.1</w:t>
      </w:r>
      <w:r w:rsidR="006F6090">
        <w:rPr>
          <w:bCs/>
          <w:sz w:val="28"/>
          <w:szCs w:val="28"/>
          <w:lang w:val="uk-UA"/>
        </w:rPr>
        <w:t xml:space="preserve"> –</w:t>
      </w:r>
      <w:r w:rsidRPr="00803995">
        <w:rPr>
          <w:bCs/>
          <w:sz w:val="28"/>
          <w:szCs w:val="28"/>
          <w:lang w:val="uk-UA"/>
        </w:rPr>
        <w:t xml:space="preserve"> </w:t>
      </w:r>
      <w:r w:rsidRPr="00803995">
        <w:rPr>
          <w:bCs/>
          <w:sz w:val="28"/>
          <w:szCs w:val="28"/>
        </w:rPr>
        <w:t>Зона нагріву з газовим обігрівом</w:t>
      </w:r>
    </w:p>
    <w:p w14:paraId="53A984EB" w14:textId="77777777" w:rsidR="003F5543" w:rsidRPr="00ED22A2" w:rsidRDefault="003F5543" w:rsidP="00567C60">
      <w:pPr>
        <w:spacing w:line="360" w:lineRule="auto"/>
        <w:jc w:val="both"/>
        <w:rPr>
          <w:sz w:val="28"/>
          <w:szCs w:val="28"/>
        </w:rPr>
      </w:pPr>
    </w:p>
    <w:p w14:paraId="295D0FED" w14:textId="77777777" w:rsidR="003F5543" w:rsidRPr="00ED22A2" w:rsidRDefault="003F5543" w:rsidP="00567C60">
      <w:pPr>
        <w:spacing w:line="360" w:lineRule="auto"/>
        <w:jc w:val="both"/>
        <w:rPr>
          <w:sz w:val="28"/>
          <w:szCs w:val="28"/>
        </w:rPr>
      </w:pPr>
      <w:r w:rsidRPr="00ED22A2">
        <w:rPr>
          <w:sz w:val="28"/>
          <w:szCs w:val="28"/>
        </w:rPr>
        <w:t xml:space="preserve">Ще одна перевага – те, що пальники PENNEKAMP можна використовувати також і для охолоджування. Це можна, наприклад, використовувати, коли через піч пропускаються дуже важкі вироби, що мають високу температуру. У таких випадках споживання енергії для обігріву може впасти навіть до нуля. </w:t>
      </w:r>
    </w:p>
    <w:p w14:paraId="24CA7570" w14:textId="6706B887" w:rsidR="006840EB" w:rsidRDefault="003F5543" w:rsidP="0020120C">
      <w:pPr>
        <w:spacing w:line="360" w:lineRule="auto"/>
        <w:ind w:firstLine="708"/>
        <w:jc w:val="both"/>
        <w:rPr>
          <w:sz w:val="28"/>
          <w:szCs w:val="28"/>
        </w:rPr>
      </w:pPr>
      <w:r w:rsidRPr="00ED22A2">
        <w:rPr>
          <w:sz w:val="28"/>
          <w:szCs w:val="28"/>
        </w:rPr>
        <w:t>Передача тепла повністю заснована на конвекції. Полум'я пальника горить усередині труби з нержавіючої сталі, з якої передається в атмосферу за допомогою вентилятора циркуляції. Таким чином, продукція не піддається прямому контакту з відкритим полум'ям. Все тепло рівномірно змішується з навколишнім внутрішнім повітрям перед контактом із с</w:t>
      </w:r>
      <w:r w:rsidRPr="00ED22A2">
        <w:rPr>
          <w:sz w:val="28"/>
          <w:szCs w:val="28"/>
          <w:lang w:val="uk-UA"/>
        </w:rPr>
        <w:t>кловиробами</w:t>
      </w:r>
      <w:r w:rsidRPr="00ED22A2">
        <w:rPr>
          <w:sz w:val="28"/>
          <w:szCs w:val="28"/>
        </w:rPr>
        <w:t xml:space="preserve">. </w:t>
      </w:r>
      <w:r w:rsidR="006840EB" w:rsidRPr="006840EB">
        <w:rPr>
          <w:sz w:val="28"/>
          <w:szCs w:val="28"/>
          <w:lang w:val="uk-UA"/>
        </w:rPr>
        <w:t>Це забезпечує бездоганний розподіл температури по всій ширині стрічки печі.Все циркулююче повітря прямує крізь нагрівальні елементи спеціальної форми, передавальні тепло повітрю за принципом конвекції.</w:t>
      </w:r>
      <w:r w:rsidR="006840EB">
        <w:rPr>
          <w:sz w:val="28"/>
          <w:szCs w:val="28"/>
          <w:lang w:val="uk-UA"/>
        </w:rPr>
        <w:t xml:space="preserve"> </w:t>
      </w:r>
      <w:r w:rsidR="006840EB" w:rsidRPr="006840EB">
        <w:rPr>
          <w:sz w:val="28"/>
          <w:szCs w:val="28"/>
          <w:lang w:val="uk-UA"/>
        </w:rPr>
        <w:t>Контроль окремими теплоэлектронагр</w:t>
      </w:r>
      <w:r w:rsidR="006840EB" w:rsidRPr="00ED22A2">
        <w:rPr>
          <w:sz w:val="28"/>
          <w:szCs w:val="28"/>
          <w:lang w:val="uk-UA"/>
        </w:rPr>
        <w:t>і</w:t>
      </w:r>
      <w:r w:rsidR="006840EB" w:rsidRPr="006840EB">
        <w:rPr>
          <w:sz w:val="28"/>
          <w:szCs w:val="28"/>
          <w:lang w:val="uk-UA"/>
        </w:rPr>
        <w:t>вальн</w:t>
      </w:r>
      <w:r w:rsidR="006840EB" w:rsidRPr="00ED22A2">
        <w:rPr>
          <w:sz w:val="28"/>
          <w:szCs w:val="28"/>
          <w:lang w:val="uk-UA"/>
        </w:rPr>
        <w:t>и</w:t>
      </w:r>
      <w:r w:rsidR="006840EB" w:rsidRPr="006840EB">
        <w:rPr>
          <w:sz w:val="28"/>
          <w:szCs w:val="28"/>
          <w:lang w:val="uk-UA"/>
        </w:rPr>
        <w:t xml:space="preserve">ми елементами здійснюється за допомогою блоків тиристорів. </w:t>
      </w:r>
      <w:r w:rsidR="006840EB" w:rsidRPr="00ED22A2">
        <w:rPr>
          <w:sz w:val="28"/>
          <w:szCs w:val="28"/>
        </w:rPr>
        <w:t xml:space="preserve">У цих зонах допускаються коливання температур +/- </w:t>
      </w:r>
      <w:smartTag w:uri="urn:schemas-microsoft-com:office:smarttags" w:element="metricconverter">
        <w:smartTagPr>
          <w:attr w:name="ProductID" w:val="3ﾰC"/>
        </w:smartTagPr>
        <w:r w:rsidR="006840EB" w:rsidRPr="00ED22A2">
          <w:rPr>
            <w:sz w:val="28"/>
            <w:szCs w:val="28"/>
          </w:rPr>
          <w:t>3°C</w:t>
        </w:r>
      </w:smartTag>
      <w:r w:rsidR="006840EB" w:rsidRPr="00ED22A2">
        <w:rPr>
          <w:sz w:val="28"/>
          <w:szCs w:val="28"/>
        </w:rPr>
        <w:t xml:space="preserve">. </w:t>
      </w:r>
    </w:p>
    <w:p w14:paraId="2A20CFC5" w14:textId="33F74106" w:rsidR="003F5543" w:rsidRDefault="006840EB" w:rsidP="006840EB">
      <w:pPr>
        <w:spacing w:line="360" w:lineRule="auto"/>
        <w:ind w:firstLine="708"/>
        <w:jc w:val="center"/>
        <w:rPr>
          <w:bCs/>
          <w:sz w:val="28"/>
          <w:szCs w:val="28"/>
          <w:lang w:val="uk-UA"/>
        </w:rPr>
      </w:pPr>
      <w:r w:rsidRPr="00ED22A2">
        <w:rPr>
          <w:noProof/>
          <w:sz w:val="28"/>
          <w:szCs w:val="28"/>
        </w:rPr>
        <w:lastRenderedPageBreak/>
        <mc:AlternateContent>
          <mc:Choice Requires="wps">
            <w:drawing>
              <wp:anchor distT="0" distB="0" distL="114300" distR="114300" simplePos="0" relativeHeight="251660288" behindDoc="0" locked="0" layoutInCell="0" allowOverlap="1" wp14:anchorId="128827CA" wp14:editId="5DF2D73E">
                <wp:simplePos x="0" y="0"/>
                <wp:positionH relativeFrom="column">
                  <wp:posOffset>17780</wp:posOffset>
                </wp:positionH>
                <wp:positionV relativeFrom="paragraph">
                  <wp:posOffset>13335</wp:posOffset>
                </wp:positionV>
                <wp:extent cx="5743575" cy="2876550"/>
                <wp:effectExtent l="10795" t="13335" r="8255" b="5715"/>
                <wp:wrapTopAndBottom/>
                <wp:docPr id="18" name="Надпись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3575" cy="2876550"/>
                        </a:xfrm>
                        <a:prstGeom prst="rect">
                          <a:avLst/>
                        </a:prstGeom>
                        <a:solidFill>
                          <a:srgbClr val="FFFFFF"/>
                        </a:solidFill>
                        <a:ln w="9525">
                          <a:solidFill>
                            <a:srgbClr val="000000"/>
                          </a:solidFill>
                          <a:miter lim="800000"/>
                          <a:headEnd/>
                          <a:tailEnd/>
                        </a:ln>
                      </wps:spPr>
                      <wps:txbx>
                        <w:txbxContent>
                          <w:bookmarkStart w:id="25" w:name="_MON_1336734575"/>
                          <w:bookmarkEnd w:id="25"/>
                          <w:p w14:paraId="1D17B295" w14:textId="77777777" w:rsidR="00D548DD" w:rsidRDefault="00D548DD" w:rsidP="003F5543">
                            <w:r>
                              <w:object w:dxaOrig="8741" w:dyaOrig="4371" w14:anchorId="1BBF832A">
                                <v:shape id="_x0000_i1028" type="#_x0000_t75" style="width:436.5pt;height:219pt" o:ole="" fillcolor="window">
                                  <v:imagedata r:id="rId9" o:title=""/>
                                </v:shape>
                                <o:OLEObject Type="Embed" ProgID="Word.Picture.8" ShapeID="_x0000_i1028" DrawAspect="Content" ObjectID="_1606748487" r:id="rId10"/>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28827CA" id="Надпись 18" o:spid="_x0000_s1027" type="#_x0000_t202" style="position:absolute;left:0;text-align:left;margin-left:1.4pt;margin-top:1.05pt;width:452.25pt;height:226.5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34lQwIAAF4EAAAOAAAAZHJzL2Uyb0RvYy54bWysVM2O0zAQviPxDpbvNG1ptt2o6WrpUoS0&#10;/EgLD+A6TmLheCzbbVJu3HkF3oEDB268QveNGDttqRa4IHKwPJ7x55nvm8n8qmsU2QrrJOicjgZD&#10;SoTmUEhd5fT9u9WTGSXOM10wBVrkdCccvVo8fjRvTSbGUIMqhCUIol3WmpzW3pssSRyvRcPcAIzQ&#10;6CzBNsyjaauksKxF9EYl4+HwImnBFsYCF87h6U3vpIuIX5aC+zdl6YQnKqeYm4+rjes6rMlizrLK&#10;MlNLfkiD/UMWDZMaHz1B3TDPyMbK36AayS04KP2AQ5NAWUouYg1YzWj4oJq7mhkRa0FynDnR5P4f&#10;LH+9fWuJLFA7VEqzBjXaf9l/3X/b/9h/v/90/5mgA1lqjcsw+M5guO+eQYc3YsXO3AL/4IiGZc10&#10;Ja6thbYWrMAsR+Fmcna1x3EBZN2+ggJfYxsPEagrbRMoRFIIoqNau5NCovOE42E6nTxNpyklHH3j&#10;2fQiTaOGCcuO1411/oWAhoRNTi22QIRn21vnQzosO4aE1xwoWaykUtGw1XqpLNkybJdV/GIFD8KU&#10;Jm1OL9Nx2jPwV4hh/P4E0UiPfa9kk9PZKYhlgbfnuohd6ZlU/R5TVvpAZOCuZ9F3665X7qjPGood&#10;Mmuhb3McS9zUYD9S0mKL51TjDFKiXmrU5nI0mYSJiMYknY7RsOee9bmHaY5AOfWU9Nul76doY6ys&#10;anzn2A3XqOdKRqaD8H1Oh+SxiaMAh4ELU3Jux6hfv4XFTwAAAP//AwBQSwMEFAAGAAgAAAAhAL8N&#10;KinfAAAABwEAAA8AAABkcnMvZG93bnJldi54bWxMzsFOwzAMBuA7Eu8QGYkLYkkHY1CaTjA07YCE&#10;YPAAaWPabo1TNVlbeHrMCU6W9Vu/v2w1uVYM2IfGk4ZkpkAgld42VGn4eN9c3oII0ZA1rSfU8IUB&#10;VvnpSWZS60d6w2EXK8ElFFKjoY6xS6UMZY3OhJnvkDj79L0zkde+krY3I5e7Vs6VupHONMQfatPh&#10;usbysDs6DYen5bC/eN4+Fi+b9b4a1PiN5avW52fTwz2IiFP8O4ZfPtMhZ1Phj2SDaDXMGR55JCA4&#10;vVPLKxCFhuvFIgGZZ/K/P/8BAAD//wMAUEsBAi0AFAAGAAgAAAAhALaDOJL+AAAA4QEAABMAAAAA&#10;AAAAAAAAAAAAAAAAAFtDb250ZW50X1R5cGVzXS54bWxQSwECLQAUAAYACAAAACEAOP0h/9YAAACU&#10;AQAACwAAAAAAAAAAAAAAAAAvAQAAX3JlbHMvLnJlbHNQSwECLQAUAAYACAAAACEA8rN+JUMCAABe&#10;BAAADgAAAAAAAAAAAAAAAAAuAgAAZHJzL2Uyb0RvYy54bWxQSwECLQAUAAYACAAAACEAvw0qKd8A&#10;AAAHAQAADwAAAAAAAAAAAAAAAACdBAAAZHJzL2Rvd25yZXYueG1sUEsFBgAAAAAEAAQA8wAAAKkF&#10;AAAAAA==&#10;" o:allowincell="f">
                <v:textbox style="mso-fit-shape-to-text:t">
                  <w:txbxContent>
                    <w:bookmarkStart w:id="26" w:name="_MON_1336734575"/>
                    <w:bookmarkEnd w:id="26"/>
                    <w:p w14:paraId="1D17B295" w14:textId="77777777" w:rsidR="00D548DD" w:rsidRDefault="00D548DD" w:rsidP="003F5543">
                      <w:r>
                        <w:object w:dxaOrig="8741" w:dyaOrig="4371" w14:anchorId="1BBF832A">
                          <v:shape id="_x0000_i1028" type="#_x0000_t75" style="width:436.5pt;height:219pt" o:ole="" fillcolor="window">
                            <v:imagedata r:id="rId9" o:title=""/>
                          </v:shape>
                          <o:OLEObject Type="Embed" ProgID="Word.Picture.8" ShapeID="_x0000_i1028" DrawAspect="Content" ObjectID="_1606748487" r:id="rId11"/>
                        </w:object>
                      </w:r>
                    </w:p>
                  </w:txbxContent>
                </v:textbox>
                <w10:wrap type="topAndBottom"/>
              </v:shape>
            </w:pict>
          </mc:Fallback>
        </mc:AlternateContent>
      </w:r>
      <w:r w:rsidR="003F5543" w:rsidRPr="00803995">
        <w:rPr>
          <w:bCs/>
          <w:sz w:val="28"/>
          <w:szCs w:val="28"/>
          <w:lang w:val="uk-UA"/>
        </w:rPr>
        <w:t>Рис</w:t>
      </w:r>
      <w:r w:rsidR="003F5543">
        <w:rPr>
          <w:bCs/>
          <w:sz w:val="28"/>
          <w:szCs w:val="28"/>
          <w:lang w:val="uk-UA"/>
        </w:rPr>
        <w:t xml:space="preserve">унок </w:t>
      </w:r>
      <w:r w:rsidR="003F5543" w:rsidRPr="00803995">
        <w:rPr>
          <w:bCs/>
          <w:sz w:val="28"/>
          <w:szCs w:val="28"/>
          <w:lang w:val="uk-UA"/>
        </w:rPr>
        <w:t>1</w:t>
      </w:r>
      <w:r w:rsidR="003F5543">
        <w:rPr>
          <w:bCs/>
          <w:sz w:val="28"/>
          <w:szCs w:val="28"/>
          <w:lang w:val="uk-UA"/>
        </w:rPr>
        <w:t>.2</w:t>
      </w:r>
      <w:r w:rsidR="006F6090">
        <w:rPr>
          <w:bCs/>
          <w:sz w:val="28"/>
          <w:szCs w:val="28"/>
          <w:lang w:val="uk-UA"/>
        </w:rPr>
        <w:t xml:space="preserve"> –</w:t>
      </w:r>
      <w:r w:rsidR="006F6090" w:rsidRPr="00803995">
        <w:rPr>
          <w:bCs/>
          <w:sz w:val="28"/>
          <w:szCs w:val="28"/>
          <w:lang w:val="uk-UA"/>
        </w:rPr>
        <w:t xml:space="preserve"> </w:t>
      </w:r>
      <w:r w:rsidR="003F5543" w:rsidRPr="00803995">
        <w:rPr>
          <w:bCs/>
          <w:sz w:val="28"/>
          <w:szCs w:val="28"/>
        </w:rPr>
        <w:t xml:space="preserve">Зона нагріву </w:t>
      </w:r>
      <w:r w:rsidR="003F5543" w:rsidRPr="00803995">
        <w:rPr>
          <w:bCs/>
          <w:sz w:val="28"/>
          <w:szCs w:val="28"/>
          <w:lang w:val="uk-UA"/>
        </w:rPr>
        <w:t xml:space="preserve"> з е</w:t>
      </w:r>
      <w:r w:rsidR="003F5543" w:rsidRPr="00803995">
        <w:rPr>
          <w:bCs/>
          <w:sz w:val="28"/>
          <w:szCs w:val="28"/>
        </w:rPr>
        <w:t>лектро</w:t>
      </w:r>
      <w:r w:rsidR="003F5543" w:rsidRPr="00803995">
        <w:rPr>
          <w:bCs/>
          <w:sz w:val="28"/>
          <w:szCs w:val="28"/>
          <w:lang w:val="uk-UA"/>
        </w:rPr>
        <w:t>обігрівом</w:t>
      </w:r>
    </w:p>
    <w:p w14:paraId="47CF8059" w14:textId="0C08DBF4" w:rsidR="003F5543" w:rsidRDefault="003F5543" w:rsidP="006840EB">
      <w:pPr>
        <w:spacing w:line="360" w:lineRule="auto"/>
        <w:ind w:firstLine="708"/>
        <w:jc w:val="both"/>
        <w:rPr>
          <w:sz w:val="28"/>
          <w:szCs w:val="28"/>
          <w:lang w:val="uk-UA"/>
        </w:rPr>
      </w:pPr>
      <w:r w:rsidRPr="00ED22A2">
        <w:rPr>
          <w:sz w:val="28"/>
          <w:szCs w:val="28"/>
        </w:rPr>
        <w:t>Нейтральна зона розташована між частиною нагріву і частиною охолоджування, але не належить до ніякої з них. У відповідностями з виробничими і іншими вимогами ця зона може використовуватися як для нагріву, так і для охолоджування. Ця зона пов'язана з системою забезпечення тяги PENNEKAMP і контропіч температури в цій зоні регулює весь рух повітря усередині п</w:t>
      </w:r>
      <w:r w:rsidRPr="00ED22A2">
        <w:rPr>
          <w:sz w:val="28"/>
          <w:szCs w:val="28"/>
          <w:lang w:val="uk-UA"/>
        </w:rPr>
        <w:t>ечі.</w:t>
      </w:r>
    </w:p>
    <w:p w14:paraId="4847EDAD" w14:textId="076520BB" w:rsidR="003F5543" w:rsidRPr="00ED22A2" w:rsidRDefault="003F5543" w:rsidP="006840EB">
      <w:pPr>
        <w:spacing w:line="360" w:lineRule="auto"/>
        <w:ind w:firstLine="708"/>
        <w:jc w:val="both"/>
        <w:rPr>
          <w:sz w:val="28"/>
          <w:szCs w:val="28"/>
          <w:lang w:val="uk-UA"/>
        </w:rPr>
      </w:pPr>
      <w:r w:rsidRPr="00ED22A2">
        <w:rPr>
          <w:sz w:val="28"/>
          <w:szCs w:val="28"/>
          <w:lang w:val="uk-UA"/>
        </w:rPr>
        <w:t>Нейтральна зона обладнана системою циркуляції повітря, ідентичної системам циркуляції у всіх інших зонах, яка забезпечує належний розподіл температури. Використані ті ж розміри і матеріали, що і у всіх інших зонах.</w:t>
      </w:r>
    </w:p>
    <w:p w14:paraId="0A75E2D6" w14:textId="55D2F90A" w:rsidR="003F5543" w:rsidRPr="00ED22A2" w:rsidRDefault="00D713F7" w:rsidP="00567C60">
      <w:pPr>
        <w:spacing w:line="360" w:lineRule="auto"/>
        <w:jc w:val="both"/>
        <w:rPr>
          <w:sz w:val="28"/>
          <w:szCs w:val="28"/>
          <w:lang w:val="uk-UA"/>
        </w:rPr>
      </w:pPr>
      <w:r w:rsidRPr="00ED22A2">
        <w:rPr>
          <w:noProof/>
          <w:sz w:val="28"/>
          <w:szCs w:val="28"/>
        </w:rPr>
        <mc:AlternateContent>
          <mc:Choice Requires="wps">
            <w:drawing>
              <wp:anchor distT="0" distB="0" distL="114300" distR="114300" simplePos="0" relativeHeight="251691008" behindDoc="0" locked="0" layoutInCell="0" allowOverlap="1" wp14:anchorId="19A8D48B" wp14:editId="7CEE9F26">
                <wp:simplePos x="0" y="0"/>
                <wp:positionH relativeFrom="margin">
                  <wp:posOffset>0</wp:posOffset>
                </wp:positionH>
                <wp:positionV relativeFrom="paragraph">
                  <wp:posOffset>-635</wp:posOffset>
                </wp:positionV>
                <wp:extent cx="5744210" cy="2876550"/>
                <wp:effectExtent l="0" t="0" r="28575" b="19685"/>
                <wp:wrapNone/>
                <wp:docPr id="17"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4210" cy="2876550"/>
                        </a:xfrm>
                        <a:prstGeom prst="rect">
                          <a:avLst/>
                        </a:prstGeom>
                        <a:solidFill>
                          <a:srgbClr val="FFFFFF"/>
                        </a:solidFill>
                        <a:ln w="9525">
                          <a:solidFill>
                            <a:srgbClr val="000000"/>
                          </a:solidFill>
                          <a:miter lim="800000"/>
                          <a:headEnd/>
                          <a:tailEnd/>
                        </a:ln>
                      </wps:spPr>
                      <wps:txbx>
                        <w:txbxContent>
                          <w:bookmarkStart w:id="27" w:name="_MON_1336734621"/>
                          <w:bookmarkEnd w:id="27"/>
                          <w:p w14:paraId="567EB42D" w14:textId="77777777" w:rsidR="00D548DD" w:rsidRDefault="00D548DD" w:rsidP="00D713F7">
                            <w:r>
                              <w:object w:dxaOrig="8742" w:dyaOrig="4371" w14:anchorId="290240DA">
                                <v:shape id="_x0000_i1030" type="#_x0000_t75" style="width:437.25pt;height:219pt" o:ole="" fillcolor="window">
                                  <v:imagedata r:id="rId12" o:title=""/>
                                </v:shape>
                                <o:OLEObject Type="Embed" ProgID="Word.Picture.8" ShapeID="_x0000_i1030" DrawAspect="Content" ObjectID="_1606748488" r:id="rId13"/>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9A8D48B" id="Надпись 17" o:spid="_x0000_s1028" type="#_x0000_t202" style="position:absolute;left:0;text-align:left;margin-left:0;margin-top:-.05pt;width:452.3pt;height:226.5pt;z-index:251691008;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3CAQwIAAF4EAAAOAAAAZHJzL2Uyb0RvYy54bWysVM2O0zAQviPxDpbvNG3UbLtR09XSpQhp&#10;+ZEWHsBxnMTCf7LdJuXGnVfYd+DAgRuv0H0jxk5bqgUuiBwsj2f8eeb7ZrK46qVAW2Yd16rAk9EY&#10;I6aorrhqCvzh/frZHCPniaqI0IoVeMccvlo+fbLoTM5S3WpRMYsARLm8MwVuvTd5kjjaMkncSBum&#10;wFlrK4kH0zZJZUkH6FIk6Xh8kXTaVsZqypyD05vBiZcRv64Z9W/r2jGPRIEhNx9XG9cyrMlyQfLG&#10;EtNyekiD/EMWknAFj56gbognaGP5b1CSU6udrv2IapnouuaUxRqgmsn4UTV3LTEs1gLkOHOiyf0/&#10;WPpm+84iXoF2M4wUkaDR/n7/df9t/2P//eHzwxcEDmCpMy6H4DsD4b5/rnu4ESt25lbTjw4pvWqJ&#10;ati1tbprGakgy0m4mZxdHXBcACm717qC18jG6wjU11YGCoEUBOig1u6kEOs9onCYzabTdAIuCr50&#10;PrvIsqhhQvLjdWOdf8m0RGFTYAstEOHJ9tb5kA7JjyHhNacFr9ZciGjYplwJi7YE2mUdv1jBozCh&#10;UFfgyyzNBgb+CjGO358gJPfQ94LLAs9PQSQPvL1QVexKT7gY9pCyUAciA3cDi74v+6hcetSn1NUO&#10;mLV6aHMYS9i02n7CqIMWL7CCGcRIvFKgzeVkOg0TEY1pNkvBsOee8txDFAWgAnuMhu3KD1O0MZY3&#10;Lbxz7IZr0HPNI9NB+CGnQ/LQxFGAw8CFKTm3Y9Sv38LyJwAAAP//AwBQSwMEFAAGAAgAAAAhAOSx&#10;ffnfAAAABgEAAA8AAABkcnMvZG93bnJldi54bWxMj8FOwzAQRO9I/IO1SFxQa7cqhYZsKiiqekBC&#10;UPgAJ16StPE6it0k8PW4JziOZjTzJl2PthE9db52jDCbKhDEhTM1lwifH9vJPQgfNBvdOCaEb/Kw&#10;zi4vUp0YN/A79ftQiljCPtEIVQhtIqUvKrLaT11LHL0v11kdouxKaTo9xHLbyLlSS2l1zXGh0i1t&#10;KiqO+5NFOD7f9Yebl91T/rrdHMpeDT9UvCFeX42PDyACjeEvDGf8iA5ZZMrdiY0XDUI8EhAmMxDR&#10;XKnFEkSOsLidr0BmqfyPn/0CAAD//wMAUEsBAi0AFAAGAAgAAAAhALaDOJL+AAAA4QEAABMAAAAA&#10;AAAAAAAAAAAAAAAAAFtDb250ZW50X1R5cGVzXS54bWxQSwECLQAUAAYACAAAACEAOP0h/9YAAACU&#10;AQAACwAAAAAAAAAAAAAAAAAvAQAAX3JlbHMvLnJlbHNQSwECLQAUAAYACAAAACEAKOtwgEMCAABe&#10;BAAADgAAAAAAAAAAAAAAAAAuAgAAZHJzL2Uyb0RvYy54bWxQSwECLQAUAAYACAAAACEA5LF9+d8A&#10;AAAGAQAADwAAAAAAAAAAAAAAAACdBAAAZHJzL2Rvd25yZXYueG1sUEsFBgAAAAAEAAQA8wAAAKkF&#10;AAAAAA==&#10;" o:allowincell="f">
                <v:textbox style="mso-fit-shape-to-text:t">
                  <w:txbxContent>
                    <w:bookmarkStart w:id="28" w:name="_MON_1336734621"/>
                    <w:bookmarkEnd w:id="28"/>
                    <w:p w14:paraId="567EB42D" w14:textId="77777777" w:rsidR="00D548DD" w:rsidRDefault="00D548DD" w:rsidP="00D713F7">
                      <w:r>
                        <w:object w:dxaOrig="8742" w:dyaOrig="4371" w14:anchorId="290240DA">
                          <v:shape id="_x0000_i1030" type="#_x0000_t75" style="width:437.25pt;height:219pt" o:ole="" fillcolor="window">
                            <v:imagedata r:id="rId12" o:title=""/>
                          </v:shape>
                          <o:OLEObject Type="Embed" ProgID="Word.Picture.8" ShapeID="_x0000_i1030" DrawAspect="Content" ObjectID="_1606748488" r:id="rId14"/>
                        </w:object>
                      </w:r>
                    </w:p>
                  </w:txbxContent>
                </v:textbox>
                <w10:wrap anchorx="margin"/>
              </v:shape>
            </w:pict>
          </mc:Fallback>
        </mc:AlternateContent>
      </w:r>
    </w:p>
    <w:p w14:paraId="678BEF2D" w14:textId="77777777" w:rsidR="003F5543" w:rsidRPr="00ED22A2" w:rsidRDefault="003F5543" w:rsidP="00567C60">
      <w:pPr>
        <w:spacing w:line="360" w:lineRule="auto"/>
        <w:jc w:val="both"/>
        <w:rPr>
          <w:sz w:val="28"/>
          <w:szCs w:val="28"/>
          <w:lang w:val="uk-UA"/>
        </w:rPr>
      </w:pPr>
    </w:p>
    <w:p w14:paraId="7E637D77" w14:textId="77777777" w:rsidR="003F5543" w:rsidRPr="00ED22A2" w:rsidRDefault="003F5543" w:rsidP="00567C60">
      <w:pPr>
        <w:spacing w:line="360" w:lineRule="auto"/>
        <w:jc w:val="both"/>
        <w:rPr>
          <w:sz w:val="28"/>
          <w:szCs w:val="28"/>
          <w:lang w:val="uk-UA"/>
        </w:rPr>
      </w:pPr>
    </w:p>
    <w:p w14:paraId="49D1428E" w14:textId="77777777" w:rsidR="003F5543" w:rsidRPr="00ED22A2" w:rsidRDefault="003F5543" w:rsidP="00567C60">
      <w:pPr>
        <w:spacing w:line="360" w:lineRule="auto"/>
        <w:jc w:val="both"/>
        <w:rPr>
          <w:sz w:val="28"/>
          <w:szCs w:val="28"/>
          <w:lang w:val="uk-UA"/>
        </w:rPr>
      </w:pPr>
    </w:p>
    <w:p w14:paraId="7BF31308" w14:textId="77777777" w:rsidR="003F5543" w:rsidRPr="00ED22A2" w:rsidRDefault="003F5543" w:rsidP="00567C60">
      <w:pPr>
        <w:spacing w:line="360" w:lineRule="auto"/>
        <w:jc w:val="both"/>
        <w:rPr>
          <w:sz w:val="28"/>
          <w:szCs w:val="28"/>
          <w:lang w:val="uk-UA"/>
        </w:rPr>
      </w:pPr>
    </w:p>
    <w:p w14:paraId="372E04C1" w14:textId="77777777" w:rsidR="003F5543" w:rsidRPr="00ED22A2" w:rsidRDefault="003F5543" w:rsidP="00567C60">
      <w:pPr>
        <w:spacing w:line="360" w:lineRule="auto"/>
        <w:jc w:val="both"/>
        <w:rPr>
          <w:sz w:val="28"/>
          <w:szCs w:val="28"/>
          <w:lang w:val="uk-UA"/>
        </w:rPr>
      </w:pPr>
    </w:p>
    <w:p w14:paraId="7B793AD9" w14:textId="77777777" w:rsidR="003F5543" w:rsidRPr="00ED22A2" w:rsidRDefault="003F5543" w:rsidP="00567C60">
      <w:pPr>
        <w:spacing w:line="360" w:lineRule="auto"/>
        <w:jc w:val="both"/>
        <w:rPr>
          <w:sz w:val="28"/>
          <w:szCs w:val="28"/>
          <w:lang w:val="uk-UA"/>
        </w:rPr>
      </w:pPr>
    </w:p>
    <w:p w14:paraId="74D395C2" w14:textId="77777777" w:rsidR="003F5543" w:rsidRPr="00ED22A2" w:rsidRDefault="003F5543" w:rsidP="00567C60">
      <w:pPr>
        <w:spacing w:line="360" w:lineRule="auto"/>
        <w:jc w:val="both"/>
        <w:rPr>
          <w:sz w:val="28"/>
          <w:szCs w:val="28"/>
          <w:lang w:val="uk-UA"/>
        </w:rPr>
      </w:pPr>
    </w:p>
    <w:p w14:paraId="74252849" w14:textId="77777777" w:rsidR="003F5543" w:rsidRDefault="003F5543" w:rsidP="00567C60">
      <w:pPr>
        <w:spacing w:line="360" w:lineRule="auto"/>
        <w:rPr>
          <w:sz w:val="28"/>
          <w:szCs w:val="28"/>
          <w:lang w:val="uk-UA"/>
        </w:rPr>
      </w:pPr>
    </w:p>
    <w:p w14:paraId="1CA82C8A" w14:textId="77777777" w:rsidR="00D713F7" w:rsidRDefault="00D713F7" w:rsidP="00567C60">
      <w:pPr>
        <w:jc w:val="center"/>
        <w:rPr>
          <w:bCs/>
          <w:sz w:val="28"/>
          <w:szCs w:val="28"/>
          <w:lang w:val="uk-UA"/>
        </w:rPr>
      </w:pPr>
    </w:p>
    <w:p w14:paraId="50877F9D" w14:textId="695C8005" w:rsidR="003F5543" w:rsidRDefault="003F5543" w:rsidP="00567C60">
      <w:pPr>
        <w:spacing w:after="240" w:line="360" w:lineRule="auto"/>
        <w:jc w:val="center"/>
        <w:rPr>
          <w:bCs/>
          <w:sz w:val="28"/>
          <w:szCs w:val="28"/>
        </w:rPr>
      </w:pPr>
      <w:r w:rsidRPr="00EE268A">
        <w:rPr>
          <w:bCs/>
          <w:sz w:val="28"/>
          <w:szCs w:val="28"/>
          <w:lang w:val="uk-UA"/>
        </w:rPr>
        <w:t>Рис</w:t>
      </w:r>
      <w:r>
        <w:rPr>
          <w:bCs/>
          <w:sz w:val="28"/>
          <w:szCs w:val="28"/>
          <w:lang w:val="uk-UA"/>
        </w:rPr>
        <w:t xml:space="preserve">унок </w:t>
      </w:r>
      <w:r w:rsidRPr="00EE268A">
        <w:rPr>
          <w:bCs/>
          <w:sz w:val="28"/>
          <w:szCs w:val="28"/>
          <w:lang w:val="uk-UA"/>
        </w:rPr>
        <w:t>1</w:t>
      </w:r>
      <w:r>
        <w:rPr>
          <w:bCs/>
          <w:sz w:val="28"/>
          <w:szCs w:val="28"/>
          <w:lang w:val="uk-UA"/>
        </w:rPr>
        <w:t>.</w:t>
      </w:r>
      <w:r w:rsidRPr="00EE268A">
        <w:rPr>
          <w:bCs/>
          <w:sz w:val="28"/>
          <w:szCs w:val="28"/>
          <w:lang w:val="uk-UA"/>
        </w:rPr>
        <w:t>3</w:t>
      </w:r>
      <w:r w:rsidR="006F6090">
        <w:rPr>
          <w:bCs/>
          <w:sz w:val="28"/>
          <w:szCs w:val="28"/>
          <w:lang w:val="uk-UA"/>
        </w:rPr>
        <w:t xml:space="preserve"> –</w:t>
      </w:r>
      <w:r w:rsidR="006F6090" w:rsidRPr="00803995">
        <w:rPr>
          <w:bCs/>
          <w:sz w:val="28"/>
          <w:szCs w:val="28"/>
          <w:lang w:val="uk-UA"/>
        </w:rPr>
        <w:t xml:space="preserve"> </w:t>
      </w:r>
      <w:r w:rsidRPr="00EE268A">
        <w:rPr>
          <w:bCs/>
          <w:sz w:val="28"/>
          <w:szCs w:val="28"/>
        </w:rPr>
        <w:t>Нейтральна зона</w:t>
      </w:r>
    </w:p>
    <w:p w14:paraId="7937970D" w14:textId="77777777" w:rsidR="003F5543" w:rsidRPr="00ED22A2" w:rsidRDefault="003F5543" w:rsidP="00A35B92">
      <w:pPr>
        <w:spacing w:line="360" w:lineRule="auto"/>
        <w:ind w:firstLine="708"/>
        <w:jc w:val="both"/>
        <w:rPr>
          <w:sz w:val="28"/>
          <w:szCs w:val="28"/>
        </w:rPr>
      </w:pPr>
      <w:r w:rsidRPr="00ED22A2">
        <w:rPr>
          <w:sz w:val="28"/>
          <w:szCs w:val="28"/>
        </w:rPr>
        <w:lastRenderedPageBreak/>
        <w:t xml:space="preserve">Зони охолоджування розташовані слідом за нейтральною зоною і використовуються для швидкого охолоджування продукції до навколишньої температури або трохи вище. </w:t>
      </w:r>
    </w:p>
    <w:p w14:paraId="64AAD8F0" w14:textId="77777777" w:rsidR="003F5543" w:rsidRDefault="003F5543" w:rsidP="00567C60">
      <w:pPr>
        <w:spacing w:line="360" w:lineRule="auto"/>
        <w:jc w:val="both"/>
        <w:rPr>
          <w:sz w:val="28"/>
          <w:szCs w:val="28"/>
        </w:rPr>
      </w:pPr>
      <w:r w:rsidRPr="00ED22A2">
        <w:rPr>
          <w:sz w:val="28"/>
          <w:szCs w:val="28"/>
        </w:rPr>
        <w:t xml:space="preserve">Призначення зони охолоджування – індивідуальний контроль температури що виходить з печі продукції. Заслінки спеціальної конструкції для впускання повітря, працюючи разом з вентиляторами з подвійними крильчатками, всмоктують холодне зовнішнє повітря в піч і змішують його з повітрям в тунелі печі. </w:t>
      </w:r>
      <w:r w:rsidRPr="00ED22A2">
        <w:rPr>
          <w:sz w:val="28"/>
          <w:szCs w:val="28"/>
          <w:lang w:val="uk-UA"/>
        </w:rPr>
        <w:t>Цією</w:t>
      </w:r>
      <w:r w:rsidRPr="00ED22A2">
        <w:rPr>
          <w:sz w:val="28"/>
          <w:szCs w:val="28"/>
        </w:rPr>
        <w:t xml:space="preserve"> повітряною сумішшю і охолоджується склотара. </w:t>
      </w:r>
    </w:p>
    <w:p w14:paraId="09515BEA" w14:textId="77777777" w:rsidR="003F5543" w:rsidRPr="00ED22A2" w:rsidRDefault="003F5543" w:rsidP="00567C60">
      <w:pPr>
        <w:spacing w:line="360" w:lineRule="auto"/>
        <w:jc w:val="both"/>
        <w:rPr>
          <w:sz w:val="28"/>
          <w:szCs w:val="28"/>
        </w:rPr>
      </w:pPr>
      <w:r w:rsidRPr="006D661D">
        <w:rPr>
          <w:sz w:val="28"/>
          <w:szCs w:val="28"/>
        </w:rPr>
        <w:t>Патентована система забезпечення тяги PENNEKAMP призначена для контролю руху повітря усередині тунеля печі. У нормальних робочих умовах потік повітря рухається проти руху стаклотары у напрямі гарячого кінця печі. Ця система тяги може реагувати на будь-які зміни у виробничому процесі,</w:t>
      </w:r>
      <w:r w:rsidRPr="006D661D">
        <w:t xml:space="preserve"> </w:t>
      </w:r>
      <w:r>
        <w:rPr>
          <w:lang w:val="uk-UA"/>
        </w:rPr>
        <w:t xml:space="preserve"> </w:t>
      </w:r>
      <w:r w:rsidRPr="006D661D">
        <w:rPr>
          <w:sz w:val="28"/>
          <w:szCs w:val="28"/>
        </w:rPr>
        <w:t>наприклад на наявність порожніх місць (пропусків) на стрічці печі або навіть повністю на заміни виробництва (заміни асортименту).</w:t>
      </w:r>
    </w:p>
    <w:p w14:paraId="561A4AD1" w14:textId="345A55B2" w:rsidR="003F5543" w:rsidRPr="00ED22A2" w:rsidRDefault="003F5543" w:rsidP="00530C62">
      <w:pPr>
        <w:spacing w:after="240" w:line="360" w:lineRule="auto"/>
        <w:jc w:val="center"/>
        <w:rPr>
          <w:sz w:val="28"/>
          <w:szCs w:val="28"/>
        </w:rPr>
      </w:pPr>
      <w:bookmarkStart w:id="29" w:name="_Hlk532724898"/>
      <w:r w:rsidRPr="00ED22A2">
        <w:rPr>
          <w:noProof/>
          <w:sz w:val="28"/>
          <w:szCs w:val="28"/>
        </w:rPr>
        <mc:AlternateContent>
          <mc:Choice Requires="wps">
            <w:drawing>
              <wp:anchor distT="0" distB="0" distL="114300" distR="114300" simplePos="0" relativeHeight="251661312" behindDoc="0" locked="0" layoutInCell="0" allowOverlap="1" wp14:anchorId="49ED97E5" wp14:editId="3AE8F625">
                <wp:simplePos x="0" y="0"/>
                <wp:positionH relativeFrom="margin">
                  <wp:align>right</wp:align>
                </wp:positionH>
                <wp:positionV relativeFrom="paragraph">
                  <wp:posOffset>0</wp:posOffset>
                </wp:positionV>
                <wp:extent cx="5744210" cy="2993390"/>
                <wp:effectExtent l="0" t="0" r="23495" b="20320"/>
                <wp:wrapTopAndBottom/>
                <wp:docPr id="16"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4210" cy="2993390"/>
                        </a:xfrm>
                        <a:prstGeom prst="rect">
                          <a:avLst/>
                        </a:prstGeom>
                        <a:solidFill>
                          <a:srgbClr val="FFFFFF"/>
                        </a:solidFill>
                        <a:ln w="9525">
                          <a:solidFill>
                            <a:srgbClr val="000000"/>
                          </a:solidFill>
                          <a:miter lim="800000"/>
                          <a:headEnd/>
                          <a:tailEnd/>
                        </a:ln>
                      </wps:spPr>
                      <wps:txbx>
                        <w:txbxContent>
                          <w:bookmarkStart w:id="30" w:name="_MON_1337026984"/>
                          <w:bookmarkEnd w:id="30"/>
                          <w:bookmarkStart w:id="31" w:name="_MON_1336734667"/>
                          <w:bookmarkEnd w:id="31"/>
                          <w:p w14:paraId="61AA6312" w14:textId="77777777" w:rsidR="00D548DD" w:rsidRDefault="00D548DD" w:rsidP="003F5543">
                            <w:r>
                              <w:object w:dxaOrig="8742" w:dyaOrig="4555" w14:anchorId="01BA4309">
                                <v:shape id="_x0000_i1032" type="#_x0000_t75" style="width:437.25pt;height:227.25pt" o:ole="" fillcolor="window">
                                  <v:imagedata r:id="rId15" o:title=""/>
                                </v:shape>
                                <o:OLEObject Type="Embed" ProgID="Word.Picture.8" ShapeID="_x0000_i1032" DrawAspect="Content" ObjectID="_1606748489" r:id="rId16"/>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9ED97E5" id="Надпись 16" o:spid="_x0000_s1029" type="#_x0000_t202" style="position:absolute;left:0;text-align:left;margin-left:401.1pt;margin-top:0;width:452.3pt;height:235.7pt;z-index:25166131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quAQwIAAF4EAAAOAAAAZHJzL2Uyb0RvYy54bWysVM2O0zAQviPxDpbvNP3d3UZNV0uXIqTl&#10;R1p4AMdxEgvHY9luk+XGfV+Bd+DAgRuv0H0jxk5bqgUuiBwsj2f8eeb7ZrK47BpFtsI6CTqjo8GQ&#10;EqE5FFJXGf3wfv3sghLnmS6YAi0yeiccvVw+fbJoTSrGUIMqhCUIol3amozW3ps0SRyvRcPcAIzQ&#10;6CzBNsyjaauksKxF9EYl4+HwLGnBFsYCF87h6XXvpMuIX5aC+7dl6YQnKqOYm4+rjWse1mS5YGll&#10;makl36fB/iGLhkmNjx6hrplnZGPlb1CN5BYclH7AoUmgLCUXsQasZjR8VM1tzYyItSA5zhxpcv8P&#10;lr/ZvrNEFqjdGSWaNajR7svu6+7b7sfu+8Pnh3uCDmSpNS7F4FuD4b57Dh3eiBU7cwP8oyMaVjXT&#10;lbiyFtpasAKzHIWbycnVHscFkLx9DQW+xjYeIlBX2iZQiKQQREe17o4Kic4Tjoez8+l0PEIXR994&#10;Pp9M5lHDhKWH68Y6/1JAQ8ImoxZbIMKz7Y3zIR2WHkLCaw6ULNZSqWjYKl8pS7YM22Udv1jBozCl&#10;SZvR+Ww86xn4K8Qwfn+CaKTHvleyyejFMYilgbcXuohd6ZlU/R5TVnpPZOCuZ9F3eReVmxz0yaG4&#10;Q2Yt9G2OY4mbGuwnSlps8YxqnEFK1CuN2sxH02mYiGhMZ+djNOypJz/1MM0RKKOekn678v0UbYyV&#10;VY3vHLrhCvVcy8h0EL7PaZ88NnEUYD9wYUpO7Rj167ew/AkAAP//AwBQSwMEFAAGAAgAAAAhAKgC&#10;/qHeAAAABQEAAA8AAABkcnMvZG93bnJldi54bWxMj8FOwzAQRO9I/IO1SFwQtYuiFkKcCooqDkgI&#10;2n7AJl6StPE6it0k8PUYLnBZaTSjmbfZarKtGKj3jWMN85kCQVw603ClYb/bXN+C8AHZYOuYNHyS&#10;h1V+fpZhatzI7zRsQyViCfsUNdQhdKmUvqzJop+5jjh6H663GKLsK2l6HGO5beWNUgtpseG4UGNH&#10;65rK4/ZkNRyflsPh6uX5sXjdrA/VoMYvKt+0vryYHu5BBJrCXxh+8CM65JGpcCc2XrQa4iPh90bv&#10;TiULEIWGZDlPQOaZ/E+ffwMAAP//AwBQSwECLQAUAAYACAAAACEAtoM4kv4AAADhAQAAEwAAAAAA&#10;AAAAAAAAAAAAAAAAW0NvbnRlbnRfVHlwZXNdLnhtbFBLAQItABQABgAIAAAAIQA4/SH/1gAAAJQB&#10;AAALAAAAAAAAAAAAAAAAAC8BAABfcmVscy8ucmVsc1BLAQItABQABgAIAAAAIQCopquAQwIAAF4E&#10;AAAOAAAAAAAAAAAAAAAAAC4CAABkcnMvZTJvRG9jLnhtbFBLAQItABQABgAIAAAAIQCoAv6h3gAA&#10;AAUBAAAPAAAAAAAAAAAAAAAAAJ0EAABkcnMvZG93bnJldi54bWxQSwUGAAAAAAQABADzAAAAqAUA&#10;AAAA&#10;" o:allowincell="f">
                <v:textbox style="mso-fit-shape-to-text:t">
                  <w:txbxContent>
                    <w:bookmarkStart w:id="32" w:name="_MON_1337026984"/>
                    <w:bookmarkEnd w:id="32"/>
                    <w:bookmarkStart w:id="33" w:name="_MON_1336734667"/>
                    <w:bookmarkEnd w:id="33"/>
                    <w:p w14:paraId="61AA6312" w14:textId="77777777" w:rsidR="00D548DD" w:rsidRDefault="00D548DD" w:rsidP="003F5543">
                      <w:r>
                        <w:object w:dxaOrig="8742" w:dyaOrig="4555" w14:anchorId="01BA4309">
                          <v:shape id="_x0000_i1032" type="#_x0000_t75" style="width:437.25pt;height:227.25pt" o:ole="" fillcolor="window">
                            <v:imagedata r:id="rId15" o:title=""/>
                          </v:shape>
                          <o:OLEObject Type="Embed" ProgID="Word.Picture.8" ShapeID="_x0000_i1032" DrawAspect="Content" ObjectID="_1606748489" r:id="rId17"/>
                        </w:object>
                      </w:r>
                    </w:p>
                  </w:txbxContent>
                </v:textbox>
                <w10:wrap type="topAndBottom" anchorx="margin"/>
              </v:shape>
            </w:pict>
          </mc:Fallback>
        </mc:AlternateContent>
      </w:r>
      <w:bookmarkEnd w:id="29"/>
      <w:r w:rsidRPr="006D661D">
        <w:rPr>
          <w:sz w:val="28"/>
          <w:szCs w:val="28"/>
        </w:rPr>
        <w:t>Рис</w:t>
      </w:r>
      <w:r>
        <w:rPr>
          <w:sz w:val="28"/>
          <w:szCs w:val="28"/>
          <w:lang w:val="uk-UA"/>
        </w:rPr>
        <w:t>унок</w:t>
      </w:r>
      <w:r w:rsidRPr="006D661D">
        <w:rPr>
          <w:sz w:val="28"/>
          <w:szCs w:val="28"/>
        </w:rPr>
        <w:t xml:space="preserve"> 1.</w:t>
      </w:r>
      <w:r>
        <w:rPr>
          <w:sz w:val="28"/>
          <w:szCs w:val="28"/>
          <w:lang w:val="uk-UA"/>
        </w:rPr>
        <w:t>4</w:t>
      </w:r>
      <w:r w:rsidR="006F6090">
        <w:rPr>
          <w:bCs/>
          <w:sz w:val="28"/>
          <w:szCs w:val="28"/>
          <w:lang w:val="uk-UA"/>
        </w:rPr>
        <w:t xml:space="preserve"> –</w:t>
      </w:r>
      <w:r w:rsidR="006F6090" w:rsidRPr="00803995">
        <w:rPr>
          <w:bCs/>
          <w:sz w:val="28"/>
          <w:szCs w:val="28"/>
          <w:lang w:val="uk-UA"/>
        </w:rPr>
        <w:t xml:space="preserve"> </w:t>
      </w:r>
      <w:r w:rsidRPr="006D661D">
        <w:rPr>
          <w:sz w:val="28"/>
          <w:szCs w:val="28"/>
        </w:rPr>
        <w:t>Перша зона охолодження</w:t>
      </w:r>
    </w:p>
    <w:p w14:paraId="49B513D5" w14:textId="77777777" w:rsidR="003F5543" w:rsidRPr="00ED22A2" w:rsidRDefault="003F5543" w:rsidP="00530C62">
      <w:pPr>
        <w:spacing w:line="360" w:lineRule="auto"/>
        <w:ind w:firstLine="708"/>
        <w:jc w:val="both"/>
        <w:rPr>
          <w:sz w:val="28"/>
          <w:szCs w:val="28"/>
        </w:rPr>
      </w:pPr>
      <w:r w:rsidRPr="00ED22A2">
        <w:rPr>
          <w:sz w:val="28"/>
          <w:szCs w:val="28"/>
        </w:rPr>
        <w:t>Перша секція охолодж</w:t>
      </w:r>
      <w:r w:rsidRPr="00ED22A2">
        <w:rPr>
          <w:sz w:val="28"/>
          <w:szCs w:val="28"/>
          <w:lang w:val="uk-UA"/>
        </w:rPr>
        <w:t>е</w:t>
      </w:r>
      <w:r w:rsidRPr="00ED22A2">
        <w:rPr>
          <w:sz w:val="28"/>
          <w:szCs w:val="28"/>
        </w:rPr>
        <w:t>ння завжди о</w:t>
      </w:r>
      <w:r w:rsidRPr="00ED22A2">
        <w:rPr>
          <w:sz w:val="28"/>
          <w:szCs w:val="28"/>
          <w:lang w:val="uk-UA"/>
        </w:rPr>
        <w:t>бладна</w:t>
      </w:r>
      <w:r w:rsidRPr="00ED22A2">
        <w:rPr>
          <w:sz w:val="28"/>
          <w:szCs w:val="28"/>
        </w:rPr>
        <w:t>на витяжним вентилятором, розмір якого визначається умовами виробництва, а також вентилятором циркуляції. Під витяжним вентилятором розташована заслінка з електронним контролем, безпосередньо пов'язана з контролем температури в нейтральній зоні для відповідного регулювання тяги.</w:t>
      </w:r>
    </w:p>
    <w:p w14:paraId="42C6BF66" w14:textId="77777777" w:rsidR="003F5543" w:rsidRPr="00ED22A2" w:rsidRDefault="003F5543" w:rsidP="00530C62">
      <w:pPr>
        <w:spacing w:line="360" w:lineRule="auto"/>
        <w:ind w:firstLine="708"/>
        <w:jc w:val="both"/>
        <w:rPr>
          <w:sz w:val="28"/>
          <w:szCs w:val="28"/>
        </w:rPr>
      </w:pPr>
      <w:r w:rsidRPr="00ED22A2">
        <w:rPr>
          <w:sz w:val="28"/>
          <w:szCs w:val="28"/>
        </w:rPr>
        <w:lastRenderedPageBreak/>
        <w:t>Подальші зони охолоджування о</w:t>
      </w:r>
      <w:r w:rsidRPr="00ED22A2">
        <w:rPr>
          <w:sz w:val="28"/>
          <w:szCs w:val="28"/>
          <w:lang w:val="uk-UA"/>
        </w:rPr>
        <w:t>бладнан</w:t>
      </w:r>
      <w:r w:rsidRPr="00ED22A2">
        <w:rPr>
          <w:sz w:val="28"/>
          <w:szCs w:val="28"/>
        </w:rPr>
        <w:t xml:space="preserve">і двома або більш вентиляторами циркуляції, що забезпечує інтенсивнішу циркуляцію повітря, що забезпечує охолоджування склотари до нижчої температури. </w:t>
      </w:r>
    </w:p>
    <w:p w14:paraId="17A8CEE2" w14:textId="6F07D2A9" w:rsidR="003F5543" w:rsidRDefault="003F5543" w:rsidP="00530C62">
      <w:pPr>
        <w:spacing w:line="360" w:lineRule="auto"/>
        <w:ind w:firstLine="708"/>
        <w:jc w:val="both"/>
        <w:rPr>
          <w:bCs/>
          <w:sz w:val="28"/>
          <w:szCs w:val="28"/>
          <w:lang w:val="uk-UA"/>
        </w:rPr>
      </w:pPr>
      <w:r w:rsidRPr="00ED22A2">
        <w:rPr>
          <w:sz w:val="28"/>
          <w:szCs w:val="28"/>
        </w:rPr>
        <w:t xml:space="preserve">На виході з тунеля встановлені підйомні дверці з регулюванням висоти підйому, призначена для того, щоб надмірний тиск усередині секцій охолоджування не виходив </w:t>
      </w:r>
      <w:r w:rsidRPr="00ED22A2">
        <w:rPr>
          <w:sz w:val="28"/>
          <w:szCs w:val="28"/>
          <w:lang w:val="uk-UA"/>
        </w:rPr>
        <w:t>на зовні</w:t>
      </w:r>
      <w:r w:rsidRPr="00ED22A2">
        <w:rPr>
          <w:sz w:val="28"/>
          <w:szCs w:val="28"/>
        </w:rPr>
        <w:t>, не порушувалося і не перешкоджало тязі.</w:t>
      </w:r>
    </w:p>
    <w:p w14:paraId="4AFF8141" w14:textId="4E22707D" w:rsidR="003F5543" w:rsidRPr="00EE268A" w:rsidRDefault="003F5543" w:rsidP="00567C60">
      <w:pPr>
        <w:spacing w:after="240" w:line="360" w:lineRule="auto"/>
        <w:jc w:val="center"/>
        <w:rPr>
          <w:sz w:val="28"/>
          <w:szCs w:val="28"/>
        </w:rPr>
      </w:pPr>
      <w:r w:rsidRPr="00ED22A2">
        <w:rPr>
          <w:noProof/>
          <w:sz w:val="28"/>
          <w:szCs w:val="28"/>
        </w:rPr>
        <mc:AlternateContent>
          <mc:Choice Requires="wps">
            <w:drawing>
              <wp:anchor distT="0" distB="0" distL="114300" distR="114300" simplePos="0" relativeHeight="251662336" behindDoc="0" locked="0" layoutInCell="0" allowOverlap="1" wp14:anchorId="1637CE00" wp14:editId="75E68055">
                <wp:simplePos x="0" y="0"/>
                <wp:positionH relativeFrom="column">
                  <wp:posOffset>17780</wp:posOffset>
                </wp:positionH>
                <wp:positionV relativeFrom="paragraph">
                  <wp:posOffset>157480</wp:posOffset>
                </wp:positionV>
                <wp:extent cx="5743575" cy="2875915"/>
                <wp:effectExtent l="12065" t="5080" r="6985" b="5080"/>
                <wp:wrapTopAndBottom/>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3575" cy="2875915"/>
                        </a:xfrm>
                        <a:prstGeom prst="rect">
                          <a:avLst/>
                        </a:prstGeom>
                        <a:solidFill>
                          <a:srgbClr val="FFFFFF"/>
                        </a:solidFill>
                        <a:ln w="9525">
                          <a:solidFill>
                            <a:srgbClr val="000000"/>
                          </a:solidFill>
                          <a:miter lim="800000"/>
                          <a:headEnd/>
                          <a:tailEnd/>
                        </a:ln>
                      </wps:spPr>
                      <wps:txbx>
                        <w:txbxContent>
                          <w:bookmarkStart w:id="34" w:name="_MON_1337027165"/>
                          <w:bookmarkEnd w:id="34"/>
                          <w:bookmarkStart w:id="35" w:name="_MON_1336734714"/>
                          <w:bookmarkEnd w:id="35"/>
                          <w:p w14:paraId="6C9F0CCD" w14:textId="77777777" w:rsidR="00D548DD" w:rsidRDefault="00D548DD" w:rsidP="003F5543">
                            <w:r>
                              <w:object w:dxaOrig="8741" w:dyaOrig="4370" w14:anchorId="16483ED4">
                                <v:shape id="_x0000_i1034" type="#_x0000_t75" style="width:436.5pt;height:219pt" o:ole="" fillcolor="window">
                                  <v:imagedata r:id="rId18" o:title=""/>
                                </v:shape>
                                <o:OLEObject Type="Embed" ProgID="Word.Picture.8" ShapeID="_x0000_i1034" DrawAspect="Content" ObjectID="_1606748490" r:id="rId19"/>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637CE00" id="Надпись 15" o:spid="_x0000_s1030" type="#_x0000_t202" style="position:absolute;left:0;text-align:left;margin-left:1.4pt;margin-top:12.4pt;width:452.25pt;height:226.45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gAXQwIAAF4EAAAOAAAAZHJzL2Uyb0RvYy54bWysVM2O0zAQviPxDpbvNG1paBs1XS1dipCW&#10;H2nhARzHaSwcj2W7TZYb930F3oEDB268QveNGDttqRa4IHKwPJ7x52++mcniomsU2QnrJOicjgZD&#10;SoTmUEq9yemH9+snM0qcZ7pkCrTI6a1w9GL5+NGiNZkYQw2qFJYgiHZZa3Jae2+yJHG8Fg1zAzBC&#10;o7MC2zCPpt0kpWUtojcqGQ+Hz5IWbGkscOEcnl71TrqM+FUluH9bVU54onKK3HxcbVyLsCbLBcs2&#10;lpla8gMN9g8sGiY1PnqCumKeka2Vv0E1kltwUPkBhyaBqpJcxBwwm9HwQTY3NTMi5oLiOHOSyf0/&#10;WP5m984SWWLtUko0a7BG+y/7r/tv+x/77/ef7+8IOlCl1rgMg28MhvvuOXR4I2bszDXwj45oWNVM&#10;b8SltdDWgpXIchRuJmdXexwXQIr2NZT4Gtt6iEBdZZsgIYpCEB2rdXuqkOg84XiYTidP0yky5egb&#10;z6bpvGeXsOx43VjnXwpoSNjk1GILRHi2u3Y+0GHZMSS85kDJci2ViobdFCtlyY5hu6zjFzN4EKY0&#10;aXM6T8dpr8BfIYbx+xNEIz32vZJNTmenIJYF3V7oMnalZ1L1e6Ss9EHIoF2vou+KLlZucqxPAeUt&#10;Kmuhb3McS9zUYD9R0mKL51TjDFKiXmmszXw0mYSJiMYknY7RsOee4tzDNEegnHpK+u3K91O0NVZu&#10;anzn2A2XWM+1jEqHwvecDuSxiWMBDgMXpuTcjlG/fgvLnwAAAP//AwBQSwMEFAAGAAgAAAAhAI51&#10;EbrfAAAACAEAAA8AAABkcnMvZG93bnJldi54bWxMj8FOwzAQRO9I/IO1SFxQa1MqDCFOBUUVh0oI&#10;Wj7ASZYkbbyOYjcJfD3LCU6j1axm3qSrybViwD40ngxczxUIpMKXDVUGPvab2R2IEC2VtvWEBr4w&#10;wCo7P0ttUvqR3nHYxUpwCIXEGqhj7BIpQ1Gjs2HuOyT2Pn3vbOSzr2TZ25HDXSsXSt1KZxvihtp2&#10;uK6xOO5OzsDxWQ+Hq+3LU/66WR+qQY3fWLwZc3kxPT6AiDjFv2f4xWd0yJgp9ycqg2gNLBg8sixZ&#10;2b5X+gZEbmCptQaZpfL/gOwHAAD//wMAUEsBAi0AFAAGAAgAAAAhALaDOJL+AAAA4QEAABMAAAAA&#10;AAAAAAAAAAAAAAAAAFtDb250ZW50X1R5cGVzXS54bWxQSwECLQAUAAYACAAAACEAOP0h/9YAAACU&#10;AQAACwAAAAAAAAAAAAAAAAAvAQAAX3JlbHMvLnJlbHNQSwECLQAUAAYACAAAACEAEqIAF0MCAABe&#10;BAAADgAAAAAAAAAAAAAAAAAuAgAAZHJzL2Uyb0RvYy54bWxQSwECLQAUAAYACAAAACEAjnURut8A&#10;AAAIAQAADwAAAAAAAAAAAAAAAACdBAAAZHJzL2Rvd25yZXYueG1sUEsFBgAAAAAEAAQA8wAAAKkF&#10;AAAAAA==&#10;" o:allowincell="f">
                <v:textbox style="mso-fit-shape-to-text:t">
                  <w:txbxContent>
                    <w:bookmarkStart w:id="36" w:name="_MON_1337027165"/>
                    <w:bookmarkEnd w:id="36"/>
                    <w:bookmarkStart w:id="37" w:name="_MON_1336734714"/>
                    <w:bookmarkEnd w:id="37"/>
                    <w:p w14:paraId="6C9F0CCD" w14:textId="77777777" w:rsidR="00D548DD" w:rsidRDefault="00D548DD" w:rsidP="003F5543">
                      <w:r>
                        <w:object w:dxaOrig="8741" w:dyaOrig="4370" w14:anchorId="16483ED4">
                          <v:shape id="_x0000_i1034" type="#_x0000_t75" style="width:436.5pt;height:219pt" o:ole="" fillcolor="window">
                            <v:imagedata r:id="rId18" o:title=""/>
                          </v:shape>
                          <o:OLEObject Type="Embed" ProgID="Word.Picture.8" ShapeID="_x0000_i1034" DrawAspect="Content" ObjectID="_1606748490" r:id="rId20"/>
                        </w:object>
                      </w:r>
                    </w:p>
                  </w:txbxContent>
                </v:textbox>
                <w10:wrap type="topAndBottom"/>
              </v:shape>
            </w:pict>
          </mc:Fallback>
        </mc:AlternateContent>
      </w:r>
      <w:r w:rsidRPr="00EE268A">
        <w:rPr>
          <w:bCs/>
          <w:sz w:val="28"/>
          <w:szCs w:val="28"/>
          <w:lang w:val="uk-UA"/>
        </w:rPr>
        <w:t>Рис</w:t>
      </w:r>
      <w:r w:rsidR="00D713F7">
        <w:rPr>
          <w:bCs/>
          <w:sz w:val="28"/>
          <w:szCs w:val="28"/>
          <w:lang w:val="uk-UA"/>
        </w:rPr>
        <w:t xml:space="preserve">унок </w:t>
      </w:r>
      <w:r w:rsidRPr="00EE268A">
        <w:rPr>
          <w:bCs/>
          <w:sz w:val="28"/>
          <w:szCs w:val="28"/>
          <w:lang w:val="uk-UA"/>
        </w:rPr>
        <w:t>1.5</w:t>
      </w:r>
      <w:r w:rsidR="006F6090">
        <w:rPr>
          <w:bCs/>
          <w:sz w:val="28"/>
          <w:szCs w:val="28"/>
          <w:lang w:val="uk-UA"/>
        </w:rPr>
        <w:t xml:space="preserve"> –</w:t>
      </w:r>
      <w:r w:rsidR="006F6090" w:rsidRPr="00803995">
        <w:rPr>
          <w:bCs/>
          <w:sz w:val="28"/>
          <w:szCs w:val="28"/>
          <w:lang w:val="uk-UA"/>
        </w:rPr>
        <w:t xml:space="preserve"> </w:t>
      </w:r>
      <w:r w:rsidRPr="00EE268A">
        <w:rPr>
          <w:bCs/>
          <w:sz w:val="28"/>
          <w:szCs w:val="28"/>
        </w:rPr>
        <w:t>Зона охолоджування із заслінками впускання повітря</w:t>
      </w:r>
    </w:p>
    <w:p w14:paraId="470E8250" w14:textId="77777777" w:rsidR="003F5543" w:rsidRPr="00ED22A2" w:rsidRDefault="003F5543" w:rsidP="00530C62">
      <w:pPr>
        <w:spacing w:line="360" w:lineRule="auto"/>
        <w:ind w:firstLine="708"/>
        <w:jc w:val="both"/>
        <w:rPr>
          <w:sz w:val="28"/>
          <w:szCs w:val="28"/>
        </w:rPr>
      </w:pPr>
      <w:r w:rsidRPr="00ED22A2">
        <w:rPr>
          <w:sz w:val="28"/>
          <w:szCs w:val="28"/>
        </w:rPr>
        <w:t>Відкрита частина п</w:t>
      </w:r>
      <w:r w:rsidRPr="00ED22A2">
        <w:rPr>
          <w:sz w:val="28"/>
          <w:szCs w:val="28"/>
          <w:lang w:val="uk-UA"/>
        </w:rPr>
        <w:t>е</w:t>
      </w:r>
      <w:r w:rsidRPr="00ED22A2">
        <w:rPr>
          <w:sz w:val="28"/>
          <w:szCs w:val="28"/>
        </w:rPr>
        <w:t>ч</w:t>
      </w:r>
      <w:r w:rsidRPr="00ED22A2">
        <w:rPr>
          <w:sz w:val="28"/>
          <w:szCs w:val="28"/>
          <w:lang w:val="uk-UA"/>
        </w:rPr>
        <w:t>і</w:t>
      </w:r>
      <w:r w:rsidRPr="00ED22A2">
        <w:rPr>
          <w:sz w:val="28"/>
          <w:szCs w:val="28"/>
        </w:rPr>
        <w:t xml:space="preserve"> на виході розташована слідом за тунелем печі і складається з окремих зон кожна завдовжки 2,25м. Кожна із зон о</w:t>
      </w:r>
      <w:r w:rsidRPr="00ED22A2">
        <w:rPr>
          <w:sz w:val="28"/>
          <w:szCs w:val="28"/>
          <w:lang w:val="uk-UA"/>
        </w:rPr>
        <w:t>бладна</w:t>
      </w:r>
      <w:r w:rsidRPr="00ED22A2">
        <w:rPr>
          <w:sz w:val="28"/>
          <w:szCs w:val="28"/>
        </w:rPr>
        <w:t>на такими, що направляють для стрічки печі і може бути підготовлена до установки додаткового устаткування або навіть вже оснащена цим устаткуванням. Цим устаткуванням може бути установка для нанесення холодного покриття на поверхню виробів з резервною системою або без неї, а також устаткування для нанесення покриття (обприскування) на склотару знизу з-під сітчастої стрічки печі. Додатково за бажанням замовника можлива установка містків з вентиляторами для примусового охолоджування виробів.</w:t>
      </w:r>
    </w:p>
    <w:p w14:paraId="12AA1FE4" w14:textId="77777777" w:rsidR="003F5543" w:rsidRPr="00ED22A2" w:rsidRDefault="003F5543" w:rsidP="00530C62">
      <w:pPr>
        <w:spacing w:line="360" w:lineRule="auto"/>
        <w:ind w:firstLine="708"/>
        <w:jc w:val="both"/>
        <w:rPr>
          <w:sz w:val="28"/>
          <w:szCs w:val="28"/>
        </w:rPr>
      </w:pPr>
      <w:r w:rsidRPr="00ED22A2">
        <w:rPr>
          <w:sz w:val="28"/>
          <w:szCs w:val="28"/>
        </w:rPr>
        <w:t>Для установки установки нанесення покриття з-під стрічки печі необхідна модифікація системи повернення стрічки печі для забезпечення місця для цієї установки і щілини достатнього розміру для нанесення обприскування.</w:t>
      </w:r>
    </w:p>
    <w:p w14:paraId="239625BA" w14:textId="77777777" w:rsidR="003F5543" w:rsidRPr="00ED22A2" w:rsidRDefault="003F5543" w:rsidP="00530C62">
      <w:pPr>
        <w:spacing w:line="360" w:lineRule="auto"/>
        <w:ind w:firstLine="708"/>
        <w:jc w:val="both"/>
        <w:rPr>
          <w:sz w:val="28"/>
          <w:szCs w:val="28"/>
          <w:lang w:val="uk-UA"/>
        </w:rPr>
      </w:pPr>
      <w:r w:rsidRPr="00ED22A2">
        <w:rPr>
          <w:sz w:val="28"/>
          <w:szCs w:val="28"/>
        </w:rPr>
        <w:lastRenderedPageBreak/>
        <w:t>Натягач завжди встановлюється перед приводом стрічки печі. Цим пристроєм регу</w:t>
      </w:r>
      <w:r w:rsidRPr="00ED22A2">
        <w:rPr>
          <w:sz w:val="28"/>
          <w:szCs w:val="28"/>
          <w:lang w:val="uk-UA"/>
        </w:rPr>
        <w:t>лює</w:t>
      </w:r>
      <w:r w:rsidRPr="00ED22A2">
        <w:rPr>
          <w:sz w:val="28"/>
          <w:szCs w:val="28"/>
        </w:rPr>
        <w:t>т</w:t>
      </w:r>
      <w:r w:rsidRPr="00ED22A2">
        <w:rPr>
          <w:sz w:val="28"/>
          <w:szCs w:val="28"/>
          <w:lang w:val="uk-UA"/>
        </w:rPr>
        <w:t>ь</w:t>
      </w:r>
      <w:r w:rsidRPr="00ED22A2">
        <w:rPr>
          <w:sz w:val="28"/>
          <w:szCs w:val="28"/>
        </w:rPr>
        <w:t>ся натягнення стрічки печі і компенсується її теплове розширення. Після пуску, наладки і розігрівання печі стрічку необхідно укоротити. Ще один важливий момент, який слід завжди враховувати, - правильність положення натяжного ролика в умовах нормальної експлуатації</w:t>
      </w:r>
      <w:r w:rsidRPr="00ED22A2">
        <w:rPr>
          <w:sz w:val="28"/>
          <w:szCs w:val="28"/>
          <w:lang w:val="uk-UA"/>
        </w:rPr>
        <w:t>.</w:t>
      </w:r>
    </w:p>
    <w:p w14:paraId="52321760" w14:textId="77777777" w:rsidR="003F5543" w:rsidRPr="00ED22A2" w:rsidRDefault="003F5543" w:rsidP="00530C62">
      <w:pPr>
        <w:spacing w:line="360" w:lineRule="auto"/>
        <w:ind w:firstLine="708"/>
        <w:jc w:val="both"/>
        <w:rPr>
          <w:sz w:val="28"/>
          <w:szCs w:val="28"/>
        </w:rPr>
      </w:pPr>
      <w:r w:rsidRPr="00ED22A2">
        <w:rPr>
          <w:sz w:val="28"/>
          <w:szCs w:val="28"/>
        </w:rPr>
        <w:t xml:space="preserve">Привід стрічки печі розташований в кінці печі і забезпечує за допомогою мотора, редуктора, приводного барабана і ролика рух стрічки печі, і, відповідно, транспортування виготовленої склотари. Центрівка стрічки печі виконується спеціальним стежачим пристроєм, також розробленим PENNEKAMP. </w:t>
      </w:r>
    </w:p>
    <w:p w14:paraId="66B7B0AA" w14:textId="77777777" w:rsidR="003F5543" w:rsidRPr="00ED22A2" w:rsidRDefault="003F5543" w:rsidP="00530C62">
      <w:pPr>
        <w:spacing w:line="360" w:lineRule="auto"/>
        <w:ind w:firstLine="708"/>
        <w:jc w:val="both"/>
        <w:rPr>
          <w:sz w:val="28"/>
          <w:szCs w:val="28"/>
        </w:rPr>
      </w:pPr>
      <w:r w:rsidRPr="00ED22A2">
        <w:rPr>
          <w:sz w:val="28"/>
          <w:szCs w:val="28"/>
        </w:rPr>
        <w:t xml:space="preserve">Залежно від побажань замовника можлива установка різних типів приводів. Перший тип – з регулюванням швидкості за допомогою обертання маховичка, встановленого безпосередньо на моторедукторі. Співвідношення швидкостей - 1:5. </w:t>
      </w:r>
    </w:p>
    <w:p w14:paraId="30014E17" w14:textId="77777777" w:rsidR="003F5543" w:rsidRPr="00ED22A2" w:rsidRDefault="003F5543" w:rsidP="00530C62">
      <w:pPr>
        <w:spacing w:line="360" w:lineRule="auto"/>
        <w:ind w:firstLine="708"/>
        <w:jc w:val="both"/>
        <w:rPr>
          <w:sz w:val="28"/>
          <w:szCs w:val="28"/>
        </w:rPr>
      </w:pPr>
      <w:r w:rsidRPr="00ED22A2">
        <w:rPr>
          <w:sz w:val="28"/>
          <w:szCs w:val="28"/>
        </w:rPr>
        <w:t xml:space="preserve">Другий тип – з регулюванням за допомогою перетворювача частоти, що дозволяє змінювати швидкість прямо з контрольної шафи. Співвідношення швидкостей в цьому випадку - 1:10. </w:t>
      </w:r>
    </w:p>
    <w:p w14:paraId="3D1D8426" w14:textId="77777777" w:rsidR="003F5543" w:rsidRPr="00ED22A2" w:rsidRDefault="003F5543" w:rsidP="00530C62">
      <w:pPr>
        <w:spacing w:line="360" w:lineRule="auto"/>
        <w:ind w:firstLine="708"/>
        <w:jc w:val="both"/>
        <w:rPr>
          <w:sz w:val="28"/>
          <w:szCs w:val="28"/>
        </w:rPr>
      </w:pPr>
      <w:r w:rsidRPr="00ED22A2">
        <w:rPr>
          <w:sz w:val="28"/>
          <w:szCs w:val="28"/>
        </w:rPr>
        <w:t>П</w:t>
      </w:r>
      <w:r w:rsidRPr="00ED22A2">
        <w:rPr>
          <w:sz w:val="28"/>
          <w:szCs w:val="28"/>
          <w:lang w:val="uk-UA"/>
        </w:rPr>
        <w:t>ечі</w:t>
      </w:r>
      <w:r w:rsidRPr="00ED22A2">
        <w:rPr>
          <w:sz w:val="28"/>
          <w:szCs w:val="28"/>
        </w:rPr>
        <w:t xml:space="preserve"> </w:t>
      </w:r>
      <w:r w:rsidRPr="00ED22A2">
        <w:rPr>
          <w:sz w:val="28"/>
          <w:szCs w:val="28"/>
          <w:lang w:val="uk-UA"/>
        </w:rPr>
        <w:t>відпалу</w:t>
      </w:r>
      <w:r w:rsidRPr="00ED22A2">
        <w:rPr>
          <w:sz w:val="28"/>
          <w:szCs w:val="28"/>
        </w:rPr>
        <w:t xml:space="preserve"> </w:t>
      </w:r>
      <w:r w:rsidRPr="00F61B3A">
        <w:rPr>
          <w:sz w:val="28"/>
          <w:szCs w:val="28"/>
        </w:rPr>
        <w:t>PENNEKAMP</w:t>
      </w:r>
      <w:r w:rsidRPr="00ED22A2">
        <w:rPr>
          <w:sz w:val="28"/>
          <w:szCs w:val="28"/>
        </w:rPr>
        <w:t xml:space="preserve"> оснащені найсучаснішими інноваційними системами контролю з доступних на ринку. Можливий вибір різних типів контролю виробництва широко відомих ви</w:t>
      </w:r>
      <w:r w:rsidRPr="00ED22A2">
        <w:rPr>
          <w:sz w:val="28"/>
          <w:szCs w:val="28"/>
          <w:lang w:val="uk-UA"/>
        </w:rPr>
        <w:t>робни</w:t>
      </w:r>
      <w:r w:rsidRPr="00ED22A2">
        <w:rPr>
          <w:sz w:val="28"/>
          <w:szCs w:val="28"/>
        </w:rPr>
        <w:t>ків. Тип контролю вибирається відповідно до побажань замовників і розмірів печі.</w:t>
      </w:r>
    </w:p>
    <w:p w14:paraId="30637DB2" w14:textId="77777777" w:rsidR="003F5543" w:rsidRPr="00ED22A2" w:rsidRDefault="003F5543" w:rsidP="00567C60">
      <w:pPr>
        <w:pStyle w:val="a7"/>
      </w:pPr>
      <w:bookmarkStart w:id="38" w:name="_Toc51564349"/>
    </w:p>
    <w:p w14:paraId="73D9F1F9" w14:textId="77777777" w:rsidR="003F5543" w:rsidRPr="00F61B3A" w:rsidRDefault="003F5543" w:rsidP="00567C60">
      <w:pPr>
        <w:pStyle w:val="a7"/>
        <w:rPr>
          <w:bCs/>
        </w:rPr>
      </w:pPr>
      <w:r w:rsidRPr="00F61B3A">
        <w:rPr>
          <w:bCs/>
        </w:rPr>
        <w:t xml:space="preserve">Технічні дані: </w:t>
      </w:r>
    </w:p>
    <w:p w14:paraId="0B24D545" w14:textId="77777777" w:rsidR="003F5543" w:rsidRPr="00ED22A2" w:rsidRDefault="003F5543" w:rsidP="00567C60">
      <w:pPr>
        <w:pStyle w:val="a7"/>
      </w:pPr>
      <w:r w:rsidRPr="00ED22A2">
        <w:t>Навколишня температура:</w:t>
      </w:r>
      <w:r w:rsidRPr="00ED22A2">
        <w:tab/>
      </w:r>
      <w:r w:rsidRPr="00ED22A2">
        <w:tab/>
      </w:r>
      <w:r w:rsidRPr="00ED22A2">
        <w:tab/>
        <w:t>=</w:t>
      </w:r>
      <w:r w:rsidRPr="00ED22A2">
        <w:tab/>
        <w:t xml:space="preserve">від –15 до +70(C </w:t>
      </w:r>
    </w:p>
    <w:p w14:paraId="1F167CA1" w14:textId="77777777" w:rsidR="003F5543" w:rsidRPr="00ED22A2" w:rsidRDefault="003F5543" w:rsidP="00567C60">
      <w:pPr>
        <w:pStyle w:val="a7"/>
      </w:pPr>
      <w:r w:rsidRPr="00ED22A2">
        <w:t>Система захисту IP 54 згідно IEC 529</w:t>
      </w:r>
    </w:p>
    <w:p w14:paraId="3CB7E7AF" w14:textId="2BD98DD2" w:rsidR="003F5543" w:rsidRPr="00ED22A2" w:rsidRDefault="003F5543" w:rsidP="00567C60">
      <w:pPr>
        <w:pStyle w:val="a7"/>
      </w:pPr>
      <w:r w:rsidRPr="00ED22A2">
        <w:rPr>
          <w:lang w:val="uk-UA" w:eastAsia="uk-UA"/>
        </w:rPr>
        <w:t>Р</w:t>
      </w:r>
      <w:r w:rsidRPr="00ED22A2">
        <w:rPr>
          <w:lang w:eastAsia="uk-UA"/>
        </w:rPr>
        <w:t>м</w:t>
      </w:r>
      <w:r w:rsidRPr="00ED22A2">
        <w:rPr>
          <w:lang w:val="uk-UA" w:eastAsia="uk-UA"/>
        </w:rPr>
        <w:t>і</w:t>
      </w:r>
      <w:r w:rsidRPr="00ED22A2">
        <w:rPr>
          <w:lang w:eastAsia="uk-UA"/>
        </w:rPr>
        <w:t>н</w:t>
      </w:r>
      <w:r w:rsidRPr="00ED22A2">
        <w:rPr>
          <w:lang w:val="uk-UA" w:eastAsia="uk-UA"/>
        </w:rPr>
        <w:t xml:space="preserve"> </w:t>
      </w:r>
      <w:r w:rsidRPr="00ED22A2">
        <w:rPr>
          <w:lang w:val="uk-UA" w:eastAsia="uk-UA"/>
        </w:rPr>
        <w:tab/>
      </w:r>
      <w:r w:rsidRPr="00ED22A2">
        <w:rPr>
          <w:lang w:val="uk-UA" w:eastAsia="uk-UA"/>
        </w:rPr>
        <w:tab/>
      </w:r>
      <w:r w:rsidRPr="00ED22A2">
        <w:rPr>
          <w:lang w:val="uk-UA" w:eastAsia="uk-UA"/>
        </w:rPr>
        <w:tab/>
      </w:r>
      <w:r w:rsidRPr="00ED22A2">
        <w:rPr>
          <w:lang w:val="uk-UA" w:eastAsia="uk-UA"/>
        </w:rPr>
        <w:tab/>
      </w:r>
      <w:r w:rsidRPr="00ED22A2">
        <w:rPr>
          <w:lang w:val="uk-UA" w:eastAsia="uk-UA"/>
        </w:rPr>
        <w:tab/>
      </w:r>
      <w:r w:rsidRPr="00ED22A2">
        <w:rPr>
          <w:lang w:val="uk-UA" w:eastAsia="uk-UA"/>
        </w:rPr>
        <w:tab/>
      </w:r>
      <w:r w:rsidR="00D713F7">
        <w:rPr>
          <w:lang w:val="uk-UA" w:eastAsia="uk-UA"/>
        </w:rPr>
        <w:tab/>
      </w:r>
      <w:r w:rsidRPr="00ED22A2">
        <w:rPr>
          <w:lang w:val="uk-UA" w:eastAsia="uk-UA"/>
        </w:rPr>
        <w:t>=</w:t>
      </w:r>
      <w:r w:rsidRPr="00ED22A2">
        <w:rPr>
          <w:lang w:val="uk-UA" w:eastAsia="uk-UA"/>
        </w:rPr>
        <w:tab/>
        <w:t xml:space="preserve">5 </w:t>
      </w:r>
      <w:r w:rsidRPr="00ED22A2">
        <w:rPr>
          <w:lang w:val="uk-UA" w:eastAsia="uk-UA"/>
        </w:rPr>
        <w:tab/>
      </w:r>
      <w:r w:rsidRPr="00ED22A2">
        <w:rPr>
          <w:lang w:eastAsia="uk-UA"/>
        </w:rPr>
        <w:t>мбар</w:t>
      </w:r>
    </w:p>
    <w:p w14:paraId="763FEB14" w14:textId="54227F4A" w:rsidR="003F5543" w:rsidRPr="00ED22A2" w:rsidRDefault="003F5543" w:rsidP="00567C60">
      <w:pPr>
        <w:pStyle w:val="a7"/>
        <w:rPr>
          <w:lang w:val="uk-UA" w:eastAsia="uk-UA"/>
        </w:rPr>
      </w:pPr>
      <w:r w:rsidRPr="00ED22A2">
        <w:rPr>
          <w:lang w:val="uk-UA" w:eastAsia="uk-UA"/>
        </w:rPr>
        <w:t>Р</w:t>
      </w:r>
      <w:r w:rsidRPr="00ED22A2">
        <w:rPr>
          <w:lang w:eastAsia="uk-UA"/>
        </w:rPr>
        <w:t>макс</w:t>
      </w:r>
      <w:r w:rsidRPr="00ED22A2">
        <w:rPr>
          <w:lang w:val="uk-UA" w:eastAsia="uk-UA"/>
        </w:rPr>
        <w:tab/>
      </w:r>
      <w:r w:rsidRPr="00ED22A2">
        <w:rPr>
          <w:lang w:val="uk-UA" w:eastAsia="uk-UA"/>
        </w:rPr>
        <w:tab/>
      </w:r>
      <w:r w:rsidRPr="00ED22A2">
        <w:rPr>
          <w:lang w:val="uk-UA" w:eastAsia="uk-UA"/>
        </w:rPr>
        <w:tab/>
      </w:r>
      <w:r w:rsidRPr="00ED22A2">
        <w:rPr>
          <w:lang w:val="uk-UA" w:eastAsia="uk-UA"/>
        </w:rPr>
        <w:tab/>
      </w:r>
      <w:r w:rsidRPr="00ED22A2">
        <w:rPr>
          <w:lang w:val="uk-UA" w:eastAsia="uk-UA"/>
        </w:rPr>
        <w:tab/>
      </w:r>
      <w:r w:rsidR="00D713F7">
        <w:rPr>
          <w:lang w:val="uk-UA" w:eastAsia="uk-UA"/>
        </w:rPr>
        <w:tab/>
      </w:r>
      <w:r w:rsidRPr="00ED22A2">
        <w:rPr>
          <w:lang w:val="uk-UA" w:eastAsia="uk-UA"/>
        </w:rPr>
        <w:t>=</w:t>
      </w:r>
      <w:r w:rsidRPr="00ED22A2">
        <w:rPr>
          <w:lang w:val="uk-UA" w:eastAsia="uk-UA"/>
        </w:rPr>
        <w:tab/>
        <w:t xml:space="preserve">300 </w:t>
      </w:r>
      <w:r w:rsidRPr="00ED22A2">
        <w:rPr>
          <w:lang w:val="uk-UA" w:eastAsia="uk-UA"/>
        </w:rPr>
        <w:tab/>
      </w:r>
      <w:r w:rsidRPr="00ED22A2">
        <w:rPr>
          <w:lang w:eastAsia="uk-UA"/>
        </w:rPr>
        <w:t>мбар</w:t>
      </w:r>
      <w:r w:rsidRPr="00ED22A2">
        <w:rPr>
          <w:lang w:val="uk-UA" w:eastAsia="uk-UA"/>
        </w:rPr>
        <w:t xml:space="preserve"> </w:t>
      </w:r>
    </w:p>
    <w:bookmarkEnd w:id="38"/>
    <w:p w14:paraId="0D2A5B8D" w14:textId="77777777" w:rsidR="003F5543" w:rsidRPr="00ED22A2" w:rsidRDefault="003F5543" w:rsidP="00567C60">
      <w:pPr>
        <w:pStyle w:val="a7"/>
        <w:rPr>
          <w:noProof/>
          <w:lang w:val="uk-UA"/>
        </w:rPr>
      </w:pPr>
    </w:p>
    <w:p w14:paraId="2D06D850" w14:textId="77777777" w:rsidR="003F5543" w:rsidRPr="00ED22A2" w:rsidRDefault="003F5543" w:rsidP="00530C62">
      <w:pPr>
        <w:pStyle w:val="a7"/>
        <w:ind w:firstLine="708"/>
      </w:pPr>
      <w:r w:rsidRPr="00ED22A2">
        <w:t>На корпусі є дві заглушки різного кольору. Лінія з сірою заглушкою служить для підключення манометра, а лінія з чорною заглушкою – для підключення солено</w:t>
      </w:r>
      <w:r w:rsidRPr="00ED22A2">
        <w:rPr>
          <w:lang w:val="uk-UA"/>
        </w:rPr>
        <w:t>ї</w:t>
      </w:r>
      <w:r w:rsidRPr="00ED22A2">
        <w:t>дного клапана. П</w:t>
      </w:r>
      <w:r w:rsidRPr="00ED22A2">
        <w:rPr>
          <w:lang w:val="uk-UA"/>
        </w:rPr>
        <w:t>ідєднання</w:t>
      </w:r>
      <w:r w:rsidRPr="00ED22A2">
        <w:t xml:space="preserve"> викону</w:t>
      </w:r>
      <w:r w:rsidRPr="00ED22A2">
        <w:rPr>
          <w:lang w:val="uk-UA"/>
        </w:rPr>
        <w:t>ється</w:t>
      </w:r>
      <w:r w:rsidRPr="00ED22A2">
        <w:t xml:space="preserve"> відповідно до </w:t>
      </w:r>
      <w:r w:rsidRPr="00ED22A2">
        <w:lastRenderedPageBreak/>
        <w:t>схеми PENNEKAMP, що додається. Відповідно до норм, що діють, блок о</w:t>
      </w:r>
      <w:r w:rsidRPr="00ED22A2">
        <w:rPr>
          <w:lang w:val="uk-UA"/>
        </w:rPr>
        <w:t>бладна</w:t>
      </w:r>
      <w:r w:rsidRPr="00ED22A2">
        <w:t>ний захисним з'єднанням. При розімкненому ланцюзі воно закрите, при замкну</w:t>
      </w:r>
      <w:r w:rsidRPr="00ED22A2">
        <w:rPr>
          <w:lang w:val="uk-UA"/>
        </w:rPr>
        <w:t>тому</w:t>
      </w:r>
      <w:r w:rsidRPr="00ED22A2">
        <w:t xml:space="preserve"> – відкрито.</w:t>
      </w:r>
    </w:p>
    <w:p w14:paraId="7AA52F5A" w14:textId="77777777" w:rsidR="003F5543" w:rsidRPr="00002C94" w:rsidRDefault="003F5543" w:rsidP="00530C62">
      <w:pPr>
        <w:pStyle w:val="a7"/>
        <w:ind w:firstLine="708"/>
      </w:pPr>
      <w:r>
        <w:rPr>
          <w:lang w:val="uk-UA"/>
        </w:rPr>
        <w:t xml:space="preserve">Перевірки </w:t>
      </w:r>
      <w:r w:rsidRPr="00002C94">
        <w:t>роботи контролера по відношенню до газової системи.</w:t>
      </w:r>
      <w:r>
        <w:rPr>
          <w:lang w:val="uk-UA"/>
        </w:rPr>
        <w:t xml:space="preserve"> Н</w:t>
      </w:r>
      <w:r w:rsidRPr="00002C94">
        <w:t>еобхідн</w:t>
      </w:r>
      <w:r>
        <w:rPr>
          <w:lang w:val="uk-UA"/>
        </w:rPr>
        <w:t>а</w:t>
      </w:r>
      <w:r w:rsidRPr="00002C94">
        <w:t>, оскільки допуски заданих значень на контролерові не завжди ідентичні допускам для газової системи.</w:t>
      </w:r>
    </w:p>
    <w:p w14:paraId="2E169C0A" w14:textId="77777777" w:rsidR="003F5543" w:rsidRPr="00ED22A2" w:rsidRDefault="003F5543" w:rsidP="00530C62">
      <w:pPr>
        <w:pStyle w:val="a7"/>
        <w:ind w:firstLine="708"/>
      </w:pPr>
      <w:r w:rsidRPr="00396B08">
        <w:rPr>
          <w:lang w:val="uk-UA"/>
        </w:rPr>
        <w:t>Р</w:t>
      </w:r>
      <w:r w:rsidRPr="00396B08">
        <w:t>егулювання різкості (швидкості) старту пальника</w:t>
      </w:r>
      <w:r w:rsidRPr="00396B08">
        <w:rPr>
          <w:lang w:val="uk-UA"/>
        </w:rPr>
        <w:t xml:space="preserve"> здійснюється за допомогою</w:t>
      </w:r>
      <w:r w:rsidRPr="00396B08">
        <w:t xml:space="preserve"> регулювальн</w:t>
      </w:r>
      <w:r w:rsidRPr="00396B08">
        <w:rPr>
          <w:lang w:val="uk-UA"/>
        </w:rPr>
        <w:t>ого</w:t>
      </w:r>
      <w:r w:rsidRPr="00396B08">
        <w:t xml:space="preserve"> ковпач</w:t>
      </w:r>
      <w:r w:rsidRPr="00396B08">
        <w:rPr>
          <w:lang w:val="uk-UA"/>
        </w:rPr>
        <w:t>ка який знімається</w:t>
      </w:r>
      <w:r w:rsidRPr="00396B08">
        <w:t xml:space="preserve"> з гідравлічного гальма як вказано на фото нижче.</w:t>
      </w:r>
      <w:r w:rsidRPr="00396B08">
        <w:rPr>
          <w:lang w:val="uk-UA"/>
        </w:rPr>
        <w:t xml:space="preserve"> </w:t>
      </w:r>
      <w:r w:rsidRPr="00396B08">
        <w:t>Для збільшення різкості старту пов</w:t>
      </w:r>
      <w:r w:rsidRPr="00396B08">
        <w:rPr>
          <w:lang w:val="uk-UA"/>
        </w:rPr>
        <w:t>е</w:t>
      </w:r>
      <w:r w:rsidRPr="00396B08">
        <w:t>р</w:t>
      </w:r>
      <w:r w:rsidRPr="00396B08">
        <w:rPr>
          <w:lang w:val="uk-UA"/>
        </w:rPr>
        <w:t>ніть</w:t>
      </w:r>
      <w:r w:rsidRPr="00396B08">
        <w:t xml:space="preserve"> його проти годинникової стрілки, щоб зменшити – за годинниковою стрілкою. Pennekamp рекомендує повернути гвинт повністю в положення “-“.  Тоді пальник запускатиметься плавно, набираючи повну потужність. </w:t>
      </w:r>
    </w:p>
    <w:p w14:paraId="346CE75A" w14:textId="77777777" w:rsidR="003F5543" w:rsidRPr="00ED22A2" w:rsidRDefault="003F5543" w:rsidP="00567C60">
      <w:pPr>
        <w:pStyle w:val="a7"/>
      </w:pPr>
      <w:r w:rsidRPr="00ED22A2">
        <w:rPr>
          <w:noProof/>
        </w:rPr>
        <mc:AlternateContent>
          <mc:Choice Requires="wps">
            <w:drawing>
              <wp:anchor distT="0" distB="0" distL="114300" distR="114300" simplePos="0" relativeHeight="251667456" behindDoc="0" locked="1" layoutInCell="1" allowOverlap="1" wp14:anchorId="26D62EC6" wp14:editId="01CD1902">
                <wp:simplePos x="0" y="0"/>
                <wp:positionH relativeFrom="column">
                  <wp:posOffset>666750</wp:posOffset>
                </wp:positionH>
                <wp:positionV relativeFrom="paragraph">
                  <wp:posOffset>181610</wp:posOffset>
                </wp:positionV>
                <wp:extent cx="832485" cy="643255"/>
                <wp:effectExtent l="3810" t="0" r="1905" b="0"/>
                <wp:wrapNone/>
                <wp:docPr id="14"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2485" cy="643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864FF" w14:textId="77777777" w:rsidR="00D548DD" w:rsidRDefault="00D548DD" w:rsidP="003F554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D62EC6" id="Надпись 14" o:spid="_x0000_s1031" type="#_x0000_t202" style="position:absolute;left:0;text-align:left;margin-left:52.5pt;margin-top:14.3pt;width:65.55pt;height:50.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Ivx0AIAAMcFAAAOAAAAZHJzL2Uyb0RvYy54bWysVEtu2zAQ3RfoHQjuFX1CfyREDhLLLgqk&#10;HyDtAWiJsohKpErSltOii+57hd6hiy666xWcG3VI2Y6ToEDRVguB5AzfzJt5nLPzTVOjNVOaS5Hi&#10;8CTAiIlcFlwsU/z2zdwbY6QNFQWtpWApvmEan0+ePjnr2oRFspJ1wRQCEKGTrk1xZUyb+L7OK9ZQ&#10;fSJbJsBYStVQA1u19AtFO0Bvaj8KgqHfSVW0SuZMazjNeiOeOPyyZLl5VZaaGVSnGHIz7q/cf2H/&#10;/uSMJktF24rnuzToX2TRUC4g6AEqo4aileKPoBqeK6llaU5y2fiyLHnOHAdgEwYP2FxXtGWOCxRH&#10;t4cy6f8Hm79cv1aIF9A7gpGgDfRo+3X7bft9+3P74/bz7RcEBqhS1+oEnK9bcDebS7mBG46xbq9k&#10;/k4jIacVFUt2oZTsKkYLyDK0N/2jqz2OtiCL7oUsIBpdGemANqVqbAmhKAjQoVs3hw6xjUE5HI5P&#10;IzIeYJSDaUhOo8HARaDJ/nKrtHnGZIPsIsUKBODA6fpKG5sMTfYuNpaQc17XTgS1uHcAjv0JhIar&#10;1maTcD39GAfxbDwbE49Ew5lHgizzLuZT4g3n4WiQnWbTaRZ+snFDklS8KJiwYfb6Csmf9W+n9F4Z&#10;B4VpWfPCwtmUtFouprVCawr6nrtvV5AjN/9+Gq4IwOUBpTAiwWUUe/PheOSRORl48SgYe0EYX8bD&#10;gMQkm9+ndMUF+3dKqEtxPIgGvZZ+yy1w32NuNGm4gQlS8wbUcXCiiVXgTBSutYbyul8flcKmf1cK&#10;aPe+0U6vVqK9WM1msXEPxEnNankhixsQsJIgMFApTD9YVFJ9wKiDSZJi/X5FFcOofi7gEcQhIXb0&#10;uA0ZjCLYqGPL4thCRQ5QKTYY9cup6cfVqlV8WUGk/tkJeQEPp+RO1HdZ7Z4bTAvHbTfZ7Dg63juv&#10;u/k7+QUAAP//AwBQSwMEFAAGAAgAAAAhAAzqF+7eAAAACgEAAA8AAABkcnMvZG93bnJldi54bWxM&#10;j8FOwzAQRO9I/IO1SNyo3UCjJsSpqiKuIEpbqTc33iYR8TqK3Sb8PcsJjqMZzbwpVpPrxBWH0HrS&#10;MJ8pEEiVty3VGnafrw9LECEasqbzhBq+McCqvL0pTG79SB943cZacAmF3GhoYuxzKUPVoDNh5nsk&#10;9s5+cCayHGppBzNyuetkolQqnWmJFxrT46bB6mt7cRr2b+fj4Um91y9u0Y9+UpJcJrW+v5vWzyAi&#10;TvEvDL/4jA4lM538hWwQHWu14C9RQ7JMQXAgeUznIE7sJFkGsizk/wvlDwAAAP//AwBQSwECLQAU&#10;AAYACAAAACEAtoM4kv4AAADhAQAAEwAAAAAAAAAAAAAAAAAAAAAAW0NvbnRlbnRfVHlwZXNdLnht&#10;bFBLAQItABQABgAIAAAAIQA4/SH/1gAAAJQBAAALAAAAAAAAAAAAAAAAAC8BAABfcmVscy8ucmVs&#10;c1BLAQItABQABgAIAAAAIQBgRIvx0AIAAMcFAAAOAAAAAAAAAAAAAAAAAC4CAABkcnMvZTJvRG9j&#10;LnhtbFBLAQItABQABgAIAAAAIQAM6hfu3gAAAAoBAAAPAAAAAAAAAAAAAAAAACoFAABkcnMvZG93&#10;bnJldi54bWxQSwUGAAAAAAQABADzAAAANQYAAAAA&#10;" filled="f" stroked="f">
                <v:textbox>
                  <w:txbxContent>
                    <w:p w14:paraId="1D1864FF" w14:textId="77777777" w:rsidR="00D548DD" w:rsidRDefault="00D548DD" w:rsidP="003F5543"/>
                  </w:txbxContent>
                </v:textbox>
                <w10:anchorlock/>
              </v:shape>
            </w:pict>
          </mc:Fallback>
        </mc:AlternateContent>
      </w:r>
    </w:p>
    <w:p w14:paraId="50F4389E" w14:textId="77777777" w:rsidR="003F5543" w:rsidRPr="00ED22A2" w:rsidRDefault="003F5543" w:rsidP="00567C60">
      <w:pPr>
        <w:pStyle w:val="a7"/>
      </w:pPr>
    </w:p>
    <w:p w14:paraId="442CE5D5" w14:textId="77777777" w:rsidR="003F5543" w:rsidRDefault="003F5543" w:rsidP="00567C60">
      <w:pPr>
        <w:pStyle w:val="a7"/>
        <w:jc w:val="center"/>
        <w:rPr>
          <w:sz w:val="20"/>
          <w:szCs w:val="20"/>
          <w:lang w:val="en-GB"/>
        </w:rPr>
      </w:pPr>
      <w:r w:rsidRPr="00586574">
        <w:rPr>
          <w:position w:val="-6"/>
          <w:sz w:val="20"/>
          <w:szCs w:val="20"/>
          <w:lang w:val="en-GB"/>
        </w:rPr>
        <w:object w:dxaOrig="1009" w:dyaOrig="854" w14:anchorId="34C609C2">
          <v:shape id="_x0000_i1035" type="#_x0000_t75" style="width:51.75pt;height:44.25pt" o:ole="">
            <v:imagedata r:id="rId21" o:title=""/>
          </v:shape>
          <o:OLEObject Type="Embed" ProgID="Equation.3" ShapeID="_x0000_i1035" DrawAspect="Content" ObjectID="_1606748360" r:id="rId22"/>
        </w:object>
      </w:r>
      <w:r>
        <w:rPr>
          <w:noProof/>
        </w:rPr>
        <w:drawing>
          <wp:inline distT="0" distB="0" distL="0" distR="0" wp14:anchorId="3445023F" wp14:editId="5673FE49">
            <wp:extent cx="2725947" cy="1769377"/>
            <wp:effectExtent l="0" t="0" r="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38265" cy="1777373"/>
                    </a:xfrm>
                    <a:prstGeom prst="rect">
                      <a:avLst/>
                    </a:prstGeom>
                    <a:noFill/>
                  </pic:spPr>
                </pic:pic>
              </a:graphicData>
            </a:graphic>
          </wp:inline>
        </w:drawing>
      </w:r>
      <w:r w:rsidRPr="00586574">
        <w:rPr>
          <w:position w:val="-6"/>
          <w:sz w:val="20"/>
          <w:szCs w:val="20"/>
          <w:lang w:val="en-GB"/>
        </w:rPr>
        <w:object w:dxaOrig="998" w:dyaOrig="884" w14:anchorId="2C711F8F">
          <v:shape id="_x0000_i1036" type="#_x0000_t75" style="width:49.5pt;height:44.25pt" o:ole="">
            <v:imagedata r:id="rId24" o:title=""/>
          </v:shape>
          <o:OLEObject Type="Embed" ProgID="Equation.3" ShapeID="_x0000_i1036" DrawAspect="Content" ObjectID="_1606748361" r:id="rId25"/>
        </w:object>
      </w:r>
    </w:p>
    <w:p w14:paraId="25974326" w14:textId="10930BE3" w:rsidR="003F5543" w:rsidRPr="006D661D" w:rsidRDefault="003F5543" w:rsidP="00567C60">
      <w:pPr>
        <w:pStyle w:val="a7"/>
        <w:spacing w:after="240"/>
        <w:jc w:val="center"/>
        <w:rPr>
          <w:bCs/>
        </w:rPr>
      </w:pPr>
      <w:r w:rsidRPr="00701509">
        <w:rPr>
          <w:bCs/>
          <w:lang w:val="uk-UA"/>
        </w:rPr>
        <w:t>Рис</w:t>
      </w:r>
      <w:r w:rsidR="00D713F7">
        <w:rPr>
          <w:bCs/>
          <w:lang w:val="uk-UA"/>
        </w:rPr>
        <w:t>унок</w:t>
      </w:r>
      <w:r w:rsidRPr="00701509">
        <w:rPr>
          <w:bCs/>
          <w:lang w:val="uk-UA"/>
        </w:rPr>
        <w:t xml:space="preserve"> 1.6</w:t>
      </w:r>
      <w:r w:rsidR="006F6090">
        <w:rPr>
          <w:bCs/>
          <w:lang w:val="uk-UA"/>
        </w:rPr>
        <w:t xml:space="preserve"> –</w:t>
      </w:r>
      <w:r w:rsidR="006F6090" w:rsidRPr="00803995">
        <w:rPr>
          <w:bCs/>
          <w:lang w:val="uk-UA"/>
        </w:rPr>
        <w:t xml:space="preserve"> </w:t>
      </w:r>
      <w:r w:rsidRPr="00701509">
        <w:rPr>
          <w:bCs/>
        </w:rPr>
        <w:t>Регулювання головного потоку і різкості старту</w:t>
      </w:r>
    </w:p>
    <w:p w14:paraId="36F7D1A3" w14:textId="77777777" w:rsidR="003F5543" w:rsidRPr="00ED22A2" w:rsidRDefault="003F5543" w:rsidP="00530C62">
      <w:pPr>
        <w:pStyle w:val="a7"/>
        <w:ind w:firstLine="708"/>
      </w:pPr>
      <w:r w:rsidRPr="00ED22A2">
        <w:rPr>
          <w:lang w:val="uk-UA" w:eastAsia="uk-UA"/>
        </w:rPr>
        <w:t xml:space="preserve">Основне налаштування манометричного вимикача газу має бути на спад тиску 30 </w:t>
      </w:r>
      <w:r w:rsidRPr="00ED22A2">
        <w:rPr>
          <w:lang w:eastAsia="uk-UA"/>
        </w:rPr>
        <w:t>мбар</w:t>
      </w:r>
      <w:r w:rsidRPr="00ED22A2">
        <w:rPr>
          <w:lang w:val="uk-UA" w:eastAsia="uk-UA"/>
        </w:rPr>
        <w:t xml:space="preserve"> (</w:t>
      </w:r>
      <w:r w:rsidRPr="00ED22A2">
        <w:rPr>
          <w:i/>
          <w:iCs/>
          <w:lang w:eastAsia="uk-UA"/>
        </w:rPr>
        <w:t>pW</w:t>
      </w:r>
      <w:r w:rsidRPr="00ED22A2">
        <w:rPr>
          <w:lang w:val="uk-UA" w:eastAsia="uk-UA"/>
        </w:rPr>
        <w:t xml:space="preserve">). Таким чином </w:t>
      </w:r>
      <w:r w:rsidRPr="00ED22A2">
        <w:rPr>
          <w:i/>
          <w:iCs/>
          <w:lang w:eastAsia="uk-UA"/>
        </w:rPr>
        <w:t>pW</w:t>
      </w:r>
      <w:r w:rsidRPr="00ED22A2">
        <w:rPr>
          <w:i/>
          <w:iCs/>
          <w:lang w:val="uk-UA" w:eastAsia="uk-UA"/>
        </w:rPr>
        <w:t xml:space="preserve"> </w:t>
      </w:r>
      <w:r w:rsidRPr="00ED22A2">
        <w:rPr>
          <w:lang w:val="uk-UA" w:eastAsia="uk-UA"/>
        </w:rPr>
        <w:t>відповідає приблизно 50 % тиск газу на вході. Щодо виконання налаштування дивися фото .</w:t>
      </w:r>
    </w:p>
    <w:p w14:paraId="5C3222F8" w14:textId="77777777" w:rsidR="003F5543" w:rsidRPr="00ED22A2" w:rsidRDefault="003F5543" w:rsidP="00530C62">
      <w:pPr>
        <w:pStyle w:val="a7"/>
        <w:ind w:firstLine="708"/>
      </w:pPr>
      <w:r w:rsidRPr="00396B08">
        <w:rPr>
          <w:lang w:val="uk-UA"/>
        </w:rPr>
        <w:t>Н</w:t>
      </w:r>
      <w:r w:rsidRPr="00396B08">
        <w:t>алаштування манометричного вимикача газу слід перевірити</w:t>
      </w:r>
      <w:r w:rsidRPr="00396B08">
        <w:rPr>
          <w:lang w:val="uk-UA"/>
        </w:rPr>
        <w:t xml:space="preserve">. </w:t>
      </w:r>
      <w:r w:rsidRPr="00ED22A2">
        <w:t>Для налаштування манометричного д</w:t>
      </w:r>
      <w:r w:rsidRPr="00ED22A2">
        <w:rPr>
          <w:lang w:val="uk-UA"/>
        </w:rPr>
        <w:t xml:space="preserve">авача </w:t>
      </w:r>
      <w:r w:rsidRPr="00ED22A2">
        <w:t>газу необхідно зняти фіксуючий гвинт збоку від прозорого кожуха. Після цього зняти кожух. Тепер можливо встановити регулювальне коліщатко на величину 30 мбар. Виконавши налаштування, встанов</w:t>
      </w:r>
      <w:r w:rsidRPr="00ED22A2">
        <w:rPr>
          <w:lang w:val="uk-UA"/>
        </w:rPr>
        <w:t>і</w:t>
      </w:r>
      <w:r w:rsidRPr="00ED22A2">
        <w:t>т</w:t>
      </w:r>
      <w:r w:rsidRPr="00ED22A2">
        <w:rPr>
          <w:lang w:val="uk-UA"/>
        </w:rPr>
        <w:t>ь</w:t>
      </w:r>
      <w:r w:rsidRPr="00ED22A2">
        <w:t xml:space="preserve"> кожух на місце.</w:t>
      </w:r>
    </w:p>
    <w:p w14:paraId="0A746C3F" w14:textId="77777777" w:rsidR="003F5543" w:rsidRPr="00ED22A2" w:rsidRDefault="003F5543" w:rsidP="00567C60">
      <w:pPr>
        <w:spacing w:line="360" w:lineRule="auto"/>
        <w:jc w:val="both"/>
        <w:rPr>
          <w:sz w:val="28"/>
          <w:szCs w:val="28"/>
        </w:rPr>
      </w:pPr>
    </w:p>
    <w:p w14:paraId="2F6972CC" w14:textId="77777777" w:rsidR="003F5543" w:rsidRPr="00ED22A2" w:rsidRDefault="003F5543" w:rsidP="00567C60">
      <w:pPr>
        <w:pStyle w:val="a7"/>
      </w:pPr>
      <w:r w:rsidRPr="00ED22A2">
        <w:rPr>
          <w:noProof/>
        </w:rPr>
        <mc:AlternateContent>
          <mc:Choice Requires="wps">
            <w:drawing>
              <wp:anchor distT="0" distB="0" distL="114300" distR="114300" simplePos="0" relativeHeight="251668480" behindDoc="0" locked="1" layoutInCell="1" allowOverlap="1" wp14:anchorId="4BD4B5E7" wp14:editId="3A5329EC">
                <wp:simplePos x="0" y="0"/>
                <wp:positionH relativeFrom="column">
                  <wp:posOffset>2286000</wp:posOffset>
                </wp:positionH>
                <wp:positionV relativeFrom="paragraph">
                  <wp:posOffset>-114300</wp:posOffset>
                </wp:positionV>
                <wp:extent cx="532130" cy="633730"/>
                <wp:effectExtent l="32385" t="30480" r="111760" b="97790"/>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130" cy="633730"/>
                        </a:xfrm>
                        <a:prstGeom prst="line">
                          <a:avLst/>
                        </a:prstGeom>
                        <a:noFill/>
                        <a:ln w="57150">
                          <a:solidFill>
                            <a:srgbClr val="FFFF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C277B0" id="Прямая соединительная линия 9"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9pt" to="221.9pt,4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gryZgIAAH8EAAAOAAAAZHJzL2Uyb0RvYy54bWysVMFuEzEQvSPxD5bv6e4madqsuqlQNuFS&#10;oFLLBzi2N2vhtVe2m02EkIAzUj+BX+AAUqUC37D5I8bOJlC4IEQOztgzfvPmzXjPzteVRCturNAq&#10;w8lRjBFXVDOhlhl+eT3vnWJkHVGMSK14hjfc4vPJ40dnTZ3yvi61ZNwgAFE2beoMl87VaRRZWvKK&#10;2CNdcwXOQpuKONiaZcQMaQC9klE/jkdRow2rjabcWjjNd048CfhFwal7URSWOyQzDNxcWE1YF36N&#10;JmckXRpSl4J2NMg/sKiIUJD0AJUTR9CNEX9AVYIabXXhjqiuIl0UgvJQA1STxL9Vc1WSmodaQBxb&#10;H2Sy/w+WPl9dGiRYhscYKVJBi9qP27fb2/Zr+2l7i7bv2u/tl/Zze9d+a++278G+334A2zvb++74&#10;Fo29kk1tUwCcqkvjtaBrdVVfaPrKIqWnJVFLHiq63tSQJvE3ogdX/MbWwGfRPNMMYsiN00HWdWEq&#10;DwmCoXXo3ubQPb52iMLh8aCfDKDHFFyjweAEbJ+BpPvLtbHuKdcV8kaGpVBeXJKS1YV1u9B9iD9W&#10;ei6khHOSSoUaSHCSHMfhhtVSMO/1TmuWi6k0aEVgxubh1yV+EGb0jWIBreSEzTrbESHBRi5o4owA&#10;lSTHPl3FGUaSw7Py1o6fVD4jVAyMO2s3Zq/H8Xh2Ojsd9ob90aw3jPO892Q+HfZG8+TkOB/k02me&#10;vPHkk2FaCsa48vz3I58M/26kuse3G9bD0B+Uih6iB/WB7P4/kA4t913ezctCs82l8dX57sOUh+Du&#10;Rfpn9Os+RP38bkx+AAAA//8DAFBLAwQUAAYACAAAACEA9FJsX+AAAAAKAQAADwAAAGRycy9kb3du&#10;cmV2LnhtbEyPy07DMBBF90j8gzVI7FonJFQhZFJVPCQWSBEtH+DEJomIx1bstuHvGVZ0N6O5unNO&#10;tV3sJE5mDqMjhHSdgDDUOT1Sj/B5eF0VIEJUpNXkyCD8mADb+vqqUqV2Z/owp33sBZdQKBXCEKMv&#10;pQzdYKwKa+cN8e3LzVZFXude6lmdudxO8i5JNtKqkfjDoLx5Gkz3vT9ahC5r3vxDt9PPL6717wff&#10;3OdNg3h7s+weQUSzxP8w/OEzOtTM1Loj6SAmhGyTsEtEWKUFD5zI84xlWoQiLUDWlbxUqH8BAAD/&#10;/wMAUEsBAi0AFAAGAAgAAAAhALaDOJL+AAAA4QEAABMAAAAAAAAAAAAAAAAAAAAAAFtDb250ZW50&#10;X1R5cGVzXS54bWxQSwECLQAUAAYACAAAACEAOP0h/9YAAACUAQAACwAAAAAAAAAAAAAAAAAvAQAA&#10;X3JlbHMvLnJlbHNQSwECLQAUAAYACAAAACEA51oK8mYCAAB/BAAADgAAAAAAAAAAAAAAAAAuAgAA&#10;ZHJzL2Uyb0RvYy54bWxQSwECLQAUAAYACAAAACEA9FJsX+AAAAAKAQAADwAAAAAAAAAAAAAAAADA&#10;BAAAZHJzL2Rvd25yZXYueG1sUEsFBgAAAAAEAAQA8wAAAM0FAAAAAA==&#10;" strokecolor="white" strokeweight="4.5pt">
                <v:stroke endarrow="block"/>
                <w10:anchorlock/>
              </v:line>
            </w:pict>
          </mc:Fallback>
        </mc:AlternateContent>
      </w:r>
    </w:p>
    <w:p w14:paraId="7B65C1A4" w14:textId="77777777" w:rsidR="003F5543" w:rsidRPr="00ED22A2" w:rsidRDefault="003F5543" w:rsidP="00567C60">
      <w:pPr>
        <w:pStyle w:val="a7"/>
      </w:pPr>
    </w:p>
    <w:p w14:paraId="09C2A000" w14:textId="77777777" w:rsidR="003F5543" w:rsidRPr="00ED22A2" w:rsidRDefault="003F5543" w:rsidP="00567C60">
      <w:pPr>
        <w:pStyle w:val="a7"/>
      </w:pPr>
    </w:p>
    <w:p w14:paraId="0A80D760" w14:textId="001C5221" w:rsidR="003F5543" w:rsidRDefault="003F5543" w:rsidP="00567C60">
      <w:pPr>
        <w:pStyle w:val="a7"/>
      </w:pPr>
    </w:p>
    <w:p w14:paraId="2B8E212B" w14:textId="77777777" w:rsidR="00A120F0" w:rsidRPr="00ED22A2" w:rsidRDefault="00A120F0" w:rsidP="00567C60">
      <w:pPr>
        <w:pStyle w:val="a7"/>
      </w:pPr>
    </w:p>
    <w:p w14:paraId="74D3D757" w14:textId="20F9351B" w:rsidR="003F5543" w:rsidRPr="00ED22A2" w:rsidRDefault="003F5543" w:rsidP="00530C62">
      <w:pPr>
        <w:pStyle w:val="a7"/>
        <w:rPr>
          <w:b/>
          <w:bCs/>
          <w:lang w:val="uk-UA"/>
        </w:rPr>
      </w:pPr>
      <w:r w:rsidRPr="00ED22A2">
        <w:rPr>
          <w:noProof/>
        </w:rPr>
        <mc:AlternateContent>
          <mc:Choice Requires="wps">
            <w:drawing>
              <wp:anchor distT="0" distB="0" distL="114300" distR="114300" simplePos="0" relativeHeight="251671552" behindDoc="0" locked="1" layoutInCell="1" allowOverlap="1" wp14:anchorId="237C15C2" wp14:editId="6A5B70D7">
                <wp:simplePos x="0" y="0"/>
                <wp:positionH relativeFrom="column">
                  <wp:posOffset>2743200</wp:posOffset>
                </wp:positionH>
                <wp:positionV relativeFrom="paragraph">
                  <wp:posOffset>-1070610</wp:posOffset>
                </wp:positionV>
                <wp:extent cx="720725" cy="858520"/>
                <wp:effectExtent l="32385" t="34290" r="113665" b="97790"/>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725" cy="858520"/>
                        </a:xfrm>
                        <a:prstGeom prst="line">
                          <a:avLst/>
                        </a:prstGeom>
                        <a:noFill/>
                        <a:ln w="57150">
                          <a:solidFill>
                            <a:srgbClr val="FFFF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D56E0B" id="Прямая соединительная линия 8"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84.3pt" to="272.7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8ezaQIAAH8EAAAOAAAAZHJzL2Uyb0RvYy54bWysVM2O0zAQviPxDpbv3SSl3XajpivUtFwW&#10;WGmXB3Btp7Fw7Mh2m1YICTgj7SPwChxAWmmBZ0jfiLH7wy5cEKIHd+wZf/7mm5mMzteVRCturNAq&#10;w8lJjBFXVDOhFhl+dT3rDDGyjihGpFY8wxtu8fn48aNRU6e8q0stGTcIQJRNmzrDpXN1GkWWlrwi&#10;9kTXXIGz0KYiDrZmETFDGkCvZNSN49Oo0YbVRlNuLZzmOyceB/yi4NS9LArLHZIZBm4urCasc79G&#10;4xFJF4bUpaB7GuQfWFREKHj0CJUTR9DSiD+gKkGNtrpwJ1RXkS4KQXnIAbJJ4t+yuSpJzUMuII6t&#10;jzLZ/wdLX6wuDRIsw1AoRSooUftp+257035rP29v0PZ9+6P92n5pb9vv7e32A9h3249ge2d7tz++&#10;QUOvZFPbFAAn6tJ4LehaXdUXmr62SOlJSdSCh4yuNzU8k/gb0YMrfmNr4DNvnmsGMWTpdJB1XZjK&#10;Q4JgaB2qtzlWj68donA46MaDbh8jCq5hf9jvhupGJD1cro11z7iukDcyLIXy4pKUrC6s82RIegjx&#10;x0rPhJShQaRCTYb7g6QfhxtWS8G818dZs5hPpEErAj02C7+QGnjuhxm9VCyglZyw6d52REiwkQua&#10;OCNAJcmxf67iDCPJYay8teMnlX8RMgbGe2vXZm/O4rPpcDrsdXrd02mnF+d55+ls0uuczpJBP3+S&#10;TyZ58taTT3ppKRjjyvM/tHzS+7uW2g/frlmPTX9UKnqIHiQFsof/QDqU3Fd51y9zzTaXxmfnqw9d&#10;HoL3E+nH6P4+RP36box/AgAA//8DAFBLAwQUAAYACAAAACEAX53RQOIAAAAMAQAADwAAAGRycy9k&#10;b3ducmV2LnhtbEyPzWrDMBCE74W+g9hCb4mc+IfEsRxCf6CHgmnSB5ClrW1qrYSlJO7bVz01x9kZ&#10;Zr+p9rMZ2QUnP1gSsFomwJCU1QN1Aj5Pr4sNMB8kaTlaQgE/6GFf399VstT2Sh94OYaOxRLypRTQ&#10;h+BKzr3q0Ui/tA4pel92MjJEOXVcT/Iay83I10lScCMHih966fCpR/V9PBsBKm3e3FYd9POLbd37&#10;yTV51jRCPD7Mhx2wgHP4D8MffkSHOjK19kzas1FAlq7jliBgsSo2BbAYybM8B9bGU5pmwOuK346o&#10;fwEAAP//AwBQSwECLQAUAAYACAAAACEAtoM4kv4AAADhAQAAEwAAAAAAAAAAAAAAAAAAAAAAW0Nv&#10;bnRlbnRfVHlwZXNdLnhtbFBLAQItABQABgAIAAAAIQA4/SH/1gAAAJQBAAALAAAAAAAAAAAAAAAA&#10;AC8BAABfcmVscy8ucmVsc1BLAQItABQABgAIAAAAIQDns8ezaQIAAH8EAAAOAAAAAAAAAAAAAAAA&#10;AC4CAABkcnMvZTJvRG9jLnhtbFBLAQItABQABgAIAAAAIQBfndFA4gAAAAwBAAAPAAAAAAAAAAAA&#10;AAAAAMMEAABkcnMvZG93bnJldi54bWxQSwUGAAAAAAQABADzAAAA0gUAAAAA&#10;" strokecolor="white" strokeweight="4.5pt">
                <v:stroke endarrow="block"/>
                <w10:anchorlock/>
              </v:line>
            </w:pict>
          </mc:Fallback>
        </mc:AlternateContent>
      </w:r>
      <w:r w:rsidRPr="00ED22A2">
        <w:rPr>
          <w:noProof/>
        </w:rPr>
        <w:drawing>
          <wp:anchor distT="0" distB="0" distL="114300" distR="114300" simplePos="0" relativeHeight="251670528" behindDoc="0" locked="1" layoutInCell="1" allowOverlap="1" wp14:anchorId="5104DF3E" wp14:editId="2301335E">
            <wp:simplePos x="0" y="0"/>
            <wp:positionH relativeFrom="column">
              <wp:posOffset>1327785</wp:posOffset>
            </wp:positionH>
            <wp:positionV relativeFrom="paragraph">
              <wp:posOffset>-1958975</wp:posOffset>
            </wp:positionV>
            <wp:extent cx="2893060" cy="2314575"/>
            <wp:effectExtent l="0" t="0" r="2540" b="9525"/>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93060" cy="2314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54BE45" w14:textId="77777777" w:rsidR="00A120F0" w:rsidRDefault="00A120F0" w:rsidP="00567C60">
      <w:pPr>
        <w:pStyle w:val="a7"/>
        <w:tabs>
          <w:tab w:val="left" w:pos="3261"/>
        </w:tabs>
        <w:jc w:val="center"/>
        <w:rPr>
          <w:bCs/>
          <w:lang w:val="uk-UA"/>
        </w:rPr>
      </w:pPr>
    </w:p>
    <w:p w14:paraId="7DF90C27" w14:textId="069B3BE0" w:rsidR="003F5543" w:rsidRDefault="003F5543" w:rsidP="00567C60">
      <w:pPr>
        <w:pStyle w:val="a7"/>
        <w:tabs>
          <w:tab w:val="left" w:pos="3261"/>
        </w:tabs>
        <w:jc w:val="center"/>
        <w:rPr>
          <w:bCs/>
        </w:rPr>
      </w:pPr>
      <w:r w:rsidRPr="00701509">
        <w:rPr>
          <w:bCs/>
          <w:lang w:val="uk-UA"/>
        </w:rPr>
        <w:t>Рис</w:t>
      </w:r>
      <w:r w:rsidR="00D713F7">
        <w:rPr>
          <w:bCs/>
          <w:lang w:val="uk-UA"/>
        </w:rPr>
        <w:t>унок</w:t>
      </w:r>
      <w:r w:rsidRPr="00701509">
        <w:rPr>
          <w:bCs/>
          <w:lang w:val="uk-UA"/>
        </w:rPr>
        <w:t xml:space="preserve"> 1.7</w:t>
      </w:r>
      <w:r w:rsidR="006F6090">
        <w:rPr>
          <w:bCs/>
          <w:lang w:val="uk-UA"/>
        </w:rPr>
        <w:t xml:space="preserve"> –</w:t>
      </w:r>
      <w:r w:rsidR="006F6090" w:rsidRPr="00803995">
        <w:rPr>
          <w:bCs/>
          <w:lang w:val="uk-UA"/>
        </w:rPr>
        <w:t xml:space="preserve"> </w:t>
      </w:r>
      <w:r w:rsidRPr="00701509">
        <w:rPr>
          <w:bCs/>
        </w:rPr>
        <w:t>Манометричний вимикач газу</w:t>
      </w:r>
    </w:p>
    <w:p w14:paraId="599D27CF" w14:textId="77777777" w:rsidR="00530C62" w:rsidRPr="00ED22A2" w:rsidRDefault="00530C62" w:rsidP="00567C60">
      <w:pPr>
        <w:pStyle w:val="a7"/>
        <w:tabs>
          <w:tab w:val="left" w:pos="3261"/>
        </w:tabs>
        <w:jc w:val="center"/>
        <w:rPr>
          <w:b/>
          <w:bCs/>
          <w:i/>
          <w:lang w:val="uk-UA"/>
        </w:rPr>
      </w:pPr>
    </w:p>
    <w:p w14:paraId="56543591" w14:textId="77777777" w:rsidR="003F5543" w:rsidRPr="00ED22A2" w:rsidRDefault="003F5543" w:rsidP="00530C62">
      <w:pPr>
        <w:pStyle w:val="a7"/>
        <w:ind w:firstLine="708"/>
      </w:pPr>
      <w:r w:rsidRPr="00ED22A2">
        <w:t>Регулятор тиску газу служить для регулювання тиску газу що подається з лінії до пальника. Для налаштування регулятора тиску газу спершу відкрийте захисний ковпачок. Регулювання ви</w:t>
      </w:r>
      <w:r w:rsidRPr="00ED22A2">
        <w:rPr>
          <w:lang w:val="uk-UA"/>
        </w:rPr>
        <w:t>конує</w:t>
      </w:r>
      <w:r w:rsidRPr="00ED22A2">
        <w:t>т</w:t>
      </w:r>
      <w:r w:rsidRPr="00ED22A2">
        <w:rPr>
          <w:lang w:val="uk-UA"/>
        </w:rPr>
        <w:t>ь</w:t>
      </w:r>
      <w:r w:rsidRPr="00ED22A2">
        <w:t>ся поверненням гвинта за годинниковою стрілкою або проти годинникової стрілки. Настроєне значення можна перевірити, натиснувши кнопку крана манометра. Після регулювання закри</w:t>
      </w:r>
      <w:r>
        <w:rPr>
          <w:lang w:val="uk-UA"/>
        </w:rPr>
        <w:t>ти</w:t>
      </w:r>
      <w:r w:rsidRPr="00ED22A2">
        <w:t xml:space="preserve"> ковпачок назад.</w:t>
      </w:r>
    </w:p>
    <w:p w14:paraId="7797F030" w14:textId="77777777" w:rsidR="003F5543" w:rsidRPr="00ED22A2" w:rsidRDefault="003F5543" w:rsidP="00567C60">
      <w:pPr>
        <w:spacing w:line="360" w:lineRule="auto"/>
        <w:jc w:val="both"/>
        <w:rPr>
          <w:sz w:val="28"/>
          <w:szCs w:val="28"/>
        </w:rPr>
      </w:pPr>
    </w:p>
    <w:p w14:paraId="1AE64C96" w14:textId="77777777" w:rsidR="003F5543" w:rsidRPr="00ED22A2" w:rsidRDefault="003F5543" w:rsidP="00567C60">
      <w:pPr>
        <w:pStyle w:val="30"/>
        <w:ind w:firstLine="0"/>
      </w:pPr>
      <w:r w:rsidRPr="00ED22A2">
        <w:drawing>
          <wp:anchor distT="0" distB="0" distL="114300" distR="114300" simplePos="0" relativeHeight="251669504" behindDoc="0" locked="1" layoutInCell="1" allowOverlap="1" wp14:anchorId="50DA3921" wp14:editId="5ECE949B">
            <wp:simplePos x="0" y="0"/>
            <wp:positionH relativeFrom="margin">
              <wp:align>center</wp:align>
            </wp:positionH>
            <wp:positionV relativeFrom="paragraph">
              <wp:posOffset>9525</wp:posOffset>
            </wp:positionV>
            <wp:extent cx="2865755" cy="1802765"/>
            <wp:effectExtent l="0" t="0" r="0" b="698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65755" cy="18027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14E6BE" w14:textId="77777777" w:rsidR="003F5543" w:rsidRPr="00ED22A2" w:rsidRDefault="003F5543" w:rsidP="00567C60">
      <w:pPr>
        <w:pStyle w:val="30"/>
        <w:ind w:firstLine="0"/>
      </w:pPr>
    </w:p>
    <w:p w14:paraId="0CE4CF1C" w14:textId="77777777" w:rsidR="003F5543" w:rsidRPr="00ED22A2" w:rsidRDefault="003F5543" w:rsidP="00567C60">
      <w:pPr>
        <w:pStyle w:val="30"/>
        <w:ind w:firstLine="0"/>
      </w:pPr>
    </w:p>
    <w:p w14:paraId="40EA0E9C" w14:textId="77777777" w:rsidR="003F5543" w:rsidRPr="00ED22A2" w:rsidRDefault="003F5543" w:rsidP="00567C60">
      <w:pPr>
        <w:pStyle w:val="30"/>
        <w:ind w:firstLine="0"/>
      </w:pPr>
    </w:p>
    <w:p w14:paraId="6E3F3B4E" w14:textId="77777777" w:rsidR="003F5543" w:rsidRPr="00ED22A2" w:rsidRDefault="003F5543" w:rsidP="00567C60">
      <w:pPr>
        <w:pStyle w:val="30"/>
        <w:ind w:firstLine="0"/>
      </w:pPr>
    </w:p>
    <w:p w14:paraId="0AD307DD" w14:textId="77777777" w:rsidR="003F5543" w:rsidRPr="00ED22A2" w:rsidRDefault="003F5543" w:rsidP="00567C60">
      <w:pPr>
        <w:pStyle w:val="30"/>
        <w:ind w:firstLine="0"/>
      </w:pPr>
    </w:p>
    <w:p w14:paraId="5CE16BBF" w14:textId="77777777" w:rsidR="003F5543" w:rsidRPr="00ED22A2" w:rsidRDefault="003F5543" w:rsidP="00567C60">
      <w:pPr>
        <w:pStyle w:val="30"/>
        <w:ind w:firstLine="0"/>
        <w:rPr>
          <w:i/>
          <w:lang w:val="uk-UA"/>
        </w:rPr>
      </w:pPr>
      <w:r w:rsidRPr="00ED22A2">
        <w:tab/>
      </w:r>
      <w:bookmarkStart w:id="39" w:name="_Toc51564358"/>
      <w:r w:rsidRPr="00ED22A2">
        <w:rPr>
          <w:i/>
        </w:rPr>
        <w:tab/>
      </w:r>
    </w:p>
    <w:bookmarkEnd w:id="39"/>
    <w:p w14:paraId="4EEF5CA5" w14:textId="298D24EC" w:rsidR="003F5543" w:rsidRPr="00701509" w:rsidRDefault="00D713F7" w:rsidP="00567C60">
      <w:pPr>
        <w:pStyle w:val="30"/>
        <w:ind w:firstLine="0"/>
        <w:jc w:val="center"/>
        <w:rPr>
          <w:b w:val="0"/>
          <w:lang w:val="uk-UA" w:eastAsia="uk-UA"/>
        </w:rPr>
      </w:pPr>
      <w:r w:rsidRPr="00D713F7">
        <w:rPr>
          <w:b w:val="0"/>
          <w:bCs w:val="0"/>
          <w:lang w:val="uk-UA"/>
        </w:rPr>
        <w:t>Рисунок</w:t>
      </w:r>
      <w:r w:rsidR="006F6090">
        <w:rPr>
          <w:bCs w:val="0"/>
          <w:lang w:val="uk-UA"/>
        </w:rPr>
        <w:t xml:space="preserve"> </w:t>
      </w:r>
      <w:r w:rsidRPr="00D713F7">
        <w:rPr>
          <w:b w:val="0"/>
          <w:bCs w:val="0"/>
          <w:lang w:val="uk-UA"/>
        </w:rPr>
        <w:t>1.8</w:t>
      </w:r>
      <w:r>
        <w:rPr>
          <w:bCs w:val="0"/>
          <w:lang w:val="uk-UA"/>
        </w:rPr>
        <w:t xml:space="preserve"> </w:t>
      </w:r>
      <w:r w:rsidR="006F6090">
        <w:rPr>
          <w:bCs w:val="0"/>
          <w:lang w:val="uk-UA"/>
        </w:rPr>
        <w:t>–</w:t>
      </w:r>
      <w:r w:rsidR="006F6090" w:rsidRPr="00803995">
        <w:rPr>
          <w:lang w:val="uk-UA"/>
        </w:rPr>
        <w:t xml:space="preserve"> </w:t>
      </w:r>
      <w:r w:rsidR="003F5543" w:rsidRPr="00701509">
        <w:rPr>
          <w:b w:val="0"/>
          <w:lang w:val="uk-UA" w:eastAsia="uk-UA"/>
        </w:rPr>
        <w:t>Регулятор тиску газу</w:t>
      </w:r>
    </w:p>
    <w:p w14:paraId="4FC2131C" w14:textId="77777777" w:rsidR="003F5543" w:rsidRDefault="003F5543" w:rsidP="00567C60">
      <w:pPr>
        <w:pStyle w:val="a7"/>
      </w:pPr>
      <w:r w:rsidRPr="00ED22A2">
        <w:t xml:space="preserve">Один раз в рік фільтр і сітку необхідно чистити або замінювати. </w:t>
      </w:r>
    </w:p>
    <w:p w14:paraId="44CC0F19" w14:textId="7D0D0CE2" w:rsidR="003F5543" w:rsidRDefault="003F5543" w:rsidP="00567C60">
      <w:pPr>
        <w:spacing w:line="360" w:lineRule="auto"/>
        <w:rPr>
          <w:sz w:val="28"/>
          <w:szCs w:val="28"/>
        </w:rPr>
      </w:pPr>
    </w:p>
    <w:p w14:paraId="78B42E63" w14:textId="33648892" w:rsidR="00530C62" w:rsidRDefault="00530C62" w:rsidP="00567C60">
      <w:pPr>
        <w:spacing w:line="360" w:lineRule="auto"/>
        <w:rPr>
          <w:sz w:val="28"/>
          <w:szCs w:val="28"/>
        </w:rPr>
      </w:pPr>
    </w:p>
    <w:p w14:paraId="32D82594" w14:textId="71D3F94B" w:rsidR="00530C62" w:rsidRDefault="00530C62" w:rsidP="00567C60">
      <w:pPr>
        <w:spacing w:line="360" w:lineRule="auto"/>
        <w:rPr>
          <w:sz w:val="28"/>
          <w:szCs w:val="28"/>
        </w:rPr>
      </w:pPr>
    </w:p>
    <w:p w14:paraId="6C0F98AC" w14:textId="2E6C13DB" w:rsidR="00530C62" w:rsidRDefault="00530C62" w:rsidP="00567C60">
      <w:pPr>
        <w:spacing w:line="360" w:lineRule="auto"/>
        <w:rPr>
          <w:sz w:val="28"/>
          <w:szCs w:val="28"/>
        </w:rPr>
      </w:pPr>
    </w:p>
    <w:p w14:paraId="034296E6" w14:textId="20CEAAC3" w:rsidR="00530C62" w:rsidRDefault="00530C62" w:rsidP="00567C60">
      <w:pPr>
        <w:spacing w:line="360" w:lineRule="auto"/>
        <w:rPr>
          <w:sz w:val="28"/>
          <w:szCs w:val="28"/>
        </w:rPr>
      </w:pPr>
    </w:p>
    <w:p w14:paraId="3379D069" w14:textId="77777777" w:rsidR="00530C62" w:rsidRPr="00ED22A2" w:rsidRDefault="00530C62" w:rsidP="00567C60">
      <w:pPr>
        <w:spacing w:line="360" w:lineRule="auto"/>
        <w:rPr>
          <w:sz w:val="28"/>
          <w:szCs w:val="28"/>
        </w:rPr>
      </w:pPr>
    </w:p>
    <w:p w14:paraId="636C0A7F" w14:textId="26CE4DAC" w:rsidR="003F5543" w:rsidRDefault="003F5543" w:rsidP="00567C60">
      <w:pPr>
        <w:pStyle w:val="a5"/>
        <w:spacing w:line="360" w:lineRule="auto"/>
        <w:ind w:left="0"/>
        <w:rPr>
          <w:b/>
          <w:sz w:val="28"/>
          <w:szCs w:val="28"/>
          <w:lang w:val="uk-UA"/>
        </w:rPr>
      </w:pPr>
      <w:bookmarkStart w:id="40" w:name="_Hlk532818257"/>
      <w:r w:rsidRPr="00ED22A2">
        <w:rPr>
          <w:b/>
          <w:sz w:val="28"/>
          <w:szCs w:val="28"/>
          <w:lang w:val="uk-UA"/>
        </w:rPr>
        <w:t>1.3</w:t>
      </w:r>
      <w:r w:rsidR="00D713F7">
        <w:rPr>
          <w:b/>
          <w:sz w:val="28"/>
          <w:szCs w:val="28"/>
          <w:lang w:val="uk-UA"/>
        </w:rPr>
        <w:t xml:space="preserve"> </w:t>
      </w:r>
      <w:r w:rsidRPr="00ED22A2">
        <w:rPr>
          <w:b/>
          <w:sz w:val="28"/>
          <w:szCs w:val="28"/>
          <w:lang w:val="uk-UA"/>
        </w:rPr>
        <w:t>Розрахунок характеристик кривої відпалу</w:t>
      </w:r>
      <w:r>
        <w:rPr>
          <w:b/>
          <w:sz w:val="28"/>
          <w:szCs w:val="28"/>
          <w:lang w:val="uk-UA"/>
        </w:rPr>
        <w:t>.</w:t>
      </w:r>
    </w:p>
    <w:bookmarkEnd w:id="40"/>
    <w:p w14:paraId="5573E35B" w14:textId="77777777" w:rsidR="003F5543" w:rsidRPr="00682D51" w:rsidRDefault="003F5543" w:rsidP="00530C62">
      <w:pPr>
        <w:widowControl w:val="0"/>
        <w:autoSpaceDE w:val="0"/>
        <w:autoSpaceDN w:val="0"/>
        <w:adjustRightInd w:val="0"/>
        <w:spacing w:line="360" w:lineRule="auto"/>
        <w:ind w:firstLine="708"/>
        <w:jc w:val="both"/>
        <w:rPr>
          <w:color w:val="000000"/>
          <w:position w:val="-3"/>
          <w:sz w:val="28"/>
          <w:szCs w:val="28"/>
          <w:lang w:val="uk-UA"/>
        </w:rPr>
      </w:pPr>
      <w:r w:rsidRPr="00682D51">
        <w:rPr>
          <w:color w:val="000000"/>
          <w:position w:val="-3"/>
          <w:sz w:val="28"/>
          <w:szCs w:val="28"/>
          <w:lang w:val="uk-UA"/>
        </w:rPr>
        <w:t>П</w:t>
      </w:r>
      <w:r w:rsidRPr="00ED22A2">
        <w:rPr>
          <w:color w:val="000000"/>
          <w:position w:val="-3"/>
          <w:sz w:val="28"/>
          <w:szCs w:val="28"/>
          <w:lang w:val="uk-UA"/>
        </w:rPr>
        <w:t>е</w:t>
      </w:r>
      <w:r w:rsidRPr="00682D51">
        <w:rPr>
          <w:color w:val="000000"/>
          <w:position w:val="-3"/>
          <w:sz w:val="28"/>
          <w:szCs w:val="28"/>
          <w:lang w:val="uk-UA"/>
        </w:rPr>
        <w:t>ч</w:t>
      </w:r>
      <w:r w:rsidRPr="00ED22A2">
        <w:rPr>
          <w:color w:val="000000"/>
          <w:position w:val="-3"/>
          <w:sz w:val="28"/>
          <w:szCs w:val="28"/>
          <w:lang w:val="uk-UA"/>
        </w:rPr>
        <w:t>і</w:t>
      </w:r>
      <w:r w:rsidRPr="00682D51">
        <w:rPr>
          <w:color w:val="000000"/>
          <w:position w:val="-3"/>
          <w:sz w:val="28"/>
          <w:szCs w:val="28"/>
          <w:lang w:val="uk-UA"/>
        </w:rPr>
        <w:t xml:space="preserve"> відпалу </w:t>
      </w:r>
      <w:r w:rsidRPr="00ED22A2">
        <w:rPr>
          <w:color w:val="000000"/>
          <w:position w:val="-3"/>
          <w:sz w:val="28"/>
          <w:szCs w:val="28"/>
        </w:rPr>
        <w:t>PENNEKAMP</w:t>
      </w:r>
      <w:r w:rsidRPr="00682D51">
        <w:rPr>
          <w:color w:val="000000"/>
          <w:position w:val="-3"/>
          <w:sz w:val="28"/>
          <w:szCs w:val="28"/>
          <w:lang w:val="uk-UA"/>
        </w:rPr>
        <w:t xml:space="preserve"> розділяються на дві основні групи:</w:t>
      </w:r>
    </w:p>
    <w:p w14:paraId="59E6026F" w14:textId="37E66747" w:rsidR="003F5543" w:rsidRPr="00ED22A2" w:rsidRDefault="003F5543" w:rsidP="00567C60">
      <w:pPr>
        <w:widowControl w:val="0"/>
        <w:tabs>
          <w:tab w:val="left" w:pos="705"/>
          <w:tab w:val="left" w:pos="1205"/>
          <w:tab w:val="left" w:pos="1954"/>
          <w:tab w:val="center" w:pos="3340"/>
          <w:tab w:val="left" w:pos="3713"/>
          <w:tab w:val="left" w:pos="4367"/>
          <w:tab w:val="left" w:pos="5473"/>
          <w:tab w:val="left" w:pos="5782"/>
          <w:tab w:val="left" w:pos="6367"/>
          <w:tab w:val="left" w:pos="6594"/>
          <w:tab w:val="left" w:pos="6951"/>
          <w:tab w:val="left" w:pos="7229"/>
          <w:tab w:val="left" w:pos="7662"/>
          <w:tab w:val="left" w:pos="8468"/>
        </w:tabs>
        <w:autoSpaceDE w:val="0"/>
        <w:autoSpaceDN w:val="0"/>
        <w:adjustRightInd w:val="0"/>
        <w:spacing w:line="360" w:lineRule="auto"/>
        <w:jc w:val="both"/>
        <w:rPr>
          <w:color w:val="000000"/>
          <w:position w:val="-3"/>
          <w:sz w:val="28"/>
          <w:szCs w:val="28"/>
        </w:rPr>
      </w:pPr>
      <w:r w:rsidRPr="00ED22A2">
        <w:rPr>
          <w:color w:val="000000"/>
          <w:position w:val="-5"/>
          <w:sz w:val="28"/>
          <w:szCs w:val="28"/>
          <w:lang w:val="en-GB"/>
        </w:rPr>
        <w:t>a</w:t>
      </w:r>
      <w:r w:rsidRPr="00ED22A2">
        <w:rPr>
          <w:color w:val="000000"/>
          <w:position w:val="-5"/>
          <w:sz w:val="28"/>
          <w:szCs w:val="28"/>
        </w:rPr>
        <w:t>)</w:t>
      </w:r>
      <w:r w:rsidR="00530C62">
        <w:rPr>
          <w:color w:val="000000"/>
          <w:position w:val="-5"/>
          <w:sz w:val="28"/>
          <w:szCs w:val="28"/>
          <w:lang w:val="uk-UA"/>
        </w:rPr>
        <w:t xml:space="preserve"> </w:t>
      </w:r>
      <w:r w:rsidRPr="00ED22A2">
        <w:rPr>
          <w:color w:val="000000"/>
          <w:position w:val="-5"/>
          <w:sz w:val="28"/>
          <w:szCs w:val="28"/>
        </w:rPr>
        <w:t>Критичний відпал виконується в діапазоні, починаючи із зони № 1 і до нейтральної зони. Після нагріву виробу плавно охолоджуються до стану зняття напруги.</w:t>
      </w:r>
    </w:p>
    <w:p w14:paraId="67F83723" w14:textId="43F9F9DF" w:rsidR="003F5543" w:rsidRPr="00ED22A2" w:rsidRDefault="00530C62" w:rsidP="00567C60">
      <w:pPr>
        <w:widowControl w:val="0"/>
        <w:tabs>
          <w:tab w:val="left" w:pos="705"/>
        </w:tabs>
        <w:autoSpaceDE w:val="0"/>
        <w:autoSpaceDN w:val="0"/>
        <w:adjustRightInd w:val="0"/>
        <w:spacing w:line="360" w:lineRule="auto"/>
        <w:jc w:val="both"/>
        <w:rPr>
          <w:color w:val="000000"/>
          <w:position w:val="-3"/>
          <w:sz w:val="28"/>
          <w:szCs w:val="28"/>
        </w:rPr>
      </w:pPr>
      <w:r>
        <w:rPr>
          <w:color w:val="000000"/>
          <w:position w:val="-5"/>
          <w:sz w:val="28"/>
          <w:szCs w:val="28"/>
          <w:lang w:val="uk-UA"/>
        </w:rPr>
        <w:t>б</w:t>
      </w:r>
      <w:r w:rsidR="003F5543" w:rsidRPr="00ED22A2">
        <w:rPr>
          <w:color w:val="000000"/>
          <w:position w:val="-5"/>
          <w:sz w:val="28"/>
          <w:szCs w:val="28"/>
        </w:rPr>
        <w:t>)</w:t>
      </w:r>
      <w:r>
        <w:rPr>
          <w:color w:val="000000"/>
          <w:position w:val="-5"/>
          <w:sz w:val="28"/>
          <w:szCs w:val="28"/>
          <w:lang w:val="uk-UA"/>
        </w:rPr>
        <w:t xml:space="preserve"> </w:t>
      </w:r>
      <w:r w:rsidR="003F5543" w:rsidRPr="00ED22A2">
        <w:rPr>
          <w:color w:val="000000"/>
          <w:position w:val="-5"/>
          <w:sz w:val="28"/>
          <w:szCs w:val="28"/>
        </w:rPr>
        <w:t>Швидке охолодж</w:t>
      </w:r>
      <w:r w:rsidR="003F5543" w:rsidRPr="00ED22A2">
        <w:rPr>
          <w:color w:val="000000"/>
          <w:position w:val="-5"/>
          <w:sz w:val="28"/>
          <w:szCs w:val="28"/>
          <w:lang w:val="uk-UA"/>
        </w:rPr>
        <w:t>е</w:t>
      </w:r>
      <w:r w:rsidR="003F5543" w:rsidRPr="00ED22A2">
        <w:rPr>
          <w:color w:val="000000"/>
          <w:position w:val="-5"/>
          <w:sz w:val="28"/>
          <w:szCs w:val="28"/>
        </w:rPr>
        <w:t>ння виконується в частині печі, починаючи з секції, на якій встановлений витяжний вентилятор до останньої зони. Вихідна температура виробів досягається саме в цій частині.</w:t>
      </w:r>
    </w:p>
    <w:p w14:paraId="38681940" w14:textId="77777777" w:rsidR="003F5543" w:rsidRPr="00ED22A2" w:rsidRDefault="003F5543" w:rsidP="00530C62">
      <w:pPr>
        <w:widowControl w:val="0"/>
        <w:autoSpaceDE w:val="0"/>
        <w:autoSpaceDN w:val="0"/>
        <w:adjustRightInd w:val="0"/>
        <w:spacing w:line="360" w:lineRule="auto"/>
        <w:ind w:firstLine="708"/>
        <w:jc w:val="both"/>
        <w:rPr>
          <w:color w:val="000000"/>
          <w:position w:val="-5"/>
          <w:sz w:val="28"/>
          <w:szCs w:val="28"/>
        </w:rPr>
      </w:pPr>
      <w:r w:rsidRPr="00ED22A2">
        <w:rPr>
          <w:color w:val="000000"/>
          <w:position w:val="-5"/>
          <w:sz w:val="28"/>
          <w:szCs w:val="28"/>
        </w:rPr>
        <w:t xml:space="preserve">Завдяки тому, що </w:t>
      </w:r>
      <w:r w:rsidRPr="00ED22A2">
        <w:rPr>
          <w:color w:val="000000"/>
          <w:position w:val="-5"/>
          <w:sz w:val="28"/>
          <w:szCs w:val="28"/>
          <w:lang w:val="uk-UA"/>
        </w:rPr>
        <w:t>печі</w:t>
      </w:r>
      <w:r w:rsidRPr="00ED22A2">
        <w:rPr>
          <w:color w:val="000000"/>
          <w:position w:val="-5"/>
          <w:sz w:val="28"/>
          <w:szCs w:val="28"/>
        </w:rPr>
        <w:t xml:space="preserve"> PENNEKAMP о</w:t>
      </w:r>
      <w:r w:rsidRPr="00ED22A2">
        <w:rPr>
          <w:color w:val="000000"/>
          <w:position w:val="-5"/>
          <w:sz w:val="28"/>
          <w:szCs w:val="28"/>
          <w:lang w:val="uk-UA"/>
        </w:rPr>
        <w:t>бладнані</w:t>
      </w:r>
      <w:r w:rsidRPr="00ED22A2">
        <w:rPr>
          <w:color w:val="000000"/>
          <w:position w:val="-5"/>
          <w:sz w:val="28"/>
          <w:szCs w:val="28"/>
        </w:rPr>
        <w:t>ні виключно ефективною системою циркуляції повітря, охолод</w:t>
      </w:r>
      <w:r w:rsidRPr="00ED22A2">
        <w:rPr>
          <w:color w:val="000000"/>
          <w:position w:val="-5"/>
          <w:sz w:val="28"/>
          <w:szCs w:val="28"/>
          <w:lang w:val="uk-UA"/>
        </w:rPr>
        <w:t>е</w:t>
      </w:r>
      <w:r w:rsidRPr="00ED22A2">
        <w:rPr>
          <w:color w:val="000000"/>
          <w:position w:val="-5"/>
          <w:sz w:val="28"/>
          <w:szCs w:val="28"/>
        </w:rPr>
        <w:t>ння скловиробів можна починати відразу ж після того, як вони пройдуть через зону № 1, щоб тим самим досягти відповідної їх температури на виході з печі.</w:t>
      </w:r>
    </w:p>
    <w:p w14:paraId="0C9D766F" w14:textId="77777777" w:rsidR="003F5543" w:rsidRPr="00ED22A2" w:rsidRDefault="003F5543" w:rsidP="00530C62">
      <w:pPr>
        <w:spacing w:line="360" w:lineRule="auto"/>
        <w:ind w:firstLine="708"/>
        <w:jc w:val="both"/>
        <w:rPr>
          <w:color w:val="000000"/>
          <w:position w:val="-3"/>
          <w:sz w:val="28"/>
          <w:szCs w:val="28"/>
        </w:rPr>
      </w:pPr>
      <w:r w:rsidRPr="00ED22A2">
        <w:rPr>
          <w:color w:val="000000"/>
          <w:position w:val="-3"/>
          <w:sz w:val="28"/>
          <w:szCs w:val="28"/>
        </w:rPr>
        <w:t>Перш за все, потрібно вибрати температуру для першої зони. Вона може бути різною залежно від типу виробів і їх температури при вході в піч. Звичайно це 520 – 560?С.</w:t>
      </w:r>
    </w:p>
    <w:p w14:paraId="0FD52D0F" w14:textId="77777777" w:rsidR="003F5543" w:rsidRPr="00ED22A2" w:rsidRDefault="003F5543" w:rsidP="00530C62">
      <w:pPr>
        <w:widowControl w:val="0"/>
        <w:autoSpaceDE w:val="0"/>
        <w:autoSpaceDN w:val="0"/>
        <w:adjustRightInd w:val="0"/>
        <w:spacing w:line="360" w:lineRule="auto"/>
        <w:ind w:firstLine="708"/>
        <w:jc w:val="both"/>
        <w:rPr>
          <w:color w:val="000000"/>
          <w:position w:val="-3"/>
          <w:sz w:val="28"/>
          <w:szCs w:val="28"/>
        </w:rPr>
      </w:pPr>
      <w:r w:rsidRPr="00ED22A2">
        <w:rPr>
          <w:color w:val="000000"/>
          <w:position w:val="-3"/>
          <w:sz w:val="28"/>
          <w:szCs w:val="28"/>
          <w:lang w:val="uk-UA" w:eastAsia="uk-UA"/>
        </w:rPr>
        <w:t xml:space="preserve">Наступний крок – вибір температури в нейтральній зоні. Тут закінчується тонке охолоджування. Для звичайних типів склотари </w:t>
      </w:r>
      <w:r w:rsidRPr="00ED22A2">
        <w:rPr>
          <w:i/>
          <w:iCs/>
          <w:color w:val="000000"/>
          <w:position w:val="-3"/>
          <w:sz w:val="28"/>
          <w:szCs w:val="28"/>
          <w:lang w:val="uk-UA" w:eastAsia="uk-UA"/>
        </w:rPr>
        <w:t>Низька точка відпалу</w:t>
      </w:r>
      <w:r w:rsidRPr="00ED22A2">
        <w:rPr>
          <w:color w:val="000000"/>
          <w:position w:val="-3"/>
          <w:sz w:val="28"/>
          <w:szCs w:val="28"/>
          <w:lang w:val="uk-UA" w:eastAsia="uk-UA"/>
        </w:rPr>
        <w:t xml:space="preserve"> (</w:t>
      </w:r>
      <w:r w:rsidRPr="00ED22A2">
        <w:rPr>
          <w:color w:val="000000"/>
          <w:position w:val="-3"/>
          <w:sz w:val="28"/>
          <w:szCs w:val="28"/>
          <w:lang w:eastAsia="uk-UA"/>
        </w:rPr>
        <w:t>LAP</w:t>
      </w:r>
      <w:r w:rsidRPr="00ED22A2">
        <w:rPr>
          <w:color w:val="000000"/>
          <w:position w:val="-3"/>
          <w:sz w:val="28"/>
          <w:szCs w:val="28"/>
          <w:lang w:val="uk-UA" w:eastAsia="uk-UA"/>
        </w:rPr>
        <w:t xml:space="preserve"> – НТВ) знаходиться в межах </w:t>
      </w:r>
      <w:r w:rsidRPr="00ED22A2">
        <w:rPr>
          <w:color w:val="000000"/>
          <w:position w:val="-3"/>
          <w:sz w:val="28"/>
          <w:szCs w:val="28"/>
          <w:lang w:eastAsia="uk-UA"/>
        </w:rPr>
        <w:t>480±С</w:t>
      </w:r>
      <w:r w:rsidRPr="00ED22A2">
        <w:rPr>
          <w:color w:val="000000"/>
          <w:position w:val="-3"/>
          <w:sz w:val="28"/>
          <w:szCs w:val="28"/>
          <w:lang w:val="uk-UA" w:eastAsia="uk-UA"/>
        </w:rPr>
        <w:t xml:space="preserve">. Тому задана температура в нейтральній зоні має бути трохи нижче НТВ. У разі дуже важких виробів з товстими стінками задана температура в цій зоні має бути ще більш нижче, ніж </w:t>
      </w:r>
      <w:r w:rsidRPr="00ED22A2">
        <w:rPr>
          <w:color w:val="000000"/>
          <w:position w:val="-3"/>
          <w:sz w:val="28"/>
          <w:szCs w:val="28"/>
          <w:lang w:eastAsia="uk-UA"/>
        </w:rPr>
        <w:t>480±С</w:t>
      </w:r>
      <w:r w:rsidRPr="00ED22A2">
        <w:rPr>
          <w:color w:val="000000"/>
          <w:position w:val="-3"/>
          <w:sz w:val="28"/>
          <w:szCs w:val="28"/>
          <w:lang w:val="uk-UA" w:eastAsia="uk-UA"/>
        </w:rPr>
        <w:t>, щоб температура усередині виробів була напевно нижча НТВ.</w:t>
      </w:r>
    </w:p>
    <w:p w14:paraId="68511F6E" w14:textId="67F3BB7F" w:rsidR="003F5543" w:rsidRDefault="003F5543" w:rsidP="00530C62">
      <w:pPr>
        <w:widowControl w:val="0"/>
        <w:autoSpaceDE w:val="0"/>
        <w:autoSpaceDN w:val="0"/>
        <w:adjustRightInd w:val="0"/>
        <w:spacing w:line="360" w:lineRule="auto"/>
        <w:ind w:firstLine="708"/>
        <w:jc w:val="both"/>
        <w:rPr>
          <w:color w:val="000000"/>
          <w:position w:val="-1"/>
          <w:sz w:val="28"/>
          <w:szCs w:val="28"/>
          <w:lang w:val="uk-UA"/>
        </w:rPr>
      </w:pPr>
      <w:r w:rsidRPr="00ED22A2">
        <w:rPr>
          <w:color w:val="000000"/>
          <w:position w:val="-3"/>
          <w:sz w:val="28"/>
          <w:szCs w:val="28"/>
        </w:rPr>
        <w:t>Після установки температур для першої і нейтральної зон можливо визначити температури всіх інших зон по наступній таблиці:</w:t>
      </w:r>
    </w:p>
    <w:p w14:paraId="0B2FA1DF" w14:textId="77777777" w:rsidR="003F5543" w:rsidRDefault="003F5543" w:rsidP="00530C62">
      <w:pPr>
        <w:widowControl w:val="0"/>
        <w:autoSpaceDE w:val="0"/>
        <w:autoSpaceDN w:val="0"/>
        <w:adjustRightInd w:val="0"/>
        <w:spacing w:line="360" w:lineRule="auto"/>
        <w:jc w:val="right"/>
        <w:rPr>
          <w:color w:val="000000"/>
          <w:position w:val="-3"/>
          <w:sz w:val="28"/>
          <w:szCs w:val="28"/>
        </w:rPr>
      </w:pPr>
      <w:r w:rsidRPr="00ED22A2">
        <w:rPr>
          <w:color w:val="000000"/>
          <w:position w:val="-1"/>
          <w:sz w:val="28"/>
          <w:szCs w:val="28"/>
          <w:lang w:val="uk-UA"/>
        </w:rPr>
        <w:t>Т</w:t>
      </w:r>
      <w:r w:rsidRPr="00ED22A2">
        <w:rPr>
          <w:color w:val="000000"/>
          <w:position w:val="-1"/>
          <w:sz w:val="28"/>
          <w:szCs w:val="28"/>
        </w:rPr>
        <w:t xml:space="preserve">аблиця </w:t>
      </w:r>
      <w:r w:rsidRPr="00ED22A2">
        <w:rPr>
          <w:color w:val="000000"/>
          <w:position w:val="-1"/>
          <w:sz w:val="28"/>
          <w:szCs w:val="28"/>
          <w:lang w:val="uk-UA"/>
        </w:rPr>
        <w:t xml:space="preserve"> 1</w:t>
      </w:r>
      <w:r w:rsidRPr="00ED22A2">
        <w:rPr>
          <w:color w:val="000000"/>
          <w:position w:val="-1"/>
          <w:sz w:val="28"/>
          <w:szCs w:val="28"/>
        </w:rPr>
        <w:t>.1 – Визначення температури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43"/>
        <w:gridCol w:w="1801"/>
      </w:tblGrid>
      <w:tr w:rsidR="003F5543" w:rsidRPr="00ED22A2" w14:paraId="4D4E9678" w14:textId="77777777" w:rsidTr="00372E41">
        <w:trPr>
          <w:trHeight w:val="66"/>
          <w:jc w:val="center"/>
        </w:trPr>
        <w:tc>
          <w:tcPr>
            <w:tcW w:w="4343" w:type="dxa"/>
            <w:tcBorders>
              <w:top w:val="single" w:sz="4" w:space="0" w:color="auto"/>
              <w:left w:val="single" w:sz="4" w:space="0" w:color="auto"/>
              <w:bottom w:val="single" w:sz="4" w:space="0" w:color="auto"/>
              <w:right w:val="single" w:sz="4" w:space="0" w:color="auto"/>
            </w:tcBorders>
            <w:shd w:val="clear" w:color="auto" w:fill="auto"/>
          </w:tcPr>
          <w:p w14:paraId="633DEB99"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rPr>
            </w:pPr>
            <w:r w:rsidRPr="00ED22A2">
              <w:rPr>
                <w:color w:val="000000"/>
                <w:position w:val="-3"/>
                <w:sz w:val="28"/>
                <w:szCs w:val="28"/>
              </w:rPr>
              <w:t>Розташування нейтральної зони</w:t>
            </w:r>
          </w:p>
          <w:p w14:paraId="59844823"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rPr>
            </w:pPr>
          </w:p>
        </w:tc>
        <w:tc>
          <w:tcPr>
            <w:tcW w:w="1801" w:type="dxa"/>
            <w:tcBorders>
              <w:top w:val="single" w:sz="4" w:space="0" w:color="auto"/>
              <w:left w:val="single" w:sz="4" w:space="0" w:color="auto"/>
              <w:bottom w:val="single" w:sz="4" w:space="0" w:color="auto"/>
              <w:right w:val="single" w:sz="4" w:space="0" w:color="auto"/>
            </w:tcBorders>
            <w:shd w:val="clear" w:color="auto" w:fill="auto"/>
          </w:tcPr>
          <w:p w14:paraId="42D054B6"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lang w:val="en-US"/>
              </w:rPr>
            </w:pPr>
            <w:r w:rsidRPr="00ED22A2">
              <w:rPr>
                <w:color w:val="000000"/>
                <w:position w:val="-3"/>
                <w:sz w:val="28"/>
                <w:szCs w:val="28"/>
                <w:lang w:val="uk-UA" w:eastAsia="uk-UA"/>
              </w:rPr>
              <w:t xml:space="preserve">константа </w:t>
            </w:r>
            <w:r w:rsidRPr="00ED22A2">
              <w:rPr>
                <w:b/>
                <w:bCs/>
                <w:color w:val="000000"/>
                <w:position w:val="-3"/>
                <w:sz w:val="28"/>
                <w:szCs w:val="28"/>
                <w:lang w:val="uk-UA" w:eastAsia="uk-UA"/>
              </w:rPr>
              <w:t>до</w:t>
            </w:r>
          </w:p>
        </w:tc>
      </w:tr>
      <w:tr w:rsidR="003F5543" w:rsidRPr="00ED22A2" w14:paraId="66E25F7D" w14:textId="77777777" w:rsidTr="00372E41">
        <w:trPr>
          <w:trHeight w:val="1247"/>
          <w:jc w:val="center"/>
        </w:trPr>
        <w:tc>
          <w:tcPr>
            <w:tcW w:w="4343" w:type="dxa"/>
            <w:tcBorders>
              <w:top w:val="single" w:sz="4" w:space="0" w:color="auto"/>
              <w:left w:val="single" w:sz="4" w:space="0" w:color="auto"/>
              <w:bottom w:val="single" w:sz="4" w:space="0" w:color="auto"/>
              <w:right w:val="single" w:sz="4" w:space="0" w:color="auto"/>
            </w:tcBorders>
            <w:shd w:val="clear" w:color="auto" w:fill="auto"/>
          </w:tcPr>
          <w:p w14:paraId="5AEF56F4"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rPr>
            </w:pPr>
            <w:r w:rsidRPr="00ED22A2">
              <w:rPr>
                <w:color w:val="000000"/>
                <w:position w:val="-3"/>
                <w:sz w:val="28"/>
                <w:szCs w:val="28"/>
              </w:rPr>
              <w:lastRenderedPageBreak/>
              <w:t>3</w:t>
            </w:r>
          </w:p>
          <w:p w14:paraId="2AE7B4EB"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rPr>
            </w:pPr>
            <w:r w:rsidRPr="00ED22A2">
              <w:rPr>
                <w:color w:val="000000"/>
                <w:position w:val="-3"/>
                <w:sz w:val="28"/>
                <w:szCs w:val="28"/>
              </w:rPr>
              <w:t>4</w:t>
            </w:r>
          </w:p>
          <w:p w14:paraId="161472E4"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rPr>
            </w:pPr>
            <w:r w:rsidRPr="00ED22A2">
              <w:rPr>
                <w:color w:val="000000"/>
                <w:position w:val="-3"/>
                <w:sz w:val="28"/>
                <w:szCs w:val="28"/>
              </w:rPr>
              <w:t>5</w:t>
            </w:r>
          </w:p>
          <w:p w14:paraId="29884E4D"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rPr>
            </w:pPr>
            <w:r w:rsidRPr="00ED22A2">
              <w:rPr>
                <w:color w:val="000000"/>
                <w:position w:val="-3"/>
                <w:sz w:val="28"/>
                <w:szCs w:val="28"/>
              </w:rPr>
              <w:t>6</w:t>
            </w:r>
          </w:p>
        </w:tc>
        <w:tc>
          <w:tcPr>
            <w:tcW w:w="1801" w:type="dxa"/>
            <w:tcBorders>
              <w:top w:val="single" w:sz="4" w:space="0" w:color="auto"/>
              <w:left w:val="single" w:sz="4" w:space="0" w:color="auto"/>
              <w:bottom w:val="single" w:sz="4" w:space="0" w:color="auto"/>
              <w:right w:val="single" w:sz="4" w:space="0" w:color="auto"/>
            </w:tcBorders>
            <w:shd w:val="clear" w:color="auto" w:fill="auto"/>
          </w:tcPr>
          <w:p w14:paraId="6D309FA9"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rPr>
            </w:pPr>
            <w:r w:rsidRPr="00ED22A2">
              <w:rPr>
                <w:color w:val="000000"/>
                <w:position w:val="-3"/>
                <w:sz w:val="28"/>
                <w:szCs w:val="28"/>
              </w:rPr>
              <w:t>2,5</w:t>
            </w:r>
          </w:p>
          <w:p w14:paraId="7D69FF5E"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rPr>
            </w:pPr>
            <w:r w:rsidRPr="00ED22A2">
              <w:rPr>
                <w:color w:val="000000"/>
                <w:position w:val="-3"/>
                <w:sz w:val="28"/>
                <w:szCs w:val="28"/>
              </w:rPr>
              <w:t>4,75</w:t>
            </w:r>
          </w:p>
          <w:p w14:paraId="6676A56B"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rPr>
            </w:pPr>
            <w:r w:rsidRPr="00ED22A2">
              <w:rPr>
                <w:color w:val="000000"/>
                <w:position w:val="-3"/>
                <w:sz w:val="28"/>
                <w:szCs w:val="28"/>
              </w:rPr>
              <w:t>8,12</w:t>
            </w:r>
          </w:p>
          <w:p w14:paraId="70B4E5D7"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rPr>
            </w:pPr>
            <w:r w:rsidRPr="00ED22A2">
              <w:rPr>
                <w:color w:val="000000"/>
                <w:position w:val="-3"/>
                <w:sz w:val="28"/>
                <w:szCs w:val="28"/>
              </w:rPr>
              <w:t>13,18</w:t>
            </w:r>
          </w:p>
        </w:tc>
      </w:tr>
    </w:tbl>
    <w:p w14:paraId="15763E51" w14:textId="77777777" w:rsidR="003F5543" w:rsidRDefault="003F5543" w:rsidP="00567C60">
      <w:pPr>
        <w:widowControl w:val="0"/>
        <w:autoSpaceDE w:val="0"/>
        <w:autoSpaceDN w:val="0"/>
        <w:adjustRightInd w:val="0"/>
        <w:spacing w:line="360" w:lineRule="auto"/>
        <w:jc w:val="both"/>
        <w:rPr>
          <w:color w:val="000000"/>
          <w:position w:val="-3"/>
          <w:sz w:val="28"/>
          <w:szCs w:val="28"/>
          <w:lang w:val="uk-UA"/>
        </w:rPr>
      </w:pPr>
    </w:p>
    <w:p w14:paraId="0AEEF796" w14:textId="77777777" w:rsidR="003F5543" w:rsidRPr="00ED22A2" w:rsidRDefault="003F5543" w:rsidP="00567C60">
      <w:pPr>
        <w:spacing w:line="360" w:lineRule="auto"/>
        <w:rPr>
          <w:sz w:val="28"/>
          <w:szCs w:val="28"/>
        </w:rPr>
      </w:pPr>
      <w:r w:rsidRPr="00ED22A2">
        <w:rPr>
          <w:sz w:val="28"/>
          <w:szCs w:val="28"/>
        </w:rPr>
        <w:t>Як правило, для розрахунків використовуються наступні формули:</w:t>
      </w:r>
    </w:p>
    <w:p w14:paraId="0C9CDBEF" w14:textId="77777777" w:rsidR="003F5543" w:rsidRPr="00ED22A2" w:rsidRDefault="003F5543" w:rsidP="00567C60">
      <w:pPr>
        <w:spacing w:line="360" w:lineRule="auto"/>
        <w:rPr>
          <w:sz w:val="28"/>
          <w:szCs w:val="28"/>
        </w:rPr>
      </w:pPr>
    </w:p>
    <w:p w14:paraId="4A32969E" w14:textId="1AC946DE" w:rsidR="003F5543" w:rsidRPr="00ED22A2" w:rsidRDefault="003F5543" w:rsidP="00567C60">
      <w:pPr>
        <w:spacing w:line="360" w:lineRule="auto"/>
        <w:rPr>
          <w:sz w:val="28"/>
          <w:szCs w:val="28"/>
        </w:rPr>
      </w:pPr>
      <w:r w:rsidRPr="00ED22A2">
        <w:rPr>
          <w:sz w:val="28"/>
          <w:szCs w:val="28"/>
        </w:rPr>
        <w:t>Спад температури від Зони 1 до Зони 2:</w:t>
      </w:r>
      <w:r w:rsidRPr="00ED22A2">
        <w:rPr>
          <w:sz w:val="28"/>
          <w:szCs w:val="28"/>
        </w:rPr>
        <w:tab/>
      </w:r>
      <w:r w:rsidRPr="00ED22A2">
        <w:rPr>
          <w:sz w:val="28"/>
          <w:szCs w:val="28"/>
        </w:rPr>
        <w:tab/>
      </w:r>
      <w:r w:rsidR="00FC47D3" w:rsidRPr="00FC47D3">
        <w:rPr>
          <w:position w:val="-16"/>
          <w:sz w:val="36"/>
          <w:szCs w:val="28"/>
        </w:rPr>
        <w:object w:dxaOrig="1800" w:dyaOrig="400" w14:anchorId="1DCE9F7D">
          <v:shape id="_x0000_i1037" type="#_x0000_t75" style="width:90pt;height:20.25pt" o:ole="">
            <v:imagedata r:id="rId28" o:title=""/>
          </v:shape>
          <o:OLEObject Type="Embed" ProgID="Equation.DSMT4" ShapeID="_x0000_i1037" DrawAspect="Content" ObjectID="_1606748362" r:id="rId29"/>
        </w:object>
      </w:r>
    </w:p>
    <w:p w14:paraId="11C9053E" w14:textId="3302A1FB" w:rsidR="003F5543" w:rsidRPr="00ED22A2" w:rsidRDefault="003F5543" w:rsidP="00567C60">
      <w:pPr>
        <w:spacing w:line="360" w:lineRule="auto"/>
        <w:rPr>
          <w:sz w:val="28"/>
          <w:szCs w:val="28"/>
        </w:rPr>
      </w:pPr>
    </w:p>
    <w:p w14:paraId="4F0AB2C5" w14:textId="21B8362A" w:rsidR="003F5543" w:rsidRPr="00ED22A2" w:rsidRDefault="003F5543" w:rsidP="00567C60">
      <w:pPr>
        <w:spacing w:line="360" w:lineRule="auto"/>
        <w:rPr>
          <w:sz w:val="28"/>
          <w:szCs w:val="28"/>
        </w:rPr>
      </w:pPr>
      <w:r w:rsidRPr="00ED22A2">
        <w:rPr>
          <w:sz w:val="28"/>
          <w:szCs w:val="28"/>
        </w:rPr>
        <w:t>Спад температури від Зони 2 до Зони 3:</w:t>
      </w:r>
      <w:r w:rsidRPr="00ED22A2">
        <w:rPr>
          <w:sz w:val="28"/>
          <w:szCs w:val="28"/>
        </w:rPr>
        <w:tab/>
      </w:r>
      <w:r w:rsidR="00FC47D3" w:rsidRPr="00FC47D3">
        <w:rPr>
          <w:position w:val="-16"/>
          <w:sz w:val="28"/>
          <w:szCs w:val="28"/>
        </w:rPr>
        <w:object w:dxaOrig="1820" w:dyaOrig="400" w14:anchorId="310F7DBE">
          <v:shape id="_x0000_i1038" type="#_x0000_t75" style="width:90.75pt;height:20.25pt" o:ole="">
            <v:imagedata r:id="rId30" o:title=""/>
          </v:shape>
          <o:OLEObject Type="Embed" ProgID="Equation.DSMT4" ShapeID="_x0000_i1038" DrawAspect="Content" ObjectID="_1606748363" r:id="rId31"/>
        </w:object>
      </w:r>
      <w:r w:rsidR="00FC47D3">
        <w:rPr>
          <w:sz w:val="28"/>
          <w:szCs w:val="28"/>
        </w:rPr>
        <w:t xml:space="preserve"> </w:t>
      </w:r>
      <w:r w:rsidRPr="00ED22A2">
        <w:rPr>
          <w:sz w:val="28"/>
          <w:szCs w:val="28"/>
        </w:rPr>
        <w:tab/>
      </w:r>
    </w:p>
    <w:p w14:paraId="6878FDCA" w14:textId="77777777" w:rsidR="003F5543" w:rsidRPr="00ED22A2" w:rsidRDefault="003F5543" w:rsidP="00567C60">
      <w:pPr>
        <w:spacing w:line="360" w:lineRule="auto"/>
        <w:rPr>
          <w:sz w:val="28"/>
          <w:szCs w:val="28"/>
        </w:rPr>
      </w:pPr>
    </w:p>
    <w:p w14:paraId="00C49A7B" w14:textId="4C67E41E" w:rsidR="003F5543" w:rsidRPr="00ED22A2" w:rsidRDefault="003F5543" w:rsidP="00567C60">
      <w:pPr>
        <w:spacing w:line="360" w:lineRule="auto"/>
        <w:rPr>
          <w:b/>
          <w:bCs/>
          <w:sz w:val="28"/>
          <w:szCs w:val="28"/>
        </w:rPr>
      </w:pPr>
      <w:r w:rsidRPr="00ED22A2">
        <w:rPr>
          <w:sz w:val="28"/>
          <w:szCs w:val="28"/>
          <w:lang w:val="uk-UA" w:eastAsia="uk-UA"/>
        </w:rPr>
        <w:t xml:space="preserve">Спад температури наступної зони можна вирахувати, </w:t>
      </w:r>
      <w:r w:rsidRPr="00FC47D3">
        <w:rPr>
          <w:sz w:val="28"/>
          <w:szCs w:val="28"/>
          <w:lang w:val="uk-UA" w:eastAsia="uk-UA"/>
        </w:rPr>
        <w:t xml:space="preserve">помноживши </w:t>
      </w:r>
      <w:r w:rsidR="00FC47D3">
        <w:rPr>
          <w:sz w:val="28"/>
          <w:szCs w:val="28"/>
          <w:lang w:val="en-US" w:eastAsia="uk-UA"/>
        </w:rPr>
        <w:t>t</w:t>
      </w:r>
      <w:r w:rsidR="00FC47D3" w:rsidRPr="00FC47D3">
        <w:rPr>
          <w:sz w:val="28"/>
          <w:szCs w:val="28"/>
          <w:vertAlign w:val="subscript"/>
          <w:lang w:eastAsia="uk-UA"/>
        </w:rPr>
        <w:t>1</w:t>
      </w:r>
      <w:r w:rsidRPr="00FC47D3">
        <w:rPr>
          <w:sz w:val="28"/>
          <w:szCs w:val="28"/>
          <w:lang w:val="uk-UA" w:eastAsia="uk-UA"/>
        </w:rPr>
        <w:t xml:space="preserve"> попередньої зони на 1,5._</w:t>
      </w:r>
    </w:p>
    <w:p w14:paraId="6F179349" w14:textId="4DC15326" w:rsidR="003F5543" w:rsidRPr="00ED22A2" w:rsidRDefault="003F5543" w:rsidP="00567C60">
      <w:pPr>
        <w:spacing w:line="360" w:lineRule="auto"/>
        <w:rPr>
          <w:sz w:val="28"/>
          <w:szCs w:val="28"/>
        </w:rPr>
      </w:pPr>
      <w:r w:rsidRPr="00ED22A2">
        <w:rPr>
          <w:sz w:val="28"/>
          <w:szCs w:val="28"/>
        </w:rPr>
        <w:t>Піч відпалу має 8 зон. Нейтральна зона – п'ята. Таким чином, константа = 8,12</w:t>
      </w:r>
      <w:r w:rsidR="00D713F7">
        <w:rPr>
          <w:sz w:val="28"/>
          <w:szCs w:val="28"/>
          <w:lang w:val="uk-UA"/>
        </w:rPr>
        <w:t>.</w:t>
      </w:r>
    </w:p>
    <w:p w14:paraId="767A57A5" w14:textId="77777777" w:rsidR="003F5543" w:rsidRPr="00ED22A2" w:rsidRDefault="003F5543" w:rsidP="00567C60">
      <w:pPr>
        <w:spacing w:line="360" w:lineRule="auto"/>
        <w:rPr>
          <w:sz w:val="28"/>
          <w:szCs w:val="28"/>
        </w:rPr>
      </w:pPr>
      <w:r w:rsidRPr="00ED22A2">
        <w:rPr>
          <w:sz w:val="28"/>
          <w:szCs w:val="28"/>
        </w:rPr>
        <w:t>Температура першої зони має бути:</w:t>
      </w:r>
      <w:r>
        <w:rPr>
          <w:sz w:val="28"/>
          <w:szCs w:val="28"/>
          <w:lang w:val="uk-UA"/>
        </w:rPr>
        <w:t xml:space="preserve"> </w:t>
      </w:r>
      <w:r w:rsidRPr="00ED22A2">
        <w:rPr>
          <w:sz w:val="28"/>
          <w:szCs w:val="28"/>
        </w:rPr>
        <w:t>560С</w:t>
      </w:r>
    </w:p>
    <w:p w14:paraId="4E814628" w14:textId="77777777" w:rsidR="003F5543" w:rsidRPr="00ED22A2" w:rsidRDefault="003F5543" w:rsidP="00567C60">
      <w:pPr>
        <w:spacing w:line="360" w:lineRule="auto"/>
        <w:rPr>
          <w:sz w:val="28"/>
          <w:szCs w:val="28"/>
        </w:rPr>
      </w:pPr>
      <w:r w:rsidRPr="00ED22A2">
        <w:rPr>
          <w:sz w:val="28"/>
          <w:szCs w:val="28"/>
        </w:rPr>
        <w:t>Температура нейтральної зони має бути:</w:t>
      </w:r>
      <w:r w:rsidRPr="00ED22A2">
        <w:rPr>
          <w:sz w:val="28"/>
          <w:szCs w:val="28"/>
        </w:rPr>
        <w:tab/>
        <w:t>460С</w:t>
      </w:r>
    </w:p>
    <w:p w14:paraId="2D5F8EA9" w14:textId="77777777" w:rsidR="003F5543" w:rsidRPr="00ED22A2" w:rsidRDefault="003F5543" w:rsidP="00567C60">
      <w:pPr>
        <w:spacing w:line="360" w:lineRule="auto"/>
        <w:rPr>
          <w:sz w:val="28"/>
          <w:szCs w:val="28"/>
        </w:rPr>
      </w:pPr>
      <w:r w:rsidRPr="00ED22A2">
        <w:rPr>
          <w:noProof/>
          <w:sz w:val="28"/>
          <w:szCs w:val="28"/>
        </w:rPr>
        <w:t>Розрахунок температур:</w:t>
      </w:r>
    </w:p>
    <w:p w14:paraId="0A283BFA" w14:textId="4FCCABE9" w:rsidR="003F5543" w:rsidRPr="00ED22A2" w:rsidRDefault="00FC47D3" w:rsidP="00567C60">
      <w:pPr>
        <w:spacing w:line="360" w:lineRule="auto"/>
        <w:rPr>
          <w:sz w:val="28"/>
          <w:szCs w:val="28"/>
        </w:rPr>
      </w:pPr>
      <w:r w:rsidRPr="00FC47D3">
        <w:rPr>
          <w:position w:val="-14"/>
          <w:sz w:val="28"/>
          <w:szCs w:val="28"/>
        </w:rPr>
        <w:object w:dxaOrig="5940" w:dyaOrig="380" w14:anchorId="16A265C1">
          <v:shape id="_x0000_i1039" type="#_x0000_t75" style="width:297pt;height:18.75pt" o:ole="">
            <v:imagedata r:id="rId32" o:title=""/>
          </v:shape>
          <o:OLEObject Type="Embed" ProgID="Equation.DSMT4" ShapeID="_x0000_i1039" DrawAspect="Content" ObjectID="_1606748364" r:id="rId33"/>
        </w:object>
      </w:r>
      <w:r>
        <w:rPr>
          <w:sz w:val="28"/>
          <w:szCs w:val="28"/>
        </w:rPr>
        <w:t xml:space="preserve"> </w:t>
      </w:r>
    </w:p>
    <w:p w14:paraId="23CF0676" w14:textId="77777777" w:rsidR="003F5543" w:rsidRPr="00ED22A2" w:rsidRDefault="003F5543" w:rsidP="00567C60">
      <w:pPr>
        <w:spacing w:line="360" w:lineRule="auto"/>
        <w:rPr>
          <w:sz w:val="28"/>
          <w:szCs w:val="28"/>
        </w:rPr>
      </w:pPr>
      <w:r w:rsidRPr="00ED22A2">
        <w:rPr>
          <w:sz w:val="28"/>
          <w:szCs w:val="28"/>
        </w:rPr>
        <w:t xml:space="preserve">Таким чином </w:t>
      </w:r>
      <w:r w:rsidRPr="00ED22A2">
        <w:rPr>
          <w:sz w:val="28"/>
          <w:szCs w:val="28"/>
          <w:lang w:val="uk-UA"/>
        </w:rPr>
        <w:t>м</w:t>
      </w:r>
      <w:r w:rsidRPr="00ED22A2">
        <w:rPr>
          <w:sz w:val="28"/>
          <w:szCs w:val="28"/>
        </w:rPr>
        <w:t>и отримуєте наступні результати:</w:t>
      </w:r>
    </w:p>
    <w:p w14:paraId="42E4F338" w14:textId="6189A687" w:rsidR="003F5543" w:rsidRPr="00ED22A2" w:rsidRDefault="00FC47D3" w:rsidP="00567C60">
      <w:pPr>
        <w:spacing w:line="360" w:lineRule="auto"/>
        <w:jc w:val="center"/>
        <w:rPr>
          <w:sz w:val="28"/>
          <w:szCs w:val="28"/>
        </w:rPr>
      </w:pPr>
      <w:r w:rsidRPr="00FC47D3">
        <w:rPr>
          <w:position w:val="-66"/>
          <w:sz w:val="28"/>
          <w:szCs w:val="28"/>
        </w:rPr>
        <w:object w:dxaOrig="3379" w:dyaOrig="1440" w14:anchorId="09D77610">
          <v:shape id="_x0000_i1040" type="#_x0000_t75" style="width:221.25pt;height:94.5pt" o:ole="">
            <v:imagedata r:id="rId34" o:title=""/>
          </v:shape>
          <o:OLEObject Type="Embed" ProgID="Equation.DSMT4" ShapeID="_x0000_i1040" DrawAspect="Content" ObjectID="_1606748365" r:id="rId35"/>
        </w:object>
      </w:r>
    </w:p>
    <w:p w14:paraId="748D9DB5" w14:textId="77777777" w:rsidR="003F5543" w:rsidRDefault="003F5543" w:rsidP="00567C60">
      <w:pPr>
        <w:spacing w:line="360" w:lineRule="auto"/>
        <w:rPr>
          <w:sz w:val="28"/>
          <w:szCs w:val="28"/>
        </w:rPr>
      </w:pPr>
      <w:r w:rsidRPr="00ED22A2">
        <w:rPr>
          <w:sz w:val="28"/>
          <w:szCs w:val="28"/>
        </w:rPr>
        <w:t>Повна установка температур по зонах виглядає таким чином:</w:t>
      </w:r>
    </w:p>
    <w:p w14:paraId="77E81C37" w14:textId="77777777" w:rsidR="003F5543" w:rsidRPr="00ED22A2" w:rsidRDefault="003F5543" w:rsidP="00567C60">
      <w:pPr>
        <w:spacing w:line="360" w:lineRule="auto"/>
        <w:rPr>
          <w:sz w:val="28"/>
          <w:szCs w:val="28"/>
        </w:rPr>
      </w:pPr>
    </w:p>
    <w:p w14:paraId="1E8F66BD" w14:textId="77777777" w:rsidR="003F5543" w:rsidRDefault="003F5543" w:rsidP="00567C60">
      <w:pPr>
        <w:spacing w:line="360" w:lineRule="auto"/>
        <w:rPr>
          <w:sz w:val="28"/>
          <w:szCs w:val="28"/>
        </w:rPr>
      </w:pPr>
      <w:r w:rsidRPr="00002C94">
        <w:rPr>
          <w:sz w:val="28"/>
          <w:szCs w:val="28"/>
        </w:rPr>
        <w:t xml:space="preserve">Таблиця </w:t>
      </w:r>
      <w:r w:rsidRPr="00002C94">
        <w:rPr>
          <w:sz w:val="28"/>
          <w:szCs w:val="28"/>
          <w:lang w:val="uk-UA"/>
        </w:rPr>
        <w:t>1</w:t>
      </w:r>
      <w:r w:rsidRPr="00002C94">
        <w:rPr>
          <w:sz w:val="28"/>
          <w:szCs w:val="28"/>
        </w:rPr>
        <w:t>.</w:t>
      </w:r>
      <w:r>
        <w:rPr>
          <w:sz w:val="28"/>
          <w:szCs w:val="28"/>
          <w:lang w:val="uk-UA"/>
        </w:rPr>
        <w:t xml:space="preserve">2 </w:t>
      </w:r>
      <w:r w:rsidRPr="00002C94">
        <w:rPr>
          <w:sz w:val="28"/>
          <w:szCs w:val="28"/>
        </w:rPr>
        <w:t xml:space="preserve"> – Установка температур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8"/>
        <w:gridCol w:w="3141"/>
        <w:gridCol w:w="5416"/>
      </w:tblGrid>
      <w:tr w:rsidR="003F5543" w:rsidRPr="00ED22A2" w14:paraId="2D899648" w14:textId="77777777" w:rsidTr="00D713F7">
        <w:trPr>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14:paraId="094077AE" w14:textId="77777777" w:rsidR="003F5543" w:rsidRPr="00ED22A2" w:rsidRDefault="003F5543" w:rsidP="00567C60">
            <w:pPr>
              <w:spacing w:line="360" w:lineRule="auto"/>
              <w:jc w:val="center"/>
              <w:rPr>
                <w:sz w:val="28"/>
                <w:szCs w:val="28"/>
              </w:rPr>
            </w:pPr>
            <w:r w:rsidRPr="00ED22A2">
              <w:rPr>
                <w:sz w:val="28"/>
                <w:szCs w:val="28"/>
              </w:rPr>
              <w:t>Зона</w:t>
            </w:r>
          </w:p>
          <w:p w14:paraId="093C0716" w14:textId="77777777" w:rsidR="003F5543" w:rsidRPr="00ED22A2" w:rsidRDefault="003F5543" w:rsidP="00567C60">
            <w:pPr>
              <w:spacing w:line="360" w:lineRule="auto"/>
              <w:jc w:val="center"/>
              <w:rPr>
                <w:sz w:val="28"/>
                <w:szCs w:val="28"/>
              </w:rPr>
            </w:pPr>
          </w:p>
        </w:tc>
        <w:tc>
          <w:tcPr>
            <w:tcW w:w="3141" w:type="dxa"/>
            <w:tcBorders>
              <w:top w:val="single" w:sz="4" w:space="0" w:color="auto"/>
              <w:left w:val="single" w:sz="4" w:space="0" w:color="auto"/>
              <w:bottom w:val="single" w:sz="4" w:space="0" w:color="auto"/>
              <w:right w:val="single" w:sz="4" w:space="0" w:color="auto"/>
            </w:tcBorders>
            <w:shd w:val="clear" w:color="auto" w:fill="auto"/>
            <w:vAlign w:val="center"/>
          </w:tcPr>
          <w:p w14:paraId="5EE8854C" w14:textId="77777777" w:rsidR="003F5543" w:rsidRPr="00ED22A2" w:rsidRDefault="003F5543" w:rsidP="00567C60">
            <w:pPr>
              <w:spacing w:line="360" w:lineRule="auto"/>
              <w:jc w:val="center"/>
              <w:rPr>
                <w:sz w:val="28"/>
                <w:szCs w:val="28"/>
              </w:rPr>
            </w:pPr>
            <w:r w:rsidRPr="00ED22A2">
              <w:rPr>
                <w:sz w:val="28"/>
                <w:szCs w:val="28"/>
              </w:rPr>
              <w:t>Задана температура</w:t>
            </w:r>
          </w:p>
          <w:p w14:paraId="194E9831" w14:textId="77777777" w:rsidR="003F5543" w:rsidRPr="00ED22A2" w:rsidRDefault="003F5543" w:rsidP="00567C60">
            <w:pPr>
              <w:spacing w:line="360" w:lineRule="auto"/>
              <w:jc w:val="center"/>
              <w:rPr>
                <w:sz w:val="28"/>
                <w:szCs w:val="28"/>
              </w:rPr>
            </w:pPr>
          </w:p>
        </w:tc>
        <w:tc>
          <w:tcPr>
            <w:tcW w:w="5416" w:type="dxa"/>
            <w:tcBorders>
              <w:top w:val="single" w:sz="4" w:space="0" w:color="auto"/>
              <w:left w:val="single" w:sz="4" w:space="0" w:color="auto"/>
              <w:bottom w:val="single" w:sz="4" w:space="0" w:color="auto"/>
              <w:right w:val="single" w:sz="4" w:space="0" w:color="auto"/>
            </w:tcBorders>
            <w:shd w:val="clear" w:color="auto" w:fill="auto"/>
            <w:vAlign w:val="center"/>
          </w:tcPr>
          <w:p w14:paraId="773152A2" w14:textId="77777777" w:rsidR="003F5543" w:rsidRPr="00ED22A2" w:rsidRDefault="003F5543" w:rsidP="00567C60">
            <w:pPr>
              <w:spacing w:line="360" w:lineRule="auto"/>
              <w:jc w:val="center"/>
              <w:rPr>
                <w:sz w:val="28"/>
                <w:szCs w:val="28"/>
              </w:rPr>
            </w:pPr>
            <w:r w:rsidRPr="00ED22A2">
              <w:rPr>
                <w:sz w:val="28"/>
                <w:szCs w:val="28"/>
                <w:lang w:val="uk-UA" w:eastAsia="uk-UA"/>
              </w:rPr>
              <w:t xml:space="preserve">Різниця температур </w:t>
            </w:r>
            <w:r w:rsidRPr="00ED22A2">
              <w:rPr>
                <w:sz w:val="28"/>
                <w:szCs w:val="28"/>
                <w:vertAlign w:val="subscript"/>
                <w:lang w:val="uk-UA" w:eastAsia="uk-UA"/>
              </w:rPr>
              <w:t xml:space="preserve">t </w:t>
            </w:r>
            <w:r w:rsidRPr="00ED22A2">
              <w:rPr>
                <w:sz w:val="28"/>
                <w:szCs w:val="28"/>
                <w:lang w:val="uk-UA" w:eastAsia="uk-UA"/>
              </w:rPr>
              <w:t>по відношенню до температури попередньої зони_</w:t>
            </w:r>
          </w:p>
          <w:p w14:paraId="3A3C11F4" w14:textId="77777777" w:rsidR="003F5543" w:rsidRPr="00ED22A2" w:rsidRDefault="003F5543" w:rsidP="00567C60">
            <w:pPr>
              <w:spacing w:line="360" w:lineRule="auto"/>
              <w:jc w:val="center"/>
              <w:rPr>
                <w:sz w:val="28"/>
                <w:szCs w:val="28"/>
              </w:rPr>
            </w:pPr>
          </w:p>
        </w:tc>
      </w:tr>
      <w:tr w:rsidR="003F5543" w:rsidRPr="00ED22A2" w14:paraId="6DFF0171" w14:textId="77777777" w:rsidTr="00D713F7">
        <w:trPr>
          <w:jc w:val="center"/>
        </w:trPr>
        <w:tc>
          <w:tcPr>
            <w:tcW w:w="788" w:type="dxa"/>
            <w:tcBorders>
              <w:top w:val="single" w:sz="4" w:space="0" w:color="auto"/>
              <w:left w:val="single" w:sz="4" w:space="0" w:color="auto"/>
              <w:bottom w:val="single" w:sz="4" w:space="0" w:color="auto"/>
              <w:right w:val="single" w:sz="4" w:space="0" w:color="auto"/>
            </w:tcBorders>
            <w:shd w:val="clear" w:color="auto" w:fill="auto"/>
          </w:tcPr>
          <w:p w14:paraId="12571D6E" w14:textId="77777777" w:rsidR="003F5543" w:rsidRPr="00ED22A2" w:rsidRDefault="003F5543" w:rsidP="00567C60">
            <w:pPr>
              <w:spacing w:line="360" w:lineRule="auto"/>
              <w:rPr>
                <w:sz w:val="28"/>
                <w:szCs w:val="28"/>
              </w:rPr>
            </w:pPr>
            <w:r w:rsidRPr="00ED22A2">
              <w:rPr>
                <w:sz w:val="28"/>
                <w:szCs w:val="28"/>
              </w:rPr>
              <w:lastRenderedPageBreak/>
              <w:t>1</w:t>
            </w:r>
          </w:p>
          <w:p w14:paraId="3310AD33" w14:textId="77777777" w:rsidR="003F5543" w:rsidRPr="00ED22A2" w:rsidRDefault="003F5543" w:rsidP="00567C60">
            <w:pPr>
              <w:spacing w:line="360" w:lineRule="auto"/>
              <w:rPr>
                <w:sz w:val="28"/>
                <w:szCs w:val="28"/>
              </w:rPr>
            </w:pPr>
            <w:r w:rsidRPr="00ED22A2">
              <w:rPr>
                <w:sz w:val="28"/>
                <w:szCs w:val="28"/>
              </w:rPr>
              <w:t>2</w:t>
            </w:r>
          </w:p>
          <w:p w14:paraId="21D145C3" w14:textId="77777777" w:rsidR="003F5543" w:rsidRPr="00ED22A2" w:rsidRDefault="003F5543" w:rsidP="00567C60">
            <w:pPr>
              <w:spacing w:line="360" w:lineRule="auto"/>
              <w:rPr>
                <w:sz w:val="28"/>
                <w:szCs w:val="28"/>
              </w:rPr>
            </w:pPr>
            <w:r w:rsidRPr="00ED22A2">
              <w:rPr>
                <w:sz w:val="28"/>
                <w:szCs w:val="28"/>
              </w:rPr>
              <w:t>3</w:t>
            </w:r>
          </w:p>
          <w:p w14:paraId="746E0135" w14:textId="77777777" w:rsidR="003F5543" w:rsidRPr="00ED22A2" w:rsidRDefault="003F5543" w:rsidP="00567C60">
            <w:pPr>
              <w:spacing w:line="360" w:lineRule="auto"/>
              <w:rPr>
                <w:sz w:val="28"/>
                <w:szCs w:val="28"/>
              </w:rPr>
            </w:pPr>
            <w:r w:rsidRPr="00ED22A2">
              <w:rPr>
                <w:sz w:val="28"/>
                <w:szCs w:val="28"/>
              </w:rPr>
              <w:t>4</w:t>
            </w:r>
          </w:p>
          <w:p w14:paraId="3B315760" w14:textId="77777777" w:rsidR="003F5543" w:rsidRPr="00ED22A2" w:rsidRDefault="003F5543" w:rsidP="00567C60">
            <w:pPr>
              <w:spacing w:line="360" w:lineRule="auto"/>
              <w:rPr>
                <w:sz w:val="28"/>
                <w:szCs w:val="28"/>
              </w:rPr>
            </w:pPr>
            <w:r w:rsidRPr="00ED22A2">
              <w:rPr>
                <w:sz w:val="28"/>
                <w:szCs w:val="28"/>
              </w:rPr>
              <w:t>5</w:t>
            </w:r>
          </w:p>
          <w:p w14:paraId="6EF1C0EF" w14:textId="77777777" w:rsidR="003F5543" w:rsidRPr="00ED22A2" w:rsidRDefault="003F5543" w:rsidP="00567C60">
            <w:pPr>
              <w:spacing w:line="360" w:lineRule="auto"/>
              <w:rPr>
                <w:sz w:val="28"/>
                <w:szCs w:val="28"/>
              </w:rPr>
            </w:pPr>
            <w:r w:rsidRPr="00ED22A2">
              <w:rPr>
                <w:sz w:val="28"/>
                <w:szCs w:val="28"/>
              </w:rPr>
              <w:t>6</w:t>
            </w:r>
          </w:p>
          <w:p w14:paraId="4B838078" w14:textId="77777777" w:rsidR="003F5543" w:rsidRPr="00ED22A2" w:rsidRDefault="003F5543" w:rsidP="00567C60">
            <w:pPr>
              <w:spacing w:line="360" w:lineRule="auto"/>
              <w:rPr>
                <w:sz w:val="28"/>
                <w:szCs w:val="28"/>
              </w:rPr>
            </w:pPr>
            <w:r w:rsidRPr="00ED22A2">
              <w:rPr>
                <w:sz w:val="28"/>
                <w:szCs w:val="28"/>
              </w:rPr>
              <w:t>7</w:t>
            </w:r>
          </w:p>
          <w:p w14:paraId="0EE447F3" w14:textId="77777777" w:rsidR="003F5543" w:rsidRPr="00ED22A2" w:rsidRDefault="003F5543" w:rsidP="00567C60">
            <w:pPr>
              <w:spacing w:line="360" w:lineRule="auto"/>
              <w:rPr>
                <w:sz w:val="28"/>
                <w:szCs w:val="28"/>
              </w:rPr>
            </w:pPr>
            <w:r w:rsidRPr="00ED22A2">
              <w:rPr>
                <w:sz w:val="28"/>
                <w:szCs w:val="28"/>
              </w:rPr>
              <w:t>8</w:t>
            </w:r>
          </w:p>
          <w:p w14:paraId="66A8EC46" w14:textId="77777777" w:rsidR="003F5543" w:rsidRPr="00ED22A2" w:rsidRDefault="003F5543" w:rsidP="00567C60">
            <w:pPr>
              <w:spacing w:line="360" w:lineRule="auto"/>
              <w:rPr>
                <w:sz w:val="28"/>
                <w:szCs w:val="28"/>
              </w:rPr>
            </w:pPr>
          </w:p>
        </w:tc>
        <w:tc>
          <w:tcPr>
            <w:tcW w:w="3141" w:type="dxa"/>
            <w:tcBorders>
              <w:top w:val="single" w:sz="4" w:space="0" w:color="auto"/>
              <w:left w:val="single" w:sz="4" w:space="0" w:color="auto"/>
              <w:bottom w:val="single" w:sz="4" w:space="0" w:color="auto"/>
              <w:right w:val="single" w:sz="4" w:space="0" w:color="auto"/>
            </w:tcBorders>
            <w:shd w:val="clear" w:color="auto" w:fill="auto"/>
          </w:tcPr>
          <w:p w14:paraId="797D1FB4" w14:textId="77777777" w:rsidR="003F5543" w:rsidRPr="00ED22A2" w:rsidRDefault="003F5543" w:rsidP="00567C60">
            <w:pPr>
              <w:spacing w:line="360" w:lineRule="auto"/>
              <w:jc w:val="center"/>
              <w:rPr>
                <w:sz w:val="28"/>
                <w:szCs w:val="28"/>
              </w:rPr>
            </w:pPr>
            <w:r w:rsidRPr="00ED22A2">
              <w:rPr>
                <w:sz w:val="28"/>
                <w:szCs w:val="28"/>
              </w:rPr>
              <w:t>560</w:t>
            </w:r>
          </w:p>
          <w:p w14:paraId="50363A45" w14:textId="77777777" w:rsidR="003F5543" w:rsidRPr="00ED22A2" w:rsidRDefault="003F5543" w:rsidP="00567C60">
            <w:pPr>
              <w:spacing w:line="360" w:lineRule="auto"/>
              <w:jc w:val="center"/>
              <w:rPr>
                <w:sz w:val="28"/>
                <w:szCs w:val="28"/>
              </w:rPr>
            </w:pPr>
            <w:r w:rsidRPr="00ED22A2">
              <w:rPr>
                <w:sz w:val="28"/>
                <w:szCs w:val="28"/>
              </w:rPr>
              <w:t>547,7</w:t>
            </w:r>
          </w:p>
          <w:p w14:paraId="4B6648E6" w14:textId="77777777" w:rsidR="003F5543" w:rsidRPr="00ED22A2" w:rsidRDefault="003F5543" w:rsidP="00567C60">
            <w:pPr>
              <w:spacing w:line="360" w:lineRule="auto"/>
              <w:jc w:val="center"/>
              <w:rPr>
                <w:sz w:val="28"/>
                <w:szCs w:val="28"/>
              </w:rPr>
            </w:pPr>
            <w:r w:rsidRPr="00ED22A2">
              <w:rPr>
                <w:sz w:val="28"/>
                <w:szCs w:val="28"/>
              </w:rPr>
              <w:t>529,2</w:t>
            </w:r>
          </w:p>
          <w:p w14:paraId="2E07859C" w14:textId="77777777" w:rsidR="003F5543" w:rsidRPr="00ED22A2" w:rsidRDefault="003F5543" w:rsidP="00567C60">
            <w:pPr>
              <w:spacing w:line="360" w:lineRule="auto"/>
              <w:jc w:val="center"/>
              <w:rPr>
                <w:sz w:val="28"/>
                <w:szCs w:val="28"/>
              </w:rPr>
            </w:pPr>
            <w:r w:rsidRPr="00ED22A2">
              <w:rPr>
                <w:sz w:val="28"/>
                <w:szCs w:val="28"/>
              </w:rPr>
              <w:t>501,5</w:t>
            </w:r>
          </w:p>
          <w:p w14:paraId="719D7448" w14:textId="77777777" w:rsidR="003F5543" w:rsidRPr="00ED22A2" w:rsidRDefault="003F5543" w:rsidP="00567C60">
            <w:pPr>
              <w:spacing w:line="360" w:lineRule="auto"/>
              <w:jc w:val="center"/>
              <w:rPr>
                <w:sz w:val="28"/>
                <w:szCs w:val="28"/>
              </w:rPr>
            </w:pPr>
            <w:r w:rsidRPr="00ED22A2">
              <w:rPr>
                <w:sz w:val="28"/>
                <w:szCs w:val="28"/>
              </w:rPr>
              <w:t>460</w:t>
            </w:r>
          </w:p>
          <w:p w14:paraId="4082DA5A" w14:textId="77777777" w:rsidR="003F5543" w:rsidRPr="00ED22A2" w:rsidRDefault="003F5543" w:rsidP="00567C60">
            <w:pPr>
              <w:spacing w:line="360" w:lineRule="auto"/>
              <w:jc w:val="center"/>
              <w:rPr>
                <w:sz w:val="28"/>
                <w:szCs w:val="28"/>
              </w:rPr>
            </w:pPr>
            <w:r w:rsidRPr="00ED22A2">
              <w:rPr>
                <w:sz w:val="28"/>
                <w:szCs w:val="28"/>
              </w:rPr>
              <w:t>залежно від виробу</w:t>
            </w:r>
          </w:p>
          <w:p w14:paraId="76FF939F" w14:textId="77777777" w:rsidR="003F5543" w:rsidRPr="00ED22A2" w:rsidRDefault="003F5543" w:rsidP="00567C60">
            <w:pPr>
              <w:spacing w:line="360" w:lineRule="auto"/>
              <w:jc w:val="center"/>
              <w:rPr>
                <w:sz w:val="28"/>
                <w:szCs w:val="28"/>
              </w:rPr>
            </w:pPr>
            <w:r w:rsidRPr="00ED22A2">
              <w:rPr>
                <w:sz w:val="28"/>
                <w:szCs w:val="28"/>
              </w:rPr>
              <w:t>залежно від виробу</w:t>
            </w:r>
          </w:p>
          <w:p w14:paraId="45CF2E4D" w14:textId="77777777" w:rsidR="003F5543" w:rsidRPr="00ED22A2" w:rsidRDefault="003F5543" w:rsidP="00567C60">
            <w:pPr>
              <w:spacing w:line="360" w:lineRule="auto"/>
              <w:jc w:val="center"/>
              <w:rPr>
                <w:sz w:val="28"/>
                <w:szCs w:val="28"/>
              </w:rPr>
            </w:pPr>
            <w:r w:rsidRPr="00ED22A2">
              <w:rPr>
                <w:sz w:val="28"/>
                <w:szCs w:val="28"/>
              </w:rPr>
              <w:t>100</w:t>
            </w:r>
          </w:p>
          <w:p w14:paraId="38301D69" w14:textId="77777777" w:rsidR="003F5543" w:rsidRPr="00ED22A2" w:rsidRDefault="003F5543" w:rsidP="00567C60">
            <w:pPr>
              <w:spacing w:line="360" w:lineRule="auto"/>
              <w:jc w:val="center"/>
              <w:rPr>
                <w:sz w:val="28"/>
                <w:szCs w:val="28"/>
              </w:rPr>
            </w:pPr>
          </w:p>
        </w:tc>
        <w:tc>
          <w:tcPr>
            <w:tcW w:w="5416" w:type="dxa"/>
            <w:tcBorders>
              <w:top w:val="single" w:sz="4" w:space="0" w:color="auto"/>
              <w:left w:val="single" w:sz="4" w:space="0" w:color="auto"/>
              <w:bottom w:val="single" w:sz="4" w:space="0" w:color="auto"/>
              <w:right w:val="single" w:sz="4" w:space="0" w:color="auto"/>
            </w:tcBorders>
            <w:shd w:val="clear" w:color="auto" w:fill="auto"/>
          </w:tcPr>
          <w:p w14:paraId="28E50C07" w14:textId="77777777" w:rsidR="003F5543" w:rsidRPr="00ED22A2" w:rsidRDefault="003F5543" w:rsidP="00567C60">
            <w:pPr>
              <w:spacing w:line="360" w:lineRule="auto"/>
              <w:jc w:val="center"/>
              <w:rPr>
                <w:sz w:val="28"/>
                <w:szCs w:val="28"/>
              </w:rPr>
            </w:pPr>
            <w:r w:rsidRPr="00ED22A2">
              <w:rPr>
                <w:sz w:val="28"/>
                <w:szCs w:val="28"/>
              </w:rPr>
              <w:t>0</w:t>
            </w:r>
          </w:p>
          <w:p w14:paraId="760B3BEF" w14:textId="77777777" w:rsidR="003F5543" w:rsidRPr="00ED22A2" w:rsidRDefault="003F5543" w:rsidP="00567C60">
            <w:pPr>
              <w:spacing w:line="360" w:lineRule="auto"/>
              <w:jc w:val="center"/>
              <w:rPr>
                <w:sz w:val="28"/>
                <w:szCs w:val="28"/>
              </w:rPr>
            </w:pPr>
            <w:r w:rsidRPr="00ED22A2">
              <w:rPr>
                <w:sz w:val="28"/>
                <w:szCs w:val="28"/>
              </w:rPr>
              <w:t>12,3</w:t>
            </w:r>
          </w:p>
          <w:p w14:paraId="28074666" w14:textId="77777777" w:rsidR="003F5543" w:rsidRPr="00ED22A2" w:rsidRDefault="003F5543" w:rsidP="00567C60">
            <w:pPr>
              <w:spacing w:line="360" w:lineRule="auto"/>
              <w:jc w:val="center"/>
              <w:rPr>
                <w:sz w:val="28"/>
                <w:szCs w:val="28"/>
              </w:rPr>
            </w:pPr>
            <w:r w:rsidRPr="00ED22A2">
              <w:rPr>
                <w:sz w:val="28"/>
                <w:szCs w:val="28"/>
              </w:rPr>
              <w:t>18,5</w:t>
            </w:r>
          </w:p>
          <w:p w14:paraId="3A247339" w14:textId="77777777" w:rsidR="003F5543" w:rsidRPr="00ED22A2" w:rsidRDefault="003F5543" w:rsidP="00567C60">
            <w:pPr>
              <w:spacing w:line="360" w:lineRule="auto"/>
              <w:jc w:val="center"/>
              <w:rPr>
                <w:sz w:val="28"/>
                <w:szCs w:val="28"/>
              </w:rPr>
            </w:pPr>
            <w:r w:rsidRPr="00ED22A2">
              <w:rPr>
                <w:sz w:val="28"/>
                <w:szCs w:val="28"/>
              </w:rPr>
              <w:t>27,7</w:t>
            </w:r>
          </w:p>
          <w:p w14:paraId="23652614" w14:textId="77777777" w:rsidR="003F5543" w:rsidRPr="00ED22A2" w:rsidRDefault="003F5543" w:rsidP="00567C60">
            <w:pPr>
              <w:spacing w:line="360" w:lineRule="auto"/>
              <w:jc w:val="center"/>
              <w:rPr>
                <w:sz w:val="28"/>
                <w:szCs w:val="28"/>
              </w:rPr>
            </w:pPr>
            <w:r w:rsidRPr="00ED22A2">
              <w:rPr>
                <w:sz w:val="28"/>
                <w:szCs w:val="28"/>
              </w:rPr>
              <w:t>41,6</w:t>
            </w:r>
          </w:p>
          <w:p w14:paraId="7A7294F8" w14:textId="77777777" w:rsidR="003F5543" w:rsidRPr="00ED22A2" w:rsidRDefault="003F5543" w:rsidP="00567C60">
            <w:pPr>
              <w:spacing w:line="360" w:lineRule="auto"/>
              <w:jc w:val="center"/>
              <w:rPr>
                <w:sz w:val="28"/>
                <w:szCs w:val="28"/>
              </w:rPr>
            </w:pPr>
            <w:r w:rsidRPr="00ED22A2">
              <w:rPr>
                <w:sz w:val="28"/>
                <w:szCs w:val="28"/>
              </w:rPr>
              <w:t>залежно від виробу</w:t>
            </w:r>
          </w:p>
          <w:p w14:paraId="18C9E7C8" w14:textId="77777777" w:rsidR="003F5543" w:rsidRPr="00ED22A2" w:rsidRDefault="003F5543" w:rsidP="00567C60">
            <w:pPr>
              <w:spacing w:line="360" w:lineRule="auto"/>
              <w:jc w:val="center"/>
              <w:rPr>
                <w:sz w:val="28"/>
                <w:szCs w:val="28"/>
              </w:rPr>
            </w:pPr>
            <w:r w:rsidRPr="00ED22A2">
              <w:rPr>
                <w:sz w:val="28"/>
                <w:szCs w:val="28"/>
              </w:rPr>
              <w:t>залежно від виробу</w:t>
            </w:r>
          </w:p>
          <w:p w14:paraId="14CD9689" w14:textId="77777777" w:rsidR="003F5543" w:rsidRPr="00ED22A2" w:rsidRDefault="003F5543" w:rsidP="00567C60">
            <w:pPr>
              <w:spacing w:line="360" w:lineRule="auto"/>
              <w:jc w:val="center"/>
              <w:rPr>
                <w:sz w:val="28"/>
                <w:szCs w:val="28"/>
              </w:rPr>
            </w:pPr>
            <w:r w:rsidRPr="00ED22A2">
              <w:rPr>
                <w:sz w:val="28"/>
                <w:szCs w:val="28"/>
              </w:rPr>
              <w:t>залежно від виробу</w:t>
            </w:r>
          </w:p>
          <w:p w14:paraId="2E14C60F" w14:textId="77777777" w:rsidR="003F5543" w:rsidRPr="00ED22A2" w:rsidRDefault="003F5543" w:rsidP="00567C60">
            <w:pPr>
              <w:spacing w:line="360" w:lineRule="auto"/>
              <w:jc w:val="center"/>
              <w:rPr>
                <w:sz w:val="28"/>
                <w:szCs w:val="28"/>
              </w:rPr>
            </w:pPr>
          </w:p>
        </w:tc>
      </w:tr>
    </w:tbl>
    <w:p w14:paraId="6AE73DA4" w14:textId="77777777" w:rsidR="003F5543" w:rsidRDefault="003F5543" w:rsidP="00567C60">
      <w:pPr>
        <w:spacing w:before="240" w:after="240" w:line="360" w:lineRule="auto"/>
        <w:rPr>
          <w:sz w:val="28"/>
          <w:szCs w:val="28"/>
          <w:lang w:val="uk-UA"/>
        </w:rPr>
      </w:pPr>
      <w:r w:rsidRPr="00ED22A2">
        <w:rPr>
          <w:sz w:val="28"/>
          <w:szCs w:val="28"/>
        </w:rPr>
        <w:t>Таким чином, ми отримуємо наступну температурну криву:</w:t>
      </w:r>
      <w:r w:rsidRPr="00ED22A2">
        <w:rPr>
          <w:sz w:val="28"/>
          <w:szCs w:val="28"/>
          <w:lang w:val="uk-UA"/>
        </w:rPr>
        <w:t xml:space="preserve"> </w:t>
      </w:r>
    </w:p>
    <w:p w14:paraId="3297C04E" w14:textId="77777777" w:rsidR="003F5543" w:rsidRDefault="003F5543" w:rsidP="00567C60">
      <w:pPr>
        <w:spacing w:line="360" w:lineRule="auto"/>
        <w:rPr>
          <w:sz w:val="28"/>
          <w:szCs w:val="28"/>
        </w:rPr>
      </w:pPr>
      <w:r>
        <w:rPr>
          <w:noProof/>
        </w:rPr>
        <w:drawing>
          <wp:inline distT="0" distB="0" distL="0" distR="0" wp14:anchorId="6C3810B3" wp14:editId="135BADE5">
            <wp:extent cx="6302375" cy="4181475"/>
            <wp:effectExtent l="0" t="0" r="3175" b="9525"/>
            <wp:docPr id="2" name="Диаграмма 2">
              <a:extLst xmlns:a="http://schemas.openxmlformats.org/drawingml/2006/main">
                <a:ext uri="{FF2B5EF4-FFF2-40B4-BE49-F238E27FC236}">
                  <a16:creationId xmlns:a16="http://schemas.microsoft.com/office/drawing/2014/main" id="{D3F56A64-C07A-4C59-97EC-788DF448D8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2B94934" w14:textId="281523D0" w:rsidR="003F5543" w:rsidRPr="00D713F7" w:rsidRDefault="00D713F7" w:rsidP="00530C62">
      <w:pPr>
        <w:spacing w:after="240" w:line="360" w:lineRule="auto"/>
        <w:jc w:val="center"/>
        <w:rPr>
          <w:sz w:val="28"/>
          <w:szCs w:val="28"/>
        </w:rPr>
      </w:pPr>
      <w:r w:rsidRPr="00D713F7">
        <w:rPr>
          <w:bCs/>
          <w:sz w:val="28"/>
          <w:szCs w:val="28"/>
          <w:lang w:val="uk-UA"/>
        </w:rPr>
        <w:t>Рисунок 1.8 – Температурна крива</w:t>
      </w:r>
    </w:p>
    <w:p w14:paraId="193A13B4" w14:textId="77777777" w:rsidR="003F5543" w:rsidRDefault="003F5543" w:rsidP="00567C60">
      <w:pPr>
        <w:spacing w:line="360" w:lineRule="auto"/>
        <w:rPr>
          <w:sz w:val="28"/>
          <w:szCs w:val="28"/>
          <w:lang w:val="uk-UA"/>
        </w:rPr>
      </w:pPr>
      <w:r>
        <w:rPr>
          <w:sz w:val="28"/>
          <w:szCs w:val="28"/>
          <w:lang w:val="uk-UA"/>
        </w:rPr>
        <w:t xml:space="preserve">Дана </w:t>
      </w:r>
      <w:r w:rsidRPr="00ED22A2">
        <w:rPr>
          <w:sz w:val="28"/>
          <w:szCs w:val="28"/>
        </w:rPr>
        <w:t xml:space="preserve">система є лише теоретичною і не включає специфічні характеристики виробів. Для виконання всіх вимог до складу скла необхідне додаткове </w:t>
      </w:r>
      <w:r>
        <w:rPr>
          <w:sz w:val="28"/>
          <w:szCs w:val="28"/>
          <w:lang w:val="uk-UA"/>
        </w:rPr>
        <w:t xml:space="preserve">специфічне </w:t>
      </w:r>
      <w:r w:rsidRPr="00ED22A2">
        <w:rPr>
          <w:sz w:val="28"/>
          <w:szCs w:val="28"/>
        </w:rPr>
        <w:t xml:space="preserve">налаштування. </w:t>
      </w:r>
    </w:p>
    <w:p w14:paraId="6B565CD2" w14:textId="77777777" w:rsidR="003F5543" w:rsidRPr="000914FC" w:rsidRDefault="003F5543" w:rsidP="00567C60">
      <w:pPr>
        <w:spacing w:line="360" w:lineRule="auto"/>
        <w:jc w:val="both"/>
        <w:rPr>
          <w:sz w:val="28"/>
          <w:szCs w:val="28"/>
          <w:lang w:val="uk-UA"/>
        </w:rPr>
      </w:pPr>
    </w:p>
    <w:p w14:paraId="6B33E217" w14:textId="6654EE44" w:rsidR="003F5543" w:rsidRDefault="003F5543" w:rsidP="00567C60">
      <w:pPr>
        <w:pStyle w:val="a5"/>
        <w:spacing w:line="360" w:lineRule="auto"/>
        <w:ind w:left="0"/>
        <w:rPr>
          <w:b/>
          <w:sz w:val="28"/>
          <w:szCs w:val="28"/>
          <w:lang w:val="uk-UA"/>
        </w:rPr>
      </w:pPr>
      <w:r w:rsidRPr="00ED22A2">
        <w:rPr>
          <w:b/>
          <w:sz w:val="28"/>
          <w:szCs w:val="28"/>
          <w:lang w:val="uk-UA"/>
        </w:rPr>
        <w:lastRenderedPageBreak/>
        <w:t>1</w:t>
      </w:r>
      <w:bookmarkStart w:id="41" w:name="_Hlk531180101"/>
      <w:r w:rsidRPr="00ED22A2">
        <w:rPr>
          <w:b/>
          <w:sz w:val="28"/>
          <w:szCs w:val="28"/>
          <w:lang w:val="uk-UA"/>
        </w:rPr>
        <w:t>.</w:t>
      </w:r>
      <w:r>
        <w:rPr>
          <w:b/>
          <w:sz w:val="28"/>
          <w:szCs w:val="28"/>
          <w:lang w:val="uk-UA"/>
        </w:rPr>
        <w:t>4</w:t>
      </w:r>
      <w:r w:rsidRPr="00ED22A2">
        <w:rPr>
          <w:b/>
          <w:sz w:val="28"/>
          <w:szCs w:val="28"/>
          <w:lang w:val="uk-UA"/>
        </w:rPr>
        <w:t xml:space="preserve"> Розрахунок технічних харектеристик конвеєру</w:t>
      </w:r>
      <w:r>
        <w:rPr>
          <w:b/>
          <w:sz w:val="28"/>
          <w:szCs w:val="28"/>
          <w:lang w:val="uk-UA"/>
        </w:rPr>
        <w:t>.</w:t>
      </w:r>
    </w:p>
    <w:p w14:paraId="63458D21" w14:textId="2C4BAC17" w:rsidR="00682D51" w:rsidRDefault="00682D51" w:rsidP="00567C60">
      <w:pPr>
        <w:pStyle w:val="a5"/>
        <w:spacing w:line="360" w:lineRule="auto"/>
        <w:ind w:left="0"/>
        <w:rPr>
          <w:sz w:val="28"/>
          <w:szCs w:val="28"/>
          <w:lang w:val="uk-UA"/>
        </w:rPr>
      </w:pPr>
      <w:r>
        <w:rPr>
          <w:sz w:val="28"/>
          <w:szCs w:val="28"/>
          <w:lang w:val="uk-UA"/>
        </w:rPr>
        <w:t>Проведемо розрахунки параметрів пластинчатого конвеєра та здійснемо підбір двигуна.</w:t>
      </w:r>
    </w:p>
    <w:p w14:paraId="6E15B276" w14:textId="77777777" w:rsidR="00530C62" w:rsidRPr="00682D51" w:rsidRDefault="00530C62" w:rsidP="00567C60">
      <w:pPr>
        <w:pStyle w:val="a5"/>
        <w:spacing w:line="360" w:lineRule="auto"/>
        <w:ind w:left="0"/>
        <w:rPr>
          <w:sz w:val="28"/>
          <w:szCs w:val="28"/>
          <w:lang w:val="uk-UA"/>
        </w:rPr>
      </w:pPr>
    </w:p>
    <w:p w14:paraId="40758BA9" w14:textId="77777777" w:rsidR="003F5543" w:rsidRPr="008D2EBC" w:rsidRDefault="003F5543" w:rsidP="00567C60">
      <w:pPr>
        <w:spacing w:line="360" w:lineRule="auto"/>
        <w:jc w:val="both"/>
        <w:rPr>
          <w:b/>
          <w:color w:val="000000"/>
          <w:sz w:val="28"/>
          <w:szCs w:val="28"/>
          <w:lang w:val="uk-UA"/>
        </w:rPr>
      </w:pPr>
      <w:bookmarkStart w:id="42" w:name="_Hlk532818313"/>
      <w:bookmarkEnd w:id="41"/>
      <w:r w:rsidRPr="00ED22A2">
        <w:rPr>
          <w:b/>
          <w:color w:val="000000"/>
          <w:sz w:val="28"/>
          <w:szCs w:val="28"/>
          <w:lang w:val="uk-UA"/>
        </w:rPr>
        <w:t>1</w:t>
      </w:r>
      <w:r w:rsidRPr="00ED22A2">
        <w:rPr>
          <w:b/>
          <w:color w:val="000000"/>
          <w:sz w:val="28"/>
          <w:szCs w:val="28"/>
        </w:rPr>
        <w:t>.</w:t>
      </w:r>
      <w:r>
        <w:rPr>
          <w:b/>
          <w:color w:val="000000"/>
          <w:sz w:val="28"/>
          <w:szCs w:val="28"/>
          <w:lang w:val="uk-UA"/>
        </w:rPr>
        <w:t>4.1</w:t>
      </w:r>
      <w:r w:rsidRPr="00ED22A2">
        <w:rPr>
          <w:b/>
          <w:color w:val="000000"/>
          <w:sz w:val="28"/>
          <w:szCs w:val="28"/>
        </w:rPr>
        <w:t xml:space="preserve"> </w:t>
      </w:r>
      <w:r w:rsidRPr="008D2EBC">
        <w:rPr>
          <w:b/>
          <w:color w:val="000000"/>
          <w:sz w:val="28"/>
          <w:szCs w:val="28"/>
        </w:rPr>
        <w:t>Р</w:t>
      </w:r>
      <w:r>
        <w:rPr>
          <w:b/>
          <w:color w:val="000000"/>
          <w:sz w:val="28"/>
          <w:szCs w:val="28"/>
          <w:lang w:val="uk-UA"/>
        </w:rPr>
        <w:t>озрахунок</w:t>
      </w:r>
      <w:r w:rsidRPr="00ED22A2">
        <w:rPr>
          <w:b/>
          <w:color w:val="000000"/>
          <w:sz w:val="28"/>
          <w:szCs w:val="28"/>
        </w:rPr>
        <w:t xml:space="preserve"> </w:t>
      </w:r>
      <w:r w:rsidRPr="008D2EBC">
        <w:rPr>
          <w:b/>
          <w:color w:val="000000"/>
          <w:sz w:val="28"/>
          <w:szCs w:val="28"/>
        </w:rPr>
        <w:t>пластинчатого конве</w:t>
      </w:r>
      <w:r>
        <w:rPr>
          <w:b/>
          <w:color w:val="000000"/>
          <w:sz w:val="28"/>
          <w:szCs w:val="28"/>
          <w:lang w:val="uk-UA"/>
        </w:rPr>
        <w:t>єру</w:t>
      </w:r>
    </w:p>
    <w:bookmarkEnd w:id="42"/>
    <w:p w14:paraId="787B9D3F" w14:textId="130B0FAF" w:rsidR="003F5543" w:rsidRDefault="003F5543" w:rsidP="00567C60">
      <w:pPr>
        <w:spacing w:line="360" w:lineRule="auto"/>
        <w:jc w:val="both"/>
        <w:rPr>
          <w:sz w:val="28"/>
          <w:szCs w:val="28"/>
        </w:rPr>
      </w:pPr>
      <w:r w:rsidRPr="00FB244D">
        <w:rPr>
          <w:sz w:val="28"/>
          <w:szCs w:val="28"/>
        </w:rPr>
        <w:t>Визначення ширини конвеєра.</w:t>
      </w:r>
      <w:r>
        <w:rPr>
          <w:sz w:val="28"/>
          <w:szCs w:val="28"/>
          <w:lang w:val="uk-UA"/>
        </w:rPr>
        <w:t xml:space="preserve"> </w:t>
      </w:r>
      <w:r w:rsidRPr="00FB244D">
        <w:rPr>
          <w:sz w:val="28"/>
          <w:szCs w:val="28"/>
        </w:rPr>
        <w:t>Для розрахунку приймаємо конвеєр з хвилястим полотном з бортами. Ширину конвеєра визначаємо за формулою:</w:t>
      </w:r>
    </w:p>
    <w:p w14:paraId="42D85A00" w14:textId="100B4E6A" w:rsidR="003F5543" w:rsidRPr="00FB244D" w:rsidRDefault="00D713F7" w:rsidP="00567C60">
      <w:pPr>
        <w:tabs>
          <w:tab w:val="center" w:pos="4140"/>
          <w:tab w:val="right" w:pos="9540"/>
        </w:tabs>
        <w:spacing w:line="360" w:lineRule="auto"/>
        <w:jc w:val="both"/>
        <w:rPr>
          <w:color w:val="000000"/>
          <w:sz w:val="28"/>
          <w:szCs w:val="28"/>
        </w:rPr>
      </w:pPr>
      <w:r>
        <w:rPr>
          <w:color w:val="000000"/>
          <w:sz w:val="28"/>
          <w:szCs w:val="28"/>
        </w:rPr>
        <w:tab/>
      </w:r>
      <w:r w:rsidR="003F5543" w:rsidRPr="00FB244D">
        <w:rPr>
          <w:color w:val="000000"/>
          <w:position w:val="-36"/>
          <w:sz w:val="28"/>
          <w:szCs w:val="28"/>
        </w:rPr>
        <w:object w:dxaOrig="5480" w:dyaOrig="920" w14:anchorId="0AD480C0">
          <v:shape id="_x0000_i1041" type="#_x0000_t75" style="width:245.25pt;height:41.25pt" o:ole="">
            <v:imagedata r:id="rId37" o:title=""/>
          </v:shape>
          <o:OLEObject Type="Embed" ProgID="Equation.DSMT4" ShapeID="_x0000_i1041" DrawAspect="Content" ObjectID="_1606748366" r:id="rId38"/>
        </w:object>
      </w:r>
      <w:r w:rsidR="003F5543" w:rsidRPr="00FB244D">
        <w:rPr>
          <w:color w:val="000000"/>
          <w:sz w:val="28"/>
          <w:szCs w:val="28"/>
        </w:rPr>
        <w:t xml:space="preserve"> м, </w:t>
      </w:r>
      <w:r>
        <w:rPr>
          <w:color w:val="000000"/>
          <w:sz w:val="28"/>
          <w:szCs w:val="28"/>
        </w:rPr>
        <w:tab/>
      </w:r>
      <w:r w:rsidR="003F5543" w:rsidRPr="00FB244D">
        <w:rPr>
          <w:color w:val="000000"/>
          <w:sz w:val="28"/>
          <w:szCs w:val="28"/>
        </w:rPr>
        <w:t>(</w:t>
      </w:r>
      <w:r w:rsidR="003F5543">
        <w:rPr>
          <w:color w:val="000000"/>
          <w:sz w:val="28"/>
          <w:szCs w:val="28"/>
          <w:lang w:val="uk-UA"/>
        </w:rPr>
        <w:t>1</w:t>
      </w:r>
      <w:r w:rsidR="003F5543" w:rsidRPr="00FB244D">
        <w:rPr>
          <w:color w:val="000000"/>
          <w:sz w:val="28"/>
          <w:szCs w:val="28"/>
        </w:rPr>
        <w:t>.1)</w:t>
      </w:r>
    </w:p>
    <w:p w14:paraId="7DD2D3AB" w14:textId="55352236" w:rsidR="003F5543" w:rsidRPr="00FB244D" w:rsidRDefault="003F5543" w:rsidP="00567C60">
      <w:pPr>
        <w:spacing w:line="360" w:lineRule="auto"/>
        <w:jc w:val="both"/>
        <w:rPr>
          <w:sz w:val="28"/>
          <w:szCs w:val="28"/>
        </w:rPr>
      </w:pPr>
      <w:r w:rsidRPr="00FB244D">
        <w:rPr>
          <w:sz w:val="28"/>
          <w:szCs w:val="28"/>
        </w:rPr>
        <w:t>де Q = 26 т/год –</w:t>
      </w:r>
      <w:r w:rsidR="00D713F7">
        <w:rPr>
          <w:sz w:val="28"/>
          <w:szCs w:val="28"/>
          <w:lang w:val="uk-UA"/>
        </w:rPr>
        <w:t xml:space="preserve"> </w:t>
      </w:r>
      <w:r w:rsidRPr="00FB244D">
        <w:rPr>
          <w:sz w:val="28"/>
          <w:szCs w:val="28"/>
        </w:rPr>
        <w:t>продуктивність конвеєра;</w:t>
      </w:r>
    </w:p>
    <w:p w14:paraId="1C0F3575" w14:textId="71EABBD7" w:rsidR="003F5543" w:rsidRPr="00FB244D" w:rsidRDefault="003F5543" w:rsidP="00567C60">
      <w:pPr>
        <w:spacing w:line="360" w:lineRule="auto"/>
        <w:jc w:val="both"/>
        <w:rPr>
          <w:sz w:val="28"/>
          <w:szCs w:val="28"/>
        </w:rPr>
      </w:pPr>
      <w:r w:rsidRPr="00FB244D">
        <w:rPr>
          <w:sz w:val="28"/>
          <w:szCs w:val="28"/>
        </w:rPr>
        <w:sym w:font="Symbol" w:char="F075"/>
      </w:r>
      <w:r w:rsidRPr="00FB244D">
        <w:rPr>
          <w:sz w:val="28"/>
          <w:szCs w:val="28"/>
        </w:rPr>
        <w:t xml:space="preserve"> = 1,5 м/с –</w:t>
      </w:r>
      <w:r w:rsidR="00D713F7">
        <w:rPr>
          <w:sz w:val="28"/>
          <w:szCs w:val="28"/>
          <w:lang w:val="uk-UA"/>
        </w:rPr>
        <w:t xml:space="preserve"> </w:t>
      </w:r>
      <w:r w:rsidRPr="00FB244D">
        <w:rPr>
          <w:sz w:val="28"/>
          <w:szCs w:val="28"/>
        </w:rPr>
        <w:t>швидкість руху полотна;</w:t>
      </w:r>
    </w:p>
    <w:p w14:paraId="0E827BC9" w14:textId="726E5C3D" w:rsidR="003F5543" w:rsidRPr="00FB244D" w:rsidRDefault="003F5543" w:rsidP="00567C60">
      <w:pPr>
        <w:spacing w:line="360" w:lineRule="auto"/>
        <w:jc w:val="both"/>
        <w:rPr>
          <w:sz w:val="28"/>
          <w:szCs w:val="28"/>
        </w:rPr>
      </w:pPr>
      <w:r w:rsidRPr="00FB244D">
        <w:rPr>
          <w:sz w:val="28"/>
          <w:szCs w:val="28"/>
        </w:rPr>
        <w:sym w:font="Symbol" w:char="F072"/>
      </w:r>
      <w:r w:rsidRPr="00FB244D">
        <w:rPr>
          <w:sz w:val="28"/>
          <w:szCs w:val="28"/>
        </w:rPr>
        <w:t xml:space="preserve"> = 0,3 т/м</w:t>
      </w:r>
      <w:r w:rsidRPr="00D713F7">
        <w:rPr>
          <w:sz w:val="28"/>
          <w:szCs w:val="28"/>
          <w:vertAlign w:val="superscript"/>
        </w:rPr>
        <w:t>3</w:t>
      </w:r>
      <w:r w:rsidRPr="00FB244D">
        <w:rPr>
          <w:sz w:val="28"/>
          <w:szCs w:val="28"/>
        </w:rPr>
        <w:t xml:space="preserve"> –</w:t>
      </w:r>
      <w:r w:rsidR="00D713F7">
        <w:rPr>
          <w:sz w:val="28"/>
          <w:szCs w:val="28"/>
          <w:lang w:val="uk-UA"/>
        </w:rPr>
        <w:t xml:space="preserve"> </w:t>
      </w:r>
      <w:r w:rsidRPr="00FB244D">
        <w:rPr>
          <w:sz w:val="28"/>
          <w:szCs w:val="28"/>
        </w:rPr>
        <w:t>густина транспортованого вантажу;</w:t>
      </w:r>
    </w:p>
    <w:p w14:paraId="3ED37CED" w14:textId="63FFE937" w:rsidR="003F5543" w:rsidRPr="00FB244D" w:rsidRDefault="003F5543" w:rsidP="00567C60">
      <w:pPr>
        <w:spacing w:line="360" w:lineRule="auto"/>
        <w:jc w:val="both"/>
        <w:rPr>
          <w:sz w:val="28"/>
          <w:szCs w:val="28"/>
        </w:rPr>
      </w:pPr>
      <w:r w:rsidRPr="00FB244D">
        <w:rPr>
          <w:sz w:val="28"/>
          <w:szCs w:val="28"/>
        </w:rPr>
        <w:t xml:space="preserve"> k</w:t>
      </w:r>
      <w:r w:rsidRPr="00D713F7">
        <w:rPr>
          <w:sz w:val="28"/>
          <w:szCs w:val="28"/>
          <w:vertAlign w:val="subscript"/>
        </w:rPr>
        <w:t>β</w:t>
      </w:r>
      <w:r w:rsidRPr="00FB244D">
        <w:rPr>
          <w:sz w:val="28"/>
          <w:szCs w:val="28"/>
        </w:rPr>
        <w:t xml:space="preserve"> =0,95 – коефіцієнт, що враховує кут нахилу конвеєра;</w:t>
      </w:r>
    </w:p>
    <w:p w14:paraId="526C5EB2" w14:textId="77777777" w:rsidR="003F5543" w:rsidRPr="00FB244D" w:rsidRDefault="003F5543" w:rsidP="00567C60">
      <w:pPr>
        <w:spacing w:line="360" w:lineRule="auto"/>
        <w:jc w:val="both"/>
        <w:rPr>
          <w:sz w:val="28"/>
          <w:szCs w:val="28"/>
        </w:rPr>
      </w:pPr>
      <w:r w:rsidRPr="00FB244D">
        <w:rPr>
          <w:sz w:val="28"/>
          <w:szCs w:val="28"/>
        </w:rPr>
        <w:sym w:font="Symbol" w:char="F06A"/>
      </w:r>
      <w:r w:rsidRPr="00FB244D">
        <w:rPr>
          <w:sz w:val="28"/>
          <w:szCs w:val="28"/>
        </w:rPr>
        <w:t xml:space="preserve"> = 45</w:t>
      </w:r>
      <w:r w:rsidRPr="00D713F7">
        <w:rPr>
          <w:sz w:val="28"/>
          <w:szCs w:val="28"/>
          <w:vertAlign w:val="superscript"/>
        </w:rPr>
        <w:t>о</w:t>
      </w:r>
      <w:r w:rsidRPr="00FB244D">
        <w:rPr>
          <w:sz w:val="28"/>
          <w:szCs w:val="28"/>
        </w:rPr>
        <w:t xml:space="preserve"> – кут природного укосу вантажу в спокої;</w:t>
      </w:r>
    </w:p>
    <w:p w14:paraId="2279C143" w14:textId="77777777" w:rsidR="003F5543" w:rsidRPr="00FB244D" w:rsidRDefault="003F5543" w:rsidP="00567C60">
      <w:pPr>
        <w:spacing w:line="360" w:lineRule="auto"/>
        <w:jc w:val="both"/>
        <w:rPr>
          <w:sz w:val="28"/>
          <w:szCs w:val="28"/>
        </w:rPr>
      </w:pPr>
      <w:r w:rsidRPr="00FB244D">
        <w:rPr>
          <w:sz w:val="28"/>
          <w:szCs w:val="28"/>
        </w:rPr>
        <w:t>H = 0.16 м – висота бортів полотна, вибираємо з номінального ряду;</w:t>
      </w:r>
    </w:p>
    <w:p w14:paraId="33F7DEB7" w14:textId="77777777" w:rsidR="003F5543" w:rsidRPr="00FB244D" w:rsidRDefault="003F5543" w:rsidP="00567C60">
      <w:pPr>
        <w:spacing w:line="360" w:lineRule="auto"/>
        <w:jc w:val="both"/>
        <w:rPr>
          <w:sz w:val="28"/>
          <w:szCs w:val="28"/>
        </w:rPr>
      </w:pPr>
      <w:r w:rsidRPr="00FB244D">
        <w:rPr>
          <w:sz w:val="28"/>
          <w:szCs w:val="28"/>
        </w:rPr>
        <w:sym w:font="Symbol" w:char="F079"/>
      </w:r>
      <w:r w:rsidRPr="00FB244D">
        <w:rPr>
          <w:sz w:val="28"/>
          <w:szCs w:val="28"/>
        </w:rPr>
        <w:t xml:space="preserve"> = 0.7 – </w:t>
      </w:r>
      <w:bookmarkStart w:id="43" w:name="_Hlk531109669"/>
      <w:r w:rsidRPr="00FB244D">
        <w:rPr>
          <w:sz w:val="28"/>
          <w:szCs w:val="28"/>
        </w:rPr>
        <w:t>коефіцієнт</w:t>
      </w:r>
      <w:bookmarkEnd w:id="43"/>
      <w:r w:rsidRPr="00FB244D">
        <w:rPr>
          <w:sz w:val="28"/>
          <w:szCs w:val="28"/>
        </w:rPr>
        <w:t xml:space="preserve"> використання висоти бортів</w:t>
      </w:r>
    </w:p>
    <w:p w14:paraId="4727CEDF" w14:textId="77777777" w:rsidR="003F5543" w:rsidRPr="00FB244D" w:rsidRDefault="003F5543" w:rsidP="00567C60">
      <w:pPr>
        <w:spacing w:line="360" w:lineRule="auto"/>
        <w:jc w:val="both"/>
        <w:rPr>
          <w:sz w:val="28"/>
          <w:szCs w:val="28"/>
        </w:rPr>
      </w:pPr>
    </w:p>
    <w:p w14:paraId="5D382A49" w14:textId="77777777" w:rsidR="003F5543" w:rsidRPr="00FB244D" w:rsidRDefault="003F5543" w:rsidP="00567C60">
      <w:pPr>
        <w:spacing w:line="360" w:lineRule="auto"/>
        <w:jc w:val="both"/>
        <w:rPr>
          <w:sz w:val="28"/>
          <w:szCs w:val="28"/>
        </w:rPr>
      </w:pPr>
      <w:r w:rsidRPr="00FB244D">
        <w:rPr>
          <w:sz w:val="28"/>
          <w:szCs w:val="28"/>
        </w:rPr>
        <w:t>коефіцієнт Kβ визначаємо за формулою :</w:t>
      </w:r>
    </w:p>
    <w:p w14:paraId="7A03C983" w14:textId="4FCBE5BF" w:rsidR="003F5543" w:rsidRPr="00ED22A2" w:rsidRDefault="003F5543" w:rsidP="00567C60">
      <w:pPr>
        <w:tabs>
          <w:tab w:val="center" w:pos="4140"/>
          <w:tab w:val="right" w:pos="9540"/>
        </w:tabs>
        <w:spacing w:line="360" w:lineRule="auto"/>
        <w:jc w:val="right"/>
        <w:rPr>
          <w:color w:val="000000"/>
          <w:sz w:val="28"/>
          <w:szCs w:val="28"/>
        </w:rPr>
      </w:pPr>
      <w:r w:rsidRPr="00ED22A2">
        <w:rPr>
          <w:color w:val="000000"/>
          <w:position w:val="-24"/>
          <w:sz w:val="28"/>
          <w:szCs w:val="28"/>
        </w:rPr>
        <w:object w:dxaOrig="1420" w:dyaOrig="620" w14:anchorId="155C0A63">
          <v:shape id="_x0000_i1042" type="#_x0000_t75" style="width:71.25pt;height:30.75pt" o:ole="">
            <v:imagedata r:id="rId39" o:title=""/>
          </v:shape>
          <o:OLEObject Type="Embed" ProgID="Equation.DSMT4" ShapeID="_x0000_i1042" DrawAspect="Content" ObjectID="_1606748367" r:id="rId40"/>
        </w:object>
      </w:r>
      <w:r w:rsidR="00D713F7">
        <w:rPr>
          <w:color w:val="000000"/>
          <w:sz w:val="28"/>
          <w:szCs w:val="28"/>
          <w:lang w:val="uk-UA"/>
        </w:rPr>
        <w:t xml:space="preserve">                                               </w:t>
      </w:r>
      <w:r w:rsidRPr="00ED22A2">
        <w:rPr>
          <w:color w:val="000000"/>
          <w:sz w:val="28"/>
          <w:szCs w:val="28"/>
        </w:rPr>
        <w:t>(</w:t>
      </w:r>
      <w:r>
        <w:rPr>
          <w:color w:val="000000"/>
          <w:sz w:val="28"/>
          <w:szCs w:val="28"/>
          <w:lang w:val="uk-UA"/>
        </w:rPr>
        <w:t>1</w:t>
      </w:r>
      <w:r w:rsidRPr="00ED22A2">
        <w:rPr>
          <w:color w:val="000000"/>
          <w:sz w:val="28"/>
          <w:szCs w:val="28"/>
        </w:rPr>
        <w:t>.2)</w:t>
      </w:r>
    </w:p>
    <w:p w14:paraId="5B9D3ED6" w14:textId="34668AC0" w:rsidR="003F5543" w:rsidRPr="00D713F7" w:rsidRDefault="00D713F7" w:rsidP="00567C60">
      <w:pPr>
        <w:spacing w:line="360" w:lineRule="auto"/>
        <w:rPr>
          <w:color w:val="000000"/>
          <w:sz w:val="28"/>
          <w:szCs w:val="28"/>
          <w:lang w:val="uk-UA"/>
        </w:rPr>
      </w:pPr>
      <w:r>
        <w:rPr>
          <w:color w:val="000000"/>
          <w:sz w:val="28"/>
          <w:szCs w:val="28"/>
          <w:lang w:val="uk-UA"/>
        </w:rPr>
        <w:t xml:space="preserve">        </w:t>
      </w:r>
      <w:r w:rsidR="003F5543" w:rsidRPr="00ED22A2">
        <w:rPr>
          <w:color w:val="000000"/>
          <w:position w:val="-14"/>
          <w:sz w:val="28"/>
          <w:szCs w:val="28"/>
        </w:rPr>
        <w:object w:dxaOrig="360" w:dyaOrig="380" w14:anchorId="07073A21">
          <v:shape id="_x0000_i1043" type="#_x0000_t75" style="width:18pt;height:18pt" o:ole="">
            <v:imagedata r:id="rId41" o:title=""/>
          </v:shape>
          <o:OLEObject Type="Embed" ProgID="Equation.DSMT4" ShapeID="_x0000_i1043" DrawAspect="Content" ObjectID="_1606748368" r:id="rId42"/>
        </w:object>
      </w:r>
      <w:r w:rsidR="003F5543" w:rsidRPr="00ED22A2">
        <w:rPr>
          <w:color w:val="000000"/>
          <w:sz w:val="28"/>
          <w:szCs w:val="28"/>
        </w:rPr>
        <w:t xml:space="preserve">= </w:t>
      </w:r>
      <m:oMath>
        <m:f>
          <m:fPr>
            <m:ctrlPr>
              <w:rPr>
                <w:rFonts w:ascii="Cambria Math" w:hAnsi="Cambria Math"/>
                <w:color w:val="000000"/>
                <w:sz w:val="28"/>
                <w:szCs w:val="28"/>
              </w:rPr>
            </m:ctrlPr>
          </m:fPr>
          <m:num>
            <m:r>
              <m:rPr>
                <m:sty m:val="p"/>
              </m:rPr>
              <w:rPr>
                <w:rFonts w:ascii="Cambria Math" w:hAnsi="Cambria Math"/>
                <w:color w:val="000000"/>
                <w:sz w:val="28"/>
                <w:szCs w:val="28"/>
              </w:rPr>
              <m:t>100-0</m:t>
            </m:r>
          </m:num>
          <m:den>
            <m:r>
              <m:rPr>
                <m:sty m:val="p"/>
              </m:rPr>
              <w:rPr>
                <w:rFonts w:ascii="Cambria Math" w:hAnsi="Cambria Math"/>
                <w:color w:val="000000"/>
                <w:sz w:val="28"/>
                <w:szCs w:val="28"/>
              </w:rPr>
              <m:t>100</m:t>
            </m:r>
          </m:den>
        </m:f>
        <m:r>
          <m:rPr>
            <m:sty m:val="p"/>
          </m:rPr>
          <w:rPr>
            <w:rFonts w:ascii="Cambria Math" w:hAnsi="Cambria Math"/>
            <w:color w:val="000000"/>
            <w:sz w:val="28"/>
            <w:szCs w:val="28"/>
          </w:rPr>
          <m:t>=1</m:t>
        </m:r>
      </m:oMath>
      <w:r>
        <w:rPr>
          <w:color w:val="000000"/>
          <w:sz w:val="28"/>
          <w:szCs w:val="28"/>
          <w:lang w:val="uk-UA"/>
        </w:rPr>
        <w:t>,</w:t>
      </w:r>
    </w:p>
    <w:p w14:paraId="3A807F5E" w14:textId="493AC49F" w:rsidR="003F5543" w:rsidRPr="00ED22A2" w:rsidRDefault="00D713F7" w:rsidP="00567C60">
      <w:pPr>
        <w:spacing w:line="360" w:lineRule="auto"/>
        <w:jc w:val="both"/>
        <w:rPr>
          <w:color w:val="000000"/>
          <w:sz w:val="28"/>
          <w:szCs w:val="28"/>
        </w:rPr>
      </w:pPr>
      <w:r>
        <w:rPr>
          <w:color w:val="000000"/>
          <w:sz w:val="28"/>
          <w:szCs w:val="28"/>
          <w:lang w:val="uk-UA"/>
        </w:rPr>
        <w:t xml:space="preserve">де </w:t>
      </w:r>
      <w:r w:rsidR="003F5543" w:rsidRPr="00ED22A2">
        <w:rPr>
          <w:color w:val="000000"/>
          <w:sz w:val="28"/>
          <w:szCs w:val="28"/>
        </w:rPr>
        <w:sym w:font="Symbol" w:char="F062"/>
      </w:r>
      <w:r w:rsidR="003F5543" w:rsidRPr="00ED22A2">
        <w:rPr>
          <w:color w:val="000000"/>
          <w:sz w:val="28"/>
          <w:szCs w:val="28"/>
        </w:rPr>
        <w:t xml:space="preserve"> =0</w:t>
      </w:r>
      <w:r w:rsidR="003F5543" w:rsidRPr="00ED22A2">
        <w:rPr>
          <w:color w:val="000000"/>
          <w:sz w:val="28"/>
          <w:szCs w:val="28"/>
          <w:vertAlign w:val="superscript"/>
        </w:rPr>
        <w:t>о</w:t>
      </w:r>
      <w:r w:rsidR="003F5543" w:rsidRPr="00ED22A2">
        <w:rPr>
          <w:color w:val="000000"/>
          <w:sz w:val="28"/>
          <w:szCs w:val="28"/>
        </w:rPr>
        <w:t xml:space="preserve"> – </w:t>
      </w:r>
      <w:r w:rsidR="003F5543" w:rsidRPr="00ED22A2">
        <w:rPr>
          <w:color w:val="000000"/>
          <w:sz w:val="28"/>
          <w:szCs w:val="28"/>
          <w:lang w:val="uk-UA"/>
        </w:rPr>
        <w:t>кут нахилу конвеєра</w:t>
      </w:r>
      <w:r w:rsidR="003F5543" w:rsidRPr="00ED22A2">
        <w:rPr>
          <w:color w:val="000000"/>
          <w:sz w:val="28"/>
          <w:szCs w:val="28"/>
        </w:rPr>
        <w:t>.</w:t>
      </w:r>
    </w:p>
    <w:p w14:paraId="6EA31B01" w14:textId="51217C4D" w:rsidR="003F5543" w:rsidRPr="00ED22A2" w:rsidRDefault="003F5543" w:rsidP="00567C60">
      <w:pPr>
        <w:spacing w:line="360" w:lineRule="auto"/>
        <w:jc w:val="both"/>
        <w:rPr>
          <w:color w:val="000000"/>
          <w:sz w:val="28"/>
          <w:szCs w:val="28"/>
        </w:rPr>
      </w:pPr>
      <w:r w:rsidRPr="00ED22A2">
        <w:rPr>
          <w:color w:val="000000"/>
          <w:sz w:val="28"/>
          <w:szCs w:val="28"/>
        </w:rPr>
        <w:t>П</w:t>
      </w:r>
      <w:r w:rsidR="00D713F7">
        <w:rPr>
          <w:color w:val="000000"/>
          <w:sz w:val="28"/>
          <w:szCs w:val="28"/>
          <w:lang w:val="uk-UA"/>
        </w:rPr>
        <w:t>ідставляємо</w:t>
      </w:r>
      <w:r w:rsidRPr="00ED22A2">
        <w:rPr>
          <w:color w:val="000000"/>
          <w:sz w:val="28"/>
          <w:szCs w:val="28"/>
        </w:rPr>
        <w:t xml:space="preserve"> </w:t>
      </w:r>
      <w:r w:rsidR="00D713F7">
        <w:rPr>
          <w:color w:val="000000"/>
          <w:sz w:val="28"/>
          <w:szCs w:val="28"/>
          <w:lang w:val="uk-UA"/>
        </w:rPr>
        <w:t xml:space="preserve">отримані значення </w:t>
      </w:r>
      <w:r w:rsidRPr="00ED22A2">
        <w:rPr>
          <w:color w:val="000000"/>
          <w:sz w:val="28"/>
          <w:szCs w:val="28"/>
        </w:rPr>
        <w:t>в формулу (</w:t>
      </w:r>
      <w:r>
        <w:rPr>
          <w:color w:val="000000"/>
          <w:sz w:val="28"/>
          <w:szCs w:val="28"/>
          <w:lang w:val="uk-UA"/>
        </w:rPr>
        <w:t>1</w:t>
      </w:r>
      <w:r w:rsidRPr="00ED22A2">
        <w:rPr>
          <w:color w:val="000000"/>
          <w:sz w:val="28"/>
          <w:szCs w:val="28"/>
        </w:rPr>
        <w:t>.1)</w:t>
      </w:r>
    </w:p>
    <w:p w14:paraId="4C1480E5" w14:textId="77777777" w:rsidR="003F5543" w:rsidRPr="00ED22A2" w:rsidRDefault="003F5543" w:rsidP="00682D51">
      <w:pPr>
        <w:spacing w:line="360" w:lineRule="auto"/>
        <w:jc w:val="center"/>
        <w:rPr>
          <w:color w:val="000000"/>
          <w:sz w:val="28"/>
          <w:szCs w:val="28"/>
        </w:rPr>
      </w:pPr>
      <m:oMath>
        <m:r>
          <m:rPr>
            <m:sty m:val="p"/>
          </m:rPr>
          <w:rPr>
            <w:rFonts w:ascii="Cambria Math" w:hAnsi="Cambria Math"/>
            <w:color w:val="000000"/>
            <w:sz w:val="28"/>
            <w:szCs w:val="28"/>
          </w:rPr>
          <m:t>B=</m:t>
        </m:r>
        <m:rad>
          <m:radPr>
            <m:degHide m:val="1"/>
            <m:ctrlPr>
              <w:rPr>
                <w:rFonts w:ascii="Cambria Math" w:hAnsi="Cambria Math"/>
                <w:color w:val="000000"/>
                <w:sz w:val="28"/>
                <w:szCs w:val="28"/>
                <w:lang w:val="en-US"/>
              </w:rPr>
            </m:ctrlPr>
          </m:radPr>
          <m:deg/>
          <m:e>
            <m:f>
              <m:fPr>
                <m:ctrlPr>
                  <w:rPr>
                    <w:rFonts w:ascii="Cambria Math" w:hAnsi="Cambria Math"/>
                    <w:color w:val="000000"/>
                    <w:sz w:val="28"/>
                    <w:szCs w:val="28"/>
                    <w:lang w:val="en-US"/>
                  </w:rPr>
                </m:ctrlPr>
              </m:fPr>
              <m:num>
                <m:r>
                  <m:rPr>
                    <m:sty m:val="p"/>
                  </m:rPr>
                  <w:rPr>
                    <w:rFonts w:ascii="Cambria Math" w:hAnsi="Cambria Math"/>
                    <w:color w:val="000000"/>
                    <w:sz w:val="28"/>
                    <w:szCs w:val="28"/>
                  </w:rPr>
                  <m:t>26</m:t>
                </m:r>
              </m:num>
              <m:den>
                <m:r>
                  <m:rPr>
                    <m:sty m:val="p"/>
                  </m:rPr>
                  <w:rPr>
                    <w:rFonts w:ascii="Cambria Math" w:hAnsi="Cambria Math"/>
                    <w:color w:val="000000"/>
                    <w:sz w:val="28"/>
                    <w:szCs w:val="28"/>
                  </w:rPr>
                  <m:t>900*1.5*0,3*0.32</m:t>
                </m:r>
              </m:den>
            </m:f>
            <m:r>
              <m:rPr>
                <m:sty m:val="p"/>
              </m:rPr>
              <w:rPr>
                <w:rFonts w:ascii="Cambria Math" w:hAnsi="Cambria Math"/>
                <w:color w:val="000000"/>
                <w:sz w:val="28"/>
                <w:szCs w:val="28"/>
              </w:rPr>
              <m:t>+</m:t>
            </m:r>
            <m:sSup>
              <m:sSupPr>
                <m:ctrlPr>
                  <w:rPr>
                    <w:rFonts w:ascii="Cambria Math" w:hAnsi="Cambria Math"/>
                    <w:color w:val="000000"/>
                    <w:sz w:val="28"/>
                    <w:szCs w:val="28"/>
                    <w:lang w:val="en-US"/>
                  </w:rPr>
                </m:ctrlPr>
              </m:sSupPr>
              <m:e>
                <m:r>
                  <m:rPr>
                    <m:sty m:val="p"/>
                  </m:rPr>
                  <w:rPr>
                    <w:rFonts w:ascii="Cambria Math" w:hAnsi="Cambria Math"/>
                    <w:color w:val="000000"/>
                    <w:sz w:val="28"/>
                    <w:szCs w:val="28"/>
                  </w:rPr>
                  <m:t>(</m:t>
                </m:r>
                <m:f>
                  <m:fPr>
                    <m:ctrlPr>
                      <w:rPr>
                        <w:rFonts w:ascii="Cambria Math" w:hAnsi="Cambria Math"/>
                        <w:color w:val="000000"/>
                        <w:sz w:val="28"/>
                        <w:szCs w:val="28"/>
                        <w:lang w:val="en-US"/>
                      </w:rPr>
                    </m:ctrlPr>
                  </m:fPr>
                  <m:num>
                    <m:r>
                      <m:rPr>
                        <m:sty m:val="p"/>
                      </m:rPr>
                      <w:rPr>
                        <w:rFonts w:ascii="Cambria Math" w:hAnsi="Cambria Math"/>
                        <w:color w:val="000000"/>
                        <w:sz w:val="28"/>
                        <w:szCs w:val="28"/>
                      </w:rPr>
                      <m:t>2*0.16*0.7</m:t>
                    </m:r>
                  </m:num>
                  <m:den>
                    <m:r>
                      <m:rPr>
                        <m:sty m:val="p"/>
                      </m:rPr>
                      <w:rPr>
                        <w:rFonts w:ascii="Cambria Math" w:hAnsi="Cambria Math"/>
                        <w:color w:val="000000"/>
                        <w:sz w:val="28"/>
                        <w:szCs w:val="28"/>
                      </w:rPr>
                      <m:t>0.95*0.32</m:t>
                    </m:r>
                  </m:den>
                </m:f>
                <m:r>
                  <m:rPr>
                    <m:sty m:val="p"/>
                  </m:rPr>
                  <w:rPr>
                    <w:rFonts w:ascii="Cambria Math" w:hAnsi="Cambria Math"/>
                    <w:color w:val="000000"/>
                    <w:sz w:val="28"/>
                    <w:szCs w:val="28"/>
                  </w:rPr>
                  <m:t>)</m:t>
                </m:r>
              </m:e>
              <m:sup>
                <m:r>
                  <m:rPr>
                    <m:sty m:val="p"/>
                  </m:rPr>
                  <w:rPr>
                    <w:rFonts w:ascii="Cambria Math" w:hAnsi="Cambria Math"/>
                    <w:color w:val="000000"/>
                    <w:sz w:val="28"/>
                    <w:szCs w:val="28"/>
                  </w:rPr>
                  <m:t>2</m:t>
                </m:r>
              </m:sup>
            </m:sSup>
          </m:e>
        </m:rad>
        <m:r>
          <m:rPr>
            <m:sty m:val="p"/>
          </m:rPr>
          <w:rPr>
            <w:rFonts w:ascii="Cambria Math" w:hAnsi="Cambria Math"/>
            <w:color w:val="000000"/>
            <w:sz w:val="28"/>
            <w:szCs w:val="28"/>
          </w:rPr>
          <m:t>-</m:t>
        </m:r>
        <m:f>
          <m:fPr>
            <m:ctrlPr>
              <w:rPr>
                <w:rFonts w:ascii="Cambria Math" w:hAnsi="Cambria Math"/>
                <w:color w:val="000000"/>
                <w:sz w:val="28"/>
                <w:szCs w:val="28"/>
                <w:lang w:val="en-US"/>
              </w:rPr>
            </m:ctrlPr>
          </m:fPr>
          <m:num>
            <m:r>
              <m:rPr>
                <m:sty m:val="p"/>
              </m:rPr>
              <w:rPr>
                <w:rFonts w:ascii="Cambria Math" w:hAnsi="Cambria Math"/>
                <w:color w:val="000000"/>
                <w:sz w:val="28"/>
                <w:szCs w:val="28"/>
              </w:rPr>
              <m:t>2*0.16*0.7</m:t>
            </m:r>
          </m:num>
          <m:den>
            <m:r>
              <m:rPr>
                <m:sty m:val="p"/>
              </m:rPr>
              <w:rPr>
                <w:rFonts w:ascii="Cambria Math" w:hAnsi="Cambria Math"/>
                <w:color w:val="000000"/>
                <w:sz w:val="28"/>
                <w:szCs w:val="28"/>
              </w:rPr>
              <m:t>0.95*0.32</m:t>
            </m:r>
          </m:den>
        </m:f>
        <m:r>
          <m:rPr>
            <m:sty m:val="p"/>
          </m:rPr>
          <w:rPr>
            <w:rFonts w:ascii="Cambria Math" w:hAnsi="Cambria Math"/>
            <w:color w:val="000000"/>
            <w:sz w:val="28"/>
            <w:szCs w:val="28"/>
          </w:rPr>
          <m:t>=1,12</m:t>
        </m:r>
      </m:oMath>
      <w:r w:rsidRPr="00ED22A2">
        <w:rPr>
          <w:color w:val="000000"/>
          <w:sz w:val="28"/>
          <w:szCs w:val="28"/>
        </w:rPr>
        <w:t> м.</w:t>
      </w:r>
    </w:p>
    <w:p w14:paraId="49A1A81C" w14:textId="77777777" w:rsidR="003F5543" w:rsidRPr="00ED22A2" w:rsidRDefault="003F5543" w:rsidP="00567C60">
      <w:pPr>
        <w:spacing w:line="360" w:lineRule="auto"/>
        <w:jc w:val="both"/>
        <w:rPr>
          <w:color w:val="000000"/>
          <w:sz w:val="28"/>
          <w:szCs w:val="28"/>
        </w:rPr>
      </w:pPr>
      <w:r w:rsidRPr="00ED22A2">
        <w:rPr>
          <w:color w:val="000000"/>
          <w:sz w:val="28"/>
          <w:szCs w:val="28"/>
        </w:rPr>
        <w:t xml:space="preserve">Остаточно вибираємо ширину полотна з номінального ряду </w:t>
      </w:r>
      <w:r w:rsidRPr="00ED22A2">
        <w:rPr>
          <w:color w:val="000000"/>
          <w:sz w:val="28"/>
          <w:szCs w:val="28"/>
          <w:lang w:val="en-US"/>
        </w:rPr>
        <w:t>B</w:t>
      </w:r>
      <w:r w:rsidRPr="00ED22A2">
        <w:rPr>
          <w:color w:val="000000"/>
          <w:sz w:val="28"/>
          <w:szCs w:val="28"/>
        </w:rPr>
        <w:t xml:space="preserve"> = </w:t>
      </w:r>
      <w:r w:rsidRPr="00ED22A2">
        <w:rPr>
          <w:color w:val="000000"/>
          <w:sz w:val="28"/>
          <w:szCs w:val="28"/>
          <w:lang w:val="uk-UA"/>
        </w:rPr>
        <w:t>12</w:t>
      </w:r>
      <w:r w:rsidRPr="00ED22A2">
        <w:rPr>
          <w:color w:val="000000"/>
          <w:sz w:val="28"/>
          <w:szCs w:val="28"/>
        </w:rPr>
        <w:t>00 мм</w:t>
      </w:r>
    </w:p>
    <w:p w14:paraId="02034B11" w14:textId="77777777" w:rsidR="00D713F7" w:rsidRDefault="00D713F7" w:rsidP="00567C60">
      <w:pPr>
        <w:spacing w:line="360" w:lineRule="auto"/>
        <w:rPr>
          <w:b/>
          <w:sz w:val="28"/>
          <w:szCs w:val="28"/>
          <w:lang w:val="uk-UA"/>
        </w:rPr>
      </w:pPr>
    </w:p>
    <w:p w14:paraId="295C9749" w14:textId="0CAA72D0" w:rsidR="003F5543" w:rsidRDefault="003F5543" w:rsidP="00567C60">
      <w:pPr>
        <w:spacing w:line="360" w:lineRule="auto"/>
        <w:rPr>
          <w:b/>
          <w:sz w:val="28"/>
          <w:szCs w:val="28"/>
          <w:lang w:val="uk-UA"/>
        </w:rPr>
      </w:pPr>
      <w:bookmarkStart w:id="44" w:name="_Hlk532818350"/>
      <w:r>
        <w:rPr>
          <w:b/>
          <w:sz w:val="28"/>
          <w:szCs w:val="28"/>
          <w:lang w:val="uk-UA"/>
        </w:rPr>
        <w:t xml:space="preserve">1.4.2 </w:t>
      </w:r>
      <w:r w:rsidRPr="00ED22A2">
        <w:rPr>
          <w:b/>
          <w:sz w:val="28"/>
          <w:szCs w:val="28"/>
          <w:lang w:val="uk-UA"/>
        </w:rPr>
        <w:t>Визначення навантажень на транспортний ланцюг</w:t>
      </w:r>
    </w:p>
    <w:bookmarkEnd w:id="44"/>
    <w:p w14:paraId="05343249" w14:textId="77777777" w:rsidR="003F5543" w:rsidRPr="00ED22A2" w:rsidRDefault="003F5543" w:rsidP="00567C60">
      <w:pPr>
        <w:spacing w:line="360" w:lineRule="auto"/>
        <w:jc w:val="center"/>
        <w:rPr>
          <w:b/>
          <w:sz w:val="28"/>
          <w:szCs w:val="28"/>
          <w:lang w:val="uk-UA"/>
        </w:rPr>
      </w:pPr>
      <w:r w:rsidRPr="00ED22A2">
        <w:rPr>
          <w:noProof/>
          <w:color w:val="000000"/>
          <w:sz w:val="28"/>
          <w:szCs w:val="28"/>
        </w:rPr>
        <w:lastRenderedPageBreak/>
        <w:drawing>
          <wp:inline distT="0" distB="0" distL="0" distR="0" wp14:anchorId="2D2CC62F" wp14:editId="29BBD457">
            <wp:extent cx="4391025" cy="1219200"/>
            <wp:effectExtent l="0" t="0" r="0" b="0"/>
            <wp:docPr id="55" name="Рисунок 55" descr="Схем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хема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391025" cy="1219200"/>
                    </a:xfrm>
                    <a:prstGeom prst="rect">
                      <a:avLst/>
                    </a:prstGeom>
                    <a:noFill/>
                    <a:ln>
                      <a:noFill/>
                    </a:ln>
                  </pic:spPr>
                </pic:pic>
              </a:graphicData>
            </a:graphic>
          </wp:inline>
        </w:drawing>
      </w:r>
    </w:p>
    <w:p w14:paraId="36256EDE" w14:textId="79F0ECBB" w:rsidR="003F5543" w:rsidRPr="00ED22A2" w:rsidRDefault="003F5543" w:rsidP="00567C60">
      <w:pPr>
        <w:spacing w:after="240" w:line="360" w:lineRule="auto"/>
        <w:jc w:val="center"/>
        <w:rPr>
          <w:sz w:val="28"/>
          <w:szCs w:val="28"/>
          <w:lang w:val="uk-UA"/>
        </w:rPr>
      </w:pPr>
      <w:r>
        <w:rPr>
          <w:sz w:val="28"/>
          <w:szCs w:val="28"/>
          <w:lang w:val="uk-UA"/>
        </w:rPr>
        <w:t>Рисунок</w:t>
      </w:r>
      <w:r w:rsidRPr="00ED22A2">
        <w:rPr>
          <w:sz w:val="28"/>
          <w:szCs w:val="28"/>
          <w:lang w:val="uk-UA"/>
        </w:rPr>
        <w:t xml:space="preserve"> 1</w:t>
      </w:r>
      <w:r>
        <w:rPr>
          <w:sz w:val="28"/>
          <w:szCs w:val="28"/>
          <w:lang w:val="uk-UA"/>
        </w:rPr>
        <w:t>.9</w:t>
      </w:r>
      <w:r w:rsidR="006F6090">
        <w:rPr>
          <w:bCs/>
          <w:sz w:val="28"/>
          <w:szCs w:val="28"/>
          <w:lang w:val="uk-UA"/>
        </w:rPr>
        <w:t xml:space="preserve"> –</w:t>
      </w:r>
      <w:r w:rsidR="006F6090" w:rsidRPr="00803995">
        <w:rPr>
          <w:bCs/>
          <w:sz w:val="28"/>
          <w:szCs w:val="28"/>
          <w:lang w:val="uk-UA"/>
        </w:rPr>
        <w:t xml:space="preserve"> </w:t>
      </w:r>
      <w:r w:rsidRPr="00ED22A2">
        <w:rPr>
          <w:sz w:val="28"/>
          <w:szCs w:val="28"/>
          <w:lang w:val="uk-UA"/>
        </w:rPr>
        <w:t>Схема проектованого конвеєра</w:t>
      </w:r>
      <w:r w:rsidR="00D713F7">
        <w:rPr>
          <w:sz w:val="28"/>
          <w:szCs w:val="28"/>
          <w:lang w:val="uk-UA"/>
        </w:rPr>
        <w:t xml:space="preserve">, де </w:t>
      </w:r>
      <w:r w:rsidRPr="00ED22A2">
        <w:rPr>
          <w:sz w:val="28"/>
          <w:szCs w:val="28"/>
          <w:lang w:val="uk-UA"/>
        </w:rPr>
        <w:t>1 - привід; 2 - натягач; 3 - тяговий орган з пластинами; 4 - напрямні.</w:t>
      </w:r>
    </w:p>
    <w:p w14:paraId="551B0008" w14:textId="77777777" w:rsidR="003F5543" w:rsidRPr="00ED22A2" w:rsidRDefault="003F5543" w:rsidP="00567C60">
      <w:pPr>
        <w:spacing w:line="360" w:lineRule="auto"/>
        <w:rPr>
          <w:sz w:val="28"/>
          <w:szCs w:val="28"/>
        </w:rPr>
      </w:pPr>
      <w:r w:rsidRPr="00ED22A2">
        <w:rPr>
          <w:sz w:val="28"/>
          <w:szCs w:val="28"/>
        </w:rPr>
        <w:t>Приймаємо мінімальне натяг ланцюгів Smin = S1 = 1500 Н. Методом обходу по контуру по ходу полотна визначаємо натягу в точках 1..6 (рис. 1) за методикою, аналогічною [1].</w:t>
      </w:r>
    </w:p>
    <w:p w14:paraId="625BC2AF" w14:textId="77777777" w:rsidR="003F5543" w:rsidRPr="00ED22A2" w:rsidRDefault="003F5543" w:rsidP="00682D51">
      <w:pPr>
        <w:spacing w:line="360" w:lineRule="auto"/>
        <w:jc w:val="center"/>
        <w:rPr>
          <w:color w:val="000000"/>
          <w:sz w:val="28"/>
          <w:szCs w:val="28"/>
        </w:rPr>
      </w:pPr>
      <w:r w:rsidRPr="00ED22A2">
        <w:rPr>
          <w:color w:val="000000"/>
          <w:position w:val="-12"/>
          <w:sz w:val="28"/>
          <w:szCs w:val="28"/>
        </w:rPr>
        <w:object w:dxaOrig="4580" w:dyaOrig="360" w14:anchorId="3B4DC660">
          <v:shape id="_x0000_i1044" type="#_x0000_t75" style="width:227.25pt;height:18pt" o:ole="">
            <v:imagedata r:id="rId44" o:title=""/>
          </v:shape>
          <o:OLEObject Type="Embed" ProgID="Equation.DSMT4" ShapeID="_x0000_i1044" DrawAspect="Content" ObjectID="_1606748369" r:id="rId45"/>
        </w:object>
      </w:r>
      <w:r w:rsidRPr="00ED22A2">
        <w:rPr>
          <w:color w:val="000000"/>
          <w:sz w:val="28"/>
          <w:szCs w:val="28"/>
        </w:rPr>
        <w:t xml:space="preserve"> Н.</w:t>
      </w:r>
    </w:p>
    <w:p w14:paraId="7548A803" w14:textId="77777777" w:rsidR="003F5543" w:rsidRPr="00ED22A2" w:rsidRDefault="003F5543" w:rsidP="00682D51">
      <w:pPr>
        <w:spacing w:line="360" w:lineRule="auto"/>
        <w:jc w:val="center"/>
        <w:rPr>
          <w:color w:val="000000"/>
          <w:sz w:val="28"/>
          <w:szCs w:val="28"/>
        </w:rPr>
      </w:pPr>
      <w:r w:rsidRPr="00ED22A2">
        <w:rPr>
          <w:color w:val="000000"/>
          <w:position w:val="-12"/>
          <w:sz w:val="28"/>
          <w:szCs w:val="28"/>
        </w:rPr>
        <w:object w:dxaOrig="3560" w:dyaOrig="360" w14:anchorId="31C0282B">
          <v:shape id="_x0000_i1045" type="#_x0000_t75" style="width:174.75pt;height:18pt" o:ole="">
            <v:imagedata r:id="rId46" o:title=""/>
          </v:shape>
          <o:OLEObject Type="Embed" ProgID="Equation.DSMT4" ShapeID="_x0000_i1045" DrawAspect="Content" ObjectID="_1606748370" r:id="rId47"/>
        </w:object>
      </w:r>
      <w:r w:rsidRPr="00ED22A2">
        <w:rPr>
          <w:color w:val="000000"/>
          <w:sz w:val="28"/>
          <w:szCs w:val="28"/>
        </w:rPr>
        <w:t xml:space="preserve"> Н.</w:t>
      </w:r>
    </w:p>
    <w:p w14:paraId="7F625F44" w14:textId="77777777" w:rsidR="003F5543" w:rsidRPr="00ED22A2" w:rsidRDefault="003F5543" w:rsidP="00682D51">
      <w:pPr>
        <w:spacing w:line="360" w:lineRule="auto"/>
        <w:jc w:val="center"/>
        <w:rPr>
          <w:color w:val="000000"/>
          <w:sz w:val="28"/>
          <w:szCs w:val="28"/>
        </w:rPr>
      </w:pPr>
      <w:r w:rsidRPr="00ED22A2">
        <w:rPr>
          <w:color w:val="000000"/>
          <w:position w:val="-12"/>
          <w:sz w:val="28"/>
          <w:szCs w:val="28"/>
        </w:rPr>
        <w:object w:dxaOrig="3080" w:dyaOrig="360" w14:anchorId="33D1C48D">
          <v:shape id="_x0000_i1046" type="#_x0000_t75" style="width:150.75pt;height:18pt" o:ole="">
            <v:imagedata r:id="rId48" o:title=""/>
          </v:shape>
          <o:OLEObject Type="Embed" ProgID="Equation.DSMT4" ShapeID="_x0000_i1046" DrawAspect="Content" ObjectID="_1606748371" r:id="rId49"/>
        </w:object>
      </w:r>
      <w:r w:rsidRPr="00ED22A2">
        <w:rPr>
          <w:color w:val="000000"/>
          <w:sz w:val="28"/>
          <w:szCs w:val="28"/>
        </w:rPr>
        <w:t xml:space="preserve"> Н,</w:t>
      </w:r>
    </w:p>
    <w:p w14:paraId="7BEDAE5B" w14:textId="2F853354" w:rsidR="003F5543" w:rsidRPr="00065925" w:rsidRDefault="003F5543" w:rsidP="00567C60">
      <w:pPr>
        <w:spacing w:line="360" w:lineRule="auto"/>
        <w:jc w:val="both"/>
        <w:rPr>
          <w:color w:val="000000"/>
          <w:sz w:val="28"/>
          <w:szCs w:val="28"/>
          <w:lang w:val="uk-UA"/>
        </w:rPr>
      </w:pPr>
      <w:r w:rsidRPr="00ED22A2">
        <w:rPr>
          <w:color w:val="000000"/>
          <w:sz w:val="28"/>
          <w:szCs w:val="28"/>
        </w:rPr>
        <w:t xml:space="preserve">k = 1.06 </w:t>
      </w:r>
      <w:r w:rsidR="00D713F7">
        <w:rPr>
          <w:color w:val="000000"/>
          <w:sz w:val="28"/>
          <w:szCs w:val="28"/>
        </w:rPr>
        <w:t>–</w:t>
      </w:r>
      <w:r w:rsidRPr="00ED22A2">
        <w:rPr>
          <w:color w:val="000000"/>
          <w:sz w:val="28"/>
          <w:szCs w:val="28"/>
        </w:rPr>
        <w:t xml:space="preserve"> коефіцієнт збільшення натягу ланцюга при обгинанні зірочки</w:t>
      </w:r>
      <w:r w:rsidR="00065925">
        <w:rPr>
          <w:color w:val="000000"/>
          <w:sz w:val="28"/>
          <w:szCs w:val="28"/>
          <w:lang w:val="uk-UA"/>
        </w:rPr>
        <w:t>.</w:t>
      </w:r>
    </w:p>
    <w:p w14:paraId="03095A12" w14:textId="77777777" w:rsidR="003F5543" w:rsidRPr="00ED22A2" w:rsidRDefault="003F5543" w:rsidP="00682D51">
      <w:pPr>
        <w:spacing w:line="360" w:lineRule="auto"/>
        <w:jc w:val="center"/>
        <w:rPr>
          <w:color w:val="000000"/>
          <w:sz w:val="28"/>
          <w:szCs w:val="28"/>
        </w:rPr>
      </w:pPr>
      <w:r w:rsidRPr="00ED22A2">
        <w:rPr>
          <w:color w:val="000000"/>
          <w:position w:val="-14"/>
          <w:sz w:val="28"/>
          <w:szCs w:val="28"/>
        </w:rPr>
        <w:object w:dxaOrig="5520" w:dyaOrig="380" w14:anchorId="116E2147">
          <v:shape id="_x0000_i1047" type="#_x0000_t75" style="width:270.75pt;height:18pt" o:ole="">
            <v:imagedata r:id="rId50" o:title=""/>
          </v:shape>
          <o:OLEObject Type="Embed" ProgID="Equation.DSMT4" ShapeID="_x0000_i1047" DrawAspect="Content" ObjectID="_1606748372" r:id="rId51"/>
        </w:object>
      </w:r>
      <w:r w:rsidRPr="00ED22A2">
        <w:rPr>
          <w:color w:val="000000"/>
          <w:sz w:val="28"/>
          <w:szCs w:val="28"/>
        </w:rPr>
        <w:t xml:space="preserve"> Н,</w:t>
      </w:r>
    </w:p>
    <w:p w14:paraId="573B6DB8" w14:textId="226114C4" w:rsidR="00065925" w:rsidRDefault="003F5543" w:rsidP="00682D51">
      <w:pPr>
        <w:spacing w:line="360" w:lineRule="auto"/>
        <w:jc w:val="center"/>
        <w:rPr>
          <w:noProof/>
          <w:color w:val="000000"/>
          <w:sz w:val="28"/>
          <w:szCs w:val="28"/>
        </w:rPr>
      </w:pPr>
      <w:r w:rsidRPr="00ED22A2">
        <w:rPr>
          <w:color w:val="000000"/>
          <w:position w:val="-14"/>
          <w:sz w:val="28"/>
          <w:szCs w:val="28"/>
        </w:rPr>
        <w:object w:dxaOrig="3180" w:dyaOrig="380" w14:anchorId="48FF6248">
          <v:shape id="_x0000_i1048" type="#_x0000_t75" style="width:159pt;height:18pt" o:ole="">
            <v:imagedata r:id="rId52" o:title=""/>
          </v:shape>
          <o:OLEObject Type="Embed" ProgID="Equation.DSMT4" ShapeID="_x0000_i1048" DrawAspect="Content" ObjectID="_1606748373" r:id="rId53"/>
        </w:object>
      </w:r>
      <w:r w:rsidRPr="00ED22A2">
        <w:rPr>
          <w:color w:val="000000"/>
          <w:sz w:val="28"/>
          <w:szCs w:val="28"/>
        </w:rPr>
        <w:t xml:space="preserve"> Н.</w:t>
      </w:r>
    </w:p>
    <w:p w14:paraId="28DAFFE5" w14:textId="6ACD0B67" w:rsidR="003F5543" w:rsidRPr="00ED22A2" w:rsidRDefault="003F5543" w:rsidP="00567C60">
      <w:pPr>
        <w:spacing w:line="360" w:lineRule="auto"/>
        <w:jc w:val="both"/>
        <w:rPr>
          <w:noProof/>
          <w:color w:val="000000"/>
          <w:sz w:val="28"/>
          <w:szCs w:val="28"/>
        </w:rPr>
      </w:pPr>
      <w:r w:rsidRPr="00ED22A2">
        <w:rPr>
          <w:noProof/>
          <w:color w:val="000000"/>
          <w:sz w:val="28"/>
          <w:szCs w:val="28"/>
        </w:rPr>
        <w:drawing>
          <wp:inline distT="0" distB="0" distL="0" distR="0" wp14:anchorId="25CDCA39" wp14:editId="62D3C485">
            <wp:extent cx="4200525" cy="2472856"/>
            <wp:effectExtent l="0" t="0" r="0" b="3810"/>
            <wp:docPr id="56" name="Рисунок 17" descr="Схема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Схема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207910" cy="2477203"/>
                    </a:xfrm>
                    <a:prstGeom prst="rect">
                      <a:avLst/>
                    </a:prstGeom>
                    <a:noFill/>
                    <a:ln>
                      <a:noFill/>
                    </a:ln>
                  </pic:spPr>
                </pic:pic>
              </a:graphicData>
            </a:graphic>
          </wp:inline>
        </w:drawing>
      </w:r>
    </w:p>
    <w:p w14:paraId="4A588A9F" w14:textId="59BCB7E8" w:rsidR="003F5543" w:rsidRPr="00ED22A2" w:rsidRDefault="003F5543" w:rsidP="00567C60">
      <w:pPr>
        <w:spacing w:line="360" w:lineRule="auto"/>
        <w:rPr>
          <w:sz w:val="28"/>
          <w:szCs w:val="28"/>
        </w:rPr>
      </w:pPr>
      <w:r>
        <w:rPr>
          <w:sz w:val="28"/>
          <w:szCs w:val="28"/>
          <w:lang w:val="uk-UA"/>
        </w:rPr>
        <w:t>Рисунок</w:t>
      </w:r>
      <w:r w:rsidRPr="00ED22A2">
        <w:rPr>
          <w:sz w:val="28"/>
          <w:szCs w:val="28"/>
        </w:rPr>
        <w:t xml:space="preserve"> </w:t>
      </w:r>
      <w:r>
        <w:rPr>
          <w:sz w:val="28"/>
          <w:szCs w:val="28"/>
          <w:lang w:val="uk-UA"/>
        </w:rPr>
        <w:t>1.10</w:t>
      </w:r>
      <w:r w:rsidR="006F6090">
        <w:rPr>
          <w:bCs/>
          <w:sz w:val="28"/>
          <w:szCs w:val="28"/>
          <w:lang w:val="uk-UA"/>
        </w:rPr>
        <w:t xml:space="preserve"> –</w:t>
      </w:r>
      <w:r w:rsidR="006F6090" w:rsidRPr="00803995">
        <w:rPr>
          <w:bCs/>
          <w:sz w:val="28"/>
          <w:szCs w:val="28"/>
          <w:lang w:val="uk-UA"/>
        </w:rPr>
        <w:t xml:space="preserve"> </w:t>
      </w:r>
      <w:r w:rsidRPr="00ED22A2">
        <w:rPr>
          <w:sz w:val="28"/>
          <w:szCs w:val="28"/>
        </w:rPr>
        <w:t>Діаграма натягу тягового органу</w:t>
      </w:r>
    </w:p>
    <w:p w14:paraId="41CAD7B1" w14:textId="77777777" w:rsidR="003F5543" w:rsidRPr="00ED22A2" w:rsidRDefault="003F5543" w:rsidP="00567C60">
      <w:pPr>
        <w:spacing w:line="360" w:lineRule="auto"/>
        <w:rPr>
          <w:sz w:val="28"/>
          <w:szCs w:val="28"/>
        </w:rPr>
      </w:pPr>
    </w:p>
    <w:p w14:paraId="24F0EAFB" w14:textId="77777777" w:rsidR="003F5543" w:rsidRPr="00ED22A2" w:rsidRDefault="003F5543" w:rsidP="00567C60">
      <w:pPr>
        <w:spacing w:line="360" w:lineRule="auto"/>
        <w:rPr>
          <w:b/>
          <w:sz w:val="28"/>
          <w:szCs w:val="28"/>
        </w:rPr>
      </w:pPr>
      <w:bookmarkStart w:id="45" w:name="_Hlk532818367"/>
      <w:r>
        <w:rPr>
          <w:b/>
          <w:sz w:val="28"/>
          <w:szCs w:val="28"/>
          <w:lang w:val="uk-UA"/>
        </w:rPr>
        <w:t>1.4.3</w:t>
      </w:r>
      <w:r w:rsidRPr="00ED22A2">
        <w:rPr>
          <w:b/>
          <w:sz w:val="28"/>
          <w:szCs w:val="28"/>
        </w:rPr>
        <w:t xml:space="preserve"> Розрахунок елементів конвеєра</w:t>
      </w:r>
    </w:p>
    <w:bookmarkEnd w:id="45"/>
    <w:p w14:paraId="6C899D46" w14:textId="7585D6B1" w:rsidR="003F5543" w:rsidRPr="00065925" w:rsidRDefault="003F5543" w:rsidP="00567C60">
      <w:pPr>
        <w:spacing w:line="360" w:lineRule="auto"/>
        <w:rPr>
          <w:sz w:val="28"/>
          <w:szCs w:val="28"/>
          <w:lang w:val="uk-UA"/>
        </w:rPr>
      </w:pPr>
      <w:r w:rsidRPr="00ED22A2">
        <w:rPr>
          <w:sz w:val="28"/>
          <w:szCs w:val="28"/>
        </w:rPr>
        <w:t xml:space="preserve">Розрахунок і </w:t>
      </w:r>
      <w:r w:rsidR="00065925">
        <w:rPr>
          <w:sz w:val="28"/>
          <w:szCs w:val="28"/>
          <w:lang w:val="uk-UA"/>
        </w:rPr>
        <w:t>ви</w:t>
      </w:r>
      <w:r w:rsidRPr="00ED22A2">
        <w:rPr>
          <w:sz w:val="28"/>
          <w:szCs w:val="28"/>
        </w:rPr>
        <w:t>бір електродвигуна</w:t>
      </w:r>
      <w:r w:rsidR="00065925">
        <w:rPr>
          <w:sz w:val="28"/>
          <w:szCs w:val="28"/>
          <w:lang w:val="uk-UA"/>
        </w:rPr>
        <w:t>.</w:t>
      </w:r>
    </w:p>
    <w:p w14:paraId="61117F1D" w14:textId="77777777" w:rsidR="003F5543" w:rsidRPr="00ED22A2" w:rsidRDefault="003F5543" w:rsidP="00567C60">
      <w:pPr>
        <w:spacing w:line="360" w:lineRule="auto"/>
        <w:rPr>
          <w:sz w:val="28"/>
          <w:szCs w:val="28"/>
        </w:rPr>
      </w:pPr>
      <w:r w:rsidRPr="00ED22A2">
        <w:rPr>
          <w:sz w:val="28"/>
          <w:szCs w:val="28"/>
        </w:rPr>
        <w:t>Тягове зусилля приводу визначаю за формулою:</w:t>
      </w:r>
    </w:p>
    <w:p w14:paraId="640BEA17" w14:textId="2440E3A3" w:rsidR="003F5543" w:rsidRPr="00ED22A2" w:rsidRDefault="00682D51" w:rsidP="00567C60">
      <w:pPr>
        <w:tabs>
          <w:tab w:val="center" w:pos="4140"/>
          <w:tab w:val="right" w:pos="9540"/>
        </w:tabs>
        <w:spacing w:line="360" w:lineRule="auto"/>
        <w:jc w:val="both"/>
        <w:rPr>
          <w:color w:val="000000"/>
          <w:sz w:val="28"/>
          <w:szCs w:val="28"/>
        </w:rPr>
      </w:pPr>
      <w:r>
        <w:rPr>
          <w:color w:val="000000"/>
          <w:sz w:val="28"/>
          <w:szCs w:val="28"/>
        </w:rPr>
        <w:lastRenderedPageBreak/>
        <w:tab/>
      </w:r>
      <w:r w:rsidR="003F5543" w:rsidRPr="00ED22A2">
        <w:rPr>
          <w:color w:val="000000"/>
          <w:position w:val="-12"/>
          <w:sz w:val="28"/>
          <w:szCs w:val="28"/>
        </w:rPr>
        <w:object w:dxaOrig="2860" w:dyaOrig="360" w14:anchorId="086A348F">
          <v:shape id="_x0000_i1049" type="#_x0000_t75" style="width:143.25pt;height:18pt" o:ole="">
            <v:imagedata r:id="rId55" o:title=""/>
          </v:shape>
          <o:OLEObject Type="Embed" ProgID="Equation.DSMT4" ShapeID="_x0000_i1049" DrawAspect="Content" ObjectID="_1606748374" r:id="rId56"/>
        </w:object>
      </w:r>
      <w:r w:rsidR="003F5543" w:rsidRPr="00ED22A2">
        <w:rPr>
          <w:color w:val="000000"/>
          <w:sz w:val="28"/>
          <w:szCs w:val="28"/>
        </w:rPr>
        <w:t xml:space="preserve"> </w:t>
      </w:r>
      <w:r w:rsidR="00065925" w:rsidRPr="00673CF8">
        <w:rPr>
          <w:color w:val="000000"/>
          <w:sz w:val="28"/>
          <w:szCs w:val="28"/>
        </w:rPr>
        <w:t>(</w:t>
      </w:r>
      <w:r w:rsidR="003F5543" w:rsidRPr="00ED22A2">
        <w:rPr>
          <w:color w:val="000000"/>
          <w:sz w:val="28"/>
          <w:szCs w:val="28"/>
        </w:rPr>
        <w:t>Н</w:t>
      </w:r>
      <w:r w:rsidR="00065925" w:rsidRPr="00673CF8">
        <w:rPr>
          <w:color w:val="000000"/>
          <w:sz w:val="28"/>
          <w:szCs w:val="28"/>
        </w:rPr>
        <w:t>)</w:t>
      </w:r>
      <w:r w:rsidR="003F5543" w:rsidRPr="00ED22A2">
        <w:rPr>
          <w:color w:val="000000"/>
          <w:sz w:val="28"/>
          <w:szCs w:val="28"/>
        </w:rPr>
        <w:t>,</w:t>
      </w:r>
      <w:r w:rsidR="00065925">
        <w:rPr>
          <w:color w:val="000000"/>
          <w:sz w:val="28"/>
          <w:szCs w:val="28"/>
        </w:rPr>
        <w:tab/>
      </w:r>
      <w:r w:rsidR="003F5543" w:rsidRPr="00ED22A2">
        <w:rPr>
          <w:color w:val="000000"/>
          <w:sz w:val="28"/>
          <w:szCs w:val="28"/>
        </w:rPr>
        <w:t xml:space="preserve"> (</w:t>
      </w:r>
      <w:r w:rsidR="00065925">
        <w:rPr>
          <w:color w:val="000000"/>
          <w:sz w:val="28"/>
          <w:szCs w:val="28"/>
          <w:lang w:val="uk-UA"/>
        </w:rPr>
        <w:t>1</w:t>
      </w:r>
      <w:r w:rsidR="003F5543" w:rsidRPr="00ED22A2">
        <w:rPr>
          <w:color w:val="000000"/>
          <w:sz w:val="28"/>
          <w:szCs w:val="28"/>
        </w:rPr>
        <w:t>.</w:t>
      </w:r>
      <w:r w:rsidR="00065925">
        <w:rPr>
          <w:color w:val="000000"/>
          <w:sz w:val="28"/>
          <w:szCs w:val="28"/>
          <w:lang w:val="uk-UA"/>
        </w:rPr>
        <w:t>3</w:t>
      </w:r>
      <w:r w:rsidR="003F5543" w:rsidRPr="00ED22A2">
        <w:rPr>
          <w:color w:val="000000"/>
          <w:sz w:val="28"/>
          <w:szCs w:val="28"/>
        </w:rPr>
        <w:t>)</w:t>
      </w:r>
    </w:p>
    <w:p w14:paraId="4F8EEA58" w14:textId="220C984A" w:rsidR="003F5543" w:rsidRPr="00ED22A2" w:rsidRDefault="003F5543" w:rsidP="00567C60">
      <w:pPr>
        <w:spacing w:line="360" w:lineRule="auto"/>
        <w:jc w:val="both"/>
        <w:rPr>
          <w:sz w:val="28"/>
          <w:szCs w:val="28"/>
        </w:rPr>
      </w:pPr>
      <w:r w:rsidRPr="00ED22A2">
        <w:rPr>
          <w:sz w:val="28"/>
          <w:szCs w:val="28"/>
        </w:rPr>
        <w:t>де k = 1</w:t>
      </w:r>
      <w:r w:rsidR="00065925">
        <w:rPr>
          <w:sz w:val="28"/>
          <w:szCs w:val="28"/>
          <w:lang w:val="uk-UA"/>
        </w:rPr>
        <w:t>,</w:t>
      </w:r>
      <w:r w:rsidRPr="00ED22A2">
        <w:rPr>
          <w:sz w:val="28"/>
          <w:szCs w:val="28"/>
        </w:rPr>
        <w:t xml:space="preserve">06 </w:t>
      </w:r>
      <w:r w:rsidR="00065925">
        <w:rPr>
          <w:sz w:val="28"/>
          <w:szCs w:val="28"/>
        </w:rPr>
        <w:t>–</w:t>
      </w:r>
      <w:r w:rsidR="00065925">
        <w:rPr>
          <w:sz w:val="28"/>
          <w:szCs w:val="28"/>
          <w:lang w:val="uk-UA"/>
        </w:rPr>
        <w:t xml:space="preserve"> </w:t>
      </w:r>
      <w:r w:rsidRPr="00ED22A2">
        <w:rPr>
          <w:sz w:val="28"/>
          <w:szCs w:val="28"/>
        </w:rPr>
        <w:t>коефіцієнт збільшення натягу ланцюга при обгинанні</w:t>
      </w:r>
    </w:p>
    <w:p w14:paraId="38C121D6" w14:textId="2DE3702E" w:rsidR="003F5543" w:rsidRPr="00065925" w:rsidRDefault="003F5543" w:rsidP="00567C60">
      <w:pPr>
        <w:spacing w:line="360" w:lineRule="auto"/>
        <w:jc w:val="both"/>
        <w:rPr>
          <w:sz w:val="28"/>
          <w:szCs w:val="28"/>
        </w:rPr>
      </w:pPr>
      <w:r w:rsidRPr="00ED22A2">
        <w:rPr>
          <w:sz w:val="28"/>
          <w:szCs w:val="28"/>
        </w:rPr>
        <w:t>зірочки</w:t>
      </w:r>
      <w:r w:rsidR="00065925" w:rsidRPr="00065925">
        <w:rPr>
          <w:sz w:val="28"/>
          <w:szCs w:val="28"/>
        </w:rPr>
        <w:t>:</w:t>
      </w:r>
    </w:p>
    <w:p w14:paraId="643BEFD9" w14:textId="5CBA1773" w:rsidR="003F5543" w:rsidRPr="00673CF8" w:rsidRDefault="003F5543" w:rsidP="00567C60">
      <w:pPr>
        <w:spacing w:line="360" w:lineRule="auto"/>
        <w:jc w:val="both"/>
        <w:rPr>
          <w:color w:val="000000"/>
          <w:sz w:val="28"/>
          <w:szCs w:val="28"/>
        </w:rPr>
      </w:pPr>
      <w:r w:rsidRPr="00ED22A2">
        <w:rPr>
          <w:color w:val="000000"/>
          <w:position w:val="-10"/>
          <w:sz w:val="28"/>
          <w:szCs w:val="28"/>
        </w:rPr>
        <w:object w:dxaOrig="5160" w:dyaOrig="340" w14:anchorId="6D6F019A">
          <v:shape id="_x0000_i1050" type="#_x0000_t75" style="width:258pt;height:15.75pt" o:ole="">
            <v:imagedata r:id="rId57" o:title=""/>
          </v:shape>
          <o:OLEObject Type="Embed" ProgID="Equation.DSMT4" ShapeID="_x0000_i1050" DrawAspect="Content" ObjectID="_1606748375" r:id="rId58"/>
        </w:object>
      </w:r>
      <w:r w:rsidRPr="00ED22A2">
        <w:rPr>
          <w:color w:val="000000"/>
          <w:sz w:val="28"/>
          <w:szCs w:val="28"/>
        </w:rPr>
        <w:t xml:space="preserve"> </w:t>
      </w:r>
      <w:r w:rsidR="00065925" w:rsidRPr="00673CF8">
        <w:rPr>
          <w:color w:val="000000"/>
          <w:sz w:val="28"/>
          <w:szCs w:val="28"/>
        </w:rPr>
        <w:t>(</w:t>
      </w:r>
      <w:r w:rsidRPr="00ED22A2">
        <w:rPr>
          <w:color w:val="000000"/>
          <w:sz w:val="28"/>
          <w:szCs w:val="28"/>
        </w:rPr>
        <w:t>Н</w:t>
      </w:r>
      <w:r w:rsidR="00065925" w:rsidRPr="00673CF8">
        <w:rPr>
          <w:color w:val="000000"/>
          <w:sz w:val="28"/>
          <w:szCs w:val="28"/>
        </w:rPr>
        <w:t>)</w:t>
      </w:r>
    </w:p>
    <w:p w14:paraId="7C6D4A41" w14:textId="77777777" w:rsidR="003F5543" w:rsidRPr="00ED22A2" w:rsidRDefault="003F5543" w:rsidP="00567C60">
      <w:pPr>
        <w:spacing w:line="360" w:lineRule="auto"/>
        <w:rPr>
          <w:sz w:val="28"/>
          <w:szCs w:val="28"/>
        </w:rPr>
      </w:pPr>
      <w:r w:rsidRPr="00ED22A2">
        <w:rPr>
          <w:sz w:val="28"/>
          <w:szCs w:val="28"/>
        </w:rPr>
        <w:t>Встановлену потужність електродвигуна визначаю за формулою:</w:t>
      </w:r>
    </w:p>
    <w:p w14:paraId="07C6922F" w14:textId="77777777" w:rsidR="003F5543" w:rsidRPr="00ED22A2" w:rsidRDefault="003F5543" w:rsidP="00567C60">
      <w:pPr>
        <w:spacing w:line="360" w:lineRule="auto"/>
        <w:rPr>
          <w:sz w:val="28"/>
          <w:szCs w:val="28"/>
        </w:rPr>
      </w:pPr>
    </w:p>
    <w:p w14:paraId="67E2BE35" w14:textId="29885695" w:rsidR="003F5543" w:rsidRPr="00ED22A2" w:rsidRDefault="00065925" w:rsidP="00567C60">
      <w:pPr>
        <w:tabs>
          <w:tab w:val="center" w:pos="4140"/>
          <w:tab w:val="right" w:pos="9540"/>
        </w:tabs>
        <w:spacing w:line="360" w:lineRule="auto"/>
        <w:jc w:val="both"/>
        <w:rPr>
          <w:color w:val="000000"/>
          <w:sz w:val="28"/>
          <w:szCs w:val="28"/>
        </w:rPr>
      </w:pPr>
      <w:r>
        <w:rPr>
          <w:color w:val="000000"/>
          <w:sz w:val="28"/>
          <w:szCs w:val="28"/>
        </w:rPr>
        <w:tab/>
      </w:r>
      <w:r w:rsidR="003F5543" w:rsidRPr="00ED22A2">
        <w:rPr>
          <w:color w:val="000000"/>
          <w:position w:val="-28"/>
          <w:sz w:val="28"/>
          <w:szCs w:val="28"/>
        </w:rPr>
        <w:object w:dxaOrig="1700" w:dyaOrig="660" w14:anchorId="569D5EDD">
          <v:shape id="_x0000_i1051" type="#_x0000_t75" style="width:83.25pt;height:33pt" o:ole="">
            <v:imagedata r:id="rId59" o:title=""/>
          </v:shape>
          <o:OLEObject Type="Embed" ProgID="Equation.DSMT4" ShapeID="_x0000_i1051" DrawAspect="Content" ObjectID="_1606748376" r:id="rId60"/>
        </w:object>
      </w:r>
      <w:r w:rsidR="003F5543" w:rsidRPr="00ED22A2">
        <w:rPr>
          <w:color w:val="000000"/>
          <w:sz w:val="28"/>
          <w:szCs w:val="28"/>
        </w:rPr>
        <w:t xml:space="preserve"> кВт,</w:t>
      </w:r>
      <w:r w:rsidR="003F5543" w:rsidRPr="00ED22A2">
        <w:rPr>
          <w:color w:val="000000"/>
          <w:sz w:val="28"/>
          <w:szCs w:val="28"/>
        </w:rPr>
        <w:tab/>
        <w:t xml:space="preserve"> (</w:t>
      </w:r>
      <w:r w:rsidRPr="00673CF8">
        <w:rPr>
          <w:color w:val="000000"/>
          <w:sz w:val="28"/>
          <w:szCs w:val="28"/>
        </w:rPr>
        <w:t>1</w:t>
      </w:r>
      <w:r w:rsidR="003F5543" w:rsidRPr="00ED22A2">
        <w:rPr>
          <w:color w:val="000000"/>
          <w:sz w:val="28"/>
          <w:szCs w:val="28"/>
        </w:rPr>
        <w:t>.</w:t>
      </w:r>
      <w:r w:rsidRPr="00673CF8">
        <w:rPr>
          <w:color w:val="000000"/>
          <w:sz w:val="28"/>
          <w:szCs w:val="28"/>
        </w:rPr>
        <w:t>4</w:t>
      </w:r>
      <w:r w:rsidR="003F5543" w:rsidRPr="00ED22A2">
        <w:rPr>
          <w:color w:val="000000"/>
          <w:sz w:val="28"/>
          <w:szCs w:val="28"/>
        </w:rPr>
        <w:t>)</w:t>
      </w:r>
    </w:p>
    <w:p w14:paraId="453207AB" w14:textId="67367C60" w:rsidR="003F5543" w:rsidRPr="00065925" w:rsidRDefault="003F5543" w:rsidP="00567C60">
      <w:pPr>
        <w:spacing w:line="360" w:lineRule="auto"/>
        <w:jc w:val="both"/>
        <w:rPr>
          <w:color w:val="000000"/>
          <w:sz w:val="28"/>
          <w:szCs w:val="28"/>
        </w:rPr>
      </w:pPr>
      <w:r w:rsidRPr="00ED22A2">
        <w:rPr>
          <w:color w:val="000000"/>
          <w:sz w:val="28"/>
          <w:szCs w:val="28"/>
        </w:rPr>
        <w:t xml:space="preserve">де </w:t>
      </w:r>
      <w:r w:rsidRPr="00ED22A2">
        <w:rPr>
          <w:color w:val="000000"/>
          <w:sz w:val="28"/>
          <w:szCs w:val="28"/>
        </w:rPr>
        <w:sym w:font="Symbol" w:char="F068"/>
      </w:r>
      <w:r w:rsidRPr="00ED22A2">
        <w:rPr>
          <w:color w:val="000000"/>
          <w:sz w:val="28"/>
          <w:szCs w:val="28"/>
        </w:rPr>
        <w:t xml:space="preserve"> = 0.95 – ККД приводу</w:t>
      </w:r>
      <w:r w:rsidR="00065925" w:rsidRPr="00065925">
        <w:rPr>
          <w:color w:val="000000"/>
          <w:sz w:val="28"/>
          <w:szCs w:val="28"/>
        </w:rPr>
        <w:t xml:space="preserve">, </w:t>
      </w:r>
      <w:r w:rsidRPr="00ED22A2">
        <w:rPr>
          <w:color w:val="000000"/>
          <w:sz w:val="28"/>
          <w:szCs w:val="28"/>
          <w:lang w:val="en-US"/>
        </w:rPr>
        <w:t>k</w:t>
      </w:r>
      <w:r w:rsidRPr="00ED22A2">
        <w:rPr>
          <w:color w:val="000000"/>
          <w:sz w:val="28"/>
          <w:szCs w:val="28"/>
          <w:vertAlign w:val="subscript"/>
        </w:rPr>
        <w:t>з</w:t>
      </w:r>
      <w:r w:rsidRPr="00ED22A2">
        <w:rPr>
          <w:color w:val="000000"/>
          <w:sz w:val="28"/>
          <w:szCs w:val="28"/>
        </w:rPr>
        <w:t xml:space="preserve"> = 1.1 – </w:t>
      </w:r>
      <w:r w:rsidRPr="00ED22A2">
        <w:rPr>
          <w:color w:val="212121"/>
          <w:sz w:val="28"/>
          <w:szCs w:val="28"/>
          <w:lang w:val="uk-UA"/>
        </w:rPr>
        <w:t>коефіцієнт запасу потужності</w:t>
      </w:r>
    </w:p>
    <w:p w14:paraId="2B5D1260" w14:textId="77777777" w:rsidR="003F5543" w:rsidRPr="00ED22A2" w:rsidRDefault="003F5543" w:rsidP="00567C60">
      <w:pPr>
        <w:spacing w:line="360" w:lineRule="auto"/>
        <w:jc w:val="center"/>
        <w:rPr>
          <w:color w:val="000000"/>
          <w:sz w:val="28"/>
          <w:szCs w:val="28"/>
        </w:rPr>
      </w:pPr>
      <w:r w:rsidRPr="00ED22A2">
        <w:rPr>
          <w:color w:val="000000"/>
          <w:position w:val="-24"/>
          <w:sz w:val="28"/>
          <w:szCs w:val="28"/>
        </w:rPr>
        <w:object w:dxaOrig="3159" w:dyaOrig="620" w14:anchorId="6E4D301B">
          <v:shape id="_x0000_i1052" type="#_x0000_t75" style="width:158.25pt;height:30.75pt" o:ole="">
            <v:imagedata r:id="rId61" o:title=""/>
          </v:shape>
          <o:OLEObject Type="Embed" ProgID="Equation.DSMT4" ShapeID="_x0000_i1052" DrawAspect="Content" ObjectID="_1606748377" r:id="rId62"/>
        </w:object>
      </w:r>
      <w:r w:rsidRPr="00ED22A2">
        <w:rPr>
          <w:color w:val="000000"/>
          <w:sz w:val="28"/>
          <w:szCs w:val="28"/>
        </w:rPr>
        <w:t xml:space="preserve"> кВт</w:t>
      </w:r>
    </w:p>
    <w:p w14:paraId="6F0B5B6A" w14:textId="21BEF443" w:rsidR="00FC47D3" w:rsidRPr="00065925" w:rsidRDefault="003F5543" w:rsidP="00567C60">
      <w:pPr>
        <w:spacing w:line="360" w:lineRule="auto"/>
        <w:jc w:val="both"/>
        <w:rPr>
          <w:color w:val="000000"/>
          <w:sz w:val="28"/>
          <w:szCs w:val="28"/>
        </w:rPr>
      </w:pPr>
      <w:r w:rsidRPr="00ED22A2">
        <w:rPr>
          <w:color w:val="000000"/>
          <w:sz w:val="28"/>
          <w:szCs w:val="28"/>
        </w:rPr>
        <w:t>Приймаємо електродвигун з підвищеним пусковим моментом серії 4А</w:t>
      </w:r>
      <w:r w:rsidR="00065925" w:rsidRPr="00065925">
        <w:rPr>
          <w:color w:val="000000"/>
          <w:sz w:val="28"/>
          <w:szCs w:val="28"/>
        </w:rPr>
        <w:t>.</w:t>
      </w:r>
    </w:p>
    <w:p w14:paraId="3011E1F9" w14:textId="7B5DB5D0" w:rsidR="003F5543" w:rsidRPr="00ED22A2" w:rsidRDefault="003F5543" w:rsidP="00567C60">
      <w:pPr>
        <w:spacing w:line="360" w:lineRule="auto"/>
        <w:jc w:val="both"/>
        <w:rPr>
          <w:color w:val="000000"/>
          <w:sz w:val="28"/>
          <w:szCs w:val="28"/>
        </w:rPr>
      </w:pPr>
      <w:r w:rsidRPr="00ED22A2">
        <w:rPr>
          <w:color w:val="000000"/>
          <w:sz w:val="28"/>
          <w:szCs w:val="28"/>
        </w:rPr>
        <w:t>Тип двигуна – 4АР200</w:t>
      </w:r>
      <w:r w:rsidRPr="00ED22A2">
        <w:rPr>
          <w:color w:val="000000"/>
          <w:sz w:val="28"/>
          <w:szCs w:val="28"/>
          <w:lang w:val="en-US"/>
        </w:rPr>
        <w:t>L</w:t>
      </w:r>
      <w:r w:rsidRPr="00ED22A2">
        <w:rPr>
          <w:color w:val="000000"/>
          <w:sz w:val="28"/>
          <w:szCs w:val="28"/>
        </w:rPr>
        <w:t>6УЗ;</w:t>
      </w:r>
    </w:p>
    <w:p w14:paraId="3916DB9C" w14:textId="77777777" w:rsidR="003F5543" w:rsidRPr="00ED22A2" w:rsidRDefault="003F5543" w:rsidP="00567C60">
      <w:pPr>
        <w:spacing w:line="360" w:lineRule="auto"/>
        <w:jc w:val="both"/>
        <w:rPr>
          <w:color w:val="000000"/>
          <w:sz w:val="28"/>
          <w:szCs w:val="28"/>
        </w:rPr>
      </w:pPr>
      <w:r w:rsidRPr="00ED22A2">
        <w:rPr>
          <w:color w:val="000000"/>
          <w:sz w:val="28"/>
          <w:szCs w:val="28"/>
        </w:rPr>
        <w:t xml:space="preserve">мощность </w:t>
      </w:r>
      <w:r w:rsidRPr="00ED22A2">
        <w:rPr>
          <w:color w:val="000000"/>
          <w:sz w:val="28"/>
          <w:szCs w:val="28"/>
          <w:lang w:val="en-US"/>
        </w:rPr>
        <w:t>N</w:t>
      </w:r>
      <w:r w:rsidRPr="00ED22A2">
        <w:rPr>
          <w:color w:val="000000"/>
          <w:sz w:val="28"/>
          <w:szCs w:val="28"/>
        </w:rPr>
        <w:t xml:space="preserve"> = 30 кВт;</w:t>
      </w:r>
    </w:p>
    <w:p w14:paraId="3CF3B475" w14:textId="77777777" w:rsidR="003F5543" w:rsidRPr="00ED22A2" w:rsidRDefault="003F5543" w:rsidP="00567C60">
      <w:pPr>
        <w:spacing w:line="360" w:lineRule="auto"/>
        <w:jc w:val="both"/>
        <w:rPr>
          <w:color w:val="000000"/>
          <w:sz w:val="28"/>
          <w:szCs w:val="28"/>
        </w:rPr>
      </w:pPr>
      <w:r w:rsidRPr="00ED22A2">
        <w:rPr>
          <w:color w:val="000000"/>
          <w:sz w:val="28"/>
          <w:szCs w:val="28"/>
        </w:rPr>
        <w:t xml:space="preserve">частота вращения </w:t>
      </w:r>
      <w:r w:rsidRPr="00ED22A2">
        <w:rPr>
          <w:color w:val="000000"/>
          <w:sz w:val="28"/>
          <w:szCs w:val="28"/>
          <w:lang w:val="en-US"/>
        </w:rPr>
        <w:t>n</w:t>
      </w:r>
      <w:r w:rsidRPr="00ED22A2">
        <w:rPr>
          <w:color w:val="000000"/>
          <w:sz w:val="28"/>
          <w:szCs w:val="28"/>
          <w:vertAlign w:val="subscript"/>
        </w:rPr>
        <w:t>дв</w:t>
      </w:r>
      <w:r w:rsidRPr="00ED22A2">
        <w:rPr>
          <w:color w:val="000000"/>
          <w:sz w:val="28"/>
          <w:szCs w:val="28"/>
        </w:rPr>
        <w:t xml:space="preserve"> = 975 об/мин;</w:t>
      </w:r>
    </w:p>
    <w:p w14:paraId="6C5EBC9A" w14:textId="77777777" w:rsidR="003F5543" w:rsidRPr="00ED22A2" w:rsidRDefault="003F5543" w:rsidP="00567C60">
      <w:pPr>
        <w:spacing w:line="360" w:lineRule="auto"/>
        <w:jc w:val="both"/>
        <w:rPr>
          <w:color w:val="000000"/>
          <w:sz w:val="28"/>
          <w:szCs w:val="28"/>
        </w:rPr>
      </w:pPr>
      <w:r w:rsidRPr="00ED22A2">
        <w:rPr>
          <w:color w:val="000000"/>
          <w:sz w:val="28"/>
          <w:szCs w:val="28"/>
        </w:rPr>
        <w:t xml:space="preserve">маховый момент </w:t>
      </w:r>
      <w:r w:rsidRPr="00ED22A2">
        <w:rPr>
          <w:color w:val="000000"/>
          <w:sz w:val="28"/>
          <w:szCs w:val="28"/>
          <w:lang w:val="en-US"/>
        </w:rPr>
        <w:t>GD</w:t>
      </w:r>
      <w:r w:rsidRPr="00ED22A2">
        <w:rPr>
          <w:color w:val="000000"/>
          <w:sz w:val="28"/>
          <w:szCs w:val="28"/>
          <w:vertAlign w:val="superscript"/>
        </w:rPr>
        <w:t>2</w:t>
      </w:r>
      <w:r w:rsidRPr="00ED22A2">
        <w:rPr>
          <w:color w:val="000000"/>
          <w:sz w:val="28"/>
          <w:szCs w:val="28"/>
        </w:rPr>
        <w:t xml:space="preserve"> = 1.81 кг м</w:t>
      </w:r>
      <w:r w:rsidRPr="00ED22A2">
        <w:rPr>
          <w:color w:val="000000"/>
          <w:sz w:val="28"/>
          <w:szCs w:val="28"/>
          <w:vertAlign w:val="superscript"/>
        </w:rPr>
        <w:t>2</w:t>
      </w:r>
      <w:r w:rsidRPr="00ED22A2">
        <w:rPr>
          <w:color w:val="000000"/>
          <w:sz w:val="28"/>
          <w:szCs w:val="28"/>
        </w:rPr>
        <w:t>;</w:t>
      </w:r>
    </w:p>
    <w:p w14:paraId="14D44693" w14:textId="0EA55CCA" w:rsidR="003F5543" w:rsidRPr="00ED22A2" w:rsidRDefault="003F5543" w:rsidP="00567C60">
      <w:pPr>
        <w:spacing w:line="360" w:lineRule="auto"/>
        <w:jc w:val="both"/>
        <w:rPr>
          <w:sz w:val="28"/>
          <w:szCs w:val="28"/>
        </w:rPr>
      </w:pPr>
      <w:r w:rsidRPr="00ED22A2">
        <w:rPr>
          <w:color w:val="000000"/>
          <w:sz w:val="28"/>
          <w:szCs w:val="28"/>
        </w:rPr>
        <w:t xml:space="preserve">масса </w:t>
      </w:r>
      <w:r w:rsidRPr="00ED22A2">
        <w:rPr>
          <w:color w:val="000000"/>
          <w:sz w:val="28"/>
          <w:szCs w:val="28"/>
          <w:lang w:val="en-US"/>
        </w:rPr>
        <w:t>m</w:t>
      </w:r>
      <w:r w:rsidRPr="00ED22A2">
        <w:rPr>
          <w:color w:val="000000"/>
          <w:sz w:val="28"/>
          <w:szCs w:val="28"/>
        </w:rPr>
        <w:t xml:space="preserve"> = 280 кг.</w:t>
      </w:r>
    </w:p>
    <w:p w14:paraId="6D6D32A1" w14:textId="78C79507" w:rsidR="003F5543" w:rsidRPr="00530C62" w:rsidRDefault="003F5543" w:rsidP="00530C62">
      <w:pPr>
        <w:spacing w:line="360" w:lineRule="auto"/>
        <w:jc w:val="center"/>
        <w:rPr>
          <w:color w:val="000000"/>
          <w:position w:val="-3"/>
          <w:sz w:val="28"/>
          <w:szCs w:val="28"/>
          <w:lang w:val="uk-UA"/>
        </w:rPr>
      </w:pPr>
      <w:r w:rsidRPr="00530C62">
        <w:rPr>
          <w:b/>
          <w:sz w:val="28"/>
          <w:szCs w:val="28"/>
          <w:lang w:val="uk-UA"/>
        </w:rPr>
        <w:t>1.</w:t>
      </w:r>
      <w:r w:rsidR="00BB7CEE" w:rsidRPr="00530C62">
        <w:rPr>
          <w:b/>
          <w:sz w:val="28"/>
          <w:szCs w:val="28"/>
        </w:rPr>
        <w:t>5</w:t>
      </w:r>
      <w:r w:rsidRPr="00530C62">
        <w:rPr>
          <w:b/>
          <w:sz w:val="28"/>
          <w:szCs w:val="28"/>
          <w:lang w:val="uk-UA"/>
        </w:rPr>
        <w:t xml:space="preserve"> Опис функціональної схеми автоматизації.</w:t>
      </w:r>
    </w:p>
    <w:p w14:paraId="00C53272" w14:textId="77777777" w:rsidR="00530C62" w:rsidRPr="00530C62" w:rsidRDefault="003F5543" w:rsidP="00530C62">
      <w:pPr>
        <w:spacing w:line="360" w:lineRule="auto"/>
        <w:ind w:firstLine="708"/>
        <w:jc w:val="both"/>
        <w:rPr>
          <w:sz w:val="28"/>
          <w:szCs w:val="28"/>
          <w:lang w:val="uk-UA"/>
        </w:rPr>
      </w:pPr>
      <w:r w:rsidRPr="00530C62">
        <w:rPr>
          <w:sz w:val="28"/>
          <w:szCs w:val="28"/>
        </w:rPr>
        <w:t xml:space="preserve">Якість відпалу </w:t>
      </w:r>
      <w:r w:rsidRPr="00530C62">
        <w:rPr>
          <w:sz w:val="28"/>
          <w:szCs w:val="28"/>
          <w:lang w:val="uk-UA"/>
        </w:rPr>
        <w:t>скловиробів</w:t>
      </w:r>
      <w:r w:rsidRPr="00530C62">
        <w:rPr>
          <w:sz w:val="28"/>
          <w:szCs w:val="28"/>
        </w:rPr>
        <w:t xml:space="preserve"> грунтується на використанні заздалегідь встановленої температурної кривої.</w:t>
      </w:r>
      <w:r w:rsidRPr="00530C62">
        <w:rPr>
          <w:sz w:val="28"/>
          <w:szCs w:val="28"/>
          <w:lang w:val="uk-UA"/>
        </w:rPr>
        <w:t xml:space="preserve"> Ця крива є різна для різних типів продукції залежно від товщини стінки і форми виробів, а також способів їх виробництва.</w:t>
      </w:r>
    </w:p>
    <w:p w14:paraId="690FA46C" w14:textId="77777777" w:rsidR="00530C62" w:rsidRDefault="003F5543" w:rsidP="00530C62">
      <w:pPr>
        <w:spacing w:line="360" w:lineRule="auto"/>
        <w:ind w:firstLine="708"/>
        <w:jc w:val="both"/>
        <w:rPr>
          <w:sz w:val="28"/>
          <w:szCs w:val="28"/>
        </w:rPr>
      </w:pPr>
      <w:r w:rsidRPr="00530C62">
        <w:rPr>
          <w:sz w:val="28"/>
          <w:szCs w:val="28"/>
          <w:lang w:val="uk-UA"/>
        </w:rPr>
        <w:t>Температурна крива встановлюється контролерами температури і регулює кількість тепла, що створюється електричними нагрівальними елементами або газовими пальниками. П</w:t>
      </w:r>
      <w:r w:rsidRPr="00530C62">
        <w:rPr>
          <w:sz w:val="28"/>
          <w:szCs w:val="28"/>
        </w:rPr>
        <w:t>іч о</w:t>
      </w:r>
      <w:r w:rsidRPr="00530C62">
        <w:rPr>
          <w:sz w:val="28"/>
          <w:szCs w:val="28"/>
          <w:lang w:val="uk-UA"/>
        </w:rPr>
        <w:t>бладна</w:t>
      </w:r>
      <w:r w:rsidRPr="00530C62">
        <w:rPr>
          <w:sz w:val="28"/>
          <w:szCs w:val="28"/>
        </w:rPr>
        <w:t>н</w:t>
      </w:r>
      <w:r w:rsidRPr="00530C62">
        <w:rPr>
          <w:sz w:val="28"/>
          <w:szCs w:val="28"/>
          <w:lang w:val="uk-UA"/>
        </w:rPr>
        <w:t>а</w:t>
      </w:r>
      <w:r w:rsidRPr="00530C62">
        <w:rPr>
          <w:sz w:val="28"/>
          <w:szCs w:val="28"/>
        </w:rPr>
        <w:t xml:space="preserve"> новітньою системою контролю на базі PLC (програмованих логічних контро</w:t>
      </w:r>
      <w:r w:rsidRPr="00530C62">
        <w:rPr>
          <w:sz w:val="28"/>
          <w:szCs w:val="28"/>
          <w:lang w:val="uk-UA"/>
        </w:rPr>
        <w:t>лерів</w:t>
      </w:r>
      <w:r w:rsidRPr="00530C62">
        <w:rPr>
          <w:sz w:val="28"/>
          <w:szCs w:val="28"/>
        </w:rPr>
        <w:t xml:space="preserve">). </w:t>
      </w:r>
    </w:p>
    <w:p w14:paraId="0726C841" w14:textId="77777777" w:rsidR="006E153E" w:rsidRDefault="003F5543" w:rsidP="00530C62">
      <w:pPr>
        <w:spacing w:line="360" w:lineRule="auto"/>
        <w:ind w:firstLine="708"/>
        <w:jc w:val="both"/>
        <w:rPr>
          <w:sz w:val="28"/>
          <w:szCs w:val="28"/>
        </w:rPr>
      </w:pPr>
      <w:r w:rsidRPr="00530C62">
        <w:rPr>
          <w:sz w:val="28"/>
          <w:szCs w:val="28"/>
        </w:rPr>
        <w:t>В цьому випадку контро</w:t>
      </w:r>
      <w:r w:rsidRPr="00530C62">
        <w:rPr>
          <w:sz w:val="28"/>
          <w:szCs w:val="28"/>
          <w:lang w:val="uk-UA"/>
        </w:rPr>
        <w:t>лери</w:t>
      </w:r>
      <w:r w:rsidRPr="00530C62">
        <w:rPr>
          <w:sz w:val="28"/>
          <w:szCs w:val="28"/>
        </w:rPr>
        <w:t xml:space="preserve"> температури не встановлюються, а всі установки і регулювання відображаються на дисплеї панелі управління. Серед різних типів контролю, здатних управляти вищеописаним устаткуванням, перш за все слід назвати класичний контакторный контроль.</w:t>
      </w:r>
    </w:p>
    <w:p w14:paraId="113C3484" w14:textId="102C1B7A" w:rsidR="003F5543" w:rsidRPr="00530C62" w:rsidRDefault="003F5543" w:rsidP="00530C62">
      <w:pPr>
        <w:spacing w:line="360" w:lineRule="auto"/>
        <w:ind w:firstLine="708"/>
        <w:jc w:val="both"/>
        <w:rPr>
          <w:sz w:val="28"/>
          <w:szCs w:val="28"/>
        </w:rPr>
      </w:pPr>
      <w:r w:rsidRPr="00530C62">
        <w:rPr>
          <w:sz w:val="28"/>
          <w:szCs w:val="28"/>
        </w:rPr>
        <w:lastRenderedPageBreak/>
        <w:t xml:space="preserve"> Контрольна шафа оснащена мнемосхемою, що відображає загальний стан печі відпалу і виникаючі несправності. На цій схемі показана кожна зона з устаткуванням нагріву і охолоджування. Окрім цього, під зображеннями розміщені вмикач і контропіч температури для полегшення сприйняття. Стан всього устаткування і несправності, що виникають в нім, відображаються за допомогою світлодіодів і окрім цього дублюються акустичним і світловим сигналом тривоги.</w:t>
      </w:r>
    </w:p>
    <w:p w14:paraId="4F7AC4A4" w14:textId="77777777" w:rsidR="00065925" w:rsidRPr="00530C62" w:rsidRDefault="00065925" w:rsidP="00530C62">
      <w:pPr>
        <w:widowControl w:val="0"/>
        <w:tabs>
          <w:tab w:val="left" w:pos="5040"/>
          <w:tab w:val="left" w:pos="9639"/>
        </w:tabs>
        <w:autoSpaceDE w:val="0"/>
        <w:autoSpaceDN w:val="0"/>
        <w:adjustRightInd w:val="0"/>
        <w:spacing w:before="240" w:line="360" w:lineRule="auto"/>
        <w:jc w:val="both"/>
        <w:rPr>
          <w:sz w:val="28"/>
          <w:szCs w:val="28"/>
        </w:rPr>
      </w:pPr>
    </w:p>
    <w:p w14:paraId="0EF74F16" w14:textId="5D5FA8A3" w:rsidR="003F5543" w:rsidRPr="008D2EBC" w:rsidRDefault="00530C62" w:rsidP="006E153E">
      <w:pPr>
        <w:widowControl w:val="0"/>
        <w:tabs>
          <w:tab w:val="left" w:pos="5040"/>
          <w:tab w:val="left" w:pos="9639"/>
        </w:tabs>
        <w:autoSpaceDE w:val="0"/>
        <w:autoSpaceDN w:val="0"/>
        <w:adjustRightInd w:val="0"/>
        <w:spacing w:before="240" w:line="360" w:lineRule="auto"/>
        <w:jc w:val="both"/>
        <w:rPr>
          <w:sz w:val="28"/>
          <w:szCs w:val="28"/>
        </w:rPr>
      </w:pPr>
      <w:r>
        <w:rPr>
          <w:sz w:val="28"/>
          <w:szCs w:val="28"/>
          <w:lang w:val="uk-UA"/>
        </w:rPr>
        <w:t xml:space="preserve">           </w:t>
      </w:r>
      <w:r w:rsidR="003F5543" w:rsidRPr="008D2EBC">
        <w:rPr>
          <w:sz w:val="28"/>
          <w:szCs w:val="28"/>
        </w:rPr>
        <w:t>PLC контроль заснований на найсучасніших системах PLC (програмованих логічних контролерів). Включення, завдання температур, індикація і контроль відображаються на дисплеї контрольної панелі і здійснюються через нього. Всі несправності реєструються і можуть бути відображені на дисплеї панелі. Забезпечується допомога по усуненню несправностей. Ця система також обладнана вже згаданою мнемосхемою на контрольній панелі для візуального контролю за всім станом процесу.</w:t>
      </w:r>
      <w:r w:rsidR="006E153E">
        <w:rPr>
          <w:sz w:val="28"/>
          <w:szCs w:val="28"/>
          <w:lang w:val="uk-UA"/>
        </w:rPr>
        <w:t xml:space="preserve"> </w:t>
      </w:r>
      <w:r w:rsidR="003F5543" w:rsidRPr="008D2EBC">
        <w:rPr>
          <w:sz w:val="28"/>
          <w:szCs w:val="28"/>
        </w:rPr>
        <w:t>Графіки температур і швидкості стрічки печі можна зберігати в PLC і використовувати надалі під час наступної постановки цього ж виробу у виробництво. Використовуючи різні номери файлів, система може міняти всю наладку печі відпалу відповідно до нових виробничих вимог. Ніяких додаткових механічних наладок не потрібні.</w:t>
      </w:r>
    </w:p>
    <w:p w14:paraId="40A1A6EE" w14:textId="6F728532" w:rsidR="003F5543" w:rsidRPr="008D2EBC" w:rsidRDefault="006E153E" w:rsidP="00567C60">
      <w:pPr>
        <w:widowControl w:val="0"/>
        <w:tabs>
          <w:tab w:val="left" w:pos="5040"/>
          <w:tab w:val="left" w:pos="9639"/>
        </w:tabs>
        <w:autoSpaceDE w:val="0"/>
        <w:autoSpaceDN w:val="0"/>
        <w:adjustRightInd w:val="0"/>
        <w:spacing w:line="360" w:lineRule="auto"/>
        <w:jc w:val="both"/>
        <w:rPr>
          <w:sz w:val="28"/>
          <w:szCs w:val="28"/>
        </w:rPr>
      </w:pPr>
      <w:r>
        <w:rPr>
          <w:sz w:val="28"/>
          <w:szCs w:val="28"/>
          <w:lang w:val="uk-UA"/>
        </w:rPr>
        <w:t xml:space="preserve">           </w:t>
      </w:r>
      <w:r w:rsidR="003F5543" w:rsidRPr="008D2EBC">
        <w:rPr>
          <w:sz w:val="28"/>
          <w:szCs w:val="28"/>
        </w:rPr>
        <w:t xml:space="preserve">Для кращого сприйняття задані і дійсні температури відображені в графічному вигляді. Крім того, PLC контроль можна під'єднати до загальної системи контролю процесом, використовуваною замовником. </w:t>
      </w:r>
    </w:p>
    <w:p w14:paraId="148DCB2F" w14:textId="2A836727" w:rsidR="003F5543" w:rsidRPr="00A35B92" w:rsidRDefault="006E153E" w:rsidP="00567C60">
      <w:pPr>
        <w:widowControl w:val="0"/>
        <w:tabs>
          <w:tab w:val="left" w:pos="5040"/>
          <w:tab w:val="left" w:pos="9639"/>
        </w:tabs>
        <w:autoSpaceDE w:val="0"/>
        <w:autoSpaceDN w:val="0"/>
        <w:adjustRightInd w:val="0"/>
        <w:spacing w:line="360" w:lineRule="auto"/>
        <w:jc w:val="both"/>
        <w:rPr>
          <w:sz w:val="28"/>
          <w:szCs w:val="28"/>
          <w:lang w:val="uk-UA"/>
        </w:rPr>
      </w:pPr>
      <w:r>
        <w:rPr>
          <w:sz w:val="28"/>
          <w:szCs w:val="28"/>
          <w:lang w:val="uk-UA"/>
        </w:rPr>
        <w:t xml:space="preserve">           </w:t>
      </w:r>
      <w:r w:rsidR="003F5543" w:rsidRPr="00A35B92">
        <w:rPr>
          <w:sz w:val="28"/>
          <w:szCs w:val="28"/>
          <w:lang w:val="uk-UA"/>
        </w:rPr>
        <w:t xml:space="preserve">На базі довголітнього досвіду експлуатації печей відпалу </w:t>
      </w:r>
      <w:r w:rsidR="003F5543" w:rsidRPr="008D2EBC">
        <w:rPr>
          <w:sz w:val="28"/>
          <w:szCs w:val="28"/>
        </w:rPr>
        <w:t>PENNEKAMP</w:t>
      </w:r>
      <w:r w:rsidR="003F5543" w:rsidRPr="00A35B92">
        <w:rPr>
          <w:sz w:val="28"/>
          <w:szCs w:val="28"/>
          <w:lang w:val="uk-UA"/>
        </w:rPr>
        <w:t xml:space="preserve"> всі пальники обладнані компактними блоками, спеціально розробленими для цієї мети. </w:t>
      </w:r>
    </w:p>
    <w:p w14:paraId="1EB891EF" w14:textId="4CFBB33B" w:rsidR="003F5543" w:rsidRPr="00A35B92" w:rsidRDefault="006E153E" w:rsidP="00567C60">
      <w:pPr>
        <w:widowControl w:val="0"/>
        <w:tabs>
          <w:tab w:val="left" w:pos="5040"/>
          <w:tab w:val="left" w:pos="9639"/>
        </w:tabs>
        <w:autoSpaceDE w:val="0"/>
        <w:autoSpaceDN w:val="0"/>
        <w:adjustRightInd w:val="0"/>
        <w:spacing w:line="360" w:lineRule="auto"/>
        <w:jc w:val="both"/>
        <w:rPr>
          <w:sz w:val="28"/>
          <w:szCs w:val="28"/>
          <w:lang w:val="uk-UA"/>
        </w:rPr>
      </w:pPr>
      <w:r>
        <w:rPr>
          <w:sz w:val="28"/>
          <w:szCs w:val="28"/>
          <w:lang w:val="uk-UA"/>
        </w:rPr>
        <w:t xml:space="preserve">            </w:t>
      </w:r>
      <w:r w:rsidR="003F5543" w:rsidRPr="00A35B92">
        <w:rPr>
          <w:sz w:val="28"/>
          <w:szCs w:val="28"/>
          <w:lang w:val="uk-UA"/>
        </w:rPr>
        <w:t>Компактні блоки відповідають найсучаснішим вимогам і правилам експлуатації газового устаткування, що діють. Вони дуже надійні в роботі і мають тривалий термін служби.</w:t>
      </w:r>
    </w:p>
    <w:p w14:paraId="29C338B8" w14:textId="23488B8B" w:rsidR="003F5543" w:rsidRPr="00ED22A2" w:rsidRDefault="006E153E" w:rsidP="00567C60">
      <w:pPr>
        <w:widowControl w:val="0"/>
        <w:tabs>
          <w:tab w:val="left" w:pos="5040"/>
          <w:tab w:val="left" w:pos="9639"/>
        </w:tabs>
        <w:autoSpaceDE w:val="0"/>
        <w:autoSpaceDN w:val="0"/>
        <w:adjustRightInd w:val="0"/>
        <w:spacing w:line="360" w:lineRule="auto"/>
        <w:jc w:val="both"/>
        <w:rPr>
          <w:sz w:val="28"/>
          <w:szCs w:val="28"/>
        </w:rPr>
      </w:pPr>
      <w:r>
        <w:rPr>
          <w:sz w:val="28"/>
          <w:szCs w:val="28"/>
          <w:lang w:val="uk-UA"/>
        </w:rPr>
        <w:lastRenderedPageBreak/>
        <w:t xml:space="preserve">             </w:t>
      </w:r>
      <w:r w:rsidR="003F5543" w:rsidRPr="008D2EBC">
        <w:rPr>
          <w:sz w:val="28"/>
          <w:szCs w:val="28"/>
        </w:rPr>
        <w:t>Компактний блок, використовуваний PENNEKAMP, розрахований на використання як паливо як природного, так і зрідженого газу згідно стандартів EN 746-2 / EN 161 / EN 88. Він обладнаний ситовим фільтром а також контролером тиску або пропорційним контролером тиску. Услід за ними в компактному блоці встановлені захисний клапан газу і давач тиску газу, що забезпечує оптимальну подачу газу до пальника з надувом. Кожен пальник обладнаний компактним блоком. Блок не вимагає техобслуговування.</w:t>
      </w:r>
    </w:p>
    <w:p w14:paraId="4163BBD7" w14:textId="77777777" w:rsidR="003F5543" w:rsidRPr="00ED22A2" w:rsidRDefault="003F5543" w:rsidP="006E153E">
      <w:pPr>
        <w:spacing w:line="360" w:lineRule="auto"/>
        <w:ind w:firstLine="708"/>
        <w:jc w:val="both"/>
        <w:rPr>
          <w:sz w:val="28"/>
          <w:szCs w:val="28"/>
        </w:rPr>
      </w:pPr>
      <w:r w:rsidRPr="00ED22A2">
        <w:rPr>
          <w:sz w:val="28"/>
          <w:szCs w:val="28"/>
        </w:rPr>
        <w:t>Ще одна перевага п</w:t>
      </w:r>
      <w:r w:rsidRPr="00ED22A2">
        <w:rPr>
          <w:sz w:val="28"/>
          <w:szCs w:val="28"/>
          <w:lang w:val="uk-UA"/>
        </w:rPr>
        <w:t>е</w:t>
      </w:r>
      <w:r w:rsidRPr="00ED22A2">
        <w:rPr>
          <w:sz w:val="28"/>
          <w:szCs w:val="28"/>
        </w:rPr>
        <w:t>ч</w:t>
      </w:r>
      <w:r w:rsidRPr="00ED22A2">
        <w:rPr>
          <w:sz w:val="28"/>
          <w:szCs w:val="28"/>
          <w:lang w:val="uk-UA"/>
        </w:rPr>
        <w:t>ей</w:t>
      </w:r>
      <w:r w:rsidRPr="00ED22A2">
        <w:rPr>
          <w:sz w:val="28"/>
          <w:szCs w:val="28"/>
        </w:rPr>
        <w:t xml:space="preserve"> PENNEKAMP полягає в тому, що кожна з їх зон – контрольована. Це означає, що кожна зона - зона нагріву, нейтральна зона і зона охолодж</w:t>
      </w:r>
      <w:r w:rsidRPr="00ED22A2">
        <w:rPr>
          <w:sz w:val="28"/>
          <w:szCs w:val="28"/>
          <w:lang w:val="uk-UA"/>
        </w:rPr>
        <w:t>е</w:t>
      </w:r>
      <w:r w:rsidRPr="00ED22A2">
        <w:rPr>
          <w:sz w:val="28"/>
          <w:szCs w:val="28"/>
        </w:rPr>
        <w:t>ння о</w:t>
      </w:r>
      <w:r w:rsidRPr="00ED22A2">
        <w:rPr>
          <w:sz w:val="28"/>
          <w:szCs w:val="28"/>
          <w:lang w:val="uk-UA"/>
        </w:rPr>
        <w:t>бладна</w:t>
      </w:r>
      <w:r w:rsidRPr="00ED22A2">
        <w:rPr>
          <w:sz w:val="28"/>
          <w:szCs w:val="28"/>
        </w:rPr>
        <w:t>ні системою контролю температури, що стежить за заданими і дійсними значеннями температури, що забезпечує відмінний відпал при мінімальному споживанні енергії.</w:t>
      </w:r>
    </w:p>
    <w:p w14:paraId="2A2A0E82" w14:textId="1565EA7B" w:rsidR="003F5543" w:rsidRPr="00ED22A2" w:rsidRDefault="006E153E" w:rsidP="00567C60">
      <w:pPr>
        <w:widowControl w:val="0"/>
        <w:tabs>
          <w:tab w:val="left" w:pos="9639"/>
        </w:tabs>
        <w:autoSpaceDE w:val="0"/>
        <w:autoSpaceDN w:val="0"/>
        <w:adjustRightInd w:val="0"/>
        <w:spacing w:line="360" w:lineRule="auto"/>
        <w:jc w:val="both"/>
        <w:rPr>
          <w:color w:val="000000"/>
          <w:position w:val="-3"/>
          <w:sz w:val="28"/>
          <w:szCs w:val="28"/>
        </w:rPr>
      </w:pPr>
      <w:r>
        <w:rPr>
          <w:color w:val="000000"/>
          <w:position w:val="-3"/>
          <w:sz w:val="28"/>
          <w:szCs w:val="28"/>
          <w:lang w:val="uk-UA"/>
        </w:rPr>
        <w:t xml:space="preserve">            </w:t>
      </w:r>
      <w:proofErr w:type="gramStart"/>
      <w:r w:rsidR="003F5543" w:rsidRPr="00ED22A2">
        <w:rPr>
          <w:color w:val="000000"/>
          <w:position w:val="-3"/>
          <w:sz w:val="28"/>
          <w:szCs w:val="28"/>
        </w:rPr>
        <w:t>У</w:t>
      </w:r>
      <w:r>
        <w:rPr>
          <w:color w:val="000000"/>
          <w:position w:val="-3"/>
          <w:sz w:val="28"/>
          <w:szCs w:val="28"/>
          <w:lang w:val="uk-UA"/>
        </w:rPr>
        <w:t xml:space="preserve"> </w:t>
      </w:r>
      <w:r w:rsidR="003F5543" w:rsidRPr="00ED22A2">
        <w:rPr>
          <w:color w:val="000000"/>
          <w:position w:val="-3"/>
          <w:sz w:val="28"/>
          <w:szCs w:val="28"/>
        </w:rPr>
        <w:t>зонах</w:t>
      </w:r>
      <w:proofErr w:type="gramEnd"/>
      <w:r w:rsidR="003F5543" w:rsidRPr="00ED22A2">
        <w:rPr>
          <w:color w:val="000000"/>
          <w:position w:val="-3"/>
          <w:sz w:val="28"/>
          <w:szCs w:val="28"/>
        </w:rPr>
        <w:t xml:space="preserve"> охолодж</w:t>
      </w:r>
      <w:r w:rsidR="003F5543" w:rsidRPr="00ED22A2">
        <w:rPr>
          <w:color w:val="000000"/>
          <w:position w:val="-3"/>
          <w:sz w:val="28"/>
          <w:szCs w:val="28"/>
          <w:lang w:val="uk-UA"/>
        </w:rPr>
        <w:t>е</w:t>
      </w:r>
      <w:r w:rsidR="003F5543" w:rsidRPr="00ED22A2">
        <w:rPr>
          <w:color w:val="000000"/>
          <w:position w:val="-3"/>
          <w:sz w:val="28"/>
          <w:szCs w:val="28"/>
        </w:rPr>
        <w:t>ння подача повітря регулюється контрольованими повітрозабірними заслінками. Вони працюють в парі з витяжним вентилятором в першій із зон охолодж</w:t>
      </w:r>
      <w:r w:rsidR="003F5543" w:rsidRPr="00ED22A2">
        <w:rPr>
          <w:color w:val="000000"/>
          <w:position w:val="-3"/>
          <w:sz w:val="28"/>
          <w:szCs w:val="28"/>
          <w:lang w:val="uk-UA"/>
        </w:rPr>
        <w:t>е</w:t>
      </w:r>
      <w:r w:rsidR="003F5543" w:rsidRPr="00ED22A2">
        <w:rPr>
          <w:color w:val="000000"/>
          <w:position w:val="-3"/>
          <w:sz w:val="28"/>
          <w:szCs w:val="28"/>
        </w:rPr>
        <w:t>ння і призначені для забезпечення належної тяги, що забезпечує відмінний відпал і максимальну ефективність роботи.</w:t>
      </w:r>
    </w:p>
    <w:p w14:paraId="2A7B5E2E" w14:textId="4D8D901D" w:rsidR="003F5543" w:rsidRPr="00ED22A2" w:rsidRDefault="006E153E" w:rsidP="00567C60">
      <w:pPr>
        <w:widowControl w:val="0"/>
        <w:tabs>
          <w:tab w:val="left" w:pos="9639"/>
        </w:tabs>
        <w:autoSpaceDE w:val="0"/>
        <w:autoSpaceDN w:val="0"/>
        <w:adjustRightInd w:val="0"/>
        <w:spacing w:line="360" w:lineRule="auto"/>
        <w:jc w:val="both"/>
        <w:rPr>
          <w:color w:val="000000"/>
          <w:position w:val="-3"/>
          <w:sz w:val="28"/>
          <w:szCs w:val="28"/>
        </w:rPr>
      </w:pPr>
      <w:r>
        <w:rPr>
          <w:color w:val="000000"/>
          <w:position w:val="-3"/>
          <w:sz w:val="28"/>
          <w:szCs w:val="28"/>
          <w:lang w:val="uk-UA"/>
        </w:rPr>
        <w:t xml:space="preserve">           </w:t>
      </w:r>
      <w:r w:rsidR="003F5543" w:rsidRPr="00ED22A2">
        <w:rPr>
          <w:color w:val="000000"/>
          <w:position w:val="-3"/>
          <w:sz w:val="28"/>
          <w:szCs w:val="28"/>
        </w:rPr>
        <w:t xml:space="preserve">Система контролю тяги розроблена фірмою Реnnekamp. У цій системі робоче повітря рухається в напрямі, протилежному руху продукції, - у напрямі </w:t>
      </w:r>
      <w:r w:rsidR="003F5543" w:rsidRPr="00ED22A2">
        <w:rPr>
          <w:color w:val="000000"/>
          <w:position w:val="-3"/>
          <w:sz w:val="28"/>
          <w:szCs w:val="28"/>
          <w:lang w:val="uk-UA"/>
        </w:rPr>
        <w:t>г</w:t>
      </w:r>
      <w:r w:rsidR="003F5543" w:rsidRPr="00ED22A2">
        <w:rPr>
          <w:color w:val="000000"/>
          <w:position w:val="-3"/>
          <w:sz w:val="28"/>
          <w:szCs w:val="28"/>
        </w:rPr>
        <w:t>арячого кінця.</w:t>
      </w:r>
    </w:p>
    <w:p w14:paraId="59D8D317" w14:textId="3A40C8D6" w:rsidR="003F5543" w:rsidRPr="00ED22A2" w:rsidRDefault="006E153E" w:rsidP="00567C60">
      <w:pPr>
        <w:widowControl w:val="0"/>
        <w:autoSpaceDE w:val="0"/>
        <w:autoSpaceDN w:val="0"/>
        <w:adjustRightInd w:val="0"/>
        <w:spacing w:line="360" w:lineRule="auto"/>
        <w:jc w:val="both"/>
        <w:rPr>
          <w:color w:val="000000"/>
          <w:position w:val="-3"/>
          <w:sz w:val="28"/>
          <w:szCs w:val="28"/>
        </w:rPr>
      </w:pPr>
      <w:r>
        <w:rPr>
          <w:color w:val="000000"/>
          <w:position w:val="-3"/>
          <w:sz w:val="28"/>
          <w:szCs w:val="28"/>
          <w:lang w:val="uk-UA"/>
        </w:rPr>
        <w:t xml:space="preserve">            </w:t>
      </w:r>
      <w:r w:rsidR="003F5543" w:rsidRPr="00ED22A2">
        <w:rPr>
          <w:color w:val="000000"/>
          <w:position w:val="-3"/>
          <w:sz w:val="28"/>
          <w:szCs w:val="28"/>
        </w:rPr>
        <w:t>Завдяки цьому для забезпечення належної температури усередині печі в максимальній мірі використовується енергія тепла, що виділяється кожним виробом. Це, крім того, зводить до мінімуму періоди включення пальників або теплонагр</w:t>
      </w:r>
      <w:r w:rsidR="003F5543" w:rsidRPr="00ED22A2">
        <w:rPr>
          <w:color w:val="000000"/>
          <w:position w:val="-3"/>
          <w:sz w:val="28"/>
          <w:szCs w:val="28"/>
          <w:lang w:val="uk-UA"/>
        </w:rPr>
        <w:t>і</w:t>
      </w:r>
      <w:r w:rsidR="003F5543" w:rsidRPr="00ED22A2">
        <w:rPr>
          <w:color w:val="000000"/>
          <w:position w:val="-3"/>
          <w:sz w:val="28"/>
          <w:szCs w:val="28"/>
        </w:rPr>
        <w:t>вальн</w:t>
      </w:r>
      <w:r w:rsidR="003F5543" w:rsidRPr="00ED22A2">
        <w:rPr>
          <w:color w:val="000000"/>
          <w:position w:val="-3"/>
          <w:sz w:val="28"/>
          <w:szCs w:val="28"/>
          <w:lang w:val="uk-UA"/>
        </w:rPr>
        <w:t>и</w:t>
      </w:r>
      <w:r w:rsidR="003F5543" w:rsidRPr="00ED22A2">
        <w:rPr>
          <w:color w:val="000000"/>
          <w:position w:val="-3"/>
          <w:sz w:val="28"/>
          <w:szCs w:val="28"/>
        </w:rPr>
        <w:t>х елементів. При добре відрегульованій тязі пальника, наприклад, зон 2 і 3 використовуються лише при початковому нагріві печі і за наявності пропусків на стрічці печі унаслідок стоянок с</w:t>
      </w:r>
      <w:r w:rsidR="003F5543" w:rsidRPr="00ED22A2">
        <w:rPr>
          <w:color w:val="000000"/>
          <w:position w:val="-3"/>
          <w:sz w:val="28"/>
          <w:szCs w:val="28"/>
          <w:lang w:val="uk-UA"/>
        </w:rPr>
        <w:t>клоормуючої</w:t>
      </w:r>
      <w:r w:rsidR="003F5543" w:rsidRPr="00ED22A2">
        <w:rPr>
          <w:color w:val="000000"/>
          <w:position w:val="-3"/>
          <w:sz w:val="28"/>
          <w:szCs w:val="28"/>
        </w:rPr>
        <w:t xml:space="preserve"> машини. Це зберігає енергію і знижує витрати виробництва. Втрати тепла є все ж таки неминучими, тому газові пальники або теплонагр</w:t>
      </w:r>
      <w:r w:rsidR="003F5543" w:rsidRPr="00ED22A2">
        <w:rPr>
          <w:color w:val="000000"/>
          <w:position w:val="-3"/>
          <w:sz w:val="28"/>
          <w:szCs w:val="28"/>
          <w:lang w:val="uk-UA"/>
        </w:rPr>
        <w:t>і</w:t>
      </w:r>
      <w:r w:rsidR="003F5543" w:rsidRPr="00ED22A2">
        <w:rPr>
          <w:color w:val="000000"/>
          <w:position w:val="-3"/>
          <w:sz w:val="28"/>
          <w:szCs w:val="28"/>
        </w:rPr>
        <w:t>вальн</w:t>
      </w:r>
      <w:r w:rsidR="003F5543" w:rsidRPr="00ED22A2">
        <w:rPr>
          <w:color w:val="000000"/>
          <w:position w:val="-3"/>
          <w:sz w:val="28"/>
          <w:szCs w:val="28"/>
          <w:lang w:val="uk-UA"/>
        </w:rPr>
        <w:t>і</w:t>
      </w:r>
      <w:r w:rsidR="003F5543" w:rsidRPr="00ED22A2">
        <w:rPr>
          <w:color w:val="000000"/>
          <w:position w:val="-3"/>
          <w:sz w:val="28"/>
          <w:szCs w:val="28"/>
        </w:rPr>
        <w:t xml:space="preserve"> елементи повинні забезпечувати подачу тепла в робочу камеру. Втрати тепла зазвичай відбуваються через стрічку печі і вироби, які виходять з тунеля печі. Завдяки дуже хорошій теплоізоляції п</w:t>
      </w:r>
      <w:r w:rsidR="003F5543" w:rsidRPr="00ED22A2">
        <w:rPr>
          <w:color w:val="000000"/>
          <w:position w:val="-3"/>
          <w:sz w:val="28"/>
          <w:szCs w:val="28"/>
          <w:lang w:val="uk-UA"/>
        </w:rPr>
        <w:t>ечі</w:t>
      </w:r>
      <w:r w:rsidR="003F5543" w:rsidRPr="00ED22A2">
        <w:rPr>
          <w:color w:val="000000"/>
          <w:position w:val="-3"/>
          <w:sz w:val="28"/>
          <w:szCs w:val="28"/>
        </w:rPr>
        <w:t xml:space="preserve"> PENNEKAMP втрати тепла через стінки </w:t>
      </w:r>
      <w:r w:rsidR="003F5543" w:rsidRPr="00ED22A2">
        <w:rPr>
          <w:color w:val="000000"/>
          <w:position w:val="-3"/>
          <w:sz w:val="28"/>
          <w:szCs w:val="28"/>
        </w:rPr>
        <w:lastRenderedPageBreak/>
        <w:t>мінімальні.</w:t>
      </w:r>
    </w:p>
    <w:p w14:paraId="6E270506" w14:textId="5DCAA871" w:rsidR="003F5543" w:rsidRPr="00ED22A2" w:rsidRDefault="006E153E" w:rsidP="00567C60">
      <w:pPr>
        <w:spacing w:line="360" w:lineRule="auto"/>
        <w:jc w:val="both"/>
        <w:rPr>
          <w:sz w:val="28"/>
          <w:szCs w:val="28"/>
        </w:rPr>
      </w:pPr>
      <w:r>
        <w:rPr>
          <w:sz w:val="28"/>
          <w:szCs w:val="28"/>
          <w:lang w:val="uk-UA"/>
        </w:rPr>
        <w:t xml:space="preserve"> </w:t>
      </w:r>
      <w:r>
        <w:rPr>
          <w:sz w:val="28"/>
          <w:szCs w:val="28"/>
          <w:lang w:val="uk-UA"/>
        </w:rPr>
        <w:tab/>
      </w:r>
      <w:r w:rsidR="003F5543" w:rsidRPr="00ED22A2">
        <w:rPr>
          <w:sz w:val="28"/>
          <w:szCs w:val="28"/>
        </w:rPr>
        <w:t>Для створення тяги необхідно подати в піч достатню кількість холодного повітря ззовні, з навколишнього простору. Це здійснюється за допомогою заслінок з електричним контролем, здатних реагувати на зміни у виробничому процесі, відповідно відкриваючись або закриваючись. Вентилятори циркуляції всмоктують холодне повітря крізь ці заслінки в піч і змішують його з повітрям, що знаходиться усередині печі. Це створює деякий позитивний тиск в зоні охолодж</w:t>
      </w:r>
      <w:r w:rsidR="003F5543" w:rsidRPr="00ED22A2">
        <w:rPr>
          <w:sz w:val="28"/>
          <w:szCs w:val="28"/>
          <w:lang w:val="uk-UA"/>
        </w:rPr>
        <w:t>е</w:t>
      </w:r>
      <w:r w:rsidR="003F5543" w:rsidRPr="00ED22A2">
        <w:rPr>
          <w:sz w:val="28"/>
          <w:szCs w:val="28"/>
        </w:rPr>
        <w:t xml:space="preserve">ння, необхідне для створення тяги повітря у напрямі </w:t>
      </w:r>
      <w:r w:rsidR="003F5543" w:rsidRPr="00ED22A2">
        <w:rPr>
          <w:sz w:val="28"/>
          <w:szCs w:val="28"/>
          <w:lang w:val="uk-UA"/>
        </w:rPr>
        <w:t>г</w:t>
      </w:r>
      <w:r w:rsidR="003F5543" w:rsidRPr="00ED22A2">
        <w:rPr>
          <w:sz w:val="28"/>
          <w:szCs w:val="28"/>
        </w:rPr>
        <w:t>арячого кінця.</w:t>
      </w:r>
    </w:p>
    <w:p w14:paraId="69F8B80E" w14:textId="77777777" w:rsidR="003F5543" w:rsidRPr="00ED22A2" w:rsidRDefault="003F5543" w:rsidP="006E153E">
      <w:pPr>
        <w:spacing w:line="360" w:lineRule="auto"/>
        <w:ind w:firstLine="708"/>
        <w:jc w:val="both"/>
        <w:rPr>
          <w:sz w:val="28"/>
          <w:szCs w:val="28"/>
        </w:rPr>
      </w:pPr>
      <w:r w:rsidRPr="00ED22A2">
        <w:rPr>
          <w:noProof/>
          <w:sz w:val="28"/>
          <w:szCs w:val="28"/>
        </w:rPr>
        <w:t xml:space="preserve">Для того, щоб гарантувати цей позитивний тиск, абсолютно необхідно закрити всі зайві отвори з боку </w:t>
      </w:r>
      <w:r w:rsidRPr="00ED22A2">
        <w:rPr>
          <w:noProof/>
          <w:sz w:val="28"/>
          <w:szCs w:val="28"/>
          <w:lang w:val="uk-UA"/>
        </w:rPr>
        <w:t>х</w:t>
      </w:r>
      <w:r w:rsidRPr="00ED22A2">
        <w:rPr>
          <w:noProof/>
          <w:sz w:val="28"/>
          <w:szCs w:val="28"/>
        </w:rPr>
        <w:t xml:space="preserve">олодного кінця. Задні дверці печі мають бути якомога щільніше закрита – між дверцями і шийками виробів повинно залишатися всього біля </w:t>
      </w:r>
      <w:smartTag w:uri="urn:schemas-microsoft-com:office:smarttags" w:element="metricconverter">
        <w:smartTagPr>
          <w:attr w:name="ProductID" w:val="15 мм"/>
        </w:smartTagPr>
        <w:r w:rsidRPr="00ED22A2">
          <w:rPr>
            <w:noProof/>
            <w:sz w:val="28"/>
            <w:szCs w:val="28"/>
          </w:rPr>
          <w:t>15 мм</w:t>
        </w:r>
      </w:smartTag>
      <w:r w:rsidRPr="00ED22A2">
        <w:rPr>
          <w:noProof/>
          <w:sz w:val="28"/>
          <w:szCs w:val="28"/>
        </w:rPr>
        <w:t>.</w:t>
      </w:r>
    </w:p>
    <w:p w14:paraId="05B9DB1D" w14:textId="42ACE2CC" w:rsidR="003F5543" w:rsidRPr="00A35B92" w:rsidRDefault="006E153E" w:rsidP="00567C60">
      <w:pPr>
        <w:widowControl w:val="0"/>
        <w:tabs>
          <w:tab w:val="left" w:pos="1001"/>
          <w:tab w:val="left" w:pos="1415"/>
          <w:tab w:val="left" w:pos="2570"/>
          <w:tab w:val="left" w:pos="3441"/>
          <w:tab w:val="left" w:pos="3724"/>
          <w:tab w:val="left" w:pos="4071"/>
          <w:tab w:val="left" w:pos="4355"/>
          <w:tab w:val="left" w:pos="4872"/>
          <w:tab w:val="left" w:pos="5523"/>
          <w:tab w:val="left" w:pos="5937"/>
          <w:tab w:val="left" w:pos="6534"/>
          <w:tab w:val="left" w:pos="6791"/>
          <w:tab w:val="left" w:pos="7454"/>
          <w:tab w:val="left" w:pos="8192"/>
          <w:tab w:val="left" w:pos="8736"/>
        </w:tabs>
        <w:autoSpaceDE w:val="0"/>
        <w:autoSpaceDN w:val="0"/>
        <w:adjustRightInd w:val="0"/>
        <w:spacing w:line="360" w:lineRule="auto"/>
        <w:jc w:val="both"/>
        <w:rPr>
          <w:color w:val="000000"/>
          <w:position w:val="-3"/>
          <w:sz w:val="28"/>
          <w:szCs w:val="28"/>
          <w:lang w:val="uk-UA"/>
        </w:rPr>
      </w:pPr>
      <w:r>
        <w:rPr>
          <w:color w:val="000000"/>
          <w:position w:val="-3"/>
          <w:sz w:val="28"/>
          <w:szCs w:val="28"/>
          <w:lang w:val="uk-UA"/>
        </w:rPr>
        <w:tab/>
      </w:r>
      <w:r w:rsidR="003F5543" w:rsidRPr="00ED22A2">
        <w:rPr>
          <w:color w:val="000000"/>
          <w:position w:val="-3"/>
          <w:sz w:val="28"/>
          <w:szCs w:val="28"/>
          <w:lang w:val="uk-UA"/>
        </w:rPr>
        <w:t>Оскільки кількість повітря, необхідна для охолодження виробів, набагато перевищує кількість повітря, необхідну для створення тяги, частину повітря необхідно виводити на зовні під час його руху у напрямі гарячого кінця.</w:t>
      </w:r>
    </w:p>
    <w:p w14:paraId="46179BD6" w14:textId="77777777" w:rsidR="003F5543" w:rsidRPr="00ED22A2" w:rsidRDefault="003F5543" w:rsidP="006E153E">
      <w:pPr>
        <w:spacing w:line="360" w:lineRule="auto"/>
        <w:jc w:val="both"/>
        <w:rPr>
          <w:sz w:val="28"/>
          <w:szCs w:val="28"/>
        </w:rPr>
      </w:pPr>
      <w:r w:rsidRPr="00ED22A2">
        <w:rPr>
          <w:color w:val="000000"/>
          <w:position w:val="-3"/>
          <w:sz w:val="28"/>
          <w:szCs w:val="28"/>
        </w:rPr>
        <w:t xml:space="preserve">Це здійснюється за допомогою витяжного вентилятора. Під витяжним вентилятором розташована ще одна заслінка з електроприводом, регулююча кількість відпрацьованого повітря, що виводиться. Решта повітря рухається у напрямі </w:t>
      </w:r>
      <w:r w:rsidRPr="00ED22A2">
        <w:rPr>
          <w:color w:val="000000"/>
          <w:position w:val="-3"/>
          <w:sz w:val="28"/>
          <w:szCs w:val="28"/>
          <w:lang w:val="uk-UA"/>
        </w:rPr>
        <w:t>г</w:t>
      </w:r>
      <w:r w:rsidRPr="00ED22A2">
        <w:rPr>
          <w:color w:val="000000"/>
          <w:position w:val="-3"/>
          <w:sz w:val="28"/>
          <w:szCs w:val="28"/>
        </w:rPr>
        <w:t xml:space="preserve">арячого кінця, блокуючи тепло в зонах, де виконується процес відпалу. </w:t>
      </w:r>
    </w:p>
    <w:p w14:paraId="3F120607" w14:textId="77313EB8" w:rsidR="003F5543" w:rsidRPr="00ED22A2" w:rsidRDefault="006E153E" w:rsidP="006E153E">
      <w:pPr>
        <w:widowControl w:val="0"/>
        <w:tabs>
          <w:tab w:val="left" w:pos="1001"/>
          <w:tab w:val="left" w:pos="1439"/>
          <w:tab w:val="left" w:pos="2547"/>
          <w:tab w:val="left" w:pos="3454"/>
          <w:tab w:val="left" w:pos="3724"/>
          <w:tab w:val="left" w:pos="4071"/>
          <w:tab w:val="left" w:pos="4355"/>
          <w:tab w:val="left" w:pos="4872"/>
          <w:tab w:val="left" w:pos="5523"/>
          <w:tab w:val="left" w:pos="5961"/>
          <w:tab w:val="left" w:pos="6534"/>
          <w:tab w:val="left" w:pos="6791"/>
          <w:tab w:val="left" w:pos="7454"/>
          <w:tab w:val="left" w:pos="8192"/>
          <w:tab w:val="left" w:pos="8736"/>
        </w:tabs>
        <w:autoSpaceDE w:val="0"/>
        <w:autoSpaceDN w:val="0"/>
        <w:adjustRightInd w:val="0"/>
        <w:spacing w:line="360" w:lineRule="auto"/>
        <w:jc w:val="both"/>
        <w:rPr>
          <w:color w:val="000000"/>
          <w:position w:val="-3"/>
          <w:sz w:val="28"/>
          <w:szCs w:val="28"/>
        </w:rPr>
      </w:pPr>
      <w:r>
        <w:rPr>
          <w:color w:val="000000"/>
          <w:position w:val="-3"/>
          <w:sz w:val="28"/>
          <w:szCs w:val="28"/>
        </w:rPr>
        <w:tab/>
      </w:r>
      <w:r w:rsidR="003F5543" w:rsidRPr="00ED22A2">
        <w:rPr>
          <w:color w:val="000000"/>
          <w:position w:val="-3"/>
          <w:sz w:val="28"/>
          <w:szCs w:val="28"/>
        </w:rPr>
        <w:t>У наступному розділі буде описаний контроль автоматичними заслінками.</w:t>
      </w:r>
      <w:r>
        <w:rPr>
          <w:color w:val="000000"/>
          <w:position w:val="-3"/>
          <w:sz w:val="28"/>
          <w:szCs w:val="28"/>
          <w:lang w:val="uk-UA"/>
        </w:rPr>
        <w:t xml:space="preserve"> </w:t>
      </w:r>
      <w:r w:rsidR="003F5543" w:rsidRPr="00ED22A2">
        <w:rPr>
          <w:color w:val="000000"/>
          <w:position w:val="-2"/>
          <w:sz w:val="28"/>
          <w:szCs w:val="28"/>
        </w:rPr>
        <w:t xml:space="preserve">Контроль заслінками огорожі повітря, які носять назву </w:t>
      </w:r>
      <w:r w:rsidR="003F5543" w:rsidRPr="00842267">
        <w:rPr>
          <w:color w:val="000000"/>
          <w:position w:val="-2"/>
          <w:sz w:val="28"/>
          <w:szCs w:val="28"/>
        </w:rPr>
        <w:t>PENNEKAMP P2000</w:t>
      </w:r>
      <w:r w:rsidR="003F5543" w:rsidRPr="00ED22A2">
        <w:rPr>
          <w:color w:val="000000"/>
          <w:position w:val="-2"/>
          <w:sz w:val="28"/>
          <w:szCs w:val="28"/>
        </w:rPr>
        <w:t>, здійснюється системою контролю температури останньої зони охолоджування. Так визначається саме та кількість повітря, яка необхідна для належного відпалу виробів.</w:t>
      </w:r>
    </w:p>
    <w:p w14:paraId="4BC15235" w14:textId="30361CBB" w:rsidR="003F5543" w:rsidRPr="00ED22A2" w:rsidRDefault="003F5543" w:rsidP="006E153E">
      <w:pPr>
        <w:widowControl w:val="0"/>
        <w:autoSpaceDE w:val="0"/>
        <w:autoSpaceDN w:val="0"/>
        <w:adjustRightInd w:val="0"/>
        <w:spacing w:line="360" w:lineRule="auto"/>
        <w:ind w:firstLine="708"/>
        <w:jc w:val="both"/>
        <w:rPr>
          <w:color w:val="000000"/>
          <w:position w:val="-3"/>
          <w:sz w:val="28"/>
          <w:szCs w:val="28"/>
        </w:rPr>
      </w:pPr>
      <w:r w:rsidRPr="00ED22A2">
        <w:rPr>
          <w:color w:val="000000"/>
          <w:position w:val="-3"/>
          <w:sz w:val="28"/>
          <w:szCs w:val="28"/>
        </w:rPr>
        <w:t>Заслінки під витяжним вентилятором контролюються з нейтральної зони печі.</w:t>
      </w:r>
      <w:r w:rsidR="006E153E">
        <w:rPr>
          <w:color w:val="000000"/>
          <w:position w:val="-3"/>
          <w:sz w:val="28"/>
          <w:szCs w:val="28"/>
          <w:lang w:val="uk-UA"/>
        </w:rPr>
        <w:t xml:space="preserve"> </w:t>
      </w:r>
      <w:r w:rsidRPr="006E153E">
        <w:rPr>
          <w:color w:val="000000"/>
          <w:position w:val="-3"/>
          <w:sz w:val="28"/>
          <w:szCs w:val="28"/>
          <w:lang w:val="uk-UA"/>
        </w:rPr>
        <w:t xml:space="preserve">Якщо дійсна температура в нейтральній зоні нижче заданої температури, заслінки під витяжним вентилятором відкриваються і випускають </w:t>
      </w:r>
      <w:r w:rsidRPr="00ED22A2">
        <w:rPr>
          <w:color w:val="000000"/>
          <w:position w:val="-3"/>
          <w:sz w:val="28"/>
          <w:szCs w:val="28"/>
          <w:lang w:val="uk-UA"/>
        </w:rPr>
        <w:t>на зовні</w:t>
      </w:r>
      <w:r w:rsidRPr="006E153E">
        <w:rPr>
          <w:color w:val="000000"/>
          <w:position w:val="-3"/>
          <w:sz w:val="28"/>
          <w:szCs w:val="28"/>
          <w:lang w:val="uk-UA"/>
        </w:rPr>
        <w:t xml:space="preserve"> холодне повітря, що рухається по тунелю печі у напрямі </w:t>
      </w:r>
      <w:r w:rsidRPr="00ED22A2">
        <w:rPr>
          <w:color w:val="000000"/>
          <w:position w:val="-3"/>
          <w:sz w:val="28"/>
          <w:szCs w:val="28"/>
          <w:lang w:val="uk-UA"/>
        </w:rPr>
        <w:t>г</w:t>
      </w:r>
      <w:r w:rsidRPr="006E153E">
        <w:rPr>
          <w:color w:val="000000"/>
          <w:position w:val="-3"/>
          <w:sz w:val="28"/>
          <w:szCs w:val="28"/>
          <w:lang w:val="uk-UA"/>
        </w:rPr>
        <w:t xml:space="preserve">арячого кінця. </w:t>
      </w:r>
      <w:r w:rsidRPr="00ED22A2">
        <w:rPr>
          <w:color w:val="000000"/>
          <w:position w:val="-3"/>
          <w:sz w:val="28"/>
          <w:szCs w:val="28"/>
        </w:rPr>
        <w:t xml:space="preserve">Таким чином, більше тепла, що виділяється виробами, переходить в нейтральну зону і температура там зростає. Як тільки температура досягає заданої, заслінки трохи </w:t>
      </w:r>
      <w:r w:rsidRPr="00ED22A2">
        <w:rPr>
          <w:color w:val="000000"/>
          <w:position w:val="-3"/>
          <w:sz w:val="28"/>
          <w:szCs w:val="28"/>
        </w:rPr>
        <w:lastRenderedPageBreak/>
        <w:t>закриваються, утримуючи температуру в межі заданої.</w:t>
      </w:r>
    </w:p>
    <w:p w14:paraId="527B8AC1" w14:textId="77777777" w:rsidR="003F5543" w:rsidRPr="00ED22A2" w:rsidRDefault="003F5543" w:rsidP="006E153E">
      <w:pPr>
        <w:widowControl w:val="0"/>
        <w:autoSpaceDE w:val="0"/>
        <w:autoSpaceDN w:val="0"/>
        <w:adjustRightInd w:val="0"/>
        <w:spacing w:line="360" w:lineRule="auto"/>
        <w:ind w:firstLine="708"/>
        <w:jc w:val="both"/>
        <w:rPr>
          <w:color w:val="000000"/>
          <w:position w:val="-3"/>
          <w:sz w:val="28"/>
          <w:szCs w:val="28"/>
        </w:rPr>
      </w:pPr>
      <w:r w:rsidRPr="00ED22A2">
        <w:rPr>
          <w:color w:val="000000"/>
          <w:position w:val="-3"/>
          <w:sz w:val="28"/>
          <w:szCs w:val="28"/>
        </w:rPr>
        <w:t xml:space="preserve">Якщо дійсна температура в нейтральній зоні вище заданої температури, заслінки під витяжним вентилятором закриваються, і у напрямі </w:t>
      </w:r>
      <w:r w:rsidRPr="00ED22A2">
        <w:rPr>
          <w:color w:val="000000"/>
          <w:position w:val="-3"/>
          <w:sz w:val="28"/>
          <w:szCs w:val="28"/>
          <w:lang w:val="uk-UA"/>
        </w:rPr>
        <w:t>г</w:t>
      </w:r>
      <w:r w:rsidRPr="00ED22A2">
        <w:rPr>
          <w:color w:val="000000"/>
          <w:position w:val="-3"/>
          <w:sz w:val="28"/>
          <w:szCs w:val="28"/>
        </w:rPr>
        <w:t>арячого кінця через тунель рухається більше повітря. Після досягнення заданої температури заслінки трохи відкриваються, утримуючи температуру в межі заданої.</w:t>
      </w:r>
    </w:p>
    <w:p w14:paraId="6886DD3C" w14:textId="77777777" w:rsidR="003F5543" w:rsidRPr="00ED22A2" w:rsidRDefault="003F5543" w:rsidP="00567C60">
      <w:pPr>
        <w:widowControl w:val="0"/>
        <w:autoSpaceDE w:val="0"/>
        <w:autoSpaceDN w:val="0"/>
        <w:adjustRightInd w:val="0"/>
        <w:spacing w:line="360" w:lineRule="auto"/>
        <w:jc w:val="both"/>
        <w:rPr>
          <w:color w:val="000000"/>
          <w:position w:val="-3"/>
          <w:sz w:val="28"/>
          <w:szCs w:val="28"/>
        </w:rPr>
      </w:pPr>
      <w:r w:rsidRPr="00ED22A2">
        <w:rPr>
          <w:color w:val="000000"/>
          <w:position w:val="-3"/>
          <w:sz w:val="28"/>
          <w:szCs w:val="28"/>
        </w:rPr>
        <w:t>Зона № 1 має пріоритет, і у разі разб</w:t>
      </w:r>
      <w:r w:rsidRPr="00ED22A2">
        <w:rPr>
          <w:color w:val="000000"/>
          <w:position w:val="-3"/>
          <w:sz w:val="28"/>
          <w:szCs w:val="28"/>
          <w:lang w:val="uk-UA"/>
        </w:rPr>
        <w:t>і</w:t>
      </w:r>
      <w:r w:rsidRPr="00ED22A2">
        <w:rPr>
          <w:color w:val="000000"/>
          <w:position w:val="-3"/>
          <w:sz w:val="28"/>
          <w:szCs w:val="28"/>
        </w:rPr>
        <w:t>жност</w:t>
      </w:r>
      <w:r w:rsidRPr="00ED22A2">
        <w:rPr>
          <w:color w:val="000000"/>
          <w:position w:val="-3"/>
          <w:sz w:val="28"/>
          <w:szCs w:val="28"/>
          <w:lang w:val="uk-UA"/>
        </w:rPr>
        <w:t>і</w:t>
      </w:r>
      <w:r w:rsidRPr="00ED22A2">
        <w:rPr>
          <w:color w:val="000000"/>
          <w:position w:val="-3"/>
          <w:sz w:val="28"/>
          <w:szCs w:val="28"/>
        </w:rPr>
        <w:t xml:space="preserve"> </w:t>
      </w:r>
      <w:r w:rsidRPr="00ED22A2">
        <w:rPr>
          <w:color w:val="000000"/>
          <w:position w:val="-3"/>
          <w:sz w:val="28"/>
          <w:szCs w:val="28"/>
          <w:lang w:val="uk-UA"/>
        </w:rPr>
        <w:t>даних</w:t>
      </w:r>
      <w:r w:rsidRPr="00ED22A2">
        <w:rPr>
          <w:color w:val="000000"/>
          <w:position w:val="-3"/>
          <w:sz w:val="28"/>
          <w:szCs w:val="28"/>
        </w:rPr>
        <w:t xml:space="preserve"> температур температура насамперед оптимізується саме тут, як за допомогою т</w:t>
      </w:r>
      <w:r w:rsidRPr="00ED22A2">
        <w:rPr>
          <w:color w:val="000000"/>
          <w:position w:val="-3"/>
          <w:sz w:val="28"/>
          <w:szCs w:val="28"/>
          <w:lang w:val="uk-UA"/>
        </w:rPr>
        <w:t>і</w:t>
      </w:r>
      <w:r w:rsidRPr="00ED22A2">
        <w:rPr>
          <w:color w:val="000000"/>
          <w:position w:val="-3"/>
          <w:sz w:val="28"/>
          <w:szCs w:val="28"/>
        </w:rPr>
        <w:t>льк</w:t>
      </w:r>
      <w:r w:rsidRPr="00ED22A2">
        <w:rPr>
          <w:color w:val="000000"/>
          <w:position w:val="-3"/>
          <w:sz w:val="28"/>
          <w:szCs w:val="28"/>
          <w:lang w:val="uk-UA"/>
        </w:rPr>
        <w:t>і</w:t>
      </w:r>
      <w:r w:rsidRPr="00ED22A2">
        <w:rPr>
          <w:color w:val="000000"/>
          <w:position w:val="-3"/>
          <w:sz w:val="28"/>
          <w:szCs w:val="28"/>
        </w:rPr>
        <w:t>-</w:t>
      </w:r>
      <w:r w:rsidRPr="00ED22A2">
        <w:rPr>
          <w:color w:val="000000"/>
          <w:position w:val="-3"/>
          <w:sz w:val="28"/>
          <w:szCs w:val="28"/>
          <w:lang w:val="uk-UA"/>
        </w:rPr>
        <w:t>щ</w:t>
      </w:r>
      <w:r w:rsidRPr="00ED22A2">
        <w:rPr>
          <w:color w:val="000000"/>
          <w:position w:val="-3"/>
          <w:sz w:val="28"/>
          <w:szCs w:val="28"/>
        </w:rPr>
        <w:t>о описаної процедури, так і за допомогою джерел нагріву.</w:t>
      </w:r>
    </w:p>
    <w:p w14:paraId="18E23FCF" w14:textId="77777777" w:rsidR="003F5543" w:rsidRPr="00ED22A2" w:rsidRDefault="003F5543" w:rsidP="006E153E">
      <w:pPr>
        <w:spacing w:line="360" w:lineRule="auto"/>
        <w:ind w:firstLine="708"/>
        <w:jc w:val="both"/>
        <w:rPr>
          <w:sz w:val="28"/>
          <w:szCs w:val="28"/>
        </w:rPr>
      </w:pPr>
      <w:r w:rsidRPr="00ED22A2">
        <w:rPr>
          <w:color w:val="000000"/>
          <w:position w:val="-3"/>
          <w:sz w:val="28"/>
          <w:szCs w:val="28"/>
        </w:rPr>
        <w:t>Система тяги PENNEKAMP може реагувати повністю автоматично навіть на заміну асортименту або перебої у виробничому процесі / пропуски на стрічці печі, завжди утримуючи необхідну температурну криву. Це забезпечує однаково якісний відпал всіх виробів – від перших до останніх, поданих в піч.</w:t>
      </w:r>
    </w:p>
    <w:p w14:paraId="016A36D6" w14:textId="26F90D7F" w:rsidR="00682D51" w:rsidRDefault="003F5543" w:rsidP="006E153E">
      <w:pPr>
        <w:widowControl w:val="0"/>
        <w:autoSpaceDE w:val="0"/>
        <w:autoSpaceDN w:val="0"/>
        <w:adjustRightInd w:val="0"/>
        <w:spacing w:line="360" w:lineRule="auto"/>
        <w:ind w:firstLine="708"/>
        <w:jc w:val="both"/>
        <w:rPr>
          <w:b/>
          <w:sz w:val="32"/>
          <w:szCs w:val="32"/>
          <w:lang w:val="uk-UA"/>
        </w:rPr>
      </w:pPr>
      <w:r w:rsidRPr="00ED22A2">
        <w:rPr>
          <w:color w:val="000000"/>
          <w:position w:val="-3"/>
          <w:sz w:val="28"/>
          <w:szCs w:val="28"/>
        </w:rPr>
        <w:t>На якийсь час триваліших зупинок виробництва будь-які рухи повітря в тунелі печі можна зупинити повністю, для того, щоб утримати усередині тепло і звести до мінімуму витрати. Як тільки виробництво поновлюється, зона № 1 виявляє різницю в температурі і тяга створюється знову. Для підтримки тяги передні дверці печі мають бути відкрита лише на 5-</w:t>
      </w:r>
      <w:smartTag w:uri="urn:schemas-microsoft-com:office:smarttags" w:element="metricconverter">
        <w:smartTagPr>
          <w:attr w:name="ProductID" w:val="7 см"/>
        </w:smartTagPr>
        <w:r w:rsidRPr="00ED22A2">
          <w:rPr>
            <w:color w:val="000000"/>
            <w:position w:val="-3"/>
            <w:sz w:val="28"/>
            <w:szCs w:val="28"/>
          </w:rPr>
          <w:t>7 см</w:t>
        </w:r>
      </w:smartTag>
      <w:r w:rsidRPr="00ED22A2">
        <w:rPr>
          <w:color w:val="000000"/>
          <w:position w:val="-3"/>
          <w:sz w:val="28"/>
          <w:szCs w:val="28"/>
        </w:rPr>
        <w:t xml:space="preserve"> над виробами.</w:t>
      </w:r>
    </w:p>
    <w:p w14:paraId="6EFBD6F9" w14:textId="77777777" w:rsidR="00682D51" w:rsidRDefault="00682D51" w:rsidP="00567C60">
      <w:pPr>
        <w:spacing w:line="360" w:lineRule="auto"/>
        <w:jc w:val="center"/>
        <w:rPr>
          <w:b/>
          <w:sz w:val="32"/>
          <w:szCs w:val="32"/>
          <w:lang w:val="uk-UA"/>
        </w:rPr>
      </w:pPr>
    </w:p>
    <w:p w14:paraId="04FA1F7A" w14:textId="62C65D72" w:rsidR="003F5543" w:rsidRPr="007D7848" w:rsidRDefault="00682D51" w:rsidP="00567C60">
      <w:pPr>
        <w:spacing w:line="360" w:lineRule="auto"/>
        <w:jc w:val="center"/>
        <w:rPr>
          <w:b/>
          <w:sz w:val="32"/>
          <w:szCs w:val="32"/>
          <w:lang w:val="uk-UA"/>
        </w:rPr>
      </w:pPr>
      <w:r w:rsidRPr="007D7848">
        <w:rPr>
          <w:b/>
          <w:sz w:val="32"/>
          <w:szCs w:val="32"/>
          <w:lang w:val="uk-UA"/>
        </w:rPr>
        <w:t>РОЗДІЛ 2.</w:t>
      </w:r>
      <w:bookmarkStart w:id="46" w:name="_Hlk532818413"/>
      <w:r w:rsidRPr="007D7848">
        <w:rPr>
          <w:b/>
          <w:sz w:val="32"/>
          <w:szCs w:val="32"/>
          <w:lang w:val="uk-UA"/>
        </w:rPr>
        <w:t>СИСТЕМА АВТОМАТИЗАЦІЇ.</w:t>
      </w:r>
      <w:bookmarkEnd w:id="46"/>
    </w:p>
    <w:p w14:paraId="3EDD41D6" w14:textId="36A69C52" w:rsidR="003F5543" w:rsidRDefault="003F5543" w:rsidP="00567C60">
      <w:pPr>
        <w:pStyle w:val="aff4"/>
      </w:pPr>
      <w:bookmarkStart w:id="47" w:name="_Hlk532818429"/>
      <w:r w:rsidRPr="00EE7D29">
        <w:t>2.1 Побудова математичної моделі об’єкта регулювання.</w:t>
      </w:r>
    </w:p>
    <w:bookmarkEnd w:id="47"/>
    <w:p w14:paraId="49338762" w14:textId="77777777" w:rsidR="003F5543" w:rsidRPr="007D7848" w:rsidRDefault="003F5543" w:rsidP="006E153E">
      <w:pPr>
        <w:spacing w:line="360" w:lineRule="auto"/>
        <w:ind w:firstLine="708"/>
        <w:jc w:val="both"/>
        <w:rPr>
          <w:sz w:val="28"/>
          <w:szCs w:val="28"/>
          <w:lang w:val="uk-UA"/>
        </w:rPr>
      </w:pPr>
      <w:r w:rsidRPr="006E282A">
        <w:rPr>
          <w:sz w:val="28"/>
          <w:szCs w:val="28"/>
        </w:rPr>
        <w:t xml:space="preserve">У </w:t>
      </w:r>
      <w:r w:rsidRPr="007D7848">
        <w:rPr>
          <w:sz w:val="28"/>
          <w:szCs w:val="28"/>
          <w:lang w:val="uk-UA"/>
        </w:rPr>
        <w:t>типовій системі автоматичного регулювання температури в печі, клапан регулює подачу палива в об’єкт регулювання залежно від положення. Зміна положення проводиться двигуном через редуктор. Отже, вхідною величною є переміщення клапана, а вихідною - витрата палива.</w:t>
      </w:r>
    </w:p>
    <w:p w14:paraId="58DD8FDE" w14:textId="77777777" w:rsidR="003F5543" w:rsidRPr="008220E0" w:rsidRDefault="003F5543" w:rsidP="006E153E">
      <w:pPr>
        <w:spacing w:line="360" w:lineRule="auto"/>
        <w:ind w:firstLine="708"/>
        <w:jc w:val="both"/>
        <w:rPr>
          <w:sz w:val="28"/>
          <w:szCs w:val="28"/>
          <w:lang w:val="uk-UA"/>
        </w:rPr>
      </w:pPr>
      <w:r w:rsidRPr="007D7848">
        <w:rPr>
          <w:sz w:val="28"/>
          <w:szCs w:val="28"/>
          <w:lang w:val="uk-UA"/>
        </w:rPr>
        <w:t xml:space="preserve">Об’єкт регулювання представляє собою піч, у якій подане паливо спалюється й утворюється пропорційна масі палива кількість теплоти, що спричиняє підвищення температури в печі. Отримана теплота розсіюється у навколишнє середовище та йде на зміну структури та/або агрегатного стану речовин у печі. Усталений режим об’єкта регулювання характеризується рівністю кількості тепла, що утворюється в печі внаслідок згоряння палива, і </w:t>
      </w:r>
      <w:r w:rsidRPr="007D7848">
        <w:rPr>
          <w:sz w:val="28"/>
          <w:szCs w:val="28"/>
          <w:lang w:val="uk-UA"/>
        </w:rPr>
        <w:lastRenderedPageBreak/>
        <w:t>розсіюваної у навколишнє середовище. Вхідною величиною</w:t>
      </w:r>
      <w:r w:rsidRPr="008220E0">
        <w:rPr>
          <w:sz w:val="28"/>
          <w:szCs w:val="28"/>
          <w:lang w:val="uk-UA"/>
        </w:rPr>
        <w:t xml:space="preserve"> є витрата палива, а вихідною </w:t>
      </w:r>
      <w:r>
        <w:rPr>
          <w:sz w:val="28"/>
          <w:szCs w:val="28"/>
          <w:lang w:val="uk-UA"/>
        </w:rPr>
        <w:t>–</w:t>
      </w:r>
      <w:r w:rsidRPr="008220E0">
        <w:rPr>
          <w:sz w:val="28"/>
          <w:szCs w:val="28"/>
          <w:lang w:val="uk-UA"/>
        </w:rPr>
        <w:t xml:space="preserve"> температура в печі.</w:t>
      </w:r>
    </w:p>
    <w:p w14:paraId="46E52C9D" w14:textId="77777777" w:rsidR="003F5543" w:rsidRPr="008220E0" w:rsidRDefault="003F5543" w:rsidP="006E153E">
      <w:pPr>
        <w:spacing w:line="360" w:lineRule="auto"/>
        <w:ind w:firstLine="708"/>
        <w:jc w:val="both"/>
        <w:rPr>
          <w:sz w:val="28"/>
          <w:szCs w:val="28"/>
          <w:lang w:val="uk-UA"/>
        </w:rPr>
      </w:pPr>
      <w:r w:rsidRPr="008220E0">
        <w:rPr>
          <w:sz w:val="28"/>
          <w:szCs w:val="28"/>
          <w:lang w:val="uk-UA"/>
        </w:rPr>
        <w:t>Електричний міст, одним з опорів якого є металевий терморезистор (термометр опору), який змінює свій опір залежно від температури R</w:t>
      </w:r>
      <w:r w:rsidRPr="008220E0">
        <w:rPr>
          <w:sz w:val="28"/>
          <w:szCs w:val="28"/>
          <w:vertAlign w:val="subscript"/>
          <w:lang w:val="uk-UA"/>
        </w:rPr>
        <w:t>t</w:t>
      </w:r>
      <w:r w:rsidRPr="008220E0">
        <w:rPr>
          <w:sz w:val="28"/>
          <w:szCs w:val="28"/>
          <w:lang w:val="uk-UA"/>
        </w:rPr>
        <w:t>=R</w:t>
      </w:r>
      <w:r w:rsidRPr="008220E0">
        <w:rPr>
          <w:sz w:val="28"/>
          <w:szCs w:val="28"/>
          <w:vertAlign w:val="subscript"/>
          <w:lang w:val="uk-UA"/>
        </w:rPr>
        <w:t>0</w:t>
      </w:r>
      <w:r w:rsidRPr="008220E0">
        <w:rPr>
          <w:sz w:val="28"/>
          <w:szCs w:val="28"/>
          <w:lang w:val="uk-UA"/>
        </w:rPr>
        <w:t xml:space="preserve"> (1+бt). За допомогою зміни опору R</w:t>
      </w:r>
      <w:r w:rsidRPr="008220E0">
        <w:rPr>
          <w:sz w:val="28"/>
          <w:szCs w:val="28"/>
          <w:vertAlign w:val="subscript"/>
          <w:lang w:val="uk-UA"/>
        </w:rPr>
        <w:t xml:space="preserve">1 </w:t>
      </w:r>
      <w:r w:rsidRPr="008220E0">
        <w:rPr>
          <w:sz w:val="28"/>
          <w:szCs w:val="28"/>
          <w:lang w:val="uk-UA"/>
        </w:rPr>
        <w:t xml:space="preserve">задають бажану температуру в печі. Якщо температура в печі (вхідна величина) рівна заданій </w:t>
      </w:r>
      <w:r w:rsidRPr="008220E0">
        <w:rPr>
          <w:position w:val="-10"/>
          <w:sz w:val="28"/>
          <w:szCs w:val="28"/>
          <w:lang w:val="uk-UA"/>
        </w:rPr>
        <w:object w:dxaOrig="260" w:dyaOrig="320" w14:anchorId="20E23E17">
          <v:shape id="_x0000_i1053" type="#_x0000_t75" style="width:12.75pt;height:15.75pt" o:ole="">
            <v:imagedata r:id="rId63" o:title=""/>
          </v:shape>
          <o:OLEObject Type="Embed" ProgID="Equation.3" ShapeID="_x0000_i1053" DrawAspect="Content" ObjectID="_1606748378" r:id="rId64"/>
        </w:object>
      </w:r>
      <w:r w:rsidRPr="008220E0">
        <w:rPr>
          <w:sz w:val="28"/>
          <w:szCs w:val="28"/>
          <w:lang w:val="uk-UA"/>
        </w:rPr>
        <w:t xml:space="preserve">, то опори терморезистора і потенціометра-задавача рівні, міст збалансований (напруга на вимірювальній діагоналі моста рівна нулю). Зміна температури призводить до зміни опору терморезистора, а отже розбалансу моста і появі напруги на вимірювальній діагоналі </w:t>
      </w:r>
      <w:r w:rsidRPr="008220E0">
        <w:rPr>
          <w:position w:val="-12"/>
          <w:sz w:val="28"/>
          <w:szCs w:val="28"/>
          <w:lang w:val="uk-UA"/>
        </w:rPr>
        <w:object w:dxaOrig="360" w:dyaOrig="360" w14:anchorId="2274B008">
          <v:shape id="_x0000_i1054" type="#_x0000_t75" style="width:18pt;height:18pt" o:ole="">
            <v:imagedata r:id="rId65" o:title=""/>
          </v:shape>
          <o:OLEObject Type="Embed" ProgID="Equation.3" ShapeID="_x0000_i1054" DrawAspect="Content" ObjectID="_1606748379" r:id="rId66"/>
        </w:object>
      </w:r>
      <w:r w:rsidRPr="008220E0">
        <w:rPr>
          <w:sz w:val="28"/>
          <w:szCs w:val="28"/>
          <w:lang w:val="uk-UA"/>
        </w:rPr>
        <w:t xml:space="preserve"> - вихідної величини, полярність якої залежить від знаку різниці (R</w:t>
      </w:r>
      <w:r w:rsidRPr="008220E0">
        <w:rPr>
          <w:sz w:val="28"/>
          <w:szCs w:val="28"/>
          <w:vertAlign w:val="subscript"/>
          <w:lang w:val="uk-UA"/>
        </w:rPr>
        <w:t>t</w:t>
      </w:r>
      <w:r w:rsidRPr="008220E0">
        <w:rPr>
          <w:sz w:val="28"/>
          <w:szCs w:val="28"/>
          <w:lang w:val="uk-UA"/>
        </w:rPr>
        <w:t>-R</w:t>
      </w:r>
      <w:r w:rsidRPr="008220E0">
        <w:rPr>
          <w:sz w:val="28"/>
          <w:szCs w:val="28"/>
          <w:vertAlign w:val="subscript"/>
          <w:lang w:val="uk-UA"/>
        </w:rPr>
        <w:t>1</w:t>
      </w:r>
      <w:r w:rsidRPr="008220E0">
        <w:rPr>
          <w:sz w:val="28"/>
          <w:szCs w:val="28"/>
          <w:lang w:val="uk-UA"/>
        </w:rPr>
        <w:t>), який визначає напрямок переміщення клапана.</w:t>
      </w:r>
    </w:p>
    <w:p w14:paraId="60ED4B44" w14:textId="77777777" w:rsidR="003F5543" w:rsidRPr="008220E0" w:rsidRDefault="003F5543" w:rsidP="006E153E">
      <w:pPr>
        <w:spacing w:line="360" w:lineRule="auto"/>
        <w:ind w:firstLine="708"/>
        <w:jc w:val="both"/>
        <w:rPr>
          <w:sz w:val="28"/>
          <w:szCs w:val="28"/>
          <w:lang w:val="uk-UA"/>
        </w:rPr>
      </w:pPr>
      <w:r w:rsidRPr="008220E0">
        <w:rPr>
          <w:sz w:val="28"/>
          <w:szCs w:val="28"/>
          <w:lang w:val="uk-UA"/>
        </w:rPr>
        <w:t xml:space="preserve">Підсилювач збільшує вхідну величину (напругу на діагоналі моста </w:t>
      </w:r>
      <w:r w:rsidRPr="008220E0">
        <w:rPr>
          <w:position w:val="-12"/>
          <w:sz w:val="28"/>
          <w:szCs w:val="28"/>
          <w:lang w:val="uk-UA"/>
        </w:rPr>
        <w:object w:dxaOrig="360" w:dyaOrig="360" w14:anchorId="7191D4CE">
          <v:shape id="_x0000_i1055" type="#_x0000_t75" style="width:18pt;height:18pt" o:ole="">
            <v:imagedata r:id="rId67" o:title=""/>
          </v:shape>
          <o:OLEObject Type="Embed" ProgID="Equation.3" ShapeID="_x0000_i1055" DrawAspect="Content" ObjectID="_1606748380" r:id="rId68"/>
        </w:object>
      </w:r>
      <w:r w:rsidRPr="008220E0">
        <w:rPr>
          <w:sz w:val="28"/>
          <w:szCs w:val="28"/>
          <w:lang w:val="uk-UA"/>
        </w:rPr>
        <w:t>) в k</w:t>
      </w:r>
      <w:r w:rsidRPr="008220E0">
        <w:rPr>
          <w:sz w:val="28"/>
          <w:szCs w:val="28"/>
          <w:vertAlign w:val="subscript"/>
          <w:lang w:val="uk-UA"/>
        </w:rPr>
        <w:t>п</w:t>
      </w:r>
      <w:r w:rsidRPr="008220E0">
        <w:rPr>
          <w:sz w:val="28"/>
          <w:szCs w:val="28"/>
          <w:lang w:val="uk-UA"/>
        </w:rPr>
        <w:t xml:space="preserve"> разів, формуючи вихідний сигнал </w:t>
      </w:r>
      <w:r w:rsidRPr="008220E0">
        <w:rPr>
          <w:position w:val="-12"/>
          <w:sz w:val="28"/>
          <w:szCs w:val="28"/>
          <w:lang w:val="uk-UA"/>
        </w:rPr>
        <w:object w:dxaOrig="1060" w:dyaOrig="360" w14:anchorId="029DE1FE">
          <v:shape id="_x0000_i1056" type="#_x0000_t75" style="width:53.25pt;height:18pt" o:ole="">
            <v:imagedata r:id="rId69" o:title=""/>
          </v:shape>
          <o:OLEObject Type="Embed" ProgID="Equation.3" ShapeID="_x0000_i1056" DrawAspect="Content" ObjectID="_1606748381" r:id="rId70"/>
        </w:object>
      </w:r>
      <w:r w:rsidRPr="008220E0">
        <w:rPr>
          <w:sz w:val="28"/>
          <w:szCs w:val="28"/>
          <w:lang w:val="uk-UA"/>
        </w:rPr>
        <w:t>.</w:t>
      </w:r>
    </w:p>
    <w:p w14:paraId="5C1D7CD2" w14:textId="77777777" w:rsidR="006E153E" w:rsidRDefault="003F5543" w:rsidP="00567C60">
      <w:pPr>
        <w:spacing w:line="360" w:lineRule="auto"/>
        <w:jc w:val="both"/>
        <w:rPr>
          <w:sz w:val="28"/>
          <w:szCs w:val="28"/>
          <w:lang w:val="uk-UA"/>
        </w:rPr>
      </w:pPr>
      <w:r w:rsidRPr="008220E0">
        <w:rPr>
          <w:sz w:val="28"/>
          <w:szCs w:val="28"/>
          <w:lang w:val="uk-UA"/>
        </w:rPr>
        <w:t>Напруга U</w:t>
      </w:r>
      <w:r w:rsidRPr="008220E0">
        <w:rPr>
          <w:sz w:val="28"/>
          <w:szCs w:val="28"/>
          <w:vertAlign w:val="subscript"/>
          <w:lang w:val="uk-UA"/>
        </w:rPr>
        <w:t>k,</w:t>
      </w:r>
      <w:r w:rsidRPr="008220E0">
        <w:rPr>
          <w:sz w:val="28"/>
          <w:szCs w:val="28"/>
          <w:lang w:val="uk-UA"/>
        </w:rPr>
        <w:t xml:space="preserve"> що подається на якір двигуна постійного струму з незалежним збудженням U</w:t>
      </w:r>
      <w:r w:rsidRPr="008220E0">
        <w:rPr>
          <w:sz w:val="28"/>
          <w:szCs w:val="28"/>
          <w:vertAlign w:val="subscript"/>
          <w:lang w:val="uk-UA"/>
        </w:rPr>
        <w:t>зб</w:t>
      </w:r>
      <w:r w:rsidRPr="008220E0">
        <w:rPr>
          <w:sz w:val="28"/>
          <w:szCs w:val="28"/>
          <w:lang w:val="uk-UA"/>
        </w:rPr>
        <w:t xml:space="preserve">, приводить в обертання вал, з’єднаний через редуктор, який зменшує кутову швидкість та збільшує обертовий момент, з клапаном. </w:t>
      </w:r>
    </w:p>
    <w:p w14:paraId="0A6D4D71" w14:textId="3B8799A1" w:rsidR="003F5543" w:rsidRDefault="003F5543" w:rsidP="006E153E">
      <w:pPr>
        <w:spacing w:line="360" w:lineRule="auto"/>
        <w:ind w:firstLine="708"/>
        <w:jc w:val="both"/>
        <w:rPr>
          <w:sz w:val="28"/>
          <w:szCs w:val="28"/>
          <w:lang w:val="uk-UA"/>
        </w:rPr>
      </w:pPr>
      <w:r w:rsidRPr="008220E0">
        <w:rPr>
          <w:sz w:val="28"/>
          <w:szCs w:val="28"/>
          <w:lang w:val="uk-UA"/>
        </w:rPr>
        <w:t>Залежно від полярності напруги U</w:t>
      </w:r>
      <w:r w:rsidRPr="008220E0">
        <w:rPr>
          <w:sz w:val="28"/>
          <w:szCs w:val="28"/>
          <w:vertAlign w:val="subscript"/>
          <w:lang w:val="uk-UA"/>
        </w:rPr>
        <w:t xml:space="preserve">k </w:t>
      </w:r>
      <w:r w:rsidRPr="008220E0">
        <w:rPr>
          <w:sz w:val="28"/>
          <w:szCs w:val="28"/>
          <w:lang w:val="uk-UA"/>
        </w:rPr>
        <w:t xml:space="preserve">вал двигуна переміщуватиме клапан в одну чи іншу сторону, збільшуючи або зменшуючи подачу палива. Таким чином вхідною величною системи "двигун-редуктор" є напруга з виходу підсилювача </w:t>
      </w:r>
      <w:r w:rsidRPr="008220E0">
        <w:rPr>
          <w:position w:val="-12"/>
          <w:sz w:val="28"/>
          <w:szCs w:val="28"/>
          <w:lang w:val="uk-UA"/>
        </w:rPr>
        <w:object w:dxaOrig="320" w:dyaOrig="360" w14:anchorId="7DF38A30">
          <v:shape id="_x0000_i1057" type="#_x0000_t75" style="width:15.75pt;height:18pt" o:ole="">
            <v:imagedata r:id="rId71" o:title=""/>
          </v:shape>
          <o:OLEObject Type="Embed" ProgID="Equation.3" ShapeID="_x0000_i1057" DrawAspect="Content" ObjectID="_1606748382" r:id="rId72"/>
        </w:object>
      </w:r>
      <w:r w:rsidRPr="008220E0">
        <w:rPr>
          <w:sz w:val="28"/>
          <w:szCs w:val="28"/>
          <w:lang w:val="uk-UA"/>
        </w:rPr>
        <w:t>, а вихідною - переміщення клапана.</w:t>
      </w:r>
    </w:p>
    <w:p w14:paraId="1E40A472" w14:textId="77777777" w:rsidR="003F5543" w:rsidRPr="00D87028" w:rsidRDefault="003F5543" w:rsidP="006E153E">
      <w:pPr>
        <w:spacing w:line="360" w:lineRule="auto"/>
        <w:ind w:firstLine="708"/>
        <w:jc w:val="both"/>
        <w:rPr>
          <w:b/>
          <w:sz w:val="28"/>
          <w:szCs w:val="28"/>
          <w:lang w:val="uk-UA"/>
        </w:rPr>
      </w:pPr>
      <w:r w:rsidRPr="00DC2415">
        <w:rPr>
          <w:sz w:val="28"/>
          <w:szCs w:val="28"/>
          <w:lang w:val="uk-UA"/>
        </w:rPr>
        <w:t>Зміна задаючої величини R</w:t>
      </w:r>
      <w:r w:rsidRPr="00DC2415">
        <w:rPr>
          <w:sz w:val="28"/>
          <w:szCs w:val="28"/>
          <w:vertAlign w:val="subscript"/>
          <w:lang w:val="uk-UA"/>
        </w:rPr>
        <w:t xml:space="preserve">1 </w:t>
      </w:r>
      <w:r w:rsidRPr="00DC2415">
        <w:rPr>
          <w:sz w:val="28"/>
          <w:szCs w:val="28"/>
          <w:lang w:val="uk-UA"/>
        </w:rPr>
        <w:t xml:space="preserve">призводить до появи напруги </w:t>
      </w:r>
      <w:r w:rsidRPr="00DC2415">
        <w:rPr>
          <w:position w:val="-12"/>
          <w:sz w:val="28"/>
          <w:szCs w:val="28"/>
          <w:lang w:val="uk-UA"/>
        </w:rPr>
        <w:object w:dxaOrig="360" w:dyaOrig="360" w14:anchorId="03094722">
          <v:shape id="_x0000_i1058" type="#_x0000_t75" style="width:18pt;height:18pt" o:ole="">
            <v:imagedata r:id="rId67" o:title=""/>
          </v:shape>
          <o:OLEObject Type="Embed" ProgID="Equation.3" ShapeID="_x0000_i1058" DrawAspect="Content" ObjectID="_1606748383" r:id="rId73"/>
        </w:object>
      </w:r>
      <w:r w:rsidRPr="00DC2415">
        <w:rPr>
          <w:sz w:val="28"/>
          <w:szCs w:val="28"/>
          <w:lang w:val="uk-UA"/>
        </w:rPr>
        <w:t xml:space="preserve">, яка підсилюється підсилювачем до напруги </w:t>
      </w:r>
      <w:r w:rsidRPr="00DC2415">
        <w:rPr>
          <w:position w:val="-12"/>
          <w:sz w:val="28"/>
          <w:szCs w:val="28"/>
          <w:lang w:val="uk-UA"/>
        </w:rPr>
        <w:object w:dxaOrig="320" w:dyaOrig="360" w14:anchorId="15FA98EE">
          <v:shape id="_x0000_i1059" type="#_x0000_t75" style="width:15.75pt;height:18pt" o:ole="">
            <v:imagedata r:id="rId74" o:title=""/>
          </v:shape>
          <o:OLEObject Type="Embed" ProgID="Equation.3" ShapeID="_x0000_i1059" DrawAspect="Content" ObjectID="_1606748384" r:id="rId75"/>
        </w:object>
      </w:r>
      <w:r w:rsidRPr="00DC2415">
        <w:rPr>
          <w:sz w:val="28"/>
          <w:szCs w:val="28"/>
          <w:lang w:val="uk-UA"/>
        </w:rPr>
        <w:t>, що подається на двигун, який через редуктор переміщує клапан так, щоб витрата палива змінювалась в таку сторону, щоб компенсувати зміну температури в печі.</w:t>
      </w:r>
    </w:p>
    <w:p w14:paraId="1E55464F" w14:textId="77777777" w:rsidR="006E153E" w:rsidRDefault="003F5543" w:rsidP="006E153E">
      <w:pPr>
        <w:spacing w:line="360" w:lineRule="auto"/>
        <w:ind w:firstLine="708"/>
        <w:jc w:val="both"/>
        <w:rPr>
          <w:sz w:val="28"/>
          <w:szCs w:val="28"/>
          <w:lang w:val="uk-UA"/>
        </w:rPr>
      </w:pPr>
      <w:r w:rsidRPr="00DC2415">
        <w:rPr>
          <w:sz w:val="28"/>
          <w:szCs w:val="28"/>
          <w:lang w:val="uk-UA"/>
        </w:rPr>
        <w:t xml:space="preserve">Збурюючою величиною може бути зміна температури навколишнього середовища, теплоємність оточуючого повітря (а значить атмосферного тиску і вологості) та ін. </w:t>
      </w:r>
      <w:r w:rsidR="006E153E">
        <w:rPr>
          <w:sz w:val="28"/>
          <w:szCs w:val="28"/>
          <w:lang w:val="uk-UA"/>
        </w:rPr>
        <w:tab/>
      </w:r>
    </w:p>
    <w:p w14:paraId="30F16C54" w14:textId="2996EED6" w:rsidR="003F5543" w:rsidRPr="00DC2415" w:rsidRDefault="003F5543" w:rsidP="006E153E">
      <w:pPr>
        <w:spacing w:line="360" w:lineRule="auto"/>
        <w:ind w:firstLine="708"/>
        <w:jc w:val="both"/>
        <w:rPr>
          <w:sz w:val="28"/>
          <w:szCs w:val="28"/>
          <w:lang w:val="uk-UA"/>
        </w:rPr>
      </w:pPr>
      <w:r w:rsidRPr="00DC2415">
        <w:rPr>
          <w:sz w:val="28"/>
          <w:szCs w:val="28"/>
          <w:lang w:val="uk-UA"/>
        </w:rPr>
        <w:t xml:space="preserve">Отже, збурення призводить до порушення теплової рівнноваги й зміні температури в печі. Ця зміна температури приводить до зміни опору </w:t>
      </w:r>
      <w:r w:rsidRPr="00DC2415">
        <w:rPr>
          <w:sz w:val="28"/>
          <w:szCs w:val="28"/>
          <w:lang w:val="uk-UA"/>
        </w:rPr>
        <w:lastRenderedPageBreak/>
        <w:t>терморезистора й розбалансу мосту, який усувається шляхом, аналогічним до випадку зміни задаючої величини.</w:t>
      </w:r>
    </w:p>
    <w:p w14:paraId="38D58DDC" w14:textId="77777777" w:rsidR="003F5543" w:rsidRPr="007A7034" w:rsidRDefault="003F5543" w:rsidP="00567C60">
      <w:pPr>
        <w:spacing w:line="360" w:lineRule="auto"/>
        <w:rPr>
          <w:lang w:val="uk-UA"/>
        </w:rPr>
      </w:pPr>
    </w:p>
    <w:p w14:paraId="42CAB5D3" w14:textId="001448E4" w:rsidR="003F5543" w:rsidRPr="007A7034" w:rsidRDefault="003F5543" w:rsidP="006E153E">
      <w:pPr>
        <w:spacing w:line="360" w:lineRule="auto"/>
        <w:jc w:val="center"/>
        <w:rPr>
          <w:lang w:val="uk-UA"/>
        </w:rPr>
      </w:pPr>
      <w:r>
        <w:rPr>
          <w:noProof/>
        </w:rPr>
        <mc:AlternateContent>
          <mc:Choice Requires="wpc">
            <w:drawing>
              <wp:anchor distT="0" distB="0" distL="114300" distR="114300" simplePos="0" relativeHeight="251678720" behindDoc="0" locked="0" layoutInCell="1" allowOverlap="1" wp14:anchorId="2E14D736" wp14:editId="21060C58">
                <wp:simplePos x="0" y="0"/>
                <wp:positionH relativeFrom="character">
                  <wp:posOffset>0</wp:posOffset>
                </wp:positionH>
                <wp:positionV relativeFrom="line">
                  <wp:posOffset>-394848</wp:posOffset>
                </wp:positionV>
                <wp:extent cx="5400040" cy="1482090"/>
                <wp:effectExtent l="0" t="8255" r="3810" b="5080"/>
                <wp:wrapNone/>
                <wp:docPr id="211" name="Полотно 2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85" name="Text Box 92"/>
                        <wps:cNvSpPr txBox="1">
                          <a:spLocks noChangeArrowheads="1"/>
                        </wps:cNvSpPr>
                        <wps:spPr bwMode="auto">
                          <a:xfrm>
                            <a:off x="846756" y="529969"/>
                            <a:ext cx="317252" cy="422912"/>
                          </a:xfrm>
                          <a:prstGeom prst="rect">
                            <a:avLst/>
                          </a:prstGeom>
                          <a:solidFill>
                            <a:srgbClr val="FFFFFF"/>
                          </a:solidFill>
                          <a:ln w="9525">
                            <a:solidFill>
                              <a:srgbClr val="000000"/>
                            </a:solidFill>
                            <a:miter lim="800000"/>
                            <a:headEnd/>
                            <a:tailEnd/>
                          </a:ln>
                        </wps:spPr>
                        <wps:txbx>
                          <w:txbxContent>
                            <w:p w14:paraId="071265B3" w14:textId="77777777" w:rsidR="00D548DD" w:rsidRPr="004525DC" w:rsidRDefault="00D548DD" w:rsidP="003F5543">
                              <w:pPr>
                                <w:pStyle w:val="aff"/>
                                <w:rPr>
                                  <w:sz w:val="18"/>
                                  <w:szCs w:val="18"/>
                                </w:rPr>
                              </w:pPr>
                              <w:r w:rsidRPr="004525DC">
                                <w:rPr>
                                  <w:sz w:val="18"/>
                                  <w:szCs w:val="18"/>
                                </w:rPr>
                                <w:t>М</w:t>
                              </w:r>
                            </w:p>
                          </w:txbxContent>
                        </wps:txbx>
                        <wps:bodyPr rot="0" vert="horz" wrap="square" lIns="16762" tIns="42574" rIns="16762" bIns="42574" anchor="t" anchorCtr="0" upright="1">
                          <a:noAutofit/>
                        </wps:bodyPr>
                      </wps:wsp>
                      <wps:wsp>
                        <wps:cNvPr id="186" name="Text Box 93"/>
                        <wps:cNvSpPr txBox="1">
                          <a:spLocks noChangeArrowheads="1"/>
                        </wps:cNvSpPr>
                        <wps:spPr bwMode="auto">
                          <a:xfrm>
                            <a:off x="1376260" y="529969"/>
                            <a:ext cx="318002" cy="422912"/>
                          </a:xfrm>
                          <a:prstGeom prst="rect">
                            <a:avLst/>
                          </a:prstGeom>
                          <a:solidFill>
                            <a:srgbClr val="FFFFFF"/>
                          </a:solidFill>
                          <a:ln w="9525">
                            <a:solidFill>
                              <a:srgbClr val="000000"/>
                            </a:solidFill>
                            <a:miter lim="800000"/>
                            <a:headEnd/>
                            <a:tailEnd/>
                          </a:ln>
                        </wps:spPr>
                        <wps:txbx>
                          <w:txbxContent>
                            <w:p w14:paraId="526DCC87" w14:textId="77777777" w:rsidR="00D548DD" w:rsidRPr="004525DC" w:rsidRDefault="00D548DD" w:rsidP="003F5543">
                              <w:pPr>
                                <w:pStyle w:val="aff"/>
                                <w:rPr>
                                  <w:sz w:val="18"/>
                                  <w:szCs w:val="18"/>
                                </w:rPr>
                              </w:pPr>
                              <w:r w:rsidRPr="004525DC">
                                <w:rPr>
                                  <w:sz w:val="18"/>
                                  <w:szCs w:val="18"/>
                                </w:rPr>
                                <w:t>П</w:t>
                              </w:r>
                            </w:p>
                          </w:txbxContent>
                        </wps:txbx>
                        <wps:bodyPr rot="0" vert="horz" wrap="square" lIns="50285" tIns="42574" rIns="50285" bIns="42574" anchor="t" anchorCtr="0" upright="1">
                          <a:noAutofit/>
                        </wps:bodyPr>
                      </wps:wsp>
                      <wps:wsp>
                        <wps:cNvPr id="187" name="AutoShape 94"/>
                        <wps:cNvCnPr>
                          <a:cxnSpLocks noChangeShapeType="1"/>
                        </wps:cNvCnPr>
                        <wps:spPr bwMode="auto">
                          <a:xfrm>
                            <a:off x="1164009" y="741804"/>
                            <a:ext cx="212252" cy="7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 name="Text Box 95"/>
                        <wps:cNvSpPr txBox="1">
                          <a:spLocks noChangeArrowheads="1"/>
                        </wps:cNvSpPr>
                        <wps:spPr bwMode="auto">
                          <a:xfrm>
                            <a:off x="2118016" y="529969"/>
                            <a:ext cx="423003" cy="422912"/>
                          </a:xfrm>
                          <a:prstGeom prst="rect">
                            <a:avLst/>
                          </a:prstGeom>
                          <a:solidFill>
                            <a:srgbClr val="FFFFFF"/>
                          </a:solidFill>
                          <a:ln w="9525">
                            <a:solidFill>
                              <a:srgbClr val="000000"/>
                            </a:solidFill>
                            <a:miter lim="800000"/>
                            <a:headEnd/>
                            <a:tailEnd/>
                          </a:ln>
                        </wps:spPr>
                        <wps:txbx>
                          <w:txbxContent>
                            <w:p w14:paraId="5BAB77E2" w14:textId="77777777" w:rsidR="00D548DD" w:rsidRPr="004525DC" w:rsidRDefault="00D548DD" w:rsidP="003F5543">
                              <w:pPr>
                                <w:pStyle w:val="aff"/>
                                <w:rPr>
                                  <w:sz w:val="18"/>
                                  <w:szCs w:val="18"/>
                                </w:rPr>
                              </w:pPr>
                              <w:r w:rsidRPr="004525DC">
                                <w:rPr>
                                  <w:sz w:val="18"/>
                                  <w:szCs w:val="18"/>
                                </w:rPr>
                                <w:t>ДР</w:t>
                              </w:r>
                            </w:p>
                          </w:txbxContent>
                        </wps:txbx>
                        <wps:bodyPr rot="0" vert="horz" wrap="square" lIns="85149" tIns="42574" rIns="85149" bIns="42574" anchor="t" anchorCtr="0" upright="1">
                          <a:noAutofit/>
                        </wps:bodyPr>
                      </wps:wsp>
                      <wps:wsp>
                        <wps:cNvPr id="189" name="AutoShape 96"/>
                        <wps:cNvCnPr>
                          <a:cxnSpLocks noChangeShapeType="1"/>
                        </wps:cNvCnPr>
                        <wps:spPr bwMode="auto">
                          <a:xfrm>
                            <a:off x="1694263" y="741804"/>
                            <a:ext cx="423753" cy="7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 name="Text Box 97"/>
                        <wps:cNvSpPr txBox="1">
                          <a:spLocks noChangeArrowheads="1"/>
                        </wps:cNvSpPr>
                        <wps:spPr bwMode="auto">
                          <a:xfrm>
                            <a:off x="3388525" y="529969"/>
                            <a:ext cx="423003" cy="422912"/>
                          </a:xfrm>
                          <a:prstGeom prst="rect">
                            <a:avLst/>
                          </a:prstGeom>
                          <a:solidFill>
                            <a:srgbClr val="FFFFFF"/>
                          </a:solidFill>
                          <a:ln w="9525">
                            <a:solidFill>
                              <a:srgbClr val="000000"/>
                            </a:solidFill>
                            <a:miter lim="800000"/>
                            <a:headEnd/>
                            <a:tailEnd/>
                          </a:ln>
                        </wps:spPr>
                        <wps:txbx>
                          <w:txbxContent>
                            <w:p w14:paraId="464FDC62" w14:textId="77777777" w:rsidR="00D548DD" w:rsidRPr="004525DC" w:rsidRDefault="00D548DD" w:rsidP="003F5543">
                              <w:pPr>
                                <w:pStyle w:val="aff"/>
                                <w:rPr>
                                  <w:sz w:val="18"/>
                                  <w:szCs w:val="18"/>
                                  <w:lang w:val="en-US"/>
                                </w:rPr>
                              </w:pPr>
                            </w:p>
                            <w:p w14:paraId="00C676B8" w14:textId="77777777" w:rsidR="00D548DD" w:rsidRPr="004525DC" w:rsidRDefault="00D548DD" w:rsidP="003F5543">
                              <w:pPr>
                                <w:pStyle w:val="aff"/>
                                <w:rPr>
                                  <w:sz w:val="18"/>
                                  <w:szCs w:val="18"/>
                                </w:rPr>
                              </w:pPr>
                              <w:r w:rsidRPr="004525DC">
                                <w:rPr>
                                  <w:sz w:val="18"/>
                                  <w:szCs w:val="18"/>
                                </w:rPr>
                                <w:t>ОР</w:t>
                              </w:r>
                            </w:p>
                          </w:txbxContent>
                        </wps:txbx>
                        <wps:bodyPr rot="0" vert="horz" wrap="square" lIns="85149" tIns="42574" rIns="85149" bIns="42574" anchor="t" anchorCtr="0" upright="1">
                          <a:noAutofit/>
                        </wps:bodyPr>
                      </wps:wsp>
                      <wps:wsp>
                        <wps:cNvPr id="191" name="AutoShape 98"/>
                        <wps:cNvCnPr>
                          <a:cxnSpLocks noChangeShapeType="1"/>
                        </wps:cNvCnPr>
                        <wps:spPr bwMode="auto">
                          <a:xfrm>
                            <a:off x="2541019" y="741804"/>
                            <a:ext cx="847506" cy="7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 name="AutoShape 99"/>
                        <wps:cNvCnPr>
                          <a:cxnSpLocks noChangeShapeType="1"/>
                        </wps:cNvCnPr>
                        <wps:spPr bwMode="auto">
                          <a:xfrm>
                            <a:off x="3811528" y="741804"/>
                            <a:ext cx="870756" cy="5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3" name="AutoShape 100"/>
                        <wps:cNvCnPr>
                          <a:cxnSpLocks noChangeShapeType="1"/>
                        </wps:cNvCnPr>
                        <wps:spPr bwMode="auto">
                          <a:xfrm>
                            <a:off x="3599277" y="759"/>
                            <a:ext cx="750" cy="5292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4" name="AutoShape 101"/>
                        <wps:cNvSpPr>
                          <a:spLocks noChangeArrowheads="1"/>
                        </wps:cNvSpPr>
                        <wps:spPr bwMode="auto">
                          <a:xfrm>
                            <a:off x="318002" y="635507"/>
                            <a:ext cx="210002" cy="209558"/>
                          </a:xfrm>
                          <a:prstGeom prst="flowChartSummingJunction">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5" name="AutoShape 102"/>
                        <wps:cNvCnPr>
                          <a:cxnSpLocks noChangeShapeType="1"/>
                        </wps:cNvCnPr>
                        <wps:spPr bwMode="auto">
                          <a:xfrm>
                            <a:off x="528004" y="740286"/>
                            <a:ext cx="318752" cy="151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6" name="AutoShape 103"/>
                        <wps:cNvCnPr>
                          <a:cxnSpLocks noChangeShapeType="1"/>
                        </wps:cNvCnPr>
                        <wps:spPr bwMode="auto">
                          <a:xfrm flipV="1">
                            <a:off x="421503" y="845065"/>
                            <a:ext cx="2250" cy="425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7" name="Text Box 104"/>
                        <wps:cNvSpPr txBox="1">
                          <a:spLocks noChangeArrowheads="1"/>
                        </wps:cNvSpPr>
                        <wps:spPr bwMode="auto">
                          <a:xfrm>
                            <a:off x="423753" y="741045"/>
                            <a:ext cx="317252" cy="317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5737BE" w14:textId="77777777" w:rsidR="00D548DD" w:rsidRPr="004525DC" w:rsidRDefault="00D548DD" w:rsidP="003F5543">
                              <w:pPr>
                                <w:pStyle w:val="aff"/>
                                <w:rPr>
                                  <w:sz w:val="18"/>
                                  <w:szCs w:val="18"/>
                                  <w:lang w:val="en-US"/>
                                </w:rPr>
                              </w:pPr>
                              <w:r w:rsidRPr="004525DC">
                                <w:rPr>
                                  <w:sz w:val="18"/>
                                  <w:szCs w:val="18"/>
                                  <w:lang w:val="en-US"/>
                                </w:rPr>
                                <w:t>─</w:t>
                              </w:r>
                            </w:p>
                          </w:txbxContent>
                        </wps:txbx>
                        <wps:bodyPr rot="0" vert="horz" wrap="square" lIns="85149" tIns="42574" rIns="85149" bIns="42574" anchor="t" anchorCtr="0" upright="1">
                          <a:noAutofit/>
                        </wps:bodyPr>
                      </wps:wsp>
                      <wps:wsp>
                        <wps:cNvPr id="198" name="Line 105"/>
                        <wps:cNvCnPr>
                          <a:cxnSpLocks noChangeShapeType="1"/>
                        </wps:cNvCnPr>
                        <wps:spPr bwMode="auto">
                          <a:xfrm>
                            <a:off x="105751" y="741045"/>
                            <a:ext cx="21225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9" name="Text Box 106"/>
                        <wps:cNvSpPr txBox="1">
                          <a:spLocks noChangeArrowheads="1"/>
                        </wps:cNvSpPr>
                        <wps:spPr bwMode="auto">
                          <a:xfrm>
                            <a:off x="105751" y="423671"/>
                            <a:ext cx="366003" cy="3545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03654D" w14:textId="77777777" w:rsidR="00D548DD" w:rsidRPr="004525DC" w:rsidRDefault="00D548DD" w:rsidP="003F5543">
                              <w:pPr>
                                <w:pStyle w:val="aff"/>
                                <w:rPr>
                                  <w:sz w:val="18"/>
                                  <w:szCs w:val="18"/>
                                </w:rPr>
                              </w:pPr>
                              <w:r w:rsidRPr="004525DC">
                                <w:rPr>
                                  <w:position w:val="-12"/>
                                  <w:sz w:val="18"/>
                                  <w:szCs w:val="18"/>
                                </w:rPr>
                                <w:object w:dxaOrig="260" w:dyaOrig="360" w14:anchorId="0CA0C071">
                                  <v:shape id="_x0000_i1061" type="#_x0000_t75" style="width:15pt;height:21pt" o:ole="">
                                    <v:imagedata r:id="rId76" o:title=""/>
                                  </v:shape>
                                  <o:OLEObject Type="Embed" ProgID="Equation.3" ShapeID="_x0000_i1061" DrawAspect="Content" ObjectID="_1606748491" r:id="rId77"/>
                                </w:object>
                              </w:r>
                            </w:p>
                          </w:txbxContent>
                        </wps:txbx>
                        <wps:bodyPr rot="0" vert="horz" wrap="none" lIns="85149" tIns="42574" rIns="85149" bIns="42574" anchor="t" anchorCtr="0" upright="1">
                          <a:spAutoFit/>
                        </wps:bodyPr>
                      </wps:wsp>
                      <wps:wsp>
                        <wps:cNvPr id="200" name="Text Box 107"/>
                        <wps:cNvSpPr txBox="1">
                          <a:spLocks noChangeArrowheads="1"/>
                        </wps:cNvSpPr>
                        <wps:spPr bwMode="auto">
                          <a:xfrm>
                            <a:off x="423753" y="423671"/>
                            <a:ext cx="316502" cy="317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8437BD" w14:textId="77777777" w:rsidR="00D548DD" w:rsidRPr="004525DC" w:rsidRDefault="00D548DD" w:rsidP="003F5543">
                              <w:pPr>
                                <w:pStyle w:val="aff"/>
                                <w:rPr>
                                  <w:sz w:val="18"/>
                                  <w:szCs w:val="18"/>
                                </w:rPr>
                              </w:pPr>
                              <w:r w:rsidRPr="004525DC">
                                <w:rPr>
                                  <w:position w:val="-6"/>
                                  <w:sz w:val="18"/>
                                  <w:szCs w:val="18"/>
                                </w:rPr>
                                <w:object w:dxaOrig="380" w:dyaOrig="279" w14:anchorId="6C20E1D2">
                                  <v:shape id="_x0000_i1063" type="#_x0000_t75" style="width:19.5pt;height:16.5pt" o:ole="">
                                    <v:imagedata r:id="rId78" o:title=""/>
                                  </v:shape>
                                  <o:OLEObject Type="Embed" ProgID="Equation.3" ShapeID="_x0000_i1063" DrawAspect="Content" ObjectID="_1606748492" r:id="rId79"/>
                                </w:object>
                              </w:r>
                            </w:p>
                          </w:txbxContent>
                        </wps:txbx>
                        <wps:bodyPr rot="0" vert="horz" wrap="square" lIns="85149" tIns="42574" rIns="85149" bIns="42574" anchor="t" anchorCtr="0" upright="1">
                          <a:noAutofit/>
                        </wps:bodyPr>
                      </wps:wsp>
                      <wps:wsp>
                        <wps:cNvPr id="201" name="Line 108"/>
                        <wps:cNvCnPr>
                          <a:cxnSpLocks noChangeShapeType="1"/>
                        </wps:cNvCnPr>
                        <wps:spPr bwMode="auto">
                          <a:xfrm flipV="1">
                            <a:off x="4235281" y="741045"/>
                            <a:ext cx="750" cy="52920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 name="Text Box 109"/>
                        <wps:cNvSpPr txBox="1">
                          <a:spLocks noChangeArrowheads="1"/>
                        </wps:cNvSpPr>
                        <wps:spPr bwMode="auto">
                          <a:xfrm>
                            <a:off x="4235281" y="423671"/>
                            <a:ext cx="321002" cy="2907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9E8709" w14:textId="77777777" w:rsidR="00D548DD" w:rsidRPr="004525DC" w:rsidRDefault="00D548DD" w:rsidP="003F5543">
                              <w:pPr>
                                <w:pStyle w:val="aff"/>
                                <w:rPr>
                                  <w:sz w:val="18"/>
                                  <w:szCs w:val="18"/>
                                </w:rPr>
                              </w:pPr>
                              <w:r w:rsidRPr="004525DC">
                                <w:rPr>
                                  <w:position w:val="-6"/>
                                  <w:sz w:val="18"/>
                                  <w:szCs w:val="18"/>
                                </w:rPr>
                                <w:object w:dxaOrig="200" w:dyaOrig="279" w14:anchorId="0865DB66">
                                  <v:shape id="_x0000_i1065" type="#_x0000_t75" style="width:12pt;height:16.5pt" o:ole="">
                                    <v:imagedata r:id="rId80" o:title=""/>
                                  </v:shape>
                                  <o:OLEObject Type="Embed" ProgID="Equation.3" ShapeID="_x0000_i1065" DrawAspect="Content" ObjectID="_1606748493" r:id="rId81"/>
                                </w:object>
                              </w:r>
                            </w:p>
                          </w:txbxContent>
                        </wps:txbx>
                        <wps:bodyPr rot="0" vert="horz" wrap="none" lIns="85149" tIns="42574" rIns="85149" bIns="42574" anchor="t" anchorCtr="0" upright="1">
                          <a:spAutoFit/>
                        </wps:bodyPr>
                      </wps:wsp>
                      <wps:wsp>
                        <wps:cNvPr id="203" name="Text Box 110"/>
                        <wps:cNvSpPr txBox="1">
                          <a:spLocks noChangeArrowheads="1"/>
                        </wps:cNvSpPr>
                        <wps:spPr bwMode="auto">
                          <a:xfrm>
                            <a:off x="1059008" y="318133"/>
                            <a:ext cx="423753" cy="355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7D6917" w14:textId="77777777" w:rsidR="00D548DD" w:rsidRPr="004525DC" w:rsidRDefault="00D548DD" w:rsidP="003F5543">
                              <w:pPr>
                                <w:pStyle w:val="aff"/>
                                <w:rPr>
                                  <w:sz w:val="18"/>
                                  <w:szCs w:val="18"/>
                                </w:rPr>
                              </w:pPr>
                              <w:r w:rsidRPr="004525DC">
                                <w:rPr>
                                  <w:position w:val="-12"/>
                                  <w:sz w:val="18"/>
                                  <w:szCs w:val="18"/>
                                </w:rPr>
                                <w:object w:dxaOrig="340" w:dyaOrig="360" w14:anchorId="3F4AB137">
                                  <v:shape id="_x0000_i1067" type="#_x0000_t75" style="width:20.25pt;height:21pt" o:ole="">
                                    <v:imagedata r:id="rId82" o:title=""/>
                                  </v:shape>
                                  <o:OLEObject Type="Embed" ProgID="Equation.3" ShapeID="_x0000_i1067" DrawAspect="Content" ObjectID="_1606748494" r:id="rId83"/>
                                </w:object>
                              </w:r>
                            </w:p>
                          </w:txbxContent>
                        </wps:txbx>
                        <wps:bodyPr rot="0" vert="horz" wrap="none" lIns="85149" tIns="42574" rIns="85149" bIns="42574" anchor="t" anchorCtr="0" upright="1">
                          <a:spAutoFit/>
                        </wps:bodyPr>
                      </wps:wsp>
                      <wps:wsp>
                        <wps:cNvPr id="204" name="Text Box 111"/>
                        <wps:cNvSpPr txBox="1">
                          <a:spLocks noChangeArrowheads="1"/>
                        </wps:cNvSpPr>
                        <wps:spPr bwMode="auto">
                          <a:xfrm>
                            <a:off x="1694263" y="318133"/>
                            <a:ext cx="410253" cy="3378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781F68" w14:textId="77777777" w:rsidR="00D548DD" w:rsidRPr="004525DC" w:rsidRDefault="00D548DD" w:rsidP="003F5543">
                              <w:pPr>
                                <w:pStyle w:val="aff"/>
                                <w:rPr>
                                  <w:sz w:val="18"/>
                                  <w:szCs w:val="18"/>
                                </w:rPr>
                              </w:pPr>
                              <w:r w:rsidRPr="004525DC">
                                <w:rPr>
                                  <w:position w:val="-10"/>
                                  <w:sz w:val="18"/>
                                  <w:szCs w:val="18"/>
                                </w:rPr>
                                <w:object w:dxaOrig="320" w:dyaOrig="340" w14:anchorId="13135387">
                                  <v:shape id="_x0000_i1069" type="#_x0000_t75" style="width:18.75pt;height:20.25pt" o:ole="">
                                    <v:imagedata r:id="rId84" o:title=""/>
                                  </v:shape>
                                  <o:OLEObject Type="Embed" ProgID="Equation.3" ShapeID="_x0000_i1069" DrawAspect="Content" ObjectID="_1606748495" r:id="rId85"/>
                                </w:object>
                              </w:r>
                            </w:p>
                          </w:txbxContent>
                        </wps:txbx>
                        <wps:bodyPr rot="0" vert="horz" wrap="none" lIns="85149" tIns="42574" rIns="85149" bIns="42574" anchor="t" anchorCtr="0" upright="1">
                          <a:spAutoFit/>
                        </wps:bodyPr>
                      </wps:wsp>
                      <wps:wsp>
                        <wps:cNvPr id="205" name="Text Box 112"/>
                        <wps:cNvSpPr txBox="1">
                          <a:spLocks noChangeArrowheads="1"/>
                        </wps:cNvSpPr>
                        <wps:spPr bwMode="auto">
                          <a:xfrm>
                            <a:off x="2753270" y="529969"/>
                            <a:ext cx="349503" cy="280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4DE9F6" w14:textId="77777777" w:rsidR="00D548DD" w:rsidRPr="004525DC" w:rsidRDefault="00D548DD" w:rsidP="003F5543">
                              <w:pPr>
                                <w:pStyle w:val="aff"/>
                                <w:rPr>
                                  <w:sz w:val="18"/>
                                  <w:szCs w:val="18"/>
                                </w:rPr>
                              </w:pPr>
                              <w:r w:rsidRPr="004525DC">
                                <w:rPr>
                                  <w:position w:val="-10"/>
                                  <w:sz w:val="18"/>
                                  <w:szCs w:val="18"/>
                                </w:rPr>
                                <w:object w:dxaOrig="240" w:dyaOrig="260" w14:anchorId="3E8A3CDE">
                                  <v:shape id="_x0000_i1071" type="#_x0000_t75" style="width:14.25pt;height:15pt" o:ole="">
                                    <v:imagedata r:id="rId86" o:title=""/>
                                  </v:shape>
                                  <o:OLEObject Type="Embed" ProgID="Equation.3" ShapeID="_x0000_i1071" DrawAspect="Content" ObjectID="_1606748496" r:id="rId87"/>
                                </w:object>
                              </w:r>
                            </w:p>
                          </w:txbxContent>
                        </wps:txbx>
                        <wps:bodyPr rot="0" vert="horz" wrap="none" lIns="85149" tIns="42574" rIns="85149" bIns="42574" anchor="t" anchorCtr="0" upright="1">
                          <a:spAutoFit/>
                        </wps:bodyPr>
                      </wps:wsp>
                      <wps:wsp>
                        <wps:cNvPr id="206" name="Text Box 113"/>
                        <wps:cNvSpPr txBox="1">
                          <a:spLocks noChangeArrowheads="1"/>
                        </wps:cNvSpPr>
                        <wps:spPr bwMode="auto">
                          <a:xfrm>
                            <a:off x="3600027" y="106297"/>
                            <a:ext cx="318002" cy="317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3300"/>
                                </a:solidFill>
                                <a:miter lim="800000"/>
                                <a:headEnd/>
                                <a:tailEnd/>
                              </a14:hiddenLine>
                            </a:ext>
                          </a:extLst>
                        </wps:spPr>
                        <wps:txbx>
                          <w:txbxContent>
                            <w:p w14:paraId="11760CC9" w14:textId="77777777" w:rsidR="00D548DD" w:rsidRPr="004525DC" w:rsidRDefault="00D548DD" w:rsidP="003F5543">
                              <w:pPr>
                                <w:pStyle w:val="aff"/>
                                <w:rPr>
                                  <w:sz w:val="18"/>
                                  <w:szCs w:val="18"/>
                                  <w:lang w:val="en-US"/>
                                </w:rPr>
                              </w:pPr>
                              <w:r w:rsidRPr="004525DC">
                                <w:rPr>
                                  <w:sz w:val="18"/>
                                  <w:szCs w:val="18"/>
                                </w:rPr>
                                <w:t>f</w:t>
                              </w:r>
                            </w:p>
                          </w:txbxContent>
                        </wps:txbx>
                        <wps:bodyPr rot="0" vert="horz" wrap="square" lIns="85149" tIns="42574" rIns="85149" bIns="42574" anchor="t" anchorCtr="0" upright="1">
                          <a:noAutofit/>
                        </wps:bodyPr>
                      </wps:wsp>
                      <wps:wsp>
                        <wps:cNvPr id="207" name="AutoShape 114"/>
                        <wps:cNvCnPr>
                          <a:cxnSpLocks noChangeShapeType="1"/>
                        </wps:cNvCnPr>
                        <wps:spPr bwMode="auto">
                          <a:xfrm>
                            <a:off x="3600027" y="529969"/>
                            <a:ext cx="211502" cy="21183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 name="Text Box 115"/>
                        <wps:cNvSpPr txBox="1">
                          <a:spLocks noChangeArrowheads="1"/>
                        </wps:cNvSpPr>
                        <wps:spPr bwMode="auto">
                          <a:xfrm>
                            <a:off x="2223766" y="1059178"/>
                            <a:ext cx="423003" cy="421393"/>
                          </a:xfrm>
                          <a:prstGeom prst="rect">
                            <a:avLst/>
                          </a:prstGeom>
                          <a:solidFill>
                            <a:srgbClr val="FFFFFF"/>
                          </a:solidFill>
                          <a:ln w="9525">
                            <a:solidFill>
                              <a:srgbClr val="000000"/>
                            </a:solidFill>
                            <a:miter lim="800000"/>
                            <a:headEnd/>
                            <a:tailEnd/>
                          </a:ln>
                        </wps:spPr>
                        <wps:txbx>
                          <w:txbxContent>
                            <w:p w14:paraId="2903262B" w14:textId="77777777" w:rsidR="00D548DD" w:rsidRPr="004525DC" w:rsidRDefault="00D548DD" w:rsidP="003F5543">
                              <w:pPr>
                                <w:pStyle w:val="aff"/>
                                <w:rPr>
                                  <w:sz w:val="18"/>
                                  <w:szCs w:val="18"/>
                                </w:rPr>
                              </w:pPr>
                              <w:r w:rsidRPr="004525DC">
                                <w:rPr>
                                  <w:sz w:val="18"/>
                                  <w:szCs w:val="18"/>
                                  <w:lang w:val="en-US"/>
                                </w:rPr>
                                <w:t>ЧЕ</w:t>
                              </w:r>
                            </w:p>
                          </w:txbxContent>
                        </wps:txbx>
                        <wps:bodyPr rot="0" vert="horz" wrap="square" lIns="85149" tIns="42574" rIns="85149" bIns="42574" anchor="t" anchorCtr="0" upright="1">
                          <a:noAutofit/>
                        </wps:bodyPr>
                      </wps:wsp>
                      <wps:wsp>
                        <wps:cNvPr id="209" name="AutoShape 116"/>
                        <wps:cNvCnPr>
                          <a:cxnSpLocks noChangeShapeType="1"/>
                        </wps:cNvCnPr>
                        <wps:spPr bwMode="auto">
                          <a:xfrm flipH="1" flipV="1">
                            <a:off x="2646770" y="1270254"/>
                            <a:ext cx="1588512" cy="7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AutoShape 117"/>
                        <wps:cNvCnPr>
                          <a:cxnSpLocks noChangeShapeType="1"/>
                        </wps:cNvCnPr>
                        <wps:spPr bwMode="auto">
                          <a:xfrm flipV="1">
                            <a:off x="423753" y="1270254"/>
                            <a:ext cx="1800013" cy="7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w14:anchorId="2E14D736" id="Полотно 211" o:spid="_x0000_s1032" editas="canvas" style="position:absolute;margin-left:0;margin-top:-31.1pt;width:425.2pt;height:116.7pt;z-index:251678720;mso-position-horizontal-relative:char;mso-position-vertical-relative:line" coordsize="54000,14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Gi9iwgAAA5XAAAOAAAAZHJzL2Uyb0RvYy54bWzsXFtzozYYfe9M/wPDu9dI3D3r7Ow6cS+z&#10;vcxk23di45gpBhdI7LTT/94jCWTsQGzXMUm6ykOCDQEhDuc7Ot8nvf+wXsTafZjlUZoMdfLO0LUw&#10;maTTKLkd6r99Gfc8XcuLIJkGcZqEQ/0hzPUPF99+8361HIQ0nafxNMw0nCTJB6vlUJ8XxXLQ7+eT&#10;ebgI8nfpMkywc5Zmi6DAx+y2P82CFc6+iPvUMJz+Ks2myyydhHmOby/FTv2Cn382CyfFL7NZHhZa&#10;PNTRtoL/zvjvG/a7f/E+GNxmwXIeTcpmBP+hFYsgSnBRearLoAi0uyx6dKpFNMnSPJ0V7ybpop/O&#10;ZtEk5PeAuyHGzt2MguQ+yPnNTNA7VQOx9Yznvbll7U7ScRTH6I0+zj5g37G/KzyfkO2Ok+2DxDf8&#10;2PKY1RIPMF/KR5mf1sTrebAM+Z3ng8nP979mWjQFvjxb15JgASB9CdeF9ildaz5lD5FdHsddL3Fk&#10;scb3OJg/kHz5OZ38kWtJOpoHyW34McvS1TwMpmggYf+Jm5D/Ks6Ts5PcrH5Kp7hOcFek/ETrWbZg&#10;nYBnpuHsnuW4tqNrD0Pdpr7v+AJKrFUT7DaJS22qaxPstyj1CW9lPxhUp1lmefFdmC40tjHUMyCV&#10;Xya4/5wXrFnBoDqEXTVP42jKHhH/kN3ejOJMuw+A6jH/4Xeyc1icaKuh7tvUFj3RegqD/zSdYhEV&#10;eD3jaIEblgcFA9Z/V8kUzQwGRRDFYhtNZjjhHcr6UPRmsb5Z84fnsAuwzr5Jpw/o4SwVbyPYAxvz&#10;NPtL11Z4E4d6/uddkIW6Fv+QsKfkuA56suAfLGq7lq5l9T039T1BMsGphnqha2JzVIjX/W6ZRbdz&#10;XEngIkk/4snOIt7Xm1aVzQeSRVs7gDRAtAtps+qqTiFNTHS0A5ZsxTQwoDANBEtMu9WDOhLTtkEZ&#10;lTVgutzzxjHtVphmLxnncs23qr4CqEcJo4dgMFkn1zsEzY/+8rAE927xs/gX9qYexM+EOJZh+BzM&#10;rkU8g18+GFQETQmVBO3anL3b2TkvsoCRxyhNEhB1mgkOaeFqGUsZH55MwVl6VzJtA+tqBe+oIosQ&#10;22JQJgh/EU5BnSHkGNsSoUTEb9w7ggvrd9YLXJ787Rv+lXflWT2LOlc9y7i87H0cj6yeMyaufWle&#10;jkaX5B8WP4g1mEfTaZiwKFRJJWIdFuZL0SZEjhRLsqP622fn0Q9NrP7yRu+EFfHCsbtjkOiSr6Fo&#10;d/narkG7OwlCCWBN2jWIRU3DMJUGqfG1Vz2oI/nas4kFLmng63LPG+dr3JvAdI2vpV7rhq8dHwwE&#10;tEJ8NPE1wOzaJZgVXyu+fjxabhky+hC0u3wtZVun+to0PY8Nxtr0teLrR2NGrss2o7ODx4z/c772&#10;SYXpGl/L2NYJX1PbIgZp19ee5doGtAkzQBRfK74+nK/hMDzSIpIHOsG26RFiU+j8Fi3iuQb3/hi2&#10;bZNw9a8Gj2rwWEtEtIkRKNhdcBODpyFYlOsG3bbvUxcOzYaZN7YISFtwNkxtCvtE2ActprWyRZQt&#10;UmVmYO81IJs7eCWymTHCvKdzZWRMuCHMngasHdO2DS7yN8imeM8q9xrItm2ul9ppexanq9E8yIrr&#10;u8UCqcUf75JJgSwn88IGLc7fC2VpnrQINwZgo4N2sKT2iWWxDKpIttguxQeRhin3lBaI2PPm0jA+&#10;xmWPmbmeWzy/Zw3NYcCnFrIDGQLuwGwQDIC7VU6R2NDeipyVZ71d/9AmO2SOcTNeJLCGAaDzyg5t&#10;FkfL36uca5k6tyixmS8NovYsDBK5ft7AHHmZUoMg2Utg3yiYK5gfBnOZdpTVIUTk/WoSpJvykMqu&#10;ZhobRom1g/F6eQi2TdQ0PInyfeUhMpPWVqrDX69Xlfw7Xiu1ZgkFd5T5TEIt4xP1e2PHc3vW2LJ7&#10;vmt4PXhVn3zHsHzrcrydz/wcJeHp+cyT87xHltrIdCxrfpUorf42JUxlzQKRw02VBKvXlvkyscsR&#10;QYx6Vvf84g/Xc234ui2MUa9X2BMSYyDiqVHKFlmcjNsnBx+qPqHz+gRf5nJrQbCey+2uQKEGacRD&#10;x+VuwEbomY4j6xNM27LdPSNyFQRR/amCYK3e9IQgKJ2pvUEwQeF6VYt6nrxivmTDsvGL16KioL4y&#10;QWrc8TLJ8pqAbuQO4qBSUljVSkDDVD2kJFxxx/Nwh3QF93LHdiX7edjjtVSyYwJLxR6lgO6gIqHF&#10;YDJhpbZr6aOSXK9ITQuLQNXy8qlhR82kavZFKYsgO7VhRCQ9X8IwkphtDHgsf1UGPOobLmS+coz2&#10;zYFSAe95Ap7MFOwNeF+TWJa1HBuxvPHWOq0sxUDbNwxRsIQsITH5A9uMtCsxzQqWkBo3Ta7p23Pf&#10;aqStRtrbMztPGGnLeV+KPOREZsrS/LvKg0hPolvyqM28aCQPYtBq5gWYw1O5qgNmXyvl8TzKQ+Zg&#10;FHnUyEPWKtWUhzQlOiUPiklZ1IVtCGXRuA6C5fNaD6Y8UN1EcKgatqhhyxFrSpygPGTWS5FHjTxk&#10;LViNPOQAr1PyMJH/M6ioRCeGQ/2dkt2qopcPW1SVzNdk8puYul5Giq1Coe6qZGTaay95fF0mv6yx&#10;q5WSEjnGA3+cv1SmzhtNogMLI8jkIFskweSBoN3ueLXzWJThX1sL7lkMf1njVQt+cozRafCjFCsa&#10;OGL1DubfEVH+smXayfIYlEybPg/S7SjeZ9pt8ehB+eJnWb/mSMZ+cgkxIjOKipRrpYtsot7jyStY&#10;GQb80UF9//esvr8xEUsdrJJXjg4JhomYNM7atME4sbEkAtbGU9PE1TJMWMizaRHMltQtMi0NkJei&#10;7Xw6pBHoVYIFLkczztnqieTNL1/zFekRTJbka67ykvpygVi2qmv9M7bry9he/AsAAP//AwBQSwME&#10;FAAGAAgAAAAhAAUc4gPdAAAACAEAAA8AAABkcnMvZG93bnJldi54bWxMj8FqwzAQRO+F/oPYQm+J&#10;HJMmxrUcmkKOgdYp5CpLW8vUWhlLSdy/7/bUHocZZt5Uu9kP4opT7AMpWC0zEEgm2J46BR+nw6IA&#10;EZMmq4dAqOAbI+zq+7tKlzbc6B2vTeoEl1AstQKX0lhKGY1Dr+MyjEjsfYbJ68Ry6qSd9I3L/SDz&#10;LNtIr3viBadHfHVovpqLV7A+Uf923Bf78+FsUmOOrc3cVqnHh/nlGUTCOf2F4Ref0aFmpjZcyEYx&#10;KOAjScFik+cg2C6esjWIlnPbVQ6yruT/A/UPAAAA//8DAFBLAQItABQABgAIAAAAIQC2gziS/gAA&#10;AOEBAAATAAAAAAAAAAAAAAAAAAAAAABbQ29udGVudF9UeXBlc10ueG1sUEsBAi0AFAAGAAgAAAAh&#10;ADj9If/WAAAAlAEAAAsAAAAAAAAAAAAAAAAALwEAAF9yZWxzLy5yZWxzUEsBAi0AFAAGAAgAAAAh&#10;AECIaL2LCAAADlcAAA4AAAAAAAAAAAAAAAAALgIAAGRycy9lMm9Eb2MueG1sUEsBAi0AFAAGAAgA&#10;AAAhAAUc4gPdAAAACAEAAA8AAAAAAAAAAAAAAAAA5QoAAGRycy9kb3ducmV2LnhtbFBLBQYAAAAA&#10;BAAEAPMAAADvCwAAAAA=&#10;">
                <v:shape id="_x0000_s1033" type="#_x0000_t75" style="position:absolute;width:54000;height:14820;visibility:visible;mso-wrap-style:square">
                  <v:fill o:detectmouseclick="t"/>
                  <v:path o:connecttype="none"/>
                </v:shape>
                <v:shape id="Text Box 92" o:spid="_x0000_s1034" type="#_x0000_t202" style="position:absolute;left:8467;top:5299;width:3173;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u4bwwAAANwAAAAPAAAAZHJzL2Rvd25yZXYueG1sRE9Na8JA&#10;EL0X/A/LCL3VjQ0Via5SAy2leFFb4nHITpNgdjbNrrr+e1cQvM3jfc58GUwrTtS7xrKC8SgBQVxa&#10;3XCl4Gf38TIF4TyyxtYyKbiQg+Vi8DTHTNszb+i09ZWIIewyVFB732VSurImg25kO+LI/dneoI+w&#10;r6Tu8RzDTStfk2QiDTYcG2rsKK+pPGyPRkGaHsPqd/9fhM/1d1HxIc3XeaHU8zC8z0B4Cv4hvru/&#10;dJw/fYPbM/ECubgCAAD//wMAUEsBAi0AFAAGAAgAAAAhANvh9svuAAAAhQEAABMAAAAAAAAAAAAA&#10;AAAAAAAAAFtDb250ZW50X1R5cGVzXS54bWxQSwECLQAUAAYACAAAACEAWvQsW78AAAAVAQAACwAA&#10;AAAAAAAAAAAAAAAfAQAAX3JlbHMvLnJlbHNQSwECLQAUAAYACAAAACEAzKLuG8MAAADcAAAADwAA&#10;AAAAAAAAAAAAAAAHAgAAZHJzL2Rvd25yZXYueG1sUEsFBgAAAAADAAMAtwAAAPcCAAAAAA==&#10;">
                  <v:textbox inset=".46561mm,1.1826mm,.46561mm,1.1826mm">
                    <w:txbxContent>
                      <w:p w14:paraId="071265B3" w14:textId="77777777" w:rsidR="00D548DD" w:rsidRPr="004525DC" w:rsidRDefault="00D548DD" w:rsidP="003F5543">
                        <w:pPr>
                          <w:pStyle w:val="aff"/>
                          <w:rPr>
                            <w:sz w:val="18"/>
                            <w:szCs w:val="18"/>
                          </w:rPr>
                        </w:pPr>
                        <w:r w:rsidRPr="004525DC">
                          <w:rPr>
                            <w:sz w:val="18"/>
                            <w:szCs w:val="18"/>
                          </w:rPr>
                          <w:t>М</w:t>
                        </w:r>
                      </w:p>
                    </w:txbxContent>
                  </v:textbox>
                </v:shape>
                <v:shape id="Text Box 93" o:spid="_x0000_s1035" type="#_x0000_t202" style="position:absolute;left:13762;top:5299;width:318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zZwwQAAANwAAAAPAAAAZHJzL2Rvd25yZXYueG1sRE/NagIx&#10;EL4XfIcwgreaVekiW6OoWBBPrfYBxmSabN1Mlk2q69ubQqG3+fh+Z7HqfSOu1MU6sILJuABBrIOp&#10;2Sr4PL09z0HEhGywCUwK7hRhtRw8LbAy4cYfdD0mK3IIxwoVuJTaSsqoHXmM49ASZ+4rdB5Thp2V&#10;psNbDveNnBZFKT3WnBsctrR1pC/HH6/gxezt2Wr9/h0OvJu5c1/uDhulRsN+/QoiUZ/+xX/uvcnz&#10;5yX8PpMvkMsHAAAA//8DAFBLAQItABQABgAIAAAAIQDb4fbL7gAAAIUBAAATAAAAAAAAAAAAAAAA&#10;AAAAAABbQ29udGVudF9UeXBlc10ueG1sUEsBAi0AFAAGAAgAAAAhAFr0LFu/AAAAFQEAAAsAAAAA&#10;AAAAAAAAAAAAHwEAAF9yZWxzLy5yZWxzUEsBAi0AFAAGAAgAAAAhAOAPNnDBAAAA3AAAAA8AAAAA&#10;AAAAAAAAAAAABwIAAGRycy9kb3ducmV2LnhtbFBLBQYAAAAAAwADALcAAAD1AgAAAAA=&#10;">
                  <v:textbox inset="1.39681mm,1.1826mm,1.39681mm,1.1826mm">
                    <w:txbxContent>
                      <w:p w14:paraId="526DCC87" w14:textId="77777777" w:rsidR="00D548DD" w:rsidRPr="004525DC" w:rsidRDefault="00D548DD" w:rsidP="003F5543">
                        <w:pPr>
                          <w:pStyle w:val="aff"/>
                          <w:rPr>
                            <w:sz w:val="18"/>
                            <w:szCs w:val="18"/>
                          </w:rPr>
                        </w:pPr>
                        <w:r w:rsidRPr="004525DC">
                          <w:rPr>
                            <w:sz w:val="18"/>
                            <w:szCs w:val="18"/>
                          </w:rPr>
                          <w:t>П</w:t>
                        </w:r>
                      </w:p>
                    </w:txbxContent>
                  </v:textbox>
                </v:shape>
                <v:shapetype id="_x0000_t32" coordsize="21600,21600" o:spt="32" o:oned="t" path="m,l21600,21600e" filled="f">
                  <v:path arrowok="t" fillok="f" o:connecttype="none"/>
                  <o:lock v:ext="edit" shapetype="t"/>
                </v:shapetype>
                <v:shape id="AutoShape 94" o:spid="_x0000_s1036" type="#_x0000_t32" style="position:absolute;left:11640;top:7418;width:212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bW6xAAAANwAAAAPAAAAZHJzL2Rvd25yZXYueG1sRE9Na8JA&#10;EL0L/odlBG+6SQ9VU1cRwVKUHqoltLchO02C2dmwu5ror+8WhN7m8T5nue5NI67kfG1ZQTpNQBAX&#10;VtdcKvg87SZzED4ga2wsk4IbeVivhoMlZtp2/EHXYyhFDGGfoYIqhDaT0hcVGfRT2xJH7sc6gyFC&#10;V0rtsIvhppFPSfIsDdYcGypsaVtRcT5ejIKvw+KS3/J32ufpYv+Nzvj76VWp8ajfvIAI1Id/8cP9&#10;puP8+Qz+nokXyNUvAAAA//8DAFBLAQItABQABgAIAAAAIQDb4fbL7gAAAIUBAAATAAAAAAAAAAAA&#10;AAAAAAAAAABbQ29udGVudF9UeXBlc10ueG1sUEsBAi0AFAAGAAgAAAAhAFr0LFu/AAAAFQEAAAsA&#10;AAAAAAAAAAAAAAAAHwEAAF9yZWxzLy5yZWxzUEsBAi0AFAAGAAgAAAAhABWFtbrEAAAA3AAAAA8A&#10;AAAAAAAAAAAAAAAABwIAAGRycy9kb3ducmV2LnhtbFBLBQYAAAAAAwADALcAAAD4AgAAAAA=&#10;">
                  <v:stroke endarrow="block"/>
                </v:shape>
                <v:shape id="Text Box 95" o:spid="_x0000_s1037" type="#_x0000_t202" style="position:absolute;left:21180;top:5299;width:423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GwxQAAANwAAAAPAAAAZHJzL2Rvd25yZXYueG1sRI9PT8Mw&#10;DMXvSPsOkSdxY+n4p9ItmwbSELeJlMOOXmPaiMapmrCVb48PSNxsvef3fl5vp9CrM43JRzawXBSg&#10;iJvoPLcGPur9TQkqZWSHfWQy8EMJtpvZ1RorFy/8TmebWyUhnCo00OU8VFqnpqOAaREHYtE+4xgw&#10;yzq22o14kfDQ69uieNQBPUtDhwO9dNR82e9g4OH1/vB0tz/W+liefO2dfT5Ya8z1fNqtQGWa8r/5&#10;7/rNCX4ptPKMTKA3vwAAAP//AwBQSwECLQAUAAYACAAAACEA2+H2y+4AAACFAQAAEwAAAAAAAAAA&#10;AAAAAAAAAAAAW0NvbnRlbnRfVHlwZXNdLnhtbFBLAQItABQABgAIAAAAIQBa9CxbvwAAABUBAAAL&#10;AAAAAAAAAAAAAAAAAB8BAABfcmVscy8ucmVsc1BLAQItABQABgAIAAAAIQC/hhGwxQAAANwAAAAP&#10;AAAAAAAAAAAAAAAAAAcCAABkcnMvZG93bnJldi54bWxQSwUGAAAAAAMAAwC3AAAA+QIAAAAA&#10;">
                  <v:textbox inset="2.36525mm,1.1826mm,2.36525mm,1.1826mm">
                    <w:txbxContent>
                      <w:p w14:paraId="5BAB77E2" w14:textId="77777777" w:rsidR="00D548DD" w:rsidRPr="004525DC" w:rsidRDefault="00D548DD" w:rsidP="003F5543">
                        <w:pPr>
                          <w:pStyle w:val="aff"/>
                          <w:rPr>
                            <w:sz w:val="18"/>
                            <w:szCs w:val="18"/>
                          </w:rPr>
                        </w:pPr>
                        <w:r w:rsidRPr="004525DC">
                          <w:rPr>
                            <w:sz w:val="18"/>
                            <w:szCs w:val="18"/>
                          </w:rPr>
                          <w:t>ДР</w:t>
                        </w:r>
                      </w:p>
                    </w:txbxContent>
                  </v:textbox>
                </v:shape>
                <v:shape id="AutoShape 96" o:spid="_x0000_s1038" type="#_x0000_t32" style="position:absolute;left:16942;top:7418;width:4238;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oRTxAAAANwAAAAPAAAAZHJzL2Rvd25yZXYueG1sRE9Na8JA&#10;EL0X+h+WKfTWbOJBTOoaSqEiFg9qCfU2ZMckNDsbdleN/nq3UOhtHu9z5uVoenEm5zvLCrIkBUFc&#10;W91xo+Br//EyA+EDssbeMim4kody8fgwx0LbC2/pvAuNiCHsC1TQhjAUUvq6JYM+sQNx5I7WGQwR&#10;ukZqh5cYbno5SdOpNNhxbGhxoPeW6p/dySj4/sxP1bXa0LrK8vUBnfG3/VKp56fx7RVEoDH8i//c&#10;Kx3nz3L4fSZeIBd3AAAA//8DAFBLAQItABQABgAIAAAAIQDb4fbL7gAAAIUBAAATAAAAAAAAAAAA&#10;AAAAAAAAAABbQ29udGVudF9UeXBlc10ueG1sUEsBAi0AFAAGAAgAAAAhAFr0LFu/AAAAFQEAAAsA&#10;AAAAAAAAAAAAAAAAHwEAAF9yZWxzLy5yZWxzUEsBAi0AFAAGAAgAAAAhAAtWhFPEAAAA3AAAAA8A&#10;AAAAAAAAAAAAAAAABwIAAGRycy9kb3ducmV2LnhtbFBLBQYAAAAAAwADALcAAAD4AgAAAAA=&#10;">
                  <v:stroke endarrow="block"/>
                </v:shape>
                <v:shape id="Text Box 97" o:spid="_x0000_s1039" type="#_x0000_t202" style="position:absolute;left:33885;top:5299;width:423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YtrxQAAANwAAAAPAAAAZHJzL2Rvd25yZXYueG1sRI9Pb8Iw&#10;DMXvk/gOkSftNtL9Q9AREJvEtBsi5cDRa0wb0ThVk0H37efDpN1svef3fl6ux9CpCw3JRzbwMC1A&#10;EdfReW4MHKrt/RxUysgOu8hk4IcSrFeTmyWWLl55TxebGyUhnEo00Obcl1qnuqWAaRp7YtFOcQiY&#10;ZR0a7Qa8Snjo9GNRzHRAz9LQYk/vLdVn+x0MvHw87xZP22Olj/MvX3ln33bWGnN3O25eQWUa87/5&#10;7/rTCf5C8OUZmUCvfgEAAP//AwBQSwECLQAUAAYACAAAACEA2+H2y+4AAACFAQAAEwAAAAAAAAAA&#10;AAAAAAAAAAAAW0NvbnRlbnRfVHlwZXNdLnhtbFBLAQItABQABgAIAAAAIQBa9CxbvwAAABUBAAAL&#10;AAAAAAAAAAAAAAAAAB8BAABfcmVscy8ucmVsc1BLAQItABQABgAIAAAAIQDEKYtrxQAAANwAAAAP&#10;AAAAAAAAAAAAAAAAAAcCAABkcnMvZG93bnJldi54bWxQSwUGAAAAAAMAAwC3AAAA+QIAAAAA&#10;">
                  <v:textbox inset="2.36525mm,1.1826mm,2.36525mm,1.1826mm">
                    <w:txbxContent>
                      <w:p w14:paraId="464FDC62" w14:textId="77777777" w:rsidR="00D548DD" w:rsidRPr="004525DC" w:rsidRDefault="00D548DD" w:rsidP="003F5543">
                        <w:pPr>
                          <w:pStyle w:val="aff"/>
                          <w:rPr>
                            <w:sz w:val="18"/>
                            <w:szCs w:val="18"/>
                            <w:lang w:val="en-US"/>
                          </w:rPr>
                        </w:pPr>
                      </w:p>
                      <w:p w14:paraId="00C676B8" w14:textId="77777777" w:rsidR="00D548DD" w:rsidRPr="004525DC" w:rsidRDefault="00D548DD" w:rsidP="003F5543">
                        <w:pPr>
                          <w:pStyle w:val="aff"/>
                          <w:rPr>
                            <w:sz w:val="18"/>
                            <w:szCs w:val="18"/>
                          </w:rPr>
                        </w:pPr>
                        <w:r w:rsidRPr="004525DC">
                          <w:rPr>
                            <w:sz w:val="18"/>
                            <w:szCs w:val="18"/>
                          </w:rPr>
                          <w:t>ОР</w:t>
                        </w:r>
                      </w:p>
                    </w:txbxContent>
                  </v:textbox>
                </v:shape>
                <v:shape id="AutoShape 98" o:spid="_x0000_s1040" type="#_x0000_t32" style="position:absolute;left:25410;top:7418;width:8475;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6IxAAAANwAAAAPAAAAZHJzL2Rvd25yZXYueG1sRE9Na8JA&#10;EL0X/A/LCL3VTXooJnUTSqGlWDyoJbS3ITsmwexs2F019te7guBtHu9zFuVoenEk5zvLCtJZAoK4&#10;trrjRsHP9uNpDsIHZI29ZVJwJg9lMXlYYK7tidd03IRGxBD2OSpoQxhyKX3dkkE/swNx5HbWGQwR&#10;ukZqh6cYbnr5nCQv0mDHsaHFgd5bqvebg1Hw+50dqnO1omWVZss/dMb/bz+VepyOb68gAo3hLr65&#10;v3Scn6VwfSZeIIsLAAAA//8DAFBLAQItABQABgAIAAAAIQDb4fbL7gAAAIUBAAATAAAAAAAAAAAA&#10;AAAAAAAAAABbQ29udGVudF9UeXBlc10ueG1sUEsBAi0AFAAGAAgAAAAhAFr0LFu/AAAAFQEAAAsA&#10;AAAAAAAAAAAAAAAAHwEAAF9yZWxzLy5yZWxzUEsBAi0AFAAGAAgAAAAhAHD5HojEAAAA3AAAAA8A&#10;AAAAAAAAAAAAAAAABwIAAGRycy9kb3ducmV2LnhtbFBLBQYAAAAAAwADALcAAAD4AgAAAAA=&#10;">
                  <v:stroke endarrow="block"/>
                </v:shape>
                <v:shape id="AutoShape 99" o:spid="_x0000_s1041" type="#_x0000_t32" style="position:absolute;left:38115;top:7418;width:8707;height: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4D/wwAAANwAAAAPAAAAZHJzL2Rvd25yZXYueG1sRE9La8JA&#10;EL4L/odlhN7MRg+lia5SBEUsPfgg2NuQnSah2dmwu2rsr3cLBW/z8T1nvuxNK67kfGNZwSRJQRCX&#10;VjdcKTgd1+M3ED4ga2wtk4I7eVguhoM55treeE/XQ6hEDGGfo4I6hC6X0pc1GfSJ7Ygj922dwRCh&#10;q6R2eIvhppXTNH2VBhuODTV2tKqp/DlcjILzR3Yp7sUn7YpJtvtCZ/zvcaPUy6h/n4EI1Ien+N+9&#10;1XF+NoW/Z+IFcvEAAAD//wMAUEsBAi0AFAAGAAgAAAAhANvh9svuAAAAhQEAABMAAAAAAAAAAAAA&#10;AAAAAAAAAFtDb250ZW50X1R5cGVzXS54bWxQSwECLQAUAAYACAAAACEAWvQsW78AAAAVAQAACwAA&#10;AAAAAAAAAAAAAAAfAQAAX3JlbHMvLnJlbHNQSwECLQAUAAYACAAAACEAgCuA/8MAAADcAAAADwAA&#10;AAAAAAAAAAAAAAAHAgAAZHJzL2Rvd25yZXYueG1sUEsFBgAAAAADAAMAtwAAAPcCAAAAAA==&#10;">
                  <v:stroke endarrow="block"/>
                </v:shape>
                <v:shape id="AutoShape 100" o:spid="_x0000_s1042" type="#_x0000_t32" style="position:absolute;left:35992;top:7;width:8;height:52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yVkxAAAANwAAAAPAAAAZHJzL2Rvd25yZXYueG1sRE9La8JA&#10;EL4X+h+WEbzVjRWKSV2DFCpi6cEHwd6G7DQJzc6G3TVGf71bKPQ2H99zFvlgWtGT841lBdNJAoK4&#10;tLrhSsHx8P40B+EDssbWMim4kod8+fiwwEzbC++o34dKxBD2GSqoQ+gyKX1Zk0E/sR1x5L6tMxgi&#10;dJXUDi8x3LTyOUlepMGGY0ONHb3VVP7sz0bB6SM9F9fik7bFNN1+oTP+dlgrNR4Nq1cQgYbwL/5z&#10;b3Scn87g95l4gVzeAQAA//8DAFBLAQItABQABgAIAAAAIQDb4fbL7gAAAIUBAAATAAAAAAAAAAAA&#10;AAAAAAAAAABbQ29udGVudF9UeXBlc10ueG1sUEsBAi0AFAAGAAgAAAAhAFr0LFu/AAAAFQEAAAsA&#10;AAAAAAAAAAAAAAAAHwEAAF9yZWxzLy5yZWxzUEsBAi0AFAAGAAgAAAAhAO9nJWTEAAAA3AAAAA8A&#10;AAAAAAAAAAAAAAAABwIAAGRycy9kb3ducmV2LnhtbFBLBQYAAAAAAwADALcAAAD4AgAAAAA=&#10;">
                  <v:stroke endarrow="block"/>
                </v:shape>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AutoShape 101" o:spid="_x0000_s1043" type="#_x0000_t123" style="position:absolute;left:3180;top:6355;width:2100;height:2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YW7wgAAANwAAAAPAAAAZHJzL2Rvd25yZXYueG1sRE/bagIx&#10;EH0X+g9hCr5p1kXEbo1SpIp9UHC7HzBsZi90M1mSqKtf3wiFvs3hXGe1GUwnruR8a1nBbJqAIC6t&#10;brlWUHzvJksQPiBr7CyTgjt52KxfRivMtL3xma55qEUMYZ+hgiaEPpPSlw0Z9FPbE0euss5giNDV&#10;Uju8xXDTyTRJFtJgy7GhwZ62DZU/+cUoqBJJp2L2+CyPi6pKv3S6LdxeqfHr8PEOItAQ/sV/7oOO&#10;89/m8HwmXiDXvwAAAP//AwBQSwECLQAUAAYACAAAACEA2+H2y+4AAACFAQAAEwAAAAAAAAAAAAAA&#10;AAAAAAAAW0NvbnRlbnRfVHlwZXNdLnhtbFBLAQItABQABgAIAAAAIQBa9CxbvwAAABUBAAALAAAA&#10;AAAAAAAAAAAAAB8BAABfcmVscy8ucmVsc1BLAQItABQABgAIAAAAIQAKvYW7wgAAANwAAAAPAAAA&#10;AAAAAAAAAAAAAAcCAABkcnMvZG93bnJldi54bWxQSwUGAAAAAAMAAwC3AAAA9gIAAAAA&#10;"/>
                <v:shape id="AutoShape 102" o:spid="_x0000_s1044" type="#_x0000_t32" style="position:absolute;left:5280;top:7402;width:3187;height: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hiLxAAAANwAAAAPAAAAZHJzL2Rvd25yZXYueG1sRE9La8JA&#10;EL4X+h+WEbzVjQWLSV2DFCpi6cEHwd6G7DQJzc6G3TVGf71bKPQ2H99zFvlgWtGT841lBdNJAoK4&#10;tLrhSsHx8P40B+EDssbWMim4kod8+fiwwEzbC++o34dKxBD2GSqoQ+gyKX1Zk0E/sR1x5L6tMxgi&#10;dJXUDi8x3LTyOUlepMGGY0ONHb3VVP7sz0bB6SM9F9fik7bFNN1+oTP+dlgrNR4Nq1cQgYbwL/5z&#10;b3Scn87g95l4gVzeAQAA//8DAFBLAQItABQABgAIAAAAIQDb4fbL7gAAAIUBAAATAAAAAAAAAAAA&#10;AAAAAAAAAABbQ29udGVudF9UeXBlc10ueG1sUEsBAi0AFAAGAAgAAAAhAFr0LFu/AAAAFQEAAAsA&#10;AAAAAAAAAAAAAAAAHwEAAF9yZWxzLy5yZWxzUEsBAi0AFAAGAAgAAAAhAA/CGIvEAAAA3AAAAA8A&#10;AAAAAAAAAAAAAAAABwIAAGRycy9kb3ducmV2LnhtbFBLBQYAAAAAAwADALcAAAD4AgAAAAA=&#10;">
                  <v:stroke endarrow="block"/>
                </v:shape>
                <v:shape id="AutoShape 103" o:spid="_x0000_s1045" type="#_x0000_t32" style="position:absolute;left:4215;top:8450;width:22;height:425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c2/wQAAANwAAAAPAAAAZHJzL2Rvd25yZXYueG1sRE/fa8Iw&#10;EH4f7H8IN/BtTR0oW2csrjAQX0Q32B6P5myDzaU0WVP/eyMIe7uP7+etysl2YqTBG8cK5lkOgrh2&#10;2nCj4Pvr8/kVhA/IGjvHpOBCHsr148MKC+0iH2g8hkakEPYFKmhD6Aspfd2SRZ+5njhxJzdYDAkO&#10;jdQDxhRuO/mS50tp0XBqaLGnqqX6fPyzCkzcm7HfVvFj9/PrdSRzWTij1Oxp2ryDCDSFf/HdvdVp&#10;/tsSbs+kC+T6CgAA//8DAFBLAQItABQABgAIAAAAIQDb4fbL7gAAAIUBAAATAAAAAAAAAAAAAAAA&#10;AAAAAABbQ29udGVudF9UeXBlc10ueG1sUEsBAi0AFAAGAAgAAAAhAFr0LFu/AAAAFQEAAAsAAAAA&#10;AAAAAAAAAAAAHwEAAF9yZWxzLy5yZWxzUEsBAi0AFAAGAAgAAAAhAO4Bzb/BAAAA3AAAAA8AAAAA&#10;AAAAAAAAAAAABwIAAGRycy9kb3ducmV2LnhtbFBLBQYAAAAAAwADALcAAAD1AgAAAAA=&#10;">
                  <v:stroke endarrow="block"/>
                </v:shape>
                <v:shape id="Text Box 104" o:spid="_x0000_s1046" type="#_x0000_t202" style="position:absolute;left:4237;top:7410;width:3173;height:3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yJ3xAAAANwAAAAPAAAAZHJzL2Rvd25yZXYueG1sRE9NawIx&#10;EL0L/ocwgjfN1oOtW6OUUkXsZdVC6W26GXeXbiZrEjX++6ZQ8DaP9znzZTStuJDzjWUFD+MMBHFp&#10;dcOVgo/DavQEwgdkja1lUnAjD8tFvzfHXNsr7+iyD5VIIexzVFCH0OVS+rImg35sO+LEHa0zGBJ0&#10;ldQOrynctHKSZVNpsOHUUGNHrzWVP/uzUfBVzKa39+9NfIvudDSfxbrYxolSw0F8eQYRKIa7+N+9&#10;0Wn+7BH+nkkXyMUvAAAA//8DAFBLAQItABQABgAIAAAAIQDb4fbL7gAAAIUBAAATAAAAAAAAAAAA&#10;AAAAAAAAAABbQ29udGVudF9UeXBlc10ueG1sUEsBAi0AFAAGAAgAAAAhAFr0LFu/AAAAFQEAAAsA&#10;AAAAAAAAAAAAAAAAHwEAAF9yZWxzLy5yZWxzUEsBAi0AFAAGAAgAAAAhAGBPInfEAAAA3AAAAA8A&#10;AAAAAAAAAAAAAAAABwIAAGRycy9kb3ducmV2LnhtbFBLBQYAAAAAAwADALcAAAD4AgAAAAA=&#10;" filled="f" stroked="f">
                  <v:textbox inset="2.36525mm,1.1826mm,2.36525mm,1.1826mm">
                    <w:txbxContent>
                      <w:p w14:paraId="1D5737BE" w14:textId="77777777" w:rsidR="00D548DD" w:rsidRPr="004525DC" w:rsidRDefault="00D548DD" w:rsidP="003F5543">
                        <w:pPr>
                          <w:pStyle w:val="aff"/>
                          <w:rPr>
                            <w:sz w:val="18"/>
                            <w:szCs w:val="18"/>
                            <w:lang w:val="en-US"/>
                          </w:rPr>
                        </w:pPr>
                        <w:r w:rsidRPr="004525DC">
                          <w:rPr>
                            <w:sz w:val="18"/>
                            <w:szCs w:val="18"/>
                            <w:lang w:val="en-US"/>
                          </w:rPr>
                          <w:t>─</w:t>
                        </w:r>
                      </w:p>
                    </w:txbxContent>
                  </v:textbox>
                </v:shape>
                <v:line id="Line 105" o:spid="_x0000_s1047" style="position:absolute;visibility:visible;mso-wrap-style:square" from="1057,7410" to="3180,7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UnLxQAAANwAAAAPAAAAZHJzL2Rvd25yZXYueG1sRI9BT8Mw&#10;DIXvSPsPkZG4sXQcGC3LJrQKiQNM2oY4m8ZrqjVO1YQu/Ht8mMTN1nt+7/Nqk32vJhpjF9jAYl6A&#10;Im6C7bg18Hl8vX8CFROyxT4wGfilCJv17GaFlQ0X3tN0SK2SEI4VGnApDZXWsXHkMc7DQCzaKYwe&#10;k6xjq+2IFwn3vX4oikftsWNpcDjQ1lFzPvx4A0tX7/VS1+/HXT11izJ/5K/v0pi72/zyDCpRTv/m&#10;6/WbFfxSaOUZmUCv/wAAAP//AwBQSwECLQAUAAYACAAAACEA2+H2y+4AAACFAQAAEwAAAAAAAAAA&#10;AAAAAAAAAAAAW0NvbnRlbnRfVHlwZXNdLnhtbFBLAQItABQABgAIAAAAIQBa9CxbvwAAABUBAAAL&#10;AAAAAAAAAAAAAAAAAB8BAABfcmVscy8ucmVsc1BLAQItABQABgAIAAAAIQCcvUnLxQAAANwAAAAP&#10;AAAAAAAAAAAAAAAAAAcCAABkcnMvZG93bnJldi54bWxQSwUGAAAAAAMAAwC3AAAA+QIAAAAA&#10;">
                  <v:stroke endarrow="block"/>
                </v:line>
                <v:shape id="Text Box 106" o:spid="_x0000_s1048" type="#_x0000_t202" style="position:absolute;left:1057;top:4236;width:3660;height:35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dawgAAANwAAAAPAAAAZHJzL2Rvd25yZXYueG1sRE9NawIx&#10;EL0X/A9hhN5q1paKrkYRoSClh9buxdu4GTeLm8maxN313zeFQm/zeJ+z2gy2ER35UDtWMJ1kIIhL&#10;p2uuFBTfb09zECEia2wck4I7BdisRw8rzLXr+Yu6Q6xECuGQowITY5tLGUpDFsPEtcSJOztvMSbo&#10;K6k99incNvI5y2bSYs2pwWBLO0Pl5XCzCnxzf52xeb/2mj7c8VR0ny/cKfU4HrZLEJGG+C/+c+91&#10;mr9YwO8z6QK5/gEAAP//AwBQSwECLQAUAAYACAAAACEA2+H2y+4AAACFAQAAEwAAAAAAAAAAAAAA&#10;AAAAAAAAW0NvbnRlbnRfVHlwZXNdLnhtbFBLAQItABQABgAIAAAAIQBa9CxbvwAAABUBAAALAAAA&#10;AAAAAAAAAAAAAB8BAABfcmVscy8ucmVsc1BLAQItABQABgAIAAAAIQD49/dawgAAANwAAAAPAAAA&#10;AAAAAAAAAAAAAAcCAABkcnMvZG93bnJldi54bWxQSwUGAAAAAAMAAwC3AAAA9gIAAAAA&#10;" filled="f" stroked="f">
                  <v:textbox style="mso-fit-shape-to-text:t" inset="2.36525mm,1.1826mm,2.36525mm,1.1826mm">
                    <w:txbxContent>
                      <w:p w14:paraId="0E03654D" w14:textId="77777777" w:rsidR="00D548DD" w:rsidRPr="004525DC" w:rsidRDefault="00D548DD" w:rsidP="003F5543">
                        <w:pPr>
                          <w:pStyle w:val="aff"/>
                          <w:rPr>
                            <w:sz w:val="18"/>
                            <w:szCs w:val="18"/>
                          </w:rPr>
                        </w:pPr>
                        <w:r w:rsidRPr="004525DC">
                          <w:rPr>
                            <w:position w:val="-12"/>
                            <w:sz w:val="18"/>
                            <w:szCs w:val="18"/>
                          </w:rPr>
                          <w:object w:dxaOrig="260" w:dyaOrig="360" w14:anchorId="0CA0C071">
                            <v:shape id="_x0000_i1061" type="#_x0000_t75" style="width:15pt;height:21pt" o:ole="">
                              <v:imagedata r:id="rId76" o:title=""/>
                            </v:shape>
                            <o:OLEObject Type="Embed" ProgID="Equation.3" ShapeID="_x0000_i1061" DrawAspect="Content" ObjectID="_1606748491" r:id="rId88"/>
                          </w:object>
                        </w:r>
                      </w:p>
                    </w:txbxContent>
                  </v:textbox>
                </v:shape>
                <v:shape id="Text Box 107" o:spid="_x0000_s1049" type="#_x0000_t202" style="position:absolute;left:4237;top:4236;width:3165;height:3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U74xAAAANwAAAAPAAAAZHJzL2Rvd25yZXYueG1sRI9BawIx&#10;FITvhf6H8ArearYepF2NIqUV0ctWBfH23Dx3FzcvaxI1/vumUPA4zMw3zHgaTSuu5HxjWcFbPwNB&#10;XFrdcKVgu/l+fQfhA7LG1jIpuJOH6eT5aYy5tjf+oes6VCJB2OeooA6hy6X0ZU0Gfd92xMk7Wmcw&#10;JOkqqR3eEty0cpBlQ2mw4bRQY0efNZWn9cUo2Bcfw/vqsIhf0Z2PZlfMi2UcKNV7ibMRiEAxPML/&#10;7YVWkIjwdyYdATn5BQAA//8DAFBLAQItABQABgAIAAAAIQDb4fbL7gAAAIUBAAATAAAAAAAAAAAA&#10;AAAAAAAAAABbQ29udGVudF9UeXBlc10ueG1sUEsBAi0AFAAGAAgAAAAhAFr0LFu/AAAAFQEAAAsA&#10;AAAAAAAAAAAAAAAAHwEAAF9yZWxzLy5yZWxzUEsBAi0AFAAGAAgAAAAhANyJTvjEAAAA3AAAAA8A&#10;AAAAAAAAAAAAAAAABwIAAGRycy9kb3ducmV2LnhtbFBLBQYAAAAAAwADALcAAAD4AgAAAAA=&#10;" filled="f" stroked="f">
                  <v:textbox inset="2.36525mm,1.1826mm,2.36525mm,1.1826mm">
                    <w:txbxContent>
                      <w:p w14:paraId="448437BD" w14:textId="77777777" w:rsidR="00D548DD" w:rsidRPr="004525DC" w:rsidRDefault="00D548DD" w:rsidP="003F5543">
                        <w:pPr>
                          <w:pStyle w:val="aff"/>
                          <w:rPr>
                            <w:sz w:val="18"/>
                            <w:szCs w:val="18"/>
                          </w:rPr>
                        </w:pPr>
                        <w:r w:rsidRPr="004525DC">
                          <w:rPr>
                            <w:position w:val="-6"/>
                            <w:sz w:val="18"/>
                            <w:szCs w:val="18"/>
                          </w:rPr>
                          <w:object w:dxaOrig="380" w:dyaOrig="279" w14:anchorId="6C20E1D2">
                            <v:shape id="_x0000_i1063" type="#_x0000_t75" style="width:19.5pt;height:16.5pt" o:ole="">
                              <v:imagedata r:id="rId78" o:title=""/>
                            </v:shape>
                            <o:OLEObject Type="Embed" ProgID="Equation.3" ShapeID="_x0000_i1063" DrawAspect="Content" ObjectID="_1606748492" r:id="rId89"/>
                          </w:object>
                        </w:r>
                      </w:p>
                    </w:txbxContent>
                  </v:textbox>
                </v:shape>
                <v:line id="Line 108" o:spid="_x0000_s1050" style="position:absolute;flip:y;visibility:visible;mso-wrap-style:square" from="42352,7410" to="42360,127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EVGxgAAANwAAAAPAAAAZHJzL2Rvd25yZXYueG1sRI9BawIx&#10;FITvBf9DeIKXUrNKKbo1igiCBy+1suLtdfO6WXbzsiZRt/++KRQ8DjPzDbNY9bYVN/KhdqxgMs5A&#10;EJdO11wpOH5uX2YgQkTW2DomBT8UYLUcPC0w1+7OH3Q7xEokCIccFZgYu1zKUBqyGMauI07et/MW&#10;Y5K+ktrjPcFtK6dZ9iYt1pwWDHa0MVQ2h6tVIGf754tff702RXM6zU1RFt15r9Ro2K/fQUTq4yP8&#10;395pBdNsAn9n0hGQy18AAAD//wMAUEsBAi0AFAAGAAgAAAAhANvh9svuAAAAhQEAABMAAAAAAAAA&#10;AAAAAAAAAAAAAFtDb250ZW50X1R5cGVzXS54bWxQSwECLQAUAAYACAAAACEAWvQsW78AAAAVAQAA&#10;CwAAAAAAAAAAAAAAAAAfAQAAX3JlbHMvLnJlbHNQSwECLQAUAAYACAAAACEA+7RFRsYAAADcAAAA&#10;DwAAAAAAAAAAAAAAAAAHAgAAZHJzL2Rvd25yZXYueG1sUEsFBgAAAAADAAMAtwAAAPoCAAAAAA==&#10;"/>
                <v:shape id="Text Box 109" o:spid="_x0000_s1051" type="#_x0000_t202" style="position:absolute;left:42352;top:4236;width:3210;height:290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JHQxAAAANwAAAAPAAAAZHJzL2Rvd25yZXYueG1sRI9Ba8JA&#10;FITvBf/D8gRvddOIUlJXKUKhFA9Wc+ntNfvMBrNv4+42if/eLRR6HGbmG2a9HW0revKhcazgaZ6B&#10;IK6cbrhWUJ7eHp9BhIissXVMCm4UYLuZPKyx0G7gT+qPsRYJwqFABSbGrpAyVIYshrnriJN3dt5i&#10;TNLXUnscEty2Ms+ylbTYcFow2NHOUHU5/lgFvr0tV2w+roOmvfv6LvvDgnulZtPx9QVEpDH+h//a&#10;71pBnuXweyYdAbm5AwAA//8DAFBLAQItABQABgAIAAAAIQDb4fbL7gAAAIUBAAATAAAAAAAAAAAA&#10;AAAAAAAAAABbQ29udGVudF9UeXBlc10ueG1sUEsBAi0AFAAGAAgAAAAhAFr0LFu/AAAAFQEAAAsA&#10;AAAAAAAAAAAAAAAAHwEAAF9yZWxzLy5yZWxzUEsBAi0AFAAGAAgAAAAhAMV8kdDEAAAA3AAAAA8A&#10;AAAAAAAAAAAAAAAABwIAAGRycy9kb3ducmV2LnhtbFBLBQYAAAAAAwADALcAAAD4AgAAAAA=&#10;" filled="f" stroked="f">
                  <v:textbox style="mso-fit-shape-to-text:t" inset="2.36525mm,1.1826mm,2.36525mm,1.1826mm">
                    <w:txbxContent>
                      <w:p w14:paraId="469E8709" w14:textId="77777777" w:rsidR="00D548DD" w:rsidRPr="004525DC" w:rsidRDefault="00D548DD" w:rsidP="003F5543">
                        <w:pPr>
                          <w:pStyle w:val="aff"/>
                          <w:rPr>
                            <w:sz w:val="18"/>
                            <w:szCs w:val="18"/>
                          </w:rPr>
                        </w:pPr>
                        <w:r w:rsidRPr="004525DC">
                          <w:rPr>
                            <w:position w:val="-6"/>
                            <w:sz w:val="18"/>
                            <w:szCs w:val="18"/>
                          </w:rPr>
                          <w:object w:dxaOrig="200" w:dyaOrig="279" w14:anchorId="0865DB66">
                            <v:shape id="_x0000_i1065" type="#_x0000_t75" style="width:12pt;height:16.5pt" o:ole="">
                              <v:imagedata r:id="rId80" o:title=""/>
                            </v:shape>
                            <o:OLEObject Type="Embed" ProgID="Equation.3" ShapeID="_x0000_i1065" DrawAspect="Content" ObjectID="_1606748493" r:id="rId90"/>
                          </w:object>
                        </w:r>
                      </w:p>
                    </w:txbxContent>
                  </v:textbox>
                </v:shape>
                <v:shape id="Text Box 110" o:spid="_x0000_s1052" type="#_x0000_t202" style="position:absolute;left:10590;top:3181;width:4237;height:35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DRLxAAAANwAAAAPAAAAZHJzL2Rvd25yZXYueG1sRI9Ba8JA&#10;FITvgv9heYI33RipSOoailAo0kOrXrw9s6/Z0OzbdHebxH/fLRR6HGbmG2ZXjrYVPfnQOFawWmYg&#10;iCunG64VXM7Piy2IEJE1to5JwZ0ClPvpZIeFdgO/U3+KtUgQDgUqMDF2hZShMmQxLF1HnLwP5y3G&#10;JH0ttcchwW0r8yzbSIsNpwWDHR0MVZ+nb6vAt/eHDZvj16Dp1V1vl/5tzb1S89n49Agi0hj/w3/t&#10;F60gz9bweyYdAbn/AQAA//8DAFBLAQItABQABgAIAAAAIQDb4fbL7gAAAIUBAAATAAAAAAAAAAAA&#10;AAAAAAAAAABbQ29udGVudF9UeXBlc10ueG1sUEsBAi0AFAAGAAgAAAAhAFr0LFu/AAAAFQEAAAsA&#10;AAAAAAAAAAAAAAAAHwEAAF9yZWxzLy5yZWxzUEsBAi0AFAAGAAgAAAAhAKowNEvEAAAA3AAAAA8A&#10;AAAAAAAAAAAAAAAABwIAAGRycy9kb3ducmV2LnhtbFBLBQYAAAAAAwADALcAAAD4AgAAAAA=&#10;" filled="f" stroked="f">
                  <v:textbox style="mso-fit-shape-to-text:t" inset="2.36525mm,1.1826mm,2.36525mm,1.1826mm">
                    <w:txbxContent>
                      <w:p w14:paraId="2F7D6917" w14:textId="77777777" w:rsidR="00D548DD" w:rsidRPr="004525DC" w:rsidRDefault="00D548DD" w:rsidP="003F5543">
                        <w:pPr>
                          <w:pStyle w:val="aff"/>
                          <w:rPr>
                            <w:sz w:val="18"/>
                            <w:szCs w:val="18"/>
                          </w:rPr>
                        </w:pPr>
                        <w:r w:rsidRPr="004525DC">
                          <w:rPr>
                            <w:position w:val="-12"/>
                            <w:sz w:val="18"/>
                            <w:szCs w:val="18"/>
                          </w:rPr>
                          <w:object w:dxaOrig="340" w:dyaOrig="360" w14:anchorId="3F4AB137">
                            <v:shape id="_x0000_i1067" type="#_x0000_t75" style="width:20.25pt;height:21pt" o:ole="">
                              <v:imagedata r:id="rId82" o:title=""/>
                            </v:shape>
                            <o:OLEObject Type="Embed" ProgID="Equation.3" ShapeID="_x0000_i1067" DrawAspect="Content" ObjectID="_1606748494" r:id="rId91"/>
                          </w:object>
                        </w:r>
                      </w:p>
                    </w:txbxContent>
                  </v:textbox>
                </v:shape>
                <v:shape id="Text Box 111" o:spid="_x0000_s1053" type="#_x0000_t202" style="position:absolute;left:16942;top:3181;width:4103;height:33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2aw/xAAAANwAAAAPAAAAZHJzL2Rvd25yZXYueG1sRI/NasMw&#10;EITvgb6D2EJvidw0McWNEkqgUEoO+bv0trW2lqm1ciTVdt4+CgRyHGbmG2axGmwjOvKhdqzgeZKB&#10;IC6drrlScDx8jF9BhIissXFMCs4UYLV8GC2w0K7nHXX7WIkE4VCgAhNjW0gZSkMWw8S1xMn7dd5i&#10;TNJXUnvsE9w2cpplubRYc1ow2NLaUPm3/7cKfHOe52y+Tr2mjfv+OXbbF+6Uenoc3t9ARBriPXxr&#10;f2oF02wG1zPpCMjlBQAA//8DAFBLAQItABQABgAIAAAAIQDb4fbL7gAAAIUBAAATAAAAAAAAAAAA&#10;AAAAAAAAAABbQ29udGVudF9UeXBlc10ueG1sUEsBAi0AFAAGAAgAAAAhAFr0LFu/AAAAFQEAAAsA&#10;AAAAAAAAAAAAAAAAHwEAAF9yZWxzLy5yZWxzUEsBAi0AFAAGAAgAAAAhACXZrD/EAAAA3AAAAA8A&#10;AAAAAAAAAAAAAAAABwIAAGRycy9kb3ducmV2LnhtbFBLBQYAAAAAAwADALcAAAD4AgAAAAA=&#10;" filled="f" stroked="f">
                  <v:textbox style="mso-fit-shape-to-text:t" inset="2.36525mm,1.1826mm,2.36525mm,1.1826mm">
                    <w:txbxContent>
                      <w:p w14:paraId="67781F68" w14:textId="77777777" w:rsidR="00D548DD" w:rsidRPr="004525DC" w:rsidRDefault="00D548DD" w:rsidP="003F5543">
                        <w:pPr>
                          <w:pStyle w:val="aff"/>
                          <w:rPr>
                            <w:sz w:val="18"/>
                            <w:szCs w:val="18"/>
                          </w:rPr>
                        </w:pPr>
                        <w:r w:rsidRPr="004525DC">
                          <w:rPr>
                            <w:position w:val="-10"/>
                            <w:sz w:val="18"/>
                            <w:szCs w:val="18"/>
                          </w:rPr>
                          <w:object w:dxaOrig="320" w:dyaOrig="340" w14:anchorId="13135387">
                            <v:shape id="_x0000_i1069" type="#_x0000_t75" style="width:18.75pt;height:20.25pt" o:ole="">
                              <v:imagedata r:id="rId84" o:title=""/>
                            </v:shape>
                            <o:OLEObject Type="Embed" ProgID="Equation.3" ShapeID="_x0000_i1069" DrawAspect="Content" ObjectID="_1606748495" r:id="rId92"/>
                          </w:object>
                        </w:r>
                      </w:p>
                    </w:txbxContent>
                  </v:textbox>
                </v:shape>
                <v:shape id="Text Box 112" o:spid="_x0000_s1054" type="#_x0000_t202" style="position:absolute;left:27532;top:5299;width:3495;height:280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QmkwwAAANwAAAAPAAAAZHJzL2Rvd25yZXYueG1sRI9BawIx&#10;FITvgv8hPKE3zWpRymoUEYRSerDWi7fn5rlZ3LysSbq7/ntTKPQ4zMw3zGrT21q05EPlWMF0koEg&#10;LpyuuFRw+t6P30CEiKyxdkwKHhRgsx4OVphr1/EXtcdYigThkKMCE2OTSxkKQxbDxDXEybs6bzEm&#10;6UupPXYJbms5y7KFtFhxWjDY0M5QcTv+WAW+fswXbD7unaZPd76c2sMrt0q9jPrtEkSkPv6H/9rv&#10;WsEsm8PvmXQE5PoJAAD//wMAUEsBAi0AFAAGAAgAAAAhANvh9svuAAAAhQEAABMAAAAAAAAAAAAA&#10;AAAAAAAAAFtDb250ZW50X1R5cGVzXS54bWxQSwECLQAUAAYACAAAACEAWvQsW78AAAAVAQAACwAA&#10;AAAAAAAAAAAAAAAfAQAAX3JlbHMvLnJlbHNQSwECLQAUAAYACAAAACEASpUJpMMAAADcAAAADwAA&#10;AAAAAAAAAAAAAAAHAgAAZHJzL2Rvd25yZXYueG1sUEsFBgAAAAADAAMAtwAAAPcCAAAAAA==&#10;" filled="f" stroked="f">
                  <v:textbox style="mso-fit-shape-to-text:t" inset="2.36525mm,1.1826mm,2.36525mm,1.1826mm">
                    <w:txbxContent>
                      <w:p w14:paraId="584DE9F6" w14:textId="77777777" w:rsidR="00D548DD" w:rsidRPr="004525DC" w:rsidRDefault="00D548DD" w:rsidP="003F5543">
                        <w:pPr>
                          <w:pStyle w:val="aff"/>
                          <w:rPr>
                            <w:sz w:val="18"/>
                            <w:szCs w:val="18"/>
                          </w:rPr>
                        </w:pPr>
                        <w:r w:rsidRPr="004525DC">
                          <w:rPr>
                            <w:position w:val="-10"/>
                            <w:sz w:val="18"/>
                            <w:szCs w:val="18"/>
                          </w:rPr>
                          <w:object w:dxaOrig="240" w:dyaOrig="260" w14:anchorId="3E8A3CDE">
                            <v:shape id="_x0000_i1071" type="#_x0000_t75" style="width:14.25pt;height:15pt" o:ole="">
                              <v:imagedata r:id="rId86" o:title=""/>
                            </v:shape>
                            <o:OLEObject Type="Embed" ProgID="Equation.3" ShapeID="_x0000_i1071" DrawAspect="Content" ObjectID="_1606748496" r:id="rId93"/>
                          </w:object>
                        </w:r>
                      </w:p>
                    </w:txbxContent>
                  </v:textbox>
                </v:shape>
                <v:shape id="Text Box 113" o:spid="_x0000_s1055" type="#_x0000_t202" style="position:absolute;left:36000;top:1062;width:3180;height:3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QYrxgAAANwAAAAPAAAAZHJzL2Rvd25yZXYueG1sRI9Ba8JA&#10;FITvgv9heYIXqZsGCSW6Sii0eKpoC/b4mn0m0ezbsLtq6q/vFgSPw8x8wyxWvWnFhZxvLCt4niYg&#10;iEurG64UfH2+Pb2A8AFZY2uZFPySh9VyOFhgru2Vt3TZhUpECPscFdQhdLmUvqzJoJ/ajjh6B+sM&#10;hihdJbXDa4SbVqZJkkmDDceFGjt6rak87c5GQX/b34qP98nebbI0nGc/xfdxWyk1HvXFHESgPjzC&#10;9/ZaK0iTDP7PxCMgl38AAAD//wMAUEsBAi0AFAAGAAgAAAAhANvh9svuAAAAhQEAABMAAAAAAAAA&#10;AAAAAAAAAAAAAFtDb250ZW50X1R5cGVzXS54bWxQSwECLQAUAAYACAAAACEAWvQsW78AAAAVAQAA&#10;CwAAAAAAAAAAAAAAAAAfAQAAX3JlbHMvLnJlbHNQSwECLQAUAAYACAAAACEANOkGK8YAAADcAAAA&#10;DwAAAAAAAAAAAAAAAAAHAgAAZHJzL2Rvd25yZXYueG1sUEsFBgAAAAADAAMAtwAAAPoCAAAAAA==&#10;" filled="f" stroked="f" strokecolor="#030">
                  <v:textbox inset="2.36525mm,1.1826mm,2.36525mm,1.1826mm">
                    <w:txbxContent>
                      <w:p w14:paraId="11760CC9" w14:textId="77777777" w:rsidR="00D548DD" w:rsidRPr="004525DC" w:rsidRDefault="00D548DD" w:rsidP="003F5543">
                        <w:pPr>
                          <w:pStyle w:val="aff"/>
                          <w:rPr>
                            <w:sz w:val="18"/>
                            <w:szCs w:val="18"/>
                            <w:lang w:val="en-US"/>
                          </w:rPr>
                        </w:pPr>
                        <w:r w:rsidRPr="004525DC">
                          <w:rPr>
                            <w:sz w:val="18"/>
                            <w:szCs w:val="18"/>
                          </w:rPr>
                          <w:t>f</w:t>
                        </w:r>
                      </w:p>
                    </w:txbxContent>
                  </v:textbox>
                </v:shape>
                <v:shape id="AutoShape 114" o:spid="_x0000_s1056" type="#_x0000_t32" style="position:absolute;left:36000;top:5299;width:2115;height:21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HvLxQAAANwAAAAPAAAAZHJzL2Rvd25yZXYueG1sRI9BawIx&#10;FITvgv8hPMGL1KyCtmyNshUELXjQtvfXzXMT3LxsN1G3/74pCB6HmfmGWaw6V4srtcF6VjAZZyCI&#10;S68tVwo+PzZPLyBCRNZYeyYFvxRgtez3Fphrf+MDXY+xEgnCIUcFJsYmlzKUhhyGsW+Ik3fyrcOY&#10;ZFtJ3eItwV0tp1k2lw4tpwWDDa0NlefjxSnY7yZvxbexu/fDj93PNkV9qUZfSg0HXfEKIlIXH+F7&#10;e6sVTLNn+D+TjoBc/gEAAP//AwBQSwECLQAUAAYACAAAACEA2+H2y+4AAACFAQAAEwAAAAAAAAAA&#10;AAAAAAAAAAAAW0NvbnRlbnRfVHlwZXNdLnhtbFBLAQItABQABgAIAAAAIQBa9CxbvwAAABUBAAAL&#10;AAAAAAAAAAAAAAAAAB8BAABfcmVscy8ucmVsc1BLAQItABQABgAIAAAAIQCOpHvLxQAAANwAAAAP&#10;AAAAAAAAAAAAAAAAAAcCAABkcnMvZG93bnJldi54bWxQSwUGAAAAAAMAAwC3AAAA+QIAAAAA&#10;"/>
                <v:shape id="Text Box 115" o:spid="_x0000_s1057" type="#_x0000_t202" style="position:absolute;left:22237;top:10591;width:4230;height:4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HOWwgAAANwAAAAPAAAAZHJzL2Rvd25yZXYueG1sRE89b8Iw&#10;EN0r9T9YV6lbcUoB0RCDoBJVN4TDkPEaH4nV+BzFLqT/Hg+VGJ/ed7EZXScuNATrWcHrJANBXHtj&#10;uVFwKvcvSxAhIhvsPJOCPwqwWT8+FJgbf+UjXXRsRArhkKOCNsY+lzLULTkME98TJ+7sB4cxwaGR&#10;ZsBrCnednGbZQjq0nBpa7OmjpfpH/zoF88/Z4f1tX5WyWn7b0hq9O2it1PPTuF2BiDTGu/jf/WUU&#10;TLO0Np1JR0CubwAAAP//AwBQSwECLQAUAAYACAAAACEA2+H2y+4AAACFAQAAEwAAAAAAAAAAAAAA&#10;AAAAAAAAW0NvbnRlbnRfVHlwZXNdLnhtbFBLAQItABQABgAIAAAAIQBa9CxbvwAAABUBAAALAAAA&#10;AAAAAAAAAAAAAB8BAABfcmVscy8ucmVsc1BLAQItABQABgAIAAAAIQAJcHOWwgAAANwAAAAPAAAA&#10;AAAAAAAAAAAAAAcCAABkcnMvZG93bnJldi54bWxQSwUGAAAAAAMAAwC3AAAA9gIAAAAA&#10;">
                  <v:textbox inset="2.36525mm,1.1826mm,2.36525mm,1.1826mm">
                    <w:txbxContent>
                      <w:p w14:paraId="2903262B" w14:textId="77777777" w:rsidR="00D548DD" w:rsidRPr="004525DC" w:rsidRDefault="00D548DD" w:rsidP="003F5543">
                        <w:pPr>
                          <w:pStyle w:val="aff"/>
                          <w:rPr>
                            <w:sz w:val="18"/>
                            <w:szCs w:val="18"/>
                          </w:rPr>
                        </w:pPr>
                        <w:r w:rsidRPr="004525DC">
                          <w:rPr>
                            <w:sz w:val="18"/>
                            <w:szCs w:val="18"/>
                            <w:lang w:val="en-US"/>
                          </w:rPr>
                          <w:t>ЧЕ</w:t>
                        </w:r>
                      </w:p>
                    </w:txbxContent>
                  </v:textbox>
                </v:shape>
                <v:shape id="AutoShape 116" o:spid="_x0000_s1058" type="#_x0000_t32" style="position:absolute;left:26467;top:12702;width:15885;height: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reGwwAAANwAAAAPAAAAZHJzL2Rvd25yZXYueG1sRI9Pa8JA&#10;FMTvBb/D8gRvddMQRFNXKYogpRf/HHp8ZF83odm3IfvU+O3dQsHjMDO/YZbrwbfqSn1sAht4m2ag&#10;iKtgG3YGzqfd6xxUFGSLbWAycKcI69XoZYmlDTc+0PUoTiUIxxIN1CJdqXWsavIYp6EjTt5P6D1K&#10;kr3TtsdbgvtW51k20x4bTgs1drSpqfo9XryB77P/WuTF1rvCneQg9NnkxcyYyXj4eAclNMgz/N/e&#10;WwN5toC/M+kI6NUDAAD//wMAUEsBAi0AFAAGAAgAAAAhANvh9svuAAAAhQEAABMAAAAAAAAAAAAA&#10;AAAAAAAAAFtDb250ZW50X1R5cGVzXS54bWxQSwECLQAUAAYACAAAACEAWvQsW78AAAAVAQAACwAA&#10;AAAAAAAAAAAAAAAfAQAAX3JlbHMvLnJlbHNQSwECLQAUAAYACAAAACEAvTq3hsMAAADcAAAADwAA&#10;AAAAAAAAAAAAAAAHAgAAZHJzL2Rvd25yZXYueG1sUEsFBgAAAAADAAMAtwAAAPcCAAAAAA==&#10;">
                  <v:stroke endarrow="block"/>
                </v:shape>
                <v:shape id="AutoShape 117" o:spid="_x0000_s1059" type="#_x0000_t32" style="position:absolute;left:4237;top:12702;width:18000;height: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fUJwAAAANwAAAAPAAAAZHJzL2Rvd25yZXYueG1sRE9Ni8Iw&#10;EL0L/ocwghfRtB5EqlEWQVg8CGoPHodkti3bTLpJttZ/bw6Cx8f73u4H24qefGgcK8gXGQhi7UzD&#10;lYLydpyvQYSIbLB1TAqeFGC/G4+2WBj34Av111iJFMKhQAV1jF0hZdA1WQwL1xEn7sd5izFBX0nj&#10;8ZHCbSuXWbaSFhtODTV2dKhJ/17/rYLmVJ7LfvYXvV6f8rvPw+3eaqWmk+FrAyLSED/it/vbKFjm&#10;aX46k46A3L0AAAD//wMAUEsBAi0AFAAGAAgAAAAhANvh9svuAAAAhQEAABMAAAAAAAAAAAAAAAAA&#10;AAAAAFtDb250ZW50X1R5cGVzXS54bWxQSwECLQAUAAYACAAAACEAWvQsW78AAAAVAQAACwAAAAAA&#10;AAAAAAAAAAAfAQAAX3JlbHMvLnJlbHNQSwECLQAUAAYACAAAACEAdHX1CcAAAADcAAAADwAAAAAA&#10;AAAAAAAAAAAHAgAAZHJzL2Rvd25yZXYueG1sUEsFBgAAAAADAAMAtwAAAPQCAAAAAA==&#10;"/>
                <w10:wrap anchory="line"/>
              </v:group>
            </w:pict>
          </mc:Fallback>
        </mc:AlternateContent>
      </w:r>
      <w:r w:rsidRPr="007A7034">
        <w:rPr>
          <w:noProof/>
          <w:lang w:val="uk-UA"/>
        </w:rPr>
        <w:drawing>
          <wp:inline distT="0" distB="0" distL="0" distR="0" wp14:anchorId="49C99112" wp14:editId="10657FAC">
            <wp:extent cx="5362575" cy="1476375"/>
            <wp:effectExtent l="0" t="0" r="0" b="0"/>
            <wp:docPr id="92" name="Рисунок 92"/>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130"/>
                    <pic:cNvPicPr>
                      <a:picLocks noRot="1" noChangeAspect="1" noMove="1" noResize="1" noChangeArrowheads="1"/>
                    </pic:cNvPicPr>
                  </pic:nvPicPr>
                  <pic:blipFill>
                    <a:blip r:embed="rId94" cstate="print">
                      <a:extLst>
                        <a:ext uri="{28A0092B-C50C-407E-A947-70E740481C1C}">
                          <a14:useLocalDpi xmlns:a14="http://schemas.microsoft.com/office/drawing/2010/main" val="0"/>
                        </a:ext>
                      </a:extLst>
                    </a:blip>
                    <a:srcRect t="-99940" b="99940"/>
                    <a:stretch>
                      <a:fillRect/>
                    </a:stretch>
                  </pic:blipFill>
                  <pic:spPr bwMode="auto">
                    <a:xfrm>
                      <a:off x="0" y="0"/>
                      <a:ext cx="5362575" cy="1476375"/>
                    </a:xfrm>
                    <a:prstGeom prst="rect">
                      <a:avLst/>
                    </a:prstGeom>
                    <a:noFill/>
                    <a:ln>
                      <a:noFill/>
                    </a:ln>
                  </pic:spPr>
                </pic:pic>
              </a:graphicData>
            </a:graphic>
          </wp:inline>
        </w:drawing>
      </w:r>
    </w:p>
    <w:p w14:paraId="531ABC37" w14:textId="253D10CC" w:rsidR="00065925" w:rsidRDefault="003F5543" w:rsidP="006E153E">
      <w:pPr>
        <w:spacing w:line="360" w:lineRule="auto"/>
        <w:jc w:val="center"/>
        <w:rPr>
          <w:sz w:val="28"/>
          <w:lang w:val="uk-UA"/>
        </w:rPr>
      </w:pPr>
      <w:r w:rsidRPr="00D87028">
        <w:rPr>
          <w:sz w:val="28"/>
          <w:lang w:val="uk-UA"/>
        </w:rPr>
        <w:t>Рис</w:t>
      </w:r>
      <w:r>
        <w:rPr>
          <w:sz w:val="28"/>
          <w:lang w:val="uk-UA"/>
        </w:rPr>
        <w:t>унок</w:t>
      </w:r>
      <w:r w:rsidRPr="00D87028">
        <w:rPr>
          <w:sz w:val="28"/>
          <w:lang w:val="uk-UA"/>
        </w:rPr>
        <w:t xml:space="preserve"> 2.1</w:t>
      </w:r>
      <w:r w:rsidR="006F6090">
        <w:rPr>
          <w:bCs/>
          <w:sz w:val="28"/>
          <w:szCs w:val="28"/>
          <w:lang w:val="uk-UA"/>
        </w:rPr>
        <w:t xml:space="preserve"> –</w:t>
      </w:r>
      <w:r w:rsidR="006F6090" w:rsidRPr="00803995">
        <w:rPr>
          <w:bCs/>
          <w:sz w:val="28"/>
          <w:szCs w:val="28"/>
          <w:lang w:val="uk-UA"/>
        </w:rPr>
        <w:t xml:space="preserve"> </w:t>
      </w:r>
      <w:r w:rsidRPr="00D87028">
        <w:rPr>
          <w:sz w:val="28"/>
          <w:lang w:val="uk-UA"/>
        </w:rPr>
        <w:t>Функціональна схема системи автоматичного</w:t>
      </w:r>
      <w:r>
        <w:rPr>
          <w:sz w:val="28"/>
          <w:lang w:val="uk-UA"/>
        </w:rPr>
        <w:t xml:space="preserve"> </w:t>
      </w:r>
      <w:r w:rsidRPr="00D87028">
        <w:rPr>
          <w:sz w:val="28"/>
          <w:lang w:val="uk-UA"/>
        </w:rPr>
        <w:t xml:space="preserve"> регулювання температури в печі.</w:t>
      </w:r>
    </w:p>
    <w:p w14:paraId="32BA1DE8" w14:textId="77777777" w:rsidR="006E153E" w:rsidRDefault="006E153E" w:rsidP="00567C60">
      <w:pPr>
        <w:spacing w:line="360" w:lineRule="auto"/>
        <w:jc w:val="both"/>
        <w:rPr>
          <w:lang w:val="uk-UA"/>
        </w:rPr>
      </w:pPr>
    </w:p>
    <w:p w14:paraId="6891CE42" w14:textId="77777777" w:rsidR="003F5543" w:rsidRPr="00DC2415" w:rsidRDefault="003F5543" w:rsidP="006E153E">
      <w:pPr>
        <w:spacing w:line="360" w:lineRule="auto"/>
        <w:ind w:firstLine="708"/>
        <w:rPr>
          <w:sz w:val="28"/>
          <w:szCs w:val="28"/>
          <w:lang w:val="uk-UA"/>
        </w:rPr>
      </w:pPr>
      <w:r w:rsidRPr="00DC2415">
        <w:rPr>
          <w:sz w:val="28"/>
          <w:szCs w:val="28"/>
          <w:lang w:val="uk-UA"/>
        </w:rPr>
        <w:t>Дана система автоматичного регулювання є звичайною аналоговою лінійною замкнутою стабілізуючою САР з повною початковою інформацією.</w:t>
      </w:r>
    </w:p>
    <w:p w14:paraId="3CA2AE6A" w14:textId="77777777" w:rsidR="003F5543" w:rsidRPr="00DC2415" w:rsidRDefault="003F5543" w:rsidP="00567C60">
      <w:pPr>
        <w:spacing w:line="360" w:lineRule="auto"/>
        <w:jc w:val="both"/>
        <w:rPr>
          <w:sz w:val="28"/>
          <w:szCs w:val="28"/>
          <w:lang w:val="uk-UA"/>
        </w:rPr>
      </w:pPr>
      <w:r w:rsidRPr="00DC2415">
        <w:rPr>
          <w:sz w:val="28"/>
          <w:szCs w:val="28"/>
          <w:lang w:val="uk-UA"/>
        </w:rPr>
        <w:t xml:space="preserve">У випадку, коли задано диференціальне рівняння елемента системи, його передаточна функція визначається на основі перетворення Лапласа. Для цього вихідне диференціальне рівняння записують у операторній формі та знаходять відношення зображення вихідної величини до зображення вхідної величини при нульових початкових умовах. Якщо елемент системи має дві вхідні величини необхідно визначати дві передаточні функції за кожним із входів. </w:t>
      </w:r>
    </w:p>
    <w:p w14:paraId="4809FCB0" w14:textId="77777777" w:rsidR="003F5543" w:rsidRPr="00DC2415" w:rsidRDefault="003F5543" w:rsidP="006E153E">
      <w:pPr>
        <w:spacing w:line="360" w:lineRule="auto"/>
        <w:ind w:firstLine="708"/>
        <w:rPr>
          <w:sz w:val="28"/>
          <w:szCs w:val="28"/>
          <w:lang w:val="uk-UA"/>
        </w:rPr>
      </w:pPr>
      <w:r w:rsidRPr="00DC2415">
        <w:rPr>
          <w:sz w:val="28"/>
          <w:szCs w:val="28"/>
          <w:lang w:val="uk-UA"/>
        </w:rPr>
        <w:t>Нехай диференціальне рівняння об’єкта керування має вигляд</w:t>
      </w:r>
    </w:p>
    <w:p w14:paraId="422FC028" w14:textId="77777777" w:rsidR="003F5543" w:rsidRPr="007A7034" w:rsidRDefault="003F5543" w:rsidP="00567C60">
      <w:pPr>
        <w:spacing w:line="360" w:lineRule="auto"/>
        <w:rPr>
          <w:lang w:val="uk-UA"/>
        </w:rPr>
      </w:pPr>
    </w:p>
    <w:p w14:paraId="3CEB9EAA" w14:textId="6020D174" w:rsidR="003F5543" w:rsidRPr="007A7034" w:rsidRDefault="003F5543" w:rsidP="006E153E">
      <w:pPr>
        <w:spacing w:line="360" w:lineRule="auto"/>
        <w:jc w:val="right"/>
        <w:rPr>
          <w:lang w:val="uk-UA"/>
        </w:rPr>
      </w:pPr>
      <w:r w:rsidRPr="00EE478A">
        <w:rPr>
          <w:position w:val="-16"/>
          <w:lang w:val="uk-UA"/>
        </w:rPr>
        <w:object w:dxaOrig="160" w:dyaOrig="400" w14:anchorId="54CF2944">
          <v:shape id="_x0000_i1072" type="#_x0000_t75" style="width:8.25pt;height:20.25pt" o:ole="" fillcolor="window">
            <v:imagedata r:id="rId95" o:title=""/>
          </v:shape>
          <o:OLEObject Type="Embed" ProgID="Equation.3" ShapeID="_x0000_i1072" DrawAspect="Content" ObjectID="_1606748385" r:id="rId96"/>
        </w:object>
      </w:r>
      <w:r w:rsidRPr="00EE478A">
        <w:rPr>
          <w:lang w:val="uk-UA"/>
        </w:rPr>
        <w:t xml:space="preserve"> </w:t>
      </w:r>
      <w:r w:rsidRPr="00EE478A">
        <w:rPr>
          <w:position w:val="-24"/>
          <w:lang w:val="uk-UA"/>
        </w:rPr>
        <w:object w:dxaOrig="3120" w:dyaOrig="620" w14:anchorId="2A6F0BB8">
          <v:shape id="_x0000_i1073" type="#_x0000_t75" style="width:156pt;height:30.75pt" o:ole="" fillcolor="window">
            <v:imagedata r:id="rId97" o:title=""/>
          </v:shape>
          <o:OLEObject Type="Embed" ProgID="Equation.3" ShapeID="_x0000_i1073" DrawAspect="Content" ObjectID="_1606748386" r:id="rId98"/>
        </w:object>
      </w:r>
      <w:r w:rsidR="006E153E">
        <w:rPr>
          <w:lang w:val="uk-UA"/>
        </w:rPr>
        <w:t xml:space="preserve">                                                 </w:t>
      </w:r>
      <w:r w:rsidRPr="00EE478A">
        <w:rPr>
          <w:lang w:val="uk-UA"/>
        </w:rPr>
        <w:t>(</w:t>
      </w:r>
      <w:r w:rsidR="00BB5DFA">
        <w:rPr>
          <w:lang w:val="uk-UA"/>
        </w:rPr>
        <w:t>2</w:t>
      </w:r>
      <w:r w:rsidRPr="00EE478A">
        <w:rPr>
          <w:lang w:val="uk-UA"/>
        </w:rPr>
        <w:t>.</w:t>
      </w:r>
      <w:r w:rsidR="00BB5DFA">
        <w:rPr>
          <w:lang w:val="uk-UA"/>
        </w:rPr>
        <w:t>1</w:t>
      </w:r>
      <w:r w:rsidRPr="00EE478A">
        <w:rPr>
          <w:lang w:val="uk-UA"/>
        </w:rPr>
        <w:t>)</w:t>
      </w:r>
    </w:p>
    <w:p w14:paraId="3632BB52" w14:textId="77777777" w:rsidR="003F5543" w:rsidRDefault="003F5543" w:rsidP="00567C60">
      <w:pPr>
        <w:spacing w:line="360" w:lineRule="auto"/>
        <w:rPr>
          <w:lang w:val="uk-UA"/>
        </w:rPr>
      </w:pPr>
    </w:p>
    <w:p w14:paraId="53491147" w14:textId="77777777" w:rsidR="003F5543" w:rsidRPr="00DC2415" w:rsidRDefault="003F5543" w:rsidP="006E153E">
      <w:pPr>
        <w:spacing w:line="360" w:lineRule="auto"/>
        <w:ind w:firstLine="708"/>
        <w:rPr>
          <w:sz w:val="28"/>
          <w:szCs w:val="28"/>
          <w:lang w:val="uk-UA"/>
        </w:rPr>
      </w:pPr>
      <w:r w:rsidRPr="00DC2415">
        <w:rPr>
          <w:sz w:val="28"/>
          <w:szCs w:val="28"/>
          <w:lang w:val="uk-UA"/>
        </w:rPr>
        <w:t xml:space="preserve">де </w:t>
      </w:r>
      <w:r w:rsidRPr="00DC2415">
        <w:rPr>
          <w:position w:val="-6"/>
          <w:sz w:val="28"/>
          <w:szCs w:val="28"/>
          <w:lang w:val="uk-UA"/>
        </w:rPr>
        <w:object w:dxaOrig="200" w:dyaOrig="279" w14:anchorId="0121488C">
          <v:shape id="_x0000_i1074" type="#_x0000_t75" style="width:9.75pt;height:14.25pt" o:ole="">
            <v:imagedata r:id="rId99" o:title=""/>
          </v:shape>
          <o:OLEObject Type="Embed" ProgID="Equation.3" ShapeID="_x0000_i1074" DrawAspect="Content" ObjectID="_1606748387" r:id="rId100"/>
        </w:object>
      </w:r>
      <w:r w:rsidRPr="00DC2415">
        <w:rPr>
          <w:sz w:val="28"/>
          <w:szCs w:val="28"/>
          <w:lang w:val="uk-UA"/>
        </w:rPr>
        <w:t xml:space="preserve"> </w:t>
      </w:r>
      <w:r>
        <w:rPr>
          <w:sz w:val="28"/>
          <w:lang w:val="uk-UA"/>
        </w:rPr>
        <w:t xml:space="preserve">– </w:t>
      </w:r>
      <w:r w:rsidRPr="00DC2415">
        <w:rPr>
          <w:sz w:val="28"/>
          <w:szCs w:val="28"/>
          <w:lang w:val="uk-UA"/>
        </w:rPr>
        <w:t xml:space="preserve">вихідна величина; </w:t>
      </w:r>
      <w:r w:rsidRPr="00DC2415">
        <w:rPr>
          <w:position w:val="-10"/>
          <w:sz w:val="28"/>
          <w:szCs w:val="28"/>
          <w:lang w:val="uk-UA"/>
        </w:rPr>
        <w:object w:dxaOrig="240" w:dyaOrig="260" w14:anchorId="74E8C6E6">
          <v:shape id="_x0000_i1075" type="#_x0000_t75" style="width:12pt;height:12.75pt" o:ole="" fillcolor="window">
            <v:imagedata r:id="rId101" o:title=""/>
          </v:shape>
          <o:OLEObject Type="Embed" ProgID="Equation.3" ShapeID="_x0000_i1075" DrawAspect="Content" ObjectID="_1606748388" r:id="rId102"/>
        </w:object>
      </w:r>
      <w:r w:rsidRPr="00DC2415">
        <w:rPr>
          <w:sz w:val="28"/>
          <w:szCs w:val="28"/>
          <w:lang w:val="uk-UA"/>
        </w:rPr>
        <w:t>i</w:t>
      </w:r>
      <w:r w:rsidRPr="00DC2415">
        <w:rPr>
          <w:position w:val="-10"/>
          <w:sz w:val="28"/>
          <w:szCs w:val="28"/>
          <w:lang w:val="uk-UA"/>
        </w:rPr>
        <w:object w:dxaOrig="240" w:dyaOrig="320" w14:anchorId="21234D8F">
          <v:shape id="_x0000_i1076" type="#_x0000_t75" style="width:12pt;height:15.75pt" o:ole="" fillcolor="window">
            <v:imagedata r:id="rId103" o:title=""/>
          </v:shape>
          <o:OLEObject Type="Embed" ProgID="Equation.3" ShapeID="_x0000_i1076" DrawAspect="Content" ObjectID="_1606748389" r:id="rId104"/>
        </w:object>
      </w:r>
      <w:r w:rsidRPr="00DC2415">
        <w:rPr>
          <w:sz w:val="28"/>
          <w:szCs w:val="28"/>
          <w:lang w:val="uk-UA"/>
        </w:rPr>
        <w:t xml:space="preserve"> </w:t>
      </w:r>
      <w:r>
        <w:rPr>
          <w:sz w:val="28"/>
          <w:lang w:val="uk-UA"/>
        </w:rPr>
        <w:t>–</w:t>
      </w:r>
      <w:r w:rsidRPr="00DC2415">
        <w:rPr>
          <w:sz w:val="28"/>
          <w:szCs w:val="28"/>
          <w:lang w:val="uk-UA"/>
        </w:rPr>
        <w:t xml:space="preserve"> регулююча і збурююча дії. Знак мінус показує, що зі зростанням навантаження на об’єкт, регульована величина зменшується.</w:t>
      </w:r>
    </w:p>
    <w:p w14:paraId="3528BE7D" w14:textId="77777777" w:rsidR="003F5543" w:rsidRPr="00DC2415" w:rsidRDefault="003F5543" w:rsidP="00567C60">
      <w:pPr>
        <w:spacing w:line="360" w:lineRule="auto"/>
        <w:rPr>
          <w:sz w:val="28"/>
          <w:szCs w:val="28"/>
          <w:lang w:val="uk-UA"/>
        </w:rPr>
      </w:pPr>
      <w:r w:rsidRPr="00DC2415">
        <w:rPr>
          <w:sz w:val="28"/>
          <w:szCs w:val="28"/>
          <w:lang w:val="uk-UA"/>
        </w:rPr>
        <w:t>Покладемо, що вихідна величина має дві складові</w:t>
      </w:r>
    </w:p>
    <w:p w14:paraId="77209840" w14:textId="77777777" w:rsidR="003F5543" w:rsidRPr="007A7034" w:rsidRDefault="003F5543" w:rsidP="00567C60">
      <w:pPr>
        <w:spacing w:line="360" w:lineRule="auto"/>
        <w:rPr>
          <w:lang w:val="uk-UA"/>
        </w:rPr>
      </w:pPr>
    </w:p>
    <w:p w14:paraId="4ACC26A6" w14:textId="6AC2B1B6" w:rsidR="003F5543" w:rsidRDefault="003F5543" w:rsidP="00567C60">
      <w:pPr>
        <w:spacing w:line="360" w:lineRule="auto"/>
        <w:jc w:val="right"/>
        <w:rPr>
          <w:lang w:val="uk-UA"/>
        </w:rPr>
      </w:pPr>
      <w:r w:rsidRPr="007A7034">
        <w:rPr>
          <w:position w:val="-14"/>
          <w:lang w:val="uk-UA"/>
        </w:rPr>
        <w:object w:dxaOrig="1120" w:dyaOrig="380" w14:anchorId="62632A75">
          <v:shape id="_x0000_i1077" type="#_x0000_t75" style="width:56.25pt;height:19.5pt" o:ole="" fillcolor="window">
            <v:imagedata r:id="rId105" o:title=""/>
          </v:shape>
          <o:OLEObject Type="Embed" ProgID="Equation.3" ShapeID="_x0000_i1077" DrawAspect="Content" ObjectID="_1606748390" r:id="rId106"/>
        </w:object>
      </w:r>
      <w:r w:rsidRPr="007A7034">
        <w:rPr>
          <w:lang w:val="uk-UA"/>
        </w:rPr>
        <w:t>.</w:t>
      </w:r>
      <w:r>
        <w:rPr>
          <w:lang w:val="uk-UA"/>
        </w:rPr>
        <w:t xml:space="preserve">                                                        (</w:t>
      </w:r>
      <w:r w:rsidR="00BB5DFA">
        <w:rPr>
          <w:lang w:val="uk-UA"/>
        </w:rPr>
        <w:t>2</w:t>
      </w:r>
      <w:r w:rsidRPr="007A7034">
        <w:rPr>
          <w:lang w:val="uk-UA"/>
        </w:rPr>
        <w:t>.</w:t>
      </w:r>
      <w:r w:rsidR="00BB5DFA">
        <w:rPr>
          <w:lang w:val="uk-UA"/>
        </w:rPr>
        <w:t>2</w:t>
      </w:r>
      <w:r>
        <w:rPr>
          <w:lang w:val="uk-UA"/>
        </w:rPr>
        <w:t>)</w:t>
      </w:r>
    </w:p>
    <w:p w14:paraId="14F37B7C" w14:textId="0EB6F5BC" w:rsidR="003F5543" w:rsidRPr="00DC2415" w:rsidRDefault="003F5543" w:rsidP="00567C60">
      <w:pPr>
        <w:spacing w:line="360" w:lineRule="auto"/>
        <w:jc w:val="both"/>
        <w:rPr>
          <w:sz w:val="28"/>
          <w:szCs w:val="28"/>
          <w:lang w:val="uk-UA"/>
        </w:rPr>
      </w:pPr>
      <w:r w:rsidRPr="00DC2415">
        <w:rPr>
          <w:sz w:val="28"/>
          <w:szCs w:val="28"/>
          <w:lang w:val="uk-UA"/>
        </w:rPr>
        <w:lastRenderedPageBreak/>
        <w:t xml:space="preserve">Тоді рівняння </w:t>
      </w:r>
      <w:r w:rsidR="00065925" w:rsidRPr="00673CF8">
        <w:rPr>
          <w:sz w:val="28"/>
          <w:szCs w:val="28"/>
        </w:rPr>
        <w:t>(</w:t>
      </w:r>
      <w:r w:rsidRPr="00DC2415">
        <w:rPr>
          <w:sz w:val="28"/>
          <w:szCs w:val="28"/>
          <w:lang w:val="uk-UA"/>
        </w:rPr>
        <w:t>1</w:t>
      </w:r>
      <w:r w:rsidR="00065925" w:rsidRPr="00673CF8">
        <w:rPr>
          <w:sz w:val="28"/>
          <w:szCs w:val="28"/>
        </w:rPr>
        <w:t>)</w:t>
      </w:r>
      <w:r w:rsidRPr="00DC2415">
        <w:rPr>
          <w:sz w:val="28"/>
          <w:szCs w:val="28"/>
          <w:lang w:val="uk-UA"/>
        </w:rPr>
        <w:t xml:space="preserve"> розбивається на два рівняння. В операторній формі вони матимуть вигляд</w:t>
      </w:r>
    </w:p>
    <w:p w14:paraId="5BD4FAF8" w14:textId="77777777" w:rsidR="003F5543" w:rsidRPr="007A7034" w:rsidRDefault="003F5543" w:rsidP="00567C60">
      <w:pPr>
        <w:spacing w:line="360" w:lineRule="auto"/>
        <w:rPr>
          <w:lang w:val="uk-UA"/>
        </w:rPr>
      </w:pPr>
    </w:p>
    <w:p w14:paraId="14ACDB68" w14:textId="5F4BA742" w:rsidR="003F5543" w:rsidRPr="007A7034" w:rsidRDefault="003F5543" w:rsidP="00567C60">
      <w:pPr>
        <w:spacing w:line="360" w:lineRule="auto"/>
        <w:jc w:val="right"/>
        <w:rPr>
          <w:lang w:val="uk-UA"/>
        </w:rPr>
      </w:pPr>
      <w:r w:rsidRPr="007A7034">
        <w:rPr>
          <w:position w:val="-14"/>
          <w:lang w:val="uk-UA"/>
        </w:rPr>
        <w:object w:dxaOrig="2500" w:dyaOrig="380" w14:anchorId="1160BD99">
          <v:shape id="_x0000_i1078" type="#_x0000_t75" style="width:124.5pt;height:19.5pt" o:ole="" fillcolor="window">
            <v:imagedata r:id="rId107" o:title=""/>
          </v:shape>
          <o:OLEObject Type="Embed" ProgID="Equation.3" ShapeID="_x0000_i1078" DrawAspect="Content" ObjectID="_1606748391" r:id="rId108"/>
        </w:object>
      </w:r>
      <w:r>
        <w:rPr>
          <w:lang w:val="uk-UA"/>
        </w:rPr>
        <w:t xml:space="preserve">                                                </w:t>
      </w:r>
      <w:r w:rsidRPr="007A7034">
        <w:rPr>
          <w:lang w:val="uk-UA"/>
        </w:rPr>
        <w:t xml:space="preserve"> </w:t>
      </w:r>
      <w:r>
        <w:rPr>
          <w:lang w:val="uk-UA"/>
        </w:rPr>
        <w:t>(</w:t>
      </w:r>
      <w:r w:rsidR="00BB5DFA">
        <w:rPr>
          <w:lang w:val="uk-UA"/>
        </w:rPr>
        <w:t>2</w:t>
      </w:r>
      <w:r w:rsidRPr="007A7034">
        <w:rPr>
          <w:lang w:val="uk-UA"/>
        </w:rPr>
        <w:t>.</w:t>
      </w:r>
      <w:r w:rsidR="00BB5DFA">
        <w:rPr>
          <w:lang w:val="uk-UA"/>
        </w:rPr>
        <w:t>3</w:t>
      </w:r>
      <w:r>
        <w:rPr>
          <w:lang w:val="uk-UA"/>
        </w:rPr>
        <w:t>)</w:t>
      </w:r>
    </w:p>
    <w:p w14:paraId="4669DA0E" w14:textId="069D9A39" w:rsidR="003F5543" w:rsidRPr="007A7034" w:rsidRDefault="003F5543" w:rsidP="00567C60">
      <w:pPr>
        <w:spacing w:line="360" w:lineRule="auto"/>
        <w:jc w:val="right"/>
        <w:rPr>
          <w:lang w:val="uk-UA"/>
        </w:rPr>
      </w:pPr>
      <w:r w:rsidRPr="007A7034">
        <w:rPr>
          <w:position w:val="-14"/>
          <w:lang w:val="uk-UA"/>
        </w:rPr>
        <w:object w:dxaOrig="2460" w:dyaOrig="380" w14:anchorId="47564A0F">
          <v:shape id="_x0000_i1079" type="#_x0000_t75" style="width:123pt;height:19.5pt" o:ole="" fillcolor="window">
            <v:imagedata r:id="rId109" o:title=""/>
          </v:shape>
          <o:OLEObject Type="Embed" ProgID="Equation.3" ShapeID="_x0000_i1079" DrawAspect="Content" ObjectID="_1606748392" r:id="rId110"/>
        </w:object>
      </w:r>
      <w:r>
        <w:rPr>
          <w:lang w:val="uk-UA"/>
        </w:rPr>
        <w:t xml:space="preserve">                                                 </w:t>
      </w:r>
      <w:r w:rsidRPr="007A7034">
        <w:rPr>
          <w:lang w:val="uk-UA"/>
        </w:rPr>
        <w:t xml:space="preserve"> </w:t>
      </w:r>
      <w:r>
        <w:rPr>
          <w:lang w:val="uk-UA"/>
        </w:rPr>
        <w:t>(</w:t>
      </w:r>
      <w:r w:rsidR="00BB5DFA">
        <w:rPr>
          <w:lang w:val="uk-UA"/>
        </w:rPr>
        <w:t>2</w:t>
      </w:r>
      <w:r w:rsidRPr="007A7034">
        <w:rPr>
          <w:lang w:val="uk-UA"/>
        </w:rPr>
        <w:t>.</w:t>
      </w:r>
      <w:r w:rsidR="00BB5DFA">
        <w:rPr>
          <w:lang w:val="uk-UA"/>
        </w:rPr>
        <w:t>4</w:t>
      </w:r>
      <w:r>
        <w:rPr>
          <w:lang w:val="uk-UA"/>
        </w:rPr>
        <w:t>)</w:t>
      </w:r>
    </w:p>
    <w:p w14:paraId="65DF2A8B" w14:textId="77777777" w:rsidR="003F5543" w:rsidRDefault="003F5543" w:rsidP="00567C60">
      <w:pPr>
        <w:spacing w:line="360" w:lineRule="auto"/>
        <w:rPr>
          <w:lang w:val="uk-UA"/>
        </w:rPr>
      </w:pPr>
    </w:p>
    <w:p w14:paraId="3D700012" w14:textId="77777777" w:rsidR="003F5543" w:rsidRPr="00DC2415" w:rsidRDefault="003F5543" w:rsidP="00567C60">
      <w:pPr>
        <w:spacing w:line="360" w:lineRule="auto"/>
        <w:jc w:val="both"/>
        <w:rPr>
          <w:sz w:val="28"/>
          <w:szCs w:val="28"/>
          <w:lang w:val="uk-UA"/>
        </w:rPr>
      </w:pPr>
      <w:r w:rsidRPr="00DC2415">
        <w:rPr>
          <w:sz w:val="28"/>
          <w:szCs w:val="28"/>
          <w:lang w:val="uk-UA"/>
        </w:rPr>
        <w:t xml:space="preserve">де </w:t>
      </w:r>
      <w:r w:rsidRPr="00DC2415">
        <w:rPr>
          <w:sz w:val="28"/>
          <w:szCs w:val="28"/>
          <w:lang w:val="uk-UA"/>
        </w:rPr>
        <w:object w:dxaOrig="2680" w:dyaOrig="380" w14:anchorId="5463F31F">
          <v:shape id="_x0000_i1080" type="#_x0000_t75" style="width:134.25pt;height:19.5pt" o:ole="" fillcolor="window">
            <v:imagedata r:id="rId111" o:title=""/>
          </v:shape>
          <o:OLEObject Type="Embed" ProgID="Equation.3" ShapeID="_x0000_i1080" DrawAspect="Content" ObjectID="_1606748393" r:id="rId112"/>
        </w:object>
      </w:r>
      <w:r w:rsidRPr="00DC2415">
        <w:rPr>
          <w:sz w:val="28"/>
          <w:szCs w:val="28"/>
          <w:lang w:val="uk-UA"/>
        </w:rPr>
        <w:t xml:space="preserve"> - зображення відповідних величин за Лапласом.</w:t>
      </w:r>
    </w:p>
    <w:p w14:paraId="0CBF89C2" w14:textId="68401000" w:rsidR="003F5543" w:rsidRPr="00DC2415" w:rsidRDefault="003F5543" w:rsidP="00567C60">
      <w:pPr>
        <w:spacing w:line="360" w:lineRule="auto"/>
        <w:jc w:val="both"/>
        <w:rPr>
          <w:sz w:val="28"/>
          <w:szCs w:val="28"/>
          <w:lang w:val="uk-UA"/>
        </w:rPr>
      </w:pPr>
      <w:r w:rsidRPr="00DC2415">
        <w:rPr>
          <w:sz w:val="28"/>
          <w:szCs w:val="28"/>
          <w:lang w:val="uk-UA"/>
        </w:rPr>
        <w:t xml:space="preserve">Рівнянням </w:t>
      </w:r>
      <w:r>
        <w:rPr>
          <w:sz w:val="28"/>
          <w:szCs w:val="28"/>
          <w:lang w:val="uk-UA"/>
        </w:rPr>
        <w:t>(</w:t>
      </w:r>
      <w:r w:rsidR="00065925" w:rsidRPr="00065925">
        <w:rPr>
          <w:sz w:val="28"/>
          <w:szCs w:val="28"/>
        </w:rPr>
        <w:t>1</w:t>
      </w:r>
      <w:r w:rsidRPr="00DC2415">
        <w:rPr>
          <w:sz w:val="28"/>
          <w:szCs w:val="28"/>
          <w:lang w:val="uk-UA"/>
        </w:rPr>
        <w:t>.</w:t>
      </w:r>
      <w:r w:rsidR="00065925" w:rsidRPr="00065925">
        <w:rPr>
          <w:sz w:val="28"/>
          <w:szCs w:val="28"/>
        </w:rPr>
        <w:t>7</w:t>
      </w:r>
      <w:r>
        <w:rPr>
          <w:sz w:val="28"/>
          <w:szCs w:val="28"/>
          <w:lang w:val="uk-UA"/>
        </w:rPr>
        <w:t>)</w:t>
      </w:r>
      <w:r w:rsidRPr="00DC2415">
        <w:rPr>
          <w:sz w:val="28"/>
          <w:szCs w:val="28"/>
          <w:lang w:val="uk-UA"/>
        </w:rPr>
        <w:t xml:space="preserve"> і </w:t>
      </w:r>
      <w:r>
        <w:rPr>
          <w:sz w:val="28"/>
          <w:szCs w:val="28"/>
          <w:lang w:val="uk-UA"/>
        </w:rPr>
        <w:t>(</w:t>
      </w:r>
      <w:r w:rsidR="00065925" w:rsidRPr="00065925">
        <w:rPr>
          <w:sz w:val="28"/>
          <w:szCs w:val="28"/>
        </w:rPr>
        <w:t>1</w:t>
      </w:r>
      <w:r w:rsidRPr="00DC2415">
        <w:rPr>
          <w:sz w:val="28"/>
          <w:szCs w:val="28"/>
          <w:lang w:val="uk-UA"/>
        </w:rPr>
        <w:t>.</w:t>
      </w:r>
      <w:r w:rsidR="00065925" w:rsidRPr="00065925">
        <w:rPr>
          <w:sz w:val="28"/>
          <w:szCs w:val="28"/>
        </w:rPr>
        <w:t>8</w:t>
      </w:r>
      <w:r>
        <w:rPr>
          <w:sz w:val="28"/>
          <w:szCs w:val="28"/>
          <w:lang w:val="uk-UA"/>
        </w:rPr>
        <w:t>)</w:t>
      </w:r>
      <w:r w:rsidRPr="00DC2415">
        <w:rPr>
          <w:sz w:val="28"/>
          <w:szCs w:val="28"/>
          <w:lang w:val="uk-UA"/>
        </w:rPr>
        <w:t xml:space="preserve"> відповідають передаточні функції об’єкта за каналом регулюючої величини</w:t>
      </w:r>
    </w:p>
    <w:p w14:paraId="2B149B70" w14:textId="77777777" w:rsidR="003F5543" w:rsidRPr="007A7034" w:rsidRDefault="003F5543" w:rsidP="00567C60">
      <w:pPr>
        <w:spacing w:line="360" w:lineRule="auto"/>
        <w:rPr>
          <w:lang w:val="uk-UA"/>
        </w:rPr>
      </w:pPr>
    </w:p>
    <w:p w14:paraId="509BE7DC" w14:textId="11A015F1" w:rsidR="003F5543" w:rsidRPr="007A7034" w:rsidRDefault="003F5543" w:rsidP="00567C60">
      <w:pPr>
        <w:spacing w:line="360" w:lineRule="auto"/>
        <w:jc w:val="right"/>
        <w:rPr>
          <w:lang w:val="uk-UA"/>
        </w:rPr>
      </w:pPr>
      <w:r w:rsidRPr="007A7034">
        <w:rPr>
          <w:position w:val="-30"/>
          <w:lang w:val="uk-UA"/>
        </w:rPr>
        <w:object w:dxaOrig="3440" w:dyaOrig="680" w14:anchorId="1972C5A7">
          <v:shape id="_x0000_i1081" type="#_x0000_t75" style="width:172.5pt;height:33.75pt" o:ole="" fillcolor="window">
            <v:imagedata r:id="rId113" o:title=""/>
          </v:shape>
          <o:OLEObject Type="Embed" ProgID="Equation.3" ShapeID="_x0000_i1081" DrawAspect="Content" ObjectID="_1606748394" r:id="rId114"/>
        </w:object>
      </w:r>
      <w:r w:rsidRPr="007A7034">
        <w:rPr>
          <w:lang w:val="uk-UA"/>
        </w:rPr>
        <w:t xml:space="preserve"> </w:t>
      </w:r>
      <w:r>
        <w:rPr>
          <w:lang w:val="uk-UA"/>
        </w:rPr>
        <w:t xml:space="preserve">                                                 (</w:t>
      </w:r>
      <w:r w:rsidR="00BB5DFA">
        <w:rPr>
          <w:lang w:val="uk-UA"/>
        </w:rPr>
        <w:t>2</w:t>
      </w:r>
      <w:r w:rsidRPr="007A7034">
        <w:rPr>
          <w:lang w:val="uk-UA"/>
        </w:rPr>
        <w:t>.</w:t>
      </w:r>
      <w:r w:rsidR="00BB5DFA">
        <w:rPr>
          <w:lang w:val="uk-UA"/>
        </w:rPr>
        <w:t>5</w:t>
      </w:r>
      <w:r>
        <w:rPr>
          <w:lang w:val="uk-UA"/>
        </w:rPr>
        <w:t>)</w:t>
      </w:r>
    </w:p>
    <w:p w14:paraId="081ACA67" w14:textId="77777777" w:rsidR="003F5543" w:rsidRDefault="003F5543" w:rsidP="00567C60">
      <w:pPr>
        <w:spacing w:line="360" w:lineRule="auto"/>
        <w:rPr>
          <w:lang w:val="uk-UA"/>
        </w:rPr>
      </w:pPr>
    </w:p>
    <w:p w14:paraId="06D37EFA" w14:textId="77777777" w:rsidR="003F5543" w:rsidRPr="00DC2415" w:rsidRDefault="003F5543" w:rsidP="00567C60">
      <w:pPr>
        <w:spacing w:line="360" w:lineRule="auto"/>
        <w:jc w:val="both"/>
        <w:rPr>
          <w:sz w:val="28"/>
          <w:szCs w:val="28"/>
          <w:lang w:val="uk-UA"/>
        </w:rPr>
      </w:pPr>
      <w:r w:rsidRPr="00DC2415">
        <w:rPr>
          <w:sz w:val="28"/>
          <w:szCs w:val="28"/>
          <w:lang w:val="uk-UA"/>
        </w:rPr>
        <w:t>і за каналом збурення</w:t>
      </w:r>
    </w:p>
    <w:p w14:paraId="7ABB0114" w14:textId="77777777" w:rsidR="003F5543" w:rsidRPr="007A7034" w:rsidRDefault="003F5543" w:rsidP="00567C60">
      <w:pPr>
        <w:spacing w:line="360" w:lineRule="auto"/>
        <w:rPr>
          <w:lang w:val="uk-UA"/>
        </w:rPr>
      </w:pPr>
    </w:p>
    <w:p w14:paraId="7325484F" w14:textId="49240291" w:rsidR="003F5543" w:rsidRPr="007A7034" w:rsidRDefault="003F5543" w:rsidP="00567C60">
      <w:pPr>
        <w:spacing w:line="360" w:lineRule="auto"/>
        <w:jc w:val="right"/>
        <w:rPr>
          <w:lang w:val="uk-UA"/>
        </w:rPr>
      </w:pPr>
      <w:r w:rsidRPr="007A7034">
        <w:rPr>
          <w:position w:val="-30"/>
          <w:lang w:val="uk-UA"/>
        </w:rPr>
        <w:object w:dxaOrig="3440" w:dyaOrig="680" w14:anchorId="631565E4">
          <v:shape id="_x0000_i1082" type="#_x0000_t75" style="width:172.5pt;height:33.75pt" o:ole="" fillcolor="window">
            <v:imagedata r:id="rId115" o:title=""/>
          </v:shape>
          <o:OLEObject Type="Embed" ProgID="Equation.3" ShapeID="_x0000_i1082" DrawAspect="Content" ObjectID="_1606748395" r:id="rId116"/>
        </w:object>
      </w:r>
      <w:r w:rsidRPr="007A7034">
        <w:rPr>
          <w:lang w:val="uk-UA"/>
        </w:rPr>
        <w:t>.</w:t>
      </w:r>
      <w:r>
        <w:rPr>
          <w:lang w:val="uk-UA"/>
        </w:rPr>
        <w:t xml:space="preserve">                                             </w:t>
      </w:r>
      <w:r w:rsidRPr="007A7034">
        <w:rPr>
          <w:lang w:val="uk-UA"/>
        </w:rPr>
        <w:t xml:space="preserve"> </w:t>
      </w:r>
      <w:r>
        <w:rPr>
          <w:lang w:val="uk-UA"/>
        </w:rPr>
        <w:t>(</w:t>
      </w:r>
      <w:r w:rsidR="00BB5DFA">
        <w:rPr>
          <w:lang w:val="uk-UA"/>
        </w:rPr>
        <w:t>2</w:t>
      </w:r>
      <w:r w:rsidRPr="007A7034">
        <w:rPr>
          <w:lang w:val="uk-UA"/>
        </w:rPr>
        <w:t>.</w:t>
      </w:r>
      <w:r w:rsidR="00BB5DFA">
        <w:rPr>
          <w:lang w:val="uk-UA"/>
        </w:rPr>
        <w:t>6</w:t>
      </w:r>
      <w:r>
        <w:rPr>
          <w:lang w:val="uk-UA"/>
        </w:rPr>
        <w:t>)</w:t>
      </w:r>
    </w:p>
    <w:p w14:paraId="7853FC33" w14:textId="77777777" w:rsidR="003F5543" w:rsidRDefault="003F5543" w:rsidP="00567C60">
      <w:pPr>
        <w:spacing w:line="360" w:lineRule="auto"/>
        <w:rPr>
          <w:lang w:val="uk-UA"/>
        </w:rPr>
      </w:pPr>
    </w:p>
    <w:p w14:paraId="48FF3A52" w14:textId="77777777" w:rsidR="003F5543" w:rsidRPr="00DC2415" w:rsidRDefault="003F5543" w:rsidP="00567C60">
      <w:pPr>
        <w:spacing w:line="360" w:lineRule="auto"/>
        <w:jc w:val="both"/>
        <w:rPr>
          <w:sz w:val="28"/>
          <w:szCs w:val="28"/>
          <w:lang w:val="uk-UA"/>
        </w:rPr>
      </w:pPr>
      <w:r w:rsidRPr="00DC2415">
        <w:rPr>
          <w:sz w:val="28"/>
          <w:szCs w:val="28"/>
          <w:lang w:val="uk-UA"/>
        </w:rPr>
        <w:t>Структурна схема об’єкта приведена на рис</w:t>
      </w:r>
      <w:r>
        <w:rPr>
          <w:sz w:val="28"/>
          <w:szCs w:val="28"/>
          <w:lang w:val="uk-UA"/>
        </w:rPr>
        <w:t>унку 2.2</w:t>
      </w:r>
      <w:r w:rsidRPr="00DC2415">
        <w:rPr>
          <w:sz w:val="28"/>
          <w:szCs w:val="28"/>
          <w:lang w:val="uk-UA"/>
        </w:rPr>
        <w:t>.</w:t>
      </w:r>
    </w:p>
    <w:p w14:paraId="026D3721" w14:textId="77777777" w:rsidR="003F5543" w:rsidRPr="007A7034" w:rsidRDefault="003F5543" w:rsidP="00567C60">
      <w:pPr>
        <w:spacing w:line="360" w:lineRule="auto"/>
        <w:rPr>
          <w:lang w:val="uk-UA"/>
        </w:rPr>
      </w:pPr>
    </w:p>
    <w:p w14:paraId="32E8B093" w14:textId="6599D269" w:rsidR="003F5543" w:rsidRPr="007A7034" w:rsidRDefault="003F5543" w:rsidP="00567C60">
      <w:pPr>
        <w:spacing w:line="360" w:lineRule="auto"/>
        <w:jc w:val="center"/>
        <w:rPr>
          <w:lang w:val="uk-UA"/>
        </w:rPr>
      </w:pPr>
      <w:r w:rsidRPr="007A7034">
        <w:rPr>
          <w:noProof/>
          <w:lang w:val="uk-UA"/>
        </w:rPr>
        <w:drawing>
          <wp:inline distT="0" distB="0" distL="0" distR="0" wp14:anchorId="46F2CDF2" wp14:editId="53AB16E3">
            <wp:extent cx="3895725" cy="1714500"/>
            <wp:effectExtent l="0" t="0" r="952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895725" cy="1714500"/>
                    </a:xfrm>
                    <a:prstGeom prst="rect">
                      <a:avLst/>
                    </a:prstGeom>
                    <a:noFill/>
                    <a:ln>
                      <a:noFill/>
                    </a:ln>
                  </pic:spPr>
                </pic:pic>
              </a:graphicData>
            </a:graphic>
          </wp:inline>
        </w:drawing>
      </w:r>
    </w:p>
    <w:p w14:paraId="23CACB1A" w14:textId="1A5AC23E" w:rsidR="003F5543" w:rsidRPr="00D87028" w:rsidRDefault="003F5543" w:rsidP="00567C60">
      <w:pPr>
        <w:spacing w:line="360" w:lineRule="auto"/>
        <w:jc w:val="center"/>
        <w:rPr>
          <w:sz w:val="28"/>
          <w:lang w:val="uk-UA"/>
        </w:rPr>
      </w:pPr>
      <w:r w:rsidRPr="00D87028">
        <w:rPr>
          <w:sz w:val="28"/>
          <w:lang w:val="uk-UA"/>
        </w:rPr>
        <w:t>Рис</w:t>
      </w:r>
      <w:r w:rsidR="00065925">
        <w:rPr>
          <w:sz w:val="28"/>
          <w:lang w:val="uk-UA"/>
        </w:rPr>
        <w:t>инку</w:t>
      </w:r>
      <w:r w:rsidRPr="00D87028">
        <w:rPr>
          <w:sz w:val="28"/>
          <w:lang w:val="uk-UA"/>
        </w:rPr>
        <w:t>.2.2</w:t>
      </w:r>
      <w:r w:rsidR="006F6090">
        <w:rPr>
          <w:bCs/>
          <w:sz w:val="28"/>
          <w:szCs w:val="28"/>
          <w:lang w:val="uk-UA"/>
        </w:rPr>
        <w:t xml:space="preserve"> –</w:t>
      </w:r>
      <w:r w:rsidR="006F6090" w:rsidRPr="00803995">
        <w:rPr>
          <w:bCs/>
          <w:sz w:val="28"/>
          <w:szCs w:val="28"/>
          <w:lang w:val="uk-UA"/>
        </w:rPr>
        <w:t xml:space="preserve"> </w:t>
      </w:r>
      <w:r w:rsidRPr="00D87028">
        <w:rPr>
          <w:sz w:val="28"/>
          <w:lang w:val="uk-UA"/>
        </w:rPr>
        <w:t>Структурна схема об’єкта керування.</w:t>
      </w:r>
    </w:p>
    <w:p w14:paraId="35DE6ACE" w14:textId="77777777" w:rsidR="003F5543" w:rsidRPr="00D87028" w:rsidRDefault="003F5543" w:rsidP="00567C60">
      <w:pPr>
        <w:spacing w:line="360" w:lineRule="auto"/>
        <w:rPr>
          <w:sz w:val="28"/>
          <w:lang w:val="uk-UA"/>
        </w:rPr>
      </w:pPr>
    </w:p>
    <w:p w14:paraId="30B429D1" w14:textId="77777777" w:rsidR="003F5543" w:rsidRPr="00DC2415" w:rsidRDefault="003F5543" w:rsidP="00567C60">
      <w:pPr>
        <w:spacing w:line="360" w:lineRule="auto"/>
        <w:jc w:val="both"/>
        <w:rPr>
          <w:sz w:val="28"/>
          <w:szCs w:val="28"/>
          <w:lang w:val="uk-UA"/>
        </w:rPr>
      </w:pPr>
      <w:r w:rsidRPr="00DC2415">
        <w:rPr>
          <w:sz w:val="28"/>
          <w:szCs w:val="28"/>
          <w:lang w:val="uk-UA"/>
        </w:rPr>
        <w:t>Рівняння електричного моста має вигляд</w:t>
      </w:r>
    </w:p>
    <w:p w14:paraId="0AB50D9F" w14:textId="77777777" w:rsidR="003F5543" w:rsidRPr="00DC2415" w:rsidRDefault="003F5543" w:rsidP="00567C60">
      <w:pPr>
        <w:spacing w:line="360" w:lineRule="auto"/>
        <w:jc w:val="both"/>
        <w:rPr>
          <w:sz w:val="28"/>
          <w:szCs w:val="28"/>
          <w:lang w:val="uk-UA"/>
        </w:rPr>
      </w:pPr>
    </w:p>
    <w:p w14:paraId="5ED8464E" w14:textId="412BDA74" w:rsidR="003F5543" w:rsidRPr="00DC2415" w:rsidRDefault="003F5543" w:rsidP="00567C60">
      <w:pPr>
        <w:spacing w:line="360" w:lineRule="auto"/>
        <w:jc w:val="right"/>
        <w:rPr>
          <w:sz w:val="28"/>
          <w:szCs w:val="28"/>
          <w:lang w:val="uk-UA"/>
        </w:rPr>
      </w:pPr>
      <w:r w:rsidRPr="00DC2415">
        <w:rPr>
          <w:sz w:val="28"/>
          <w:szCs w:val="28"/>
          <w:lang w:val="uk-UA"/>
        </w:rPr>
        <w:object w:dxaOrig="1200" w:dyaOrig="360" w14:anchorId="6BD388E4">
          <v:shape id="_x0000_i1083" type="#_x0000_t75" style="width:60pt;height:18.75pt" o:ole="">
            <v:imagedata r:id="rId118" o:title=""/>
          </v:shape>
          <o:OLEObject Type="Embed" ProgID="Equation.3" ShapeID="_x0000_i1083" DrawAspect="Content" ObjectID="_1606748396" r:id="rId119"/>
        </w:object>
      </w:r>
      <w:r>
        <w:rPr>
          <w:sz w:val="28"/>
          <w:szCs w:val="28"/>
          <w:lang w:val="uk-UA"/>
        </w:rPr>
        <w:t xml:space="preserve">                                                        (</w:t>
      </w:r>
      <w:r w:rsidR="00BB5DFA">
        <w:rPr>
          <w:sz w:val="28"/>
          <w:szCs w:val="28"/>
          <w:lang w:val="uk-UA"/>
        </w:rPr>
        <w:t>2</w:t>
      </w:r>
      <w:r w:rsidRPr="00DC2415">
        <w:rPr>
          <w:sz w:val="28"/>
          <w:szCs w:val="28"/>
          <w:lang w:val="uk-UA"/>
        </w:rPr>
        <w:t>.</w:t>
      </w:r>
      <w:r w:rsidR="00BB5DFA">
        <w:rPr>
          <w:sz w:val="28"/>
          <w:szCs w:val="28"/>
          <w:lang w:val="uk-UA"/>
        </w:rPr>
        <w:t>7</w:t>
      </w:r>
      <w:r>
        <w:rPr>
          <w:sz w:val="28"/>
          <w:szCs w:val="28"/>
          <w:lang w:val="uk-UA"/>
        </w:rPr>
        <w:t>)</w:t>
      </w:r>
    </w:p>
    <w:p w14:paraId="2A0E0B5C" w14:textId="77777777" w:rsidR="003F5543" w:rsidRPr="00DC2415" w:rsidRDefault="003F5543" w:rsidP="00567C60">
      <w:pPr>
        <w:spacing w:line="360" w:lineRule="auto"/>
        <w:jc w:val="both"/>
        <w:rPr>
          <w:sz w:val="28"/>
          <w:szCs w:val="28"/>
          <w:lang w:val="uk-UA"/>
        </w:rPr>
      </w:pPr>
    </w:p>
    <w:p w14:paraId="77D686E9" w14:textId="77777777" w:rsidR="003F5543" w:rsidRPr="00DC2415" w:rsidRDefault="003F5543" w:rsidP="00567C60">
      <w:pPr>
        <w:spacing w:line="360" w:lineRule="auto"/>
        <w:jc w:val="both"/>
        <w:rPr>
          <w:sz w:val="28"/>
          <w:szCs w:val="28"/>
          <w:lang w:val="uk-UA"/>
        </w:rPr>
      </w:pPr>
      <w:r w:rsidRPr="00DC2415">
        <w:rPr>
          <w:sz w:val="28"/>
          <w:szCs w:val="28"/>
          <w:lang w:val="uk-UA"/>
        </w:rPr>
        <w:t xml:space="preserve">де </w:t>
      </w:r>
      <w:r w:rsidRPr="00DC2415">
        <w:rPr>
          <w:sz w:val="28"/>
          <w:szCs w:val="28"/>
          <w:lang w:val="uk-UA"/>
        </w:rPr>
        <w:object w:dxaOrig="360" w:dyaOrig="360" w14:anchorId="2D3773B6">
          <v:shape id="_x0000_i1084" type="#_x0000_t75" style="width:18.75pt;height:18.75pt" o:ole="">
            <v:imagedata r:id="rId120" o:title=""/>
          </v:shape>
          <o:OLEObject Type="Embed" ProgID="Equation.3" ShapeID="_x0000_i1084" DrawAspect="Content" ObjectID="_1606748397" r:id="rId121"/>
        </w:object>
      </w:r>
      <w:r w:rsidRPr="00DC2415">
        <w:rPr>
          <w:sz w:val="28"/>
          <w:szCs w:val="28"/>
          <w:lang w:val="uk-UA"/>
        </w:rPr>
        <w:t xml:space="preserve"> - вихідна величина, напруга на вимірювальній діагоналі моста;</w:t>
      </w:r>
    </w:p>
    <w:p w14:paraId="7C028536" w14:textId="77777777" w:rsidR="003F5543" w:rsidRPr="00DC2415" w:rsidRDefault="003F5543" w:rsidP="00567C60">
      <w:pPr>
        <w:spacing w:line="360" w:lineRule="auto"/>
        <w:jc w:val="both"/>
        <w:rPr>
          <w:sz w:val="28"/>
          <w:szCs w:val="28"/>
          <w:lang w:val="uk-UA"/>
        </w:rPr>
      </w:pPr>
      <w:r w:rsidRPr="00DC2415">
        <w:rPr>
          <w:sz w:val="28"/>
          <w:szCs w:val="28"/>
          <w:lang w:val="uk-UA"/>
        </w:rPr>
        <w:object w:dxaOrig="380" w:dyaOrig="279" w14:anchorId="435EE1B6">
          <v:shape id="_x0000_i1085" type="#_x0000_t75" style="width:19.5pt;height:13.5pt" o:ole="">
            <v:imagedata r:id="rId122" o:title=""/>
          </v:shape>
          <o:OLEObject Type="Embed" ProgID="Equation.3" ShapeID="_x0000_i1085" DrawAspect="Content" ObjectID="_1606748398" r:id="rId123"/>
        </w:object>
      </w:r>
      <w:r w:rsidRPr="00DC2415">
        <w:rPr>
          <w:sz w:val="28"/>
          <w:szCs w:val="28"/>
          <w:lang w:val="uk-UA"/>
        </w:rPr>
        <w:t xml:space="preserve"> - вхідна величина, відхилення температури в печі від заданого значення.</w:t>
      </w:r>
    </w:p>
    <w:p w14:paraId="07BD7077" w14:textId="77777777" w:rsidR="003F5543" w:rsidRDefault="003F5543" w:rsidP="00567C60">
      <w:pPr>
        <w:spacing w:line="360" w:lineRule="auto"/>
        <w:jc w:val="both"/>
        <w:rPr>
          <w:sz w:val="28"/>
          <w:szCs w:val="28"/>
          <w:lang w:val="uk-UA"/>
        </w:rPr>
      </w:pPr>
      <w:r w:rsidRPr="00DC2415">
        <w:rPr>
          <w:sz w:val="28"/>
          <w:szCs w:val="28"/>
          <w:lang w:val="uk-UA"/>
        </w:rPr>
        <w:t xml:space="preserve">Тоді рівняння </w:t>
      </w:r>
      <w:r>
        <w:rPr>
          <w:sz w:val="28"/>
          <w:szCs w:val="28"/>
          <w:lang w:val="uk-UA"/>
        </w:rPr>
        <w:t>(</w:t>
      </w:r>
      <w:r w:rsidRPr="00DC2415">
        <w:rPr>
          <w:sz w:val="28"/>
          <w:szCs w:val="28"/>
          <w:lang w:val="uk-UA"/>
        </w:rPr>
        <w:t>2.7</w:t>
      </w:r>
      <w:r>
        <w:rPr>
          <w:sz w:val="28"/>
          <w:szCs w:val="28"/>
          <w:lang w:val="uk-UA"/>
        </w:rPr>
        <w:t>)</w:t>
      </w:r>
      <w:r w:rsidRPr="00DC2415">
        <w:rPr>
          <w:sz w:val="28"/>
          <w:szCs w:val="28"/>
          <w:lang w:val="uk-UA"/>
        </w:rPr>
        <w:t xml:space="preserve"> в операторній формі матиме вигляд:</w:t>
      </w:r>
    </w:p>
    <w:p w14:paraId="099044D9" w14:textId="77777777" w:rsidR="003F5543" w:rsidRPr="00DC2415" w:rsidRDefault="003F5543" w:rsidP="00567C60">
      <w:pPr>
        <w:spacing w:line="360" w:lineRule="auto"/>
        <w:jc w:val="right"/>
        <w:rPr>
          <w:sz w:val="28"/>
          <w:szCs w:val="28"/>
          <w:lang w:val="uk-UA"/>
        </w:rPr>
      </w:pPr>
    </w:p>
    <w:p w14:paraId="7EADF479" w14:textId="04C43B14" w:rsidR="003F5543" w:rsidRPr="00DC2415" w:rsidRDefault="003F5543" w:rsidP="00567C60">
      <w:pPr>
        <w:spacing w:line="360" w:lineRule="auto"/>
        <w:jc w:val="right"/>
        <w:rPr>
          <w:sz w:val="28"/>
          <w:szCs w:val="28"/>
          <w:lang w:val="uk-UA"/>
        </w:rPr>
      </w:pPr>
      <w:r w:rsidRPr="00DC2415">
        <w:rPr>
          <w:sz w:val="28"/>
          <w:szCs w:val="28"/>
          <w:lang w:val="uk-UA"/>
        </w:rPr>
        <w:object w:dxaOrig="2627" w:dyaOrig="643" w14:anchorId="2A05DFBB">
          <v:shape id="_x0000_i1086" type="#_x0000_t75" style="width:82.5pt;height:20.25pt" o:ole="">
            <v:imagedata r:id="rId124" o:title=""/>
          </v:shape>
          <o:OLEObject Type="Embed" ProgID="Equation.3" ShapeID="_x0000_i1086" DrawAspect="Content" ObjectID="_1606748399" r:id="rId125"/>
        </w:object>
      </w:r>
      <w:r>
        <w:rPr>
          <w:sz w:val="28"/>
          <w:szCs w:val="28"/>
          <w:lang w:val="uk-UA"/>
        </w:rPr>
        <w:t xml:space="preserve">                                                  (</w:t>
      </w:r>
      <w:r w:rsidR="00BB5DFA">
        <w:rPr>
          <w:sz w:val="28"/>
          <w:szCs w:val="28"/>
          <w:lang w:val="uk-UA"/>
        </w:rPr>
        <w:t>2</w:t>
      </w:r>
      <w:r w:rsidRPr="00DC2415">
        <w:rPr>
          <w:sz w:val="28"/>
          <w:szCs w:val="28"/>
          <w:lang w:val="uk-UA"/>
        </w:rPr>
        <w:t>.</w:t>
      </w:r>
      <w:r w:rsidR="00BB5DFA">
        <w:rPr>
          <w:sz w:val="28"/>
          <w:szCs w:val="28"/>
          <w:lang w:val="uk-UA"/>
        </w:rPr>
        <w:t>8</w:t>
      </w:r>
      <w:r>
        <w:rPr>
          <w:sz w:val="28"/>
          <w:szCs w:val="28"/>
          <w:lang w:val="uk-UA"/>
        </w:rPr>
        <w:t>)</w:t>
      </w:r>
    </w:p>
    <w:p w14:paraId="7288B646" w14:textId="77777777" w:rsidR="003F5543" w:rsidRPr="00DC2415" w:rsidRDefault="003F5543" w:rsidP="00567C60">
      <w:pPr>
        <w:spacing w:line="360" w:lineRule="auto"/>
        <w:jc w:val="both"/>
        <w:rPr>
          <w:sz w:val="28"/>
          <w:szCs w:val="28"/>
          <w:lang w:val="uk-UA"/>
        </w:rPr>
      </w:pPr>
    </w:p>
    <w:p w14:paraId="01C58010" w14:textId="77777777" w:rsidR="003F5543" w:rsidRPr="00DC2415" w:rsidRDefault="003F5543" w:rsidP="00567C60">
      <w:pPr>
        <w:spacing w:line="360" w:lineRule="auto"/>
        <w:jc w:val="both"/>
        <w:rPr>
          <w:sz w:val="28"/>
          <w:szCs w:val="28"/>
          <w:lang w:val="uk-UA"/>
        </w:rPr>
      </w:pPr>
      <w:r w:rsidRPr="00DC2415">
        <w:rPr>
          <w:sz w:val="28"/>
          <w:szCs w:val="28"/>
          <w:lang w:val="uk-UA"/>
        </w:rPr>
        <w:t>Передаточна функція моста</w:t>
      </w:r>
    </w:p>
    <w:p w14:paraId="10CE9732" w14:textId="77777777" w:rsidR="003F5543" w:rsidRPr="00DC2415" w:rsidRDefault="003F5543" w:rsidP="00567C60">
      <w:pPr>
        <w:spacing w:line="360" w:lineRule="auto"/>
        <w:jc w:val="both"/>
        <w:rPr>
          <w:sz w:val="28"/>
          <w:szCs w:val="28"/>
          <w:lang w:val="uk-UA"/>
        </w:rPr>
      </w:pPr>
    </w:p>
    <w:p w14:paraId="608B012D" w14:textId="6263BE6A" w:rsidR="003F5543" w:rsidRPr="00DC2415" w:rsidRDefault="003F5543" w:rsidP="00567C60">
      <w:pPr>
        <w:spacing w:line="360" w:lineRule="auto"/>
        <w:jc w:val="right"/>
        <w:rPr>
          <w:sz w:val="28"/>
          <w:szCs w:val="28"/>
          <w:lang w:val="uk-UA"/>
        </w:rPr>
      </w:pPr>
      <w:r w:rsidRPr="00DC2415">
        <w:rPr>
          <w:sz w:val="28"/>
          <w:szCs w:val="28"/>
          <w:lang w:val="uk-UA"/>
        </w:rPr>
        <w:object w:dxaOrig="2740" w:dyaOrig="660" w14:anchorId="3E64CFE4">
          <v:shape id="_x0000_i1087" type="#_x0000_t75" style="width:137.25pt;height:33pt" o:ole="">
            <v:imagedata r:id="rId126" o:title=""/>
          </v:shape>
          <o:OLEObject Type="Embed" ProgID="Equation.3" ShapeID="_x0000_i1087" DrawAspect="Content" ObjectID="_1606748400" r:id="rId127"/>
        </w:object>
      </w:r>
      <w:r w:rsidRPr="00DC2415">
        <w:rPr>
          <w:sz w:val="28"/>
          <w:szCs w:val="28"/>
          <w:lang w:val="uk-UA"/>
        </w:rPr>
        <w:t>.</w:t>
      </w:r>
      <w:r>
        <w:rPr>
          <w:sz w:val="28"/>
          <w:szCs w:val="28"/>
          <w:lang w:val="uk-UA"/>
        </w:rPr>
        <w:t xml:space="preserve">                                           (</w:t>
      </w:r>
      <w:r w:rsidR="00BB5DFA">
        <w:rPr>
          <w:sz w:val="28"/>
          <w:szCs w:val="28"/>
          <w:lang w:val="uk-UA"/>
        </w:rPr>
        <w:t>2.9</w:t>
      </w:r>
      <w:r>
        <w:rPr>
          <w:sz w:val="28"/>
          <w:szCs w:val="28"/>
          <w:lang w:val="uk-UA"/>
        </w:rPr>
        <w:t>)</w:t>
      </w:r>
    </w:p>
    <w:p w14:paraId="4FB90C0A" w14:textId="77777777" w:rsidR="003F5543" w:rsidRPr="00DC2415" w:rsidRDefault="003F5543" w:rsidP="00567C60">
      <w:pPr>
        <w:spacing w:line="360" w:lineRule="auto"/>
        <w:jc w:val="right"/>
        <w:rPr>
          <w:sz w:val="28"/>
          <w:szCs w:val="28"/>
          <w:lang w:val="uk-UA"/>
        </w:rPr>
      </w:pPr>
    </w:p>
    <w:p w14:paraId="090FBCAB" w14:textId="77777777" w:rsidR="003F5543" w:rsidRPr="00DC2415" w:rsidRDefault="003F5543" w:rsidP="00567C60">
      <w:pPr>
        <w:spacing w:line="360" w:lineRule="auto"/>
        <w:jc w:val="both"/>
        <w:rPr>
          <w:sz w:val="28"/>
          <w:szCs w:val="28"/>
          <w:lang w:val="uk-UA"/>
        </w:rPr>
      </w:pPr>
      <w:r w:rsidRPr="00DC2415">
        <w:rPr>
          <w:sz w:val="28"/>
          <w:szCs w:val="28"/>
          <w:lang w:val="uk-UA"/>
        </w:rPr>
        <w:t>Рівняння, що описує роботу підсилювача, має вигляд</w:t>
      </w:r>
    </w:p>
    <w:p w14:paraId="3BC5A837" w14:textId="77777777" w:rsidR="003F5543" w:rsidRPr="00DC2415" w:rsidRDefault="003F5543" w:rsidP="00567C60">
      <w:pPr>
        <w:spacing w:line="360" w:lineRule="auto"/>
        <w:jc w:val="both"/>
        <w:rPr>
          <w:sz w:val="28"/>
          <w:szCs w:val="28"/>
          <w:lang w:val="uk-UA"/>
        </w:rPr>
      </w:pPr>
    </w:p>
    <w:p w14:paraId="28D31362" w14:textId="322483BB" w:rsidR="003F5543" w:rsidRPr="00DC2415" w:rsidRDefault="003F5543" w:rsidP="00567C60">
      <w:pPr>
        <w:spacing w:line="360" w:lineRule="auto"/>
        <w:jc w:val="right"/>
        <w:rPr>
          <w:sz w:val="28"/>
          <w:szCs w:val="28"/>
          <w:lang w:val="uk-UA"/>
        </w:rPr>
      </w:pPr>
      <w:r w:rsidRPr="00DC2415">
        <w:rPr>
          <w:sz w:val="28"/>
          <w:szCs w:val="28"/>
          <w:lang w:val="uk-UA"/>
        </w:rPr>
        <w:object w:dxaOrig="1060" w:dyaOrig="360" w14:anchorId="3C883831">
          <v:shape id="_x0000_i1088" type="#_x0000_t75" style="width:54.75pt;height:18.75pt" o:ole="">
            <v:imagedata r:id="rId128" o:title=""/>
          </v:shape>
          <o:OLEObject Type="Embed" ProgID="Equation.3" ShapeID="_x0000_i1088" DrawAspect="Content" ObjectID="_1606748401" r:id="rId129"/>
        </w:object>
      </w:r>
      <w:r w:rsidRPr="00DC2415">
        <w:rPr>
          <w:sz w:val="28"/>
          <w:szCs w:val="28"/>
          <w:lang w:val="uk-UA"/>
        </w:rPr>
        <w:t>,</w:t>
      </w:r>
      <w:r>
        <w:rPr>
          <w:sz w:val="28"/>
          <w:szCs w:val="28"/>
          <w:lang w:val="uk-UA"/>
        </w:rPr>
        <w:t xml:space="preserve">                                                       (</w:t>
      </w:r>
      <w:r w:rsidR="00BB5DFA">
        <w:rPr>
          <w:sz w:val="28"/>
          <w:szCs w:val="28"/>
          <w:lang w:val="uk-UA"/>
        </w:rPr>
        <w:t>2.10</w:t>
      </w:r>
      <w:r>
        <w:rPr>
          <w:sz w:val="28"/>
          <w:szCs w:val="28"/>
          <w:lang w:val="uk-UA"/>
        </w:rPr>
        <w:t>)</w:t>
      </w:r>
    </w:p>
    <w:p w14:paraId="449B626E" w14:textId="77777777" w:rsidR="003F5543" w:rsidRPr="00DC2415" w:rsidRDefault="003F5543" w:rsidP="00567C60">
      <w:pPr>
        <w:spacing w:line="360" w:lineRule="auto"/>
        <w:jc w:val="both"/>
        <w:rPr>
          <w:sz w:val="28"/>
          <w:szCs w:val="28"/>
          <w:lang w:val="uk-UA"/>
        </w:rPr>
      </w:pPr>
    </w:p>
    <w:p w14:paraId="181BE8E9" w14:textId="77777777" w:rsidR="003F5543" w:rsidRPr="00DC2415" w:rsidRDefault="003F5543" w:rsidP="00567C60">
      <w:pPr>
        <w:spacing w:line="360" w:lineRule="auto"/>
        <w:jc w:val="both"/>
        <w:rPr>
          <w:sz w:val="28"/>
          <w:szCs w:val="28"/>
          <w:lang w:val="uk-UA"/>
        </w:rPr>
      </w:pPr>
      <w:r w:rsidRPr="00DC2415">
        <w:rPr>
          <w:sz w:val="28"/>
          <w:szCs w:val="28"/>
          <w:lang w:val="uk-UA"/>
        </w:rPr>
        <w:t xml:space="preserve">де </w:t>
      </w:r>
      <w:r w:rsidRPr="00DC2415">
        <w:rPr>
          <w:sz w:val="28"/>
          <w:szCs w:val="28"/>
          <w:lang w:val="uk-UA"/>
        </w:rPr>
        <w:object w:dxaOrig="320" w:dyaOrig="360" w14:anchorId="50E08BE3">
          <v:shape id="_x0000_i1089" type="#_x0000_t75" style="width:15.75pt;height:18.75pt" o:ole="">
            <v:imagedata r:id="rId130" o:title=""/>
          </v:shape>
          <o:OLEObject Type="Embed" ProgID="Equation.3" ShapeID="_x0000_i1089" DrawAspect="Content" ObjectID="_1606748402" r:id="rId131"/>
        </w:object>
      </w:r>
      <w:r w:rsidRPr="00DC2415">
        <w:rPr>
          <w:sz w:val="28"/>
          <w:szCs w:val="28"/>
          <w:lang w:val="uk-UA"/>
        </w:rPr>
        <w:t xml:space="preserve"> - вихідна величина,</w:t>
      </w:r>
    </w:p>
    <w:p w14:paraId="01C2E90C" w14:textId="77777777" w:rsidR="003F5543" w:rsidRPr="00DC2415" w:rsidRDefault="003F5543" w:rsidP="00567C60">
      <w:pPr>
        <w:spacing w:line="360" w:lineRule="auto"/>
        <w:jc w:val="both"/>
        <w:rPr>
          <w:sz w:val="28"/>
          <w:szCs w:val="28"/>
          <w:lang w:val="uk-UA"/>
        </w:rPr>
      </w:pPr>
      <w:r w:rsidRPr="00DC2415">
        <w:rPr>
          <w:sz w:val="28"/>
          <w:szCs w:val="28"/>
          <w:lang w:val="uk-UA"/>
        </w:rPr>
        <w:object w:dxaOrig="360" w:dyaOrig="360" w14:anchorId="5163665F">
          <v:shape id="_x0000_i1090" type="#_x0000_t75" style="width:18.75pt;height:18.75pt" o:ole="">
            <v:imagedata r:id="rId132" o:title=""/>
          </v:shape>
          <o:OLEObject Type="Embed" ProgID="Equation.3" ShapeID="_x0000_i1090" DrawAspect="Content" ObjectID="_1606748403" r:id="rId133"/>
        </w:object>
      </w:r>
      <w:r w:rsidRPr="00DC2415">
        <w:rPr>
          <w:sz w:val="28"/>
          <w:szCs w:val="28"/>
          <w:lang w:val="uk-UA"/>
        </w:rPr>
        <w:t xml:space="preserve"> - вхідна величина,</w:t>
      </w:r>
    </w:p>
    <w:p w14:paraId="2D731FE4" w14:textId="77777777" w:rsidR="003F5543" w:rsidRPr="00DC2415" w:rsidRDefault="003F5543" w:rsidP="00567C60">
      <w:pPr>
        <w:spacing w:line="360" w:lineRule="auto"/>
        <w:jc w:val="both"/>
        <w:rPr>
          <w:sz w:val="28"/>
          <w:szCs w:val="28"/>
          <w:lang w:val="uk-UA"/>
        </w:rPr>
      </w:pPr>
      <w:r w:rsidRPr="00DC2415">
        <w:rPr>
          <w:sz w:val="28"/>
          <w:szCs w:val="28"/>
          <w:lang w:val="uk-UA"/>
        </w:rPr>
        <w:t>kп - коефіцієнт підсилення.</w:t>
      </w:r>
    </w:p>
    <w:p w14:paraId="349B3FF4" w14:textId="77777777" w:rsidR="003F5543" w:rsidRPr="00DC2415" w:rsidRDefault="003F5543" w:rsidP="00567C60">
      <w:pPr>
        <w:spacing w:line="360" w:lineRule="auto"/>
        <w:jc w:val="both"/>
        <w:rPr>
          <w:sz w:val="28"/>
          <w:szCs w:val="28"/>
          <w:lang w:val="uk-UA"/>
        </w:rPr>
      </w:pPr>
      <w:r w:rsidRPr="00DC2415">
        <w:rPr>
          <w:sz w:val="28"/>
          <w:szCs w:val="28"/>
          <w:lang w:val="uk-UA"/>
        </w:rPr>
        <w:t xml:space="preserve">В операторній формі рівняння </w:t>
      </w:r>
      <w:r>
        <w:rPr>
          <w:sz w:val="28"/>
          <w:szCs w:val="28"/>
          <w:lang w:val="uk-UA"/>
        </w:rPr>
        <w:t>(</w:t>
      </w:r>
      <w:r w:rsidRPr="00DC2415">
        <w:rPr>
          <w:sz w:val="28"/>
          <w:szCs w:val="28"/>
          <w:lang w:val="uk-UA"/>
        </w:rPr>
        <w:t>2.10</w:t>
      </w:r>
      <w:r>
        <w:rPr>
          <w:sz w:val="28"/>
          <w:szCs w:val="28"/>
          <w:lang w:val="uk-UA"/>
        </w:rPr>
        <w:t>)</w:t>
      </w:r>
      <w:r w:rsidRPr="00DC2415">
        <w:rPr>
          <w:sz w:val="28"/>
          <w:szCs w:val="28"/>
          <w:lang w:val="uk-UA"/>
        </w:rPr>
        <w:t xml:space="preserve"> запишеться</w:t>
      </w:r>
    </w:p>
    <w:p w14:paraId="42F1411E" w14:textId="77777777" w:rsidR="003F5543" w:rsidRPr="00DC2415" w:rsidRDefault="003F5543" w:rsidP="00567C60">
      <w:pPr>
        <w:spacing w:line="360" w:lineRule="auto"/>
        <w:jc w:val="both"/>
        <w:rPr>
          <w:sz w:val="28"/>
          <w:szCs w:val="28"/>
          <w:lang w:val="uk-UA"/>
        </w:rPr>
      </w:pPr>
    </w:p>
    <w:p w14:paraId="3C5BEEB2" w14:textId="2F4D18F4" w:rsidR="003F5543" w:rsidRPr="00DC2415" w:rsidRDefault="003F5543" w:rsidP="00567C60">
      <w:pPr>
        <w:spacing w:line="360" w:lineRule="auto"/>
        <w:jc w:val="right"/>
        <w:rPr>
          <w:sz w:val="28"/>
          <w:szCs w:val="28"/>
          <w:lang w:val="uk-UA"/>
        </w:rPr>
      </w:pPr>
      <w:r w:rsidRPr="00DC2415">
        <w:rPr>
          <w:sz w:val="28"/>
          <w:szCs w:val="28"/>
          <w:lang w:val="uk-UA"/>
        </w:rPr>
        <w:object w:dxaOrig="2616" w:dyaOrig="454" w14:anchorId="6D5B1B5B">
          <v:shape id="_x0000_i1091" type="#_x0000_t75" style="width:100.5pt;height:16.5pt" o:ole="">
            <v:imagedata r:id="rId134" o:title=""/>
          </v:shape>
          <o:OLEObject Type="Embed" ProgID="Equation.3" ShapeID="_x0000_i1091" DrawAspect="Content" ObjectID="_1606748404" r:id="rId135"/>
        </w:object>
      </w:r>
      <w:r>
        <w:rPr>
          <w:sz w:val="28"/>
          <w:szCs w:val="28"/>
          <w:lang w:val="uk-UA"/>
        </w:rPr>
        <w:t xml:space="preserve">                                             (</w:t>
      </w:r>
      <w:r w:rsidR="00BB5DFA">
        <w:rPr>
          <w:sz w:val="28"/>
          <w:szCs w:val="28"/>
          <w:lang w:val="uk-UA"/>
        </w:rPr>
        <w:t>2</w:t>
      </w:r>
      <w:r w:rsidRPr="00DC2415">
        <w:rPr>
          <w:sz w:val="28"/>
          <w:szCs w:val="28"/>
          <w:lang w:val="uk-UA"/>
        </w:rPr>
        <w:t>.1</w:t>
      </w:r>
      <w:r w:rsidR="00BB5DFA">
        <w:rPr>
          <w:sz w:val="28"/>
          <w:szCs w:val="28"/>
          <w:lang w:val="uk-UA"/>
        </w:rPr>
        <w:t>1</w:t>
      </w:r>
      <w:r>
        <w:rPr>
          <w:sz w:val="28"/>
          <w:szCs w:val="28"/>
          <w:lang w:val="uk-UA"/>
        </w:rPr>
        <w:t>)</w:t>
      </w:r>
    </w:p>
    <w:p w14:paraId="2DE0F17D" w14:textId="77777777" w:rsidR="003F5543" w:rsidRPr="00DC2415" w:rsidRDefault="003F5543" w:rsidP="00567C60">
      <w:pPr>
        <w:spacing w:line="360" w:lineRule="auto"/>
        <w:jc w:val="right"/>
        <w:rPr>
          <w:sz w:val="28"/>
          <w:szCs w:val="28"/>
          <w:lang w:val="uk-UA"/>
        </w:rPr>
      </w:pPr>
    </w:p>
    <w:p w14:paraId="299D258C" w14:textId="77777777" w:rsidR="003F5543" w:rsidRPr="00DC2415" w:rsidRDefault="003F5543" w:rsidP="00567C60">
      <w:pPr>
        <w:spacing w:line="360" w:lineRule="auto"/>
        <w:jc w:val="both"/>
        <w:rPr>
          <w:sz w:val="28"/>
          <w:szCs w:val="28"/>
          <w:lang w:val="uk-UA"/>
        </w:rPr>
      </w:pPr>
      <w:r w:rsidRPr="00DC2415">
        <w:rPr>
          <w:sz w:val="28"/>
          <w:szCs w:val="28"/>
          <w:lang w:val="uk-UA"/>
        </w:rPr>
        <w:t>Передаточна функція підсилювача</w:t>
      </w:r>
    </w:p>
    <w:p w14:paraId="0CB63D3C" w14:textId="77777777" w:rsidR="003F5543" w:rsidRPr="00DC2415" w:rsidRDefault="003F5543" w:rsidP="00567C60">
      <w:pPr>
        <w:spacing w:line="360" w:lineRule="auto"/>
        <w:jc w:val="both"/>
        <w:rPr>
          <w:sz w:val="28"/>
          <w:szCs w:val="28"/>
          <w:lang w:val="uk-UA"/>
        </w:rPr>
      </w:pPr>
    </w:p>
    <w:p w14:paraId="34DEAFC6" w14:textId="3BFB1291" w:rsidR="003F5543" w:rsidRPr="00DC2415" w:rsidRDefault="003F5543" w:rsidP="00567C60">
      <w:pPr>
        <w:spacing w:line="360" w:lineRule="auto"/>
        <w:jc w:val="right"/>
        <w:rPr>
          <w:sz w:val="28"/>
          <w:szCs w:val="28"/>
          <w:lang w:val="uk-UA"/>
        </w:rPr>
      </w:pPr>
      <w:r w:rsidRPr="00DC2415">
        <w:rPr>
          <w:sz w:val="28"/>
          <w:szCs w:val="28"/>
          <w:lang w:val="uk-UA"/>
        </w:rPr>
        <w:object w:dxaOrig="2480" w:dyaOrig="680" w14:anchorId="5B3571E3">
          <v:shape id="_x0000_i1092" type="#_x0000_t75" style="width:123.75pt;height:33.75pt" o:ole="">
            <v:imagedata r:id="rId136" o:title=""/>
          </v:shape>
          <o:OLEObject Type="Embed" ProgID="Equation.3" ShapeID="_x0000_i1092" DrawAspect="Content" ObjectID="_1606748405" r:id="rId137"/>
        </w:object>
      </w:r>
      <w:r>
        <w:rPr>
          <w:sz w:val="28"/>
          <w:szCs w:val="28"/>
          <w:lang w:val="uk-UA"/>
        </w:rPr>
        <w:t xml:space="preserve">                                             (</w:t>
      </w:r>
      <w:r w:rsidR="00BB5DFA">
        <w:rPr>
          <w:sz w:val="28"/>
          <w:szCs w:val="28"/>
          <w:lang w:val="uk-UA"/>
        </w:rPr>
        <w:t>2</w:t>
      </w:r>
      <w:r w:rsidRPr="00DC2415">
        <w:rPr>
          <w:sz w:val="28"/>
          <w:szCs w:val="28"/>
          <w:lang w:val="uk-UA"/>
        </w:rPr>
        <w:t>.1</w:t>
      </w:r>
      <w:r w:rsidR="00BB5DFA">
        <w:rPr>
          <w:sz w:val="28"/>
          <w:szCs w:val="28"/>
          <w:lang w:val="uk-UA"/>
        </w:rPr>
        <w:t>2</w:t>
      </w:r>
      <w:r>
        <w:rPr>
          <w:sz w:val="28"/>
          <w:szCs w:val="28"/>
          <w:lang w:val="uk-UA"/>
        </w:rPr>
        <w:t>)</w:t>
      </w:r>
    </w:p>
    <w:p w14:paraId="420F2A23" w14:textId="092E3C8B" w:rsidR="003F5543" w:rsidRPr="00DC2415" w:rsidRDefault="003F5543" w:rsidP="00567C60">
      <w:pPr>
        <w:spacing w:line="360" w:lineRule="auto"/>
        <w:jc w:val="both"/>
        <w:rPr>
          <w:sz w:val="28"/>
          <w:szCs w:val="28"/>
          <w:lang w:val="uk-UA"/>
        </w:rPr>
      </w:pPr>
      <w:r w:rsidRPr="00DC2415">
        <w:rPr>
          <w:sz w:val="28"/>
          <w:szCs w:val="28"/>
          <w:lang w:val="uk-UA"/>
        </w:rPr>
        <w:t>Рівняння, що описує роботу двигуна з редуктором:</w:t>
      </w:r>
    </w:p>
    <w:p w14:paraId="08177547" w14:textId="14D49B13" w:rsidR="003F5543" w:rsidRPr="00DC2415" w:rsidRDefault="003F5543" w:rsidP="00567C60">
      <w:pPr>
        <w:spacing w:line="360" w:lineRule="auto"/>
        <w:jc w:val="right"/>
        <w:rPr>
          <w:sz w:val="28"/>
          <w:szCs w:val="28"/>
          <w:lang w:val="uk-UA"/>
        </w:rPr>
      </w:pPr>
      <w:r w:rsidRPr="00DC2415">
        <w:rPr>
          <w:sz w:val="28"/>
          <w:szCs w:val="28"/>
          <w:lang w:val="uk-UA"/>
        </w:rPr>
        <w:object w:dxaOrig="3480" w:dyaOrig="440" w14:anchorId="2C5EE6CF">
          <v:shape id="_x0000_i1093" type="#_x0000_t75" style="width:174pt;height:22.5pt" o:ole="">
            <v:imagedata r:id="rId138" o:title=""/>
          </v:shape>
          <o:OLEObject Type="Embed" ProgID="Equation.3" ShapeID="_x0000_i1093" DrawAspect="Content" ObjectID="_1606748406" r:id="rId139"/>
        </w:object>
      </w:r>
      <w:r>
        <w:rPr>
          <w:sz w:val="28"/>
          <w:szCs w:val="28"/>
          <w:lang w:val="uk-UA"/>
        </w:rPr>
        <w:t xml:space="preserve">                                          (</w:t>
      </w:r>
      <w:r w:rsidR="00BB5DFA">
        <w:rPr>
          <w:sz w:val="28"/>
          <w:szCs w:val="28"/>
          <w:lang w:val="uk-UA"/>
        </w:rPr>
        <w:t>2</w:t>
      </w:r>
      <w:r w:rsidRPr="00DC2415">
        <w:rPr>
          <w:sz w:val="28"/>
          <w:szCs w:val="28"/>
          <w:lang w:val="uk-UA"/>
        </w:rPr>
        <w:t>.1</w:t>
      </w:r>
      <w:r w:rsidR="00BB5DFA">
        <w:rPr>
          <w:sz w:val="28"/>
          <w:szCs w:val="28"/>
          <w:lang w:val="uk-UA"/>
        </w:rPr>
        <w:t>3</w:t>
      </w:r>
      <w:r>
        <w:rPr>
          <w:sz w:val="28"/>
          <w:szCs w:val="28"/>
          <w:lang w:val="uk-UA"/>
        </w:rPr>
        <w:t>)</w:t>
      </w:r>
    </w:p>
    <w:p w14:paraId="06FACDC8" w14:textId="77777777" w:rsidR="003F5543" w:rsidRPr="00DC2415" w:rsidRDefault="003F5543" w:rsidP="00567C60">
      <w:pPr>
        <w:spacing w:line="360" w:lineRule="auto"/>
        <w:jc w:val="both"/>
        <w:rPr>
          <w:sz w:val="28"/>
          <w:szCs w:val="28"/>
          <w:lang w:val="uk-UA"/>
        </w:rPr>
      </w:pPr>
      <w:r w:rsidRPr="00DC2415">
        <w:rPr>
          <w:sz w:val="28"/>
          <w:szCs w:val="28"/>
          <w:lang w:val="uk-UA"/>
        </w:rPr>
        <w:lastRenderedPageBreak/>
        <w:t xml:space="preserve">де </w:t>
      </w:r>
      <w:r w:rsidRPr="00DC2415">
        <w:rPr>
          <w:sz w:val="28"/>
          <w:szCs w:val="28"/>
          <w:lang w:val="uk-UA"/>
        </w:rPr>
        <w:object w:dxaOrig="320" w:dyaOrig="360" w14:anchorId="4FC968C4">
          <v:shape id="_x0000_i1094" type="#_x0000_t75" style="width:15.75pt;height:18.75pt" o:ole="">
            <v:imagedata r:id="rId140" o:title=""/>
          </v:shape>
          <o:OLEObject Type="Embed" ProgID="Equation.3" ShapeID="_x0000_i1094" DrawAspect="Content" ObjectID="_1606748407" r:id="rId141"/>
        </w:object>
      </w:r>
      <w:r w:rsidRPr="00DC2415">
        <w:rPr>
          <w:sz w:val="28"/>
          <w:szCs w:val="28"/>
          <w:lang w:val="uk-UA"/>
        </w:rPr>
        <w:t xml:space="preserve"> - вхідна величина,</w:t>
      </w:r>
    </w:p>
    <w:p w14:paraId="5EB532D8" w14:textId="77777777" w:rsidR="003F5543" w:rsidRPr="00DC2415" w:rsidRDefault="003F5543" w:rsidP="00567C60">
      <w:pPr>
        <w:spacing w:line="360" w:lineRule="auto"/>
        <w:jc w:val="both"/>
        <w:rPr>
          <w:sz w:val="28"/>
          <w:szCs w:val="28"/>
          <w:lang w:val="uk-UA"/>
        </w:rPr>
      </w:pPr>
      <w:r w:rsidRPr="00DC2415">
        <w:rPr>
          <w:sz w:val="28"/>
          <w:szCs w:val="28"/>
          <w:lang w:val="uk-UA"/>
        </w:rPr>
        <w:object w:dxaOrig="220" w:dyaOrig="240" w14:anchorId="7CC511AC">
          <v:shape id="_x0000_i1095" type="#_x0000_t75" style="width:10.5pt;height:12pt" o:ole="">
            <v:imagedata r:id="rId142" o:title=""/>
          </v:shape>
          <o:OLEObject Type="Embed" ProgID="Equation.3" ShapeID="_x0000_i1095" DrawAspect="Content" ObjectID="_1606748408" r:id="rId143"/>
        </w:object>
      </w:r>
      <w:r w:rsidRPr="00DC2415">
        <w:rPr>
          <w:sz w:val="28"/>
          <w:szCs w:val="28"/>
          <w:lang w:val="uk-UA"/>
        </w:rPr>
        <w:t xml:space="preserve"> - вихідна величина.</w:t>
      </w:r>
    </w:p>
    <w:p w14:paraId="686C635B" w14:textId="6B846AA7" w:rsidR="003F5543" w:rsidRPr="00DC2415" w:rsidRDefault="003F5543" w:rsidP="00567C60">
      <w:pPr>
        <w:spacing w:line="360" w:lineRule="auto"/>
        <w:jc w:val="both"/>
        <w:rPr>
          <w:sz w:val="28"/>
          <w:szCs w:val="28"/>
          <w:lang w:val="uk-UA"/>
        </w:rPr>
      </w:pPr>
      <w:r w:rsidRPr="00DC2415">
        <w:rPr>
          <w:sz w:val="28"/>
          <w:szCs w:val="28"/>
          <w:lang w:val="uk-UA"/>
        </w:rPr>
        <w:t xml:space="preserve">Операторна форма рівняння </w:t>
      </w:r>
      <w:r>
        <w:rPr>
          <w:sz w:val="28"/>
          <w:szCs w:val="28"/>
          <w:lang w:val="uk-UA"/>
        </w:rPr>
        <w:t>(</w:t>
      </w:r>
      <w:r w:rsidR="00065925">
        <w:rPr>
          <w:sz w:val="28"/>
          <w:szCs w:val="28"/>
          <w:lang w:val="uk-UA"/>
        </w:rPr>
        <w:t>1</w:t>
      </w:r>
      <w:r w:rsidRPr="00DC2415">
        <w:rPr>
          <w:sz w:val="28"/>
          <w:szCs w:val="28"/>
          <w:lang w:val="uk-UA"/>
        </w:rPr>
        <w:t>.</w:t>
      </w:r>
      <w:r w:rsidR="00065925">
        <w:rPr>
          <w:sz w:val="28"/>
          <w:szCs w:val="28"/>
          <w:lang w:val="uk-UA"/>
        </w:rPr>
        <w:t>15</w:t>
      </w:r>
      <w:r>
        <w:rPr>
          <w:sz w:val="28"/>
          <w:szCs w:val="28"/>
          <w:lang w:val="uk-UA"/>
        </w:rPr>
        <w:t>)</w:t>
      </w:r>
      <w:r w:rsidRPr="00DC2415">
        <w:rPr>
          <w:sz w:val="28"/>
          <w:szCs w:val="28"/>
          <w:lang w:val="uk-UA"/>
        </w:rPr>
        <w:t>:</w:t>
      </w:r>
    </w:p>
    <w:p w14:paraId="212C8090" w14:textId="77777777" w:rsidR="003F5543" w:rsidRPr="00DC2415" w:rsidRDefault="003F5543" w:rsidP="00567C60">
      <w:pPr>
        <w:spacing w:line="360" w:lineRule="auto"/>
        <w:jc w:val="both"/>
        <w:rPr>
          <w:sz w:val="28"/>
          <w:szCs w:val="28"/>
          <w:lang w:val="uk-UA"/>
        </w:rPr>
      </w:pPr>
    </w:p>
    <w:p w14:paraId="434CDA5F" w14:textId="4F0DC54A" w:rsidR="003F5543" w:rsidRPr="00DC2415" w:rsidRDefault="003F5543" w:rsidP="00567C60">
      <w:pPr>
        <w:spacing w:line="360" w:lineRule="auto"/>
        <w:jc w:val="both"/>
        <w:rPr>
          <w:sz w:val="28"/>
          <w:szCs w:val="28"/>
          <w:lang w:val="uk-UA"/>
        </w:rPr>
      </w:pPr>
      <w:r w:rsidRPr="00DC2415">
        <w:rPr>
          <w:sz w:val="28"/>
          <w:szCs w:val="28"/>
          <w:lang w:val="uk-UA"/>
        </w:rPr>
        <w:object w:dxaOrig="5120" w:dyaOrig="400" w14:anchorId="2F43F7F5">
          <v:shape id="_x0000_i1096" type="#_x0000_t75" style="width:320.25pt;height:24.75pt" o:ole="">
            <v:imagedata r:id="rId144" o:title=""/>
          </v:shape>
          <o:OLEObject Type="Embed" ProgID="Equation.3" ShapeID="_x0000_i1096" DrawAspect="Content" ObjectID="_1606748409" r:id="rId145"/>
        </w:object>
      </w:r>
      <w:r>
        <w:rPr>
          <w:sz w:val="28"/>
          <w:szCs w:val="28"/>
          <w:lang w:val="uk-UA"/>
        </w:rPr>
        <w:t xml:space="preserve">                        ( </w:t>
      </w:r>
      <w:r w:rsidR="00BB5DFA">
        <w:rPr>
          <w:sz w:val="28"/>
          <w:szCs w:val="28"/>
          <w:lang w:val="uk-UA"/>
        </w:rPr>
        <w:t>2</w:t>
      </w:r>
      <w:r w:rsidRPr="00DC2415">
        <w:rPr>
          <w:sz w:val="28"/>
          <w:szCs w:val="28"/>
          <w:lang w:val="uk-UA"/>
        </w:rPr>
        <w:t>.1</w:t>
      </w:r>
      <w:r w:rsidR="00BB5DFA">
        <w:rPr>
          <w:sz w:val="28"/>
          <w:szCs w:val="28"/>
          <w:lang w:val="uk-UA"/>
        </w:rPr>
        <w:t>4</w:t>
      </w:r>
      <w:r>
        <w:rPr>
          <w:sz w:val="28"/>
          <w:szCs w:val="28"/>
          <w:lang w:val="uk-UA"/>
        </w:rPr>
        <w:t>)</w:t>
      </w:r>
    </w:p>
    <w:p w14:paraId="766241FB" w14:textId="77777777" w:rsidR="003F5543" w:rsidRPr="00DC2415" w:rsidRDefault="003F5543" w:rsidP="00567C60">
      <w:pPr>
        <w:spacing w:line="360" w:lineRule="auto"/>
        <w:jc w:val="both"/>
        <w:rPr>
          <w:sz w:val="28"/>
          <w:szCs w:val="28"/>
          <w:lang w:val="uk-UA"/>
        </w:rPr>
      </w:pPr>
      <w:r w:rsidRPr="00DC2415">
        <w:rPr>
          <w:sz w:val="28"/>
          <w:szCs w:val="28"/>
          <w:lang w:val="uk-UA"/>
        </w:rPr>
        <w:object w:dxaOrig="4280" w:dyaOrig="400" w14:anchorId="5D8C513C">
          <v:shape id="_x0000_i1097" type="#_x0000_t75" style="width:267pt;height:24.75pt" o:ole="">
            <v:imagedata r:id="rId146" o:title=""/>
          </v:shape>
          <o:OLEObject Type="Embed" ProgID="Equation.3" ShapeID="_x0000_i1097" DrawAspect="Content" ObjectID="_1606748410" r:id="rId147"/>
        </w:object>
      </w:r>
      <w:r w:rsidRPr="00DC2415">
        <w:rPr>
          <w:sz w:val="28"/>
          <w:szCs w:val="28"/>
          <w:lang w:val="uk-UA"/>
        </w:rPr>
        <w:t>.</w:t>
      </w:r>
    </w:p>
    <w:p w14:paraId="328A215C" w14:textId="77777777" w:rsidR="003F5543" w:rsidRPr="00DC2415" w:rsidRDefault="003F5543" w:rsidP="00567C60">
      <w:pPr>
        <w:spacing w:line="360" w:lineRule="auto"/>
        <w:jc w:val="both"/>
        <w:rPr>
          <w:sz w:val="28"/>
          <w:szCs w:val="28"/>
          <w:lang w:val="uk-UA"/>
        </w:rPr>
      </w:pPr>
    </w:p>
    <w:p w14:paraId="782EA4E7" w14:textId="77777777" w:rsidR="003F5543" w:rsidRPr="00DC2415" w:rsidRDefault="003F5543" w:rsidP="00567C60">
      <w:pPr>
        <w:spacing w:line="360" w:lineRule="auto"/>
        <w:jc w:val="both"/>
        <w:rPr>
          <w:sz w:val="28"/>
          <w:szCs w:val="28"/>
          <w:lang w:val="uk-UA"/>
        </w:rPr>
      </w:pPr>
      <w:r w:rsidRPr="00DC2415">
        <w:rPr>
          <w:sz w:val="28"/>
          <w:szCs w:val="28"/>
          <w:lang w:val="uk-UA"/>
        </w:rPr>
        <w:t>Передаточна функція двигуна з редуктором матиме вигляд</w:t>
      </w:r>
    </w:p>
    <w:p w14:paraId="307933FF" w14:textId="77777777" w:rsidR="003F5543" w:rsidRDefault="003F5543" w:rsidP="00567C60">
      <w:pPr>
        <w:spacing w:line="360" w:lineRule="auto"/>
        <w:jc w:val="both"/>
        <w:rPr>
          <w:sz w:val="28"/>
          <w:szCs w:val="28"/>
          <w:lang w:val="uk-UA"/>
        </w:rPr>
      </w:pPr>
    </w:p>
    <w:p w14:paraId="34CC7DB4" w14:textId="77777777" w:rsidR="003F5543" w:rsidRPr="00DC2415" w:rsidRDefault="003F5543" w:rsidP="00567C60">
      <w:pPr>
        <w:spacing w:line="360" w:lineRule="auto"/>
        <w:jc w:val="both"/>
        <w:rPr>
          <w:sz w:val="28"/>
          <w:szCs w:val="28"/>
          <w:lang w:val="uk-UA"/>
        </w:rPr>
      </w:pPr>
    </w:p>
    <w:p w14:paraId="23FF217B" w14:textId="3A819AC2" w:rsidR="003F5543" w:rsidRPr="00DC2415" w:rsidRDefault="003F5543" w:rsidP="00567C60">
      <w:pPr>
        <w:spacing w:line="360" w:lineRule="auto"/>
        <w:jc w:val="both"/>
        <w:rPr>
          <w:sz w:val="28"/>
          <w:szCs w:val="28"/>
          <w:lang w:val="uk-UA"/>
        </w:rPr>
      </w:pPr>
      <w:r w:rsidRPr="00DC2415">
        <w:rPr>
          <w:sz w:val="28"/>
          <w:szCs w:val="28"/>
          <w:lang w:val="uk-UA"/>
        </w:rPr>
        <w:object w:dxaOrig="4560" w:dyaOrig="720" w14:anchorId="6B1565D4">
          <v:shape id="_x0000_i1098" type="#_x0000_t75" style="width:285pt;height:44.25pt" o:ole="">
            <v:imagedata r:id="rId148" o:title=""/>
          </v:shape>
          <o:OLEObject Type="Embed" ProgID="Equation.3" ShapeID="_x0000_i1098" DrawAspect="Content" ObjectID="_1606748411" r:id="rId149"/>
        </w:object>
      </w:r>
      <w:r>
        <w:rPr>
          <w:sz w:val="28"/>
          <w:szCs w:val="28"/>
          <w:lang w:val="uk-UA"/>
        </w:rPr>
        <w:t xml:space="preserve">                                       (</w:t>
      </w:r>
      <w:r w:rsidR="00BB5DFA">
        <w:rPr>
          <w:sz w:val="28"/>
          <w:szCs w:val="28"/>
          <w:lang w:val="uk-UA"/>
        </w:rPr>
        <w:t>2</w:t>
      </w:r>
      <w:r>
        <w:rPr>
          <w:sz w:val="28"/>
          <w:szCs w:val="28"/>
          <w:lang w:val="uk-UA"/>
        </w:rPr>
        <w:t>.1</w:t>
      </w:r>
      <w:r w:rsidR="00BB5DFA">
        <w:rPr>
          <w:sz w:val="28"/>
          <w:szCs w:val="28"/>
          <w:lang w:val="uk-UA"/>
        </w:rPr>
        <w:t>5</w:t>
      </w:r>
      <w:r>
        <w:rPr>
          <w:sz w:val="28"/>
          <w:szCs w:val="28"/>
          <w:lang w:val="uk-UA"/>
        </w:rPr>
        <w:t>)</w:t>
      </w:r>
    </w:p>
    <w:p w14:paraId="0DB44347" w14:textId="77777777" w:rsidR="003F5543" w:rsidRPr="00DC2415" w:rsidRDefault="003F5543" w:rsidP="00567C60">
      <w:pPr>
        <w:spacing w:line="360" w:lineRule="auto"/>
        <w:jc w:val="both"/>
        <w:rPr>
          <w:sz w:val="28"/>
          <w:szCs w:val="28"/>
          <w:lang w:val="uk-UA"/>
        </w:rPr>
      </w:pPr>
      <w:r w:rsidRPr="00DC2415">
        <w:rPr>
          <w:sz w:val="28"/>
          <w:szCs w:val="28"/>
          <w:lang w:val="uk-UA"/>
        </w:rPr>
        <w:object w:dxaOrig="5679" w:dyaOrig="660" w14:anchorId="2EF05999">
          <v:shape id="_x0000_i1099" type="#_x0000_t75" style="width:284.25pt;height:33pt" o:ole="">
            <v:imagedata r:id="rId150" o:title=""/>
          </v:shape>
          <o:OLEObject Type="Embed" ProgID="Equation.3" ShapeID="_x0000_i1099" DrawAspect="Content" ObjectID="_1606748412" r:id="rId151"/>
        </w:object>
      </w:r>
    </w:p>
    <w:p w14:paraId="406CA85D" w14:textId="5138F624" w:rsidR="003F5543" w:rsidRPr="00DC2415" w:rsidRDefault="003F5543" w:rsidP="00567C60">
      <w:pPr>
        <w:spacing w:line="360" w:lineRule="auto"/>
        <w:jc w:val="center"/>
        <w:rPr>
          <w:b/>
          <w:sz w:val="28"/>
          <w:szCs w:val="28"/>
          <w:lang w:val="uk-UA"/>
        </w:rPr>
      </w:pPr>
      <w:bookmarkStart w:id="48" w:name="_Hlk532818486"/>
      <w:r>
        <w:rPr>
          <w:b/>
          <w:sz w:val="28"/>
          <w:szCs w:val="28"/>
          <w:lang w:val="uk-UA"/>
        </w:rPr>
        <w:t>2.</w:t>
      </w:r>
      <w:r w:rsidRPr="00EE7D29">
        <w:rPr>
          <w:b/>
          <w:sz w:val="28"/>
          <w:szCs w:val="28"/>
        </w:rPr>
        <w:t>2</w:t>
      </w:r>
      <w:r>
        <w:rPr>
          <w:b/>
          <w:sz w:val="28"/>
          <w:szCs w:val="28"/>
          <w:lang w:val="uk-UA"/>
        </w:rPr>
        <w:t xml:space="preserve"> Аналіз САК за збурюючим впливом</w:t>
      </w:r>
    </w:p>
    <w:bookmarkEnd w:id="48"/>
    <w:p w14:paraId="2383E123" w14:textId="77777777" w:rsidR="003F5543" w:rsidRDefault="003F5543" w:rsidP="00567C60">
      <w:pPr>
        <w:spacing w:line="360" w:lineRule="auto"/>
        <w:rPr>
          <w:lang w:val="uk-UA"/>
        </w:rPr>
      </w:pPr>
    </w:p>
    <w:p w14:paraId="1560BE08" w14:textId="77777777" w:rsidR="003F5543" w:rsidRPr="00DC2415" w:rsidRDefault="003F5543" w:rsidP="00567C60">
      <w:pPr>
        <w:spacing w:line="360" w:lineRule="auto"/>
        <w:rPr>
          <w:sz w:val="28"/>
          <w:szCs w:val="28"/>
          <w:lang w:val="uk-UA"/>
        </w:rPr>
      </w:pPr>
      <w:r w:rsidRPr="00DC2415">
        <w:rPr>
          <w:sz w:val="28"/>
          <w:szCs w:val="28"/>
          <w:lang w:val="uk-UA"/>
        </w:rPr>
        <w:t>Cтруктурна схема системи автоматичного керування зображена на рис</w:t>
      </w:r>
      <w:r>
        <w:rPr>
          <w:sz w:val="28"/>
          <w:szCs w:val="28"/>
          <w:lang w:val="uk-UA"/>
        </w:rPr>
        <w:t xml:space="preserve">унку </w:t>
      </w:r>
      <w:r w:rsidRPr="00DC2415">
        <w:rPr>
          <w:sz w:val="28"/>
          <w:szCs w:val="28"/>
          <w:lang w:val="uk-UA"/>
        </w:rPr>
        <w:t xml:space="preserve"> </w:t>
      </w:r>
      <w:r>
        <w:rPr>
          <w:sz w:val="28"/>
          <w:szCs w:val="28"/>
          <w:lang w:val="uk-UA"/>
        </w:rPr>
        <w:t>2.3</w:t>
      </w:r>
      <w:r w:rsidRPr="00DC2415">
        <w:rPr>
          <w:sz w:val="28"/>
          <w:szCs w:val="28"/>
          <w:lang w:val="uk-UA"/>
        </w:rPr>
        <w:t>.</w:t>
      </w:r>
    </w:p>
    <w:p w14:paraId="3B66E2DE" w14:textId="77777777" w:rsidR="003F5543" w:rsidRPr="007A7034" w:rsidRDefault="003F5543" w:rsidP="00567C60">
      <w:pPr>
        <w:spacing w:line="360" w:lineRule="auto"/>
        <w:rPr>
          <w:lang w:val="uk-UA"/>
        </w:rPr>
      </w:pPr>
    </w:p>
    <w:p w14:paraId="751A2DB2" w14:textId="4B819BE7" w:rsidR="003F5543" w:rsidRPr="007A7034" w:rsidRDefault="003F5543" w:rsidP="00567C60">
      <w:pPr>
        <w:spacing w:line="360" w:lineRule="auto"/>
        <w:rPr>
          <w:lang w:val="uk-UA"/>
        </w:rPr>
      </w:pPr>
      <w:r w:rsidRPr="007A7034">
        <w:rPr>
          <w:noProof/>
          <w:lang w:val="uk-UA"/>
        </w:rPr>
        <mc:AlternateContent>
          <mc:Choice Requires="wpc">
            <w:drawing>
              <wp:inline distT="0" distB="0" distL="0" distR="0" wp14:anchorId="7090F8D3" wp14:editId="01C05B77">
                <wp:extent cx="5400040" cy="1902460"/>
                <wp:effectExtent l="3810" t="3810" r="0" b="0"/>
                <wp:docPr id="184" name="Полотно 18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5" name="Text Box 4"/>
                        <wps:cNvSpPr txBox="1">
                          <a:spLocks noChangeArrowheads="1"/>
                        </wps:cNvSpPr>
                        <wps:spPr bwMode="auto">
                          <a:xfrm>
                            <a:off x="700806" y="1001522"/>
                            <a:ext cx="300042" cy="400178"/>
                          </a:xfrm>
                          <a:prstGeom prst="rect">
                            <a:avLst/>
                          </a:prstGeom>
                          <a:solidFill>
                            <a:srgbClr val="FFFFFF"/>
                          </a:solidFill>
                          <a:ln w="9525">
                            <a:solidFill>
                              <a:srgbClr val="000000"/>
                            </a:solidFill>
                            <a:miter lim="800000"/>
                            <a:headEnd/>
                            <a:tailEnd/>
                          </a:ln>
                        </wps:spPr>
                        <wps:txbx>
                          <w:txbxContent>
                            <w:p w14:paraId="2B543D5F" w14:textId="77777777" w:rsidR="00D548DD" w:rsidRPr="004525DC" w:rsidRDefault="00D548DD" w:rsidP="003F5543">
                              <w:pPr>
                                <w:pStyle w:val="aff"/>
                                <w:rPr>
                                  <w:sz w:val="18"/>
                                  <w:szCs w:val="18"/>
                                </w:rPr>
                              </w:pPr>
                              <w:r w:rsidRPr="004525DC">
                                <w:rPr>
                                  <w:sz w:val="18"/>
                                  <w:szCs w:val="18"/>
                                </w:rPr>
                                <w:t>0,84</w:t>
                              </w:r>
                            </w:p>
                          </w:txbxContent>
                        </wps:txbx>
                        <wps:bodyPr rot="0" vert="horz" wrap="square" lIns="15840" tIns="40234" rIns="15840" bIns="40234" anchor="t" anchorCtr="0" upright="1">
                          <a:noAutofit/>
                        </wps:bodyPr>
                      </wps:wsp>
                      <wps:wsp>
                        <wps:cNvPr id="156" name="Text Box 5"/>
                        <wps:cNvSpPr txBox="1">
                          <a:spLocks noChangeArrowheads="1"/>
                        </wps:cNvSpPr>
                        <wps:spPr bwMode="auto">
                          <a:xfrm>
                            <a:off x="1201585" y="1001522"/>
                            <a:ext cx="300751" cy="400178"/>
                          </a:xfrm>
                          <a:prstGeom prst="rect">
                            <a:avLst/>
                          </a:prstGeom>
                          <a:solidFill>
                            <a:srgbClr val="FFFFFF"/>
                          </a:solidFill>
                          <a:ln w="9525">
                            <a:solidFill>
                              <a:srgbClr val="000000"/>
                            </a:solidFill>
                            <a:miter lim="800000"/>
                            <a:headEnd/>
                            <a:tailEnd/>
                          </a:ln>
                        </wps:spPr>
                        <wps:txbx>
                          <w:txbxContent>
                            <w:p w14:paraId="32D52C32" w14:textId="77777777" w:rsidR="00D548DD" w:rsidRPr="004525DC" w:rsidRDefault="00D548DD" w:rsidP="003F5543">
                              <w:pPr>
                                <w:pStyle w:val="aff"/>
                                <w:rPr>
                                  <w:sz w:val="18"/>
                                  <w:szCs w:val="18"/>
                                </w:rPr>
                              </w:pPr>
                              <w:r w:rsidRPr="004525DC">
                                <w:rPr>
                                  <w:sz w:val="18"/>
                                  <w:szCs w:val="18"/>
                                </w:rPr>
                                <w:t>13</w:t>
                              </w:r>
                            </w:p>
                          </w:txbxContent>
                        </wps:txbx>
                        <wps:bodyPr rot="0" vert="horz" wrap="square" lIns="47520" tIns="40234" rIns="47520" bIns="40234" anchor="t" anchorCtr="0" upright="1">
                          <a:noAutofit/>
                        </wps:bodyPr>
                      </wps:wsp>
                      <wps:wsp>
                        <wps:cNvPr id="157" name="AutoShape 6"/>
                        <wps:cNvCnPr>
                          <a:cxnSpLocks noChangeShapeType="1"/>
                        </wps:cNvCnPr>
                        <wps:spPr bwMode="auto">
                          <a:xfrm>
                            <a:off x="1000848" y="1201251"/>
                            <a:ext cx="200737" cy="7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 name="Text Box 7"/>
                        <wps:cNvSpPr txBox="1">
                          <a:spLocks noChangeArrowheads="1"/>
                        </wps:cNvSpPr>
                        <wps:spPr bwMode="auto">
                          <a:xfrm>
                            <a:off x="1702364" y="900938"/>
                            <a:ext cx="1571140" cy="601344"/>
                          </a:xfrm>
                          <a:prstGeom prst="rect">
                            <a:avLst/>
                          </a:prstGeom>
                          <a:solidFill>
                            <a:srgbClr val="FFFFFF"/>
                          </a:solidFill>
                          <a:ln w="9525">
                            <a:solidFill>
                              <a:srgbClr val="000000"/>
                            </a:solidFill>
                            <a:miter lim="800000"/>
                            <a:headEnd/>
                            <a:tailEnd/>
                          </a:ln>
                        </wps:spPr>
                        <wps:txbx>
                          <w:txbxContent>
                            <w:p w14:paraId="0899E3F0" w14:textId="77777777" w:rsidR="00D548DD" w:rsidRPr="004525DC" w:rsidRDefault="00D548DD" w:rsidP="003F5543">
                              <w:pPr>
                                <w:pStyle w:val="aff"/>
                                <w:rPr>
                                  <w:sz w:val="18"/>
                                  <w:szCs w:val="18"/>
                                </w:rPr>
                              </w:pPr>
                              <w:r w:rsidRPr="004525DC">
                                <w:rPr>
                                  <w:position w:val="-28"/>
                                  <w:sz w:val="18"/>
                                  <w:szCs w:val="18"/>
                                </w:rPr>
                                <w:object w:dxaOrig="2120" w:dyaOrig="660" w14:anchorId="13965079">
                                  <v:shape id="_x0000_i1101" type="#_x0000_t75" style="width:110.25pt;height:33.75pt" o:ole="">
                                    <v:imagedata r:id="rId152" o:title=""/>
                                  </v:shape>
                                  <o:OLEObject Type="Embed" ProgID="Equation.3" ShapeID="_x0000_i1101" DrawAspect="Content" ObjectID="_1606748497" r:id="rId153"/>
                                </w:object>
                              </w:r>
                            </w:p>
                          </w:txbxContent>
                        </wps:txbx>
                        <wps:bodyPr rot="0" vert="horz" wrap="none" lIns="80467" tIns="40234" rIns="80467" bIns="40234" anchor="t" anchorCtr="0" upright="1">
                          <a:noAutofit/>
                        </wps:bodyPr>
                      </wps:wsp>
                      <wps:wsp>
                        <wps:cNvPr id="159" name="AutoShape 8"/>
                        <wps:cNvCnPr>
                          <a:cxnSpLocks noChangeShapeType="1"/>
                        </wps:cNvCnPr>
                        <wps:spPr bwMode="auto">
                          <a:xfrm>
                            <a:off x="1502336" y="1201251"/>
                            <a:ext cx="200028" cy="7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0" name="Text Box 9"/>
                        <wps:cNvSpPr txBox="1">
                          <a:spLocks noChangeArrowheads="1"/>
                        </wps:cNvSpPr>
                        <wps:spPr bwMode="auto">
                          <a:xfrm>
                            <a:off x="3404728" y="1001522"/>
                            <a:ext cx="656868" cy="400507"/>
                          </a:xfrm>
                          <a:prstGeom prst="rect">
                            <a:avLst/>
                          </a:prstGeom>
                          <a:solidFill>
                            <a:srgbClr val="FFFFFF"/>
                          </a:solidFill>
                          <a:ln w="9525">
                            <a:solidFill>
                              <a:srgbClr val="000000"/>
                            </a:solidFill>
                            <a:miter lim="800000"/>
                            <a:headEnd/>
                            <a:tailEnd/>
                          </a:ln>
                        </wps:spPr>
                        <wps:txbx>
                          <w:txbxContent>
                            <w:p w14:paraId="48F42AB6" w14:textId="77777777" w:rsidR="00D548DD" w:rsidRPr="004525DC" w:rsidRDefault="00D548DD" w:rsidP="003F5543">
                              <w:pPr>
                                <w:pStyle w:val="aff"/>
                                <w:rPr>
                                  <w:sz w:val="18"/>
                                  <w:szCs w:val="18"/>
                                </w:rPr>
                              </w:pPr>
                              <w:r w:rsidRPr="004525DC">
                                <w:rPr>
                                  <w:position w:val="-28"/>
                                  <w:sz w:val="18"/>
                                  <w:szCs w:val="18"/>
                                </w:rPr>
                                <w:object w:dxaOrig="840" w:dyaOrig="660" w14:anchorId="705D5E36">
                                  <v:shape id="_x0000_i1103" type="#_x0000_t75" style="width:38.25pt;height:30.75pt" o:ole="">
                                    <v:imagedata r:id="rId154" o:title=""/>
                                  </v:shape>
                                  <o:OLEObject Type="Embed" ProgID="Equation.3" ShapeID="_x0000_i1103" DrawAspect="Content" ObjectID="_1606748498" r:id="rId155"/>
                                </w:object>
                              </w:r>
                            </w:p>
                          </w:txbxContent>
                        </wps:txbx>
                        <wps:bodyPr rot="0" vert="horz" wrap="none" lIns="80467" tIns="40234" rIns="80467" bIns="40234" anchor="t" anchorCtr="0" upright="1">
                          <a:noAutofit/>
                        </wps:bodyPr>
                      </wps:wsp>
                      <wps:wsp>
                        <wps:cNvPr id="161" name="AutoShape 10"/>
                        <wps:cNvCnPr>
                          <a:cxnSpLocks noChangeShapeType="1"/>
                        </wps:cNvCnPr>
                        <wps:spPr bwMode="auto">
                          <a:xfrm flipV="1">
                            <a:off x="3280597" y="1201251"/>
                            <a:ext cx="124131" cy="7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 name="Text Box 11"/>
                        <wps:cNvSpPr txBox="1">
                          <a:spLocks noChangeArrowheads="1"/>
                        </wps:cNvSpPr>
                        <wps:spPr bwMode="auto">
                          <a:xfrm>
                            <a:off x="4205548" y="300313"/>
                            <a:ext cx="600793" cy="500042"/>
                          </a:xfrm>
                          <a:prstGeom prst="rect">
                            <a:avLst/>
                          </a:prstGeom>
                          <a:solidFill>
                            <a:srgbClr val="FFFFFF"/>
                          </a:solidFill>
                          <a:ln w="9525">
                            <a:solidFill>
                              <a:srgbClr val="000000"/>
                            </a:solidFill>
                            <a:miter lim="800000"/>
                            <a:headEnd/>
                            <a:tailEnd/>
                          </a:ln>
                        </wps:spPr>
                        <wps:txbx>
                          <w:txbxContent>
                            <w:p w14:paraId="16509D00" w14:textId="77777777" w:rsidR="00D548DD" w:rsidRPr="004525DC" w:rsidRDefault="00D548DD" w:rsidP="003F5543">
                              <w:pPr>
                                <w:pStyle w:val="aff"/>
                                <w:rPr>
                                  <w:sz w:val="18"/>
                                  <w:szCs w:val="18"/>
                                </w:rPr>
                              </w:pPr>
                              <w:r w:rsidRPr="004525DC">
                                <w:rPr>
                                  <w:position w:val="-28"/>
                                  <w:sz w:val="18"/>
                                  <w:szCs w:val="18"/>
                                </w:rPr>
                                <w:object w:dxaOrig="840" w:dyaOrig="660" w14:anchorId="50C7A6A3">
                                  <v:shape id="_x0000_i1105" type="#_x0000_t75" style="width:38.25pt;height:30.75pt" o:ole="">
                                    <v:imagedata r:id="rId156" o:title=""/>
                                  </v:shape>
                                  <o:OLEObject Type="Embed" ProgID="Equation.3" ShapeID="_x0000_i1105" DrawAspect="Content" ObjectID="_1606748499" r:id="rId157"/>
                                </w:object>
                              </w:r>
                            </w:p>
                          </w:txbxContent>
                        </wps:txbx>
                        <wps:bodyPr rot="0" vert="horz" wrap="square" lIns="80467" tIns="40234" rIns="80467" bIns="40234" anchor="t" anchorCtr="0" upright="1">
                          <a:noAutofit/>
                        </wps:bodyPr>
                      </wps:wsp>
                      <wps:wsp>
                        <wps:cNvPr id="163" name="AutoShape 12"/>
                        <wps:cNvSpPr>
                          <a:spLocks noChangeArrowheads="1"/>
                        </wps:cNvSpPr>
                        <wps:spPr bwMode="auto">
                          <a:xfrm>
                            <a:off x="4406285" y="1101386"/>
                            <a:ext cx="199318" cy="199730"/>
                          </a:xfrm>
                          <a:prstGeom prst="flowChartSummingJunction">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4" name="AutoShape 13"/>
                        <wps:cNvCnPr>
                          <a:cxnSpLocks noChangeShapeType="1"/>
                        </wps:cNvCnPr>
                        <wps:spPr bwMode="auto">
                          <a:xfrm>
                            <a:off x="4068650" y="1201251"/>
                            <a:ext cx="337635" cy="7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5" name="AutoShape 14"/>
                        <wps:cNvCnPr>
                          <a:cxnSpLocks noChangeShapeType="1"/>
                        </wps:cNvCnPr>
                        <wps:spPr bwMode="auto">
                          <a:xfrm>
                            <a:off x="4506299" y="800355"/>
                            <a:ext cx="709" cy="3010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6" name="Line 15"/>
                        <wps:cNvCnPr>
                          <a:cxnSpLocks noChangeShapeType="1"/>
                        </wps:cNvCnPr>
                        <wps:spPr bwMode="auto">
                          <a:xfrm>
                            <a:off x="4506299" y="99865"/>
                            <a:ext cx="709" cy="2004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7" name="AutoShape 16"/>
                        <wps:cNvSpPr>
                          <a:spLocks noChangeArrowheads="1"/>
                        </wps:cNvSpPr>
                        <wps:spPr bwMode="auto">
                          <a:xfrm>
                            <a:off x="300751" y="1101386"/>
                            <a:ext cx="198609" cy="198293"/>
                          </a:xfrm>
                          <a:prstGeom prst="flowChartSummingJunction">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8" name="AutoShape 17"/>
                        <wps:cNvCnPr>
                          <a:cxnSpLocks noChangeShapeType="1"/>
                        </wps:cNvCnPr>
                        <wps:spPr bwMode="auto">
                          <a:xfrm>
                            <a:off x="499360" y="1200533"/>
                            <a:ext cx="201446" cy="7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9" name="Line 18"/>
                        <wps:cNvCnPr>
                          <a:cxnSpLocks noChangeShapeType="1"/>
                        </wps:cNvCnPr>
                        <wps:spPr bwMode="auto">
                          <a:xfrm flipH="1">
                            <a:off x="400765" y="1602147"/>
                            <a:ext cx="4305562" cy="7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AutoShape 19"/>
                        <wps:cNvCnPr>
                          <a:cxnSpLocks noChangeShapeType="1"/>
                        </wps:cNvCnPr>
                        <wps:spPr bwMode="auto">
                          <a:xfrm flipH="1" flipV="1">
                            <a:off x="400056" y="1299679"/>
                            <a:ext cx="1419" cy="3031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1" name="Text Box 20"/>
                        <wps:cNvSpPr txBox="1">
                          <a:spLocks noChangeArrowheads="1"/>
                        </wps:cNvSpPr>
                        <wps:spPr bwMode="auto">
                          <a:xfrm>
                            <a:off x="400765" y="1201251"/>
                            <a:ext cx="300042" cy="3003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BEC346" w14:textId="77777777" w:rsidR="00D548DD" w:rsidRPr="004525DC" w:rsidRDefault="00D548DD" w:rsidP="003F5543">
                              <w:pPr>
                                <w:pStyle w:val="aff"/>
                                <w:rPr>
                                  <w:sz w:val="18"/>
                                  <w:szCs w:val="18"/>
                                  <w:lang w:val="en-US"/>
                                </w:rPr>
                              </w:pPr>
                              <w:r w:rsidRPr="004525DC">
                                <w:rPr>
                                  <w:sz w:val="18"/>
                                  <w:szCs w:val="18"/>
                                  <w:lang w:val="en-US"/>
                                </w:rPr>
                                <w:t>─</w:t>
                              </w:r>
                            </w:p>
                          </w:txbxContent>
                        </wps:txbx>
                        <wps:bodyPr rot="0" vert="horz" wrap="square" lIns="80467" tIns="40234" rIns="80467" bIns="40234" anchor="t" anchorCtr="0" upright="1">
                          <a:noAutofit/>
                        </wps:bodyPr>
                      </wps:wsp>
                      <wps:wsp>
                        <wps:cNvPr id="172" name="Line 21"/>
                        <wps:cNvCnPr>
                          <a:cxnSpLocks noChangeShapeType="1"/>
                        </wps:cNvCnPr>
                        <wps:spPr bwMode="auto">
                          <a:xfrm>
                            <a:off x="100014" y="1201251"/>
                            <a:ext cx="20073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 name="Line 22"/>
                        <wps:cNvCnPr>
                          <a:cxnSpLocks noChangeShapeType="1"/>
                        </wps:cNvCnPr>
                        <wps:spPr bwMode="auto">
                          <a:xfrm>
                            <a:off x="4606313" y="1201251"/>
                            <a:ext cx="300751" cy="7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4" name="Text Box 23"/>
                        <wps:cNvSpPr txBox="1">
                          <a:spLocks noChangeArrowheads="1"/>
                        </wps:cNvSpPr>
                        <wps:spPr bwMode="auto">
                          <a:xfrm>
                            <a:off x="100014" y="900938"/>
                            <a:ext cx="352069" cy="3566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DAECB" w14:textId="77777777" w:rsidR="00D548DD" w:rsidRPr="004525DC" w:rsidRDefault="00D548DD" w:rsidP="003F5543">
                              <w:pPr>
                                <w:pStyle w:val="aff"/>
                                <w:rPr>
                                  <w:sz w:val="18"/>
                                  <w:szCs w:val="18"/>
                                </w:rPr>
                              </w:pPr>
                              <w:r w:rsidRPr="004525DC">
                                <w:rPr>
                                  <w:position w:val="-12"/>
                                  <w:sz w:val="18"/>
                                  <w:szCs w:val="18"/>
                                </w:rPr>
                                <w:object w:dxaOrig="260" w:dyaOrig="360" w14:anchorId="7B6FCE63">
                                  <v:shape id="_x0000_i1107" type="#_x0000_t75" style="width:15pt;height:21.75pt" o:ole="">
                                    <v:imagedata r:id="rId76" o:title=""/>
                                  </v:shape>
                                  <o:OLEObject Type="Embed" ProgID="Equation.3" ShapeID="_x0000_i1107" DrawAspect="Content" ObjectID="_1606748500" r:id="rId158"/>
                                </w:object>
                              </w:r>
                            </w:p>
                          </w:txbxContent>
                        </wps:txbx>
                        <wps:bodyPr rot="0" vert="horz" wrap="none" lIns="80467" tIns="40234" rIns="80467" bIns="40234" anchor="t" anchorCtr="0" upright="1">
                          <a:spAutoFit/>
                        </wps:bodyPr>
                      </wps:wsp>
                      <wps:wsp>
                        <wps:cNvPr id="175" name="Text Box 24"/>
                        <wps:cNvSpPr txBox="1">
                          <a:spLocks noChangeArrowheads="1"/>
                        </wps:cNvSpPr>
                        <wps:spPr bwMode="auto">
                          <a:xfrm>
                            <a:off x="400765" y="900938"/>
                            <a:ext cx="299332" cy="3003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9FFB51" w14:textId="77777777" w:rsidR="00D548DD" w:rsidRPr="004525DC" w:rsidRDefault="00D548DD" w:rsidP="003F5543">
                              <w:pPr>
                                <w:pStyle w:val="aff"/>
                                <w:rPr>
                                  <w:sz w:val="18"/>
                                  <w:szCs w:val="18"/>
                                </w:rPr>
                              </w:pPr>
                              <w:r w:rsidRPr="004525DC">
                                <w:rPr>
                                  <w:position w:val="-6"/>
                                  <w:sz w:val="18"/>
                                  <w:szCs w:val="18"/>
                                </w:rPr>
                                <w:object w:dxaOrig="380" w:dyaOrig="279" w14:anchorId="6CA7B38C">
                                  <v:shape id="_x0000_i1109" type="#_x0000_t75" style="width:19.5pt;height:15.75pt" o:ole="">
                                    <v:imagedata r:id="rId78" o:title=""/>
                                  </v:shape>
                                  <o:OLEObject Type="Embed" ProgID="Equation.3" ShapeID="_x0000_i1109" DrawAspect="Content" ObjectID="_1606748501" r:id="rId159"/>
                                </w:object>
                              </w:r>
                            </w:p>
                          </w:txbxContent>
                        </wps:txbx>
                        <wps:bodyPr rot="0" vert="horz" wrap="square" lIns="80467" tIns="40234" rIns="80467" bIns="40234" anchor="t" anchorCtr="0" upright="1">
                          <a:noAutofit/>
                        </wps:bodyPr>
                      </wps:wsp>
                      <wps:wsp>
                        <wps:cNvPr id="176" name="Line 25"/>
                        <wps:cNvCnPr>
                          <a:cxnSpLocks noChangeShapeType="1"/>
                        </wps:cNvCnPr>
                        <wps:spPr bwMode="auto">
                          <a:xfrm flipV="1">
                            <a:off x="4706327" y="1201251"/>
                            <a:ext cx="0" cy="4008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7" name="Text Box 26"/>
                        <wps:cNvSpPr txBox="1">
                          <a:spLocks noChangeArrowheads="1"/>
                        </wps:cNvSpPr>
                        <wps:spPr bwMode="auto">
                          <a:xfrm>
                            <a:off x="4706327" y="900938"/>
                            <a:ext cx="304444" cy="2804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8EDD6C" w14:textId="77777777" w:rsidR="00D548DD" w:rsidRPr="004525DC" w:rsidRDefault="00D548DD" w:rsidP="003F5543">
                              <w:pPr>
                                <w:pStyle w:val="aff"/>
                                <w:rPr>
                                  <w:sz w:val="18"/>
                                  <w:szCs w:val="18"/>
                                </w:rPr>
                              </w:pPr>
                              <w:r w:rsidRPr="004525DC">
                                <w:rPr>
                                  <w:position w:val="-6"/>
                                  <w:sz w:val="18"/>
                                  <w:szCs w:val="18"/>
                                </w:rPr>
                                <w:object w:dxaOrig="200" w:dyaOrig="279" w14:anchorId="422DA139">
                                  <v:shape id="_x0000_i1111" type="#_x0000_t75" style="width:11.25pt;height:15.75pt" o:ole="">
                                    <v:imagedata r:id="rId80" o:title=""/>
                                  </v:shape>
                                  <o:OLEObject Type="Embed" ProgID="Equation.3" ShapeID="_x0000_i1111" DrawAspect="Content" ObjectID="_1606748502" r:id="rId160"/>
                                </w:object>
                              </w:r>
                            </w:p>
                          </w:txbxContent>
                        </wps:txbx>
                        <wps:bodyPr rot="0" vert="horz" wrap="none" lIns="80467" tIns="40234" rIns="80467" bIns="40234" anchor="t" anchorCtr="0" upright="1">
                          <a:spAutoFit/>
                        </wps:bodyPr>
                      </wps:wsp>
                      <wps:wsp>
                        <wps:cNvPr id="178" name="Text Box 27"/>
                        <wps:cNvSpPr txBox="1">
                          <a:spLocks noChangeArrowheads="1"/>
                        </wps:cNvSpPr>
                        <wps:spPr bwMode="auto">
                          <a:xfrm>
                            <a:off x="100014" y="1301834"/>
                            <a:ext cx="393979" cy="2804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2EA80D" w14:textId="77777777" w:rsidR="00D548DD" w:rsidRPr="004525DC" w:rsidRDefault="00D548DD" w:rsidP="003F5543">
                              <w:pPr>
                                <w:pStyle w:val="aff"/>
                                <w:rPr>
                                  <w:sz w:val="18"/>
                                  <w:szCs w:val="18"/>
                                </w:rPr>
                              </w:pPr>
                              <w:r w:rsidRPr="004525DC">
                                <w:rPr>
                                  <w:position w:val="-6"/>
                                  <w:sz w:val="18"/>
                                  <w:szCs w:val="18"/>
                                </w:rPr>
                                <w:object w:dxaOrig="200" w:dyaOrig="279" w14:anchorId="17DB3FE3">
                                  <v:shape id="_x0000_i1113" type="#_x0000_t75" style="width:9.75pt;height:15.75pt" o:ole="">
                                    <v:imagedata r:id="rId161" o:title=""/>
                                  </v:shape>
                                  <o:OLEObject Type="Embed" ProgID="Equation.3" ShapeID="_x0000_i1113" DrawAspect="Content" ObjectID="_1606748503" r:id="rId162"/>
                                </w:object>
                              </w:r>
                            </w:p>
                          </w:txbxContent>
                        </wps:txbx>
                        <wps:bodyPr rot="0" vert="horz" wrap="square" lIns="80467" tIns="40234" rIns="80467" bIns="40234" anchor="t" anchorCtr="0" upright="1">
                          <a:spAutoFit/>
                        </wps:bodyPr>
                      </wps:wsp>
                      <wps:wsp>
                        <wps:cNvPr id="179" name="Text Box 28"/>
                        <wps:cNvSpPr txBox="1">
                          <a:spLocks noChangeArrowheads="1"/>
                        </wps:cNvSpPr>
                        <wps:spPr bwMode="auto">
                          <a:xfrm>
                            <a:off x="901544" y="801074"/>
                            <a:ext cx="418109" cy="3566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F05DCB" w14:textId="77777777" w:rsidR="00D548DD" w:rsidRPr="004525DC" w:rsidRDefault="00D548DD" w:rsidP="003F5543">
                              <w:pPr>
                                <w:pStyle w:val="aff"/>
                                <w:rPr>
                                  <w:sz w:val="18"/>
                                  <w:szCs w:val="18"/>
                                </w:rPr>
                              </w:pPr>
                              <w:r w:rsidRPr="004525DC">
                                <w:rPr>
                                  <w:position w:val="-12"/>
                                  <w:sz w:val="18"/>
                                  <w:szCs w:val="18"/>
                                </w:rPr>
                                <w:object w:dxaOrig="340" w:dyaOrig="360" w14:anchorId="2CC183F7">
                                  <v:shape id="_x0000_i1115" type="#_x0000_t75" style="width:20.25pt;height:21.75pt" o:ole="">
                                    <v:imagedata r:id="rId82" o:title=""/>
                                  </v:shape>
                                  <o:OLEObject Type="Embed" ProgID="Equation.3" ShapeID="_x0000_i1115" DrawAspect="Content" ObjectID="_1606748504" r:id="rId163"/>
                                </w:object>
                              </w:r>
                            </w:p>
                          </w:txbxContent>
                        </wps:txbx>
                        <wps:bodyPr rot="0" vert="horz" wrap="none" lIns="80467" tIns="40234" rIns="80467" bIns="40234" anchor="t" anchorCtr="0" upright="1">
                          <a:spAutoFit/>
                        </wps:bodyPr>
                      </wps:wsp>
                      <wps:wsp>
                        <wps:cNvPr id="180" name="Text Box 29"/>
                        <wps:cNvSpPr txBox="1">
                          <a:spLocks noChangeArrowheads="1"/>
                        </wps:cNvSpPr>
                        <wps:spPr bwMode="auto">
                          <a:xfrm>
                            <a:off x="1401613" y="801074"/>
                            <a:ext cx="409219" cy="337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A854D0" w14:textId="77777777" w:rsidR="00D548DD" w:rsidRPr="004525DC" w:rsidRDefault="00D548DD" w:rsidP="003F5543">
                              <w:pPr>
                                <w:pStyle w:val="aff"/>
                                <w:rPr>
                                  <w:sz w:val="18"/>
                                  <w:szCs w:val="18"/>
                                </w:rPr>
                              </w:pPr>
                              <w:r w:rsidRPr="004525DC">
                                <w:rPr>
                                  <w:position w:val="-10"/>
                                  <w:sz w:val="18"/>
                                  <w:szCs w:val="18"/>
                                </w:rPr>
                                <w:object w:dxaOrig="320" w:dyaOrig="340" w14:anchorId="3E001EBF">
                                  <v:shape id="_x0000_i1117" type="#_x0000_t75" style="width:19.5pt;height:20.25pt" o:ole="">
                                    <v:imagedata r:id="rId84" o:title=""/>
                                  </v:shape>
                                  <o:OLEObject Type="Embed" ProgID="Equation.3" ShapeID="_x0000_i1117" DrawAspect="Content" ObjectID="_1606748505" r:id="rId164"/>
                                </w:object>
                              </w:r>
                            </w:p>
                          </w:txbxContent>
                        </wps:txbx>
                        <wps:bodyPr rot="0" vert="horz" wrap="none" lIns="80467" tIns="40234" rIns="80467" bIns="40234" anchor="t" anchorCtr="0" upright="1">
                          <a:spAutoFit/>
                        </wps:bodyPr>
                      </wps:wsp>
                      <wps:wsp>
                        <wps:cNvPr id="181" name="Text Box 30"/>
                        <wps:cNvSpPr txBox="1">
                          <a:spLocks noChangeArrowheads="1"/>
                        </wps:cNvSpPr>
                        <wps:spPr bwMode="auto">
                          <a:xfrm>
                            <a:off x="3103977" y="1001522"/>
                            <a:ext cx="333019" cy="2709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3ADB8D" w14:textId="77777777" w:rsidR="00D548DD" w:rsidRPr="004525DC" w:rsidRDefault="00D548DD" w:rsidP="003F5543">
                              <w:pPr>
                                <w:pStyle w:val="aff"/>
                                <w:rPr>
                                  <w:sz w:val="18"/>
                                  <w:szCs w:val="18"/>
                                </w:rPr>
                              </w:pPr>
                              <w:r w:rsidRPr="004525DC">
                                <w:rPr>
                                  <w:position w:val="-10"/>
                                  <w:sz w:val="18"/>
                                  <w:szCs w:val="18"/>
                                </w:rPr>
                                <w:object w:dxaOrig="240" w:dyaOrig="260" w14:anchorId="035FA49D">
                                  <v:shape id="_x0000_i1119" type="#_x0000_t75" style="width:13.5pt;height:15pt" o:ole="">
                                    <v:imagedata r:id="rId86" o:title=""/>
                                  </v:shape>
                                  <o:OLEObject Type="Embed" ProgID="Equation.3" ShapeID="_x0000_i1119" DrawAspect="Content" ObjectID="_1606748506" r:id="rId165"/>
                                </w:object>
                              </w:r>
                            </w:p>
                          </w:txbxContent>
                        </wps:txbx>
                        <wps:bodyPr rot="0" vert="horz" wrap="none" lIns="80467" tIns="40234" rIns="80467" bIns="40234" anchor="t" anchorCtr="0" upright="1">
                          <a:spAutoFit/>
                        </wps:bodyPr>
                      </wps:wsp>
                      <wps:wsp>
                        <wps:cNvPr id="182" name="Text Box 31"/>
                        <wps:cNvSpPr txBox="1">
                          <a:spLocks noChangeArrowheads="1"/>
                        </wps:cNvSpPr>
                        <wps:spPr bwMode="auto">
                          <a:xfrm>
                            <a:off x="4506299" y="900938"/>
                            <a:ext cx="300042" cy="301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1061B5" w14:textId="77777777" w:rsidR="00D548DD" w:rsidRPr="004525DC" w:rsidRDefault="00D548DD" w:rsidP="003F5543">
                              <w:pPr>
                                <w:pStyle w:val="aff"/>
                                <w:rPr>
                                  <w:sz w:val="18"/>
                                  <w:szCs w:val="18"/>
                                  <w:lang w:val="en-US"/>
                                </w:rPr>
                              </w:pPr>
                              <w:r w:rsidRPr="004525DC">
                                <w:rPr>
                                  <w:sz w:val="18"/>
                                  <w:szCs w:val="18"/>
                                  <w:lang w:val="en-US"/>
                                </w:rPr>
                                <w:t>─</w:t>
                              </w:r>
                            </w:p>
                          </w:txbxContent>
                        </wps:txbx>
                        <wps:bodyPr rot="0" vert="horz" wrap="square" lIns="80467" tIns="40234" rIns="80467" bIns="40234" anchor="t" anchorCtr="0" upright="1">
                          <a:noAutofit/>
                        </wps:bodyPr>
                      </wps:wsp>
                      <wps:wsp>
                        <wps:cNvPr id="183" name="Text Box 32"/>
                        <wps:cNvSpPr txBox="1">
                          <a:spLocks noChangeArrowheads="1"/>
                        </wps:cNvSpPr>
                        <wps:spPr bwMode="auto">
                          <a:xfrm>
                            <a:off x="4629011" y="9340"/>
                            <a:ext cx="343310" cy="343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A2DEBA" w14:textId="77777777" w:rsidR="00D548DD" w:rsidRPr="00E9585F" w:rsidRDefault="00D548DD" w:rsidP="003F5543">
                              <w:pPr>
                                <w:rPr>
                                  <w:i/>
                                  <w:iCs/>
                                  <w:lang w:val="en-US"/>
                                </w:rPr>
                              </w:pPr>
                              <w:r w:rsidRPr="00E9585F">
                                <w:rPr>
                                  <w:i/>
                                  <w:iCs/>
                                  <w:lang w:val="en-US"/>
                                </w:rPr>
                                <w:t>f</w:t>
                              </w:r>
                            </w:p>
                          </w:txbxContent>
                        </wps:txbx>
                        <wps:bodyPr rot="0" vert="horz" wrap="square" lIns="91440" tIns="36000" rIns="91440" bIns="45720" anchor="t" anchorCtr="0" upright="1">
                          <a:noAutofit/>
                        </wps:bodyPr>
                      </wps:wsp>
                    </wpc:wpc>
                  </a:graphicData>
                </a:graphic>
              </wp:inline>
            </w:drawing>
          </mc:Choice>
          <mc:Fallback>
            <w:pict>
              <v:group w14:anchorId="7090F8D3" id="Полотно 184" o:spid="_x0000_s1060" editas="canvas" style="width:425.2pt;height:149.8pt;mso-position-horizontal-relative:char;mso-position-vertical-relative:line" coordsize="54000,19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fK5LgkAACFiAAAOAAAAZHJzL2Uyb0RvYy54bWzsXV2TmzgWfZ+q/Q8U744FEl+uOFOJO56Z&#10;rcxHVTL7Ttu4TS0GL9Dtzm7tf58jCQTYuO1O2kwnrX5wY4OFEJdzzz33Sn794/0mMe6ivIizdGpa&#10;r4hpROkiW8bpzdT889N85JtGUYbpMkyyNJqan6PC/PHNP354vdtOIjtbZ8kyyg00khaT3XZqrsty&#10;OxmPi8U62oTFq2wbpdi5yvJNWOJtfjNe5uEOrW+SsU2IO95l+XKbZ4uoKPDpldxpvhHtr1bRovx9&#10;tSqi0kimJvpWitdcvF7z1/Gb1+HkJg+363hRdSP8gl5swjjFSVVTV2EZGrd5fNDUJl7kWZGtyleL&#10;bDPOVqt4EYlrwNVYZO9qZmF6FxbiYhYYnbqD2HrCdq9veL/TbB4nCUZjjNYn/DP+f4f7E/HdSdo9&#10;SH4ijq2O2W1xA4utupXF13Xx4zrcRuLKi8nit7s/ciNewr4cxzTScAND+hTdl8a77N5g/B7ys+Ow&#10;j1scWN7jYxwr7kex/ZAt/l0YaTZbh+lN9DbPs906Cpfon8W/iWtQX5XtFLyR692v2RKnCW/LTDR0&#10;v8o3fAxwywy07hHiE9c0PqMZQizHtqUp8V4tsJ8SQphtGgscwHCA54uThZO6nW1elD9F2cbgG1Mz&#10;h6WK84R3H4qS9yuc1Ifw0xZZEi/5LRJv8pvrWZIbdyGsei7+qtY7hyWpsZuagWM7ciiONoG+4q+v&#10;iU1c4vFM4s3U9NVB4YQP4Pt0iW6GkzKME7mNLnM7ESPKB1EOZ3l/fS9vXsDPwIf7Olt+xhjnmXwc&#10;AR/YWGf5f01jh0dxahb/uQ3zyDSSX1J+nxyf8WdXvGHEpsw08vae6/aeMF2gqalZmobcnJXyeb/d&#10;5vHNGmeSlpFmb3FvV7EY7KZXVf9hyrKvA9g0zGjPpp16pAa1aQsQ5Ph4wh4was+xtFEXE2XUtnhs&#10;GvM526iZ5+C7fUZd7fnGjdqrjZo/ZQLNDbdl1bOU40M4WdynH/cgWhz86fMW6NtBaPkVPtRnITRg&#10;mfgM9INbMyzbhuUKwKohGvTBo+gmh2jPOoHPRZmHHD1mWZoCqrNcgsgRtFbelCPiV4Nwnt1WWNuD&#10;u0YpRqrMY7i3BJgJyN9ES2BnBELGt6QzkR4c1w73wgeej4IgKP8LSPDef++zEbPd9yNGrq5Gb+cz&#10;NnLnludc0avZ7Mr6P/cgFpus4+UySrkfqsmSxc5z9BVtkzRH0SU1UONu68L/oYv1f9HpPccivQi/&#10;Om4TQwI2jGoPsL2WaQ9HQiwPztCFN4QFB4QEVBixvLechFiOZ1ncdXITd4lFmSBL8NMvl4XYAgXO&#10;AuwUEUvNQXzCXGBFDwep9nzjcB3UJt3AtTAmPlAgIQPAtQNbphWjPgLXxMaTp+Faw3W+7AuXj8SM&#10;LgBwD65VJDIov6aMMI+bMGckfUGj67i+W5k4gkaHCLfysuFaxNUariUM1zKIiyBMmnQD15aKRC6H&#10;18Yqibf/4rycU8hKCqG2T5wAzpGbdR9yWzazaBU2aqKtifah0HkMuSGg7SG3pejboNDNbOI4VTAJ&#10;aY9atBtLuoglAyrJiYPAE9KfDLteMNEWQ3QWcnflvu+carswkwPsVl6usmoOr5eSrhkjrl3LfBai&#10;Ql8IM62wMQgo9BDBtK0g8GgtDR8x5lWS7WbrMC8/3m42SML88zZdlMgHCSdxRCHpCNXFYHr2g1JK&#10;I5T0Kg1nS3uBhSFWsaLjcZ1P6tXVnipWlHu+Ob2aCw4HBqwe9suRjxblgAX7roNhPUY5KPVcCiVb&#10;B4s6WHxcsAijOTDudorx8koIc4DPAQQZGDeSbhQ5TyBTA88ewT5u2BRECrz6QaKhdWutW6uoUSUa&#10;P8RpZFjtLOOwZh0EgO8jVo20DAPTftCqE/T/IXah0go6/1LXmHxH+RcuxB9gdDu5yDMwl2TQiABF&#10;Hpyzj34C7bs1SFuBbyMyfNCcNYHuRoDfO4FGbHVgv+0M4gBgjBCP6+KSPxOH7ukZkPEYg7vQ/Fnz&#10;58fxZ5VIlBxjgCSiEKV/3hOlkT7xQDGEgbvEtph4vhoSzSgEPbcq0DspSj8jviEdia7mEOXBj6qm&#10;PSIye4DBAzRuJwgvhMaN2fZmVWDAxKnT4UHgeqJLjQFbzFJhINS6E5lCHQbqMLAOAz2VPFQ11E0V&#10;47BZlRZI9yUO20XUTdbly/PhnbCQBwjqg6p0WTxez6pA7vE6+dFKOokdVc0fcrLknR2M5q7vjdic&#10;OaPAI/6IWMG7wCUsYFfzbs2fcOdyngZK9b605u+rayEfWZCuShZ59+tiwvp/X1FhU9irRL9HVqt/&#10;5+krT+VkhUU05XSDCP+8qNeSBY+9pQbtmt4TWatnxOl0De/gNbyeysJKM24nYC9E+Nr5K5e4vIbg&#10;eP6qUpjOir+1Jb/kanRPpWMbOtfOxg5Yjt6Ac181OsWEF7eOWRzXPaWKnpoSp8ibnHam2Zxmc0fn&#10;HmIKJISTs4qRLl/1X2x51eb875956KlkdwMdivb+XZFgH3QgHU5pJdbpQBClYecUTOlAsDUz+SsC&#10;QZVZ1IFgeyq+160maBD2coFgv1DqgUvbD5SfQ9/lNBqCqh+Ie3lcQHpGTFrr/K1lQJ5E51dVA42z&#10;U4/2sM6uZbF93o6iAAYzNYXVYm4F00T5jOUutLd7Gm+n6hBOeruXRJRVxUaDHWqgBsWOtgCK+k8f&#10;a6HAUzRpQRrQAKlCjR2PWSpHY8fTYIcq9jiJHd16r8ukTJ5PmK1qYhr0UEM1KHoEWOCHMwvQYR/F&#10;45AOO+DBLN+q6xapVuh0mB1Ohsu3qpKbk+DxgoiHr4qTGuhQAzUodGAdGcutUla92EECW1UkYfYV&#10;O1HzrNV9LOWniceTEA85QVWr+91FIvzDOq9moAbFDop5aoFXSXR9C59Qilimjlowvw2LoEj968iM&#10;Yw0eGjy6K49+ub4vZ1Bq8NgDD1XmpYhHM1CDgkd7Omy/WtqstAsU8TAtXGPHqcWBNfF4GuKhysZO&#10;Bi1DKB7PZkljX1XXNeihhmpY9MBUeoJFg7jkEWABtq7gQRkFN5FqKbaxyo/GjpMLi2vseBrsUEV6&#10;j8SOzuxYzOLEyu3DLC+DVXHEzxCI+vnqNxP4Dx2032O7/csOb/4CAAD//wMAUEsDBBQABgAIAAAA&#10;IQDkXmUM3AAAAAUBAAAPAAAAZHJzL2Rvd25yZXYueG1sTI9Ba8JAEIXvBf/DMoVeSt1orWiajRTB&#10;Y4uagtdNdtwEs7MhO2raX99tL/Yy8HiP977JVoNrxQX70HhSMBknIJAqbxqyCj6LzdMCRGBNRree&#10;UMEXBljlo7tMp8ZfaYeXPVsRSyikWkHN3KVShqpGp8PYd0jRO/reaY6yt9L0+hrLXSunSTKXTjcU&#10;F2rd4brG6rQ/OwX29G3X7wW7DQ/Fdkvy8fBcfij1cD+8vYJgHPgWhl/8iA55ZCr9mUwQrYL4CP/d&#10;6C1ekhmIUsF0uZyDzDP5nz7/AQAA//8DAFBLAQItABQABgAIAAAAIQC2gziS/gAAAOEBAAATAAAA&#10;AAAAAAAAAAAAAAAAAABbQ29udGVudF9UeXBlc10ueG1sUEsBAi0AFAAGAAgAAAAhADj9If/WAAAA&#10;lAEAAAsAAAAAAAAAAAAAAAAALwEAAF9yZWxzLy5yZWxzUEsBAi0AFAAGAAgAAAAhABxN8rkuCQAA&#10;IWIAAA4AAAAAAAAAAAAAAAAALgIAAGRycy9lMm9Eb2MueG1sUEsBAi0AFAAGAAgAAAAhAOReZQzc&#10;AAAABQEAAA8AAAAAAAAAAAAAAAAAiAsAAGRycy9kb3ducmV2LnhtbFBLBQYAAAAABAAEAPMAAACR&#10;DAAAAAA=&#10;">
                <v:shape id="_x0000_s1061" type="#_x0000_t75" style="position:absolute;width:54000;height:19024;visibility:visible;mso-wrap-style:square">
                  <v:fill o:detectmouseclick="t"/>
                  <v:path o:connecttype="none"/>
                </v:shape>
                <v:shape id="Text Box 4" o:spid="_x0000_s1062" type="#_x0000_t202" style="position:absolute;left:7008;top:10015;width:3000;height:4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K9WwAAAANwAAAAPAAAAZHJzL2Rvd25yZXYueG1sRE9Ni8Iw&#10;EL0L/ocwgjdNV9ZFa1NZhMJehK568TY0Y1O2mZQmq/XfG0HwNo/3Odl2sK24Uu8bxwo+5gkI4srp&#10;hmsFp2MxW4HwAVlj65gU3MnDNh+PMky1u/EvXQ+hFjGEfYoKTAhdKqWvDFn0c9cRR+7ieoshwr6W&#10;usdbDLetXCTJl7TYcGww2NHOUPV3+LcKmvJsjvfPpCy6wvnFrtS81nulppPhewMi0BDe4pf7R8f5&#10;yyU8n4kXyPwBAAD//wMAUEsBAi0AFAAGAAgAAAAhANvh9svuAAAAhQEAABMAAAAAAAAAAAAAAAAA&#10;AAAAAFtDb250ZW50X1R5cGVzXS54bWxQSwECLQAUAAYACAAAACEAWvQsW78AAAAVAQAACwAAAAAA&#10;AAAAAAAAAAAfAQAAX3JlbHMvLnJlbHNQSwECLQAUAAYACAAAACEAn9SvVsAAAADcAAAADwAAAAAA&#10;AAAAAAAAAAAHAgAAZHJzL2Rvd25yZXYueG1sUEsFBgAAAAADAAMAtwAAAPQCAAAAAA==&#10;">
                  <v:textbox inset=".44mm,1.1176mm,.44mm,1.1176mm">
                    <w:txbxContent>
                      <w:p w14:paraId="2B543D5F" w14:textId="77777777" w:rsidR="00D548DD" w:rsidRPr="004525DC" w:rsidRDefault="00D548DD" w:rsidP="003F5543">
                        <w:pPr>
                          <w:pStyle w:val="aff"/>
                          <w:rPr>
                            <w:sz w:val="18"/>
                            <w:szCs w:val="18"/>
                          </w:rPr>
                        </w:pPr>
                        <w:r w:rsidRPr="004525DC">
                          <w:rPr>
                            <w:sz w:val="18"/>
                            <w:szCs w:val="18"/>
                          </w:rPr>
                          <w:t>0,84</w:t>
                        </w:r>
                      </w:p>
                    </w:txbxContent>
                  </v:textbox>
                </v:shape>
                <v:shape id="Text Box 5" o:spid="_x0000_s1063" type="#_x0000_t202" style="position:absolute;left:12015;top:10015;width:3008;height:4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AaRwwAAANwAAAAPAAAAZHJzL2Rvd25yZXYueG1sRE9Na8JA&#10;EL0X/A/LCN7qJkJFUtfQCkJLTtVi6W3IjtmY7GzIbk3sr+8WBG/zeJ+zzkfbigv1vnasIJ0nIIhL&#10;p2uuFHwedo8rED4ga2wdk4Irecg3k4c1ZtoN/EGXfahEDGGfoQITQpdJ6UtDFv3cdcSRO7neYoiw&#10;r6TucYjhtpWLJFlKizXHBoMdbQ2Vzf7HKpDF7/FLv+++zfn12B5cUwxpWig1m44vzyACjeEuvrnf&#10;dJz/tIT/Z+IFcvMHAAD//wMAUEsBAi0AFAAGAAgAAAAhANvh9svuAAAAhQEAABMAAAAAAAAAAAAA&#10;AAAAAAAAAFtDb250ZW50X1R5cGVzXS54bWxQSwECLQAUAAYACAAAACEAWvQsW78AAAAVAQAACwAA&#10;AAAAAAAAAAAAAAAfAQAAX3JlbHMvLnJlbHNQSwECLQAUAAYACAAAACEA2cwGkcMAAADcAAAADwAA&#10;AAAAAAAAAAAAAAAHAgAAZHJzL2Rvd25yZXYueG1sUEsFBgAAAAADAAMAtwAAAPcCAAAAAA==&#10;">
                  <v:textbox inset="1.32mm,1.1176mm,1.32mm,1.1176mm">
                    <w:txbxContent>
                      <w:p w14:paraId="32D52C32" w14:textId="77777777" w:rsidR="00D548DD" w:rsidRPr="004525DC" w:rsidRDefault="00D548DD" w:rsidP="003F5543">
                        <w:pPr>
                          <w:pStyle w:val="aff"/>
                          <w:rPr>
                            <w:sz w:val="18"/>
                            <w:szCs w:val="18"/>
                          </w:rPr>
                        </w:pPr>
                        <w:r w:rsidRPr="004525DC">
                          <w:rPr>
                            <w:sz w:val="18"/>
                            <w:szCs w:val="18"/>
                          </w:rPr>
                          <w:t>13</w:t>
                        </w:r>
                      </w:p>
                    </w:txbxContent>
                  </v:textbox>
                </v:shape>
                <v:shape id="AutoShape 6" o:spid="_x0000_s1064" type="#_x0000_t32" style="position:absolute;left:10008;top:12012;width:2007;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Zn9wwAAANwAAAAPAAAAZHJzL2Rvd25yZXYueG1sRE9NawIx&#10;EL0L/Q9hCt40q6DWrVFKQRHFg1qW9jZsprtLN5Mlibr6640g9DaP9zmzRWtqcSbnK8sKBv0EBHFu&#10;dcWFgq/jsvcGwgdkjbVlUnAlD4v5S2eGqbYX3tP5EAoRQ9inqKAMoUml9HlJBn3fNsSR+7XOYIjQ&#10;FVI7vMRwU8thkoylwYpjQ4kNfZaU/x1ORsH3dnrKrtmONtlguvlBZ/ztuFKq+9p+vIMI1IZ/8dO9&#10;1nH+aAKPZ+IFcn4HAAD//wMAUEsBAi0AFAAGAAgAAAAhANvh9svuAAAAhQEAABMAAAAAAAAAAAAA&#10;AAAAAAAAAFtDb250ZW50X1R5cGVzXS54bWxQSwECLQAUAAYACAAAACEAWvQsW78AAAAVAQAACwAA&#10;AAAAAAAAAAAAAAAfAQAAX3JlbHMvLnJlbHNQSwECLQAUAAYACAAAACEAa+WZ/cMAAADcAAAADwAA&#10;AAAAAAAAAAAAAAAHAgAAZHJzL2Rvd25yZXYueG1sUEsFBgAAAAADAAMAtwAAAPcCAAAAAA==&#10;">
                  <v:stroke endarrow="block"/>
                </v:shape>
                <v:shape id="Text Box 7" o:spid="_x0000_s1065" type="#_x0000_t202" style="position:absolute;left:17023;top:9009;width:15712;height:60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KlTxgAAANwAAAAPAAAAZHJzL2Rvd25yZXYueG1sRI9LawJB&#10;EITvQv7D0IHcdDYmiqw7SiIIQiDgA/XY7PQ+yE7PsjPqml+fPgS8dVPVVV9ny9416kpdqD0beB0l&#10;oIhzb2suDRz26+EMVIjIFhvPZOBOAZaLp0GGqfU33tJ1F0slIRxSNFDF2KZah7wih2HkW2LRCt85&#10;jLJ2pbYd3iTcNXqcJFPtsGZpqLClVUX5z+7iDJy+3sr6e6WPxW9+bnk9e7+MP8/GvDz3H3NQkfr4&#10;MP9fb6zgT4RWnpEJ9OIPAAD//wMAUEsBAi0AFAAGAAgAAAAhANvh9svuAAAAhQEAABMAAAAAAAAA&#10;AAAAAAAAAAAAAFtDb250ZW50X1R5cGVzXS54bWxQSwECLQAUAAYACAAAACEAWvQsW78AAAAVAQAA&#10;CwAAAAAAAAAAAAAAAAAfAQAAX3JlbHMvLnJlbHNQSwECLQAUAAYACAAAACEAGhCpU8YAAADcAAAA&#10;DwAAAAAAAAAAAAAAAAAHAgAAZHJzL2Rvd25yZXYueG1sUEsFBgAAAAADAAMAtwAAAPoCAAAAAA==&#10;">
                  <v:textbox inset="2.23519mm,1.1176mm,2.23519mm,1.1176mm">
                    <w:txbxContent>
                      <w:p w14:paraId="0899E3F0" w14:textId="77777777" w:rsidR="00D548DD" w:rsidRPr="004525DC" w:rsidRDefault="00D548DD" w:rsidP="003F5543">
                        <w:pPr>
                          <w:pStyle w:val="aff"/>
                          <w:rPr>
                            <w:sz w:val="18"/>
                            <w:szCs w:val="18"/>
                          </w:rPr>
                        </w:pPr>
                        <w:r w:rsidRPr="004525DC">
                          <w:rPr>
                            <w:position w:val="-28"/>
                            <w:sz w:val="18"/>
                            <w:szCs w:val="18"/>
                          </w:rPr>
                          <w:object w:dxaOrig="2120" w:dyaOrig="660" w14:anchorId="13965079">
                            <v:shape id="_x0000_i1101" type="#_x0000_t75" style="width:110.25pt;height:33.75pt" o:ole="">
                              <v:imagedata r:id="rId152" o:title=""/>
                            </v:shape>
                            <o:OLEObject Type="Embed" ProgID="Equation.3" ShapeID="_x0000_i1101" DrawAspect="Content" ObjectID="_1606748497" r:id="rId166"/>
                          </w:object>
                        </w:r>
                      </w:p>
                    </w:txbxContent>
                  </v:textbox>
                </v:shape>
                <v:shape id="AutoShape 8" o:spid="_x0000_s1066" type="#_x0000_t32" style="position:absolute;left:15023;top:12012;width:2000;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qgUxAAAANwAAAAPAAAAZHJzL2Rvd25yZXYueG1sRE9La8JA&#10;EL4X+h+WEbzVjQWLSV2DFCpi6cEHwd6G7DQJzc6G3TVGf71bKPQ2H99zFvlgWtGT841lBdNJAoK4&#10;tLrhSsHx8P40B+EDssbWMim4kod8+fiwwEzbC++o34dKxBD2GSqoQ+gyKX1Zk0E/sR1x5L6tMxgi&#10;dJXUDi8x3LTyOUlepMGGY0ONHb3VVP7sz0bB6SM9F9fik7bFNN1+oTP+dlgrNR4Nq1cQgYbwL/5z&#10;b3ScP0vh95l4gVzeAQAA//8DAFBLAQItABQABgAIAAAAIQDb4fbL7gAAAIUBAAATAAAAAAAAAAAA&#10;AAAAAAAAAABbQ29udGVudF9UeXBlc10ueG1sUEsBAi0AFAAGAAgAAAAhAFr0LFu/AAAAFQEAAAsA&#10;AAAAAAAAAAAAAAAAHwEAAF9yZWxzLy5yZWxzUEsBAi0AFAAGAAgAAAAhAHU2qBTEAAAA3AAAAA8A&#10;AAAAAAAAAAAAAAAABwIAAGRycy9kb3ducmV2LnhtbFBLBQYAAAAAAwADALcAAAD4AgAAAAA=&#10;">
                  <v:stroke endarrow="block"/>
                </v:shape>
                <v:shape id="Text Box 9" o:spid="_x0000_s1067" type="#_x0000_t202" style="position:absolute;left:34047;top:10015;width:6568;height:400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m/oxgAAANwAAAAPAAAAZHJzL2Rvd25yZXYueG1sRI9Ba8JA&#10;EIXvhf6HZQq91U2jiKSuoRUEoSBUS+txyI5JaHY2ZDcx+us7B8HbDO/Ne98s89E1aqAu1J4NvE4S&#10;UMSFtzWXBr4Pm5cFqBCRLTaeycCFAuSrx4clZtaf+YuGfSyVhHDI0EAVY5tpHYqKHIaJb4lFO/nO&#10;YZS1K7Xt8CzhrtFpksy1w5qlocKW1hUVf/veGfj9nJb1bq1/Ttfi2PJmMevTj6Mxz0/j+xuoSGO8&#10;m2/XWyv4c8GXZ2QCvfoHAAD//wMAUEsBAi0AFAAGAAgAAAAhANvh9svuAAAAhQEAABMAAAAAAAAA&#10;AAAAAAAAAAAAAFtDb250ZW50X1R5cGVzXS54bWxQSwECLQAUAAYACAAAACEAWvQsW78AAAAVAQAA&#10;CwAAAAAAAAAAAAAAAAAfAQAAX3JlbHMvLnJlbHNQSwECLQAUAAYACAAAACEAKgpv6MYAAADcAAAA&#10;DwAAAAAAAAAAAAAAAAAHAgAAZHJzL2Rvd25yZXYueG1sUEsFBgAAAAADAAMAtwAAAPoCAAAAAA==&#10;">
                  <v:textbox inset="2.23519mm,1.1176mm,2.23519mm,1.1176mm">
                    <w:txbxContent>
                      <w:p w14:paraId="48F42AB6" w14:textId="77777777" w:rsidR="00D548DD" w:rsidRPr="004525DC" w:rsidRDefault="00D548DD" w:rsidP="003F5543">
                        <w:pPr>
                          <w:pStyle w:val="aff"/>
                          <w:rPr>
                            <w:sz w:val="18"/>
                            <w:szCs w:val="18"/>
                          </w:rPr>
                        </w:pPr>
                        <w:r w:rsidRPr="004525DC">
                          <w:rPr>
                            <w:position w:val="-28"/>
                            <w:sz w:val="18"/>
                            <w:szCs w:val="18"/>
                          </w:rPr>
                          <w:object w:dxaOrig="840" w:dyaOrig="660" w14:anchorId="705D5E36">
                            <v:shape id="_x0000_i1103" type="#_x0000_t75" style="width:38.25pt;height:30.75pt" o:ole="">
                              <v:imagedata r:id="rId154" o:title=""/>
                            </v:shape>
                            <o:OLEObject Type="Embed" ProgID="Equation.3" ShapeID="_x0000_i1103" DrawAspect="Content" ObjectID="_1606748498" r:id="rId167"/>
                          </w:object>
                        </w:r>
                      </w:p>
                    </w:txbxContent>
                  </v:textbox>
                </v:shape>
                <v:shape id="AutoShape 10" o:spid="_x0000_s1068" type="#_x0000_t32" style="position:absolute;left:32805;top:12012;width:1242;height: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SXswAAAANwAAAAPAAAAZHJzL2Rvd25yZXYueG1sRE9Li8Iw&#10;EL4L+x/CLOxNUxdWpBpFhQXxsvgAPQ7N2AabSWliU//9RhC8zcf3nPmyt7XoqPXGsYLxKANBXDht&#10;uFRwOv4OpyB8QNZYOyYFD/KwXHwM5phrF3lP3SGUIoWwz1FBFUKTS+mLiiz6kWuIE3d1rcWQYFtK&#10;3WJM4baW31k2kRYNp4YKG9pUVNwOd6vAxD/TNdtNXO/OF68jmcePM0p9ffarGYhAfXiLX+6tTvMn&#10;Y3g+ky6Qi38AAAD//wMAUEsBAi0AFAAGAAgAAAAhANvh9svuAAAAhQEAABMAAAAAAAAAAAAAAAAA&#10;AAAAAFtDb250ZW50X1R5cGVzXS54bWxQSwECLQAUAAYACAAAACEAWvQsW78AAAAVAQAACwAAAAAA&#10;AAAAAAAAAAAfAQAAX3JlbHMvLnJlbHNQSwECLQAUAAYACAAAACEAVD0l7MAAAADcAAAADwAAAAAA&#10;AAAAAAAAAAAHAgAAZHJzL2Rvd25yZXYueG1sUEsFBgAAAAADAAMAtwAAAPQCAAAAAA==&#10;">
                  <v:stroke endarrow="block"/>
                </v:shape>
                <v:shape id="Text Box 11" o:spid="_x0000_s1069" type="#_x0000_t202" style="position:absolute;left:42055;top:3003;width:6008;height:5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0ThvwAAANwAAAAPAAAAZHJzL2Rvd25yZXYueG1sRE/NagIx&#10;EL4XfIcwgrearYdFVqOUVtGepLoPMCRjsriZLJvorm/fFAq9zcf3O+vt6FvxoD42gRW8zQsQxDqY&#10;hq2C+rJ/XYKICdlgG5gUPCnCdjN5WWNlwsDf9DgnK3IIxwoVuJS6SsqoHXmM89ARZ+4aeo8pw95K&#10;0+OQw30rF0VRSo8N5waHHX040rfz3SsYbrU+fTln6/jp0MpdoQ/lTqnZdHxfgUg0pn/xn/to8vxy&#10;Ab/P5Avk5gcAAP//AwBQSwECLQAUAAYACAAAACEA2+H2y+4AAACFAQAAEwAAAAAAAAAAAAAAAAAA&#10;AAAAW0NvbnRlbnRfVHlwZXNdLnhtbFBLAQItABQABgAIAAAAIQBa9CxbvwAAABUBAAALAAAAAAAA&#10;AAAAAAAAAB8BAABfcmVscy8ucmVsc1BLAQItABQABgAIAAAAIQAZr0ThvwAAANwAAAAPAAAAAAAA&#10;AAAAAAAAAAcCAABkcnMvZG93bnJldi54bWxQSwUGAAAAAAMAAwC3AAAA8wIAAAAA&#10;">
                  <v:textbox inset="2.23519mm,1.1176mm,2.23519mm,1.1176mm">
                    <w:txbxContent>
                      <w:p w14:paraId="16509D00" w14:textId="77777777" w:rsidR="00D548DD" w:rsidRPr="004525DC" w:rsidRDefault="00D548DD" w:rsidP="003F5543">
                        <w:pPr>
                          <w:pStyle w:val="aff"/>
                          <w:rPr>
                            <w:sz w:val="18"/>
                            <w:szCs w:val="18"/>
                          </w:rPr>
                        </w:pPr>
                        <w:r w:rsidRPr="004525DC">
                          <w:rPr>
                            <w:position w:val="-28"/>
                            <w:sz w:val="18"/>
                            <w:szCs w:val="18"/>
                          </w:rPr>
                          <w:object w:dxaOrig="840" w:dyaOrig="660" w14:anchorId="50C7A6A3">
                            <v:shape id="_x0000_i1105" type="#_x0000_t75" style="width:38.25pt;height:30.75pt" o:ole="">
                              <v:imagedata r:id="rId156" o:title=""/>
                            </v:shape>
                            <o:OLEObject Type="Embed" ProgID="Equation.3" ShapeID="_x0000_i1105" DrawAspect="Content" ObjectID="_1606748499" r:id="rId168"/>
                          </w:object>
                        </w:r>
                      </w:p>
                    </w:txbxContent>
                  </v:textbox>
                </v:shape>
                <v:shape id="AutoShape 12" o:spid="_x0000_s1070" type="#_x0000_t123" style="position:absolute;left:44062;top:11013;width:1994;height:1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W3owQAAANwAAAAPAAAAZHJzL2Rvd25yZXYueG1sRE/bisIw&#10;EH1f8B/CCL6tqRXKUo0ioqIPu7DaDxia6QWbSUmiVr9+s7Cwb3M411muB9OJOznfWlYwmyYgiEur&#10;W64VFJf9+wcIH5A1dpZJwZM8rFejtyXm2j74m+7nUIsYwj5HBU0IfS6lLxsy6Ke2J45cZZ3BEKGr&#10;pXb4iOGmk2mSZNJgy7GhwZ62DZXX880oqBJJX8XstSs/s6pKTzrdFu6g1GQ8bBYgAg3hX/znPuo4&#10;P5vD7zPxArn6AQAA//8DAFBLAQItABQABgAIAAAAIQDb4fbL7gAAAIUBAAATAAAAAAAAAAAAAAAA&#10;AAAAAABbQ29udGVudF9UeXBlc10ueG1sUEsBAi0AFAAGAAgAAAAhAFr0LFu/AAAAFQEAAAsAAAAA&#10;AAAAAAAAAAAAHwEAAF9yZWxzLy5yZWxzUEsBAi0AFAAGAAgAAAAhALCBbejBAAAA3AAAAA8AAAAA&#10;AAAAAAAAAAAABwIAAGRycy9kb3ducmV2LnhtbFBLBQYAAAAAAwADALcAAAD1AgAAAAA=&#10;"/>
                <v:shape id="AutoShape 13" o:spid="_x0000_s1071" type="#_x0000_t32" style="position:absolute;left:40686;top:12012;width:3376;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803wwAAANwAAAAPAAAAZHJzL2Rvd25yZXYueG1sRE9Na8JA&#10;EL0X/A/LCL3VTUqRGl1FBEux9FAtQW9DdkyC2dmwu5ror3cLQm/zeJ8zW/SmERdyvrasIB0lIIgL&#10;q2suFfzu1i/vIHxA1thYJgVX8rCYD55mmGnb8Q9dtqEUMYR9hgqqENpMSl9UZNCPbEscuaN1BkOE&#10;rpTaYRfDTSNfk2QsDdYcGypsaVVRcdqejYL91+ScX/Nv2uTpZHNAZ/xt96HU87BfTkEE6sO/+OH+&#10;1HH++A3+nokXyPkdAAD//wMAUEsBAi0AFAAGAAgAAAAhANvh9svuAAAAhQEAABMAAAAAAAAAAAAA&#10;AAAAAAAAAFtDb250ZW50X1R5cGVzXS54bWxQSwECLQAUAAYACAAAACEAWvQsW78AAAAVAQAACwAA&#10;AAAAAAAAAAAAAAAfAQAAX3JlbHMvLnJlbHNQSwECLQAUAAYACAAAACEAVVvNN8MAAADcAAAADwAA&#10;AAAAAAAAAAAAAAAHAgAAZHJzL2Rvd25yZXYueG1sUEsFBgAAAAADAAMAtwAAAPcCAAAAAA==&#10;">
                  <v:stroke endarrow="block"/>
                </v:shape>
                <v:shape id="AutoShape 14" o:spid="_x0000_s1072" type="#_x0000_t32" style="position:absolute;left:45062;top:8003;width:8;height:30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2iswwAAANwAAAAPAAAAZHJzL2Rvd25yZXYueG1sRE9Na8JA&#10;EL0X/A/LCL3VTQqVGl1FBEux9FAtQW9DdkyC2dmwu5ror3cLQm/zeJ8zW/SmERdyvrasIB0lIIgL&#10;q2suFfzu1i/vIHxA1thYJgVX8rCYD55mmGnb8Q9dtqEUMYR9hgqqENpMSl9UZNCPbEscuaN1BkOE&#10;rpTaYRfDTSNfk2QsDdYcGypsaVVRcdqejYL91+ScX/Nv2uTpZHNAZ/xt96HU87BfTkEE6sO/+OH+&#10;1HH++A3+nokXyPkdAAD//wMAUEsBAi0AFAAGAAgAAAAhANvh9svuAAAAhQEAABMAAAAAAAAAAAAA&#10;AAAAAAAAAFtDb250ZW50X1R5cGVzXS54bWxQSwECLQAUAAYACAAAACEAWvQsW78AAAAVAQAACwAA&#10;AAAAAAAAAAAAAAAfAQAAX3JlbHMvLnJlbHNQSwECLQAUAAYACAAAACEAOhdorMMAAADcAAAADwAA&#10;AAAAAAAAAAAAAAAHAgAAZHJzL2Rvd25yZXYueG1sUEsFBgAAAAADAAMAtwAAAPcCAAAAAA==&#10;">
                  <v:stroke endarrow="block"/>
                </v:shape>
                <v:line id="Line 15" o:spid="_x0000_s1073" style="position:absolute;visibility:visible;mso-wrap-style:square" from="45062,998" to="45070,3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wgFwwAAANwAAAAPAAAAZHJzL2Rvd25yZXYueG1sRE9Na8JA&#10;EL0L/odlhN50Yw9RU1cRQ6GHVjCWnqfZaTY0Oxuy27j9992C4G0e73O2+2g7MdLgW8cKlosMBHHt&#10;dMuNgvfL83wNwgdkjZ1jUvBLHva76WSLhXZXPtNYhUakEPYFKjAh9IWUvjZk0S9cT5y4LzdYDAkO&#10;jdQDXlO47eRjluXSYsupwWBPR0P1d/VjFaxMeZYrWb5eTuXYLjfxLX58bpR6mMXDE4hAMdzFN/eL&#10;TvPzHP6fSRfI3R8AAAD//wMAUEsBAi0AFAAGAAgAAAAhANvh9svuAAAAhQEAABMAAAAAAAAAAAAA&#10;AAAAAAAAAFtDb250ZW50X1R5cGVzXS54bWxQSwECLQAUAAYACAAAACEAWvQsW78AAAAVAQAACwAA&#10;AAAAAAAAAAAAAAAfAQAAX3JlbHMvLnJlbHNQSwECLQAUAAYACAAAACEAt7sIBcMAAADcAAAADwAA&#10;AAAAAAAAAAAAAAAHAgAAZHJzL2Rvd25yZXYueG1sUEsFBgAAAAADAAMAtwAAAPcCAAAAAA==&#10;">
                  <v:stroke endarrow="block"/>
                </v:line>
                <v:shape id="AutoShape 16" o:spid="_x0000_s1074" type="#_x0000_t123" style="position:absolute;left:3007;top:11013;width:1986;height:1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mvrwQAAANwAAAAPAAAAZHJzL2Rvd25yZXYueG1sRE/NisIw&#10;EL4v+A5hBG9rag91qUYRUXEPLqz2AYZm+oPNpCRRq0+/WVjY23x8v7NcD6YTd3K+taxgNk1AEJdW&#10;t1wrKC779w8QPiBr7CyTgid5WK9Gb0vMtX3wN93PoRYxhH2OCpoQ+lxKXzZk0E9tTxy5yjqDIUJX&#10;S+3wEcNNJ9MkyaTBlmNDgz1tGyqv55tRUCWSvorZa1eesqpKP3W6LdxBqcl42CxABBrCv/jPfdRx&#10;fjaH32fiBXL1AwAA//8DAFBLAQItABQABgAIAAAAIQDb4fbL7gAAAIUBAAATAAAAAAAAAAAAAAAA&#10;AAAAAABbQ29udGVudF9UeXBlc10ueG1sUEsBAi0AFAAGAAgAAAAhAFr0LFu/AAAAFQEAAAsAAAAA&#10;AAAAAAAAAAAAHwEAAF9yZWxzLy5yZWxzUEsBAi0AFAAGAAgAAAAhAM+6a+vBAAAA3AAAAA8AAAAA&#10;AAAAAAAAAAAABwIAAGRycy9kb3ducmV2LnhtbFBLBQYAAAAAAwADALcAAAD1AgAAAAA=&#10;"/>
                <v:shape id="AutoShape 17" o:spid="_x0000_s1075" type="#_x0000_t32" style="position:absolute;left:4993;top:12005;width:2015;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scyxgAAANwAAAAPAAAAZHJzL2Rvd25yZXYueG1sRI9Ba8JA&#10;EIXvQv/DMoXedGMPotFVpNBSLB6qEvQ2ZMckmJ0Nu6vG/vrOodDbDO/Ne98sVr1r1Y1CbDwbGI8y&#10;UMSltw1XBg779+EUVEzIFlvPZOBBEVbLp8ECc+vv/E23XaqUhHDM0UCdUpdrHcuaHMaR74hFO/vg&#10;MMkaKm0D3iXctfo1yybaYcPSUGNHbzWVl93VGTh+za7Fo9jSphjPNicMLv7sP4x5ee7Xc1CJ+vRv&#10;/rv+tII/EVp5RibQy18AAAD//wMAUEsBAi0AFAAGAAgAAAAhANvh9svuAAAAhQEAABMAAAAAAAAA&#10;AAAAAAAAAAAAAFtDb250ZW50X1R5cGVzXS54bWxQSwECLQAUAAYACAAAACEAWvQsW78AAAAVAQAA&#10;CwAAAAAAAAAAAAAAAAAfAQAAX3JlbHMvLnJlbHNQSwECLQAUAAYACAAAACEA1BbHMsYAAADcAAAA&#10;DwAAAAAAAAAAAAAAAAAHAgAAZHJzL2Rvd25yZXYueG1sUEsFBgAAAAADAAMAtwAAAPoCAAAAAA==&#10;">
                  <v:stroke endarrow="block"/>
                </v:shape>
                <v:line id="Line 18" o:spid="_x0000_s1076" style="position:absolute;flip:x;visibility:visible;mso-wrap-style:square" from="4007,16021" to="47063,16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M2cxAAAANwAAAAPAAAAZHJzL2Rvd25yZXYueG1sRE9NawIx&#10;EL0X+h/CCL2Umq0U0dUoUhA8eKmVXXobN+Nm2c1km0Td/vumUPA2j/c5y/VgO3ElHxrHCl7HGQji&#10;yumGawXHz+3LDESIyBo7x6TghwKsV48PS8y1u/EHXQ+xFimEQ44KTIx9LmWoDFkMY9cTJ+7svMWY&#10;oK+l9nhL4baTkyybSosNpwaDPb0bqtrDxSqQs/3zt9+c3tqiLcu5Kaqi/9or9TQaNgsQkYZ4F/+7&#10;dzrNn87h75l0gVz9AgAA//8DAFBLAQItABQABgAIAAAAIQDb4fbL7gAAAIUBAAATAAAAAAAAAAAA&#10;AAAAAAAAAABbQ29udGVudF9UeXBlc10ueG1sUEsBAi0AFAAGAAgAAAAhAFr0LFu/AAAAFQEAAAsA&#10;AAAAAAAAAAAAAAAAHwEAAF9yZWxzLy5yZWxzUEsBAi0AFAAGAAgAAAAhAAM4zZzEAAAA3AAAAA8A&#10;AAAAAAAAAAAAAAAABwIAAGRycy9kb3ducmV2LnhtbFBLBQYAAAAAAwADALcAAAD4AgAAAAA=&#10;"/>
                <v:shape id="AutoShape 19" o:spid="_x0000_s1077" type="#_x0000_t32" style="position:absolute;left:4000;top:12996;width:14;height:303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wwaxAAAANwAAAAPAAAAZHJzL2Rvd25yZXYueG1sRI9PS8NA&#10;EMXvQr/DMgVvdmMItcZuS6kIIl765+BxyI6bYHY2ZMc2fnvnIHib4b157zfr7RR7c6Exd4kd3C8K&#10;MMRN8h0HB+fTy90KTBZkj31icvBDGbab2c0aa5+ufKDLUYLREM41OmhFhtra3LQUMS/SQKzaZxoj&#10;iq5jsH7Eq4bH3pZFsbQRO9aGFgfat9R8Hb+jg49zfH8sq+cYqnCSg9BbV1ZL527n0+4JjNAk/+a/&#10;61ev+A+Kr8/oBHbzCwAA//8DAFBLAQItABQABgAIAAAAIQDb4fbL7gAAAIUBAAATAAAAAAAAAAAA&#10;AAAAAAAAAABbQ29udGVudF9UeXBlc10ueG1sUEsBAi0AFAAGAAgAAAAhAFr0LFu/AAAAFQEAAAsA&#10;AAAAAAAAAAAAAAAAHwEAAF9yZWxzLy5yZWxzUEsBAi0AFAAGAAgAAAAhAK8jDBrEAAAA3AAAAA8A&#10;AAAAAAAAAAAAAAAABwIAAGRycy9kb3ducmV2LnhtbFBLBQYAAAAAAwADALcAAAD4AgAAAAA=&#10;">
                  <v:stroke endarrow="block"/>
                </v:shape>
                <v:shape id="Text Box 20" o:spid="_x0000_s1078" type="#_x0000_t202" style="position:absolute;left:4007;top:12012;width:3001;height:3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0OCxAAAANwAAAAPAAAAZHJzL2Rvd25yZXYueG1sRE9Na8JA&#10;EL0X+h+WKXirm+SgJXUNEmhpvUijFrwN2TEJZmfT7DaJ/94tFLzN433OKptMKwbqXWNZQTyPQBCX&#10;VjdcKTjs355fQDiPrLG1TAqu5CBbPz6sMNV25C8aCl+JEMIuRQW1910qpStrMujmtiMO3Nn2Bn2A&#10;fSV1j2MIN61MomghDTYcGmrsKK+pvBS/RsH2/VTsxyJK8qH8PH7vkuNS/8RKzZ6mzSsIT5O/i//d&#10;HzrMX8bw90y4QK5vAAAA//8DAFBLAQItABQABgAIAAAAIQDb4fbL7gAAAIUBAAATAAAAAAAAAAAA&#10;AAAAAAAAAABbQ29udGVudF9UeXBlc10ueG1sUEsBAi0AFAAGAAgAAAAhAFr0LFu/AAAAFQEAAAsA&#10;AAAAAAAAAAAAAAAAHwEAAF9yZWxzLy5yZWxzUEsBAi0AFAAGAAgAAAAhAJJ3Q4LEAAAA3AAAAA8A&#10;AAAAAAAAAAAAAAAABwIAAGRycy9kb3ducmV2LnhtbFBLBQYAAAAAAwADALcAAAD4AgAAAAA=&#10;" filled="f" stroked="f">
                  <v:textbox inset="2.23519mm,1.1176mm,2.23519mm,1.1176mm">
                    <w:txbxContent>
                      <w:p w14:paraId="7DBEC346" w14:textId="77777777" w:rsidR="00D548DD" w:rsidRPr="004525DC" w:rsidRDefault="00D548DD" w:rsidP="003F5543">
                        <w:pPr>
                          <w:pStyle w:val="aff"/>
                          <w:rPr>
                            <w:sz w:val="18"/>
                            <w:szCs w:val="18"/>
                            <w:lang w:val="en-US"/>
                          </w:rPr>
                        </w:pPr>
                        <w:r w:rsidRPr="004525DC">
                          <w:rPr>
                            <w:sz w:val="18"/>
                            <w:szCs w:val="18"/>
                            <w:lang w:val="en-US"/>
                          </w:rPr>
                          <w:t>─</w:t>
                        </w:r>
                      </w:p>
                    </w:txbxContent>
                  </v:textbox>
                </v:shape>
                <v:line id="Line 21" o:spid="_x0000_s1079" style="position:absolute;visibility:visible;mso-wrap-style:square" from="1000,12012" to="3007,1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ZjbwgAAANwAAAAPAAAAZHJzL2Rvd25yZXYueG1sRE9NawIx&#10;EL0X/A9hBG81qwe3bo0iLgUPWlBLz9PNdLN0M1k26Rr/vREKvc3jfc5qE20rBup941jBbJqBIK6c&#10;brhW8HF5e34B4QOyxtYxKbiRh8169LTCQrsrn2g4h1qkEPYFKjAhdIWUvjJk0U9dR5y4b9dbDAn2&#10;tdQ9XlO4beU8yxbSYsOpwWBHO0PVz/nXKshNeZK5LA+X93JoZst4jJ9fS6Um47h9BREohn/xn3uv&#10;0/x8Do9n0gVyfQcAAP//AwBQSwECLQAUAAYACAAAACEA2+H2y+4AAACFAQAAEwAAAAAAAAAAAAAA&#10;AAAAAAAAW0NvbnRlbnRfVHlwZXNdLnhtbFBLAQItABQABgAIAAAAIQBa9CxbvwAAABUBAAALAAAA&#10;AAAAAAAAAAAAAB8BAABfcmVscy8ucmVsc1BLAQItABQABgAIAAAAIQBNWZjbwgAAANwAAAAPAAAA&#10;AAAAAAAAAAAAAAcCAABkcnMvZG93bnJldi54bWxQSwUGAAAAAAMAAwC3AAAA9gIAAAAA&#10;">
                  <v:stroke endarrow="block"/>
                </v:line>
                <v:line id="Line 22" o:spid="_x0000_s1080" style="position:absolute;visibility:visible;mso-wrap-style:square" from="46063,12012" to="49070,12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T1AwgAAANwAAAAPAAAAZHJzL2Rvd25yZXYueG1sRE/fa8Iw&#10;EH4X9j+EG+xNUx3Y2RlFLIM9zIE69nxrzqbYXEoTa/bfG2Gwt/v4ft5yHW0rBup941jBdJKBIK6c&#10;brhW8HV8G7+A8AFZY+uYFPySh/XqYbTEQrsr72k4hFqkEPYFKjAhdIWUvjJk0U9cR5y4k+sthgT7&#10;WuoerynctnKWZXNpseHUYLCjraHqfLhYBbkp9zKX5cfxsxya6SLu4vfPQqmnx7h5BREohn/xn/td&#10;p/n5M9yfSRfI1Q0AAP//AwBQSwECLQAUAAYACAAAACEA2+H2y+4AAACFAQAAEwAAAAAAAAAAAAAA&#10;AAAAAAAAW0NvbnRlbnRfVHlwZXNdLnhtbFBLAQItABQABgAIAAAAIQBa9CxbvwAAABUBAAALAAAA&#10;AAAAAAAAAAAAAB8BAABfcmVscy8ucmVsc1BLAQItABQABgAIAAAAIQAiFT1AwgAAANwAAAAPAAAA&#10;AAAAAAAAAAAAAAcCAABkcnMvZG93bnJldi54bWxQSwUGAAAAAAMAAwC3AAAA9gIAAAAA&#10;">
                  <v:stroke endarrow="block"/>
                </v:line>
                <v:shape id="Text Box 23" o:spid="_x0000_s1081" type="#_x0000_t202" style="position:absolute;left:1000;top:9009;width:3520;height:35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2e0wgAAANwAAAAPAAAAZHJzL2Rvd25yZXYueG1sRE9LawIx&#10;EL4L/ocwQm+aVURlNUopCL148IHncTPd3XYz2SZp3O2vN0Kht/n4nrPZdaYRkZyvLSuYTjIQxIXV&#10;NZcKLuf9eAXCB2SNjWVS0JOH3XY42GCu7Z2PFE+hFCmEfY4KqhDaXEpfVGTQT2xLnLgP6wyGBF0p&#10;tcN7CjeNnGXZQhqsOTVU2NJbRcXX6ccoKI/xcHPX79j3czxPF58h/rYHpV5G3esaRKAu/Iv/3O86&#10;zV/O4flMukBuHwAAAP//AwBQSwECLQAUAAYACAAAACEA2+H2y+4AAACFAQAAEwAAAAAAAAAAAAAA&#10;AAAAAAAAW0NvbnRlbnRfVHlwZXNdLnhtbFBLAQItABQABgAIAAAAIQBa9CxbvwAAABUBAAALAAAA&#10;AAAAAAAAAAAAAB8BAABfcmVscy8ucmVsc1BLAQItABQABgAIAAAAIQCQy2e0wgAAANwAAAAPAAAA&#10;AAAAAAAAAAAAAAcCAABkcnMvZG93bnJldi54bWxQSwUGAAAAAAMAAwC3AAAA9gIAAAAA&#10;" filled="f" stroked="f">
                  <v:textbox style="mso-fit-shape-to-text:t" inset="2.23519mm,1.1176mm,2.23519mm,1.1176mm">
                    <w:txbxContent>
                      <w:p w14:paraId="0B4DAECB" w14:textId="77777777" w:rsidR="00D548DD" w:rsidRPr="004525DC" w:rsidRDefault="00D548DD" w:rsidP="003F5543">
                        <w:pPr>
                          <w:pStyle w:val="aff"/>
                          <w:rPr>
                            <w:sz w:val="18"/>
                            <w:szCs w:val="18"/>
                          </w:rPr>
                        </w:pPr>
                        <w:r w:rsidRPr="004525DC">
                          <w:rPr>
                            <w:position w:val="-12"/>
                            <w:sz w:val="18"/>
                            <w:szCs w:val="18"/>
                          </w:rPr>
                          <w:object w:dxaOrig="260" w:dyaOrig="360" w14:anchorId="7B6FCE63">
                            <v:shape id="_x0000_i1107" type="#_x0000_t75" style="width:15pt;height:21.75pt" o:ole="">
                              <v:imagedata r:id="rId76" o:title=""/>
                            </v:shape>
                            <o:OLEObject Type="Embed" ProgID="Equation.3" ShapeID="_x0000_i1107" DrawAspect="Content" ObjectID="_1606748500" r:id="rId169"/>
                          </w:object>
                        </w:r>
                      </w:p>
                    </w:txbxContent>
                  </v:textbox>
                </v:shape>
                <v:shape id="Text Box 24" o:spid="_x0000_s1082" type="#_x0000_t202" style="position:absolute;left:4007;top:9009;width:2993;height:3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EWBwwAAANwAAAAPAAAAZHJzL2Rvd25yZXYueG1sRE9Na8JA&#10;EL0L/Q/LFLzpxoBVUlcpgqK9SKMWehuy0yQ0OxuzaxL/vSsUvM3jfc5i1ZtKtNS40rKCyTgCQZxZ&#10;XXKu4HTcjOYgnEfWWFkmBTdysFq+DBaYaNvxF7Wpz0UIYZeggsL7OpHSZQUZdGNbEwfu1zYGfYBN&#10;LnWDXQg3lYyj6E0aLDk0FFjTuqDsL70aBZ/bn/TYpVG8brP9+fsQn2f6MlFq+Np/vIPw1Pun+N+9&#10;02H+bAqPZ8IFcnkHAAD//wMAUEsBAi0AFAAGAAgAAAAhANvh9svuAAAAhQEAABMAAAAAAAAAAAAA&#10;AAAAAAAAAFtDb250ZW50X1R5cGVzXS54bWxQSwECLQAUAAYACAAAACEAWvQsW78AAAAVAQAACwAA&#10;AAAAAAAAAAAAAAAfAQAAX3JlbHMvLnJlbHNQSwECLQAUAAYACAAAACEA7UxFgcMAAADcAAAADwAA&#10;AAAAAAAAAAAAAAAHAgAAZHJzL2Rvd25yZXYueG1sUEsFBgAAAAADAAMAtwAAAPcCAAAAAA==&#10;" filled="f" stroked="f">
                  <v:textbox inset="2.23519mm,1.1176mm,2.23519mm,1.1176mm">
                    <w:txbxContent>
                      <w:p w14:paraId="789FFB51" w14:textId="77777777" w:rsidR="00D548DD" w:rsidRPr="004525DC" w:rsidRDefault="00D548DD" w:rsidP="003F5543">
                        <w:pPr>
                          <w:pStyle w:val="aff"/>
                          <w:rPr>
                            <w:sz w:val="18"/>
                            <w:szCs w:val="18"/>
                          </w:rPr>
                        </w:pPr>
                        <w:r w:rsidRPr="004525DC">
                          <w:rPr>
                            <w:position w:val="-6"/>
                            <w:sz w:val="18"/>
                            <w:szCs w:val="18"/>
                          </w:rPr>
                          <w:object w:dxaOrig="380" w:dyaOrig="279" w14:anchorId="6CA7B38C">
                            <v:shape id="_x0000_i1109" type="#_x0000_t75" style="width:19.5pt;height:15.75pt" o:ole="">
                              <v:imagedata r:id="rId78" o:title=""/>
                            </v:shape>
                            <o:OLEObject Type="Embed" ProgID="Equation.3" ShapeID="_x0000_i1109" DrawAspect="Content" ObjectID="_1606748501" r:id="rId170"/>
                          </w:object>
                        </w:r>
                      </w:p>
                    </w:txbxContent>
                  </v:textbox>
                </v:shape>
                <v:line id="Line 25" o:spid="_x0000_s1083" style="position:absolute;flip:y;visibility:visible;mso-wrap-style:square" from="47063,12012" to="47063,160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s8zxAAAANwAAAAPAAAAZHJzL2Rvd25yZXYueG1sRE9NawIx&#10;EL0L/ocwhV5KzVrE6moUKRQ8eKnKirdxM90su5lsk1S3/74pFLzN433Oct3bVlzJh9qxgvEoA0Fc&#10;Ol1zpeB4eH+egQgRWWPrmBT8UID1ajhYYq7djT/ouo+VSCEcclRgYuxyKUNpyGIYuY44cZ/OW4wJ&#10;+kpqj7cUblv5kmVTabHm1GCwozdDZbP/tgrkbPf05TeXSVM0p9PcFGXRnXdKPT70mwWISH28i//d&#10;W53mv07h75l0gVz9AgAA//8DAFBLAQItABQABgAIAAAAIQDb4fbL7gAAAIUBAAATAAAAAAAAAAAA&#10;AAAAAAAAAABbQ29udGVudF9UeXBlc10ueG1sUEsBAi0AFAAGAAgAAAAhAFr0LFu/AAAAFQEAAAsA&#10;AAAAAAAAAAAAAAAAHwEAAF9yZWxzLy5yZWxzUEsBAi0AFAAGAAgAAAAhAPd+zzPEAAAA3AAAAA8A&#10;AAAAAAAAAAAAAAAABwIAAGRycy9kb3ducmV2LnhtbFBLBQYAAAAAAwADALcAAAD4AgAAAAA=&#10;"/>
                <v:shape id="Text Box 26" o:spid="_x0000_s1084" type="#_x0000_t202" style="position:absolute;left:47063;top:9009;width:3044;height:280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fnDwgAAANwAAAAPAAAAZHJzL2Rvd25yZXYueG1sRE9LawIx&#10;EL4L/ocwQm+aVYrK1iilIPTiwQeep5txd+1msk3SuNtf3wiCt/n4nrPadKYRkZyvLSuYTjIQxIXV&#10;NZcKTsfteAnCB2SNjWVS0JOHzXo4WGGu7Y33FA+hFCmEfY4KqhDaXEpfVGTQT2xLnLiLdQZDgq6U&#10;2uEthZtGzrJsLg3WnBoqbOmjouL78GsUlPu4+3Lnn9j3r3iczq8h/rU7pV5G3fsbiEBdeIof7k+d&#10;5i8WcH8mXSDX/wAAAP//AwBQSwECLQAUAAYACAAAACEA2+H2y+4AAACFAQAAEwAAAAAAAAAAAAAA&#10;AAAAAAAAW0NvbnRlbnRfVHlwZXNdLnhtbFBLAQItABQABgAIAAAAIQBa9CxbvwAAABUBAAALAAAA&#10;AAAAAAAAAAAAAB8BAABfcmVscy8ucmVsc1BLAQItABQABgAIAAAAIQBgGfnDwgAAANwAAAAPAAAA&#10;AAAAAAAAAAAAAAcCAABkcnMvZG93bnJldi54bWxQSwUGAAAAAAMAAwC3AAAA9gIAAAAA&#10;" filled="f" stroked="f">
                  <v:textbox style="mso-fit-shape-to-text:t" inset="2.23519mm,1.1176mm,2.23519mm,1.1176mm">
                    <w:txbxContent>
                      <w:p w14:paraId="6B8EDD6C" w14:textId="77777777" w:rsidR="00D548DD" w:rsidRPr="004525DC" w:rsidRDefault="00D548DD" w:rsidP="003F5543">
                        <w:pPr>
                          <w:pStyle w:val="aff"/>
                          <w:rPr>
                            <w:sz w:val="18"/>
                            <w:szCs w:val="18"/>
                          </w:rPr>
                        </w:pPr>
                        <w:r w:rsidRPr="004525DC">
                          <w:rPr>
                            <w:position w:val="-6"/>
                            <w:sz w:val="18"/>
                            <w:szCs w:val="18"/>
                          </w:rPr>
                          <w:object w:dxaOrig="200" w:dyaOrig="279" w14:anchorId="422DA139">
                            <v:shape id="_x0000_i1111" type="#_x0000_t75" style="width:11.25pt;height:15.75pt" o:ole="">
                              <v:imagedata r:id="rId80" o:title=""/>
                            </v:shape>
                            <o:OLEObject Type="Embed" ProgID="Equation.3" ShapeID="_x0000_i1111" DrawAspect="Content" ObjectID="_1606748502" r:id="rId171"/>
                          </w:object>
                        </w:r>
                      </w:p>
                    </w:txbxContent>
                  </v:textbox>
                </v:shape>
                <v:shape id="Text Box 27" o:spid="_x0000_s1085" type="#_x0000_t202" style="position:absolute;left:1000;top:13018;width:3939;height:28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0fxAAAANwAAAAPAAAAZHJzL2Rvd25yZXYueG1sRI9Ba8JA&#10;EIXvBf/DMoK3utFDTKOriCCUHiy1gh6H7JgEs7Mhu8b4751DobcZ3pv3vlltBteonrpQezYwmyag&#10;iAtvay4NnH737xmoEJEtNp7JwJMCbNajtxXm1j/4h/pjLJWEcMjRQBVjm2sdioochqlviUW7+s5h&#10;lLUrte3wIeGu0fMkSbXDmqWhwpZ2FRW3490ZKL9o0TenjzRDe95/b+eUXdKDMZPxsF2CijTEf/Pf&#10;9acV/IXQyjMygV6/AAAA//8DAFBLAQItABQABgAIAAAAIQDb4fbL7gAAAIUBAAATAAAAAAAAAAAA&#10;AAAAAAAAAABbQ29udGVudF9UeXBlc10ueG1sUEsBAi0AFAAGAAgAAAAhAFr0LFu/AAAAFQEAAAsA&#10;AAAAAAAAAAAAAAAAHwEAAF9yZWxzLy5yZWxzUEsBAi0AFAAGAAgAAAAhAD88jR/EAAAA3AAAAA8A&#10;AAAAAAAAAAAAAAAABwIAAGRycy9kb3ducmV2LnhtbFBLBQYAAAAAAwADALcAAAD4AgAAAAA=&#10;" filled="f" stroked="f">
                  <v:textbox style="mso-fit-shape-to-text:t" inset="2.23519mm,1.1176mm,2.23519mm,1.1176mm">
                    <w:txbxContent>
                      <w:p w14:paraId="512EA80D" w14:textId="77777777" w:rsidR="00D548DD" w:rsidRPr="004525DC" w:rsidRDefault="00D548DD" w:rsidP="003F5543">
                        <w:pPr>
                          <w:pStyle w:val="aff"/>
                          <w:rPr>
                            <w:sz w:val="18"/>
                            <w:szCs w:val="18"/>
                          </w:rPr>
                        </w:pPr>
                        <w:r w:rsidRPr="004525DC">
                          <w:rPr>
                            <w:position w:val="-6"/>
                            <w:sz w:val="18"/>
                            <w:szCs w:val="18"/>
                          </w:rPr>
                          <w:object w:dxaOrig="200" w:dyaOrig="279" w14:anchorId="17DB3FE3">
                            <v:shape id="_x0000_i1113" type="#_x0000_t75" style="width:9.75pt;height:15.75pt" o:ole="">
                              <v:imagedata r:id="rId161" o:title=""/>
                            </v:shape>
                            <o:OLEObject Type="Embed" ProgID="Equation.3" ShapeID="_x0000_i1113" DrawAspect="Content" ObjectID="_1606748503" r:id="rId172"/>
                          </w:object>
                        </w:r>
                      </w:p>
                    </w:txbxContent>
                  </v:textbox>
                </v:shape>
                <v:shape id="Text Box 28" o:spid="_x0000_s1086" type="#_x0000_t202" style="position:absolute;left:9015;top:8010;width:4181;height:35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gqwgAAANwAAAAPAAAAZHJzL2Rvd25yZXYueG1sRE9LawIx&#10;EL4X+h/CFLxpVhFtV6OUguDFgw88TzfT3bWbyTaJcbe/vhGE3ubje85y3ZlGRHK+tqxgPMpAEBdW&#10;11wqOB03w1cQPiBrbCyTgp48rFfPT0vMtb3xnuIhlCKFsM9RQRVCm0vpi4oM+pFtiRP3ZZ3BkKAr&#10;pXZ4S+GmkZMsm0mDNaeGClv6qKj4PlyNgnIfd5/u/BP7forH8ewS4m+7U2rw0r0vQATqwr/44d7q&#10;NH/+Bvdn0gVy9QcAAP//AwBQSwECLQAUAAYACAAAACEA2+H2y+4AAACFAQAAEwAAAAAAAAAAAAAA&#10;AAAAAAAAW0NvbnRlbnRfVHlwZXNdLnhtbFBLAQItABQABgAIAAAAIQBa9CxbvwAAABUBAAALAAAA&#10;AAAAAAAAAAAAAB8BAABfcmVscy8ucmVsc1BLAQItABQABgAIAAAAIQB+ysgqwgAAANwAAAAPAAAA&#10;AAAAAAAAAAAAAAcCAABkcnMvZG93bnJldi54bWxQSwUGAAAAAAMAAwC3AAAA9gIAAAAA&#10;" filled="f" stroked="f">
                  <v:textbox style="mso-fit-shape-to-text:t" inset="2.23519mm,1.1176mm,2.23519mm,1.1176mm">
                    <w:txbxContent>
                      <w:p w14:paraId="16F05DCB" w14:textId="77777777" w:rsidR="00D548DD" w:rsidRPr="004525DC" w:rsidRDefault="00D548DD" w:rsidP="003F5543">
                        <w:pPr>
                          <w:pStyle w:val="aff"/>
                          <w:rPr>
                            <w:sz w:val="18"/>
                            <w:szCs w:val="18"/>
                          </w:rPr>
                        </w:pPr>
                        <w:r w:rsidRPr="004525DC">
                          <w:rPr>
                            <w:position w:val="-12"/>
                            <w:sz w:val="18"/>
                            <w:szCs w:val="18"/>
                          </w:rPr>
                          <w:object w:dxaOrig="340" w:dyaOrig="360" w14:anchorId="2CC183F7">
                            <v:shape id="_x0000_i1115" type="#_x0000_t75" style="width:20.25pt;height:21.75pt" o:ole="">
                              <v:imagedata r:id="rId82" o:title=""/>
                            </v:shape>
                            <o:OLEObject Type="Embed" ProgID="Equation.3" ShapeID="_x0000_i1115" DrawAspect="Content" ObjectID="_1606748504" r:id="rId173"/>
                          </w:object>
                        </w:r>
                      </w:p>
                    </w:txbxContent>
                  </v:textbox>
                </v:shape>
                <v:shape id="Text Box 29" o:spid="_x0000_s1087" type="#_x0000_t202" style="position:absolute;left:14016;top:8010;width:4092;height:33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RGQxQAAANwAAAAPAAAAZHJzL2Rvd25yZXYueG1sRI9Bb8Iw&#10;DIXvk/YfIk/abaSgCaFCQNMkJC4cgGln03htt8bpkhBafj0+TNrN1nt+7/NqM7hOZQqx9WxgOilA&#10;EVfetlwb+DhtXxagYkK22HkmAyNF2KwfH1ZYWn/lA+VjqpWEcCzRQJNSX2odq4YcxonviUX78sFh&#10;kjXU2ga8Srjr9Kwo5tphy9LQYE/vDVU/x4szUB/y/hw+f/M4vuJpOv9O+dbvjXl+Gt6WoBIN6d/8&#10;d72zgr8QfHlGJtDrOwAAAP//AwBQSwECLQAUAAYACAAAACEA2+H2y+4AAACFAQAAEwAAAAAAAAAA&#10;AAAAAAAAAAAAW0NvbnRlbnRfVHlwZXNdLnhtbFBLAQItABQABgAIAAAAIQBa9CxbvwAAABUBAAAL&#10;AAAAAAAAAAAAAAAAAB8BAABfcmVscy8ucmVsc1BLAQItABQABgAIAAAAIQDaJRGQxQAAANwAAAAP&#10;AAAAAAAAAAAAAAAAAAcCAABkcnMvZG93bnJldi54bWxQSwUGAAAAAAMAAwC3AAAA+QIAAAAA&#10;" filled="f" stroked="f">
                  <v:textbox style="mso-fit-shape-to-text:t" inset="2.23519mm,1.1176mm,2.23519mm,1.1176mm">
                    <w:txbxContent>
                      <w:p w14:paraId="25A854D0" w14:textId="77777777" w:rsidR="00D548DD" w:rsidRPr="004525DC" w:rsidRDefault="00D548DD" w:rsidP="003F5543">
                        <w:pPr>
                          <w:pStyle w:val="aff"/>
                          <w:rPr>
                            <w:sz w:val="18"/>
                            <w:szCs w:val="18"/>
                          </w:rPr>
                        </w:pPr>
                        <w:r w:rsidRPr="004525DC">
                          <w:rPr>
                            <w:position w:val="-10"/>
                            <w:sz w:val="18"/>
                            <w:szCs w:val="18"/>
                          </w:rPr>
                          <w:object w:dxaOrig="320" w:dyaOrig="340" w14:anchorId="3E001EBF">
                            <v:shape id="_x0000_i1117" type="#_x0000_t75" style="width:19.5pt;height:20.25pt" o:ole="">
                              <v:imagedata r:id="rId84" o:title=""/>
                            </v:shape>
                            <o:OLEObject Type="Embed" ProgID="Equation.3" ShapeID="_x0000_i1117" DrawAspect="Content" ObjectID="_1606748505" r:id="rId174"/>
                          </w:object>
                        </w:r>
                      </w:p>
                    </w:txbxContent>
                  </v:textbox>
                </v:shape>
                <v:shape id="Text Box 30" o:spid="_x0000_s1088" type="#_x0000_t202" style="position:absolute;left:31039;top:10015;width:3330;height:270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bQLwgAAANwAAAAPAAAAZHJzL2Rvd25yZXYueG1sRE9LawIx&#10;EL4X/A9hhN5qdouIrEYRQejFgw96Hjfj7rabyZrEuNtf3xSE3ubje85y3ZtWRHK+sawgn2QgiEur&#10;G64UnE+7tzkIH5A1tpZJwUAe1qvRyxILbR98oHgMlUgh7AtUUIfQFVL6siaDfmI74sRdrTMYEnSV&#10;1A4fKdy08j3LZtJgw6mhxo62NZXfx7tRUB3i/uI+b3EYpnjKZ18h/nR7pV7H/WYBIlAf/sVP94dO&#10;8+c5/D2TLpCrXwAAAP//AwBQSwECLQAUAAYACAAAACEA2+H2y+4AAACFAQAAEwAAAAAAAAAAAAAA&#10;AAAAAAAAW0NvbnRlbnRfVHlwZXNdLnhtbFBLAQItABQABgAIAAAAIQBa9CxbvwAAABUBAAALAAAA&#10;AAAAAAAAAAAAAB8BAABfcmVscy8ucmVsc1BLAQItABQABgAIAAAAIQC1abQLwgAAANwAAAAPAAAA&#10;AAAAAAAAAAAAAAcCAABkcnMvZG93bnJldi54bWxQSwUGAAAAAAMAAwC3AAAA9gIAAAAA&#10;" filled="f" stroked="f">
                  <v:textbox style="mso-fit-shape-to-text:t" inset="2.23519mm,1.1176mm,2.23519mm,1.1176mm">
                    <w:txbxContent>
                      <w:p w14:paraId="073ADB8D" w14:textId="77777777" w:rsidR="00D548DD" w:rsidRPr="004525DC" w:rsidRDefault="00D548DD" w:rsidP="003F5543">
                        <w:pPr>
                          <w:pStyle w:val="aff"/>
                          <w:rPr>
                            <w:sz w:val="18"/>
                            <w:szCs w:val="18"/>
                          </w:rPr>
                        </w:pPr>
                        <w:r w:rsidRPr="004525DC">
                          <w:rPr>
                            <w:position w:val="-10"/>
                            <w:sz w:val="18"/>
                            <w:szCs w:val="18"/>
                          </w:rPr>
                          <w:object w:dxaOrig="240" w:dyaOrig="260" w14:anchorId="035FA49D">
                            <v:shape id="_x0000_i1119" type="#_x0000_t75" style="width:13.5pt;height:15pt" o:ole="">
                              <v:imagedata r:id="rId86" o:title=""/>
                            </v:shape>
                            <o:OLEObject Type="Embed" ProgID="Equation.3" ShapeID="_x0000_i1119" DrawAspect="Content" ObjectID="_1606748506" r:id="rId175"/>
                          </w:object>
                        </w:r>
                      </w:p>
                    </w:txbxContent>
                  </v:textbox>
                </v:shape>
                <v:shape id="Text Box 31" o:spid="_x0000_s1089" type="#_x0000_t202" style="position:absolute;left:45062;top:9009;width:3001;height:3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K3SxAAAANwAAAAPAAAAZHJzL2Rvd25yZXYueG1sRE9Na8JA&#10;EL0X+h+WKfRWN+bQhugqIlRsL8XECN6G7JgEs7Npdpuk/94tFLzN433Ocj2ZVgzUu8aygvksAkFc&#10;Wt1wpeCYv78kIJxH1thaJgW/5GC9enxYYqrtyAcaMl+JEMIuRQW1910qpStrMuhmtiMO3MX2Bn2A&#10;fSV1j2MIN62Mo+hVGmw4NNTY0bam8pr9GAWfu3OWj1kUb4fyozh9xcWb/p4r9fw0bRYgPE3+Lv53&#10;73WYn8Tw90y4QK5uAAAA//8DAFBLAQItABQABgAIAAAAIQDb4fbL7gAAAIUBAAATAAAAAAAAAAAA&#10;AAAAAAAAAABbQ29udGVudF9UeXBlc10ueG1sUEsBAi0AFAAGAAgAAAAhAFr0LFu/AAAAFQEAAAsA&#10;AAAAAAAAAAAAAAAAHwEAAF9yZWxzLy5yZWxzUEsBAi0AFAAGAAgAAAAhAFdwrdLEAAAA3AAAAA8A&#10;AAAAAAAAAAAAAAAABwIAAGRycy9kb3ducmV2LnhtbFBLBQYAAAAAAwADALcAAAD4AgAAAAA=&#10;" filled="f" stroked="f">
                  <v:textbox inset="2.23519mm,1.1176mm,2.23519mm,1.1176mm">
                    <w:txbxContent>
                      <w:p w14:paraId="041061B5" w14:textId="77777777" w:rsidR="00D548DD" w:rsidRPr="004525DC" w:rsidRDefault="00D548DD" w:rsidP="003F5543">
                        <w:pPr>
                          <w:pStyle w:val="aff"/>
                          <w:rPr>
                            <w:sz w:val="18"/>
                            <w:szCs w:val="18"/>
                            <w:lang w:val="en-US"/>
                          </w:rPr>
                        </w:pPr>
                        <w:r w:rsidRPr="004525DC">
                          <w:rPr>
                            <w:sz w:val="18"/>
                            <w:szCs w:val="18"/>
                            <w:lang w:val="en-US"/>
                          </w:rPr>
                          <w:t>─</w:t>
                        </w:r>
                      </w:p>
                    </w:txbxContent>
                  </v:textbox>
                </v:shape>
                <v:shape id="Text Box 32" o:spid="_x0000_s1090" type="#_x0000_t202" style="position:absolute;left:46290;top:93;width:3433;height:3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bHFwwAAANwAAAAPAAAAZHJzL2Rvd25yZXYueG1sRE9La8JA&#10;EL4X/A/LCF5K3dSChNRVJEUQ6aXRi7chOyYh2dmYXfP4991Cwdt8fM/Z7EbTiJ46V1lW8L6MQBDn&#10;VldcKLicD28xCOeRNTaWScFEDnbb2csGE20H/qE+84UIIewSVFB63yZSurwkg25pW+LA3Wxn0AfY&#10;FVJ3OIRw08hVFK2lwYpDQ4ktpSXldfYwCs6ynuK0PhVfsvl+1K/p/VBd70ot5uP+E4Sn0T/F/+6j&#10;DvPjD/h7Jlwgt78AAAD//wMAUEsBAi0AFAAGAAgAAAAhANvh9svuAAAAhQEAABMAAAAAAAAAAAAA&#10;AAAAAAAAAFtDb250ZW50X1R5cGVzXS54bWxQSwECLQAUAAYACAAAACEAWvQsW78AAAAVAQAACwAA&#10;AAAAAAAAAAAAAAAfAQAAX3JlbHMvLnJlbHNQSwECLQAUAAYACAAAACEAqGWxxcMAAADcAAAADwAA&#10;AAAAAAAAAAAAAAAHAgAAZHJzL2Rvd25yZXYueG1sUEsFBgAAAAADAAMAtwAAAPcCAAAAAA==&#10;" filled="f" stroked="f">
                  <v:textbox inset=",1mm">
                    <w:txbxContent>
                      <w:p w14:paraId="0BA2DEBA" w14:textId="77777777" w:rsidR="00D548DD" w:rsidRPr="00E9585F" w:rsidRDefault="00D548DD" w:rsidP="003F5543">
                        <w:pPr>
                          <w:rPr>
                            <w:i/>
                            <w:iCs/>
                            <w:lang w:val="en-US"/>
                          </w:rPr>
                        </w:pPr>
                        <w:r w:rsidRPr="00E9585F">
                          <w:rPr>
                            <w:i/>
                            <w:iCs/>
                            <w:lang w:val="en-US"/>
                          </w:rPr>
                          <w:t>f</w:t>
                        </w:r>
                      </w:p>
                    </w:txbxContent>
                  </v:textbox>
                </v:shape>
                <w10:anchorlock/>
              </v:group>
            </w:pict>
          </mc:Fallback>
        </mc:AlternateContent>
      </w:r>
    </w:p>
    <w:p w14:paraId="0857F7B5" w14:textId="0D6009A7" w:rsidR="003F5543" w:rsidRPr="00D87028" w:rsidRDefault="003F5543" w:rsidP="00567C60">
      <w:pPr>
        <w:spacing w:line="360" w:lineRule="auto"/>
        <w:jc w:val="center"/>
        <w:rPr>
          <w:sz w:val="28"/>
          <w:lang w:val="uk-UA"/>
        </w:rPr>
      </w:pPr>
      <w:r w:rsidRPr="00D87028">
        <w:rPr>
          <w:sz w:val="28"/>
          <w:lang w:val="uk-UA"/>
        </w:rPr>
        <w:t>Рис</w:t>
      </w:r>
      <w:r>
        <w:rPr>
          <w:sz w:val="28"/>
          <w:lang w:val="uk-UA"/>
        </w:rPr>
        <w:t>унок</w:t>
      </w:r>
      <w:r w:rsidRPr="00D87028">
        <w:rPr>
          <w:sz w:val="28"/>
          <w:lang w:val="uk-UA"/>
        </w:rPr>
        <w:t xml:space="preserve"> 2.</w:t>
      </w:r>
      <w:r>
        <w:rPr>
          <w:sz w:val="28"/>
          <w:lang w:val="uk-UA"/>
        </w:rPr>
        <w:t>3</w:t>
      </w:r>
      <w:r w:rsidR="006F6090">
        <w:rPr>
          <w:bCs/>
          <w:sz w:val="28"/>
          <w:szCs w:val="28"/>
          <w:lang w:val="uk-UA"/>
        </w:rPr>
        <w:t xml:space="preserve"> –</w:t>
      </w:r>
      <w:r w:rsidR="006F6090" w:rsidRPr="00803995">
        <w:rPr>
          <w:bCs/>
          <w:sz w:val="28"/>
          <w:szCs w:val="28"/>
          <w:lang w:val="uk-UA"/>
        </w:rPr>
        <w:t xml:space="preserve"> </w:t>
      </w:r>
      <w:r w:rsidRPr="00D87028">
        <w:rPr>
          <w:sz w:val="28"/>
          <w:lang w:val="uk-UA"/>
        </w:rPr>
        <w:t>Структурна схема системи автоматичного</w:t>
      </w:r>
    </w:p>
    <w:p w14:paraId="31C69FEA" w14:textId="77777777" w:rsidR="003F5543" w:rsidRPr="00D87028" w:rsidRDefault="003F5543" w:rsidP="00567C60">
      <w:pPr>
        <w:spacing w:line="360" w:lineRule="auto"/>
        <w:jc w:val="center"/>
        <w:rPr>
          <w:sz w:val="28"/>
          <w:lang w:val="uk-UA"/>
        </w:rPr>
      </w:pPr>
      <w:r w:rsidRPr="00D87028">
        <w:rPr>
          <w:sz w:val="28"/>
          <w:lang w:val="uk-UA"/>
        </w:rPr>
        <w:t xml:space="preserve"> регулювання температури в печі.</w:t>
      </w:r>
    </w:p>
    <w:p w14:paraId="2BF1A096" w14:textId="77777777" w:rsidR="003F5543" w:rsidRDefault="003F5543" w:rsidP="00567C60">
      <w:pPr>
        <w:spacing w:line="360" w:lineRule="auto"/>
        <w:rPr>
          <w:lang w:val="uk-UA"/>
        </w:rPr>
      </w:pPr>
    </w:p>
    <w:p w14:paraId="6FAA6664" w14:textId="77777777" w:rsidR="003F5543" w:rsidRPr="00DC2415" w:rsidRDefault="003F5543" w:rsidP="00567C60">
      <w:pPr>
        <w:spacing w:line="360" w:lineRule="auto"/>
        <w:rPr>
          <w:sz w:val="28"/>
          <w:szCs w:val="28"/>
          <w:lang w:val="uk-UA"/>
        </w:rPr>
      </w:pPr>
      <w:r w:rsidRPr="00DC2415">
        <w:rPr>
          <w:sz w:val="28"/>
          <w:szCs w:val="28"/>
          <w:lang w:val="uk-UA"/>
        </w:rPr>
        <w:t xml:space="preserve">Для знаходження передаточних функцій системи за каналами задаючої і збурюючої дії користуються правилами еквівалентних перетворень </w:t>
      </w:r>
      <w:r w:rsidRPr="00DC2415">
        <w:rPr>
          <w:sz w:val="28"/>
          <w:szCs w:val="28"/>
          <w:lang w:val="uk-UA"/>
        </w:rPr>
        <w:lastRenderedPageBreak/>
        <w:t>структурних схем. Спочатку, знаходять передаточну функцію розімкнутої системи. Так, як ланки ввімкнені послідовно, то передаточна функція розімкнутої системи знаходиться за формулою</w:t>
      </w:r>
    </w:p>
    <w:p w14:paraId="77270A9A" w14:textId="77777777" w:rsidR="003F5543" w:rsidRPr="00DC2415" w:rsidRDefault="003F5543" w:rsidP="00567C60">
      <w:pPr>
        <w:spacing w:line="360" w:lineRule="auto"/>
        <w:rPr>
          <w:sz w:val="28"/>
          <w:szCs w:val="28"/>
          <w:lang w:val="uk-UA"/>
        </w:rPr>
      </w:pPr>
    </w:p>
    <w:p w14:paraId="2800A39F" w14:textId="0D69B992" w:rsidR="003F5543" w:rsidRPr="00DC2415" w:rsidRDefault="003F5543" w:rsidP="00567C60">
      <w:pPr>
        <w:spacing w:line="360" w:lineRule="auto"/>
        <w:jc w:val="right"/>
        <w:rPr>
          <w:sz w:val="28"/>
          <w:szCs w:val="28"/>
          <w:lang w:val="uk-UA"/>
        </w:rPr>
      </w:pPr>
      <w:r w:rsidRPr="00DC2415">
        <w:rPr>
          <w:position w:val="-14"/>
          <w:sz w:val="28"/>
          <w:szCs w:val="28"/>
          <w:lang w:val="uk-UA"/>
        </w:rPr>
        <w:object w:dxaOrig="5280" w:dyaOrig="380" w14:anchorId="76A1947A">
          <v:shape id="_x0000_i1120" type="#_x0000_t75" style="width:264pt;height:19.5pt" o:ole="" fillcolor="window">
            <v:imagedata r:id="rId176" o:title=""/>
          </v:shape>
          <o:OLEObject Type="Embed" ProgID="Equation.3" ShapeID="_x0000_i1120" DrawAspect="Content" ObjectID="_1606748413" r:id="rId177"/>
        </w:object>
      </w:r>
      <w:r>
        <w:rPr>
          <w:sz w:val="28"/>
          <w:szCs w:val="28"/>
          <w:lang w:val="uk-UA"/>
        </w:rPr>
        <w:t xml:space="preserve">                </w:t>
      </w:r>
      <w:r w:rsidRPr="00DC2415">
        <w:rPr>
          <w:sz w:val="28"/>
          <w:szCs w:val="28"/>
          <w:lang w:val="uk-UA"/>
        </w:rPr>
        <w:t xml:space="preserve"> </w:t>
      </w:r>
      <w:r>
        <w:rPr>
          <w:sz w:val="28"/>
          <w:szCs w:val="28"/>
          <w:lang w:val="uk-UA"/>
        </w:rPr>
        <w:t>(</w:t>
      </w:r>
      <w:r w:rsidR="00BB5DFA">
        <w:rPr>
          <w:sz w:val="28"/>
          <w:szCs w:val="28"/>
          <w:lang w:val="uk-UA"/>
        </w:rPr>
        <w:t>2</w:t>
      </w:r>
      <w:r w:rsidRPr="00DC2415">
        <w:rPr>
          <w:sz w:val="28"/>
          <w:szCs w:val="28"/>
          <w:lang w:val="uk-UA"/>
        </w:rPr>
        <w:t>.</w:t>
      </w:r>
      <w:r w:rsidR="00BB5DFA">
        <w:rPr>
          <w:sz w:val="28"/>
          <w:szCs w:val="28"/>
          <w:lang w:val="uk-UA"/>
        </w:rPr>
        <w:t>16</w:t>
      </w:r>
      <w:r>
        <w:rPr>
          <w:sz w:val="28"/>
          <w:szCs w:val="28"/>
          <w:lang w:val="uk-UA"/>
        </w:rPr>
        <w:t>)</w:t>
      </w:r>
    </w:p>
    <w:p w14:paraId="3B91E055" w14:textId="77777777" w:rsidR="003F5543" w:rsidRPr="00DC2415" w:rsidRDefault="003F5543" w:rsidP="00567C60">
      <w:pPr>
        <w:spacing w:line="360" w:lineRule="auto"/>
        <w:rPr>
          <w:sz w:val="28"/>
          <w:szCs w:val="28"/>
          <w:lang w:val="uk-UA"/>
        </w:rPr>
      </w:pPr>
      <w:r w:rsidRPr="00DC2415">
        <w:rPr>
          <w:sz w:val="28"/>
          <w:szCs w:val="28"/>
          <w:lang w:val="uk-UA"/>
        </w:rPr>
        <w:t xml:space="preserve">де </w:t>
      </w:r>
      <w:r w:rsidRPr="00DC2415">
        <w:rPr>
          <w:position w:val="-14"/>
          <w:sz w:val="28"/>
          <w:szCs w:val="28"/>
          <w:lang w:val="uk-UA"/>
        </w:rPr>
        <w:object w:dxaOrig="2940" w:dyaOrig="380" w14:anchorId="2FCA0721">
          <v:shape id="_x0000_i1121" type="#_x0000_t75" style="width:147pt;height:19.5pt" o:ole="" fillcolor="window">
            <v:imagedata r:id="rId178" o:title=""/>
          </v:shape>
          <o:OLEObject Type="Embed" ProgID="Equation.3" ShapeID="_x0000_i1121" DrawAspect="Content" ObjectID="_1606748414" r:id="rId179"/>
        </w:object>
      </w:r>
      <w:r w:rsidRPr="00DC2415">
        <w:rPr>
          <w:sz w:val="28"/>
          <w:szCs w:val="28"/>
          <w:lang w:val="uk-UA"/>
        </w:rPr>
        <w:t xml:space="preserve"> і </w:t>
      </w:r>
      <w:r w:rsidRPr="00DC2415">
        <w:rPr>
          <w:position w:val="-10"/>
          <w:sz w:val="28"/>
          <w:szCs w:val="28"/>
          <w:lang w:val="uk-UA"/>
        </w:rPr>
        <w:object w:dxaOrig="639" w:dyaOrig="300" w14:anchorId="74804BBC">
          <v:shape id="_x0000_i1122" type="#_x0000_t75" style="width:32.25pt;height:15pt" o:ole="" fillcolor="window">
            <v:imagedata r:id="rId180" o:title=""/>
          </v:shape>
          <o:OLEObject Type="Embed" ProgID="Equation.3" ShapeID="_x0000_i1122" DrawAspect="Content" ObjectID="_1606748415" r:id="rId181"/>
        </w:object>
      </w:r>
      <w:r w:rsidRPr="00DC2415">
        <w:rPr>
          <w:sz w:val="28"/>
          <w:szCs w:val="28"/>
          <w:lang w:val="uk-UA"/>
        </w:rPr>
        <w:t xml:space="preserve"> </w:t>
      </w:r>
      <w:r>
        <w:rPr>
          <w:sz w:val="28"/>
          <w:lang w:val="uk-UA"/>
        </w:rPr>
        <w:t>–</w:t>
      </w:r>
      <w:r w:rsidRPr="00DC2415">
        <w:rPr>
          <w:sz w:val="28"/>
          <w:szCs w:val="28"/>
          <w:lang w:val="uk-UA"/>
        </w:rPr>
        <w:t xml:space="preserve"> відповідно предаточні функції регулятора і об’єкта регулювання.</w:t>
      </w:r>
    </w:p>
    <w:p w14:paraId="6657E0FD" w14:textId="77777777" w:rsidR="003F5543" w:rsidRPr="00DC2415" w:rsidRDefault="003F5543" w:rsidP="00567C60">
      <w:pPr>
        <w:spacing w:line="360" w:lineRule="auto"/>
        <w:rPr>
          <w:sz w:val="28"/>
          <w:szCs w:val="28"/>
          <w:lang w:val="uk-UA"/>
        </w:rPr>
      </w:pPr>
    </w:p>
    <w:p w14:paraId="545F2805" w14:textId="4D7CC335" w:rsidR="003F5543" w:rsidRPr="00DC2415" w:rsidRDefault="003F5543" w:rsidP="00567C60">
      <w:pPr>
        <w:spacing w:line="360" w:lineRule="auto"/>
        <w:rPr>
          <w:sz w:val="28"/>
          <w:szCs w:val="28"/>
          <w:lang w:val="uk-UA"/>
        </w:rPr>
      </w:pPr>
      <w:r w:rsidRPr="00DC2415">
        <w:rPr>
          <w:position w:val="-30"/>
          <w:sz w:val="28"/>
          <w:szCs w:val="28"/>
          <w:lang w:val="uk-UA"/>
        </w:rPr>
        <w:object w:dxaOrig="8240" w:dyaOrig="720" w14:anchorId="78E667D3">
          <v:shape id="_x0000_i1123" type="#_x0000_t75" style="width:374.25pt;height:33pt" o:ole="" fillcolor="window">
            <v:imagedata r:id="rId182" o:title=""/>
          </v:shape>
          <o:OLEObject Type="Embed" ProgID="Equation.3" ShapeID="_x0000_i1123" DrawAspect="Content" ObjectID="_1606748416" r:id="rId183"/>
        </w:object>
      </w:r>
      <w:r>
        <w:rPr>
          <w:sz w:val="28"/>
          <w:szCs w:val="28"/>
          <w:lang w:val="uk-UA"/>
        </w:rPr>
        <w:t xml:space="preserve">               </w:t>
      </w:r>
      <w:r w:rsidRPr="00DC2415">
        <w:rPr>
          <w:sz w:val="28"/>
          <w:szCs w:val="28"/>
          <w:lang w:val="uk-UA"/>
        </w:rPr>
        <w:t xml:space="preserve"> </w:t>
      </w:r>
      <w:r>
        <w:rPr>
          <w:sz w:val="28"/>
          <w:szCs w:val="28"/>
          <w:lang w:val="uk-UA"/>
        </w:rPr>
        <w:t>(</w:t>
      </w:r>
      <w:r w:rsidR="00BB5DFA">
        <w:rPr>
          <w:sz w:val="28"/>
          <w:szCs w:val="28"/>
          <w:lang w:val="uk-UA"/>
        </w:rPr>
        <w:t>2</w:t>
      </w:r>
      <w:r>
        <w:rPr>
          <w:sz w:val="28"/>
          <w:szCs w:val="28"/>
          <w:lang w:val="uk-UA"/>
        </w:rPr>
        <w:t>.</w:t>
      </w:r>
      <w:r w:rsidR="00BB5DFA">
        <w:rPr>
          <w:sz w:val="28"/>
          <w:szCs w:val="28"/>
          <w:lang w:val="uk-UA"/>
        </w:rPr>
        <w:t>17</w:t>
      </w:r>
      <w:r>
        <w:rPr>
          <w:sz w:val="28"/>
          <w:szCs w:val="28"/>
          <w:lang w:val="uk-UA"/>
        </w:rPr>
        <w:t>)</w:t>
      </w:r>
    </w:p>
    <w:p w14:paraId="618F270C" w14:textId="77777777" w:rsidR="003F5543" w:rsidRPr="00DC2415" w:rsidRDefault="003F5543" w:rsidP="00567C60">
      <w:pPr>
        <w:spacing w:line="360" w:lineRule="auto"/>
        <w:rPr>
          <w:sz w:val="28"/>
          <w:szCs w:val="28"/>
          <w:lang w:val="uk-UA"/>
        </w:rPr>
      </w:pPr>
    </w:p>
    <w:p w14:paraId="4BD9F264" w14:textId="77777777" w:rsidR="003F5543" w:rsidRPr="00DC2415" w:rsidRDefault="003F5543" w:rsidP="00567C60">
      <w:pPr>
        <w:spacing w:line="360" w:lineRule="auto"/>
        <w:rPr>
          <w:sz w:val="28"/>
          <w:szCs w:val="28"/>
          <w:lang w:val="uk-UA"/>
        </w:rPr>
      </w:pPr>
      <w:r w:rsidRPr="00DC2415">
        <w:rPr>
          <w:sz w:val="28"/>
          <w:szCs w:val="28"/>
          <w:lang w:val="uk-UA"/>
        </w:rPr>
        <w:t>Передаточна функція замкнутої системи за каналом задаючої величини при одиничному зворотному звязку знаходиться через передаточну функцію розімкнутої системи за відомою формулою</w:t>
      </w:r>
      <w:r>
        <w:rPr>
          <w:sz w:val="28"/>
          <w:szCs w:val="28"/>
          <w:lang w:val="uk-UA"/>
        </w:rPr>
        <w:t>:</w:t>
      </w:r>
    </w:p>
    <w:p w14:paraId="0334C9E9" w14:textId="77777777" w:rsidR="003F5543" w:rsidRPr="00DC2415" w:rsidRDefault="003F5543" w:rsidP="00567C60">
      <w:pPr>
        <w:spacing w:line="360" w:lineRule="auto"/>
        <w:rPr>
          <w:sz w:val="28"/>
          <w:szCs w:val="28"/>
          <w:lang w:val="uk-UA"/>
        </w:rPr>
      </w:pPr>
      <w:r w:rsidRPr="00DC2415">
        <w:rPr>
          <w:position w:val="-58"/>
          <w:sz w:val="28"/>
          <w:szCs w:val="28"/>
          <w:lang w:val="uk-UA"/>
        </w:rPr>
        <w:object w:dxaOrig="7940" w:dyaOrig="1280" w14:anchorId="3A2A05A9">
          <v:shape id="_x0000_i1124" type="#_x0000_t75" style="width:396.75pt;height:64.5pt" o:ole="" fillcolor="window">
            <v:imagedata r:id="rId184" o:title=""/>
          </v:shape>
          <o:OLEObject Type="Embed" ProgID="Equation.3" ShapeID="_x0000_i1124" DrawAspect="Content" ObjectID="_1606748417" r:id="rId185"/>
        </w:object>
      </w:r>
    </w:p>
    <w:p w14:paraId="1B32B27C" w14:textId="0BBC6E2E" w:rsidR="003F5543" w:rsidRPr="00DC2415" w:rsidRDefault="003F5543" w:rsidP="00567C60">
      <w:pPr>
        <w:spacing w:line="360" w:lineRule="auto"/>
        <w:rPr>
          <w:sz w:val="28"/>
          <w:szCs w:val="28"/>
          <w:lang w:val="uk-UA"/>
        </w:rPr>
      </w:pPr>
      <w:r w:rsidRPr="00DC2415">
        <w:rPr>
          <w:position w:val="-28"/>
          <w:sz w:val="28"/>
          <w:szCs w:val="28"/>
          <w:lang w:val="uk-UA"/>
        </w:rPr>
        <w:object w:dxaOrig="3960" w:dyaOrig="660" w14:anchorId="7927EF8B">
          <v:shape id="_x0000_i1125" type="#_x0000_t75" style="width:198.75pt;height:33pt" o:ole="">
            <v:imagedata r:id="rId186" o:title=""/>
          </v:shape>
          <o:OLEObject Type="Embed" ProgID="Equation.3" ShapeID="_x0000_i1125" DrawAspect="Content" ObjectID="_1606748418" r:id="rId187"/>
        </w:object>
      </w:r>
      <w:r>
        <w:rPr>
          <w:sz w:val="28"/>
          <w:szCs w:val="28"/>
          <w:lang w:val="uk-UA"/>
        </w:rPr>
        <w:t xml:space="preserve">                                                                   (</w:t>
      </w:r>
      <w:r w:rsidR="00BB5DFA">
        <w:rPr>
          <w:sz w:val="28"/>
          <w:szCs w:val="28"/>
          <w:lang w:val="uk-UA"/>
        </w:rPr>
        <w:t>2</w:t>
      </w:r>
      <w:r>
        <w:rPr>
          <w:sz w:val="28"/>
          <w:szCs w:val="28"/>
          <w:lang w:val="uk-UA"/>
        </w:rPr>
        <w:t>.</w:t>
      </w:r>
      <w:r w:rsidR="00BB5DFA">
        <w:rPr>
          <w:sz w:val="28"/>
          <w:szCs w:val="28"/>
          <w:lang w:val="uk-UA"/>
        </w:rPr>
        <w:t>18</w:t>
      </w:r>
      <w:r>
        <w:rPr>
          <w:sz w:val="28"/>
          <w:szCs w:val="28"/>
          <w:lang w:val="uk-UA"/>
        </w:rPr>
        <w:t>)</w:t>
      </w:r>
    </w:p>
    <w:p w14:paraId="02F5F36E" w14:textId="77777777" w:rsidR="003F5543" w:rsidRPr="00DC2415" w:rsidRDefault="003F5543" w:rsidP="00567C60">
      <w:pPr>
        <w:spacing w:line="360" w:lineRule="auto"/>
        <w:rPr>
          <w:sz w:val="28"/>
          <w:szCs w:val="28"/>
          <w:lang w:val="uk-UA"/>
        </w:rPr>
      </w:pPr>
    </w:p>
    <w:p w14:paraId="308865CE" w14:textId="77777777" w:rsidR="003F5543" w:rsidRPr="00DC2415" w:rsidRDefault="003F5543" w:rsidP="00567C60">
      <w:pPr>
        <w:spacing w:line="360" w:lineRule="auto"/>
        <w:rPr>
          <w:sz w:val="28"/>
          <w:szCs w:val="28"/>
          <w:lang w:val="uk-UA"/>
        </w:rPr>
      </w:pPr>
      <w:r w:rsidRPr="006F2F09">
        <w:rPr>
          <w:sz w:val="28"/>
          <w:szCs w:val="28"/>
          <w:lang w:val="uk-UA"/>
        </w:rPr>
        <w:t>Передаточна функція системи за каналом збурення</w:t>
      </w:r>
    </w:p>
    <w:p w14:paraId="7BB65512" w14:textId="77777777" w:rsidR="003F5543" w:rsidRPr="00DC2415" w:rsidRDefault="003F5543" w:rsidP="00567C60">
      <w:pPr>
        <w:spacing w:line="360" w:lineRule="auto"/>
        <w:rPr>
          <w:sz w:val="28"/>
          <w:szCs w:val="28"/>
          <w:lang w:val="uk-UA"/>
        </w:rPr>
      </w:pPr>
    </w:p>
    <w:p w14:paraId="1CEA7E17" w14:textId="77777777" w:rsidR="003F5543" w:rsidRPr="00DC2415" w:rsidRDefault="003F5543" w:rsidP="00567C60">
      <w:pPr>
        <w:spacing w:line="360" w:lineRule="auto"/>
        <w:rPr>
          <w:sz w:val="28"/>
          <w:szCs w:val="28"/>
          <w:lang w:val="uk-UA"/>
        </w:rPr>
      </w:pPr>
      <w:r w:rsidRPr="00DC2415">
        <w:rPr>
          <w:position w:val="-96"/>
          <w:sz w:val="28"/>
          <w:szCs w:val="28"/>
          <w:lang w:val="uk-UA"/>
        </w:rPr>
        <w:object w:dxaOrig="7500" w:dyaOrig="3040" w14:anchorId="0C1DAED2">
          <v:shape id="_x0000_i1126" type="#_x0000_t75" style="width:375pt;height:151.5pt" o:ole="" fillcolor="window">
            <v:imagedata r:id="rId188" o:title=""/>
          </v:shape>
          <o:OLEObject Type="Embed" ProgID="Msxml2.SAXXMLReader.5.0" ShapeID="_x0000_i1126" DrawAspect="Content" ObjectID="_1606748419" r:id="rId189"/>
        </w:object>
      </w:r>
    </w:p>
    <w:p w14:paraId="6AF3F738" w14:textId="49EDD009" w:rsidR="003F5543" w:rsidRPr="00DC2415" w:rsidRDefault="003F5543" w:rsidP="00567C60">
      <w:pPr>
        <w:spacing w:line="360" w:lineRule="auto"/>
        <w:rPr>
          <w:sz w:val="28"/>
          <w:szCs w:val="28"/>
          <w:lang w:val="uk-UA"/>
        </w:rPr>
      </w:pPr>
      <w:r w:rsidRPr="00EE7D29">
        <w:rPr>
          <w:noProof/>
          <w:position w:val="-104"/>
          <w:sz w:val="36"/>
          <w:szCs w:val="28"/>
          <w:lang w:val="uk-UA"/>
        </w:rPr>
        <w:lastRenderedPageBreak/>
        <w:drawing>
          <wp:inline distT="0" distB="0" distL="0" distR="0" wp14:anchorId="69C86390" wp14:editId="6FAFD8D5">
            <wp:extent cx="4838700" cy="1200150"/>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4838700" cy="1200150"/>
                    </a:xfrm>
                    <a:prstGeom prst="rect">
                      <a:avLst/>
                    </a:prstGeom>
                    <a:noFill/>
                    <a:ln>
                      <a:noFill/>
                    </a:ln>
                  </pic:spPr>
                </pic:pic>
              </a:graphicData>
            </a:graphic>
          </wp:inline>
        </w:drawing>
      </w:r>
      <w:r>
        <w:rPr>
          <w:sz w:val="28"/>
          <w:szCs w:val="28"/>
          <w:lang w:val="uk-UA"/>
        </w:rPr>
        <w:t xml:space="preserve">             (</w:t>
      </w:r>
      <w:r w:rsidR="00BB5DFA">
        <w:rPr>
          <w:sz w:val="28"/>
          <w:szCs w:val="28"/>
          <w:lang w:val="uk-UA"/>
        </w:rPr>
        <w:t>2</w:t>
      </w:r>
      <w:r>
        <w:rPr>
          <w:sz w:val="28"/>
          <w:szCs w:val="28"/>
          <w:lang w:val="uk-UA"/>
        </w:rPr>
        <w:t>.</w:t>
      </w:r>
      <w:r w:rsidR="00BB5DFA">
        <w:rPr>
          <w:sz w:val="28"/>
          <w:szCs w:val="28"/>
          <w:lang w:val="uk-UA"/>
        </w:rPr>
        <w:t>19</w:t>
      </w:r>
      <w:r>
        <w:rPr>
          <w:sz w:val="28"/>
          <w:szCs w:val="28"/>
          <w:lang w:val="uk-UA"/>
        </w:rPr>
        <w:t>)</w:t>
      </w:r>
    </w:p>
    <w:p w14:paraId="2C600865" w14:textId="77777777" w:rsidR="003F5543" w:rsidRPr="00DC2415" w:rsidRDefault="003F5543" w:rsidP="00567C60">
      <w:pPr>
        <w:spacing w:line="360" w:lineRule="auto"/>
        <w:rPr>
          <w:sz w:val="28"/>
          <w:szCs w:val="28"/>
          <w:lang w:val="uk-UA"/>
        </w:rPr>
      </w:pPr>
      <w:r w:rsidRPr="00DC2415">
        <w:rPr>
          <w:sz w:val="28"/>
          <w:szCs w:val="28"/>
          <w:lang w:val="uk-UA"/>
        </w:rPr>
        <w:t xml:space="preserve">де </w:t>
      </w:r>
      <w:r w:rsidRPr="00DC2415">
        <w:rPr>
          <w:position w:val="-14"/>
          <w:sz w:val="28"/>
          <w:szCs w:val="28"/>
          <w:lang w:val="uk-UA"/>
        </w:rPr>
        <w:object w:dxaOrig="740" w:dyaOrig="380" w14:anchorId="47A06AC5">
          <v:shape id="_x0000_i1127" type="#_x0000_t75" style="width:36.75pt;height:19.5pt" o:ole="" fillcolor="window">
            <v:imagedata r:id="rId191" o:title=""/>
          </v:shape>
          <o:OLEObject Type="Embed" ProgID="Equation.3" ShapeID="_x0000_i1127" DrawAspect="Content" ObjectID="_1606748420" r:id="rId192"/>
        </w:object>
      </w:r>
      <w:r w:rsidRPr="00DC2415">
        <w:rPr>
          <w:sz w:val="28"/>
          <w:szCs w:val="28"/>
          <w:lang w:val="uk-UA"/>
        </w:rPr>
        <w:t xml:space="preserve"> </w:t>
      </w:r>
      <w:r>
        <w:rPr>
          <w:sz w:val="28"/>
          <w:lang w:val="uk-UA"/>
        </w:rPr>
        <w:t>–</w:t>
      </w:r>
      <w:r w:rsidRPr="00DC2415">
        <w:rPr>
          <w:sz w:val="28"/>
          <w:szCs w:val="28"/>
          <w:lang w:val="uk-UA"/>
        </w:rPr>
        <w:t xml:space="preserve"> передаточна функція каналу збурення об’єкта.</w:t>
      </w:r>
    </w:p>
    <w:p w14:paraId="7B2ED7A4" w14:textId="77777777" w:rsidR="003F5543" w:rsidRPr="00DC2415" w:rsidRDefault="003F5543" w:rsidP="00567C60">
      <w:pPr>
        <w:spacing w:line="360" w:lineRule="auto"/>
        <w:rPr>
          <w:sz w:val="28"/>
          <w:szCs w:val="28"/>
          <w:lang w:val="uk-UA"/>
        </w:rPr>
      </w:pPr>
      <w:r w:rsidRPr="00DC2415">
        <w:rPr>
          <w:sz w:val="28"/>
          <w:szCs w:val="28"/>
          <w:lang w:val="uk-UA"/>
        </w:rPr>
        <w:t>Диференціальні рівняння руху системи знаходимо, виходячи із означення передаточної функції системи:</w:t>
      </w:r>
    </w:p>
    <w:p w14:paraId="4F139D52" w14:textId="77777777" w:rsidR="003F5543" w:rsidRPr="00DC2415" w:rsidRDefault="003F5543" w:rsidP="00567C60">
      <w:pPr>
        <w:spacing w:line="360" w:lineRule="auto"/>
        <w:rPr>
          <w:sz w:val="28"/>
          <w:szCs w:val="28"/>
          <w:lang w:val="uk-UA"/>
        </w:rPr>
      </w:pPr>
    </w:p>
    <w:p w14:paraId="3E873E9C" w14:textId="77777777" w:rsidR="003F5543" w:rsidRPr="00DC2415" w:rsidRDefault="003F5543" w:rsidP="00567C60">
      <w:pPr>
        <w:spacing w:line="360" w:lineRule="auto"/>
        <w:rPr>
          <w:sz w:val="28"/>
          <w:szCs w:val="28"/>
          <w:lang w:val="uk-UA"/>
        </w:rPr>
      </w:pPr>
      <w:r w:rsidRPr="00DC2415">
        <w:rPr>
          <w:position w:val="-30"/>
          <w:sz w:val="28"/>
          <w:szCs w:val="28"/>
          <w:lang w:val="uk-UA"/>
        </w:rPr>
        <w:object w:dxaOrig="5420" w:dyaOrig="680" w14:anchorId="702CF123">
          <v:shape id="_x0000_i1128" type="#_x0000_t75" style="width:271.5pt;height:33.75pt" o:ole="">
            <v:imagedata r:id="rId193" o:title=""/>
          </v:shape>
          <o:OLEObject Type="Embed" ProgID="Equation.3" ShapeID="_x0000_i1128" DrawAspect="Content" ObjectID="_1606748421" r:id="rId194"/>
        </w:object>
      </w:r>
      <w:r w:rsidRPr="00DC2415">
        <w:rPr>
          <w:sz w:val="28"/>
          <w:szCs w:val="28"/>
          <w:lang w:val="uk-UA"/>
        </w:rPr>
        <w:t>;</w:t>
      </w:r>
    </w:p>
    <w:p w14:paraId="6579CF1F" w14:textId="77777777" w:rsidR="003F5543" w:rsidRPr="00DC2415" w:rsidRDefault="003F5543" w:rsidP="00567C60">
      <w:pPr>
        <w:spacing w:line="360" w:lineRule="auto"/>
        <w:rPr>
          <w:sz w:val="28"/>
          <w:szCs w:val="28"/>
          <w:lang w:val="uk-UA"/>
        </w:rPr>
      </w:pPr>
      <w:r w:rsidRPr="00DC2415">
        <w:rPr>
          <w:position w:val="-12"/>
          <w:sz w:val="28"/>
          <w:szCs w:val="28"/>
          <w:lang w:val="uk-UA"/>
        </w:rPr>
        <w:object w:dxaOrig="5780" w:dyaOrig="380" w14:anchorId="072BC94C">
          <v:shape id="_x0000_i1129" type="#_x0000_t75" style="width:288.75pt;height:19.5pt" o:ole="">
            <v:imagedata r:id="rId195" o:title=""/>
          </v:shape>
          <o:OLEObject Type="Embed" ProgID="Equation.3" ShapeID="_x0000_i1129" DrawAspect="Content" ObjectID="_1606748422" r:id="rId196"/>
        </w:object>
      </w:r>
      <w:r w:rsidRPr="00DC2415">
        <w:rPr>
          <w:sz w:val="28"/>
          <w:szCs w:val="28"/>
          <w:lang w:val="uk-UA"/>
        </w:rPr>
        <w:t>;</w:t>
      </w:r>
    </w:p>
    <w:p w14:paraId="0D0BBA0C" w14:textId="77777777" w:rsidR="003F5543" w:rsidRPr="00DC2415" w:rsidRDefault="003F5543" w:rsidP="00567C60">
      <w:pPr>
        <w:spacing w:line="360" w:lineRule="auto"/>
        <w:rPr>
          <w:sz w:val="28"/>
          <w:szCs w:val="28"/>
          <w:lang w:val="uk-UA"/>
        </w:rPr>
      </w:pPr>
    </w:p>
    <w:p w14:paraId="15ED1369" w14:textId="77777777" w:rsidR="003F5543" w:rsidRPr="00DC2415" w:rsidRDefault="003F5543" w:rsidP="00567C60">
      <w:pPr>
        <w:spacing w:line="360" w:lineRule="auto"/>
        <w:rPr>
          <w:sz w:val="28"/>
          <w:szCs w:val="28"/>
          <w:lang w:val="uk-UA"/>
        </w:rPr>
      </w:pPr>
      <w:r w:rsidRPr="00DC2415">
        <w:rPr>
          <w:sz w:val="28"/>
          <w:szCs w:val="28"/>
          <w:lang w:val="uk-UA"/>
        </w:rPr>
        <w:t>Диференціальне рівняння руху системи за каналом завдання-вихід матиме вигляд:</w:t>
      </w:r>
    </w:p>
    <w:p w14:paraId="430E6DB3" w14:textId="77777777" w:rsidR="003F5543" w:rsidRPr="00DC2415" w:rsidRDefault="003F5543" w:rsidP="00567C60">
      <w:pPr>
        <w:spacing w:line="360" w:lineRule="auto"/>
        <w:rPr>
          <w:sz w:val="28"/>
          <w:szCs w:val="28"/>
          <w:lang w:val="uk-UA"/>
        </w:rPr>
      </w:pPr>
    </w:p>
    <w:p w14:paraId="7A625909" w14:textId="729157BE" w:rsidR="003F5543" w:rsidRPr="00DC2415" w:rsidRDefault="003F5543" w:rsidP="00567C60">
      <w:pPr>
        <w:spacing w:line="360" w:lineRule="auto"/>
        <w:jc w:val="center"/>
        <w:rPr>
          <w:sz w:val="28"/>
          <w:szCs w:val="28"/>
          <w:lang w:val="uk-UA"/>
        </w:rPr>
      </w:pPr>
      <w:r w:rsidRPr="00DC2415">
        <w:rPr>
          <w:position w:val="-24"/>
          <w:sz w:val="28"/>
          <w:szCs w:val="28"/>
          <w:lang w:val="uk-UA"/>
        </w:rPr>
        <w:object w:dxaOrig="5480" w:dyaOrig="660" w14:anchorId="35D62C92">
          <v:shape id="_x0000_i1130" type="#_x0000_t75" style="width:274.5pt;height:33pt" o:ole="">
            <v:imagedata r:id="rId197" o:title=""/>
          </v:shape>
          <o:OLEObject Type="Embed" ProgID="Equation.3" ShapeID="_x0000_i1130" DrawAspect="Content" ObjectID="_1606748423" r:id="rId198"/>
        </w:object>
      </w:r>
      <w:r>
        <w:rPr>
          <w:sz w:val="28"/>
          <w:szCs w:val="28"/>
          <w:lang w:val="uk-UA"/>
        </w:rPr>
        <w:t xml:space="preserve">                                             (</w:t>
      </w:r>
      <w:r w:rsidR="00BB5DFA">
        <w:rPr>
          <w:sz w:val="28"/>
          <w:szCs w:val="28"/>
          <w:lang w:val="uk-UA"/>
        </w:rPr>
        <w:t>2</w:t>
      </w:r>
      <w:r>
        <w:rPr>
          <w:sz w:val="28"/>
          <w:szCs w:val="28"/>
          <w:lang w:val="uk-UA"/>
        </w:rPr>
        <w:t>.</w:t>
      </w:r>
      <w:r w:rsidR="00BB5DFA">
        <w:rPr>
          <w:sz w:val="28"/>
          <w:szCs w:val="28"/>
          <w:lang w:val="uk-UA"/>
        </w:rPr>
        <w:t>20</w:t>
      </w:r>
      <w:r>
        <w:rPr>
          <w:sz w:val="28"/>
          <w:szCs w:val="28"/>
          <w:lang w:val="uk-UA"/>
        </w:rPr>
        <w:t>)</w:t>
      </w:r>
    </w:p>
    <w:p w14:paraId="28C61D29" w14:textId="04A3B065" w:rsidR="003F5543" w:rsidRPr="00DC2415" w:rsidRDefault="003F5543" w:rsidP="00567C60">
      <w:pPr>
        <w:spacing w:line="360" w:lineRule="auto"/>
        <w:rPr>
          <w:sz w:val="28"/>
          <w:szCs w:val="28"/>
          <w:lang w:val="uk-UA"/>
        </w:rPr>
      </w:pPr>
      <w:r w:rsidRPr="00DC2415">
        <w:rPr>
          <w:sz w:val="28"/>
          <w:szCs w:val="28"/>
          <w:lang w:val="uk-UA"/>
        </w:rPr>
        <w:t>А відповідне рівняння статики:</w:t>
      </w:r>
    </w:p>
    <w:p w14:paraId="53596963" w14:textId="73F3CC37" w:rsidR="003F5543" w:rsidRDefault="003F5543" w:rsidP="00567C60">
      <w:pPr>
        <w:spacing w:line="360" w:lineRule="auto"/>
        <w:rPr>
          <w:sz w:val="28"/>
          <w:szCs w:val="28"/>
          <w:lang w:val="uk-UA"/>
        </w:rPr>
      </w:pPr>
      <w:r>
        <w:rPr>
          <w:sz w:val="28"/>
          <w:szCs w:val="28"/>
          <w:lang w:val="uk-UA"/>
        </w:rPr>
        <w:t xml:space="preserve">                                                         </w:t>
      </w:r>
      <w:r w:rsidRPr="00DC2415">
        <w:rPr>
          <w:position w:val="-12"/>
          <w:sz w:val="28"/>
          <w:szCs w:val="28"/>
          <w:lang w:val="uk-UA"/>
        </w:rPr>
        <w:object w:dxaOrig="1939" w:dyaOrig="360" w14:anchorId="7478AD36">
          <v:shape id="_x0000_i1131" type="#_x0000_t75" style="width:97.5pt;height:18.75pt" o:ole="">
            <v:imagedata r:id="rId199" o:title=""/>
          </v:shape>
          <o:OLEObject Type="Embed" ProgID="Equation.3" ShapeID="_x0000_i1131" DrawAspect="Content" ObjectID="_1606748424" r:id="rId200"/>
        </w:object>
      </w:r>
      <w:r>
        <w:rPr>
          <w:sz w:val="28"/>
          <w:szCs w:val="28"/>
          <w:lang w:val="uk-UA"/>
        </w:rPr>
        <w:t xml:space="preserve">                                      (</w:t>
      </w:r>
      <w:r w:rsidR="00BB5DFA">
        <w:rPr>
          <w:sz w:val="28"/>
          <w:szCs w:val="28"/>
          <w:lang w:val="uk-UA"/>
        </w:rPr>
        <w:t>2</w:t>
      </w:r>
      <w:r>
        <w:rPr>
          <w:sz w:val="28"/>
          <w:szCs w:val="28"/>
          <w:lang w:val="uk-UA"/>
        </w:rPr>
        <w:t>.</w:t>
      </w:r>
      <w:r w:rsidR="00065925">
        <w:rPr>
          <w:sz w:val="28"/>
          <w:szCs w:val="28"/>
          <w:lang w:val="uk-UA"/>
        </w:rPr>
        <w:t>2</w:t>
      </w:r>
      <w:r w:rsidR="00BB5DFA">
        <w:rPr>
          <w:sz w:val="28"/>
          <w:szCs w:val="28"/>
          <w:lang w:val="uk-UA"/>
        </w:rPr>
        <w:t>1</w:t>
      </w:r>
      <w:r>
        <w:rPr>
          <w:sz w:val="28"/>
          <w:szCs w:val="28"/>
          <w:lang w:val="uk-UA"/>
        </w:rPr>
        <w:t xml:space="preserve">)     </w:t>
      </w:r>
    </w:p>
    <w:p w14:paraId="5C3465C3" w14:textId="574C2027" w:rsidR="003F5543" w:rsidRPr="00DC2415" w:rsidRDefault="003F5543" w:rsidP="00567C60">
      <w:pPr>
        <w:spacing w:line="360" w:lineRule="auto"/>
        <w:rPr>
          <w:sz w:val="28"/>
          <w:szCs w:val="28"/>
          <w:lang w:val="uk-UA"/>
        </w:rPr>
      </w:pPr>
      <w:r>
        <w:rPr>
          <w:sz w:val="28"/>
          <w:szCs w:val="28"/>
          <w:lang w:val="uk-UA"/>
        </w:rPr>
        <w:t xml:space="preserve">     </w:t>
      </w:r>
      <w:r w:rsidRPr="00DC2415">
        <w:rPr>
          <w:sz w:val="28"/>
          <w:szCs w:val="28"/>
          <w:lang w:val="uk-UA"/>
        </w:rPr>
        <w:t xml:space="preserve">З виразу </w:t>
      </w:r>
      <w:r w:rsidR="00065925">
        <w:rPr>
          <w:sz w:val="28"/>
          <w:szCs w:val="28"/>
          <w:lang w:val="uk-UA"/>
        </w:rPr>
        <w:t>1.24</w:t>
      </w:r>
      <w:r w:rsidRPr="00DC2415">
        <w:rPr>
          <w:sz w:val="28"/>
          <w:szCs w:val="28"/>
          <w:lang w:val="uk-UA"/>
        </w:rPr>
        <w:t xml:space="preserve"> знаходимо операторну форму диференційного рівняння, яке описує рух системи за каналом збурення-вихід:</w:t>
      </w:r>
    </w:p>
    <w:p w14:paraId="6130E026" w14:textId="77777777" w:rsidR="003F5543" w:rsidRPr="00DC2415" w:rsidRDefault="003F5543" w:rsidP="00567C60">
      <w:pPr>
        <w:spacing w:line="360" w:lineRule="auto"/>
        <w:rPr>
          <w:sz w:val="28"/>
          <w:szCs w:val="28"/>
          <w:lang w:val="uk-UA"/>
        </w:rPr>
      </w:pPr>
    </w:p>
    <w:p w14:paraId="2B140ABE" w14:textId="22394B05" w:rsidR="003F5543" w:rsidRPr="00DC2415" w:rsidRDefault="003F5543" w:rsidP="00567C60">
      <w:pPr>
        <w:spacing w:line="360" w:lineRule="auto"/>
        <w:rPr>
          <w:sz w:val="28"/>
          <w:szCs w:val="28"/>
          <w:lang w:val="uk-UA"/>
        </w:rPr>
      </w:pPr>
      <w:r w:rsidRPr="00DC2415">
        <w:rPr>
          <w:noProof/>
          <w:position w:val="-32"/>
          <w:sz w:val="28"/>
          <w:szCs w:val="28"/>
          <w:lang w:val="uk-UA"/>
        </w:rPr>
        <w:drawing>
          <wp:inline distT="0" distB="0" distL="0" distR="0" wp14:anchorId="5499D818" wp14:editId="6C3AAE30">
            <wp:extent cx="3438525" cy="485775"/>
            <wp:effectExtent l="0" t="0" r="9525" b="9525"/>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3438525" cy="485775"/>
                    </a:xfrm>
                    <a:prstGeom prst="rect">
                      <a:avLst/>
                    </a:prstGeom>
                    <a:noFill/>
                    <a:ln>
                      <a:noFill/>
                    </a:ln>
                  </pic:spPr>
                </pic:pic>
              </a:graphicData>
            </a:graphic>
          </wp:inline>
        </w:drawing>
      </w:r>
      <w:r w:rsidRPr="00DC2415">
        <w:rPr>
          <w:noProof/>
          <w:position w:val="-4"/>
          <w:sz w:val="28"/>
          <w:szCs w:val="28"/>
          <w:lang w:val="uk-UA"/>
        </w:rPr>
        <w:drawing>
          <wp:inline distT="0" distB="0" distL="0" distR="0" wp14:anchorId="2D03E4B7" wp14:editId="3856E924">
            <wp:extent cx="114300" cy="180975"/>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114300" cy="180975"/>
                    </a:xfrm>
                    <a:prstGeom prst="rect">
                      <a:avLst/>
                    </a:prstGeom>
                    <a:noFill/>
                    <a:ln>
                      <a:noFill/>
                    </a:ln>
                  </pic:spPr>
                </pic:pic>
              </a:graphicData>
            </a:graphic>
          </wp:inline>
        </w:drawing>
      </w:r>
    </w:p>
    <w:p w14:paraId="3AECD4F2" w14:textId="77777777" w:rsidR="003F5543" w:rsidRPr="00DC2415" w:rsidRDefault="003F5543" w:rsidP="00567C60">
      <w:pPr>
        <w:spacing w:line="360" w:lineRule="auto"/>
        <w:rPr>
          <w:sz w:val="28"/>
          <w:szCs w:val="28"/>
          <w:lang w:val="uk-UA"/>
        </w:rPr>
      </w:pPr>
    </w:p>
    <w:p w14:paraId="2AB20B0D" w14:textId="77777777" w:rsidR="003F5543" w:rsidRPr="00DC2415" w:rsidRDefault="003F5543" w:rsidP="00567C60">
      <w:pPr>
        <w:spacing w:line="360" w:lineRule="auto"/>
        <w:rPr>
          <w:sz w:val="28"/>
          <w:szCs w:val="28"/>
          <w:lang w:val="uk-UA"/>
        </w:rPr>
      </w:pPr>
      <w:r w:rsidRPr="00DC2415">
        <w:rPr>
          <w:sz w:val="28"/>
          <w:szCs w:val="28"/>
          <w:lang w:val="uk-UA"/>
        </w:rPr>
        <w:t>Виконавши обернене перетворення Лапласа, одержимо:</w:t>
      </w:r>
    </w:p>
    <w:p w14:paraId="0B5EC1F9" w14:textId="44B6A8F3" w:rsidR="003F5543" w:rsidRDefault="003F5543" w:rsidP="00567C60">
      <w:pPr>
        <w:spacing w:line="360" w:lineRule="auto"/>
        <w:rPr>
          <w:position w:val="-60"/>
          <w:sz w:val="28"/>
          <w:szCs w:val="28"/>
          <w:lang w:val="uk-UA"/>
        </w:rPr>
      </w:pPr>
      <w:r>
        <w:rPr>
          <w:position w:val="-60"/>
          <w:sz w:val="28"/>
          <w:szCs w:val="28"/>
          <w:lang w:val="uk-UA"/>
        </w:rPr>
        <w:t xml:space="preserve">                      </w:t>
      </w:r>
      <w:r w:rsidRPr="00DC2415">
        <w:rPr>
          <w:noProof/>
          <w:position w:val="-60"/>
          <w:sz w:val="28"/>
          <w:szCs w:val="28"/>
          <w:lang w:val="uk-UA"/>
        </w:rPr>
        <w:drawing>
          <wp:inline distT="0" distB="0" distL="0" distR="0" wp14:anchorId="096A0BB6" wp14:editId="3C0B36D4">
            <wp:extent cx="2933700" cy="838200"/>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2933700" cy="838200"/>
                    </a:xfrm>
                    <a:prstGeom prst="rect">
                      <a:avLst/>
                    </a:prstGeom>
                    <a:noFill/>
                    <a:ln>
                      <a:noFill/>
                    </a:ln>
                  </pic:spPr>
                </pic:pic>
              </a:graphicData>
            </a:graphic>
          </wp:inline>
        </w:drawing>
      </w:r>
      <w:r>
        <w:rPr>
          <w:position w:val="-60"/>
          <w:sz w:val="28"/>
          <w:szCs w:val="28"/>
          <w:lang w:val="uk-UA"/>
        </w:rPr>
        <w:t xml:space="preserve">                              (</w:t>
      </w:r>
      <w:r w:rsidR="00BB5DFA">
        <w:rPr>
          <w:position w:val="-60"/>
          <w:sz w:val="28"/>
          <w:szCs w:val="28"/>
          <w:lang w:val="uk-UA"/>
        </w:rPr>
        <w:t>2</w:t>
      </w:r>
      <w:r>
        <w:rPr>
          <w:position w:val="-60"/>
          <w:sz w:val="28"/>
          <w:szCs w:val="28"/>
          <w:lang w:val="uk-UA"/>
        </w:rPr>
        <w:t>.2</w:t>
      </w:r>
      <w:r w:rsidR="00BB5DFA">
        <w:rPr>
          <w:position w:val="-60"/>
          <w:sz w:val="28"/>
          <w:szCs w:val="28"/>
          <w:lang w:val="uk-UA"/>
        </w:rPr>
        <w:t>2</w:t>
      </w:r>
      <w:r>
        <w:rPr>
          <w:position w:val="-60"/>
          <w:sz w:val="28"/>
          <w:szCs w:val="28"/>
          <w:lang w:val="uk-UA"/>
        </w:rPr>
        <w:t>)</w:t>
      </w:r>
    </w:p>
    <w:p w14:paraId="37E28BB8" w14:textId="77777777" w:rsidR="00BB5DFA" w:rsidRPr="00DC2415" w:rsidRDefault="00BB5DFA" w:rsidP="00567C60">
      <w:pPr>
        <w:spacing w:line="360" w:lineRule="auto"/>
        <w:rPr>
          <w:sz w:val="28"/>
          <w:szCs w:val="28"/>
          <w:lang w:val="uk-UA"/>
        </w:rPr>
      </w:pPr>
    </w:p>
    <w:p w14:paraId="4CC6BEEE" w14:textId="0916E46C" w:rsidR="003F5543" w:rsidRPr="00DC2415" w:rsidRDefault="003F5543" w:rsidP="00567C60">
      <w:pPr>
        <w:spacing w:line="360" w:lineRule="auto"/>
        <w:rPr>
          <w:sz w:val="28"/>
          <w:szCs w:val="28"/>
          <w:lang w:val="uk-UA"/>
        </w:rPr>
      </w:pPr>
      <w:r w:rsidRPr="00DC2415">
        <w:rPr>
          <w:sz w:val="28"/>
          <w:szCs w:val="28"/>
          <w:lang w:val="uk-UA"/>
        </w:rPr>
        <w:lastRenderedPageBreak/>
        <w:t>Рівняння статики системи за каналом збурення:</w:t>
      </w:r>
    </w:p>
    <w:p w14:paraId="7F979B74" w14:textId="43434BF3" w:rsidR="003F5543" w:rsidRDefault="003F5543" w:rsidP="00567C60">
      <w:pPr>
        <w:spacing w:line="360" w:lineRule="auto"/>
        <w:jc w:val="right"/>
        <w:rPr>
          <w:sz w:val="28"/>
          <w:szCs w:val="28"/>
          <w:lang w:val="uk-UA"/>
        </w:rPr>
      </w:pPr>
      <w:r w:rsidRPr="00DC2415">
        <w:rPr>
          <w:noProof/>
          <w:position w:val="-10"/>
          <w:sz w:val="28"/>
          <w:szCs w:val="28"/>
          <w:lang w:val="uk-UA"/>
        </w:rPr>
        <w:drawing>
          <wp:inline distT="0" distB="0" distL="0" distR="0" wp14:anchorId="445006AE" wp14:editId="26245F52">
            <wp:extent cx="1095375" cy="200025"/>
            <wp:effectExtent l="0" t="0" r="9525" b="952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095375" cy="200025"/>
                    </a:xfrm>
                    <a:prstGeom prst="rect">
                      <a:avLst/>
                    </a:prstGeom>
                    <a:noFill/>
                    <a:ln>
                      <a:noFill/>
                    </a:ln>
                  </pic:spPr>
                </pic:pic>
              </a:graphicData>
            </a:graphic>
          </wp:inline>
        </w:drawing>
      </w:r>
      <w:r>
        <w:rPr>
          <w:position w:val="-10"/>
          <w:sz w:val="28"/>
          <w:szCs w:val="28"/>
          <w:lang w:val="uk-UA"/>
        </w:rPr>
        <w:t xml:space="preserve">                                                   (</w:t>
      </w:r>
      <w:r w:rsidR="00BB5DFA">
        <w:rPr>
          <w:position w:val="-10"/>
          <w:sz w:val="28"/>
          <w:szCs w:val="28"/>
          <w:lang w:val="uk-UA"/>
        </w:rPr>
        <w:t>2</w:t>
      </w:r>
      <w:r>
        <w:rPr>
          <w:position w:val="-10"/>
          <w:sz w:val="28"/>
          <w:szCs w:val="28"/>
          <w:lang w:val="uk-UA"/>
        </w:rPr>
        <w:t>.</w:t>
      </w:r>
      <w:r w:rsidR="00BB5DFA">
        <w:rPr>
          <w:position w:val="-10"/>
          <w:sz w:val="28"/>
          <w:szCs w:val="28"/>
          <w:lang w:val="uk-UA"/>
        </w:rPr>
        <w:t>23</w:t>
      </w:r>
      <w:r>
        <w:rPr>
          <w:position w:val="-10"/>
          <w:sz w:val="28"/>
          <w:szCs w:val="28"/>
          <w:lang w:val="uk-UA"/>
        </w:rPr>
        <w:t>)</w:t>
      </w:r>
    </w:p>
    <w:p w14:paraId="7633C007" w14:textId="661032CB" w:rsidR="003F5543" w:rsidRDefault="003F5543" w:rsidP="00567C60">
      <w:pPr>
        <w:spacing w:line="360" w:lineRule="auto"/>
        <w:rPr>
          <w:sz w:val="28"/>
          <w:szCs w:val="28"/>
          <w:lang w:val="uk-UA"/>
        </w:rPr>
      </w:pPr>
    </w:p>
    <w:p w14:paraId="167985EB" w14:textId="4F1338A0" w:rsidR="006E153E" w:rsidRDefault="006E153E" w:rsidP="00567C60">
      <w:pPr>
        <w:spacing w:line="360" w:lineRule="auto"/>
        <w:rPr>
          <w:sz w:val="28"/>
          <w:szCs w:val="28"/>
          <w:lang w:val="uk-UA"/>
        </w:rPr>
      </w:pPr>
    </w:p>
    <w:p w14:paraId="2F702B11" w14:textId="77777777" w:rsidR="006E153E" w:rsidRPr="00DC2415" w:rsidRDefault="006E153E" w:rsidP="00567C60">
      <w:pPr>
        <w:spacing w:line="360" w:lineRule="auto"/>
        <w:rPr>
          <w:sz w:val="28"/>
          <w:szCs w:val="28"/>
          <w:lang w:val="uk-UA"/>
        </w:rPr>
      </w:pPr>
    </w:p>
    <w:p w14:paraId="44ECB57C" w14:textId="32FE6DA4" w:rsidR="003F5543" w:rsidRPr="001618A8" w:rsidRDefault="003F5543" w:rsidP="00567C60">
      <w:pPr>
        <w:spacing w:line="360" w:lineRule="auto"/>
        <w:jc w:val="center"/>
        <w:rPr>
          <w:b/>
          <w:sz w:val="32"/>
          <w:lang w:val="uk-UA"/>
        </w:rPr>
      </w:pPr>
      <w:bookmarkStart w:id="49" w:name="_Hlk532818516"/>
      <w:r>
        <w:rPr>
          <w:b/>
          <w:sz w:val="32"/>
          <w:lang w:val="uk-UA"/>
        </w:rPr>
        <w:t xml:space="preserve">2.3 </w:t>
      </w:r>
      <w:r w:rsidRPr="001618A8">
        <w:rPr>
          <w:b/>
          <w:sz w:val="32"/>
          <w:lang w:val="uk-UA"/>
        </w:rPr>
        <w:t>Аналіз САК на стійкість за критерієм Гурвіца</w:t>
      </w:r>
    </w:p>
    <w:bookmarkEnd w:id="49"/>
    <w:p w14:paraId="47FB23D3" w14:textId="77777777" w:rsidR="003F5543" w:rsidRPr="00DC2415" w:rsidRDefault="003F5543" w:rsidP="006E153E">
      <w:pPr>
        <w:spacing w:line="360" w:lineRule="auto"/>
        <w:ind w:firstLine="708"/>
        <w:jc w:val="both"/>
        <w:rPr>
          <w:sz w:val="28"/>
          <w:szCs w:val="28"/>
          <w:lang w:val="uk-UA"/>
        </w:rPr>
      </w:pPr>
      <w:r w:rsidRPr="00DC2415">
        <w:rPr>
          <w:sz w:val="28"/>
          <w:szCs w:val="28"/>
          <w:lang w:val="uk-UA"/>
        </w:rPr>
        <w:t>При розробці і настроюванні систем автоматичного керування важливо встановити вплив окремих параметрів на їх стійкість. Для визначення областей допустимих значень параметрів можуть бути використані критерії стійкості та загальний метод D-розбиття.</w:t>
      </w:r>
    </w:p>
    <w:p w14:paraId="089A1DF6" w14:textId="77777777" w:rsidR="003F5543" w:rsidRPr="00DC2415" w:rsidRDefault="003F5543" w:rsidP="006E153E">
      <w:pPr>
        <w:spacing w:line="360" w:lineRule="auto"/>
        <w:ind w:firstLine="708"/>
        <w:jc w:val="both"/>
        <w:rPr>
          <w:sz w:val="28"/>
          <w:szCs w:val="28"/>
          <w:lang w:val="uk-UA"/>
        </w:rPr>
      </w:pPr>
      <w:r w:rsidRPr="00DC2415">
        <w:rPr>
          <w:sz w:val="28"/>
          <w:szCs w:val="28"/>
          <w:lang w:val="uk-UA"/>
        </w:rPr>
        <w:t xml:space="preserve">Зокрема, критичне значення параметру (коефіцієнта передачі </w:t>
      </w:r>
      <w:r w:rsidRPr="00DC2415">
        <w:rPr>
          <w:position w:val="-14"/>
          <w:sz w:val="28"/>
          <w:szCs w:val="28"/>
          <w:lang w:val="uk-UA"/>
        </w:rPr>
        <w:object w:dxaOrig="400" w:dyaOrig="380" w14:anchorId="4D1D1894">
          <v:shape id="_x0000_i1132" type="#_x0000_t75" style="width:20.25pt;height:19.5pt" o:ole="" fillcolor="window">
            <v:imagedata r:id="rId205" o:title=""/>
          </v:shape>
          <o:OLEObject Type="Embed" ProgID="Equation.3" ShapeID="_x0000_i1132" DrawAspect="Content" ObjectID="_1606748425" r:id="rId206"/>
        </w:object>
      </w:r>
      <w:r w:rsidRPr="00DC2415">
        <w:rPr>
          <w:sz w:val="28"/>
          <w:szCs w:val="28"/>
          <w:lang w:val="uk-UA"/>
        </w:rPr>
        <w:t xml:space="preserve">чи постійної часу </w:t>
      </w:r>
      <w:r w:rsidRPr="00DC2415">
        <w:rPr>
          <w:position w:val="-14"/>
          <w:sz w:val="28"/>
          <w:szCs w:val="28"/>
          <w:lang w:val="uk-UA"/>
        </w:rPr>
        <w:object w:dxaOrig="320" w:dyaOrig="380" w14:anchorId="7044B7A9">
          <v:shape id="_x0000_i1133" type="#_x0000_t75" style="width:15.75pt;height:19.5pt" o:ole="" fillcolor="window">
            <v:imagedata r:id="rId207" o:title=""/>
          </v:shape>
          <o:OLEObject Type="Embed" ProgID="Equation.3" ShapeID="_x0000_i1133" DrawAspect="Content" ObjectID="_1606748426" r:id="rId208"/>
        </w:object>
      </w:r>
      <w:r w:rsidRPr="00DC2415">
        <w:rPr>
          <w:sz w:val="28"/>
          <w:szCs w:val="28"/>
          <w:lang w:val="uk-UA"/>
        </w:rPr>
        <w:t>) при якому система знаходиться на межі області стійкості можна</w:t>
      </w:r>
      <w:r>
        <w:rPr>
          <w:sz w:val="28"/>
          <w:szCs w:val="28"/>
          <w:lang w:val="uk-UA"/>
        </w:rPr>
        <w:t xml:space="preserve"> </w:t>
      </w:r>
      <w:r w:rsidRPr="00DC2415">
        <w:rPr>
          <w:sz w:val="28"/>
          <w:szCs w:val="28"/>
          <w:lang w:val="uk-UA"/>
        </w:rPr>
        <w:t xml:space="preserve">визначити за критерієм Гурвіца. </w:t>
      </w:r>
    </w:p>
    <w:p w14:paraId="1B7C24B6" w14:textId="77777777" w:rsidR="003F5543" w:rsidRDefault="003F5543" w:rsidP="00567C60">
      <w:pPr>
        <w:spacing w:line="360" w:lineRule="auto"/>
        <w:rPr>
          <w:sz w:val="28"/>
          <w:szCs w:val="28"/>
          <w:lang w:val="uk-UA"/>
        </w:rPr>
      </w:pPr>
      <w:r w:rsidRPr="006F2F09">
        <w:rPr>
          <w:sz w:val="28"/>
          <w:szCs w:val="28"/>
          <w:lang w:val="uk-UA"/>
        </w:rPr>
        <w:t xml:space="preserve">Запишемо характеристичне рівняння системи, передаточна </w:t>
      </w:r>
    </w:p>
    <w:p w14:paraId="04991264" w14:textId="77777777" w:rsidR="003F5543" w:rsidRPr="006F2F09" w:rsidRDefault="003F5543" w:rsidP="00567C60">
      <w:pPr>
        <w:spacing w:line="360" w:lineRule="auto"/>
        <w:rPr>
          <w:sz w:val="28"/>
          <w:szCs w:val="28"/>
          <w:lang w:val="uk-UA"/>
        </w:rPr>
      </w:pPr>
      <w:r w:rsidRPr="006F2F09">
        <w:rPr>
          <w:sz w:val="28"/>
          <w:szCs w:val="28"/>
          <w:lang w:val="uk-UA"/>
        </w:rPr>
        <w:t>функція якої</w:t>
      </w:r>
      <w:r>
        <w:rPr>
          <w:sz w:val="28"/>
          <w:szCs w:val="28"/>
          <w:lang w:val="uk-UA"/>
        </w:rPr>
        <w:t>(</w:t>
      </w:r>
      <w:r w:rsidRPr="006F2F09">
        <w:rPr>
          <w:sz w:val="28"/>
          <w:szCs w:val="28"/>
          <w:lang w:val="uk-UA"/>
        </w:rPr>
        <w:t>3.3</w:t>
      </w:r>
      <w:r>
        <w:rPr>
          <w:sz w:val="28"/>
          <w:szCs w:val="28"/>
          <w:lang w:val="uk-UA"/>
        </w:rPr>
        <w:t>)</w:t>
      </w:r>
      <w:r w:rsidRPr="006F2F09">
        <w:rPr>
          <w:sz w:val="28"/>
          <w:szCs w:val="28"/>
          <w:lang w:val="uk-UA"/>
        </w:rPr>
        <w:t>:</w:t>
      </w:r>
    </w:p>
    <w:p w14:paraId="7F63499C" w14:textId="040767B5" w:rsidR="003F5543" w:rsidRPr="00DC2415" w:rsidRDefault="003F5543" w:rsidP="00567C60">
      <w:pPr>
        <w:spacing w:line="360" w:lineRule="auto"/>
        <w:jc w:val="right"/>
        <w:rPr>
          <w:sz w:val="28"/>
          <w:szCs w:val="28"/>
          <w:lang w:val="uk-UA"/>
        </w:rPr>
      </w:pPr>
      <w:r w:rsidRPr="006F2F09">
        <w:rPr>
          <w:position w:val="-10"/>
          <w:sz w:val="28"/>
          <w:szCs w:val="28"/>
          <w:lang w:val="uk-UA"/>
        </w:rPr>
        <w:object w:dxaOrig="4480" w:dyaOrig="360" w14:anchorId="1746BCB1">
          <v:shape id="_x0000_i1134" type="#_x0000_t75" style="width:223.5pt;height:18.75pt" o:ole="">
            <v:imagedata r:id="rId209" o:title=""/>
          </v:shape>
          <o:OLEObject Type="Embed" ProgID="Equation.3" ShapeID="_x0000_i1134" DrawAspect="Content" ObjectID="_1606748427" r:id="rId210"/>
        </w:object>
      </w:r>
      <w:r>
        <w:rPr>
          <w:sz w:val="28"/>
          <w:szCs w:val="28"/>
          <w:lang w:val="uk-UA"/>
        </w:rPr>
        <w:t xml:space="preserve">                        (</w:t>
      </w:r>
      <w:r w:rsidR="00BB5DFA">
        <w:rPr>
          <w:sz w:val="28"/>
          <w:szCs w:val="28"/>
          <w:lang w:val="uk-UA"/>
        </w:rPr>
        <w:t>2</w:t>
      </w:r>
      <w:r>
        <w:rPr>
          <w:sz w:val="28"/>
          <w:szCs w:val="28"/>
          <w:lang w:val="uk-UA"/>
        </w:rPr>
        <w:t>.2</w:t>
      </w:r>
      <w:r w:rsidR="00BB5DFA">
        <w:rPr>
          <w:sz w:val="28"/>
          <w:szCs w:val="28"/>
          <w:lang w:val="uk-UA"/>
        </w:rPr>
        <w:t>4</w:t>
      </w:r>
      <w:r>
        <w:rPr>
          <w:sz w:val="28"/>
          <w:szCs w:val="28"/>
          <w:lang w:val="uk-UA"/>
        </w:rPr>
        <w:t>)</w:t>
      </w:r>
    </w:p>
    <w:p w14:paraId="1F0BEA39" w14:textId="77777777" w:rsidR="003F5543" w:rsidRPr="00DC2415" w:rsidRDefault="003F5543" w:rsidP="00567C60">
      <w:pPr>
        <w:spacing w:line="360" w:lineRule="auto"/>
        <w:rPr>
          <w:sz w:val="28"/>
          <w:szCs w:val="28"/>
          <w:lang w:val="uk-UA"/>
        </w:rPr>
      </w:pPr>
    </w:p>
    <w:p w14:paraId="27254C9F" w14:textId="77777777" w:rsidR="003F5543" w:rsidRPr="00DC2415" w:rsidRDefault="003F5543" w:rsidP="006E153E">
      <w:pPr>
        <w:spacing w:line="360" w:lineRule="auto"/>
        <w:ind w:firstLine="708"/>
        <w:rPr>
          <w:sz w:val="28"/>
          <w:szCs w:val="28"/>
          <w:lang w:val="uk-UA"/>
        </w:rPr>
      </w:pPr>
      <w:r w:rsidRPr="00DC2415">
        <w:rPr>
          <w:sz w:val="28"/>
          <w:szCs w:val="28"/>
          <w:lang w:val="uk-UA"/>
        </w:rPr>
        <w:t>Складемо визначник Гурвіца для даного рівняння:</w:t>
      </w:r>
    </w:p>
    <w:p w14:paraId="5CF94747" w14:textId="77777777" w:rsidR="003F5543" w:rsidRPr="00DC2415" w:rsidRDefault="003F5543" w:rsidP="00567C60">
      <w:pPr>
        <w:spacing w:line="360" w:lineRule="auto"/>
        <w:rPr>
          <w:sz w:val="28"/>
          <w:szCs w:val="28"/>
          <w:lang w:val="uk-UA"/>
        </w:rPr>
      </w:pPr>
    </w:p>
    <w:p w14:paraId="62304EA0" w14:textId="62F26320" w:rsidR="003F5543" w:rsidRPr="00DE3A73" w:rsidRDefault="003F5543" w:rsidP="00567C60">
      <w:pPr>
        <w:spacing w:line="360" w:lineRule="auto"/>
        <w:rPr>
          <w:sz w:val="28"/>
          <w:szCs w:val="28"/>
          <w:lang w:val="uk-UA"/>
        </w:rPr>
      </w:pPr>
      <w:r w:rsidRPr="00DE3A73">
        <w:rPr>
          <w:position w:val="-50"/>
          <w:sz w:val="28"/>
          <w:szCs w:val="28"/>
          <w:lang w:val="uk-UA"/>
        </w:rPr>
        <w:object w:dxaOrig="7860" w:dyaOrig="1120" w14:anchorId="0FC1942B">
          <v:shape id="_x0000_i1135" type="#_x0000_t75" style="width:393pt;height:56.25pt" o:ole="">
            <v:imagedata r:id="rId211" o:title=""/>
          </v:shape>
          <o:OLEObject Type="Embed" ProgID="Equation.3" ShapeID="_x0000_i1135" DrawAspect="Content" ObjectID="_1606748428" r:id="rId212"/>
        </w:object>
      </w:r>
      <w:r w:rsidRPr="00DE3A73">
        <w:rPr>
          <w:sz w:val="28"/>
          <w:szCs w:val="28"/>
          <w:lang w:val="uk-UA"/>
        </w:rPr>
        <w:t>/</w:t>
      </w:r>
      <w:r>
        <w:rPr>
          <w:sz w:val="28"/>
          <w:szCs w:val="28"/>
          <w:lang w:val="uk-UA"/>
        </w:rPr>
        <w:t xml:space="preserve">         (</w:t>
      </w:r>
      <w:r w:rsidR="00BB5DFA">
        <w:rPr>
          <w:sz w:val="28"/>
          <w:szCs w:val="28"/>
          <w:lang w:val="uk-UA"/>
        </w:rPr>
        <w:t>2</w:t>
      </w:r>
      <w:r>
        <w:rPr>
          <w:sz w:val="28"/>
          <w:szCs w:val="28"/>
          <w:lang w:val="uk-UA"/>
        </w:rPr>
        <w:t>.</w:t>
      </w:r>
      <w:r w:rsidR="00BB5DFA">
        <w:rPr>
          <w:sz w:val="28"/>
          <w:szCs w:val="28"/>
          <w:lang w:val="uk-UA"/>
        </w:rPr>
        <w:t>25</w:t>
      </w:r>
      <w:r>
        <w:rPr>
          <w:sz w:val="28"/>
          <w:szCs w:val="28"/>
          <w:lang w:val="uk-UA"/>
        </w:rPr>
        <w:t>)</w:t>
      </w:r>
    </w:p>
    <w:p w14:paraId="7245362D" w14:textId="77777777" w:rsidR="003F5543" w:rsidRPr="00DE3A73" w:rsidRDefault="003F5543" w:rsidP="00567C60">
      <w:pPr>
        <w:spacing w:line="360" w:lineRule="auto"/>
        <w:rPr>
          <w:sz w:val="28"/>
          <w:szCs w:val="28"/>
          <w:lang w:val="uk-UA"/>
        </w:rPr>
      </w:pPr>
      <w:r w:rsidRPr="00DE3A73">
        <w:rPr>
          <w:position w:val="-30"/>
          <w:sz w:val="28"/>
          <w:szCs w:val="28"/>
          <w:lang w:val="uk-UA"/>
        </w:rPr>
        <w:object w:dxaOrig="5700" w:dyaOrig="720" w14:anchorId="105DDC23">
          <v:shape id="_x0000_i1136" type="#_x0000_t75" style="width:285pt;height:36pt" o:ole="">
            <v:imagedata r:id="rId213" o:title=""/>
          </v:shape>
          <o:OLEObject Type="Embed" ProgID="Equation.3" ShapeID="_x0000_i1136" DrawAspect="Content" ObjectID="_1606748429" r:id="rId214"/>
        </w:object>
      </w:r>
      <w:r w:rsidRPr="00DE3A73">
        <w:rPr>
          <w:sz w:val="28"/>
          <w:szCs w:val="28"/>
          <w:lang w:val="uk-UA"/>
        </w:rPr>
        <w:t>;</w:t>
      </w:r>
    </w:p>
    <w:p w14:paraId="643C4552" w14:textId="77777777" w:rsidR="003F5543" w:rsidRPr="00DE3A73" w:rsidRDefault="003F5543" w:rsidP="00567C60">
      <w:pPr>
        <w:spacing w:line="360" w:lineRule="auto"/>
        <w:rPr>
          <w:sz w:val="28"/>
          <w:szCs w:val="28"/>
          <w:lang w:val="uk-UA"/>
        </w:rPr>
      </w:pPr>
      <w:r w:rsidRPr="00DE3A73">
        <w:rPr>
          <w:position w:val="-14"/>
          <w:sz w:val="28"/>
          <w:szCs w:val="28"/>
          <w:lang w:val="uk-UA"/>
        </w:rPr>
        <w:object w:dxaOrig="1840" w:dyaOrig="400" w14:anchorId="7BD2EC20">
          <v:shape id="_x0000_i1137" type="#_x0000_t75" style="width:92.25pt;height:20.25pt" o:ole="">
            <v:imagedata r:id="rId215" o:title=""/>
          </v:shape>
          <o:OLEObject Type="Embed" ProgID="Equation.3" ShapeID="_x0000_i1137" DrawAspect="Content" ObjectID="_1606748430" r:id="rId216"/>
        </w:object>
      </w:r>
    </w:p>
    <w:p w14:paraId="773C470F" w14:textId="77777777" w:rsidR="003F5543" w:rsidRPr="00DE3A73" w:rsidRDefault="003F5543" w:rsidP="00567C60">
      <w:pPr>
        <w:spacing w:line="360" w:lineRule="auto"/>
        <w:rPr>
          <w:sz w:val="28"/>
          <w:szCs w:val="28"/>
          <w:lang w:val="uk-UA"/>
        </w:rPr>
      </w:pPr>
    </w:p>
    <w:p w14:paraId="5E7EF658" w14:textId="77777777" w:rsidR="003F5543" w:rsidRPr="00DC2415" w:rsidRDefault="003F5543" w:rsidP="006E153E">
      <w:pPr>
        <w:spacing w:line="360" w:lineRule="auto"/>
        <w:ind w:firstLine="708"/>
        <w:rPr>
          <w:sz w:val="28"/>
          <w:szCs w:val="28"/>
          <w:lang w:val="uk-UA"/>
        </w:rPr>
      </w:pPr>
      <w:r w:rsidRPr="00DE3A73">
        <w:rPr>
          <w:sz w:val="28"/>
          <w:szCs w:val="28"/>
          <w:lang w:val="uk-UA"/>
        </w:rPr>
        <w:t xml:space="preserve">Головний визначник Гурвіца </w:t>
      </w:r>
      <w:r w:rsidRPr="00DE3A73">
        <w:rPr>
          <w:position w:val="-12"/>
          <w:sz w:val="28"/>
          <w:szCs w:val="28"/>
          <w:lang w:val="uk-UA"/>
        </w:rPr>
        <w:object w:dxaOrig="300" w:dyaOrig="360" w14:anchorId="65B9776B">
          <v:shape id="_x0000_i1138" type="#_x0000_t75" style="width:15pt;height:18.75pt" o:ole="">
            <v:imagedata r:id="rId217" o:title=""/>
          </v:shape>
          <o:OLEObject Type="Embed" ProgID="Equation.3" ShapeID="_x0000_i1138" DrawAspect="Content" ObjectID="_1606748431" r:id="rId218"/>
        </w:object>
      </w:r>
      <w:r w:rsidRPr="00DE3A73">
        <w:rPr>
          <w:sz w:val="28"/>
          <w:szCs w:val="28"/>
          <w:lang w:val="uk-UA"/>
        </w:rPr>
        <w:t xml:space="preserve">&gt;0 і його мінори </w:t>
      </w:r>
      <w:r w:rsidRPr="00DE3A73">
        <w:rPr>
          <w:position w:val="-10"/>
          <w:sz w:val="28"/>
          <w:szCs w:val="28"/>
          <w:lang w:val="uk-UA"/>
        </w:rPr>
        <w:object w:dxaOrig="279" w:dyaOrig="340" w14:anchorId="17271E03">
          <v:shape id="_x0000_i1139" type="#_x0000_t75" style="width:13.5pt;height:16.5pt" o:ole="">
            <v:imagedata r:id="rId219" o:title=""/>
          </v:shape>
          <o:OLEObject Type="Embed" ProgID="Equation.3" ShapeID="_x0000_i1139" DrawAspect="Content" ObjectID="_1606748432" r:id="rId220"/>
        </w:object>
      </w:r>
      <w:r w:rsidRPr="00DE3A73">
        <w:rPr>
          <w:sz w:val="28"/>
          <w:szCs w:val="28"/>
          <w:lang w:val="uk-UA"/>
        </w:rPr>
        <w:t xml:space="preserve">&gt;0, </w:t>
      </w:r>
      <w:r w:rsidRPr="00DE3A73">
        <w:rPr>
          <w:position w:val="-10"/>
          <w:sz w:val="28"/>
          <w:szCs w:val="28"/>
          <w:lang w:val="uk-UA"/>
        </w:rPr>
        <w:object w:dxaOrig="320" w:dyaOrig="340" w14:anchorId="52B72045">
          <v:shape id="_x0000_i1140" type="#_x0000_t75" style="width:15.75pt;height:16.5pt" o:ole="">
            <v:imagedata r:id="rId221" o:title=""/>
          </v:shape>
          <o:OLEObject Type="Embed" ProgID="Equation.3" ShapeID="_x0000_i1140" DrawAspect="Content" ObjectID="_1606748433" r:id="rId222"/>
        </w:object>
      </w:r>
      <w:r w:rsidRPr="00DE3A73">
        <w:rPr>
          <w:sz w:val="28"/>
          <w:szCs w:val="28"/>
          <w:lang w:val="uk-UA"/>
        </w:rPr>
        <w:t>&gt;0, тому система з даними параметрами стійка.</w:t>
      </w:r>
    </w:p>
    <w:p w14:paraId="47BD7D63" w14:textId="0EB84D12" w:rsidR="003F5543" w:rsidRPr="00DC2415" w:rsidRDefault="003F5543" w:rsidP="006E153E">
      <w:pPr>
        <w:spacing w:line="360" w:lineRule="auto"/>
        <w:ind w:firstLine="708"/>
        <w:rPr>
          <w:sz w:val="28"/>
          <w:szCs w:val="28"/>
          <w:lang w:val="uk-UA"/>
        </w:rPr>
      </w:pPr>
      <w:r w:rsidRPr="00DC2415">
        <w:rPr>
          <w:sz w:val="28"/>
          <w:szCs w:val="28"/>
          <w:lang w:val="uk-UA"/>
        </w:rPr>
        <w:t>Визначення критичного значення коефіцієнта передачі регулятора</w:t>
      </w:r>
      <w:r w:rsidR="006E153E">
        <w:rPr>
          <w:sz w:val="28"/>
          <w:szCs w:val="28"/>
          <w:lang w:val="uk-UA"/>
        </w:rPr>
        <w:t>.</w:t>
      </w:r>
    </w:p>
    <w:p w14:paraId="4B801CA0" w14:textId="77777777" w:rsidR="003F5543" w:rsidRPr="00DC2415" w:rsidRDefault="003F5543" w:rsidP="006E153E">
      <w:pPr>
        <w:spacing w:line="360" w:lineRule="auto"/>
        <w:rPr>
          <w:sz w:val="28"/>
          <w:szCs w:val="28"/>
          <w:lang w:val="uk-UA"/>
        </w:rPr>
      </w:pPr>
      <w:r w:rsidRPr="00DC2415">
        <w:rPr>
          <w:sz w:val="28"/>
          <w:szCs w:val="28"/>
          <w:lang w:val="uk-UA"/>
        </w:rPr>
        <w:lastRenderedPageBreak/>
        <w:t>Критичне значення коефіцієнта передачі підсилювача знайдемо, прийнявши його за невідомий у виразі /3.2/ та прирівнявши до нуля визначник Гурвіца:</w:t>
      </w:r>
    </w:p>
    <w:p w14:paraId="0CD701EA" w14:textId="77777777" w:rsidR="003F5543" w:rsidRPr="00DC2415" w:rsidRDefault="003F5543" w:rsidP="00567C60">
      <w:pPr>
        <w:spacing w:line="360" w:lineRule="auto"/>
        <w:rPr>
          <w:sz w:val="28"/>
          <w:szCs w:val="28"/>
          <w:lang w:val="uk-UA"/>
        </w:rPr>
      </w:pPr>
    </w:p>
    <w:p w14:paraId="2F71350B" w14:textId="26F68AB4" w:rsidR="003F5543" w:rsidRPr="00DC2415" w:rsidRDefault="003F5543" w:rsidP="00567C60">
      <w:pPr>
        <w:spacing w:line="360" w:lineRule="auto"/>
        <w:jc w:val="center"/>
        <w:rPr>
          <w:sz w:val="28"/>
          <w:szCs w:val="28"/>
          <w:lang w:val="uk-UA"/>
        </w:rPr>
      </w:pPr>
      <w:r w:rsidRPr="00DC2415">
        <w:rPr>
          <w:noProof/>
          <w:position w:val="-30"/>
          <w:sz w:val="28"/>
          <w:szCs w:val="28"/>
          <w:lang w:val="uk-UA"/>
        </w:rPr>
        <w:drawing>
          <wp:inline distT="0" distB="0" distL="0" distR="0" wp14:anchorId="565DE655" wp14:editId="41E91C7C">
            <wp:extent cx="3162300" cy="457200"/>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3162300" cy="457200"/>
                    </a:xfrm>
                    <a:prstGeom prst="rect">
                      <a:avLst/>
                    </a:prstGeom>
                    <a:noFill/>
                    <a:ln>
                      <a:noFill/>
                    </a:ln>
                  </pic:spPr>
                </pic:pic>
              </a:graphicData>
            </a:graphic>
          </wp:inline>
        </w:drawing>
      </w:r>
      <w:r w:rsidRPr="00DC2415">
        <w:rPr>
          <w:sz w:val="28"/>
          <w:szCs w:val="28"/>
          <w:lang w:val="uk-UA"/>
        </w:rPr>
        <w:t>;</w:t>
      </w:r>
    </w:p>
    <w:p w14:paraId="250CA1F7" w14:textId="454E6079" w:rsidR="003F5543" w:rsidRPr="00DC2415" w:rsidRDefault="003F5543" w:rsidP="00567C60">
      <w:pPr>
        <w:spacing w:line="360" w:lineRule="auto"/>
        <w:jc w:val="right"/>
        <w:rPr>
          <w:sz w:val="28"/>
          <w:szCs w:val="28"/>
          <w:lang w:val="uk-UA"/>
        </w:rPr>
      </w:pPr>
      <w:r w:rsidRPr="00DC2415">
        <w:rPr>
          <w:noProof/>
          <w:position w:val="-28"/>
          <w:sz w:val="28"/>
          <w:szCs w:val="28"/>
          <w:lang w:val="uk-UA"/>
        </w:rPr>
        <w:drawing>
          <wp:inline distT="0" distB="0" distL="0" distR="0" wp14:anchorId="6B5A40F7" wp14:editId="41B7847B">
            <wp:extent cx="2552700" cy="419100"/>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2552700" cy="419100"/>
                    </a:xfrm>
                    <a:prstGeom prst="rect">
                      <a:avLst/>
                    </a:prstGeom>
                    <a:noFill/>
                    <a:ln>
                      <a:noFill/>
                    </a:ln>
                  </pic:spPr>
                </pic:pic>
              </a:graphicData>
            </a:graphic>
          </wp:inline>
        </w:drawing>
      </w:r>
      <w:r w:rsidRPr="00DC2415">
        <w:rPr>
          <w:sz w:val="28"/>
          <w:szCs w:val="28"/>
          <w:lang w:val="uk-UA"/>
        </w:rPr>
        <w:t xml:space="preserve"> </w:t>
      </w:r>
      <w:r>
        <w:rPr>
          <w:sz w:val="28"/>
          <w:szCs w:val="28"/>
          <w:lang w:val="uk-UA"/>
        </w:rPr>
        <w:t xml:space="preserve">                            (</w:t>
      </w:r>
      <w:r w:rsidR="00BB5DFA">
        <w:rPr>
          <w:sz w:val="28"/>
          <w:szCs w:val="28"/>
          <w:lang w:val="uk-UA"/>
        </w:rPr>
        <w:t>2</w:t>
      </w:r>
      <w:r>
        <w:rPr>
          <w:sz w:val="28"/>
          <w:szCs w:val="28"/>
          <w:lang w:val="uk-UA"/>
        </w:rPr>
        <w:t>.</w:t>
      </w:r>
      <w:r w:rsidR="000A3D0D">
        <w:rPr>
          <w:sz w:val="28"/>
          <w:szCs w:val="28"/>
          <w:lang w:val="uk-UA"/>
        </w:rPr>
        <w:t>26</w:t>
      </w:r>
      <w:r>
        <w:rPr>
          <w:sz w:val="28"/>
          <w:szCs w:val="28"/>
          <w:lang w:val="uk-UA"/>
        </w:rPr>
        <w:t>)</w:t>
      </w:r>
    </w:p>
    <w:p w14:paraId="70AE58B2" w14:textId="77777777" w:rsidR="003F5543" w:rsidRPr="00DC2415" w:rsidRDefault="003F5543" w:rsidP="00567C60">
      <w:pPr>
        <w:spacing w:line="360" w:lineRule="auto"/>
        <w:rPr>
          <w:sz w:val="28"/>
          <w:szCs w:val="28"/>
          <w:lang w:val="uk-UA"/>
        </w:rPr>
      </w:pPr>
    </w:p>
    <w:p w14:paraId="6B8D87F1" w14:textId="77777777" w:rsidR="003F5543" w:rsidRPr="00DC2415" w:rsidRDefault="003F5543" w:rsidP="00567C60">
      <w:pPr>
        <w:spacing w:line="360" w:lineRule="auto"/>
        <w:rPr>
          <w:sz w:val="28"/>
          <w:szCs w:val="28"/>
          <w:lang w:val="uk-UA"/>
        </w:rPr>
      </w:pPr>
      <w:r w:rsidRPr="00DC2415">
        <w:rPr>
          <w:sz w:val="28"/>
          <w:szCs w:val="28"/>
          <w:lang w:val="uk-UA"/>
        </w:rPr>
        <w:t>Характеристичне рівняння замкнутої системи</w:t>
      </w:r>
    </w:p>
    <w:p w14:paraId="2FA51C51" w14:textId="77777777" w:rsidR="003F5543" w:rsidRPr="00DC2415" w:rsidRDefault="003F5543" w:rsidP="00567C60">
      <w:pPr>
        <w:spacing w:line="360" w:lineRule="auto"/>
        <w:rPr>
          <w:sz w:val="28"/>
          <w:szCs w:val="28"/>
          <w:lang w:val="uk-UA"/>
        </w:rPr>
      </w:pPr>
    </w:p>
    <w:p w14:paraId="6C3C1B53" w14:textId="7A2B9CC5" w:rsidR="003F5543" w:rsidRPr="00DC2415" w:rsidRDefault="003F5543" w:rsidP="00567C60">
      <w:pPr>
        <w:spacing w:line="360" w:lineRule="auto"/>
        <w:jc w:val="right"/>
        <w:rPr>
          <w:sz w:val="28"/>
          <w:szCs w:val="28"/>
          <w:lang w:val="uk-UA"/>
        </w:rPr>
      </w:pPr>
      <w:r w:rsidRPr="00D87028">
        <w:rPr>
          <w:position w:val="-4"/>
          <w:sz w:val="28"/>
          <w:szCs w:val="28"/>
          <w:lang w:val="uk-UA"/>
        </w:rPr>
        <w:object w:dxaOrig="180" w:dyaOrig="279" w14:anchorId="007B27C4">
          <v:shape id="_x0000_i1141" type="#_x0000_t75" style="width:9pt;height:13.5pt" o:ole="">
            <v:imagedata r:id="rId225" o:title=""/>
          </v:shape>
          <o:OLEObject Type="Embed" ProgID="Equation.DSMT4" ShapeID="_x0000_i1141" DrawAspect="Content" ObjectID="_1606748434" r:id="rId226"/>
        </w:object>
      </w:r>
      <w:r>
        <w:rPr>
          <w:position w:val="-12"/>
          <w:sz w:val="28"/>
          <w:szCs w:val="28"/>
          <w:lang w:val="uk-UA"/>
        </w:rPr>
        <w:t xml:space="preserve"> </w:t>
      </w:r>
      <w:r w:rsidRPr="00DC2415">
        <w:rPr>
          <w:noProof/>
          <w:position w:val="-12"/>
          <w:sz w:val="28"/>
          <w:szCs w:val="28"/>
          <w:lang w:val="uk-UA"/>
        </w:rPr>
        <w:drawing>
          <wp:inline distT="0" distB="0" distL="0" distR="0" wp14:anchorId="0FB12A33" wp14:editId="391028AF">
            <wp:extent cx="3362325" cy="238125"/>
            <wp:effectExtent l="0" t="0" r="9525" b="952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3362325" cy="238125"/>
                    </a:xfrm>
                    <a:prstGeom prst="rect">
                      <a:avLst/>
                    </a:prstGeom>
                    <a:noFill/>
                    <a:ln>
                      <a:noFill/>
                    </a:ln>
                  </pic:spPr>
                </pic:pic>
              </a:graphicData>
            </a:graphic>
          </wp:inline>
        </w:drawing>
      </w:r>
      <w:r>
        <w:rPr>
          <w:position w:val="-12"/>
          <w:sz w:val="28"/>
          <w:szCs w:val="28"/>
          <w:lang w:val="uk-UA"/>
        </w:rPr>
        <w:t xml:space="preserve">                        (</w:t>
      </w:r>
      <w:r w:rsidR="000A3D0D">
        <w:rPr>
          <w:position w:val="-12"/>
          <w:sz w:val="28"/>
          <w:szCs w:val="28"/>
          <w:lang w:val="uk-UA"/>
        </w:rPr>
        <w:t>2</w:t>
      </w:r>
      <w:r>
        <w:rPr>
          <w:position w:val="-12"/>
          <w:sz w:val="28"/>
          <w:szCs w:val="28"/>
          <w:lang w:val="uk-UA"/>
        </w:rPr>
        <w:t>.</w:t>
      </w:r>
      <w:r w:rsidR="000A3D0D">
        <w:rPr>
          <w:position w:val="-12"/>
          <w:sz w:val="28"/>
          <w:szCs w:val="28"/>
          <w:lang w:val="uk-UA"/>
        </w:rPr>
        <w:t>27</w:t>
      </w:r>
      <w:r>
        <w:rPr>
          <w:position w:val="-12"/>
          <w:sz w:val="28"/>
          <w:szCs w:val="28"/>
          <w:lang w:val="uk-UA"/>
        </w:rPr>
        <w:t>)</w:t>
      </w:r>
    </w:p>
    <w:p w14:paraId="58F13F6E" w14:textId="77777777" w:rsidR="003F5543" w:rsidRPr="00DC2415" w:rsidRDefault="003F5543" w:rsidP="00567C60">
      <w:pPr>
        <w:spacing w:line="360" w:lineRule="auto"/>
        <w:rPr>
          <w:sz w:val="28"/>
          <w:szCs w:val="28"/>
          <w:lang w:val="uk-UA"/>
        </w:rPr>
      </w:pPr>
    </w:p>
    <w:p w14:paraId="3A1B379A" w14:textId="77777777" w:rsidR="003F5543" w:rsidRPr="00DC2415" w:rsidRDefault="003F5543" w:rsidP="006E153E">
      <w:pPr>
        <w:spacing w:line="360" w:lineRule="auto"/>
        <w:ind w:firstLine="708"/>
        <w:rPr>
          <w:sz w:val="28"/>
          <w:szCs w:val="28"/>
          <w:lang w:val="uk-UA"/>
        </w:rPr>
      </w:pPr>
      <w:r w:rsidRPr="00DC2415">
        <w:rPr>
          <w:sz w:val="28"/>
          <w:szCs w:val="28"/>
          <w:lang w:val="uk-UA"/>
        </w:rPr>
        <w:t>Складемо мінор другого порядку визначника Гурвіца, оскільки він однозначно залежить від значення визначника Гурвіца (</w:t>
      </w:r>
      <w:r w:rsidRPr="00DC2415">
        <w:rPr>
          <w:position w:val="-12"/>
          <w:sz w:val="28"/>
          <w:szCs w:val="28"/>
          <w:lang w:val="uk-UA"/>
        </w:rPr>
        <w:object w:dxaOrig="1340" w:dyaOrig="360" w14:anchorId="1AACAF83">
          <v:shape id="_x0000_i1142" type="#_x0000_t75" style="width:66.75pt;height:18.75pt" o:ole="">
            <v:imagedata r:id="rId228" o:title=""/>
          </v:shape>
          <o:OLEObject Type="Embed" ProgID="Equation.3" ShapeID="_x0000_i1142" DrawAspect="Content" ObjectID="_1606748435" r:id="rId229"/>
        </w:object>
      </w:r>
      <w:r w:rsidRPr="00DC2415">
        <w:rPr>
          <w:sz w:val="28"/>
          <w:szCs w:val="28"/>
          <w:lang w:val="uk-UA"/>
        </w:rPr>
        <w:t>):</w:t>
      </w:r>
    </w:p>
    <w:p w14:paraId="4130E437" w14:textId="77777777" w:rsidR="003F5543" w:rsidRPr="00DC2415" w:rsidRDefault="003F5543" w:rsidP="00567C60">
      <w:pPr>
        <w:spacing w:line="360" w:lineRule="auto"/>
        <w:rPr>
          <w:sz w:val="28"/>
          <w:szCs w:val="28"/>
          <w:lang w:val="uk-UA"/>
        </w:rPr>
      </w:pPr>
    </w:p>
    <w:p w14:paraId="0BAFE095" w14:textId="10805A69" w:rsidR="003F5543" w:rsidRPr="00DC2415" w:rsidRDefault="003F5543" w:rsidP="00567C60">
      <w:pPr>
        <w:spacing w:line="360" w:lineRule="auto"/>
        <w:jc w:val="center"/>
        <w:rPr>
          <w:sz w:val="28"/>
          <w:szCs w:val="28"/>
          <w:lang w:val="uk-UA"/>
        </w:rPr>
      </w:pPr>
      <w:r w:rsidRPr="00DC2415">
        <w:rPr>
          <w:noProof/>
          <w:position w:val="-30"/>
          <w:sz w:val="28"/>
          <w:szCs w:val="28"/>
          <w:lang w:val="uk-UA"/>
        </w:rPr>
        <w:drawing>
          <wp:inline distT="0" distB="0" distL="0" distR="0" wp14:anchorId="6DD5F06B" wp14:editId="63500944">
            <wp:extent cx="4343400" cy="457200"/>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4343400" cy="457200"/>
                    </a:xfrm>
                    <a:prstGeom prst="rect">
                      <a:avLst/>
                    </a:prstGeom>
                    <a:noFill/>
                    <a:ln>
                      <a:noFill/>
                    </a:ln>
                  </pic:spPr>
                </pic:pic>
              </a:graphicData>
            </a:graphic>
          </wp:inline>
        </w:drawing>
      </w:r>
    </w:p>
    <w:p w14:paraId="75477C5B" w14:textId="2D149925" w:rsidR="003F5543" w:rsidRPr="00DC2415" w:rsidRDefault="003F5543" w:rsidP="00567C60">
      <w:pPr>
        <w:spacing w:line="360" w:lineRule="auto"/>
        <w:jc w:val="right"/>
        <w:rPr>
          <w:sz w:val="28"/>
          <w:szCs w:val="28"/>
          <w:lang w:val="uk-UA"/>
        </w:rPr>
      </w:pPr>
      <w:r w:rsidRPr="00DC2415">
        <w:rPr>
          <w:noProof/>
          <w:position w:val="-12"/>
          <w:sz w:val="28"/>
          <w:szCs w:val="28"/>
          <w:lang w:val="uk-UA"/>
        </w:rPr>
        <w:drawing>
          <wp:inline distT="0" distB="0" distL="0" distR="0" wp14:anchorId="4375276E" wp14:editId="718E1920">
            <wp:extent cx="3114675" cy="228600"/>
            <wp:effectExtent l="0" t="0" r="9525"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3114675" cy="228600"/>
                    </a:xfrm>
                    <a:prstGeom prst="rect">
                      <a:avLst/>
                    </a:prstGeom>
                    <a:noFill/>
                    <a:ln>
                      <a:noFill/>
                    </a:ln>
                  </pic:spPr>
                </pic:pic>
              </a:graphicData>
            </a:graphic>
          </wp:inline>
        </w:drawing>
      </w:r>
      <w:r>
        <w:rPr>
          <w:position w:val="-12"/>
          <w:sz w:val="28"/>
          <w:szCs w:val="28"/>
          <w:lang w:val="uk-UA"/>
        </w:rPr>
        <w:t xml:space="preserve">                         (</w:t>
      </w:r>
      <w:r w:rsidR="000A3D0D">
        <w:rPr>
          <w:position w:val="-12"/>
          <w:sz w:val="28"/>
          <w:szCs w:val="28"/>
          <w:lang w:val="uk-UA"/>
        </w:rPr>
        <w:t>2</w:t>
      </w:r>
      <w:r>
        <w:rPr>
          <w:position w:val="-12"/>
          <w:sz w:val="28"/>
          <w:szCs w:val="28"/>
          <w:lang w:val="uk-UA"/>
        </w:rPr>
        <w:t>.</w:t>
      </w:r>
      <w:r w:rsidR="000A3D0D">
        <w:rPr>
          <w:position w:val="-12"/>
          <w:sz w:val="28"/>
          <w:szCs w:val="28"/>
          <w:lang w:val="uk-UA"/>
        </w:rPr>
        <w:t>28</w:t>
      </w:r>
      <w:r>
        <w:rPr>
          <w:position w:val="-12"/>
          <w:sz w:val="28"/>
          <w:szCs w:val="28"/>
          <w:lang w:val="uk-UA"/>
        </w:rPr>
        <w:t>)</w:t>
      </w:r>
    </w:p>
    <w:p w14:paraId="527AB328" w14:textId="77777777" w:rsidR="003F5543" w:rsidRPr="00DC2415" w:rsidRDefault="003F5543" w:rsidP="00567C60">
      <w:pPr>
        <w:spacing w:line="360" w:lineRule="auto"/>
        <w:rPr>
          <w:sz w:val="28"/>
          <w:szCs w:val="28"/>
          <w:lang w:val="uk-UA"/>
        </w:rPr>
      </w:pPr>
    </w:p>
    <w:p w14:paraId="23DA01AB" w14:textId="2A7E96E6" w:rsidR="003F5543" w:rsidRPr="00DC2415" w:rsidRDefault="003F5543" w:rsidP="00567C60">
      <w:pPr>
        <w:spacing w:line="360" w:lineRule="auto"/>
        <w:rPr>
          <w:sz w:val="28"/>
          <w:szCs w:val="28"/>
          <w:lang w:val="uk-UA"/>
        </w:rPr>
      </w:pPr>
      <w:r w:rsidRPr="00DC2415">
        <w:rPr>
          <w:sz w:val="28"/>
          <w:szCs w:val="28"/>
          <w:lang w:val="uk-UA"/>
        </w:rPr>
        <w:t xml:space="preserve">При критичному коефіцієнті передачі </w:t>
      </w:r>
      <w:r w:rsidRPr="00DC2415">
        <w:rPr>
          <w:position w:val="-10"/>
          <w:sz w:val="28"/>
          <w:szCs w:val="28"/>
          <w:lang w:val="uk-UA"/>
        </w:rPr>
        <w:object w:dxaOrig="680" w:dyaOrig="340" w14:anchorId="00766E12">
          <v:shape id="_x0000_i1143" type="#_x0000_t75" style="width:33.75pt;height:16.5pt" o:ole="">
            <v:imagedata r:id="rId232" o:title=""/>
          </v:shape>
          <o:OLEObject Type="Embed" ProgID="Equation.3" ShapeID="_x0000_i1143" DrawAspect="Content" ObjectID="_1606748436" r:id="rId233"/>
        </w:object>
      </w:r>
      <w:r w:rsidRPr="00DC2415">
        <w:rPr>
          <w:sz w:val="28"/>
          <w:szCs w:val="28"/>
          <w:lang w:val="uk-UA"/>
        </w:rPr>
        <w:t>;</w:t>
      </w:r>
    </w:p>
    <w:p w14:paraId="7D7EB457" w14:textId="1CA433C8" w:rsidR="003F5543" w:rsidRPr="00DC2415" w:rsidRDefault="003F5543" w:rsidP="00567C60">
      <w:pPr>
        <w:spacing w:line="360" w:lineRule="auto"/>
        <w:jc w:val="center"/>
        <w:rPr>
          <w:sz w:val="28"/>
          <w:szCs w:val="28"/>
          <w:lang w:val="uk-UA"/>
        </w:rPr>
      </w:pPr>
      <w:r w:rsidRPr="00DC2415">
        <w:rPr>
          <w:noProof/>
          <w:position w:val="-12"/>
          <w:sz w:val="28"/>
          <w:szCs w:val="28"/>
          <w:lang w:val="uk-UA"/>
        </w:rPr>
        <w:drawing>
          <wp:inline distT="0" distB="0" distL="0" distR="0" wp14:anchorId="5A696A7A" wp14:editId="7BDE5D0A">
            <wp:extent cx="1476375" cy="238125"/>
            <wp:effectExtent l="0" t="0" r="9525" b="952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1476375" cy="238125"/>
                    </a:xfrm>
                    <a:prstGeom prst="rect">
                      <a:avLst/>
                    </a:prstGeom>
                    <a:noFill/>
                    <a:ln>
                      <a:noFill/>
                    </a:ln>
                  </pic:spPr>
                </pic:pic>
              </a:graphicData>
            </a:graphic>
          </wp:inline>
        </w:drawing>
      </w:r>
      <w:r w:rsidRPr="00DC2415">
        <w:rPr>
          <w:sz w:val="28"/>
          <w:szCs w:val="28"/>
          <w:lang w:val="uk-UA"/>
        </w:rPr>
        <w:t>;</w:t>
      </w:r>
    </w:p>
    <w:p w14:paraId="00D968CB" w14:textId="707C4945" w:rsidR="003F5543" w:rsidRPr="00DC2415" w:rsidRDefault="003F5543" w:rsidP="00567C60">
      <w:pPr>
        <w:spacing w:line="360" w:lineRule="auto"/>
        <w:jc w:val="center"/>
        <w:rPr>
          <w:sz w:val="28"/>
          <w:szCs w:val="28"/>
          <w:lang w:val="uk-UA"/>
        </w:rPr>
      </w:pPr>
      <w:r w:rsidRPr="00DC2415">
        <w:rPr>
          <w:noProof/>
          <w:position w:val="-12"/>
          <w:sz w:val="28"/>
          <w:szCs w:val="28"/>
          <w:lang w:val="uk-UA"/>
        </w:rPr>
        <w:drawing>
          <wp:inline distT="0" distB="0" distL="0" distR="0" wp14:anchorId="19269E2B" wp14:editId="41262C3F">
            <wp:extent cx="1257300" cy="238125"/>
            <wp:effectExtent l="0" t="0" r="0" b="952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235" cstate="print">
                      <a:extLst>
                        <a:ext uri="{28A0092B-C50C-407E-A947-70E740481C1C}">
                          <a14:useLocalDpi xmlns:a14="http://schemas.microsoft.com/office/drawing/2010/main" val="0"/>
                        </a:ext>
                      </a:extLst>
                    </a:blip>
                    <a:srcRect/>
                    <a:stretch>
                      <a:fillRect/>
                    </a:stretch>
                  </pic:blipFill>
                  <pic:spPr bwMode="auto">
                    <a:xfrm>
                      <a:off x="0" y="0"/>
                      <a:ext cx="1257300" cy="238125"/>
                    </a:xfrm>
                    <a:prstGeom prst="rect">
                      <a:avLst/>
                    </a:prstGeom>
                    <a:noFill/>
                    <a:ln>
                      <a:noFill/>
                    </a:ln>
                  </pic:spPr>
                </pic:pic>
              </a:graphicData>
            </a:graphic>
          </wp:inline>
        </w:drawing>
      </w:r>
      <w:r w:rsidRPr="00DC2415">
        <w:rPr>
          <w:sz w:val="28"/>
          <w:szCs w:val="28"/>
          <w:lang w:val="uk-UA"/>
        </w:rPr>
        <w:t>;</w:t>
      </w:r>
    </w:p>
    <w:p w14:paraId="2F95D88A" w14:textId="6E61D60B" w:rsidR="003F5543" w:rsidRPr="00DC2415" w:rsidRDefault="003F5543" w:rsidP="00567C60">
      <w:pPr>
        <w:spacing w:line="360" w:lineRule="auto"/>
        <w:jc w:val="right"/>
        <w:rPr>
          <w:sz w:val="28"/>
          <w:szCs w:val="28"/>
          <w:lang w:val="uk-UA"/>
        </w:rPr>
      </w:pPr>
      <w:r w:rsidRPr="00DC2415">
        <w:rPr>
          <w:noProof/>
          <w:position w:val="-12"/>
          <w:sz w:val="28"/>
          <w:szCs w:val="28"/>
          <w:lang w:val="uk-UA"/>
        </w:rPr>
        <w:drawing>
          <wp:inline distT="0" distB="0" distL="0" distR="0" wp14:anchorId="798EA060" wp14:editId="1A8D49DB">
            <wp:extent cx="914400" cy="238125"/>
            <wp:effectExtent l="0" t="0" r="0" b="952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236" cstate="print">
                      <a:extLst>
                        <a:ext uri="{28A0092B-C50C-407E-A947-70E740481C1C}">
                          <a14:useLocalDpi xmlns:a14="http://schemas.microsoft.com/office/drawing/2010/main" val="0"/>
                        </a:ext>
                      </a:extLst>
                    </a:blip>
                    <a:srcRect/>
                    <a:stretch>
                      <a:fillRect/>
                    </a:stretch>
                  </pic:blipFill>
                  <pic:spPr bwMode="auto">
                    <a:xfrm>
                      <a:off x="0" y="0"/>
                      <a:ext cx="914400" cy="238125"/>
                    </a:xfrm>
                    <a:prstGeom prst="rect">
                      <a:avLst/>
                    </a:prstGeom>
                    <a:noFill/>
                    <a:ln>
                      <a:noFill/>
                    </a:ln>
                  </pic:spPr>
                </pic:pic>
              </a:graphicData>
            </a:graphic>
          </wp:inline>
        </w:drawing>
      </w:r>
      <w:r w:rsidRPr="00DC2415">
        <w:rPr>
          <w:sz w:val="28"/>
          <w:szCs w:val="28"/>
          <w:lang w:val="uk-UA"/>
        </w:rPr>
        <w:t>.</w:t>
      </w:r>
      <w:r>
        <w:rPr>
          <w:sz w:val="28"/>
          <w:szCs w:val="28"/>
          <w:lang w:val="uk-UA"/>
        </w:rPr>
        <w:t xml:space="preserve">                                                </w:t>
      </w:r>
      <w:r w:rsidRPr="00DC2415">
        <w:rPr>
          <w:sz w:val="28"/>
          <w:szCs w:val="28"/>
          <w:lang w:val="uk-UA"/>
        </w:rPr>
        <w:t xml:space="preserve"> </w:t>
      </w:r>
      <w:r>
        <w:rPr>
          <w:sz w:val="28"/>
          <w:szCs w:val="28"/>
          <w:lang w:val="uk-UA"/>
        </w:rPr>
        <w:t>(</w:t>
      </w:r>
      <w:r w:rsidR="000A3D0D">
        <w:rPr>
          <w:sz w:val="28"/>
          <w:szCs w:val="28"/>
          <w:lang w:val="uk-UA"/>
        </w:rPr>
        <w:t>2</w:t>
      </w:r>
      <w:r>
        <w:rPr>
          <w:sz w:val="28"/>
          <w:szCs w:val="28"/>
          <w:lang w:val="uk-UA"/>
        </w:rPr>
        <w:t>.</w:t>
      </w:r>
      <w:r w:rsidR="000A3D0D">
        <w:rPr>
          <w:sz w:val="28"/>
          <w:szCs w:val="28"/>
          <w:lang w:val="uk-UA"/>
        </w:rPr>
        <w:t>29</w:t>
      </w:r>
      <w:r>
        <w:rPr>
          <w:sz w:val="28"/>
          <w:szCs w:val="28"/>
          <w:lang w:val="uk-UA"/>
        </w:rPr>
        <w:t>)</w:t>
      </w:r>
    </w:p>
    <w:p w14:paraId="22A0E0BB" w14:textId="4734C837" w:rsidR="003F5543" w:rsidRPr="00DC2415" w:rsidRDefault="003F5543" w:rsidP="00567C60">
      <w:pPr>
        <w:spacing w:line="360" w:lineRule="auto"/>
        <w:rPr>
          <w:sz w:val="28"/>
          <w:szCs w:val="28"/>
          <w:lang w:val="uk-UA"/>
        </w:rPr>
      </w:pPr>
      <w:r w:rsidRPr="00DC2415">
        <w:rPr>
          <w:sz w:val="28"/>
          <w:szCs w:val="28"/>
          <w:lang w:val="uk-UA"/>
        </w:rPr>
        <w:t xml:space="preserve">Отже, при </w:t>
      </w:r>
      <w:r w:rsidRPr="00DC2415">
        <w:rPr>
          <w:noProof/>
          <w:position w:val="-12"/>
          <w:sz w:val="28"/>
          <w:szCs w:val="28"/>
          <w:lang w:val="uk-UA"/>
        </w:rPr>
        <w:drawing>
          <wp:inline distT="0" distB="0" distL="0" distR="0" wp14:anchorId="6FAB6B06" wp14:editId="72872F76">
            <wp:extent cx="866775" cy="238125"/>
            <wp:effectExtent l="0" t="0" r="9525" b="952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237" cstate="print">
                      <a:extLst>
                        <a:ext uri="{28A0092B-C50C-407E-A947-70E740481C1C}">
                          <a14:useLocalDpi xmlns:a14="http://schemas.microsoft.com/office/drawing/2010/main" val="0"/>
                        </a:ext>
                      </a:extLst>
                    </a:blip>
                    <a:srcRect/>
                    <a:stretch>
                      <a:fillRect/>
                    </a:stretch>
                  </pic:blipFill>
                  <pic:spPr bwMode="auto">
                    <a:xfrm>
                      <a:off x="0" y="0"/>
                      <a:ext cx="866775" cy="238125"/>
                    </a:xfrm>
                    <a:prstGeom prst="rect">
                      <a:avLst/>
                    </a:prstGeom>
                    <a:noFill/>
                    <a:ln>
                      <a:noFill/>
                    </a:ln>
                  </pic:spPr>
                </pic:pic>
              </a:graphicData>
            </a:graphic>
          </wp:inline>
        </w:drawing>
      </w:r>
      <w:r w:rsidRPr="00DC2415">
        <w:rPr>
          <w:sz w:val="28"/>
          <w:szCs w:val="28"/>
          <w:lang w:val="uk-UA"/>
        </w:rPr>
        <w:t xml:space="preserve"> система перебуватиме на межі стійкості.</w:t>
      </w:r>
    </w:p>
    <w:p w14:paraId="10DA2690" w14:textId="77777777" w:rsidR="003F5543" w:rsidRPr="00DC2415" w:rsidRDefault="003F5543" w:rsidP="00567C60">
      <w:pPr>
        <w:spacing w:line="360" w:lineRule="auto"/>
        <w:rPr>
          <w:sz w:val="28"/>
          <w:szCs w:val="28"/>
          <w:lang w:val="uk-UA"/>
        </w:rPr>
      </w:pPr>
    </w:p>
    <w:p w14:paraId="1C061C1F" w14:textId="77777777" w:rsidR="003F5543" w:rsidRPr="007651AF" w:rsidRDefault="003F5543" w:rsidP="00567C60">
      <w:pPr>
        <w:spacing w:line="360" w:lineRule="auto"/>
        <w:jc w:val="center"/>
        <w:rPr>
          <w:b/>
          <w:sz w:val="28"/>
          <w:szCs w:val="28"/>
        </w:rPr>
      </w:pPr>
      <w:bookmarkStart w:id="50" w:name="_Hlk532818575"/>
      <w:r w:rsidRPr="007651AF">
        <w:rPr>
          <w:b/>
          <w:sz w:val="28"/>
          <w:szCs w:val="28"/>
        </w:rPr>
        <w:t>2.</w:t>
      </w:r>
      <w:r w:rsidRPr="007651AF">
        <w:rPr>
          <w:b/>
          <w:sz w:val="28"/>
          <w:szCs w:val="28"/>
          <w:lang w:val="uk-UA"/>
        </w:rPr>
        <w:t>4</w:t>
      </w:r>
      <w:r w:rsidRPr="007651AF">
        <w:rPr>
          <w:b/>
          <w:sz w:val="28"/>
          <w:szCs w:val="28"/>
        </w:rPr>
        <w:t xml:space="preserve"> </w:t>
      </w:r>
      <w:r w:rsidRPr="007651AF">
        <w:rPr>
          <w:b/>
          <w:sz w:val="28"/>
          <w:szCs w:val="28"/>
          <w:lang w:val="uk-UA"/>
        </w:rPr>
        <w:t>П</w:t>
      </w:r>
      <w:r w:rsidRPr="007651AF">
        <w:rPr>
          <w:b/>
          <w:sz w:val="28"/>
          <w:szCs w:val="28"/>
        </w:rPr>
        <w:t xml:space="preserve">обудова годографа амплітудно-фазової частотної </w:t>
      </w:r>
    </w:p>
    <w:p w14:paraId="31719D21" w14:textId="77777777" w:rsidR="003F5543" w:rsidRPr="007651AF" w:rsidRDefault="003F5543" w:rsidP="00567C60">
      <w:pPr>
        <w:spacing w:line="360" w:lineRule="auto"/>
        <w:jc w:val="center"/>
        <w:rPr>
          <w:b/>
          <w:sz w:val="28"/>
          <w:szCs w:val="28"/>
        </w:rPr>
      </w:pPr>
      <w:r w:rsidRPr="007651AF">
        <w:rPr>
          <w:b/>
          <w:sz w:val="28"/>
          <w:szCs w:val="28"/>
        </w:rPr>
        <w:t>характеристики розімкнутої системи і визначення запасу стійкості</w:t>
      </w:r>
      <w:bookmarkEnd w:id="50"/>
    </w:p>
    <w:p w14:paraId="6EA5BE3C" w14:textId="77777777" w:rsidR="003F5543" w:rsidRDefault="003F5543" w:rsidP="00567C60">
      <w:pPr>
        <w:spacing w:line="360" w:lineRule="auto"/>
        <w:rPr>
          <w:lang w:val="uk-UA"/>
        </w:rPr>
      </w:pPr>
    </w:p>
    <w:p w14:paraId="677FF1AD" w14:textId="755640D1" w:rsidR="003F5543" w:rsidRPr="001B2C53" w:rsidRDefault="003F5543" w:rsidP="006E153E">
      <w:pPr>
        <w:spacing w:line="360" w:lineRule="auto"/>
        <w:ind w:firstLine="708"/>
        <w:rPr>
          <w:sz w:val="28"/>
          <w:szCs w:val="28"/>
          <w:lang w:val="uk-UA"/>
        </w:rPr>
      </w:pPr>
      <w:r w:rsidRPr="001B2C53">
        <w:rPr>
          <w:sz w:val="28"/>
          <w:szCs w:val="28"/>
          <w:lang w:val="uk-UA"/>
        </w:rPr>
        <w:t>Для побудови годографа АФЧХ спочатку запишемо передаточну функцію розімкнутої системи :</w:t>
      </w:r>
    </w:p>
    <w:p w14:paraId="32677568" w14:textId="77777777" w:rsidR="003F5543" w:rsidRPr="001B2C53" w:rsidRDefault="003F5543" w:rsidP="00567C60">
      <w:pPr>
        <w:spacing w:line="360" w:lineRule="auto"/>
        <w:rPr>
          <w:sz w:val="28"/>
          <w:szCs w:val="28"/>
          <w:lang w:val="uk-UA"/>
        </w:rPr>
      </w:pPr>
    </w:p>
    <w:p w14:paraId="69D454DC" w14:textId="7B2975A7" w:rsidR="003F5543" w:rsidRPr="001B2C53" w:rsidRDefault="003F5543" w:rsidP="00567C60">
      <w:pPr>
        <w:spacing w:line="360" w:lineRule="auto"/>
        <w:jc w:val="right"/>
        <w:rPr>
          <w:sz w:val="28"/>
          <w:szCs w:val="28"/>
          <w:lang w:val="uk-UA"/>
        </w:rPr>
      </w:pPr>
      <w:r w:rsidRPr="001B2C53">
        <w:rPr>
          <w:noProof/>
          <w:position w:val="-28"/>
          <w:sz w:val="28"/>
          <w:szCs w:val="28"/>
          <w:lang w:val="uk-UA"/>
        </w:rPr>
        <w:drawing>
          <wp:inline distT="0" distB="0" distL="0" distR="0" wp14:anchorId="1E35B19A" wp14:editId="1E2D86CE">
            <wp:extent cx="2552700" cy="41910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238" cstate="print">
                      <a:extLst>
                        <a:ext uri="{28A0092B-C50C-407E-A947-70E740481C1C}">
                          <a14:useLocalDpi xmlns:a14="http://schemas.microsoft.com/office/drawing/2010/main" val="0"/>
                        </a:ext>
                      </a:extLst>
                    </a:blip>
                    <a:srcRect/>
                    <a:stretch>
                      <a:fillRect/>
                    </a:stretch>
                  </pic:blipFill>
                  <pic:spPr bwMode="auto">
                    <a:xfrm>
                      <a:off x="0" y="0"/>
                      <a:ext cx="2552700" cy="419100"/>
                    </a:xfrm>
                    <a:prstGeom prst="rect">
                      <a:avLst/>
                    </a:prstGeom>
                    <a:noFill/>
                    <a:ln>
                      <a:noFill/>
                    </a:ln>
                  </pic:spPr>
                </pic:pic>
              </a:graphicData>
            </a:graphic>
          </wp:inline>
        </w:drawing>
      </w:r>
      <w:r>
        <w:rPr>
          <w:position w:val="-28"/>
          <w:sz w:val="28"/>
          <w:szCs w:val="28"/>
          <w:lang w:val="uk-UA"/>
        </w:rPr>
        <w:t xml:space="preserve">                                     </w:t>
      </w:r>
      <w:r>
        <w:rPr>
          <w:sz w:val="28"/>
          <w:szCs w:val="28"/>
          <w:lang w:val="uk-UA"/>
        </w:rPr>
        <w:t>(</w:t>
      </w:r>
      <w:r w:rsidR="000A3D0D">
        <w:rPr>
          <w:sz w:val="28"/>
          <w:szCs w:val="28"/>
          <w:lang w:val="uk-UA"/>
        </w:rPr>
        <w:t>2</w:t>
      </w:r>
      <w:r>
        <w:rPr>
          <w:sz w:val="28"/>
          <w:szCs w:val="28"/>
          <w:lang w:val="uk-UA"/>
        </w:rPr>
        <w:t>.3</w:t>
      </w:r>
      <w:r w:rsidR="000A3D0D">
        <w:rPr>
          <w:sz w:val="28"/>
          <w:szCs w:val="28"/>
          <w:lang w:val="uk-UA"/>
        </w:rPr>
        <w:t>0</w:t>
      </w:r>
      <w:r>
        <w:rPr>
          <w:sz w:val="28"/>
          <w:szCs w:val="28"/>
          <w:lang w:val="uk-UA"/>
        </w:rPr>
        <w:t>)</w:t>
      </w:r>
    </w:p>
    <w:p w14:paraId="4E16056F" w14:textId="6A8D49C7" w:rsidR="003F5543" w:rsidRPr="001B2C53" w:rsidRDefault="003F5543" w:rsidP="00567C60">
      <w:pPr>
        <w:spacing w:line="360" w:lineRule="auto"/>
        <w:rPr>
          <w:sz w:val="28"/>
          <w:szCs w:val="28"/>
          <w:lang w:val="uk-UA"/>
        </w:rPr>
      </w:pPr>
      <w:r w:rsidRPr="001B2C53">
        <w:rPr>
          <w:sz w:val="28"/>
          <w:szCs w:val="28"/>
          <w:lang w:val="uk-UA"/>
        </w:rPr>
        <w:t>Виконавши заміну p=j, отримаємо:</w:t>
      </w:r>
    </w:p>
    <w:p w14:paraId="3DDB4AD7" w14:textId="2267F2C5" w:rsidR="003F5543" w:rsidRPr="001B2C53" w:rsidRDefault="003F5543" w:rsidP="00567C60">
      <w:pPr>
        <w:spacing w:line="360" w:lineRule="auto"/>
        <w:rPr>
          <w:sz w:val="28"/>
          <w:szCs w:val="28"/>
          <w:lang w:val="uk-UA"/>
        </w:rPr>
      </w:pPr>
      <w:r w:rsidRPr="001B2C53">
        <w:rPr>
          <w:noProof/>
          <w:position w:val="-68"/>
          <w:sz w:val="28"/>
          <w:szCs w:val="28"/>
          <w:lang w:val="uk-UA"/>
        </w:rPr>
        <w:drawing>
          <wp:inline distT="0" distB="0" distL="0" distR="0" wp14:anchorId="0CEB347E" wp14:editId="01292473">
            <wp:extent cx="5940425" cy="872490"/>
            <wp:effectExtent l="0" t="0" r="3175" b="381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239" cstate="print">
                      <a:extLst>
                        <a:ext uri="{28A0092B-C50C-407E-A947-70E740481C1C}">
                          <a14:useLocalDpi xmlns:a14="http://schemas.microsoft.com/office/drawing/2010/main" val="0"/>
                        </a:ext>
                      </a:extLst>
                    </a:blip>
                    <a:srcRect/>
                    <a:stretch>
                      <a:fillRect/>
                    </a:stretch>
                  </pic:blipFill>
                  <pic:spPr bwMode="auto">
                    <a:xfrm>
                      <a:off x="0" y="0"/>
                      <a:ext cx="5940425" cy="872490"/>
                    </a:xfrm>
                    <a:prstGeom prst="rect">
                      <a:avLst/>
                    </a:prstGeom>
                    <a:noFill/>
                    <a:ln>
                      <a:noFill/>
                    </a:ln>
                  </pic:spPr>
                </pic:pic>
              </a:graphicData>
            </a:graphic>
          </wp:inline>
        </w:drawing>
      </w:r>
    </w:p>
    <w:p w14:paraId="20D2F9F1" w14:textId="77777777" w:rsidR="003F5543" w:rsidRPr="001B2C53" w:rsidRDefault="003F5543" w:rsidP="00567C60">
      <w:pPr>
        <w:spacing w:line="360" w:lineRule="auto"/>
        <w:rPr>
          <w:sz w:val="28"/>
          <w:szCs w:val="28"/>
          <w:lang w:val="uk-UA"/>
        </w:rPr>
      </w:pPr>
    </w:p>
    <w:p w14:paraId="58CB523D" w14:textId="77777777" w:rsidR="003F5543" w:rsidRPr="001B2C53" w:rsidRDefault="003F5543" w:rsidP="006E153E">
      <w:pPr>
        <w:spacing w:line="360" w:lineRule="auto"/>
        <w:ind w:firstLine="708"/>
        <w:rPr>
          <w:i/>
          <w:iCs/>
          <w:sz w:val="28"/>
          <w:szCs w:val="28"/>
          <w:lang w:val="uk-UA"/>
        </w:rPr>
      </w:pPr>
      <w:r w:rsidRPr="001B2C53">
        <w:rPr>
          <w:sz w:val="28"/>
          <w:szCs w:val="28"/>
          <w:lang w:val="uk-UA"/>
        </w:rPr>
        <w:t xml:space="preserve">Для побудови годографа в декартовій системі координат виділимо дійсну та уявну частини </w:t>
      </w:r>
      <w:r w:rsidRPr="001B2C53">
        <w:rPr>
          <w:i/>
          <w:iCs/>
          <w:sz w:val="28"/>
          <w:szCs w:val="28"/>
          <w:lang w:val="uk-UA"/>
        </w:rPr>
        <w:t>W (j</w:t>
      </w:r>
      <w:r>
        <w:rPr>
          <w:i/>
          <w:iCs/>
          <w:sz w:val="28"/>
          <w:szCs w:val="28"/>
          <w:lang w:val="en-US"/>
        </w:rPr>
        <w:t>w</w:t>
      </w:r>
      <w:r w:rsidRPr="001B2C53">
        <w:rPr>
          <w:i/>
          <w:iCs/>
          <w:sz w:val="28"/>
          <w:szCs w:val="28"/>
          <w:lang w:val="uk-UA"/>
        </w:rPr>
        <w:t>) =P (</w:t>
      </w:r>
      <w:r>
        <w:rPr>
          <w:i/>
          <w:iCs/>
          <w:sz w:val="28"/>
          <w:szCs w:val="28"/>
          <w:lang w:val="en-US"/>
        </w:rPr>
        <w:t>w</w:t>
      </w:r>
      <w:r w:rsidRPr="001B2C53">
        <w:rPr>
          <w:i/>
          <w:iCs/>
          <w:sz w:val="28"/>
          <w:szCs w:val="28"/>
          <w:lang w:val="uk-UA"/>
        </w:rPr>
        <w:t>) +jQ (</w:t>
      </w:r>
      <w:r>
        <w:rPr>
          <w:i/>
          <w:iCs/>
          <w:sz w:val="28"/>
          <w:szCs w:val="28"/>
          <w:lang w:val="en-US"/>
        </w:rPr>
        <w:t>w</w:t>
      </w:r>
      <w:r w:rsidRPr="001B2C53">
        <w:rPr>
          <w:i/>
          <w:iCs/>
          <w:sz w:val="28"/>
          <w:szCs w:val="28"/>
          <w:lang w:val="uk-UA"/>
        </w:rPr>
        <w:t>):</w:t>
      </w:r>
    </w:p>
    <w:p w14:paraId="0B1ED723" w14:textId="77777777" w:rsidR="003F5543" w:rsidRPr="001B2C53" w:rsidRDefault="003F5543" w:rsidP="00567C60">
      <w:pPr>
        <w:spacing w:line="360" w:lineRule="auto"/>
        <w:rPr>
          <w:i/>
          <w:iCs/>
          <w:sz w:val="28"/>
          <w:szCs w:val="28"/>
          <w:lang w:val="uk-UA"/>
        </w:rPr>
      </w:pPr>
    </w:p>
    <w:p w14:paraId="39301F8C" w14:textId="54E34D7C" w:rsidR="003F5543" w:rsidRPr="001B2C53" w:rsidRDefault="003F5543" w:rsidP="00567C60">
      <w:pPr>
        <w:spacing w:line="360" w:lineRule="auto"/>
        <w:jc w:val="right"/>
        <w:rPr>
          <w:sz w:val="28"/>
          <w:szCs w:val="28"/>
          <w:lang w:val="uk-UA"/>
        </w:rPr>
      </w:pPr>
      <w:r w:rsidRPr="001B2C53">
        <w:rPr>
          <w:noProof/>
          <w:position w:val="-24"/>
          <w:sz w:val="28"/>
          <w:szCs w:val="28"/>
          <w:lang w:val="uk-UA"/>
        </w:rPr>
        <w:drawing>
          <wp:inline distT="0" distB="0" distL="0" distR="0" wp14:anchorId="36498D8E" wp14:editId="21371017">
            <wp:extent cx="2667000" cy="419100"/>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240" cstate="print">
                      <a:extLst>
                        <a:ext uri="{28A0092B-C50C-407E-A947-70E740481C1C}">
                          <a14:useLocalDpi xmlns:a14="http://schemas.microsoft.com/office/drawing/2010/main" val="0"/>
                        </a:ext>
                      </a:extLst>
                    </a:blip>
                    <a:srcRect/>
                    <a:stretch>
                      <a:fillRect/>
                    </a:stretch>
                  </pic:blipFill>
                  <pic:spPr bwMode="auto">
                    <a:xfrm>
                      <a:off x="0" y="0"/>
                      <a:ext cx="2667000" cy="419100"/>
                    </a:xfrm>
                    <a:prstGeom prst="rect">
                      <a:avLst/>
                    </a:prstGeom>
                    <a:noFill/>
                    <a:ln>
                      <a:noFill/>
                    </a:ln>
                  </pic:spPr>
                </pic:pic>
              </a:graphicData>
            </a:graphic>
          </wp:inline>
        </w:drawing>
      </w:r>
      <w:r>
        <w:rPr>
          <w:position w:val="-24"/>
          <w:sz w:val="28"/>
          <w:szCs w:val="28"/>
          <w:lang w:val="uk-UA"/>
        </w:rPr>
        <w:t xml:space="preserve">                                 </w:t>
      </w:r>
      <w:r w:rsidR="000A3D0D">
        <w:rPr>
          <w:position w:val="-24"/>
          <w:sz w:val="28"/>
          <w:szCs w:val="28"/>
          <w:lang w:val="uk-UA"/>
        </w:rPr>
        <w:t>(2</w:t>
      </w:r>
      <w:r>
        <w:rPr>
          <w:position w:val="-24"/>
          <w:sz w:val="28"/>
          <w:szCs w:val="28"/>
          <w:lang w:val="uk-UA"/>
        </w:rPr>
        <w:t>.3</w:t>
      </w:r>
      <w:r w:rsidR="000A3D0D">
        <w:rPr>
          <w:position w:val="-24"/>
          <w:sz w:val="28"/>
          <w:szCs w:val="28"/>
          <w:lang w:val="uk-UA"/>
        </w:rPr>
        <w:t>1</w:t>
      </w:r>
      <w:r>
        <w:rPr>
          <w:position w:val="-24"/>
          <w:sz w:val="28"/>
          <w:szCs w:val="28"/>
          <w:lang w:val="uk-UA"/>
        </w:rPr>
        <w:t>)</w:t>
      </w:r>
    </w:p>
    <w:p w14:paraId="51D7873C" w14:textId="0E82B694" w:rsidR="003F5543" w:rsidRDefault="003F5543" w:rsidP="00567C60">
      <w:pPr>
        <w:spacing w:line="360" w:lineRule="auto"/>
        <w:jc w:val="right"/>
        <w:rPr>
          <w:lang w:val="uk-UA"/>
        </w:rPr>
      </w:pPr>
      <w:r>
        <w:rPr>
          <w:position w:val="-24"/>
          <w:sz w:val="28"/>
          <w:szCs w:val="28"/>
          <w:lang w:val="uk-UA"/>
        </w:rPr>
        <w:t xml:space="preserve"> </w:t>
      </w:r>
      <w:r w:rsidRPr="001B2C53">
        <w:rPr>
          <w:noProof/>
          <w:position w:val="-24"/>
          <w:sz w:val="28"/>
          <w:szCs w:val="28"/>
          <w:lang w:val="uk-UA"/>
        </w:rPr>
        <w:drawing>
          <wp:inline distT="0" distB="0" distL="0" distR="0" wp14:anchorId="3EC85AE0" wp14:editId="4C698FF7">
            <wp:extent cx="2676525" cy="419100"/>
            <wp:effectExtent l="0" t="0" r="952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2676525" cy="419100"/>
                    </a:xfrm>
                    <a:prstGeom prst="rect">
                      <a:avLst/>
                    </a:prstGeom>
                    <a:noFill/>
                    <a:ln>
                      <a:noFill/>
                    </a:ln>
                  </pic:spPr>
                </pic:pic>
              </a:graphicData>
            </a:graphic>
          </wp:inline>
        </w:drawing>
      </w:r>
      <w:r>
        <w:rPr>
          <w:position w:val="-24"/>
          <w:sz w:val="28"/>
          <w:szCs w:val="28"/>
          <w:lang w:val="uk-UA"/>
        </w:rPr>
        <w:t xml:space="preserve">                                 (</w:t>
      </w:r>
      <w:r w:rsidR="000A3D0D">
        <w:rPr>
          <w:position w:val="-24"/>
          <w:sz w:val="28"/>
          <w:szCs w:val="28"/>
          <w:lang w:val="uk-UA"/>
        </w:rPr>
        <w:t>2</w:t>
      </w:r>
      <w:r>
        <w:rPr>
          <w:position w:val="-24"/>
          <w:sz w:val="28"/>
          <w:szCs w:val="28"/>
          <w:lang w:val="uk-UA"/>
        </w:rPr>
        <w:t>.3</w:t>
      </w:r>
      <w:r w:rsidR="000A3D0D">
        <w:rPr>
          <w:position w:val="-24"/>
          <w:sz w:val="28"/>
          <w:szCs w:val="28"/>
          <w:lang w:val="uk-UA"/>
        </w:rPr>
        <w:t>2</w:t>
      </w:r>
      <w:r>
        <w:rPr>
          <w:position w:val="-24"/>
          <w:sz w:val="28"/>
          <w:szCs w:val="28"/>
          <w:lang w:val="uk-UA"/>
        </w:rPr>
        <w:t>)</w:t>
      </w:r>
    </w:p>
    <w:p w14:paraId="546BE81B" w14:textId="77777777" w:rsidR="003F5543" w:rsidRDefault="003F5543" w:rsidP="00567C60">
      <w:pPr>
        <w:spacing w:line="360" w:lineRule="auto"/>
        <w:rPr>
          <w:lang w:val="uk-UA"/>
        </w:rPr>
      </w:pPr>
    </w:p>
    <w:p w14:paraId="7D8D07DF" w14:textId="02125646" w:rsidR="003F5543" w:rsidRPr="007A7034" w:rsidRDefault="00BB5DFA" w:rsidP="00567C60">
      <w:pPr>
        <w:spacing w:line="360" w:lineRule="auto"/>
        <w:rPr>
          <w:lang w:val="uk-UA"/>
        </w:rPr>
      </w:pPr>
      <w:r>
        <w:rPr>
          <w:sz w:val="28"/>
          <w:lang w:val="uk-UA"/>
        </w:rPr>
        <w:t xml:space="preserve"> </w:t>
      </w:r>
      <w:r>
        <w:rPr>
          <w:sz w:val="28"/>
          <w:lang w:val="uk-UA"/>
        </w:rPr>
        <w:tab/>
      </w:r>
      <w:r w:rsidR="003F5543" w:rsidRPr="00D87028">
        <w:rPr>
          <w:sz w:val="28"/>
          <w:lang w:val="uk-UA"/>
        </w:rPr>
        <w:t>Таблиця</w:t>
      </w:r>
      <w:r w:rsidR="003F5543">
        <w:rPr>
          <w:sz w:val="28"/>
          <w:lang w:val="uk-UA"/>
        </w:rPr>
        <w:t xml:space="preserve"> 2.1</w:t>
      </w:r>
      <w:r w:rsidR="006F6090">
        <w:rPr>
          <w:bCs/>
          <w:sz w:val="28"/>
          <w:szCs w:val="28"/>
          <w:lang w:val="uk-UA"/>
        </w:rPr>
        <w:t xml:space="preserve"> –</w:t>
      </w:r>
      <w:r w:rsidR="006F6090" w:rsidRPr="00803995">
        <w:rPr>
          <w:bCs/>
          <w:sz w:val="28"/>
          <w:szCs w:val="28"/>
          <w:lang w:val="uk-UA"/>
        </w:rPr>
        <w:t xml:space="preserve"> </w:t>
      </w:r>
      <w:r w:rsidR="003F5543" w:rsidRPr="00D87028">
        <w:rPr>
          <w:sz w:val="28"/>
          <w:lang w:val="uk-UA"/>
        </w:rPr>
        <w:t>значень для побудови годографа АФЧХ</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0"/>
        <w:gridCol w:w="3100"/>
        <w:gridCol w:w="3160"/>
      </w:tblGrid>
      <w:tr w:rsidR="003F5543" w:rsidRPr="008D2D31" w14:paraId="3C60CF55" w14:textId="77777777" w:rsidTr="00372E41">
        <w:trPr>
          <w:trHeight w:val="257"/>
        </w:trPr>
        <w:tc>
          <w:tcPr>
            <w:tcW w:w="2920" w:type="dxa"/>
            <w:tcBorders>
              <w:top w:val="single" w:sz="4" w:space="0" w:color="auto"/>
              <w:left w:val="single" w:sz="4" w:space="0" w:color="auto"/>
              <w:bottom w:val="single" w:sz="4" w:space="0" w:color="auto"/>
              <w:right w:val="single" w:sz="4" w:space="0" w:color="auto"/>
            </w:tcBorders>
            <w:shd w:val="clear" w:color="auto" w:fill="auto"/>
            <w:noWrap/>
          </w:tcPr>
          <w:p w14:paraId="2673DF96" w14:textId="77777777" w:rsidR="003F5543" w:rsidRPr="008D2D31" w:rsidRDefault="003F5543" w:rsidP="00567C60">
            <w:pPr>
              <w:spacing w:line="360" w:lineRule="auto"/>
              <w:rPr>
                <w:i/>
                <w:iCs/>
                <w:vertAlign w:val="superscript"/>
                <w:lang w:val="uk-UA"/>
              </w:rPr>
            </w:pPr>
            <w:r w:rsidRPr="008D2D31">
              <w:rPr>
                <w:i/>
                <w:iCs/>
                <w:position w:val="-6"/>
                <w:lang w:val="uk-UA"/>
              </w:rPr>
              <w:object w:dxaOrig="240" w:dyaOrig="220" w14:anchorId="2753187F">
                <v:shape id="_x0000_i1144" type="#_x0000_t75" style="width:12pt;height:10.5pt" o:ole="">
                  <v:imagedata r:id="rId242" o:title=""/>
                </v:shape>
                <o:OLEObject Type="Embed" ProgID="Equation.3" ShapeID="_x0000_i1144" DrawAspect="Content" ObjectID="_1606748437" r:id="rId243"/>
              </w:object>
            </w:r>
            <w:r w:rsidRPr="008D2D31">
              <w:rPr>
                <w:i/>
                <w:iCs/>
                <w:lang w:val="uk-UA"/>
              </w:rPr>
              <w:t>, c</w:t>
            </w:r>
            <w:r w:rsidRPr="008D2D31">
              <w:rPr>
                <w:i/>
                <w:iCs/>
                <w:vertAlign w:val="superscript"/>
                <w:lang w:val="uk-UA"/>
              </w:rPr>
              <w:t>-1</w:t>
            </w:r>
          </w:p>
        </w:tc>
        <w:tc>
          <w:tcPr>
            <w:tcW w:w="3100" w:type="dxa"/>
            <w:tcBorders>
              <w:top w:val="single" w:sz="4" w:space="0" w:color="auto"/>
              <w:left w:val="single" w:sz="4" w:space="0" w:color="auto"/>
              <w:bottom w:val="single" w:sz="4" w:space="0" w:color="auto"/>
              <w:right w:val="single" w:sz="4" w:space="0" w:color="auto"/>
            </w:tcBorders>
            <w:shd w:val="clear" w:color="auto" w:fill="auto"/>
            <w:noWrap/>
          </w:tcPr>
          <w:p w14:paraId="465554C9" w14:textId="77777777" w:rsidR="003F5543" w:rsidRPr="008D2D31" w:rsidRDefault="003F5543" w:rsidP="00567C60">
            <w:pPr>
              <w:spacing w:line="360" w:lineRule="auto"/>
              <w:rPr>
                <w:i/>
                <w:iCs/>
                <w:lang w:val="uk-UA"/>
              </w:rPr>
            </w:pPr>
            <w:r w:rsidRPr="008D2D31">
              <w:rPr>
                <w:i/>
                <w:iCs/>
                <w:lang w:val="uk-UA"/>
              </w:rPr>
              <w:t>P</w:t>
            </w:r>
            <w:r w:rsidRPr="008D2D31">
              <w:rPr>
                <w:i/>
                <w:iCs/>
                <w:lang w:val="uk-UA"/>
              </w:rPr>
              <w:t></w:t>
            </w:r>
            <w:r w:rsidRPr="008D2D31">
              <w:rPr>
                <w:i/>
                <w:iCs/>
                <w:position w:val="-6"/>
                <w:lang w:val="uk-UA"/>
              </w:rPr>
              <w:object w:dxaOrig="240" w:dyaOrig="220" w14:anchorId="39DF80CD">
                <v:shape id="_x0000_i1145" type="#_x0000_t75" style="width:12pt;height:10.5pt" o:ole="">
                  <v:imagedata r:id="rId244" o:title=""/>
                </v:shape>
                <o:OLEObject Type="Embed" ProgID="Equation.3" ShapeID="_x0000_i1145" DrawAspect="Content" ObjectID="_1606748438" r:id="rId245"/>
              </w:object>
            </w:r>
            <w:r w:rsidRPr="008D2D31">
              <w:rPr>
                <w:i/>
                <w:iCs/>
                <w:lang w:val="uk-UA"/>
              </w:rPr>
              <w:t xml:space="preserve">) </w:t>
            </w:r>
          </w:p>
        </w:tc>
        <w:tc>
          <w:tcPr>
            <w:tcW w:w="3160" w:type="dxa"/>
            <w:tcBorders>
              <w:top w:val="single" w:sz="4" w:space="0" w:color="auto"/>
              <w:left w:val="single" w:sz="4" w:space="0" w:color="auto"/>
              <w:bottom w:val="single" w:sz="4" w:space="0" w:color="auto"/>
              <w:right w:val="single" w:sz="4" w:space="0" w:color="auto"/>
            </w:tcBorders>
            <w:shd w:val="clear" w:color="auto" w:fill="auto"/>
            <w:noWrap/>
          </w:tcPr>
          <w:p w14:paraId="52A26DF2" w14:textId="77777777" w:rsidR="003F5543" w:rsidRPr="008D2D31" w:rsidRDefault="003F5543" w:rsidP="00567C60">
            <w:pPr>
              <w:spacing w:line="360" w:lineRule="auto"/>
              <w:rPr>
                <w:i/>
                <w:iCs/>
                <w:lang w:val="uk-UA"/>
              </w:rPr>
            </w:pPr>
            <w:r w:rsidRPr="008D2D31">
              <w:rPr>
                <w:i/>
                <w:iCs/>
                <w:lang w:val="uk-UA"/>
              </w:rPr>
              <w:t>Q (</w:t>
            </w:r>
            <w:r w:rsidRPr="008D2D31">
              <w:rPr>
                <w:i/>
                <w:iCs/>
                <w:position w:val="-10"/>
                <w:lang w:val="uk-UA"/>
              </w:rPr>
              <w:object w:dxaOrig="320" w:dyaOrig="320" w14:anchorId="4E5D08F2">
                <v:shape id="_x0000_i1146" type="#_x0000_t75" style="width:15.75pt;height:15.75pt" o:ole="">
                  <v:imagedata r:id="rId246" o:title=""/>
                </v:shape>
                <o:OLEObject Type="Embed" ProgID="Equation.3" ShapeID="_x0000_i1146" DrawAspect="Content" ObjectID="_1606748439" r:id="rId247"/>
              </w:object>
            </w:r>
          </w:p>
        </w:tc>
      </w:tr>
    </w:tbl>
    <w:p w14:paraId="68FEB15D" w14:textId="77777777" w:rsidR="003F5543" w:rsidRPr="008D2D31" w:rsidRDefault="003F5543" w:rsidP="00567C60">
      <w:pPr>
        <w:spacing w:line="360" w:lineRule="auto"/>
        <w:rPr>
          <w:vanish/>
        </w:rPr>
      </w:pPr>
    </w:p>
    <w:tbl>
      <w:tblPr>
        <w:tblW w:w="9180" w:type="dxa"/>
        <w:tblLook w:val="01E0" w:firstRow="1" w:lastRow="1" w:firstColumn="1" w:lastColumn="1" w:noHBand="0" w:noVBand="0"/>
      </w:tblPr>
      <w:tblGrid>
        <w:gridCol w:w="2932"/>
        <w:gridCol w:w="3072"/>
        <w:gridCol w:w="3176"/>
      </w:tblGrid>
      <w:tr w:rsidR="003F5543" w:rsidRPr="008D2D31" w14:paraId="444E9B11"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0DE7338D" w14:textId="77777777" w:rsidR="003F5543" w:rsidRPr="008D2D31" w:rsidRDefault="003F5543" w:rsidP="00567C60">
            <w:pPr>
              <w:pStyle w:val="a0"/>
              <w:rPr>
                <w:lang w:val="uk-UA"/>
              </w:rPr>
            </w:pPr>
            <w:r w:rsidRPr="008D2D31">
              <w:rPr>
                <w:lang w:val="uk-UA"/>
              </w:rPr>
              <w:t>0</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79B157E0" w14:textId="77777777" w:rsidR="003F5543" w:rsidRPr="008D2D31" w:rsidRDefault="003F5543" w:rsidP="00567C60">
            <w:pPr>
              <w:pStyle w:val="a0"/>
              <w:rPr>
                <w:lang w:val="uk-UA"/>
              </w:rPr>
            </w:pPr>
            <w:r w:rsidRPr="008D2D31">
              <w:rPr>
                <w:lang w:val="uk-UA"/>
              </w:rPr>
              <w:t>5,5037</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23851A4C" w14:textId="77777777" w:rsidR="003F5543" w:rsidRPr="008D2D31" w:rsidRDefault="003F5543" w:rsidP="00567C60">
            <w:pPr>
              <w:pStyle w:val="a0"/>
              <w:rPr>
                <w:lang w:val="uk-UA"/>
              </w:rPr>
            </w:pPr>
            <w:r w:rsidRPr="008D2D31">
              <w:rPr>
                <w:lang w:val="uk-UA"/>
              </w:rPr>
              <w:t>0</w:t>
            </w:r>
          </w:p>
        </w:tc>
      </w:tr>
      <w:tr w:rsidR="003F5543" w:rsidRPr="008D2D31" w14:paraId="7223FC37"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169FC3A1" w14:textId="77777777" w:rsidR="003F5543" w:rsidRPr="008D2D31" w:rsidRDefault="003F5543" w:rsidP="00567C60">
            <w:pPr>
              <w:pStyle w:val="a0"/>
              <w:rPr>
                <w:lang w:val="uk-UA"/>
              </w:rPr>
            </w:pPr>
            <w:r w:rsidRPr="008D2D31">
              <w:rPr>
                <w:lang w:val="uk-UA"/>
              </w:rPr>
              <w:t>0,1</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0A20B2E9" w14:textId="77777777" w:rsidR="003F5543" w:rsidRPr="008D2D31" w:rsidRDefault="003F5543" w:rsidP="00567C60">
            <w:pPr>
              <w:pStyle w:val="a0"/>
              <w:rPr>
                <w:lang w:val="uk-UA"/>
              </w:rPr>
            </w:pPr>
            <w:r w:rsidRPr="008D2D31">
              <w:rPr>
                <w:lang w:val="uk-UA"/>
              </w:rPr>
              <w:t>5,248644</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237C49B2" w14:textId="77777777" w:rsidR="003F5543" w:rsidRPr="008D2D31" w:rsidRDefault="003F5543" w:rsidP="00567C60">
            <w:pPr>
              <w:pStyle w:val="a0"/>
              <w:rPr>
                <w:lang w:val="uk-UA"/>
              </w:rPr>
            </w:pPr>
            <w:r w:rsidRPr="008D2D31">
              <w:rPr>
                <w:lang w:val="uk-UA"/>
              </w:rPr>
              <w:t>-1,29846</w:t>
            </w:r>
          </w:p>
        </w:tc>
      </w:tr>
      <w:tr w:rsidR="003F5543" w:rsidRPr="008D2D31" w14:paraId="2D63CE86"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698FBFEA" w14:textId="77777777" w:rsidR="003F5543" w:rsidRPr="008D2D31" w:rsidRDefault="003F5543" w:rsidP="00567C60">
            <w:pPr>
              <w:pStyle w:val="a0"/>
              <w:rPr>
                <w:lang w:val="uk-UA"/>
              </w:rPr>
            </w:pPr>
            <w:r w:rsidRPr="008D2D31">
              <w:rPr>
                <w:lang w:val="uk-UA"/>
              </w:rPr>
              <w:t>0,2</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4AC2709D" w14:textId="77777777" w:rsidR="003F5543" w:rsidRPr="008D2D31" w:rsidRDefault="003F5543" w:rsidP="00567C60">
            <w:pPr>
              <w:pStyle w:val="a0"/>
              <w:rPr>
                <w:lang w:val="uk-UA"/>
              </w:rPr>
            </w:pPr>
            <w:r w:rsidRPr="008D2D31">
              <w:rPr>
                <w:lang w:val="uk-UA"/>
              </w:rPr>
              <w:t>4,574481</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20671380" w14:textId="77777777" w:rsidR="003F5543" w:rsidRPr="008D2D31" w:rsidRDefault="003F5543" w:rsidP="00567C60">
            <w:pPr>
              <w:pStyle w:val="a0"/>
              <w:rPr>
                <w:lang w:val="uk-UA"/>
              </w:rPr>
            </w:pPr>
            <w:r w:rsidRPr="008D2D31">
              <w:rPr>
                <w:lang w:val="uk-UA"/>
              </w:rPr>
              <w:t>-2,34665</w:t>
            </w:r>
          </w:p>
        </w:tc>
      </w:tr>
      <w:tr w:rsidR="003F5543" w:rsidRPr="008D2D31" w14:paraId="4B663A1B"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68F6A6EB" w14:textId="77777777" w:rsidR="003F5543" w:rsidRPr="008D2D31" w:rsidRDefault="003F5543" w:rsidP="00567C60">
            <w:pPr>
              <w:pStyle w:val="a0"/>
              <w:rPr>
                <w:lang w:val="uk-UA"/>
              </w:rPr>
            </w:pPr>
            <w:r w:rsidRPr="008D2D31">
              <w:rPr>
                <w:lang w:val="uk-UA"/>
              </w:rPr>
              <w:t>0,3</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596E8712" w14:textId="77777777" w:rsidR="003F5543" w:rsidRPr="008D2D31" w:rsidRDefault="003F5543" w:rsidP="00567C60">
            <w:pPr>
              <w:pStyle w:val="a0"/>
              <w:rPr>
                <w:lang w:val="uk-UA"/>
              </w:rPr>
            </w:pPr>
            <w:r w:rsidRPr="008D2D31">
              <w:rPr>
                <w:lang w:val="uk-UA"/>
              </w:rPr>
              <w:t>3,685451</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0040A77E" w14:textId="77777777" w:rsidR="003F5543" w:rsidRPr="008D2D31" w:rsidRDefault="003F5543" w:rsidP="00567C60">
            <w:pPr>
              <w:pStyle w:val="a0"/>
              <w:rPr>
                <w:lang w:val="uk-UA"/>
              </w:rPr>
            </w:pPr>
            <w:r w:rsidRPr="008D2D31">
              <w:rPr>
                <w:lang w:val="uk-UA"/>
              </w:rPr>
              <w:t>-3,02149</w:t>
            </w:r>
          </w:p>
        </w:tc>
      </w:tr>
      <w:tr w:rsidR="003F5543" w:rsidRPr="008D2D31" w14:paraId="0FF2F1B3"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2BCFF388" w14:textId="77777777" w:rsidR="003F5543" w:rsidRPr="008D2D31" w:rsidRDefault="003F5543" w:rsidP="00567C60">
            <w:pPr>
              <w:pStyle w:val="a0"/>
              <w:rPr>
                <w:lang w:val="uk-UA"/>
              </w:rPr>
            </w:pPr>
            <w:r w:rsidRPr="008D2D31">
              <w:rPr>
                <w:lang w:val="uk-UA"/>
              </w:rPr>
              <w:t>0,4</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63BE6279" w14:textId="77777777" w:rsidR="003F5543" w:rsidRPr="008D2D31" w:rsidRDefault="003F5543" w:rsidP="00567C60">
            <w:pPr>
              <w:pStyle w:val="a0"/>
              <w:rPr>
                <w:lang w:val="uk-UA"/>
              </w:rPr>
            </w:pPr>
            <w:r w:rsidRPr="008D2D31">
              <w:rPr>
                <w:lang w:val="uk-UA"/>
              </w:rPr>
              <w:t>2,774914</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19D4B365" w14:textId="77777777" w:rsidR="003F5543" w:rsidRPr="008D2D31" w:rsidRDefault="003F5543" w:rsidP="00567C60">
            <w:pPr>
              <w:pStyle w:val="a0"/>
              <w:rPr>
                <w:lang w:val="uk-UA"/>
              </w:rPr>
            </w:pPr>
            <w:r w:rsidRPr="008D2D31">
              <w:rPr>
                <w:lang w:val="uk-UA"/>
              </w:rPr>
              <w:t>-3,34011</w:t>
            </w:r>
          </w:p>
        </w:tc>
      </w:tr>
      <w:tr w:rsidR="003F5543" w:rsidRPr="008D2D31" w14:paraId="37A08EC8"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762F28DB" w14:textId="77777777" w:rsidR="003F5543" w:rsidRPr="008D2D31" w:rsidRDefault="003F5543" w:rsidP="00567C60">
            <w:pPr>
              <w:pStyle w:val="a0"/>
              <w:rPr>
                <w:lang w:val="uk-UA"/>
              </w:rPr>
            </w:pPr>
            <w:r w:rsidRPr="008D2D31">
              <w:rPr>
                <w:lang w:val="uk-UA"/>
              </w:rPr>
              <w:t>0,5</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0A3F48AE" w14:textId="77777777" w:rsidR="003F5543" w:rsidRPr="008D2D31" w:rsidRDefault="003F5543" w:rsidP="00567C60">
            <w:pPr>
              <w:pStyle w:val="a0"/>
              <w:rPr>
                <w:lang w:val="uk-UA"/>
              </w:rPr>
            </w:pPr>
            <w:r w:rsidRPr="008D2D31">
              <w:rPr>
                <w:lang w:val="uk-UA"/>
              </w:rPr>
              <w:t>1,960136</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38D3FD13" w14:textId="77777777" w:rsidR="003F5543" w:rsidRPr="008D2D31" w:rsidRDefault="003F5543" w:rsidP="00567C60">
            <w:pPr>
              <w:pStyle w:val="a0"/>
              <w:rPr>
                <w:lang w:val="uk-UA"/>
              </w:rPr>
            </w:pPr>
            <w:r w:rsidRPr="008D2D31">
              <w:rPr>
                <w:lang w:val="uk-UA"/>
              </w:rPr>
              <w:t>-3,39168</w:t>
            </w:r>
          </w:p>
        </w:tc>
      </w:tr>
      <w:tr w:rsidR="003F5543" w:rsidRPr="008D2D31" w14:paraId="552B5C0D"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25925012" w14:textId="77777777" w:rsidR="003F5543" w:rsidRPr="008D2D31" w:rsidRDefault="003F5543" w:rsidP="00567C60">
            <w:pPr>
              <w:pStyle w:val="a0"/>
              <w:rPr>
                <w:lang w:val="uk-UA"/>
              </w:rPr>
            </w:pPr>
            <w:r w:rsidRPr="008D2D31">
              <w:rPr>
                <w:lang w:val="uk-UA"/>
              </w:rPr>
              <w:t>0,6</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79168BF7" w14:textId="77777777" w:rsidR="003F5543" w:rsidRPr="008D2D31" w:rsidRDefault="003F5543" w:rsidP="00567C60">
            <w:pPr>
              <w:pStyle w:val="a0"/>
              <w:rPr>
                <w:lang w:val="uk-UA"/>
              </w:rPr>
            </w:pPr>
            <w:r w:rsidRPr="008D2D31">
              <w:rPr>
                <w:lang w:val="uk-UA"/>
              </w:rPr>
              <w:t>1,286218</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7104833B" w14:textId="77777777" w:rsidR="003F5543" w:rsidRPr="008D2D31" w:rsidRDefault="003F5543" w:rsidP="00567C60">
            <w:pPr>
              <w:pStyle w:val="a0"/>
              <w:rPr>
                <w:lang w:val="uk-UA"/>
              </w:rPr>
            </w:pPr>
            <w:r w:rsidRPr="008D2D31">
              <w:rPr>
                <w:lang w:val="uk-UA"/>
              </w:rPr>
              <w:t>-3,2733</w:t>
            </w:r>
          </w:p>
        </w:tc>
      </w:tr>
      <w:tr w:rsidR="003F5543" w:rsidRPr="008D2D31" w14:paraId="27AEA335"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7B775508" w14:textId="77777777" w:rsidR="003F5543" w:rsidRPr="008D2D31" w:rsidRDefault="003F5543" w:rsidP="00567C60">
            <w:pPr>
              <w:pStyle w:val="a0"/>
              <w:rPr>
                <w:lang w:val="uk-UA"/>
              </w:rPr>
            </w:pPr>
            <w:r w:rsidRPr="008D2D31">
              <w:rPr>
                <w:lang w:val="uk-UA"/>
              </w:rPr>
              <w:t>0,7</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2C060CD8" w14:textId="77777777" w:rsidR="003F5543" w:rsidRPr="008D2D31" w:rsidRDefault="003F5543" w:rsidP="00567C60">
            <w:pPr>
              <w:pStyle w:val="a0"/>
              <w:rPr>
                <w:lang w:val="uk-UA"/>
              </w:rPr>
            </w:pPr>
            <w:r w:rsidRPr="008D2D31">
              <w:rPr>
                <w:lang w:val="uk-UA"/>
              </w:rPr>
              <w:t>0,754786</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7F277489" w14:textId="77777777" w:rsidR="003F5543" w:rsidRPr="008D2D31" w:rsidRDefault="003F5543" w:rsidP="00567C60">
            <w:pPr>
              <w:pStyle w:val="a0"/>
              <w:rPr>
                <w:lang w:val="uk-UA"/>
              </w:rPr>
            </w:pPr>
            <w:r w:rsidRPr="008D2D31">
              <w:rPr>
                <w:lang w:val="uk-UA"/>
              </w:rPr>
              <w:t>-3,06124</w:t>
            </w:r>
          </w:p>
        </w:tc>
      </w:tr>
      <w:tr w:rsidR="003F5543" w:rsidRPr="008D2D31" w14:paraId="1FDBD5F6"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71B7F068" w14:textId="77777777" w:rsidR="003F5543" w:rsidRPr="008D2D31" w:rsidRDefault="003F5543" w:rsidP="00567C60">
            <w:pPr>
              <w:pStyle w:val="a0"/>
              <w:rPr>
                <w:lang w:val="uk-UA"/>
              </w:rPr>
            </w:pPr>
            <w:r w:rsidRPr="008D2D31">
              <w:rPr>
                <w:lang w:val="uk-UA"/>
              </w:rPr>
              <w:t>0,8</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388EC2EA" w14:textId="77777777" w:rsidR="003F5543" w:rsidRPr="008D2D31" w:rsidRDefault="003F5543" w:rsidP="00567C60">
            <w:pPr>
              <w:pStyle w:val="a0"/>
              <w:rPr>
                <w:lang w:val="uk-UA"/>
              </w:rPr>
            </w:pPr>
            <w:r w:rsidRPr="008D2D31">
              <w:rPr>
                <w:lang w:val="uk-UA"/>
              </w:rPr>
              <w:t>0,348361</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57D84BAB" w14:textId="77777777" w:rsidR="003F5543" w:rsidRPr="008D2D31" w:rsidRDefault="003F5543" w:rsidP="00567C60">
            <w:pPr>
              <w:pStyle w:val="a0"/>
              <w:rPr>
                <w:lang w:val="uk-UA"/>
              </w:rPr>
            </w:pPr>
            <w:r w:rsidRPr="008D2D31">
              <w:rPr>
                <w:lang w:val="uk-UA"/>
              </w:rPr>
              <w:t>-2,80676</w:t>
            </w:r>
          </w:p>
        </w:tc>
      </w:tr>
      <w:tr w:rsidR="003F5543" w:rsidRPr="008D2D31" w14:paraId="3906DD56"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4FABF4FD" w14:textId="77777777" w:rsidR="003F5543" w:rsidRPr="008D2D31" w:rsidRDefault="003F5543" w:rsidP="00567C60">
            <w:pPr>
              <w:pStyle w:val="a0"/>
              <w:rPr>
                <w:lang w:val="uk-UA"/>
              </w:rPr>
            </w:pPr>
            <w:r w:rsidRPr="008D2D31">
              <w:rPr>
                <w:lang w:val="uk-UA"/>
              </w:rPr>
              <w:t>0,9</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12E277B6" w14:textId="77777777" w:rsidR="003F5543" w:rsidRPr="008D2D31" w:rsidRDefault="003F5543" w:rsidP="00567C60">
            <w:pPr>
              <w:pStyle w:val="a0"/>
              <w:rPr>
                <w:lang w:val="uk-UA"/>
              </w:rPr>
            </w:pPr>
            <w:r w:rsidRPr="008D2D31">
              <w:rPr>
                <w:lang w:val="uk-UA"/>
              </w:rPr>
              <w:t>0,044273</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151746E1" w14:textId="77777777" w:rsidR="003F5543" w:rsidRPr="008D2D31" w:rsidRDefault="003F5543" w:rsidP="00567C60">
            <w:pPr>
              <w:pStyle w:val="a0"/>
              <w:rPr>
                <w:lang w:val="uk-UA"/>
              </w:rPr>
            </w:pPr>
            <w:r w:rsidRPr="008D2D31">
              <w:rPr>
                <w:lang w:val="uk-UA"/>
              </w:rPr>
              <w:t>-2,54125</w:t>
            </w:r>
          </w:p>
        </w:tc>
      </w:tr>
      <w:tr w:rsidR="003F5543" w:rsidRPr="008D2D31" w14:paraId="473F0AF8"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5765FD8A" w14:textId="77777777" w:rsidR="003F5543" w:rsidRPr="008D2D31" w:rsidRDefault="003F5543" w:rsidP="00567C60">
            <w:pPr>
              <w:pStyle w:val="a0"/>
              <w:rPr>
                <w:lang w:val="uk-UA"/>
              </w:rPr>
            </w:pPr>
            <w:r w:rsidRPr="008D2D31">
              <w:rPr>
                <w:lang w:val="uk-UA"/>
              </w:rPr>
              <w:t>1</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7EBC740A" w14:textId="77777777" w:rsidR="003F5543" w:rsidRPr="008D2D31" w:rsidRDefault="003F5543" w:rsidP="00567C60">
            <w:pPr>
              <w:pStyle w:val="a0"/>
              <w:rPr>
                <w:lang w:val="uk-UA"/>
              </w:rPr>
            </w:pPr>
            <w:r w:rsidRPr="008D2D31">
              <w:rPr>
                <w:lang w:val="uk-UA"/>
              </w:rPr>
              <w:t>-0,17907</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1EBCACD4" w14:textId="77777777" w:rsidR="003F5543" w:rsidRPr="008D2D31" w:rsidRDefault="003F5543" w:rsidP="00567C60">
            <w:pPr>
              <w:pStyle w:val="a0"/>
              <w:rPr>
                <w:lang w:val="uk-UA"/>
              </w:rPr>
            </w:pPr>
            <w:r w:rsidRPr="008D2D31">
              <w:rPr>
                <w:lang w:val="uk-UA"/>
              </w:rPr>
              <w:t>-2,28258</w:t>
            </w:r>
          </w:p>
        </w:tc>
      </w:tr>
      <w:tr w:rsidR="003F5543" w:rsidRPr="008D2D31" w14:paraId="0254FE45"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5894B0A5" w14:textId="77777777" w:rsidR="003F5543" w:rsidRPr="008D2D31" w:rsidRDefault="003F5543" w:rsidP="00567C60">
            <w:pPr>
              <w:pStyle w:val="a0"/>
              <w:rPr>
                <w:lang w:val="uk-UA"/>
              </w:rPr>
            </w:pPr>
            <w:r w:rsidRPr="008D2D31">
              <w:rPr>
                <w:lang w:val="uk-UA"/>
              </w:rPr>
              <w:t>1,2</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5B49A100" w14:textId="77777777" w:rsidR="003F5543" w:rsidRPr="008D2D31" w:rsidRDefault="003F5543" w:rsidP="00567C60">
            <w:pPr>
              <w:pStyle w:val="a0"/>
              <w:rPr>
                <w:lang w:val="uk-UA"/>
              </w:rPr>
            </w:pPr>
            <w:r w:rsidRPr="008D2D31">
              <w:rPr>
                <w:lang w:val="uk-UA"/>
              </w:rPr>
              <w:t>-0,45337</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32B26EE4" w14:textId="77777777" w:rsidR="003F5543" w:rsidRPr="008D2D31" w:rsidRDefault="003F5543" w:rsidP="00567C60">
            <w:pPr>
              <w:pStyle w:val="a0"/>
              <w:rPr>
                <w:lang w:val="uk-UA"/>
              </w:rPr>
            </w:pPr>
            <w:r w:rsidRPr="008D2D31">
              <w:rPr>
                <w:lang w:val="uk-UA"/>
              </w:rPr>
              <w:t>-1,81802</w:t>
            </w:r>
          </w:p>
        </w:tc>
      </w:tr>
      <w:tr w:rsidR="003F5543" w:rsidRPr="008D2D31" w14:paraId="2D0A9B63"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11AB3D97" w14:textId="77777777" w:rsidR="003F5543" w:rsidRPr="008D2D31" w:rsidRDefault="003F5543" w:rsidP="00567C60">
            <w:pPr>
              <w:pStyle w:val="a0"/>
              <w:rPr>
                <w:lang w:val="uk-UA"/>
              </w:rPr>
            </w:pPr>
            <w:r w:rsidRPr="008D2D31">
              <w:rPr>
                <w:lang w:val="uk-UA"/>
              </w:rPr>
              <w:t>1,4</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716676E3" w14:textId="77777777" w:rsidR="003F5543" w:rsidRPr="008D2D31" w:rsidRDefault="003F5543" w:rsidP="00567C60">
            <w:pPr>
              <w:pStyle w:val="a0"/>
              <w:rPr>
                <w:lang w:val="uk-UA"/>
              </w:rPr>
            </w:pPr>
            <w:r w:rsidRPr="008D2D31">
              <w:rPr>
                <w:lang w:val="uk-UA"/>
              </w:rPr>
              <w:t>-0,58089</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02EBD9AE" w14:textId="77777777" w:rsidR="003F5543" w:rsidRPr="008D2D31" w:rsidRDefault="003F5543" w:rsidP="00567C60">
            <w:pPr>
              <w:pStyle w:val="a0"/>
              <w:rPr>
                <w:lang w:val="uk-UA"/>
              </w:rPr>
            </w:pPr>
            <w:r w:rsidRPr="008D2D31">
              <w:rPr>
                <w:lang w:val="uk-UA"/>
              </w:rPr>
              <w:t>-1,43841</w:t>
            </w:r>
          </w:p>
        </w:tc>
      </w:tr>
      <w:tr w:rsidR="003F5543" w:rsidRPr="008D2D31" w14:paraId="1C8ED858"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0AF80122" w14:textId="77777777" w:rsidR="003F5543" w:rsidRPr="008D2D31" w:rsidRDefault="003F5543" w:rsidP="00567C60">
            <w:pPr>
              <w:pStyle w:val="a0"/>
              <w:rPr>
                <w:lang w:val="uk-UA"/>
              </w:rPr>
            </w:pPr>
            <w:r w:rsidRPr="008D2D31">
              <w:rPr>
                <w:lang w:val="uk-UA"/>
              </w:rPr>
              <w:t>1,8</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67502980" w14:textId="77777777" w:rsidR="003F5543" w:rsidRPr="008D2D31" w:rsidRDefault="003F5543" w:rsidP="00567C60">
            <w:pPr>
              <w:pStyle w:val="a0"/>
              <w:rPr>
                <w:lang w:val="uk-UA"/>
              </w:rPr>
            </w:pPr>
            <w:r w:rsidRPr="008D2D31">
              <w:rPr>
                <w:lang w:val="uk-UA"/>
              </w:rPr>
              <w:t>-0,6254</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0954FD87" w14:textId="77777777" w:rsidR="003F5543" w:rsidRPr="008D2D31" w:rsidRDefault="003F5543" w:rsidP="00567C60">
            <w:pPr>
              <w:pStyle w:val="a0"/>
              <w:rPr>
                <w:lang w:val="uk-UA"/>
              </w:rPr>
            </w:pPr>
            <w:r w:rsidRPr="008D2D31">
              <w:rPr>
                <w:lang w:val="uk-UA"/>
              </w:rPr>
              <w:t>-0,90382</w:t>
            </w:r>
          </w:p>
        </w:tc>
      </w:tr>
      <w:tr w:rsidR="003F5543" w:rsidRPr="008D2D31" w14:paraId="5DB20656"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2F0E7991" w14:textId="77777777" w:rsidR="003F5543" w:rsidRPr="008D2D31" w:rsidRDefault="003F5543" w:rsidP="00567C60">
            <w:pPr>
              <w:pStyle w:val="a0"/>
              <w:rPr>
                <w:lang w:val="uk-UA"/>
              </w:rPr>
            </w:pPr>
            <w:r w:rsidRPr="008D2D31">
              <w:rPr>
                <w:lang w:val="uk-UA"/>
              </w:rPr>
              <w:t>2,3</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595A8218" w14:textId="77777777" w:rsidR="003F5543" w:rsidRPr="008D2D31" w:rsidRDefault="003F5543" w:rsidP="00567C60">
            <w:pPr>
              <w:pStyle w:val="a0"/>
              <w:rPr>
                <w:lang w:val="uk-UA"/>
              </w:rPr>
            </w:pPr>
            <w:r w:rsidRPr="008D2D31">
              <w:rPr>
                <w:lang w:val="uk-UA"/>
              </w:rPr>
              <w:t>-0,54614</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003DCB6F" w14:textId="77777777" w:rsidR="003F5543" w:rsidRPr="008D2D31" w:rsidRDefault="003F5543" w:rsidP="00567C60">
            <w:pPr>
              <w:pStyle w:val="a0"/>
              <w:rPr>
                <w:lang w:val="uk-UA"/>
              </w:rPr>
            </w:pPr>
            <w:r w:rsidRPr="008D2D31">
              <w:rPr>
                <w:lang w:val="uk-UA"/>
              </w:rPr>
              <w:t>-0,52005</w:t>
            </w:r>
          </w:p>
        </w:tc>
      </w:tr>
      <w:tr w:rsidR="003F5543" w:rsidRPr="008D2D31" w14:paraId="32C2D1DA"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11AA071C" w14:textId="77777777" w:rsidR="003F5543" w:rsidRPr="008D2D31" w:rsidRDefault="003F5543" w:rsidP="00567C60">
            <w:pPr>
              <w:pStyle w:val="a0"/>
              <w:rPr>
                <w:lang w:val="uk-UA"/>
              </w:rPr>
            </w:pPr>
            <w:r w:rsidRPr="008D2D31">
              <w:rPr>
                <w:lang w:val="uk-UA"/>
              </w:rPr>
              <w:t>3</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42DF7452" w14:textId="77777777" w:rsidR="003F5543" w:rsidRPr="008D2D31" w:rsidRDefault="003F5543" w:rsidP="00567C60">
            <w:pPr>
              <w:pStyle w:val="a0"/>
              <w:rPr>
                <w:lang w:val="uk-UA"/>
              </w:rPr>
            </w:pPr>
            <w:r w:rsidRPr="008D2D31">
              <w:rPr>
                <w:lang w:val="uk-UA"/>
              </w:rPr>
              <w:t>-0,40957</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117E3BA5" w14:textId="77777777" w:rsidR="003F5543" w:rsidRPr="008D2D31" w:rsidRDefault="003F5543" w:rsidP="00567C60">
            <w:pPr>
              <w:pStyle w:val="a0"/>
              <w:rPr>
                <w:lang w:val="uk-UA"/>
              </w:rPr>
            </w:pPr>
            <w:r w:rsidRPr="008D2D31">
              <w:rPr>
                <w:lang w:val="uk-UA"/>
              </w:rPr>
              <w:t>-0,25451</w:t>
            </w:r>
          </w:p>
        </w:tc>
      </w:tr>
      <w:tr w:rsidR="003F5543" w:rsidRPr="008D2D31" w14:paraId="1C62B007"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76F978C6" w14:textId="77777777" w:rsidR="003F5543" w:rsidRPr="008D2D31" w:rsidRDefault="003F5543" w:rsidP="00567C60">
            <w:pPr>
              <w:pStyle w:val="a0"/>
              <w:rPr>
                <w:lang w:val="uk-UA"/>
              </w:rPr>
            </w:pPr>
            <w:r w:rsidRPr="008D2D31">
              <w:rPr>
                <w:lang w:val="uk-UA"/>
              </w:rPr>
              <w:t>4,5</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5B9B494D" w14:textId="77777777" w:rsidR="003F5543" w:rsidRPr="008D2D31" w:rsidRDefault="003F5543" w:rsidP="00567C60">
            <w:pPr>
              <w:pStyle w:val="a0"/>
              <w:rPr>
                <w:lang w:val="uk-UA"/>
              </w:rPr>
            </w:pPr>
            <w:r w:rsidRPr="008D2D31">
              <w:rPr>
                <w:lang w:val="uk-UA"/>
              </w:rPr>
              <w:t>-0,22063</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6F57F519" w14:textId="77777777" w:rsidR="003F5543" w:rsidRPr="008D2D31" w:rsidRDefault="003F5543" w:rsidP="00567C60">
            <w:pPr>
              <w:pStyle w:val="a0"/>
              <w:rPr>
                <w:lang w:val="uk-UA"/>
              </w:rPr>
            </w:pPr>
            <w:r w:rsidRPr="008D2D31">
              <w:rPr>
                <w:lang w:val="uk-UA"/>
              </w:rPr>
              <w:t>-0,0629</w:t>
            </w:r>
          </w:p>
        </w:tc>
      </w:tr>
      <w:tr w:rsidR="003F5543" w:rsidRPr="008D2D31" w14:paraId="7632BAB3"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1107BE68" w14:textId="77777777" w:rsidR="003F5543" w:rsidRPr="008D2D31" w:rsidRDefault="003F5543" w:rsidP="00567C60">
            <w:pPr>
              <w:pStyle w:val="a0"/>
              <w:rPr>
                <w:lang w:val="uk-UA"/>
              </w:rPr>
            </w:pPr>
            <w:r w:rsidRPr="008D2D31">
              <w:rPr>
                <w:lang w:val="uk-UA"/>
              </w:rPr>
              <w:lastRenderedPageBreak/>
              <w:t>10</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712068A8" w14:textId="77777777" w:rsidR="003F5543" w:rsidRPr="008D2D31" w:rsidRDefault="003F5543" w:rsidP="00567C60">
            <w:pPr>
              <w:pStyle w:val="a0"/>
              <w:rPr>
                <w:lang w:val="uk-UA"/>
              </w:rPr>
            </w:pPr>
            <w:r w:rsidRPr="008D2D31">
              <w:rPr>
                <w:lang w:val="uk-UA"/>
              </w:rPr>
              <w:t>-0,04472</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035BDCD0" w14:textId="77777777" w:rsidR="003F5543" w:rsidRPr="008D2D31" w:rsidRDefault="003F5543" w:rsidP="00567C60">
            <w:pPr>
              <w:pStyle w:val="a0"/>
              <w:rPr>
                <w:lang w:val="uk-UA"/>
              </w:rPr>
            </w:pPr>
            <w:r w:rsidRPr="008D2D31">
              <w:rPr>
                <w:lang w:val="uk-UA"/>
              </w:rPr>
              <w:t>0,009169</w:t>
            </w:r>
          </w:p>
        </w:tc>
      </w:tr>
      <w:tr w:rsidR="003F5543" w:rsidRPr="008D2D31" w14:paraId="40C5B16C"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13316C80" w14:textId="77777777" w:rsidR="003F5543" w:rsidRPr="008D2D31" w:rsidRDefault="003F5543" w:rsidP="00567C60">
            <w:pPr>
              <w:pStyle w:val="a0"/>
              <w:rPr>
                <w:lang w:val="uk-UA"/>
              </w:rPr>
            </w:pPr>
            <w:r w:rsidRPr="008D2D31">
              <w:rPr>
                <w:lang w:val="uk-UA"/>
              </w:rPr>
              <w:t>20</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6A1C2D8F" w14:textId="77777777" w:rsidR="003F5543" w:rsidRPr="008D2D31" w:rsidRDefault="003F5543" w:rsidP="00567C60">
            <w:pPr>
              <w:pStyle w:val="a0"/>
              <w:rPr>
                <w:lang w:val="uk-UA"/>
              </w:rPr>
            </w:pPr>
            <w:r w:rsidRPr="008D2D31">
              <w:rPr>
                <w:lang w:val="uk-UA"/>
              </w:rPr>
              <w:t>-0,00761</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560CB697" w14:textId="77777777" w:rsidR="003F5543" w:rsidRPr="008D2D31" w:rsidRDefault="003F5543" w:rsidP="00567C60">
            <w:pPr>
              <w:pStyle w:val="a0"/>
              <w:rPr>
                <w:lang w:val="uk-UA"/>
              </w:rPr>
            </w:pPr>
            <w:r w:rsidRPr="008D2D31">
              <w:rPr>
                <w:lang w:val="uk-UA"/>
              </w:rPr>
              <w:t>0,005457</w:t>
            </w:r>
          </w:p>
        </w:tc>
      </w:tr>
      <w:tr w:rsidR="003F5543" w:rsidRPr="008D2D31" w14:paraId="2CAE15A9"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7B344BA8" w14:textId="77777777" w:rsidR="003F5543" w:rsidRPr="008D2D31" w:rsidRDefault="003F5543" w:rsidP="00567C60">
            <w:pPr>
              <w:pStyle w:val="a0"/>
              <w:rPr>
                <w:lang w:val="uk-UA"/>
              </w:rPr>
            </w:pPr>
            <w:r w:rsidRPr="008D2D31">
              <w:rPr>
                <w:lang w:val="uk-UA"/>
              </w:rPr>
              <w:t>50</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20475A8E" w14:textId="77777777" w:rsidR="003F5543" w:rsidRPr="008D2D31" w:rsidRDefault="003F5543" w:rsidP="00567C60">
            <w:pPr>
              <w:pStyle w:val="a0"/>
              <w:rPr>
                <w:lang w:val="uk-UA"/>
              </w:rPr>
            </w:pPr>
            <w:r w:rsidRPr="008D2D31">
              <w:rPr>
                <w:lang w:val="uk-UA"/>
              </w:rPr>
              <w:t>-0,00036</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6C69AA10" w14:textId="77777777" w:rsidR="003F5543" w:rsidRPr="008D2D31" w:rsidRDefault="003F5543" w:rsidP="00567C60">
            <w:pPr>
              <w:pStyle w:val="a0"/>
              <w:rPr>
                <w:lang w:val="uk-UA"/>
              </w:rPr>
            </w:pPr>
            <w:r w:rsidRPr="008D2D31">
              <w:rPr>
                <w:lang w:val="uk-UA"/>
              </w:rPr>
              <w:t>0,000731</w:t>
            </w:r>
          </w:p>
        </w:tc>
      </w:tr>
      <w:tr w:rsidR="003F5543" w:rsidRPr="008D2D31" w14:paraId="3DC718F7" w14:textId="77777777" w:rsidTr="00372E41">
        <w:trPr>
          <w:trHeight w:val="262"/>
        </w:trPr>
        <w:tc>
          <w:tcPr>
            <w:tcW w:w="2932" w:type="dxa"/>
            <w:tcBorders>
              <w:top w:val="single" w:sz="4" w:space="0" w:color="auto"/>
              <w:left w:val="single" w:sz="4" w:space="0" w:color="auto"/>
              <w:bottom w:val="single" w:sz="4" w:space="0" w:color="auto"/>
              <w:right w:val="single" w:sz="4" w:space="0" w:color="auto"/>
            </w:tcBorders>
            <w:shd w:val="clear" w:color="auto" w:fill="auto"/>
            <w:noWrap/>
          </w:tcPr>
          <w:p w14:paraId="2D81B2F6" w14:textId="77777777" w:rsidR="003F5543" w:rsidRPr="008D2D31" w:rsidRDefault="003F5543" w:rsidP="00567C60">
            <w:pPr>
              <w:pStyle w:val="a0"/>
              <w:rPr>
                <w:lang w:val="uk-UA"/>
              </w:rPr>
            </w:pPr>
            <w:r w:rsidRPr="008D2D31">
              <w:rPr>
                <w:lang w:val="uk-UA"/>
              </w:rPr>
              <w:t>100</w:t>
            </w:r>
          </w:p>
        </w:tc>
        <w:tc>
          <w:tcPr>
            <w:tcW w:w="3072" w:type="dxa"/>
            <w:tcBorders>
              <w:top w:val="single" w:sz="4" w:space="0" w:color="auto"/>
              <w:left w:val="single" w:sz="4" w:space="0" w:color="auto"/>
              <w:bottom w:val="single" w:sz="4" w:space="0" w:color="auto"/>
              <w:right w:val="single" w:sz="4" w:space="0" w:color="auto"/>
            </w:tcBorders>
            <w:shd w:val="clear" w:color="auto" w:fill="auto"/>
            <w:noWrap/>
          </w:tcPr>
          <w:p w14:paraId="63BB548B" w14:textId="77777777" w:rsidR="003F5543" w:rsidRPr="008D2D31" w:rsidRDefault="003F5543" w:rsidP="00567C60">
            <w:pPr>
              <w:pStyle w:val="a0"/>
              <w:rPr>
                <w:lang w:val="uk-UA"/>
              </w:rPr>
            </w:pPr>
            <w:r w:rsidRPr="008D2D31">
              <w:rPr>
                <w:lang w:val="uk-UA"/>
              </w:rPr>
              <w:t>-2,6E-05</w:t>
            </w:r>
          </w:p>
        </w:tc>
        <w:tc>
          <w:tcPr>
            <w:tcW w:w="3176" w:type="dxa"/>
            <w:tcBorders>
              <w:top w:val="single" w:sz="4" w:space="0" w:color="auto"/>
              <w:left w:val="single" w:sz="4" w:space="0" w:color="auto"/>
              <w:bottom w:val="single" w:sz="4" w:space="0" w:color="auto"/>
              <w:right w:val="single" w:sz="4" w:space="0" w:color="auto"/>
            </w:tcBorders>
            <w:shd w:val="clear" w:color="auto" w:fill="auto"/>
            <w:noWrap/>
          </w:tcPr>
          <w:p w14:paraId="24A735C9" w14:textId="77777777" w:rsidR="003F5543" w:rsidRPr="008D2D31" w:rsidRDefault="003F5543" w:rsidP="00567C60">
            <w:pPr>
              <w:pStyle w:val="a0"/>
              <w:rPr>
                <w:lang w:val="uk-UA"/>
              </w:rPr>
            </w:pPr>
            <w:r w:rsidRPr="008D2D31">
              <w:rPr>
                <w:lang w:val="uk-UA"/>
              </w:rPr>
              <w:t>0,000106</w:t>
            </w:r>
          </w:p>
        </w:tc>
      </w:tr>
    </w:tbl>
    <w:p w14:paraId="1A15975F" w14:textId="77777777" w:rsidR="003F5543" w:rsidRDefault="003F5543" w:rsidP="00567C60">
      <w:pPr>
        <w:spacing w:line="360" w:lineRule="auto"/>
        <w:rPr>
          <w:lang w:val="uk-UA"/>
        </w:rPr>
      </w:pPr>
    </w:p>
    <w:p w14:paraId="08BBB3E3" w14:textId="148473DB" w:rsidR="003F5543" w:rsidRPr="007A7034" w:rsidRDefault="003F5543" w:rsidP="00567C60">
      <w:pPr>
        <w:spacing w:line="360" w:lineRule="auto"/>
        <w:rPr>
          <w:lang w:val="uk-UA"/>
        </w:rPr>
      </w:pPr>
      <w:r w:rsidRPr="007A7034">
        <w:rPr>
          <w:noProof/>
          <w:lang w:val="uk-UA"/>
        </w:rPr>
        <w:drawing>
          <wp:inline distT="0" distB="0" distL="0" distR="0" wp14:anchorId="622D08E6" wp14:editId="3EA3ED03">
            <wp:extent cx="5257800" cy="3822970"/>
            <wp:effectExtent l="0" t="0" r="0" b="6350"/>
            <wp:docPr id="72" name="Диаграмма 7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8"/>
              </a:graphicData>
            </a:graphic>
          </wp:inline>
        </w:drawing>
      </w:r>
    </w:p>
    <w:p w14:paraId="23F0BC52" w14:textId="6F7F92B1" w:rsidR="003F5543" w:rsidRPr="00D87028" w:rsidRDefault="003F5543" w:rsidP="00567C60">
      <w:pPr>
        <w:spacing w:line="360" w:lineRule="auto"/>
        <w:jc w:val="center"/>
        <w:rPr>
          <w:sz w:val="28"/>
          <w:lang w:val="uk-UA"/>
        </w:rPr>
      </w:pPr>
      <w:r w:rsidRPr="00D87028">
        <w:rPr>
          <w:sz w:val="28"/>
          <w:lang w:val="uk-UA"/>
        </w:rPr>
        <w:t>Рис</w:t>
      </w:r>
      <w:r>
        <w:rPr>
          <w:sz w:val="28"/>
          <w:lang w:val="uk-UA"/>
        </w:rPr>
        <w:t>унок</w:t>
      </w:r>
      <w:r w:rsidRPr="00D87028">
        <w:rPr>
          <w:sz w:val="28"/>
          <w:lang w:val="uk-UA"/>
        </w:rPr>
        <w:t xml:space="preserve"> </w:t>
      </w:r>
      <w:bookmarkStart w:id="51" w:name="_Hlk532211498"/>
      <w:r w:rsidRPr="00D87028">
        <w:rPr>
          <w:sz w:val="28"/>
          <w:lang w:val="uk-UA"/>
        </w:rPr>
        <w:t>2.</w:t>
      </w:r>
      <w:bookmarkEnd w:id="51"/>
      <w:r>
        <w:rPr>
          <w:sz w:val="28"/>
          <w:lang w:val="uk-UA"/>
        </w:rPr>
        <w:t>4</w:t>
      </w:r>
      <w:r w:rsidR="006F6090">
        <w:rPr>
          <w:bCs/>
          <w:sz w:val="28"/>
          <w:szCs w:val="28"/>
          <w:lang w:val="uk-UA"/>
        </w:rPr>
        <w:t xml:space="preserve"> –</w:t>
      </w:r>
      <w:r w:rsidR="006F6090" w:rsidRPr="00803995">
        <w:rPr>
          <w:bCs/>
          <w:sz w:val="28"/>
          <w:szCs w:val="28"/>
          <w:lang w:val="uk-UA"/>
        </w:rPr>
        <w:t xml:space="preserve"> </w:t>
      </w:r>
      <w:r w:rsidRPr="00D87028">
        <w:rPr>
          <w:sz w:val="28"/>
          <w:lang w:val="uk-UA"/>
        </w:rPr>
        <w:t>Годограф амплітудно-фазочастотної</w:t>
      </w:r>
    </w:p>
    <w:p w14:paraId="6200EAEC" w14:textId="385D436C" w:rsidR="003F5543" w:rsidRPr="00D87028" w:rsidRDefault="003F5543" w:rsidP="00567C60">
      <w:pPr>
        <w:spacing w:line="360" w:lineRule="auto"/>
        <w:jc w:val="center"/>
        <w:rPr>
          <w:sz w:val="28"/>
          <w:lang w:val="uk-UA"/>
        </w:rPr>
      </w:pPr>
      <w:r w:rsidRPr="00D87028">
        <w:rPr>
          <w:sz w:val="28"/>
          <w:lang w:val="uk-UA"/>
        </w:rPr>
        <w:t>характеристики розімкнутої САР.</w:t>
      </w:r>
    </w:p>
    <w:p w14:paraId="58414736" w14:textId="79B68B2C" w:rsidR="003F5543" w:rsidRPr="001618A8" w:rsidRDefault="003F5543" w:rsidP="006E153E">
      <w:pPr>
        <w:spacing w:line="360" w:lineRule="auto"/>
        <w:ind w:firstLine="708"/>
        <w:rPr>
          <w:sz w:val="28"/>
          <w:szCs w:val="28"/>
          <w:lang w:val="uk-UA"/>
        </w:rPr>
      </w:pPr>
      <w:r>
        <w:rPr>
          <w:sz w:val="28"/>
          <w:szCs w:val="28"/>
          <w:lang w:val="uk-UA"/>
        </w:rPr>
        <w:t xml:space="preserve">Так як згідно з рисунка  годограф Найквіста не охоплює точку з кординатами </w:t>
      </w:r>
      <w:r w:rsidRPr="001618A8">
        <w:rPr>
          <w:sz w:val="28"/>
          <w:szCs w:val="28"/>
        </w:rPr>
        <w:t>(</w:t>
      </w:r>
      <w:r>
        <w:rPr>
          <w:sz w:val="28"/>
          <w:szCs w:val="28"/>
          <w:lang w:val="uk-UA"/>
        </w:rPr>
        <w:t>-1;</w:t>
      </w:r>
      <w:r>
        <w:rPr>
          <w:sz w:val="28"/>
          <w:szCs w:val="28"/>
          <w:lang w:val="en-US"/>
        </w:rPr>
        <w:t>j</w:t>
      </w:r>
      <w:r w:rsidRPr="001618A8">
        <w:rPr>
          <w:sz w:val="28"/>
          <w:szCs w:val="28"/>
        </w:rPr>
        <w:t>0)</w:t>
      </w:r>
      <w:r>
        <w:rPr>
          <w:sz w:val="28"/>
          <w:szCs w:val="28"/>
          <w:lang w:val="uk-UA"/>
        </w:rPr>
        <w:t>, то система САК процесу відпалу є стійкою.</w:t>
      </w:r>
    </w:p>
    <w:p w14:paraId="5B55B689" w14:textId="77777777" w:rsidR="003F5543" w:rsidRPr="001B2C53" w:rsidRDefault="003F5543" w:rsidP="00567C60">
      <w:pPr>
        <w:spacing w:line="360" w:lineRule="auto"/>
        <w:rPr>
          <w:sz w:val="28"/>
          <w:szCs w:val="28"/>
          <w:lang w:val="uk-UA"/>
        </w:rPr>
      </w:pPr>
      <w:r w:rsidRPr="001B2C53">
        <w:rPr>
          <w:sz w:val="28"/>
          <w:szCs w:val="28"/>
          <w:lang w:val="uk-UA"/>
        </w:rPr>
        <w:t>Запаси стійкості визначимо, виходячи з критерію стійкості Найквіста. Для визначення запасу стійкості за амплітудою знайдемо частоту, яка відповідає точці перетину годографа АФЧХ з від'ємною дійсною піввіссю (з умови Q (</w:t>
      </w:r>
      <w:r w:rsidRPr="001B2C53">
        <w:rPr>
          <w:i/>
          <w:iCs/>
          <w:position w:val="-6"/>
          <w:sz w:val="28"/>
          <w:szCs w:val="28"/>
          <w:lang w:val="uk-UA"/>
        </w:rPr>
        <w:object w:dxaOrig="240" w:dyaOrig="220" w14:anchorId="74BB495A">
          <v:shape id="_x0000_i1147" type="#_x0000_t75" style="width:12pt;height:10.5pt" o:ole="">
            <v:imagedata r:id="rId242" o:title=""/>
          </v:shape>
          <o:OLEObject Type="Embed" ProgID="Equation.3" ShapeID="_x0000_i1147" DrawAspect="Content" ObjectID="_1606748440" r:id="rId249"/>
        </w:object>
      </w:r>
      <w:r w:rsidRPr="001B2C53">
        <w:rPr>
          <w:sz w:val="28"/>
          <w:szCs w:val="28"/>
          <w:lang w:val="uk-UA"/>
        </w:rPr>
        <w:t>) =0):</w:t>
      </w:r>
    </w:p>
    <w:p w14:paraId="02489066" w14:textId="77777777" w:rsidR="003F5543" w:rsidRPr="001B2C53" w:rsidRDefault="003F5543" w:rsidP="00567C60">
      <w:pPr>
        <w:spacing w:line="360" w:lineRule="auto"/>
        <w:jc w:val="both"/>
        <w:rPr>
          <w:sz w:val="28"/>
          <w:szCs w:val="28"/>
          <w:lang w:val="uk-UA"/>
        </w:rPr>
      </w:pPr>
    </w:p>
    <w:p w14:paraId="34D83860" w14:textId="10CEE3B9" w:rsidR="003F5543" w:rsidRPr="001B2C53" w:rsidRDefault="003F5543" w:rsidP="00567C60">
      <w:pPr>
        <w:spacing w:line="360" w:lineRule="auto"/>
        <w:jc w:val="right"/>
        <w:rPr>
          <w:sz w:val="28"/>
          <w:szCs w:val="28"/>
          <w:lang w:val="uk-UA"/>
        </w:rPr>
      </w:pPr>
      <w:r w:rsidRPr="001B2C53">
        <w:rPr>
          <w:noProof/>
          <w:position w:val="-24"/>
          <w:sz w:val="28"/>
          <w:szCs w:val="28"/>
          <w:lang w:val="uk-UA"/>
        </w:rPr>
        <w:drawing>
          <wp:inline distT="0" distB="0" distL="0" distR="0" wp14:anchorId="4FF9EDD1" wp14:editId="34969509">
            <wp:extent cx="2428875" cy="419100"/>
            <wp:effectExtent l="0" t="0" r="952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2428875" cy="419100"/>
                    </a:xfrm>
                    <a:prstGeom prst="rect">
                      <a:avLst/>
                    </a:prstGeom>
                    <a:noFill/>
                    <a:ln>
                      <a:noFill/>
                    </a:ln>
                  </pic:spPr>
                </pic:pic>
              </a:graphicData>
            </a:graphic>
          </wp:inline>
        </w:drawing>
      </w:r>
      <w:r>
        <w:rPr>
          <w:position w:val="-24"/>
          <w:sz w:val="28"/>
          <w:szCs w:val="28"/>
          <w:lang w:val="uk-UA"/>
        </w:rPr>
        <w:t xml:space="preserve">                            (</w:t>
      </w:r>
      <w:r w:rsidR="000A3D0D">
        <w:rPr>
          <w:position w:val="-24"/>
          <w:sz w:val="28"/>
          <w:szCs w:val="28"/>
          <w:lang w:val="uk-UA"/>
        </w:rPr>
        <w:t>2</w:t>
      </w:r>
      <w:r>
        <w:rPr>
          <w:position w:val="-24"/>
          <w:sz w:val="28"/>
          <w:szCs w:val="28"/>
          <w:lang w:val="uk-UA"/>
        </w:rPr>
        <w:t>.3</w:t>
      </w:r>
      <w:r w:rsidR="000A3D0D">
        <w:rPr>
          <w:position w:val="-24"/>
          <w:sz w:val="28"/>
          <w:szCs w:val="28"/>
          <w:lang w:val="uk-UA"/>
        </w:rPr>
        <w:t>3</w:t>
      </w:r>
      <w:r>
        <w:rPr>
          <w:position w:val="-24"/>
          <w:sz w:val="28"/>
          <w:szCs w:val="28"/>
          <w:lang w:val="uk-UA"/>
        </w:rPr>
        <w:t>)</w:t>
      </w:r>
    </w:p>
    <w:p w14:paraId="65F791DE" w14:textId="2D49A61E" w:rsidR="003F5543" w:rsidRPr="001B2C53" w:rsidRDefault="003F5543" w:rsidP="00567C60">
      <w:pPr>
        <w:spacing w:line="360" w:lineRule="auto"/>
        <w:jc w:val="center"/>
        <w:rPr>
          <w:sz w:val="28"/>
          <w:szCs w:val="28"/>
          <w:lang w:val="uk-UA"/>
        </w:rPr>
      </w:pPr>
      <w:r w:rsidRPr="001B2C53">
        <w:rPr>
          <w:noProof/>
          <w:position w:val="-6"/>
          <w:sz w:val="28"/>
          <w:szCs w:val="28"/>
          <w:lang w:val="uk-UA"/>
        </w:rPr>
        <w:drawing>
          <wp:inline distT="0" distB="0" distL="0" distR="0" wp14:anchorId="422548F6" wp14:editId="47CD6287">
            <wp:extent cx="1343025" cy="200025"/>
            <wp:effectExtent l="0" t="0" r="9525" b="952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1343025" cy="200025"/>
                    </a:xfrm>
                    <a:prstGeom prst="rect">
                      <a:avLst/>
                    </a:prstGeom>
                    <a:noFill/>
                    <a:ln>
                      <a:noFill/>
                    </a:ln>
                  </pic:spPr>
                </pic:pic>
              </a:graphicData>
            </a:graphic>
          </wp:inline>
        </w:drawing>
      </w:r>
      <w:r w:rsidRPr="001B2C53">
        <w:rPr>
          <w:sz w:val="28"/>
          <w:szCs w:val="28"/>
          <w:lang w:val="uk-UA"/>
        </w:rPr>
        <w:t>=0</w:t>
      </w:r>
    </w:p>
    <w:p w14:paraId="65A3DE11" w14:textId="77777777" w:rsidR="003F5543" w:rsidRPr="001B2C53" w:rsidRDefault="003F5543" w:rsidP="00567C60">
      <w:pPr>
        <w:spacing w:line="360" w:lineRule="auto"/>
        <w:jc w:val="both"/>
        <w:rPr>
          <w:sz w:val="28"/>
          <w:szCs w:val="28"/>
          <w:lang w:val="uk-UA"/>
        </w:rPr>
      </w:pPr>
    </w:p>
    <w:p w14:paraId="5A8B2C02" w14:textId="77777777" w:rsidR="003F5543" w:rsidRPr="001B2C53" w:rsidRDefault="003F5543" w:rsidP="00567C60">
      <w:pPr>
        <w:spacing w:line="360" w:lineRule="auto"/>
        <w:jc w:val="both"/>
        <w:rPr>
          <w:sz w:val="28"/>
          <w:szCs w:val="28"/>
          <w:lang w:val="uk-UA"/>
        </w:rPr>
      </w:pPr>
      <w:r w:rsidRPr="001B2C53">
        <w:rPr>
          <w:sz w:val="28"/>
          <w:szCs w:val="28"/>
          <w:lang w:val="uk-UA"/>
        </w:rPr>
        <w:t xml:space="preserve">Корені рівняння </w:t>
      </w:r>
      <w:r>
        <w:t xml:space="preserve"> </w:t>
      </w:r>
      <w:r w:rsidRPr="00D87028">
        <w:rPr>
          <w:sz w:val="28"/>
          <w:szCs w:val="28"/>
        </w:rPr>
        <w:t xml:space="preserve"> </w:t>
      </w:r>
      <w:r w:rsidRPr="00442411">
        <w:rPr>
          <w:position w:val="-6"/>
        </w:rPr>
        <w:object w:dxaOrig="240" w:dyaOrig="220" w14:anchorId="2B6CDDA2">
          <v:shape id="_x0000_i1148" type="#_x0000_t75" style="width:15pt;height:12.75pt" o:ole="">
            <v:imagedata r:id="rId252" o:title=""/>
          </v:shape>
          <o:OLEObject Type="Embed" ProgID="Equation.DSMT4" ShapeID="_x0000_i1148" DrawAspect="Content" ObjectID="_1606748441" r:id="rId253"/>
        </w:object>
      </w:r>
      <w:r>
        <w:rPr>
          <w:sz w:val="28"/>
          <w:szCs w:val="28"/>
        </w:rPr>
        <w:t xml:space="preserve"> </w:t>
      </w:r>
      <w:r>
        <w:rPr>
          <w:sz w:val="28"/>
          <w:szCs w:val="28"/>
          <w:lang w:val="uk-UA"/>
        </w:rPr>
        <w:t xml:space="preserve"> </w:t>
      </w:r>
      <w:r w:rsidRPr="001B2C53">
        <w:rPr>
          <w:sz w:val="28"/>
          <w:szCs w:val="28"/>
          <w:lang w:val="uk-UA"/>
        </w:rPr>
        <w:t>=0; 7.0929; - 7.0929.</w:t>
      </w:r>
    </w:p>
    <w:p w14:paraId="28242FE8" w14:textId="77777777" w:rsidR="003F5543" w:rsidRPr="001B2C53" w:rsidRDefault="003F5543" w:rsidP="00567C60">
      <w:pPr>
        <w:spacing w:line="360" w:lineRule="auto"/>
        <w:jc w:val="both"/>
        <w:rPr>
          <w:sz w:val="28"/>
          <w:szCs w:val="28"/>
          <w:lang w:val="uk-UA"/>
        </w:rPr>
      </w:pPr>
      <w:r w:rsidRPr="001B2C53">
        <w:rPr>
          <w:sz w:val="28"/>
          <w:szCs w:val="28"/>
          <w:lang w:val="uk-UA"/>
        </w:rPr>
        <w:lastRenderedPageBreak/>
        <w:t xml:space="preserve">Задовольняє умови лише корінь </w:t>
      </w:r>
      <w:bookmarkStart w:id="52" w:name="MTBlankEqn"/>
      <w:r w:rsidRPr="00442411">
        <w:rPr>
          <w:position w:val="-6"/>
        </w:rPr>
        <w:object w:dxaOrig="240" w:dyaOrig="220" w14:anchorId="0A7F68A5">
          <v:shape id="_x0000_i1149" type="#_x0000_t75" style="width:15pt;height:12.75pt" o:ole="">
            <v:imagedata r:id="rId252" o:title=""/>
          </v:shape>
          <o:OLEObject Type="Embed" ProgID="Equation.DSMT4" ShapeID="_x0000_i1149" DrawAspect="Content" ObjectID="_1606748442" r:id="rId254"/>
        </w:object>
      </w:r>
      <w:bookmarkEnd w:id="52"/>
      <w:r w:rsidRPr="001B2C53">
        <w:rPr>
          <w:sz w:val="28"/>
          <w:szCs w:val="28"/>
          <w:lang w:val="uk-UA"/>
        </w:rPr>
        <w:t>=7.0929.</w:t>
      </w:r>
      <w:r>
        <w:rPr>
          <w:sz w:val="28"/>
          <w:szCs w:val="28"/>
          <w:lang w:val="uk-UA"/>
        </w:rPr>
        <w:t xml:space="preserve"> </w:t>
      </w:r>
    </w:p>
    <w:p w14:paraId="0F4E8F55" w14:textId="77777777" w:rsidR="003F5543" w:rsidRPr="001B2C53" w:rsidRDefault="003F5543" w:rsidP="00567C60">
      <w:pPr>
        <w:spacing w:line="360" w:lineRule="auto"/>
        <w:jc w:val="both"/>
        <w:rPr>
          <w:sz w:val="28"/>
          <w:szCs w:val="28"/>
          <w:lang w:val="uk-UA"/>
        </w:rPr>
      </w:pPr>
      <w:r w:rsidRPr="001B2C53">
        <w:rPr>
          <w:sz w:val="28"/>
          <w:szCs w:val="28"/>
          <w:lang w:val="uk-UA"/>
        </w:rPr>
        <w:t>Для даної частоти P (7.0929) =-0,0935.</w:t>
      </w:r>
    </w:p>
    <w:p w14:paraId="53DD5E42" w14:textId="77777777" w:rsidR="003F5543" w:rsidRPr="001B2C53" w:rsidRDefault="003F5543" w:rsidP="00567C60">
      <w:pPr>
        <w:spacing w:line="360" w:lineRule="auto"/>
        <w:jc w:val="both"/>
        <w:rPr>
          <w:sz w:val="28"/>
          <w:szCs w:val="28"/>
          <w:lang w:val="uk-UA"/>
        </w:rPr>
      </w:pPr>
      <w:r w:rsidRPr="00C9071C">
        <w:rPr>
          <w:sz w:val="28"/>
          <w:szCs w:val="28"/>
          <w:lang w:val="uk-UA"/>
        </w:rPr>
        <w:t>Запас стійкості по амплітуді А</w:t>
      </w:r>
      <w:r w:rsidRPr="00C9071C">
        <w:rPr>
          <w:sz w:val="28"/>
          <w:szCs w:val="28"/>
          <w:vertAlign w:val="subscript"/>
          <w:lang w:val="uk-UA"/>
        </w:rPr>
        <w:t>зап</w:t>
      </w:r>
      <w:r w:rsidRPr="00C9071C">
        <w:rPr>
          <w:sz w:val="28"/>
          <w:szCs w:val="28"/>
          <w:lang w:val="uk-UA"/>
        </w:rPr>
        <w:t xml:space="preserve">= 1-0,0935=0.9065. </w:t>
      </w:r>
    </w:p>
    <w:p w14:paraId="6E75F486" w14:textId="77777777" w:rsidR="003F5543" w:rsidRPr="001B2C53" w:rsidRDefault="003F5543" w:rsidP="006E153E">
      <w:pPr>
        <w:spacing w:line="360" w:lineRule="auto"/>
        <w:ind w:firstLine="708"/>
        <w:jc w:val="both"/>
        <w:rPr>
          <w:sz w:val="28"/>
          <w:szCs w:val="28"/>
          <w:lang w:val="uk-UA"/>
        </w:rPr>
      </w:pPr>
      <w:r w:rsidRPr="001B2C53">
        <w:rPr>
          <w:sz w:val="28"/>
          <w:szCs w:val="28"/>
          <w:lang w:val="uk-UA"/>
        </w:rPr>
        <w:t>Для визначення запасу стійкості за фазою знайдемо критичну частоту</w:t>
      </w:r>
      <w:r w:rsidRPr="00442411">
        <w:rPr>
          <w:sz w:val="28"/>
          <w:szCs w:val="28"/>
        </w:rPr>
        <w:t xml:space="preserve"> </w:t>
      </w:r>
      <w:r w:rsidRPr="00442411">
        <w:rPr>
          <w:position w:val="-6"/>
        </w:rPr>
        <w:object w:dxaOrig="240" w:dyaOrig="220" w14:anchorId="54DE3EC8">
          <v:shape id="_x0000_i1150" type="#_x0000_t75" style="width:15pt;height:12.75pt" o:ole="">
            <v:imagedata r:id="rId252" o:title=""/>
          </v:shape>
          <o:OLEObject Type="Embed" ProgID="Equation.DSMT4" ShapeID="_x0000_i1150" DrawAspect="Content" ObjectID="_1606748443" r:id="rId255"/>
        </w:object>
      </w:r>
      <w:r w:rsidRPr="001B2C53">
        <w:rPr>
          <w:sz w:val="28"/>
          <w:szCs w:val="28"/>
          <w:vertAlign w:val="subscript"/>
          <w:lang w:val="uk-UA"/>
        </w:rPr>
        <w:t>кр,</w:t>
      </w:r>
      <w:r w:rsidRPr="001B2C53">
        <w:rPr>
          <w:sz w:val="28"/>
          <w:szCs w:val="28"/>
          <w:lang w:val="uk-UA"/>
        </w:rPr>
        <w:t xml:space="preserve"> при якій А (</w:t>
      </w:r>
      <w:r w:rsidRPr="00442411">
        <w:rPr>
          <w:position w:val="-6"/>
        </w:rPr>
        <w:object w:dxaOrig="240" w:dyaOrig="220" w14:anchorId="6D1B6B60">
          <v:shape id="_x0000_i1151" type="#_x0000_t75" style="width:15pt;height:12.75pt" o:ole="">
            <v:imagedata r:id="rId252" o:title=""/>
          </v:shape>
          <o:OLEObject Type="Embed" ProgID="Equation.DSMT4" ShapeID="_x0000_i1151" DrawAspect="Content" ObjectID="_1606748444" r:id="rId256"/>
        </w:object>
      </w:r>
      <w:r w:rsidRPr="001B2C53">
        <w:rPr>
          <w:sz w:val="28"/>
          <w:szCs w:val="28"/>
          <w:lang w:val="uk-UA"/>
        </w:rPr>
        <w:t>) =1:</w:t>
      </w:r>
    </w:p>
    <w:p w14:paraId="3E329DC2" w14:textId="77777777" w:rsidR="003F5543" w:rsidRPr="001B2C53" w:rsidRDefault="003F5543" w:rsidP="00567C60">
      <w:pPr>
        <w:spacing w:line="360" w:lineRule="auto"/>
        <w:jc w:val="both"/>
        <w:rPr>
          <w:sz w:val="28"/>
          <w:szCs w:val="28"/>
          <w:lang w:val="uk-UA"/>
        </w:rPr>
      </w:pPr>
    </w:p>
    <w:p w14:paraId="36DAF6AA" w14:textId="3F11505C" w:rsidR="003F5543" w:rsidRPr="001B2C53" w:rsidRDefault="003F5543" w:rsidP="00567C60">
      <w:pPr>
        <w:spacing w:line="360" w:lineRule="auto"/>
        <w:jc w:val="both"/>
        <w:rPr>
          <w:sz w:val="28"/>
          <w:szCs w:val="28"/>
          <w:lang w:val="uk-UA"/>
        </w:rPr>
      </w:pPr>
      <w:r w:rsidRPr="001B2C53">
        <w:rPr>
          <w:noProof/>
          <w:position w:val="-12"/>
          <w:sz w:val="28"/>
          <w:szCs w:val="28"/>
          <w:lang w:val="uk-UA"/>
        </w:rPr>
        <w:drawing>
          <wp:inline distT="0" distB="0" distL="0" distR="0" wp14:anchorId="4FF33138" wp14:editId="5313F0FF">
            <wp:extent cx="1524000" cy="276225"/>
            <wp:effectExtent l="0" t="0" r="0" b="952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257" cstate="print">
                      <a:extLst>
                        <a:ext uri="{28A0092B-C50C-407E-A947-70E740481C1C}">
                          <a14:useLocalDpi xmlns:a14="http://schemas.microsoft.com/office/drawing/2010/main" val="0"/>
                        </a:ext>
                      </a:extLst>
                    </a:blip>
                    <a:srcRect/>
                    <a:stretch>
                      <a:fillRect/>
                    </a:stretch>
                  </pic:blipFill>
                  <pic:spPr bwMode="auto">
                    <a:xfrm>
                      <a:off x="0" y="0"/>
                      <a:ext cx="1524000" cy="276225"/>
                    </a:xfrm>
                    <a:prstGeom prst="rect">
                      <a:avLst/>
                    </a:prstGeom>
                    <a:noFill/>
                    <a:ln>
                      <a:noFill/>
                    </a:ln>
                  </pic:spPr>
                </pic:pic>
              </a:graphicData>
            </a:graphic>
          </wp:inline>
        </w:drawing>
      </w:r>
    </w:p>
    <w:p w14:paraId="0935B3C6" w14:textId="4F352F00" w:rsidR="003F5543" w:rsidRPr="001B2C53" w:rsidRDefault="003F5543" w:rsidP="00567C60">
      <w:pPr>
        <w:spacing w:line="360" w:lineRule="auto"/>
        <w:jc w:val="both"/>
        <w:rPr>
          <w:sz w:val="28"/>
          <w:szCs w:val="28"/>
          <w:lang w:val="uk-UA"/>
        </w:rPr>
      </w:pPr>
      <w:r w:rsidRPr="001B2C53">
        <w:rPr>
          <w:noProof/>
          <w:position w:val="-24"/>
          <w:sz w:val="28"/>
          <w:szCs w:val="28"/>
          <w:lang w:val="uk-UA"/>
        </w:rPr>
        <w:drawing>
          <wp:inline distT="0" distB="0" distL="0" distR="0" wp14:anchorId="3FB40830" wp14:editId="7D70107B">
            <wp:extent cx="3533775" cy="447675"/>
            <wp:effectExtent l="0" t="0" r="9525" b="952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258" cstate="print">
                      <a:extLst>
                        <a:ext uri="{28A0092B-C50C-407E-A947-70E740481C1C}">
                          <a14:useLocalDpi xmlns:a14="http://schemas.microsoft.com/office/drawing/2010/main" val="0"/>
                        </a:ext>
                      </a:extLst>
                    </a:blip>
                    <a:srcRect/>
                    <a:stretch>
                      <a:fillRect/>
                    </a:stretch>
                  </pic:blipFill>
                  <pic:spPr bwMode="auto">
                    <a:xfrm>
                      <a:off x="0" y="0"/>
                      <a:ext cx="3533775" cy="447675"/>
                    </a:xfrm>
                    <a:prstGeom prst="rect">
                      <a:avLst/>
                    </a:prstGeom>
                    <a:noFill/>
                    <a:ln>
                      <a:noFill/>
                    </a:ln>
                  </pic:spPr>
                </pic:pic>
              </a:graphicData>
            </a:graphic>
          </wp:inline>
        </w:drawing>
      </w:r>
      <w:r w:rsidRPr="001B2C53">
        <w:rPr>
          <w:sz w:val="28"/>
          <w:szCs w:val="28"/>
          <w:lang w:val="uk-UA"/>
        </w:rPr>
        <w:t>.</w:t>
      </w:r>
    </w:p>
    <w:p w14:paraId="6C3E6880" w14:textId="376E03B1" w:rsidR="003F5543" w:rsidRPr="001B2C53" w:rsidRDefault="003F5543" w:rsidP="00567C60">
      <w:pPr>
        <w:spacing w:line="360" w:lineRule="auto"/>
        <w:jc w:val="both"/>
        <w:rPr>
          <w:sz w:val="28"/>
          <w:szCs w:val="28"/>
          <w:lang w:val="uk-UA"/>
        </w:rPr>
      </w:pPr>
      <w:r w:rsidRPr="001B2C53">
        <w:rPr>
          <w:noProof/>
          <w:position w:val="-24"/>
          <w:sz w:val="28"/>
          <w:szCs w:val="28"/>
          <w:lang w:val="uk-UA"/>
        </w:rPr>
        <w:drawing>
          <wp:inline distT="0" distB="0" distL="0" distR="0" wp14:anchorId="78AAE0EA" wp14:editId="18ACC77F">
            <wp:extent cx="3267075" cy="447675"/>
            <wp:effectExtent l="0" t="0" r="9525" b="952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259" cstate="print">
                      <a:extLst>
                        <a:ext uri="{28A0092B-C50C-407E-A947-70E740481C1C}">
                          <a14:useLocalDpi xmlns:a14="http://schemas.microsoft.com/office/drawing/2010/main" val="0"/>
                        </a:ext>
                      </a:extLst>
                    </a:blip>
                    <a:srcRect/>
                    <a:stretch>
                      <a:fillRect/>
                    </a:stretch>
                  </pic:blipFill>
                  <pic:spPr bwMode="auto">
                    <a:xfrm>
                      <a:off x="0" y="0"/>
                      <a:ext cx="3267075" cy="447675"/>
                    </a:xfrm>
                    <a:prstGeom prst="rect">
                      <a:avLst/>
                    </a:prstGeom>
                    <a:noFill/>
                    <a:ln>
                      <a:noFill/>
                    </a:ln>
                  </pic:spPr>
                </pic:pic>
              </a:graphicData>
            </a:graphic>
          </wp:inline>
        </w:drawing>
      </w:r>
      <w:r w:rsidRPr="001B2C53">
        <w:rPr>
          <w:sz w:val="28"/>
          <w:szCs w:val="28"/>
          <w:lang w:val="uk-UA"/>
        </w:rPr>
        <w:t>;</w:t>
      </w:r>
    </w:p>
    <w:p w14:paraId="313BF1D5" w14:textId="6753415C" w:rsidR="003F5543" w:rsidRPr="001B2C53" w:rsidRDefault="003F5543" w:rsidP="00567C60">
      <w:pPr>
        <w:spacing w:line="360" w:lineRule="auto"/>
        <w:jc w:val="both"/>
        <w:rPr>
          <w:sz w:val="28"/>
          <w:szCs w:val="28"/>
          <w:lang w:val="uk-UA"/>
        </w:rPr>
      </w:pPr>
      <w:r w:rsidRPr="001B2C53">
        <w:rPr>
          <w:noProof/>
          <w:position w:val="-8"/>
          <w:sz w:val="28"/>
          <w:szCs w:val="28"/>
          <w:lang w:val="uk-UA"/>
        </w:rPr>
        <w:drawing>
          <wp:inline distT="0" distB="0" distL="0" distR="0" wp14:anchorId="4E837C26" wp14:editId="0B661C2A">
            <wp:extent cx="5324475" cy="257175"/>
            <wp:effectExtent l="0" t="0" r="9525" b="952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260" cstate="print">
                      <a:extLst>
                        <a:ext uri="{28A0092B-C50C-407E-A947-70E740481C1C}">
                          <a14:useLocalDpi xmlns:a14="http://schemas.microsoft.com/office/drawing/2010/main" val="0"/>
                        </a:ext>
                      </a:extLst>
                    </a:blip>
                    <a:srcRect/>
                    <a:stretch>
                      <a:fillRect/>
                    </a:stretch>
                  </pic:blipFill>
                  <pic:spPr bwMode="auto">
                    <a:xfrm>
                      <a:off x="0" y="0"/>
                      <a:ext cx="5324475" cy="257175"/>
                    </a:xfrm>
                    <a:prstGeom prst="rect">
                      <a:avLst/>
                    </a:prstGeom>
                    <a:noFill/>
                    <a:ln>
                      <a:noFill/>
                    </a:ln>
                  </pic:spPr>
                </pic:pic>
              </a:graphicData>
            </a:graphic>
          </wp:inline>
        </w:drawing>
      </w:r>
      <w:r w:rsidRPr="001B2C53">
        <w:rPr>
          <w:sz w:val="28"/>
          <w:szCs w:val="28"/>
          <w:lang w:val="uk-UA"/>
        </w:rPr>
        <w:t>;</w:t>
      </w:r>
    </w:p>
    <w:p w14:paraId="63B9519E" w14:textId="4EDFC3DA" w:rsidR="003F5543" w:rsidRPr="001B2C53" w:rsidRDefault="003F5543" w:rsidP="00567C60">
      <w:pPr>
        <w:spacing w:line="360" w:lineRule="auto"/>
        <w:jc w:val="both"/>
        <w:rPr>
          <w:sz w:val="28"/>
          <w:szCs w:val="28"/>
          <w:lang w:val="uk-UA"/>
        </w:rPr>
      </w:pPr>
      <w:r w:rsidRPr="001B2C53">
        <w:rPr>
          <w:noProof/>
          <w:position w:val="-10"/>
          <w:sz w:val="28"/>
          <w:szCs w:val="28"/>
          <w:lang w:val="uk-UA"/>
        </w:rPr>
        <w:drawing>
          <wp:inline distT="0" distB="0" distL="0" distR="0" wp14:anchorId="253EA37C" wp14:editId="41B16E42">
            <wp:extent cx="5362575" cy="228600"/>
            <wp:effectExtent l="0" t="0" r="952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261" cstate="print">
                      <a:extLst>
                        <a:ext uri="{28A0092B-C50C-407E-A947-70E740481C1C}">
                          <a14:useLocalDpi xmlns:a14="http://schemas.microsoft.com/office/drawing/2010/main" val="0"/>
                        </a:ext>
                      </a:extLst>
                    </a:blip>
                    <a:srcRect/>
                    <a:stretch>
                      <a:fillRect/>
                    </a:stretch>
                  </pic:blipFill>
                  <pic:spPr bwMode="auto">
                    <a:xfrm>
                      <a:off x="0" y="0"/>
                      <a:ext cx="5362575" cy="228600"/>
                    </a:xfrm>
                    <a:prstGeom prst="rect">
                      <a:avLst/>
                    </a:prstGeom>
                    <a:noFill/>
                    <a:ln>
                      <a:noFill/>
                    </a:ln>
                  </pic:spPr>
                </pic:pic>
              </a:graphicData>
            </a:graphic>
          </wp:inline>
        </w:drawing>
      </w:r>
      <w:r w:rsidRPr="001B2C53">
        <w:rPr>
          <w:sz w:val="28"/>
          <w:szCs w:val="28"/>
          <w:lang w:val="uk-UA"/>
        </w:rPr>
        <w:t>;</w:t>
      </w:r>
    </w:p>
    <w:p w14:paraId="577D010D" w14:textId="77777777" w:rsidR="003F5543" w:rsidRPr="001B2C53" w:rsidRDefault="003F5543" w:rsidP="00567C60">
      <w:pPr>
        <w:spacing w:line="360" w:lineRule="auto"/>
        <w:jc w:val="both"/>
        <w:rPr>
          <w:sz w:val="28"/>
          <w:szCs w:val="28"/>
          <w:lang w:val="uk-UA"/>
        </w:rPr>
      </w:pPr>
    </w:p>
    <w:p w14:paraId="719E23B7" w14:textId="77777777" w:rsidR="003F5543" w:rsidRPr="001B2C53" w:rsidRDefault="003F5543" w:rsidP="00567C60">
      <w:pPr>
        <w:spacing w:line="360" w:lineRule="auto"/>
        <w:jc w:val="both"/>
        <w:rPr>
          <w:sz w:val="28"/>
          <w:szCs w:val="28"/>
          <w:lang w:val="uk-UA"/>
        </w:rPr>
      </w:pPr>
      <w:r w:rsidRPr="001B2C53">
        <w:rPr>
          <w:sz w:val="28"/>
          <w:szCs w:val="28"/>
          <w:lang w:val="uk-UA"/>
        </w:rPr>
        <w:t>Коренями рівняння є:</w:t>
      </w:r>
    </w:p>
    <w:p w14:paraId="5ACD1512" w14:textId="77777777" w:rsidR="003F5543" w:rsidRPr="001B2C53" w:rsidRDefault="003F5543" w:rsidP="00567C60">
      <w:pPr>
        <w:spacing w:line="360" w:lineRule="auto"/>
        <w:jc w:val="both"/>
        <w:rPr>
          <w:sz w:val="28"/>
          <w:szCs w:val="28"/>
          <w:lang w:val="uk-UA"/>
        </w:rPr>
      </w:pPr>
    </w:p>
    <w:p w14:paraId="08AE3B78" w14:textId="77777777" w:rsidR="003F5543" w:rsidRPr="001B2C53" w:rsidRDefault="003F5543" w:rsidP="00567C60">
      <w:pPr>
        <w:spacing w:line="360" w:lineRule="auto"/>
        <w:jc w:val="both"/>
        <w:rPr>
          <w:sz w:val="28"/>
          <w:szCs w:val="28"/>
          <w:lang w:val="uk-UA"/>
        </w:rPr>
      </w:pPr>
      <w:r w:rsidRPr="001B2C53">
        <w:rPr>
          <w:sz w:val="28"/>
          <w:szCs w:val="28"/>
          <w:lang w:val="uk-UA"/>
        </w:rPr>
        <w:t>0 +22.0581j</w:t>
      </w:r>
    </w:p>
    <w:p w14:paraId="1F2C1B99" w14:textId="77777777" w:rsidR="003F5543" w:rsidRPr="001B2C53" w:rsidRDefault="003F5543" w:rsidP="00567C60">
      <w:pPr>
        <w:spacing w:line="360" w:lineRule="auto"/>
        <w:jc w:val="both"/>
        <w:rPr>
          <w:sz w:val="28"/>
          <w:szCs w:val="28"/>
          <w:lang w:val="uk-UA"/>
        </w:rPr>
      </w:pPr>
      <w:r w:rsidRPr="001B2C53">
        <w:rPr>
          <w:sz w:val="28"/>
          <w:szCs w:val="28"/>
          <w:lang w:val="uk-UA"/>
        </w:rPr>
        <w:t>0 - 22.0581j</w:t>
      </w:r>
    </w:p>
    <w:p w14:paraId="7A2B8E7A" w14:textId="77777777" w:rsidR="003F5543" w:rsidRPr="001B2C53" w:rsidRDefault="003F5543" w:rsidP="00567C60">
      <w:pPr>
        <w:spacing w:line="360" w:lineRule="auto"/>
        <w:jc w:val="both"/>
        <w:rPr>
          <w:sz w:val="28"/>
          <w:szCs w:val="28"/>
          <w:lang w:val="uk-UA"/>
        </w:rPr>
      </w:pPr>
      <w:r w:rsidRPr="001B2C53">
        <w:rPr>
          <w:sz w:val="28"/>
          <w:szCs w:val="28"/>
          <w:lang w:val="uk-UA"/>
        </w:rPr>
        <w:t>0 +22.0295j</w:t>
      </w:r>
    </w:p>
    <w:p w14:paraId="7405CC9D" w14:textId="77777777" w:rsidR="003F5543" w:rsidRPr="001B2C53" w:rsidRDefault="003F5543" w:rsidP="00567C60">
      <w:pPr>
        <w:spacing w:line="360" w:lineRule="auto"/>
        <w:jc w:val="both"/>
        <w:rPr>
          <w:sz w:val="28"/>
          <w:szCs w:val="28"/>
          <w:lang w:val="uk-UA"/>
        </w:rPr>
      </w:pPr>
      <w:r w:rsidRPr="001B2C53">
        <w:rPr>
          <w:sz w:val="28"/>
          <w:szCs w:val="28"/>
          <w:lang w:val="uk-UA"/>
        </w:rPr>
        <w:t>0 - 22.0295j</w:t>
      </w:r>
    </w:p>
    <w:p w14:paraId="1D878B43" w14:textId="77777777" w:rsidR="003F5543" w:rsidRPr="001B2C53" w:rsidRDefault="003F5543" w:rsidP="00567C60">
      <w:pPr>
        <w:spacing w:line="360" w:lineRule="auto"/>
        <w:jc w:val="both"/>
        <w:rPr>
          <w:sz w:val="28"/>
          <w:szCs w:val="28"/>
          <w:lang w:val="uk-UA"/>
        </w:rPr>
      </w:pPr>
      <w:r w:rsidRPr="001B2C53">
        <w:rPr>
          <w:sz w:val="28"/>
          <w:szCs w:val="28"/>
          <w:lang w:val="uk-UA"/>
        </w:rPr>
        <w:t>0.0000 + 2.6121j</w:t>
      </w:r>
    </w:p>
    <w:p w14:paraId="73F6564A" w14:textId="77777777" w:rsidR="003F5543" w:rsidRPr="001B2C53" w:rsidRDefault="003F5543" w:rsidP="00567C60">
      <w:pPr>
        <w:spacing w:line="360" w:lineRule="auto"/>
        <w:jc w:val="both"/>
        <w:rPr>
          <w:sz w:val="28"/>
          <w:szCs w:val="28"/>
          <w:lang w:val="uk-UA"/>
        </w:rPr>
      </w:pPr>
      <w:r w:rsidRPr="001B2C53">
        <w:rPr>
          <w:sz w:val="28"/>
          <w:szCs w:val="28"/>
          <w:lang w:val="uk-UA"/>
        </w:rPr>
        <w:t>0.0000 - 2.6121j</w:t>
      </w:r>
    </w:p>
    <w:p w14:paraId="4C5943A0" w14:textId="77777777" w:rsidR="003F5543" w:rsidRPr="001B2C53" w:rsidRDefault="003F5543" w:rsidP="00567C60">
      <w:pPr>
        <w:spacing w:line="360" w:lineRule="auto"/>
        <w:jc w:val="both"/>
        <w:rPr>
          <w:sz w:val="28"/>
          <w:szCs w:val="28"/>
          <w:lang w:val="uk-UA"/>
        </w:rPr>
      </w:pPr>
      <w:r w:rsidRPr="001B2C53">
        <w:rPr>
          <w:sz w:val="28"/>
          <w:szCs w:val="28"/>
          <w:lang w:val="uk-UA"/>
        </w:rPr>
        <w:t>1.9187</w:t>
      </w:r>
    </w:p>
    <w:p w14:paraId="17843CF3" w14:textId="77777777" w:rsidR="003F5543" w:rsidRPr="001B2C53" w:rsidRDefault="003F5543" w:rsidP="00567C60">
      <w:pPr>
        <w:spacing w:line="360" w:lineRule="auto"/>
        <w:jc w:val="both"/>
        <w:rPr>
          <w:sz w:val="28"/>
          <w:szCs w:val="28"/>
          <w:lang w:val="uk-UA"/>
        </w:rPr>
      </w:pPr>
      <w:r w:rsidRPr="001B2C53">
        <w:rPr>
          <w:sz w:val="28"/>
          <w:szCs w:val="28"/>
          <w:lang w:val="uk-UA"/>
        </w:rPr>
        <w:t>1.9187</w:t>
      </w:r>
    </w:p>
    <w:p w14:paraId="4722F85D" w14:textId="77777777" w:rsidR="003F5543" w:rsidRPr="001B2C53" w:rsidRDefault="003F5543" w:rsidP="00567C60">
      <w:pPr>
        <w:spacing w:line="360" w:lineRule="auto"/>
        <w:jc w:val="both"/>
        <w:rPr>
          <w:sz w:val="28"/>
          <w:szCs w:val="28"/>
          <w:lang w:val="uk-UA"/>
        </w:rPr>
      </w:pPr>
      <w:r w:rsidRPr="001B2C53">
        <w:rPr>
          <w:sz w:val="28"/>
          <w:szCs w:val="28"/>
          <w:lang w:val="uk-UA"/>
        </w:rPr>
        <w:t>0 + 1.6667j</w:t>
      </w:r>
    </w:p>
    <w:p w14:paraId="239EE992" w14:textId="77777777" w:rsidR="003F5543" w:rsidRPr="001B2C53" w:rsidRDefault="003F5543" w:rsidP="00567C60">
      <w:pPr>
        <w:spacing w:line="360" w:lineRule="auto"/>
        <w:jc w:val="both"/>
        <w:rPr>
          <w:sz w:val="28"/>
          <w:szCs w:val="28"/>
          <w:lang w:val="uk-UA"/>
        </w:rPr>
      </w:pPr>
      <w:r w:rsidRPr="001B2C53">
        <w:rPr>
          <w:sz w:val="28"/>
          <w:szCs w:val="28"/>
          <w:lang w:val="uk-UA"/>
        </w:rPr>
        <w:t>0 - 1.6667j</w:t>
      </w:r>
    </w:p>
    <w:p w14:paraId="22733B17" w14:textId="77777777" w:rsidR="003F5543" w:rsidRPr="001B2C53" w:rsidRDefault="003F5543" w:rsidP="00567C60">
      <w:pPr>
        <w:spacing w:line="360" w:lineRule="auto"/>
        <w:jc w:val="both"/>
        <w:rPr>
          <w:sz w:val="28"/>
          <w:szCs w:val="28"/>
          <w:lang w:val="uk-UA"/>
        </w:rPr>
      </w:pPr>
      <w:r w:rsidRPr="001B2C53">
        <w:rPr>
          <w:sz w:val="28"/>
          <w:szCs w:val="28"/>
          <w:lang w:val="uk-UA"/>
        </w:rPr>
        <w:t>0 + 0.5556j</w:t>
      </w:r>
    </w:p>
    <w:p w14:paraId="7D05D937" w14:textId="226217F1" w:rsidR="003F5543" w:rsidRPr="001B2C53" w:rsidRDefault="003F5543" w:rsidP="00567C60">
      <w:pPr>
        <w:spacing w:line="360" w:lineRule="auto"/>
        <w:jc w:val="both"/>
        <w:rPr>
          <w:sz w:val="28"/>
          <w:szCs w:val="28"/>
          <w:lang w:val="uk-UA"/>
        </w:rPr>
      </w:pPr>
      <w:r w:rsidRPr="001B2C53">
        <w:rPr>
          <w:sz w:val="28"/>
          <w:szCs w:val="28"/>
          <w:lang w:val="uk-UA"/>
        </w:rPr>
        <w:t>0 - 0.5556j</w:t>
      </w:r>
    </w:p>
    <w:p w14:paraId="7A3C0A49" w14:textId="283D4A00" w:rsidR="003F5543" w:rsidRPr="001B2C53" w:rsidRDefault="003F5543" w:rsidP="006E153E">
      <w:pPr>
        <w:spacing w:line="360" w:lineRule="auto"/>
        <w:ind w:firstLine="708"/>
        <w:jc w:val="both"/>
        <w:rPr>
          <w:sz w:val="28"/>
          <w:szCs w:val="28"/>
          <w:lang w:val="uk-UA"/>
        </w:rPr>
      </w:pPr>
      <w:r w:rsidRPr="001B2C53">
        <w:rPr>
          <w:sz w:val="28"/>
          <w:szCs w:val="28"/>
          <w:lang w:val="uk-UA"/>
        </w:rPr>
        <w:t xml:space="preserve">Серед коренів даного рівняння нас задовольняє лише дійсний додатній корінь, тому </w:t>
      </w:r>
      <w:r w:rsidRPr="001618A8">
        <w:rPr>
          <w:i/>
          <w:sz w:val="28"/>
          <w:szCs w:val="28"/>
          <w:lang w:val="en-US"/>
        </w:rPr>
        <w:t>w</w:t>
      </w:r>
      <w:r w:rsidRPr="001B2C53">
        <w:rPr>
          <w:sz w:val="28"/>
          <w:szCs w:val="28"/>
          <w:vertAlign w:val="subscript"/>
          <w:lang w:val="uk-UA"/>
        </w:rPr>
        <w:t>кр</w:t>
      </w:r>
      <w:r w:rsidRPr="001B2C53">
        <w:rPr>
          <w:sz w:val="28"/>
          <w:szCs w:val="28"/>
          <w:lang w:val="uk-UA"/>
        </w:rPr>
        <w:t>=1.9187.</w:t>
      </w:r>
    </w:p>
    <w:p w14:paraId="2070935C" w14:textId="77777777" w:rsidR="00BB5DFA" w:rsidRDefault="003F5543" w:rsidP="00567C60">
      <w:pPr>
        <w:spacing w:line="360" w:lineRule="auto"/>
        <w:jc w:val="both"/>
        <w:rPr>
          <w:sz w:val="28"/>
          <w:szCs w:val="28"/>
          <w:lang w:val="uk-UA"/>
        </w:rPr>
      </w:pPr>
      <w:r w:rsidRPr="001B2C53">
        <w:rPr>
          <w:sz w:val="28"/>
          <w:szCs w:val="28"/>
          <w:lang w:val="uk-UA"/>
        </w:rPr>
        <w:lastRenderedPageBreak/>
        <w:t>P (</w:t>
      </w:r>
      <w:r w:rsidRPr="001618A8">
        <w:rPr>
          <w:i/>
          <w:sz w:val="28"/>
          <w:szCs w:val="28"/>
          <w:lang w:val="en-US"/>
        </w:rPr>
        <w:t>w</w:t>
      </w:r>
      <w:r w:rsidRPr="001B2C53">
        <w:rPr>
          <w:sz w:val="28"/>
          <w:szCs w:val="28"/>
          <w:vertAlign w:val="subscript"/>
          <w:lang w:val="uk-UA"/>
        </w:rPr>
        <w:t>кр</w:t>
      </w:r>
      <w:r w:rsidRPr="001B2C53">
        <w:rPr>
          <w:sz w:val="28"/>
          <w:szCs w:val="28"/>
          <w:lang w:val="uk-UA"/>
        </w:rPr>
        <w:t>) =Р (1.9187) =-0,613;</w:t>
      </w:r>
    </w:p>
    <w:p w14:paraId="11E83CEA" w14:textId="296203B4" w:rsidR="003F5543" w:rsidRPr="00BB5DFA" w:rsidRDefault="003F5543" w:rsidP="00567C60">
      <w:pPr>
        <w:spacing w:line="360" w:lineRule="auto"/>
        <w:jc w:val="both"/>
        <w:rPr>
          <w:sz w:val="28"/>
          <w:szCs w:val="28"/>
          <w:lang w:val="uk-UA"/>
        </w:rPr>
      </w:pPr>
      <w:r w:rsidRPr="00C9071C">
        <w:rPr>
          <w:sz w:val="28"/>
          <w:szCs w:val="28"/>
          <w:lang w:val="uk-UA"/>
        </w:rPr>
        <w:t>Тоді запас стійкості по фазі становить</w:t>
      </w:r>
      <w:r w:rsidR="00BB5DFA">
        <w:rPr>
          <w:sz w:val="28"/>
          <w:szCs w:val="28"/>
          <w:lang w:val="uk-UA"/>
        </w:rPr>
        <w:t xml:space="preserve"> :      </w:t>
      </w:r>
      <w:r w:rsidRPr="00C9071C">
        <w:rPr>
          <w:noProof/>
          <w:position w:val="-28"/>
          <w:sz w:val="28"/>
          <w:szCs w:val="28"/>
          <w:lang w:val="uk-UA"/>
        </w:rPr>
        <w:drawing>
          <wp:inline distT="0" distB="0" distL="0" distR="0" wp14:anchorId="6F12922D" wp14:editId="17CE635B">
            <wp:extent cx="2752725" cy="428625"/>
            <wp:effectExtent l="0" t="0" r="9525"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262" cstate="print">
                      <a:extLst>
                        <a:ext uri="{28A0092B-C50C-407E-A947-70E740481C1C}">
                          <a14:useLocalDpi xmlns:a14="http://schemas.microsoft.com/office/drawing/2010/main" val="0"/>
                        </a:ext>
                      </a:extLst>
                    </a:blip>
                    <a:srcRect/>
                    <a:stretch>
                      <a:fillRect/>
                    </a:stretch>
                  </pic:blipFill>
                  <pic:spPr bwMode="auto">
                    <a:xfrm>
                      <a:off x="0" y="0"/>
                      <a:ext cx="2752725" cy="428625"/>
                    </a:xfrm>
                    <a:prstGeom prst="rect">
                      <a:avLst/>
                    </a:prstGeom>
                    <a:noFill/>
                    <a:ln>
                      <a:noFill/>
                    </a:ln>
                  </pic:spPr>
                </pic:pic>
              </a:graphicData>
            </a:graphic>
          </wp:inline>
        </w:drawing>
      </w:r>
    </w:p>
    <w:p w14:paraId="15758B77" w14:textId="77777777" w:rsidR="003F5543" w:rsidRPr="001B2C53" w:rsidRDefault="003F5543" w:rsidP="00567C60">
      <w:pPr>
        <w:spacing w:line="360" w:lineRule="auto"/>
        <w:jc w:val="both"/>
        <w:rPr>
          <w:sz w:val="28"/>
          <w:szCs w:val="28"/>
          <w:lang w:val="uk-UA"/>
        </w:rPr>
      </w:pPr>
    </w:p>
    <w:p w14:paraId="59741F62" w14:textId="63FB340A" w:rsidR="003F5543" w:rsidRDefault="003F5543" w:rsidP="00567C60">
      <w:pPr>
        <w:spacing w:line="360" w:lineRule="auto"/>
        <w:jc w:val="center"/>
        <w:rPr>
          <w:sz w:val="28"/>
          <w:szCs w:val="28"/>
          <w:lang w:val="uk-UA"/>
        </w:rPr>
      </w:pPr>
      <w:r>
        <w:rPr>
          <w:noProof/>
          <w:sz w:val="28"/>
          <w:szCs w:val="28"/>
          <w:lang w:val="uk-UA"/>
        </w:rPr>
        <mc:AlternateContent>
          <mc:Choice Requires="wps">
            <w:drawing>
              <wp:anchor distT="0" distB="0" distL="114300" distR="114300" simplePos="0" relativeHeight="251685888" behindDoc="0" locked="1" layoutInCell="1" allowOverlap="1" wp14:anchorId="04A69810" wp14:editId="12265799">
                <wp:simplePos x="0" y="0"/>
                <wp:positionH relativeFrom="column">
                  <wp:posOffset>2395220</wp:posOffset>
                </wp:positionH>
                <wp:positionV relativeFrom="paragraph">
                  <wp:posOffset>274320</wp:posOffset>
                </wp:positionV>
                <wp:extent cx="457200" cy="342900"/>
                <wp:effectExtent l="0" t="4445" r="1270" b="0"/>
                <wp:wrapNone/>
                <wp:docPr id="154" name="Надпись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D18E1F" w14:textId="77777777" w:rsidR="00D548DD" w:rsidRPr="001417FB" w:rsidRDefault="00D548DD" w:rsidP="003F5543">
                            <w:pPr>
                              <w:rPr>
                                <w:vertAlign w:val="subscript"/>
                              </w:rPr>
                            </w:pPr>
                            <w:r>
                              <w:t>А</w:t>
                            </w:r>
                            <w:r w:rsidRPr="001417FB">
                              <w:rPr>
                                <w:vertAlign w:val="subscript"/>
                              </w:rPr>
                              <w:t>зап</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A69810" id="Надпись 154" o:spid="_x0000_s1091" type="#_x0000_t202" style="position:absolute;left:0;text-align:left;margin-left:188.6pt;margin-top:21.6pt;width:36pt;height:2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pP/zwIAAMoFAAAOAAAAZHJzL2Uyb0RvYy54bWysVEtu2zAQ3RfoHQjuFUkO/ZEQOUgsqyiQ&#10;foC0B6AlyiIqkSpJW06LLrrvFXqHLrrorldwbtQhZTtOggJFWy0EkjPz5vdmzs43TY3WTGkuRYLD&#10;kwAjJnJZcLFM8Ns3mTfBSBsqClpLwRJ8wzQ+nz59cta1MRvIStYFUwhAhI67NsGVMW3s+zqvWEP1&#10;iWyZAGEpVUMNXNXSLxTtAL2p/UEQjPxOqqJVMmdaw2vaC/HU4Zcly82rstTMoDrBEJtxf+X+C/v3&#10;p2c0XiraVjzfhUH/IoqGcgFOD1ApNRStFH8E1fBcSS1Lc5LLxpdlyXPmcoBswuBBNtcVbZnLBYqj&#10;20OZ9P+DzV+uXyvEC+jdkGAkaANN2n7dftt+3/7c/rj9fPsFWQnUqWt1DOrXLRiYzaXcgI3LWbdX&#10;Mn+nkZCzioolu1BKdhWjBcQZWkv/yLTH0RZk0b2QBbijKyMd0KZUjS0ilAUBOvTr5tAjtjEoh0cy&#10;HEPfMcpBdEoGEZytBxrvjVulzTMmG2QPCVZAAQdO11fa9Kp7FetLyIzXNbzTuBb3HgCzfwHXYGpl&#10;NgjX1Y9REM0n8wnxyGA090iQpt5FNiPeKAvHw/Q0nc3S8JP1G5K44kXBhHWzZ1hI/qyDO6733Dhw&#10;TMuaFxbOhqTVcjGrFVpTYHjmvl1BjtT8+2G4ekEuD1IKByS4HEReNpqMPZKRoReNg4kXhNFlNApI&#10;RNLsfkpXXLB/Twl1CY6Gg2HPpd/mFrjvcW40briBHVLzJsGTgxKNLQPnonCtNZTX/fmoFDb8u1JA&#10;u/eNdny1FO3JajaLjRuR08McLGRxAwxWEhgGZIQFCIdKqg8YdbBMEqzfr6hiGNXPBUxBFBJit4+7&#10;OAZjpI4li2MJFTlAJdhg1B9npt9Yq1bxZQWe+rkT8gImp+SO1XbE+qh28wYLwyW3W252Ix3fndbd&#10;Cp7+AgAA//8DAFBLAwQUAAYACAAAACEAoMQR990AAAAJAQAADwAAAGRycy9kb3ducmV2LnhtbEyP&#10;T0/DMAzF70h8h8hI3FjCVhgtdScE4gpi/JG4ZY3XVjRO1WRr+faYE5xs6z09/165mX2vjjTGLjDC&#10;5cKAIq6D67hBeHt9vLgBFZNlZ/vAhPBNETbV6UlpCxcmfqHjNjVKQjgWFqFNaSi0jnVL3sZFGIhF&#10;24fR2yTn2Gg32knCfa+XxlxrbzuWD60d6L6l+mt78AjvT/vPj8w8Nw/+apjCbDT7XCOen813t6AS&#10;zenPDL/4gg6VMO3CgV1UPcJqvV6KFSFbyRRDluWy7BByEXRV6v8Nqh8AAAD//wMAUEsBAi0AFAAG&#10;AAgAAAAhALaDOJL+AAAA4QEAABMAAAAAAAAAAAAAAAAAAAAAAFtDb250ZW50X1R5cGVzXS54bWxQ&#10;SwECLQAUAAYACAAAACEAOP0h/9YAAACUAQAACwAAAAAAAAAAAAAAAAAvAQAAX3JlbHMvLnJlbHNQ&#10;SwECLQAUAAYACAAAACEAjHaT/88CAADKBQAADgAAAAAAAAAAAAAAAAAuAgAAZHJzL2Uyb0RvYy54&#10;bWxQSwECLQAUAAYACAAAACEAoMQR990AAAAJAQAADwAAAAAAAAAAAAAAAAApBQAAZHJzL2Rvd25y&#10;ZXYueG1sUEsFBgAAAAAEAAQA8wAAADMGAAAAAA==&#10;" filled="f" stroked="f">
                <v:textbox>
                  <w:txbxContent>
                    <w:p w14:paraId="01D18E1F" w14:textId="77777777" w:rsidR="00D548DD" w:rsidRPr="001417FB" w:rsidRDefault="00D548DD" w:rsidP="003F5543">
                      <w:pPr>
                        <w:rPr>
                          <w:vertAlign w:val="subscript"/>
                        </w:rPr>
                      </w:pPr>
                      <w:r>
                        <w:t>А</w:t>
                      </w:r>
                      <w:r w:rsidRPr="001417FB">
                        <w:rPr>
                          <w:vertAlign w:val="subscript"/>
                        </w:rPr>
                        <w:t>зап</w:t>
                      </w:r>
                    </w:p>
                  </w:txbxContent>
                </v:textbox>
                <w10:anchorlock/>
              </v:shape>
            </w:pict>
          </mc:Fallback>
        </mc:AlternateContent>
      </w:r>
      <w:r w:rsidRPr="001B2C53">
        <w:rPr>
          <w:noProof/>
          <w:sz w:val="28"/>
          <w:szCs w:val="28"/>
          <w:lang w:val="uk-UA"/>
        </w:rPr>
        <w:drawing>
          <wp:inline distT="0" distB="0" distL="0" distR="0" wp14:anchorId="367EC926" wp14:editId="64031E5B">
            <wp:extent cx="5686425" cy="5810250"/>
            <wp:effectExtent l="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5686425" cy="5810250"/>
                    </a:xfrm>
                    <a:prstGeom prst="rect">
                      <a:avLst/>
                    </a:prstGeom>
                    <a:noFill/>
                    <a:ln>
                      <a:noFill/>
                    </a:ln>
                  </pic:spPr>
                </pic:pic>
              </a:graphicData>
            </a:graphic>
          </wp:inline>
        </w:drawing>
      </w:r>
    </w:p>
    <w:p w14:paraId="591109BB" w14:textId="6B060C8B" w:rsidR="003F5543" w:rsidRDefault="003F5543" w:rsidP="00567C60">
      <w:pPr>
        <w:spacing w:line="360" w:lineRule="auto"/>
        <w:jc w:val="center"/>
        <w:rPr>
          <w:b/>
          <w:sz w:val="28"/>
          <w:szCs w:val="28"/>
          <w:lang w:val="uk-UA"/>
        </w:rPr>
      </w:pPr>
      <w:r w:rsidRPr="00442411">
        <w:rPr>
          <w:sz w:val="28"/>
          <w:lang w:val="uk-UA"/>
        </w:rPr>
        <w:t>Рис</w:t>
      </w:r>
      <w:bookmarkStart w:id="53" w:name="_Hlk532210256"/>
      <w:r>
        <w:rPr>
          <w:sz w:val="28"/>
          <w:lang w:val="uk-UA"/>
        </w:rPr>
        <w:t xml:space="preserve">унок </w:t>
      </w:r>
      <w:r w:rsidRPr="00442411">
        <w:rPr>
          <w:sz w:val="28"/>
          <w:lang w:val="uk-UA"/>
        </w:rPr>
        <w:t>2.</w:t>
      </w:r>
      <w:bookmarkEnd w:id="53"/>
      <w:r>
        <w:rPr>
          <w:sz w:val="28"/>
          <w:lang w:val="uk-UA"/>
        </w:rPr>
        <w:t>5</w:t>
      </w:r>
      <w:r w:rsidR="006F6090">
        <w:rPr>
          <w:bCs/>
          <w:sz w:val="28"/>
          <w:szCs w:val="28"/>
          <w:lang w:val="uk-UA"/>
        </w:rPr>
        <w:t xml:space="preserve"> –</w:t>
      </w:r>
      <w:r w:rsidR="006F6090" w:rsidRPr="00803995">
        <w:rPr>
          <w:bCs/>
          <w:sz w:val="28"/>
          <w:szCs w:val="28"/>
          <w:lang w:val="uk-UA"/>
        </w:rPr>
        <w:t xml:space="preserve"> </w:t>
      </w:r>
      <w:r w:rsidRPr="00442411">
        <w:rPr>
          <w:sz w:val="28"/>
          <w:lang w:val="uk-UA"/>
        </w:rPr>
        <w:t>Графічна ілюстрація запасів стійкості.</w:t>
      </w:r>
    </w:p>
    <w:p w14:paraId="7DAF1E07" w14:textId="44B6CDC7" w:rsidR="003F5543" w:rsidRDefault="003F5543" w:rsidP="00567C60">
      <w:pPr>
        <w:spacing w:line="360" w:lineRule="auto"/>
        <w:jc w:val="center"/>
        <w:rPr>
          <w:b/>
          <w:sz w:val="28"/>
          <w:szCs w:val="28"/>
          <w:lang w:val="uk-UA"/>
        </w:rPr>
      </w:pPr>
    </w:p>
    <w:p w14:paraId="340115D9" w14:textId="77777777" w:rsidR="00A120F0" w:rsidRPr="00100CE8" w:rsidRDefault="00A120F0" w:rsidP="00567C60">
      <w:pPr>
        <w:spacing w:line="360" w:lineRule="auto"/>
        <w:jc w:val="center"/>
        <w:rPr>
          <w:b/>
          <w:sz w:val="28"/>
          <w:szCs w:val="28"/>
          <w:lang w:val="uk-UA"/>
        </w:rPr>
      </w:pPr>
    </w:p>
    <w:p w14:paraId="421FDD3E" w14:textId="77777777" w:rsidR="003F5543" w:rsidRPr="00595139" w:rsidRDefault="003F5543" w:rsidP="00567C60">
      <w:pPr>
        <w:spacing w:line="360" w:lineRule="auto"/>
        <w:jc w:val="center"/>
        <w:rPr>
          <w:b/>
          <w:sz w:val="28"/>
          <w:szCs w:val="28"/>
        </w:rPr>
      </w:pPr>
      <w:bookmarkStart w:id="54" w:name="_Hlk532818591"/>
      <w:r w:rsidRPr="005B5947">
        <w:rPr>
          <w:b/>
          <w:sz w:val="28"/>
          <w:szCs w:val="28"/>
        </w:rPr>
        <w:t>2.</w:t>
      </w:r>
      <w:r>
        <w:rPr>
          <w:b/>
          <w:sz w:val="28"/>
          <w:szCs w:val="28"/>
          <w:lang w:val="uk-UA"/>
        </w:rPr>
        <w:t>5</w:t>
      </w:r>
      <w:r w:rsidRPr="005B5947">
        <w:rPr>
          <w:b/>
          <w:sz w:val="28"/>
          <w:szCs w:val="28"/>
        </w:rPr>
        <w:t xml:space="preserve"> </w:t>
      </w:r>
      <w:r w:rsidRPr="00595139">
        <w:rPr>
          <w:b/>
          <w:sz w:val="28"/>
          <w:szCs w:val="28"/>
          <w:lang w:val="uk-UA"/>
        </w:rPr>
        <w:t>Р</w:t>
      </w:r>
      <w:r w:rsidRPr="00595139">
        <w:rPr>
          <w:b/>
          <w:sz w:val="28"/>
          <w:szCs w:val="28"/>
        </w:rPr>
        <w:t>озраху</w:t>
      </w:r>
      <w:r w:rsidRPr="00595139">
        <w:rPr>
          <w:b/>
          <w:sz w:val="28"/>
          <w:szCs w:val="28"/>
          <w:lang w:val="uk-UA"/>
        </w:rPr>
        <w:t xml:space="preserve">нок </w:t>
      </w:r>
      <w:r w:rsidRPr="00595139">
        <w:rPr>
          <w:b/>
          <w:sz w:val="28"/>
          <w:szCs w:val="28"/>
        </w:rPr>
        <w:t>та побуд</w:t>
      </w:r>
      <w:r w:rsidRPr="00595139">
        <w:rPr>
          <w:b/>
          <w:sz w:val="28"/>
          <w:szCs w:val="28"/>
          <w:lang w:val="uk-UA"/>
        </w:rPr>
        <w:t>ова</w:t>
      </w:r>
      <w:r w:rsidRPr="00595139">
        <w:rPr>
          <w:b/>
          <w:sz w:val="28"/>
          <w:szCs w:val="28"/>
        </w:rPr>
        <w:t xml:space="preserve"> перехідн</w:t>
      </w:r>
      <w:r w:rsidRPr="00595139">
        <w:rPr>
          <w:b/>
          <w:sz w:val="28"/>
          <w:szCs w:val="28"/>
          <w:lang w:val="uk-UA"/>
        </w:rPr>
        <w:t>ої</w:t>
      </w:r>
      <w:r w:rsidRPr="00595139">
        <w:rPr>
          <w:b/>
          <w:sz w:val="28"/>
          <w:szCs w:val="28"/>
        </w:rPr>
        <w:t xml:space="preserve"> характеристик</w:t>
      </w:r>
      <w:r w:rsidRPr="00595139">
        <w:rPr>
          <w:b/>
          <w:sz w:val="28"/>
          <w:szCs w:val="28"/>
          <w:lang w:val="uk-UA"/>
        </w:rPr>
        <w:t>и</w:t>
      </w:r>
      <w:r w:rsidRPr="00595139">
        <w:rPr>
          <w:b/>
          <w:sz w:val="28"/>
          <w:szCs w:val="28"/>
        </w:rPr>
        <w:t xml:space="preserve"> системи автоматичного регулювання за каналом задаючої дії при нульових початкових умовах</w:t>
      </w:r>
    </w:p>
    <w:bookmarkEnd w:id="54"/>
    <w:p w14:paraId="5B77602C" w14:textId="77777777" w:rsidR="003F5543" w:rsidRDefault="003F5543" w:rsidP="00567C60">
      <w:pPr>
        <w:spacing w:line="360" w:lineRule="auto"/>
        <w:rPr>
          <w:lang w:val="uk-UA"/>
        </w:rPr>
      </w:pPr>
    </w:p>
    <w:p w14:paraId="0DB17139" w14:textId="77777777" w:rsidR="003F5543" w:rsidRPr="001B2C53" w:rsidRDefault="003F5543" w:rsidP="006E153E">
      <w:pPr>
        <w:spacing w:line="360" w:lineRule="auto"/>
        <w:ind w:firstLine="708"/>
        <w:jc w:val="both"/>
        <w:rPr>
          <w:sz w:val="28"/>
          <w:szCs w:val="28"/>
          <w:lang w:val="uk-UA"/>
        </w:rPr>
      </w:pPr>
      <w:r w:rsidRPr="001B2C53">
        <w:rPr>
          <w:sz w:val="28"/>
          <w:szCs w:val="28"/>
          <w:lang w:val="uk-UA"/>
        </w:rPr>
        <w:lastRenderedPageBreak/>
        <w:t>Аналітичні методи побудови перехідних характеристик ґрунтуються на розв’язуванні диференціальних рівнянь системи. Найбільш поширеним методом є операторний метод з використанням теореми розкладання.</w:t>
      </w:r>
    </w:p>
    <w:p w14:paraId="6B514722" w14:textId="0EDC6D23" w:rsidR="003F5543" w:rsidRPr="001B2C53" w:rsidRDefault="003F5543" w:rsidP="00567C60">
      <w:pPr>
        <w:spacing w:line="360" w:lineRule="auto"/>
        <w:jc w:val="both"/>
        <w:rPr>
          <w:sz w:val="28"/>
          <w:szCs w:val="28"/>
          <w:lang w:val="uk-UA"/>
        </w:rPr>
      </w:pPr>
      <w:r w:rsidRPr="001B2C53">
        <w:rPr>
          <w:sz w:val="28"/>
          <w:szCs w:val="28"/>
          <w:lang w:val="uk-UA"/>
        </w:rPr>
        <w:t xml:space="preserve">Зображення вихідної регульованої величини </w:t>
      </w:r>
      <w:r w:rsidRPr="001B2C53">
        <w:rPr>
          <w:noProof/>
          <w:position w:val="-14"/>
          <w:sz w:val="28"/>
          <w:szCs w:val="28"/>
          <w:lang w:val="uk-UA"/>
        </w:rPr>
        <w:drawing>
          <wp:inline distT="0" distB="0" distL="0" distR="0" wp14:anchorId="38F799F0" wp14:editId="7EFEC51A">
            <wp:extent cx="1371600" cy="257175"/>
            <wp:effectExtent l="0" t="0" r="0"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264" cstate="print">
                      <a:extLst>
                        <a:ext uri="{28A0092B-C50C-407E-A947-70E740481C1C}">
                          <a14:useLocalDpi xmlns:a14="http://schemas.microsoft.com/office/drawing/2010/main" val="0"/>
                        </a:ext>
                      </a:extLst>
                    </a:blip>
                    <a:srcRect/>
                    <a:stretch>
                      <a:fillRect/>
                    </a:stretch>
                  </pic:blipFill>
                  <pic:spPr bwMode="auto">
                    <a:xfrm>
                      <a:off x="0" y="0"/>
                      <a:ext cx="1371600" cy="257175"/>
                    </a:xfrm>
                    <a:prstGeom prst="rect">
                      <a:avLst/>
                    </a:prstGeom>
                    <a:noFill/>
                    <a:ln>
                      <a:noFill/>
                    </a:ln>
                  </pic:spPr>
                </pic:pic>
              </a:graphicData>
            </a:graphic>
          </wp:inline>
        </w:drawing>
      </w:r>
    </w:p>
    <w:p w14:paraId="2822E2BB" w14:textId="77777777" w:rsidR="003F5543" w:rsidRPr="001B2C53" w:rsidRDefault="003F5543" w:rsidP="006E153E">
      <w:pPr>
        <w:spacing w:line="360" w:lineRule="auto"/>
        <w:ind w:firstLine="708"/>
        <w:jc w:val="both"/>
        <w:rPr>
          <w:sz w:val="28"/>
          <w:szCs w:val="28"/>
          <w:lang w:val="uk-UA"/>
        </w:rPr>
      </w:pPr>
      <w:r w:rsidRPr="001B2C53">
        <w:rPr>
          <w:sz w:val="28"/>
          <w:szCs w:val="28"/>
          <w:lang w:val="uk-UA"/>
        </w:rPr>
        <w:t xml:space="preserve">Оскільки перехідна характеристика є реакцією системи на одиничний ступінчастий вхідний сигнал, зображення за Лапласом якого </w:t>
      </w:r>
      <w:r w:rsidRPr="001B2C53">
        <w:rPr>
          <w:position w:val="-28"/>
          <w:sz w:val="28"/>
          <w:szCs w:val="28"/>
          <w:lang w:val="uk-UA"/>
        </w:rPr>
        <w:object w:dxaOrig="1040" w:dyaOrig="660" w14:anchorId="0DD94B95">
          <v:shape id="_x0000_i1152" type="#_x0000_t75" style="width:51.75pt;height:33pt" o:ole="">
            <v:imagedata r:id="rId265" o:title=""/>
          </v:shape>
          <o:OLEObject Type="Embed" ProgID="Equation.3" ShapeID="_x0000_i1152" DrawAspect="Content" ObjectID="_1606748445" r:id="rId266"/>
        </w:object>
      </w:r>
      <w:r w:rsidRPr="001B2C53">
        <w:rPr>
          <w:sz w:val="28"/>
          <w:szCs w:val="28"/>
          <w:lang w:val="uk-UA"/>
        </w:rPr>
        <w:t xml:space="preserve"> , то</w:t>
      </w:r>
    </w:p>
    <w:p w14:paraId="5D60F1AE" w14:textId="5E1466D6" w:rsidR="003F5543" w:rsidRPr="001B2C53" w:rsidRDefault="003F5543" w:rsidP="00567C60">
      <w:pPr>
        <w:spacing w:line="360" w:lineRule="auto"/>
        <w:jc w:val="both"/>
        <w:rPr>
          <w:sz w:val="28"/>
          <w:szCs w:val="28"/>
          <w:lang w:val="uk-UA"/>
        </w:rPr>
      </w:pPr>
      <w:r w:rsidRPr="001B2C53">
        <w:rPr>
          <w:noProof/>
          <w:position w:val="-28"/>
          <w:sz w:val="28"/>
          <w:szCs w:val="28"/>
          <w:lang w:val="uk-UA"/>
        </w:rPr>
        <w:drawing>
          <wp:inline distT="0" distB="0" distL="0" distR="0" wp14:anchorId="643539DD" wp14:editId="07FF7660">
            <wp:extent cx="4562475" cy="419100"/>
            <wp:effectExtent l="0" t="0" r="952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267" cstate="print">
                      <a:extLst>
                        <a:ext uri="{28A0092B-C50C-407E-A947-70E740481C1C}">
                          <a14:useLocalDpi xmlns:a14="http://schemas.microsoft.com/office/drawing/2010/main" val="0"/>
                        </a:ext>
                      </a:extLst>
                    </a:blip>
                    <a:srcRect/>
                    <a:stretch>
                      <a:fillRect/>
                    </a:stretch>
                  </pic:blipFill>
                  <pic:spPr bwMode="auto">
                    <a:xfrm>
                      <a:off x="0" y="0"/>
                      <a:ext cx="4562475" cy="419100"/>
                    </a:xfrm>
                    <a:prstGeom prst="rect">
                      <a:avLst/>
                    </a:prstGeom>
                    <a:noFill/>
                    <a:ln>
                      <a:noFill/>
                    </a:ln>
                  </pic:spPr>
                </pic:pic>
              </a:graphicData>
            </a:graphic>
          </wp:inline>
        </w:drawing>
      </w:r>
      <w:r>
        <w:rPr>
          <w:sz w:val="28"/>
          <w:szCs w:val="28"/>
          <w:lang w:val="uk-UA"/>
        </w:rPr>
        <w:t xml:space="preserve">                     (</w:t>
      </w:r>
      <w:r w:rsidR="000A3D0D">
        <w:rPr>
          <w:sz w:val="28"/>
          <w:szCs w:val="28"/>
          <w:lang w:val="uk-UA"/>
        </w:rPr>
        <w:t>2</w:t>
      </w:r>
      <w:r>
        <w:rPr>
          <w:sz w:val="28"/>
          <w:szCs w:val="28"/>
          <w:lang w:val="uk-UA"/>
        </w:rPr>
        <w:t>.3</w:t>
      </w:r>
      <w:r w:rsidR="000A3D0D">
        <w:rPr>
          <w:sz w:val="28"/>
          <w:szCs w:val="28"/>
          <w:lang w:val="uk-UA"/>
        </w:rPr>
        <w:t>4</w:t>
      </w:r>
      <w:r>
        <w:rPr>
          <w:sz w:val="28"/>
          <w:szCs w:val="28"/>
          <w:lang w:val="uk-UA"/>
        </w:rPr>
        <w:t>)</w:t>
      </w:r>
    </w:p>
    <w:p w14:paraId="6B248091" w14:textId="77777777" w:rsidR="003F5543" w:rsidRPr="001B2C53" w:rsidRDefault="003F5543" w:rsidP="00567C60">
      <w:pPr>
        <w:spacing w:line="360" w:lineRule="auto"/>
        <w:jc w:val="both"/>
        <w:rPr>
          <w:sz w:val="28"/>
          <w:szCs w:val="28"/>
          <w:lang w:val="uk-UA"/>
        </w:rPr>
      </w:pPr>
    </w:p>
    <w:p w14:paraId="72652B24" w14:textId="77777777" w:rsidR="003F5543" w:rsidRPr="001B2C53" w:rsidRDefault="003F5543" w:rsidP="00567C60">
      <w:pPr>
        <w:spacing w:line="360" w:lineRule="auto"/>
        <w:jc w:val="both"/>
        <w:rPr>
          <w:sz w:val="28"/>
          <w:szCs w:val="28"/>
          <w:lang w:val="uk-UA"/>
        </w:rPr>
      </w:pPr>
      <w:r w:rsidRPr="001B2C53">
        <w:rPr>
          <w:sz w:val="28"/>
          <w:szCs w:val="28"/>
          <w:lang w:val="uk-UA"/>
        </w:rPr>
        <w:t xml:space="preserve">Отже, зображення перехідної функції має вигляд: </w:t>
      </w:r>
      <w:r w:rsidRPr="001B2C53">
        <w:rPr>
          <w:position w:val="-26"/>
          <w:sz w:val="28"/>
          <w:szCs w:val="28"/>
          <w:lang w:val="uk-UA"/>
        </w:rPr>
        <w:object w:dxaOrig="1600" w:dyaOrig="600" w14:anchorId="68F9CFF7">
          <v:shape id="_x0000_i1153" type="#_x0000_t75" style="width:79.5pt;height:30pt" o:ole="">
            <v:imagedata r:id="rId268" o:title=""/>
          </v:shape>
          <o:OLEObject Type="Embed" ProgID="Equation.3" ShapeID="_x0000_i1153" DrawAspect="Content" ObjectID="_1606748446" r:id="rId269"/>
        </w:object>
      </w:r>
      <w:r w:rsidRPr="001B2C53">
        <w:rPr>
          <w:sz w:val="28"/>
          <w:szCs w:val="28"/>
          <w:lang w:val="uk-UA"/>
        </w:rPr>
        <w:t>.</w:t>
      </w:r>
    </w:p>
    <w:p w14:paraId="2E34F6A5" w14:textId="77777777" w:rsidR="003F5543" w:rsidRPr="001B2C53" w:rsidRDefault="003F5543" w:rsidP="00567C60">
      <w:pPr>
        <w:spacing w:line="360" w:lineRule="auto"/>
        <w:jc w:val="both"/>
        <w:rPr>
          <w:sz w:val="28"/>
          <w:szCs w:val="28"/>
          <w:lang w:val="uk-UA"/>
        </w:rPr>
      </w:pPr>
      <w:r w:rsidRPr="001B2C53">
        <w:rPr>
          <w:sz w:val="28"/>
          <w:szCs w:val="28"/>
          <w:lang w:val="uk-UA"/>
        </w:rPr>
        <w:t xml:space="preserve">Знайдемо корені характеристичного рівняння замкненої системи </w:t>
      </w:r>
      <w:r w:rsidRPr="001B2C53">
        <w:rPr>
          <w:i/>
          <w:iCs/>
          <w:sz w:val="28"/>
          <w:szCs w:val="28"/>
          <w:lang w:val="uk-UA"/>
        </w:rPr>
        <w:t>D</w:t>
      </w:r>
      <w:r w:rsidRPr="001B2C53">
        <w:rPr>
          <w:sz w:val="28"/>
          <w:szCs w:val="28"/>
          <w:lang w:val="uk-UA"/>
        </w:rPr>
        <w:t xml:space="preserve"> (</w:t>
      </w:r>
      <w:r w:rsidRPr="001B2C53">
        <w:rPr>
          <w:i/>
          <w:iCs/>
          <w:sz w:val="28"/>
          <w:szCs w:val="28"/>
          <w:lang w:val="uk-UA"/>
        </w:rPr>
        <w:t>p</w:t>
      </w:r>
      <w:r w:rsidRPr="001B2C53">
        <w:rPr>
          <w:sz w:val="28"/>
          <w:szCs w:val="28"/>
          <w:lang w:val="uk-UA"/>
        </w:rPr>
        <w:t>) = 0:</w:t>
      </w:r>
    </w:p>
    <w:p w14:paraId="40E6E771" w14:textId="77777777" w:rsidR="003F5543" w:rsidRPr="001B2C53" w:rsidRDefault="003F5543" w:rsidP="00567C60">
      <w:pPr>
        <w:spacing w:line="360" w:lineRule="auto"/>
        <w:jc w:val="both"/>
        <w:rPr>
          <w:sz w:val="28"/>
          <w:szCs w:val="28"/>
          <w:lang w:val="uk-UA"/>
        </w:rPr>
      </w:pPr>
    </w:p>
    <w:p w14:paraId="7549A92C" w14:textId="74BF2CD2" w:rsidR="003F5543" w:rsidRPr="001B2C53" w:rsidRDefault="003F5543" w:rsidP="00567C60">
      <w:pPr>
        <w:spacing w:line="360" w:lineRule="auto"/>
        <w:jc w:val="both"/>
        <w:rPr>
          <w:sz w:val="28"/>
          <w:szCs w:val="28"/>
          <w:lang w:val="uk-UA"/>
        </w:rPr>
      </w:pPr>
      <w:r w:rsidRPr="001B2C53">
        <w:rPr>
          <w:noProof/>
          <w:position w:val="-10"/>
          <w:sz w:val="28"/>
          <w:szCs w:val="28"/>
          <w:lang w:val="uk-UA"/>
        </w:rPr>
        <w:drawing>
          <wp:inline distT="0" distB="0" distL="0" distR="0" wp14:anchorId="52AC1A29" wp14:editId="0D8C22DF">
            <wp:extent cx="2638425" cy="228600"/>
            <wp:effectExtent l="0" t="0" r="952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0" y="0"/>
                      <a:ext cx="2638425" cy="228600"/>
                    </a:xfrm>
                    <a:prstGeom prst="rect">
                      <a:avLst/>
                    </a:prstGeom>
                    <a:noFill/>
                    <a:ln>
                      <a:noFill/>
                    </a:ln>
                  </pic:spPr>
                </pic:pic>
              </a:graphicData>
            </a:graphic>
          </wp:inline>
        </w:drawing>
      </w:r>
      <w:r w:rsidRPr="001B2C53">
        <w:rPr>
          <w:sz w:val="28"/>
          <w:szCs w:val="28"/>
          <w:lang w:val="uk-UA"/>
        </w:rPr>
        <w:t xml:space="preserve">; </w:t>
      </w:r>
    </w:p>
    <w:p w14:paraId="25EBF5FF" w14:textId="77777777" w:rsidR="003F5543" w:rsidRPr="001B2C53" w:rsidRDefault="003F5543" w:rsidP="00567C60">
      <w:pPr>
        <w:spacing w:line="360" w:lineRule="auto"/>
        <w:jc w:val="both"/>
        <w:rPr>
          <w:sz w:val="28"/>
          <w:szCs w:val="28"/>
          <w:lang w:val="uk-UA"/>
        </w:rPr>
      </w:pPr>
      <w:r w:rsidRPr="001B2C53">
        <w:rPr>
          <w:sz w:val="28"/>
          <w:szCs w:val="28"/>
          <w:lang w:val="uk-UA"/>
        </w:rPr>
        <w:t>p</w:t>
      </w:r>
      <w:r w:rsidRPr="001B2C53">
        <w:rPr>
          <w:sz w:val="28"/>
          <w:szCs w:val="28"/>
          <w:vertAlign w:val="subscript"/>
          <w:lang w:val="uk-UA"/>
        </w:rPr>
        <w:t>1</w:t>
      </w:r>
      <w:r w:rsidRPr="001B2C53">
        <w:rPr>
          <w:sz w:val="28"/>
          <w:szCs w:val="28"/>
          <w:lang w:val="uk-UA"/>
        </w:rPr>
        <w:t>=-22.4706</w:t>
      </w:r>
    </w:p>
    <w:p w14:paraId="6848F899" w14:textId="77777777" w:rsidR="003F5543" w:rsidRPr="001B2C53" w:rsidRDefault="003F5543" w:rsidP="00567C60">
      <w:pPr>
        <w:spacing w:line="360" w:lineRule="auto"/>
        <w:jc w:val="both"/>
        <w:rPr>
          <w:sz w:val="28"/>
          <w:szCs w:val="28"/>
          <w:lang w:val="uk-UA"/>
        </w:rPr>
      </w:pPr>
      <w:r w:rsidRPr="001B2C53">
        <w:rPr>
          <w:sz w:val="28"/>
          <w:szCs w:val="28"/>
          <w:lang w:val="uk-UA"/>
        </w:rPr>
        <w:t>p</w:t>
      </w:r>
      <w:r w:rsidRPr="001B2C53">
        <w:rPr>
          <w:sz w:val="28"/>
          <w:szCs w:val="28"/>
          <w:vertAlign w:val="subscript"/>
          <w:lang w:val="uk-UA"/>
        </w:rPr>
        <w:t>2</w:t>
      </w:r>
      <w:r w:rsidRPr="001B2C53">
        <w:rPr>
          <w:sz w:val="28"/>
          <w:szCs w:val="28"/>
          <w:lang w:val="uk-UA"/>
        </w:rPr>
        <w:t>=-0.9869 + 2.2319j</w:t>
      </w:r>
    </w:p>
    <w:p w14:paraId="5275F1ED" w14:textId="77777777" w:rsidR="003F5543" w:rsidRPr="001B2C53" w:rsidRDefault="003F5543" w:rsidP="00567C60">
      <w:pPr>
        <w:spacing w:line="360" w:lineRule="auto"/>
        <w:jc w:val="both"/>
        <w:rPr>
          <w:sz w:val="28"/>
          <w:szCs w:val="28"/>
          <w:lang w:val="uk-UA"/>
        </w:rPr>
      </w:pPr>
      <w:r w:rsidRPr="001B2C53">
        <w:rPr>
          <w:sz w:val="28"/>
          <w:szCs w:val="28"/>
          <w:lang w:val="uk-UA"/>
        </w:rPr>
        <w:t>p</w:t>
      </w:r>
      <w:r w:rsidRPr="001B2C53">
        <w:rPr>
          <w:sz w:val="28"/>
          <w:szCs w:val="28"/>
          <w:vertAlign w:val="subscript"/>
          <w:lang w:val="uk-UA"/>
        </w:rPr>
        <w:t>3</w:t>
      </w:r>
      <w:r w:rsidRPr="001B2C53">
        <w:rPr>
          <w:sz w:val="28"/>
          <w:szCs w:val="28"/>
          <w:lang w:val="uk-UA"/>
        </w:rPr>
        <w:t>=-0.9869 - 2.2319j</w:t>
      </w:r>
    </w:p>
    <w:p w14:paraId="11CF03F7" w14:textId="77777777" w:rsidR="003F5543" w:rsidRPr="001B2C53" w:rsidRDefault="003F5543" w:rsidP="00567C60">
      <w:pPr>
        <w:spacing w:line="360" w:lineRule="auto"/>
        <w:jc w:val="both"/>
        <w:rPr>
          <w:sz w:val="28"/>
          <w:szCs w:val="28"/>
          <w:lang w:val="uk-UA"/>
        </w:rPr>
      </w:pPr>
    </w:p>
    <w:p w14:paraId="4DD7DFAA" w14:textId="77777777" w:rsidR="003F5543" w:rsidRPr="001B2C53" w:rsidRDefault="003F5543" w:rsidP="006E153E">
      <w:pPr>
        <w:spacing w:line="360" w:lineRule="auto"/>
        <w:ind w:firstLine="708"/>
        <w:jc w:val="both"/>
        <w:rPr>
          <w:sz w:val="28"/>
          <w:szCs w:val="28"/>
          <w:lang w:val="uk-UA"/>
        </w:rPr>
      </w:pPr>
      <w:r w:rsidRPr="001B2C53">
        <w:rPr>
          <w:sz w:val="28"/>
          <w:szCs w:val="28"/>
          <w:lang w:val="uk-UA"/>
        </w:rPr>
        <w:t xml:space="preserve">У загальному випадку згідно теореми розкладу вираз для перехідної характеристики має вигляд </w:t>
      </w:r>
    </w:p>
    <w:p w14:paraId="6DAC5ACA" w14:textId="1A20D634" w:rsidR="003F5543" w:rsidRPr="001B2C53" w:rsidRDefault="003F5543" w:rsidP="00567C60">
      <w:pPr>
        <w:spacing w:line="360" w:lineRule="auto"/>
        <w:jc w:val="right"/>
        <w:rPr>
          <w:sz w:val="28"/>
          <w:szCs w:val="28"/>
          <w:lang w:val="uk-UA"/>
        </w:rPr>
      </w:pPr>
      <w:r w:rsidRPr="001B2C53">
        <w:rPr>
          <w:position w:val="-30"/>
          <w:sz w:val="28"/>
          <w:szCs w:val="28"/>
          <w:lang w:val="uk-UA"/>
        </w:rPr>
        <w:object w:dxaOrig="2799" w:dyaOrig="700" w14:anchorId="2F747229">
          <v:shape id="_x0000_i1154" type="#_x0000_t75" style="width:160.5pt;height:40.5pt" o:ole="">
            <v:imagedata r:id="rId271" o:title=""/>
          </v:shape>
          <o:OLEObject Type="Embed" ProgID="Equation.3" ShapeID="_x0000_i1154" DrawAspect="Content" ObjectID="_1606748447" r:id="rId272"/>
        </w:object>
      </w:r>
      <w:r>
        <w:rPr>
          <w:sz w:val="28"/>
          <w:szCs w:val="28"/>
          <w:lang w:val="uk-UA"/>
        </w:rPr>
        <w:t xml:space="preserve">                                        </w:t>
      </w:r>
      <w:r w:rsidRPr="001B2C53">
        <w:rPr>
          <w:sz w:val="28"/>
          <w:szCs w:val="28"/>
          <w:lang w:val="uk-UA"/>
        </w:rPr>
        <w:t xml:space="preserve"> </w:t>
      </w:r>
      <w:r>
        <w:rPr>
          <w:sz w:val="28"/>
          <w:szCs w:val="28"/>
          <w:lang w:val="uk-UA"/>
        </w:rPr>
        <w:t>(</w:t>
      </w:r>
      <w:r w:rsidR="000A3D0D">
        <w:rPr>
          <w:sz w:val="28"/>
          <w:szCs w:val="28"/>
          <w:lang w:val="uk-UA"/>
        </w:rPr>
        <w:t>2</w:t>
      </w:r>
      <w:r>
        <w:rPr>
          <w:sz w:val="28"/>
          <w:szCs w:val="28"/>
          <w:lang w:val="uk-UA"/>
        </w:rPr>
        <w:t>.3</w:t>
      </w:r>
      <w:r w:rsidR="000A3D0D">
        <w:rPr>
          <w:sz w:val="28"/>
          <w:szCs w:val="28"/>
          <w:lang w:val="uk-UA"/>
        </w:rPr>
        <w:t>5</w:t>
      </w:r>
      <w:r>
        <w:rPr>
          <w:sz w:val="28"/>
          <w:szCs w:val="28"/>
          <w:lang w:val="uk-UA"/>
        </w:rPr>
        <w:t>)</w:t>
      </w:r>
    </w:p>
    <w:p w14:paraId="0823F604" w14:textId="77777777" w:rsidR="003F5543" w:rsidRPr="001B2C53" w:rsidRDefault="003F5543" w:rsidP="00567C60">
      <w:pPr>
        <w:spacing w:line="360" w:lineRule="auto"/>
        <w:jc w:val="both"/>
        <w:rPr>
          <w:sz w:val="28"/>
          <w:szCs w:val="28"/>
          <w:lang w:val="uk-UA"/>
        </w:rPr>
      </w:pPr>
    </w:p>
    <w:p w14:paraId="66A1AA07" w14:textId="3D05807B" w:rsidR="003F5543" w:rsidRPr="001B2C53" w:rsidRDefault="003F5543" w:rsidP="00567C60">
      <w:pPr>
        <w:spacing w:line="360" w:lineRule="auto"/>
        <w:jc w:val="both"/>
        <w:rPr>
          <w:sz w:val="28"/>
          <w:szCs w:val="28"/>
          <w:lang w:val="uk-UA"/>
        </w:rPr>
      </w:pPr>
      <w:r w:rsidRPr="001B2C53">
        <w:rPr>
          <w:sz w:val="28"/>
          <w:szCs w:val="28"/>
          <w:lang w:val="uk-UA"/>
        </w:rPr>
        <w:t xml:space="preserve">Враховуючи, що при підстановці пари комплексних коренів у вираз </w:t>
      </w:r>
      <w:r>
        <w:rPr>
          <w:sz w:val="28"/>
          <w:szCs w:val="28"/>
          <w:lang w:val="uk-UA"/>
        </w:rPr>
        <w:t>(</w:t>
      </w:r>
      <w:r w:rsidR="000A3D0D">
        <w:rPr>
          <w:sz w:val="28"/>
          <w:szCs w:val="28"/>
          <w:lang w:val="uk-UA"/>
        </w:rPr>
        <w:t>2</w:t>
      </w:r>
      <w:r>
        <w:rPr>
          <w:sz w:val="28"/>
          <w:szCs w:val="28"/>
          <w:lang w:val="uk-UA"/>
        </w:rPr>
        <w:t>.3</w:t>
      </w:r>
      <w:r w:rsidR="000A3D0D">
        <w:rPr>
          <w:sz w:val="28"/>
          <w:szCs w:val="28"/>
          <w:lang w:val="uk-UA"/>
        </w:rPr>
        <w:t>6</w:t>
      </w:r>
      <w:r>
        <w:rPr>
          <w:sz w:val="28"/>
          <w:szCs w:val="28"/>
          <w:lang w:val="uk-UA"/>
        </w:rPr>
        <w:t>)</w:t>
      </w:r>
      <w:r w:rsidRPr="001B2C53">
        <w:rPr>
          <w:sz w:val="28"/>
          <w:szCs w:val="28"/>
          <w:lang w:val="uk-UA"/>
        </w:rPr>
        <w:t xml:space="preserve"> значення дробів</w:t>
      </w:r>
    </w:p>
    <w:p w14:paraId="6304BFAF" w14:textId="77777777" w:rsidR="003F5543" w:rsidRPr="001B2C53" w:rsidRDefault="003F5543" w:rsidP="00567C60">
      <w:pPr>
        <w:spacing w:line="360" w:lineRule="auto"/>
        <w:jc w:val="both"/>
        <w:rPr>
          <w:sz w:val="28"/>
          <w:szCs w:val="28"/>
          <w:lang w:val="uk-UA"/>
        </w:rPr>
      </w:pPr>
    </w:p>
    <w:p w14:paraId="483A810E" w14:textId="28E1ED20" w:rsidR="003F5543" w:rsidRPr="001B2C53" w:rsidRDefault="003F5543" w:rsidP="00567C60">
      <w:pPr>
        <w:spacing w:line="360" w:lineRule="auto"/>
        <w:jc w:val="right"/>
        <w:rPr>
          <w:sz w:val="28"/>
          <w:szCs w:val="28"/>
          <w:lang w:val="uk-UA"/>
        </w:rPr>
      </w:pPr>
      <w:r w:rsidRPr="001B2C53">
        <w:rPr>
          <w:noProof/>
          <w:position w:val="-30"/>
          <w:sz w:val="28"/>
          <w:szCs w:val="28"/>
          <w:lang w:val="uk-UA"/>
        </w:rPr>
        <w:drawing>
          <wp:inline distT="0" distB="0" distL="0" distR="0" wp14:anchorId="214C4B84" wp14:editId="18E02552">
            <wp:extent cx="1257300" cy="42862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1257300" cy="428625"/>
                    </a:xfrm>
                    <a:prstGeom prst="rect">
                      <a:avLst/>
                    </a:prstGeom>
                    <a:noFill/>
                    <a:ln>
                      <a:noFill/>
                    </a:ln>
                  </pic:spPr>
                </pic:pic>
              </a:graphicData>
            </a:graphic>
          </wp:inline>
        </w:drawing>
      </w:r>
      <w:r w:rsidRPr="001B2C53">
        <w:rPr>
          <w:sz w:val="28"/>
          <w:szCs w:val="28"/>
          <w:lang w:val="uk-UA"/>
        </w:rPr>
        <w:t xml:space="preserve"> </w:t>
      </w:r>
      <w:r>
        <w:rPr>
          <w:sz w:val="28"/>
          <w:szCs w:val="28"/>
          <w:lang w:val="uk-UA"/>
        </w:rPr>
        <w:t xml:space="preserve">                                         (</w:t>
      </w:r>
      <w:r w:rsidR="000A3D0D">
        <w:rPr>
          <w:sz w:val="28"/>
          <w:szCs w:val="28"/>
          <w:lang w:val="uk-UA"/>
        </w:rPr>
        <w:t>2</w:t>
      </w:r>
      <w:r>
        <w:rPr>
          <w:sz w:val="28"/>
          <w:szCs w:val="28"/>
          <w:lang w:val="uk-UA"/>
        </w:rPr>
        <w:t>.</w:t>
      </w:r>
      <w:r w:rsidR="000A3D0D">
        <w:rPr>
          <w:sz w:val="28"/>
          <w:szCs w:val="28"/>
          <w:lang w:val="uk-UA"/>
        </w:rPr>
        <w:t>37</w:t>
      </w:r>
      <w:r>
        <w:rPr>
          <w:sz w:val="28"/>
          <w:szCs w:val="28"/>
          <w:lang w:val="uk-UA"/>
        </w:rPr>
        <w:t>)</w:t>
      </w:r>
    </w:p>
    <w:p w14:paraId="0775BFD2" w14:textId="77777777" w:rsidR="003F5543" w:rsidRPr="001B2C53" w:rsidRDefault="003F5543" w:rsidP="00567C60">
      <w:pPr>
        <w:spacing w:line="360" w:lineRule="auto"/>
        <w:jc w:val="center"/>
        <w:rPr>
          <w:sz w:val="28"/>
          <w:szCs w:val="28"/>
          <w:lang w:val="uk-UA"/>
        </w:rPr>
      </w:pPr>
      <w:r w:rsidRPr="001B2C53">
        <w:rPr>
          <w:position w:val="-30"/>
          <w:sz w:val="28"/>
          <w:szCs w:val="28"/>
          <w:lang w:val="uk-UA"/>
        </w:rPr>
        <w:object w:dxaOrig="1880" w:dyaOrig="720" w14:anchorId="06F9B869">
          <v:shape id="_x0000_i1155" type="#_x0000_t75" style="width:94.5pt;height:36pt" o:ole="">
            <v:imagedata r:id="rId274" o:title=""/>
          </v:shape>
          <o:OLEObject Type="Embed" ProgID="Equation.3" ShapeID="_x0000_i1155" DrawAspect="Content" ObjectID="_1606748448" r:id="rId275"/>
        </w:object>
      </w:r>
    </w:p>
    <w:p w14:paraId="4B4C8493" w14:textId="77777777" w:rsidR="003F5543" w:rsidRPr="001B2C53" w:rsidRDefault="003F5543" w:rsidP="00567C60">
      <w:pPr>
        <w:spacing w:line="360" w:lineRule="auto"/>
        <w:jc w:val="both"/>
        <w:rPr>
          <w:sz w:val="28"/>
          <w:szCs w:val="28"/>
          <w:lang w:val="uk-UA"/>
        </w:rPr>
      </w:pPr>
    </w:p>
    <w:p w14:paraId="5186D876" w14:textId="77777777" w:rsidR="003F5543" w:rsidRDefault="003F5543" w:rsidP="00567C60">
      <w:pPr>
        <w:spacing w:line="360" w:lineRule="auto"/>
        <w:jc w:val="both"/>
        <w:rPr>
          <w:sz w:val="28"/>
          <w:szCs w:val="28"/>
          <w:lang w:val="uk-UA"/>
        </w:rPr>
      </w:pPr>
      <w:r w:rsidRPr="001B2C53">
        <w:rPr>
          <w:sz w:val="28"/>
          <w:szCs w:val="28"/>
          <w:lang w:val="uk-UA"/>
        </w:rPr>
        <w:t>В результаті сума доданків, що відповідають парі комплексно-спряжених коренів може бути зведена, з врахуванням формули Ей</w:t>
      </w:r>
      <w:r>
        <w:rPr>
          <w:sz w:val="28"/>
          <w:szCs w:val="28"/>
          <w:lang w:val="uk-UA"/>
        </w:rPr>
        <w:t>печі</w:t>
      </w:r>
      <w:r w:rsidRPr="001B2C53">
        <w:rPr>
          <w:sz w:val="28"/>
          <w:szCs w:val="28"/>
          <w:lang w:val="uk-UA"/>
        </w:rPr>
        <w:t>, до одного виразу:</w:t>
      </w:r>
    </w:p>
    <w:p w14:paraId="3D2B17A2" w14:textId="77777777" w:rsidR="003F5543" w:rsidRDefault="003F5543" w:rsidP="00567C60">
      <w:pPr>
        <w:spacing w:line="360" w:lineRule="auto"/>
        <w:jc w:val="both"/>
        <w:rPr>
          <w:sz w:val="28"/>
          <w:szCs w:val="28"/>
          <w:lang w:val="uk-UA"/>
        </w:rPr>
      </w:pPr>
    </w:p>
    <w:p w14:paraId="393689DA" w14:textId="20674CD8" w:rsidR="003F5543" w:rsidRPr="001B2C53" w:rsidRDefault="003F5543" w:rsidP="00567C60">
      <w:pPr>
        <w:spacing w:line="360" w:lineRule="auto"/>
        <w:jc w:val="both"/>
        <w:rPr>
          <w:sz w:val="28"/>
          <w:szCs w:val="28"/>
          <w:lang w:val="uk-UA"/>
        </w:rPr>
      </w:pPr>
      <w:r w:rsidRPr="001B2C53">
        <w:rPr>
          <w:noProof/>
          <w:position w:val="-32"/>
          <w:sz w:val="28"/>
          <w:szCs w:val="28"/>
          <w:lang w:val="uk-UA"/>
        </w:rPr>
        <w:drawing>
          <wp:inline distT="0" distB="0" distL="0" distR="0" wp14:anchorId="35244320" wp14:editId="7DF8CCC9">
            <wp:extent cx="4895850" cy="59055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4895850" cy="590550"/>
                    </a:xfrm>
                    <a:prstGeom prst="rect">
                      <a:avLst/>
                    </a:prstGeom>
                    <a:noFill/>
                    <a:ln>
                      <a:noFill/>
                    </a:ln>
                  </pic:spPr>
                </pic:pic>
              </a:graphicData>
            </a:graphic>
          </wp:inline>
        </w:drawing>
      </w:r>
      <w:r w:rsidR="00BB5DFA">
        <w:rPr>
          <w:position w:val="-32"/>
          <w:sz w:val="28"/>
          <w:szCs w:val="28"/>
          <w:lang w:val="uk-UA"/>
        </w:rPr>
        <w:t xml:space="preserve">            </w:t>
      </w:r>
      <w:r>
        <w:rPr>
          <w:position w:val="-32"/>
          <w:sz w:val="28"/>
          <w:szCs w:val="28"/>
          <w:lang w:val="uk-UA"/>
        </w:rPr>
        <w:t>(</w:t>
      </w:r>
      <w:r w:rsidR="000A3D0D">
        <w:rPr>
          <w:position w:val="-32"/>
          <w:sz w:val="28"/>
          <w:szCs w:val="28"/>
          <w:lang w:val="uk-UA"/>
        </w:rPr>
        <w:t>2</w:t>
      </w:r>
      <w:r>
        <w:rPr>
          <w:position w:val="-32"/>
          <w:sz w:val="28"/>
          <w:szCs w:val="28"/>
          <w:lang w:val="uk-UA"/>
        </w:rPr>
        <w:t>.</w:t>
      </w:r>
      <w:r w:rsidR="000A3D0D">
        <w:rPr>
          <w:position w:val="-32"/>
          <w:sz w:val="28"/>
          <w:szCs w:val="28"/>
          <w:lang w:val="uk-UA"/>
        </w:rPr>
        <w:t>38</w:t>
      </w:r>
      <w:r>
        <w:rPr>
          <w:position w:val="-32"/>
          <w:sz w:val="28"/>
          <w:szCs w:val="28"/>
          <w:lang w:val="uk-UA"/>
        </w:rPr>
        <w:t>)</w:t>
      </w:r>
    </w:p>
    <w:p w14:paraId="7C534E87" w14:textId="77777777" w:rsidR="003F5543" w:rsidRPr="001B2C53" w:rsidRDefault="003F5543" w:rsidP="00567C60">
      <w:pPr>
        <w:spacing w:line="360" w:lineRule="auto"/>
        <w:jc w:val="both"/>
        <w:rPr>
          <w:sz w:val="28"/>
          <w:szCs w:val="28"/>
          <w:lang w:val="uk-UA"/>
        </w:rPr>
      </w:pPr>
    </w:p>
    <w:p w14:paraId="22F8852F" w14:textId="77777777" w:rsidR="003F5543" w:rsidRPr="001B2C53" w:rsidRDefault="003F5543" w:rsidP="00567C60">
      <w:pPr>
        <w:spacing w:line="360" w:lineRule="auto"/>
        <w:jc w:val="both"/>
        <w:rPr>
          <w:sz w:val="28"/>
          <w:szCs w:val="28"/>
          <w:lang w:val="uk-UA"/>
        </w:rPr>
      </w:pPr>
      <w:r w:rsidRPr="001B2C53">
        <w:rPr>
          <w:sz w:val="28"/>
          <w:szCs w:val="28"/>
          <w:lang w:val="uk-UA"/>
        </w:rPr>
        <w:t>Тоді вираз перехідної функції матиме вигляд</w:t>
      </w:r>
    </w:p>
    <w:p w14:paraId="331A2488" w14:textId="77777777" w:rsidR="003F5543" w:rsidRPr="001B2C53" w:rsidRDefault="003F5543" w:rsidP="00567C60">
      <w:pPr>
        <w:spacing w:line="360" w:lineRule="auto"/>
        <w:jc w:val="both"/>
        <w:rPr>
          <w:sz w:val="28"/>
          <w:szCs w:val="28"/>
          <w:lang w:val="uk-UA"/>
        </w:rPr>
      </w:pPr>
    </w:p>
    <w:p w14:paraId="0CF841B0" w14:textId="55F192EF" w:rsidR="003F5543" w:rsidRPr="001B2C53" w:rsidRDefault="003F5543" w:rsidP="00567C60">
      <w:pPr>
        <w:spacing w:line="360" w:lineRule="auto"/>
        <w:jc w:val="right"/>
        <w:rPr>
          <w:sz w:val="28"/>
          <w:szCs w:val="28"/>
          <w:lang w:val="uk-UA"/>
        </w:rPr>
      </w:pPr>
      <w:r w:rsidRPr="001B2C53">
        <w:rPr>
          <w:noProof/>
          <w:position w:val="-30"/>
          <w:sz w:val="28"/>
          <w:szCs w:val="28"/>
          <w:lang w:val="uk-UA"/>
        </w:rPr>
        <w:drawing>
          <wp:inline distT="0" distB="0" distL="0" distR="0" wp14:anchorId="4B2FF831" wp14:editId="10070E9E">
            <wp:extent cx="3267075" cy="46672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0" y="0"/>
                      <a:ext cx="3267075" cy="466725"/>
                    </a:xfrm>
                    <a:prstGeom prst="rect">
                      <a:avLst/>
                    </a:prstGeom>
                    <a:noFill/>
                    <a:ln>
                      <a:noFill/>
                    </a:ln>
                  </pic:spPr>
                </pic:pic>
              </a:graphicData>
            </a:graphic>
          </wp:inline>
        </w:drawing>
      </w:r>
      <w:r>
        <w:rPr>
          <w:sz w:val="28"/>
          <w:szCs w:val="28"/>
          <w:lang w:val="uk-UA"/>
        </w:rPr>
        <w:t xml:space="preserve">                         (</w:t>
      </w:r>
      <w:r w:rsidR="000A3D0D">
        <w:rPr>
          <w:sz w:val="28"/>
          <w:szCs w:val="28"/>
          <w:lang w:val="uk-UA"/>
        </w:rPr>
        <w:t>2</w:t>
      </w:r>
      <w:r>
        <w:rPr>
          <w:sz w:val="28"/>
          <w:szCs w:val="28"/>
          <w:lang w:val="uk-UA"/>
        </w:rPr>
        <w:t>.</w:t>
      </w:r>
      <w:r w:rsidR="000A3D0D">
        <w:rPr>
          <w:sz w:val="28"/>
          <w:szCs w:val="28"/>
          <w:lang w:val="uk-UA"/>
        </w:rPr>
        <w:t>39</w:t>
      </w:r>
      <w:r>
        <w:rPr>
          <w:sz w:val="28"/>
          <w:szCs w:val="28"/>
          <w:lang w:val="uk-UA"/>
        </w:rPr>
        <w:t>)</w:t>
      </w:r>
    </w:p>
    <w:p w14:paraId="2AFCACF8" w14:textId="77777777" w:rsidR="003F5543" w:rsidRPr="001B2C53" w:rsidRDefault="003F5543" w:rsidP="00567C60">
      <w:pPr>
        <w:spacing w:line="360" w:lineRule="auto"/>
        <w:jc w:val="both"/>
        <w:rPr>
          <w:sz w:val="28"/>
          <w:szCs w:val="28"/>
          <w:lang w:val="uk-UA"/>
        </w:rPr>
      </w:pPr>
    </w:p>
    <w:p w14:paraId="3A846A21" w14:textId="72919A5D" w:rsidR="003F5543" w:rsidRPr="001B2C53" w:rsidRDefault="003F5543" w:rsidP="00567C60">
      <w:pPr>
        <w:spacing w:line="360" w:lineRule="auto"/>
        <w:jc w:val="both"/>
        <w:rPr>
          <w:sz w:val="28"/>
          <w:szCs w:val="28"/>
          <w:vertAlign w:val="subscript"/>
          <w:lang w:val="uk-UA"/>
        </w:rPr>
      </w:pPr>
      <w:r w:rsidRPr="001B2C53">
        <w:rPr>
          <w:sz w:val="28"/>
          <w:szCs w:val="28"/>
          <w:lang w:val="uk-UA"/>
        </w:rPr>
        <w:t xml:space="preserve">де </w:t>
      </w:r>
      <w:r w:rsidRPr="001B2C53">
        <w:rPr>
          <w:noProof/>
          <w:position w:val="-12"/>
          <w:sz w:val="28"/>
          <w:szCs w:val="28"/>
          <w:lang w:val="uk-UA"/>
        </w:rPr>
        <w:drawing>
          <wp:inline distT="0" distB="0" distL="0" distR="0" wp14:anchorId="0A515A47" wp14:editId="1FDCBED4">
            <wp:extent cx="180975" cy="228600"/>
            <wp:effectExtent l="0" t="0" r="952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278" cstate="print">
                      <a:extLst>
                        <a:ext uri="{28A0092B-C50C-407E-A947-70E740481C1C}">
                          <a14:useLocalDpi xmlns:a14="http://schemas.microsoft.com/office/drawing/2010/main" val="0"/>
                        </a:ext>
                      </a:extLst>
                    </a:blip>
                    <a:srcRect/>
                    <a:stretch>
                      <a:fillRect/>
                    </a:stretch>
                  </pic:blipFill>
                  <pic:spPr bwMode="auto">
                    <a:xfrm>
                      <a:off x="0" y="0"/>
                      <a:ext cx="180975" cy="228600"/>
                    </a:xfrm>
                    <a:prstGeom prst="rect">
                      <a:avLst/>
                    </a:prstGeom>
                    <a:noFill/>
                    <a:ln>
                      <a:noFill/>
                    </a:ln>
                  </pic:spPr>
                </pic:pic>
              </a:graphicData>
            </a:graphic>
          </wp:inline>
        </w:drawing>
      </w:r>
      <w:r w:rsidRPr="001B2C53">
        <w:rPr>
          <w:sz w:val="28"/>
          <w:szCs w:val="28"/>
          <w:lang w:val="uk-UA"/>
        </w:rPr>
        <w:t xml:space="preserve"> - дійсний корінь характеристичного рівняння ; </w:t>
      </w:r>
      <w:r w:rsidRPr="001B2C53">
        <w:rPr>
          <w:noProof/>
          <w:position w:val="-12"/>
          <w:sz w:val="28"/>
          <w:szCs w:val="28"/>
          <w:lang w:val="uk-UA"/>
        </w:rPr>
        <w:drawing>
          <wp:inline distT="0" distB="0" distL="0" distR="0" wp14:anchorId="6E010D8A" wp14:editId="6ACEBF67">
            <wp:extent cx="447675" cy="228600"/>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279" cstate="print">
                      <a:extLst>
                        <a:ext uri="{28A0092B-C50C-407E-A947-70E740481C1C}">
                          <a14:useLocalDpi xmlns:a14="http://schemas.microsoft.com/office/drawing/2010/main" val="0"/>
                        </a:ext>
                      </a:extLst>
                    </a:blip>
                    <a:srcRect/>
                    <a:stretch>
                      <a:fillRect/>
                    </a:stretch>
                  </pic:blipFill>
                  <pic:spPr bwMode="auto">
                    <a:xfrm>
                      <a:off x="0" y="0"/>
                      <a:ext cx="447675" cy="228600"/>
                    </a:xfrm>
                    <a:prstGeom prst="rect">
                      <a:avLst/>
                    </a:prstGeom>
                    <a:noFill/>
                    <a:ln>
                      <a:noFill/>
                    </a:ln>
                  </pic:spPr>
                </pic:pic>
              </a:graphicData>
            </a:graphic>
          </wp:inline>
        </w:drawing>
      </w:r>
      <w:r w:rsidRPr="001B2C53">
        <w:rPr>
          <w:sz w:val="28"/>
          <w:szCs w:val="28"/>
          <w:lang w:val="uk-UA"/>
        </w:rPr>
        <w:t xml:space="preserve"> - похідна від полінома знаменника передаточної функції; </w:t>
      </w:r>
      <w:r w:rsidRPr="001B2C53">
        <w:rPr>
          <w:noProof/>
          <w:position w:val="-4"/>
          <w:sz w:val="28"/>
          <w:szCs w:val="28"/>
          <w:lang w:val="uk-UA"/>
        </w:rPr>
        <w:drawing>
          <wp:inline distT="0" distB="0" distL="0" distR="0" wp14:anchorId="3971465E" wp14:editId="614BE5B5">
            <wp:extent cx="152400" cy="161925"/>
            <wp:effectExtent l="0" t="0" r="0"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280" cstate="print">
                      <a:extLst>
                        <a:ext uri="{28A0092B-C50C-407E-A947-70E740481C1C}">
                          <a14:useLocalDpi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r w:rsidRPr="001B2C53">
        <w:rPr>
          <w:sz w:val="28"/>
          <w:szCs w:val="28"/>
          <w:lang w:val="uk-UA"/>
        </w:rPr>
        <w:t xml:space="preserve"> і </w:t>
      </w:r>
      <w:r w:rsidRPr="001B2C53">
        <w:rPr>
          <w:noProof/>
          <w:position w:val="-10"/>
          <w:sz w:val="28"/>
          <w:szCs w:val="28"/>
          <w:lang w:val="uk-UA"/>
        </w:rPr>
        <w:drawing>
          <wp:inline distT="0" distB="0" distL="0" distR="0" wp14:anchorId="49A558E4" wp14:editId="2E8B481C">
            <wp:extent cx="123825" cy="200025"/>
            <wp:effectExtent l="0" t="0" r="9525"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281" cstate="print">
                      <a:extLst>
                        <a:ext uri="{28A0092B-C50C-407E-A947-70E740481C1C}">
                          <a14:useLocalDpi xmlns:a14="http://schemas.microsoft.com/office/drawing/2010/main" val="0"/>
                        </a:ext>
                      </a:extLst>
                    </a:blip>
                    <a:srcRect/>
                    <a:stretch>
                      <a:fillRect/>
                    </a:stretch>
                  </pic:blipFill>
                  <pic:spPr bwMode="auto">
                    <a:xfrm>
                      <a:off x="0" y="0"/>
                      <a:ext cx="123825" cy="200025"/>
                    </a:xfrm>
                    <a:prstGeom prst="rect">
                      <a:avLst/>
                    </a:prstGeom>
                    <a:noFill/>
                    <a:ln>
                      <a:noFill/>
                    </a:ln>
                  </pic:spPr>
                </pic:pic>
              </a:graphicData>
            </a:graphic>
          </wp:inline>
        </w:drawing>
      </w:r>
      <w:r w:rsidRPr="001B2C53">
        <w:rPr>
          <w:sz w:val="28"/>
          <w:szCs w:val="28"/>
          <w:lang w:val="uk-UA"/>
        </w:rPr>
        <w:t xml:space="preserve"> - відповідно дійсна та уявнf частини пари комплексних чисел </w:t>
      </w:r>
      <w:r w:rsidRPr="001B2C53">
        <w:rPr>
          <w:noProof/>
          <w:position w:val="-30"/>
          <w:sz w:val="28"/>
          <w:szCs w:val="28"/>
          <w:lang w:val="uk-UA"/>
        </w:rPr>
        <w:drawing>
          <wp:inline distT="0" distB="0" distL="0" distR="0" wp14:anchorId="67500D60" wp14:editId="270E7B83">
            <wp:extent cx="638175" cy="428625"/>
            <wp:effectExtent l="0" t="0" r="9525"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282" cstate="print">
                      <a:extLst>
                        <a:ext uri="{28A0092B-C50C-407E-A947-70E740481C1C}">
                          <a14:useLocalDpi xmlns:a14="http://schemas.microsoft.com/office/drawing/2010/main" val="0"/>
                        </a:ext>
                      </a:extLst>
                    </a:blip>
                    <a:srcRect/>
                    <a:stretch>
                      <a:fillRect/>
                    </a:stretch>
                  </pic:blipFill>
                  <pic:spPr bwMode="auto">
                    <a:xfrm>
                      <a:off x="0" y="0"/>
                      <a:ext cx="638175" cy="428625"/>
                    </a:xfrm>
                    <a:prstGeom prst="rect">
                      <a:avLst/>
                    </a:prstGeom>
                    <a:noFill/>
                    <a:ln>
                      <a:noFill/>
                    </a:ln>
                  </pic:spPr>
                </pic:pic>
              </a:graphicData>
            </a:graphic>
          </wp:inline>
        </w:drawing>
      </w:r>
      <w:r w:rsidRPr="001B2C53">
        <w:rPr>
          <w:sz w:val="28"/>
          <w:szCs w:val="28"/>
          <w:lang w:val="uk-UA"/>
        </w:rPr>
        <w:t xml:space="preserve">, </w:t>
      </w:r>
      <w:r w:rsidRPr="001B2C53">
        <w:rPr>
          <w:noProof/>
          <w:position w:val="-30"/>
          <w:sz w:val="28"/>
          <w:szCs w:val="28"/>
          <w:lang w:val="uk-UA"/>
        </w:rPr>
        <w:drawing>
          <wp:inline distT="0" distB="0" distL="0" distR="0" wp14:anchorId="051E00F5" wp14:editId="73E44DA8">
            <wp:extent cx="619125" cy="428625"/>
            <wp:effectExtent l="0" t="0" r="9525"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0" y="0"/>
                      <a:ext cx="619125" cy="428625"/>
                    </a:xfrm>
                    <a:prstGeom prst="rect">
                      <a:avLst/>
                    </a:prstGeom>
                    <a:noFill/>
                    <a:ln>
                      <a:noFill/>
                    </a:ln>
                  </pic:spPr>
                </pic:pic>
              </a:graphicData>
            </a:graphic>
          </wp:inline>
        </w:drawing>
      </w:r>
      <w:r w:rsidRPr="001618A8">
        <w:rPr>
          <w:sz w:val="28"/>
          <w:szCs w:val="28"/>
          <w:lang w:val="uk-UA"/>
        </w:rPr>
        <w:t xml:space="preserve"> </w:t>
      </w:r>
      <w:r w:rsidRPr="001B2C53">
        <w:rPr>
          <w:sz w:val="28"/>
          <w:szCs w:val="28"/>
          <w:lang w:val="uk-UA"/>
        </w:rPr>
        <w:t>- відповідно дійсна та уявна частини пари комплексно-спряжених коренів p</w:t>
      </w:r>
      <w:r w:rsidRPr="001B2C53">
        <w:rPr>
          <w:sz w:val="28"/>
          <w:szCs w:val="28"/>
          <w:vertAlign w:val="subscript"/>
          <w:lang w:val="uk-UA"/>
        </w:rPr>
        <w:t>2</w:t>
      </w:r>
      <w:r w:rsidRPr="001B2C53">
        <w:rPr>
          <w:sz w:val="28"/>
          <w:szCs w:val="28"/>
          <w:lang w:val="uk-UA"/>
        </w:rPr>
        <w:t>,</w:t>
      </w:r>
      <w:r w:rsidRPr="001B2C53">
        <w:rPr>
          <w:sz w:val="28"/>
          <w:szCs w:val="28"/>
          <w:vertAlign w:val="subscript"/>
          <w:lang w:val="uk-UA"/>
        </w:rPr>
        <w:t xml:space="preserve"> </w:t>
      </w:r>
      <w:r w:rsidRPr="001B2C53">
        <w:rPr>
          <w:sz w:val="28"/>
          <w:szCs w:val="28"/>
          <w:lang w:val="uk-UA"/>
        </w:rPr>
        <w:t>p</w:t>
      </w:r>
      <w:r w:rsidRPr="001B2C53">
        <w:rPr>
          <w:sz w:val="28"/>
          <w:szCs w:val="28"/>
          <w:vertAlign w:val="subscript"/>
          <w:lang w:val="uk-UA"/>
        </w:rPr>
        <w:t>3.</w:t>
      </w:r>
    </w:p>
    <w:p w14:paraId="04E84B22" w14:textId="77777777" w:rsidR="003F5543" w:rsidRPr="001B2C53" w:rsidRDefault="003F5543" w:rsidP="00567C60">
      <w:pPr>
        <w:spacing w:line="360" w:lineRule="auto"/>
        <w:jc w:val="both"/>
        <w:rPr>
          <w:sz w:val="28"/>
          <w:szCs w:val="28"/>
          <w:vertAlign w:val="subscript"/>
          <w:lang w:val="uk-UA"/>
        </w:rPr>
      </w:pPr>
    </w:p>
    <w:p w14:paraId="5E971457" w14:textId="77777777" w:rsidR="003F5543" w:rsidRPr="001B2C53" w:rsidRDefault="003F5543" w:rsidP="00567C60">
      <w:pPr>
        <w:spacing w:line="360" w:lineRule="auto"/>
        <w:jc w:val="both"/>
        <w:rPr>
          <w:sz w:val="28"/>
          <w:szCs w:val="28"/>
          <w:lang w:val="uk-UA"/>
        </w:rPr>
      </w:pPr>
      <w:r w:rsidRPr="001B2C53">
        <w:rPr>
          <w:sz w:val="28"/>
          <w:szCs w:val="28"/>
          <w:lang w:val="uk-UA"/>
        </w:rPr>
        <w:t>M (p) =5.5037;</w:t>
      </w:r>
    </w:p>
    <w:p w14:paraId="64F44843" w14:textId="513539ED" w:rsidR="003F5543" w:rsidRPr="001B2C53" w:rsidRDefault="003F5543" w:rsidP="00567C60">
      <w:pPr>
        <w:spacing w:line="360" w:lineRule="auto"/>
        <w:jc w:val="both"/>
        <w:rPr>
          <w:sz w:val="28"/>
          <w:szCs w:val="28"/>
          <w:lang w:val="uk-UA"/>
        </w:rPr>
      </w:pPr>
      <w:r w:rsidRPr="001B2C53">
        <w:rPr>
          <w:sz w:val="28"/>
          <w:szCs w:val="28"/>
          <w:lang w:val="uk-UA"/>
        </w:rPr>
        <w:t>D (</w:t>
      </w:r>
      <w:r w:rsidRPr="001B2C53">
        <w:rPr>
          <w:i/>
          <w:iCs/>
          <w:sz w:val="28"/>
          <w:szCs w:val="28"/>
          <w:lang w:val="uk-UA"/>
        </w:rPr>
        <w:t>p</w:t>
      </w:r>
      <w:r w:rsidRPr="001B2C53">
        <w:rPr>
          <w:sz w:val="28"/>
          <w:szCs w:val="28"/>
          <w:lang w:val="uk-UA"/>
        </w:rPr>
        <w:t>) =</w:t>
      </w:r>
      <w:r w:rsidRPr="001B2C53">
        <w:rPr>
          <w:noProof/>
          <w:position w:val="-10"/>
          <w:sz w:val="28"/>
          <w:szCs w:val="28"/>
          <w:lang w:val="uk-UA"/>
        </w:rPr>
        <w:drawing>
          <wp:inline distT="0" distB="0" distL="0" distR="0" wp14:anchorId="6B176BC0" wp14:editId="1EC6F1C1">
            <wp:extent cx="2409825" cy="228600"/>
            <wp:effectExtent l="0" t="0" r="952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284" cstate="print">
                      <a:extLst>
                        <a:ext uri="{28A0092B-C50C-407E-A947-70E740481C1C}">
                          <a14:useLocalDpi xmlns:a14="http://schemas.microsoft.com/office/drawing/2010/main" val="0"/>
                        </a:ext>
                      </a:extLst>
                    </a:blip>
                    <a:srcRect/>
                    <a:stretch>
                      <a:fillRect/>
                    </a:stretch>
                  </pic:blipFill>
                  <pic:spPr bwMode="auto">
                    <a:xfrm>
                      <a:off x="0" y="0"/>
                      <a:ext cx="2409825" cy="228600"/>
                    </a:xfrm>
                    <a:prstGeom prst="rect">
                      <a:avLst/>
                    </a:prstGeom>
                    <a:noFill/>
                    <a:ln>
                      <a:noFill/>
                    </a:ln>
                  </pic:spPr>
                </pic:pic>
              </a:graphicData>
            </a:graphic>
          </wp:inline>
        </w:drawing>
      </w:r>
      <w:r w:rsidRPr="001B2C53">
        <w:rPr>
          <w:sz w:val="28"/>
          <w:szCs w:val="28"/>
          <w:lang w:val="uk-UA"/>
        </w:rPr>
        <w:t>;</w:t>
      </w:r>
    </w:p>
    <w:p w14:paraId="0D4A49A4" w14:textId="243385FF" w:rsidR="003F5543" w:rsidRDefault="003F5543" w:rsidP="00567C60">
      <w:pPr>
        <w:spacing w:line="360" w:lineRule="auto"/>
        <w:jc w:val="both"/>
        <w:rPr>
          <w:sz w:val="28"/>
          <w:szCs w:val="28"/>
          <w:lang w:val="uk-UA"/>
        </w:rPr>
      </w:pPr>
      <w:r w:rsidRPr="001B2C53">
        <w:rPr>
          <w:noProof/>
          <w:position w:val="-10"/>
          <w:sz w:val="28"/>
          <w:szCs w:val="28"/>
          <w:lang w:val="uk-UA"/>
        </w:rPr>
        <w:drawing>
          <wp:inline distT="0" distB="0" distL="0" distR="0" wp14:anchorId="7C8DA027" wp14:editId="69750900">
            <wp:extent cx="2238375" cy="228600"/>
            <wp:effectExtent l="0" t="0" r="952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285" cstate="print">
                      <a:extLst>
                        <a:ext uri="{28A0092B-C50C-407E-A947-70E740481C1C}">
                          <a14:useLocalDpi xmlns:a14="http://schemas.microsoft.com/office/drawing/2010/main" val="0"/>
                        </a:ext>
                      </a:extLst>
                    </a:blip>
                    <a:srcRect/>
                    <a:stretch>
                      <a:fillRect/>
                    </a:stretch>
                  </pic:blipFill>
                  <pic:spPr bwMode="auto">
                    <a:xfrm>
                      <a:off x="0" y="0"/>
                      <a:ext cx="2238375" cy="228600"/>
                    </a:xfrm>
                    <a:prstGeom prst="rect">
                      <a:avLst/>
                    </a:prstGeom>
                    <a:noFill/>
                    <a:ln>
                      <a:noFill/>
                    </a:ln>
                  </pic:spPr>
                </pic:pic>
              </a:graphicData>
            </a:graphic>
          </wp:inline>
        </w:drawing>
      </w:r>
      <w:r w:rsidRPr="001B2C53">
        <w:rPr>
          <w:sz w:val="28"/>
          <w:szCs w:val="28"/>
          <w:lang w:val="uk-UA"/>
        </w:rPr>
        <w:t>;</w:t>
      </w:r>
    </w:p>
    <w:p w14:paraId="53724608" w14:textId="6F70A80B" w:rsidR="003F5543" w:rsidRPr="001B2C53" w:rsidRDefault="003F5543" w:rsidP="00567C60">
      <w:pPr>
        <w:spacing w:line="360" w:lineRule="auto"/>
        <w:jc w:val="both"/>
        <w:rPr>
          <w:sz w:val="28"/>
          <w:szCs w:val="28"/>
          <w:lang w:val="uk-UA"/>
        </w:rPr>
      </w:pPr>
      <w:r>
        <w:rPr>
          <w:sz w:val="28"/>
          <w:szCs w:val="28"/>
          <w:lang w:val="uk-UA"/>
        </w:rPr>
        <w:t>Обчислимо</w:t>
      </w:r>
      <w:r w:rsidRPr="001B2C53">
        <w:rPr>
          <w:sz w:val="28"/>
          <w:szCs w:val="28"/>
          <w:lang w:val="uk-UA"/>
        </w:rPr>
        <w:t>:</w:t>
      </w:r>
      <w:r w:rsidR="00BB5DFA">
        <w:rPr>
          <w:sz w:val="28"/>
          <w:szCs w:val="28"/>
          <w:lang w:val="uk-UA"/>
        </w:rPr>
        <w:t xml:space="preserve">                </w:t>
      </w:r>
      <w:r w:rsidRPr="001B2C53">
        <w:rPr>
          <w:noProof/>
          <w:position w:val="-28"/>
          <w:sz w:val="28"/>
          <w:szCs w:val="28"/>
          <w:lang w:val="uk-UA"/>
        </w:rPr>
        <w:drawing>
          <wp:inline distT="0" distB="0" distL="0" distR="0" wp14:anchorId="6045FEAA" wp14:editId="6A22A9C2">
            <wp:extent cx="1495425" cy="41910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286" cstate="print">
                      <a:extLst>
                        <a:ext uri="{28A0092B-C50C-407E-A947-70E740481C1C}">
                          <a14:useLocalDpi xmlns:a14="http://schemas.microsoft.com/office/drawing/2010/main" val="0"/>
                        </a:ext>
                      </a:extLst>
                    </a:blip>
                    <a:srcRect/>
                    <a:stretch>
                      <a:fillRect/>
                    </a:stretch>
                  </pic:blipFill>
                  <pic:spPr bwMode="auto">
                    <a:xfrm>
                      <a:off x="0" y="0"/>
                      <a:ext cx="1495425" cy="419100"/>
                    </a:xfrm>
                    <a:prstGeom prst="rect">
                      <a:avLst/>
                    </a:prstGeom>
                    <a:noFill/>
                    <a:ln>
                      <a:noFill/>
                    </a:ln>
                  </pic:spPr>
                </pic:pic>
              </a:graphicData>
            </a:graphic>
          </wp:inline>
        </w:drawing>
      </w:r>
      <w:r w:rsidRPr="001B2C53">
        <w:rPr>
          <w:sz w:val="28"/>
          <w:szCs w:val="28"/>
          <w:lang w:val="uk-UA"/>
        </w:rPr>
        <w:t>;</w:t>
      </w:r>
      <w:r>
        <w:rPr>
          <w:sz w:val="28"/>
          <w:szCs w:val="28"/>
          <w:lang w:val="uk-UA"/>
        </w:rPr>
        <w:t xml:space="preserve">                                               (</w:t>
      </w:r>
      <w:r w:rsidR="000A3D0D">
        <w:rPr>
          <w:sz w:val="28"/>
          <w:szCs w:val="28"/>
          <w:lang w:val="uk-UA"/>
        </w:rPr>
        <w:t>2</w:t>
      </w:r>
      <w:r>
        <w:rPr>
          <w:sz w:val="28"/>
          <w:szCs w:val="28"/>
          <w:lang w:val="uk-UA"/>
        </w:rPr>
        <w:t>.</w:t>
      </w:r>
      <w:r w:rsidR="00BB5DFA">
        <w:rPr>
          <w:sz w:val="28"/>
          <w:szCs w:val="28"/>
          <w:lang w:val="uk-UA"/>
        </w:rPr>
        <w:t>4</w:t>
      </w:r>
      <w:r w:rsidR="000A3D0D">
        <w:rPr>
          <w:sz w:val="28"/>
          <w:szCs w:val="28"/>
          <w:lang w:val="uk-UA"/>
        </w:rPr>
        <w:t>0</w:t>
      </w:r>
      <w:r>
        <w:rPr>
          <w:sz w:val="28"/>
          <w:szCs w:val="28"/>
          <w:lang w:val="uk-UA"/>
        </w:rPr>
        <w:t>)</w:t>
      </w:r>
    </w:p>
    <w:p w14:paraId="61F57413" w14:textId="48626869" w:rsidR="003F5543" w:rsidRPr="001B2C53" w:rsidRDefault="003F5543" w:rsidP="00567C60">
      <w:pPr>
        <w:spacing w:line="360" w:lineRule="auto"/>
        <w:jc w:val="both"/>
        <w:rPr>
          <w:sz w:val="28"/>
          <w:szCs w:val="28"/>
          <w:lang w:val="uk-UA"/>
        </w:rPr>
      </w:pPr>
      <w:r w:rsidRPr="001B2C53">
        <w:rPr>
          <w:noProof/>
          <w:position w:val="-30"/>
          <w:sz w:val="28"/>
          <w:szCs w:val="28"/>
          <w:lang w:val="uk-UA"/>
        </w:rPr>
        <w:drawing>
          <wp:inline distT="0" distB="0" distL="0" distR="0" wp14:anchorId="78479B64" wp14:editId="091010D5">
            <wp:extent cx="5124450" cy="371475"/>
            <wp:effectExtent l="0" t="0" r="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287" cstate="print">
                      <a:extLst>
                        <a:ext uri="{28A0092B-C50C-407E-A947-70E740481C1C}">
                          <a14:useLocalDpi xmlns:a14="http://schemas.microsoft.com/office/drawing/2010/main" val="0"/>
                        </a:ext>
                      </a:extLst>
                    </a:blip>
                    <a:srcRect/>
                    <a:stretch>
                      <a:fillRect/>
                    </a:stretch>
                  </pic:blipFill>
                  <pic:spPr bwMode="auto">
                    <a:xfrm>
                      <a:off x="0" y="0"/>
                      <a:ext cx="5124450" cy="371475"/>
                    </a:xfrm>
                    <a:prstGeom prst="rect">
                      <a:avLst/>
                    </a:prstGeom>
                    <a:noFill/>
                    <a:ln>
                      <a:noFill/>
                    </a:ln>
                  </pic:spPr>
                </pic:pic>
              </a:graphicData>
            </a:graphic>
          </wp:inline>
        </w:drawing>
      </w:r>
    </w:p>
    <w:p w14:paraId="2072EE92" w14:textId="5894A6A7" w:rsidR="003F5543" w:rsidRPr="001B2C53" w:rsidRDefault="003F5543" w:rsidP="00567C60">
      <w:pPr>
        <w:spacing w:line="360" w:lineRule="auto"/>
        <w:rPr>
          <w:sz w:val="28"/>
          <w:szCs w:val="28"/>
          <w:lang w:val="uk-UA"/>
        </w:rPr>
      </w:pPr>
      <w:r w:rsidRPr="001B2C53">
        <w:rPr>
          <w:noProof/>
          <w:position w:val="-30"/>
          <w:sz w:val="28"/>
          <w:szCs w:val="28"/>
          <w:lang w:val="uk-UA"/>
        </w:rPr>
        <w:drawing>
          <wp:inline distT="0" distB="0" distL="0" distR="0" wp14:anchorId="6E215126" wp14:editId="6CDC107F">
            <wp:extent cx="5086350" cy="333375"/>
            <wp:effectExtent l="0" t="0" r="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0" y="0"/>
                      <a:ext cx="5086350" cy="333375"/>
                    </a:xfrm>
                    <a:prstGeom prst="rect">
                      <a:avLst/>
                    </a:prstGeom>
                    <a:noFill/>
                    <a:ln>
                      <a:noFill/>
                    </a:ln>
                  </pic:spPr>
                </pic:pic>
              </a:graphicData>
            </a:graphic>
          </wp:inline>
        </w:drawing>
      </w:r>
      <w:r w:rsidRPr="001B2C53">
        <w:rPr>
          <w:noProof/>
          <w:position w:val="-24"/>
          <w:sz w:val="28"/>
          <w:szCs w:val="28"/>
          <w:lang w:val="uk-UA"/>
        </w:rPr>
        <w:drawing>
          <wp:inline distT="0" distB="0" distL="0" distR="0" wp14:anchorId="0F330888" wp14:editId="16D08DD1">
            <wp:extent cx="1866900" cy="390525"/>
            <wp:effectExtent l="0" t="0" r="0"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289" cstate="print">
                      <a:extLst>
                        <a:ext uri="{28A0092B-C50C-407E-A947-70E740481C1C}">
                          <a14:useLocalDpi xmlns:a14="http://schemas.microsoft.com/office/drawing/2010/main" val="0"/>
                        </a:ext>
                      </a:extLst>
                    </a:blip>
                    <a:srcRect/>
                    <a:stretch>
                      <a:fillRect/>
                    </a:stretch>
                  </pic:blipFill>
                  <pic:spPr bwMode="auto">
                    <a:xfrm>
                      <a:off x="0" y="0"/>
                      <a:ext cx="1866900" cy="390525"/>
                    </a:xfrm>
                    <a:prstGeom prst="rect">
                      <a:avLst/>
                    </a:prstGeom>
                    <a:noFill/>
                    <a:ln>
                      <a:noFill/>
                    </a:ln>
                  </pic:spPr>
                </pic:pic>
              </a:graphicData>
            </a:graphic>
          </wp:inline>
        </w:drawing>
      </w:r>
      <w:r>
        <w:rPr>
          <w:position w:val="-24"/>
          <w:sz w:val="28"/>
          <w:szCs w:val="28"/>
          <w:lang w:val="uk-UA"/>
        </w:rPr>
        <w:t xml:space="preserve">                             </w:t>
      </w:r>
      <w:r w:rsidR="00BB5DFA">
        <w:rPr>
          <w:position w:val="-24"/>
          <w:sz w:val="28"/>
          <w:szCs w:val="28"/>
          <w:lang w:val="uk-UA"/>
        </w:rPr>
        <w:t xml:space="preserve">                                                 </w:t>
      </w:r>
      <w:r>
        <w:rPr>
          <w:position w:val="-24"/>
          <w:sz w:val="28"/>
          <w:szCs w:val="28"/>
          <w:lang w:val="uk-UA"/>
        </w:rPr>
        <w:t xml:space="preserve">  </w:t>
      </w:r>
      <w:r>
        <w:rPr>
          <w:sz w:val="28"/>
          <w:szCs w:val="28"/>
          <w:lang w:val="uk-UA"/>
        </w:rPr>
        <w:t>(</w:t>
      </w:r>
      <w:r w:rsidR="000A3D0D">
        <w:rPr>
          <w:sz w:val="28"/>
          <w:szCs w:val="28"/>
          <w:lang w:val="uk-UA"/>
        </w:rPr>
        <w:t>2</w:t>
      </w:r>
      <w:r>
        <w:rPr>
          <w:sz w:val="28"/>
          <w:szCs w:val="28"/>
          <w:lang w:val="uk-UA"/>
        </w:rPr>
        <w:t>.</w:t>
      </w:r>
      <w:r w:rsidR="00BB5DFA">
        <w:rPr>
          <w:sz w:val="28"/>
          <w:szCs w:val="28"/>
          <w:lang w:val="uk-UA"/>
        </w:rPr>
        <w:t>4</w:t>
      </w:r>
      <w:r w:rsidR="000A3D0D">
        <w:rPr>
          <w:sz w:val="28"/>
          <w:szCs w:val="28"/>
          <w:lang w:val="uk-UA"/>
        </w:rPr>
        <w:t>1</w:t>
      </w:r>
      <w:r>
        <w:rPr>
          <w:sz w:val="28"/>
          <w:szCs w:val="28"/>
          <w:lang w:val="uk-UA"/>
        </w:rPr>
        <w:t>)</w:t>
      </w:r>
    </w:p>
    <w:p w14:paraId="74371F91" w14:textId="77777777" w:rsidR="003F5543" w:rsidRPr="001B2C53" w:rsidRDefault="003F5543" w:rsidP="00567C60">
      <w:pPr>
        <w:spacing w:line="360" w:lineRule="auto"/>
        <w:jc w:val="both"/>
        <w:rPr>
          <w:sz w:val="28"/>
          <w:szCs w:val="28"/>
          <w:lang w:val="uk-UA"/>
        </w:rPr>
      </w:pPr>
    </w:p>
    <w:p w14:paraId="2F957DDE" w14:textId="2B984021" w:rsidR="003F5543" w:rsidRDefault="003F5543" w:rsidP="00567C60">
      <w:pPr>
        <w:spacing w:line="360" w:lineRule="auto"/>
        <w:jc w:val="both"/>
        <w:rPr>
          <w:position w:val="-30"/>
          <w:sz w:val="28"/>
          <w:szCs w:val="28"/>
          <w:lang w:val="uk-UA"/>
        </w:rPr>
      </w:pPr>
      <w:r w:rsidRPr="001B2C53">
        <w:rPr>
          <w:sz w:val="28"/>
          <w:szCs w:val="28"/>
          <w:lang w:val="uk-UA"/>
        </w:rPr>
        <w:t>Відповідно</w:t>
      </w:r>
    </w:p>
    <w:p w14:paraId="150A7908" w14:textId="0F86ACE6" w:rsidR="003F5543" w:rsidRPr="001B2C53" w:rsidRDefault="003F5543" w:rsidP="00567C60">
      <w:pPr>
        <w:spacing w:line="360" w:lineRule="auto"/>
        <w:jc w:val="right"/>
        <w:rPr>
          <w:sz w:val="28"/>
          <w:szCs w:val="28"/>
          <w:lang w:val="uk-UA"/>
        </w:rPr>
      </w:pPr>
      <w:r w:rsidRPr="001B2C53">
        <w:rPr>
          <w:noProof/>
          <w:position w:val="-30"/>
          <w:sz w:val="28"/>
          <w:szCs w:val="28"/>
          <w:lang w:val="uk-UA"/>
        </w:rPr>
        <w:lastRenderedPageBreak/>
        <w:drawing>
          <wp:inline distT="0" distB="0" distL="0" distR="0" wp14:anchorId="33DB0846" wp14:editId="00CEA93A">
            <wp:extent cx="1562100" cy="428625"/>
            <wp:effectExtent l="0" t="0" r="0"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290" cstate="print">
                      <a:extLst>
                        <a:ext uri="{28A0092B-C50C-407E-A947-70E740481C1C}">
                          <a14:useLocalDpi xmlns:a14="http://schemas.microsoft.com/office/drawing/2010/main" val="0"/>
                        </a:ext>
                      </a:extLst>
                    </a:blip>
                    <a:srcRect/>
                    <a:stretch>
                      <a:fillRect/>
                    </a:stretch>
                  </pic:blipFill>
                  <pic:spPr bwMode="auto">
                    <a:xfrm>
                      <a:off x="0" y="0"/>
                      <a:ext cx="1562100" cy="428625"/>
                    </a:xfrm>
                    <a:prstGeom prst="rect">
                      <a:avLst/>
                    </a:prstGeom>
                    <a:noFill/>
                    <a:ln>
                      <a:noFill/>
                    </a:ln>
                  </pic:spPr>
                </pic:pic>
              </a:graphicData>
            </a:graphic>
          </wp:inline>
        </w:drawing>
      </w:r>
      <w:r w:rsidRPr="001B2C53">
        <w:rPr>
          <w:sz w:val="28"/>
          <w:szCs w:val="28"/>
          <w:lang w:val="uk-UA"/>
        </w:rPr>
        <w:t>.</w:t>
      </w:r>
      <w:r>
        <w:rPr>
          <w:sz w:val="28"/>
          <w:szCs w:val="28"/>
          <w:lang w:val="uk-UA"/>
        </w:rPr>
        <w:t xml:space="preserve">                         </w:t>
      </w:r>
      <w:r w:rsidRPr="001B2C53">
        <w:rPr>
          <w:sz w:val="28"/>
          <w:szCs w:val="28"/>
          <w:lang w:val="uk-UA"/>
        </w:rPr>
        <w:t xml:space="preserve"> </w:t>
      </w:r>
      <w:r>
        <w:rPr>
          <w:sz w:val="28"/>
          <w:szCs w:val="28"/>
          <w:lang w:val="uk-UA"/>
        </w:rPr>
        <w:t>(</w:t>
      </w:r>
      <w:r w:rsidR="000A3D0D">
        <w:rPr>
          <w:sz w:val="28"/>
          <w:szCs w:val="28"/>
          <w:lang w:val="uk-UA"/>
        </w:rPr>
        <w:t>2</w:t>
      </w:r>
      <w:r>
        <w:rPr>
          <w:sz w:val="28"/>
          <w:szCs w:val="28"/>
          <w:lang w:val="uk-UA"/>
        </w:rPr>
        <w:t>.4</w:t>
      </w:r>
      <w:r w:rsidR="000A3D0D">
        <w:rPr>
          <w:sz w:val="28"/>
          <w:szCs w:val="28"/>
          <w:lang w:val="uk-UA"/>
        </w:rPr>
        <w:t>2</w:t>
      </w:r>
      <w:r>
        <w:rPr>
          <w:sz w:val="28"/>
          <w:szCs w:val="28"/>
          <w:lang w:val="uk-UA"/>
        </w:rPr>
        <w:t>)</w:t>
      </w:r>
    </w:p>
    <w:p w14:paraId="4DD1E80B" w14:textId="4E713E0B" w:rsidR="003F5543" w:rsidRPr="001B2C53" w:rsidRDefault="003F5543" w:rsidP="00567C60">
      <w:pPr>
        <w:spacing w:line="360" w:lineRule="auto"/>
        <w:jc w:val="center"/>
        <w:rPr>
          <w:sz w:val="28"/>
          <w:szCs w:val="28"/>
          <w:lang w:val="uk-UA"/>
        </w:rPr>
      </w:pPr>
      <w:r w:rsidRPr="001B2C53">
        <w:rPr>
          <w:noProof/>
          <w:position w:val="-4"/>
          <w:sz w:val="28"/>
          <w:szCs w:val="28"/>
          <w:lang w:val="uk-UA"/>
        </w:rPr>
        <w:drawing>
          <wp:inline distT="0" distB="0" distL="0" distR="0" wp14:anchorId="74D9281D" wp14:editId="3A5AF4E1">
            <wp:extent cx="152400" cy="161925"/>
            <wp:effectExtent l="0" t="0" r="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291" cstate="print">
                      <a:extLst>
                        <a:ext uri="{28A0092B-C50C-407E-A947-70E740481C1C}">
                          <a14:useLocalDpi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r w:rsidRPr="001B2C53">
        <w:rPr>
          <w:sz w:val="28"/>
          <w:szCs w:val="28"/>
          <w:lang w:val="uk-UA"/>
        </w:rPr>
        <w:t>=0,4813;</w:t>
      </w:r>
    </w:p>
    <w:p w14:paraId="08BFDA6C" w14:textId="72665297" w:rsidR="003F5543" w:rsidRPr="001B2C53" w:rsidRDefault="003F5543" w:rsidP="00567C60">
      <w:pPr>
        <w:spacing w:line="360" w:lineRule="auto"/>
        <w:jc w:val="center"/>
        <w:rPr>
          <w:sz w:val="28"/>
          <w:szCs w:val="28"/>
          <w:lang w:val="uk-UA"/>
        </w:rPr>
      </w:pPr>
      <w:r w:rsidRPr="001B2C53">
        <w:rPr>
          <w:noProof/>
          <w:position w:val="-10"/>
          <w:sz w:val="28"/>
          <w:szCs w:val="28"/>
          <w:lang w:val="uk-UA"/>
        </w:rPr>
        <w:drawing>
          <wp:inline distT="0" distB="0" distL="0" distR="0" wp14:anchorId="49E4D3B3" wp14:editId="2B8A442E">
            <wp:extent cx="123825" cy="200025"/>
            <wp:effectExtent l="0" t="0" r="9525"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292" cstate="print">
                      <a:extLst>
                        <a:ext uri="{28A0092B-C50C-407E-A947-70E740481C1C}">
                          <a14:useLocalDpi xmlns:a14="http://schemas.microsoft.com/office/drawing/2010/main" val="0"/>
                        </a:ext>
                      </a:extLst>
                    </a:blip>
                    <a:srcRect/>
                    <a:stretch>
                      <a:fillRect/>
                    </a:stretch>
                  </pic:blipFill>
                  <pic:spPr bwMode="auto">
                    <a:xfrm>
                      <a:off x="0" y="0"/>
                      <a:ext cx="123825" cy="200025"/>
                    </a:xfrm>
                    <a:prstGeom prst="rect">
                      <a:avLst/>
                    </a:prstGeom>
                    <a:noFill/>
                    <a:ln>
                      <a:noFill/>
                    </a:ln>
                  </pic:spPr>
                </pic:pic>
              </a:graphicData>
            </a:graphic>
          </wp:inline>
        </w:drawing>
      </w:r>
      <w:r w:rsidRPr="001B2C53">
        <w:rPr>
          <w:sz w:val="28"/>
          <w:szCs w:val="28"/>
          <w:lang w:val="uk-UA"/>
        </w:rPr>
        <w:t>=2,622;</w:t>
      </w:r>
    </w:p>
    <w:p w14:paraId="432B0E57" w14:textId="35EDDF3F" w:rsidR="003F5543" w:rsidRPr="001B2C53" w:rsidRDefault="003F5543" w:rsidP="00567C60">
      <w:pPr>
        <w:spacing w:line="360" w:lineRule="auto"/>
        <w:jc w:val="center"/>
        <w:rPr>
          <w:sz w:val="28"/>
          <w:szCs w:val="28"/>
          <w:lang w:val="uk-UA"/>
        </w:rPr>
      </w:pPr>
      <w:r w:rsidRPr="001B2C53">
        <w:rPr>
          <w:noProof/>
          <w:position w:val="-10"/>
          <w:sz w:val="28"/>
          <w:szCs w:val="28"/>
          <w:lang w:val="uk-UA"/>
        </w:rPr>
        <w:drawing>
          <wp:inline distT="0" distB="0" distL="0" distR="0" wp14:anchorId="6A9A5AE8" wp14:editId="4964AA80">
            <wp:extent cx="3619500" cy="2286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293" cstate="print">
                      <a:extLst>
                        <a:ext uri="{28A0092B-C50C-407E-A947-70E740481C1C}">
                          <a14:useLocalDpi xmlns:a14="http://schemas.microsoft.com/office/drawing/2010/main" val="0"/>
                        </a:ext>
                      </a:extLst>
                    </a:blip>
                    <a:srcRect/>
                    <a:stretch>
                      <a:fillRect/>
                    </a:stretch>
                  </pic:blipFill>
                  <pic:spPr bwMode="auto">
                    <a:xfrm>
                      <a:off x="0" y="0"/>
                      <a:ext cx="3619500" cy="228600"/>
                    </a:xfrm>
                    <a:prstGeom prst="rect">
                      <a:avLst/>
                    </a:prstGeom>
                    <a:noFill/>
                    <a:ln>
                      <a:noFill/>
                    </a:ln>
                  </pic:spPr>
                </pic:pic>
              </a:graphicData>
            </a:graphic>
          </wp:inline>
        </w:drawing>
      </w:r>
      <w:r w:rsidRPr="001B2C53">
        <w:rPr>
          <w:sz w:val="28"/>
          <w:szCs w:val="28"/>
          <w:lang w:val="uk-UA"/>
        </w:rPr>
        <w:t>.</w:t>
      </w:r>
    </w:p>
    <w:p w14:paraId="65D206C8" w14:textId="77777777" w:rsidR="003F5543" w:rsidRPr="001B2C53" w:rsidRDefault="003F5543" w:rsidP="00567C60">
      <w:pPr>
        <w:spacing w:line="360" w:lineRule="auto"/>
        <w:jc w:val="both"/>
        <w:rPr>
          <w:sz w:val="28"/>
          <w:szCs w:val="28"/>
          <w:lang w:val="uk-UA"/>
        </w:rPr>
      </w:pPr>
    </w:p>
    <w:p w14:paraId="455B0511" w14:textId="6B06ABC7" w:rsidR="003F5543" w:rsidRPr="001B2C53" w:rsidRDefault="003F5543" w:rsidP="00567C60">
      <w:pPr>
        <w:spacing w:line="360" w:lineRule="auto"/>
        <w:jc w:val="both"/>
        <w:rPr>
          <w:sz w:val="28"/>
          <w:szCs w:val="28"/>
          <w:lang w:val="uk-UA"/>
        </w:rPr>
      </w:pPr>
      <w:r w:rsidRPr="001B2C53">
        <w:rPr>
          <w:sz w:val="28"/>
          <w:szCs w:val="28"/>
          <w:lang w:val="uk-UA"/>
        </w:rPr>
        <w:t>Підставивши у, отримаємо рівняння перехідної характеристики:</w:t>
      </w:r>
    </w:p>
    <w:p w14:paraId="4FDE31EB" w14:textId="77777777" w:rsidR="003F5543" w:rsidRPr="001B2C53" w:rsidRDefault="003F5543" w:rsidP="00567C60">
      <w:pPr>
        <w:spacing w:line="360" w:lineRule="auto"/>
        <w:jc w:val="both"/>
        <w:rPr>
          <w:sz w:val="28"/>
          <w:szCs w:val="28"/>
          <w:lang w:val="uk-UA"/>
        </w:rPr>
      </w:pPr>
    </w:p>
    <w:p w14:paraId="1A2DEEEC" w14:textId="217B31E5" w:rsidR="003F5543" w:rsidRPr="001B2C53" w:rsidRDefault="003F5543" w:rsidP="00567C60">
      <w:pPr>
        <w:spacing w:line="360" w:lineRule="auto"/>
        <w:jc w:val="both"/>
        <w:rPr>
          <w:sz w:val="28"/>
          <w:szCs w:val="28"/>
          <w:lang w:val="uk-UA"/>
        </w:rPr>
      </w:pPr>
      <w:r w:rsidRPr="001B2C53">
        <w:rPr>
          <w:noProof/>
          <w:position w:val="-32"/>
          <w:sz w:val="28"/>
          <w:szCs w:val="28"/>
          <w:lang w:val="uk-UA"/>
        </w:rPr>
        <w:drawing>
          <wp:inline distT="0" distB="0" distL="0" distR="0" wp14:anchorId="3E9E712A" wp14:editId="0ECE116E">
            <wp:extent cx="4305300" cy="48577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294" cstate="print">
                      <a:extLst>
                        <a:ext uri="{28A0092B-C50C-407E-A947-70E740481C1C}">
                          <a14:useLocalDpi xmlns:a14="http://schemas.microsoft.com/office/drawing/2010/main" val="0"/>
                        </a:ext>
                      </a:extLst>
                    </a:blip>
                    <a:srcRect/>
                    <a:stretch>
                      <a:fillRect/>
                    </a:stretch>
                  </pic:blipFill>
                  <pic:spPr bwMode="auto">
                    <a:xfrm>
                      <a:off x="0" y="0"/>
                      <a:ext cx="4305300" cy="485775"/>
                    </a:xfrm>
                    <a:prstGeom prst="rect">
                      <a:avLst/>
                    </a:prstGeom>
                    <a:noFill/>
                    <a:ln>
                      <a:noFill/>
                    </a:ln>
                  </pic:spPr>
                </pic:pic>
              </a:graphicData>
            </a:graphic>
          </wp:inline>
        </w:drawing>
      </w:r>
      <w:r>
        <w:rPr>
          <w:position w:val="-32"/>
          <w:sz w:val="28"/>
          <w:szCs w:val="28"/>
          <w:lang w:val="uk-UA"/>
        </w:rPr>
        <w:t xml:space="preserve">                        </w:t>
      </w:r>
      <w:r w:rsidRPr="001B2C53">
        <w:rPr>
          <w:sz w:val="28"/>
          <w:szCs w:val="28"/>
          <w:lang w:val="uk-UA"/>
        </w:rPr>
        <w:t xml:space="preserve"> </w:t>
      </w:r>
      <w:r>
        <w:rPr>
          <w:sz w:val="28"/>
          <w:szCs w:val="28"/>
          <w:lang w:val="uk-UA"/>
        </w:rPr>
        <w:t>(</w:t>
      </w:r>
      <w:r w:rsidR="000A3D0D">
        <w:rPr>
          <w:sz w:val="28"/>
          <w:szCs w:val="28"/>
          <w:lang w:val="uk-UA"/>
        </w:rPr>
        <w:t>2</w:t>
      </w:r>
      <w:r>
        <w:rPr>
          <w:sz w:val="28"/>
          <w:szCs w:val="28"/>
          <w:lang w:val="uk-UA"/>
        </w:rPr>
        <w:t>.4</w:t>
      </w:r>
      <w:r w:rsidR="000A3D0D">
        <w:rPr>
          <w:sz w:val="28"/>
          <w:szCs w:val="28"/>
          <w:lang w:val="uk-UA"/>
        </w:rPr>
        <w:t>3</w:t>
      </w:r>
      <w:r>
        <w:rPr>
          <w:sz w:val="28"/>
          <w:szCs w:val="28"/>
          <w:lang w:val="uk-UA"/>
        </w:rPr>
        <w:t>)</w:t>
      </w:r>
    </w:p>
    <w:p w14:paraId="29BD0310" w14:textId="77777777" w:rsidR="003F5543" w:rsidRPr="007A7034" w:rsidRDefault="003F5543" w:rsidP="00567C60">
      <w:pPr>
        <w:spacing w:line="360" w:lineRule="auto"/>
        <w:jc w:val="both"/>
        <w:rPr>
          <w:lang w:val="uk-UA"/>
        </w:rPr>
      </w:pPr>
      <w:r w:rsidRPr="001B2C53">
        <w:rPr>
          <w:sz w:val="28"/>
          <w:szCs w:val="28"/>
          <w:lang w:val="uk-UA"/>
        </w:rPr>
        <w:t xml:space="preserve">Для графічної побудови перехідної характеристики обчислимо значення h (t) в точках: </w:t>
      </w:r>
    </w:p>
    <w:tbl>
      <w:tblPr>
        <w:tblW w:w="8640" w:type="dxa"/>
        <w:tblLook w:val="01E0" w:firstRow="1" w:lastRow="1" w:firstColumn="1" w:lastColumn="1" w:noHBand="0" w:noVBand="0"/>
      </w:tblPr>
      <w:tblGrid>
        <w:gridCol w:w="866"/>
        <w:gridCol w:w="1100"/>
        <w:gridCol w:w="1121"/>
        <w:gridCol w:w="935"/>
        <w:gridCol w:w="1121"/>
        <w:gridCol w:w="1121"/>
        <w:gridCol w:w="1121"/>
        <w:gridCol w:w="1121"/>
        <w:gridCol w:w="1121"/>
      </w:tblGrid>
      <w:tr w:rsidR="003F5543" w:rsidRPr="008D2D31" w14:paraId="26727E56" w14:textId="77777777" w:rsidTr="00372E41">
        <w:trPr>
          <w:trHeight w:val="255"/>
        </w:trPr>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532B395B" w14:textId="77777777" w:rsidR="003F5543" w:rsidRPr="008D2D31" w:rsidRDefault="003F5543" w:rsidP="00567C60">
            <w:pPr>
              <w:pStyle w:val="a0"/>
              <w:rPr>
                <w:lang w:val="uk-UA"/>
              </w:rPr>
            </w:pPr>
            <w:r w:rsidRPr="008D2D31">
              <w:rPr>
                <w:lang w:val="uk-UA"/>
              </w:rPr>
              <w:t>t</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3C4428E8" w14:textId="77777777" w:rsidR="003F5543" w:rsidRPr="008D2D31" w:rsidRDefault="003F5543" w:rsidP="00567C60">
            <w:pPr>
              <w:pStyle w:val="a0"/>
              <w:rPr>
                <w:lang w:val="uk-UA"/>
              </w:rPr>
            </w:pPr>
            <w:r w:rsidRPr="008D2D31">
              <w:rPr>
                <w:lang w:val="uk-UA"/>
              </w:rPr>
              <w:t>0</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1DE225BF" w14:textId="77777777" w:rsidR="003F5543" w:rsidRPr="008D2D31" w:rsidRDefault="003F5543" w:rsidP="00567C60">
            <w:pPr>
              <w:pStyle w:val="a0"/>
              <w:rPr>
                <w:lang w:val="uk-UA"/>
              </w:rPr>
            </w:pPr>
            <w:r w:rsidRPr="008D2D31">
              <w:rPr>
                <w:lang w:val="uk-UA"/>
              </w:rPr>
              <w:t>0,2</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07CEE595" w14:textId="77777777" w:rsidR="003F5543" w:rsidRPr="008D2D31" w:rsidRDefault="003F5543" w:rsidP="00567C60">
            <w:pPr>
              <w:pStyle w:val="a0"/>
              <w:rPr>
                <w:lang w:val="uk-UA"/>
              </w:rPr>
            </w:pPr>
            <w:r w:rsidRPr="008D2D31">
              <w:rPr>
                <w:lang w:val="uk-UA"/>
              </w:rPr>
              <w:t>0,4</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274A4CC3" w14:textId="77777777" w:rsidR="003F5543" w:rsidRPr="008D2D31" w:rsidRDefault="003F5543" w:rsidP="00567C60">
            <w:pPr>
              <w:pStyle w:val="a0"/>
              <w:rPr>
                <w:lang w:val="uk-UA"/>
              </w:rPr>
            </w:pPr>
            <w:r w:rsidRPr="008D2D31">
              <w:rPr>
                <w:lang w:val="uk-UA"/>
              </w:rPr>
              <w:t>0,6</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686FA131" w14:textId="77777777" w:rsidR="003F5543" w:rsidRPr="008D2D31" w:rsidRDefault="003F5543" w:rsidP="00567C60">
            <w:pPr>
              <w:pStyle w:val="a0"/>
              <w:rPr>
                <w:lang w:val="uk-UA"/>
              </w:rPr>
            </w:pPr>
            <w:r w:rsidRPr="008D2D31">
              <w:rPr>
                <w:lang w:val="uk-UA"/>
              </w:rPr>
              <w:t>0,8</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1D87B22A" w14:textId="77777777" w:rsidR="003F5543" w:rsidRPr="008D2D31" w:rsidRDefault="003F5543" w:rsidP="00567C60">
            <w:pPr>
              <w:pStyle w:val="a0"/>
              <w:rPr>
                <w:lang w:val="uk-UA"/>
              </w:rPr>
            </w:pPr>
            <w:r w:rsidRPr="008D2D31">
              <w:rPr>
                <w:lang w:val="uk-UA"/>
              </w:rPr>
              <w:t>1</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79CAB52B" w14:textId="77777777" w:rsidR="003F5543" w:rsidRPr="008D2D31" w:rsidRDefault="003F5543" w:rsidP="00567C60">
            <w:pPr>
              <w:pStyle w:val="a0"/>
              <w:rPr>
                <w:lang w:val="uk-UA"/>
              </w:rPr>
            </w:pPr>
            <w:r w:rsidRPr="008D2D31">
              <w:rPr>
                <w:lang w:val="uk-UA"/>
              </w:rPr>
              <w:t>1,5</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7095307F" w14:textId="77777777" w:rsidR="003F5543" w:rsidRPr="008D2D31" w:rsidRDefault="003F5543" w:rsidP="00567C60">
            <w:pPr>
              <w:pStyle w:val="a0"/>
              <w:rPr>
                <w:lang w:val="uk-UA"/>
              </w:rPr>
            </w:pPr>
            <w:r w:rsidRPr="008D2D31">
              <w:rPr>
                <w:lang w:val="uk-UA"/>
              </w:rPr>
              <w:t>2</w:t>
            </w:r>
          </w:p>
        </w:tc>
      </w:tr>
      <w:tr w:rsidR="003F5543" w:rsidRPr="008D2D31" w14:paraId="2A026C93" w14:textId="77777777" w:rsidTr="00372E41">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1656902" w14:textId="77777777" w:rsidR="003F5543" w:rsidRPr="008D2D31" w:rsidRDefault="003F5543" w:rsidP="00567C60">
            <w:pPr>
              <w:pStyle w:val="a0"/>
              <w:rPr>
                <w:lang w:val="uk-UA"/>
              </w:rPr>
            </w:pPr>
            <w:r w:rsidRPr="008D2D31">
              <w:rPr>
                <w:lang w:val="uk-UA"/>
              </w:rPr>
              <w:t xml:space="preserve">h (t) </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A7A3B4E" w14:textId="77777777" w:rsidR="003F5543" w:rsidRPr="008D2D31" w:rsidRDefault="003F5543" w:rsidP="00567C60">
            <w:pPr>
              <w:pStyle w:val="a0"/>
              <w:rPr>
                <w:lang w:val="uk-UA"/>
              </w:rPr>
            </w:pPr>
            <w:r w:rsidRPr="008D2D31">
              <w:rPr>
                <w:lang w:val="uk-UA"/>
              </w:rPr>
              <w:t>-0,00036</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E420769" w14:textId="77777777" w:rsidR="003F5543" w:rsidRPr="008D2D31" w:rsidRDefault="003F5543" w:rsidP="00567C60">
            <w:pPr>
              <w:pStyle w:val="a0"/>
              <w:rPr>
                <w:lang w:val="uk-UA"/>
              </w:rPr>
            </w:pPr>
            <w:r w:rsidRPr="008D2D31">
              <w:rPr>
                <w:lang w:val="uk-UA"/>
              </w:rPr>
              <w:t>0,057818</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6232C87" w14:textId="77777777" w:rsidR="003F5543" w:rsidRPr="008D2D31" w:rsidRDefault="003F5543" w:rsidP="00567C60">
            <w:pPr>
              <w:pStyle w:val="a0"/>
              <w:rPr>
                <w:lang w:val="uk-UA"/>
              </w:rPr>
            </w:pPr>
            <w:r w:rsidRPr="008D2D31">
              <w:rPr>
                <w:lang w:val="uk-UA"/>
              </w:rPr>
              <w:t>0,242</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E6FE14E" w14:textId="77777777" w:rsidR="003F5543" w:rsidRPr="008D2D31" w:rsidRDefault="003F5543" w:rsidP="00567C60">
            <w:pPr>
              <w:pStyle w:val="a0"/>
              <w:rPr>
                <w:lang w:val="uk-UA"/>
              </w:rPr>
            </w:pPr>
            <w:r w:rsidRPr="008D2D31">
              <w:rPr>
                <w:lang w:val="uk-UA"/>
              </w:rPr>
              <w:t>0,482572</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52331E4" w14:textId="77777777" w:rsidR="003F5543" w:rsidRPr="008D2D31" w:rsidRDefault="003F5543" w:rsidP="00567C60">
            <w:pPr>
              <w:pStyle w:val="a0"/>
              <w:rPr>
                <w:lang w:val="uk-UA"/>
              </w:rPr>
            </w:pPr>
            <w:r w:rsidRPr="008D2D31">
              <w:rPr>
                <w:lang w:val="uk-UA"/>
              </w:rPr>
              <w:t>0,714802</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23DFFBF" w14:textId="77777777" w:rsidR="003F5543" w:rsidRPr="008D2D31" w:rsidRDefault="003F5543" w:rsidP="00567C60">
            <w:pPr>
              <w:pStyle w:val="a0"/>
              <w:rPr>
                <w:lang w:val="uk-UA"/>
              </w:rPr>
            </w:pPr>
            <w:r w:rsidRPr="008D2D31">
              <w:rPr>
                <w:lang w:val="uk-UA"/>
              </w:rPr>
              <w:t>0,896603</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F892F67" w14:textId="77777777" w:rsidR="003F5543" w:rsidRPr="008D2D31" w:rsidRDefault="003F5543" w:rsidP="00567C60">
            <w:pPr>
              <w:pStyle w:val="a0"/>
              <w:rPr>
                <w:lang w:val="uk-UA"/>
              </w:rPr>
            </w:pPr>
            <w:r w:rsidRPr="008D2D31">
              <w:rPr>
                <w:lang w:val="uk-UA"/>
              </w:rPr>
              <w:t>1,054382</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4CEC8DA2" w14:textId="77777777" w:rsidR="003F5543" w:rsidRPr="008D2D31" w:rsidRDefault="003F5543" w:rsidP="00567C60">
            <w:pPr>
              <w:pStyle w:val="a0"/>
              <w:rPr>
                <w:lang w:val="uk-UA"/>
              </w:rPr>
            </w:pPr>
            <w:r w:rsidRPr="008D2D31">
              <w:rPr>
                <w:lang w:val="uk-UA"/>
              </w:rPr>
              <w:t>0,938921</w:t>
            </w:r>
          </w:p>
        </w:tc>
      </w:tr>
    </w:tbl>
    <w:p w14:paraId="3A0C0C62" w14:textId="77777777" w:rsidR="003F5543" w:rsidRPr="007A7034" w:rsidRDefault="003F5543" w:rsidP="00567C60">
      <w:pPr>
        <w:spacing w:line="360" w:lineRule="auto"/>
        <w:rPr>
          <w:lang w:val="uk-UA"/>
        </w:rPr>
      </w:pPr>
    </w:p>
    <w:tbl>
      <w:tblPr>
        <w:tblW w:w="6720" w:type="dxa"/>
        <w:tblLook w:val="01E0" w:firstRow="1" w:lastRow="1" w:firstColumn="1" w:lastColumn="1" w:noHBand="0" w:noVBand="0"/>
      </w:tblPr>
      <w:tblGrid>
        <w:gridCol w:w="1093"/>
        <w:gridCol w:w="1437"/>
        <w:gridCol w:w="1353"/>
        <w:gridCol w:w="1436"/>
        <w:gridCol w:w="1436"/>
        <w:gridCol w:w="1436"/>
        <w:gridCol w:w="1436"/>
      </w:tblGrid>
      <w:tr w:rsidR="003F5543" w:rsidRPr="008D2D31" w14:paraId="71E13724" w14:textId="77777777" w:rsidTr="00372E41">
        <w:trPr>
          <w:trHeight w:val="255"/>
        </w:trPr>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7B43E24A" w14:textId="77777777" w:rsidR="003F5543" w:rsidRPr="008D2D31" w:rsidRDefault="003F5543" w:rsidP="00567C60">
            <w:pPr>
              <w:pStyle w:val="a0"/>
              <w:rPr>
                <w:lang w:val="uk-UA"/>
              </w:rPr>
            </w:pPr>
            <w:r w:rsidRPr="008D2D31">
              <w:rPr>
                <w:lang w:val="uk-UA"/>
              </w:rPr>
              <w:t>t</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764D3727" w14:textId="77777777" w:rsidR="003F5543" w:rsidRPr="008D2D31" w:rsidRDefault="003F5543" w:rsidP="00567C60">
            <w:pPr>
              <w:pStyle w:val="a0"/>
              <w:rPr>
                <w:lang w:val="uk-UA"/>
              </w:rPr>
            </w:pPr>
            <w:r w:rsidRPr="008D2D31">
              <w:rPr>
                <w:lang w:val="uk-UA"/>
              </w:rPr>
              <w:t>2,5</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0B49C031" w14:textId="77777777" w:rsidR="003F5543" w:rsidRPr="008D2D31" w:rsidRDefault="003F5543" w:rsidP="00567C60">
            <w:pPr>
              <w:pStyle w:val="a0"/>
              <w:rPr>
                <w:lang w:val="uk-UA"/>
              </w:rPr>
            </w:pPr>
            <w:r w:rsidRPr="008D2D31">
              <w:rPr>
                <w:lang w:val="uk-UA"/>
              </w:rPr>
              <w:t>3</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275ED65E" w14:textId="77777777" w:rsidR="003F5543" w:rsidRPr="008D2D31" w:rsidRDefault="003F5543" w:rsidP="00567C60">
            <w:pPr>
              <w:pStyle w:val="a0"/>
              <w:rPr>
                <w:lang w:val="uk-UA"/>
              </w:rPr>
            </w:pPr>
            <w:r w:rsidRPr="008D2D31">
              <w:rPr>
                <w:lang w:val="uk-UA"/>
              </w:rPr>
              <w:t>3,5</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7C52A152" w14:textId="77777777" w:rsidR="003F5543" w:rsidRPr="008D2D31" w:rsidRDefault="003F5543" w:rsidP="00567C60">
            <w:pPr>
              <w:pStyle w:val="a0"/>
              <w:rPr>
                <w:lang w:val="uk-UA"/>
              </w:rPr>
            </w:pPr>
            <w:r w:rsidRPr="008D2D31">
              <w:rPr>
                <w:lang w:val="uk-UA"/>
              </w:rPr>
              <w:t>4</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0903CA71" w14:textId="77777777" w:rsidR="003F5543" w:rsidRPr="008D2D31" w:rsidRDefault="003F5543" w:rsidP="00567C60">
            <w:pPr>
              <w:pStyle w:val="a0"/>
              <w:rPr>
                <w:lang w:val="uk-UA"/>
              </w:rPr>
            </w:pPr>
            <w:r w:rsidRPr="008D2D31">
              <w:rPr>
                <w:lang w:val="uk-UA"/>
              </w:rPr>
              <w:t>4,5</w:t>
            </w:r>
          </w:p>
        </w:tc>
        <w:tc>
          <w:tcPr>
            <w:tcW w:w="960" w:type="dxa"/>
            <w:tcBorders>
              <w:top w:val="single" w:sz="4" w:space="0" w:color="auto"/>
              <w:left w:val="single" w:sz="4" w:space="0" w:color="auto"/>
              <w:bottom w:val="single" w:sz="4" w:space="0" w:color="auto"/>
              <w:right w:val="single" w:sz="4" w:space="0" w:color="auto"/>
            </w:tcBorders>
            <w:shd w:val="clear" w:color="auto" w:fill="auto"/>
            <w:noWrap/>
          </w:tcPr>
          <w:p w14:paraId="717A0A12" w14:textId="77777777" w:rsidR="003F5543" w:rsidRPr="008D2D31" w:rsidRDefault="003F5543" w:rsidP="00567C60">
            <w:pPr>
              <w:pStyle w:val="a0"/>
              <w:rPr>
                <w:lang w:val="uk-UA"/>
              </w:rPr>
            </w:pPr>
            <w:r w:rsidRPr="008D2D31">
              <w:rPr>
                <w:lang w:val="uk-UA"/>
              </w:rPr>
              <w:t>5</w:t>
            </w:r>
          </w:p>
        </w:tc>
      </w:tr>
      <w:tr w:rsidR="003F5543" w:rsidRPr="008D2D31" w14:paraId="080D8E15" w14:textId="77777777" w:rsidTr="00372E41">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80D61C7" w14:textId="77777777" w:rsidR="003F5543" w:rsidRPr="008D2D31" w:rsidRDefault="003F5543" w:rsidP="00567C60">
            <w:pPr>
              <w:pStyle w:val="a0"/>
              <w:rPr>
                <w:lang w:val="uk-UA"/>
              </w:rPr>
            </w:pPr>
            <w:r w:rsidRPr="008D2D31">
              <w:rPr>
                <w:lang w:val="uk-UA"/>
              </w:rPr>
              <w:t xml:space="preserve">h (t) </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46CF951" w14:textId="77777777" w:rsidR="003F5543" w:rsidRPr="008D2D31" w:rsidRDefault="003F5543" w:rsidP="00567C60">
            <w:pPr>
              <w:pStyle w:val="a0"/>
              <w:rPr>
                <w:lang w:val="uk-UA"/>
              </w:rPr>
            </w:pPr>
            <w:r w:rsidRPr="008D2D31">
              <w:rPr>
                <w:lang w:val="uk-UA"/>
              </w:rPr>
              <w:t>0,818175</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43A57317" w14:textId="77777777" w:rsidR="003F5543" w:rsidRPr="008D2D31" w:rsidRDefault="003F5543" w:rsidP="00567C60">
            <w:pPr>
              <w:pStyle w:val="a0"/>
              <w:rPr>
                <w:lang w:val="uk-UA"/>
              </w:rPr>
            </w:pPr>
            <w:r w:rsidRPr="008D2D31">
              <w:rPr>
                <w:lang w:val="uk-UA"/>
              </w:rPr>
              <w:t>0,79644</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D3D0AF4" w14:textId="77777777" w:rsidR="003F5543" w:rsidRPr="008D2D31" w:rsidRDefault="003F5543" w:rsidP="00567C60">
            <w:pPr>
              <w:pStyle w:val="a0"/>
              <w:rPr>
                <w:lang w:val="uk-UA"/>
              </w:rPr>
            </w:pPr>
            <w:r w:rsidRPr="008D2D31">
              <w:rPr>
                <w:lang w:val="uk-UA"/>
              </w:rPr>
              <w:t>0,829785</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9DA050F" w14:textId="77777777" w:rsidR="003F5543" w:rsidRPr="008D2D31" w:rsidRDefault="003F5543" w:rsidP="00567C60">
            <w:pPr>
              <w:pStyle w:val="a0"/>
              <w:rPr>
                <w:lang w:val="uk-UA"/>
              </w:rPr>
            </w:pPr>
            <w:r w:rsidRPr="008D2D31">
              <w:rPr>
                <w:lang w:val="uk-UA"/>
              </w:rPr>
              <w:t>0,855775</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C010928" w14:textId="77777777" w:rsidR="003F5543" w:rsidRPr="008D2D31" w:rsidRDefault="003F5543" w:rsidP="00567C60">
            <w:pPr>
              <w:pStyle w:val="a0"/>
              <w:rPr>
                <w:lang w:val="uk-UA"/>
              </w:rPr>
            </w:pPr>
            <w:r w:rsidRPr="008D2D31">
              <w:rPr>
                <w:lang w:val="uk-UA"/>
              </w:rPr>
              <w:t>0,857287</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EC93545" w14:textId="77777777" w:rsidR="003F5543" w:rsidRPr="008D2D31" w:rsidRDefault="003F5543" w:rsidP="00567C60">
            <w:pPr>
              <w:pStyle w:val="a0"/>
              <w:rPr>
                <w:lang w:val="uk-UA"/>
              </w:rPr>
            </w:pPr>
            <w:r w:rsidRPr="008D2D31">
              <w:rPr>
                <w:lang w:val="uk-UA"/>
              </w:rPr>
              <w:t>0,848411</w:t>
            </w:r>
          </w:p>
        </w:tc>
      </w:tr>
    </w:tbl>
    <w:p w14:paraId="0B107268" w14:textId="77777777" w:rsidR="003F5543" w:rsidRPr="007A7034" w:rsidRDefault="003F5543" w:rsidP="00567C60">
      <w:pPr>
        <w:spacing w:line="360" w:lineRule="auto"/>
        <w:rPr>
          <w:lang w:val="uk-UA"/>
        </w:rPr>
      </w:pPr>
    </w:p>
    <w:tbl>
      <w:tblPr>
        <w:tblW w:w="4700" w:type="dxa"/>
        <w:tblLook w:val="01E0" w:firstRow="1" w:lastRow="1" w:firstColumn="1" w:lastColumn="1" w:noHBand="0" w:noVBand="0"/>
      </w:tblPr>
      <w:tblGrid>
        <w:gridCol w:w="1263"/>
        <w:gridCol w:w="1674"/>
        <w:gridCol w:w="1674"/>
        <w:gridCol w:w="1674"/>
        <w:gridCol w:w="1674"/>
      </w:tblGrid>
      <w:tr w:rsidR="003F5543" w:rsidRPr="008D2D31" w14:paraId="7F4BD8AD" w14:textId="77777777" w:rsidTr="00372E41">
        <w:trPr>
          <w:trHeight w:val="281"/>
        </w:trPr>
        <w:tc>
          <w:tcPr>
            <w:tcW w:w="936" w:type="dxa"/>
            <w:tcBorders>
              <w:top w:val="single" w:sz="4" w:space="0" w:color="auto"/>
              <w:left w:val="single" w:sz="4" w:space="0" w:color="auto"/>
              <w:bottom w:val="single" w:sz="4" w:space="0" w:color="auto"/>
              <w:right w:val="single" w:sz="4" w:space="0" w:color="auto"/>
            </w:tcBorders>
            <w:shd w:val="clear" w:color="auto" w:fill="auto"/>
            <w:noWrap/>
          </w:tcPr>
          <w:p w14:paraId="1101AACB" w14:textId="77777777" w:rsidR="003F5543" w:rsidRPr="008D2D31" w:rsidRDefault="003F5543" w:rsidP="00567C60">
            <w:pPr>
              <w:pStyle w:val="a0"/>
              <w:rPr>
                <w:lang w:val="uk-UA"/>
              </w:rPr>
            </w:pPr>
            <w:r w:rsidRPr="008D2D31">
              <w:rPr>
                <w:lang w:val="uk-UA"/>
              </w:rPr>
              <w:t>t</w:t>
            </w:r>
          </w:p>
        </w:tc>
        <w:tc>
          <w:tcPr>
            <w:tcW w:w="941" w:type="dxa"/>
            <w:tcBorders>
              <w:top w:val="single" w:sz="4" w:space="0" w:color="auto"/>
              <w:left w:val="single" w:sz="4" w:space="0" w:color="auto"/>
              <w:bottom w:val="single" w:sz="4" w:space="0" w:color="auto"/>
              <w:right w:val="single" w:sz="4" w:space="0" w:color="auto"/>
            </w:tcBorders>
            <w:shd w:val="clear" w:color="auto" w:fill="auto"/>
            <w:noWrap/>
          </w:tcPr>
          <w:p w14:paraId="0801EB44" w14:textId="77777777" w:rsidR="003F5543" w:rsidRPr="008D2D31" w:rsidRDefault="003F5543" w:rsidP="00567C60">
            <w:pPr>
              <w:pStyle w:val="a0"/>
              <w:rPr>
                <w:lang w:val="uk-UA"/>
              </w:rPr>
            </w:pPr>
            <w:r w:rsidRPr="008D2D31">
              <w:rPr>
                <w:lang w:val="uk-UA"/>
              </w:rPr>
              <w:t>5,5</w:t>
            </w:r>
          </w:p>
        </w:tc>
        <w:tc>
          <w:tcPr>
            <w:tcW w:w="941" w:type="dxa"/>
            <w:tcBorders>
              <w:top w:val="single" w:sz="4" w:space="0" w:color="auto"/>
              <w:left w:val="single" w:sz="4" w:space="0" w:color="auto"/>
              <w:bottom w:val="single" w:sz="4" w:space="0" w:color="auto"/>
              <w:right w:val="single" w:sz="4" w:space="0" w:color="auto"/>
            </w:tcBorders>
            <w:shd w:val="clear" w:color="auto" w:fill="auto"/>
            <w:noWrap/>
          </w:tcPr>
          <w:p w14:paraId="4CAB480C" w14:textId="77777777" w:rsidR="003F5543" w:rsidRPr="008D2D31" w:rsidRDefault="003F5543" w:rsidP="00567C60">
            <w:pPr>
              <w:pStyle w:val="a0"/>
              <w:rPr>
                <w:lang w:val="uk-UA"/>
              </w:rPr>
            </w:pPr>
            <w:r w:rsidRPr="008D2D31">
              <w:rPr>
                <w:lang w:val="uk-UA"/>
              </w:rPr>
              <w:t>6</w:t>
            </w:r>
          </w:p>
        </w:tc>
        <w:tc>
          <w:tcPr>
            <w:tcW w:w="941" w:type="dxa"/>
            <w:tcBorders>
              <w:top w:val="single" w:sz="4" w:space="0" w:color="auto"/>
              <w:left w:val="single" w:sz="4" w:space="0" w:color="auto"/>
              <w:bottom w:val="single" w:sz="4" w:space="0" w:color="auto"/>
              <w:right w:val="single" w:sz="4" w:space="0" w:color="auto"/>
            </w:tcBorders>
            <w:shd w:val="clear" w:color="auto" w:fill="auto"/>
            <w:noWrap/>
          </w:tcPr>
          <w:p w14:paraId="61F7E4FA" w14:textId="77777777" w:rsidR="003F5543" w:rsidRPr="008D2D31" w:rsidRDefault="003F5543" w:rsidP="00567C60">
            <w:pPr>
              <w:pStyle w:val="a0"/>
              <w:rPr>
                <w:lang w:val="uk-UA"/>
              </w:rPr>
            </w:pPr>
            <w:r w:rsidRPr="008D2D31">
              <w:rPr>
                <w:lang w:val="uk-UA"/>
              </w:rPr>
              <w:t>6,5</w:t>
            </w:r>
          </w:p>
        </w:tc>
        <w:tc>
          <w:tcPr>
            <w:tcW w:w="941" w:type="dxa"/>
            <w:tcBorders>
              <w:top w:val="single" w:sz="4" w:space="0" w:color="auto"/>
              <w:left w:val="single" w:sz="4" w:space="0" w:color="auto"/>
              <w:bottom w:val="single" w:sz="4" w:space="0" w:color="auto"/>
              <w:right w:val="single" w:sz="4" w:space="0" w:color="auto"/>
            </w:tcBorders>
            <w:shd w:val="clear" w:color="auto" w:fill="auto"/>
            <w:noWrap/>
          </w:tcPr>
          <w:p w14:paraId="7E1824E1" w14:textId="77777777" w:rsidR="003F5543" w:rsidRPr="008D2D31" w:rsidRDefault="003F5543" w:rsidP="00567C60">
            <w:pPr>
              <w:pStyle w:val="a0"/>
              <w:rPr>
                <w:lang w:val="uk-UA"/>
              </w:rPr>
            </w:pPr>
            <w:r w:rsidRPr="008D2D31">
              <w:rPr>
                <w:lang w:val="uk-UA"/>
              </w:rPr>
              <w:t>7</w:t>
            </w:r>
          </w:p>
        </w:tc>
      </w:tr>
      <w:tr w:rsidR="003F5543" w:rsidRPr="008D2D31" w14:paraId="3AF17777" w14:textId="77777777" w:rsidTr="00372E41">
        <w:trPr>
          <w:trHeight w:val="281"/>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BC45851" w14:textId="77777777" w:rsidR="003F5543" w:rsidRPr="008D2D31" w:rsidRDefault="003F5543" w:rsidP="00567C60">
            <w:pPr>
              <w:pStyle w:val="a0"/>
              <w:rPr>
                <w:lang w:val="uk-UA"/>
              </w:rPr>
            </w:pPr>
            <w:r w:rsidRPr="008D2D31">
              <w:rPr>
                <w:lang w:val="uk-UA"/>
              </w:rPr>
              <w:t xml:space="preserve">h (t) </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67CCB74" w14:textId="77777777" w:rsidR="003F5543" w:rsidRPr="008D2D31" w:rsidRDefault="003F5543" w:rsidP="00567C60">
            <w:pPr>
              <w:pStyle w:val="a0"/>
              <w:rPr>
                <w:lang w:val="uk-UA"/>
              </w:rPr>
            </w:pPr>
            <w:r w:rsidRPr="008D2D31">
              <w:rPr>
                <w:lang w:val="uk-UA"/>
              </w:rPr>
              <w:t>0,843086</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C960B8B" w14:textId="77777777" w:rsidR="003F5543" w:rsidRPr="008D2D31" w:rsidRDefault="003F5543" w:rsidP="00567C60">
            <w:pPr>
              <w:pStyle w:val="a0"/>
              <w:rPr>
                <w:lang w:val="uk-UA"/>
              </w:rPr>
            </w:pPr>
            <w:r w:rsidRPr="008D2D31">
              <w:rPr>
                <w:lang w:val="uk-UA"/>
              </w:rPr>
              <w:t>0,843538</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3458446" w14:textId="77777777" w:rsidR="003F5543" w:rsidRPr="008D2D31" w:rsidRDefault="003F5543" w:rsidP="00567C60">
            <w:pPr>
              <w:pStyle w:val="a0"/>
              <w:rPr>
                <w:lang w:val="uk-UA"/>
              </w:rPr>
            </w:pPr>
            <w:r w:rsidRPr="008D2D31">
              <w:rPr>
                <w:lang w:val="uk-UA"/>
              </w:rPr>
              <w:t>0,845765</w:t>
            </w:r>
          </w:p>
        </w:tc>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4CF054C9" w14:textId="77777777" w:rsidR="003F5543" w:rsidRPr="008D2D31" w:rsidRDefault="003F5543" w:rsidP="00567C60">
            <w:pPr>
              <w:pStyle w:val="a0"/>
              <w:rPr>
                <w:lang w:val="uk-UA"/>
              </w:rPr>
            </w:pPr>
            <w:r w:rsidRPr="008D2D31">
              <w:rPr>
                <w:lang w:val="uk-UA"/>
              </w:rPr>
              <w:t>0,846792</w:t>
            </w:r>
          </w:p>
        </w:tc>
      </w:tr>
    </w:tbl>
    <w:p w14:paraId="5C80DEE7" w14:textId="28AFF568" w:rsidR="003F5543" w:rsidRPr="007A7034" w:rsidRDefault="003F5543" w:rsidP="00567C60">
      <w:pPr>
        <w:spacing w:line="360" w:lineRule="auto"/>
        <w:jc w:val="center"/>
        <w:rPr>
          <w:lang w:val="uk-UA"/>
        </w:rPr>
      </w:pPr>
    </w:p>
    <w:p w14:paraId="34FB2FBE" w14:textId="77777777" w:rsidR="003F5543" w:rsidRPr="00442411" w:rsidRDefault="003F5543" w:rsidP="00567C60">
      <w:pPr>
        <w:spacing w:line="360" w:lineRule="auto"/>
        <w:jc w:val="center"/>
        <w:rPr>
          <w:sz w:val="28"/>
          <w:lang w:val="uk-UA"/>
        </w:rPr>
      </w:pPr>
    </w:p>
    <w:p w14:paraId="23634B7D" w14:textId="77777777" w:rsidR="003F5543" w:rsidRDefault="003F5543" w:rsidP="00567C60">
      <w:pPr>
        <w:spacing w:line="360" w:lineRule="auto"/>
        <w:jc w:val="center"/>
        <w:rPr>
          <w:lang w:val="uk-UA"/>
        </w:rPr>
      </w:pPr>
      <w:bookmarkStart w:id="55" w:name="_Toc243078426"/>
    </w:p>
    <w:p w14:paraId="3353CE7B" w14:textId="77777777" w:rsidR="003F5543" w:rsidRPr="007A7034" w:rsidRDefault="003F5543" w:rsidP="00567C60">
      <w:pPr>
        <w:spacing w:line="360" w:lineRule="auto"/>
        <w:jc w:val="center"/>
        <w:rPr>
          <w:lang w:val="uk-UA"/>
        </w:rPr>
      </w:pPr>
      <w:bookmarkStart w:id="56" w:name="_Hlk532818624"/>
      <w:r w:rsidRPr="005B5947">
        <w:rPr>
          <w:b/>
          <w:sz w:val="32"/>
          <w:szCs w:val="32"/>
        </w:rPr>
        <w:t>2.</w:t>
      </w:r>
      <w:r>
        <w:rPr>
          <w:b/>
          <w:sz w:val="32"/>
          <w:szCs w:val="32"/>
          <w:lang w:val="uk-UA"/>
        </w:rPr>
        <w:t xml:space="preserve">6 </w:t>
      </w:r>
      <w:r w:rsidRPr="00235200">
        <w:rPr>
          <w:b/>
          <w:sz w:val="32"/>
          <w:szCs w:val="32"/>
          <w:lang w:val="uk-UA"/>
        </w:rPr>
        <w:t>М</w:t>
      </w:r>
      <w:r w:rsidRPr="00235200">
        <w:rPr>
          <w:b/>
          <w:sz w:val="32"/>
          <w:szCs w:val="32"/>
        </w:rPr>
        <w:t>оделювання перехідних процесів за допомогою комп’ютерної програми</w:t>
      </w:r>
      <w:bookmarkEnd w:id="55"/>
      <w:r w:rsidRPr="006E282A">
        <w:rPr>
          <w:b/>
          <w:sz w:val="32"/>
          <w:szCs w:val="32"/>
        </w:rPr>
        <w:t xml:space="preserve"> </w:t>
      </w:r>
      <w:r>
        <w:rPr>
          <w:b/>
          <w:sz w:val="32"/>
          <w:szCs w:val="32"/>
          <w:lang w:val="en-US"/>
        </w:rPr>
        <w:t>MATLAB</w:t>
      </w:r>
      <w:r w:rsidRPr="006E282A">
        <w:rPr>
          <w:b/>
          <w:sz w:val="32"/>
          <w:szCs w:val="32"/>
        </w:rPr>
        <w:t>.</w:t>
      </w:r>
    </w:p>
    <w:bookmarkEnd w:id="56"/>
    <w:p w14:paraId="312516E2" w14:textId="77777777" w:rsidR="003F5543" w:rsidRPr="001B2C53" w:rsidRDefault="003F5543" w:rsidP="006E153E">
      <w:pPr>
        <w:spacing w:line="360" w:lineRule="auto"/>
        <w:ind w:firstLine="708"/>
        <w:jc w:val="both"/>
        <w:rPr>
          <w:sz w:val="28"/>
          <w:szCs w:val="28"/>
          <w:lang w:val="uk-UA"/>
        </w:rPr>
      </w:pPr>
      <w:r>
        <w:rPr>
          <w:sz w:val="28"/>
          <w:szCs w:val="28"/>
          <w:lang w:val="uk-UA"/>
        </w:rPr>
        <w:t>К</w:t>
      </w:r>
      <w:r w:rsidRPr="001B2C53">
        <w:rPr>
          <w:sz w:val="28"/>
          <w:szCs w:val="28"/>
          <w:lang w:val="uk-UA"/>
        </w:rPr>
        <w:t>омп’ютерною програмою, що дозволяє змоделювати перехідний процес в системі автоматичного регулювання, є система MATLAB, а саме пакет розширення Simulink.</w:t>
      </w:r>
    </w:p>
    <w:p w14:paraId="76EB998A" w14:textId="77777777" w:rsidR="003F5543" w:rsidRPr="007A7034" w:rsidRDefault="003F5543" w:rsidP="00567C60">
      <w:pPr>
        <w:spacing w:line="360" w:lineRule="auto"/>
        <w:jc w:val="both"/>
        <w:rPr>
          <w:lang w:val="uk-UA"/>
        </w:rPr>
      </w:pPr>
      <w:r w:rsidRPr="001B2C53">
        <w:rPr>
          <w:sz w:val="28"/>
          <w:szCs w:val="28"/>
          <w:lang w:val="uk-UA"/>
        </w:rPr>
        <w:t>Складена в Simulink модель:</w:t>
      </w:r>
    </w:p>
    <w:p w14:paraId="476E413D" w14:textId="6C5322B2" w:rsidR="003F5543" w:rsidRPr="007A7034" w:rsidRDefault="003F5543" w:rsidP="00567C60">
      <w:pPr>
        <w:spacing w:line="360" w:lineRule="auto"/>
        <w:rPr>
          <w:lang w:val="uk-UA"/>
        </w:rPr>
      </w:pPr>
      <w:r w:rsidRPr="007A7034">
        <w:rPr>
          <w:noProof/>
          <w:lang w:val="uk-UA"/>
        </w:rPr>
        <w:lastRenderedPageBreak/>
        <w:drawing>
          <wp:inline distT="0" distB="0" distL="0" distR="0" wp14:anchorId="3AB5C1FF" wp14:editId="4D5FB943">
            <wp:extent cx="5715000" cy="11049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295">
                      <a:extLst>
                        <a:ext uri="{28A0092B-C50C-407E-A947-70E740481C1C}">
                          <a14:useLocalDpi xmlns:a14="http://schemas.microsoft.com/office/drawing/2010/main" val="0"/>
                        </a:ext>
                      </a:extLst>
                    </a:blip>
                    <a:srcRect/>
                    <a:stretch>
                      <a:fillRect/>
                    </a:stretch>
                  </pic:blipFill>
                  <pic:spPr bwMode="auto">
                    <a:xfrm>
                      <a:off x="0" y="0"/>
                      <a:ext cx="5715000" cy="1104900"/>
                    </a:xfrm>
                    <a:prstGeom prst="rect">
                      <a:avLst/>
                    </a:prstGeom>
                    <a:noFill/>
                    <a:ln>
                      <a:noFill/>
                    </a:ln>
                  </pic:spPr>
                </pic:pic>
              </a:graphicData>
            </a:graphic>
          </wp:inline>
        </w:drawing>
      </w:r>
    </w:p>
    <w:p w14:paraId="6BC98F9C" w14:textId="73CB0814" w:rsidR="003F5543" w:rsidRPr="005B5947" w:rsidRDefault="003F5543" w:rsidP="00567C60">
      <w:pPr>
        <w:spacing w:line="360" w:lineRule="auto"/>
        <w:jc w:val="center"/>
        <w:rPr>
          <w:sz w:val="28"/>
          <w:lang w:val="uk-UA"/>
        </w:rPr>
      </w:pPr>
      <w:r w:rsidRPr="005B5947">
        <w:rPr>
          <w:sz w:val="28"/>
          <w:lang w:val="uk-UA"/>
        </w:rPr>
        <w:t>Рис</w:t>
      </w:r>
      <w:r>
        <w:rPr>
          <w:sz w:val="28"/>
          <w:lang w:val="uk-UA"/>
        </w:rPr>
        <w:t>унок 2.7</w:t>
      </w:r>
      <w:r w:rsidR="006F6090">
        <w:rPr>
          <w:bCs/>
          <w:sz w:val="28"/>
          <w:szCs w:val="28"/>
          <w:lang w:val="uk-UA"/>
        </w:rPr>
        <w:t xml:space="preserve"> –</w:t>
      </w:r>
      <w:r w:rsidR="006F6090" w:rsidRPr="00803995">
        <w:rPr>
          <w:bCs/>
          <w:sz w:val="28"/>
          <w:szCs w:val="28"/>
          <w:lang w:val="uk-UA"/>
        </w:rPr>
        <w:t xml:space="preserve"> </w:t>
      </w:r>
      <w:r w:rsidRPr="005B5947">
        <w:rPr>
          <w:sz w:val="28"/>
          <w:lang w:val="uk-UA"/>
        </w:rPr>
        <w:t>Схема моделі системи за каналом завдання у програмі Simulink.</w:t>
      </w:r>
    </w:p>
    <w:p w14:paraId="2E973455" w14:textId="77777777" w:rsidR="003F5543" w:rsidRDefault="003F5543" w:rsidP="00567C60">
      <w:pPr>
        <w:spacing w:line="360" w:lineRule="auto"/>
        <w:rPr>
          <w:lang w:val="uk-UA"/>
        </w:rPr>
      </w:pPr>
    </w:p>
    <w:p w14:paraId="79BF60A4" w14:textId="77777777" w:rsidR="003F5543" w:rsidRDefault="003F5543" w:rsidP="006E153E">
      <w:pPr>
        <w:spacing w:line="360" w:lineRule="auto"/>
        <w:ind w:firstLine="708"/>
        <w:rPr>
          <w:lang w:val="uk-UA"/>
        </w:rPr>
      </w:pPr>
      <w:r w:rsidRPr="001B2C53">
        <w:rPr>
          <w:sz w:val="28"/>
          <w:szCs w:val="28"/>
          <w:lang w:val="uk-UA"/>
        </w:rPr>
        <w:t>В результаті моделювання отримали перехідну характеристику, зображену на рис</w:t>
      </w:r>
      <w:r>
        <w:rPr>
          <w:sz w:val="28"/>
          <w:szCs w:val="28"/>
          <w:lang w:val="uk-UA"/>
        </w:rPr>
        <w:t>унок 2.8:</w:t>
      </w:r>
    </w:p>
    <w:p w14:paraId="3DEB6385" w14:textId="6B8F6AD2" w:rsidR="003F5543" w:rsidRDefault="003F5543" w:rsidP="00567C60">
      <w:pPr>
        <w:spacing w:line="360" w:lineRule="auto"/>
        <w:rPr>
          <w:lang w:val="uk-UA"/>
        </w:rPr>
      </w:pPr>
      <w:r w:rsidRPr="007A7034">
        <w:rPr>
          <w:noProof/>
          <w:lang w:val="uk-UA"/>
        </w:rPr>
        <w:drawing>
          <wp:inline distT="0" distB="0" distL="0" distR="0" wp14:anchorId="69E02DA0" wp14:editId="13E24C22">
            <wp:extent cx="4324350" cy="39243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296">
                      <a:extLst>
                        <a:ext uri="{28A0092B-C50C-407E-A947-70E740481C1C}">
                          <a14:useLocalDpi xmlns:a14="http://schemas.microsoft.com/office/drawing/2010/main" val="0"/>
                        </a:ext>
                      </a:extLst>
                    </a:blip>
                    <a:srcRect/>
                    <a:stretch>
                      <a:fillRect/>
                    </a:stretch>
                  </pic:blipFill>
                  <pic:spPr bwMode="auto">
                    <a:xfrm>
                      <a:off x="0" y="0"/>
                      <a:ext cx="4324350" cy="3924300"/>
                    </a:xfrm>
                    <a:prstGeom prst="rect">
                      <a:avLst/>
                    </a:prstGeom>
                    <a:noFill/>
                    <a:ln>
                      <a:noFill/>
                    </a:ln>
                  </pic:spPr>
                </pic:pic>
              </a:graphicData>
            </a:graphic>
          </wp:inline>
        </w:drawing>
      </w:r>
    </w:p>
    <w:p w14:paraId="0A55CD8C" w14:textId="77777777" w:rsidR="003F5543" w:rsidRDefault="003F5543" w:rsidP="00567C60">
      <w:pPr>
        <w:spacing w:line="360" w:lineRule="auto"/>
        <w:rPr>
          <w:lang w:val="uk-UA"/>
        </w:rPr>
      </w:pPr>
    </w:p>
    <w:p w14:paraId="18BB1A60" w14:textId="074F0809" w:rsidR="003F5543" w:rsidRPr="005B5947" w:rsidRDefault="003F5543" w:rsidP="00567C60">
      <w:pPr>
        <w:spacing w:line="360" w:lineRule="auto"/>
        <w:jc w:val="center"/>
        <w:rPr>
          <w:sz w:val="28"/>
          <w:lang w:val="uk-UA"/>
        </w:rPr>
      </w:pPr>
      <w:r w:rsidRPr="005B5947">
        <w:rPr>
          <w:sz w:val="28"/>
          <w:lang w:val="uk-UA"/>
        </w:rPr>
        <w:t>Рис</w:t>
      </w:r>
      <w:r>
        <w:rPr>
          <w:sz w:val="28"/>
          <w:lang w:val="uk-UA"/>
        </w:rPr>
        <w:t>унок 2.</w:t>
      </w:r>
      <w:r w:rsidR="00A120F0">
        <w:rPr>
          <w:sz w:val="28"/>
          <w:lang w:val="uk-UA"/>
        </w:rPr>
        <w:t xml:space="preserve">6 </w:t>
      </w:r>
      <w:r w:rsidR="006F6090">
        <w:rPr>
          <w:bCs/>
          <w:sz w:val="28"/>
          <w:szCs w:val="28"/>
          <w:lang w:val="uk-UA"/>
        </w:rPr>
        <w:t>–</w:t>
      </w:r>
      <w:r w:rsidR="006F6090" w:rsidRPr="00803995">
        <w:rPr>
          <w:bCs/>
          <w:sz w:val="28"/>
          <w:szCs w:val="28"/>
          <w:lang w:val="uk-UA"/>
        </w:rPr>
        <w:t xml:space="preserve"> </w:t>
      </w:r>
      <w:r w:rsidRPr="005B5947">
        <w:rPr>
          <w:sz w:val="28"/>
          <w:lang w:val="uk-UA"/>
        </w:rPr>
        <w:t>Перехідна характеристика за каналом завдання-вихід, побудована в Simulink</w:t>
      </w:r>
    </w:p>
    <w:p w14:paraId="014CC9F1" w14:textId="77777777" w:rsidR="00825313" w:rsidRDefault="00825313" w:rsidP="00567C60">
      <w:pPr>
        <w:spacing w:line="360" w:lineRule="auto"/>
        <w:jc w:val="center"/>
        <w:rPr>
          <w:b/>
          <w:sz w:val="28"/>
          <w:szCs w:val="28"/>
          <w:lang w:val="uk-UA"/>
        </w:rPr>
      </w:pPr>
      <w:bookmarkStart w:id="57" w:name="_Hlk532818637"/>
    </w:p>
    <w:p w14:paraId="68DA6C91" w14:textId="77777777" w:rsidR="00825313" w:rsidRDefault="00825313" w:rsidP="00567C60">
      <w:pPr>
        <w:spacing w:line="360" w:lineRule="auto"/>
        <w:jc w:val="center"/>
        <w:rPr>
          <w:b/>
          <w:sz w:val="28"/>
          <w:szCs w:val="28"/>
          <w:lang w:val="uk-UA"/>
        </w:rPr>
      </w:pPr>
    </w:p>
    <w:p w14:paraId="4392563A" w14:textId="77777777" w:rsidR="00825313" w:rsidRDefault="00825313" w:rsidP="00567C60">
      <w:pPr>
        <w:spacing w:line="360" w:lineRule="auto"/>
        <w:jc w:val="center"/>
        <w:rPr>
          <w:b/>
          <w:sz w:val="28"/>
          <w:szCs w:val="28"/>
          <w:lang w:val="uk-UA"/>
        </w:rPr>
      </w:pPr>
    </w:p>
    <w:p w14:paraId="652A6C97" w14:textId="77777777" w:rsidR="00825313" w:rsidRDefault="00825313" w:rsidP="00567C60">
      <w:pPr>
        <w:spacing w:line="360" w:lineRule="auto"/>
        <w:jc w:val="center"/>
        <w:rPr>
          <w:b/>
          <w:sz w:val="28"/>
          <w:szCs w:val="28"/>
          <w:lang w:val="uk-UA"/>
        </w:rPr>
      </w:pPr>
    </w:p>
    <w:p w14:paraId="1428232D" w14:textId="77777777" w:rsidR="00825313" w:rsidRDefault="00825313" w:rsidP="00567C60">
      <w:pPr>
        <w:spacing w:line="360" w:lineRule="auto"/>
        <w:jc w:val="center"/>
        <w:rPr>
          <w:b/>
          <w:sz w:val="28"/>
          <w:szCs w:val="28"/>
          <w:lang w:val="uk-UA"/>
        </w:rPr>
      </w:pPr>
    </w:p>
    <w:p w14:paraId="13153428" w14:textId="77777777" w:rsidR="00A120F0" w:rsidRDefault="00A120F0" w:rsidP="00A120F0">
      <w:pPr>
        <w:spacing w:line="360" w:lineRule="auto"/>
        <w:rPr>
          <w:b/>
          <w:sz w:val="28"/>
          <w:szCs w:val="28"/>
          <w:lang w:val="uk-UA"/>
        </w:rPr>
      </w:pPr>
    </w:p>
    <w:p w14:paraId="5CEF9649" w14:textId="7DF3F544" w:rsidR="003F5543" w:rsidRPr="00C22E87" w:rsidRDefault="003F5543" w:rsidP="00A120F0">
      <w:pPr>
        <w:spacing w:line="360" w:lineRule="auto"/>
        <w:ind w:left="2124" w:firstLine="708"/>
        <w:rPr>
          <w:b/>
          <w:sz w:val="28"/>
          <w:szCs w:val="28"/>
          <w:lang w:val="uk-UA"/>
        </w:rPr>
      </w:pPr>
      <w:r w:rsidRPr="003F5543">
        <w:rPr>
          <w:b/>
          <w:sz w:val="28"/>
          <w:szCs w:val="28"/>
          <w:lang w:val="uk-UA"/>
        </w:rPr>
        <w:lastRenderedPageBreak/>
        <w:t>2</w:t>
      </w:r>
      <w:r w:rsidRPr="006E282A">
        <w:rPr>
          <w:b/>
          <w:sz w:val="28"/>
          <w:szCs w:val="28"/>
          <w:lang w:val="uk-UA"/>
        </w:rPr>
        <w:t>.</w:t>
      </w:r>
      <w:r>
        <w:rPr>
          <w:b/>
          <w:sz w:val="28"/>
          <w:szCs w:val="28"/>
          <w:lang w:val="uk-UA"/>
        </w:rPr>
        <w:t>7</w:t>
      </w:r>
      <w:r w:rsidRPr="006E282A">
        <w:rPr>
          <w:b/>
          <w:sz w:val="28"/>
          <w:szCs w:val="28"/>
          <w:lang w:val="uk-UA"/>
        </w:rPr>
        <w:t xml:space="preserve"> Оцінка якості регулювання</w:t>
      </w:r>
      <w:r>
        <w:rPr>
          <w:b/>
          <w:sz w:val="28"/>
          <w:szCs w:val="28"/>
          <w:lang w:val="uk-UA"/>
        </w:rPr>
        <w:t>.</w:t>
      </w:r>
    </w:p>
    <w:bookmarkEnd w:id="57"/>
    <w:p w14:paraId="6E655E4F" w14:textId="77777777" w:rsidR="003F5543" w:rsidRDefault="003F5543" w:rsidP="00567C60">
      <w:pPr>
        <w:spacing w:line="360" w:lineRule="auto"/>
        <w:rPr>
          <w:lang w:val="uk-UA"/>
        </w:rPr>
      </w:pPr>
    </w:p>
    <w:p w14:paraId="41DFFD34" w14:textId="77777777" w:rsidR="003F5543" w:rsidRPr="001B2C53" w:rsidRDefault="003F5543" w:rsidP="006E153E">
      <w:pPr>
        <w:spacing w:line="360" w:lineRule="auto"/>
        <w:ind w:firstLine="708"/>
        <w:jc w:val="both"/>
        <w:rPr>
          <w:sz w:val="28"/>
          <w:szCs w:val="28"/>
          <w:lang w:val="uk-UA"/>
        </w:rPr>
      </w:pPr>
      <w:r w:rsidRPr="001B2C53">
        <w:rPr>
          <w:sz w:val="28"/>
          <w:szCs w:val="28"/>
          <w:lang w:val="uk-UA"/>
        </w:rPr>
        <w:t>Якість регулювання оцінюють за допомогою прямих показників якості, котрі визначаються за побудованою перехідною характеристикою досліджуваної системи.</w:t>
      </w:r>
    </w:p>
    <w:p w14:paraId="49017B26" w14:textId="4EEC8951" w:rsidR="003F5543" w:rsidRPr="007A7034" w:rsidRDefault="003F5543" w:rsidP="00567C60">
      <w:pPr>
        <w:spacing w:line="360" w:lineRule="auto"/>
        <w:rPr>
          <w:lang w:val="uk-UA"/>
        </w:rPr>
      </w:pPr>
      <w:r>
        <w:rPr>
          <w:noProof/>
        </w:rPr>
        <mc:AlternateContent>
          <mc:Choice Requires="wps">
            <w:drawing>
              <wp:anchor distT="0" distB="0" distL="114300" distR="114300" simplePos="0" relativeHeight="251679744" behindDoc="0" locked="1" layoutInCell="1" allowOverlap="1" wp14:anchorId="06245663" wp14:editId="6D075FA1">
                <wp:simplePos x="0" y="0"/>
                <wp:positionH relativeFrom="column">
                  <wp:posOffset>469900</wp:posOffset>
                </wp:positionH>
                <wp:positionV relativeFrom="paragraph">
                  <wp:posOffset>3429000</wp:posOffset>
                </wp:positionV>
                <wp:extent cx="1485900" cy="1143000"/>
                <wp:effectExtent l="0" t="0" r="2540" b="0"/>
                <wp:wrapNone/>
                <wp:docPr id="153" name="Надпись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5AB78A" w14:textId="77777777" w:rsidR="00D548DD" w:rsidRPr="00884481" w:rsidRDefault="00D548DD" w:rsidP="003F5543">
                            <w:pPr>
                              <w:spacing w:line="480" w:lineRule="auto"/>
                            </w:pPr>
                            <w:r>
                              <w:t xml:space="preserve">  </w:t>
                            </w:r>
                            <w:r>
                              <w:rPr>
                                <w:lang w:val="en-US"/>
                              </w:rPr>
                              <w:t>t</w:t>
                            </w:r>
                            <w:r>
                              <w:rPr>
                                <w:vertAlign w:val="subscript"/>
                              </w:rPr>
                              <w:t>пу</w:t>
                            </w:r>
                          </w:p>
                          <w:p w14:paraId="6B3FF7CE" w14:textId="77777777" w:rsidR="00D548DD" w:rsidRDefault="00D548DD" w:rsidP="003F5543">
                            <w:pPr>
                              <w:spacing w:line="480" w:lineRule="auto"/>
                            </w:pPr>
                            <w:r>
                              <w:t xml:space="preserve">      t</w:t>
                            </w:r>
                            <w:r>
                              <w:rPr>
                                <w:vertAlign w:val="subscript"/>
                              </w:rPr>
                              <w:t>м</w:t>
                            </w:r>
                          </w:p>
                          <w:p w14:paraId="10128F67" w14:textId="77777777" w:rsidR="00D548DD" w:rsidRPr="00884481" w:rsidRDefault="00D548DD" w:rsidP="003F5543">
                            <w:pPr>
                              <w:spacing w:line="480" w:lineRule="auto"/>
                            </w:pPr>
                            <w:r>
                              <w:t xml:space="preserve">                     </w:t>
                            </w:r>
                            <w:r>
                              <w:rPr>
                                <w:lang w:val="en-US"/>
                              </w:rPr>
                              <w:t>t</w:t>
                            </w:r>
                            <w:r>
                              <w:rPr>
                                <w:vertAlign w:val="subscript"/>
                              </w:rPr>
                              <w:t>р</w:t>
                            </w:r>
                          </w:p>
                          <w:p w14:paraId="331415BF" w14:textId="77777777" w:rsidR="00D548DD" w:rsidRPr="000570CC" w:rsidRDefault="00D548DD" w:rsidP="003F5543">
                            <w:pPr>
                              <w:spacing w:line="480" w:lineRule="auto"/>
                            </w:pPr>
                          </w:p>
                        </w:txbxContent>
                      </wps:txbx>
                      <wps:bodyPr rot="0" vert="horz" wrap="square" lIns="91440" tIns="13680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245663" id="Надпись 153" o:spid="_x0000_s1092" type="#_x0000_t202" style="position:absolute;margin-left:37pt;margin-top:270pt;width:117pt;height:90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DLJ2AIAAM0FAAAOAAAAZHJzL2Uyb0RvYy54bWysVM2O0zAQviPxDpbv2SSt0zbRpmi3aRHS&#10;8iMtPICbOI1FYgfbbbogDtx5Bd6BAwduvEL3jRg7bbe7CAkBOUS2Z+abv2/m/Mm2qdGGKc2lSHF4&#10;FmDERC4LLlYpfvN64U0w0oaKgtZSsBTfMI2fTB8/Ou/ahA1kJeuCKQQgQiddm+LKmDbxfZ1XrKH6&#10;TLZMgLCUqqEGrmrlF4p2gN7U/iAIRn4nVdEqmTOt4TXrhXjq8MuS5eZlWWpmUJ1iiM24v3L/pf37&#10;03OarBRtK57vw6B/EUVDuQCnR6iMGorWiv8C1fBcSS1Lc5bLxpdlyXPmcoBswuBBNtcVbZnLBYqj&#10;22OZ9P+DzV9sXinEC+hdNMRI0AaatPuy+7r7tvux+3776fYzshKoU9fqBNSvWzAw20u5BRuXs26v&#10;ZP5WIyFnFRUrdqGU7CpGC4gztJb+iWmPoy3IsnsuC3BH10Y6oG2pGltEKAsCdOjXzbFHbGtQbl2S&#10;SRQHIMpBFoZkGMDF+qDJwbxV2jxlskH2kGIFJHDwdHOlTa96ULHehFzwuoZ3mtTi3gNg9i/gHEyt&#10;zIbh+vohDuL5ZD4hHhmM5h4Jssy7WMyIN1qE4ygbZrNZFn60fkOSVLwomLBuDhwLyZ/1cM/2nh1H&#10;lmlZ88LC2ZC0Wi1ntUIbChxfuG9fkBM1/34Yrl6Qy4OUwgEJLgextxhNxh5ZkMiLx8HEC8L4Mh4F&#10;JCbZ4n5KV1ywf08JdSmOo0HUs+m3uUGn75p9khtNGm5gi9S8SfHkqEQTy8G5KFxrDeV1fz4phQ3/&#10;rhTQ7kOjHWMtSXu6mu1y64ZkGB0mYSmLG+CwksAwYCOsQDhUUr3HqIN1kmL9bk0Vw6h+JmAO4pAQ&#10;u3/cJRyOIEyM1Klo6S4kGg9AQkUOWCk2h+PM9Etr3Sq+qsBVP3pCXsDwlNzR2k5ZH9Z+5GBnuOz2&#10;+80updO707rbwtOfAAAA//8DAFBLAwQUAAYACAAAACEAO+dLD9wAAAAKAQAADwAAAGRycy9kb3du&#10;cmV2LnhtbExPy07DMBC8I/EP1iJxo3ZpgRDiVAgV0YpTWz7AjZckJV5H8bYNf89ygtuMZjSPYjGG&#10;Tp1wSG0kC9OJAYVURd9SbeFj93qTgUrsyLsuElr4xgSL8vKicLmPZ9rgacu1khBKubPQMPe51qlq&#10;MLg0iT2SaJ9xCI6FDrX2gztLeOj0rTH3OriWpKFxPb40WH1tj8HCZvW2rPxsvZy+71aUHdrH3hzY&#10;2uur8fkJFOPIf2b4nS/ToZRN+3gkn1Rn4WEuV9jC3dwIEMPMZAL2okgx6LLQ/y+UPwAAAP//AwBQ&#10;SwECLQAUAAYACAAAACEAtoM4kv4AAADhAQAAEwAAAAAAAAAAAAAAAAAAAAAAW0NvbnRlbnRfVHlw&#10;ZXNdLnhtbFBLAQItABQABgAIAAAAIQA4/SH/1gAAAJQBAAALAAAAAAAAAAAAAAAAAC8BAABfcmVs&#10;cy8ucmVsc1BLAQItABQABgAIAAAAIQBMeDLJ2AIAAM0FAAAOAAAAAAAAAAAAAAAAAC4CAABkcnMv&#10;ZTJvRG9jLnhtbFBLAQItABQABgAIAAAAIQA750sP3AAAAAoBAAAPAAAAAAAAAAAAAAAAADIFAABk&#10;cnMvZG93bnJldi54bWxQSwUGAAAAAAQABADzAAAAOwYAAAAA&#10;" filled="f" stroked="f">
                <v:textbox inset=",3.8mm">
                  <w:txbxContent>
                    <w:p w14:paraId="185AB78A" w14:textId="77777777" w:rsidR="00D548DD" w:rsidRPr="00884481" w:rsidRDefault="00D548DD" w:rsidP="003F5543">
                      <w:pPr>
                        <w:spacing w:line="480" w:lineRule="auto"/>
                      </w:pPr>
                      <w:r>
                        <w:t xml:space="preserve">  </w:t>
                      </w:r>
                      <w:r>
                        <w:rPr>
                          <w:lang w:val="en-US"/>
                        </w:rPr>
                        <w:t>t</w:t>
                      </w:r>
                      <w:r>
                        <w:rPr>
                          <w:vertAlign w:val="subscript"/>
                        </w:rPr>
                        <w:t>пу</w:t>
                      </w:r>
                    </w:p>
                    <w:p w14:paraId="6B3FF7CE" w14:textId="77777777" w:rsidR="00D548DD" w:rsidRDefault="00D548DD" w:rsidP="003F5543">
                      <w:pPr>
                        <w:spacing w:line="480" w:lineRule="auto"/>
                      </w:pPr>
                      <w:r>
                        <w:t xml:space="preserve">      t</w:t>
                      </w:r>
                      <w:r>
                        <w:rPr>
                          <w:vertAlign w:val="subscript"/>
                        </w:rPr>
                        <w:t>м</w:t>
                      </w:r>
                    </w:p>
                    <w:p w14:paraId="10128F67" w14:textId="77777777" w:rsidR="00D548DD" w:rsidRPr="00884481" w:rsidRDefault="00D548DD" w:rsidP="003F5543">
                      <w:pPr>
                        <w:spacing w:line="480" w:lineRule="auto"/>
                      </w:pPr>
                      <w:r>
                        <w:t xml:space="preserve">                     </w:t>
                      </w:r>
                      <w:r>
                        <w:rPr>
                          <w:lang w:val="en-US"/>
                        </w:rPr>
                        <w:t>t</w:t>
                      </w:r>
                      <w:r>
                        <w:rPr>
                          <w:vertAlign w:val="subscript"/>
                        </w:rPr>
                        <w:t>р</w:t>
                      </w:r>
                    </w:p>
                    <w:p w14:paraId="331415BF" w14:textId="77777777" w:rsidR="00D548DD" w:rsidRPr="000570CC" w:rsidRDefault="00D548DD" w:rsidP="003F5543">
                      <w:pPr>
                        <w:spacing w:line="480" w:lineRule="auto"/>
                      </w:pPr>
                    </w:p>
                  </w:txbxContent>
                </v:textbox>
                <w10:anchorlock/>
              </v:shape>
            </w:pict>
          </mc:Fallback>
        </mc:AlternateContent>
      </w:r>
      <w:r>
        <w:rPr>
          <w:noProof/>
        </w:rPr>
        <mc:AlternateContent>
          <mc:Choice Requires="wps">
            <w:drawing>
              <wp:anchor distT="0" distB="0" distL="114300" distR="114300" simplePos="0" relativeHeight="251684864" behindDoc="0" locked="1" layoutInCell="1" allowOverlap="1" wp14:anchorId="3B12CCC3" wp14:editId="0E01013D">
                <wp:simplePos x="0" y="0"/>
                <wp:positionH relativeFrom="column">
                  <wp:posOffset>3314700</wp:posOffset>
                </wp:positionH>
                <wp:positionV relativeFrom="paragraph">
                  <wp:posOffset>1699260</wp:posOffset>
                </wp:positionV>
                <wp:extent cx="342900" cy="342900"/>
                <wp:effectExtent l="3810" t="3810" r="0" b="0"/>
                <wp:wrapNone/>
                <wp:docPr id="152" name="Надпись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11FAE5" w14:textId="77777777" w:rsidR="00D548DD" w:rsidRPr="00F918EF" w:rsidRDefault="00D548DD" w:rsidP="003F5543">
                            <w:pPr>
                              <w:rPr>
                                <w:vertAlign w:val="subscript"/>
                                <w:lang w:val="en-US"/>
                              </w:rPr>
                            </w:pPr>
                            <w:r>
                              <w:rPr>
                                <w:lang w:val="en-US"/>
                              </w:rPr>
                              <w:t>A</w:t>
                            </w:r>
                            <w:r>
                              <w:rPr>
                                <w:vertAlign w:val="subscript"/>
                                <w:lang w:val="en-US"/>
                              </w:rPr>
                              <w:t>2</w:t>
                            </w:r>
                          </w:p>
                        </w:txbxContent>
                      </wps:txbx>
                      <wps:bodyPr rot="0" vert="horz" wrap="square" lIns="1800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12CCC3" id="Надпись 152" o:spid="_x0000_s1093" type="#_x0000_t202" style="position:absolute;margin-left:261pt;margin-top:133.8pt;width:27pt;height:2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SH30gIAAMoFAAAOAAAAZHJzL2Uyb0RvYy54bWysVEuO1DAQ3SNxB8v7TD6T/iSaNJrpdBDS&#10;8JEGDuBOnI5FYgfb3cmAWLDnCtyBBQt2XKHnRpSd/s3MBgFZRC6X69XvVV0865sabahUTPAE+2ce&#10;RpTnomB8leB3bzNnipHShBekFpwm+JYq/Gz29MlF18Y0EJWoCyoRgHAVd22CK63b2HVVXtGGqDPR&#10;Ug7KUsiGaBDlyi0k6QC9qd3A88ZuJ2TRSpFTpeA2HZR4ZvHLkub6dVkqqlGdYIhN27+0/6X5u7ML&#10;Eq8kaSuW78IgfxFFQxgHpweolGiC1pI9gmpYLoUSpT7LReOKsmQ5tTlANr73IJubirTU5gLFUe2h&#10;TOr/weavNm8kYgX0bhRgxEkDTdp+237f/tj+2v68+3L3FRkN1KlrVQzPb1ow0P2V6MHG5qzaa5G/&#10;V4iLeUX4il5KKbqKkgLi9I2le2I64CgDsuxeigLckbUWFqgvZWOKCGVBgA79uj30iPYa5XB5HgaR&#10;B5ocVLuz8UDivXErlX5ORYPMIcESKGDByeZa6eHp/onxxUXG6hruSVzzexeAOdyAazA1OhOE7eqn&#10;yIsW08U0dMJgvHBCL02dy2weOuPMn4zS83Q+T/3Pxq8fxhUrCsqNmz3D/PDPOrjj+sCNA8eUqFlh&#10;4ExISq6W81qiDQGGZ/azJQfN8Zl7PwxbL8jlQUp+EHpXQeRk4+nECbNw5EQTb+p4fnQVjb0wCtPs&#10;fkrXjNN/Twl1CY5GwWjg0jHoB7l59nucG4kbpmGH1KxJ8PTwiMSGgQte2NZqwurhfFIKE/6xFNDu&#10;faMtXw1FB7LqftnbETkf7+dgKYpbYLAUwDAgIyxAOFRCfsSog2WSYPVhTSTFqH7BzRSYuGD7WCEc&#10;TQIQpBUiPwxBWJ5qCM8BKsEao+E418PGWreSrSrwNMwdF5cwOSWzrDYjNkS1mzdYGDa53XIzG+lU&#10;tq+OK3j2GwAA//8DAFBLAwQUAAYACAAAACEAhf/9YOIAAAALAQAADwAAAGRycy9kb3ducmV2Lnht&#10;bEyPwU7DMBBE70j8g7VIXKrWqSEOhDgVAnHhUIlS4OokSxJhr6PYTUO/HnOC4+yMZt8Um9kaNuHo&#10;e0cK1qsEGFLtmp5aBfvXp+UNMB80Ndo4QgXf6GFTnp8VOm/ckV5w2oWWxRLyuVbQhTDknPu6Q6v9&#10;yg1I0ft0o9UhyrHlzaiPsdwaLpJEcqt7ih86PeBDh/XX7mAVyCp99lv/cV0tbk/vi+ntMRvMSanL&#10;i/n+DljAOfyF4Rc/okMZmSp3oMYzoyAVIm4JCoTMJLCYSDMZL5WCK7GWwMuC/99Q/gAAAP//AwBQ&#10;SwECLQAUAAYACAAAACEAtoM4kv4AAADhAQAAEwAAAAAAAAAAAAAAAAAAAAAAW0NvbnRlbnRfVHlw&#10;ZXNdLnhtbFBLAQItABQABgAIAAAAIQA4/SH/1gAAAJQBAAALAAAAAAAAAAAAAAAAAC8BAABfcmVs&#10;cy8ucmVsc1BLAQItABQABgAIAAAAIQD8FSH30gIAAMoFAAAOAAAAAAAAAAAAAAAAAC4CAABkcnMv&#10;ZTJvRG9jLnhtbFBLAQItABQABgAIAAAAIQCF//1g4gAAAAsBAAAPAAAAAAAAAAAAAAAAACwFAABk&#10;cnMvZG93bnJldi54bWxQSwUGAAAAAAQABADzAAAAOwYAAAAA&#10;" filled="f" stroked="f">
                <v:textbox inset=".5mm">
                  <w:txbxContent>
                    <w:p w14:paraId="3711FAE5" w14:textId="77777777" w:rsidR="00D548DD" w:rsidRPr="00F918EF" w:rsidRDefault="00D548DD" w:rsidP="003F5543">
                      <w:pPr>
                        <w:rPr>
                          <w:vertAlign w:val="subscript"/>
                          <w:lang w:val="en-US"/>
                        </w:rPr>
                      </w:pPr>
                      <w:r>
                        <w:rPr>
                          <w:lang w:val="en-US"/>
                        </w:rPr>
                        <w:t>A</w:t>
                      </w:r>
                      <w:r>
                        <w:rPr>
                          <w:vertAlign w:val="subscript"/>
                          <w:lang w:val="en-US"/>
                        </w:rPr>
                        <w:t>2</w:t>
                      </w:r>
                    </w:p>
                  </w:txbxContent>
                </v:textbox>
                <w10:anchorlock/>
              </v:shape>
            </w:pict>
          </mc:Fallback>
        </mc:AlternateContent>
      </w:r>
      <w:r>
        <w:rPr>
          <w:noProof/>
        </w:rPr>
        <mc:AlternateContent>
          <mc:Choice Requires="wps">
            <w:drawing>
              <wp:anchor distT="0" distB="0" distL="114300" distR="114300" simplePos="0" relativeHeight="251683840" behindDoc="0" locked="1" layoutInCell="1" allowOverlap="1" wp14:anchorId="5B46228A" wp14:editId="0D5F5A2B">
                <wp:simplePos x="0" y="0"/>
                <wp:positionH relativeFrom="column">
                  <wp:posOffset>914400</wp:posOffset>
                </wp:positionH>
                <wp:positionV relativeFrom="paragraph">
                  <wp:posOffset>1013460</wp:posOffset>
                </wp:positionV>
                <wp:extent cx="342900" cy="342900"/>
                <wp:effectExtent l="3810" t="3810" r="0" b="0"/>
                <wp:wrapNone/>
                <wp:docPr id="151" name="Надпись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67A2EC" w14:textId="77777777" w:rsidR="00D548DD" w:rsidRPr="00F918EF" w:rsidRDefault="00D548DD" w:rsidP="003F5543">
                            <w:pPr>
                              <w:rPr>
                                <w:vertAlign w:val="subscript"/>
                                <w:lang w:val="en-US"/>
                              </w:rPr>
                            </w:pPr>
                            <w:r>
                              <w:rPr>
                                <w:lang w:val="en-US"/>
                              </w:rPr>
                              <w:t>A</w:t>
                            </w:r>
                            <w:r>
                              <w:rPr>
                                <w:vertAlign w:val="subscript"/>
                                <w:lang w:val="en-US"/>
                              </w:rPr>
                              <w:t>1</w:t>
                            </w:r>
                          </w:p>
                        </w:txbxContent>
                      </wps:txbx>
                      <wps:bodyPr rot="0" vert="horz" wrap="square" lIns="1800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46228A" id="Надпись 151" o:spid="_x0000_s1094" type="#_x0000_t202" style="position:absolute;margin-left:1in;margin-top:79.8pt;width:27pt;height:2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YpS0wIAAMoFAAAOAAAAZHJzL2Uyb0RvYy54bWysVEtu2zAQ3RfoHQjuFX0ifyREDhLLKgqk&#10;HyDtAWiJsohKpErSltKii+57hd6hiy666xWcG3VI2Y6ToEDRVguBwyHfzJt5nLPzvqnRhkrFBE+w&#10;f+JhRHkuCsZXCX77JnOmGClNeEFqwWmCb6jC57OnT866NqaBqERdUIkAhKu4axNcad3GrqvyijZE&#10;nYiWcnCWQjZEgylXbiFJB+hN7QaeN3Y7IYtWipwqBbvp4MQzi1+WNNevylJRjeoEQ27a/qX9L83f&#10;nZ2ReCVJW7F8lwb5iywawjgEPUClRBO0luwRVMNyKZQo9UkuGleUJcup5QBsfO8Bm+uKtNRygeKo&#10;9lAm9f9g85eb1xKxAno38jHipIEmbb9uv22/b39uf9x+vv2CjAfq1LUqhuPXLVzQ/aXo4Y7lrNor&#10;kb9TiIt5RfiKXkgpuoqSAvK0N92jqwOOMiDL7oUoIBxZa2GB+lI2pohQFgTo0K+bQ49or1EOm6dh&#10;EHngycG1W0NuLon3l1up9DMqGmQWCZYgAQtONldKD0f3R0wsLjJW11YGNb+3AZjDDoSGq8ZnkrBd&#10;/Rh50WK6mIZOGIwXTuilqXORzUNnnPmTUXqazuep/8nE9cO4YkVBuQmzV5gf/lkHd1oftHHQmBI1&#10;KwycSUnJ1XJeS7QhoPDMfqZZkPzRMfd+GtYNXB5Q8oPQuwwiJxtPJ06YhSMnmnhTx/Ojy2jshVGY&#10;ZvcpXTFO/50S6hIcjYLRoKXfcvPs95gbiRumYYbUrEnw9HCIxEaBC17Y1mrC6mF9VAqT/l0poGL7&#10;Rlu9GokOYtX9srdP5HSyfwdLUdyAgqUAhYEYYQDCohLyA0YdDJMEq/drIilG9XNuXoHJC6aPNcLR&#10;JABDWiPywxCM5bGH8BygEqwxGpZzPUysdSvZqoJIw7vj4gJeTsmsqs0TG7ICSsaAgWHJ7YabmUjH&#10;tj11N4JnvwAAAP//AwBQSwMEFAAGAAgAAAAhABc6tdfiAAAACwEAAA8AAABkcnMvZG93bnJldi54&#10;bWxMj81OwzAQhO+VeAdrkbhU1GlJQxPiVAjEpQckyt/VSZYkwl5HsZuGPj3bE9x2dkez3+TbyRox&#10;4uA7RwqWiwgEUuXqjhoFb69P1xsQPmiqtXGECn7Qw7a4mOU6q92RXnDch0ZwCPlMK2hD6DMpfdWi&#10;1X7heiS+fbnB6sByaGQ96COHWyNXUZRIqzviD63u8aHF6nt/sAqScr3zz/4zLufp6WM+vj/e9uak&#10;1NXldH8HIuAU/sxwxmd0KJipdAeqvTCs45i7BB7WaQLi7Eg3vCkVrJY3Ccgil/87FL8AAAD//wMA&#10;UEsBAi0AFAAGAAgAAAAhALaDOJL+AAAA4QEAABMAAAAAAAAAAAAAAAAAAAAAAFtDb250ZW50X1R5&#10;cGVzXS54bWxQSwECLQAUAAYACAAAACEAOP0h/9YAAACUAQAACwAAAAAAAAAAAAAAAAAvAQAAX3Jl&#10;bHMvLnJlbHNQSwECLQAUAAYACAAAACEAU02KUtMCAADKBQAADgAAAAAAAAAAAAAAAAAuAgAAZHJz&#10;L2Uyb0RvYy54bWxQSwECLQAUAAYACAAAACEAFzq11+IAAAALAQAADwAAAAAAAAAAAAAAAAAtBQAA&#10;ZHJzL2Rvd25yZXYueG1sUEsFBgAAAAAEAAQA8wAAADwGAAAAAA==&#10;" filled="f" stroked="f">
                <v:textbox inset=".5mm">
                  <w:txbxContent>
                    <w:p w14:paraId="0267A2EC" w14:textId="77777777" w:rsidR="00D548DD" w:rsidRPr="00F918EF" w:rsidRDefault="00D548DD" w:rsidP="003F5543">
                      <w:pPr>
                        <w:rPr>
                          <w:vertAlign w:val="subscript"/>
                          <w:lang w:val="en-US"/>
                        </w:rPr>
                      </w:pPr>
                      <w:r>
                        <w:rPr>
                          <w:lang w:val="en-US"/>
                        </w:rPr>
                        <w:t>A</w:t>
                      </w:r>
                      <w:r>
                        <w:rPr>
                          <w:vertAlign w:val="subscript"/>
                          <w:lang w:val="en-US"/>
                        </w:rPr>
                        <w:t>1</w:t>
                      </w:r>
                    </w:p>
                  </w:txbxContent>
                </v:textbox>
                <w10:anchorlock/>
              </v:shape>
            </w:pict>
          </mc:Fallback>
        </mc:AlternateContent>
      </w:r>
      <w:r>
        <w:rPr>
          <w:noProof/>
        </w:rPr>
        <mc:AlternateContent>
          <mc:Choice Requires="wps">
            <w:drawing>
              <wp:anchor distT="0" distB="0" distL="114300" distR="114300" simplePos="0" relativeHeight="251682816" behindDoc="0" locked="1" layoutInCell="1" allowOverlap="1" wp14:anchorId="2CA7EFD6" wp14:editId="16689372">
                <wp:simplePos x="0" y="0"/>
                <wp:positionH relativeFrom="column">
                  <wp:posOffset>2286000</wp:posOffset>
                </wp:positionH>
                <wp:positionV relativeFrom="paragraph">
                  <wp:posOffset>441960</wp:posOffset>
                </wp:positionV>
                <wp:extent cx="342900" cy="342900"/>
                <wp:effectExtent l="3810" t="3810" r="0" b="0"/>
                <wp:wrapNone/>
                <wp:docPr id="150" name="Надпись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62BB4D" w14:textId="77777777" w:rsidR="00D548DD" w:rsidRPr="00F918EF" w:rsidRDefault="00D548DD" w:rsidP="003F5543">
                            <w:pPr>
                              <w:rPr>
                                <w:vertAlign w:val="subscript"/>
                                <w:lang w:val="en-US"/>
                              </w:rPr>
                            </w:pPr>
                            <w:r>
                              <w:rPr>
                                <w:lang w:val="en-US"/>
                              </w:rPr>
                              <w:t>T</w:t>
                            </w:r>
                            <w:r>
                              <w:rPr>
                                <w:vertAlign w:val="subscript"/>
                                <w:lang w:val="en-US"/>
                              </w:rPr>
                              <w:t>0</w:t>
                            </w:r>
                          </w:p>
                        </w:txbxContent>
                      </wps:txbx>
                      <wps:bodyPr rot="0" vert="horz" wrap="square" lIns="1800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A7EFD6" id="Надпись 150" o:spid="_x0000_s1095" type="#_x0000_t202" style="position:absolute;margin-left:180pt;margin-top:34.8pt;width:27pt;height:2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qc90wIAAMoFAAAOAAAAZHJzL2Uyb0RvYy54bWysVM2O0zAQviPxDpbv2fxs2ibRpmi3aRDS&#10;8iMtPICbOI1FYgfbbbogDtx5Bd6BAwduvEL3jRg7/dvdCwJyiDwezzd/38zFs03boDWVigmeYv/M&#10;w4jyQpSML1P87m3uRBgpTXhJGsFpim+pws+mT59c9F1CA1GLpqQSAQhXSd+luNa6S1xXFTVtiToT&#10;HeWgrIRsiQZRLt1Skh7Q28YNPG/s9kKWnRQFVQpus0GJpxa/qmihX1eVoho1KYbYtP1L+1+Yvzu9&#10;IMlSkq5mxS4M8hdRtIRxcHqAyogmaCXZI6iWFVIoUemzQrSuqCpWUJsDZON7D7K5qUlHbS5QHNUd&#10;yqT+H2zxav1GIlZC70ZQH05aaNL22/b79sf21/bn3Ze7r8hooE59pxJ4ftOBgd5ciQ3Y2JxVdy2K&#10;9wpxMasJX9JLKUVfU1JCnL6xdE9MBxxlQBb9S1GCO7LSwgJtKtmaIkJZEKBDPLeHHtGNRgVcnodB&#10;7IGmANXubDyQZG/cSaWfU9Eic0ixBApYcLK+Vnp4un9ifHGRs6aBe5I0/N4FYA434BpMjc4EYbv6&#10;KfbieTSPQicMxnMn9LLMucxnoTPO/ckoO89ms8z/bPz6YVKzsqTcuNkzzA//rIM7rg/cOHBMiYaV&#10;Bs6EpORyMWskWhNgeG4/W3LQHJ+598Ow9YJcHqTkB6F3FcROPo4mTpiHIyeeeJHj+fFVPPbCOMzy&#10;+yldM07/PSXUpzgeBaOBS8egH+Tm2e9xbiRpmYYd0rA2xdHhEUkMA+e8tK3VhDXD+aQUJvxjKaDd&#10;+0ZbvhqKDmTVm8XGjsh5tJ+DhShvgcFSAMOAjLAA4VAL+RGjHpZJitWHFZEUo+YFN1Ng4oLtY4Vw&#10;NAlAkFaI/TAEYXGqIbwAqBRrjIbjTA8ba9VJtqzB0zB3XFzC5FTMstqM2BDVbt5gYdjkdsvNbKRT&#10;2b46ruDpbwAAAP//AwBQSwMEFAAGAAgAAAAhAHLaNrLgAAAACgEAAA8AAABkcnMvZG93bnJldi54&#10;bWxMj8FOwzAMhu9IvENkJC4TS7eVwErTCYG4cEBibHBNW9NWJE7VZF3Z02NOcLT96/P355vJWTHi&#10;EDpPGhbzBARS5euOGg27t6erWxAhGqqN9YQavjHApjg/y01W+yO94riNjWAIhcxoaGPsMylD1aIz&#10;Ye57JL59+sGZyOPQyHowR4Y7K5dJoqQzHfGH1vT40GL1tT04Daq8fg4v4SMtZ+vT+2zcP9709qT1&#10;5cV0fwci4hT/wvCrz+pQsFPpD1QHYTWsVMJdIsPWCgQH0kXKi5KTy5UCWeTyf4XiBwAA//8DAFBL&#10;AQItABQABgAIAAAAIQC2gziS/gAAAOEBAAATAAAAAAAAAAAAAAAAAAAAAABbQ29udGVudF9UeXBl&#10;c10ueG1sUEsBAi0AFAAGAAgAAAAhADj9If/WAAAAlAEAAAsAAAAAAAAAAAAAAAAALwEAAF9yZWxz&#10;Ly5yZWxzUEsBAi0AFAAGAAgAAAAhAM4ypz3TAgAAygUAAA4AAAAAAAAAAAAAAAAALgIAAGRycy9l&#10;Mm9Eb2MueG1sUEsBAi0AFAAGAAgAAAAhAHLaNrLgAAAACgEAAA8AAAAAAAAAAAAAAAAALQUAAGRy&#10;cy9kb3ducmV2LnhtbFBLBQYAAAAABAAEAPMAAAA6BgAAAAA=&#10;" filled="f" stroked="f">
                <v:textbox inset=".5mm">
                  <w:txbxContent>
                    <w:p w14:paraId="6062BB4D" w14:textId="77777777" w:rsidR="00D548DD" w:rsidRPr="00F918EF" w:rsidRDefault="00D548DD" w:rsidP="003F5543">
                      <w:pPr>
                        <w:rPr>
                          <w:vertAlign w:val="subscript"/>
                          <w:lang w:val="en-US"/>
                        </w:rPr>
                      </w:pPr>
                      <w:r>
                        <w:rPr>
                          <w:lang w:val="en-US"/>
                        </w:rPr>
                        <w:t>T</w:t>
                      </w:r>
                      <w:r>
                        <w:rPr>
                          <w:vertAlign w:val="subscript"/>
                          <w:lang w:val="en-US"/>
                        </w:rPr>
                        <w:t>0</w:t>
                      </w:r>
                    </w:p>
                  </w:txbxContent>
                </v:textbox>
                <w10:anchorlock/>
              </v:shape>
            </w:pict>
          </mc:Fallback>
        </mc:AlternateContent>
      </w:r>
      <w:r>
        <w:rPr>
          <w:noProof/>
        </w:rPr>
        <mc:AlternateContent>
          <mc:Choice Requires="wps">
            <w:drawing>
              <wp:anchor distT="0" distB="0" distL="114300" distR="114300" simplePos="0" relativeHeight="251681792" behindDoc="0" locked="1" layoutInCell="1" allowOverlap="1" wp14:anchorId="41A8A734" wp14:editId="1773B532">
                <wp:simplePos x="0" y="0"/>
                <wp:positionH relativeFrom="column">
                  <wp:posOffset>1143000</wp:posOffset>
                </wp:positionH>
                <wp:positionV relativeFrom="paragraph">
                  <wp:posOffset>2443480</wp:posOffset>
                </wp:positionV>
                <wp:extent cx="571500" cy="342900"/>
                <wp:effectExtent l="3810" t="0" r="0" b="4445"/>
                <wp:wrapNone/>
                <wp:docPr id="149" name="Надпись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7B6E26" w14:textId="77777777" w:rsidR="00D548DD" w:rsidRPr="00C55084" w:rsidRDefault="00D548DD" w:rsidP="003F5543">
                            <w:r>
                              <w:t xml:space="preserve">  </w:t>
                            </w:r>
                            <w:r>
                              <w:rPr>
                                <w:lang w:val="en-US"/>
                              </w:rPr>
                              <w:t>h</w:t>
                            </w:r>
                            <w:r w:rsidRPr="00C55084">
                              <w:rPr>
                                <w:vertAlign w:val="subscript"/>
                                <w:lang w:val="en-US"/>
                              </w:rPr>
                              <w:t>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A8A734" id="Надпись 149" o:spid="_x0000_s1096" type="#_x0000_t202" style="position:absolute;margin-left:90pt;margin-top:192.4pt;width:45pt;height:2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cr10AIAAMoFAAAOAAAAZHJzL2Uyb0RvYy54bWysVEtu2zAQ3RfoHQjuFX1CfyREDhLLLgqk&#10;HyDtAWiJsohKpErSltOii+57hd6hiy666xWcG3VI2Y6ToEDRVguB5My8+b2Zs/NNU6M1U5pLkeLw&#10;JMCIiVwWXCxT/PbN3BtjpA0VBa2lYCm+YRqfT54+OevahEWyknXBFAIQoZOuTXFlTJv4vs4r1lB9&#10;IlsmQFhK1VADV7X0C0U7QG9qPwqCod9JVbRK5kxreM16IZ44/LJkuXlVlpoZVKcYYjPur9x/Yf/+&#10;5IwmS0Xbiue7MOhfRNFQLsDpASqjhqKV4o+gGp4rqWVpTnLZ+LIsec5cDpBNGDzI5rqiLXO5QHF0&#10;eyiT/n+w+cv1a4V4Ab0jMUaCNtCk7dftt+337c/tj9vPt1+QlUCdulYnoH7dgoHZXMoN2LicdXsl&#10;83caCTmtqFiyC6VkVzFaQJyhtfSPTHscbUEW3QtZgDu6MtIBbUrV2CJCWRCgQ79uDj1iG4NyeByM&#10;wkEAkhxEpySK4Ww90GRv3CptnjHZIHtIsQIKOHC6vtKmV92rWF9CznldwztNanHvATD7F3ANplZm&#10;g3Bd/RgH8Ww8GxOPRMOZR4Is8y7mU+IN5+FokJ1m02kWfrJ+Q5JUvCiYsG72DAvJn3Vwx/WeGweO&#10;aVnzwsLZkLRaLqa1QmsKDJ+7b1eQIzX/fhiuXpDLg5TCiASXUezNh+ORR+Zk4MWjYOwFYXwZDwMS&#10;k2x+P6UrLti/p4S6FMeDaNBz6be5Be57nBtNGm5gh9S8SfH4oEQTy8CZKFxrDeV1fz4qhQ3/rhTQ&#10;7n2jHV8tRXuyms1i40bk9DAHC1ncAIOVBIYBGWEBwqGS6gNGHSyTFOv3K6oYRvVzAVMQh4TY7eMu&#10;ZDCK4KKOJYtjCRU5QKXYYNQfp6bfWKtW8WUFnvq5E/ICJqfkjtV2xPqodvMGC8Mlt1tudiMd353W&#10;3Qqe/AIAAP//AwBQSwMEFAAGAAgAAAAhAIhFruveAAAACwEAAA8AAABkcnMvZG93bnJldi54bWxM&#10;j81OwzAQhO9IvIO1SNyo3TaASeNUCMSVivIjcXPjbRIRr6PYbcLbd3uC48yOZucr1pPvxBGH2AYy&#10;MJ8pEEhVcC3VBj7eX240iJgsOdsFQgO/GGFdXl4UNndhpDc8blMtuIRibg00KfW5lLFq0Ns4Cz0S&#10;3/Zh8DaxHGrpBjtyue/kQqk76W1L/KGxPT41WP1sD97A5+v++ytTm/rZ3/ZjmJQk/yCNub6aHlcg&#10;Ek7pLwzn+TwdSt60CwdyUXSstWKWZGCpM2bgxOL+7OwMZEutQZaF/M9QngAAAP//AwBQSwECLQAU&#10;AAYACAAAACEAtoM4kv4AAADhAQAAEwAAAAAAAAAAAAAAAAAAAAAAW0NvbnRlbnRfVHlwZXNdLnht&#10;bFBLAQItABQABgAIAAAAIQA4/SH/1gAAAJQBAAALAAAAAAAAAAAAAAAAAC8BAABfcmVscy8ucmVs&#10;c1BLAQItABQABgAIAAAAIQBtrcr10AIAAMoFAAAOAAAAAAAAAAAAAAAAAC4CAABkcnMvZTJvRG9j&#10;LnhtbFBLAQItABQABgAIAAAAIQCIRa7r3gAAAAsBAAAPAAAAAAAAAAAAAAAAACoFAABkcnMvZG93&#10;bnJldi54bWxQSwUGAAAAAAQABADzAAAANQYAAAAA&#10;" filled="f" stroked="f">
                <v:textbox>
                  <w:txbxContent>
                    <w:p w14:paraId="2A7B6E26" w14:textId="77777777" w:rsidR="00D548DD" w:rsidRPr="00C55084" w:rsidRDefault="00D548DD" w:rsidP="003F5543">
                      <w:r>
                        <w:t xml:space="preserve">  </w:t>
                      </w:r>
                      <w:r>
                        <w:rPr>
                          <w:lang w:val="en-US"/>
                        </w:rPr>
                        <w:t>h</w:t>
                      </w:r>
                      <w:r w:rsidRPr="00C55084">
                        <w:rPr>
                          <w:vertAlign w:val="subscript"/>
                          <w:lang w:val="en-US"/>
                        </w:rPr>
                        <w:t>м</w:t>
                      </w:r>
                    </w:p>
                  </w:txbxContent>
                </v:textbox>
                <w10:anchorlock/>
              </v:shape>
            </w:pict>
          </mc:Fallback>
        </mc:AlternateContent>
      </w:r>
      <w:r>
        <w:rPr>
          <w:noProof/>
        </w:rPr>
        <mc:AlternateContent>
          <mc:Choice Requires="wps">
            <w:drawing>
              <wp:anchor distT="0" distB="0" distL="114300" distR="114300" simplePos="0" relativeHeight="251680768" behindDoc="0" locked="1" layoutInCell="1" allowOverlap="1" wp14:anchorId="7E235426" wp14:editId="38DD2150">
                <wp:simplePos x="0" y="0"/>
                <wp:positionH relativeFrom="column">
                  <wp:posOffset>5486400</wp:posOffset>
                </wp:positionH>
                <wp:positionV relativeFrom="paragraph">
                  <wp:posOffset>1071880</wp:posOffset>
                </wp:positionV>
                <wp:extent cx="342900" cy="342900"/>
                <wp:effectExtent l="3810" t="0" r="0" b="4445"/>
                <wp:wrapNone/>
                <wp:docPr id="148" name="Надпись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BE2100" w14:textId="77777777" w:rsidR="00D548DD" w:rsidRPr="000570CC" w:rsidRDefault="00D548DD" w:rsidP="003F5543">
                            <w:pPr>
                              <w:rPr>
                                <w:vertAlign w:val="subscript"/>
                              </w:rPr>
                            </w:pPr>
                            <w:r>
                              <w:t>д</w:t>
                            </w:r>
                            <w:r w:rsidRPr="000570CC">
                              <w:rPr>
                                <w:vertAlign w:val="subscript"/>
                              </w:rPr>
                              <w:t>уст</w:t>
                            </w:r>
                          </w:p>
                        </w:txbxContent>
                      </wps:txbx>
                      <wps:bodyPr rot="0" vert="horz" wrap="square" lIns="1800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235426" id="Надпись 148" o:spid="_x0000_s1097" type="#_x0000_t202" style="position:absolute;margin-left:6in;margin-top:84.4pt;width:27pt;height:2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o4V0gIAAMoFAAAOAAAAZHJzL2Uyb0RvYy54bWysVEuO1DAQ3SNxB8v7TD7j/iSaNJrpdCOk&#10;4SMNHMCdOB2LxA62u9MDYsGeK3AHFizYcYWeG1F2+jczGwRkEdku16t6Vc918WzT1GjNlOZSpDg8&#10;CzBiIpcFF8sUv3s798YYaUNFQWspWIpvmcbPJk+fXHRtwiJZybpgCgGI0EnXprgypk18X+cVa6g+&#10;ky0TYCylaqiBrVr6haIdoDe1HwXB0O+kKlolc6Y1nGa9EU8cflmy3LwuS80MqlMMuRn3V+6/sH9/&#10;ckGTpaJtxfNdGvQvsmgoFxD0AJVRQ9FK8UdQDc+V1LI0Z7lsfFmWPGeOA7AJgwdsbiraMscFiqPb&#10;Q5n0/4PNX63fKMQL6B2BVgnaQJO237bftz+2v7Y/777cfUXWAnXqWp3A9ZsWHMzmSm7Ax3HW7bXM&#10;32sk5LSiYskulZJdxWgBeYbW0z9x7XG0BVl0L2UB4ejKSAe0KVVjiwhlQYAO/bo99IhtDMrh8JxE&#10;cQCWHEy7tY1Ak71zq7R5zmSD7CLFCiTgwOn6Wpv+6v6KjSXknNc1nNOkFvcOALM/gdDgam02CdfV&#10;T3EQz8azMfFINJx5JMgy73I+Jd5wHo4G2Xk2nWbhZxs3JEnFi4IJG2avsJD8WQd3Wu+1cdCYljUv&#10;LJxNSavlYlortKag8Ln7XMnBcrzm30/D1Qu4PKAURiS4imJvPhyPPDInAy8eBWMvCOOreBiQmGTz&#10;+5SuuWD/Tgl1KY4H0aDX0jHpB9wC9z3mRpOGG5ghNW9SPD5coolV4EwUrrWG8rpfn5TCpn8sBbR7&#10;32inVyvRXqxms9i4J0LcvLBiXsjiFhSsJCgMxAgDEBaVVB8x6mCYpFh/WFHFMKpfCPsKbF4wfdyG&#10;DEYRbJTbxCEBVLQ4tVCRA1SKDUb9cmr6ibVqFV9WEKl/d0JewsspuVP1Mavde4OB4cjthpudSKd7&#10;d+s4gie/AQAA//8DAFBLAwQUAAYACAAAACEAv2RTceEAAAALAQAADwAAAGRycy9kb3ducmV2Lnht&#10;bEyPzU7DMBCE70i8g7VIXCrqNCrBDXEqBOLCAanl7+rESxIRr6PYTUOfnuUEx50Zzc5XbGfXiwnH&#10;0HnSsFomIJBqbztqNLy+PF4pECEasqb3hBq+McC2PD8rTG79kXY47WMjuIRCbjS0MQ65lKFu0Zmw&#10;9AMSe59+dCbyOTbSjubI5a6XaZJk0pmO+ENrBrxvsf7aH5yGrLp+Cs/hY10tNqf3xfT2cDP0J60v&#10;L+a7WxAR5/gXht/5PB1K3lT5A9kgeg0qWzNLZCNTzMCJzUqxUmlI01SBLAv5n6H8AQAA//8DAFBL&#10;AQItABQABgAIAAAAIQC2gziS/gAAAOEBAAATAAAAAAAAAAAAAAAAAAAAAABbQ29udGVudF9UeXBl&#10;c10ueG1sUEsBAi0AFAAGAAgAAAAhADj9If/WAAAAlAEAAAsAAAAAAAAAAAAAAAAALwEAAF9yZWxz&#10;Ly5yZWxzUEsBAi0AFAAGAAgAAAAhAG+ijhXSAgAAygUAAA4AAAAAAAAAAAAAAAAALgIAAGRycy9l&#10;Mm9Eb2MueG1sUEsBAi0AFAAGAAgAAAAhAL9kU3HhAAAACwEAAA8AAAAAAAAAAAAAAAAALAUAAGRy&#10;cy9kb3ducmV2LnhtbFBLBQYAAAAABAAEAPMAAAA6BgAAAAA=&#10;" filled="f" stroked="f">
                <v:textbox inset=".5mm">
                  <w:txbxContent>
                    <w:p w14:paraId="39BE2100" w14:textId="77777777" w:rsidR="00D548DD" w:rsidRPr="000570CC" w:rsidRDefault="00D548DD" w:rsidP="003F5543">
                      <w:pPr>
                        <w:rPr>
                          <w:vertAlign w:val="subscript"/>
                        </w:rPr>
                      </w:pPr>
                      <w:r>
                        <w:t>д</w:t>
                      </w:r>
                      <w:r w:rsidRPr="000570CC">
                        <w:rPr>
                          <w:vertAlign w:val="subscript"/>
                        </w:rPr>
                        <w:t>уст</w:t>
                      </w:r>
                    </w:p>
                  </w:txbxContent>
                </v:textbox>
                <w10:anchorlock/>
              </v:shape>
            </w:pict>
          </mc:Fallback>
        </mc:AlternateContent>
      </w:r>
      <w:r w:rsidRPr="007A7034">
        <w:rPr>
          <w:noProof/>
          <w:lang w:val="uk-UA"/>
        </w:rPr>
        <w:drawing>
          <wp:inline distT="0" distB="0" distL="0" distR="0" wp14:anchorId="584332BB" wp14:editId="06A6F889">
            <wp:extent cx="5391150" cy="47815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297">
                      <a:extLst>
                        <a:ext uri="{28A0092B-C50C-407E-A947-70E740481C1C}">
                          <a14:useLocalDpi xmlns:a14="http://schemas.microsoft.com/office/drawing/2010/main" val="0"/>
                        </a:ext>
                      </a:extLst>
                    </a:blip>
                    <a:srcRect/>
                    <a:stretch>
                      <a:fillRect/>
                    </a:stretch>
                  </pic:blipFill>
                  <pic:spPr bwMode="auto">
                    <a:xfrm>
                      <a:off x="0" y="0"/>
                      <a:ext cx="5391150" cy="4781550"/>
                    </a:xfrm>
                    <a:prstGeom prst="rect">
                      <a:avLst/>
                    </a:prstGeom>
                    <a:noFill/>
                    <a:ln>
                      <a:noFill/>
                    </a:ln>
                  </pic:spPr>
                </pic:pic>
              </a:graphicData>
            </a:graphic>
          </wp:inline>
        </w:drawing>
      </w:r>
    </w:p>
    <w:p w14:paraId="58DE30AD" w14:textId="27AC4C9F" w:rsidR="003F5543" w:rsidRPr="0002767E" w:rsidRDefault="003F5543" w:rsidP="00567C60">
      <w:pPr>
        <w:spacing w:line="360" w:lineRule="auto"/>
        <w:jc w:val="center"/>
        <w:rPr>
          <w:sz w:val="28"/>
          <w:lang w:val="uk-UA"/>
        </w:rPr>
      </w:pPr>
      <w:r w:rsidRPr="0002767E">
        <w:rPr>
          <w:sz w:val="28"/>
          <w:lang w:val="uk-UA"/>
        </w:rPr>
        <w:t>Рис</w:t>
      </w:r>
      <w:r>
        <w:rPr>
          <w:sz w:val="28"/>
          <w:lang w:val="uk-UA"/>
        </w:rPr>
        <w:t>унок</w:t>
      </w:r>
      <w:r w:rsidRPr="0002767E">
        <w:rPr>
          <w:sz w:val="28"/>
          <w:lang w:val="uk-UA"/>
        </w:rPr>
        <w:t xml:space="preserve"> </w:t>
      </w:r>
      <w:r w:rsidRPr="003F5543">
        <w:rPr>
          <w:sz w:val="28"/>
        </w:rPr>
        <w:t>2.</w:t>
      </w:r>
      <w:r w:rsidR="00A120F0">
        <w:rPr>
          <w:sz w:val="28"/>
          <w:lang w:val="uk-UA"/>
        </w:rPr>
        <w:t>7</w:t>
      </w:r>
      <w:r w:rsidR="006F6090">
        <w:rPr>
          <w:bCs/>
          <w:sz w:val="28"/>
          <w:szCs w:val="28"/>
          <w:lang w:val="uk-UA"/>
        </w:rPr>
        <w:t xml:space="preserve"> –</w:t>
      </w:r>
      <w:r w:rsidR="006F6090" w:rsidRPr="00803995">
        <w:rPr>
          <w:bCs/>
          <w:sz w:val="28"/>
          <w:szCs w:val="28"/>
          <w:lang w:val="uk-UA"/>
        </w:rPr>
        <w:t xml:space="preserve"> </w:t>
      </w:r>
      <w:r w:rsidRPr="0002767E">
        <w:rPr>
          <w:sz w:val="28"/>
          <w:lang w:val="uk-UA"/>
        </w:rPr>
        <w:t>Знаходження прямих показників якості</w:t>
      </w:r>
    </w:p>
    <w:p w14:paraId="5EFE4ED0" w14:textId="77777777" w:rsidR="003F5543" w:rsidRDefault="003F5543" w:rsidP="00567C60">
      <w:pPr>
        <w:spacing w:line="360" w:lineRule="auto"/>
        <w:rPr>
          <w:lang w:val="uk-UA"/>
        </w:rPr>
      </w:pPr>
    </w:p>
    <w:p w14:paraId="5D2265F7" w14:textId="77777777" w:rsidR="003F5543" w:rsidRPr="000E4197" w:rsidRDefault="003F5543" w:rsidP="00567C60">
      <w:pPr>
        <w:spacing w:line="360" w:lineRule="auto"/>
        <w:rPr>
          <w:sz w:val="28"/>
          <w:szCs w:val="28"/>
          <w:lang w:val="uk-UA"/>
        </w:rPr>
      </w:pPr>
      <w:r w:rsidRPr="000E4197">
        <w:rPr>
          <w:sz w:val="28"/>
          <w:szCs w:val="28"/>
          <w:lang w:val="uk-UA"/>
        </w:rPr>
        <w:t>t</w:t>
      </w:r>
      <w:r w:rsidRPr="000E4197">
        <w:rPr>
          <w:sz w:val="28"/>
          <w:szCs w:val="28"/>
          <w:vertAlign w:val="subscript"/>
          <w:lang w:val="uk-UA"/>
        </w:rPr>
        <w:t xml:space="preserve">р </w:t>
      </w:r>
      <w:r w:rsidRPr="000E4197">
        <w:rPr>
          <w:sz w:val="28"/>
          <w:szCs w:val="28"/>
          <w:lang w:val="uk-UA"/>
        </w:rPr>
        <w:t>=3,2 с - час регулювання</w:t>
      </w:r>
    </w:p>
    <w:p w14:paraId="0BAE9DDC" w14:textId="77777777" w:rsidR="003F5543" w:rsidRPr="000E4197" w:rsidRDefault="003F5543" w:rsidP="00567C60">
      <w:pPr>
        <w:spacing w:line="360" w:lineRule="auto"/>
        <w:rPr>
          <w:sz w:val="28"/>
          <w:szCs w:val="28"/>
          <w:lang w:val="uk-UA"/>
        </w:rPr>
      </w:pPr>
      <w:r w:rsidRPr="000E4197">
        <w:rPr>
          <w:sz w:val="28"/>
          <w:szCs w:val="28"/>
          <w:lang w:val="uk-UA"/>
        </w:rPr>
        <w:t>t</w:t>
      </w:r>
      <w:r w:rsidRPr="000E4197">
        <w:rPr>
          <w:sz w:val="28"/>
          <w:szCs w:val="28"/>
          <w:vertAlign w:val="subscript"/>
          <w:lang w:val="uk-UA"/>
        </w:rPr>
        <w:t>пу</w:t>
      </w:r>
      <w:r w:rsidRPr="000E4197">
        <w:rPr>
          <w:sz w:val="28"/>
          <w:szCs w:val="28"/>
          <w:lang w:val="uk-UA"/>
        </w:rPr>
        <w:t>=0,9 с - час першого досягнення рівня усталеного режиму</w:t>
      </w:r>
    </w:p>
    <w:p w14:paraId="44EAAE54" w14:textId="77777777" w:rsidR="003F5543" w:rsidRPr="000E4197" w:rsidRDefault="003F5543" w:rsidP="00567C60">
      <w:pPr>
        <w:spacing w:line="360" w:lineRule="auto"/>
        <w:rPr>
          <w:sz w:val="28"/>
          <w:szCs w:val="28"/>
          <w:lang w:val="uk-UA"/>
        </w:rPr>
      </w:pPr>
      <w:r w:rsidRPr="000E4197">
        <w:rPr>
          <w:sz w:val="28"/>
          <w:szCs w:val="28"/>
          <w:lang w:val="uk-UA"/>
        </w:rPr>
        <w:t>t</w:t>
      </w:r>
      <w:r w:rsidRPr="000E4197">
        <w:rPr>
          <w:sz w:val="28"/>
          <w:szCs w:val="28"/>
          <w:vertAlign w:val="subscript"/>
          <w:lang w:val="uk-UA"/>
        </w:rPr>
        <w:t>м</w:t>
      </w:r>
      <w:r w:rsidRPr="000E4197">
        <w:rPr>
          <w:sz w:val="28"/>
          <w:szCs w:val="28"/>
          <w:lang w:val="uk-UA"/>
        </w:rPr>
        <w:t>=1,4 с - час першого максимуму</w:t>
      </w:r>
    </w:p>
    <w:p w14:paraId="7A2EA933" w14:textId="77777777" w:rsidR="003F5543" w:rsidRPr="000E4197" w:rsidRDefault="003F5543" w:rsidP="00567C60">
      <w:pPr>
        <w:spacing w:line="360" w:lineRule="auto"/>
        <w:rPr>
          <w:sz w:val="28"/>
          <w:szCs w:val="28"/>
          <w:lang w:val="uk-UA"/>
        </w:rPr>
      </w:pPr>
      <w:r w:rsidRPr="00C97975">
        <w:rPr>
          <w:position w:val="-6"/>
        </w:rPr>
        <w:object w:dxaOrig="240" w:dyaOrig="220" w14:anchorId="24FE2772">
          <v:shape id="_x0000_i1156" type="#_x0000_t75" style="width:15pt;height:13.5pt" o:ole="">
            <v:imagedata r:id="rId298" o:title=""/>
          </v:shape>
          <o:OLEObject Type="Embed" ProgID="Equation.DSMT4" ShapeID="_x0000_i1156" DrawAspect="Content" ObjectID="_1606748449" r:id="rId299"/>
        </w:object>
      </w:r>
      <w:r w:rsidRPr="000E4197">
        <w:rPr>
          <w:sz w:val="28"/>
          <w:szCs w:val="28"/>
          <w:vertAlign w:val="subscript"/>
          <w:lang w:val="uk-UA"/>
        </w:rPr>
        <w:t>уст</w:t>
      </w:r>
      <w:r w:rsidRPr="000E4197">
        <w:rPr>
          <w:sz w:val="28"/>
          <w:szCs w:val="28"/>
          <w:lang w:val="uk-UA"/>
        </w:rPr>
        <w:t>= 0,15 - усталена похибка</w:t>
      </w:r>
    </w:p>
    <w:p w14:paraId="6B1DFDD0" w14:textId="77777777" w:rsidR="003F5543" w:rsidRPr="000E4197" w:rsidRDefault="003F5543" w:rsidP="00567C60">
      <w:pPr>
        <w:spacing w:line="360" w:lineRule="auto"/>
        <w:rPr>
          <w:sz w:val="28"/>
          <w:szCs w:val="28"/>
          <w:lang w:val="uk-UA"/>
        </w:rPr>
      </w:pPr>
      <w:r w:rsidRPr="000E4197">
        <w:rPr>
          <w:sz w:val="28"/>
          <w:szCs w:val="28"/>
          <w:lang w:val="uk-UA"/>
        </w:rPr>
        <w:t>h</w:t>
      </w:r>
      <w:r w:rsidRPr="000E4197">
        <w:rPr>
          <w:sz w:val="28"/>
          <w:szCs w:val="28"/>
          <w:vertAlign w:val="subscript"/>
          <w:lang w:val="uk-UA"/>
        </w:rPr>
        <w:t>max</w:t>
      </w:r>
      <w:r w:rsidRPr="000E4197">
        <w:rPr>
          <w:sz w:val="28"/>
          <w:szCs w:val="28"/>
          <w:lang w:val="uk-UA"/>
        </w:rPr>
        <w:t>= 1,054 - максимальне значення регульованої величини</w:t>
      </w:r>
    </w:p>
    <w:p w14:paraId="09627B29" w14:textId="5197C964" w:rsidR="003F5543" w:rsidRPr="000E4197" w:rsidRDefault="003F5543" w:rsidP="00567C60">
      <w:pPr>
        <w:spacing w:line="360" w:lineRule="auto"/>
        <w:rPr>
          <w:sz w:val="28"/>
          <w:szCs w:val="28"/>
          <w:lang w:val="uk-UA"/>
        </w:rPr>
      </w:pPr>
      <w:r w:rsidRPr="000E4197">
        <w:rPr>
          <w:noProof/>
          <w:position w:val="-14"/>
          <w:sz w:val="28"/>
          <w:szCs w:val="28"/>
          <w:lang w:val="uk-UA"/>
        </w:rPr>
        <w:lastRenderedPageBreak/>
        <w:drawing>
          <wp:inline distT="0" distB="0" distL="0" distR="0" wp14:anchorId="453C0F63" wp14:editId="077D65DA">
            <wp:extent cx="266700" cy="238125"/>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300" cstate="print">
                      <a:extLst>
                        <a:ext uri="{28A0092B-C50C-407E-A947-70E740481C1C}">
                          <a14:useLocalDpi xmlns:a14="http://schemas.microsoft.com/office/drawing/2010/main" val="0"/>
                        </a:ext>
                      </a:extLst>
                    </a:blip>
                    <a:srcRect/>
                    <a:stretch>
                      <a:fillRect/>
                    </a:stretch>
                  </pic:blipFill>
                  <pic:spPr bwMode="auto">
                    <a:xfrm>
                      <a:off x="0" y="0"/>
                      <a:ext cx="266700" cy="238125"/>
                    </a:xfrm>
                    <a:prstGeom prst="rect">
                      <a:avLst/>
                    </a:prstGeom>
                    <a:noFill/>
                    <a:ln>
                      <a:noFill/>
                    </a:ln>
                  </pic:spPr>
                </pic:pic>
              </a:graphicData>
            </a:graphic>
          </wp:inline>
        </w:drawing>
      </w:r>
      <w:r w:rsidRPr="000E4197">
        <w:rPr>
          <w:sz w:val="28"/>
          <w:szCs w:val="28"/>
          <w:lang w:val="uk-UA"/>
        </w:rPr>
        <w:t>= 0,846 - усталене значення вихідної регульованої величини</w:t>
      </w:r>
      <w:r w:rsidRPr="000E4197">
        <w:rPr>
          <w:noProof/>
          <w:position w:val="-32"/>
          <w:sz w:val="28"/>
          <w:szCs w:val="28"/>
          <w:lang w:val="uk-UA"/>
        </w:rPr>
        <w:drawing>
          <wp:inline distT="0" distB="0" distL="0" distR="0" wp14:anchorId="2C27340A" wp14:editId="7F6F1FB9">
            <wp:extent cx="3362325" cy="466725"/>
            <wp:effectExtent l="0" t="0" r="9525"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301" cstate="print">
                      <a:extLst>
                        <a:ext uri="{28A0092B-C50C-407E-A947-70E740481C1C}">
                          <a14:useLocalDpi xmlns:a14="http://schemas.microsoft.com/office/drawing/2010/main" val="0"/>
                        </a:ext>
                      </a:extLst>
                    </a:blip>
                    <a:srcRect/>
                    <a:stretch>
                      <a:fillRect/>
                    </a:stretch>
                  </pic:blipFill>
                  <pic:spPr bwMode="auto">
                    <a:xfrm>
                      <a:off x="0" y="0"/>
                      <a:ext cx="3362325" cy="466725"/>
                    </a:xfrm>
                    <a:prstGeom prst="rect">
                      <a:avLst/>
                    </a:prstGeom>
                    <a:noFill/>
                    <a:ln>
                      <a:noFill/>
                    </a:ln>
                  </pic:spPr>
                </pic:pic>
              </a:graphicData>
            </a:graphic>
          </wp:inline>
        </w:drawing>
      </w:r>
      <w:r w:rsidRPr="000E4197">
        <w:rPr>
          <w:sz w:val="28"/>
          <w:szCs w:val="28"/>
          <w:lang w:val="uk-UA"/>
        </w:rPr>
        <w:t xml:space="preserve"> - перерегулювання</w:t>
      </w:r>
    </w:p>
    <w:p w14:paraId="221B93F6" w14:textId="77777777" w:rsidR="003F5543" w:rsidRPr="000E4197" w:rsidRDefault="003F5543" w:rsidP="00567C60">
      <w:pPr>
        <w:spacing w:line="360" w:lineRule="auto"/>
        <w:rPr>
          <w:sz w:val="28"/>
          <w:szCs w:val="28"/>
          <w:lang w:val="uk-UA"/>
        </w:rPr>
      </w:pPr>
      <w:r w:rsidRPr="000E4197">
        <w:rPr>
          <w:sz w:val="28"/>
          <w:szCs w:val="28"/>
          <w:lang w:val="uk-UA"/>
        </w:rPr>
        <w:t>T</w:t>
      </w:r>
      <w:r w:rsidRPr="000E4197">
        <w:rPr>
          <w:sz w:val="28"/>
          <w:szCs w:val="28"/>
          <w:vertAlign w:val="subscript"/>
          <w:lang w:val="uk-UA"/>
        </w:rPr>
        <w:t>0</w:t>
      </w:r>
      <w:r w:rsidRPr="000E4197">
        <w:rPr>
          <w:sz w:val="28"/>
          <w:szCs w:val="28"/>
          <w:lang w:val="uk-UA"/>
        </w:rPr>
        <w:t>=4.3 c - період коливань</w:t>
      </w:r>
    </w:p>
    <w:p w14:paraId="17080376" w14:textId="77777777" w:rsidR="003F5543" w:rsidRPr="000E4197" w:rsidRDefault="003F5543" w:rsidP="00567C60">
      <w:pPr>
        <w:spacing w:line="360" w:lineRule="auto"/>
        <w:rPr>
          <w:sz w:val="28"/>
          <w:szCs w:val="28"/>
          <w:lang w:val="uk-UA"/>
        </w:rPr>
      </w:pPr>
      <w:r w:rsidRPr="000E4197">
        <w:rPr>
          <w:sz w:val="28"/>
          <w:szCs w:val="28"/>
          <w:lang w:val="uk-UA"/>
        </w:rPr>
        <w:t>A</w:t>
      </w:r>
      <w:r w:rsidRPr="000E4197">
        <w:rPr>
          <w:sz w:val="28"/>
          <w:szCs w:val="28"/>
          <w:vertAlign w:val="subscript"/>
          <w:lang w:val="uk-UA"/>
        </w:rPr>
        <w:t>1</w:t>
      </w:r>
      <w:r w:rsidRPr="000E4197">
        <w:rPr>
          <w:sz w:val="28"/>
          <w:szCs w:val="28"/>
          <w:lang w:val="uk-UA"/>
        </w:rPr>
        <w:t>=0, 208</w:t>
      </w:r>
    </w:p>
    <w:p w14:paraId="29797719" w14:textId="77777777" w:rsidR="003F5543" w:rsidRPr="000E4197" w:rsidRDefault="003F5543" w:rsidP="00825313">
      <w:pPr>
        <w:spacing w:line="360" w:lineRule="auto"/>
        <w:rPr>
          <w:sz w:val="28"/>
          <w:szCs w:val="28"/>
          <w:lang w:val="uk-UA"/>
        </w:rPr>
      </w:pPr>
      <w:r w:rsidRPr="000E4197">
        <w:rPr>
          <w:sz w:val="28"/>
          <w:szCs w:val="28"/>
          <w:lang w:val="uk-UA"/>
        </w:rPr>
        <w:t>A</w:t>
      </w:r>
      <w:r w:rsidRPr="000E4197">
        <w:rPr>
          <w:sz w:val="28"/>
          <w:szCs w:val="28"/>
          <w:vertAlign w:val="subscript"/>
          <w:lang w:val="uk-UA"/>
        </w:rPr>
        <w:t>2</w:t>
      </w:r>
      <w:r w:rsidRPr="000E4197">
        <w:rPr>
          <w:sz w:val="28"/>
          <w:szCs w:val="28"/>
          <w:lang w:val="uk-UA"/>
        </w:rPr>
        <w:t>=0,013</w:t>
      </w:r>
    </w:p>
    <w:p w14:paraId="6932623F" w14:textId="70406257" w:rsidR="003F5543" w:rsidRPr="000E4197" w:rsidRDefault="003F5543" w:rsidP="00825313">
      <w:pPr>
        <w:spacing w:line="360" w:lineRule="auto"/>
        <w:rPr>
          <w:sz w:val="28"/>
          <w:szCs w:val="28"/>
          <w:lang w:val="uk-UA"/>
        </w:rPr>
      </w:pPr>
      <w:r w:rsidRPr="000E4197">
        <w:rPr>
          <w:noProof/>
          <w:position w:val="-30"/>
          <w:sz w:val="28"/>
          <w:szCs w:val="28"/>
          <w:lang w:val="uk-UA"/>
        </w:rPr>
        <w:drawing>
          <wp:inline distT="0" distB="0" distL="0" distR="0" wp14:anchorId="77042CC3" wp14:editId="68E30CDB">
            <wp:extent cx="1562100" cy="42862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302" cstate="print">
                      <a:extLst>
                        <a:ext uri="{28A0092B-C50C-407E-A947-70E740481C1C}">
                          <a14:useLocalDpi xmlns:a14="http://schemas.microsoft.com/office/drawing/2010/main" val="0"/>
                        </a:ext>
                      </a:extLst>
                    </a:blip>
                    <a:srcRect/>
                    <a:stretch>
                      <a:fillRect/>
                    </a:stretch>
                  </pic:blipFill>
                  <pic:spPr bwMode="auto">
                    <a:xfrm>
                      <a:off x="0" y="0"/>
                      <a:ext cx="1562100" cy="428625"/>
                    </a:xfrm>
                    <a:prstGeom prst="rect">
                      <a:avLst/>
                    </a:prstGeom>
                    <a:noFill/>
                    <a:ln>
                      <a:noFill/>
                    </a:ln>
                  </pic:spPr>
                </pic:pic>
              </a:graphicData>
            </a:graphic>
          </wp:inline>
        </w:drawing>
      </w:r>
      <w:r w:rsidRPr="000E4197">
        <w:rPr>
          <w:sz w:val="28"/>
          <w:szCs w:val="28"/>
          <w:lang w:val="uk-UA"/>
        </w:rPr>
        <w:t xml:space="preserve"> - коливальність</w:t>
      </w:r>
    </w:p>
    <w:p w14:paraId="4CEFF43C" w14:textId="77777777" w:rsidR="003F5543" w:rsidRDefault="003F5543" w:rsidP="00825313">
      <w:pPr>
        <w:spacing w:line="360" w:lineRule="auto"/>
        <w:ind w:firstLine="708"/>
        <w:rPr>
          <w:sz w:val="28"/>
          <w:szCs w:val="28"/>
          <w:lang w:val="uk-UA"/>
        </w:rPr>
      </w:pPr>
      <w:r w:rsidRPr="000E4197">
        <w:rPr>
          <w:sz w:val="28"/>
          <w:szCs w:val="28"/>
          <w:lang w:val="uk-UA"/>
        </w:rPr>
        <w:t>Кількість коливань на протязі часу регулювання: N=1</w:t>
      </w:r>
      <w:bookmarkStart w:id="58" w:name="_Toc243078428"/>
    </w:p>
    <w:p w14:paraId="7D76B324" w14:textId="6EE8B9DE" w:rsidR="00425F6A" w:rsidRDefault="003F5543" w:rsidP="00567C60">
      <w:pPr>
        <w:spacing w:line="360" w:lineRule="auto"/>
        <w:rPr>
          <w:sz w:val="28"/>
          <w:szCs w:val="28"/>
          <w:lang w:val="uk-UA"/>
        </w:rPr>
      </w:pPr>
      <w:r>
        <w:rPr>
          <w:sz w:val="28"/>
          <w:szCs w:val="28"/>
          <w:lang w:val="uk-UA"/>
        </w:rPr>
        <w:t>Для процесу відпалу склотари необхідно підтримувати значення температури для кожної точки температурної кривої, тобто перерегулювання системи не повинно перевищувати 5%.</w:t>
      </w:r>
    </w:p>
    <w:p w14:paraId="712F6DB6" w14:textId="7A27EFFD" w:rsidR="00425F6A" w:rsidRDefault="00425F6A" w:rsidP="00567C60">
      <w:pPr>
        <w:spacing w:line="360" w:lineRule="auto"/>
        <w:rPr>
          <w:sz w:val="28"/>
          <w:szCs w:val="28"/>
          <w:lang w:val="uk-UA"/>
        </w:rPr>
      </w:pPr>
    </w:p>
    <w:p w14:paraId="692EAC8D" w14:textId="26682C23" w:rsidR="00425F6A" w:rsidRDefault="00425F6A" w:rsidP="00567C60">
      <w:pPr>
        <w:spacing w:line="360" w:lineRule="auto"/>
        <w:rPr>
          <w:sz w:val="28"/>
          <w:szCs w:val="28"/>
          <w:lang w:val="uk-UA"/>
        </w:rPr>
      </w:pPr>
    </w:p>
    <w:p w14:paraId="0572123C" w14:textId="4442DC16" w:rsidR="00425F6A" w:rsidRDefault="00425F6A" w:rsidP="00567C60">
      <w:pPr>
        <w:spacing w:line="360" w:lineRule="auto"/>
        <w:rPr>
          <w:sz w:val="28"/>
          <w:szCs w:val="28"/>
          <w:lang w:val="uk-UA"/>
        </w:rPr>
      </w:pPr>
    </w:p>
    <w:p w14:paraId="54022430" w14:textId="6EBDBE96" w:rsidR="00425F6A" w:rsidRDefault="00425F6A" w:rsidP="00567C60">
      <w:pPr>
        <w:spacing w:line="360" w:lineRule="auto"/>
        <w:rPr>
          <w:sz w:val="28"/>
          <w:szCs w:val="28"/>
          <w:lang w:val="uk-UA"/>
        </w:rPr>
      </w:pPr>
    </w:p>
    <w:p w14:paraId="00456DBE" w14:textId="28EB6DEF" w:rsidR="00425F6A" w:rsidRDefault="00425F6A" w:rsidP="00567C60">
      <w:pPr>
        <w:spacing w:line="360" w:lineRule="auto"/>
        <w:rPr>
          <w:sz w:val="28"/>
          <w:szCs w:val="28"/>
          <w:lang w:val="uk-UA"/>
        </w:rPr>
      </w:pPr>
    </w:p>
    <w:p w14:paraId="6AE53A38" w14:textId="2712E473" w:rsidR="00425F6A" w:rsidRDefault="00425F6A" w:rsidP="00567C60">
      <w:pPr>
        <w:spacing w:line="360" w:lineRule="auto"/>
        <w:rPr>
          <w:sz w:val="28"/>
          <w:szCs w:val="28"/>
          <w:lang w:val="uk-UA"/>
        </w:rPr>
      </w:pPr>
    </w:p>
    <w:p w14:paraId="1AD2D1DE" w14:textId="0289EB6A" w:rsidR="00425F6A" w:rsidRDefault="00425F6A" w:rsidP="00567C60">
      <w:pPr>
        <w:spacing w:line="360" w:lineRule="auto"/>
        <w:rPr>
          <w:sz w:val="28"/>
          <w:szCs w:val="28"/>
          <w:lang w:val="uk-UA"/>
        </w:rPr>
      </w:pPr>
    </w:p>
    <w:p w14:paraId="0018EACC" w14:textId="54AA89F2" w:rsidR="00425F6A" w:rsidRDefault="00425F6A" w:rsidP="00567C60">
      <w:pPr>
        <w:spacing w:line="360" w:lineRule="auto"/>
        <w:rPr>
          <w:sz w:val="28"/>
          <w:szCs w:val="28"/>
          <w:lang w:val="uk-UA"/>
        </w:rPr>
      </w:pPr>
    </w:p>
    <w:p w14:paraId="2D7AE634" w14:textId="4383DAB2" w:rsidR="00425F6A" w:rsidRDefault="00425F6A" w:rsidP="00567C60">
      <w:pPr>
        <w:spacing w:line="360" w:lineRule="auto"/>
        <w:rPr>
          <w:sz w:val="28"/>
          <w:szCs w:val="28"/>
          <w:lang w:val="uk-UA"/>
        </w:rPr>
      </w:pPr>
    </w:p>
    <w:p w14:paraId="3469C83D" w14:textId="474F68B3" w:rsidR="00425F6A" w:rsidRDefault="00425F6A" w:rsidP="00567C60">
      <w:pPr>
        <w:spacing w:line="360" w:lineRule="auto"/>
        <w:rPr>
          <w:sz w:val="28"/>
          <w:szCs w:val="28"/>
          <w:lang w:val="uk-UA"/>
        </w:rPr>
      </w:pPr>
    </w:p>
    <w:p w14:paraId="4C708281" w14:textId="42E7F8D7" w:rsidR="00425F6A" w:rsidRDefault="00425F6A" w:rsidP="00567C60">
      <w:pPr>
        <w:spacing w:line="360" w:lineRule="auto"/>
        <w:rPr>
          <w:sz w:val="28"/>
          <w:szCs w:val="28"/>
          <w:lang w:val="uk-UA"/>
        </w:rPr>
      </w:pPr>
    </w:p>
    <w:p w14:paraId="58422719" w14:textId="2D5F35B3" w:rsidR="00425F6A" w:rsidRDefault="00425F6A" w:rsidP="00567C60">
      <w:pPr>
        <w:spacing w:line="360" w:lineRule="auto"/>
        <w:rPr>
          <w:sz w:val="28"/>
          <w:szCs w:val="28"/>
          <w:lang w:val="uk-UA"/>
        </w:rPr>
      </w:pPr>
    </w:p>
    <w:p w14:paraId="389BD31E" w14:textId="1F9C788D" w:rsidR="00425F6A" w:rsidRDefault="00425F6A" w:rsidP="00567C60">
      <w:pPr>
        <w:spacing w:line="360" w:lineRule="auto"/>
        <w:rPr>
          <w:sz w:val="28"/>
          <w:szCs w:val="28"/>
          <w:lang w:val="uk-UA"/>
        </w:rPr>
      </w:pPr>
    </w:p>
    <w:p w14:paraId="50C97C48" w14:textId="70925D45" w:rsidR="00425F6A" w:rsidRDefault="00425F6A" w:rsidP="00567C60">
      <w:pPr>
        <w:spacing w:line="360" w:lineRule="auto"/>
        <w:rPr>
          <w:sz w:val="28"/>
          <w:szCs w:val="28"/>
          <w:lang w:val="uk-UA"/>
        </w:rPr>
      </w:pPr>
    </w:p>
    <w:p w14:paraId="3A110E96" w14:textId="12843EFD" w:rsidR="00425F6A" w:rsidRDefault="00425F6A" w:rsidP="00567C60">
      <w:pPr>
        <w:spacing w:line="360" w:lineRule="auto"/>
        <w:rPr>
          <w:sz w:val="28"/>
          <w:szCs w:val="28"/>
          <w:lang w:val="uk-UA"/>
        </w:rPr>
      </w:pPr>
    </w:p>
    <w:p w14:paraId="76712F26" w14:textId="5E715450" w:rsidR="00425F6A" w:rsidRDefault="00425F6A" w:rsidP="00567C60">
      <w:pPr>
        <w:spacing w:line="360" w:lineRule="auto"/>
        <w:rPr>
          <w:sz w:val="28"/>
          <w:szCs w:val="28"/>
          <w:lang w:val="uk-UA"/>
        </w:rPr>
      </w:pPr>
    </w:p>
    <w:p w14:paraId="3CBC6637" w14:textId="5F47C8BA" w:rsidR="00425F6A" w:rsidRDefault="00425F6A" w:rsidP="00567C60">
      <w:pPr>
        <w:spacing w:line="360" w:lineRule="auto"/>
        <w:rPr>
          <w:sz w:val="28"/>
          <w:szCs w:val="28"/>
          <w:lang w:val="uk-UA"/>
        </w:rPr>
      </w:pPr>
    </w:p>
    <w:p w14:paraId="78191766" w14:textId="77777777" w:rsidR="00425F6A" w:rsidRDefault="00425F6A" w:rsidP="00567C60">
      <w:pPr>
        <w:spacing w:line="360" w:lineRule="auto"/>
        <w:rPr>
          <w:b/>
          <w:sz w:val="28"/>
          <w:szCs w:val="28"/>
        </w:rPr>
      </w:pPr>
      <w:bookmarkStart w:id="59" w:name="_Hlk532818653"/>
    </w:p>
    <w:p w14:paraId="78409C5D" w14:textId="4C230F91" w:rsidR="003F5543" w:rsidRPr="00B51490" w:rsidRDefault="003F5543" w:rsidP="00567C60">
      <w:pPr>
        <w:spacing w:line="360" w:lineRule="auto"/>
        <w:rPr>
          <w:lang w:val="uk-UA"/>
        </w:rPr>
      </w:pPr>
      <w:r w:rsidRPr="0002767E">
        <w:rPr>
          <w:b/>
          <w:sz w:val="28"/>
          <w:szCs w:val="28"/>
        </w:rPr>
        <w:lastRenderedPageBreak/>
        <w:t>2</w:t>
      </w:r>
      <w:r w:rsidRPr="00AB0F6F">
        <w:rPr>
          <w:b/>
          <w:sz w:val="28"/>
          <w:szCs w:val="28"/>
        </w:rPr>
        <w:t>.</w:t>
      </w:r>
      <w:r>
        <w:rPr>
          <w:b/>
          <w:sz w:val="28"/>
          <w:szCs w:val="28"/>
          <w:lang w:val="uk-UA"/>
        </w:rPr>
        <w:t>8</w:t>
      </w:r>
      <w:r w:rsidRPr="00AB0F6F">
        <w:rPr>
          <w:b/>
          <w:sz w:val="28"/>
          <w:szCs w:val="28"/>
        </w:rPr>
        <w:t xml:space="preserve"> </w:t>
      </w:r>
      <w:r w:rsidRPr="00AB0F6F">
        <w:rPr>
          <w:b/>
          <w:sz w:val="28"/>
          <w:szCs w:val="28"/>
          <w:lang w:val="uk-UA"/>
        </w:rPr>
        <w:t>П</w:t>
      </w:r>
      <w:r w:rsidRPr="00AB0F6F">
        <w:rPr>
          <w:b/>
          <w:sz w:val="28"/>
          <w:szCs w:val="28"/>
        </w:rPr>
        <w:t>ерехідна характеристика системи за каналом збурюючої дії</w:t>
      </w:r>
      <w:bookmarkEnd w:id="58"/>
      <w:bookmarkEnd w:id="59"/>
    </w:p>
    <w:p w14:paraId="1A98A7BE" w14:textId="79A54949" w:rsidR="003F5543" w:rsidRPr="007A7034" w:rsidRDefault="003F5543" w:rsidP="006E153E">
      <w:pPr>
        <w:spacing w:line="360" w:lineRule="auto"/>
        <w:ind w:firstLine="708"/>
        <w:jc w:val="both"/>
        <w:rPr>
          <w:lang w:val="uk-UA"/>
        </w:rPr>
      </w:pPr>
      <w:r w:rsidRPr="00DE775A">
        <w:rPr>
          <w:sz w:val="28"/>
          <w:szCs w:val="28"/>
          <w:lang w:val="uk-UA"/>
        </w:rPr>
        <w:t xml:space="preserve">При побудові перехідної характеристики за каналом збурюючої дії приймають задаючий сигнал </w:t>
      </w:r>
      <w:r w:rsidRPr="00DE775A">
        <w:rPr>
          <w:position w:val="-12"/>
          <w:sz w:val="28"/>
          <w:szCs w:val="28"/>
          <w:lang w:val="uk-UA"/>
        </w:rPr>
        <w:object w:dxaOrig="260" w:dyaOrig="360" w14:anchorId="76361977">
          <v:shape id="_x0000_i1157" type="#_x0000_t75" style="width:15pt;height:21.75pt" o:ole="">
            <v:imagedata r:id="rId76" o:title=""/>
          </v:shape>
          <o:OLEObject Type="Embed" ProgID="Equation.3" ShapeID="_x0000_i1157" DrawAspect="Content" ObjectID="_1606748450" r:id="rId303"/>
        </w:object>
      </w:r>
      <w:r w:rsidRPr="00DE775A">
        <w:rPr>
          <w:sz w:val="28"/>
          <w:szCs w:val="28"/>
          <w:lang w:val="uk-UA"/>
        </w:rPr>
        <w:t>=0. Тоді структурну схему системи автоматичного регулювання температури в печі можна предаставити як:</w:t>
      </w:r>
    </w:p>
    <w:p w14:paraId="6D67D134" w14:textId="4290CA6D" w:rsidR="003F5543" w:rsidRDefault="003F5543" w:rsidP="00567C60">
      <w:pPr>
        <w:spacing w:line="360" w:lineRule="auto"/>
        <w:rPr>
          <w:lang w:val="uk-UA"/>
        </w:rPr>
      </w:pPr>
      <w:r>
        <w:rPr>
          <w:noProof/>
        </w:rPr>
        <mc:AlternateContent>
          <mc:Choice Requires="wpc">
            <w:drawing>
              <wp:anchor distT="0" distB="0" distL="114300" distR="114300" simplePos="0" relativeHeight="251677696" behindDoc="0" locked="1" layoutInCell="1" allowOverlap="1" wp14:anchorId="2C6022FA" wp14:editId="451C6F5A">
                <wp:simplePos x="0" y="0"/>
                <wp:positionH relativeFrom="character">
                  <wp:posOffset>-528955</wp:posOffset>
                </wp:positionH>
                <wp:positionV relativeFrom="line">
                  <wp:posOffset>207010</wp:posOffset>
                </wp:positionV>
                <wp:extent cx="5927725" cy="3888105"/>
                <wp:effectExtent l="0" t="0" r="0" b="93345"/>
                <wp:wrapNone/>
                <wp:docPr id="147" name="Полотно 14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0" name="Text Box 63"/>
                        <wps:cNvSpPr txBox="1">
                          <a:spLocks noChangeArrowheads="1"/>
                        </wps:cNvSpPr>
                        <wps:spPr bwMode="auto">
                          <a:xfrm>
                            <a:off x="3068858" y="3212467"/>
                            <a:ext cx="423730" cy="423934"/>
                          </a:xfrm>
                          <a:prstGeom prst="rect">
                            <a:avLst/>
                          </a:prstGeom>
                          <a:solidFill>
                            <a:srgbClr val="FFFFFF"/>
                          </a:solidFill>
                          <a:ln w="9525">
                            <a:solidFill>
                              <a:srgbClr val="000000"/>
                            </a:solidFill>
                            <a:miter lim="800000"/>
                            <a:headEnd/>
                            <a:tailEnd/>
                          </a:ln>
                        </wps:spPr>
                        <wps:txbx>
                          <w:txbxContent>
                            <w:p w14:paraId="29B0136B" w14:textId="77777777" w:rsidR="00D548DD" w:rsidRPr="00B51490" w:rsidRDefault="00D548DD" w:rsidP="003F5543">
                              <w:pPr>
                                <w:pStyle w:val="aff"/>
                              </w:pPr>
                              <w:r w:rsidRPr="00B51490">
                                <w:t>0,84</w:t>
                              </w:r>
                            </w:p>
                          </w:txbxContent>
                        </wps:txbx>
                        <wps:bodyPr rot="0" vert="horz" wrap="square" lIns="16740" tIns="42520" rIns="16740" bIns="42520" anchor="t" anchorCtr="0" upright="1">
                          <a:noAutofit/>
                        </wps:bodyPr>
                      </wps:wsp>
                      <wps:wsp>
                        <wps:cNvPr id="121" name="Text Box 64"/>
                        <wps:cNvSpPr txBox="1">
                          <a:spLocks noChangeArrowheads="1"/>
                        </wps:cNvSpPr>
                        <wps:spPr bwMode="auto">
                          <a:xfrm>
                            <a:off x="3068858" y="2577325"/>
                            <a:ext cx="425230" cy="423174"/>
                          </a:xfrm>
                          <a:prstGeom prst="rect">
                            <a:avLst/>
                          </a:prstGeom>
                          <a:solidFill>
                            <a:srgbClr val="FFFFFF"/>
                          </a:solidFill>
                          <a:ln w="9525">
                            <a:solidFill>
                              <a:srgbClr val="000000"/>
                            </a:solidFill>
                            <a:miter lim="800000"/>
                            <a:headEnd/>
                            <a:tailEnd/>
                          </a:ln>
                        </wps:spPr>
                        <wps:txbx>
                          <w:txbxContent>
                            <w:p w14:paraId="227E338D" w14:textId="77777777" w:rsidR="00D548DD" w:rsidRPr="00B51490" w:rsidRDefault="00D548DD" w:rsidP="003F5543">
                              <w:pPr>
                                <w:pStyle w:val="aff"/>
                              </w:pPr>
                              <w:r w:rsidRPr="00B51490">
                                <w:t>13</w:t>
                              </w:r>
                            </w:p>
                          </w:txbxContent>
                        </wps:txbx>
                        <wps:bodyPr rot="0" vert="horz" wrap="square" lIns="50220" tIns="42520" rIns="50220" bIns="42520" anchor="t" anchorCtr="0" upright="1">
                          <a:noAutofit/>
                        </wps:bodyPr>
                      </wps:wsp>
                      <wps:wsp>
                        <wps:cNvPr id="122" name="AutoShape 65"/>
                        <wps:cNvCnPr>
                          <a:cxnSpLocks noChangeShapeType="1"/>
                        </wps:cNvCnPr>
                        <wps:spPr bwMode="auto">
                          <a:xfrm flipV="1">
                            <a:off x="3281098" y="3000500"/>
                            <a:ext cx="750" cy="2119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3" name="Text Box 66"/>
                        <wps:cNvSpPr txBox="1">
                          <a:spLocks noChangeArrowheads="1"/>
                        </wps:cNvSpPr>
                        <wps:spPr bwMode="auto">
                          <a:xfrm>
                            <a:off x="2539382" y="1518250"/>
                            <a:ext cx="1481931" cy="635901"/>
                          </a:xfrm>
                          <a:prstGeom prst="rect">
                            <a:avLst/>
                          </a:prstGeom>
                          <a:solidFill>
                            <a:srgbClr val="FFFFFF"/>
                          </a:solidFill>
                          <a:ln w="9525">
                            <a:solidFill>
                              <a:srgbClr val="000000"/>
                            </a:solidFill>
                            <a:miter lim="800000"/>
                            <a:headEnd/>
                            <a:tailEnd/>
                          </a:ln>
                        </wps:spPr>
                        <wps:txbx>
                          <w:txbxContent>
                            <w:p w14:paraId="65422557" w14:textId="77777777" w:rsidR="00D548DD" w:rsidRPr="00B51490" w:rsidRDefault="00D548DD" w:rsidP="003F5543">
                              <w:pPr>
                                <w:pStyle w:val="aff"/>
                              </w:pPr>
                              <w:r w:rsidRPr="00B51490">
                                <w:rPr>
                                  <w:position w:val="-28"/>
                                </w:rPr>
                                <w:object w:dxaOrig="2120" w:dyaOrig="660" w14:anchorId="4ECB3878">
                                  <v:shape id="_x0000_i1159" type="#_x0000_t75" style="width:110.25pt;height:33.75pt" o:ole="">
                                    <v:imagedata r:id="rId152" o:title=""/>
                                  </v:shape>
                                  <o:OLEObject Type="Embed" ProgID="Equation.3" ShapeID="_x0000_i1159" DrawAspect="Content" ObjectID="_1606748507" r:id="rId304"/>
                                </w:object>
                              </w:r>
                            </w:p>
                          </w:txbxContent>
                        </wps:txbx>
                        <wps:bodyPr rot="0" vert="horz" wrap="square" lIns="85039" tIns="42520" rIns="85039" bIns="42520" anchor="t" anchorCtr="0" upright="1">
                          <a:noAutofit/>
                        </wps:bodyPr>
                      </wps:wsp>
                      <wps:wsp>
                        <wps:cNvPr id="124" name="AutoShape 67"/>
                        <wps:cNvCnPr>
                          <a:cxnSpLocks noChangeShapeType="1"/>
                        </wps:cNvCnPr>
                        <wps:spPr bwMode="auto">
                          <a:xfrm flipH="1" flipV="1">
                            <a:off x="3280348" y="2154151"/>
                            <a:ext cx="1500" cy="4231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 name="Text Box 68"/>
                        <wps:cNvSpPr txBox="1">
                          <a:spLocks noChangeArrowheads="1"/>
                        </wps:cNvSpPr>
                        <wps:spPr bwMode="auto">
                          <a:xfrm>
                            <a:off x="2963113" y="777504"/>
                            <a:ext cx="670469" cy="423174"/>
                          </a:xfrm>
                          <a:prstGeom prst="rect">
                            <a:avLst/>
                          </a:prstGeom>
                          <a:solidFill>
                            <a:srgbClr val="FFFFFF"/>
                          </a:solidFill>
                          <a:ln w="9525">
                            <a:solidFill>
                              <a:srgbClr val="000000"/>
                            </a:solidFill>
                            <a:miter lim="800000"/>
                            <a:headEnd/>
                            <a:tailEnd/>
                          </a:ln>
                        </wps:spPr>
                        <wps:txbx>
                          <w:txbxContent>
                            <w:p w14:paraId="464200DF" w14:textId="77777777" w:rsidR="00D548DD" w:rsidRPr="00B51490" w:rsidRDefault="00D548DD" w:rsidP="003F5543">
                              <w:pPr>
                                <w:pStyle w:val="aff"/>
                              </w:pPr>
                              <w:r w:rsidRPr="00B51490">
                                <w:rPr>
                                  <w:position w:val="-28"/>
                                </w:rPr>
                                <w:object w:dxaOrig="840" w:dyaOrig="660" w14:anchorId="3D717FD6">
                                  <v:shape id="_x0000_i1161" type="#_x0000_t75" style="width:38.25pt;height:30.75pt" o:ole="">
                                    <v:imagedata r:id="rId154" o:title=""/>
                                  </v:shape>
                                  <o:OLEObject Type="Embed" ProgID="Equation.3" ShapeID="_x0000_i1161" DrawAspect="Content" ObjectID="_1606748508" r:id="rId305"/>
                                </w:object>
                              </w:r>
                            </w:p>
                          </w:txbxContent>
                        </wps:txbx>
                        <wps:bodyPr rot="0" vert="horz" wrap="none" lIns="85039" tIns="42520" rIns="85039" bIns="42520" anchor="t" anchorCtr="0" upright="1">
                          <a:noAutofit/>
                        </wps:bodyPr>
                      </wps:wsp>
                      <wps:wsp>
                        <wps:cNvPr id="126" name="AutoShape 69"/>
                        <wps:cNvCnPr>
                          <a:cxnSpLocks noChangeShapeType="1"/>
                        </wps:cNvCnPr>
                        <wps:spPr bwMode="auto">
                          <a:xfrm flipV="1">
                            <a:off x="3280348" y="1200679"/>
                            <a:ext cx="19499" cy="31757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7" name="Text Box 70"/>
                        <wps:cNvSpPr txBox="1">
                          <a:spLocks noChangeArrowheads="1"/>
                        </wps:cNvSpPr>
                        <wps:spPr bwMode="auto">
                          <a:xfrm>
                            <a:off x="2010657" y="35999"/>
                            <a:ext cx="634471" cy="634382"/>
                          </a:xfrm>
                          <a:prstGeom prst="rect">
                            <a:avLst/>
                          </a:prstGeom>
                          <a:solidFill>
                            <a:srgbClr val="FFFFFF"/>
                          </a:solidFill>
                          <a:ln w="9525">
                            <a:solidFill>
                              <a:srgbClr val="000000"/>
                            </a:solidFill>
                            <a:miter lim="800000"/>
                            <a:headEnd/>
                            <a:tailEnd/>
                          </a:ln>
                        </wps:spPr>
                        <wps:txbx>
                          <w:txbxContent>
                            <w:p w14:paraId="761D978D" w14:textId="77777777" w:rsidR="00D548DD" w:rsidRPr="00B51490" w:rsidRDefault="00D548DD" w:rsidP="003F5543">
                              <w:pPr>
                                <w:pStyle w:val="aff"/>
                              </w:pPr>
                              <w:r w:rsidRPr="00B51490">
                                <w:rPr>
                                  <w:position w:val="-28"/>
                                </w:rPr>
                                <w:object w:dxaOrig="840" w:dyaOrig="660" w14:anchorId="3A4B4EDF">
                                  <v:shape id="_x0000_i1163" type="#_x0000_t75" style="width:37.5pt;height:30.75pt" o:ole="">
                                    <v:imagedata r:id="rId156" o:title=""/>
                                  </v:shape>
                                  <o:OLEObject Type="Embed" ProgID="Equation.3" ShapeID="_x0000_i1163" DrawAspect="Content" ObjectID="_1606748509" r:id="rId306"/>
                                </w:object>
                              </w:r>
                            </w:p>
                          </w:txbxContent>
                        </wps:txbx>
                        <wps:bodyPr rot="0" vert="horz" wrap="square" lIns="85039" tIns="42520" rIns="85039" bIns="42520" anchor="t" anchorCtr="0" upright="1">
                          <a:noAutofit/>
                        </wps:bodyPr>
                      </wps:wsp>
                      <wps:wsp>
                        <wps:cNvPr id="128" name="AutoShape 71"/>
                        <wps:cNvSpPr>
                          <a:spLocks noChangeArrowheads="1"/>
                        </wps:cNvSpPr>
                        <wps:spPr bwMode="auto">
                          <a:xfrm>
                            <a:off x="3174603" y="247966"/>
                            <a:ext cx="211490" cy="211207"/>
                          </a:xfrm>
                          <a:prstGeom prst="flowChartSummingJunction">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29" name="AutoShape 72"/>
                        <wps:cNvCnPr>
                          <a:cxnSpLocks noChangeShapeType="1"/>
                        </wps:cNvCnPr>
                        <wps:spPr bwMode="auto">
                          <a:xfrm flipH="1" flipV="1">
                            <a:off x="3280348" y="459174"/>
                            <a:ext cx="19499" cy="3183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AutoShape 73"/>
                        <wps:cNvCnPr>
                          <a:cxnSpLocks noChangeShapeType="1"/>
                        </wps:cNvCnPr>
                        <wps:spPr bwMode="auto">
                          <a:xfrm>
                            <a:off x="2645127" y="353570"/>
                            <a:ext cx="529475" cy="7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1" name="Line 74"/>
                        <wps:cNvCnPr>
                          <a:cxnSpLocks noChangeShapeType="1"/>
                        </wps:cNvCnPr>
                        <wps:spPr bwMode="auto">
                          <a:xfrm>
                            <a:off x="1586926" y="353570"/>
                            <a:ext cx="423730" cy="15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2" name="AutoShape 75"/>
                        <wps:cNvSpPr>
                          <a:spLocks noChangeArrowheads="1"/>
                        </wps:cNvSpPr>
                        <wps:spPr bwMode="auto">
                          <a:xfrm>
                            <a:off x="4127809" y="3318070"/>
                            <a:ext cx="210740" cy="208168"/>
                          </a:xfrm>
                          <a:prstGeom prst="flowChartSummingJunction">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3" name="AutoShape 76"/>
                        <wps:cNvCnPr>
                          <a:cxnSpLocks noChangeShapeType="1"/>
                        </wps:cNvCnPr>
                        <wps:spPr bwMode="auto">
                          <a:xfrm flipH="1">
                            <a:off x="3492588" y="3422155"/>
                            <a:ext cx="635221" cy="227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 name="AutoShape 77"/>
                        <wps:cNvCnPr>
                          <a:cxnSpLocks noChangeShapeType="1"/>
                        </wps:cNvCnPr>
                        <wps:spPr bwMode="auto">
                          <a:xfrm flipH="1" flipV="1">
                            <a:off x="4338549" y="3422155"/>
                            <a:ext cx="319485" cy="303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 name="Text Box 78"/>
                        <wps:cNvSpPr txBox="1">
                          <a:spLocks noChangeArrowheads="1"/>
                        </wps:cNvSpPr>
                        <wps:spPr bwMode="auto">
                          <a:xfrm>
                            <a:off x="3916318" y="3106863"/>
                            <a:ext cx="320235" cy="3168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F1E100" w14:textId="77777777" w:rsidR="00D548DD" w:rsidRPr="00B51490" w:rsidRDefault="00D548DD" w:rsidP="003F5543">
                              <w:pPr>
                                <w:pStyle w:val="aff"/>
                                <w:rPr>
                                  <w:lang w:val="en-US"/>
                                </w:rPr>
                              </w:pPr>
                              <w:r w:rsidRPr="00B51490">
                                <w:rPr>
                                  <w:lang w:val="en-US"/>
                                </w:rPr>
                                <w:t>─</w:t>
                              </w:r>
                            </w:p>
                          </w:txbxContent>
                        </wps:txbx>
                        <wps:bodyPr rot="0" vert="horz" wrap="square" lIns="85039" tIns="42520" rIns="85039" bIns="42520" anchor="t" anchorCtr="0" upright="1">
                          <a:noAutofit/>
                        </wps:bodyPr>
                      </wps:wsp>
                      <wps:wsp>
                        <wps:cNvPr id="136" name="Line 79"/>
                        <wps:cNvCnPr>
                          <a:cxnSpLocks noChangeShapeType="1"/>
                        </wps:cNvCnPr>
                        <wps:spPr bwMode="auto">
                          <a:xfrm>
                            <a:off x="4233554" y="353570"/>
                            <a:ext cx="750" cy="2964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 name="Line 80"/>
                        <wps:cNvCnPr>
                          <a:cxnSpLocks noChangeShapeType="1"/>
                        </wps:cNvCnPr>
                        <wps:spPr bwMode="auto">
                          <a:xfrm>
                            <a:off x="3247143" y="3887466"/>
                            <a:ext cx="1058951" cy="7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Text Box 81"/>
                        <wps:cNvSpPr txBox="1">
                          <a:spLocks noChangeArrowheads="1"/>
                        </wps:cNvSpPr>
                        <wps:spPr bwMode="auto">
                          <a:xfrm>
                            <a:off x="4339299" y="3424434"/>
                            <a:ext cx="608972" cy="3175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AD8959" w14:textId="77777777" w:rsidR="00D548DD" w:rsidRPr="00B51490" w:rsidRDefault="00D548DD" w:rsidP="003F5543">
                              <w:pPr>
                                <w:pStyle w:val="aff"/>
                                <w:rPr>
                                  <w:lang w:val="en-US"/>
                                </w:rPr>
                              </w:pPr>
                              <w:r w:rsidRPr="00B51490">
                                <w:rPr>
                                  <w:position w:val="-12"/>
                                </w:rPr>
                                <w:object w:dxaOrig="260" w:dyaOrig="360" w14:anchorId="68F54038">
                                  <v:shape id="_x0000_i1165" type="#_x0000_t75" style="width:15pt;height:21.75pt" o:ole="">
                                    <v:imagedata r:id="rId76" o:title=""/>
                                  </v:shape>
                                  <o:OLEObject Type="Embed" ProgID="Equation.3" ShapeID="_x0000_i1165" DrawAspect="Content" ObjectID="_1606748510" r:id="rId307"/>
                                </w:object>
                              </w:r>
                              <w:r w:rsidRPr="00B51490">
                                <w:rPr>
                                  <w:lang w:val="en-US"/>
                                </w:rPr>
                                <w:t>=0</w:t>
                              </w:r>
                            </w:p>
                          </w:txbxContent>
                        </wps:txbx>
                        <wps:bodyPr rot="0" vert="horz" wrap="square" lIns="85039" tIns="42520" rIns="85039" bIns="42520" anchor="t" anchorCtr="0" upright="1">
                          <a:noAutofit/>
                        </wps:bodyPr>
                      </wps:wsp>
                      <wps:wsp>
                        <wps:cNvPr id="139" name="Text Box 82"/>
                        <wps:cNvSpPr txBox="1">
                          <a:spLocks noChangeArrowheads="1"/>
                        </wps:cNvSpPr>
                        <wps:spPr bwMode="auto">
                          <a:xfrm>
                            <a:off x="3810573" y="3424434"/>
                            <a:ext cx="315735" cy="3168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4D18BB" w14:textId="77777777" w:rsidR="00D548DD" w:rsidRPr="00B51490" w:rsidRDefault="00D548DD" w:rsidP="003F5543">
                              <w:pPr>
                                <w:pStyle w:val="aff"/>
                              </w:pPr>
                              <w:r w:rsidRPr="00B51490">
                                <w:rPr>
                                  <w:position w:val="-6"/>
                                </w:rPr>
                                <w:object w:dxaOrig="380" w:dyaOrig="279" w14:anchorId="2E41F47D">
                                  <v:shape id="_x0000_i1167" type="#_x0000_t75" style="width:19.5pt;height:15.75pt" o:ole="">
                                    <v:imagedata r:id="rId78" o:title=""/>
                                  </v:shape>
                                  <o:OLEObject Type="Embed" ProgID="Equation.3" ShapeID="_x0000_i1167" DrawAspect="Content" ObjectID="_1606748511" r:id="rId308"/>
                                </w:object>
                              </w:r>
                            </w:p>
                          </w:txbxContent>
                        </wps:txbx>
                        <wps:bodyPr rot="0" vert="horz" wrap="square" lIns="85039" tIns="42520" rIns="85039" bIns="42520" anchor="t" anchorCtr="0" upright="1">
                          <a:noAutofit/>
                        </wps:bodyPr>
                      </wps:wsp>
                      <wps:wsp>
                        <wps:cNvPr id="140" name="Text Box 83"/>
                        <wps:cNvSpPr txBox="1">
                          <a:spLocks noChangeArrowheads="1"/>
                        </wps:cNvSpPr>
                        <wps:spPr bwMode="auto">
                          <a:xfrm>
                            <a:off x="4233554" y="35999"/>
                            <a:ext cx="313588" cy="285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C961D9" w14:textId="77777777" w:rsidR="00D548DD" w:rsidRPr="00B51490" w:rsidRDefault="00D548DD" w:rsidP="003F5543">
                              <w:pPr>
                                <w:pStyle w:val="aff"/>
                              </w:pPr>
                              <w:r w:rsidRPr="00B51490">
                                <w:rPr>
                                  <w:position w:val="-6"/>
                                </w:rPr>
                                <w:object w:dxaOrig="200" w:dyaOrig="279" w14:anchorId="241B3B94">
                                  <v:shape id="_x0000_i1169" type="#_x0000_t75" style="width:11.25pt;height:15.75pt" o:ole="">
                                    <v:imagedata r:id="rId80" o:title=""/>
                                  </v:shape>
                                  <o:OLEObject Type="Embed" ProgID="Equation.3" ShapeID="_x0000_i1169" DrawAspect="Content" ObjectID="_1606748512" r:id="rId309"/>
                                </w:object>
                              </w:r>
                            </w:p>
                          </w:txbxContent>
                        </wps:txbx>
                        <wps:bodyPr rot="0" vert="horz" wrap="none" lIns="85039" tIns="42520" rIns="85039" bIns="42520" anchor="t" anchorCtr="0" upright="1">
                          <a:spAutoFit/>
                        </wps:bodyPr>
                      </wps:wsp>
                      <wps:wsp>
                        <wps:cNvPr id="141" name="Text Box 84"/>
                        <wps:cNvSpPr txBox="1">
                          <a:spLocks noChangeArrowheads="1"/>
                        </wps:cNvSpPr>
                        <wps:spPr bwMode="auto">
                          <a:xfrm>
                            <a:off x="4127809" y="2894896"/>
                            <a:ext cx="416458" cy="285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F3DC77" w14:textId="77777777" w:rsidR="00D548DD" w:rsidRPr="00B51490" w:rsidRDefault="00D548DD" w:rsidP="003F5543">
                              <w:pPr>
                                <w:pStyle w:val="aff"/>
                              </w:pPr>
                              <w:r w:rsidRPr="00B51490">
                                <w:rPr>
                                  <w:position w:val="-6"/>
                                </w:rPr>
                                <w:object w:dxaOrig="200" w:dyaOrig="279" w14:anchorId="7E0787DB">
                                  <v:shape id="_x0000_i1171" type="#_x0000_t75" style="width:9.75pt;height:15.75pt" o:ole="">
                                    <v:imagedata r:id="rId161" o:title=""/>
                                  </v:shape>
                                  <o:OLEObject Type="Embed" ProgID="Equation.3" ShapeID="_x0000_i1171" DrawAspect="Content" ObjectID="_1606748513" r:id="rId310"/>
                                </w:object>
                              </w:r>
                            </w:p>
                          </w:txbxContent>
                        </wps:txbx>
                        <wps:bodyPr rot="0" vert="horz" wrap="square" lIns="85039" tIns="42520" rIns="85039" bIns="42520" anchor="t" anchorCtr="0" upright="1">
                          <a:spAutoFit/>
                        </wps:bodyPr>
                      </wps:wsp>
                      <wps:wsp>
                        <wps:cNvPr id="142" name="Text Box 85"/>
                        <wps:cNvSpPr txBox="1">
                          <a:spLocks noChangeArrowheads="1"/>
                        </wps:cNvSpPr>
                        <wps:spPr bwMode="auto">
                          <a:xfrm>
                            <a:off x="3386843" y="2894896"/>
                            <a:ext cx="427253" cy="361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37237B" w14:textId="77777777" w:rsidR="00D548DD" w:rsidRPr="00B51490" w:rsidRDefault="00D548DD" w:rsidP="003F5543">
                              <w:pPr>
                                <w:pStyle w:val="aff"/>
                              </w:pPr>
                              <w:r w:rsidRPr="00B51490">
                                <w:rPr>
                                  <w:position w:val="-12"/>
                                </w:rPr>
                                <w:object w:dxaOrig="340" w:dyaOrig="360" w14:anchorId="33AF114A">
                                  <v:shape id="_x0000_i1173" type="#_x0000_t75" style="width:20.25pt;height:21.75pt" o:ole="">
                                    <v:imagedata r:id="rId82" o:title=""/>
                                  </v:shape>
                                  <o:OLEObject Type="Embed" ProgID="Equation.3" ShapeID="_x0000_i1173" DrawAspect="Content" ObjectID="_1606748514" r:id="rId311"/>
                                </w:object>
                              </w:r>
                            </w:p>
                          </w:txbxContent>
                        </wps:txbx>
                        <wps:bodyPr rot="0" vert="horz" wrap="none" lIns="85039" tIns="42520" rIns="85039" bIns="42520" anchor="t" anchorCtr="0" upright="1">
                          <a:spAutoFit/>
                        </wps:bodyPr>
                      </wps:wsp>
                      <wps:wsp>
                        <wps:cNvPr id="143" name="Text Box 86"/>
                        <wps:cNvSpPr txBox="1">
                          <a:spLocks noChangeArrowheads="1"/>
                        </wps:cNvSpPr>
                        <wps:spPr bwMode="auto">
                          <a:xfrm>
                            <a:off x="3281098" y="2153391"/>
                            <a:ext cx="418363" cy="342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464B1B" w14:textId="77777777" w:rsidR="00D548DD" w:rsidRPr="00B51490" w:rsidRDefault="00D548DD" w:rsidP="003F5543">
                              <w:pPr>
                                <w:pStyle w:val="aff"/>
                              </w:pPr>
                              <w:r w:rsidRPr="00B51490">
                                <w:rPr>
                                  <w:position w:val="-10"/>
                                </w:rPr>
                                <w:object w:dxaOrig="320" w:dyaOrig="340" w14:anchorId="6778E06B">
                                  <v:shape id="_x0000_i1175" type="#_x0000_t75" style="width:19.5pt;height:20.25pt" o:ole="">
                                    <v:imagedata r:id="rId84" o:title=""/>
                                  </v:shape>
                                  <o:OLEObject Type="Embed" ProgID="Equation.3" ShapeID="_x0000_i1175" DrawAspect="Content" ObjectID="_1606748515" r:id="rId312"/>
                                </w:object>
                              </w:r>
                            </w:p>
                          </w:txbxContent>
                        </wps:txbx>
                        <wps:bodyPr rot="0" vert="horz" wrap="none" lIns="85039" tIns="42520" rIns="85039" bIns="42520" anchor="t" anchorCtr="0" upright="1">
                          <a:spAutoFit/>
                        </wps:bodyPr>
                      </wps:wsp>
                      <wps:wsp>
                        <wps:cNvPr id="144" name="Text Box 87"/>
                        <wps:cNvSpPr txBox="1">
                          <a:spLocks noChangeArrowheads="1"/>
                        </wps:cNvSpPr>
                        <wps:spPr bwMode="auto">
                          <a:xfrm>
                            <a:off x="3281098" y="1200679"/>
                            <a:ext cx="342163" cy="275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0FCFDD" w14:textId="77777777" w:rsidR="00D548DD" w:rsidRPr="00B51490" w:rsidRDefault="00D548DD" w:rsidP="003F5543">
                              <w:pPr>
                                <w:pStyle w:val="aff"/>
                              </w:pPr>
                              <w:r w:rsidRPr="00B51490">
                                <w:rPr>
                                  <w:position w:val="-10"/>
                                </w:rPr>
                                <w:object w:dxaOrig="240" w:dyaOrig="260" w14:anchorId="79D79F86">
                                  <v:shape id="_x0000_i1177" type="#_x0000_t75" style="width:13.5pt;height:15pt" o:ole="">
                                    <v:imagedata r:id="rId86" o:title=""/>
                                  </v:shape>
                                  <o:OLEObject Type="Embed" ProgID="Equation.3" ShapeID="_x0000_i1177" DrawAspect="Content" ObjectID="_1606748516" r:id="rId313"/>
                                </w:object>
                              </w:r>
                            </w:p>
                          </w:txbxContent>
                        </wps:txbx>
                        <wps:bodyPr rot="0" vert="horz" wrap="none" lIns="85039" tIns="42520" rIns="85039" bIns="42520" anchor="t" anchorCtr="0" upright="1">
                          <a:spAutoFit/>
                        </wps:bodyPr>
                      </wps:wsp>
                      <wps:wsp>
                        <wps:cNvPr id="145" name="Text Box 88"/>
                        <wps:cNvSpPr txBox="1">
                          <a:spLocks noChangeArrowheads="1"/>
                        </wps:cNvSpPr>
                        <wps:spPr bwMode="auto">
                          <a:xfrm>
                            <a:off x="2963113" y="141603"/>
                            <a:ext cx="317235" cy="319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D6A504" w14:textId="77777777" w:rsidR="00D548DD" w:rsidRPr="00B51490" w:rsidRDefault="00D548DD" w:rsidP="003F5543">
                              <w:pPr>
                                <w:pStyle w:val="aff"/>
                                <w:rPr>
                                  <w:lang w:val="en-US"/>
                                </w:rPr>
                              </w:pPr>
                              <w:r w:rsidRPr="00B51490">
                                <w:rPr>
                                  <w:lang w:val="en-US"/>
                                </w:rPr>
                                <w:t>─</w:t>
                              </w:r>
                            </w:p>
                          </w:txbxContent>
                        </wps:txbx>
                        <wps:bodyPr rot="0" vert="horz" wrap="square" lIns="85039" tIns="42520" rIns="85039" bIns="42520" anchor="t" anchorCtr="0" upright="1">
                          <a:noAutofit/>
                        </wps:bodyPr>
                      </wps:wsp>
                      <wps:wsp>
                        <wps:cNvPr id="146" name="Text Box 89"/>
                        <wps:cNvSpPr txBox="1">
                          <a:spLocks noChangeArrowheads="1"/>
                        </wps:cNvSpPr>
                        <wps:spPr bwMode="auto">
                          <a:xfrm>
                            <a:off x="1586926" y="35999"/>
                            <a:ext cx="211490" cy="3175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2577B9" w14:textId="77777777" w:rsidR="00D548DD" w:rsidRPr="00B51490" w:rsidRDefault="00D548DD" w:rsidP="003F5543">
                              <w:pPr>
                                <w:pStyle w:val="aff"/>
                                <w:rPr>
                                  <w:lang w:val="en-US"/>
                                </w:rPr>
                              </w:pPr>
                              <w:r w:rsidRPr="00B51490">
                                <w:rPr>
                                  <w:lang w:val="en-US"/>
                                </w:rPr>
                                <w:t>f</w:t>
                              </w:r>
                            </w:p>
                          </w:txbxContent>
                        </wps:txbx>
                        <wps:bodyPr rot="0" vert="horz" wrap="square" lIns="85039" tIns="42520" rIns="85039" bIns="425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2C6022FA" id="Полотно 147" o:spid="_x0000_s1098" editas="canvas" style="position:absolute;margin-left:-41.65pt;margin-top:16.3pt;width:466.75pt;height:306.15pt;z-index:251677696;mso-position-horizontal-relative:char;mso-position-vertical-relative:line" coordsize="59277,38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8nQ5QgAABtdAAAOAAAAZHJzL2Uyb0RvYy54bWzsXFtzm0gafd+q+Q8U74roCzdVlKlEjvZS&#10;2ZmtSnbesYQsahFoAVvOTs1/39Pd0IAukT22cWK3H2QkUKtpDqfPd76vefvz7Sa1buKiTPJsapM3&#10;jm3F2SJfJtnV1P73l/kosK2yirJllOZZPLW/xqX987uf/vJ2t53ENF/n6TIuLDSSlZPddmqvq2o7&#10;GY/LxTreROWbfBtn2LnKi01U4W1xNV4W0Q6tb9IxdRxvvMuL5bbIF3FZ4tMLtdN+J9tfreJF9etq&#10;VcaVlU5t9K2Sr4V8vRSv43dvo8lVEW3XyaLuRvQnerGJkgw/qpu6iKrIui6Sg6Y2yaLIy3xVvVnk&#10;m3G+WiWLWJ4DzoY4e2czi7KbqJQns8DoNB3E1iO2e3kl+p3l8yRNMRpjtD4Rn4n/O1yfWOxOs/5B&#10;6hN5bH3MbosLWG71pSwf1sXP62gbyzMvJ4tfbv5VWMkS+KK4hlm0AZC+xLeV9SG/tTwmLqL4eRz3&#10;eYsjq1t8joPlBSm3n/LFf0ory2frKLuK3xdFvlvH0RIdJOKbOAn9VdVOKRq53P0zX+J3ousqlw3d&#10;roqNGARcMwutM8cLAhfo/optSij3fAUm0a8FDuCU+QzdXeAAbIeMy1+LJk1D26Ks/hrnG0tsTO0C&#10;WJU/FN18KivRsWjSHCJ+t8zTZCkuknxTXF3O0sK6iYDrufyrW+8dlmbWbmqHLnXVWJxswpF/x5rY&#10;JBVu0DTZTO1AHxRNxAh+zJboZjSpoiRV2+iyQIocUjGKajyr28tbefm4HHAx3pf58isGucjVDQkC&#10;wcY6L/5nWzvcjFO7/O91VMS2lf49ExfK87m4e+UbTl0Bg6K757K7J8oWaGpqV7alNmeVuuOvt0Vy&#10;tcYvKWhk+Xtc3FUiB7vtVd1/gFl1fwBUk0NUS7R0oDk8qqnr+wzIkde4RbVLO6gmvkE1p2KIWvzc&#10;GdWuQwWQj6C63vODo5o2qBa3mSR0y5NwqmE9ywRDRJPFbfZ5j6Xl0V++bkHAPZJWXxHfP03S1ipN&#10;tr81N3lD1zQgTljTNXjMdeq5vwG279ZcTQkJFZeDzU5wdVkVkWCSWZ5loO28UIRygrn13CrY8cGE&#10;XOTXNe8e4WCrkmNWFQnmuhT8CfrfxEvwaAx5JrbUxKLmc5w7phpxCcQoSLnye+iEH4OPAR9x6n0c&#10;cefiYvR+PuMjb05894JdzGYX5A8xmxA+WSfLZZyJOamRToTfbdqvRZwSPVo86YEa91uXcyG62PyX&#10;nd6bZNSMIs5OoGNI8mYNzFtJ4jWMMKgkoS5URoC7DoqDuCSggHSPvAkPSMgw2QhN4jE3dNTNdRLn&#10;r0GTaPl4T00SuA4Lj7J3vecHZ2/ewLrD3lLiDsDefxPsfYrHHcYVj1PicuB8D+OC2RvRfVaeGCI3&#10;RK5jS7dBfEvkwfMQeegxQjCvgKZ9H8pEimw1S4vQ0vMd7oF76tDyLMpfA43reOksjWcwoprA8qWT&#10;uNdAukPiYQfTA0twTd0wchzPlz1pYU1CHtaoZhCb/hlxYrjbcLfmbr8BuuZuX4rfWqwM5wsKG9dz&#10;0R1wNxQ2AN2T4B7jHMCuFTgXcl1FZCcizddA3doTOEvdfVfwpZM3VK7yulvyVpzYAbUI3p/M4oaw&#10;8BwlQyj3Q0+GtS1fwynhYeuaUEeGB6ddk1Wa72DCF9Xn680GyZp/XGeLCnkj6U2f8E56dnY5mOv9&#10;TZNF3bBHjO574jckvONqu37ratd76ghS7fnxXG3M5Qf41V4pnJGnFB93iyC5G9biuUV1T4UEDGb3&#10;NwnaqBCjQhoVIhIjB4jX/tLTIV5MArXPTT3uEtrID+YqFdSi26Uh9xHoitDR9wy2jc29X3QgUy+Y&#10;kmuRobGtc5Sfkiy2VN7vaa3ADqyJG3ghRTQrVfUhrLvJdliCUnSfFiIpzuBbokPnIUzCpilReUEJ&#10;G3YkLwlKxCw/kK7mIOjAgToSYGYkcPZJmhJH1jsIkqZOQDxpQ57GsxHW/cDwhQtrpjOOncCwm3J8&#10;cmHdYWbGQ+oGdWKdU+Rk9ipGkGfEp0pxUKo8v9NQNnLayGktOY6kIP3nT0FyxgKX1/R9DPEMIWRQ&#10;a2wmksQmgDS1JP065VMi+zAF6T9PCpKFBDnImtbhaAeqzLYNJBl1KGtADoVCzmRrzhnZPc0t5hf9&#10;ASaL77Nc6f7e5Mm6JjWudQUWiomdDzQczb3AH/E5d0eh7wQjh4QfQs/hIb+Y9yuwZESmauhROPVn&#10;K7AeXJl2z1JhXUAmut+UdjX/j5V4tXXEWuzc03F94RkDptO9KkaXM89gMTpicOa6mLNPxOhthWUI&#10;k0rVX54WgiZGf81FlUzncyWSg24u94mim25Mg2wX4SrxxYIAWbC9zBdx3CBE5dndbFQD5VcNZZ3G&#10;1aUJgdRKHbdpmMUdCFxCKipsBEFzyrlaktRqOs8JQh/umPCd7lKBYzQdFmMZTddZ/vUATacDe6Pp&#10;uiseRY353opHVTM0OH0wrKBx/XpWPEYfjGC3CQnvt0jT0Mfj0Ie2SQx9dOlDFBjt00e3ImG4wsh+&#10;eHhQGMkIk2kEmfNCnK5WCp6OD432MNqjv/T8AdpDGyVnyePpFw+UW5HVmz//qnSs1j+gDr3KYtCF&#10;jd2EOQ2QXAn34nFO4CghzjLkcY/HQxjl8SjKQy2yFWr8LHn0qxSexoz+fuhDl9m0vsd+lc0wvgfy&#10;tV5Q23nH6YP6WDtd+x4eoUZ73OHpMoY+Hoc+tBd4lj5ek/bQJU4teeik36Dag3UeHILiJlio8oK1&#10;piknAUNyXJmmshzk2/UeJnAxgctjBS6uXk5jyKN9SBzXdWMteWh3+dnI4+iSZ6RhUGdTBy4+sudn&#10;VmQY8jDk8WjkoX1AQx4d8jgswUN1c39xwDBhC+08BYTA4cBKXHSjFR7I0HYq8EKEk0Z4nH0mpola&#10;Hidq0UbgWe4YwvT4bp7kyXUFXis9tLk8qPTor5g7SLd01+6bUg88Q+EujxYw5PE45KFtwB+FPPBM&#10;SfkAblmdXD8tXDziu/se291nmr/7PwAAAP//AwBQSwMEFAAGAAgAAAAhAD9ChjPgAAAACgEAAA8A&#10;AABkcnMvZG93bnJldi54bWxMj8tOwzAQRfdI/IM1SOxam7wUQpwKISoE6oaWDTs3HpKIeBzFzgO+&#10;HrOC5ege3Xum3K2mZzOOrrMk4WYrgCHVVnfUSHg77Tc5MOcVadVbQglf6GBXXV6UqtB2oVecj75h&#10;oYRcoSS03g8F565u0Si3tQNSyD7saJQP59hwPaollJueR0Jk3KiOwkKrBnxosf48TkbCIl4e1+/T&#10;/jC/00rJ/PQ8+TSV8vpqvb8D5nH1fzD86gd1qILT2U6kHeslbPI4DqiEOMqABSBPRQTsLCFLklvg&#10;Vcn/v1D9AAAA//8DAFBLAQItABQABgAIAAAAIQC2gziS/gAAAOEBAAATAAAAAAAAAAAAAAAAAAAA&#10;AABbQ29udGVudF9UeXBlc10ueG1sUEsBAi0AFAAGAAgAAAAhADj9If/WAAAAlAEAAAsAAAAAAAAA&#10;AAAAAAAALwEAAF9yZWxzLy5yZWxzUEsBAi0AFAAGAAgAAAAhAC/nydDlCAAAG10AAA4AAAAAAAAA&#10;AAAAAAAALgIAAGRycy9lMm9Eb2MueG1sUEsBAi0AFAAGAAgAAAAhAD9ChjPgAAAACgEAAA8AAAAA&#10;AAAAAAAAAAAAPwsAAGRycy9kb3ducmV2LnhtbFBLBQYAAAAABAAEAPMAAABMDAAAAAA=&#10;">
                <v:shape id="_x0000_s1099" type="#_x0000_t75" style="position:absolute;width:59277;height:38881;visibility:visible;mso-wrap-style:square">
                  <v:fill o:detectmouseclick="t"/>
                  <v:path o:connecttype="none"/>
                </v:shape>
                <v:shape id="Text Box 63" o:spid="_x0000_s1100" type="#_x0000_t202" style="position:absolute;left:30688;top:32124;width:4237;height:4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EKmxQAAANwAAAAPAAAAZHJzL2Rvd25yZXYueG1sRI/NasNA&#10;DITvhb7DokJvzTohLcHN2oSEguklfz34KLyKbeLVOt5N4r59dCj0JjGjmU/LfHSdutEQWs8GppME&#10;FHHlbcu1gZ/j19sCVIjIFjvPZOCXAuTZ89MSU+vvvKfbIdZKQjikaKCJsU+1DlVDDsPE98Sinfzg&#10;MMo61NoOeJdw1+lZknxohy1LQ4M9rRuqzoerM0C+XJfb7/H9si+vu3KzK+aFnRvz+jKuPkFFGuO/&#10;+e+6sII/E3x5RibQ2QMAAP//AwBQSwECLQAUAAYACAAAACEA2+H2y+4AAACFAQAAEwAAAAAAAAAA&#10;AAAAAAAAAAAAW0NvbnRlbnRfVHlwZXNdLnhtbFBLAQItABQABgAIAAAAIQBa9CxbvwAAABUBAAAL&#10;AAAAAAAAAAAAAAAAAB8BAABfcmVscy8ucmVsc1BLAQItABQABgAIAAAAIQAyXEKmxQAAANwAAAAP&#10;AAAAAAAAAAAAAAAAAAcCAABkcnMvZG93bnJldi54bWxQSwUGAAAAAAMAAwC3AAAA+QIAAAAA&#10;">
                  <v:textbox inset=".465mm,1.1811mm,.465mm,1.1811mm">
                    <w:txbxContent>
                      <w:p w14:paraId="29B0136B" w14:textId="77777777" w:rsidR="00D548DD" w:rsidRPr="00B51490" w:rsidRDefault="00D548DD" w:rsidP="003F5543">
                        <w:pPr>
                          <w:pStyle w:val="aff"/>
                        </w:pPr>
                        <w:r w:rsidRPr="00B51490">
                          <w:t>0,84</w:t>
                        </w:r>
                      </w:p>
                    </w:txbxContent>
                  </v:textbox>
                </v:shape>
                <v:shape id="Text Box 64" o:spid="_x0000_s1101" type="#_x0000_t202" style="position:absolute;left:30688;top:25773;width:4252;height:4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3SOwgAAANwAAAAPAAAAZHJzL2Rvd25yZXYueG1sRE/dasIw&#10;FL4f+A7hCN7NVJFRqlGkKFMYo1Yf4NAc22pzUppMs7dfBoPdnY/v96w2wXTiQYNrLSuYTRMQxJXV&#10;LdcKLuf9awrCeWSNnWVS8E0ONuvRywozbZ98okfpaxFD2GWooPG+z6R0VUMG3dT2xJG72sGgj3Co&#10;pR7wGcNNJ+dJ8iYNthwbGuwpb6i6l19GQbGwRfl5qfK82xXp8Z0+wi2kSk3GYbsE4Sn4f/Gf+6Dj&#10;/PkMfp+JF8j1DwAAAP//AwBQSwECLQAUAAYACAAAACEA2+H2y+4AAACFAQAAEwAAAAAAAAAAAAAA&#10;AAAAAAAAW0NvbnRlbnRfVHlwZXNdLnhtbFBLAQItABQABgAIAAAAIQBa9CxbvwAAABUBAAALAAAA&#10;AAAAAAAAAAAAAB8BAABfcmVscy8ucmVsc1BLAQItABQABgAIAAAAIQCrL3SOwgAAANwAAAAPAAAA&#10;AAAAAAAAAAAAAAcCAABkcnMvZG93bnJldi54bWxQSwUGAAAAAAMAAwC3AAAA9gIAAAAA&#10;">
                  <v:textbox inset="1.395mm,1.1811mm,1.395mm,1.1811mm">
                    <w:txbxContent>
                      <w:p w14:paraId="227E338D" w14:textId="77777777" w:rsidR="00D548DD" w:rsidRPr="00B51490" w:rsidRDefault="00D548DD" w:rsidP="003F5543">
                        <w:pPr>
                          <w:pStyle w:val="aff"/>
                        </w:pPr>
                        <w:r w:rsidRPr="00B51490">
                          <w:t>13</w:t>
                        </w:r>
                      </w:p>
                    </w:txbxContent>
                  </v:textbox>
                </v:shape>
                <v:shape id="AutoShape 65" o:spid="_x0000_s1102" type="#_x0000_t32" style="position:absolute;left:32810;top:30005;width:8;height:21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QJbwAAAANwAAAAPAAAAZHJzL2Rvd25yZXYueG1sRE9Ni8Iw&#10;EL0L+x/CLHjT1MIuUo2iwoLsRVYFPQ7N2AabSWmyTf33RljY2zze5yzXg21ET503jhXMphkI4tJp&#10;w5WC8+lrMgfhA7LGxjEpeJCH9epttMRCu8g/1B9DJVII+wIV1CG0hZS+rMmin7qWOHE311kMCXaV&#10;1B3GFG4bmWfZp7RoODXU2NKupvJ+/LUKTDyYvt3v4vb7cvU6knl8OKPU+H3YLEAEGsK/+M+912l+&#10;nsPrmXSBXD0BAAD//wMAUEsBAi0AFAAGAAgAAAAhANvh9svuAAAAhQEAABMAAAAAAAAAAAAAAAAA&#10;AAAAAFtDb250ZW50X1R5cGVzXS54bWxQSwECLQAUAAYACAAAACEAWvQsW78AAAAVAQAACwAAAAAA&#10;AAAAAAAAAAAfAQAAX3JlbHMvLnJlbHNQSwECLQAUAAYACAAAACEAMoUCW8AAAADcAAAADwAAAAAA&#10;AAAAAAAAAAAHAgAAZHJzL2Rvd25yZXYueG1sUEsFBgAAAAADAAMAtwAAAPQCAAAAAA==&#10;">
                  <v:stroke endarrow="block"/>
                </v:shape>
                <v:shape id="Text Box 66" o:spid="_x0000_s1103" type="#_x0000_t202" style="position:absolute;left:25393;top:15182;width:14820;height:6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wWvxQAAANwAAAAPAAAAZHJzL2Rvd25yZXYueG1sRE9LSwMx&#10;EL4X/A9hBG9t1hXErk1LsRXFQ+lDBG/TzXSz281kSWK7/ntTEHqbj+85k1lvW3EiH2rHCu5HGQji&#10;0umaKwWfu9fhE4gQkTW2jknBLwWYTW8GEyy0O/OGTttYiRTCoUAFJsaukDKUhiyGkeuIE3dw3mJM&#10;0FdSezyncNvKPMsepcWaU4PBjl4Mlcftj1XwPV4u8iZv6c2smq/jrvHz9cdeqbvbfv4MIlIfr+J/&#10;97tO8/MHuDyTLpDTPwAAAP//AwBQSwECLQAUAAYACAAAACEA2+H2y+4AAACFAQAAEwAAAAAAAAAA&#10;AAAAAAAAAAAAW0NvbnRlbnRfVHlwZXNdLnhtbFBLAQItABQABgAIAAAAIQBa9CxbvwAAABUBAAAL&#10;AAAAAAAAAAAAAAAAAB8BAABfcmVscy8ucmVsc1BLAQItABQABgAIAAAAIQA9twWvxQAAANwAAAAP&#10;AAAAAAAAAAAAAAAAAAcCAABkcnMvZG93bnJldi54bWxQSwUGAAAAAAMAAwC3AAAA+QIAAAAA&#10;">
                  <v:textbox inset="2.36219mm,1.1811mm,2.36219mm,1.1811mm">
                    <w:txbxContent>
                      <w:p w14:paraId="65422557" w14:textId="77777777" w:rsidR="00D548DD" w:rsidRPr="00B51490" w:rsidRDefault="00D548DD" w:rsidP="003F5543">
                        <w:pPr>
                          <w:pStyle w:val="aff"/>
                        </w:pPr>
                        <w:r w:rsidRPr="00B51490">
                          <w:rPr>
                            <w:position w:val="-28"/>
                          </w:rPr>
                          <w:object w:dxaOrig="2120" w:dyaOrig="660" w14:anchorId="4ECB3878">
                            <v:shape id="_x0000_i1159" type="#_x0000_t75" style="width:110.25pt;height:33.75pt" o:ole="">
                              <v:imagedata r:id="rId152" o:title=""/>
                            </v:shape>
                            <o:OLEObject Type="Embed" ProgID="Equation.3" ShapeID="_x0000_i1159" DrawAspect="Content" ObjectID="_1606748507" r:id="rId314"/>
                          </w:object>
                        </w:r>
                      </w:p>
                    </w:txbxContent>
                  </v:textbox>
                </v:shape>
                <v:shape id="AutoShape 67" o:spid="_x0000_s1104" type="#_x0000_t32" style="position:absolute;left:32803;top:21541;width:15;height:423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yUEwQAAANwAAAAPAAAAZHJzL2Rvd25yZXYueG1sRE9La8Mw&#10;DL4P+h+MCrutzkIoa1onjI3CGL30cehRxJoTFsshVtvs38+Dwm76+J7a1JPv1ZXG2AU28LzIQBE3&#10;wXbsDJyO26cXUFGQLfaBycAPRair2cMGSxtuvKfrQZxKIRxLNNCKDKXWsWnJY1yEgThxX2H0KAmO&#10;TtsRbync9zrPsqX22HFqaHGgt5aa78PFGzif/G6VF+/eFe4oe6HPLi+WxjzOp9c1KKFJ/sV394dN&#10;8/MC/p5JF+jqFwAA//8DAFBLAQItABQABgAIAAAAIQDb4fbL7gAAAIUBAAATAAAAAAAAAAAAAAAA&#10;AAAAAABbQ29udGVudF9UeXBlc10ueG1sUEsBAi0AFAAGAAgAAAAhAFr0LFu/AAAAFQEAAAsAAAAA&#10;AAAAAAAAAAAAHwEAAF9yZWxzLy5yZWxzUEsBAi0AFAAGAAgAAAAhAMOrJQTBAAAA3AAAAA8AAAAA&#10;AAAAAAAAAAAABwIAAGRycy9kb3ducmV2LnhtbFBLBQYAAAAAAwADALcAAAD1AgAAAAA=&#10;">
                  <v:stroke endarrow="block"/>
                </v:shape>
                <v:shape id="Text Box 68" o:spid="_x0000_s1105" type="#_x0000_t202" style="position:absolute;left:29631;top:7775;width:6704;height:423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ITewwAAANwAAAAPAAAAZHJzL2Rvd25yZXYueG1sRE9Na8JA&#10;EL0X/A/LCF6kbgxWS3QVTRGEnowWehyyYxLNzobsNqb/visIvc3jfc5q05tadNS6yrKC6SQCQZxb&#10;XXGh4Hzav76DcB5ZY22ZFPySg8168LLCRNs7H6nLfCFCCLsEFZTeN4mULi/JoJvYhjhwF9sa9AG2&#10;hdQt3kO4qWUcRXNpsOLQUGJDaUn5LfsxCr52i1n0eU236fdlvOsyvHLsPpQaDfvtEoSn3v+Ln+6D&#10;DvPjN3g8Ey6Q6z8AAAD//wMAUEsBAi0AFAAGAAgAAAAhANvh9svuAAAAhQEAABMAAAAAAAAAAAAA&#10;AAAAAAAAAFtDb250ZW50X1R5cGVzXS54bWxQSwECLQAUAAYACAAAACEAWvQsW78AAAAVAQAACwAA&#10;AAAAAAAAAAAAAAAfAQAAX3JlbHMvLnJlbHNQSwECLQAUAAYACAAAACEA1YyE3sMAAADcAAAADwAA&#10;AAAAAAAAAAAAAAAHAgAAZHJzL2Rvd25yZXYueG1sUEsFBgAAAAADAAMAtwAAAPcCAAAAAA==&#10;">
                  <v:textbox inset="2.36219mm,1.1811mm,2.36219mm,1.1811mm">
                    <w:txbxContent>
                      <w:p w14:paraId="464200DF" w14:textId="77777777" w:rsidR="00D548DD" w:rsidRPr="00B51490" w:rsidRDefault="00D548DD" w:rsidP="003F5543">
                        <w:pPr>
                          <w:pStyle w:val="aff"/>
                        </w:pPr>
                        <w:r w:rsidRPr="00B51490">
                          <w:rPr>
                            <w:position w:val="-28"/>
                          </w:rPr>
                          <w:object w:dxaOrig="840" w:dyaOrig="660" w14:anchorId="3D717FD6">
                            <v:shape id="_x0000_i1161" type="#_x0000_t75" style="width:38.25pt;height:30.75pt" o:ole="">
                              <v:imagedata r:id="rId154" o:title=""/>
                            </v:shape>
                            <o:OLEObject Type="Embed" ProgID="Equation.3" ShapeID="_x0000_i1161" DrawAspect="Content" ObjectID="_1606748508" r:id="rId315"/>
                          </w:object>
                        </w:r>
                      </w:p>
                    </w:txbxContent>
                  </v:textbox>
                </v:shape>
                <v:shape id="AutoShape 69" o:spid="_x0000_s1106" type="#_x0000_t32" style="position:absolute;left:32803;top:12006;width:195;height:317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gRYwAAAANwAAAAPAAAAZHJzL2Rvd25yZXYueG1sRE9Li8Iw&#10;EL4L+x/CLOxN0xVWpBpFhQXxsvgAPQ7N2AabSWliU//9RhC8zcf3nPmyt7XoqPXGsYLvUQaCuHDa&#10;cKngdPwdTkH4gKyxdkwKHuRhufgYzDHXLvKeukMoRQphn6OCKoQml9IXFVn0I9cQJ+7qWoshwbaU&#10;usWYwm0tx1k2kRYNp4YKG9pUVNwOd6vAxD/TNdtNXO/OF68jmcePM0p9ffarGYhAfXiLX+6tTvPH&#10;E3g+ky6Qi38AAAD//wMAUEsBAi0AFAAGAAgAAAAhANvh9svuAAAAhQEAABMAAAAAAAAAAAAAAAAA&#10;AAAAAFtDb250ZW50X1R5cGVzXS54bWxQSwECLQAUAAYACAAAACEAWvQsW78AAAAVAQAACwAAAAAA&#10;AAAAAAAAAAAfAQAAX3JlbHMvLnJlbHNQSwECLQAUAAYACAAAACEATb4EWMAAAADcAAAADwAAAAAA&#10;AAAAAAAAAAAHAgAAZHJzL2Rvd25yZXYueG1sUEsFBgAAAAADAAMAtwAAAPQCAAAAAA==&#10;">
                  <v:stroke endarrow="block"/>
                </v:shape>
                <v:shape id="Text Box 70" o:spid="_x0000_s1107" type="#_x0000_t202" style="position:absolute;left:20106;top:359;width:6345;height:6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AOsxQAAANwAAAAPAAAAZHJzL2Rvd25yZXYueG1sRE9LSwMx&#10;EL4X/A9hBG9t1j2oXZuWYiuKh9KHCN6mm+lmt5vJksR2/femIPQ2H99zJrPetuJEPtSOFdyPMhDE&#10;pdM1Vwo+d6/DJxAhImtsHZOCXwowm94MJlhod+YNnbaxEimEQ4EKTIxdIWUoDVkMI9cRJ+7gvMWY&#10;oK+k9nhO4baVeZY9SIs1pwaDHb0YKo/bH6vge7xc5E3e0ptZNV/HXePn64+9Une3/fwZRKQ+XsX/&#10;7ned5uePcHkmXSCnfwAAAP//AwBQSwECLQAUAAYACAAAACEA2+H2y+4AAACFAQAAEwAAAAAAAAAA&#10;AAAAAAAAAAAAW0NvbnRlbnRfVHlwZXNdLnhtbFBLAQItABQABgAIAAAAIQBa9CxbvwAAABUBAAAL&#10;AAAAAAAAAAAAAAAAAB8BAABfcmVscy8ucmVsc1BLAQItABQABgAIAAAAIQBCjAOsxQAAANwAAAAP&#10;AAAAAAAAAAAAAAAAAAcCAABkcnMvZG93bnJldi54bWxQSwUGAAAAAAMAAwC3AAAA+QIAAAAA&#10;">
                  <v:textbox inset="2.36219mm,1.1811mm,2.36219mm,1.1811mm">
                    <w:txbxContent>
                      <w:p w14:paraId="761D978D" w14:textId="77777777" w:rsidR="00D548DD" w:rsidRPr="00B51490" w:rsidRDefault="00D548DD" w:rsidP="003F5543">
                        <w:pPr>
                          <w:pStyle w:val="aff"/>
                        </w:pPr>
                        <w:r w:rsidRPr="00B51490">
                          <w:rPr>
                            <w:position w:val="-28"/>
                          </w:rPr>
                          <w:object w:dxaOrig="840" w:dyaOrig="660" w14:anchorId="3A4B4EDF">
                            <v:shape id="_x0000_i1163" type="#_x0000_t75" style="width:37.5pt;height:30.75pt" o:ole="">
                              <v:imagedata r:id="rId156" o:title=""/>
                            </v:shape>
                            <o:OLEObject Type="Embed" ProgID="Equation.3" ShapeID="_x0000_i1163" DrawAspect="Content" ObjectID="_1606748509" r:id="rId316"/>
                          </w:object>
                        </w:r>
                      </w:p>
                    </w:txbxContent>
                  </v:textbox>
                </v:shape>
                <v:shape id="AutoShape 71" o:spid="_x0000_s1108" type="#_x0000_t123" style="position:absolute;left:31746;top:2479;width:2114;height:2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0ZZxAAAANwAAAAPAAAAZHJzL2Rvd25yZXYueG1sRI/NagJB&#10;EITvQt5haMGbzroHCRtHCWKCHhLQ7AM0O70/ZKdnmZno6tPbh4C3bqq66uv1dnS9ulCInWcDy0UG&#10;irjytuPGQPnzMX8FFROyxd4zGbhRhO3mZbLGwvorn+hyTo2SEI4FGmhTGgqtY9WSw7jwA7FotQ8O&#10;k6yh0TbgVcJdr/MsW2mHHUtDiwPtWqp+z3/OQJ1p+i6X9331tarr/GjzXRk+jZlNx/c3UInG9DT/&#10;Xx+s4OdCK8/IBHrzAAAA//8DAFBLAQItABQABgAIAAAAIQDb4fbL7gAAAIUBAAATAAAAAAAAAAAA&#10;AAAAAAAAAABbQ29udGVudF9UeXBlc10ueG1sUEsBAi0AFAAGAAgAAAAhAFr0LFu/AAAAFQEAAAsA&#10;AAAAAAAAAAAAAAAAHwEAAF9yZWxzLy5yZWxzUEsBAi0AFAAGAAgAAAAhAChPRlnEAAAA3AAAAA8A&#10;AAAAAAAAAAAAAAAABwIAAGRycy9kb3ducmV2LnhtbFBLBQYAAAAAAwADALcAAAD4AgAAAAA=&#10;"/>
                <v:shape id="AutoShape 72" o:spid="_x0000_s1109" type="#_x0000_t32" style="position:absolute;left:32803;top:4591;width:195;height:318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oqawQAAANwAAAAPAAAAZHJzL2Rvd25yZXYueG1sRE9La8JA&#10;EL4X/A/LCL3VjSFIja4iLYVSvPg4eByy4yaYnQ3ZqcZ/7xaE3ubje85yPfhWXamPTWAD00kGirgK&#10;tmFn4Hj4ensHFQXZYhuYDNwpwno1elliacONd3Tdi1MphGOJBmqRrtQ6VjV5jJPQESfuHHqPkmDv&#10;tO3xlsJ9q/Msm2mPDaeGGjv6qKm67H+9gdPRb+d58eld4Q6yE/pp8mJmzOt42CxACQ3yL366v22a&#10;n8/h75l0gV49AAAA//8DAFBLAQItABQABgAIAAAAIQDb4fbL7gAAAIUBAAATAAAAAAAAAAAAAAAA&#10;AAAAAABbQ29udGVudF9UeXBlc10ueG1sUEsBAi0AFAAGAAgAAAAhAFr0LFu/AAAAFQEAAAsAAAAA&#10;AAAAAAAAAAAAHwEAAF9yZWxzLy5yZWxzUEsBAi0AFAAGAAgAAAAhAC2qiprBAAAA3AAAAA8AAAAA&#10;AAAAAAAAAAAABwIAAGRycy9kb3ducmV2LnhtbFBLBQYAAAAAAwADALcAAAD1AgAAAAA=&#10;">
                  <v:stroke endarrow="block"/>
                </v:shape>
                <v:shape id="AutoShape 73" o:spid="_x0000_s1110" type="#_x0000_t32" style="position:absolute;left:26451;top:3535;width:5295;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QpxgAAANwAAAAPAAAAZHJzL2Rvd25yZXYueG1sRI9Ba8JA&#10;EIXvQv/DMgVvurFCqdFVSqGlWDxUJehtyE6T0Oxs2F019td3DoK3Gd6b975ZrHrXqjOF2Hg2MBln&#10;oIhLbxuuDOx376MXUDEhW2w9k4ErRVgtHwYLzK2/8Dedt6lSEsIxRwN1Sl2udSxrchjHviMW7ccH&#10;h0nWUGkb8CLhrtVPWfasHTYsDTV29FZT+bs9OQOHr9mpuBYbWheT2fqIwcW/3Ycxw8f+dQ4qUZ/u&#10;5tv1pxX8qeDLMzKBXv4DAAD//wMAUEsBAi0AFAAGAAgAAAAhANvh9svuAAAAhQEAABMAAAAAAAAA&#10;AAAAAAAAAAAAAFtDb250ZW50X1R5cGVzXS54bWxQSwECLQAUAAYACAAAACEAWvQsW78AAAAVAQAA&#10;CwAAAAAAAAAAAAAAAAAfAQAAX3JlbHMvLnJlbHNQSwECLQAUAAYACAAAACEAOdPkKcYAAADcAAAA&#10;DwAAAAAAAAAAAAAAAAAHAgAAZHJzL2Rvd25yZXYueG1sUEsFBgAAAAADAAMAtwAAAPoCAAAAAA==&#10;">
                  <v:stroke endarrow="block"/>
                </v:shape>
                <v:line id="Line 74" o:spid="_x0000_s1111" style="position:absolute;visibility:visible;mso-wrap-style:square" from="15869,3535" to="20106,3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b9swgAAANwAAAAPAAAAZHJzL2Rvd25yZXYueG1sRE/fa8Iw&#10;EH4f+D+EE/Y20yro7IwiFmEP20Ade741Z1NsLqWJNfvvzWCwt/v4ft5qE20rBup941hBPslAEFdO&#10;N1wr+Dztn55B+ICssXVMCn7Iw2Y9elhhod2NDzQcQy1SCPsCFZgQukJKXxmy6CeuI07c2fUWQ4J9&#10;LXWPtxRuWznNsrm02HBqMNjRzlB1OV6tgoUpD3Ihy7fTRzk0+TK+x6/vpVKP47h9AREohn/xn/tV&#10;p/mzHH6fSRfI9R0AAP//AwBQSwECLQAUAAYACAAAACEA2+H2y+4AAACFAQAAEwAAAAAAAAAAAAAA&#10;AAAAAAAAW0NvbnRlbnRfVHlwZXNdLnhtbFBLAQItABQABgAIAAAAIQBa9CxbvwAAABUBAAALAAAA&#10;AAAAAAAAAAAAAB8BAABfcmVscy8ucmVsc1BLAQItABQABgAIAAAAIQAr4b9swgAAANwAAAAPAAAA&#10;AAAAAAAAAAAAAAcCAABkcnMvZG93bnJldi54bWxQSwUGAAAAAAMAAwC3AAAA9gIAAAAA&#10;">
                  <v:stroke endarrow="block"/>
                </v:line>
                <v:shape id="AutoShape 75" o:spid="_x0000_s1112" type="#_x0000_t123" style="position:absolute;left:41278;top:33180;width:2107;height:20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uduwgAAANwAAAAPAAAAZHJzL2Rvd25yZXYueG1sRE9LasMw&#10;EN0Xcgcxge4aOQ6Y4kYJwSQlXbTQ1AcYrPGHWCMjqbbb01eBQHfzeN/Z7mfTi5Gc7ywrWK8SEMSV&#10;1R03Csqv09MzCB+QNfaWScEPedjvFg9bzLWd+JPGS2hEDGGfo4I2hCGX0lctGfQrOxBHrrbOYIjQ&#10;NVI7nGK46WWaJJk02HFsaHGgoqXqevk2CupE0ke5/j1W71ldp286LUr3qtTjcj68gAg0h3/x3X3W&#10;cf4mhdsz8QK5+wMAAP//AwBQSwECLQAUAAYACAAAACEA2+H2y+4AAACFAQAAEwAAAAAAAAAAAAAA&#10;AAAAAAAAW0NvbnRlbnRfVHlwZXNdLnhtbFBLAQItABQABgAIAAAAIQBa9CxbvwAAABUBAAALAAAA&#10;AAAAAAAAAAAAAB8BAABfcmVscy8ucmVsc1BLAQItABQABgAIAAAAIQDMfuduwgAAANwAAAAPAAAA&#10;AAAAAAAAAAAAAAcCAABkcnMvZG93bnJldi54bWxQSwUGAAAAAAMAAwC3AAAA9gIAAAAA&#10;"/>
                <v:shape id="AutoShape 76" o:spid="_x0000_s1113" type="#_x0000_t32" style="position:absolute;left:34925;top:34221;width:6353;height: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DEdwQAAANwAAAAPAAAAZHJzL2Rvd25yZXYueG1sRE9LawIx&#10;EL4X+h/CFLx1s61YZDVKKwjipfgAPQ6bcTe4mSybuFn/fSMIvc3H95z5crCN6KnzxrGCjywHQVw6&#10;bbhScDys36cgfEDW2DgmBXfysFy8vsyx0C7yjvp9qEQKYV+ggjqEtpDSlzVZ9JlriRN3cZ3FkGBX&#10;Sd1hTOG2kZ95/iUtGk4NNba0qqm87m9WgYm/pm83q/izPZ29jmTuE2eUGr0N3zMQgYbwL366NzrN&#10;H4/h8Uy6QC7+AAAA//8DAFBLAQItABQABgAIAAAAIQDb4fbL7gAAAIUBAAATAAAAAAAAAAAAAAAA&#10;AAAAAABbQ29udGVudF9UeXBlc10ueG1sUEsBAi0AFAAGAAgAAAAhAFr0LFu/AAAAFQEAAAsAAAAA&#10;AAAAAAAAAAAAHwEAAF9yZWxzLy5yZWxzUEsBAi0AFAAGAAgAAAAhANgQMR3BAAAA3AAAAA8AAAAA&#10;AAAAAAAAAAAABwIAAGRycy9kb3ducmV2LnhtbFBLBQYAAAAAAwADALcAAAD1AgAAAAA=&#10;">
                  <v:stroke endarrow="block"/>
                </v:shape>
                <v:shape id="AutoShape 77" o:spid="_x0000_s1114" type="#_x0000_t32" style="position:absolute;left:43385;top:34221;width:3195;height:3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rPZwQAAANwAAAAPAAAAZHJzL2Rvd25yZXYueG1sRE9La8JA&#10;EL4L/odlBG+6MQZpU1eRiiClFx+HHofsdBOanQ3ZqcZ/3y0UepuP7znr7eBbdaM+NoENLOYZKOIq&#10;2IadgevlMHsCFQXZYhuYDDwownYzHq2xtOHOJ7qdxakUwrFEA7VIV2odq5o8xnnoiBP3GXqPkmDv&#10;tO3xnsJ9q/MsW2mPDaeGGjt6ran6On97Ax9X//6cF3vvCneRk9BbkxcrY6aTYfcCSmiQf/Gf+2jT&#10;/GUBv8+kC/TmBwAA//8DAFBLAQItABQABgAIAAAAIQDb4fbL7gAAAIUBAAATAAAAAAAAAAAAAAAA&#10;AAAAAABbQ29udGVudF9UeXBlc10ueG1sUEsBAi0AFAAGAAgAAAAhAFr0LFu/AAAAFQEAAAsAAAAA&#10;AAAAAAAAAAAAHwEAAF9yZWxzLy5yZWxzUEsBAi0AFAAGAAgAAAAhAEZys9nBAAAA3AAAAA8AAAAA&#10;AAAAAAAAAAAABwIAAGRycy9kb3ducmV2LnhtbFBLBQYAAAAAAwADALcAAAD1AgAAAAA=&#10;">
                  <v:stroke endarrow="block"/>
                </v:shape>
                <v:shape id="Text Box 78" o:spid="_x0000_s1115" type="#_x0000_t202" style="position:absolute;left:39163;top:31068;width:3202;height:31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rinwAAAANwAAAAPAAAAZHJzL2Rvd25yZXYueG1sRE/LqsIw&#10;EN0L/kMYwZ2mKkrpNcpFEHTnE727oRnbcptJaaJWv94Igrs5nOdM540pxY1qV1hWMOhHIIhTqwvO&#10;FBz2y14MwnlkjaVlUvAgB/NZuzXFRNs7b+m285kIIewSVJB7XyVSujQng65vK+LAXWxt0AdYZ1LX&#10;eA/hppTDKJpIgwWHhhwrWuSU/u+uRsH4dLrso/XGn1d/x+f6cI0ROVaq22l+f0B4avxX/HGvdJg/&#10;GsP7mXCBnL0AAAD//wMAUEsBAi0AFAAGAAgAAAAhANvh9svuAAAAhQEAABMAAAAAAAAAAAAAAAAA&#10;AAAAAFtDb250ZW50X1R5cGVzXS54bWxQSwECLQAUAAYACAAAACEAWvQsW78AAAAVAQAACwAAAAAA&#10;AAAAAAAAAAAfAQAAX3JlbHMvLnJlbHNQSwECLQAUAAYACAAAACEAOka4p8AAAADcAAAADwAAAAAA&#10;AAAAAAAAAAAHAgAAZHJzL2Rvd25yZXYueG1sUEsFBgAAAAADAAMAtwAAAPQCAAAAAA==&#10;" filled="f" stroked="f">
                  <v:textbox inset="2.36219mm,1.1811mm,2.36219mm,1.1811mm">
                    <w:txbxContent>
                      <w:p w14:paraId="44F1E100" w14:textId="77777777" w:rsidR="00D548DD" w:rsidRPr="00B51490" w:rsidRDefault="00D548DD" w:rsidP="003F5543">
                        <w:pPr>
                          <w:pStyle w:val="aff"/>
                          <w:rPr>
                            <w:lang w:val="en-US"/>
                          </w:rPr>
                        </w:pPr>
                        <w:r w:rsidRPr="00B51490">
                          <w:rPr>
                            <w:lang w:val="en-US"/>
                          </w:rPr>
                          <w:t>─</w:t>
                        </w:r>
                      </w:p>
                    </w:txbxContent>
                  </v:textbox>
                </v:shape>
                <v:line id="Line 79" o:spid="_x0000_s1116" style="position:absolute;visibility:visible;mso-wrap-style:square" from="42335,3535" to="42343,33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CcYwwAAANwAAAAPAAAAZHJzL2Rvd25yZXYueG1sRE9LawIx&#10;EL4L/Q9hCt40q4KPrVGKi9BDW3CVnqeb6WbpZrJs4pr++6ZQ8DYf33O2+2hbMVDvG8cKZtMMBHHl&#10;dMO1gsv5OFmD8AFZY+uYFPyQh/3uYbTFXLsbn2goQy1SCPscFZgQulxKXxmy6KeuI07cl+sthgT7&#10;WuoebynctnKeZUtpseHUYLCjg6Hqu7xaBStTnORKFq/n92JoZpv4Fj8+N0qNH+PzE4hAMdzF/+4X&#10;neYvlvD3TLpA7n4BAAD//wMAUEsBAi0AFAAGAAgAAAAhANvh9svuAAAAhQEAABMAAAAAAAAAAAAA&#10;AAAAAAAAAFtDb250ZW50X1R5cGVzXS54bWxQSwECLQAUAAYACAAAACEAWvQsW78AAAAVAQAACwAA&#10;AAAAAAAAAAAAAAAfAQAAX3JlbHMvLnJlbHNQSwECLQAUAAYACAAAACEApAgnGMMAAADcAAAADwAA&#10;AAAAAAAAAAAAAAAHAgAAZHJzL2Rvd25yZXYueG1sUEsFBgAAAAADAAMAtwAAAPcCAAAAAA==&#10;">
                  <v:stroke endarrow="block"/>
                </v:line>
                <v:line id="Line 80" o:spid="_x0000_s1117" style="position:absolute;visibility:visible;mso-wrap-style:square" from="32471,38874" to="43060,38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IKDwgAAANwAAAAPAAAAZHJzL2Rvd25yZXYueG1sRE/fa8Iw&#10;EH4X9j+EG+xNUx3Y2RlFLIM9zIE69nxrzqbYXEoTa/bfG2Gwt/v4ft5yHW0rBup941jBdJKBIK6c&#10;brhW8HV8G7+A8AFZY+uYFPySh/XqYbTEQrsr72k4hFqkEPYFKjAhdIWUvjJk0U9cR5y4k+sthgT7&#10;WuoerynctnKWZXNpseHUYLCjraHqfLhYBbkp9zKX5cfxsxya6SLu4vfPQqmnx7h5BREohn/xn/td&#10;p/nPOdyfSRfI1Q0AAP//AwBQSwECLQAUAAYACAAAACEA2+H2y+4AAACFAQAAEwAAAAAAAAAAAAAA&#10;AAAAAAAAW0NvbnRlbnRfVHlwZXNdLnhtbFBLAQItABQABgAIAAAAIQBa9CxbvwAAABUBAAALAAAA&#10;AAAAAAAAAAAAAB8BAABfcmVscy8ucmVsc1BLAQItABQABgAIAAAAIQDLRIKDwgAAANwAAAAPAAAA&#10;AAAAAAAAAAAAAAcCAABkcnMvZG93bnJldi54bWxQSwUGAAAAAAMAAwC3AAAA9gIAAAAA&#10;">
                  <v:stroke endarrow="block"/>
                </v:line>
                <v:shape id="Text Box 81" o:spid="_x0000_s1118" type="#_x0000_t202" style="position:absolute;left:43392;top:34244;width:6090;height:3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xc5xAAAANwAAAAPAAAAZHJzL2Rvd25yZXYueG1sRI9Pa8JA&#10;EMXvBb/DMoK3uqliCdFViiDozb+otyE7JsHsbMiumvbTdw6F3mZ4b977zWzRuVo9qQ2VZwMfwwQU&#10;ce5txYWB42H1noIKEdli7ZkMfFOAxbz3NsPM+hfv6LmPhZIQDhkaKGNsMq1DXpLDMPQNsWg33zqM&#10;sraFti2+JNzVepQkn9phxdJQYkPLkvL7/uEMTM7n2yHZbONlfT39bI6PFJFTYwb97msKKlIX/81/&#10;12sr+GOhlWdkAj3/BQAA//8DAFBLAQItABQABgAIAAAAIQDb4fbL7gAAAIUBAAATAAAAAAAAAAAA&#10;AAAAAAAAAABbQ29udGVudF9UeXBlc10ueG1sUEsBAi0AFAAGAAgAAAAhAFr0LFu/AAAAFQEAAAsA&#10;AAAAAAAAAAAAAAAAHwEAAF9yZWxzLy5yZWxzUEsBAi0AFAAGAAgAAAAhANRHFznEAAAA3AAAAA8A&#10;AAAAAAAAAAAAAAAABwIAAGRycy9kb3ducmV2LnhtbFBLBQYAAAAAAwADALcAAAD4AgAAAAA=&#10;" filled="f" stroked="f">
                  <v:textbox inset="2.36219mm,1.1811mm,2.36219mm,1.1811mm">
                    <w:txbxContent>
                      <w:p w14:paraId="23AD8959" w14:textId="77777777" w:rsidR="00D548DD" w:rsidRPr="00B51490" w:rsidRDefault="00D548DD" w:rsidP="003F5543">
                        <w:pPr>
                          <w:pStyle w:val="aff"/>
                          <w:rPr>
                            <w:lang w:val="en-US"/>
                          </w:rPr>
                        </w:pPr>
                        <w:r w:rsidRPr="00B51490">
                          <w:rPr>
                            <w:position w:val="-12"/>
                          </w:rPr>
                          <w:object w:dxaOrig="260" w:dyaOrig="360" w14:anchorId="68F54038">
                            <v:shape id="_x0000_i1165" type="#_x0000_t75" style="width:15pt;height:21.75pt" o:ole="">
                              <v:imagedata r:id="rId76" o:title=""/>
                            </v:shape>
                            <o:OLEObject Type="Embed" ProgID="Equation.3" ShapeID="_x0000_i1165" DrawAspect="Content" ObjectID="_1606748510" r:id="rId317"/>
                          </w:object>
                        </w:r>
                        <w:r w:rsidRPr="00B51490">
                          <w:rPr>
                            <w:lang w:val="en-US"/>
                          </w:rPr>
                          <w:t>=0</w:t>
                        </w:r>
                      </w:p>
                    </w:txbxContent>
                  </v:textbox>
                </v:shape>
                <v:shape id="Text Box 82" o:spid="_x0000_s1119" type="#_x0000_t202" style="position:absolute;left:38105;top:34244;width:3158;height:31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7KiwgAAANwAAAAPAAAAZHJzL2Rvd25yZXYueG1sRE9Ni8Iw&#10;EL0L/ocwwt40XRelVqOIIOht1S7qbWjGtmwzKU3Urr/eCMLe5vE+Z7ZoTSVu1LjSsoLPQQSCOLO6&#10;5FxBelj3YxDOI2usLJOCP3KwmHc7M0y0vfOObnufixDCLkEFhfd1IqXLCjLoBrYmDtzFNgZ9gE0u&#10;dYP3EG4qOYyisTRYcmgosKZVQdnv/moUjI7HyyHafvvT5vzz2KbXGJFjpT567XIKwlPr/8Vv90aH&#10;+V8TeD0TLpDzJwAAAP//AwBQSwECLQAUAAYACAAAACEA2+H2y+4AAACFAQAAEwAAAAAAAAAAAAAA&#10;AAAAAAAAW0NvbnRlbnRfVHlwZXNdLnhtbFBLAQItABQABgAIAAAAIQBa9CxbvwAAABUBAAALAAAA&#10;AAAAAAAAAAAAAB8BAABfcmVscy8ucmVsc1BLAQItABQABgAIAAAAIQC7C7KiwgAAANwAAAAPAAAA&#10;AAAAAAAAAAAAAAcCAABkcnMvZG93bnJldi54bWxQSwUGAAAAAAMAAwC3AAAA9gIAAAAA&#10;" filled="f" stroked="f">
                  <v:textbox inset="2.36219mm,1.1811mm,2.36219mm,1.1811mm">
                    <w:txbxContent>
                      <w:p w14:paraId="334D18BB" w14:textId="77777777" w:rsidR="00D548DD" w:rsidRPr="00B51490" w:rsidRDefault="00D548DD" w:rsidP="003F5543">
                        <w:pPr>
                          <w:pStyle w:val="aff"/>
                        </w:pPr>
                        <w:r w:rsidRPr="00B51490">
                          <w:rPr>
                            <w:position w:val="-6"/>
                          </w:rPr>
                          <w:object w:dxaOrig="380" w:dyaOrig="279" w14:anchorId="2E41F47D">
                            <v:shape id="_x0000_i1167" type="#_x0000_t75" style="width:19.5pt;height:15.75pt" o:ole="">
                              <v:imagedata r:id="rId78" o:title=""/>
                            </v:shape>
                            <o:OLEObject Type="Embed" ProgID="Equation.3" ShapeID="_x0000_i1167" DrawAspect="Content" ObjectID="_1606748511" r:id="rId318"/>
                          </w:object>
                        </w:r>
                      </w:p>
                    </w:txbxContent>
                  </v:textbox>
                </v:shape>
                <v:shape id="Text Box 83" o:spid="_x0000_s1120" type="#_x0000_t202" style="position:absolute;left:42335;top:359;width:3136;height:28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yETxwAAANwAAAAPAAAAZHJzL2Rvd25yZXYueG1sRI9BT8Mw&#10;DIXvSPyHyEi7bSloQ6UsmxAb0g4IjcGBo0lMW61xuia03b/Hh0ncbL3n9z4v16NvVE9drAMbuJ1l&#10;oIhtcDWXBj4/XqY5qJiQHTaBycCZIqxX11dLLFwY+J36QyqVhHAs0ECVUltoHW1FHuMstMSi/YTO&#10;Y5K1K7XrcJBw3+i7LLvXHmuWhgpbeq7IHg+/3sDw7d/2+eK0+3rtW7sdTvnD5miNmdyMT4+gEo3p&#10;33y53jnBnwu+PCMT6NUfAAAA//8DAFBLAQItABQABgAIAAAAIQDb4fbL7gAAAIUBAAATAAAAAAAA&#10;AAAAAAAAAAAAAABbQ29udGVudF9UeXBlc10ueG1sUEsBAi0AFAAGAAgAAAAhAFr0LFu/AAAAFQEA&#10;AAsAAAAAAAAAAAAAAAAAHwEAAF9yZWxzLy5yZWxzUEsBAi0AFAAGAAgAAAAhAL03IRPHAAAA3AAA&#10;AA8AAAAAAAAAAAAAAAAABwIAAGRycy9kb3ducmV2LnhtbFBLBQYAAAAAAwADALcAAAD7AgAAAAA=&#10;" filled="f" stroked="f">
                  <v:textbox style="mso-fit-shape-to-text:t" inset="2.36219mm,1.1811mm,2.36219mm,1.1811mm">
                    <w:txbxContent>
                      <w:p w14:paraId="43C961D9" w14:textId="77777777" w:rsidR="00D548DD" w:rsidRPr="00B51490" w:rsidRDefault="00D548DD" w:rsidP="003F5543">
                        <w:pPr>
                          <w:pStyle w:val="aff"/>
                        </w:pPr>
                        <w:r w:rsidRPr="00B51490">
                          <w:rPr>
                            <w:position w:val="-6"/>
                          </w:rPr>
                          <w:object w:dxaOrig="200" w:dyaOrig="279" w14:anchorId="241B3B94">
                            <v:shape id="_x0000_i1169" type="#_x0000_t75" style="width:11.25pt;height:15.75pt" o:ole="">
                              <v:imagedata r:id="rId80" o:title=""/>
                            </v:shape>
                            <o:OLEObject Type="Embed" ProgID="Equation.3" ShapeID="_x0000_i1169" DrawAspect="Content" ObjectID="_1606748512" r:id="rId319"/>
                          </w:object>
                        </w:r>
                      </w:p>
                    </w:txbxContent>
                  </v:textbox>
                </v:shape>
                <v:shape id="Text Box 84" o:spid="_x0000_s1121" type="#_x0000_t202" style="position:absolute;left:41278;top:28948;width:4164;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37JwwAAANwAAAAPAAAAZHJzL2Rvd25yZXYueG1sRE/bagIx&#10;EH0X/IcwQt80q5QiW+PihZZSSlHbvo+b2QtuJmuS6u7fNwXBtzmc6yyyzjTiQs7XlhVMJwkI4tzq&#10;mksF318v4zkIH5A1NpZJQU8esuVwsMBU2yvv6XIIpYgh7FNUUIXQplL6vCKDfmJb4sgV1hkMEbpS&#10;aofXGG4aOUuSJ2mw5thQYUubivLT4dco6LavH6dtX6zP4UeuP8vdcfbeO6UeRt3qGUSgLtzFN/eb&#10;jvMfp/D/TLxALv8AAAD//wMAUEsBAi0AFAAGAAgAAAAhANvh9svuAAAAhQEAABMAAAAAAAAAAAAA&#10;AAAAAAAAAFtDb250ZW50X1R5cGVzXS54bWxQSwECLQAUAAYACAAAACEAWvQsW78AAAAVAQAACwAA&#10;AAAAAAAAAAAAAAAfAQAAX3JlbHMvLnJlbHNQSwECLQAUAAYACAAAACEA7F9+ycMAAADcAAAADwAA&#10;AAAAAAAAAAAAAAAHAgAAZHJzL2Rvd25yZXYueG1sUEsFBgAAAAADAAMAtwAAAPcCAAAAAA==&#10;" filled="f" stroked="f">
                  <v:textbox style="mso-fit-shape-to-text:t" inset="2.36219mm,1.1811mm,2.36219mm,1.1811mm">
                    <w:txbxContent>
                      <w:p w14:paraId="01F3DC77" w14:textId="77777777" w:rsidR="00D548DD" w:rsidRPr="00B51490" w:rsidRDefault="00D548DD" w:rsidP="003F5543">
                        <w:pPr>
                          <w:pStyle w:val="aff"/>
                        </w:pPr>
                        <w:r w:rsidRPr="00B51490">
                          <w:rPr>
                            <w:position w:val="-6"/>
                          </w:rPr>
                          <w:object w:dxaOrig="200" w:dyaOrig="279" w14:anchorId="7E0787DB">
                            <v:shape id="_x0000_i1171" type="#_x0000_t75" style="width:9.75pt;height:15.75pt" o:ole="">
                              <v:imagedata r:id="rId161" o:title=""/>
                            </v:shape>
                            <o:OLEObject Type="Embed" ProgID="Equation.3" ShapeID="_x0000_i1171" DrawAspect="Content" ObjectID="_1606748513" r:id="rId320"/>
                          </w:object>
                        </w:r>
                      </w:p>
                    </w:txbxContent>
                  </v:textbox>
                </v:shape>
                <v:shape id="Text Box 85" o:spid="_x0000_s1122" type="#_x0000_t202" style="position:absolute;left:33868;top:28948;width:4272;height:36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Rr/xAAAANwAAAAPAAAAZHJzL2Rvd25yZXYueG1sRE9La8JA&#10;EL4L/Q/LFHrTjdKWGF2lVAseSvF18DjujkkwOxuz2yT9991Cwdt8fM+ZL3tbiZYaXzpWMB4lIIi1&#10;MyXnCo6Hj2EKwgdkg5VjUvBDHpaLh8EcM+M63lG7D7mIIewzVFCEUGdSel2QRT9yNXHkLq6xGCJs&#10;cmka7GK4reQkSV6lxZJjQ4E1vRekr/tvq6A7269t+nLbnD7bWq+7WzpdXbVST4/92wxEoD7cxf/u&#10;jYnznyfw90y8QC5+AQAA//8DAFBLAQItABQABgAIAAAAIQDb4fbL7gAAAIUBAAATAAAAAAAAAAAA&#10;AAAAAAAAAABbQ29udGVudF9UeXBlc10ueG1sUEsBAi0AFAAGAAgAAAAhAFr0LFu/AAAAFQEAAAsA&#10;AAAAAAAAAAAAAAAAHwEAAF9yZWxzLy5yZWxzUEsBAi0AFAAGAAgAAAAhACKpGv/EAAAA3AAAAA8A&#10;AAAAAAAAAAAAAAAABwIAAGRycy9kb3ducmV2LnhtbFBLBQYAAAAAAwADALcAAAD4AgAAAAA=&#10;" filled="f" stroked="f">
                  <v:textbox style="mso-fit-shape-to-text:t" inset="2.36219mm,1.1811mm,2.36219mm,1.1811mm">
                    <w:txbxContent>
                      <w:p w14:paraId="5E37237B" w14:textId="77777777" w:rsidR="00D548DD" w:rsidRPr="00B51490" w:rsidRDefault="00D548DD" w:rsidP="003F5543">
                        <w:pPr>
                          <w:pStyle w:val="aff"/>
                        </w:pPr>
                        <w:r w:rsidRPr="00B51490">
                          <w:rPr>
                            <w:position w:val="-12"/>
                          </w:rPr>
                          <w:object w:dxaOrig="340" w:dyaOrig="360" w14:anchorId="33AF114A">
                            <v:shape id="_x0000_i1173" type="#_x0000_t75" style="width:20.25pt;height:21.75pt" o:ole="">
                              <v:imagedata r:id="rId82" o:title=""/>
                            </v:shape>
                            <o:OLEObject Type="Embed" ProgID="Equation.3" ShapeID="_x0000_i1173" DrawAspect="Content" ObjectID="_1606748514" r:id="rId321"/>
                          </w:object>
                        </w:r>
                      </w:p>
                    </w:txbxContent>
                  </v:textbox>
                </v:shape>
                <v:shape id="Text Box 86" o:spid="_x0000_s1123" type="#_x0000_t202" style="position:absolute;left:32810;top:21533;width:4184;height:34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b9kxAAAANwAAAAPAAAAZHJzL2Rvd25yZXYueG1sRE9La8JA&#10;EL4X+h+WEXqrG1stMbpK6QM8FKmPg8dxd0yC2dmY3Sbx33eFQm/z8T1nvuxtJVpqfOlYwWiYgCDW&#10;zpScK9jvPh9TED4gG6wck4IreVgu7u/mmBnX8YbabchFDGGfoYIihDqT0uuCLPqhq4kjd3KNxRBh&#10;k0vTYBfDbSWfkuRFWiw5NhRY01tB+rz9sQq6o11/p5PL6vDV1vqju6TT97NW6mHQv85ABOrDv/jP&#10;vTJx/vgZbs/EC+TiFwAA//8DAFBLAQItABQABgAIAAAAIQDb4fbL7gAAAIUBAAATAAAAAAAAAAAA&#10;AAAAAAAAAABbQ29udGVudF9UeXBlc10ueG1sUEsBAi0AFAAGAAgAAAAhAFr0LFu/AAAAFQEAAAsA&#10;AAAAAAAAAAAAAAAAHwEAAF9yZWxzLy5yZWxzUEsBAi0AFAAGAAgAAAAhAE3lv2TEAAAA3AAAAA8A&#10;AAAAAAAAAAAAAAAABwIAAGRycy9kb3ducmV2LnhtbFBLBQYAAAAAAwADALcAAAD4AgAAAAA=&#10;" filled="f" stroked="f">
                  <v:textbox style="mso-fit-shape-to-text:t" inset="2.36219mm,1.1811mm,2.36219mm,1.1811mm">
                    <w:txbxContent>
                      <w:p w14:paraId="23464B1B" w14:textId="77777777" w:rsidR="00D548DD" w:rsidRPr="00B51490" w:rsidRDefault="00D548DD" w:rsidP="003F5543">
                        <w:pPr>
                          <w:pStyle w:val="aff"/>
                        </w:pPr>
                        <w:r w:rsidRPr="00B51490">
                          <w:rPr>
                            <w:position w:val="-10"/>
                          </w:rPr>
                          <w:object w:dxaOrig="320" w:dyaOrig="340" w14:anchorId="6778E06B">
                            <v:shape id="_x0000_i1175" type="#_x0000_t75" style="width:19.5pt;height:20.25pt" o:ole="">
                              <v:imagedata r:id="rId84" o:title=""/>
                            </v:shape>
                            <o:OLEObject Type="Embed" ProgID="Equation.3" ShapeID="_x0000_i1175" DrawAspect="Content" ObjectID="_1606748515" r:id="rId322"/>
                          </w:object>
                        </w:r>
                      </w:p>
                    </w:txbxContent>
                  </v:textbox>
                </v:shape>
                <v:shape id="Text Box 87" o:spid="_x0000_s1124" type="#_x0000_t202" style="position:absolute;left:32810;top:12006;width:3422;height:275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CcQxAAAANwAAAAPAAAAZHJzL2Rvd25yZXYueG1sRE9La8JA&#10;EL4L/Q/LFHrTTYuWmLqK2BY8SPF18DjdnSbB7GzMbpP4791Cwdt8fM+ZLXpbiZYaXzpW8DxKQBBr&#10;Z0rOFRwPn8MUhA/IBivHpOBKHhbzh8EMM+M63lG7D7mIIewzVFCEUGdSel2QRT9yNXHkflxjMUTY&#10;5NI02MVwW8mXJHmVFkuODQXWtCpIn/e/VkH3bb+26eSyPm3aWn90l3T6ftZKPT32yzcQgfpwF/+7&#10;1ybOH4/h75l4gZzfAAAA//8DAFBLAQItABQABgAIAAAAIQDb4fbL7gAAAIUBAAATAAAAAAAAAAAA&#10;AAAAAAAAAABbQ29udGVudF9UeXBlc10ueG1sUEsBAi0AFAAGAAgAAAAhAFr0LFu/AAAAFQEAAAsA&#10;AAAAAAAAAAAAAAAAHwEAAF9yZWxzLy5yZWxzUEsBAi0AFAAGAAgAAAAhAMIMJxDEAAAA3AAAAA8A&#10;AAAAAAAAAAAAAAAABwIAAGRycy9kb3ducmV2LnhtbFBLBQYAAAAAAwADALcAAAD4AgAAAAA=&#10;" filled="f" stroked="f">
                  <v:textbox style="mso-fit-shape-to-text:t" inset="2.36219mm,1.1811mm,2.36219mm,1.1811mm">
                    <w:txbxContent>
                      <w:p w14:paraId="600FCFDD" w14:textId="77777777" w:rsidR="00D548DD" w:rsidRPr="00B51490" w:rsidRDefault="00D548DD" w:rsidP="003F5543">
                        <w:pPr>
                          <w:pStyle w:val="aff"/>
                        </w:pPr>
                        <w:r w:rsidRPr="00B51490">
                          <w:rPr>
                            <w:position w:val="-10"/>
                          </w:rPr>
                          <w:object w:dxaOrig="240" w:dyaOrig="260" w14:anchorId="79D79F86">
                            <v:shape id="_x0000_i1177" type="#_x0000_t75" style="width:13.5pt;height:15pt" o:ole="">
                              <v:imagedata r:id="rId86" o:title=""/>
                            </v:shape>
                            <o:OLEObject Type="Embed" ProgID="Equation.3" ShapeID="_x0000_i1177" DrawAspect="Content" ObjectID="_1606748516" r:id="rId323"/>
                          </w:object>
                        </w:r>
                      </w:p>
                    </w:txbxContent>
                  </v:textbox>
                </v:shape>
                <v:shape id="Text Box 88" o:spid="_x0000_s1125" type="#_x0000_t202" style="position:absolute;left:29631;top:1416;width:3172;height:3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MvawAAAANwAAAAPAAAAZHJzL2Rvd25yZXYueG1sRE/LqsIw&#10;EN0L/kMYwZ2mikrpNcpFEHTnE727oRnbcptJaaJWv94Igrs5nOdM540pxY1qV1hWMOhHIIhTqwvO&#10;FBz2y14MwnlkjaVlUvAgB/NZuzXFRNs7b+m285kIIewSVJB7XyVSujQng65vK+LAXWxt0AdYZ1LX&#10;eA/hppTDKJpIgwWHhhwrWuSU/u+uRsH4dLrso/XGn1d/x+f6cI0ROVaq22l+f0B4avxX/HGvdJg/&#10;GsP7mXCBnL0AAAD//wMAUEsBAi0AFAAGAAgAAAAhANvh9svuAAAAhQEAABMAAAAAAAAAAAAAAAAA&#10;AAAAAFtDb250ZW50X1R5cGVzXS54bWxQSwECLQAUAAYACAAAACEAWvQsW78AAAAVAQAACwAAAAAA&#10;AAAAAAAAAAAfAQAAX3JlbHMvLnJlbHNQSwECLQAUAAYACAAAACEAYkDL2sAAAADcAAAADwAAAAAA&#10;AAAAAAAAAAAHAgAAZHJzL2Rvd25yZXYueG1sUEsFBgAAAAADAAMAtwAAAPQCAAAAAA==&#10;" filled="f" stroked="f">
                  <v:textbox inset="2.36219mm,1.1811mm,2.36219mm,1.1811mm">
                    <w:txbxContent>
                      <w:p w14:paraId="58D6A504" w14:textId="77777777" w:rsidR="00D548DD" w:rsidRPr="00B51490" w:rsidRDefault="00D548DD" w:rsidP="003F5543">
                        <w:pPr>
                          <w:pStyle w:val="aff"/>
                          <w:rPr>
                            <w:lang w:val="en-US"/>
                          </w:rPr>
                        </w:pPr>
                        <w:r w:rsidRPr="00B51490">
                          <w:rPr>
                            <w:lang w:val="en-US"/>
                          </w:rPr>
                          <w:t>─</w:t>
                        </w:r>
                      </w:p>
                    </w:txbxContent>
                  </v:textbox>
                </v:shape>
                <v:shape id="Text Box 89" o:spid="_x0000_s1126" type="#_x0000_t202" style="position:absolute;left:15869;top:359;width:2115;height:3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lWtwAAAANwAAAAPAAAAZHJzL2Rvd25yZXYueG1sRE/LqsIw&#10;EN0L/kMYwZ2mikrpNcpFEHTnE727oRnbcptJaaJWv94Igrs5nOdM540pxY1qV1hWMOhHIIhTqwvO&#10;FBz2y14MwnlkjaVlUvAgB/NZuzXFRNs7b+m285kIIewSVJB7XyVSujQng65vK+LAXWxt0AdYZ1LX&#10;eA/hppTDKJpIgwWHhhwrWuSU/u+uRsH4dLrso/XGn1d/x+f6cI0ROVaq22l+f0B4avxX/HGvdJg/&#10;msD7mXCBnL0AAAD//wMAUEsBAi0AFAAGAAgAAAAhANvh9svuAAAAhQEAABMAAAAAAAAAAAAAAAAA&#10;AAAAAFtDb250ZW50X1R5cGVzXS54bWxQSwECLQAUAAYACAAAACEAWvQsW78AAAAVAQAACwAAAAAA&#10;AAAAAAAAAAAfAQAAX3JlbHMvLnJlbHNQSwECLQAUAAYACAAAACEAkpJVrcAAAADcAAAADwAAAAAA&#10;AAAAAAAAAAAHAgAAZHJzL2Rvd25yZXYueG1sUEsFBgAAAAADAAMAtwAAAPQCAAAAAA==&#10;" filled="f" stroked="f">
                  <v:textbox inset="2.36219mm,1.1811mm,2.36219mm,1.1811mm">
                    <w:txbxContent>
                      <w:p w14:paraId="452577B9" w14:textId="77777777" w:rsidR="00D548DD" w:rsidRPr="00B51490" w:rsidRDefault="00D548DD" w:rsidP="003F5543">
                        <w:pPr>
                          <w:pStyle w:val="aff"/>
                          <w:rPr>
                            <w:lang w:val="en-US"/>
                          </w:rPr>
                        </w:pPr>
                        <w:r w:rsidRPr="00B51490">
                          <w:rPr>
                            <w:lang w:val="en-US"/>
                          </w:rPr>
                          <w:t>f</w:t>
                        </w:r>
                      </w:p>
                    </w:txbxContent>
                  </v:textbox>
                </v:shape>
                <w10:wrap anchory="line"/>
                <w10:anchorlock/>
              </v:group>
            </w:pict>
          </mc:Fallback>
        </mc:AlternateContent>
      </w:r>
      <w:r w:rsidRPr="007A7034">
        <w:rPr>
          <w:noProof/>
          <w:lang w:val="uk-UA"/>
        </w:rPr>
        <w:drawing>
          <wp:inline distT="0" distB="0" distL="0" distR="0" wp14:anchorId="147BE856" wp14:editId="00292D74">
            <wp:extent cx="5362575" cy="3886200"/>
            <wp:effectExtent l="0" t="0" r="0" b="0"/>
            <wp:docPr id="26" name="Рисунок 26"/>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257"/>
                    <pic:cNvPicPr>
                      <a:picLocks noRot="1" noChangeAspect="1" noMove="1" noResize="1" noChangeArrowheads="1"/>
                    </pic:cNvPicPr>
                  </pic:nvPicPr>
                  <pic:blipFill>
                    <a:blip r:embed="rId324" cstate="print">
                      <a:extLst>
                        <a:ext uri="{28A0092B-C50C-407E-A947-70E740481C1C}">
                          <a14:useLocalDpi xmlns:a14="http://schemas.microsoft.com/office/drawing/2010/main" val="0"/>
                        </a:ext>
                      </a:extLst>
                    </a:blip>
                    <a:srcRect t="-99954" b="99954"/>
                    <a:stretch>
                      <a:fillRect/>
                    </a:stretch>
                  </pic:blipFill>
                  <pic:spPr bwMode="auto">
                    <a:xfrm>
                      <a:off x="0" y="0"/>
                      <a:ext cx="5362575" cy="3886200"/>
                    </a:xfrm>
                    <a:prstGeom prst="rect">
                      <a:avLst/>
                    </a:prstGeom>
                    <a:noFill/>
                    <a:ln>
                      <a:noFill/>
                    </a:ln>
                  </pic:spPr>
                </pic:pic>
              </a:graphicData>
            </a:graphic>
          </wp:inline>
        </w:drawing>
      </w:r>
    </w:p>
    <w:p w14:paraId="42D1A609" w14:textId="77777777" w:rsidR="003F5543" w:rsidRPr="007A7034" w:rsidRDefault="003F5543" w:rsidP="00567C60">
      <w:pPr>
        <w:spacing w:line="360" w:lineRule="auto"/>
        <w:rPr>
          <w:lang w:val="uk-UA"/>
        </w:rPr>
      </w:pPr>
    </w:p>
    <w:p w14:paraId="7FDB81B4" w14:textId="77777777" w:rsidR="003F5543" w:rsidRDefault="003F5543" w:rsidP="00567C60">
      <w:pPr>
        <w:spacing w:line="360" w:lineRule="auto"/>
        <w:jc w:val="center"/>
        <w:rPr>
          <w:sz w:val="28"/>
          <w:lang w:val="uk-UA"/>
        </w:rPr>
      </w:pPr>
    </w:p>
    <w:p w14:paraId="1995E723" w14:textId="6EEE3758" w:rsidR="003F5543" w:rsidRDefault="003F5543" w:rsidP="00567C60">
      <w:pPr>
        <w:spacing w:line="360" w:lineRule="auto"/>
        <w:jc w:val="center"/>
        <w:rPr>
          <w:sz w:val="28"/>
          <w:lang w:val="uk-UA"/>
        </w:rPr>
      </w:pPr>
      <w:r w:rsidRPr="0002767E">
        <w:rPr>
          <w:sz w:val="28"/>
          <w:lang w:val="uk-UA"/>
        </w:rPr>
        <w:t>Рис</w:t>
      </w:r>
      <w:r>
        <w:rPr>
          <w:sz w:val="28"/>
          <w:lang w:val="uk-UA"/>
        </w:rPr>
        <w:t>унок 2.</w:t>
      </w:r>
      <w:r w:rsidR="00A120F0">
        <w:rPr>
          <w:sz w:val="28"/>
          <w:lang w:val="uk-UA"/>
        </w:rPr>
        <w:t>8</w:t>
      </w:r>
      <w:r w:rsidR="006F6090">
        <w:rPr>
          <w:bCs/>
          <w:sz w:val="28"/>
          <w:szCs w:val="28"/>
          <w:lang w:val="uk-UA"/>
        </w:rPr>
        <w:t xml:space="preserve"> –</w:t>
      </w:r>
      <w:r w:rsidR="006F6090" w:rsidRPr="00803995">
        <w:rPr>
          <w:bCs/>
          <w:sz w:val="28"/>
          <w:szCs w:val="28"/>
          <w:lang w:val="uk-UA"/>
        </w:rPr>
        <w:t xml:space="preserve"> </w:t>
      </w:r>
      <w:r w:rsidRPr="0002767E">
        <w:rPr>
          <w:sz w:val="28"/>
          <w:lang w:val="uk-UA"/>
        </w:rPr>
        <w:t>Структурна схема системи автоматичного регулювання температури в печі.</w:t>
      </w:r>
    </w:p>
    <w:p w14:paraId="4326BCFF" w14:textId="4756BA37" w:rsidR="003F5543" w:rsidRDefault="003F5543" w:rsidP="006E153E">
      <w:pPr>
        <w:spacing w:line="360" w:lineRule="auto"/>
        <w:ind w:firstLine="708"/>
        <w:jc w:val="both"/>
        <w:rPr>
          <w:lang w:val="uk-UA"/>
        </w:rPr>
      </w:pPr>
      <w:r w:rsidRPr="00DE775A">
        <w:rPr>
          <w:sz w:val="28"/>
          <w:szCs w:val="28"/>
          <w:lang w:val="uk-UA"/>
        </w:rPr>
        <w:t>Для побудови перехідної характеристики за каналом збурення-вихід у Simulink побудована наступна модель:</w:t>
      </w:r>
    </w:p>
    <w:p w14:paraId="28D3F3E3" w14:textId="6532BA01" w:rsidR="003F5543" w:rsidRPr="007A7034" w:rsidRDefault="003F5543" w:rsidP="00567C60">
      <w:pPr>
        <w:spacing w:line="360" w:lineRule="auto"/>
        <w:jc w:val="center"/>
        <w:rPr>
          <w:lang w:val="uk-UA"/>
        </w:rPr>
      </w:pPr>
      <w:r w:rsidRPr="007A7034">
        <w:rPr>
          <w:noProof/>
          <w:lang w:val="uk-UA"/>
        </w:rPr>
        <w:lastRenderedPageBreak/>
        <w:drawing>
          <wp:inline distT="0" distB="0" distL="0" distR="0" wp14:anchorId="708CF9B1" wp14:editId="7EDB8A54">
            <wp:extent cx="3695700" cy="3803515"/>
            <wp:effectExtent l="0" t="0" r="0" b="698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325">
                      <a:extLst>
                        <a:ext uri="{28A0092B-C50C-407E-A947-70E740481C1C}">
                          <a14:useLocalDpi xmlns:a14="http://schemas.microsoft.com/office/drawing/2010/main" val="0"/>
                        </a:ext>
                      </a:extLst>
                    </a:blip>
                    <a:srcRect/>
                    <a:stretch>
                      <a:fillRect/>
                    </a:stretch>
                  </pic:blipFill>
                  <pic:spPr bwMode="auto">
                    <a:xfrm>
                      <a:off x="0" y="0"/>
                      <a:ext cx="3708111" cy="3816288"/>
                    </a:xfrm>
                    <a:prstGeom prst="rect">
                      <a:avLst/>
                    </a:prstGeom>
                    <a:noFill/>
                    <a:ln>
                      <a:noFill/>
                    </a:ln>
                  </pic:spPr>
                </pic:pic>
              </a:graphicData>
            </a:graphic>
          </wp:inline>
        </w:drawing>
      </w:r>
    </w:p>
    <w:p w14:paraId="6E64814A" w14:textId="565ECBF3" w:rsidR="003F5543" w:rsidRDefault="003F5543" w:rsidP="00567C60">
      <w:pPr>
        <w:spacing w:line="360" w:lineRule="auto"/>
        <w:jc w:val="center"/>
        <w:rPr>
          <w:sz w:val="28"/>
          <w:szCs w:val="28"/>
          <w:lang w:val="uk-UA"/>
        </w:rPr>
      </w:pPr>
      <w:r w:rsidRPr="0002767E">
        <w:rPr>
          <w:sz w:val="28"/>
          <w:lang w:val="uk-UA"/>
        </w:rPr>
        <w:t>Рис</w:t>
      </w:r>
      <w:r>
        <w:rPr>
          <w:sz w:val="28"/>
          <w:lang w:val="uk-UA"/>
        </w:rPr>
        <w:t>унок</w:t>
      </w:r>
      <w:r w:rsidRPr="0002767E">
        <w:rPr>
          <w:sz w:val="28"/>
          <w:lang w:val="uk-UA"/>
        </w:rPr>
        <w:t xml:space="preserve"> </w:t>
      </w:r>
      <w:r w:rsidRPr="00C47992">
        <w:rPr>
          <w:sz w:val="28"/>
        </w:rPr>
        <w:t>2</w:t>
      </w:r>
      <w:r w:rsidRPr="0002767E">
        <w:rPr>
          <w:sz w:val="28"/>
          <w:lang w:val="uk-UA"/>
        </w:rPr>
        <w:t>.</w:t>
      </w:r>
      <w:r w:rsidR="00A120F0">
        <w:rPr>
          <w:sz w:val="28"/>
          <w:lang w:val="uk-UA"/>
        </w:rPr>
        <w:t>9</w:t>
      </w:r>
      <w:r w:rsidR="006F6090">
        <w:rPr>
          <w:bCs/>
          <w:sz w:val="28"/>
          <w:szCs w:val="28"/>
          <w:lang w:val="uk-UA"/>
        </w:rPr>
        <w:t xml:space="preserve"> –</w:t>
      </w:r>
      <w:r w:rsidR="006F6090" w:rsidRPr="00803995">
        <w:rPr>
          <w:bCs/>
          <w:sz w:val="28"/>
          <w:szCs w:val="28"/>
          <w:lang w:val="uk-UA"/>
        </w:rPr>
        <w:t xml:space="preserve"> </w:t>
      </w:r>
      <w:r w:rsidRPr="0002767E">
        <w:rPr>
          <w:sz w:val="28"/>
          <w:lang w:val="uk-UA"/>
        </w:rPr>
        <w:t>Схема моделі системи за каналом збурення-вихід у програмі Simulink</w:t>
      </w:r>
    </w:p>
    <w:p w14:paraId="238C36BF" w14:textId="2567FCB0" w:rsidR="003F5543" w:rsidRDefault="003F5543" w:rsidP="006E153E">
      <w:pPr>
        <w:spacing w:line="360" w:lineRule="auto"/>
        <w:ind w:firstLine="708"/>
        <w:jc w:val="both"/>
        <w:rPr>
          <w:lang w:val="uk-UA"/>
        </w:rPr>
      </w:pPr>
      <w:r w:rsidRPr="00DE775A">
        <w:rPr>
          <w:sz w:val="28"/>
          <w:szCs w:val="28"/>
          <w:lang w:val="uk-UA"/>
        </w:rPr>
        <w:t>В результаті моделювання отримана перехідна характеристика, зображена на рис</w:t>
      </w:r>
      <w:r>
        <w:rPr>
          <w:sz w:val="28"/>
          <w:szCs w:val="28"/>
          <w:lang w:val="uk-UA"/>
        </w:rPr>
        <w:t>унок 2.8</w:t>
      </w:r>
    </w:p>
    <w:p w14:paraId="551D03F8" w14:textId="7A35038B" w:rsidR="003F5543" w:rsidRPr="007A7034" w:rsidRDefault="000A3D0D" w:rsidP="00567C60">
      <w:pPr>
        <w:spacing w:line="360" w:lineRule="auto"/>
        <w:jc w:val="center"/>
        <w:rPr>
          <w:lang w:val="uk-UA"/>
        </w:rPr>
      </w:pPr>
      <w:r w:rsidRPr="007A7034">
        <w:rPr>
          <w:noProof/>
          <w:lang w:val="uk-UA"/>
        </w:rPr>
        <w:drawing>
          <wp:inline distT="0" distB="0" distL="0" distR="0" wp14:anchorId="5ED5F31D" wp14:editId="40AA4651">
            <wp:extent cx="3578752" cy="3140846"/>
            <wp:effectExtent l="0" t="0" r="3175" b="254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326">
                      <a:extLst>
                        <a:ext uri="{28A0092B-C50C-407E-A947-70E740481C1C}">
                          <a14:useLocalDpi xmlns:a14="http://schemas.microsoft.com/office/drawing/2010/main" val="0"/>
                        </a:ext>
                      </a:extLst>
                    </a:blip>
                    <a:srcRect/>
                    <a:stretch>
                      <a:fillRect/>
                    </a:stretch>
                  </pic:blipFill>
                  <pic:spPr bwMode="auto">
                    <a:xfrm>
                      <a:off x="0" y="0"/>
                      <a:ext cx="3613408" cy="3171261"/>
                    </a:xfrm>
                    <a:prstGeom prst="rect">
                      <a:avLst/>
                    </a:prstGeom>
                    <a:noFill/>
                    <a:ln>
                      <a:noFill/>
                    </a:ln>
                  </pic:spPr>
                </pic:pic>
              </a:graphicData>
            </a:graphic>
          </wp:inline>
        </w:drawing>
      </w:r>
    </w:p>
    <w:p w14:paraId="552E1EFA" w14:textId="7CA23CAE" w:rsidR="003F5543" w:rsidRPr="0002767E" w:rsidRDefault="003F5543" w:rsidP="00567C60">
      <w:pPr>
        <w:spacing w:line="360" w:lineRule="auto"/>
        <w:jc w:val="right"/>
        <w:rPr>
          <w:sz w:val="28"/>
          <w:lang w:val="uk-UA"/>
        </w:rPr>
      </w:pPr>
      <w:r w:rsidRPr="0002767E">
        <w:rPr>
          <w:sz w:val="28"/>
          <w:lang w:val="uk-UA"/>
        </w:rPr>
        <w:t>Рис</w:t>
      </w:r>
      <w:r>
        <w:rPr>
          <w:sz w:val="28"/>
          <w:lang w:val="uk-UA"/>
        </w:rPr>
        <w:t>унок 2.</w:t>
      </w:r>
      <w:r w:rsidR="00A120F0">
        <w:rPr>
          <w:sz w:val="28"/>
          <w:lang w:val="uk-UA"/>
        </w:rPr>
        <w:t>10</w:t>
      </w:r>
      <w:r w:rsidR="006F6090">
        <w:rPr>
          <w:bCs/>
          <w:sz w:val="28"/>
          <w:szCs w:val="28"/>
          <w:lang w:val="uk-UA"/>
        </w:rPr>
        <w:t xml:space="preserve"> –</w:t>
      </w:r>
      <w:r w:rsidR="006F6090" w:rsidRPr="00803995">
        <w:rPr>
          <w:bCs/>
          <w:sz w:val="28"/>
          <w:szCs w:val="28"/>
          <w:lang w:val="uk-UA"/>
        </w:rPr>
        <w:t xml:space="preserve"> </w:t>
      </w:r>
      <w:r w:rsidRPr="0002767E">
        <w:rPr>
          <w:sz w:val="28"/>
          <w:lang w:val="uk-UA"/>
        </w:rPr>
        <w:t>Перехідна характеристика системи за каналом збурюючої дії.</w:t>
      </w:r>
    </w:p>
    <w:p w14:paraId="65674D83" w14:textId="77777777" w:rsidR="003F5543" w:rsidRPr="0002767E" w:rsidRDefault="003F5543" w:rsidP="00567C60">
      <w:pPr>
        <w:spacing w:line="360" w:lineRule="auto"/>
        <w:jc w:val="center"/>
        <w:rPr>
          <w:b/>
          <w:sz w:val="28"/>
          <w:szCs w:val="28"/>
          <w:lang w:val="uk-UA"/>
        </w:rPr>
      </w:pPr>
      <w:r w:rsidRPr="0002767E">
        <w:rPr>
          <w:sz w:val="28"/>
        </w:rPr>
        <w:br w:type="page"/>
      </w:r>
      <w:bookmarkStart w:id="60" w:name="_Toc243078429"/>
      <w:bookmarkStart w:id="61" w:name="_Hlk532818668"/>
      <w:r w:rsidRPr="0002767E">
        <w:rPr>
          <w:b/>
          <w:sz w:val="28"/>
        </w:rPr>
        <w:lastRenderedPageBreak/>
        <w:t>2.</w:t>
      </w:r>
      <w:r>
        <w:rPr>
          <w:b/>
          <w:sz w:val="28"/>
          <w:lang w:val="uk-UA"/>
        </w:rPr>
        <w:t>9</w:t>
      </w:r>
      <w:r w:rsidRPr="0002767E">
        <w:rPr>
          <w:b/>
          <w:sz w:val="28"/>
        </w:rPr>
        <w:t xml:space="preserve"> </w:t>
      </w:r>
      <w:r w:rsidRPr="0002767E">
        <w:rPr>
          <w:b/>
          <w:sz w:val="28"/>
          <w:szCs w:val="28"/>
          <w:lang w:val="uk-UA"/>
        </w:rPr>
        <w:t>В</w:t>
      </w:r>
      <w:r w:rsidRPr="0002767E">
        <w:rPr>
          <w:b/>
          <w:sz w:val="28"/>
          <w:szCs w:val="28"/>
        </w:rPr>
        <w:t>исновок про статичні та динамічні властивості досліджуваної системи інеобхідн</w:t>
      </w:r>
      <w:r w:rsidRPr="0002767E">
        <w:rPr>
          <w:b/>
          <w:sz w:val="28"/>
          <w:szCs w:val="28"/>
          <w:lang w:val="uk-UA"/>
        </w:rPr>
        <w:t>і</w:t>
      </w:r>
      <w:r w:rsidRPr="0002767E">
        <w:rPr>
          <w:b/>
          <w:sz w:val="28"/>
          <w:szCs w:val="28"/>
        </w:rPr>
        <w:t>ст</w:t>
      </w:r>
      <w:r w:rsidRPr="0002767E">
        <w:rPr>
          <w:b/>
          <w:sz w:val="28"/>
          <w:szCs w:val="28"/>
          <w:lang w:val="uk-UA"/>
        </w:rPr>
        <w:t xml:space="preserve">ь </w:t>
      </w:r>
      <w:r w:rsidRPr="0002767E">
        <w:rPr>
          <w:b/>
          <w:sz w:val="28"/>
          <w:szCs w:val="28"/>
        </w:rPr>
        <w:t>її коригування</w:t>
      </w:r>
      <w:bookmarkEnd w:id="60"/>
      <w:r w:rsidRPr="0002767E">
        <w:rPr>
          <w:b/>
          <w:sz w:val="28"/>
          <w:szCs w:val="28"/>
          <w:lang w:val="uk-UA"/>
        </w:rPr>
        <w:t>.</w:t>
      </w:r>
    </w:p>
    <w:bookmarkEnd w:id="61"/>
    <w:p w14:paraId="47157B9F" w14:textId="77777777" w:rsidR="003F5543" w:rsidRPr="0002767E" w:rsidRDefault="003F5543" w:rsidP="00567C60">
      <w:pPr>
        <w:spacing w:line="360" w:lineRule="auto"/>
        <w:rPr>
          <w:b/>
          <w:lang w:val="uk-UA"/>
        </w:rPr>
      </w:pPr>
    </w:p>
    <w:p w14:paraId="1E346538" w14:textId="70BD7FAC" w:rsidR="003F5543" w:rsidRPr="00DE775A" w:rsidRDefault="003F5543" w:rsidP="006E153E">
      <w:pPr>
        <w:spacing w:line="360" w:lineRule="auto"/>
        <w:ind w:firstLine="708"/>
        <w:jc w:val="both"/>
        <w:rPr>
          <w:sz w:val="28"/>
          <w:szCs w:val="28"/>
          <w:lang w:val="uk-UA"/>
        </w:rPr>
      </w:pPr>
      <w:r w:rsidRPr="00DE775A">
        <w:rPr>
          <w:sz w:val="28"/>
          <w:szCs w:val="28"/>
          <w:lang w:val="uk-UA"/>
        </w:rPr>
        <w:t>Деякі показники якості системи автоматичного регулювання температури в печі не задовольняють вимогам, що висуваються до якості регулювання такого роду об’єктів, а саме значне перерегулювання та наявність усталеної помилки.</w:t>
      </w:r>
      <w:r w:rsidR="006E153E">
        <w:rPr>
          <w:sz w:val="28"/>
          <w:szCs w:val="28"/>
          <w:lang w:val="uk-UA"/>
        </w:rPr>
        <w:tab/>
      </w:r>
      <w:r w:rsidRPr="00DE775A">
        <w:rPr>
          <w:sz w:val="28"/>
          <w:szCs w:val="28"/>
          <w:lang w:val="uk-UA"/>
        </w:rPr>
        <w:t>Для корекції системи автоматичного регулювання введемо послідовну коректуючу ланку, скористаємось методом Солодовнікова, попередньо задавшись максимально допустимими значеннями:</w:t>
      </w:r>
    </w:p>
    <w:p w14:paraId="5B1BE2BE" w14:textId="77777777" w:rsidR="003F5543" w:rsidRPr="00DE775A" w:rsidRDefault="003F5543" w:rsidP="00567C60">
      <w:pPr>
        <w:spacing w:line="360" w:lineRule="auto"/>
        <w:jc w:val="both"/>
        <w:rPr>
          <w:sz w:val="28"/>
          <w:szCs w:val="28"/>
          <w:lang w:val="uk-UA"/>
        </w:rPr>
      </w:pPr>
      <w:r w:rsidRPr="00DE775A">
        <w:rPr>
          <w:sz w:val="28"/>
          <w:szCs w:val="28"/>
          <w:lang w:val="uk-UA"/>
        </w:rPr>
        <w:t>Бажані показники якості</w:t>
      </w:r>
    </w:p>
    <w:p w14:paraId="57D68537" w14:textId="77777777" w:rsidR="003F5543" w:rsidRPr="00DE775A" w:rsidRDefault="003F5543" w:rsidP="00567C60">
      <w:pPr>
        <w:spacing w:line="360" w:lineRule="auto"/>
        <w:jc w:val="both"/>
        <w:rPr>
          <w:sz w:val="28"/>
          <w:szCs w:val="28"/>
          <w:lang w:val="uk-UA"/>
        </w:rPr>
      </w:pPr>
      <w:r w:rsidRPr="00DE775A">
        <w:rPr>
          <w:sz w:val="28"/>
          <w:szCs w:val="28"/>
          <w:lang w:val="uk-UA"/>
        </w:rPr>
        <w:t xml:space="preserve">Час регулювання </w:t>
      </w:r>
      <w:r>
        <w:rPr>
          <w:sz w:val="28"/>
          <w:szCs w:val="28"/>
          <w:lang w:val="uk-UA"/>
        </w:rPr>
        <w:t xml:space="preserve">– </w:t>
      </w:r>
      <w:r w:rsidRPr="00DE775A">
        <w:rPr>
          <w:sz w:val="28"/>
          <w:szCs w:val="28"/>
          <w:lang w:val="uk-UA"/>
        </w:rPr>
        <w:t>2 с</w:t>
      </w:r>
      <w:r>
        <w:rPr>
          <w:sz w:val="28"/>
          <w:szCs w:val="28"/>
          <w:lang w:val="uk-UA"/>
        </w:rPr>
        <w:t>;</w:t>
      </w:r>
    </w:p>
    <w:p w14:paraId="5BC161ED" w14:textId="77777777" w:rsidR="003F5543" w:rsidRPr="00DE775A" w:rsidRDefault="003F5543" w:rsidP="00567C60">
      <w:pPr>
        <w:spacing w:line="360" w:lineRule="auto"/>
        <w:jc w:val="both"/>
        <w:rPr>
          <w:sz w:val="28"/>
          <w:szCs w:val="28"/>
          <w:lang w:val="uk-UA"/>
        </w:rPr>
      </w:pPr>
      <w:r w:rsidRPr="00DE775A">
        <w:rPr>
          <w:sz w:val="28"/>
          <w:szCs w:val="28"/>
          <w:lang w:val="uk-UA"/>
        </w:rPr>
        <w:t>Перерегулювання</w:t>
      </w:r>
      <w:r>
        <w:rPr>
          <w:sz w:val="28"/>
          <w:szCs w:val="28"/>
          <w:lang w:val="uk-UA"/>
        </w:rPr>
        <w:t xml:space="preserve"> –</w:t>
      </w:r>
      <w:r w:rsidRPr="00DE775A">
        <w:rPr>
          <w:sz w:val="28"/>
          <w:szCs w:val="28"/>
          <w:lang w:val="uk-UA"/>
        </w:rPr>
        <w:t xml:space="preserve"> 5 %</w:t>
      </w:r>
      <w:r>
        <w:rPr>
          <w:sz w:val="28"/>
          <w:szCs w:val="28"/>
          <w:lang w:val="uk-UA"/>
        </w:rPr>
        <w:t>.</w:t>
      </w:r>
    </w:p>
    <w:p w14:paraId="24D69DDC" w14:textId="77777777" w:rsidR="003F5543" w:rsidRPr="00DE775A" w:rsidRDefault="003F5543" w:rsidP="00567C60">
      <w:pPr>
        <w:spacing w:line="360" w:lineRule="auto"/>
        <w:jc w:val="both"/>
        <w:rPr>
          <w:sz w:val="28"/>
          <w:szCs w:val="28"/>
          <w:lang w:val="uk-UA"/>
        </w:rPr>
      </w:pPr>
      <w:r w:rsidRPr="00DE775A">
        <w:rPr>
          <w:sz w:val="28"/>
          <w:szCs w:val="28"/>
          <w:lang w:val="uk-UA"/>
        </w:rPr>
        <w:t>Передаточна функція розімкнутої системи</w:t>
      </w:r>
    </w:p>
    <w:p w14:paraId="5872D5D1" w14:textId="77777777" w:rsidR="003F5543" w:rsidRPr="00DE775A" w:rsidRDefault="003F5543" w:rsidP="00567C60">
      <w:pPr>
        <w:spacing w:line="360" w:lineRule="auto"/>
        <w:jc w:val="both"/>
        <w:rPr>
          <w:sz w:val="28"/>
          <w:szCs w:val="28"/>
          <w:lang w:val="uk-UA"/>
        </w:rPr>
      </w:pPr>
    </w:p>
    <w:p w14:paraId="4881850C" w14:textId="5EF5376A" w:rsidR="003F5543" w:rsidRPr="00DE775A" w:rsidRDefault="003F5543" w:rsidP="00567C60">
      <w:pPr>
        <w:spacing w:line="360" w:lineRule="auto"/>
        <w:jc w:val="right"/>
        <w:rPr>
          <w:sz w:val="28"/>
          <w:szCs w:val="28"/>
          <w:lang w:val="uk-UA"/>
        </w:rPr>
      </w:pPr>
      <w:r>
        <w:rPr>
          <w:sz w:val="28"/>
          <w:szCs w:val="28"/>
          <w:lang w:val="uk-UA"/>
        </w:rPr>
        <w:t xml:space="preserve"> </w:t>
      </w:r>
      <w:r w:rsidRPr="00DE775A">
        <w:rPr>
          <w:position w:val="-32"/>
          <w:sz w:val="28"/>
          <w:szCs w:val="28"/>
          <w:lang w:val="uk-UA"/>
        </w:rPr>
        <w:object w:dxaOrig="6880" w:dyaOrig="700" w14:anchorId="0B2A2C22">
          <v:shape id="_x0000_i1178" type="#_x0000_t75" style="width:344.25pt;height:35.25pt" o:ole="">
            <v:imagedata r:id="rId327" o:title=""/>
          </v:shape>
          <o:OLEObject Type="Embed" ProgID="Equation.3" ShapeID="_x0000_i1178" DrawAspect="Content" ObjectID="_1606748451" r:id="rId328"/>
        </w:object>
      </w:r>
      <w:r>
        <w:rPr>
          <w:sz w:val="28"/>
          <w:szCs w:val="28"/>
          <w:lang w:val="uk-UA"/>
        </w:rPr>
        <w:t xml:space="preserve">      (2.4</w:t>
      </w:r>
      <w:r w:rsidR="000A3D0D">
        <w:rPr>
          <w:sz w:val="28"/>
          <w:szCs w:val="28"/>
          <w:lang w:val="uk-UA"/>
        </w:rPr>
        <w:t>4</w:t>
      </w:r>
      <w:r>
        <w:rPr>
          <w:sz w:val="28"/>
          <w:szCs w:val="28"/>
          <w:lang w:val="uk-UA"/>
        </w:rPr>
        <w:t>)</w:t>
      </w:r>
    </w:p>
    <w:p w14:paraId="2BD9FA32" w14:textId="77777777" w:rsidR="003F5543" w:rsidRPr="00DE775A" w:rsidRDefault="003F5543" w:rsidP="00567C60">
      <w:pPr>
        <w:spacing w:line="360" w:lineRule="auto"/>
        <w:jc w:val="center"/>
        <w:rPr>
          <w:sz w:val="28"/>
          <w:szCs w:val="28"/>
          <w:lang w:val="uk-UA"/>
        </w:rPr>
      </w:pPr>
      <w:r w:rsidRPr="00DE775A">
        <w:rPr>
          <w:sz w:val="28"/>
          <w:szCs w:val="28"/>
          <w:lang w:val="uk-UA"/>
        </w:rPr>
        <w:t>T</w:t>
      </w:r>
      <w:r w:rsidRPr="00DE775A">
        <w:rPr>
          <w:sz w:val="28"/>
          <w:szCs w:val="28"/>
          <w:vertAlign w:val="subscript"/>
          <w:lang w:val="uk-UA"/>
        </w:rPr>
        <w:t>1</w:t>
      </w:r>
      <w:r w:rsidRPr="00DE775A">
        <w:rPr>
          <w:sz w:val="28"/>
          <w:szCs w:val="28"/>
          <w:lang w:val="uk-UA"/>
        </w:rPr>
        <w:t>=T</w:t>
      </w:r>
      <w:r w:rsidRPr="00DE775A">
        <w:rPr>
          <w:sz w:val="28"/>
          <w:szCs w:val="28"/>
          <w:vertAlign w:val="subscript"/>
          <w:lang w:val="uk-UA"/>
        </w:rPr>
        <w:t>о</w:t>
      </w:r>
      <w:r w:rsidRPr="00DE775A">
        <w:rPr>
          <w:sz w:val="28"/>
          <w:szCs w:val="28"/>
          <w:lang w:val="uk-UA"/>
        </w:rPr>
        <w:t>=1,8 с;</w:t>
      </w:r>
    </w:p>
    <w:p w14:paraId="64602C06" w14:textId="77777777" w:rsidR="003F5543" w:rsidRPr="00DE775A" w:rsidRDefault="003F5543" w:rsidP="00567C60">
      <w:pPr>
        <w:spacing w:line="360" w:lineRule="auto"/>
        <w:jc w:val="center"/>
        <w:rPr>
          <w:sz w:val="28"/>
          <w:szCs w:val="28"/>
          <w:lang w:val="uk-UA"/>
        </w:rPr>
      </w:pPr>
      <w:r w:rsidRPr="00DE775A">
        <w:rPr>
          <w:sz w:val="28"/>
          <w:szCs w:val="28"/>
          <w:lang w:val="uk-UA"/>
        </w:rPr>
        <w:t>T</w:t>
      </w:r>
      <w:r w:rsidRPr="00DE775A">
        <w:rPr>
          <w:sz w:val="28"/>
          <w:szCs w:val="28"/>
          <w:vertAlign w:val="subscript"/>
          <w:lang w:val="uk-UA"/>
        </w:rPr>
        <w:t>2</w:t>
      </w:r>
      <w:r w:rsidRPr="00DE775A">
        <w:rPr>
          <w:sz w:val="28"/>
          <w:szCs w:val="28"/>
          <w:lang w:val="uk-UA"/>
        </w:rPr>
        <w:t>=T</w:t>
      </w:r>
      <w:r w:rsidRPr="00DE775A">
        <w:rPr>
          <w:sz w:val="28"/>
          <w:szCs w:val="28"/>
          <w:vertAlign w:val="subscript"/>
          <w:lang w:val="uk-UA"/>
        </w:rPr>
        <w:t>рд</w:t>
      </w:r>
      <w:r w:rsidRPr="00DE775A">
        <w:rPr>
          <w:sz w:val="28"/>
          <w:szCs w:val="28"/>
          <w:lang w:val="uk-UA"/>
        </w:rPr>
        <w:t>=0,6 с;</w:t>
      </w:r>
    </w:p>
    <w:p w14:paraId="5885D68B" w14:textId="77777777" w:rsidR="003F5543" w:rsidRPr="00DE775A" w:rsidRDefault="003F5543" w:rsidP="00567C60">
      <w:pPr>
        <w:spacing w:line="360" w:lineRule="auto"/>
        <w:jc w:val="center"/>
        <w:rPr>
          <w:sz w:val="28"/>
          <w:szCs w:val="28"/>
          <w:lang w:val="uk-UA"/>
        </w:rPr>
      </w:pPr>
      <w:r w:rsidRPr="00DE775A">
        <w:rPr>
          <w:sz w:val="28"/>
          <w:szCs w:val="28"/>
          <w:lang w:val="uk-UA"/>
        </w:rPr>
        <w:t>T</w:t>
      </w:r>
      <w:r w:rsidRPr="00DE775A">
        <w:rPr>
          <w:sz w:val="28"/>
          <w:szCs w:val="28"/>
          <w:vertAlign w:val="subscript"/>
          <w:lang w:val="uk-UA"/>
        </w:rPr>
        <w:t>3</w:t>
      </w:r>
      <w:r w:rsidRPr="00DE775A">
        <w:rPr>
          <w:sz w:val="28"/>
          <w:szCs w:val="28"/>
          <w:lang w:val="uk-UA"/>
        </w:rPr>
        <w:t>=T</w:t>
      </w:r>
      <w:r w:rsidRPr="00DE775A">
        <w:rPr>
          <w:sz w:val="28"/>
          <w:szCs w:val="28"/>
          <w:vertAlign w:val="subscript"/>
          <w:lang w:val="uk-UA"/>
        </w:rPr>
        <w:t>дв</w:t>
      </w:r>
      <w:r w:rsidRPr="00DE775A">
        <w:rPr>
          <w:sz w:val="28"/>
          <w:szCs w:val="28"/>
          <w:lang w:val="uk-UA"/>
        </w:rPr>
        <w:t>=0,045 с;</w:t>
      </w:r>
    </w:p>
    <w:p w14:paraId="21846FB6" w14:textId="77777777" w:rsidR="003F5543" w:rsidRPr="00DE775A" w:rsidRDefault="003F5543" w:rsidP="00567C60">
      <w:pPr>
        <w:spacing w:line="360" w:lineRule="auto"/>
        <w:jc w:val="center"/>
        <w:rPr>
          <w:sz w:val="28"/>
          <w:szCs w:val="28"/>
          <w:lang w:val="uk-UA"/>
        </w:rPr>
      </w:pPr>
      <w:r w:rsidRPr="00DE775A">
        <w:rPr>
          <w:position w:val="-12"/>
          <w:sz w:val="28"/>
          <w:szCs w:val="28"/>
          <w:lang w:val="uk-UA"/>
        </w:rPr>
        <w:object w:dxaOrig="4599" w:dyaOrig="360" w14:anchorId="6BEBDE01">
          <v:shape id="_x0000_i1179" type="#_x0000_t75" style="width:229.5pt;height:18.75pt" o:ole="">
            <v:imagedata r:id="rId329" o:title=""/>
          </v:shape>
          <o:OLEObject Type="Embed" ProgID="Equation.3" ShapeID="_x0000_i1179" DrawAspect="Content" ObjectID="_1606748452" r:id="rId330"/>
        </w:object>
      </w:r>
      <w:r w:rsidRPr="00DE775A">
        <w:rPr>
          <w:sz w:val="28"/>
          <w:szCs w:val="28"/>
          <w:lang w:val="uk-UA"/>
        </w:rPr>
        <w:t>.</w:t>
      </w:r>
    </w:p>
    <w:p w14:paraId="70BE4B17" w14:textId="77777777" w:rsidR="003F5543" w:rsidRPr="00DE775A" w:rsidRDefault="003F5543" w:rsidP="00567C60">
      <w:pPr>
        <w:spacing w:line="360" w:lineRule="auto"/>
        <w:jc w:val="both"/>
        <w:rPr>
          <w:sz w:val="28"/>
          <w:szCs w:val="28"/>
          <w:lang w:val="uk-UA"/>
        </w:rPr>
      </w:pPr>
    </w:p>
    <w:p w14:paraId="4F53B77A" w14:textId="77777777" w:rsidR="003F5543" w:rsidRPr="00DE775A" w:rsidRDefault="003F5543" w:rsidP="00567C60">
      <w:pPr>
        <w:spacing w:line="360" w:lineRule="auto"/>
        <w:jc w:val="both"/>
        <w:rPr>
          <w:sz w:val="28"/>
          <w:szCs w:val="28"/>
          <w:lang w:val="uk-UA"/>
        </w:rPr>
      </w:pPr>
      <w:r w:rsidRPr="00DE775A">
        <w:rPr>
          <w:sz w:val="28"/>
          <w:szCs w:val="28"/>
          <w:lang w:val="uk-UA"/>
        </w:rPr>
        <w:t>Отже, передаточна функція розімкнутої системи має вигляд</w:t>
      </w:r>
    </w:p>
    <w:p w14:paraId="59B2A28E" w14:textId="77777777" w:rsidR="003F5543" w:rsidRPr="00DE775A" w:rsidRDefault="003F5543" w:rsidP="00567C60">
      <w:pPr>
        <w:spacing w:line="360" w:lineRule="auto"/>
        <w:jc w:val="both"/>
        <w:rPr>
          <w:sz w:val="28"/>
          <w:szCs w:val="28"/>
          <w:lang w:val="uk-UA"/>
        </w:rPr>
      </w:pPr>
    </w:p>
    <w:p w14:paraId="3512F642" w14:textId="5DB4938A" w:rsidR="003F5543" w:rsidRPr="00DE775A" w:rsidRDefault="003F5543" w:rsidP="00567C60">
      <w:pPr>
        <w:spacing w:line="360" w:lineRule="auto"/>
        <w:jc w:val="right"/>
        <w:rPr>
          <w:sz w:val="28"/>
          <w:szCs w:val="28"/>
          <w:lang w:val="uk-UA"/>
        </w:rPr>
      </w:pPr>
      <w:r w:rsidRPr="00DE775A">
        <w:rPr>
          <w:position w:val="-30"/>
          <w:sz w:val="28"/>
          <w:szCs w:val="28"/>
          <w:lang w:val="uk-UA"/>
        </w:rPr>
        <w:object w:dxaOrig="3280" w:dyaOrig="680" w14:anchorId="52B0BB68">
          <v:shape id="_x0000_i1180" type="#_x0000_t75" style="width:163.5pt;height:33.75pt" o:ole="">
            <v:imagedata r:id="rId331" o:title=""/>
          </v:shape>
          <o:OLEObject Type="Embed" ProgID="Equation.3" ShapeID="_x0000_i1180" DrawAspect="Content" ObjectID="_1606748453" r:id="rId332"/>
        </w:object>
      </w:r>
      <w:r>
        <w:rPr>
          <w:sz w:val="28"/>
          <w:szCs w:val="28"/>
          <w:lang w:val="uk-UA"/>
        </w:rPr>
        <w:t xml:space="preserve">                                     (2.4</w:t>
      </w:r>
      <w:r w:rsidR="000A3D0D">
        <w:rPr>
          <w:sz w:val="28"/>
          <w:szCs w:val="28"/>
          <w:lang w:val="uk-UA"/>
        </w:rPr>
        <w:t>5</w:t>
      </w:r>
      <w:r>
        <w:rPr>
          <w:sz w:val="28"/>
          <w:szCs w:val="28"/>
          <w:lang w:val="uk-UA"/>
        </w:rPr>
        <w:t>)</w:t>
      </w:r>
    </w:p>
    <w:p w14:paraId="337DFF32" w14:textId="77777777" w:rsidR="003F5543" w:rsidRPr="00DE775A" w:rsidRDefault="003F5543" w:rsidP="00567C60">
      <w:pPr>
        <w:spacing w:line="360" w:lineRule="auto"/>
        <w:jc w:val="both"/>
        <w:rPr>
          <w:sz w:val="28"/>
          <w:szCs w:val="28"/>
          <w:lang w:val="uk-UA"/>
        </w:rPr>
      </w:pPr>
      <w:r>
        <w:rPr>
          <w:sz w:val="28"/>
          <w:szCs w:val="28"/>
          <w:lang w:val="uk-UA"/>
        </w:rPr>
        <w:t xml:space="preserve">           </w:t>
      </w:r>
    </w:p>
    <w:p w14:paraId="03B3E401" w14:textId="77777777" w:rsidR="003F5543" w:rsidRPr="00DE775A" w:rsidRDefault="003F5543" w:rsidP="00567C60">
      <w:pPr>
        <w:spacing w:line="360" w:lineRule="auto"/>
        <w:jc w:val="both"/>
        <w:rPr>
          <w:sz w:val="28"/>
          <w:szCs w:val="28"/>
          <w:lang w:val="uk-UA"/>
        </w:rPr>
      </w:pPr>
      <w:r w:rsidRPr="00DE775A">
        <w:rPr>
          <w:sz w:val="28"/>
          <w:szCs w:val="28"/>
          <w:lang w:val="uk-UA"/>
        </w:rPr>
        <w:t>Комплексна передаточна функція розімкнутої системи</w:t>
      </w:r>
    </w:p>
    <w:p w14:paraId="273EAEBD" w14:textId="77777777" w:rsidR="003F5543" w:rsidRPr="00DE775A" w:rsidRDefault="003F5543" w:rsidP="00567C60">
      <w:pPr>
        <w:spacing w:line="360" w:lineRule="auto"/>
        <w:jc w:val="both"/>
        <w:rPr>
          <w:sz w:val="28"/>
          <w:szCs w:val="28"/>
          <w:lang w:val="uk-UA"/>
        </w:rPr>
      </w:pPr>
    </w:p>
    <w:p w14:paraId="2AC2613A" w14:textId="77777777" w:rsidR="003F5543" w:rsidRPr="00DE775A" w:rsidRDefault="003F5543" w:rsidP="00567C60">
      <w:pPr>
        <w:spacing w:line="360" w:lineRule="auto"/>
        <w:jc w:val="both"/>
        <w:rPr>
          <w:sz w:val="28"/>
          <w:szCs w:val="28"/>
          <w:lang w:val="uk-UA"/>
        </w:rPr>
      </w:pPr>
      <w:r w:rsidRPr="00DE775A">
        <w:rPr>
          <w:position w:val="-30"/>
          <w:sz w:val="28"/>
          <w:szCs w:val="28"/>
          <w:lang w:val="uk-UA"/>
        </w:rPr>
        <w:object w:dxaOrig="4020" w:dyaOrig="680" w14:anchorId="6112661D">
          <v:shape id="_x0000_i1181" type="#_x0000_t75" style="width:201pt;height:33.75pt" o:ole="">
            <v:imagedata r:id="rId333" o:title=""/>
          </v:shape>
          <o:OLEObject Type="Embed" ProgID="Equation.3" ShapeID="_x0000_i1181" DrawAspect="Content" ObjectID="_1606748454" r:id="rId334"/>
        </w:object>
      </w:r>
      <w:r w:rsidRPr="00DE775A">
        <w:rPr>
          <w:sz w:val="28"/>
          <w:szCs w:val="28"/>
          <w:lang w:val="uk-UA"/>
        </w:rPr>
        <w:t>A (щ) e</w:t>
      </w:r>
      <w:r w:rsidRPr="00DE775A">
        <w:rPr>
          <w:sz w:val="28"/>
          <w:szCs w:val="28"/>
          <w:vertAlign w:val="superscript"/>
          <w:lang w:val="uk-UA"/>
        </w:rPr>
        <w:t>jц (щ),</w:t>
      </w:r>
      <w:r w:rsidRPr="00DE775A">
        <w:rPr>
          <w:sz w:val="28"/>
          <w:szCs w:val="28"/>
          <w:lang w:val="uk-UA"/>
        </w:rPr>
        <w:t xml:space="preserve"> де</w:t>
      </w:r>
    </w:p>
    <w:p w14:paraId="7E18BC5E" w14:textId="77777777" w:rsidR="003F5543" w:rsidRPr="00DE775A" w:rsidRDefault="003F5543" w:rsidP="00567C60">
      <w:pPr>
        <w:spacing w:line="360" w:lineRule="auto"/>
        <w:jc w:val="both"/>
        <w:rPr>
          <w:sz w:val="28"/>
          <w:szCs w:val="28"/>
          <w:lang w:val="uk-UA"/>
        </w:rPr>
      </w:pPr>
      <w:r w:rsidRPr="00DE775A">
        <w:rPr>
          <w:sz w:val="28"/>
          <w:szCs w:val="28"/>
          <w:lang w:val="uk-UA"/>
        </w:rPr>
        <w:lastRenderedPageBreak/>
        <w:t>A (щ) =</w:t>
      </w:r>
      <w:r w:rsidRPr="00DE775A">
        <w:rPr>
          <w:position w:val="-38"/>
          <w:sz w:val="28"/>
          <w:szCs w:val="28"/>
          <w:lang w:val="uk-UA"/>
        </w:rPr>
        <w:object w:dxaOrig="3280" w:dyaOrig="760" w14:anchorId="19E43E81">
          <v:shape id="_x0000_i1182" type="#_x0000_t75" style="width:163.5pt;height:38.25pt" o:ole="">
            <v:imagedata r:id="rId335" o:title=""/>
          </v:shape>
          <o:OLEObject Type="Embed" ProgID="Equation.3" ShapeID="_x0000_i1182" DrawAspect="Content" ObjectID="_1606748455" r:id="rId336"/>
        </w:object>
      </w:r>
      <w:r w:rsidRPr="00DE775A">
        <w:rPr>
          <w:sz w:val="28"/>
          <w:szCs w:val="28"/>
          <w:lang w:val="uk-UA"/>
        </w:rPr>
        <w:t xml:space="preserve"> - вираз АЧХ системи.</w:t>
      </w:r>
    </w:p>
    <w:p w14:paraId="15FF5B3C" w14:textId="77777777" w:rsidR="003F5543" w:rsidRPr="00DE775A" w:rsidRDefault="003F5543" w:rsidP="00567C60">
      <w:pPr>
        <w:spacing w:line="360" w:lineRule="auto"/>
        <w:jc w:val="both"/>
        <w:rPr>
          <w:sz w:val="28"/>
          <w:szCs w:val="28"/>
          <w:lang w:val="uk-UA"/>
        </w:rPr>
      </w:pPr>
    </w:p>
    <w:p w14:paraId="005BD4A8" w14:textId="77777777" w:rsidR="003F5543" w:rsidRPr="00DE775A" w:rsidRDefault="003F5543" w:rsidP="00567C60">
      <w:pPr>
        <w:spacing w:line="360" w:lineRule="auto"/>
        <w:jc w:val="both"/>
        <w:rPr>
          <w:sz w:val="28"/>
          <w:szCs w:val="28"/>
          <w:lang w:val="uk-UA"/>
        </w:rPr>
      </w:pPr>
      <w:r w:rsidRPr="00DE775A">
        <w:rPr>
          <w:sz w:val="28"/>
          <w:szCs w:val="28"/>
          <w:lang w:val="uk-UA"/>
        </w:rPr>
        <w:t>Логарифмічна частотна характеристика системи описуватиметься виразом</w:t>
      </w:r>
    </w:p>
    <w:p w14:paraId="5DF9EBEC" w14:textId="77777777" w:rsidR="003F5543" w:rsidRPr="00DE775A" w:rsidRDefault="003F5543" w:rsidP="00567C60">
      <w:pPr>
        <w:spacing w:line="360" w:lineRule="auto"/>
        <w:jc w:val="both"/>
        <w:rPr>
          <w:sz w:val="28"/>
          <w:szCs w:val="28"/>
          <w:lang w:val="uk-UA"/>
        </w:rPr>
      </w:pPr>
    </w:p>
    <w:p w14:paraId="57DCB418" w14:textId="77777777" w:rsidR="003F5543" w:rsidRPr="00DE775A" w:rsidRDefault="003F5543" w:rsidP="00567C60">
      <w:pPr>
        <w:spacing w:line="360" w:lineRule="auto"/>
        <w:jc w:val="center"/>
        <w:rPr>
          <w:sz w:val="28"/>
          <w:szCs w:val="28"/>
          <w:lang w:val="uk-UA"/>
        </w:rPr>
      </w:pPr>
      <w:r w:rsidRPr="00DE775A">
        <w:rPr>
          <w:position w:val="-38"/>
          <w:sz w:val="28"/>
          <w:szCs w:val="28"/>
          <w:lang w:val="uk-UA"/>
        </w:rPr>
        <w:object w:dxaOrig="6000" w:dyaOrig="760" w14:anchorId="643E97C7">
          <v:shape id="_x0000_i1183" type="#_x0000_t75" style="width:300pt;height:38.25pt" o:ole="">
            <v:imagedata r:id="rId337" o:title=""/>
          </v:shape>
          <o:OLEObject Type="Embed" ProgID="Equation.3" ShapeID="_x0000_i1183" DrawAspect="Content" ObjectID="_1606748456" r:id="rId338"/>
        </w:object>
      </w:r>
    </w:p>
    <w:p w14:paraId="48F5F281" w14:textId="03F76125" w:rsidR="003F5543" w:rsidRPr="00DE775A" w:rsidRDefault="003F5543" w:rsidP="00567C60">
      <w:pPr>
        <w:spacing w:line="360" w:lineRule="auto"/>
        <w:jc w:val="center"/>
        <w:rPr>
          <w:sz w:val="28"/>
          <w:szCs w:val="28"/>
          <w:lang w:val="uk-UA"/>
        </w:rPr>
      </w:pPr>
      <w:r w:rsidRPr="00DE775A">
        <w:rPr>
          <w:position w:val="-24"/>
          <w:sz w:val="28"/>
          <w:szCs w:val="28"/>
          <w:lang w:val="uk-UA"/>
        </w:rPr>
        <w:object w:dxaOrig="4680" w:dyaOrig="600" w14:anchorId="5051A0FB">
          <v:shape id="_x0000_i1184" type="#_x0000_t75" style="width:234.75pt;height:30pt" o:ole="">
            <v:imagedata r:id="rId339" o:title=""/>
          </v:shape>
          <o:OLEObject Type="Embed" ProgID="Equation.3" ShapeID="_x0000_i1184" DrawAspect="Content" ObjectID="_1606748457" r:id="rId340"/>
        </w:object>
      </w:r>
      <w:r w:rsidRPr="00DE775A">
        <w:rPr>
          <w:sz w:val="28"/>
          <w:szCs w:val="28"/>
          <w:lang w:val="uk-UA"/>
        </w:rPr>
        <w:t xml:space="preserve">. </w:t>
      </w:r>
      <w:r>
        <w:rPr>
          <w:sz w:val="28"/>
          <w:szCs w:val="28"/>
          <w:lang w:val="uk-UA"/>
        </w:rPr>
        <w:t xml:space="preserve">                              (2.4</w:t>
      </w:r>
      <w:r w:rsidR="000A3D0D">
        <w:rPr>
          <w:sz w:val="28"/>
          <w:szCs w:val="28"/>
          <w:lang w:val="uk-UA"/>
        </w:rPr>
        <w:t>6</w:t>
      </w:r>
      <w:r>
        <w:rPr>
          <w:sz w:val="28"/>
          <w:szCs w:val="28"/>
          <w:lang w:val="uk-UA"/>
        </w:rPr>
        <w:t>)</w:t>
      </w:r>
    </w:p>
    <w:p w14:paraId="1E652D63" w14:textId="77777777" w:rsidR="003F5543" w:rsidRPr="00DE775A" w:rsidRDefault="003F5543" w:rsidP="00567C60">
      <w:pPr>
        <w:spacing w:line="360" w:lineRule="auto"/>
        <w:jc w:val="both"/>
        <w:rPr>
          <w:sz w:val="28"/>
          <w:szCs w:val="28"/>
          <w:lang w:val="uk-UA"/>
        </w:rPr>
      </w:pPr>
    </w:p>
    <w:p w14:paraId="2A8ADF5F" w14:textId="77777777" w:rsidR="003F5543" w:rsidRPr="00DE775A" w:rsidRDefault="003F5543" w:rsidP="00567C60">
      <w:pPr>
        <w:spacing w:line="360" w:lineRule="auto"/>
        <w:jc w:val="both"/>
        <w:rPr>
          <w:sz w:val="28"/>
          <w:szCs w:val="28"/>
          <w:lang w:val="uk-UA"/>
        </w:rPr>
      </w:pPr>
      <w:r w:rsidRPr="00DE775A">
        <w:rPr>
          <w:sz w:val="28"/>
          <w:szCs w:val="28"/>
          <w:lang w:val="uk-UA"/>
        </w:rPr>
        <w:t>Підставивши числові значення, отримаємо:</w:t>
      </w:r>
    </w:p>
    <w:p w14:paraId="2CA80007" w14:textId="77777777" w:rsidR="003F5543" w:rsidRPr="00DE775A" w:rsidRDefault="003F5543" w:rsidP="00567C60">
      <w:pPr>
        <w:spacing w:line="360" w:lineRule="auto"/>
        <w:jc w:val="both"/>
        <w:rPr>
          <w:sz w:val="28"/>
          <w:szCs w:val="28"/>
          <w:lang w:val="uk-UA"/>
        </w:rPr>
      </w:pPr>
    </w:p>
    <w:p w14:paraId="4415CF14" w14:textId="77777777" w:rsidR="003F5543" w:rsidRPr="00DE775A" w:rsidRDefault="003F5543" w:rsidP="00567C60">
      <w:pPr>
        <w:spacing w:line="360" w:lineRule="auto"/>
        <w:jc w:val="center"/>
        <w:rPr>
          <w:sz w:val="28"/>
          <w:szCs w:val="28"/>
          <w:lang w:val="uk-UA"/>
        </w:rPr>
      </w:pPr>
      <w:r w:rsidRPr="00DE775A">
        <w:rPr>
          <w:position w:val="-14"/>
          <w:sz w:val="28"/>
          <w:szCs w:val="28"/>
          <w:lang w:val="uk-UA"/>
        </w:rPr>
        <w:object w:dxaOrig="6560" w:dyaOrig="460" w14:anchorId="6699A867">
          <v:shape id="_x0000_i1185" type="#_x0000_t75" style="width:327.75pt;height:23.25pt" o:ole="">
            <v:imagedata r:id="rId341" o:title=""/>
          </v:shape>
          <o:OLEObject Type="Embed" ProgID="Equation.3" ShapeID="_x0000_i1185" DrawAspect="Content" ObjectID="_1606748458" r:id="rId342"/>
        </w:object>
      </w:r>
    </w:p>
    <w:p w14:paraId="13B6177F" w14:textId="77777777" w:rsidR="003F5543" w:rsidRPr="00DE775A" w:rsidRDefault="003F5543" w:rsidP="00567C60">
      <w:pPr>
        <w:spacing w:line="360" w:lineRule="auto"/>
        <w:jc w:val="center"/>
        <w:rPr>
          <w:sz w:val="28"/>
          <w:szCs w:val="28"/>
          <w:lang w:val="uk-UA"/>
        </w:rPr>
      </w:pPr>
      <w:r w:rsidRPr="00DE775A">
        <w:rPr>
          <w:position w:val="-10"/>
          <w:sz w:val="28"/>
          <w:szCs w:val="28"/>
          <w:lang w:val="uk-UA"/>
        </w:rPr>
        <w:object w:dxaOrig="6560" w:dyaOrig="360" w14:anchorId="2FDE74D9">
          <v:shape id="_x0000_i1186" type="#_x0000_t75" style="width:327.75pt;height:18.75pt" o:ole="">
            <v:imagedata r:id="rId343" o:title=""/>
          </v:shape>
          <o:OLEObject Type="Embed" ProgID="Equation.3" ShapeID="_x0000_i1186" DrawAspect="Content" ObjectID="_1606748459" r:id="rId344"/>
        </w:object>
      </w:r>
      <w:r w:rsidRPr="00DE775A">
        <w:rPr>
          <w:sz w:val="28"/>
          <w:szCs w:val="28"/>
          <w:lang w:val="uk-UA"/>
        </w:rPr>
        <w:t xml:space="preserve">. </w:t>
      </w:r>
      <w:r>
        <w:rPr>
          <w:sz w:val="28"/>
          <w:szCs w:val="28"/>
          <w:lang w:val="uk-UA"/>
        </w:rPr>
        <w:t>(2.45)</w:t>
      </w:r>
    </w:p>
    <w:p w14:paraId="4BB025D3" w14:textId="77777777" w:rsidR="003F5543" w:rsidRPr="00DE775A" w:rsidRDefault="003F5543" w:rsidP="00567C60">
      <w:pPr>
        <w:spacing w:line="360" w:lineRule="auto"/>
        <w:jc w:val="both"/>
        <w:rPr>
          <w:sz w:val="28"/>
          <w:szCs w:val="28"/>
          <w:lang w:val="uk-UA"/>
        </w:rPr>
      </w:pPr>
    </w:p>
    <w:p w14:paraId="3FA7DC74" w14:textId="77777777" w:rsidR="003F5543" w:rsidRPr="00DE775A" w:rsidRDefault="003F5543" w:rsidP="00567C60">
      <w:pPr>
        <w:spacing w:line="360" w:lineRule="auto"/>
        <w:jc w:val="both"/>
        <w:rPr>
          <w:sz w:val="28"/>
          <w:szCs w:val="28"/>
          <w:lang w:val="uk-UA"/>
        </w:rPr>
      </w:pPr>
      <w:r w:rsidRPr="00DE775A">
        <w:rPr>
          <w:sz w:val="28"/>
          <w:szCs w:val="28"/>
          <w:lang w:val="uk-UA"/>
        </w:rPr>
        <w:t>Мінімальна величина частоти зрізу:</w:t>
      </w:r>
    </w:p>
    <w:p w14:paraId="25C12EF3" w14:textId="77777777" w:rsidR="003F5543" w:rsidRPr="00DE775A" w:rsidRDefault="003F5543" w:rsidP="00567C60">
      <w:pPr>
        <w:spacing w:line="360" w:lineRule="auto"/>
        <w:jc w:val="both"/>
        <w:rPr>
          <w:sz w:val="28"/>
          <w:szCs w:val="28"/>
          <w:lang w:val="uk-UA"/>
        </w:rPr>
      </w:pPr>
    </w:p>
    <w:p w14:paraId="7F32EDD3" w14:textId="77777777" w:rsidR="003F5543" w:rsidRPr="00DE775A" w:rsidRDefault="003F5543" w:rsidP="00567C60">
      <w:pPr>
        <w:spacing w:line="360" w:lineRule="auto"/>
        <w:jc w:val="both"/>
        <w:rPr>
          <w:sz w:val="28"/>
          <w:szCs w:val="28"/>
          <w:lang w:val="uk-UA"/>
        </w:rPr>
      </w:pPr>
      <w:r w:rsidRPr="00DE775A">
        <w:rPr>
          <w:position w:val="-32"/>
          <w:sz w:val="28"/>
          <w:szCs w:val="28"/>
          <w:lang w:val="uk-UA"/>
        </w:rPr>
        <w:object w:dxaOrig="3280" w:dyaOrig="700" w14:anchorId="04358539">
          <v:shape id="_x0000_i1187" type="#_x0000_t75" style="width:163.5pt;height:35.25pt" o:ole="">
            <v:imagedata r:id="rId345" o:title=""/>
          </v:shape>
          <o:OLEObject Type="Embed" ProgID="Equation.3" ShapeID="_x0000_i1187" DrawAspect="Content" ObjectID="_1606748460" r:id="rId346"/>
        </w:object>
      </w:r>
      <w:r w:rsidRPr="00DE775A">
        <w:rPr>
          <w:sz w:val="28"/>
          <w:szCs w:val="28"/>
          <w:lang w:val="uk-UA"/>
        </w:rPr>
        <w:t xml:space="preserve"> Гц, </w:t>
      </w:r>
    </w:p>
    <w:p w14:paraId="5FDAB7C7" w14:textId="77777777" w:rsidR="003F5543" w:rsidRPr="00DE775A" w:rsidRDefault="003F5543" w:rsidP="00567C60">
      <w:pPr>
        <w:spacing w:line="360" w:lineRule="auto"/>
        <w:jc w:val="both"/>
        <w:rPr>
          <w:sz w:val="28"/>
          <w:szCs w:val="28"/>
          <w:lang w:val="uk-UA"/>
        </w:rPr>
      </w:pPr>
    </w:p>
    <w:p w14:paraId="64C93E82" w14:textId="77777777" w:rsidR="003F5543" w:rsidRPr="00DE775A" w:rsidRDefault="003F5543" w:rsidP="00567C60">
      <w:pPr>
        <w:spacing w:line="360" w:lineRule="auto"/>
        <w:jc w:val="both"/>
        <w:rPr>
          <w:sz w:val="28"/>
          <w:szCs w:val="28"/>
          <w:lang w:val="uk-UA"/>
        </w:rPr>
      </w:pPr>
      <w:r w:rsidRPr="00DE775A">
        <w:rPr>
          <w:sz w:val="28"/>
          <w:szCs w:val="28"/>
          <w:lang w:val="uk-UA"/>
        </w:rPr>
        <w:t>де m=2.75 - знаходимо за номограмою;</w:t>
      </w:r>
    </w:p>
    <w:p w14:paraId="176FECAD" w14:textId="77777777" w:rsidR="003F5543" w:rsidRPr="00DE775A" w:rsidRDefault="003F5543" w:rsidP="00567C60">
      <w:pPr>
        <w:spacing w:line="360" w:lineRule="auto"/>
        <w:jc w:val="both"/>
        <w:rPr>
          <w:sz w:val="28"/>
          <w:szCs w:val="28"/>
          <w:lang w:val="uk-UA"/>
        </w:rPr>
      </w:pPr>
      <w:r w:rsidRPr="00DE775A">
        <w:rPr>
          <w:position w:val="-14"/>
          <w:sz w:val="28"/>
          <w:szCs w:val="28"/>
          <w:lang w:val="uk-UA"/>
        </w:rPr>
        <w:object w:dxaOrig="360" w:dyaOrig="380" w14:anchorId="14448DC3">
          <v:shape id="_x0000_i1188" type="#_x0000_t75" style="width:18.75pt;height:19.5pt" o:ole="">
            <v:imagedata r:id="rId347" o:title=""/>
          </v:shape>
          <o:OLEObject Type="Embed" ProgID="Equation.3" ShapeID="_x0000_i1188" DrawAspect="Content" ObjectID="_1606748461" r:id="rId348"/>
        </w:object>
      </w:r>
      <w:r w:rsidRPr="00DE775A">
        <w:rPr>
          <w:sz w:val="28"/>
          <w:szCs w:val="28"/>
          <w:lang w:val="uk-UA"/>
        </w:rPr>
        <w:t xml:space="preserve"> - бажаний час регулювання.</w:t>
      </w:r>
    </w:p>
    <w:p w14:paraId="52B54E87" w14:textId="44567506" w:rsidR="003F5543" w:rsidRPr="00DE775A" w:rsidRDefault="003F5543" w:rsidP="00567C60">
      <w:pPr>
        <w:spacing w:line="360" w:lineRule="auto"/>
        <w:jc w:val="both"/>
        <w:rPr>
          <w:sz w:val="28"/>
          <w:szCs w:val="28"/>
          <w:lang w:val="uk-UA"/>
        </w:rPr>
      </w:pPr>
      <w:r w:rsidRPr="00DE775A">
        <w:rPr>
          <w:sz w:val="28"/>
          <w:szCs w:val="28"/>
          <w:lang w:val="uk-UA"/>
        </w:rPr>
        <w:t>Приймаємо частоту зрізу</w:t>
      </w:r>
      <w:r w:rsidRPr="00DE775A">
        <w:rPr>
          <w:position w:val="-14"/>
          <w:sz w:val="28"/>
          <w:szCs w:val="28"/>
          <w:lang w:val="uk-UA"/>
        </w:rPr>
        <w:object w:dxaOrig="740" w:dyaOrig="380" w14:anchorId="24FF3235">
          <v:shape id="_x0000_i1189" type="#_x0000_t75" style="width:36.75pt;height:19.5pt" o:ole="">
            <v:imagedata r:id="rId349" o:title=""/>
          </v:shape>
          <o:OLEObject Type="Embed" ProgID="Equation.3" ShapeID="_x0000_i1189" DrawAspect="Content" ObjectID="_1606748462" r:id="rId350"/>
        </w:object>
      </w:r>
      <w:r w:rsidRPr="00DE775A">
        <w:rPr>
          <w:sz w:val="28"/>
          <w:szCs w:val="28"/>
          <w:lang w:val="uk-UA"/>
        </w:rPr>
        <w:t xml:space="preserve"> Гц.</w:t>
      </w:r>
    </w:p>
    <w:p w14:paraId="10926A96" w14:textId="77777777" w:rsidR="003F5543" w:rsidRPr="00DE775A" w:rsidRDefault="003F5543" w:rsidP="00567C60">
      <w:pPr>
        <w:spacing w:line="360" w:lineRule="auto"/>
        <w:jc w:val="both"/>
        <w:rPr>
          <w:sz w:val="28"/>
          <w:szCs w:val="28"/>
          <w:lang w:val="uk-UA"/>
        </w:rPr>
      </w:pPr>
      <w:r w:rsidRPr="00DE775A">
        <w:rPr>
          <w:position w:val="-30"/>
          <w:sz w:val="28"/>
          <w:szCs w:val="28"/>
          <w:lang w:val="uk-UA"/>
        </w:rPr>
        <w:object w:dxaOrig="2200" w:dyaOrig="680" w14:anchorId="6D35CFDA">
          <v:shape id="_x0000_i1190" type="#_x0000_t75" style="width:110.25pt;height:33.75pt" o:ole="">
            <v:imagedata r:id="rId351" o:title=""/>
          </v:shape>
          <o:OLEObject Type="Embed" ProgID="Equation.3" ShapeID="_x0000_i1190" DrawAspect="Content" ObjectID="_1606748463" r:id="rId352"/>
        </w:object>
      </w:r>
      <w:r w:rsidRPr="00DE775A">
        <w:rPr>
          <w:sz w:val="28"/>
          <w:szCs w:val="28"/>
          <w:lang w:val="uk-UA"/>
        </w:rPr>
        <w:t xml:space="preserve"> Гц;</w:t>
      </w:r>
    </w:p>
    <w:p w14:paraId="5C0FB24A" w14:textId="5EDB5F80" w:rsidR="003F5543" w:rsidRPr="00DE775A" w:rsidRDefault="003F5543" w:rsidP="00567C60">
      <w:pPr>
        <w:spacing w:line="360" w:lineRule="auto"/>
        <w:jc w:val="both"/>
        <w:rPr>
          <w:sz w:val="28"/>
          <w:szCs w:val="28"/>
          <w:lang w:val="uk-UA"/>
        </w:rPr>
      </w:pPr>
      <w:r w:rsidRPr="00DE775A">
        <w:rPr>
          <w:noProof/>
          <w:position w:val="-30"/>
          <w:sz w:val="28"/>
          <w:szCs w:val="28"/>
          <w:lang w:val="uk-UA"/>
        </w:rPr>
        <w:drawing>
          <wp:inline distT="0" distB="0" distL="0" distR="0" wp14:anchorId="4473CBAA" wp14:editId="4DAF72FE">
            <wp:extent cx="1362075" cy="428625"/>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353" cstate="print">
                      <a:extLst>
                        <a:ext uri="{28A0092B-C50C-407E-A947-70E740481C1C}">
                          <a14:useLocalDpi xmlns:a14="http://schemas.microsoft.com/office/drawing/2010/main" val="0"/>
                        </a:ext>
                      </a:extLst>
                    </a:blip>
                    <a:srcRect/>
                    <a:stretch>
                      <a:fillRect/>
                    </a:stretch>
                  </pic:blipFill>
                  <pic:spPr bwMode="auto">
                    <a:xfrm>
                      <a:off x="0" y="0"/>
                      <a:ext cx="1362075" cy="428625"/>
                    </a:xfrm>
                    <a:prstGeom prst="rect">
                      <a:avLst/>
                    </a:prstGeom>
                    <a:noFill/>
                    <a:ln>
                      <a:noFill/>
                    </a:ln>
                  </pic:spPr>
                </pic:pic>
              </a:graphicData>
            </a:graphic>
          </wp:inline>
        </w:drawing>
      </w:r>
      <w:r w:rsidRPr="00DE775A">
        <w:rPr>
          <w:sz w:val="28"/>
          <w:szCs w:val="28"/>
          <w:lang w:val="uk-UA"/>
        </w:rPr>
        <w:t xml:space="preserve"> Гц;</w:t>
      </w:r>
    </w:p>
    <w:p w14:paraId="6137AAC1" w14:textId="77777777" w:rsidR="003F5543" w:rsidRPr="00DE775A" w:rsidRDefault="003F5543" w:rsidP="00567C60">
      <w:pPr>
        <w:spacing w:line="360" w:lineRule="auto"/>
        <w:jc w:val="both"/>
        <w:rPr>
          <w:sz w:val="28"/>
          <w:szCs w:val="28"/>
          <w:lang w:val="uk-UA"/>
        </w:rPr>
      </w:pPr>
      <w:r w:rsidRPr="00DE775A">
        <w:rPr>
          <w:position w:val="-30"/>
          <w:sz w:val="28"/>
          <w:szCs w:val="28"/>
          <w:lang w:val="uk-UA"/>
        </w:rPr>
        <w:object w:dxaOrig="2500" w:dyaOrig="680" w14:anchorId="29592122">
          <v:shape id="_x0000_i1191" type="#_x0000_t75" style="width:124.5pt;height:33.75pt" o:ole="">
            <v:imagedata r:id="rId354" o:title=""/>
          </v:shape>
          <o:OLEObject Type="Embed" ProgID="Equation.3" ShapeID="_x0000_i1191" DrawAspect="Content" ObjectID="_1606748464" r:id="rId355"/>
        </w:object>
      </w:r>
      <w:r w:rsidRPr="00DE775A">
        <w:rPr>
          <w:sz w:val="28"/>
          <w:szCs w:val="28"/>
          <w:lang w:val="uk-UA"/>
        </w:rPr>
        <w:t xml:space="preserve"> Гц.</w:t>
      </w:r>
    </w:p>
    <w:p w14:paraId="2F9EA134" w14:textId="77777777" w:rsidR="003F5543" w:rsidRPr="00DE775A" w:rsidRDefault="003F5543" w:rsidP="00567C60">
      <w:pPr>
        <w:spacing w:line="360" w:lineRule="auto"/>
        <w:jc w:val="both"/>
        <w:rPr>
          <w:sz w:val="28"/>
          <w:szCs w:val="28"/>
          <w:lang w:val="uk-UA"/>
        </w:rPr>
      </w:pPr>
    </w:p>
    <w:p w14:paraId="739B21BA" w14:textId="77777777" w:rsidR="003F5543" w:rsidRPr="00DE775A" w:rsidRDefault="003F5543" w:rsidP="006E153E">
      <w:pPr>
        <w:spacing w:line="360" w:lineRule="auto"/>
        <w:ind w:firstLine="708"/>
        <w:jc w:val="both"/>
        <w:rPr>
          <w:sz w:val="28"/>
          <w:szCs w:val="28"/>
          <w:lang w:val="uk-UA"/>
        </w:rPr>
      </w:pPr>
      <w:r w:rsidRPr="00DE775A">
        <w:rPr>
          <w:sz w:val="28"/>
          <w:szCs w:val="28"/>
          <w:lang w:val="uk-UA"/>
        </w:rPr>
        <w:lastRenderedPageBreak/>
        <w:t xml:space="preserve">Низькочастотна ділянка бажаної ЛАЧХ характеризує точність роботи в усталеному режимі й визначається порядком астатизму системи та коефіцієнтом передачі системи та для статичної системи є горизональним променем, що починається при </w:t>
      </w:r>
      <w:r w:rsidRPr="00DE775A">
        <w:rPr>
          <w:position w:val="-10"/>
          <w:sz w:val="28"/>
          <w:szCs w:val="28"/>
          <w:lang w:val="uk-UA"/>
        </w:rPr>
        <w:object w:dxaOrig="680" w:dyaOrig="340" w14:anchorId="5B58F02A">
          <v:shape id="_x0000_i1192" type="#_x0000_t75" style="width:33.75pt;height:16.5pt" o:ole="">
            <v:imagedata r:id="rId356" o:title=""/>
          </v:shape>
          <o:OLEObject Type="Embed" ProgID="Equation.3" ShapeID="_x0000_i1192" DrawAspect="Content" ObjectID="_1606748465" r:id="rId357"/>
        </w:object>
      </w:r>
      <w:r w:rsidRPr="00DE775A">
        <w:rPr>
          <w:sz w:val="28"/>
          <w:szCs w:val="28"/>
          <w:lang w:val="uk-UA"/>
        </w:rPr>
        <w:t xml:space="preserve"> та прямує в напрямку </w:t>
      </w:r>
      <w:r w:rsidRPr="00DE775A">
        <w:rPr>
          <w:position w:val="-6"/>
          <w:sz w:val="28"/>
          <w:szCs w:val="28"/>
          <w:lang w:val="uk-UA"/>
        </w:rPr>
        <w:object w:dxaOrig="700" w:dyaOrig="279" w14:anchorId="7E025ACA">
          <v:shape id="_x0000_i1193" type="#_x0000_t75" style="width:35.25pt;height:13.5pt" o:ole="">
            <v:imagedata r:id="rId358" o:title=""/>
          </v:shape>
          <o:OLEObject Type="Embed" ProgID="Equation.3" ShapeID="_x0000_i1193" DrawAspect="Content" ObjectID="_1606748466" r:id="rId359"/>
        </w:object>
      </w:r>
      <w:r w:rsidRPr="00DE775A">
        <w:rPr>
          <w:sz w:val="28"/>
          <w:szCs w:val="28"/>
          <w:lang w:val="uk-UA"/>
        </w:rPr>
        <w:t>, із ординатою</w:t>
      </w:r>
    </w:p>
    <w:p w14:paraId="2169D49C" w14:textId="77777777" w:rsidR="003F5543" w:rsidRPr="00DE775A" w:rsidRDefault="003F5543" w:rsidP="00567C60">
      <w:pPr>
        <w:spacing w:line="360" w:lineRule="auto"/>
        <w:jc w:val="both"/>
        <w:rPr>
          <w:sz w:val="28"/>
          <w:szCs w:val="28"/>
          <w:lang w:val="uk-UA"/>
        </w:rPr>
      </w:pPr>
    </w:p>
    <w:p w14:paraId="740E17D8" w14:textId="4FDDA09B" w:rsidR="003F5543" w:rsidRPr="00DE775A" w:rsidRDefault="003F5543" w:rsidP="00567C60">
      <w:pPr>
        <w:spacing w:line="360" w:lineRule="auto"/>
        <w:jc w:val="right"/>
        <w:rPr>
          <w:sz w:val="28"/>
          <w:szCs w:val="28"/>
          <w:lang w:val="uk-UA"/>
        </w:rPr>
      </w:pPr>
      <w:r w:rsidRPr="00DE775A">
        <w:rPr>
          <w:sz w:val="28"/>
          <w:szCs w:val="28"/>
          <w:lang w:val="uk-UA"/>
        </w:rPr>
        <w:t>L</w:t>
      </w:r>
      <w:r w:rsidRPr="00DE775A">
        <w:rPr>
          <w:sz w:val="28"/>
          <w:szCs w:val="28"/>
          <w:vertAlign w:val="subscript"/>
          <w:lang w:val="uk-UA"/>
        </w:rPr>
        <w:t>б</w:t>
      </w:r>
      <w:r w:rsidRPr="00DE775A">
        <w:rPr>
          <w:sz w:val="28"/>
          <w:szCs w:val="28"/>
          <w:lang w:val="uk-UA"/>
        </w:rPr>
        <w:t>=20lg k,</w:t>
      </w:r>
      <w:r>
        <w:rPr>
          <w:sz w:val="28"/>
          <w:szCs w:val="28"/>
          <w:lang w:val="uk-UA"/>
        </w:rPr>
        <w:t xml:space="preserve">                                                     (2.4</w:t>
      </w:r>
      <w:r w:rsidR="000A3D0D">
        <w:rPr>
          <w:sz w:val="28"/>
          <w:szCs w:val="28"/>
          <w:lang w:val="uk-UA"/>
        </w:rPr>
        <w:t>6</w:t>
      </w:r>
      <w:r>
        <w:rPr>
          <w:sz w:val="28"/>
          <w:szCs w:val="28"/>
          <w:lang w:val="uk-UA"/>
        </w:rPr>
        <w:t>)</w:t>
      </w:r>
    </w:p>
    <w:p w14:paraId="5BB5BBFE" w14:textId="77777777" w:rsidR="003F5543" w:rsidRPr="00DE775A" w:rsidRDefault="003F5543" w:rsidP="00567C60">
      <w:pPr>
        <w:spacing w:line="360" w:lineRule="auto"/>
        <w:jc w:val="both"/>
        <w:rPr>
          <w:sz w:val="28"/>
          <w:szCs w:val="28"/>
          <w:lang w:val="uk-UA"/>
        </w:rPr>
      </w:pPr>
    </w:p>
    <w:p w14:paraId="65F9E94C" w14:textId="77777777" w:rsidR="003F5543" w:rsidRPr="00DE775A" w:rsidRDefault="003F5543" w:rsidP="00567C60">
      <w:pPr>
        <w:spacing w:line="360" w:lineRule="auto"/>
        <w:jc w:val="both"/>
        <w:rPr>
          <w:sz w:val="28"/>
          <w:szCs w:val="28"/>
          <w:lang w:val="uk-UA"/>
        </w:rPr>
      </w:pPr>
      <w:r w:rsidRPr="00DE775A">
        <w:rPr>
          <w:sz w:val="28"/>
          <w:szCs w:val="28"/>
          <w:lang w:val="uk-UA"/>
        </w:rPr>
        <w:t>де k-коефіцієнт передачі розімкнутої системи.</w:t>
      </w:r>
    </w:p>
    <w:p w14:paraId="3F77E346" w14:textId="77777777" w:rsidR="003F5543" w:rsidRPr="00DE775A" w:rsidRDefault="003F5543" w:rsidP="006E153E">
      <w:pPr>
        <w:spacing w:line="360" w:lineRule="auto"/>
        <w:ind w:firstLine="708"/>
        <w:jc w:val="both"/>
        <w:rPr>
          <w:sz w:val="28"/>
          <w:szCs w:val="28"/>
          <w:lang w:val="uk-UA"/>
        </w:rPr>
      </w:pPr>
      <w:r w:rsidRPr="00DE775A">
        <w:rPr>
          <w:sz w:val="28"/>
          <w:szCs w:val="28"/>
          <w:lang w:val="uk-UA"/>
        </w:rPr>
        <w:t>Для задовільної якості перехідного процесу нахил середньочастотної ділянки бажаної ЛАЧХ повинен бути - 20 дб/дек [1, c.331]. Тому її рівняння повинне мати вигляд</w:t>
      </w:r>
    </w:p>
    <w:p w14:paraId="7556C606" w14:textId="77777777" w:rsidR="003F5543" w:rsidRPr="00DE775A" w:rsidRDefault="003F5543" w:rsidP="00567C60">
      <w:pPr>
        <w:spacing w:line="360" w:lineRule="auto"/>
        <w:jc w:val="both"/>
        <w:rPr>
          <w:sz w:val="28"/>
          <w:szCs w:val="28"/>
          <w:lang w:val="uk-UA"/>
        </w:rPr>
      </w:pPr>
    </w:p>
    <w:p w14:paraId="1CF7CCF7" w14:textId="77777777" w:rsidR="003F5543" w:rsidRPr="00DE775A" w:rsidRDefault="003F5543" w:rsidP="00567C60">
      <w:pPr>
        <w:spacing w:line="360" w:lineRule="auto"/>
        <w:jc w:val="right"/>
        <w:rPr>
          <w:sz w:val="28"/>
          <w:szCs w:val="28"/>
          <w:lang w:val="uk-UA"/>
        </w:rPr>
      </w:pPr>
      <w:r w:rsidRPr="00DE775A">
        <w:rPr>
          <w:position w:val="-32"/>
          <w:sz w:val="28"/>
          <w:szCs w:val="28"/>
          <w:lang w:val="uk-UA"/>
        </w:rPr>
        <w:object w:dxaOrig="3780" w:dyaOrig="700" w14:anchorId="3B61E7ED">
          <v:shape id="_x0000_i1194" type="#_x0000_t75" style="width:189pt;height:35.25pt" o:ole="">
            <v:imagedata r:id="rId360" o:title=""/>
          </v:shape>
          <o:OLEObject Type="Embed" ProgID="Equation.3" ShapeID="_x0000_i1194" DrawAspect="Content" ObjectID="_1606748467" r:id="rId361"/>
        </w:object>
      </w:r>
      <w:r w:rsidRPr="00DE775A">
        <w:rPr>
          <w:sz w:val="28"/>
          <w:szCs w:val="28"/>
          <w:lang w:val="uk-UA"/>
        </w:rPr>
        <w:t xml:space="preserve">, де </w:t>
      </w:r>
      <w:r w:rsidRPr="00DE775A">
        <w:rPr>
          <w:position w:val="-12"/>
          <w:sz w:val="28"/>
          <w:szCs w:val="28"/>
          <w:lang w:val="uk-UA"/>
        </w:rPr>
        <w:object w:dxaOrig="1180" w:dyaOrig="360" w14:anchorId="360B4258">
          <v:shape id="_x0000_i1195" type="#_x0000_t75" style="width:59.25pt;height:18.75pt" o:ole="">
            <v:imagedata r:id="rId362" o:title=""/>
          </v:shape>
          <o:OLEObject Type="Embed" ProgID="Equation.3" ShapeID="_x0000_i1195" DrawAspect="Content" ObjectID="_1606748468" r:id="rId363"/>
        </w:object>
      </w:r>
      <w:r>
        <w:rPr>
          <w:sz w:val="28"/>
          <w:szCs w:val="28"/>
          <w:lang w:val="uk-UA"/>
        </w:rPr>
        <w:t xml:space="preserve">                (2.47)</w:t>
      </w:r>
    </w:p>
    <w:p w14:paraId="697EF213" w14:textId="77777777" w:rsidR="003F5543" w:rsidRPr="00DE775A" w:rsidRDefault="003F5543" w:rsidP="006E153E">
      <w:pPr>
        <w:spacing w:line="360" w:lineRule="auto"/>
        <w:ind w:firstLine="708"/>
        <w:jc w:val="both"/>
        <w:rPr>
          <w:sz w:val="28"/>
          <w:szCs w:val="28"/>
          <w:lang w:val="uk-UA"/>
        </w:rPr>
      </w:pPr>
      <w:r w:rsidRPr="00DE775A">
        <w:rPr>
          <w:sz w:val="28"/>
          <w:szCs w:val="28"/>
          <w:lang w:val="uk-UA"/>
        </w:rPr>
        <w:t>Низькочастотну та середньочастотну ділянки бажаної ЛАЧХ з’єднуємо прямою, що проходить через дві точки: (</w:t>
      </w:r>
      <w:r w:rsidRPr="00DE775A">
        <w:rPr>
          <w:position w:val="-10"/>
          <w:sz w:val="28"/>
          <w:szCs w:val="28"/>
          <w:lang w:val="uk-UA"/>
        </w:rPr>
        <w:object w:dxaOrig="279" w:dyaOrig="340" w14:anchorId="68FCFC3D">
          <v:shape id="_x0000_i1196" type="#_x0000_t75" style="width:13.5pt;height:16.5pt" o:ole="">
            <v:imagedata r:id="rId364" o:title=""/>
          </v:shape>
          <o:OLEObject Type="Embed" ProgID="Equation.3" ShapeID="_x0000_i1196" DrawAspect="Content" ObjectID="_1606748469" r:id="rId365"/>
        </w:object>
      </w:r>
      <w:r w:rsidRPr="00DE775A">
        <w:rPr>
          <w:sz w:val="28"/>
          <w:szCs w:val="28"/>
          <w:lang w:val="uk-UA"/>
        </w:rPr>
        <w:t>; 20lg k) та (</w:t>
      </w:r>
      <w:r w:rsidRPr="00DE775A">
        <w:rPr>
          <w:position w:val="-10"/>
          <w:sz w:val="28"/>
          <w:szCs w:val="28"/>
          <w:lang w:val="uk-UA"/>
        </w:rPr>
        <w:object w:dxaOrig="300" w:dyaOrig="340" w14:anchorId="4C659AEF">
          <v:shape id="_x0000_i1197" type="#_x0000_t75" style="width:15pt;height:16.5pt" o:ole="">
            <v:imagedata r:id="rId366" o:title=""/>
          </v:shape>
          <o:OLEObject Type="Embed" ProgID="Equation.3" ShapeID="_x0000_i1197" DrawAspect="Content" ObjectID="_1606748470" r:id="rId367"/>
        </w:object>
      </w:r>
      <w:r w:rsidRPr="00DE775A">
        <w:rPr>
          <w:sz w:val="28"/>
          <w:szCs w:val="28"/>
          <w:lang w:val="uk-UA"/>
        </w:rPr>
        <w:t xml:space="preserve">; </w:t>
      </w:r>
      <w:r w:rsidRPr="00DE775A">
        <w:rPr>
          <w:position w:val="-32"/>
          <w:sz w:val="28"/>
          <w:szCs w:val="28"/>
          <w:lang w:val="uk-UA"/>
        </w:rPr>
        <w:object w:dxaOrig="1100" w:dyaOrig="700" w14:anchorId="70F59671">
          <v:shape id="_x0000_i1198" type="#_x0000_t75" style="width:55.5pt;height:35.25pt" o:ole="">
            <v:imagedata r:id="rId368" o:title=""/>
          </v:shape>
          <o:OLEObject Type="Embed" ProgID="Equation.3" ShapeID="_x0000_i1198" DrawAspect="Content" ObjectID="_1606748471" r:id="rId369"/>
        </w:object>
      </w:r>
      <w:r w:rsidRPr="00DE775A">
        <w:rPr>
          <w:sz w:val="28"/>
          <w:szCs w:val="28"/>
          <w:lang w:val="uk-UA"/>
        </w:rPr>
        <w:t>). Її рівняння матиме вигляд:</w:t>
      </w:r>
    </w:p>
    <w:p w14:paraId="4619B4A5" w14:textId="77777777" w:rsidR="003F5543" w:rsidRPr="00DE775A" w:rsidRDefault="003F5543" w:rsidP="00567C60">
      <w:pPr>
        <w:spacing w:line="360" w:lineRule="auto"/>
        <w:jc w:val="both"/>
        <w:rPr>
          <w:sz w:val="28"/>
          <w:szCs w:val="28"/>
          <w:lang w:val="uk-UA"/>
        </w:rPr>
      </w:pPr>
    </w:p>
    <w:p w14:paraId="6333ED70" w14:textId="77777777" w:rsidR="003F5543" w:rsidRPr="00DE775A" w:rsidRDefault="003F5543" w:rsidP="00567C60">
      <w:pPr>
        <w:spacing w:line="360" w:lineRule="auto"/>
        <w:jc w:val="right"/>
        <w:rPr>
          <w:sz w:val="28"/>
          <w:szCs w:val="28"/>
          <w:lang w:val="uk-UA"/>
        </w:rPr>
      </w:pPr>
      <w:r w:rsidRPr="00DE775A">
        <w:rPr>
          <w:position w:val="-60"/>
          <w:sz w:val="28"/>
          <w:szCs w:val="28"/>
          <w:lang w:val="uk-UA"/>
        </w:rPr>
        <w:object w:dxaOrig="4120" w:dyaOrig="1340" w14:anchorId="1899622B">
          <v:shape id="_x0000_i1199" type="#_x0000_t75" style="width:206.25pt;height:66.75pt" o:ole="">
            <v:imagedata r:id="rId370" o:title=""/>
          </v:shape>
          <o:OLEObject Type="Embed" ProgID="Equation.3" ShapeID="_x0000_i1199" DrawAspect="Content" ObjectID="_1606748472" r:id="rId371"/>
        </w:object>
      </w:r>
      <w:r w:rsidRPr="00DE775A">
        <w:rPr>
          <w:sz w:val="28"/>
          <w:szCs w:val="28"/>
          <w:lang w:val="uk-UA"/>
        </w:rPr>
        <w:t xml:space="preserve">, де </w:t>
      </w:r>
      <w:r w:rsidRPr="00DE775A">
        <w:rPr>
          <w:position w:val="-10"/>
          <w:sz w:val="28"/>
          <w:szCs w:val="28"/>
          <w:lang w:val="uk-UA"/>
        </w:rPr>
        <w:object w:dxaOrig="1160" w:dyaOrig="340" w14:anchorId="4F57BB80">
          <v:shape id="_x0000_i1200" type="#_x0000_t75" style="width:58.5pt;height:16.5pt" o:ole="">
            <v:imagedata r:id="rId372" o:title=""/>
          </v:shape>
          <o:OLEObject Type="Embed" ProgID="Equation.3" ShapeID="_x0000_i1200" DrawAspect="Content" ObjectID="_1606748473" r:id="rId373"/>
        </w:object>
      </w:r>
      <w:r>
        <w:rPr>
          <w:sz w:val="28"/>
          <w:szCs w:val="28"/>
          <w:lang w:val="uk-UA"/>
        </w:rPr>
        <w:t xml:space="preserve">                                  (2.48)</w:t>
      </w:r>
    </w:p>
    <w:p w14:paraId="5A28D72C" w14:textId="77777777" w:rsidR="003F5543" w:rsidRPr="00DE775A" w:rsidRDefault="003F5543" w:rsidP="00567C60">
      <w:pPr>
        <w:spacing w:line="360" w:lineRule="auto"/>
        <w:jc w:val="both"/>
        <w:rPr>
          <w:sz w:val="28"/>
          <w:szCs w:val="28"/>
          <w:lang w:val="uk-UA"/>
        </w:rPr>
      </w:pPr>
    </w:p>
    <w:p w14:paraId="6BD3ABFE" w14:textId="77777777" w:rsidR="003F5543" w:rsidRPr="00DE775A" w:rsidRDefault="003F5543" w:rsidP="006E153E">
      <w:pPr>
        <w:spacing w:line="360" w:lineRule="auto"/>
        <w:ind w:firstLine="708"/>
        <w:jc w:val="both"/>
        <w:rPr>
          <w:sz w:val="28"/>
          <w:szCs w:val="28"/>
          <w:lang w:val="uk-UA"/>
        </w:rPr>
      </w:pPr>
      <w:r w:rsidRPr="00DE775A">
        <w:rPr>
          <w:sz w:val="28"/>
          <w:szCs w:val="28"/>
          <w:lang w:val="uk-UA"/>
        </w:rPr>
        <w:t>Високочастотна ділянка ЛАЧХ визначає поведінку системи в зоні від’ємних децибелів, а тому впливає тільки на початок перехідного процесу. Щоб збільшити стійкість системи до високочастотних завад, необхідно мати якомога більший (по модулю) нахил ЛАЧХ. [1, c.331] Приймаємо нахил бажаної ЛАЧХ на цій ділянці рівним - 40 дб/дек. Рівняння високочастотної частини ЛАЧХ запишеться</w:t>
      </w:r>
    </w:p>
    <w:p w14:paraId="327A1687" w14:textId="77777777" w:rsidR="003F5543" w:rsidRPr="00DE775A" w:rsidRDefault="003F5543" w:rsidP="00567C60">
      <w:pPr>
        <w:spacing w:line="360" w:lineRule="auto"/>
        <w:jc w:val="both"/>
        <w:rPr>
          <w:sz w:val="28"/>
          <w:szCs w:val="28"/>
          <w:lang w:val="uk-UA"/>
        </w:rPr>
      </w:pPr>
    </w:p>
    <w:p w14:paraId="10BEF836" w14:textId="77777777" w:rsidR="003F5543" w:rsidRPr="00DE775A" w:rsidRDefault="003F5543" w:rsidP="00567C60">
      <w:pPr>
        <w:spacing w:line="360" w:lineRule="auto"/>
        <w:jc w:val="right"/>
        <w:rPr>
          <w:sz w:val="28"/>
          <w:szCs w:val="28"/>
          <w:lang w:val="uk-UA"/>
        </w:rPr>
      </w:pPr>
      <w:r w:rsidRPr="00DE775A">
        <w:rPr>
          <w:position w:val="-32"/>
          <w:sz w:val="28"/>
          <w:szCs w:val="28"/>
          <w:lang w:val="uk-UA"/>
        </w:rPr>
        <w:object w:dxaOrig="2860" w:dyaOrig="700" w14:anchorId="73C0F9F5">
          <v:shape id="_x0000_i1201" type="#_x0000_t75" style="width:143.25pt;height:35.25pt" o:ole="">
            <v:imagedata r:id="rId374" o:title=""/>
          </v:shape>
          <o:OLEObject Type="Embed" ProgID="Equation.3" ShapeID="_x0000_i1201" DrawAspect="Content" ObjectID="_1606748474" r:id="rId375"/>
        </w:object>
      </w:r>
      <w:r w:rsidRPr="00DE775A">
        <w:rPr>
          <w:sz w:val="28"/>
          <w:szCs w:val="28"/>
          <w:lang w:val="uk-UA"/>
        </w:rPr>
        <w:t xml:space="preserve">, де </w:t>
      </w:r>
      <w:r w:rsidRPr="00DE775A">
        <w:rPr>
          <w:position w:val="-12"/>
          <w:sz w:val="28"/>
          <w:szCs w:val="28"/>
          <w:lang w:val="uk-UA"/>
        </w:rPr>
        <w:object w:dxaOrig="700" w:dyaOrig="360" w14:anchorId="4D4231C0">
          <v:shape id="_x0000_i1202" type="#_x0000_t75" style="width:35.25pt;height:18.75pt" o:ole="">
            <v:imagedata r:id="rId376" o:title=""/>
          </v:shape>
          <o:OLEObject Type="Embed" ProgID="Equation.3" ShapeID="_x0000_i1202" DrawAspect="Content" ObjectID="_1606748475" r:id="rId377"/>
        </w:object>
      </w:r>
      <w:r>
        <w:rPr>
          <w:sz w:val="28"/>
          <w:szCs w:val="28"/>
          <w:lang w:val="uk-UA"/>
        </w:rPr>
        <w:t xml:space="preserve">                                  (2.49)</w:t>
      </w:r>
    </w:p>
    <w:p w14:paraId="0944E7D1" w14:textId="77777777" w:rsidR="003F5543" w:rsidRPr="00DE775A" w:rsidRDefault="003F5543" w:rsidP="00567C60">
      <w:pPr>
        <w:spacing w:line="360" w:lineRule="auto"/>
        <w:jc w:val="both"/>
        <w:rPr>
          <w:sz w:val="28"/>
          <w:szCs w:val="28"/>
          <w:lang w:val="uk-UA"/>
        </w:rPr>
      </w:pPr>
    </w:p>
    <w:p w14:paraId="337DF93F" w14:textId="77777777" w:rsidR="003F5543" w:rsidRPr="00DE775A" w:rsidRDefault="003F5543" w:rsidP="006E153E">
      <w:pPr>
        <w:spacing w:line="360" w:lineRule="auto"/>
        <w:ind w:firstLine="708"/>
        <w:jc w:val="both"/>
        <w:rPr>
          <w:sz w:val="28"/>
          <w:szCs w:val="28"/>
          <w:lang w:val="uk-UA"/>
        </w:rPr>
      </w:pPr>
      <w:r w:rsidRPr="00DE775A">
        <w:rPr>
          <w:sz w:val="28"/>
          <w:szCs w:val="28"/>
          <w:lang w:val="uk-UA"/>
        </w:rPr>
        <w:t>За рівняннями для дійсної та бажаної ЛАЧХ будуємо згадані логарифмічні амплітудно-частотні характеристики в одній системі координат.</w:t>
      </w:r>
    </w:p>
    <w:p w14:paraId="02CFA1D5" w14:textId="77777777" w:rsidR="003F5543" w:rsidRPr="007A7034" w:rsidRDefault="003F5543" w:rsidP="00567C60">
      <w:pPr>
        <w:spacing w:line="360" w:lineRule="auto"/>
        <w:rPr>
          <w:lang w:val="uk-UA"/>
        </w:rPr>
      </w:pPr>
    </w:p>
    <w:p w14:paraId="728027D7" w14:textId="11F95C4C" w:rsidR="003F5543" w:rsidRDefault="003F5543" w:rsidP="00567C60">
      <w:pPr>
        <w:spacing w:line="360" w:lineRule="auto"/>
        <w:jc w:val="center"/>
        <w:rPr>
          <w:lang w:val="uk-UA"/>
        </w:rPr>
      </w:pPr>
      <w:r w:rsidRPr="007A7034">
        <w:rPr>
          <w:noProof/>
          <w:lang w:val="uk-UA"/>
        </w:rPr>
        <w:drawing>
          <wp:inline distT="0" distB="0" distL="0" distR="0" wp14:anchorId="7F7B756D" wp14:editId="7FD4637B">
            <wp:extent cx="5934075" cy="4533900"/>
            <wp:effectExtent l="0" t="0" r="0" b="0"/>
            <wp:docPr id="22" name="Диаграмма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8"/>
              </a:graphicData>
            </a:graphic>
          </wp:inline>
        </w:drawing>
      </w:r>
    </w:p>
    <w:p w14:paraId="39855D8B" w14:textId="77777777" w:rsidR="003F5543" w:rsidRPr="007A7034" w:rsidRDefault="003F5543" w:rsidP="00567C60">
      <w:pPr>
        <w:spacing w:line="360" w:lineRule="auto"/>
        <w:jc w:val="center"/>
        <w:rPr>
          <w:lang w:val="uk-UA"/>
        </w:rPr>
      </w:pPr>
    </w:p>
    <w:p w14:paraId="4C626068" w14:textId="27CE39B6" w:rsidR="003F5543" w:rsidRPr="00DE775A" w:rsidRDefault="003F5543" w:rsidP="00567C60">
      <w:pPr>
        <w:spacing w:line="360" w:lineRule="auto"/>
        <w:jc w:val="center"/>
        <w:rPr>
          <w:b/>
          <w:lang w:val="uk-UA"/>
        </w:rPr>
      </w:pPr>
      <w:r w:rsidRPr="0002767E">
        <w:rPr>
          <w:sz w:val="28"/>
          <w:lang w:val="uk-UA"/>
        </w:rPr>
        <w:t>Рис</w:t>
      </w:r>
      <w:r>
        <w:rPr>
          <w:sz w:val="28"/>
          <w:lang w:val="uk-UA"/>
        </w:rPr>
        <w:t>унок 2.1</w:t>
      </w:r>
      <w:r w:rsidR="00A120F0">
        <w:rPr>
          <w:sz w:val="28"/>
          <w:lang w:val="uk-UA"/>
        </w:rPr>
        <w:t>1</w:t>
      </w:r>
      <w:r w:rsidR="006F6090">
        <w:rPr>
          <w:bCs/>
          <w:sz w:val="28"/>
          <w:szCs w:val="28"/>
          <w:lang w:val="uk-UA"/>
        </w:rPr>
        <w:t xml:space="preserve"> –</w:t>
      </w:r>
      <w:r w:rsidR="006F6090" w:rsidRPr="00803995">
        <w:rPr>
          <w:bCs/>
          <w:sz w:val="28"/>
          <w:szCs w:val="28"/>
          <w:lang w:val="uk-UA"/>
        </w:rPr>
        <w:t xml:space="preserve"> </w:t>
      </w:r>
      <w:r w:rsidRPr="0002767E">
        <w:rPr>
          <w:sz w:val="28"/>
          <w:lang w:val="uk-UA"/>
        </w:rPr>
        <w:t>Реальна та бажана логарифмічні ампілтудо-частотні характеристики</w:t>
      </w:r>
      <w:r w:rsidRPr="00441BC5">
        <w:rPr>
          <w:lang w:val="uk-UA"/>
        </w:rPr>
        <w:t>.</w:t>
      </w:r>
    </w:p>
    <w:p w14:paraId="7519577C" w14:textId="77777777" w:rsidR="003F5543" w:rsidRDefault="003F5543" w:rsidP="00567C60">
      <w:pPr>
        <w:spacing w:line="360" w:lineRule="auto"/>
        <w:rPr>
          <w:lang w:val="uk-UA"/>
        </w:rPr>
      </w:pPr>
    </w:p>
    <w:p w14:paraId="33FEE24F" w14:textId="0467362D" w:rsidR="003F5543" w:rsidRPr="0002767E" w:rsidRDefault="003F5543" w:rsidP="006E153E">
      <w:pPr>
        <w:spacing w:line="360" w:lineRule="auto"/>
        <w:ind w:firstLine="708"/>
        <w:rPr>
          <w:sz w:val="28"/>
          <w:lang w:val="uk-UA"/>
        </w:rPr>
      </w:pPr>
      <w:r w:rsidRPr="0002767E">
        <w:rPr>
          <w:sz w:val="28"/>
          <w:lang w:val="uk-UA"/>
        </w:rPr>
        <w:t>При послідовному з'єднанні ланок зв'язок між ЛАЧХ ланок наступний:</w:t>
      </w:r>
    </w:p>
    <w:p w14:paraId="543CC6DE" w14:textId="294D65D2" w:rsidR="003F5543" w:rsidRPr="00AE4C33" w:rsidRDefault="003F5543" w:rsidP="00567C60">
      <w:pPr>
        <w:spacing w:line="360" w:lineRule="auto"/>
        <w:rPr>
          <w:sz w:val="28"/>
          <w:szCs w:val="28"/>
          <w:lang w:val="uk-UA"/>
        </w:rPr>
      </w:pPr>
      <w:r w:rsidRPr="00AE4C33">
        <w:rPr>
          <w:position w:val="-14"/>
          <w:sz w:val="28"/>
          <w:szCs w:val="28"/>
          <w:lang w:val="uk-UA"/>
        </w:rPr>
        <w:object w:dxaOrig="2260" w:dyaOrig="380" w14:anchorId="3E54DF44">
          <v:shape id="_x0000_i1203" type="#_x0000_t75" style="width:113.25pt;height:19.5pt" o:ole="">
            <v:imagedata r:id="rId379" o:title=""/>
          </v:shape>
          <o:OLEObject Type="Embed" ProgID="Equation.3" ShapeID="_x0000_i1203" DrawAspect="Content" ObjectID="_1606748476" r:id="rId380"/>
        </w:object>
      </w:r>
      <w:r w:rsidRPr="00AE4C33">
        <w:rPr>
          <w:sz w:val="28"/>
          <w:szCs w:val="28"/>
          <w:lang w:val="uk-UA"/>
        </w:rPr>
        <w:t>.</w:t>
      </w:r>
      <w:r w:rsidRPr="00AE4C33">
        <w:rPr>
          <w:sz w:val="28"/>
          <w:szCs w:val="28"/>
        </w:rPr>
        <w:t xml:space="preserve"> </w:t>
      </w:r>
      <w:r w:rsidRPr="00AE4C33">
        <w:rPr>
          <w:sz w:val="28"/>
          <w:szCs w:val="28"/>
          <w:lang w:val="uk-UA"/>
        </w:rPr>
        <w:t xml:space="preserve">Тоді </w:t>
      </w:r>
      <w:r w:rsidRPr="00AE4C33">
        <w:rPr>
          <w:position w:val="-14"/>
          <w:sz w:val="28"/>
          <w:szCs w:val="28"/>
          <w:lang w:val="uk-UA"/>
        </w:rPr>
        <w:object w:dxaOrig="2260" w:dyaOrig="380" w14:anchorId="59061988">
          <v:shape id="_x0000_i1204" type="#_x0000_t75" style="width:113.25pt;height:19.5pt" o:ole="">
            <v:imagedata r:id="rId381" o:title=""/>
          </v:shape>
          <o:OLEObject Type="Embed" ProgID="Equation.3" ShapeID="_x0000_i1204" DrawAspect="Content" ObjectID="_1606748477" r:id="rId382"/>
        </w:object>
      </w:r>
      <w:r w:rsidRPr="00AE4C33">
        <w:rPr>
          <w:sz w:val="28"/>
          <w:szCs w:val="28"/>
          <w:lang w:val="uk-UA"/>
        </w:rPr>
        <w:t xml:space="preserve"> і отримаємо ЛАЧХ коректуючої ланки, представлену на ри</w:t>
      </w:r>
      <w:r>
        <w:rPr>
          <w:sz w:val="28"/>
          <w:szCs w:val="28"/>
          <w:lang w:val="uk-UA"/>
        </w:rPr>
        <w:t xml:space="preserve">сунок </w:t>
      </w:r>
      <w:r w:rsidRPr="00AE4C33">
        <w:rPr>
          <w:sz w:val="28"/>
          <w:szCs w:val="28"/>
          <w:lang w:val="uk-UA"/>
        </w:rPr>
        <w:t xml:space="preserve"> </w:t>
      </w:r>
      <w:r w:rsidRPr="00AE4C33">
        <w:rPr>
          <w:sz w:val="28"/>
          <w:szCs w:val="28"/>
        </w:rPr>
        <w:t>2.</w:t>
      </w:r>
      <w:r>
        <w:rPr>
          <w:sz w:val="28"/>
          <w:szCs w:val="28"/>
          <w:lang w:val="uk-UA"/>
        </w:rPr>
        <w:t>11</w:t>
      </w:r>
      <w:r w:rsidRPr="00AE4C33">
        <w:rPr>
          <w:sz w:val="28"/>
          <w:szCs w:val="28"/>
          <w:lang w:val="uk-UA"/>
        </w:rPr>
        <w:t>.</w:t>
      </w:r>
    </w:p>
    <w:p w14:paraId="3AA60824" w14:textId="77777777" w:rsidR="003F5543" w:rsidRPr="007A7034" w:rsidRDefault="003F5543" w:rsidP="00567C60">
      <w:pPr>
        <w:spacing w:line="360" w:lineRule="auto"/>
        <w:rPr>
          <w:lang w:val="uk-UA"/>
        </w:rPr>
      </w:pPr>
    </w:p>
    <w:p w14:paraId="0E933096" w14:textId="6E64FF6B" w:rsidR="003F5543" w:rsidRDefault="003F5543" w:rsidP="00567C60">
      <w:pPr>
        <w:spacing w:line="360" w:lineRule="auto"/>
        <w:jc w:val="center"/>
        <w:rPr>
          <w:lang w:val="uk-UA"/>
        </w:rPr>
      </w:pPr>
      <w:r w:rsidRPr="007A7034">
        <w:rPr>
          <w:noProof/>
          <w:lang w:val="uk-UA"/>
        </w:rPr>
        <w:lastRenderedPageBreak/>
        <w:drawing>
          <wp:inline distT="0" distB="0" distL="0" distR="0" wp14:anchorId="5A0E4A79" wp14:editId="27D340AD">
            <wp:extent cx="4724400" cy="30480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383" cstate="print">
                      <a:extLst>
                        <a:ext uri="{28A0092B-C50C-407E-A947-70E740481C1C}">
                          <a14:useLocalDpi xmlns:a14="http://schemas.microsoft.com/office/drawing/2010/main" val="0"/>
                        </a:ext>
                      </a:extLst>
                    </a:blip>
                    <a:srcRect/>
                    <a:stretch>
                      <a:fillRect/>
                    </a:stretch>
                  </pic:blipFill>
                  <pic:spPr bwMode="auto">
                    <a:xfrm>
                      <a:off x="0" y="0"/>
                      <a:ext cx="4724400" cy="3048000"/>
                    </a:xfrm>
                    <a:prstGeom prst="rect">
                      <a:avLst/>
                    </a:prstGeom>
                    <a:noFill/>
                    <a:ln>
                      <a:noFill/>
                    </a:ln>
                  </pic:spPr>
                </pic:pic>
              </a:graphicData>
            </a:graphic>
          </wp:inline>
        </w:drawing>
      </w:r>
    </w:p>
    <w:p w14:paraId="3FBBA65C" w14:textId="77777777" w:rsidR="003F5543" w:rsidRPr="007A7034" w:rsidRDefault="003F5543" w:rsidP="00567C60">
      <w:pPr>
        <w:spacing w:line="360" w:lineRule="auto"/>
        <w:rPr>
          <w:lang w:val="uk-UA"/>
        </w:rPr>
      </w:pPr>
    </w:p>
    <w:p w14:paraId="1CE9F649" w14:textId="737BA266" w:rsidR="003F5543" w:rsidRPr="00AE4C33" w:rsidRDefault="003F5543" w:rsidP="00567C60">
      <w:pPr>
        <w:spacing w:line="360" w:lineRule="auto"/>
        <w:jc w:val="center"/>
        <w:rPr>
          <w:b/>
          <w:sz w:val="28"/>
          <w:lang w:val="uk-UA"/>
        </w:rPr>
      </w:pPr>
      <w:r w:rsidRPr="00AE4C33">
        <w:rPr>
          <w:sz w:val="28"/>
          <w:lang w:val="uk-UA"/>
        </w:rPr>
        <w:t>Рисунок 2.1</w:t>
      </w:r>
      <w:r w:rsidR="00A120F0">
        <w:rPr>
          <w:sz w:val="28"/>
          <w:lang w:val="uk-UA"/>
        </w:rPr>
        <w:t>2</w:t>
      </w:r>
      <w:r w:rsidR="006F6090">
        <w:rPr>
          <w:bCs/>
          <w:sz w:val="28"/>
          <w:szCs w:val="28"/>
          <w:lang w:val="uk-UA"/>
        </w:rPr>
        <w:t xml:space="preserve"> –</w:t>
      </w:r>
      <w:r w:rsidR="006F6090" w:rsidRPr="00803995">
        <w:rPr>
          <w:bCs/>
          <w:sz w:val="28"/>
          <w:szCs w:val="28"/>
          <w:lang w:val="uk-UA"/>
        </w:rPr>
        <w:t xml:space="preserve"> </w:t>
      </w:r>
      <w:r w:rsidRPr="00AE4C33">
        <w:rPr>
          <w:sz w:val="28"/>
          <w:lang w:val="uk-UA"/>
        </w:rPr>
        <w:t>ЛАЧХ коректуючої ланки.</w:t>
      </w:r>
    </w:p>
    <w:p w14:paraId="569A0059" w14:textId="77777777" w:rsidR="003F5543" w:rsidRDefault="003F5543" w:rsidP="00567C60">
      <w:pPr>
        <w:spacing w:line="360" w:lineRule="auto"/>
        <w:rPr>
          <w:lang w:val="uk-UA"/>
        </w:rPr>
      </w:pPr>
    </w:p>
    <w:p w14:paraId="6D0C2827" w14:textId="77777777" w:rsidR="003F5543" w:rsidRPr="00DE775A" w:rsidRDefault="003F5543" w:rsidP="006E153E">
      <w:pPr>
        <w:spacing w:line="360" w:lineRule="auto"/>
        <w:ind w:firstLine="708"/>
        <w:rPr>
          <w:sz w:val="28"/>
          <w:szCs w:val="28"/>
          <w:lang w:val="uk-UA"/>
        </w:rPr>
      </w:pPr>
      <w:r>
        <w:rPr>
          <w:sz w:val="28"/>
          <w:szCs w:val="28"/>
          <w:lang w:val="uk-UA"/>
        </w:rPr>
        <w:t>Дана</w:t>
      </w:r>
      <w:r w:rsidRPr="00DE775A">
        <w:rPr>
          <w:sz w:val="28"/>
          <w:szCs w:val="28"/>
          <w:lang w:val="uk-UA"/>
        </w:rPr>
        <w:t xml:space="preserve"> ЛАЧХ має ланк</w:t>
      </w:r>
      <w:r>
        <w:rPr>
          <w:sz w:val="28"/>
          <w:szCs w:val="28"/>
          <w:lang w:val="uk-UA"/>
        </w:rPr>
        <w:t>у</w:t>
      </w:r>
      <w:r w:rsidRPr="00DE775A">
        <w:rPr>
          <w:sz w:val="28"/>
          <w:szCs w:val="28"/>
          <w:lang w:val="uk-UA"/>
        </w:rPr>
        <w:t xml:space="preserve"> з передаточною функцією</w:t>
      </w:r>
    </w:p>
    <w:p w14:paraId="066D477F" w14:textId="77777777" w:rsidR="003F5543" w:rsidRPr="00DE775A" w:rsidRDefault="003F5543" w:rsidP="00567C60">
      <w:pPr>
        <w:spacing w:line="360" w:lineRule="auto"/>
        <w:jc w:val="right"/>
        <w:rPr>
          <w:sz w:val="28"/>
          <w:szCs w:val="28"/>
          <w:lang w:val="uk-UA"/>
        </w:rPr>
      </w:pPr>
      <w:r w:rsidRPr="00DE775A">
        <w:rPr>
          <w:position w:val="-10"/>
          <w:sz w:val="28"/>
          <w:szCs w:val="28"/>
          <w:lang w:val="uk-UA"/>
        </w:rPr>
        <w:object w:dxaOrig="1840" w:dyaOrig="360" w14:anchorId="714BFC84">
          <v:shape id="_x0000_i1205" type="#_x0000_t75" style="width:92.25pt;height:18.75pt" o:ole="">
            <v:imagedata r:id="rId384" o:title=""/>
          </v:shape>
          <o:OLEObject Type="Embed" ProgID="Equation.3" ShapeID="_x0000_i1205" DrawAspect="Content" ObjectID="_1606748478" r:id="rId385"/>
        </w:object>
      </w:r>
      <w:r>
        <w:rPr>
          <w:sz w:val="28"/>
          <w:szCs w:val="28"/>
          <w:lang w:val="uk-UA"/>
        </w:rPr>
        <w:t xml:space="preserve">                                        (2.50)</w:t>
      </w:r>
    </w:p>
    <w:p w14:paraId="295C9932" w14:textId="77777777" w:rsidR="003F5543" w:rsidRPr="00DE775A" w:rsidRDefault="003F5543" w:rsidP="00567C60">
      <w:pPr>
        <w:spacing w:line="360" w:lineRule="auto"/>
        <w:rPr>
          <w:sz w:val="28"/>
          <w:szCs w:val="28"/>
          <w:lang w:val="uk-UA"/>
        </w:rPr>
      </w:pPr>
      <w:r w:rsidRPr="00DE775A">
        <w:rPr>
          <w:sz w:val="28"/>
          <w:szCs w:val="28"/>
          <w:lang w:val="uk-UA"/>
        </w:rPr>
        <w:t>Апроксимуючи отриману ЛАЧХ коректуючої ланки відрізками прямих, знаходимо частоту спряження</w:t>
      </w:r>
      <w:r w:rsidRPr="0002767E">
        <w:rPr>
          <w:position w:val="-6"/>
          <w:sz w:val="28"/>
          <w:szCs w:val="28"/>
          <w:lang w:val="uk-UA"/>
        </w:rPr>
        <w:object w:dxaOrig="240" w:dyaOrig="220" w14:anchorId="0B2337C3">
          <v:shape id="_x0000_i1206" type="#_x0000_t75" style="width:12pt;height:10.5pt" o:ole="">
            <v:imagedata r:id="rId386" o:title=""/>
          </v:shape>
          <o:OLEObject Type="Embed" ProgID="Equation.DSMT4" ShapeID="_x0000_i1206" DrawAspect="Content" ObjectID="_1606748479" r:id="rId387"/>
        </w:object>
      </w:r>
      <w:r w:rsidRPr="00DE775A">
        <w:rPr>
          <w:sz w:val="28"/>
          <w:szCs w:val="28"/>
          <w:vertAlign w:val="subscript"/>
          <w:lang w:val="uk-UA"/>
        </w:rPr>
        <w:t>к</w:t>
      </w:r>
      <w:r w:rsidRPr="00DE775A">
        <w:rPr>
          <w:sz w:val="28"/>
          <w:szCs w:val="28"/>
          <w:lang w:val="uk-UA"/>
        </w:rPr>
        <w:t>=0,7815 Гц; тоді стала часу</w:t>
      </w:r>
    </w:p>
    <w:p w14:paraId="606DE6A2" w14:textId="77777777" w:rsidR="003F5543" w:rsidRPr="00DE775A" w:rsidRDefault="003F5543" w:rsidP="00567C60">
      <w:pPr>
        <w:spacing w:line="360" w:lineRule="auto"/>
        <w:rPr>
          <w:sz w:val="28"/>
          <w:szCs w:val="28"/>
          <w:lang w:val="uk-UA"/>
        </w:rPr>
      </w:pPr>
      <w:r w:rsidRPr="00DE775A">
        <w:rPr>
          <w:sz w:val="28"/>
          <w:szCs w:val="28"/>
          <w:lang w:val="uk-UA"/>
        </w:rPr>
        <w:t>Т</w:t>
      </w:r>
      <w:r w:rsidRPr="00DE775A">
        <w:rPr>
          <w:sz w:val="28"/>
          <w:szCs w:val="28"/>
          <w:vertAlign w:val="subscript"/>
          <w:lang w:val="uk-UA"/>
        </w:rPr>
        <w:t>к</w:t>
      </w:r>
      <w:r w:rsidRPr="00DE775A">
        <w:rPr>
          <w:sz w:val="28"/>
          <w:szCs w:val="28"/>
          <w:lang w:val="uk-UA"/>
        </w:rPr>
        <w:t>= (</w:t>
      </w:r>
      <w:r w:rsidRPr="0002767E">
        <w:rPr>
          <w:position w:val="-6"/>
          <w:sz w:val="28"/>
          <w:szCs w:val="28"/>
          <w:lang w:val="uk-UA"/>
        </w:rPr>
        <w:object w:dxaOrig="240" w:dyaOrig="220" w14:anchorId="611EE537">
          <v:shape id="_x0000_i1207" type="#_x0000_t75" style="width:12pt;height:10.5pt" o:ole="">
            <v:imagedata r:id="rId388" o:title=""/>
          </v:shape>
          <o:OLEObject Type="Embed" ProgID="Equation.DSMT4" ShapeID="_x0000_i1207" DrawAspect="Content" ObjectID="_1606748480" r:id="rId389"/>
        </w:object>
      </w:r>
      <w:r>
        <w:rPr>
          <w:sz w:val="28"/>
          <w:szCs w:val="28"/>
          <w:lang w:val="uk-UA"/>
        </w:rPr>
        <w:t xml:space="preserve"> </w:t>
      </w:r>
      <w:r w:rsidRPr="00DE775A">
        <w:rPr>
          <w:sz w:val="28"/>
          <w:szCs w:val="28"/>
          <w:vertAlign w:val="subscript"/>
          <w:lang w:val="uk-UA"/>
        </w:rPr>
        <w:t>к</w:t>
      </w:r>
      <w:r w:rsidRPr="00DE775A">
        <w:rPr>
          <w:sz w:val="28"/>
          <w:szCs w:val="28"/>
          <w:lang w:val="uk-UA"/>
        </w:rPr>
        <w:t xml:space="preserve">) - </w:t>
      </w:r>
      <w:r w:rsidRPr="00DE775A">
        <w:rPr>
          <w:sz w:val="28"/>
          <w:szCs w:val="28"/>
          <w:vertAlign w:val="superscript"/>
          <w:lang w:val="uk-UA"/>
        </w:rPr>
        <w:t>1</w:t>
      </w:r>
      <w:r w:rsidRPr="00DE775A">
        <w:rPr>
          <w:sz w:val="28"/>
          <w:szCs w:val="28"/>
          <w:lang w:val="uk-UA"/>
        </w:rPr>
        <w:t>=1,2796 с.</w:t>
      </w:r>
    </w:p>
    <w:p w14:paraId="7335BC06" w14:textId="77777777" w:rsidR="003F5543" w:rsidRPr="00DE775A" w:rsidRDefault="003F5543" w:rsidP="006E153E">
      <w:pPr>
        <w:spacing w:line="360" w:lineRule="auto"/>
        <w:ind w:firstLine="708"/>
        <w:rPr>
          <w:sz w:val="28"/>
          <w:szCs w:val="28"/>
          <w:lang w:val="uk-UA"/>
        </w:rPr>
      </w:pPr>
      <w:r w:rsidRPr="00DE775A">
        <w:rPr>
          <w:sz w:val="28"/>
          <w:szCs w:val="28"/>
          <w:lang w:val="uk-UA"/>
        </w:rPr>
        <w:t>Нахил ЛАЧХ коректуючої ланки близький до 20 дб/дек, тому показник степеня /10.9/ дорівнює n=1.</w:t>
      </w:r>
    </w:p>
    <w:p w14:paraId="6F7B36F3" w14:textId="77777777" w:rsidR="003F5543" w:rsidRPr="00DE775A" w:rsidRDefault="003F5543" w:rsidP="00567C60">
      <w:pPr>
        <w:spacing w:line="360" w:lineRule="auto"/>
        <w:rPr>
          <w:sz w:val="28"/>
          <w:szCs w:val="28"/>
          <w:lang w:val="uk-UA"/>
        </w:rPr>
      </w:pPr>
      <w:r w:rsidRPr="00DE775A">
        <w:rPr>
          <w:sz w:val="28"/>
          <w:szCs w:val="28"/>
          <w:lang w:val="uk-UA"/>
        </w:rPr>
        <w:t>Отже, передаточна функція коректуючої ланки</w:t>
      </w:r>
    </w:p>
    <w:p w14:paraId="64F80362" w14:textId="77777777" w:rsidR="003F5543" w:rsidRPr="00992B13" w:rsidRDefault="003F5543" w:rsidP="00567C60">
      <w:pPr>
        <w:spacing w:line="360" w:lineRule="auto"/>
        <w:jc w:val="right"/>
        <w:rPr>
          <w:sz w:val="28"/>
          <w:szCs w:val="28"/>
          <w:lang w:val="uk-UA"/>
        </w:rPr>
      </w:pPr>
      <w:r w:rsidRPr="00992B13">
        <w:rPr>
          <w:position w:val="-12"/>
          <w:sz w:val="28"/>
          <w:szCs w:val="28"/>
          <w:lang w:val="uk-UA"/>
        </w:rPr>
        <w:object w:dxaOrig="3340" w:dyaOrig="360" w14:anchorId="794C63B7">
          <v:shape id="_x0000_i1208" type="#_x0000_t75" style="width:167.25pt;height:18.75pt" o:ole="">
            <v:imagedata r:id="rId390" o:title=""/>
          </v:shape>
          <o:OLEObject Type="Embed" ProgID="Equation.3" ShapeID="_x0000_i1208" DrawAspect="Content" ObjectID="_1606748481" r:id="rId391"/>
        </w:object>
      </w:r>
      <w:r>
        <w:rPr>
          <w:sz w:val="28"/>
          <w:szCs w:val="28"/>
          <w:lang w:val="uk-UA"/>
        </w:rPr>
        <w:t xml:space="preserve">                            (2.51)</w:t>
      </w:r>
    </w:p>
    <w:p w14:paraId="19A6B13A" w14:textId="77777777" w:rsidR="003F5543" w:rsidRPr="00992B13" w:rsidRDefault="003F5543" w:rsidP="00567C60">
      <w:pPr>
        <w:spacing w:line="360" w:lineRule="auto"/>
        <w:rPr>
          <w:sz w:val="28"/>
          <w:szCs w:val="28"/>
          <w:lang w:val="uk-UA"/>
        </w:rPr>
      </w:pPr>
    </w:p>
    <w:p w14:paraId="2AE9C3C1" w14:textId="77777777" w:rsidR="003F5543" w:rsidRPr="00992B13" w:rsidRDefault="003F5543" w:rsidP="006E153E">
      <w:pPr>
        <w:spacing w:line="360" w:lineRule="auto"/>
        <w:ind w:firstLine="708"/>
        <w:rPr>
          <w:sz w:val="28"/>
          <w:szCs w:val="28"/>
          <w:lang w:val="uk-UA"/>
        </w:rPr>
      </w:pPr>
      <w:r w:rsidRPr="00992B13">
        <w:rPr>
          <w:sz w:val="28"/>
          <w:szCs w:val="28"/>
          <w:lang w:val="uk-UA"/>
        </w:rPr>
        <w:t>Передаточна функція розімкнутої системи із послідовною коректуючою ланкою</w:t>
      </w:r>
    </w:p>
    <w:p w14:paraId="65079A1A" w14:textId="77777777" w:rsidR="003F5543" w:rsidRPr="00992B13" w:rsidRDefault="003F5543" w:rsidP="00567C60">
      <w:pPr>
        <w:spacing w:line="360" w:lineRule="auto"/>
        <w:rPr>
          <w:sz w:val="28"/>
          <w:szCs w:val="28"/>
          <w:lang w:val="uk-UA"/>
        </w:rPr>
      </w:pPr>
      <w:r w:rsidRPr="00992B13">
        <w:rPr>
          <w:position w:val="-28"/>
          <w:sz w:val="28"/>
          <w:szCs w:val="28"/>
          <w:lang w:val="uk-UA"/>
        </w:rPr>
        <w:object w:dxaOrig="4660" w:dyaOrig="660" w14:anchorId="029A6389">
          <v:shape id="_x0000_i1209" type="#_x0000_t75" style="width:232.5pt;height:33pt" o:ole="">
            <v:imagedata r:id="rId392" o:title=""/>
          </v:shape>
          <o:OLEObject Type="Embed" ProgID="Equation.3" ShapeID="_x0000_i1209" DrawAspect="Content" ObjectID="_1606748482" r:id="rId393"/>
        </w:object>
      </w:r>
      <w:r w:rsidRPr="00992B13">
        <w:rPr>
          <w:sz w:val="28"/>
          <w:szCs w:val="28"/>
          <w:lang w:val="uk-UA"/>
        </w:rPr>
        <w:t>.</w:t>
      </w:r>
    </w:p>
    <w:p w14:paraId="6FAFD339" w14:textId="77777777" w:rsidR="003F5543" w:rsidRPr="00992B13" w:rsidRDefault="003F5543" w:rsidP="00567C60">
      <w:pPr>
        <w:spacing w:line="360" w:lineRule="auto"/>
        <w:rPr>
          <w:sz w:val="28"/>
          <w:szCs w:val="28"/>
          <w:lang w:val="uk-UA"/>
        </w:rPr>
      </w:pPr>
    </w:p>
    <w:p w14:paraId="11BA04BD" w14:textId="1B95148A" w:rsidR="003F5543" w:rsidRPr="00441BC5" w:rsidRDefault="003F5543" w:rsidP="00567C60">
      <w:pPr>
        <w:spacing w:line="360" w:lineRule="auto"/>
        <w:rPr>
          <w:sz w:val="28"/>
          <w:szCs w:val="28"/>
          <w:lang w:val="uk-UA"/>
        </w:rPr>
      </w:pPr>
      <w:r w:rsidRPr="00441BC5">
        <w:rPr>
          <w:sz w:val="28"/>
          <w:szCs w:val="28"/>
          <w:lang w:val="uk-UA"/>
        </w:rPr>
        <w:t>Передаточна функція замкнутої системи із послідовною коректуючою ланкою</w:t>
      </w:r>
    </w:p>
    <w:p w14:paraId="4D9BEE57" w14:textId="7EDF2A64" w:rsidR="003F5543" w:rsidRDefault="003F5543" w:rsidP="00567C60">
      <w:pPr>
        <w:spacing w:line="360" w:lineRule="auto"/>
        <w:rPr>
          <w:sz w:val="28"/>
          <w:szCs w:val="28"/>
          <w:lang w:val="uk-UA"/>
        </w:rPr>
      </w:pPr>
      <w:r w:rsidRPr="00441BC5">
        <w:rPr>
          <w:position w:val="-30"/>
          <w:sz w:val="28"/>
          <w:szCs w:val="28"/>
          <w:lang w:val="uk-UA"/>
        </w:rPr>
        <w:object w:dxaOrig="5060" w:dyaOrig="680" w14:anchorId="77E94294">
          <v:shape id="_x0000_i1210" type="#_x0000_t75" style="width:252.75pt;height:33.75pt" o:ole="">
            <v:imagedata r:id="rId394" o:title=""/>
          </v:shape>
          <o:OLEObject Type="Embed" ProgID="Equation.3" ShapeID="_x0000_i1210" DrawAspect="Content" ObjectID="_1606748483" r:id="rId395"/>
        </w:object>
      </w:r>
      <w:r w:rsidRPr="00441BC5">
        <w:rPr>
          <w:sz w:val="28"/>
          <w:szCs w:val="28"/>
          <w:lang w:val="uk-UA"/>
        </w:rPr>
        <w:t>.</w:t>
      </w:r>
    </w:p>
    <w:p w14:paraId="526A33BD" w14:textId="77777777" w:rsidR="000A3D0D" w:rsidRDefault="000A3D0D" w:rsidP="00567C60">
      <w:pPr>
        <w:spacing w:line="360" w:lineRule="auto"/>
        <w:rPr>
          <w:lang w:val="uk-UA"/>
        </w:rPr>
      </w:pPr>
    </w:p>
    <w:p w14:paraId="6D4C85B6" w14:textId="09B99F9B" w:rsidR="003F5543" w:rsidRPr="005F0105" w:rsidRDefault="003F5543" w:rsidP="006E153E">
      <w:pPr>
        <w:spacing w:line="360" w:lineRule="auto"/>
        <w:ind w:firstLine="708"/>
        <w:rPr>
          <w:sz w:val="28"/>
          <w:lang w:val="uk-UA"/>
        </w:rPr>
      </w:pPr>
      <w:r w:rsidRPr="005F0105">
        <w:rPr>
          <w:sz w:val="28"/>
          <w:lang w:val="uk-UA"/>
        </w:rPr>
        <w:t>Перехідна характеристика замкнутої системи зображена на рис.</w:t>
      </w:r>
      <w:r>
        <w:rPr>
          <w:sz w:val="28"/>
          <w:lang w:val="uk-UA"/>
        </w:rPr>
        <w:t xml:space="preserve"> 2.11</w:t>
      </w:r>
      <w:r w:rsidRPr="005F0105">
        <w:rPr>
          <w:sz w:val="28"/>
          <w:lang w:val="uk-UA"/>
        </w:rPr>
        <w:t>, а годограф АФЧХ розімкнутої системи - на рис. 2</w:t>
      </w:r>
      <w:r>
        <w:rPr>
          <w:sz w:val="28"/>
          <w:lang w:val="uk-UA"/>
        </w:rPr>
        <w:t>.13</w:t>
      </w:r>
    </w:p>
    <w:p w14:paraId="79FA1DD9" w14:textId="312CB7D4" w:rsidR="003F5543" w:rsidRPr="007A7034" w:rsidRDefault="003F5543" w:rsidP="00567C60">
      <w:pPr>
        <w:spacing w:line="360" w:lineRule="auto"/>
        <w:jc w:val="center"/>
        <w:rPr>
          <w:lang w:val="uk-UA"/>
        </w:rPr>
      </w:pPr>
      <w:r w:rsidRPr="005F0105">
        <w:rPr>
          <w:noProof/>
          <w:sz w:val="28"/>
          <w:lang w:val="uk-UA"/>
        </w:rPr>
        <w:drawing>
          <wp:inline distT="0" distB="0" distL="0" distR="0" wp14:anchorId="4AAC105E" wp14:editId="4853937F">
            <wp:extent cx="4295340" cy="3540869"/>
            <wp:effectExtent l="0" t="0" r="0" b="25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0" y="0"/>
                      <a:ext cx="4302678" cy="3546918"/>
                    </a:xfrm>
                    <a:prstGeom prst="rect">
                      <a:avLst/>
                    </a:prstGeom>
                    <a:noFill/>
                    <a:ln>
                      <a:noFill/>
                    </a:ln>
                  </pic:spPr>
                </pic:pic>
              </a:graphicData>
            </a:graphic>
          </wp:inline>
        </w:drawing>
      </w:r>
    </w:p>
    <w:p w14:paraId="4B1F6C9A" w14:textId="78132A64" w:rsidR="003F5543" w:rsidRPr="005F0105" w:rsidRDefault="003F5543" w:rsidP="00567C60">
      <w:pPr>
        <w:spacing w:line="360" w:lineRule="auto"/>
        <w:jc w:val="center"/>
        <w:rPr>
          <w:lang w:val="uk-UA"/>
        </w:rPr>
      </w:pPr>
      <w:r w:rsidRPr="005F0105">
        <w:rPr>
          <w:sz w:val="28"/>
          <w:lang w:val="uk-UA"/>
        </w:rPr>
        <w:t>Рис</w:t>
      </w:r>
      <w:r>
        <w:rPr>
          <w:sz w:val="28"/>
          <w:lang w:val="uk-UA"/>
        </w:rPr>
        <w:t>унок 2.1</w:t>
      </w:r>
      <w:r w:rsidR="00A120F0">
        <w:rPr>
          <w:sz w:val="28"/>
          <w:lang w:val="uk-UA"/>
        </w:rPr>
        <w:t>3</w:t>
      </w:r>
      <w:r w:rsidR="006F6090">
        <w:rPr>
          <w:bCs/>
          <w:sz w:val="28"/>
          <w:szCs w:val="28"/>
          <w:lang w:val="uk-UA"/>
        </w:rPr>
        <w:t xml:space="preserve"> –</w:t>
      </w:r>
      <w:r w:rsidR="006F6090" w:rsidRPr="00803995">
        <w:rPr>
          <w:bCs/>
          <w:sz w:val="28"/>
          <w:szCs w:val="28"/>
          <w:lang w:val="uk-UA"/>
        </w:rPr>
        <w:t xml:space="preserve"> </w:t>
      </w:r>
      <w:r w:rsidRPr="005F0105">
        <w:rPr>
          <w:sz w:val="28"/>
          <w:lang w:val="uk-UA"/>
        </w:rPr>
        <w:t>Перехідна характеристика замкненої системи з послідовною коректуючою ланкою за каналом завдання.</w:t>
      </w:r>
    </w:p>
    <w:p w14:paraId="0E4C7B84" w14:textId="795469B5" w:rsidR="003F5543" w:rsidRPr="007A7034" w:rsidRDefault="003F5543" w:rsidP="00567C60">
      <w:pPr>
        <w:spacing w:line="360" w:lineRule="auto"/>
        <w:jc w:val="center"/>
        <w:rPr>
          <w:lang w:val="uk-UA"/>
        </w:rPr>
      </w:pPr>
      <w:r w:rsidRPr="00C9071C">
        <w:rPr>
          <w:noProof/>
          <w:lang w:val="uk-UA"/>
        </w:rPr>
        <w:drawing>
          <wp:inline distT="0" distB="0" distL="0" distR="0" wp14:anchorId="45FCC695" wp14:editId="24C8A876">
            <wp:extent cx="4395416" cy="2850492"/>
            <wp:effectExtent l="0" t="0" r="5715"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397">
                      <a:extLst>
                        <a:ext uri="{28A0092B-C50C-407E-A947-70E740481C1C}">
                          <a14:useLocalDpi xmlns:a14="http://schemas.microsoft.com/office/drawing/2010/main" val="0"/>
                        </a:ext>
                      </a:extLst>
                    </a:blip>
                    <a:srcRect/>
                    <a:stretch>
                      <a:fillRect/>
                    </a:stretch>
                  </pic:blipFill>
                  <pic:spPr bwMode="auto">
                    <a:xfrm>
                      <a:off x="0" y="0"/>
                      <a:ext cx="4461224" cy="2893169"/>
                    </a:xfrm>
                    <a:prstGeom prst="rect">
                      <a:avLst/>
                    </a:prstGeom>
                    <a:noFill/>
                    <a:ln>
                      <a:noFill/>
                    </a:ln>
                  </pic:spPr>
                </pic:pic>
              </a:graphicData>
            </a:graphic>
          </wp:inline>
        </w:drawing>
      </w:r>
    </w:p>
    <w:p w14:paraId="272B239D" w14:textId="601D896E" w:rsidR="003F5543" w:rsidRPr="005F0105" w:rsidRDefault="003F5543" w:rsidP="00567C60">
      <w:pPr>
        <w:spacing w:line="360" w:lineRule="auto"/>
        <w:rPr>
          <w:sz w:val="28"/>
          <w:lang w:val="uk-UA"/>
        </w:rPr>
      </w:pPr>
      <w:r w:rsidRPr="005F0105">
        <w:rPr>
          <w:sz w:val="28"/>
          <w:lang w:val="uk-UA"/>
        </w:rPr>
        <w:t>Рис</w:t>
      </w:r>
      <w:r>
        <w:rPr>
          <w:sz w:val="28"/>
          <w:lang w:val="uk-UA"/>
        </w:rPr>
        <w:t>унок 2.1</w:t>
      </w:r>
      <w:r w:rsidR="00A120F0">
        <w:rPr>
          <w:sz w:val="28"/>
          <w:lang w:val="uk-UA"/>
        </w:rPr>
        <w:t>4</w:t>
      </w:r>
      <w:r w:rsidR="006F6090">
        <w:rPr>
          <w:bCs/>
          <w:sz w:val="28"/>
          <w:szCs w:val="28"/>
          <w:lang w:val="uk-UA"/>
        </w:rPr>
        <w:t xml:space="preserve"> –</w:t>
      </w:r>
      <w:r w:rsidR="006F6090" w:rsidRPr="00803995">
        <w:rPr>
          <w:bCs/>
          <w:sz w:val="28"/>
          <w:szCs w:val="28"/>
          <w:lang w:val="uk-UA"/>
        </w:rPr>
        <w:t xml:space="preserve"> </w:t>
      </w:r>
      <w:r w:rsidRPr="005F0105">
        <w:rPr>
          <w:sz w:val="28"/>
          <w:lang w:val="uk-UA"/>
        </w:rPr>
        <w:t>Годограф АФЧХ розімкнутої системи з послідовною коректуючою ланкою</w:t>
      </w:r>
    </w:p>
    <w:p w14:paraId="3D01FB67" w14:textId="77777777" w:rsidR="003F5543" w:rsidRPr="005F0105" w:rsidRDefault="003F5543" w:rsidP="00567C60">
      <w:pPr>
        <w:spacing w:line="360" w:lineRule="auto"/>
        <w:rPr>
          <w:sz w:val="28"/>
          <w:lang w:val="uk-UA"/>
        </w:rPr>
      </w:pPr>
    </w:p>
    <w:p w14:paraId="10166F32" w14:textId="77777777" w:rsidR="003F5543" w:rsidRPr="00AA31B1" w:rsidRDefault="003F5543" w:rsidP="00A70E97">
      <w:pPr>
        <w:spacing w:line="360" w:lineRule="auto"/>
        <w:ind w:firstLine="708"/>
        <w:jc w:val="both"/>
        <w:rPr>
          <w:sz w:val="28"/>
          <w:szCs w:val="28"/>
          <w:lang w:val="uk-UA"/>
        </w:rPr>
      </w:pPr>
      <w:r w:rsidRPr="00AA31B1">
        <w:rPr>
          <w:sz w:val="28"/>
          <w:szCs w:val="28"/>
          <w:lang w:val="uk-UA"/>
        </w:rPr>
        <w:t>Отже, введення послідовної коректуючої ланки дозволило зменшити час регулювання з 3,2 с до 0,342 с, усунути перерегулювання, збільшити запас стійкості системи по фазі з 52,20 до 87,9</w:t>
      </w:r>
      <w:r w:rsidRPr="00AA31B1">
        <w:rPr>
          <w:sz w:val="28"/>
          <w:szCs w:val="28"/>
          <w:vertAlign w:val="superscript"/>
          <w:lang w:val="uk-UA"/>
        </w:rPr>
        <w:t>0</w:t>
      </w:r>
      <w:r w:rsidRPr="00AA31B1">
        <w:rPr>
          <w:sz w:val="28"/>
          <w:szCs w:val="28"/>
          <w:lang w:val="uk-UA"/>
        </w:rPr>
        <w:t xml:space="preserve">, проте усталена помилка залишилась на рівні </w:t>
      </w:r>
      <w:r w:rsidRPr="00C97975">
        <w:rPr>
          <w:i/>
          <w:sz w:val="28"/>
          <w:szCs w:val="28"/>
          <w:lang w:val="en-US"/>
        </w:rPr>
        <w:t>w</w:t>
      </w:r>
      <w:r w:rsidRPr="00AA31B1">
        <w:rPr>
          <w:sz w:val="28"/>
          <w:szCs w:val="28"/>
          <w:vertAlign w:val="subscript"/>
          <w:lang w:val="uk-UA"/>
        </w:rPr>
        <w:t>уст</w:t>
      </w:r>
      <w:r w:rsidRPr="00AA31B1">
        <w:rPr>
          <w:sz w:val="28"/>
          <w:szCs w:val="28"/>
          <w:lang w:val="uk-UA"/>
        </w:rPr>
        <w:t>= 0,15.</w:t>
      </w:r>
    </w:p>
    <w:p w14:paraId="47B47D4C" w14:textId="77777777" w:rsidR="003F5543" w:rsidRPr="00AA31B1" w:rsidRDefault="003F5543" w:rsidP="00A70E97">
      <w:pPr>
        <w:spacing w:line="360" w:lineRule="auto"/>
        <w:ind w:firstLine="708"/>
        <w:jc w:val="both"/>
        <w:rPr>
          <w:sz w:val="28"/>
          <w:szCs w:val="28"/>
          <w:lang w:val="uk-UA"/>
        </w:rPr>
      </w:pPr>
      <w:r w:rsidRPr="00AA31B1">
        <w:rPr>
          <w:sz w:val="28"/>
          <w:szCs w:val="28"/>
          <w:lang w:val="uk-UA"/>
        </w:rPr>
        <w:t>Щоб усунути усталену помилку, ввдемо неодиничний зворотній зв’язок із коефіцієнтом передачі k</w:t>
      </w:r>
      <w:r w:rsidRPr="00AA31B1">
        <w:rPr>
          <w:sz w:val="28"/>
          <w:szCs w:val="28"/>
          <w:vertAlign w:val="subscript"/>
          <w:lang w:val="uk-UA"/>
        </w:rPr>
        <w:t>зз</w:t>
      </w:r>
      <w:r w:rsidRPr="00AA31B1">
        <w:rPr>
          <w:sz w:val="28"/>
          <w:szCs w:val="28"/>
          <w:lang w:val="uk-UA"/>
        </w:rPr>
        <w:t>=1-1/k</w:t>
      </w:r>
      <w:r w:rsidRPr="00AA31B1">
        <w:rPr>
          <w:sz w:val="28"/>
          <w:szCs w:val="28"/>
          <w:vertAlign w:val="subscript"/>
          <w:lang w:val="uk-UA"/>
        </w:rPr>
        <w:t>р [</w:t>
      </w:r>
      <w:r w:rsidRPr="00AA31B1">
        <w:rPr>
          <w:sz w:val="28"/>
          <w:szCs w:val="28"/>
          <w:lang w:val="uk-UA"/>
        </w:rPr>
        <w:t>1, с.313], де k</w:t>
      </w:r>
      <w:r w:rsidRPr="00AA31B1">
        <w:rPr>
          <w:sz w:val="28"/>
          <w:szCs w:val="28"/>
          <w:vertAlign w:val="subscript"/>
          <w:lang w:val="uk-UA"/>
        </w:rPr>
        <w:t>р</w:t>
      </w:r>
      <w:r w:rsidRPr="00AA31B1">
        <w:rPr>
          <w:sz w:val="28"/>
          <w:szCs w:val="28"/>
          <w:lang w:val="uk-UA"/>
        </w:rPr>
        <w:t xml:space="preserve"> </w:t>
      </w:r>
      <w:r>
        <w:rPr>
          <w:sz w:val="28"/>
          <w:szCs w:val="28"/>
          <w:lang w:val="uk-UA"/>
        </w:rPr>
        <w:t>–</w:t>
      </w:r>
      <w:r w:rsidRPr="00AA31B1">
        <w:rPr>
          <w:sz w:val="28"/>
          <w:szCs w:val="28"/>
          <w:lang w:val="uk-UA"/>
        </w:rPr>
        <w:t xml:space="preserve"> коефіцієнт передачі розімкнутої системи.</w:t>
      </w:r>
    </w:p>
    <w:p w14:paraId="5BE53C5A" w14:textId="136D764F" w:rsidR="003F5543" w:rsidRDefault="003F5543" w:rsidP="00567C60">
      <w:pPr>
        <w:spacing w:line="360" w:lineRule="auto"/>
        <w:jc w:val="right"/>
        <w:rPr>
          <w:sz w:val="28"/>
          <w:szCs w:val="28"/>
          <w:lang w:val="uk-UA"/>
        </w:rPr>
      </w:pPr>
      <w:r w:rsidRPr="00AA31B1">
        <w:rPr>
          <w:position w:val="-32"/>
          <w:sz w:val="28"/>
          <w:szCs w:val="28"/>
          <w:lang w:val="uk-UA"/>
        </w:rPr>
        <w:object w:dxaOrig="3140" w:dyaOrig="700" w14:anchorId="0D5B1334">
          <v:shape id="_x0000_i1211" type="#_x0000_t75" style="width:156.75pt;height:35.25pt" o:ole="">
            <v:imagedata r:id="rId398" o:title=""/>
          </v:shape>
          <o:OLEObject Type="Embed" ProgID="Equation.3" ShapeID="_x0000_i1211" DrawAspect="Content" ObjectID="_1606748484" r:id="rId399"/>
        </w:object>
      </w:r>
      <w:r w:rsidRPr="00AA31B1">
        <w:rPr>
          <w:sz w:val="28"/>
          <w:szCs w:val="28"/>
          <w:lang w:val="uk-UA"/>
        </w:rPr>
        <w:t>.</w:t>
      </w:r>
      <w:r>
        <w:rPr>
          <w:sz w:val="28"/>
          <w:szCs w:val="28"/>
          <w:lang w:val="uk-UA"/>
        </w:rPr>
        <w:t xml:space="preserve">                                    </w:t>
      </w:r>
      <w:r w:rsidRPr="00AA31B1">
        <w:rPr>
          <w:sz w:val="28"/>
          <w:szCs w:val="28"/>
          <w:lang w:val="uk-UA"/>
        </w:rPr>
        <w:t xml:space="preserve"> </w:t>
      </w:r>
      <w:r>
        <w:rPr>
          <w:sz w:val="28"/>
          <w:szCs w:val="28"/>
          <w:lang w:val="uk-UA"/>
        </w:rPr>
        <w:t>(2.52)</w:t>
      </w:r>
    </w:p>
    <w:p w14:paraId="17B32FC3" w14:textId="696071D7" w:rsidR="003F5543" w:rsidRPr="007A7034" w:rsidRDefault="003F5543" w:rsidP="00A70E97">
      <w:pPr>
        <w:spacing w:line="360" w:lineRule="auto"/>
        <w:ind w:firstLine="708"/>
        <w:jc w:val="both"/>
        <w:rPr>
          <w:lang w:val="uk-UA"/>
        </w:rPr>
      </w:pPr>
      <w:r w:rsidRPr="00AA31B1">
        <w:rPr>
          <w:sz w:val="28"/>
          <w:szCs w:val="28"/>
          <w:lang w:val="uk-UA"/>
        </w:rPr>
        <w:t xml:space="preserve">Тоді структурна схема системи автоматичного регулювання температури в печі матиме вигляд </w:t>
      </w:r>
      <w:r>
        <w:rPr>
          <w:sz w:val="28"/>
          <w:szCs w:val="28"/>
          <w:lang w:val="uk-UA"/>
        </w:rPr>
        <w:t>:</w:t>
      </w:r>
    </w:p>
    <w:p w14:paraId="503C0E3A" w14:textId="6EB2CC04" w:rsidR="003F5543" w:rsidRPr="007A7034" w:rsidRDefault="003F5543" w:rsidP="00567C60">
      <w:pPr>
        <w:spacing w:line="360" w:lineRule="auto"/>
        <w:rPr>
          <w:lang w:val="uk-UA"/>
        </w:rPr>
      </w:pPr>
      <w:r>
        <w:rPr>
          <w:noProof/>
        </w:rPr>
        <mc:AlternateContent>
          <mc:Choice Requires="wpc">
            <w:drawing>
              <wp:anchor distT="0" distB="0" distL="114300" distR="114300" simplePos="0" relativeHeight="251676672" behindDoc="0" locked="1" layoutInCell="1" allowOverlap="1" wp14:anchorId="7F2A9D52" wp14:editId="3791C802">
                <wp:simplePos x="0" y="0"/>
                <wp:positionH relativeFrom="character">
                  <wp:posOffset>238125</wp:posOffset>
                </wp:positionH>
                <wp:positionV relativeFrom="line">
                  <wp:posOffset>15240</wp:posOffset>
                </wp:positionV>
                <wp:extent cx="5400040" cy="1543050"/>
                <wp:effectExtent l="3810" t="1905" r="0" b="0"/>
                <wp:wrapNone/>
                <wp:docPr id="119" name="Полотно 11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3" name="Text Box 35"/>
                        <wps:cNvSpPr txBox="1">
                          <a:spLocks noChangeArrowheads="1"/>
                        </wps:cNvSpPr>
                        <wps:spPr bwMode="auto">
                          <a:xfrm>
                            <a:off x="675005" y="482290"/>
                            <a:ext cx="288995" cy="385417"/>
                          </a:xfrm>
                          <a:prstGeom prst="rect">
                            <a:avLst/>
                          </a:prstGeom>
                          <a:solidFill>
                            <a:srgbClr val="FFFFFF"/>
                          </a:solidFill>
                          <a:ln w="9525">
                            <a:solidFill>
                              <a:srgbClr val="000000"/>
                            </a:solidFill>
                            <a:miter lim="800000"/>
                            <a:headEnd/>
                            <a:tailEnd/>
                          </a:ln>
                        </wps:spPr>
                        <wps:txbx>
                          <w:txbxContent>
                            <w:p w14:paraId="3B846CCA" w14:textId="77777777" w:rsidR="00D548DD" w:rsidRPr="0048140D" w:rsidRDefault="00D548DD" w:rsidP="003F5543">
                              <w:pPr>
                                <w:pStyle w:val="aff"/>
                                <w:rPr>
                                  <w:sz w:val="17"/>
                                  <w:szCs w:val="17"/>
                                </w:rPr>
                              </w:pPr>
                              <w:r w:rsidRPr="0048140D">
                                <w:rPr>
                                  <w:sz w:val="17"/>
                                  <w:szCs w:val="17"/>
                                </w:rPr>
                                <w:t>0,84</w:t>
                              </w:r>
                            </w:p>
                          </w:txbxContent>
                        </wps:txbx>
                        <wps:bodyPr rot="0" vert="horz" wrap="square" lIns="15120" tIns="38405" rIns="15120" bIns="38405" anchor="t" anchorCtr="0" upright="1">
                          <a:noAutofit/>
                        </wps:bodyPr>
                      </wps:wsp>
                      <wps:wsp>
                        <wps:cNvPr id="94" name="Text Box 36"/>
                        <wps:cNvSpPr txBox="1">
                          <a:spLocks noChangeArrowheads="1"/>
                        </wps:cNvSpPr>
                        <wps:spPr bwMode="auto">
                          <a:xfrm>
                            <a:off x="1157347" y="482290"/>
                            <a:ext cx="289678" cy="385417"/>
                          </a:xfrm>
                          <a:prstGeom prst="rect">
                            <a:avLst/>
                          </a:prstGeom>
                          <a:solidFill>
                            <a:srgbClr val="FFFFFF"/>
                          </a:solidFill>
                          <a:ln w="9525">
                            <a:solidFill>
                              <a:srgbClr val="000000"/>
                            </a:solidFill>
                            <a:miter lim="800000"/>
                            <a:headEnd/>
                            <a:tailEnd/>
                          </a:ln>
                        </wps:spPr>
                        <wps:txbx>
                          <w:txbxContent>
                            <w:p w14:paraId="72E62D30" w14:textId="77777777" w:rsidR="00D548DD" w:rsidRPr="0048140D" w:rsidRDefault="00D548DD" w:rsidP="003F5543">
                              <w:pPr>
                                <w:pStyle w:val="aff"/>
                                <w:rPr>
                                  <w:sz w:val="17"/>
                                  <w:szCs w:val="17"/>
                                </w:rPr>
                              </w:pPr>
                              <w:r w:rsidRPr="0048140D">
                                <w:rPr>
                                  <w:sz w:val="17"/>
                                  <w:szCs w:val="17"/>
                                </w:rPr>
                                <w:t>13</w:t>
                              </w:r>
                            </w:p>
                          </w:txbxContent>
                        </wps:txbx>
                        <wps:bodyPr rot="0" vert="horz" wrap="square" lIns="45360" tIns="38405" rIns="45360" bIns="38405" anchor="t" anchorCtr="0" upright="1">
                          <a:noAutofit/>
                        </wps:bodyPr>
                      </wps:wsp>
                      <wps:wsp>
                        <wps:cNvPr id="95" name="AutoShape 37"/>
                        <wps:cNvCnPr>
                          <a:cxnSpLocks noChangeShapeType="1"/>
                        </wps:cNvCnPr>
                        <wps:spPr bwMode="auto">
                          <a:xfrm>
                            <a:off x="964000" y="675344"/>
                            <a:ext cx="193347" cy="6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Text Box 38"/>
                        <wps:cNvSpPr txBox="1">
                          <a:spLocks noChangeArrowheads="1"/>
                        </wps:cNvSpPr>
                        <wps:spPr bwMode="auto">
                          <a:xfrm>
                            <a:off x="2603688" y="385417"/>
                            <a:ext cx="1350693" cy="579163"/>
                          </a:xfrm>
                          <a:prstGeom prst="rect">
                            <a:avLst/>
                          </a:prstGeom>
                          <a:solidFill>
                            <a:srgbClr val="FFFFFF"/>
                          </a:solidFill>
                          <a:ln w="9525">
                            <a:solidFill>
                              <a:srgbClr val="000000"/>
                            </a:solidFill>
                            <a:miter lim="800000"/>
                            <a:headEnd/>
                            <a:tailEnd/>
                          </a:ln>
                        </wps:spPr>
                        <wps:txbx>
                          <w:txbxContent>
                            <w:p w14:paraId="67D7CFF0" w14:textId="77777777" w:rsidR="00D548DD" w:rsidRPr="0048140D" w:rsidRDefault="00D548DD" w:rsidP="003F5543">
                              <w:pPr>
                                <w:pStyle w:val="aff"/>
                                <w:rPr>
                                  <w:sz w:val="17"/>
                                  <w:szCs w:val="17"/>
                                </w:rPr>
                              </w:pPr>
                              <w:r w:rsidRPr="0048140D">
                                <w:rPr>
                                  <w:position w:val="-28"/>
                                  <w:sz w:val="17"/>
                                  <w:szCs w:val="17"/>
                                </w:rPr>
                                <w:object w:dxaOrig="2120" w:dyaOrig="660" w14:anchorId="26C828F4">
                                  <v:shape id="_x0000_i1213" type="#_x0000_t75" style="width:110.25pt;height:33.75pt" o:ole="">
                                    <v:imagedata r:id="rId152" o:title=""/>
                                  </v:shape>
                                  <o:OLEObject Type="Embed" ProgID="Equation.3" ShapeID="_x0000_i1213" DrawAspect="Content" ObjectID="_1606748517" r:id="rId400"/>
                                </w:object>
                              </w:r>
                            </w:p>
                          </w:txbxContent>
                        </wps:txbx>
                        <wps:bodyPr rot="0" vert="horz" wrap="square" lIns="76810" tIns="38405" rIns="76810" bIns="38405" anchor="t" anchorCtr="0" upright="1">
                          <a:noAutofit/>
                        </wps:bodyPr>
                      </wps:wsp>
                      <wps:wsp>
                        <wps:cNvPr id="97" name="AutoShape 39"/>
                        <wps:cNvCnPr>
                          <a:cxnSpLocks noChangeShapeType="1"/>
                        </wps:cNvCnPr>
                        <wps:spPr bwMode="auto">
                          <a:xfrm>
                            <a:off x="2411025" y="675344"/>
                            <a:ext cx="192663" cy="6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Text Box 40"/>
                        <wps:cNvSpPr txBox="1">
                          <a:spLocks noChangeArrowheads="1"/>
                        </wps:cNvSpPr>
                        <wps:spPr bwMode="auto">
                          <a:xfrm>
                            <a:off x="4147045" y="482290"/>
                            <a:ext cx="649554" cy="385419"/>
                          </a:xfrm>
                          <a:prstGeom prst="rect">
                            <a:avLst/>
                          </a:prstGeom>
                          <a:solidFill>
                            <a:srgbClr val="FFFFFF"/>
                          </a:solidFill>
                          <a:ln w="9525">
                            <a:solidFill>
                              <a:srgbClr val="000000"/>
                            </a:solidFill>
                            <a:miter lim="800000"/>
                            <a:headEnd/>
                            <a:tailEnd/>
                          </a:ln>
                        </wps:spPr>
                        <wps:txbx>
                          <w:txbxContent>
                            <w:p w14:paraId="41C9A287" w14:textId="77777777" w:rsidR="00D548DD" w:rsidRPr="0048140D" w:rsidRDefault="00D548DD" w:rsidP="003F5543">
                              <w:pPr>
                                <w:pStyle w:val="aff"/>
                                <w:rPr>
                                  <w:sz w:val="17"/>
                                  <w:szCs w:val="17"/>
                                </w:rPr>
                              </w:pPr>
                              <w:r w:rsidRPr="0048140D">
                                <w:rPr>
                                  <w:position w:val="-28"/>
                                  <w:sz w:val="17"/>
                                  <w:szCs w:val="17"/>
                                </w:rPr>
                                <w:object w:dxaOrig="840" w:dyaOrig="660" w14:anchorId="085F0EDB">
                                  <v:shape id="_x0000_i1215" type="#_x0000_t75" style="width:38.25pt;height:30.75pt" o:ole="">
                                    <v:imagedata r:id="rId154" o:title=""/>
                                  </v:shape>
                                  <o:OLEObject Type="Embed" ProgID="Equation.3" ShapeID="_x0000_i1215" DrawAspect="Content" ObjectID="_1606748518" r:id="rId401"/>
                                </w:object>
                              </w:r>
                            </w:p>
                          </w:txbxContent>
                        </wps:txbx>
                        <wps:bodyPr rot="0" vert="horz" wrap="none" lIns="76810" tIns="38405" rIns="76810" bIns="38405" anchor="t" anchorCtr="0" upright="1">
                          <a:noAutofit/>
                        </wps:bodyPr>
                      </wps:wsp>
                      <wps:wsp>
                        <wps:cNvPr id="99" name="AutoShape 41"/>
                        <wps:cNvCnPr>
                          <a:cxnSpLocks noChangeShapeType="1"/>
                        </wps:cNvCnPr>
                        <wps:spPr bwMode="auto">
                          <a:xfrm>
                            <a:off x="3954382" y="675344"/>
                            <a:ext cx="192663" cy="6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 name="AutoShape 42"/>
                        <wps:cNvCnPr>
                          <a:cxnSpLocks noChangeShapeType="1"/>
                        </wps:cNvCnPr>
                        <wps:spPr bwMode="auto">
                          <a:xfrm>
                            <a:off x="4802920" y="675344"/>
                            <a:ext cx="288995" cy="6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1" name="AutoShape 43"/>
                        <wps:cNvSpPr>
                          <a:spLocks noChangeArrowheads="1"/>
                        </wps:cNvSpPr>
                        <wps:spPr bwMode="auto">
                          <a:xfrm>
                            <a:off x="289678" y="578471"/>
                            <a:ext cx="191297" cy="190978"/>
                          </a:xfrm>
                          <a:prstGeom prst="flowChartSummingJunction">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2" name="AutoShape 44"/>
                        <wps:cNvCnPr>
                          <a:cxnSpLocks noChangeShapeType="1"/>
                        </wps:cNvCnPr>
                        <wps:spPr bwMode="auto">
                          <a:xfrm>
                            <a:off x="480975" y="674652"/>
                            <a:ext cx="194030" cy="6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 name="Line 45"/>
                        <wps:cNvCnPr>
                          <a:cxnSpLocks noChangeShapeType="1"/>
                        </wps:cNvCnPr>
                        <wps:spPr bwMode="auto">
                          <a:xfrm flipH="1">
                            <a:off x="386010" y="1253815"/>
                            <a:ext cx="1639688" cy="69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 name="AutoShape 46"/>
                        <wps:cNvCnPr>
                          <a:cxnSpLocks noChangeShapeType="1"/>
                        </wps:cNvCnPr>
                        <wps:spPr bwMode="auto">
                          <a:xfrm flipH="1" flipV="1">
                            <a:off x="385327" y="769449"/>
                            <a:ext cx="683" cy="4850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Text Box 47"/>
                        <wps:cNvSpPr txBox="1">
                          <a:spLocks noChangeArrowheads="1"/>
                        </wps:cNvSpPr>
                        <wps:spPr bwMode="auto">
                          <a:xfrm>
                            <a:off x="386010" y="674652"/>
                            <a:ext cx="288995" cy="289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CD4902" w14:textId="77777777" w:rsidR="00D548DD" w:rsidRPr="0048140D" w:rsidRDefault="00D548DD" w:rsidP="003F5543">
                              <w:pPr>
                                <w:pStyle w:val="aff"/>
                                <w:rPr>
                                  <w:sz w:val="17"/>
                                  <w:szCs w:val="17"/>
                                  <w:lang w:val="en-US"/>
                                </w:rPr>
                              </w:pPr>
                              <w:r w:rsidRPr="0048140D">
                                <w:rPr>
                                  <w:sz w:val="17"/>
                                  <w:szCs w:val="17"/>
                                  <w:lang w:val="en-US"/>
                                </w:rPr>
                                <w:t>─</w:t>
                              </w:r>
                            </w:p>
                          </w:txbxContent>
                        </wps:txbx>
                        <wps:bodyPr rot="0" vert="horz" wrap="square" lIns="76810" tIns="38405" rIns="76810" bIns="38405" anchor="t" anchorCtr="0" upright="1">
                          <a:noAutofit/>
                        </wps:bodyPr>
                      </wps:wsp>
                      <wps:wsp>
                        <wps:cNvPr id="106" name="Line 48"/>
                        <wps:cNvCnPr>
                          <a:cxnSpLocks noChangeShapeType="1"/>
                        </wps:cNvCnPr>
                        <wps:spPr bwMode="auto">
                          <a:xfrm>
                            <a:off x="96332" y="674652"/>
                            <a:ext cx="19334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 name="Text Box 49"/>
                        <wps:cNvSpPr txBox="1">
                          <a:spLocks noChangeArrowheads="1"/>
                        </wps:cNvSpPr>
                        <wps:spPr bwMode="auto">
                          <a:xfrm>
                            <a:off x="96332" y="385417"/>
                            <a:ext cx="344755" cy="3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1A4DF" w14:textId="77777777" w:rsidR="00D548DD" w:rsidRPr="0048140D" w:rsidRDefault="00D548DD" w:rsidP="003F5543">
                              <w:pPr>
                                <w:pStyle w:val="aff"/>
                                <w:rPr>
                                  <w:sz w:val="17"/>
                                  <w:szCs w:val="17"/>
                                </w:rPr>
                              </w:pPr>
                              <w:r w:rsidRPr="0048140D">
                                <w:rPr>
                                  <w:position w:val="-12"/>
                                  <w:sz w:val="17"/>
                                  <w:szCs w:val="17"/>
                                </w:rPr>
                                <w:object w:dxaOrig="260" w:dyaOrig="360" w14:anchorId="47C380D1">
                                  <v:shape id="_x0000_i1217" type="#_x0000_t75" style="width:15pt;height:21.75pt" o:ole="">
                                    <v:imagedata r:id="rId76" o:title=""/>
                                  </v:shape>
                                  <o:OLEObject Type="Embed" ProgID="Equation.3" ShapeID="_x0000_i1217" DrawAspect="Content" ObjectID="_1606748519" r:id="rId402"/>
                                </w:object>
                              </w:r>
                            </w:p>
                          </w:txbxContent>
                        </wps:txbx>
                        <wps:bodyPr rot="0" vert="horz" wrap="none" lIns="76810" tIns="38405" rIns="76810" bIns="38405" anchor="t" anchorCtr="0" upright="1">
                          <a:spAutoFit/>
                        </wps:bodyPr>
                      </wps:wsp>
                      <wps:wsp>
                        <wps:cNvPr id="108" name="Text Box 50"/>
                        <wps:cNvSpPr txBox="1">
                          <a:spLocks noChangeArrowheads="1"/>
                        </wps:cNvSpPr>
                        <wps:spPr bwMode="auto">
                          <a:xfrm>
                            <a:off x="386010" y="385417"/>
                            <a:ext cx="288312" cy="289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5E3C6" w14:textId="77777777" w:rsidR="00D548DD" w:rsidRPr="0048140D" w:rsidRDefault="00D548DD" w:rsidP="003F5543">
                              <w:pPr>
                                <w:pStyle w:val="aff"/>
                                <w:rPr>
                                  <w:sz w:val="17"/>
                                  <w:szCs w:val="17"/>
                                </w:rPr>
                              </w:pPr>
                              <w:r w:rsidRPr="0048140D">
                                <w:rPr>
                                  <w:position w:val="-6"/>
                                  <w:sz w:val="17"/>
                                  <w:szCs w:val="17"/>
                                </w:rPr>
                                <w:object w:dxaOrig="380" w:dyaOrig="279" w14:anchorId="44920FD3">
                                  <v:shape id="_x0000_i1219" type="#_x0000_t75" style="width:19.5pt;height:15.75pt" o:ole="">
                                    <v:imagedata r:id="rId78" o:title=""/>
                                  </v:shape>
                                  <o:OLEObject Type="Embed" ProgID="Equation.3" ShapeID="_x0000_i1219" DrawAspect="Content" ObjectID="_1606748520" r:id="rId403"/>
                                </w:object>
                              </w:r>
                            </w:p>
                          </w:txbxContent>
                        </wps:txbx>
                        <wps:bodyPr rot="0" vert="horz" wrap="square" lIns="76810" tIns="38405" rIns="76810" bIns="38405" anchor="t" anchorCtr="0" upright="1">
                          <a:noAutofit/>
                        </wps:bodyPr>
                      </wps:wsp>
                      <wps:wsp>
                        <wps:cNvPr id="109" name="Line 51"/>
                        <wps:cNvCnPr>
                          <a:cxnSpLocks noChangeShapeType="1"/>
                        </wps:cNvCnPr>
                        <wps:spPr bwMode="auto">
                          <a:xfrm flipV="1">
                            <a:off x="4822733" y="675344"/>
                            <a:ext cx="683" cy="5784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0" name="Text Box 52"/>
                        <wps:cNvSpPr txBox="1">
                          <a:spLocks noChangeArrowheads="1"/>
                        </wps:cNvSpPr>
                        <wps:spPr bwMode="auto">
                          <a:xfrm>
                            <a:off x="4725718" y="385417"/>
                            <a:ext cx="281480" cy="248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9B0054" w14:textId="77777777" w:rsidR="00D548DD" w:rsidRPr="0048140D" w:rsidRDefault="00D548DD" w:rsidP="003F5543">
                              <w:pPr>
                                <w:pStyle w:val="aff"/>
                                <w:rPr>
                                  <w:sz w:val="17"/>
                                  <w:szCs w:val="17"/>
                                </w:rPr>
                              </w:pPr>
                              <w:r w:rsidRPr="0048140D">
                                <w:rPr>
                                  <w:position w:val="-6"/>
                                  <w:sz w:val="17"/>
                                  <w:szCs w:val="17"/>
                                </w:rPr>
                                <w:object w:dxaOrig="200" w:dyaOrig="279" w14:anchorId="4DF3DE11">
                                  <v:shape id="_x0000_i1221" type="#_x0000_t75" style="width:9.75pt;height:13.5pt" o:ole="">
                                    <v:imagedata r:id="rId80" o:title=""/>
                                  </v:shape>
                                  <o:OLEObject Type="Embed" ProgID="Equation.3" ShapeID="_x0000_i1221" DrawAspect="Content" ObjectID="_1606748521" r:id="rId404"/>
                                </w:object>
                              </w:r>
                            </w:p>
                          </w:txbxContent>
                        </wps:txbx>
                        <wps:bodyPr rot="0" vert="horz" wrap="none" lIns="76810" tIns="38405" rIns="76810" bIns="38405" anchor="t" anchorCtr="0" upright="1">
                          <a:spAutoFit/>
                        </wps:bodyPr>
                      </wps:wsp>
                      <wps:wsp>
                        <wps:cNvPr id="111" name="Text Box 53"/>
                        <wps:cNvSpPr txBox="1">
                          <a:spLocks noChangeArrowheads="1"/>
                        </wps:cNvSpPr>
                        <wps:spPr bwMode="auto">
                          <a:xfrm>
                            <a:off x="96332" y="771525"/>
                            <a:ext cx="379045" cy="276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62B80C" w14:textId="77777777" w:rsidR="00D548DD" w:rsidRPr="0048140D" w:rsidRDefault="00D548DD" w:rsidP="003F5543">
                              <w:pPr>
                                <w:pStyle w:val="aff"/>
                                <w:rPr>
                                  <w:sz w:val="17"/>
                                  <w:szCs w:val="17"/>
                                </w:rPr>
                              </w:pPr>
                              <w:r w:rsidRPr="0048140D">
                                <w:rPr>
                                  <w:position w:val="-6"/>
                                  <w:sz w:val="17"/>
                                  <w:szCs w:val="17"/>
                                </w:rPr>
                                <w:object w:dxaOrig="200" w:dyaOrig="279" w14:anchorId="76836911">
                                  <v:shape id="_x0000_i1223" type="#_x0000_t75" style="width:9.75pt;height:15.75pt" o:ole="">
                                    <v:imagedata r:id="rId161" o:title=""/>
                                  </v:shape>
                                  <o:OLEObject Type="Embed" ProgID="Equation.3" ShapeID="_x0000_i1223" DrawAspect="Content" ObjectID="_1606748522" r:id="rId405"/>
                                </w:object>
                              </w:r>
                            </w:p>
                          </w:txbxContent>
                        </wps:txbx>
                        <wps:bodyPr rot="0" vert="horz" wrap="square" lIns="76810" tIns="38405" rIns="76810" bIns="38405" anchor="t" anchorCtr="0" upright="1">
                          <a:spAutoFit/>
                        </wps:bodyPr>
                      </wps:wsp>
                      <wps:wsp>
                        <wps:cNvPr id="112" name="Text Box 54"/>
                        <wps:cNvSpPr txBox="1">
                          <a:spLocks noChangeArrowheads="1"/>
                        </wps:cNvSpPr>
                        <wps:spPr bwMode="auto">
                          <a:xfrm>
                            <a:off x="868352" y="289235"/>
                            <a:ext cx="410795" cy="3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295C8B" w14:textId="77777777" w:rsidR="00D548DD" w:rsidRPr="0048140D" w:rsidRDefault="00D548DD" w:rsidP="003F5543">
                              <w:pPr>
                                <w:pStyle w:val="aff"/>
                                <w:rPr>
                                  <w:sz w:val="17"/>
                                  <w:szCs w:val="17"/>
                                </w:rPr>
                              </w:pPr>
                              <w:r w:rsidRPr="0048140D">
                                <w:rPr>
                                  <w:position w:val="-12"/>
                                  <w:sz w:val="17"/>
                                  <w:szCs w:val="17"/>
                                </w:rPr>
                                <w:object w:dxaOrig="340" w:dyaOrig="360" w14:anchorId="0D203F4E">
                                  <v:shape id="_x0000_i1225" type="#_x0000_t75" style="width:20.25pt;height:21.75pt" o:ole="">
                                    <v:imagedata r:id="rId82" o:title=""/>
                                  </v:shape>
                                  <o:OLEObject Type="Embed" ProgID="Equation.3" ShapeID="_x0000_i1225" DrawAspect="Content" ObjectID="_1606748523" r:id="rId406"/>
                                </w:object>
                              </w:r>
                            </w:p>
                          </w:txbxContent>
                        </wps:txbx>
                        <wps:bodyPr rot="0" vert="horz" wrap="none" lIns="76810" tIns="38405" rIns="76810" bIns="38405" anchor="t" anchorCtr="0" upright="1">
                          <a:spAutoFit/>
                        </wps:bodyPr>
                      </wps:wsp>
                      <wps:wsp>
                        <wps:cNvPr id="113" name="Text Box 55"/>
                        <wps:cNvSpPr txBox="1">
                          <a:spLocks noChangeArrowheads="1"/>
                        </wps:cNvSpPr>
                        <wps:spPr bwMode="auto">
                          <a:xfrm>
                            <a:off x="2314693" y="193054"/>
                            <a:ext cx="401905" cy="3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30F877" w14:textId="77777777" w:rsidR="00D548DD" w:rsidRPr="0048140D" w:rsidRDefault="00D548DD" w:rsidP="003F5543">
                              <w:pPr>
                                <w:pStyle w:val="aff"/>
                                <w:rPr>
                                  <w:sz w:val="17"/>
                                  <w:szCs w:val="17"/>
                                </w:rPr>
                              </w:pPr>
                              <w:r w:rsidRPr="0048140D">
                                <w:rPr>
                                  <w:position w:val="-10"/>
                                  <w:sz w:val="17"/>
                                  <w:szCs w:val="17"/>
                                </w:rPr>
                                <w:object w:dxaOrig="320" w:dyaOrig="340" w14:anchorId="7178AA7A">
                                  <v:shape id="_x0000_i1227" type="#_x0000_t75" style="width:19.5pt;height:20.25pt" o:ole="">
                                    <v:imagedata r:id="rId84" o:title=""/>
                                  </v:shape>
                                  <o:OLEObject Type="Embed" ProgID="Equation.3" ShapeID="_x0000_i1227" DrawAspect="Content" ObjectID="_1606748524" r:id="rId407"/>
                                </w:object>
                              </w:r>
                            </w:p>
                          </w:txbxContent>
                        </wps:txbx>
                        <wps:bodyPr rot="0" vert="horz" wrap="none" lIns="76810" tIns="38405" rIns="76810" bIns="38405" anchor="t" anchorCtr="0" upright="1">
                          <a:spAutoFit/>
                        </wps:bodyPr>
                      </wps:wsp>
                      <wps:wsp>
                        <wps:cNvPr id="114" name="Text Box 56"/>
                        <wps:cNvSpPr txBox="1">
                          <a:spLocks noChangeArrowheads="1"/>
                        </wps:cNvSpPr>
                        <wps:spPr bwMode="auto">
                          <a:xfrm>
                            <a:off x="3858050" y="482290"/>
                            <a:ext cx="352375" cy="267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827323" w14:textId="77777777" w:rsidR="00D548DD" w:rsidRPr="0048140D" w:rsidRDefault="00D548DD" w:rsidP="003F5543">
                              <w:pPr>
                                <w:pStyle w:val="aff"/>
                                <w:rPr>
                                  <w:sz w:val="17"/>
                                  <w:szCs w:val="17"/>
                                </w:rPr>
                              </w:pPr>
                              <w:r w:rsidRPr="0048140D">
                                <w:rPr>
                                  <w:sz w:val="17"/>
                                  <w:szCs w:val="17"/>
                                </w:rPr>
                                <w:t xml:space="preserve"> </w:t>
                              </w:r>
                              <w:r w:rsidRPr="0048140D">
                                <w:rPr>
                                  <w:position w:val="-10"/>
                                  <w:sz w:val="17"/>
                                  <w:szCs w:val="17"/>
                                </w:rPr>
                                <w:object w:dxaOrig="240" w:dyaOrig="260" w14:anchorId="3DD0CE2D">
                                  <v:shape id="_x0000_i1229" type="#_x0000_t75" style="width:13.5pt;height:15pt" o:ole="">
                                    <v:imagedata r:id="rId86" o:title=""/>
                                  </v:shape>
                                  <o:OLEObject Type="Embed" ProgID="Equation.3" ShapeID="_x0000_i1229" DrawAspect="Content" ObjectID="_1606748525" r:id="rId408"/>
                                </w:object>
                              </w:r>
                            </w:p>
                          </w:txbxContent>
                        </wps:txbx>
                        <wps:bodyPr rot="0" vert="horz" wrap="none" lIns="76810" tIns="38405" rIns="76810" bIns="38405" anchor="t" anchorCtr="0" upright="1">
                          <a:spAutoFit/>
                        </wps:bodyPr>
                      </wps:wsp>
                      <wps:wsp>
                        <wps:cNvPr id="115" name="Text Box 57"/>
                        <wps:cNvSpPr txBox="1">
                          <a:spLocks noChangeArrowheads="1"/>
                        </wps:cNvSpPr>
                        <wps:spPr bwMode="auto">
                          <a:xfrm>
                            <a:off x="2025698" y="1060760"/>
                            <a:ext cx="675005" cy="386108"/>
                          </a:xfrm>
                          <a:prstGeom prst="rect">
                            <a:avLst/>
                          </a:prstGeom>
                          <a:solidFill>
                            <a:srgbClr val="FFFFFF"/>
                          </a:solidFill>
                          <a:ln w="9525">
                            <a:solidFill>
                              <a:srgbClr val="000000"/>
                            </a:solidFill>
                            <a:miter lim="800000"/>
                            <a:headEnd/>
                            <a:tailEnd/>
                          </a:ln>
                        </wps:spPr>
                        <wps:txbx>
                          <w:txbxContent>
                            <w:p w14:paraId="700B8FEB" w14:textId="77777777" w:rsidR="00D548DD" w:rsidRPr="0048140D" w:rsidRDefault="00D548DD" w:rsidP="003F5543">
                              <w:pPr>
                                <w:pStyle w:val="aff"/>
                                <w:rPr>
                                  <w:sz w:val="17"/>
                                  <w:szCs w:val="17"/>
                                </w:rPr>
                              </w:pPr>
                              <w:r w:rsidRPr="0048140D">
                                <w:rPr>
                                  <w:position w:val="-6"/>
                                  <w:sz w:val="17"/>
                                  <w:szCs w:val="17"/>
                                </w:rPr>
                                <w:object w:dxaOrig="720" w:dyaOrig="279" w14:anchorId="198DCD59">
                                  <v:shape id="_x0000_i1231" type="#_x0000_t75" style="width:46.5pt;height:18.75pt" o:ole="">
                                    <v:imagedata r:id="rId409" o:title=""/>
                                  </v:shape>
                                  <o:OLEObject Type="Embed" ProgID="Equation.3" ShapeID="_x0000_i1231" DrawAspect="Content" ObjectID="_1606748526" r:id="rId410"/>
                                </w:object>
                              </w:r>
                            </w:p>
                          </w:txbxContent>
                        </wps:txbx>
                        <wps:bodyPr rot="0" vert="horz" wrap="square" lIns="76810" tIns="38405" rIns="76810" bIns="38405" anchor="t" anchorCtr="0" upright="1">
                          <a:noAutofit/>
                        </wps:bodyPr>
                      </wps:wsp>
                      <wps:wsp>
                        <wps:cNvPr id="116" name="AutoShape 58"/>
                        <wps:cNvCnPr>
                          <a:cxnSpLocks noChangeShapeType="1"/>
                        </wps:cNvCnPr>
                        <wps:spPr bwMode="auto">
                          <a:xfrm flipH="1" flipV="1">
                            <a:off x="2700703" y="1253815"/>
                            <a:ext cx="2122030" cy="6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7" name="Text Box 59"/>
                        <wps:cNvSpPr txBox="1">
                          <a:spLocks noChangeArrowheads="1"/>
                        </wps:cNvSpPr>
                        <wps:spPr bwMode="auto">
                          <a:xfrm>
                            <a:off x="1639688" y="482290"/>
                            <a:ext cx="771337" cy="385417"/>
                          </a:xfrm>
                          <a:prstGeom prst="rect">
                            <a:avLst/>
                          </a:prstGeom>
                          <a:solidFill>
                            <a:srgbClr val="FFFFFF"/>
                          </a:solidFill>
                          <a:ln w="9525">
                            <a:solidFill>
                              <a:srgbClr val="000000"/>
                            </a:solidFill>
                            <a:miter lim="800000"/>
                            <a:headEnd/>
                            <a:tailEnd/>
                          </a:ln>
                        </wps:spPr>
                        <wps:txbx>
                          <w:txbxContent>
                            <w:p w14:paraId="4A6334FF" w14:textId="77777777" w:rsidR="00D548DD" w:rsidRPr="0048140D" w:rsidRDefault="00D548DD" w:rsidP="003F5543">
                              <w:pPr>
                                <w:pStyle w:val="aff"/>
                                <w:rPr>
                                  <w:sz w:val="17"/>
                                  <w:szCs w:val="17"/>
                                </w:rPr>
                              </w:pPr>
                              <w:r w:rsidRPr="0048140D">
                                <w:rPr>
                                  <w:position w:val="-10"/>
                                  <w:sz w:val="17"/>
                                  <w:szCs w:val="17"/>
                                </w:rPr>
                                <w:object w:dxaOrig="1200" w:dyaOrig="320" w14:anchorId="54047757">
                                  <v:shape id="_x0000_i1233" type="#_x0000_t75" style="width:64.5pt;height:16.5pt" o:ole="">
                                    <v:imagedata r:id="rId411" o:title=""/>
                                  </v:shape>
                                  <o:OLEObject Type="Embed" ProgID="Equation.3" ShapeID="_x0000_i1233" DrawAspect="Content" ObjectID="_1606748527" r:id="rId412"/>
                                </w:object>
                              </w:r>
                            </w:p>
                          </w:txbxContent>
                        </wps:txbx>
                        <wps:bodyPr rot="0" vert="horz" wrap="square" lIns="76810" tIns="38405" rIns="76810" bIns="38405" anchor="t" anchorCtr="0" upright="1">
                          <a:noAutofit/>
                        </wps:bodyPr>
                      </wps:wsp>
                      <wps:wsp>
                        <wps:cNvPr id="118" name="AutoShape 60"/>
                        <wps:cNvCnPr>
                          <a:cxnSpLocks noChangeShapeType="1"/>
                        </wps:cNvCnPr>
                        <wps:spPr bwMode="auto">
                          <a:xfrm>
                            <a:off x="1447025" y="675344"/>
                            <a:ext cx="192663" cy="6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w14:anchorId="7F2A9D52" id="Полотно 119" o:spid="_x0000_s1127" editas="canvas" style="position:absolute;margin-left:18.75pt;margin-top:1.2pt;width:425.2pt;height:121.5pt;z-index:251676672;mso-position-horizontal-relative:char;mso-position-vertical-relative:line" coordsize="54000,15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eiWjwgAAAFXAAAOAAAAZHJzL2Uyb0RvYy54bWzsXFtzozYUfu9M/wPDu9cIiZtnnZ1dO+5l&#10;tpeZbPuuAI6ZYqBAYqed/vceSSCwDbGziWnSKA8JNkQI6fCd73znSO8/bNexdhfmRZQmUx29M3Qt&#10;TPw0iJKbqf7bl8XI1bWipElA4zQJp/p9WOgfLr795v0mm4RmukrjIMw1aCQpJptsqq/KMpuMx4W/&#10;Cte0eJdmYQInl2m+piV8zG/GQU430Po6HpuGYY83aR5keeqHRQHfzsVJ/YK3v1yGfvnLclmEpRZP&#10;dehbyX/n/Pc1+z2+eE8nNznNVpFfdYN+RS/WNErgprKpOS2pdptHB02tIz9Pi3RZvvPT9ThdLiM/&#10;5M8AT4OMvaeZ0eSOFvxhfBiduoNw9IztXt+wfifpIopjGI0xtD5h37G/G5ifkJ2Ok92LxDf82uqa&#10;TQYTWGRyKoundfFqRbOQP3kx8X+++zXXomCqe1jXEroGO/oSbkvtU7rVsMXmkN0dLrvK4MJyC9+D&#10;LfL5KLLPqf9HoSXpbEWTm/BjnqebVUgD6B9i/wnPIP9VtFOwRq43P6UB3IfelilvaLvM12wMYMo0&#10;aN12LMOwdO1+qhPXNL3KklivfDhtuq7nwWkfzmPXIsjh96KTupksL8rvwnStsYOpnoOh8tvQu89F&#10;ybpFJ/Ul7K5FGkcBmyH+Ib+5nsW5dkfBqBf8p2p957I40TYwZJZpiZHobcLgP11NrKMS3s44Wk91&#10;V15EJ2z8LpMAukknJY1icQxdZmbCB5SNoRjNcnu95XNn2ewObLSv0+AehjhPxdsI6AEHqzT/S9c2&#10;8CZO9eLPW5qHuhb/kLBpspDJXl3+AbuEDXvePnPdPkMTH5qa6qWuicNZKV732yyPblZwJ2EYSfoR&#10;pnYZ8cFuelX1HyxZ9PX8Jk0OTVqO1KAmjZDlYOI8YNOe7QCcK5tubJq/1o31nGzTxMJ2t01XZ163&#10;TcMbKmCavWMcyjUshwqMepYweKATf5tc7QE0v/rLfQbYu4PP4l/YUJ+Ez55NALC4LQNUY0IY+NBJ&#10;jc/Iw9zUmS3bnllhXw84F2VOGXTM0iQBnE5zgSA9UC09KYPDJyNwnt5WQNsBulrJx6nMI3BtMQAm&#10;4P06DAA4QyBj7Eh4EuG94dnBt9SjwMnJ357hXbqXLhkR074cEWM+H31czMjIXiDHmuP5bDZH/zD3&#10;gchkFQVBmDAnVBMlRE5z8hVlExRHUiU5UOPd1rnzg87Wf3mn97yKcCHs6ZhFDIjWdm3ZDQFxa782&#10;KFqbtoFtF+B4h2G0LBxbhs34EjNxy/GQjR+28rdAQeRUPZKCOLaLuuG6OvO64Rp8/gFcey2rPj9c&#10;mwQhA4gqs+ZuvDZtMGBuzAqvFV4fxso9ASMA5F7ASHioxtzGoHhNEHEMIiy8K2K0iWdZEAtIds1f&#10;QIipekjJW4BriUFH4ToBcamOF//nYO3VFt1wa8KZcmXS5wdr7FkEu6YCa85QFbnmSu2jhM1usEYs&#10;YNsnIoQHZ4PZNnEN02NyUw8RaQt7iogoInIqEUEG6rBtHpK1qAgLzs+lWJuukO94OOgSh/uMVrzo&#10;IdODQIDxDwSyACh9Qjzo4R/LON3MVjQvr27Xa8i8/Hib+CUkgbjW3CON7MjTxWAq9oMaSqOQdEoM&#10;Jyt6HiLALCuVmlgOwxChUldnRIhYnXltKjUEZx3my0W1IaHZc+oQkdgWdwxtAyYGhkFXkp6S9PKg&#10;K53axzpkUvFzlIQaxGiACee1am0ZR9n3dSqqSili1wZvwpkHMi3sIt6RloHb2OOK30kWHsOzPITF&#10;Un09v0zdQCx/GCVCn1wA0GexMmfYigHbScMzxYCN2fKj3w8M2MKmyB86tkcID98b+7XdSsAjrmVY&#10;RxLiKueici5V0QdiCf99Ea+dTRyu6qMF0bZzSEHawSHQbVPUpny9hreD0Sw2kF9UtRYvD08fT/F7&#10;s38COao8JTKJ8cn0RgvbdUZkQayR5xjuyEDeJ882iEfmi908Jffloq4M0otfm6d8cv72kRU0Ms3K&#10;ul8nQOu/XYlQWYoA5QQVbTkqlu6W1/y/5VJkyIytYHcyBThQGQLGtVB6iBftKgQ+ff1Q8YLonKo6&#10;GLrqABkyQyvLDgS7amlHw9Q9enZt0E1ZY0PxoM7GscBb8ySWhQ3lAE+o1FQOsFVC+gQHKJNgRx3g&#10;+bOFRcYis8V/Xl2KjMMEuCWZwqAJ8BZ37oIO4M4Ygatk0KG4M6QBTpHHFXQ8D3TIHONR6Hhb3FnW&#10;GnDubEmEPR937hSWWL2Mg0E96knKSmXJcurE1qtg0koYbS31eo4CAiaf7ylFIk00OE8mjmk5qL88&#10;13QRlBpU7o64BHourKEn3Xqs3EsqQ2IRjpKKlFTUuxJLVIKzV+Kou3tDTBnJAg0ZY1v79RlDx9iO&#10;g9jyPUCGVozteLyOlBNlEO9UjK1i7Mct03xCjC0rPo4ixxBE+cVE2Sxw3ecdcqgGjbJdBghCcW6i&#10;6AY8gGc4cl2yEuhUlE0nw2WoZGHNUfB4S7RDVh81tEMO1KDQYWJE+IpBXgGKDViNskM8CCRbWSqe&#10;i/sYey7vZn+grUIW2K1BKXTPo9DJ6iaFHXI3FIRkHViDHXKgBsUOUPRdAxILTKHrWt0GnASz2l0e&#10;tNgOVnKHCloGC1pkrZjCjhZ2HBbViZrMwaVSExZ+256QSqFcx3BEKVMTtNR7LXHi4dosp/kkrfTx&#10;NWrPUiP9SKL94GZKtixjOmrTQwTiL2UzJYRktVdTGW3JsTpz2ooX9HcmsEzHMBxDJLA6a/tNZJpq&#10;9cpUVxvS9G4G2LMWAHaWO5Ce5Lr5QTkg7DAj1qf0cEAQszHsAiXiR7UnHtvP0JYzpWC8tc0jYonT&#10;/YXgTYHz+WCc5Vmq1ViwnNNRO9IEFdN6E5scwAJgvs0qr7ev9oRlG7m2P8Nxe+fai38BAAD//wMA&#10;UEsDBBQABgAIAAAAIQB/tq863AAAAAgBAAAPAAAAZHJzL2Rvd25yZXYueG1sTI/BbsIwEETvlfgH&#10;a5F6Kw40NGkaB0EljkglVOLq2Ns4aryOYgPp39ec2uNoRjNvys1ke3bF0XeOBCwXCTAk5XRHrYDP&#10;0/4pB+aDJC17RyjgBz1sqtlDKQvtbnTEax1aFkvIF1KACWEoOPfKoJV+4Qak6H250coQ5dhyPcpb&#10;LLc9XyXJC7eyo7hg5IDvBtV3fbEC0hN1H4ddvjvvzyrU6tDoxGRCPM6n7RuwgFP4C8MdP6JDFZka&#10;dyHtWS/gOVvHpIBVCizaeZ69Amvuep0Cr0r+/0D1CwAA//8DAFBLAQItABQABgAIAAAAIQC2gziS&#10;/gAAAOEBAAATAAAAAAAAAAAAAAAAAAAAAABbQ29udGVudF9UeXBlc10ueG1sUEsBAi0AFAAGAAgA&#10;AAAhADj9If/WAAAAlAEAAAsAAAAAAAAAAAAAAAAALwEAAF9yZWxzLy5yZWxzUEsBAi0AFAAGAAgA&#10;AAAhAPHB6JaPCAAAAVcAAA4AAAAAAAAAAAAAAAAALgIAAGRycy9lMm9Eb2MueG1sUEsBAi0AFAAG&#10;AAgAAAAhAH+2rzrcAAAACAEAAA8AAAAAAAAAAAAAAAAA6QoAAGRycy9kb3ducmV2LnhtbFBLBQYA&#10;AAAABAAEAPMAAADyCwAAAAA=&#10;">
                <v:shape id="_x0000_s1128" type="#_x0000_t75" style="position:absolute;width:54000;height:15430;visibility:visible;mso-wrap-style:square">
                  <v:fill o:detectmouseclick="t"/>
                  <v:path o:connecttype="none"/>
                </v:shape>
                <v:shape id="Text Box 35" o:spid="_x0000_s1129" type="#_x0000_t202" style="position:absolute;left:6750;top:4822;width:2890;height:3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nLYwgAAANsAAAAPAAAAZHJzL2Rvd25yZXYueG1sRI/RagIx&#10;FETfhf5DuAXfNFtFaVejlFpBfFFXP+CyuW4WNzdLEnX9e1Mo+DjMzBlmvuxsI27kQ+1YwccwA0Fc&#10;Ol1zpeB0XA8+QYSIrLFxTAoeFGC5eOvNMdfuzge6FbESCcIhRwUmxjaXMpSGLIaha4mTd3beYkzS&#10;V1J7vCe4beQoy6bSYs1pwWBLP4bKS3G1Cvw+jFq3nWwLuTPX391xVTWTlVL99+57BiJSF1/h//ZG&#10;K/gaw9+X9APk4gkAAP//AwBQSwECLQAUAAYACAAAACEA2+H2y+4AAACFAQAAEwAAAAAAAAAAAAAA&#10;AAAAAAAAW0NvbnRlbnRfVHlwZXNdLnhtbFBLAQItABQABgAIAAAAIQBa9CxbvwAAABUBAAALAAAA&#10;AAAAAAAAAAAAAB8BAABfcmVscy8ucmVsc1BLAQItABQABgAIAAAAIQBQ1nLYwgAAANsAAAAPAAAA&#10;AAAAAAAAAAAAAAcCAABkcnMvZG93bnJldi54bWxQSwUGAAAAAAMAAwC3AAAA9gIAAAAA&#10;">
                  <v:textbox inset=".42mm,1.0668mm,.42mm,1.0668mm">
                    <w:txbxContent>
                      <w:p w14:paraId="3B846CCA" w14:textId="77777777" w:rsidR="00D548DD" w:rsidRPr="0048140D" w:rsidRDefault="00D548DD" w:rsidP="003F5543">
                        <w:pPr>
                          <w:pStyle w:val="aff"/>
                          <w:rPr>
                            <w:sz w:val="17"/>
                            <w:szCs w:val="17"/>
                          </w:rPr>
                        </w:pPr>
                        <w:r w:rsidRPr="0048140D">
                          <w:rPr>
                            <w:sz w:val="17"/>
                            <w:szCs w:val="17"/>
                          </w:rPr>
                          <w:t>0,84</w:t>
                        </w:r>
                      </w:p>
                    </w:txbxContent>
                  </v:textbox>
                </v:shape>
                <v:shape id="Text Box 36" o:spid="_x0000_s1130" type="#_x0000_t202" style="position:absolute;left:11573;top:4822;width:2897;height:3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mABxAAAANsAAAAPAAAAZHJzL2Rvd25yZXYueG1sRI/disIw&#10;FITvF3yHcATv1tRlcbUaxRUWBBXxB/Hy0BzbYnNSkqj17Y2w4OUwM98w42ljKnEj50vLCnrdBARx&#10;ZnXJuYLD/u9zAMIHZI2VZVLwIA/TSetjjKm2d97SbRdyESHsU1RQhFCnUvqsIIO+a2vi6J2tMxii&#10;dLnUDu8Rbir5lSR9abDkuFBgTfOCssvuahQck/Xl9DvcLx8Ht/lZSVeuBzhXqtNuZiMQgZrwDv+3&#10;F1rB8BteX+IPkJMnAAAA//8DAFBLAQItABQABgAIAAAAIQDb4fbL7gAAAIUBAAATAAAAAAAAAAAA&#10;AAAAAAAAAABbQ29udGVudF9UeXBlc10ueG1sUEsBAi0AFAAGAAgAAAAhAFr0LFu/AAAAFQEAAAsA&#10;AAAAAAAAAAAAAAAAHwEAAF9yZWxzLy5yZWxzUEsBAi0AFAAGAAgAAAAhAJAiYAHEAAAA2wAAAA8A&#10;AAAAAAAAAAAAAAAABwIAAGRycy9kb3ducmV2LnhtbFBLBQYAAAAAAwADALcAAAD4AgAAAAA=&#10;">
                  <v:textbox inset="1.26mm,1.0668mm,1.26mm,1.0668mm">
                    <w:txbxContent>
                      <w:p w14:paraId="72E62D30" w14:textId="77777777" w:rsidR="00D548DD" w:rsidRPr="0048140D" w:rsidRDefault="00D548DD" w:rsidP="003F5543">
                        <w:pPr>
                          <w:pStyle w:val="aff"/>
                          <w:rPr>
                            <w:sz w:val="17"/>
                            <w:szCs w:val="17"/>
                          </w:rPr>
                        </w:pPr>
                        <w:r w:rsidRPr="0048140D">
                          <w:rPr>
                            <w:sz w:val="17"/>
                            <w:szCs w:val="17"/>
                          </w:rPr>
                          <w:t>13</w:t>
                        </w:r>
                      </w:p>
                    </w:txbxContent>
                  </v:textbox>
                </v:shape>
                <v:shape id="AutoShape 37" o:spid="_x0000_s1131" type="#_x0000_t32" style="position:absolute;left:9640;top:6753;width:1933;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Ui7xAAAANsAAAAPAAAAZHJzL2Rvd25yZXYueG1sRI9Ba8JA&#10;FITvgv9heYXedKNQaaKrFMFSFA/VEurtkX0mwezbsLtq7K/vCoLHYWa+YWaLzjTiQs7XlhWMhgkI&#10;4sLqmksFP/vV4B2ED8gaG8uk4EYeFvN+b4aZtlf+pssulCJC2GeooAqhzaT0RUUG/dC2xNE7Wmcw&#10;ROlKqR1eI9w0cpwkE2mw5rhQYUvLiorT7mwU/G7Sc37Lt7TOR+n6gM74v/2nUq8v3ccURKAuPMOP&#10;9pdWkL7B/Uv8AXL+DwAA//8DAFBLAQItABQABgAIAAAAIQDb4fbL7gAAAIUBAAATAAAAAAAAAAAA&#10;AAAAAAAAAABbQ29udGVudF9UeXBlc10ueG1sUEsBAi0AFAAGAAgAAAAhAFr0LFu/AAAAFQEAAAsA&#10;AAAAAAAAAAAAAAAAHwEAAF9yZWxzLy5yZWxzUEsBAi0AFAAGAAgAAAAhAKKlSLvEAAAA2wAAAA8A&#10;AAAAAAAAAAAAAAAABwIAAGRycy9kb3ducmV2LnhtbFBLBQYAAAAAAwADALcAAAD4AgAAAAA=&#10;">
                  <v:stroke endarrow="block"/>
                </v:shape>
                <v:shape id="Text Box 38" o:spid="_x0000_s1132" type="#_x0000_t202" style="position:absolute;left:26036;top:3854;width:13507;height:5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MVZwAAAANsAAAAPAAAAZHJzL2Rvd25yZXYueG1sRI9Pi8Iw&#10;FMTvgt8hPGFvNq2wol1TWRYKXq1/zo/m2ZY2L6HJav32mwXB4zAzv2F2+8kM4k6j7ywryJIUBHFt&#10;dceNgvOpXG5A+ICscbBMCp7kYV/MZzvMtX3wke5VaESEsM9RQRuCy6X0dUsGfWIdcfRudjQYohwb&#10;qUd8RLgZ5CpN19Jgx3GhRUc/LdV99WsUuL5yn6usJOnL420zXdNLZs9KfSym7y8QgabwDr/aB61g&#10;u4b/L/EHyOIPAAD//wMAUEsBAi0AFAAGAAgAAAAhANvh9svuAAAAhQEAABMAAAAAAAAAAAAAAAAA&#10;AAAAAFtDb250ZW50X1R5cGVzXS54bWxQSwECLQAUAAYACAAAACEAWvQsW78AAAAVAQAACwAAAAAA&#10;AAAAAAAAAAAfAQAAX3JlbHMvLnJlbHNQSwECLQAUAAYACAAAACEAF2DFWcAAAADbAAAADwAAAAAA&#10;AAAAAAAAAAAHAgAAZHJzL2Rvd25yZXYueG1sUEsFBgAAAAADAAMAtwAAAPQCAAAAAA==&#10;">
                  <v:textbox inset="2.13361mm,1.0668mm,2.13361mm,1.0668mm">
                    <w:txbxContent>
                      <w:p w14:paraId="67D7CFF0" w14:textId="77777777" w:rsidR="00D548DD" w:rsidRPr="0048140D" w:rsidRDefault="00D548DD" w:rsidP="003F5543">
                        <w:pPr>
                          <w:pStyle w:val="aff"/>
                          <w:rPr>
                            <w:sz w:val="17"/>
                            <w:szCs w:val="17"/>
                          </w:rPr>
                        </w:pPr>
                        <w:r w:rsidRPr="0048140D">
                          <w:rPr>
                            <w:position w:val="-28"/>
                            <w:sz w:val="17"/>
                            <w:szCs w:val="17"/>
                          </w:rPr>
                          <w:object w:dxaOrig="2120" w:dyaOrig="660" w14:anchorId="26C828F4">
                            <v:shape id="_x0000_i1213" type="#_x0000_t75" style="width:110.25pt;height:33.75pt" o:ole="">
                              <v:imagedata r:id="rId152" o:title=""/>
                            </v:shape>
                            <o:OLEObject Type="Embed" ProgID="Equation.3" ShapeID="_x0000_i1213" DrawAspect="Content" ObjectID="_1606748517" r:id="rId413"/>
                          </w:object>
                        </w:r>
                      </w:p>
                    </w:txbxContent>
                  </v:textbox>
                </v:shape>
                <v:shape id="AutoShape 39" o:spid="_x0000_s1133" type="#_x0000_t32" style="position:absolute;left:24110;top:6753;width:1926;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3NXxAAAANsAAAAPAAAAZHJzL2Rvd25yZXYueG1sRI9Ba8JA&#10;FITvgv9heYXedKOH2kRXKYKlKB6qJdTbI/tMgtm3YXfV2F/fFQSPw8x8w8wWnWnEhZyvLSsYDRMQ&#10;xIXVNZcKfvarwTsIH5A1NpZJwY08LOb93gwzba/8TZddKEWEsM9QQRVCm0npi4oM+qFtiaN3tM5g&#10;iNKVUju8Rrhp5DhJ3qTBmuNChS0tKypOu7NR8LtJz/kt39I6H6XrAzrj//afSr2+dB9TEIG68Aw/&#10;2l9aQTqB+5f4A+T8HwAA//8DAFBLAQItABQABgAIAAAAIQDb4fbL7gAAAIUBAAATAAAAAAAAAAAA&#10;AAAAAAAAAABbQ29udGVudF9UeXBlc10ueG1sUEsBAi0AFAAGAAgAAAAhAFr0LFu/AAAAFQEAAAsA&#10;AAAAAAAAAAAAAAAAHwEAAF9yZWxzLy5yZWxzUEsBAi0AFAAGAAgAAAAhAD07c1fEAAAA2wAAAA8A&#10;AAAAAAAAAAAAAAAABwIAAGRycy9kb3ducmV2LnhtbFBLBQYAAAAAAwADALcAAAD4AgAAAAA=&#10;">
                  <v:stroke endarrow="block"/>
                </v:shape>
                <v:shape id="Text Box 40" o:spid="_x0000_s1134" type="#_x0000_t202" style="position:absolute;left:41470;top:4822;width:6495;height:38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chvgAAANsAAAAPAAAAZHJzL2Rvd25yZXYueG1sRE/LisIw&#10;FN0L/kO4ghvRdFyMWo0iI4VuZuED15fm2lSbm9JErX9vFoLLw3mvNp2txYNaXzlW8DNJQBAXTldc&#10;Kjgds/EchA/IGmvHpOBFHjbrfm+FqXZP3tPjEEoRQ9inqMCE0KRS+sKQRT9xDXHkLq61GCJsS6lb&#10;fMZwW8tpkvxKixXHBoMN/Rkqboe7VZD/7+a6CTNZmFFG5fFcX6s8U2o46LZLEIG68BV/3LlWsIhj&#10;45f4A+T6DQAA//8DAFBLAQItABQABgAIAAAAIQDb4fbL7gAAAIUBAAATAAAAAAAAAAAAAAAAAAAA&#10;AABbQ29udGVudF9UeXBlc10ueG1sUEsBAi0AFAAGAAgAAAAhAFr0LFu/AAAAFQEAAAsAAAAAAAAA&#10;AAAAAAAAHwEAAF9yZWxzLy5yZWxzUEsBAi0AFAAGAAgAAAAhAO4D5yG+AAAA2wAAAA8AAAAAAAAA&#10;AAAAAAAABwIAAGRycy9kb3ducmV2LnhtbFBLBQYAAAAAAwADALcAAADyAgAAAAA=&#10;">
                  <v:textbox inset="2.13361mm,1.0668mm,2.13361mm,1.0668mm">
                    <w:txbxContent>
                      <w:p w14:paraId="41C9A287" w14:textId="77777777" w:rsidR="00D548DD" w:rsidRPr="0048140D" w:rsidRDefault="00D548DD" w:rsidP="003F5543">
                        <w:pPr>
                          <w:pStyle w:val="aff"/>
                          <w:rPr>
                            <w:sz w:val="17"/>
                            <w:szCs w:val="17"/>
                          </w:rPr>
                        </w:pPr>
                        <w:r w:rsidRPr="0048140D">
                          <w:rPr>
                            <w:position w:val="-28"/>
                            <w:sz w:val="17"/>
                            <w:szCs w:val="17"/>
                          </w:rPr>
                          <w:object w:dxaOrig="840" w:dyaOrig="660" w14:anchorId="085F0EDB">
                            <v:shape id="_x0000_i1215" type="#_x0000_t75" style="width:38.25pt;height:30.75pt" o:ole="">
                              <v:imagedata r:id="rId154" o:title=""/>
                            </v:shape>
                            <o:OLEObject Type="Embed" ProgID="Equation.3" ShapeID="_x0000_i1215" DrawAspect="Content" ObjectID="_1606748518" r:id="rId414"/>
                          </w:object>
                        </w:r>
                      </w:p>
                    </w:txbxContent>
                  </v:textbox>
                </v:shape>
                <v:shape id="AutoShape 41" o:spid="_x0000_s1135" type="#_x0000_t32" style="position:absolute;left:39543;top:6753;width:1927;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EK+xQAAANsAAAAPAAAAZHJzL2Rvd25yZXYueG1sRI9Ba8JA&#10;FITvQv/D8gq96SY9lCa6hlJQitJDVYLeHtnXJDT7NuyuGv31XUHwOMzMN8ysGEwnTuR8a1lBOklA&#10;EFdWt1wr2G0X43cQPiBr7CyTggt5KOZPoxnm2p75h06bUIsIYZ+jgiaEPpfSVw0Z9BPbE0fv1zqD&#10;IUpXS+3wHOGmk69J8iYNthwXGuzps6Hqb3M0Cvbr7Fheym9alWm2OqAz/rpdKvXyPHxMQQQawiN8&#10;b39pBVkGty/xB8j5PwAAAP//AwBQSwECLQAUAAYACAAAACEA2+H2y+4AAACFAQAAEwAAAAAAAAAA&#10;AAAAAAAAAAAAW0NvbnRlbnRfVHlwZXNdLnhtbFBLAQItABQABgAIAAAAIQBa9CxbvwAAABUBAAAL&#10;AAAAAAAAAAAAAAAAAB8BAABfcmVscy8ucmVsc1BLAQItABQABgAIAAAAIQAj6EK+xQAAANsAAAAP&#10;AAAAAAAAAAAAAAAAAAcCAABkcnMvZG93bnJldi54bWxQSwUGAAAAAAMAAwC3AAAA+QIAAAAA&#10;">
                  <v:stroke endarrow="block"/>
                </v:shape>
                <v:shape id="AutoShape 42" o:spid="_x0000_s1136" type="#_x0000_t32" style="position:absolute;left:48029;top:6753;width:2890;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y6UxgAAANwAAAAPAAAAZHJzL2Rvd25yZXYueG1sRI9Ba8JA&#10;EIXvgv9hGaE33dhD0dRVSqGlKB40JbS3ITtNQrOzYXfV6K93DoXeZnhv3vtmtRlcp84UYuvZwHyW&#10;gSKuvG25NvBZvE0XoGJCtth5JgNXirBZj0crzK2/8IHOx1QrCeGYo4EmpT7XOlYNOYwz3xOL9uOD&#10;wyRrqLUNeJFw1+nHLHvSDluWhgZ7em2o+j2enIGv3fJUXss9bcv5cvuNwcVb8W7Mw2R4eQaVaEj/&#10;5r/rDyv4meDLMzKBXt8BAAD//wMAUEsBAi0AFAAGAAgAAAAhANvh9svuAAAAhQEAABMAAAAAAAAA&#10;AAAAAAAAAAAAAFtDb250ZW50X1R5cGVzXS54bWxQSwECLQAUAAYACAAAACEAWvQsW78AAAAVAQAA&#10;CwAAAAAAAAAAAAAAAAAfAQAAX3JlbHMvLnJlbHNQSwECLQAUAAYACAAAACEA978ulMYAAADcAAAA&#10;DwAAAAAAAAAAAAAAAAAHAgAAZHJzL2Rvd25yZXYueG1sUEsFBgAAAAADAAMAtwAAAPoCAAAAAA==&#10;">
                  <v:stroke endarrow="block"/>
                </v:shape>
                <v:shape id="AutoShape 43" o:spid="_x0000_s1137" type="#_x0000_t123" style="position:absolute;left:2896;top:5784;width:1913;height:19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LOkwQAAANwAAAAPAAAAZHJzL2Rvd25yZXYueG1sRE/NagIx&#10;EL4X+g5hCr3VZPcgshqlSBU9tKDuAwyb2R/cTJYk6tqnbwqCt/n4fmexGm0vruRD51hDNlEgiCtn&#10;Om40lKfNxwxEiMgGe8ek4U4BVsvXlwUWxt34QNdjbEQK4VCghjbGoZAyVC1ZDBM3ECeudt5iTNA3&#10;0ni8pXDby1ypqbTYcWpocaB1S9X5eLEaaiXpp8x+v6rvaV3ne5OvS7/V+v1t/JyDiDTGp/jh3pk0&#10;X2Xw/0y6QC7/AAAA//8DAFBLAQItABQABgAIAAAAIQDb4fbL7gAAAIUBAAATAAAAAAAAAAAAAAAA&#10;AAAAAABbQ29udGVudF9UeXBlc10ueG1sUEsBAi0AFAAGAAgAAAAhAFr0LFu/AAAAFQEAAAsAAAAA&#10;AAAAAAAAAAAAHwEAAF9yZWxzLy5yZWxzUEsBAi0AFAAGAAgAAAAhAPLAs6TBAAAA3AAAAA8AAAAA&#10;AAAAAAAAAAAABwIAAGRycy9kb3ducmV2LnhtbFBLBQYAAAAAAwADALcAAAD1AgAAAAA=&#10;"/>
                <v:shape id="AutoShape 44" o:spid="_x0000_s1138" type="#_x0000_t32" style="position:absolute;left:4809;top:6746;width:1941;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RV4wgAAANwAAAAPAAAAZHJzL2Rvd25yZXYueG1sRE9Ni8Iw&#10;EL0L/ocwgjdN9SBrNYoILouyB3UpehuasS02k5JErf56s7Cwt3m8z5kvW1OLOzlfWVYwGiYgiHOr&#10;Ky4U/Bw3gw8QPiBrrC2Tgid5WC66nTmm2j54T/dDKEQMYZ+igjKEJpXS5yUZ9EPbEEfuYp3BEKEr&#10;pHb4iOGmluMkmUiDFceGEhtal5RfDzej4LSb3rJn9k3bbDTdntEZ/zp+KtXvtasZiEBt+Bf/ub90&#10;nJ+M4feZeIFcvAEAAP//AwBQSwECLQAUAAYACAAAACEA2+H2y+4AAACFAQAAEwAAAAAAAAAAAAAA&#10;AAAAAAAAW0NvbnRlbnRfVHlwZXNdLnhtbFBLAQItABQABgAIAAAAIQBa9CxbvwAAABUBAAALAAAA&#10;AAAAAAAAAAAAAB8BAABfcmVscy8ucmVsc1BLAQItABQABgAIAAAAIQBoIRV4wgAAANwAAAAPAAAA&#10;AAAAAAAAAAAAAAcCAABkcnMvZG93bnJldi54bWxQSwUGAAAAAAMAAwC3AAAA9gIAAAAA&#10;">
                  <v:stroke endarrow="block"/>
                </v:shape>
                <v:line id="Line 45" o:spid="_x0000_s1139" style="position:absolute;flip:x;visibility:visible;mso-wrap-style:square" from="3860,12538" to="20256,12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WxAAAANwAAAAPAAAAZHJzL2Rvd25yZXYueG1sRE9NawIx&#10;EL0X/A9hBC+i2doiujWKFAo9eKnKirdxM90su5lsk1S3/74pCL3N433OatPbVlzJh9qxgsdpBoK4&#10;dLrmSsHx8DZZgAgRWWPrmBT8UIDNevCwwly7G3/QdR8rkUI45KjAxNjlUobSkMUwdR1x4j6dtxgT&#10;9JXUHm8p3LZylmVzabHm1GCwo1dDZbP/tgrkYjf+8tvLc1M0p9PSFGXRnXdKjYb99gVEpD7+i+/u&#10;d53mZ0/w90y6QK5/AQAA//8DAFBLAQItABQABgAIAAAAIQDb4fbL7gAAAIUBAAATAAAAAAAAAAAA&#10;AAAAAAAAAABbQ29udGVudF9UeXBlc10ueG1sUEsBAi0AFAAGAAgAAAAhAFr0LFu/AAAAFQEAAAsA&#10;AAAAAAAAAAAAAAAAHwEAAF9yZWxzLy5yZWxzUEsBAi0AFAAGAAgAAAAhAL8PH9bEAAAA3AAAAA8A&#10;AAAAAAAAAAAAAAAABwIAAGRycy9kb3ducmV2LnhtbFBLBQYAAAAAAwADALcAAAD4AgAAAAA=&#10;"/>
                <v:shape id="AutoShape 46" o:spid="_x0000_s1140" type="#_x0000_t32" style="position:absolute;left:3853;top:7694;width:7;height:485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nlkwQAAANwAAAAPAAAAZHJzL2Rvd25yZXYueG1sRE9La8Mw&#10;DL4P+h+MCrutTkMoa1onlI3BGLv0cehRxKoTGssh1trs38+DwW76+J7a1pPv1Y3G2AU2sFxkoIib&#10;YDt2Bk7Ht6dnUFGQLfaBycA3Rair2cMWSxvuvKfbQZxKIRxLNNCKDKXWsWnJY1yEgThxlzB6lARH&#10;p+2I9xTue51n2Up77Dg1tDjQS0vN9fDlDZxP/nOdF6/eFe4oe6GPLi9WxjzOp90GlNAk/+I/97tN&#10;87MCfp9JF+jqBwAA//8DAFBLAQItABQABgAIAAAAIQDb4fbL7gAAAIUBAAATAAAAAAAAAAAAAAAA&#10;AAAAAABbQ29udGVudF9UeXBlc10ueG1sUEsBAi0AFAAGAAgAAAAhAFr0LFu/AAAAFQEAAAsAAAAA&#10;AAAAAAAAAAAAHwEAAF9yZWxzLy5yZWxzUEsBAi0AFAAGAAgAAAAhAIgeeWTBAAAA3AAAAA8AAAAA&#10;AAAAAAAAAAAABwIAAGRycy9kb3ducmV2LnhtbFBLBQYAAAAAAwADALcAAAD1AgAAAAA=&#10;">
                  <v:stroke endarrow="block"/>
                </v:shape>
                <v:shape id="Text Box 47" o:spid="_x0000_s1141" type="#_x0000_t202" style="position:absolute;left:3860;top:6746;width:2890;height:2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gmZwQAAANwAAAAPAAAAZHJzL2Rvd25yZXYueG1sRE/bisIw&#10;EH1f8B/CCL6tqaIi1SgiKruwi3j5gKEZm2ozKU3U9u/NwoJvczjXmS8bW4oH1b5wrGDQT0AQZ04X&#10;nCs4n7afUxA+IGssHZOCljwsF52POabaPflAj2PIRQxhn6ICE0KVSukzQxZ931XEkbu42mKIsM6l&#10;rvEZw20ph0kykRYLjg0GK1obym7Hu1XAv1c27ST/ab+rwWY12g/3u2KnVK/brGYgAjXhLf53f+k4&#10;PxnD3zPxArl4AQAA//8DAFBLAQItABQABgAIAAAAIQDb4fbL7gAAAIUBAAATAAAAAAAAAAAAAAAA&#10;AAAAAABbQ29udGVudF9UeXBlc10ueG1sUEsBAi0AFAAGAAgAAAAhAFr0LFu/AAAAFQEAAAsAAAAA&#10;AAAAAAAAAAAAHwEAAF9yZWxzLy5yZWxzUEsBAi0AFAAGAAgAAAAhAFhmCZnBAAAA3AAAAA8AAAAA&#10;AAAAAAAAAAAABwIAAGRycy9kb3ducmV2LnhtbFBLBQYAAAAAAwADALcAAAD1AgAAAAA=&#10;" filled="f" stroked="f">
                  <v:textbox inset="2.13361mm,1.0668mm,2.13361mm,1.0668mm">
                    <w:txbxContent>
                      <w:p w14:paraId="40CD4902" w14:textId="77777777" w:rsidR="00D548DD" w:rsidRPr="0048140D" w:rsidRDefault="00D548DD" w:rsidP="003F5543">
                        <w:pPr>
                          <w:pStyle w:val="aff"/>
                          <w:rPr>
                            <w:sz w:val="17"/>
                            <w:szCs w:val="17"/>
                            <w:lang w:val="en-US"/>
                          </w:rPr>
                        </w:pPr>
                        <w:r w:rsidRPr="0048140D">
                          <w:rPr>
                            <w:sz w:val="17"/>
                            <w:szCs w:val="17"/>
                            <w:lang w:val="en-US"/>
                          </w:rPr>
                          <w:t>─</w:t>
                        </w:r>
                      </w:p>
                    </w:txbxContent>
                  </v:textbox>
                </v:shape>
                <v:line id="Line 48" o:spid="_x0000_s1142" style="position:absolute;visibility:visible;mso-wrap-style:square" from="963,6746" to="2896,6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O2lwwAAANwAAAAPAAAAZHJzL2Rvd25yZXYueG1sRE/JasMw&#10;EL0H8g9iCr0lsntIGjeKKTGFHNpCFnKeWhPLxBoZS3HUv68Khd7m8dZZl9F2YqTBt44V5PMMBHHt&#10;dMuNgtPxbfYMwgdkjZ1jUvBNHsrNdLLGQrs772k8hEakEPYFKjAh9IWUvjZk0c9dT5y4ixsshgSH&#10;RuoB7yncdvIpyxbSYsupwWBPW0P19XCzCpam2sulrN6Pn9XY5qv4Ec9fK6UeH+LrC4hAMfyL/9w7&#10;neZnC/h9Jl0gNz8AAAD//wMAUEsBAi0AFAAGAAgAAAAhANvh9svuAAAAhQEAABMAAAAAAAAAAAAA&#10;AAAAAAAAAFtDb250ZW50X1R5cGVzXS54bWxQSwECLQAUAAYACAAAACEAWvQsW78AAAAVAQAACwAA&#10;AAAAAAAAAAAAAAAfAQAAX3JlbHMvLnJlbHNQSwECLQAUAAYACAAAACEAamTtpcMAAADcAAAADwAA&#10;AAAAAAAAAAAAAAAHAgAAZHJzL2Rvd25yZXYueG1sUEsFBgAAAAADAAMAtwAAAPcCAAAAAA==&#10;">
                  <v:stroke endarrow="block"/>
                </v:line>
                <v:shape id="Text Box 49" o:spid="_x0000_s1143" type="#_x0000_t202" style="position:absolute;left:963;top:3854;width:3447;height:353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x7hxAAAANwAAAAPAAAAZHJzL2Rvd25yZXYueG1sRE9Na8JA&#10;EL0L/odlBG+6UVDb1FWKVfDQHrQ96G2aHZOQ7GzYXZP033cLBW/zeJ+z3vamFi05X1pWMJsmIIgz&#10;q0vOFXx9HiZPIHxA1lhbJgU/5GG7GQ7WmGrb8Ynac8hFDGGfooIihCaV0mcFGfRT2xBH7madwRCh&#10;y6V22MVwU8t5kiylwZJjQ4EN7QrKqvPdKLi8XXXb5avFuzvt5t+H6sPtq2elxqP+9QVEoD48xP/u&#10;o47zkxX8PRMvkJtfAAAA//8DAFBLAQItABQABgAIAAAAIQDb4fbL7gAAAIUBAAATAAAAAAAAAAAA&#10;AAAAAAAAAABbQ29udGVudF9UeXBlc10ueG1sUEsBAi0AFAAGAAgAAAAhAFr0LFu/AAAAFQEAAAsA&#10;AAAAAAAAAAAAAAAAHwEAAF9yZWxzLy5yZWxzUEsBAi0AFAAGAAgAAAAhAEQLHuHEAAAA3AAAAA8A&#10;AAAAAAAAAAAAAAAABwIAAGRycy9kb3ducmV2LnhtbFBLBQYAAAAAAwADALcAAAD4AgAAAAA=&#10;" filled="f" stroked="f">
                  <v:textbox style="mso-fit-shape-to-text:t" inset="2.13361mm,1.0668mm,2.13361mm,1.0668mm">
                    <w:txbxContent>
                      <w:p w14:paraId="3231A4DF" w14:textId="77777777" w:rsidR="00D548DD" w:rsidRPr="0048140D" w:rsidRDefault="00D548DD" w:rsidP="003F5543">
                        <w:pPr>
                          <w:pStyle w:val="aff"/>
                          <w:rPr>
                            <w:sz w:val="17"/>
                            <w:szCs w:val="17"/>
                          </w:rPr>
                        </w:pPr>
                        <w:r w:rsidRPr="0048140D">
                          <w:rPr>
                            <w:position w:val="-12"/>
                            <w:sz w:val="17"/>
                            <w:szCs w:val="17"/>
                          </w:rPr>
                          <w:object w:dxaOrig="260" w:dyaOrig="360" w14:anchorId="47C380D1">
                            <v:shape id="_x0000_i1217" type="#_x0000_t75" style="width:15pt;height:21.75pt" o:ole="">
                              <v:imagedata r:id="rId76" o:title=""/>
                            </v:shape>
                            <o:OLEObject Type="Embed" ProgID="Equation.3" ShapeID="_x0000_i1217" DrawAspect="Content" ObjectID="_1606748519" r:id="rId415"/>
                          </w:object>
                        </w:r>
                      </w:p>
                    </w:txbxContent>
                  </v:textbox>
                </v:shape>
                <v:shape id="Text Box 50" o:spid="_x0000_s1144" type="#_x0000_t202" style="position:absolute;left:3860;top:3854;width:2883;height:2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6YHxQAAANwAAAAPAAAAZHJzL2Rvd25yZXYueG1sRI/dasJA&#10;EIXvC77DMoJ3daOIlNRVRKwoWMSfBxiy02za7GzIbjV5e+ei0LsZzplzvlmsOl+rO7WxCmxgMs5A&#10;ERfBVlwauF0/Xt9AxYRssQ5MBnqKsFoOXhaY2/DgM90vqVQSwjFHAy6lJtc6Fo48xnFoiEX7Cq3H&#10;JGtbatviQ8J9radZNtceK5YGhw1tHBU/l19vgD+/2fXz8tgfmsl2PTtNT7tqZ8xo2K3fQSXq0r/5&#10;73pvBT8TWnlGJtDLJwAAAP//AwBQSwECLQAUAAYACAAAACEA2+H2y+4AAACFAQAAEwAAAAAAAAAA&#10;AAAAAAAAAAAAW0NvbnRlbnRfVHlwZXNdLnhtbFBLAQItABQABgAIAAAAIQBa9CxbvwAAABUBAAAL&#10;AAAAAAAAAAAAAAAAAB8BAABfcmVscy8ucmVsc1BLAQItABQABgAIAAAAIQC2Z6YHxQAAANwAAAAP&#10;AAAAAAAAAAAAAAAAAAcCAABkcnMvZG93bnJldi54bWxQSwUGAAAAAAMAAwC3AAAA+QIAAAAA&#10;" filled="f" stroked="f">
                  <v:textbox inset="2.13361mm,1.0668mm,2.13361mm,1.0668mm">
                    <w:txbxContent>
                      <w:p w14:paraId="3275E3C6" w14:textId="77777777" w:rsidR="00D548DD" w:rsidRPr="0048140D" w:rsidRDefault="00D548DD" w:rsidP="003F5543">
                        <w:pPr>
                          <w:pStyle w:val="aff"/>
                          <w:rPr>
                            <w:sz w:val="17"/>
                            <w:szCs w:val="17"/>
                          </w:rPr>
                        </w:pPr>
                        <w:r w:rsidRPr="0048140D">
                          <w:rPr>
                            <w:position w:val="-6"/>
                            <w:sz w:val="17"/>
                            <w:szCs w:val="17"/>
                          </w:rPr>
                          <w:object w:dxaOrig="380" w:dyaOrig="279" w14:anchorId="44920FD3">
                            <v:shape id="_x0000_i1219" type="#_x0000_t75" style="width:19.5pt;height:15.75pt" o:ole="">
                              <v:imagedata r:id="rId78" o:title=""/>
                            </v:shape>
                            <o:OLEObject Type="Embed" ProgID="Equation.3" ShapeID="_x0000_i1219" DrawAspect="Content" ObjectID="_1606748520" r:id="rId416"/>
                          </w:object>
                        </w:r>
                      </w:p>
                    </w:txbxContent>
                  </v:textbox>
                </v:shape>
                <v:line id="Line 51" o:spid="_x0000_s1145" style="position:absolute;flip:y;visibility:visible;mso-wrap-style:square" from="48227,6753" to="48234,12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yg8wwAAANwAAAAPAAAAZHJzL2Rvd25yZXYueG1sRE9NawIx&#10;EL0X+h/CFHopmm2RoqtRpFDw4KVWVryNm3Gz7GayTaJu/70RBG/zeJ8zW/S2FWfyoXas4H2YgSAu&#10;na65UrD9/R6MQYSIrLF1TAr+KcBi/vw0w1y7C//QeRMrkUI45KjAxNjlUobSkMUwdB1x4o7OW4wJ&#10;+kpqj5cUblv5kWWf0mLNqcFgR1+GymZzsgrkeP3255eHUVM0u93EFGXR7ddKvb70yymISH18iO/u&#10;lU7zswncnkkXyPkVAAD//wMAUEsBAi0AFAAGAAgAAAAhANvh9svuAAAAhQEAABMAAAAAAAAAAAAA&#10;AAAAAAAAAFtDb250ZW50X1R5cGVzXS54bWxQSwECLQAUAAYACAAAACEAWvQsW78AAAAVAQAACwAA&#10;AAAAAAAAAAAAAAAfAQAAX3JlbHMvLnJlbHNQSwECLQAUAAYACAAAACEA3ucoPMMAAADcAAAADwAA&#10;AAAAAAAAAAAAAAAHAgAAZHJzL2Rvd25yZXYueG1sUEsFBgAAAAADAAMAtwAAAPcCAAAAAA==&#10;"/>
                <v:shape id="Text Box 52" o:spid="_x0000_s1146" type="#_x0000_t202" style="position:absolute;left:47257;top:3854;width:2814;height:248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xBIxwAAANwAAAAPAAAAZHJzL2Rvd25yZXYueG1sRI87b8Mw&#10;DIT3Av0PAgt0a+QE6CNulKBIG6BDOuQxpBtrsbZhizIk1Xb+fTgE6EbijncfF6vRtaqnEGvPBqaT&#10;DBRx4W3NpYHjYfPwAiomZIutZzJwpgir5e3NAnPrB95Rv0+lkhCOORqoUupyrWNRkcM48R2xaL8+&#10;OEyyhlLbgIOEu1bPsuxJO6xZGirsaF1R0ez/nIHT+7fth/L5cRt269nPpvkKH83cmPu78e0VVKIx&#10;/Zuv159W8KeCL8/IBHp5AQAA//8DAFBLAQItABQABgAIAAAAIQDb4fbL7gAAAIUBAAATAAAAAAAA&#10;AAAAAAAAAAAAAABbQ29udGVudF9UeXBlc10ueG1sUEsBAi0AFAAGAAgAAAAhAFr0LFu/AAAAFQEA&#10;AAsAAAAAAAAAAAAAAAAAHwEAAF9yZWxzLy5yZWxzUEsBAi0AFAAGAAgAAAAhAE47EEjHAAAA3AAA&#10;AA8AAAAAAAAAAAAAAAAABwIAAGRycy9kb3ducmV2LnhtbFBLBQYAAAAAAwADALcAAAD7AgAAAAA=&#10;" filled="f" stroked="f">
                  <v:textbox style="mso-fit-shape-to-text:t" inset="2.13361mm,1.0668mm,2.13361mm,1.0668mm">
                    <w:txbxContent>
                      <w:p w14:paraId="1F9B0054" w14:textId="77777777" w:rsidR="00D548DD" w:rsidRPr="0048140D" w:rsidRDefault="00D548DD" w:rsidP="003F5543">
                        <w:pPr>
                          <w:pStyle w:val="aff"/>
                          <w:rPr>
                            <w:sz w:val="17"/>
                            <w:szCs w:val="17"/>
                          </w:rPr>
                        </w:pPr>
                        <w:r w:rsidRPr="0048140D">
                          <w:rPr>
                            <w:position w:val="-6"/>
                            <w:sz w:val="17"/>
                            <w:szCs w:val="17"/>
                          </w:rPr>
                          <w:object w:dxaOrig="200" w:dyaOrig="279" w14:anchorId="4DF3DE11">
                            <v:shape id="_x0000_i1221" type="#_x0000_t75" style="width:9.75pt;height:13.5pt" o:ole="">
                              <v:imagedata r:id="rId80" o:title=""/>
                            </v:shape>
                            <o:OLEObject Type="Embed" ProgID="Equation.3" ShapeID="_x0000_i1221" DrawAspect="Content" ObjectID="_1606748521" r:id="rId417"/>
                          </w:object>
                        </w:r>
                      </w:p>
                    </w:txbxContent>
                  </v:textbox>
                </v:shape>
                <v:shape id="Text Box 53" o:spid="_x0000_s1147" type="#_x0000_t202" style="position:absolute;left:963;top:7715;width:3790;height:2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eYPxAAAANwAAAAPAAAAZHJzL2Rvd25yZXYueG1sRE9LawIx&#10;EL4X+h/CFLzV7FpoZTWKLS16Eeqj1eOwGTdLN5Mlibr11zdCwdt8fM8ZTzvbiBP5UDtWkPczEMSl&#10;0zVXCrabj8chiBCRNTaOScEvBZhO7u/GWGh35hWd1rESKYRDgQpMjG0hZSgNWQx91xIn7uC8xZig&#10;r6T2eE7htpGDLHuWFmtODQZbejNU/qyPVkH8fPqevb4PaL5c2bB/8Zcvs9so1XvoZiMQkbp4E/+7&#10;FzrNz3O4PpMukJM/AAAA//8DAFBLAQItABQABgAIAAAAIQDb4fbL7gAAAIUBAAATAAAAAAAAAAAA&#10;AAAAAAAAAABbQ29udGVudF9UeXBlc10ueG1sUEsBAi0AFAAGAAgAAAAhAFr0LFu/AAAAFQEAAAsA&#10;AAAAAAAAAAAAAAAAHwEAAF9yZWxzLy5yZWxzUEsBAi0AFAAGAAgAAAAhAPO55g/EAAAA3AAAAA8A&#10;AAAAAAAAAAAAAAAABwIAAGRycy9kb3ducmV2LnhtbFBLBQYAAAAAAwADALcAAAD4AgAAAAA=&#10;" filled="f" stroked="f">
                  <v:textbox style="mso-fit-shape-to-text:t" inset="2.13361mm,1.0668mm,2.13361mm,1.0668mm">
                    <w:txbxContent>
                      <w:p w14:paraId="2A62B80C" w14:textId="77777777" w:rsidR="00D548DD" w:rsidRPr="0048140D" w:rsidRDefault="00D548DD" w:rsidP="003F5543">
                        <w:pPr>
                          <w:pStyle w:val="aff"/>
                          <w:rPr>
                            <w:sz w:val="17"/>
                            <w:szCs w:val="17"/>
                          </w:rPr>
                        </w:pPr>
                        <w:r w:rsidRPr="0048140D">
                          <w:rPr>
                            <w:position w:val="-6"/>
                            <w:sz w:val="17"/>
                            <w:szCs w:val="17"/>
                          </w:rPr>
                          <w:object w:dxaOrig="200" w:dyaOrig="279" w14:anchorId="76836911">
                            <v:shape id="_x0000_i1223" type="#_x0000_t75" style="width:9.75pt;height:15.75pt" o:ole="">
                              <v:imagedata r:id="rId161" o:title=""/>
                            </v:shape>
                            <o:OLEObject Type="Embed" ProgID="Equation.3" ShapeID="_x0000_i1223" DrawAspect="Content" ObjectID="_1606748522" r:id="rId418"/>
                          </w:object>
                        </w:r>
                      </w:p>
                    </w:txbxContent>
                  </v:textbox>
                </v:shape>
                <v:shape id="Text Box 54" o:spid="_x0000_s1148" type="#_x0000_t202" style="position:absolute;left:8683;top:2892;width:4108;height:353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SukxAAAANwAAAAPAAAAZHJzL2Rvd25yZXYueG1sRE9Na8JA&#10;EL0X/A/LFHqrGwOtNrqK2Ao92IPag97G7DQJyc6G3W2S/nu3IHibx/ucxWowjejI+cqygsk4AUGc&#10;W11xoeD7uH2egfABWWNjmRT8kYfVcvSwwEzbnvfUHUIhYgj7DBWUIbSZlD4vyaAf25Y4cj/WGQwR&#10;ukJqh30MN41Mk+RVGqw4NpTY0qakvD78GgWn97Pu+mL6snP7TXrZ1l/uo35T6ulxWM9BBBrCXXxz&#10;f+o4f5LC/zPxArm8AgAA//8DAFBLAQItABQABgAIAAAAIQDb4fbL7gAAAIUBAAATAAAAAAAAAAAA&#10;AAAAAAAAAABbQ29udGVudF9UeXBlc10ueG1sUEsBAi0AFAAGAAgAAAAhAFr0LFu/AAAAFQEAAAsA&#10;AAAAAAAAAAAAAAAAHwEAAF9yZWxzLy5yZWxzUEsBAi0AFAAGAAgAAAAhANGlK6TEAAAA3AAAAA8A&#10;AAAAAAAAAAAAAAAABwIAAGRycy9kb3ducmV2LnhtbFBLBQYAAAAAAwADALcAAAD4AgAAAAA=&#10;" filled="f" stroked="f">
                  <v:textbox style="mso-fit-shape-to-text:t" inset="2.13361mm,1.0668mm,2.13361mm,1.0668mm">
                    <w:txbxContent>
                      <w:p w14:paraId="29295C8B" w14:textId="77777777" w:rsidR="00D548DD" w:rsidRPr="0048140D" w:rsidRDefault="00D548DD" w:rsidP="003F5543">
                        <w:pPr>
                          <w:pStyle w:val="aff"/>
                          <w:rPr>
                            <w:sz w:val="17"/>
                            <w:szCs w:val="17"/>
                          </w:rPr>
                        </w:pPr>
                        <w:r w:rsidRPr="0048140D">
                          <w:rPr>
                            <w:position w:val="-12"/>
                            <w:sz w:val="17"/>
                            <w:szCs w:val="17"/>
                          </w:rPr>
                          <w:object w:dxaOrig="340" w:dyaOrig="360" w14:anchorId="0D203F4E">
                            <v:shape id="_x0000_i1225" type="#_x0000_t75" style="width:20.25pt;height:21.75pt" o:ole="">
                              <v:imagedata r:id="rId82" o:title=""/>
                            </v:shape>
                            <o:OLEObject Type="Embed" ProgID="Equation.3" ShapeID="_x0000_i1225" DrawAspect="Content" ObjectID="_1606748523" r:id="rId419"/>
                          </w:object>
                        </w:r>
                      </w:p>
                    </w:txbxContent>
                  </v:textbox>
                </v:shape>
                <v:shape id="Text Box 55" o:spid="_x0000_s1149" type="#_x0000_t202" style="position:absolute;left:23146;top:1930;width:4019;height:33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4/xAAAANwAAAAPAAAAZHJzL2Rvd25yZXYueG1sRE/JbsIw&#10;EL0j8Q/WIHEDB1AXUgxCLBKH9gDtgd6m8TSJEo8j2yTp3+NKlXqbp7fOatObWrTkfGlZwWyagCDO&#10;rC45V/Dxfpw8g/ABWWNtmRT8kIfNejhYYaptx2dqLyEXMYR9igqKEJpUSp8VZNBPbUMcuW/rDIYI&#10;XS61wy6Gm1rOk+RRGiw5NhTY0K6grLrcjILr/lO3Xf708OrOu/nXsXpzh2qp1HjUb19ABOrDv/jP&#10;fdJx/mwBv8/EC+T6DgAA//8DAFBLAQItABQABgAIAAAAIQDb4fbL7gAAAIUBAAATAAAAAAAAAAAA&#10;AAAAAAAAAABbQ29udGVudF9UeXBlc10ueG1sUEsBAi0AFAAGAAgAAAAhAFr0LFu/AAAAFQEAAAsA&#10;AAAAAAAAAAAAAAAAHwEAAF9yZWxzLy5yZWxzUEsBAi0AFAAGAAgAAAAhAL7pjj/EAAAA3AAAAA8A&#10;AAAAAAAAAAAAAAAABwIAAGRycy9kb3ducmV2LnhtbFBLBQYAAAAAAwADALcAAAD4AgAAAAA=&#10;" filled="f" stroked="f">
                  <v:textbox style="mso-fit-shape-to-text:t" inset="2.13361mm,1.0668mm,2.13361mm,1.0668mm">
                    <w:txbxContent>
                      <w:p w14:paraId="3D30F877" w14:textId="77777777" w:rsidR="00D548DD" w:rsidRPr="0048140D" w:rsidRDefault="00D548DD" w:rsidP="003F5543">
                        <w:pPr>
                          <w:pStyle w:val="aff"/>
                          <w:rPr>
                            <w:sz w:val="17"/>
                            <w:szCs w:val="17"/>
                          </w:rPr>
                        </w:pPr>
                        <w:r w:rsidRPr="0048140D">
                          <w:rPr>
                            <w:position w:val="-10"/>
                            <w:sz w:val="17"/>
                            <w:szCs w:val="17"/>
                          </w:rPr>
                          <w:object w:dxaOrig="320" w:dyaOrig="340" w14:anchorId="7178AA7A">
                            <v:shape id="_x0000_i1227" type="#_x0000_t75" style="width:19.5pt;height:20.25pt" o:ole="">
                              <v:imagedata r:id="rId84" o:title=""/>
                            </v:shape>
                            <o:OLEObject Type="Embed" ProgID="Equation.3" ShapeID="_x0000_i1227" DrawAspect="Content" ObjectID="_1606748524" r:id="rId420"/>
                          </w:object>
                        </w:r>
                      </w:p>
                    </w:txbxContent>
                  </v:textbox>
                </v:shape>
                <v:shape id="Text Box 56" o:spid="_x0000_s1150" type="#_x0000_t202" style="position:absolute;left:38580;top:4822;width:3524;height:267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BZLxAAAANwAAAAPAAAAZHJzL2Rvd25yZXYueG1sRE/JbsIw&#10;EL0j8Q/WIHEDB0QXUgxCLBKH9gDtgd6m8TSJEo8j2yTp3+NKlXqbp7fOatObWrTkfGlZwWyagCDO&#10;rC45V/Dxfpw8g/ABWWNtmRT8kIfNejhYYaptx2dqLyEXMYR9igqKEJpUSp8VZNBPbUMcuW/rDIYI&#10;XS61wy6Gm1rOk+RRGiw5NhTY0K6grLrcjILr/lO3Xf708OrOu/nXsXpzh2qp1HjUb19ABOrDv/jP&#10;fdJx/mwBv8/EC+T6DgAA//8DAFBLAQItABQABgAIAAAAIQDb4fbL7gAAAIUBAAATAAAAAAAAAAAA&#10;AAAAAAAAAABbQ29udGVudF9UeXBlc10ueG1sUEsBAi0AFAAGAAgAAAAhAFr0LFu/AAAAFQEAAAsA&#10;AAAAAAAAAAAAAAAAHwEAAF9yZWxzLy5yZWxzUEsBAi0AFAAGAAgAAAAhADEAFkvEAAAA3AAAAA8A&#10;AAAAAAAAAAAAAAAABwIAAGRycy9kb3ducmV2LnhtbFBLBQYAAAAAAwADALcAAAD4AgAAAAA=&#10;" filled="f" stroked="f">
                  <v:textbox style="mso-fit-shape-to-text:t" inset="2.13361mm,1.0668mm,2.13361mm,1.0668mm">
                    <w:txbxContent>
                      <w:p w14:paraId="0E827323" w14:textId="77777777" w:rsidR="00D548DD" w:rsidRPr="0048140D" w:rsidRDefault="00D548DD" w:rsidP="003F5543">
                        <w:pPr>
                          <w:pStyle w:val="aff"/>
                          <w:rPr>
                            <w:sz w:val="17"/>
                            <w:szCs w:val="17"/>
                          </w:rPr>
                        </w:pPr>
                        <w:r w:rsidRPr="0048140D">
                          <w:rPr>
                            <w:sz w:val="17"/>
                            <w:szCs w:val="17"/>
                          </w:rPr>
                          <w:t xml:space="preserve"> </w:t>
                        </w:r>
                        <w:r w:rsidRPr="0048140D">
                          <w:rPr>
                            <w:position w:val="-10"/>
                            <w:sz w:val="17"/>
                            <w:szCs w:val="17"/>
                          </w:rPr>
                          <w:object w:dxaOrig="240" w:dyaOrig="260" w14:anchorId="3DD0CE2D">
                            <v:shape id="_x0000_i1229" type="#_x0000_t75" style="width:13.5pt;height:15pt" o:ole="">
                              <v:imagedata r:id="rId86" o:title=""/>
                            </v:shape>
                            <o:OLEObject Type="Embed" ProgID="Equation.3" ShapeID="_x0000_i1229" DrawAspect="Content" ObjectID="_1606748525" r:id="rId421"/>
                          </w:object>
                        </w:r>
                      </w:p>
                    </w:txbxContent>
                  </v:textbox>
                </v:shape>
                <v:shape id="Text Box 57" o:spid="_x0000_s1151" type="#_x0000_t202" style="position:absolute;left:20256;top:10607;width:6751;height:3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zjXuwAAANwAAAAPAAAAZHJzL2Rvd25yZXYueG1sRE9LCsIw&#10;EN0L3iGM4E7TCopUo4hQcGv9rIdmbIvNJDRR6+2NILibx/vOetubVjyp841lBek0AUFcWt1wpeB8&#10;yidLED4ga2wtk4I3edhuhoM1Ztq++EjPIlQihrDPUEEdgsuk9GVNBv3UOuLI3WxnMETYVVJ3+Irh&#10;ppWzJFlIgw3Hhhod7Wsq78XDKHD3ws1naU7S58fbsr8ml9SelRqP+t0KRKA+/MU/90HH+ekcvs/E&#10;C+TmAwAA//8DAFBLAQItABQABgAIAAAAIQDb4fbL7gAAAIUBAAATAAAAAAAAAAAAAAAAAAAAAABb&#10;Q29udGVudF9UeXBlc10ueG1sUEsBAi0AFAAGAAgAAAAhAFr0LFu/AAAAFQEAAAsAAAAAAAAAAAAA&#10;AAAAHwEAAF9yZWxzLy5yZWxzUEsBAi0AFAAGAAgAAAAhAGq3ONe7AAAA3AAAAA8AAAAAAAAAAAAA&#10;AAAABwIAAGRycy9kb3ducmV2LnhtbFBLBQYAAAAAAwADALcAAADvAgAAAAA=&#10;">
                  <v:textbox inset="2.13361mm,1.0668mm,2.13361mm,1.0668mm">
                    <w:txbxContent>
                      <w:p w14:paraId="700B8FEB" w14:textId="77777777" w:rsidR="00D548DD" w:rsidRPr="0048140D" w:rsidRDefault="00D548DD" w:rsidP="003F5543">
                        <w:pPr>
                          <w:pStyle w:val="aff"/>
                          <w:rPr>
                            <w:sz w:val="17"/>
                            <w:szCs w:val="17"/>
                          </w:rPr>
                        </w:pPr>
                        <w:r w:rsidRPr="0048140D">
                          <w:rPr>
                            <w:position w:val="-6"/>
                            <w:sz w:val="17"/>
                            <w:szCs w:val="17"/>
                          </w:rPr>
                          <w:object w:dxaOrig="720" w:dyaOrig="279" w14:anchorId="198DCD59">
                            <v:shape id="_x0000_i1231" type="#_x0000_t75" style="width:46.5pt;height:18.75pt" o:ole="">
                              <v:imagedata r:id="rId409" o:title=""/>
                            </v:shape>
                            <o:OLEObject Type="Embed" ProgID="Equation.3" ShapeID="_x0000_i1231" DrawAspect="Content" ObjectID="_1606748526" r:id="rId422"/>
                          </w:object>
                        </w:r>
                      </w:p>
                    </w:txbxContent>
                  </v:textbox>
                </v:shape>
                <v:shape id="AutoShape 58" o:spid="_x0000_s1152" type="#_x0000_t32" style="position:absolute;left:27007;top:12538;width:21220;height: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dRVwQAAANwAAAAPAAAAZHJzL2Rvd25yZXYueG1sRE9La8JA&#10;EL4X/A/LCL3VjSGENrqKKIVSevFx6HHIjptgdjZkpxr/vVso9DYf33OW69F36kpDbAMbmM8yUMR1&#10;sC07A6fj+8srqCjIFrvAZOBOEdarydMSKxtuvKfrQZxKIRwrNNCI9JXWsW7IY5yFnjhx5zB4lAQH&#10;p+2AtxTuO51nWak9tpwaGuxp21B9Ofx4A98n//WWFzvvCneUvdBnmxelMc/TcbMAJTTKv/jP/WHT&#10;/HkJv8+kC/TqAQAA//8DAFBLAQItABQABgAIAAAAIQDb4fbL7gAAAIUBAAATAAAAAAAAAAAAAAAA&#10;AAAAAABbQ29udGVudF9UeXBlc10ueG1sUEsBAi0AFAAGAAgAAAAhAFr0LFu/AAAAFQEAAAsAAAAA&#10;AAAAAAAAAAAAHwEAAF9yZWxzLy5yZWxzUEsBAi0AFAAGAAgAAAAhAJJZ1FXBAAAA3AAAAA8AAAAA&#10;AAAAAAAAAAAABwIAAGRycy9kb3ducmV2LnhtbFBLBQYAAAAAAwADALcAAAD1AgAAAAA=&#10;">
                  <v:stroke endarrow="block"/>
                </v:shape>
                <v:shape id="Text Box 59" o:spid="_x0000_s1153" type="#_x0000_t202" style="position:absolute;left:16396;top:4822;width:7714;height:3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QM7vwAAANwAAAAPAAAAZHJzL2Rvd25yZXYueG1sRE9Li8Iw&#10;EL4v+B/CCHvbpi24K9UoIhS82nU9D830gc0kNLHWf28WFvY2H99ztvvZDGKi0feWFWRJCoK4trrn&#10;VsHlu/xYg/ABWeNgmRQ8ycN+t3jbYqHtg880VaEVMYR9gQq6EFwhpa87MugT64gj19jRYIhwbKUe&#10;8RHDzSDzNP2UBnuODR06OnZU36q7UeBulVvlWUnSl+dmPV/Tn8xelHpfzocNiEBz+Bf/uU86zs++&#10;4PeZeIHcvQAAAP//AwBQSwECLQAUAAYACAAAACEA2+H2y+4AAACFAQAAEwAAAAAAAAAAAAAAAAAA&#10;AAAAW0NvbnRlbnRfVHlwZXNdLnhtbFBLAQItABQABgAIAAAAIQBa9CxbvwAAABUBAAALAAAAAAAA&#10;AAAAAAAAAB8BAABfcmVscy8ucmVsc1BLAQItABQABgAIAAAAIQD1KQM7vwAAANwAAAAPAAAAAAAA&#10;AAAAAAAAAAcCAABkcnMvZG93bnJldi54bWxQSwUGAAAAAAMAAwC3AAAA8wIAAAAA&#10;">
                  <v:textbox inset="2.13361mm,1.0668mm,2.13361mm,1.0668mm">
                    <w:txbxContent>
                      <w:p w14:paraId="4A6334FF" w14:textId="77777777" w:rsidR="00D548DD" w:rsidRPr="0048140D" w:rsidRDefault="00D548DD" w:rsidP="003F5543">
                        <w:pPr>
                          <w:pStyle w:val="aff"/>
                          <w:rPr>
                            <w:sz w:val="17"/>
                            <w:szCs w:val="17"/>
                          </w:rPr>
                        </w:pPr>
                        <w:r w:rsidRPr="0048140D">
                          <w:rPr>
                            <w:position w:val="-10"/>
                            <w:sz w:val="17"/>
                            <w:szCs w:val="17"/>
                          </w:rPr>
                          <w:object w:dxaOrig="1200" w:dyaOrig="320" w14:anchorId="54047757">
                            <v:shape id="_x0000_i1233" type="#_x0000_t75" style="width:64.5pt;height:16.5pt" o:ole="">
                              <v:imagedata r:id="rId411" o:title=""/>
                            </v:shape>
                            <o:OLEObject Type="Embed" ProgID="Equation.3" ShapeID="_x0000_i1233" DrawAspect="Content" ObjectID="_1606748527" r:id="rId423"/>
                          </w:object>
                        </w:r>
                      </w:p>
                    </w:txbxContent>
                  </v:textbox>
                </v:shape>
                <v:shape id="AutoShape 60" o:spid="_x0000_s1154" type="#_x0000_t32" style="position:absolute;left:14470;top:6753;width:1926;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LRPxgAAANwAAAAPAAAAZHJzL2Rvd25yZXYueG1sRI9Ba8JA&#10;EIXvhf6HZQre6iY9SI2uIkJLsfRQlaC3ITsmwexs2F019td3DoXeZnhv3vtmvhxcp64UYuvZQD7O&#10;QBFX3rZcG9jv3p5fQcWEbLHzTAbuFGG5eHyYY2H9jb/puk21khCOBRpoUuoLrWPVkMM49j2xaCcf&#10;HCZZQ61twJuEu06/ZNlEO2xZGhrsad1Qdd5enIHD5/RS3ssv2pT5dHPE4OLP7t2Y0dOwmoFKNKR/&#10;89/1hxX8XGjlGZlAL34BAAD//wMAUEsBAi0AFAAGAAgAAAAhANvh9svuAAAAhQEAABMAAAAAAAAA&#10;AAAAAAAAAAAAAFtDb250ZW50X1R5cGVzXS54bWxQSwECLQAUAAYACAAAACEAWvQsW78AAAAVAQAA&#10;CwAAAAAAAAAAAAAAAAAfAQAAX3JlbHMvLnJlbHNQSwECLQAUAAYACAAAACEAjBC0T8YAAADcAAAA&#10;DwAAAAAAAAAAAAAAAAAHAgAAZHJzL2Rvd25yZXYueG1sUEsFBgAAAAADAAMAtwAAAPoCAAAAAA==&#10;">
                  <v:stroke endarrow="block"/>
                </v:shape>
                <w10:wrap anchory="line"/>
                <w10:anchorlock/>
              </v:group>
            </w:pict>
          </mc:Fallback>
        </mc:AlternateContent>
      </w:r>
      <w:r w:rsidRPr="007A7034">
        <w:rPr>
          <w:noProof/>
          <w:lang w:val="uk-UA"/>
        </w:rPr>
        <w:drawing>
          <wp:inline distT="0" distB="0" distL="0" distR="0" wp14:anchorId="79FC79E5" wp14:editId="08706837">
            <wp:extent cx="5362575" cy="1543050"/>
            <wp:effectExtent l="0" t="0" r="0" b="0"/>
            <wp:docPr id="5" name="Рисунок 5"/>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299"/>
                    <pic:cNvPicPr>
                      <a:picLocks noRot="1" noChangeAspect="1" noMove="1" noResize="1" noChangeArrowheads="1"/>
                    </pic:cNvPicPr>
                  </pic:nvPicPr>
                  <pic:blipFill>
                    <a:blip r:embed="rId424" cstate="print">
                      <a:extLst>
                        <a:ext uri="{28A0092B-C50C-407E-A947-70E740481C1C}">
                          <a14:useLocalDpi xmlns:a14="http://schemas.microsoft.com/office/drawing/2010/main" val="0"/>
                        </a:ext>
                      </a:extLst>
                    </a:blip>
                    <a:srcRect t="-99940" b="99940"/>
                    <a:stretch>
                      <a:fillRect/>
                    </a:stretch>
                  </pic:blipFill>
                  <pic:spPr bwMode="auto">
                    <a:xfrm>
                      <a:off x="0" y="0"/>
                      <a:ext cx="5362575" cy="1543050"/>
                    </a:xfrm>
                    <a:prstGeom prst="rect">
                      <a:avLst/>
                    </a:prstGeom>
                    <a:noFill/>
                    <a:ln>
                      <a:noFill/>
                    </a:ln>
                  </pic:spPr>
                </pic:pic>
              </a:graphicData>
            </a:graphic>
          </wp:inline>
        </w:drawing>
      </w:r>
    </w:p>
    <w:p w14:paraId="2AFA9E5D" w14:textId="77777777" w:rsidR="003F5543" w:rsidRDefault="003F5543" w:rsidP="00567C60">
      <w:pPr>
        <w:spacing w:line="360" w:lineRule="auto"/>
        <w:jc w:val="center"/>
        <w:rPr>
          <w:sz w:val="28"/>
          <w:lang w:val="uk-UA"/>
        </w:rPr>
      </w:pPr>
    </w:p>
    <w:p w14:paraId="6B9A20B6" w14:textId="4BB89CCA" w:rsidR="003F5543" w:rsidRPr="005F0105" w:rsidRDefault="003F5543" w:rsidP="00567C60">
      <w:pPr>
        <w:spacing w:line="360" w:lineRule="auto"/>
        <w:jc w:val="center"/>
        <w:rPr>
          <w:sz w:val="28"/>
          <w:lang w:val="uk-UA"/>
        </w:rPr>
      </w:pPr>
      <w:r w:rsidRPr="005F0105">
        <w:rPr>
          <w:sz w:val="28"/>
          <w:lang w:val="uk-UA"/>
        </w:rPr>
        <w:t>Рис</w:t>
      </w:r>
      <w:r>
        <w:rPr>
          <w:sz w:val="28"/>
          <w:lang w:val="uk-UA"/>
        </w:rPr>
        <w:t>унок 2.1</w:t>
      </w:r>
      <w:r w:rsidR="00A120F0">
        <w:rPr>
          <w:sz w:val="28"/>
          <w:lang w:val="uk-UA"/>
        </w:rPr>
        <w:t>5</w:t>
      </w:r>
      <w:r w:rsidR="006F6090">
        <w:rPr>
          <w:bCs/>
          <w:sz w:val="28"/>
          <w:szCs w:val="28"/>
          <w:lang w:val="uk-UA"/>
        </w:rPr>
        <w:t xml:space="preserve"> –</w:t>
      </w:r>
      <w:r w:rsidR="006F6090" w:rsidRPr="00803995">
        <w:rPr>
          <w:bCs/>
          <w:sz w:val="28"/>
          <w:szCs w:val="28"/>
          <w:lang w:val="uk-UA"/>
        </w:rPr>
        <w:t xml:space="preserve"> </w:t>
      </w:r>
      <w:r w:rsidRPr="005F0105">
        <w:rPr>
          <w:sz w:val="28"/>
          <w:lang w:val="uk-UA"/>
        </w:rPr>
        <w:t>Структурна схема системи автоматичного регулювання температури в печі після проведення коригування.</w:t>
      </w:r>
    </w:p>
    <w:p w14:paraId="12E5D889" w14:textId="77777777" w:rsidR="003F5543" w:rsidRDefault="003F5543" w:rsidP="00567C60">
      <w:pPr>
        <w:spacing w:line="360" w:lineRule="auto"/>
        <w:rPr>
          <w:sz w:val="28"/>
          <w:szCs w:val="28"/>
          <w:lang w:val="uk-UA"/>
        </w:rPr>
      </w:pPr>
    </w:p>
    <w:p w14:paraId="15F5B140" w14:textId="60B10F74" w:rsidR="003F5543" w:rsidRPr="00992B13" w:rsidRDefault="003F5543" w:rsidP="00A70E97">
      <w:pPr>
        <w:spacing w:line="360" w:lineRule="auto"/>
        <w:ind w:firstLine="708"/>
        <w:rPr>
          <w:sz w:val="28"/>
          <w:szCs w:val="28"/>
          <w:lang w:val="uk-UA"/>
        </w:rPr>
      </w:pPr>
      <w:r>
        <w:rPr>
          <w:sz w:val="28"/>
          <w:szCs w:val="28"/>
          <w:lang w:val="uk-UA"/>
        </w:rPr>
        <w:t>В результаті</w:t>
      </w:r>
      <w:r w:rsidRPr="00992B13">
        <w:rPr>
          <w:sz w:val="28"/>
          <w:szCs w:val="28"/>
          <w:lang w:val="uk-UA"/>
        </w:rPr>
        <w:t xml:space="preserve"> передаточна функція замкнутої системи за каналом завдання матиме вигляд</w:t>
      </w:r>
    </w:p>
    <w:p w14:paraId="0C332782" w14:textId="4929A0C6" w:rsidR="003F5543" w:rsidRPr="00992B13" w:rsidRDefault="003F5543" w:rsidP="00567C60">
      <w:pPr>
        <w:spacing w:line="360" w:lineRule="auto"/>
        <w:jc w:val="right"/>
        <w:rPr>
          <w:sz w:val="28"/>
          <w:szCs w:val="28"/>
          <w:lang w:val="uk-UA"/>
        </w:rPr>
      </w:pPr>
      <w:r w:rsidRPr="00992B13">
        <w:rPr>
          <w:position w:val="-28"/>
          <w:sz w:val="28"/>
          <w:szCs w:val="28"/>
          <w:lang w:val="uk-UA"/>
        </w:rPr>
        <w:object w:dxaOrig="4200" w:dyaOrig="660" w14:anchorId="65DD3562">
          <v:shape id="_x0000_i1234" type="#_x0000_t75" style="width:210pt;height:33pt" o:ole="">
            <v:imagedata r:id="rId425" o:title=""/>
          </v:shape>
          <o:OLEObject Type="Embed" ProgID="Equation.3" ShapeID="_x0000_i1234" DrawAspect="Content" ObjectID="_1606748485" r:id="rId426"/>
        </w:object>
      </w:r>
      <w:r>
        <w:rPr>
          <w:sz w:val="28"/>
          <w:szCs w:val="28"/>
          <w:lang w:val="uk-UA"/>
        </w:rPr>
        <w:t xml:space="preserve">                          (2.53)</w:t>
      </w:r>
    </w:p>
    <w:p w14:paraId="217F4CD1" w14:textId="77777777" w:rsidR="003F5543" w:rsidRDefault="003F5543" w:rsidP="00567C60">
      <w:pPr>
        <w:spacing w:line="360" w:lineRule="auto"/>
        <w:rPr>
          <w:sz w:val="28"/>
          <w:szCs w:val="28"/>
          <w:lang w:val="uk-UA"/>
        </w:rPr>
      </w:pPr>
    </w:p>
    <w:p w14:paraId="670760E2" w14:textId="77777777" w:rsidR="003F5543" w:rsidRDefault="003F5543" w:rsidP="00A70E97">
      <w:pPr>
        <w:spacing w:line="360" w:lineRule="auto"/>
        <w:ind w:firstLine="708"/>
        <w:rPr>
          <w:sz w:val="28"/>
          <w:szCs w:val="28"/>
          <w:lang w:val="uk-UA"/>
        </w:rPr>
      </w:pPr>
      <w:r w:rsidRPr="00992B13">
        <w:rPr>
          <w:sz w:val="28"/>
          <w:szCs w:val="28"/>
          <w:lang w:val="uk-UA"/>
        </w:rPr>
        <w:t>Перехідна характеристика скоректованої системи автоматичного регулювання температури в печі має вигляд, зображений на рис</w:t>
      </w:r>
      <w:r>
        <w:rPr>
          <w:sz w:val="28"/>
          <w:szCs w:val="28"/>
          <w:lang w:val="uk-UA"/>
        </w:rPr>
        <w:t>унок 2.15.</w:t>
      </w:r>
    </w:p>
    <w:p w14:paraId="211CB337" w14:textId="77777777" w:rsidR="003F5543" w:rsidRPr="00992B13" w:rsidRDefault="003F5543" w:rsidP="00567C60">
      <w:pPr>
        <w:spacing w:line="360" w:lineRule="auto"/>
        <w:rPr>
          <w:sz w:val="28"/>
          <w:szCs w:val="28"/>
          <w:lang w:val="uk-UA"/>
        </w:rPr>
      </w:pPr>
    </w:p>
    <w:p w14:paraId="65141B25" w14:textId="69B99DC2" w:rsidR="003F5543" w:rsidRPr="007A7034" w:rsidRDefault="003F5543" w:rsidP="00567C60">
      <w:pPr>
        <w:spacing w:line="360" w:lineRule="auto"/>
        <w:rPr>
          <w:lang w:val="uk-UA"/>
        </w:rPr>
      </w:pPr>
      <w:bookmarkStart w:id="62" w:name="_Hlk529990767"/>
      <w:r w:rsidRPr="007A7034">
        <w:rPr>
          <w:noProof/>
          <w:lang w:val="uk-UA"/>
        </w:rPr>
        <w:lastRenderedPageBreak/>
        <w:drawing>
          <wp:inline distT="0" distB="0" distL="0" distR="0" wp14:anchorId="7255DFB8" wp14:editId="0EE524DA">
            <wp:extent cx="4781550" cy="37424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427">
                      <a:extLst>
                        <a:ext uri="{28A0092B-C50C-407E-A947-70E740481C1C}">
                          <a14:useLocalDpi xmlns:a14="http://schemas.microsoft.com/office/drawing/2010/main" val="0"/>
                        </a:ext>
                      </a:extLst>
                    </a:blip>
                    <a:srcRect/>
                    <a:stretch>
                      <a:fillRect/>
                    </a:stretch>
                  </pic:blipFill>
                  <pic:spPr bwMode="auto">
                    <a:xfrm>
                      <a:off x="0" y="0"/>
                      <a:ext cx="4785578" cy="3745602"/>
                    </a:xfrm>
                    <a:prstGeom prst="rect">
                      <a:avLst/>
                    </a:prstGeom>
                    <a:noFill/>
                    <a:ln>
                      <a:noFill/>
                    </a:ln>
                  </pic:spPr>
                </pic:pic>
              </a:graphicData>
            </a:graphic>
          </wp:inline>
        </w:drawing>
      </w:r>
      <w:bookmarkEnd w:id="62"/>
    </w:p>
    <w:p w14:paraId="6C9EBD0F" w14:textId="067D5898" w:rsidR="003F5543" w:rsidRPr="007A7034" w:rsidRDefault="003F5543" w:rsidP="00A70E97">
      <w:pPr>
        <w:spacing w:line="360" w:lineRule="auto"/>
        <w:jc w:val="center"/>
        <w:rPr>
          <w:lang w:val="uk-UA"/>
        </w:rPr>
      </w:pPr>
      <w:bookmarkStart w:id="63" w:name="_Hlk529990994"/>
      <w:r w:rsidRPr="005F0105">
        <w:rPr>
          <w:sz w:val="28"/>
          <w:lang w:val="uk-UA"/>
        </w:rPr>
        <w:t>Ри</w:t>
      </w:r>
      <w:r>
        <w:rPr>
          <w:sz w:val="28"/>
          <w:lang w:val="uk-UA"/>
        </w:rPr>
        <w:t>сунок 2.1</w:t>
      </w:r>
      <w:r w:rsidR="00A120F0">
        <w:rPr>
          <w:sz w:val="28"/>
          <w:lang w:val="uk-UA"/>
        </w:rPr>
        <w:t>6</w:t>
      </w:r>
      <w:bookmarkStart w:id="64" w:name="_GoBack"/>
      <w:bookmarkEnd w:id="64"/>
      <w:r w:rsidR="006F6090">
        <w:rPr>
          <w:bCs/>
          <w:sz w:val="28"/>
          <w:szCs w:val="28"/>
          <w:lang w:val="uk-UA"/>
        </w:rPr>
        <w:t xml:space="preserve"> –</w:t>
      </w:r>
      <w:r w:rsidR="006F6090" w:rsidRPr="00803995">
        <w:rPr>
          <w:bCs/>
          <w:sz w:val="28"/>
          <w:szCs w:val="28"/>
          <w:lang w:val="uk-UA"/>
        </w:rPr>
        <w:t xml:space="preserve"> </w:t>
      </w:r>
      <w:r w:rsidRPr="005F0105">
        <w:rPr>
          <w:sz w:val="28"/>
          <w:lang w:val="uk-UA"/>
        </w:rPr>
        <w:t>Перехідна характеристика скоректованої системи за каналом завдання.</w:t>
      </w:r>
    </w:p>
    <w:p w14:paraId="4648D2A0" w14:textId="0EE53126" w:rsidR="000A3D0D" w:rsidRDefault="003F5543" w:rsidP="00A70E97">
      <w:pPr>
        <w:spacing w:line="360" w:lineRule="auto"/>
        <w:ind w:firstLine="708"/>
        <w:rPr>
          <w:sz w:val="28"/>
          <w:szCs w:val="28"/>
          <w:lang w:val="uk-UA"/>
        </w:rPr>
      </w:pPr>
      <w:r w:rsidRPr="00992B13">
        <w:rPr>
          <w:sz w:val="28"/>
          <w:szCs w:val="28"/>
          <w:lang w:val="uk-UA"/>
        </w:rPr>
        <w:t xml:space="preserve">Отже, в результаті коригування досягли покращення статичних та динамічних показників якості системи: </w:t>
      </w:r>
    </w:p>
    <w:p w14:paraId="73C1300F" w14:textId="77777777" w:rsidR="003F5543" w:rsidRPr="00A70E97" w:rsidRDefault="003F5543" w:rsidP="00567C60">
      <w:pPr>
        <w:spacing w:line="360" w:lineRule="auto"/>
        <w:rPr>
          <w:sz w:val="26"/>
          <w:szCs w:val="26"/>
          <w:lang w:val="uk-UA"/>
        </w:rPr>
      </w:pPr>
      <w:r w:rsidRPr="00A70E97">
        <w:rPr>
          <w:sz w:val="26"/>
          <w:szCs w:val="26"/>
          <w:lang w:val="uk-UA"/>
        </w:rPr>
        <w:t>Таблиця (2.2)Властивості системи автоматичного регулювання температури в печі</w:t>
      </w:r>
    </w:p>
    <w:tbl>
      <w:tblPr>
        <w:tblW w:w="0" w:type="auto"/>
        <w:tblLook w:val="01E0" w:firstRow="1" w:lastRow="1" w:firstColumn="1" w:lastColumn="1" w:noHBand="0" w:noVBand="0"/>
      </w:tblPr>
      <w:tblGrid>
        <w:gridCol w:w="3190"/>
        <w:gridCol w:w="3190"/>
        <w:gridCol w:w="2128"/>
      </w:tblGrid>
      <w:tr w:rsidR="003F5543" w:rsidRPr="00EE478A" w14:paraId="10C7496E" w14:textId="77777777" w:rsidTr="00372E41">
        <w:trPr>
          <w:trHeight w:val="229"/>
        </w:trPr>
        <w:tc>
          <w:tcPr>
            <w:tcW w:w="3190" w:type="dxa"/>
            <w:vMerge w:val="restart"/>
            <w:tcBorders>
              <w:top w:val="single" w:sz="4" w:space="0" w:color="auto"/>
              <w:left w:val="single" w:sz="4" w:space="0" w:color="auto"/>
              <w:bottom w:val="single" w:sz="4" w:space="0" w:color="auto"/>
              <w:right w:val="single" w:sz="4" w:space="0" w:color="auto"/>
            </w:tcBorders>
            <w:shd w:val="clear" w:color="auto" w:fill="auto"/>
          </w:tcPr>
          <w:p w14:paraId="555DAFF3" w14:textId="77777777" w:rsidR="003F5543" w:rsidRPr="000A3D0D" w:rsidRDefault="003F5543" w:rsidP="00567C60">
            <w:pPr>
              <w:pStyle w:val="a0"/>
              <w:numPr>
                <w:ilvl w:val="0"/>
                <w:numId w:val="0"/>
              </w:numPr>
              <w:rPr>
                <w:sz w:val="28"/>
                <w:lang w:val="uk-UA"/>
              </w:rPr>
            </w:pPr>
            <w:bookmarkStart w:id="65" w:name="_Hlk532921711"/>
            <w:r w:rsidRPr="000A3D0D">
              <w:rPr>
                <w:sz w:val="28"/>
                <w:lang w:val="uk-UA"/>
              </w:rPr>
              <w:t>Параметр</w:t>
            </w:r>
          </w:p>
        </w:tc>
        <w:tc>
          <w:tcPr>
            <w:tcW w:w="5318" w:type="dxa"/>
            <w:gridSpan w:val="2"/>
            <w:tcBorders>
              <w:top w:val="single" w:sz="4" w:space="0" w:color="auto"/>
              <w:left w:val="single" w:sz="4" w:space="0" w:color="auto"/>
              <w:bottom w:val="single" w:sz="4" w:space="0" w:color="auto"/>
              <w:right w:val="single" w:sz="4" w:space="0" w:color="auto"/>
            </w:tcBorders>
            <w:shd w:val="clear" w:color="auto" w:fill="auto"/>
          </w:tcPr>
          <w:p w14:paraId="0633EAE7" w14:textId="77777777" w:rsidR="003F5543" w:rsidRPr="000A3D0D" w:rsidRDefault="003F5543" w:rsidP="00567C60">
            <w:pPr>
              <w:pStyle w:val="a0"/>
              <w:numPr>
                <w:ilvl w:val="0"/>
                <w:numId w:val="0"/>
              </w:numPr>
              <w:rPr>
                <w:sz w:val="28"/>
                <w:lang w:val="uk-UA"/>
              </w:rPr>
            </w:pPr>
            <w:r w:rsidRPr="000A3D0D">
              <w:rPr>
                <w:sz w:val="28"/>
                <w:lang w:val="uk-UA"/>
              </w:rPr>
              <w:t>Система</w:t>
            </w:r>
          </w:p>
        </w:tc>
      </w:tr>
      <w:tr w:rsidR="003F5543" w:rsidRPr="00EE478A" w14:paraId="2B2D2314" w14:textId="77777777" w:rsidTr="00372E41">
        <w:trPr>
          <w:trHeight w:val="229"/>
        </w:trPr>
        <w:tc>
          <w:tcPr>
            <w:tcW w:w="3190" w:type="dxa"/>
            <w:vMerge/>
            <w:tcBorders>
              <w:top w:val="single" w:sz="4" w:space="0" w:color="auto"/>
              <w:left w:val="single" w:sz="4" w:space="0" w:color="auto"/>
              <w:bottom w:val="single" w:sz="4" w:space="0" w:color="auto"/>
              <w:right w:val="single" w:sz="4" w:space="0" w:color="auto"/>
            </w:tcBorders>
            <w:shd w:val="clear" w:color="auto" w:fill="auto"/>
          </w:tcPr>
          <w:p w14:paraId="4858CC90" w14:textId="77777777" w:rsidR="003F5543" w:rsidRPr="000A3D0D" w:rsidRDefault="003F5543" w:rsidP="00567C60">
            <w:pPr>
              <w:pStyle w:val="a0"/>
              <w:rPr>
                <w:sz w:val="28"/>
                <w:lang w:val="uk-UA"/>
              </w:rPr>
            </w:pPr>
          </w:p>
        </w:tc>
        <w:tc>
          <w:tcPr>
            <w:tcW w:w="3190" w:type="dxa"/>
            <w:tcBorders>
              <w:top w:val="single" w:sz="4" w:space="0" w:color="auto"/>
              <w:left w:val="single" w:sz="4" w:space="0" w:color="auto"/>
              <w:bottom w:val="single" w:sz="4" w:space="0" w:color="auto"/>
              <w:right w:val="single" w:sz="4" w:space="0" w:color="auto"/>
            </w:tcBorders>
            <w:shd w:val="clear" w:color="auto" w:fill="auto"/>
          </w:tcPr>
          <w:p w14:paraId="11AC94B8" w14:textId="77777777" w:rsidR="003F5543" w:rsidRPr="000A3D0D" w:rsidRDefault="003F5543" w:rsidP="00567C60">
            <w:pPr>
              <w:pStyle w:val="a0"/>
              <w:numPr>
                <w:ilvl w:val="0"/>
                <w:numId w:val="0"/>
              </w:numPr>
              <w:rPr>
                <w:sz w:val="28"/>
                <w:lang w:val="uk-UA"/>
              </w:rPr>
            </w:pPr>
            <w:r w:rsidRPr="000A3D0D">
              <w:rPr>
                <w:sz w:val="28"/>
                <w:lang w:val="uk-UA"/>
              </w:rPr>
              <w:t>до коригування</w:t>
            </w:r>
          </w:p>
        </w:tc>
        <w:tc>
          <w:tcPr>
            <w:tcW w:w="2128" w:type="dxa"/>
            <w:tcBorders>
              <w:top w:val="single" w:sz="4" w:space="0" w:color="auto"/>
              <w:left w:val="single" w:sz="4" w:space="0" w:color="auto"/>
              <w:bottom w:val="single" w:sz="4" w:space="0" w:color="auto"/>
              <w:right w:val="single" w:sz="4" w:space="0" w:color="auto"/>
            </w:tcBorders>
            <w:shd w:val="clear" w:color="auto" w:fill="auto"/>
          </w:tcPr>
          <w:p w14:paraId="24D2199B" w14:textId="77777777" w:rsidR="003F5543" w:rsidRPr="000A3D0D" w:rsidRDefault="003F5543" w:rsidP="00567C60">
            <w:pPr>
              <w:pStyle w:val="a0"/>
              <w:numPr>
                <w:ilvl w:val="0"/>
                <w:numId w:val="0"/>
              </w:numPr>
              <w:rPr>
                <w:sz w:val="28"/>
                <w:lang w:val="uk-UA"/>
              </w:rPr>
            </w:pPr>
            <w:r w:rsidRPr="000A3D0D">
              <w:rPr>
                <w:sz w:val="28"/>
                <w:lang w:val="uk-UA"/>
              </w:rPr>
              <w:t>скорегована</w:t>
            </w:r>
          </w:p>
        </w:tc>
      </w:tr>
      <w:tr w:rsidR="003F5543" w:rsidRPr="00EE478A" w14:paraId="20BD6891" w14:textId="77777777" w:rsidTr="00372E41">
        <w:trPr>
          <w:trHeight w:val="463"/>
        </w:trPr>
        <w:tc>
          <w:tcPr>
            <w:tcW w:w="8508" w:type="dxa"/>
            <w:gridSpan w:val="3"/>
            <w:tcBorders>
              <w:top w:val="single" w:sz="4" w:space="0" w:color="auto"/>
              <w:left w:val="single" w:sz="4" w:space="0" w:color="auto"/>
              <w:bottom w:val="single" w:sz="4" w:space="0" w:color="auto"/>
              <w:right w:val="single" w:sz="4" w:space="0" w:color="auto"/>
            </w:tcBorders>
            <w:shd w:val="clear" w:color="auto" w:fill="auto"/>
          </w:tcPr>
          <w:p w14:paraId="7DA792F3" w14:textId="77777777" w:rsidR="003F5543" w:rsidRPr="000A3D0D" w:rsidRDefault="003F5543" w:rsidP="00567C60">
            <w:pPr>
              <w:pStyle w:val="a0"/>
              <w:numPr>
                <w:ilvl w:val="0"/>
                <w:numId w:val="0"/>
              </w:numPr>
              <w:rPr>
                <w:sz w:val="28"/>
                <w:lang w:val="uk-UA"/>
              </w:rPr>
            </w:pPr>
            <w:r w:rsidRPr="000A3D0D">
              <w:rPr>
                <w:sz w:val="28"/>
                <w:lang w:val="uk-UA"/>
              </w:rPr>
              <w:t>Статичні властивості системи</w:t>
            </w:r>
          </w:p>
        </w:tc>
      </w:tr>
      <w:tr w:rsidR="003F5543" w:rsidRPr="00EE478A" w14:paraId="4BD82072" w14:textId="77777777" w:rsidTr="00372E41">
        <w:tc>
          <w:tcPr>
            <w:tcW w:w="3190" w:type="dxa"/>
            <w:tcBorders>
              <w:top w:val="single" w:sz="4" w:space="0" w:color="auto"/>
              <w:left w:val="single" w:sz="4" w:space="0" w:color="auto"/>
              <w:bottom w:val="single" w:sz="4" w:space="0" w:color="auto"/>
              <w:right w:val="single" w:sz="4" w:space="0" w:color="auto"/>
            </w:tcBorders>
            <w:shd w:val="clear" w:color="auto" w:fill="auto"/>
          </w:tcPr>
          <w:p w14:paraId="1D6158EC" w14:textId="77777777" w:rsidR="003F5543" w:rsidRPr="000A3D0D" w:rsidRDefault="003F5543" w:rsidP="00567C60">
            <w:pPr>
              <w:pStyle w:val="a0"/>
              <w:numPr>
                <w:ilvl w:val="0"/>
                <w:numId w:val="0"/>
              </w:numPr>
              <w:rPr>
                <w:sz w:val="28"/>
                <w:lang w:val="uk-UA"/>
              </w:rPr>
            </w:pPr>
            <w:r w:rsidRPr="000A3D0D">
              <w:rPr>
                <w:sz w:val="28"/>
                <w:lang w:val="uk-UA"/>
              </w:rPr>
              <w:t>Усталена помилка</w:t>
            </w:r>
          </w:p>
        </w:tc>
        <w:tc>
          <w:tcPr>
            <w:tcW w:w="3190" w:type="dxa"/>
            <w:tcBorders>
              <w:top w:val="single" w:sz="4" w:space="0" w:color="auto"/>
              <w:left w:val="single" w:sz="4" w:space="0" w:color="auto"/>
              <w:bottom w:val="single" w:sz="4" w:space="0" w:color="auto"/>
              <w:right w:val="single" w:sz="4" w:space="0" w:color="auto"/>
            </w:tcBorders>
            <w:shd w:val="clear" w:color="auto" w:fill="auto"/>
          </w:tcPr>
          <w:p w14:paraId="3A9D0BD5" w14:textId="77777777" w:rsidR="003F5543" w:rsidRPr="000A3D0D" w:rsidRDefault="003F5543" w:rsidP="00567C60">
            <w:pPr>
              <w:pStyle w:val="a0"/>
              <w:numPr>
                <w:ilvl w:val="0"/>
                <w:numId w:val="0"/>
              </w:numPr>
              <w:rPr>
                <w:sz w:val="28"/>
                <w:lang w:val="uk-UA"/>
              </w:rPr>
            </w:pPr>
            <w:r w:rsidRPr="000A3D0D">
              <w:rPr>
                <w:sz w:val="28"/>
                <w:lang w:val="uk-UA"/>
              </w:rPr>
              <w:t xml:space="preserve"> 0,15</w:t>
            </w:r>
          </w:p>
        </w:tc>
        <w:tc>
          <w:tcPr>
            <w:tcW w:w="2128" w:type="dxa"/>
            <w:tcBorders>
              <w:top w:val="single" w:sz="4" w:space="0" w:color="auto"/>
              <w:left w:val="single" w:sz="4" w:space="0" w:color="auto"/>
              <w:bottom w:val="single" w:sz="4" w:space="0" w:color="auto"/>
              <w:right w:val="single" w:sz="4" w:space="0" w:color="auto"/>
            </w:tcBorders>
            <w:shd w:val="clear" w:color="auto" w:fill="auto"/>
          </w:tcPr>
          <w:p w14:paraId="35DBC9C3" w14:textId="77777777" w:rsidR="003F5543" w:rsidRPr="000A3D0D" w:rsidRDefault="003F5543" w:rsidP="00567C60">
            <w:pPr>
              <w:pStyle w:val="a0"/>
              <w:numPr>
                <w:ilvl w:val="0"/>
                <w:numId w:val="0"/>
              </w:numPr>
              <w:rPr>
                <w:sz w:val="28"/>
                <w:lang w:val="uk-UA"/>
              </w:rPr>
            </w:pPr>
            <w:r w:rsidRPr="000A3D0D">
              <w:rPr>
                <w:sz w:val="28"/>
                <w:lang w:val="uk-UA"/>
              </w:rPr>
              <w:t>0,04</w:t>
            </w:r>
          </w:p>
        </w:tc>
      </w:tr>
      <w:tr w:rsidR="003F5543" w:rsidRPr="00EE478A" w14:paraId="62FAFFB2" w14:textId="77777777" w:rsidTr="00372E41">
        <w:tc>
          <w:tcPr>
            <w:tcW w:w="8508" w:type="dxa"/>
            <w:gridSpan w:val="3"/>
            <w:tcBorders>
              <w:top w:val="single" w:sz="4" w:space="0" w:color="auto"/>
              <w:left w:val="single" w:sz="4" w:space="0" w:color="auto"/>
              <w:bottom w:val="single" w:sz="4" w:space="0" w:color="auto"/>
              <w:right w:val="single" w:sz="4" w:space="0" w:color="auto"/>
            </w:tcBorders>
            <w:shd w:val="clear" w:color="auto" w:fill="auto"/>
          </w:tcPr>
          <w:p w14:paraId="3D6190C1" w14:textId="77777777" w:rsidR="003F5543" w:rsidRPr="000A3D0D" w:rsidRDefault="003F5543" w:rsidP="00567C60">
            <w:pPr>
              <w:pStyle w:val="a0"/>
              <w:numPr>
                <w:ilvl w:val="0"/>
                <w:numId w:val="0"/>
              </w:numPr>
              <w:rPr>
                <w:sz w:val="28"/>
                <w:lang w:val="uk-UA"/>
              </w:rPr>
            </w:pPr>
            <w:r w:rsidRPr="000A3D0D">
              <w:rPr>
                <w:sz w:val="28"/>
                <w:lang w:val="uk-UA"/>
              </w:rPr>
              <w:t>Динамічні властивості системи</w:t>
            </w:r>
          </w:p>
        </w:tc>
      </w:tr>
      <w:tr w:rsidR="003F5543" w:rsidRPr="00EE478A" w14:paraId="5D0C8A4F" w14:textId="77777777" w:rsidTr="00372E41">
        <w:tc>
          <w:tcPr>
            <w:tcW w:w="3190" w:type="dxa"/>
            <w:tcBorders>
              <w:top w:val="single" w:sz="4" w:space="0" w:color="auto"/>
              <w:left w:val="single" w:sz="4" w:space="0" w:color="auto"/>
              <w:bottom w:val="single" w:sz="4" w:space="0" w:color="auto"/>
              <w:right w:val="single" w:sz="4" w:space="0" w:color="auto"/>
            </w:tcBorders>
            <w:shd w:val="clear" w:color="auto" w:fill="auto"/>
          </w:tcPr>
          <w:p w14:paraId="523049B9" w14:textId="77777777" w:rsidR="003F5543" w:rsidRPr="000A3D0D" w:rsidRDefault="003F5543" w:rsidP="00567C60">
            <w:pPr>
              <w:pStyle w:val="a0"/>
              <w:numPr>
                <w:ilvl w:val="0"/>
                <w:numId w:val="0"/>
              </w:numPr>
              <w:rPr>
                <w:sz w:val="28"/>
                <w:lang w:val="uk-UA"/>
              </w:rPr>
            </w:pPr>
            <w:r w:rsidRPr="000A3D0D">
              <w:rPr>
                <w:sz w:val="28"/>
                <w:lang w:val="uk-UA"/>
              </w:rPr>
              <w:t>Час регулювання</w:t>
            </w:r>
          </w:p>
        </w:tc>
        <w:tc>
          <w:tcPr>
            <w:tcW w:w="3190" w:type="dxa"/>
            <w:tcBorders>
              <w:top w:val="single" w:sz="4" w:space="0" w:color="auto"/>
              <w:left w:val="single" w:sz="4" w:space="0" w:color="auto"/>
              <w:bottom w:val="single" w:sz="4" w:space="0" w:color="auto"/>
              <w:right w:val="single" w:sz="4" w:space="0" w:color="auto"/>
            </w:tcBorders>
            <w:shd w:val="clear" w:color="auto" w:fill="auto"/>
          </w:tcPr>
          <w:p w14:paraId="218913ED" w14:textId="77777777" w:rsidR="003F5543" w:rsidRPr="000A3D0D" w:rsidRDefault="003F5543" w:rsidP="00567C60">
            <w:pPr>
              <w:pStyle w:val="a0"/>
              <w:numPr>
                <w:ilvl w:val="0"/>
                <w:numId w:val="0"/>
              </w:numPr>
              <w:rPr>
                <w:sz w:val="28"/>
                <w:lang w:val="uk-UA"/>
              </w:rPr>
            </w:pPr>
            <w:r w:rsidRPr="000A3D0D">
              <w:rPr>
                <w:sz w:val="28"/>
                <w:lang w:val="uk-UA"/>
              </w:rPr>
              <w:t>3,2 с</w:t>
            </w:r>
          </w:p>
        </w:tc>
        <w:tc>
          <w:tcPr>
            <w:tcW w:w="2128" w:type="dxa"/>
            <w:tcBorders>
              <w:top w:val="single" w:sz="4" w:space="0" w:color="auto"/>
              <w:left w:val="single" w:sz="4" w:space="0" w:color="auto"/>
              <w:bottom w:val="single" w:sz="4" w:space="0" w:color="auto"/>
              <w:right w:val="single" w:sz="4" w:space="0" w:color="auto"/>
            </w:tcBorders>
            <w:shd w:val="clear" w:color="auto" w:fill="auto"/>
          </w:tcPr>
          <w:p w14:paraId="22CE3D25" w14:textId="77777777" w:rsidR="003F5543" w:rsidRPr="000A3D0D" w:rsidRDefault="003F5543" w:rsidP="00567C60">
            <w:pPr>
              <w:pStyle w:val="a0"/>
              <w:numPr>
                <w:ilvl w:val="0"/>
                <w:numId w:val="0"/>
              </w:numPr>
              <w:rPr>
                <w:sz w:val="28"/>
                <w:lang w:val="uk-UA"/>
              </w:rPr>
            </w:pPr>
            <w:r w:rsidRPr="000A3D0D">
              <w:rPr>
                <w:sz w:val="28"/>
                <w:lang w:val="uk-UA"/>
              </w:rPr>
              <w:t>0,451 с</w:t>
            </w:r>
          </w:p>
        </w:tc>
      </w:tr>
      <w:tr w:rsidR="003F5543" w:rsidRPr="00EE478A" w14:paraId="7286D8EB" w14:textId="77777777" w:rsidTr="00372E41">
        <w:tc>
          <w:tcPr>
            <w:tcW w:w="3190" w:type="dxa"/>
            <w:tcBorders>
              <w:top w:val="single" w:sz="4" w:space="0" w:color="auto"/>
              <w:left w:val="single" w:sz="4" w:space="0" w:color="auto"/>
              <w:bottom w:val="single" w:sz="4" w:space="0" w:color="auto"/>
              <w:right w:val="single" w:sz="4" w:space="0" w:color="auto"/>
            </w:tcBorders>
            <w:shd w:val="clear" w:color="auto" w:fill="auto"/>
          </w:tcPr>
          <w:p w14:paraId="4522D8AF" w14:textId="77777777" w:rsidR="003F5543" w:rsidRPr="000A3D0D" w:rsidRDefault="003F5543" w:rsidP="00567C60">
            <w:pPr>
              <w:pStyle w:val="a0"/>
              <w:numPr>
                <w:ilvl w:val="0"/>
                <w:numId w:val="0"/>
              </w:numPr>
              <w:rPr>
                <w:sz w:val="28"/>
                <w:lang w:val="uk-UA"/>
              </w:rPr>
            </w:pPr>
            <w:r w:rsidRPr="000A3D0D">
              <w:rPr>
                <w:sz w:val="28"/>
                <w:lang w:val="uk-UA"/>
              </w:rPr>
              <w:t>Перерегулювання</w:t>
            </w:r>
          </w:p>
        </w:tc>
        <w:tc>
          <w:tcPr>
            <w:tcW w:w="3190" w:type="dxa"/>
            <w:tcBorders>
              <w:top w:val="single" w:sz="4" w:space="0" w:color="auto"/>
              <w:left w:val="single" w:sz="4" w:space="0" w:color="auto"/>
              <w:bottom w:val="single" w:sz="4" w:space="0" w:color="auto"/>
              <w:right w:val="single" w:sz="4" w:space="0" w:color="auto"/>
            </w:tcBorders>
            <w:shd w:val="clear" w:color="auto" w:fill="auto"/>
          </w:tcPr>
          <w:p w14:paraId="64DF7F33" w14:textId="77777777" w:rsidR="003F5543" w:rsidRPr="000A3D0D" w:rsidRDefault="003F5543" w:rsidP="00567C60">
            <w:pPr>
              <w:pStyle w:val="a0"/>
              <w:numPr>
                <w:ilvl w:val="0"/>
                <w:numId w:val="0"/>
              </w:numPr>
              <w:rPr>
                <w:sz w:val="28"/>
                <w:lang w:val="uk-UA"/>
              </w:rPr>
            </w:pPr>
            <w:r w:rsidRPr="000A3D0D">
              <w:rPr>
                <w:sz w:val="28"/>
                <w:lang w:val="uk-UA"/>
              </w:rPr>
              <w:t>24.57%</w:t>
            </w:r>
          </w:p>
        </w:tc>
        <w:tc>
          <w:tcPr>
            <w:tcW w:w="2128" w:type="dxa"/>
            <w:tcBorders>
              <w:top w:val="single" w:sz="4" w:space="0" w:color="auto"/>
              <w:left w:val="single" w:sz="4" w:space="0" w:color="auto"/>
              <w:bottom w:val="single" w:sz="4" w:space="0" w:color="auto"/>
              <w:right w:val="single" w:sz="4" w:space="0" w:color="auto"/>
            </w:tcBorders>
            <w:shd w:val="clear" w:color="auto" w:fill="auto"/>
          </w:tcPr>
          <w:p w14:paraId="6D1FA842" w14:textId="77777777" w:rsidR="003F5543" w:rsidRPr="000A3D0D" w:rsidRDefault="003F5543" w:rsidP="00567C60">
            <w:pPr>
              <w:pStyle w:val="a0"/>
              <w:numPr>
                <w:ilvl w:val="0"/>
                <w:numId w:val="0"/>
              </w:numPr>
              <w:rPr>
                <w:sz w:val="28"/>
                <w:lang w:val="uk-UA"/>
              </w:rPr>
            </w:pPr>
            <w:r w:rsidRPr="000A3D0D">
              <w:rPr>
                <w:sz w:val="28"/>
                <w:lang w:val="uk-UA"/>
              </w:rPr>
              <w:t>0</w:t>
            </w:r>
          </w:p>
        </w:tc>
      </w:tr>
      <w:tr w:rsidR="003F5543" w:rsidRPr="00EE478A" w14:paraId="23A876B8" w14:textId="77777777" w:rsidTr="00372E41">
        <w:tc>
          <w:tcPr>
            <w:tcW w:w="3190" w:type="dxa"/>
            <w:tcBorders>
              <w:top w:val="single" w:sz="4" w:space="0" w:color="auto"/>
              <w:left w:val="single" w:sz="4" w:space="0" w:color="auto"/>
              <w:bottom w:val="single" w:sz="4" w:space="0" w:color="auto"/>
              <w:right w:val="single" w:sz="4" w:space="0" w:color="auto"/>
            </w:tcBorders>
            <w:shd w:val="clear" w:color="auto" w:fill="auto"/>
          </w:tcPr>
          <w:p w14:paraId="3A3CB3C5" w14:textId="77777777" w:rsidR="003F5543" w:rsidRPr="000A3D0D" w:rsidRDefault="003F5543" w:rsidP="00567C60">
            <w:pPr>
              <w:pStyle w:val="a0"/>
              <w:numPr>
                <w:ilvl w:val="0"/>
                <w:numId w:val="0"/>
              </w:numPr>
              <w:rPr>
                <w:sz w:val="28"/>
                <w:lang w:val="uk-UA"/>
              </w:rPr>
            </w:pPr>
            <w:r w:rsidRPr="000A3D0D">
              <w:rPr>
                <w:sz w:val="28"/>
                <w:lang w:val="uk-UA"/>
              </w:rPr>
              <w:t>Кількість коливань на протязі часу регулювання</w:t>
            </w:r>
          </w:p>
        </w:tc>
        <w:tc>
          <w:tcPr>
            <w:tcW w:w="3190" w:type="dxa"/>
            <w:tcBorders>
              <w:top w:val="single" w:sz="4" w:space="0" w:color="auto"/>
              <w:left w:val="single" w:sz="4" w:space="0" w:color="auto"/>
              <w:bottom w:val="single" w:sz="4" w:space="0" w:color="auto"/>
              <w:right w:val="single" w:sz="4" w:space="0" w:color="auto"/>
            </w:tcBorders>
            <w:shd w:val="clear" w:color="auto" w:fill="auto"/>
          </w:tcPr>
          <w:p w14:paraId="45C964E8" w14:textId="77777777" w:rsidR="003F5543" w:rsidRPr="000A3D0D" w:rsidRDefault="003F5543" w:rsidP="00567C60">
            <w:pPr>
              <w:pStyle w:val="a0"/>
              <w:numPr>
                <w:ilvl w:val="0"/>
                <w:numId w:val="0"/>
              </w:numPr>
              <w:rPr>
                <w:sz w:val="28"/>
                <w:lang w:val="uk-UA"/>
              </w:rPr>
            </w:pPr>
            <w:r w:rsidRPr="000A3D0D">
              <w:rPr>
                <w:sz w:val="28"/>
                <w:lang w:val="uk-UA"/>
              </w:rPr>
              <w:t>N=1</w:t>
            </w:r>
          </w:p>
        </w:tc>
        <w:tc>
          <w:tcPr>
            <w:tcW w:w="2128" w:type="dxa"/>
            <w:tcBorders>
              <w:top w:val="single" w:sz="4" w:space="0" w:color="auto"/>
              <w:left w:val="single" w:sz="4" w:space="0" w:color="auto"/>
              <w:bottom w:val="single" w:sz="4" w:space="0" w:color="auto"/>
              <w:right w:val="single" w:sz="4" w:space="0" w:color="auto"/>
            </w:tcBorders>
            <w:shd w:val="clear" w:color="auto" w:fill="auto"/>
          </w:tcPr>
          <w:p w14:paraId="5A30F80A" w14:textId="77777777" w:rsidR="003F5543" w:rsidRPr="000A3D0D" w:rsidRDefault="003F5543" w:rsidP="00567C60">
            <w:pPr>
              <w:pStyle w:val="a0"/>
              <w:numPr>
                <w:ilvl w:val="0"/>
                <w:numId w:val="0"/>
              </w:numPr>
              <w:rPr>
                <w:sz w:val="28"/>
                <w:lang w:val="uk-UA"/>
              </w:rPr>
            </w:pPr>
            <w:r w:rsidRPr="000A3D0D">
              <w:rPr>
                <w:sz w:val="28"/>
                <w:lang w:val="uk-UA"/>
              </w:rPr>
              <w:t>0</w:t>
            </w:r>
          </w:p>
        </w:tc>
      </w:tr>
      <w:tr w:rsidR="003F5543" w:rsidRPr="00EE478A" w14:paraId="161B8551" w14:textId="77777777" w:rsidTr="00372E41">
        <w:tc>
          <w:tcPr>
            <w:tcW w:w="3190" w:type="dxa"/>
            <w:tcBorders>
              <w:top w:val="single" w:sz="4" w:space="0" w:color="auto"/>
              <w:left w:val="single" w:sz="4" w:space="0" w:color="auto"/>
              <w:bottom w:val="single" w:sz="4" w:space="0" w:color="auto"/>
              <w:right w:val="single" w:sz="4" w:space="0" w:color="auto"/>
            </w:tcBorders>
            <w:shd w:val="clear" w:color="auto" w:fill="auto"/>
          </w:tcPr>
          <w:p w14:paraId="10DF3794" w14:textId="77777777" w:rsidR="003F5543" w:rsidRPr="000A3D0D" w:rsidRDefault="003F5543" w:rsidP="00567C60">
            <w:pPr>
              <w:pStyle w:val="a0"/>
              <w:numPr>
                <w:ilvl w:val="0"/>
                <w:numId w:val="0"/>
              </w:numPr>
              <w:rPr>
                <w:sz w:val="28"/>
                <w:lang w:val="uk-UA"/>
              </w:rPr>
            </w:pPr>
            <w:r w:rsidRPr="000A3D0D">
              <w:rPr>
                <w:sz w:val="28"/>
                <w:lang w:val="uk-UA"/>
              </w:rPr>
              <w:t>Коливальність</w:t>
            </w:r>
          </w:p>
        </w:tc>
        <w:tc>
          <w:tcPr>
            <w:tcW w:w="3190" w:type="dxa"/>
            <w:tcBorders>
              <w:top w:val="single" w:sz="4" w:space="0" w:color="auto"/>
              <w:left w:val="single" w:sz="4" w:space="0" w:color="auto"/>
              <w:bottom w:val="single" w:sz="4" w:space="0" w:color="auto"/>
              <w:right w:val="single" w:sz="4" w:space="0" w:color="auto"/>
            </w:tcBorders>
            <w:shd w:val="clear" w:color="auto" w:fill="auto"/>
          </w:tcPr>
          <w:p w14:paraId="5E63EE39" w14:textId="38C31042" w:rsidR="003F5543" w:rsidRPr="000A3D0D" w:rsidRDefault="003F5543" w:rsidP="00567C60">
            <w:pPr>
              <w:pStyle w:val="a0"/>
              <w:numPr>
                <w:ilvl w:val="0"/>
                <w:numId w:val="0"/>
              </w:numPr>
              <w:rPr>
                <w:sz w:val="28"/>
                <w:lang w:val="uk-UA"/>
              </w:rPr>
            </w:pPr>
            <w:r w:rsidRPr="000A3D0D">
              <w:rPr>
                <w:noProof/>
                <w:position w:val="-10"/>
                <w:sz w:val="28"/>
                <w:lang w:val="uk-UA"/>
              </w:rPr>
              <w:drawing>
                <wp:inline distT="0" distB="0" distL="0" distR="0" wp14:anchorId="63747DFE" wp14:editId="1D1138F7">
                  <wp:extent cx="714375" cy="2000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428" cstate="print">
                            <a:extLst>
                              <a:ext uri="{28A0092B-C50C-407E-A947-70E740481C1C}">
                                <a14:useLocalDpi xmlns:a14="http://schemas.microsoft.com/office/drawing/2010/main" val="0"/>
                              </a:ext>
                            </a:extLst>
                          </a:blip>
                          <a:srcRect/>
                          <a:stretch>
                            <a:fillRect/>
                          </a:stretch>
                        </pic:blipFill>
                        <pic:spPr bwMode="auto">
                          <a:xfrm>
                            <a:off x="0" y="0"/>
                            <a:ext cx="714375" cy="200025"/>
                          </a:xfrm>
                          <a:prstGeom prst="rect">
                            <a:avLst/>
                          </a:prstGeom>
                          <a:noFill/>
                          <a:ln>
                            <a:noFill/>
                          </a:ln>
                        </pic:spPr>
                      </pic:pic>
                    </a:graphicData>
                  </a:graphic>
                </wp:inline>
              </w:drawing>
            </w:r>
          </w:p>
        </w:tc>
        <w:tc>
          <w:tcPr>
            <w:tcW w:w="2128" w:type="dxa"/>
            <w:tcBorders>
              <w:top w:val="single" w:sz="4" w:space="0" w:color="auto"/>
              <w:left w:val="single" w:sz="4" w:space="0" w:color="auto"/>
              <w:bottom w:val="single" w:sz="4" w:space="0" w:color="auto"/>
              <w:right w:val="single" w:sz="4" w:space="0" w:color="auto"/>
            </w:tcBorders>
            <w:shd w:val="clear" w:color="auto" w:fill="auto"/>
          </w:tcPr>
          <w:p w14:paraId="3AB6E928" w14:textId="77777777" w:rsidR="003F5543" w:rsidRPr="000A3D0D" w:rsidRDefault="003F5543" w:rsidP="00567C60">
            <w:pPr>
              <w:pStyle w:val="a0"/>
              <w:numPr>
                <w:ilvl w:val="0"/>
                <w:numId w:val="0"/>
              </w:numPr>
              <w:rPr>
                <w:sz w:val="28"/>
                <w:lang w:val="uk-UA"/>
              </w:rPr>
            </w:pPr>
            <w:r w:rsidRPr="000A3D0D">
              <w:rPr>
                <w:sz w:val="28"/>
                <w:lang w:val="uk-UA"/>
              </w:rPr>
              <w:t>-</w:t>
            </w:r>
          </w:p>
        </w:tc>
      </w:tr>
      <w:tr w:rsidR="003F5543" w:rsidRPr="00EE478A" w14:paraId="3E300F5F" w14:textId="77777777" w:rsidTr="00372E41">
        <w:tc>
          <w:tcPr>
            <w:tcW w:w="3190" w:type="dxa"/>
            <w:tcBorders>
              <w:top w:val="single" w:sz="4" w:space="0" w:color="auto"/>
              <w:left w:val="single" w:sz="4" w:space="0" w:color="auto"/>
              <w:bottom w:val="single" w:sz="4" w:space="0" w:color="auto"/>
              <w:right w:val="single" w:sz="4" w:space="0" w:color="auto"/>
            </w:tcBorders>
            <w:shd w:val="clear" w:color="auto" w:fill="auto"/>
          </w:tcPr>
          <w:p w14:paraId="38D6297A" w14:textId="77777777" w:rsidR="003F5543" w:rsidRPr="000A3D0D" w:rsidRDefault="003F5543" w:rsidP="00567C60">
            <w:pPr>
              <w:pStyle w:val="a0"/>
              <w:numPr>
                <w:ilvl w:val="0"/>
                <w:numId w:val="0"/>
              </w:numPr>
              <w:rPr>
                <w:sz w:val="28"/>
                <w:lang w:val="uk-UA"/>
              </w:rPr>
            </w:pPr>
            <w:r w:rsidRPr="000A3D0D">
              <w:rPr>
                <w:sz w:val="28"/>
                <w:lang w:val="uk-UA"/>
              </w:rPr>
              <w:t>Запас стійкості за фазою</w:t>
            </w:r>
          </w:p>
        </w:tc>
        <w:tc>
          <w:tcPr>
            <w:tcW w:w="3190" w:type="dxa"/>
            <w:tcBorders>
              <w:top w:val="single" w:sz="4" w:space="0" w:color="auto"/>
              <w:left w:val="single" w:sz="4" w:space="0" w:color="auto"/>
              <w:bottom w:val="single" w:sz="4" w:space="0" w:color="auto"/>
              <w:right w:val="single" w:sz="4" w:space="0" w:color="auto"/>
            </w:tcBorders>
            <w:shd w:val="clear" w:color="auto" w:fill="auto"/>
          </w:tcPr>
          <w:p w14:paraId="0B01F7E1" w14:textId="77777777" w:rsidR="003F5543" w:rsidRPr="000A3D0D" w:rsidRDefault="003F5543" w:rsidP="00567C60">
            <w:pPr>
              <w:pStyle w:val="a0"/>
              <w:numPr>
                <w:ilvl w:val="0"/>
                <w:numId w:val="0"/>
              </w:numPr>
              <w:rPr>
                <w:sz w:val="28"/>
                <w:lang w:val="uk-UA"/>
              </w:rPr>
            </w:pPr>
            <w:r w:rsidRPr="000A3D0D">
              <w:rPr>
                <w:sz w:val="28"/>
                <w:lang w:val="uk-UA"/>
              </w:rPr>
              <w:t>52, 20</w:t>
            </w:r>
            <w:r w:rsidRPr="000A3D0D">
              <w:rPr>
                <w:sz w:val="28"/>
                <w:vertAlign w:val="superscript"/>
                <w:lang w:val="uk-UA"/>
              </w:rPr>
              <w:t>0</w:t>
            </w:r>
          </w:p>
        </w:tc>
        <w:tc>
          <w:tcPr>
            <w:tcW w:w="2128" w:type="dxa"/>
            <w:tcBorders>
              <w:top w:val="single" w:sz="4" w:space="0" w:color="auto"/>
              <w:left w:val="single" w:sz="4" w:space="0" w:color="auto"/>
              <w:bottom w:val="single" w:sz="4" w:space="0" w:color="auto"/>
              <w:right w:val="single" w:sz="4" w:space="0" w:color="auto"/>
            </w:tcBorders>
            <w:shd w:val="clear" w:color="auto" w:fill="auto"/>
          </w:tcPr>
          <w:p w14:paraId="658F1BF2" w14:textId="77777777" w:rsidR="003F5543" w:rsidRPr="000A3D0D" w:rsidRDefault="003F5543" w:rsidP="00567C60">
            <w:pPr>
              <w:pStyle w:val="a0"/>
              <w:numPr>
                <w:ilvl w:val="0"/>
                <w:numId w:val="0"/>
              </w:numPr>
              <w:rPr>
                <w:sz w:val="28"/>
                <w:lang w:val="uk-UA"/>
              </w:rPr>
            </w:pPr>
            <w:r w:rsidRPr="000A3D0D">
              <w:rPr>
                <w:sz w:val="28"/>
                <w:lang w:val="uk-UA"/>
              </w:rPr>
              <w:t>87,9</w:t>
            </w:r>
            <w:r w:rsidRPr="000A3D0D">
              <w:rPr>
                <w:sz w:val="28"/>
                <w:vertAlign w:val="superscript"/>
                <w:lang w:val="uk-UA"/>
              </w:rPr>
              <w:t>0</w:t>
            </w:r>
          </w:p>
        </w:tc>
      </w:tr>
    </w:tbl>
    <w:bookmarkEnd w:id="63"/>
    <w:bookmarkEnd w:id="65"/>
    <w:p w14:paraId="5635148C" w14:textId="76E3B4A6" w:rsidR="003F5543" w:rsidRDefault="000A3D0D" w:rsidP="00567C60">
      <w:pPr>
        <w:jc w:val="center"/>
        <w:rPr>
          <w:b/>
          <w:sz w:val="28"/>
          <w:szCs w:val="28"/>
          <w:lang w:val="uk-UA"/>
        </w:rPr>
      </w:pPr>
      <w:r>
        <w:rPr>
          <w:b/>
          <w:sz w:val="28"/>
          <w:szCs w:val="28"/>
          <w:lang w:val="uk-UA"/>
        </w:rPr>
        <w:lastRenderedPageBreak/>
        <w:t xml:space="preserve">РОЗДІЛ 3 </w:t>
      </w:r>
      <w:r w:rsidR="003F5543" w:rsidRPr="003F5543">
        <w:rPr>
          <w:b/>
          <w:sz w:val="28"/>
          <w:szCs w:val="28"/>
          <w:lang w:val="uk-UA"/>
        </w:rPr>
        <w:t>ВИБІР ТЕХНІЧНИХ ЗАСОБІВ АВТОМАТИЗАЦІЇ</w:t>
      </w:r>
    </w:p>
    <w:p w14:paraId="189649D4" w14:textId="77777777" w:rsidR="00A70E97" w:rsidRDefault="00A70E97" w:rsidP="00567C60">
      <w:pPr>
        <w:jc w:val="center"/>
        <w:rPr>
          <w:b/>
          <w:sz w:val="28"/>
          <w:szCs w:val="28"/>
          <w:lang w:val="uk-UA"/>
        </w:rPr>
      </w:pPr>
    </w:p>
    <w:p w14:paraId="4D622E21" w14:textId="01F34658" w:rsidR="003F5543" w:rsidRPr="00506E36" w:rsidRDefault="003F5543" w:rsidP="00A70E97">
      <w:pPr>
        <w:pStyle w:val="a7"/>
        <w:ind w:firstLine="708"/>
        <w:rPr>
          <w:lang w:val="uk-UA"/>
        </w:rPr>
      </w:pPr>
      <w:r w:rsidRPr="003F5543">
        <w:rPr>
          <w:lang w:val="uk-UA"/>
        </w:rPr>
        <w:t>Для автоматизованго управління піччю відпалу на ЗАТ „Консюмерс-Скло-Зоря” використовують такі технічні засоби:</w:t>
      </w:r>
    </w:p>
    <w:p w14:paraId="4A9077B6" w14:textId="77777777" w:rsidR="003F5543" w:rsidRPr="00203112" w:rsidRDefault="003F5543" w:rsidP="00A70E97">
      <w:pPr>
        <w:pStyle w:val="a7"/>
        <w:ind w:firstLine="709"/>
        <w:rPr>
          <w:rStyle w:val="aff7"/>
          <w:b w:val="0"/>
          <w:lang w:val="uk-UA"/>
        </w:rPr>
      </w:pPr>
      <w:r w:rsidRPr="00203112">
        <w:rPr>
          <w:b/>
          <w:lang w:val="uk-UA"/>
        </w:rPr>
        <w:t>-</w:t>
      </w:r>
      <w:r w:rsidRPr="00203112">
        <w:rPr>
          <w:rStyle w:val="aff7"/>
          <w:b w:val="0"/>
          <w:lang w:val="uk-UA"/>
        </w:rPr>
        <w:t xml:space="preserve">Контролери </w:t>
      </w:r>
      <w:r w:rsidRPr="00203112">
        <w:rPr>
          <w:rStyle w:val="aff7"/>
          <w:b w:val="0"/>
        </w:rPr>
        <w:t>SIMATIC</w:t>
      </w:r>
      <w:r w:rsidRPr="00203112">
        <w:rPr>
          <w:rStyle w:val="aff7"/>
          <w:b w:val="0"/>
          <w:lang w:val="uk-UA"/>
        </w:rPr>
        <w:t xml:space="preserve"> </w:t>
      </w:r>
      <w:r w:rsidRPr="00203112">
        <w:rPr>
          <w:rStyle w:val="aff7"/>
          <w:b w:val="0"/>
        </w:rPr>
        <w:t>S</w:t>
      </w:r>
      <w:r w:rsidRPr="00203112">
        <w:rPr>
          <w:rStyle w:val="aff7"/>
          <w:b w:val="0"/>
          <w:lang w:val="uk-UA"/>
        </w:rPr>
        <w:t>7 - 300</w:t>
      </w:r>
    </w:p>
    <w:p w14:paraId="234D6526" w14:textId="77777777" w:rsidR="003F5543" w:rsidRPr="00506E36" w:rsidRDefault="003F5543" w:rsidP="00A70E97">
      <w:pPr>
        <w:pStyle w:val="a7"/>
        <w:rPr>
          <w:lang w:val="uk-UA"/>
        </w:rPr>
      </w:pPr>
      <w:r>
        <w:rPr>
          <w:lang w:val="uk-UA"/>
        </w:rPr>
        <w:t>М</w:t>
      </w:r>
      <w:r w:rsidRPr="00506E36">
        <w:rPr>
          <w:lang w:val="uk-UA"/>
        </w:rPr>
        <w:t xml:space="preserve">ікропроцесорний програмований багатоканальний регулятор </w:t>
      </w:r>
      <w:r w:rsidRPr="00203112">
        <w:rPr>
          <w:rStyle w:val="aff7"/>
          <w:b w:val="0"/>
        </w:rPr>
        <w:t>Norske</w:t>
      </w:r>
      <w:r w:rsidRPr="00203112">
        <w:rPr>
          <w:rStyle w:val="aff7"/>
          <w:b w:val="0"/>
          <w:lang w:val="uk-UA"/>
        </w:rPr>
        <w:t xml:space="preserve"> </w:t>
      </w:r>
      <w:r w:rsidRPr="00203112">
        <w:rPr>
          <w:rStyle w:val="aff7"/>
          <w:b w:val="0"/>
        </w:rPr>
        <w:t>Veritas</w:t>
      </w:r>
      <w:r w:rsidRPr="00203112">
        <w:rPr>
          <w:rStyle w:val="aff7"/>
          <w:b w:val="0"/>
          <w:lang w:val="uk-UA"/>
        </w:rPr>
        <w:t>-</w:t>
      </w:r>
      <w:r w:rsidRPr="00203112">
        <w:rPr>
          <w:rStyle w:val="aff7"/>
          <w:b w:val="0"/>
        </w:rPr>
        <w:t>German</w:t>
      </w:r>
      <w:r w:rsidRPr="00203112">
        <w:rPr>
          <w:rStyle w:val="aff7"/>
          <w:b w:val="0"/>
          <w:lang w:val="uk-UA"/>
        </w:rPr>
        <w:t xml:space="preserve"> </w:t>
      </w:r>
      <w:r w:rsidRPr="00203112">
        <w:rPr>
          <w:rStyle w:val="aff7"/>
          <w:b w:val="0"/>
        </w:rPr>
        <w:t>Lloyd</w:t>
      </w:r>
      <w:r w:rsidRPr="00203112">
        <w:rPr>
          <w:rStyle w:val="aff7"/>
          <w:b w:val="0"/>
          <w:lang w:val="uk-UA"/>
        </w:rPr>
        <w:t>,</w:t>
      </w:r>
      <w:r w:rsidRPr="00506E36">
        <w:rPr>
          <w:rStyle w:val="aff7"/>
          <w:lang w:val="uk-UA"/>
        </w:rPr>
        <w:t xml:space="preserve"> </w:t>
      </w:r>
      <w:r w:rsidRPr="00506E36">
        <w:rPr>
          <w:lang w:val="uk-UA"/>
        </w:rPr>
        <w:t>регулятор температури ТРМ-38 –</w:t>
      </w:r>
      <w:r>
        <w:rPr>
          <w:lang w:val="uk-UA"/>
        </w:rPr>
        <w:t xml:space="preserve"> </w:t>
      </w:r>
      <w:r w:rsidRPr="00506E36">
        <w:rPr>
          <w:lang w:val="uk-UA"/>
        </w:rPr>
        <w:t>разом з термоперетворювачами типу ТСМ і пристроями управління п</w:t>
      </w:r>
      <w:r>
        <w:rPr>
          <w:lang w:val="uk-UA"/>
        </w:rPr>
        <w:t>ри</w:t>
      </w:r>
      <w:r w:rsidRPr="00506E36">
        <w:rPr>
          <w:lang w:val="uk-UA"/>
        </w:rPr>
        <w:t xml:space="preserve">значений для контроля вхідних параметрів і управління виконавчими механізмами у відповідності з заданою логікою. </w:t>
      </w:r>
      <w:r w:rsidRPr="00C57843">
        <w:rPr>
          <w:lang w:val="uk-UA"/>
        </w:rPr>
        <w:t>ТРМ38 – восьмиканальн</w:t>
      </w:r>
      <w:r w:rsidRPr="00506E36">
        <w:rPr>
          <w:lang w:val="uk-UA"/>
        </w:rPr>
        <w:t>и</w:t>
      </w:r>
      <w:r w:rsidRPr="00C57843">
        <w:rPr>
          <w:lang w:val="uk-UA"/>
        </w:rPr>
        <w:t>й</w:t>
      </w:r>
      <w:r>
        <w:rPr>
          <w:lang w:val="uk-UA"/>
        </w:rPr>
        <w:t xml:space="preserve"> регулятор</w:t>
      </w:r>
      <w:r w:rsidRPr="00C57843">
        <w:rPr>
          <w:lang w:val="uk-UA"/>
        </w:rPr>
        <w:t xml:space="preserve"> </w:t>
      </w:r>
      <w:r w:rsidRPr="00506E36">
        <w:rPr>
          <w:lang w:val="uk-UA"/>
        </w:rPr>
        <w:t>з</w:t>
      </w:r>
      <w:r w:rsidRPr="00C57843">
        <w:rPr>
          <w:lang w:val="uk-UA"/>
        </w:rPr>
        <w:t xml:space="preserve"> одн</w:t>
      </w:r>
      <w:r w:rsidRPr="00506E36">
        <w:rPr>
          <w:lang w:val="uk-UA"/>
        </w:rPr>
        <w:t>и</w:t>
      </w:r>
      <w:r w:rsidRPr="00C57843">
        <w:rPr>
          <w:lang w:val="uk-UA"/>
        </w:rPr>
        <w:t xml:space="preserve">м </w:t>
      </w:r>
      <w:r w:rsidRPr="00506E36">
        <w:rPr>
          <w:lang w:val="uk-UA"/>
        </w:rPr>
        <w:t xml:space="preserve">пристроєм </w:t>
      </w:r>
      <w:r w:rsidRPr="00C57843">
        <w:rPr>
          <w:lang w:val="uk-UA"/>
        </w:rPr>
        <w:t>управл</w:t>
      </w:r>
      <w:r w:rsidRPr="00506E36">
        <w:rPr>
          <w:lang w:val="uk-UA"/>
        </w:rPr>
        <w:t>і</w:t>
      </w:r>
      <w:r w:rsidRPr="00C57843">
        <w:rPr>
          <w:lang w:val="uk-UA"/>
        </w:rPr>
        <w:t>н</w:t>
      </w:r>
      <w:r w:rsidRPr="00506E36">
        <w:rPr>
          <w:lang w:val="uk-UA"/>
        </w:rPr>
        <w:t>н</w:t>
      </w:r>
      <w:r w:rsidRPr="00C57843">
        <w:rPr>
          <w:lang w:val="uk-UA"/>
        </w:rPr>
        <w:t>я для к</w:t>
      </w:r>
      <w:r w:rsidRPr="00506E36">
        <w:rPr>
          <w:lang w:val="uk-UA"/>
        </w:rPr>
        <w:t>ожн</w:t>
      </w:r>
      <w:r w:rsidRPr="00C57843">
        <w:rPr>
          <w:lang w:val="uk-UA"/>
        </w:rPr>
        <w:t xml:space="preserve">ого </w:t>
      </w:r>
      <w:r>
        <w:rPr>
          <w:lang w:val="uk-UA"/>
        </w:rPr>
        <w:t xml:space="preserve">із </w:t>
      </w:r>
      <w:r w:rsidRPr="00C57843">
        <w:rPr>
          <w:lang w:val="uk-UA"/>
        </w:rPr>
        <w:t>канал</w:t>
      </w:r>
      <w:r>
        <w:rPr>
          <w:lang w:val="uk-UA"/>
        </w:rPr>
        <w:t>ів</w:t>
      </w:r>
      <w:r w:rsidRPr="00C57843">
        <w:rPr>
          <w:lang w:val="uk-UA"/>
        </w:rPr>
        <w:t>.</w:t>
      </w:r>
      <w:r w:rsidRPr="00506E36">
        <w:rPr>
          <w:lang w:val="uk-UA"/>
        </w:rPr>
        <w:t xml:space="preserve"> </w:t>
      </w:r>
    </w:p>
    <w:p w14:paraId="6B2E2916" w14:textId="77777777" w:rsidR="003F5543" w:rsidRDefault="003F5543" w:rsidP="00567C60">
      <w:pPr>
        <w:pStyle w:val="a7"/>
        <w:spacing w:after="240"/>
        <w:rPr>
          <w:lang w:val="uk-UA"/>
        </w:rPr>
      </w:pPr>
      <w:r w:rsidRPr="00506E36">
        <w:rPr>
          <w:lang w:val="uk-UA"/>
        </w:rPr>
        <w:t>В таблиці 3.1 подані технічні характеристики регулятора.</w:t>
      </w:r>
    </w:p>
    <w:p w14:paraId="64EB195E" w14:textId="77777777" w:rsidR="003F5543" w:rsidRPr="00506E36" w:rsidRDefault="003F5543" w:rsidP="00567C60">
      <w:pPr>
        <w:pStyle w:val="a7"/>
        <w:rPr>
          <w:lang w:val="uk-UA"/>
        </w:rPr>
      </w:pPr>
      <w:r>
        <w:rPr>
          <w:lang w:val="uk-UA"/>
        </w:rPr>
        <w:t xml:space="preserve">Таблиця 3.1 – Технічні характеристики регулятора </w:t>
      </w:r>
    </w:p>
    <w:tbl>
      <w:tblPr>
        <w:tblW w:w="500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firstRow="0" w:lastRow="0" w:firstColumn="0" w:lastColumn="0" w:noHBand="0" w:noVBand="0"/>
      </w:tblPr>
      <w:tblGrid>
        <w:gridCol w:w="5047"/>
        <w:gridCol w:w="2265"/>
        <w:gridCol w:w="2309"/>
      </w:tblGrid>
      <w:tr w:rsidR="003F5543" w:rsidRPr="00506E36" w14:paraId="46E50AFD" w14:textId="77777777" w:rsidTr="00372E41">
        <w:trPr>
          <w:trHeight w:val="895"/>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2A39060A" w14:textId="77777777" w:rsidR="003F5543" w:rsidRPr="00506E36" w:rsidRDefault="003F5543" w:rsidP="00567C60">
            <w:pPr>
              <w:spacing w:line="276" w:lineRule="auto"/>
              <w:jc w:val="center"/>
              <w:rPr>
                <w:color w:val="000000"/>
                <w:sz w:val="28"/>
                <w:szCs w:val="28"/>
              </w:rPr>
            </w:pPr>
            <w:r w:rsidRPr="00506E36">
              <w:rPr>
                <w:sz w:val="28"/>
                <w:szCs w:val="28"/>
              </w:rPr>
              <w:t>Характеристика</w:t>
            </w:r>
          </w:p>
        </w:tc>
        <w:tc>
          <w:tcPr>
            <w:tcW w:w="0" w:type="auto"/>
            <w:tcBorders>
              <w:top w:val="outset" w:sz="6" w:space="0" w:color="auto"/>
              <w:left w:val="outset" w:sz="6" w:space="0" w:color="auto"/>
              <w:bottom w:val="outset" w:sz="6" w:space="0" w:color="auto"/>
              <w:right w:val="outset" w:sz="6" w:space="0" w:color="auto"/>
            </w:tcBorders>
            <w:vAlign w:val="center"/>
          </w:tcPr>
          <w:p w14:paraId="68A96DC5" w14:textId="77777777" w:rsidR="003F5543" w:rsidRPr="00506E36" w:rsidRDefault="003F5543" w:rsidP="00567C60">
            <w:pPr>
              <w:spacing w:line="276" w:lineRule="auto"/>
              <w:jc w:val="center"/>
              <w:rPr>
                <w:color w:val="000000"/>
                <w:sz w:val="28"/>
                <w:szCs w:val="28"/>
              </w:rPr>
            </w:pPr>
            <w:r w:rsidRPr="00506E36">
              <w:rPr>
                <w:sz w:val="28"/>
                <w:szCs w:val="28"/>
              </w:rPr>
              <w:t>Значення величини </w:t>
            </w:r>
          </w:p>
        </w:tc>
      </w:tr>
      <w:tr w:rsidR="003F5543" w:rsidRPr="00506E36" w14:paraId="6A5D07EA"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5BE35F61" w14:textId="77777777" w:rsidR="003F5543" w:rsidRPr="00506E36" w:rsidRDefault="003F5543" w:rsidP="00567C60">
            <w:pPr>
              <w:spacing w:line="276" w:lineRule="auto"/>
              <w:jc w:val="center"/>
              <w:rPr>
                <w:color w:val="000000"/>
                <w:sz w:val="28"/>
                <w:szCs w:val="28"/>
              </w:rPr>
            </w:pPr>
            <w:r w:rsidRPr="00506E36">
              <w:rPr>
                <w:sz w:val="28"/>
                <w:szCs w:val="28"/>
              </w:rPr>
              <w:t>Напруга живлення</w:t>
            </w:r>
          </w:p>
        </w:tc>
        <w:tc>
          <w:tcPr>
            <w:tcW w:w="0" w:type="auto"/>
            <w:tcBorders>
              <w:top w:val="outset" w:sz="6" w:space="0" w:color="auto"/>
              <w:left w:val="outset" w:sz="6" w:space="0" w:color="auto"/>
              <w:bottom w:val="outset" w:sz="6" w:space="0" w:color="auto"/>
              <w:right w:val="outset" w:sz="6" w:space="0" w:color="auto"/>
            </w:tcBorders>
            <w:vAlign w:val="center"/>
          </w:tcPr>
          <w:p w14:paraId="3CCEF36A" w14:textId="77777777" w:rsidR="003F5543" w:rsidRPr="00506E36" w:rsidRDefault="003F5543" w:rsidP="00567C60">
            <w:pPr>
              <w:spacing w:line="276" w:lineRule="auto"/>
              <w:jc w:val="center"/>
              <w:rPr>
                <w:color w:val="000000"/>
                <w:sz w:val="28"/>
                <w:szCs w:val="28"/>
              </w:rPr>
            </w:pPr>
            <w:r w:rsidRPr="00506E36">
              <w:rPr>
                <w:sz w:val="28"/>
                <w:szCs w:val="28"/>
              </w:rPr>
              <w:t>220 В  50 Гц</w:t>
            </w:r>
          </w:p>
        </w:tc>
      </w:tr>
      <w:tr w:rsidR="003F5543" w:rsidRPr="00506E36" w14:paraId="4C25F0B5" w14:textId="77777777" w:rsidTr="00372E41">
        <w:trPr>
          <w:trHeight w:val="373"/>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0E05971E" w14:textId="77777777" w:rsidR="003F5543" w:rsidRPr="00506E36" w:rsidRDefault="003F5543" w:rsidP="00567C60">
            <w:pPr>
              <w:spacing w:line="276" w:lineRule="auto"/>
              <w:jc w:val="center"/>
              <w:rPr>
                <w:color w:val="000000"/>
                <w:sz w:val="28"/>
                <w:szCs w:val="28"/>
              </w:rPr>
            </w:pPr>
            <w:r w:rsidRPr="00506E36">
              <w:rPr>
                <w:sz w:val="28"/>
                <w:szCs w:val="28"/>
              </w:rPr>
              <w:t>Допустимі відхилення напруги живлення </w:t>
            </w:r>
          </w:p>
        </w:tc>
        <w:tc>
          <w:tcPr>
            <w:tcW w:w="0" w:type="auto"/>
            <w:tcBorders>
              <w:top w:val="outset" w:sz="6" w:space="0" w:color="auto"/>
              <w:left w:val="outset" w:sz="6" w:space="0" w:color="auto"/>
              <w:bottom w:val="outset" w:sz="6" w:space="0" w:color="auto"/>
              <w:right w:val="outset" w:sz="6" w:space="0" w:color="auto"/>
            </w:tcBorders>
            <w:vAlign w:val="center"/>
          </w:tcPr>
          <w:p w14:paraId="07831E16" w14:textId="77777777" w:rsidR="003F5543" w:rsidRPr="00506E36" w:rsidRDefault="003F5543" w:rsidP="00567C60">
            <w:pPr>
              <w:spacing w:line="276" w:lineRule="auto"/>
              <w:jc w:val="center"/>
              <w:rPr>
                <w:color w:val="000000"/>
                <w:sz w:val="28"/>
                <w:szCs w:val="28"/>
              </w:rPr>
            </w:pPr>
            <w:r w:rsidRPr="00506E36">
              <w:rPr>
                <w:sz w:val="28"/>
                <w:szCs w:val="28"/>
              </w:rPr>
              <w:t>-15...+10%</w:t>
            </w:r>
          </w:p>
        </w:tc>
      </w:tr>
      <w:tr w:rsidR="003F5543" w:rsidRPr="00506E36" w14:paraId="1ECF755C"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66902ADD" w14:textId="77777777" w:rsidR="003F5543" w:rsidRPr="00506E36" w:rsidRDefault="003F5543" w:rsidP="00567C60">
            <w:pPr>
              <w:spacing w:line="276" w:lineRule="auto"/>
              <w:jc w:val="center"/>
              <w:rPr>
                <w:color w:val="000000"/>
                <w:sz w:val="28"/>
                <w:szCs w:val="28"/>
              </w:rPr>
            </w:pPr>
            <w:r w:rsidRPr="00506E36">
              <w:rPr>
                <w:sz w:val="28"/>
                <w:szCs w:val="28"/>
              </w:rPr>
              <w:t>Споживана потужність</w:t>
            </w:r>
          </w:p>
        </w:tc>
        <w:tc>
          <w:tcPr>
            <w:tcW w:w="0" w:type="auto"/>
            <w:tcBorders>
              <w:top w:val="outset" w:sz="6" w:space="0" w:color="auto"/>
              <w:left w:val="outset" w:sz="6" w:space="0" w:color="auto"/>
              <w:bottom w:val="outset" w:sz="6" w:space="0" w:color="auto"/>
              <w:right w:val="outset" w:sz="6" w:space="0" w:color="auto"/>
            </w:tcBorders>
            <w:vAlign w:val="center"/>
          </w:tcPr>
          <w:p w14:paraId="43C95BB1" w14:textId="77777777" w:rsidR="003F5543" w:rsidRPr="00506E36" w:rsidRDefault="003F5543" w:rsidP="00567C60">
            <w:pPr>
              <w:spacing w:line="276" w:lineRule="auto"/>
              <w:jc w:val="center"/>
              <w:rPr>
                <w:color w:val="000000"/>
                <w:sz w:val="28"/>
                <w:szCs w:val="28"/>
              </w:rPr>
            </w:pPr>
            <w:r w:rsidRPr="00506E36">
              <w:rPr>
                <w:sz w:val="28"/>
                <w:szCs w:val="28"/>
              </w:rPr>
              <w:t>не більше 6 ВА</w:t>
            </w:r>
          </w:p>
        </w:tc>
      </w:tr>
      <w:tr w:rsidR="003F5543" w:rsidRPr="00506E36" w14:paraId="60A3FA91" w14:textId="77777777" w:rsidTr="00372E41">
        <w:trPr>
          <w:cantSplit/>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tcPr>
          <w:p w14:paraId="17D61F05" w14:textId="77777777" w:rsidR="003F5543" w:rsidRPr="00506E36" w:rsidRDefault="003F5543" w:rsidP="00567C60">
            <w:pPr>
              <w:spacing w:line="276" w:lineRule="auto"/>
              <w:jc w:val="center"/>
              <w:rPr>
                <w:sz w:val="28"/>
                <w:szCs w:val="28"/>
              </w:rPr>
            </w:pPr>
            <w:r w:rsidRPr="00506E36">
              <w:rPr>
                <w:sz w:val="28"/>
                <w:szCs w:val="28"/>
              </w:rPr>
              <w:t xml:space="preserve">Діапазон контроля при використанні на </w:t>
            </w:r>
            <w:r w:rsidRPr="00506E36">
              <w:rPr>
                <w:sz w:val="28"/>
                <w:szCs w:val="28"/>
              </w:rPr>
              <w:br/>
              <w:t xml:space="preserve">вході: </w:t>
            </w:r>
          </w:p>
          <w:p w14:paraId="0C70B911" w14:textId="77777777" w:rsidR="003F5543" w:rsidRPr="00506E36" w:rsidRDefault="003F5543" w:rsidP="00567C60">
            <w:pPr>
              <w:spacing w:line="276" w:lineRule="auto"/>
              <w:jc w:val="center"/>
              <w:rPr>
                <w:color w:val="000000"/>
                <w:sz w:val="28"/>
                <w:szCs w:val="28"/>
              </w:rPr>
            </w:pPr>
          </w:p>
        </w:tc>
        <w:tc>
          <w:tcPr>
            <w:tcW w:w="0" w:type="auto"/>
            <w:tcBorders>
              <w:top w:val="outset" w:sz="6" w:space="0" w:color="auto"/>
              <w:left w:val="outset" w:sz="6" w:space="0" w:color="auto"/>
              <w:bottom w:val="outset" w:sz="6" w:space="0" w:color="auto"/>
              <w:right w:val="outset" w:sz="6" w:space="0" w:color="auto"/>
            </w:tcBorders>
            <w:vAlign w:val="center"/>
          </w:tcPr>
          <w:p w14:paraId="5B788822" w14:textId="77777777" w:rsidR="003F5543" w:rsidRPr="00506E36" w:rsidRDefault="003F5543" w:rsidP="00567C60">
            <w:pPr>
              <w:spacing w:line="276" w:lineRule="auto"/>
              <w:jc w:val="center"/>
              <w:rPr>
                <w:color w:val="000000"/>
                <w:sz w:val="28"/>
                <w:szCs w:val="28"/>
              </w:rPr>
            </w:pPr>
            <w:r w:rsidRPr="00506E36">
              <w:rPr>
                <w:sz w:val="28"/>
                <w:szCs w:val="28"/>
              </w:rPr>
              <w:t>датчика ТСМ</w:t>
            </w:r>
          </w:p>
        </w:tc>
        <w:tc>
          <w:tcPr>
            <w:tcW w:w="0" w:type="auto"/>
            <w:tcBorders>
              <w:top w:val="outset" w:sz="6" w:space="0" w:color="auto"/>
              <w:left w:val="outset" w:sz="6" w:space="0" w:color="auto"/>
              <w:bottom w:val="outset" w:sz="6" w:space="0" w:color="auto"/>
              <w:right w:val="outset" w:sz="6" w:space="0" w:color="auto"/>
            </w:tcBorders>
            <w:vAlign w:val="center"/>
          </w:tcPr>
          <w:p w14:paraId="3A0B5AB7" w14:textId="77777777" w:rsidR="003F5543" w:rsidRPr="00506E36" w:rsidRDefault="003F5543" w:rsidP="00567C60">
            <w:pPr>
              <w:spacing w:line="276" w:lineRule="auto"/>
              <w:jc w:val="center"/>
              <w:rPr>
                <w:color w:val="000000"/>
                <w:sz w:val="28"/>
                <w:szCs w:val="28"/>
              </w:rPr>
            </w:pPr>
            <w:r w:rsidRPr="00506E36">
              <w:rPr>
                <w:sz w:val="28"/>
                <w:szCs w:val="28"/>
              </w:rPr>
              <w:t>-50...+200</w:t>
            </w:r>
            <w:r w:rsidRPr="00506E36">
              <w:rPr>
                <w:sz w:val="28"/>
                <w:szCs w:val="28"/>
                <w:vertAlign w:val="superscript"/>
              </w:rPr>
              <w:t>о</w:t>
            </w:r>
            <w:r w:rsidRPr="00506E36">
              <w:rPr>
                <w:sz w:val="28"/>
                <w:szCs w:val="28"/>
              </w:rPr>
              <w:t>С </w:t>
            </w:r>
          </w:p>
        </w:tc>
      </w:tr>
      <w:tr w:rsidR="003F5543" w:rsidRPr="00506E36" w14:paraId="293444B7" w14:textId="77777777" w:rsidTr="00372E41">
        <w:trPr>
          <w:cantSplit/>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tcPr>
          <w:p w14:paraId="0DD06F96" w14:textId="77777777" w:rsidR="003F5543" w:rsidRPr="00506E36" w:rsidRDefault="003F5543" w:rsidP="00567C60">
            <w:pPr>
              <w:spacing w:line="276" w:lineRule="auto"/>
              <w:rPr>
                <w:color w:val="000000"/>
                <w:sz w:val="28"/>
                <w:szCs w:val="28"/>
              </w:rPr>
            </w:pPr>
          </w:p>
        </w:tc>
        <w:tc>
          <w:tcPr>
            <w:tcW w:w="0" w:type="auto"/>
            <w:tcBorders>
              <w:top w:val="outset" w:sz="6" w:space="0" w:color="auto"/>
              <w:left w:val="outset" w:sz="6" w:space="0" w:color="auto"/>
              <w:bottom w:val="outset" w:sz="6" w:space="0" w:color="auto"/>
              <w:right w:val="outset" w:sz="6" w:space="0" w:color="auto"/>
            </w:tcBorders>
            <w:vAlign w:val="center"/>
          </w:tcPr>
          <w:p w14:paraId="105577FB" w14:textId="77777777" w:rsidR="003F5543" w:rsidRPr="00506E36" w:rsidRDefault="003F5543" w:rsidP="00567C60">
            <w:pPr>
              <w:spacing w:line="276" w:lineRule="auto"/>
              <w:jc w:val="center"/>
              <w:rPr>
                <w:color w:val="000000"/>
                <w:sz w:val="28"/>
                <w:szCs w:val="28"/>
              </w:rPr>
            </w:pPr>
            <w:r w:rsidRPr="00506E36">
              <w:rPr>
                <w:sz w:val="28"/>
                <w:szCs w:val="28"/>
              </w:rPr>
              <w:t>датчика ТСП</w:t>
            </w:r>
          </w:p>
        </w:tc>
        <w:tc>
          <w:tcPr>
            <w:tcW w:w="0" w:type="auto"/>
            <w:tcBorders>
              <w:top w:val="outset" w:sz="6" w:space="0" w:color="auto"/>
              <w:left w:val="outset" w:sz="6" w:space="0" w:color="auto"/>
              <w:bottom w:val="outset" w:sz="6" w:space="0" w:color="auto"/>
              <w:right w:val="outset" w:sz="6" w:space="0" w:color="auto"/>
            </w:tcBorders>
            <w:vAlign w:val="center"/>
          </w:tcPr>
          <w:p w14:paraId="39E88B49" w14:textId="77777777" w:rsidR="003F5543" w:rsidRPr="00506E36" w:rsidRDefault="003F5543" w:rsidP="00567C60">
            <w:pPr>
              <w:spacing w:line="276" w:lineRule="auto"/>
              <w:jc w:val="center"/>
              <w:rPr>
                <w:color w:val="000000"/>
                <w:sz w:val="28"/>
                <w:szCs w:val="28"/>
              </w:rPr>
            </w:pPr>
            <w:r w:rsidRPr="00506E36">
              <w:rPr>
                <w:sz w:val="28"/>
                <w:szCs w:val="28"/>
              </w:rPr>
              <w:t>-80...+750</w:t>
            </w:r>
            <w:r w:rsidRPr="00506E36">
              <w:rPr>
                <w:sz w:val="28"/>
                <w:szCs w:val="28"/>
                <w:vertAlign w:val="superscript"/>
              </w:rPr>
              <w:t>о</w:t>
            </w:r>
            <w:r w:rsidRPr="00506E36">
              <w:rPr>
                <w:sz w:val="28"/>
                <w:szCs w:val="28"/>
              </w:rPr>
              <w:t>С</w:t>
            </w:r>
          </w:p>
        </w:tc>
      </w:tr>
      <w:tr w:rsidR="003F5543" w:rsidRPr="00506E36" w14:paraId="2C140DEE" w14:textId="77777777" w:rsidTr="00372E41">
        <w:trPr>
          <w:cantSplit/>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tcPr>
          <w:p w14:paraId="553CE81C" w14:textId="77777777" w:rsidR="003F5543" w:rsidRPr="00506E36" w:rsidRDefault="003F5543" w:rsidP="00567C60">
            <w:pPr>
              <w:spacing w:line="276" w:lineRule="auto"/>
              <w:rPr>
                <w:color w:val="000000"/>
                <w:sz w:val="28"/>
                <w:szCs w:val="28"/>
              </w:rPr>
            </w:pPr>
          </w:p>
        </w:tc>
        <w:tc>
          <w:tcPr>
            <w:tcW w:w="0" w:type="auto"/>
            <w:tcBorders>
              <w:top w:val="outset" w:sz="6" w:space="0" w:color="auto"/>
              <w:left w:val="outset" w:sz="6" w:space="0" w:color="auto"/>
              <w:bottom w:val="outset" w:sz="6" w:space="0" w:color="auto"/>
              <w:right w:val="outset" w:sz="6" w:space="0" w:color="auto"/>
            </w:tcBorders>
            <w:vAlign w:val="center"/>
          </w:tcPr>
          <w:p w14:paraId="1CA16CE4" w14:textId="77777777" w:rsidR="003F5543" w:rsidRPr="00506E36" w:rsidRDefault="003F5543" w:rsidP="00567C60">
            <w:pPr>
              <w:spacing w:line="276" w:lineRule="auto"/>
              <w:jc w:val="center"/>
              <w:rPr>
                <w:color w:val="000000"/>
                <w:sz w:val="28"/>
                <w:szCs w:val="28"/>
              </w:rPr>
            </w:pPr>
            <w:r w:rsidRPr="00506E36">
              <w:rPr>
                <w:sz w:val="28"/>
                <w:szCs w:val="28"/>
              </w:rPr>
              <w:t>датчика ТХК</w:t>
            </w:r>
          </w:p>
        </w:tc>
        <w:tc>
          <w:tcPr>
            <w:tcW w:w="0" w:type="auto"/>
            <w:tcBorders>
              <w:top w:val="outset" w:sz="6" w:space="0" w:color="auto"/>
              <w:left w:val="outset" w:sz="6" w:space="0" w:color="auto"/>
              <w:bottom w:val="outset" w:sz="6" w:space="0" w:color="auto"/>
              <w:right w:val="outset" w:sz="6" w:space="0" w:color="auto"/>
            </w:tcBorders>
            <w:vAlign w:val="center"/>
          </w:tcPr>
          <w:p w14:paraId="77DB1DD3" w14:textId="77777777" w:rsidR="003F5543" w:rsidRPr="00506E36" w:rsidRDefault="003F5543" w:rsidP="00567C60">
            <w:pPr>
              <w:spacing w:line="276" w:lineRule="auto"/>
              <w:jc w:val="center"/>
              <w:rPr>
                <w:color w:val="000000"/>
                <w:sz w:val="28"/>
                <w:szCs w:val="28"/>
              </w:rPr>
            </w:pPr>
            <w:r w:rsidRPr="00506E36">
              <w:rPr>
                <w:sz w:val="28"/>
                <w:szCs w:val="28"/>
              </w:rPr>
              <w:t>-50...+750</w:t>
            </w:r>
            <w:r w:rsidRPr="00506E36">
              <w:rPr>
                <w:sz w:val="28"/>
                <w:szCs w:val="28"/>
                <w:vertAlign w:val="superscript"/>
              </w:rPr>
              <w:t>о</w:t>
            </w:r>
            <w:r w:rsidRPr="00506E36">
              <w:rPr>
                <w:sz w:val="28"/>
                <w:szCs w:val="28"/>
              </w:rPr>
              <w:t xml:space="preserve">С </w:t>
            </w:r>
          </w:p>
        </w:tc>
      </w:tr>
      <w:tr w:rsidR="003F5543" w:rsidRPr="00506E36" w14:paraId="379B3006" w14:textId="77777777" w:rsidTr="00372E41">
        <w:trPr>
          <w:cantSplit/>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tcPr>
          <w:p w14:paraId="18673B0E" w14:textId="77777777" w:rsidR="003F5543" w:rsidRPr="00506E36" w:rsidRDefault="003F5543" w:rsidP="00567C60">
            <w:pPr>
              <w:spacing w:line="276" w:lineRule="auto"/>
              <w:rPr>
                <w:color w:val="000000"/>
                <w:sz w:val="28"/>
                <w:szCs w:val="28"/>
              </w:rPr>
            </w:pPr>
          </w:p>
        </w:tc>
        <w:tc>
          <w:tcPr>
            <w:tcW w:w="0" w:type="auto"/>
            <w:tcBorders>
              <w:top w:val="outset" w:sz="6" w:space="0" w:color="auto"/>
              <w:left w:val="outset" w:sz="6" w:space="0" w:color="auto"/>
              <w:bottom w:val="outset" w:sz="6" w:space="0" w:color="auto"/>
              <w:right w:val="outset" w:sz="6" w:space="0" w:color="auto"/>
            </w:tcBorders>
            <w:vAlign w:val="center"/>
          </w:tcPr>
          <w:p w14:paraId="4B514886" w14:textId="77777777" w:rsidR="003F5543" w:rsidRPr="00506E36" w:rsidRDefault="003F5543" w:rsidP="00567C60">
            <w:pPr>
              <w:spacing w:line="276" w:lineRule="auto"/>
              <w:jc w:val="center"/>
              <w:rPr>
                <w:color w:val="000000"/>
                <w:sz w:val="28"/>
                <w:szCs w:val="28"/>
              </w:rPr>
            </w:pPr>
            <w:r w:rsidRPr="00506E36">
              <w:rPr>
                <w:sz w:val="28"/>
                <w:szCs w:val="28"/>
              </w:rPr>
              <w:t>датчика ТХА</w:t>
            </w:r>
          </w:p>
        </w:tc>
        <w:tc>
          <w:tcPr>
            <w:tcW w:w="0" w:type="auto"/>
            <w:tcBorders>
              <w:top w:val="outset" w:sz="6" w:space="0" w:color="auto"/>
              <w:left w:val="outset" w:sz="6" w:space="0" w:color="auto"/>
              <w:bottom w:val="outset" w:sz="6" w:space="0" w:color="auto"/>
              <w:right w:val="outset" w:sz="6" w:space="0" w:color="auto"/>
            </w:tcBorders>
            <w:vAlign w:val="center"/>
          </w:tcPr>
          <w:p w14:paraId="08581E9D" w14:textId="77777777" w:rsidR="003F5543" w:rsidRPr="00506E36" w:rsidRDefault="003F5543" w:rsidP="00567C60">
            <w:pPr>
              <w:spacing w:line="276" w:lineRule="auto"/>
              <w:jc w:val="center"/>
              <w:rPr>
                <w:color w:val="000000"/>
                <w:sz w:val="28"/>
                <w:szCs w:val="28"/>
              </w:rPr>
            </w:pPr>
            <w:r w:rsidRPr="00506E36">
              <w:rPr>
                <w:sz w:val="28"/>
                <w:szCs w:val="28"/>
              </w:rPr>
              <w:t>-50...+1200</w:t>
            </w:r>
            <w:r w:rsidRPr="00506E36">
              <w:rPr>
                <w:sz w:val="28"/>
                <w:szCs w:val="28"/>
                <w:vertAlign w:val="superscript"/>
              </w:rPr>
              <w:t>о</w:t>
            </w:r>
            <w:r w:rsidRPr="00506E36">
              <w:rPr>
                <w:sz w:val="28"/>
                <w:szCs w:val="28"/>
              </w:rPr>
              <w:t>С</w:t>
            </w:r>
          </w:p>
        </w:tc>
      </w:tr>
      <w:tr w:rsidR="003F5543" w:rsidRPr="00506E36" w14:paraId="65FCB407" w14:textId="77777777" w:rsidTr="00372E41">
        <w:trPr>
          <w:cantSplit/>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tcPr>
          <w:p w14:paraId="578E187D" w14:textId="77777777" w:rsidR="003F5543" w:rsidRPr="00506E36" w:rsidRDefault="003F5543" w:rsidP="00567C60">
            <w:pPr>
              <w:spacing w:line="276" w:lineRule="auto"/>
              <w:rPr>
                <w:color w:val="000000"/>
                <w:sz w:val="28"/>
                <w:szCs w:val="28"/>
              </w:rPr>
            </w:pPr>
          </w:p>
        </w:tc>
        <w:tc>
          <w:tcPr>
            <w:tcW w:w="0" w:type="auto"/>
            <w:tcBorders>
              <w:top w:val="outset" w:sz="6" w:space="0" w:color="auto"/>
              <w:left w:val="outset" w:sz="6" w:space="0" w:color="auto"/>
              <w:bottom w:val="outset" w:sz="6" w:space="0" w:color="auto"/>
              <w:right w:val="outset" w:sz="6" w:space="0" w:color="auto"/>
            </w:tcBorders>
            <w:vAlign w:val="center"/>
          </w:tcPr>
          <w:p w14:paraId="014E6A1A" w14:textId="77777777" w:rsidR="003F5543" w:rsidRPr="00506E36" w:rsidRDefault="003F5543" w:rsidP="00567C60">
            <w:pPr>
              <w:spacing w:line="276" w:lineRule="auto"/>
              <w:jc w:val="center"/>
              <w:rPr>
                <w:color w:val="000000"/>
                <w:sz w:val="28"/>
                <w:szCs w:val="28"/>
              </w:rPr>
            </w:pPr>
            <w:r w:rsidRPr="00506E36">
              <w:rPr>
                <w:sz w:val="28"/>
                <w:szCs w:val="28"/>
              </w:rPr>
              <w:t>джерела струму</w:t>
            </w:r>
          </w:p>
        </w:tc>
        <w:tc>
          <w:tcPr>
            <w:tcW w:w="0" w:type="auto"/>
            <w:tcBorders>
              <w:top w:val="outset" w:sz="6" w:space="0" w:color="auto"/>
              <w:left w:val="outset" w:sz="6" w:space="0" w:color="auto"/>
              <w:bottom w:val="outset" w:sz="6" w:space="0" w:color="auto"/>
              <w:right w:val="outset" w:sz="6" w:space="0" w:color="auto"/>
            </w:tcBorders>
            <w:vAlign w:val="center"/>
          </w:tcPr>
          <w:p w14:paraId="38491022" w14:textId="77777777" w:rsidR="003F5543" w:rsidRPr="00506E36" w:rsidRDefault="003F5543" w:rsidP="00567C60">
            <w:pPr>
              <w:spacing w:line="276" w:lineRule="auto"/>
              <w:jc w:val="center"/>
              <w:rPr>
                <w:color w:val="000000"/>
                <w:sz w:val="28"/>
                <w:szCs w:val="28"/>
              </w:rPr>
            </w:pPr>
            <w:r w:rsidRPr="00506E36">
              <w:rPr>
                <w:sz w:val="28"/>
                <w:szCs w:val="28"/>
              </w:rPr>
              <w:t>0...100%</w:t>
            </w:r>
          </w:p>
        </w:tc>
      </w:tr>
      <w:tr w:rsidR="003F5543" w:rsidRPr="00506E36" w14:paraId="204D7DFD" w14:textId="77777777" w:rsidTr="00372E41">
        <w:trPr>
          <w:cantSplit/>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tcPr>
          <w:p w14:paraId="2A936762" w14:textId="77777777" w:rsidR="003F5543" w:rsidRPr="00506E36" w:rsidRDefault="003F5543" w:rsidP="00567C60">
            <w:pPr>
              <w:spacing w:line="276" w:lineRule="auto"/>
              <w:rPr>
                <w:color w:val="000000"/>
                <w:sz w:val="28"/>
                <w:szCs w:val="28"/>
              </w:rPr>
            </w:pPr>
          </w:p>
        </w:tc>
        <w:tc>
          <w:tcPr>
            <w:tcW w:w="0" w:type="auto"/>
            <w:tcBorders>
              <w:top w:val="outset" w:sz="6" w:space="0" w:color="auto"/>
              <w:left w:val="outset" w:sz="6" w:space="0" w:color="auto"/>
              <w:bottom w:val="outset" w:sz="6" w:space="0" w:color="auto"/>
              <w:right w:val="outset" w:sz="6" w:space="0" w:color="auto"/>
            </w:tcBorders>
            <w:vAlign w:val="center"/>
          </w:tcPr>
          <w:p w14:paraId="73F1D139" w14:textId="77777777" w:rsidR="003F5543" w:rsidRPr="00506E36" w:rsidRDefault="003F5543" w:rsidP="00567C60">
            <w:pPr>
              <w:spacing w:line="276" w:lineRule="auto"/>
              <w:jc w:val="center"/>
              <w:rPr>
                <w:color w:val="000000"/>
                <w:sz w:val="28"/>
                <w:szCs w:val="28"/>
              </w:rPr>
            </w:pPr>
            <w:r w:rsidRPr="00506E36">
              <w:rPr>
                <w:sz w:val="28"/>
                <w:szCs w:val="28"/>
              </w:rPr>
              <w:t>джерела напруги</w:t>
            </w:r>
          </w:p>
        </w:tc>
        <w:tc>
          <w:tcPr>
            <w:tcW w:w="0" w:type="auto"/>
            <w:tcBorders>
              <w:top w:val="outset" w:sz="6" w:space="0" w:color="auto"/>
              <w:left w:val="outset" w:sz="6" w:space="0" w:color="auto"/>
              <w:bottom w:val="outset" w:sz="6" w:space="0" w:color="auto"/>
              <w:right w:val="outset" w:sz="6" w:space="0" w:color="auto"/>
            </w:tcBorders>
            <w:vAlign w:val="center"/>
          </w:tcPr>
          <w:p w14:paraId="1EF46182" w14:textId="77777777" w:rsidR="003F5543" w:rsidRPr="00506E36" w:rsidRDefault="003F5543" w:rsidP="00567C60">
            <w:pPr>
              <w:spacing w:line="276" w:lineRule="auto"/>
              <w:jc w:val="center"/>
              <w:rPr>
                <w:color w:val="000000"/>
                <w:sz w:val="28"/>
                <w:szCs w:val="28"/>
              </w:rPr>
            </w:pPr>
            <w:r w:rsidRPr="00506E36">
              <w:rPr>
                <w:sz w:val="28"/>
                <w:szCs w:val="28"/>
              </w:rPr>
              <w:t>0...100%</w:t>
            </w:r>
          </w:p>
        </w:tc>
      </w:tr>
      <w:tr w:rsidR="003F5543" w:rsidRPr="00506E36" w14:paraId="4DED6797"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57E70A81" w14:textId="77777777" w:rsidR="003F5543" w:rsidRPr="00506E36" w:rsidRDefault="003F5543" w:rsidP="00567C60">
            <w:pPr>
              <w:spacing w:line="276" w:lineRule="auto"/>
              <w:jc w:val="center"/>
              <w:rPr>
                <w:color w:val="000000"/>
                <w:sz w:val="28"/>
                <w:szCs w:val="28"/>
              </w:rPr>
            </w:pPr>
            <w:r w:rsidRPr="00506E36">
              <w:rPr>
                <w:sz w:val="28"/>
                <w:szCs w:val="28"/>
              </w:rPr>
              <w:t xml:space="preserve">Гранично допустима основна приведена </w:t>
            </w:r>
            <w:r w:rsidRPr="00506E36">
              <w:rPr>
                <w:sz w:val="28"/>
                <w:szCs w:val="28"/>
              </w:rPr>
              <w:br/>
              <w:t>похибка вимірювань</w:t>
            </w:r>
          </w:p>
        </w:tc>
        <w:tc>
          <w:tcPr>
            <w:tcW w:w="0" w:type="auto"/>
            <w:tcBorders>
              <w:top w:val="outset" w:sz="6" w:space="0" w:color="auto"/>
              <w:left w:val="outset" w:sz="6" w:space="0" w:color="auto"/>
              <w:bottom w:val="outset" w:sz="6" w:space="0" w:color="auto"/>
              <w:right w:val="outset" w:sz="6" w:space="0" w:color="auto"/>
            </w:tcBorders>
            <w:vAlign w:val="center"/>
          </w:tcPr>
          <w:p w14:paraId="558AEE86" w14:textId="77777777" w:rsidR="003F5543" w:rsidRPr="00506E36" w:rsidRDefault="003F5543" w:rsidP="00567C60">
            <w:pPr>
              <w:spacing w:line="276" w:lineRule="auto"/>
              <w:jc w:val="center"/>
              <w:rPr>
                <w:color w:val="000000"/>
                <w:sz w:val="28"/>
                <w:szCs w:val="28"/>
              </w:rPr>
            </w:pPr>
            <w:r w:rsidRPr="00506E36">
              <w:rPr>
                <w:sz w:val="28"/>
                <w:szCs w:val="28"/>
              </w:rPr>
              <w:t>0,5 %</w:t>
            </w:r>
          </w:p>
        </w:tc>
      </w:tr>
      <w:tr w:rsidR="003F5543" w:rsidRPr="00506E36" w14:paraId="1D776069" w14:textId="77777777" w:rsidTr="00372E41">
        <w:trPr>
          <w:cantSplit/>
          <w:trHeight w:val="643"/>
          <w:tblCellSpacing w:w="15" w:type="dxa"/>
          <w:jc w:val="center"/>
        </w:trPr>
        <w:tc>
          <w:tcPr>
            <w:tcW w:w="0" w:type="auto"/>
            <w:tcBorders>
              <w:top w:val="outset" w:sz="6" w:space="0" w:color="auto"/>
              <w:left w:val="outset" w:sz="6" w:space="0" w:color="auto"/>
              <w:bottom w:val="outset" w:sz="6" w:space="0" w:color="808080"/>
              <w:right w:val="outset" w:sz="6" w:space="0" w:color="auto"/>
            </w:tcBorders>
            <w:vAlign w:val="center"/>
          </w:tcPr>
          <w:p w14:paraId="27ABEEB0" w14:textId="77777777" w:rsidR="003F5543" w:rsidRPr="00506E36" w:rsidRDefault="003F5543" w:rsidP="00567C60">
            <w:pPr>
              <w:spacing w:line="276" w:lineRule="auto"/>
              <w:jc w:val="center"/>
              <w:rPr>
                <w:color w:val="000000"/>
                <w:sz w:val="28"/>
                <w:szCs w:val="28"/>
              </w:rPr>
            </w:pPr>
            <w:r w:rsidRPr="00506E36">
              <w:rPr>
                <w:sz w:val="28"/>
                <w:szCs w:val="28"/>
              </w:rPr>
              <w:t xml:space="preserve">Кількість каналів вимірювання </w:t>
            </w:r>
            <w:r w:rsidRPr="00506E36">
              <w:rPr>
                <w:sz w:val="28"/>
                <w:szCs w:val="28"/>
              </w:rPr>
              <w:br/>
              <w:t>(управління на кожен канал)</w:t>
            </w:r>
          </w:p>
        </w:tc>
        <w:tc>
          <w:tcPr>
            <w:tcW w:w="0" w:type="auto"/>
            <w:tcBorders>
              <w:top w:val="outset" w:sz="6" w:space="0" w:color="auto"/>
              <w:left w:val="outset" w:sz="6" w:space="0" w:color="auto"/>
              <w:bottom w:val="outset" w:sz="6" w:space="0" w:color="808080"/>
              <w:right w:val="outset" w:sz="6" w:space="0" w:color="auto"/>
            </w:tcBorders>
            <w:vAlign w:val="center"/>
          </w:tcPr>
          <w:p w14:paraId="09F09FD2" w14:textId="77777777" w:rsidR="003F5543" w:rsidRPr="00506E36" w:rsidRDefault="003F5543" w:rsidP="00567C60">
            <w:pPr>
              <w:spacing w:line="276" w:lineRule="auto"/>
              <w:jc w:val="center"/>
              <w:rPr>
                <w:color w:val="000000"/>
                <w:sz w:val="28"/>
                <w:szCs w:val="28"/>
              </w:rPr>
            </w:pPr>
            <w:r w:rsidRPr="00506E36">
              <w:rPr>
                <w:sz w:val="28"/>
                <w:szCs w:val="28"/>
              </w:rPr>
              <w:t> для ТРМ38</w:t>
            </w:r>
          </w:p>
        </w:tc>
        <w:tc>
          <w:tcPr>
            <w:tcW w:w="0" w:type="auto"/>
            <w:tcBorders>
              <w:top w:val="outset" w:sz="6" w:space="0" w:color="auto"/>
              <w:left w:val="outset" w:sz="6" w:space="0" w:color="auto"/>
              <w:bottom w:val="outset" w:sz="6" w:space="0" w:color="808080"/>
              <w:right w:val="outset" w:sz="6" w:space="0" w:color="auto"/>
            </w:tcBorders>
            <w:vAlign w:val="center"/>
          </w:tcPr>
          <w:p w14:paraId="6F2FF282" w14:textId="77777777" w:rsidR="003F5543" w:rsidRPr="00506E36" w:rsidRDefault="003F5543" w:rsidP="00567C60">
            <w:pPr>
              <w:spacing w:line="276" w:lineRule="auto"/>
              <w:jc w:val="center"/>
              <w:rPr>
                <w:color w:val="000000"/>
                <w:sz w:val="28"/>
                <w:szCs w:val="28"/>
              </w:rPr>
            </w:pPr>
            <w:r w:rsidRPr="00506E36">
              <w:rPr>
                <w:sz w:val="28"/>
                <w:szCs w:val="28"/>
              </w:rPr>
              <w:t>2...8 (1)</w:t>
            </w:r>
          </w:p>
        </w:tc>
      </w:tr>
      <w:tr w:rsidR="003F5543" w:rsidRPr="00506E36" w14:paraId="1571292B"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07BA674D" w14:textId="77777777" w:rsidR="003F5543" w:rsidRPr="00506E36" w:rsidRDefault="003F5543" w:rsidP="00567C60">
            <w:pPr>
              <w:spacing w:line="276" w:lineRule="auto"/>
              <w:jc w:val="center"/>
              <w:rPr>
                <w:color w:val="000000"/>
                <w:sz w:val="28"/>
                <w:szCs w:val="28"/>
              </w:rPr>
            </w:pPr>
            <w:r w:rsidRPr="00506E36">
              <w:rPr>
                <w:sz w:val="28"/>
                <w:szCs w:val="28"/>
              </w:rPr>
              <w:t>Максимально-допустимий струм навантаження пристроїв управління</w:t>
            </w:r>
          </w:p>
        </w:tc>
        <w:tc>
          <w:tcPr>
            <w:tcW w:w="0" w:type="auto"/>
            <w:tcBorders>
              <w:top w:val="outset" w:sz="6" w:space="0" w:color="auto"/>
              <w:left w:val="outset" w:sz="6" w:space="0" w:color="auto"/>
              <w:bottom w:val="outset" w:sz="6" w:space="0" w:color="auto"/>
              <w:right w:val="outset" w:sz="6" w:space="0" w:color="auto"/>
            </w:tcBorders>
            <w:vAlign w:val="center"/>
          </w:tcPr>
          <w:p w14:paraId="1519AF92" w14:textId="77777777" w:rsidR="003F5543" w:rsidRPr="00506E36" w:rsidRDefault="003F5543" w:rsidP="00567C60">
            <w:pPr>
              <w:spacing w:line="276" w:lineRule="auto"/>
              <w:jc w:val="center"/>
              <w:rPr>
                <w:color w:val="000000"/>
                <w:sz w:val="28"/>
                <w:szCs w:val="28"/>
              </w:rPr>
            </w:pPr>
            <w:r w:rsidRPr="00506E36">
              <w:rPr>
                <w:sz w:val="28"/>
                <w:szCs w:val="28"/>
              </w:rPr>
              <w:t xml:space="preserve">не більше 1 А </w:t>
            </w:r>
            <w:r w:rsidRPr="00506E36">
              <w:rPr>
                <w:sz w:val="28"/>
                <w:szCs w:val="28"/>
              </w:rPr>
              <w:br/>
              <w:t>при напрузі 127 В</w:t>
            </w:r>
          </w:p>
        </w:tc>
      </w:tr>
      <w:tr w:rsidR="003F5543" w:rsidRPr="00506E36" w14:paraId="329D05A4"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314501C8" w14:textId="77777777" w:rsidR="003F5543" w:rsidRPr="00506E36" w:rsidRDefault="003F5543" w:rsidP="00567C60">
            <w:pPr>
              <w:spacing w:line="276" w:lineRule="auto"/>
              <w:jc w:val="center"/>
              <w:rPr>
                <w:color w:val="000000"/>
                <w:sz w:val="28"/>
                <w:szCs w:val="28"/>
              </w:rPr>
            </w:pPr>
            <w:r w:rsidRPr="00506E36">
              <w:rPr>
                <w:sz w:val="28"/>
                <w:szCs w:val="28"/>
              </w:rPr>
              <w:t>Спосіб відображення контрольованих величин </w:t>
            </w:r>
          </w:p>
        </w:tc>
        <w:tc>
          <w:tcPr>
            <w:tcW w:w="0" w:type="auto"/>
            <w:tcBorders>
              <w:top w:val="outset" w:sz="6" w:space="0" w:color="auto"/>
              <w:left w:val="outset" w:sz="6" w:space="0" w:color="auto"/>
              <w:bottom w:val="outset" w:sz="6" w:space="0" w:color="auto"/>
              <w:right w:val="outset" w:sz="6" w:space="0" w:color="auto"/>
            </w:tcBorders>
            <w:vAlign w:val="center"/>
          </w:tcPr>
          <w:p w14:paraId="3F62211C" w14:textId="77777777" w:rsidR="003F5543" w:rsidRPr="00506E36" w:rsidRDefault="003F5543" w:rsidP="00567C60">
            <w:pPr>
              <w:spacing w:line="276" w:lineRule="auto"/>
              <w:jc w:val="center"/>
              <w:rPr>
                <w:color w:val="000000"/>
                <w:sz w:val="28"/>
                <w:szCs w:val="28"/>
              </w:rPr>
            </w:pPr>
            <w:r w:rsidRPr="00506E36">
              <w:rPr>
                <w:sz w:val="28"/>
                <w:szCs w:val="28"/>
              </w:rPr>
              <w:t>цифровий </w:t>
            </w:r>
          </w:p>
        </w:tc>
      </w:tr>
      <w:tr w:rsidR="003F5543" w:rsidRPr="00506E36" w14:paraId="7F57A788"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4CEE2F95" w14:textId="77777777" w:rsidR="003F5543" w:rsidRPr="00506E36" w:rsidRDefault="003F5543" w:rsidP="00567C60">
            <w:pPr>
              <w:spacing w:line="276" w:lineRule="auto"/>
              <w:jc w:val="center"/>
              <w:rPr>
                <w:color w:val="000000"/>
                <w:sz w:val="28"/>
                <w:szCs w:val="28"/>
              </w:rPr>
            </w:pPr>
            <w:r w:rsidRPr="00506E36">
              <w:rPr>
                <w:sz w:val="28"/>
                <w:szCs w:val="28"/>
              </w:rPr>
              <w:lastRenderedPageBreak/>
              <w:t>Кількість цифрових індикаторів</w:t>
            </w:r>
          </w:p>
        </w:tc>
        <w:tc>
          <w:tcPr>
            <w:tcW w:w="0" w:type="auto"/>
            <w:tcBorders>
              <w:top w:val="outset" w:sz="6" w:space="0" w:color="auto"/>
              <w:left w:val="outset" w:sz="6" w:space="0" w:color="auto"/>
              <w:bottom w:val="outset" w:sz="6" w:space="0" w:color="auto"/>
              <w:right w:val="outset" w:sz="6" w:space="0" w:color="auto"/>
            </w:tcBorders>
            <w:vAlign w:val="center"/>
          </w:tcPr>
          <w:p w14:paraId="68A43A26" w14:textId="77777777" w:rsidR="003F5543" w:rsidRPr="00506E36" w:rsidRDefault="003F5543" w:rsidP="00567C60">
            <w:pPr>
              <w:spacing w:line="276" w:lineRule="auto"/>
              <w:jc w:val="center"/>
              <w:rPr>
                <w:color w:val="000000"/>
                <w:sz w:val="28"/>
                <w:szCs w:val="28"/>
              </w:rPr>
            </w:pPr>
            <w:r w:rsidRPr="00506E36">
              <w:rPr>
                <w:sz w:val="28"/>
                <w:szCs w:val="28"/>
              </w:rPr>
              <w:t>2 </w:t>
            </w:r>
          </w:p>
        </w:tc>
      </w:tr>
      <w:tr w:rsidR="003F5543" w:rsidRPr="00506E36" w14:paraId="246A5255"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60C3038A" w14:textId="77777777" w:rsidR="003F5543" w:rsidRPr="00506E36" w:rsidRDefault="003F5543" w:rsidP="00567C60">
            <w:pPr>
              <w:spacing w:line="276" w:lineRule="auto"/>
              <w:jc w:val="center"/>
              <w:rPr>
                <w:color w:val="000000"/>
                <w:sz w:val="28"/>
                <w:szCs w:val="28"/>
              </w:rPr>
            </w:pPr>
            <w:r w:rsidRPr="00506E36">
              <w:rPr>
                <w:sz w:val="28"/>
                <w:szCs w:val="28"/>
              </w:rPr>
              <w:t>Кількість розрядів кожного цифрового індикатора</w:t>
            </w:r>
          </w:p>
        </w:tc>
        <w:tc>
          <w:tcPr>
            <w:tcW w:w="0" w:type="auto"/>
            <w:tcBorders>
              <w:top w:val="outset" w:sz="6" w:space="0" w:color="auto"/>
              <w:left w:val="outset" w:sz="6" w:space="0" w:color="auto"/>
              <w:bottom w:val="outset" w:sz="6" w:space="0" w:color="auto"/>
              <w:right w:val="outset" w:sz="6" w:space="0" w:color="auto"/>
            </w:tcBorders>
            <w:vAlign w:val="center"/>
          </w:tcPr>
          <w:p w14:paraId="346BBE25" w14:textId="77777777" w:rsidR="003F5543" w:rsidRPr="00506E36" w:rsidRDefault="003F5543" w:rsidP="00567C60">
            <w:pPr>
              <w:spacing w:line="276" w:lineRule="auto"/>
              <w:jc w:val="center"/>
              <w:rPr>
                <w:color w:val="000000"/>
                <w:sz w:val="28"/>
                <w:szCs w:val="28"/>
              </w:rPr>
            </w:pPr>
            <w:r w:rsidRPr="00506E36">
              <w:rPr>
                <w:sz w:val="28"/>
                <w:szCs w:val="28"/>
              </w:rPr>
              <w:t>4 </w:t>
            </w:r>
          </w:p>
        </w:tc>
      </w:tr>
      <w:tr w:rsidR="003F5543" w:rsidRPr="00506E36" w14:paraId="3225407D"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1DE545E5" w14:textId="77777777" w:rsidR="003F5543" w:rsidRPr="00506E36" w:rsidRDefault="003F5543" w:rsidP="00567C60">
            <w:pPr>
              <w:spacing w:line="276" w:lineRule="auto"/>
              <w:jc w:val="center"/>
              <w:rPr>
                <w:color w:val="000000"/>
                <w:sz w:val="28"/>
                <w:szCs w:val="28"/>
              </w:rPr>
            </w:pPr>
            <w:r w:rsidRPr="00506E36">
              <w:rPr>
                <w:sz w:val="28"/>
                <w:szCs w:val="28"/>
              </w:rPr>
              <w:t>Час вимірювання одного канала</w:t>
            </w:r>
          </w:p>
        </w:tc>
        <w:tc>
          <w:tcPr>
            <w:tcW w:w="0" w:type="auto"/>
            <w:tcBorders>
              <w:top w:val="outset" w:sz="6" w:space="0" w:color="auto"/>
              <w:left w:val="outset" w:sz="6" w:space="0" w:color="auto"/>
              <w:bottom w:val="outset" w:sz="6" w:space="0" w:color="auto"/>
              <w:right w:val="outset" w:sz="6" w:space="0" w:color="auto"/>
            </w:tcBorders>
            <w:vAlign w:val="center"/>
          </w:tcPr>
          <w:p w14:paraId="7FB732D0" w14:textId="77777777" w:rsidR="003F5543" w:rsidRPr="00506E36" w:rsidRDefault="003F5543" w:rsidP="00567C60">
            <w:pPr>
              <w:spacing w:line="276" w:lineRule="auto"/>
              <w:jc w:val="center"/>
              <w:rPr>
                <w:color w:val="000000"/>
                <w:sz w:val="28"/>
                <w:szCs w:val="28"/>
              </w:rPr>
            </w:pPr>
            <w:r w:rsidRPr="00506E36">
              <w:rPr>
                <w:sz w:val="28"/>
                <w:szCs w:val="28"/>
              </w:rPr>
              <w:t>не більше 2 с </w:t>
            </w:r>
          </w:p>
        </w:tc>
      </w:tr>
      <w:tr w:rsidR="003F5543" w:rsidRPr="00506E36" w14:paraId="221278BC"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5A27B6AD" w14:textId="77777777" w:rsidR="003F5543" w:rsidRPr="00506E36" w:rsidRDefault="003F5543" w:rsidP="00567C60">
            <w:pPr>
              <w:spacing w:line="276" w:lineRule="auto"/>
              <w:jc w:val="center"/>
              <w:rPr>
                <w:color w:val="000000"/>
                <w:sz w:val="28"/>
                <w:szCs w:val="28"/>
              </w:rPr>
            </w:pPr>
            <w:r w:rsidRPr="00506E36">
              <w:rPr>
                <w:sz w:val="28"/>
                <w:szCs w:val="28"/>
              </w:rPr>
              <w:t xml:space="preserve">Інтерфейс зв’язку з ЕОМ </w:t>
            </w:r>
          </w:p>
        </w:tc>
        <w:tc>
          <w:tcPr>
            <w:tcW w:w="0" w:type="auto"/>
            <w:tcBorders>
              <w:top w:val="outset" w:sz="6" w:space="0" w:color="auto"/>
              <w:left w:val="outset" w:sz="6" w:space="0" w:color="auto"/>
              <w:bottom w:val="outset" w:sz="6" w:space="0" w:color="auto"/>
              <w:right w:val="outset" w:sz="6" w:space="0" w:color="auto"/>
            </w:tcBorders>
            <w:vAlign w:val="center"/>
          </w:tcPr>
          <w:p w14:paraId="4097FEB0" w14:textId="77777777" w:rsidR="003F5543" w:rsidRPr="00506E36" w:rsidRDefault="003F5543" w:rsidP="00567C60">
            <w:pPr>
              <w:spacing w:line="276" w:lineRule="auto"/>
              <w:jc w:val="center"/>
              <w:rPr>
                <w:color w:val="000000"/>
                <w:sz w:val="28"/>
                <w:szCs w:val="28"/>
              </w:rPr>
            </w:pPr>
            <w:r w:rsidRPr="00506E36">
              <w:rPr>
                <w:sz w:val="28"/>
                <w:szCs w:val="28"/>
              </w:rPr>
              <w:t>RS-232 </w:t>
            </w:r>
          </w:p>
        </w:tc>
      </w:tr>
      <w:tr w:rsidR="003F5543" w:rsidRPr="00506E36" w14:paraId="635CBF6D"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39AE931F" w14:textId="77777777" w:rsidR="003F5543" w:rsidRPr="00506E36" w:rsidRDefault="003F5543" w:rsidP="00567C60">
            <w:pPr>
              <w:spacing w:line="276" w:lineRule="auto"/>
              <w:jc w:val="center"/>
              <w:rPr>
                <w:color w:val="000000"/>
                <w:sz w:val="28"/>
                <w:szCs w:val="28"/>
              </w:rPr>
            </w:pPr>
            <w:r w:rsidRPr="00506E36">
              <w:rPr>
                <w:sz w:val="28"/>
                <w:szCs w:val="28"/>
              </w:rPr>
              <w:t>Довжина лінії зв’язку прибора з адаптером</w:t>
            </w:r>
          </w:p>
        </w:tc>
        <w:tc>
          <w:tcPr>
            <w:tcW w:w="0" w:type="auto"/>
            <w:tcBorders>
              <w:top w:val="outset" w:sz="6" w:space="0" w:color="auto"/>
              <w:left w:val="outset" w:sz="6" w:space="0" w:color="auto"/>
              <w:bottom w:val="outset" w:sz="6" w:space="0" w:color="auto"/>
              <w:right w:val="outset" w:sz="6" w:space="0" w:color="auto"/>
            </w:tcBorders>
            <w:vAlign w:val="center"/>
          </w:tcPr>
          <w:p w14:paraId="794EE965" w14:textId="77777777" w:rsidR="003F5543" w:rsidRPr="00506E36" w:rsidRDefault="003F5543" w:rsidP="00567C60">
            <w:pPr>
              <w:spacing w:line="276" w:lineRule="auto"/>
              <w:jc w:val="center"/>
              <w:rPr>
                <w:color w:val="000000"/>
                <w:sz w:val="28"/>
                <w:szCs w:val="28"/>
              </w:rPr>
            </w:pPr>
            <w:r w:rsidRPr="00506E36">
              <w:rPr>
                <w:sz w:val="28"/>
                <w:szCs w:val="28"/>
              </w:rPr>
              <w:t>не більше 1000 м </w:t>
            </w:r>
          </w:p>
        </w:tc>
      </w:tr>
      <w:tr w:rsidR="003F5543" w:rsidRPr="00506E36" w14:paraId="28C47818"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78289CA0" w14:textId="77777777" w:rsidR="003F5543" w:rsidRPr="00506E36" w:rsidRDefault="003F5543" w:rsidP="00567C60">
            <w:pPr>
              <w:spacing w:line="276" w:lineRule="auto"/>
              <w:jc w:val="center"/>
              <w:rPr>
                <w:color w:val="000000"/>
                <w:sz w:val="28"/>
                <w:szCs w:val="28"/>
              </w:rPr>
            </w:pPr>
            <w:r w:rsidRPr="00506E36">
              <w:rPr>
                <w:sz w:val="28"/>
                <w:szCs w:val="28"/>
              </w:rPr>
              <w:t>Довжина з’єднувальної лінії з пристроями управління</w:t>
            </w:r>
          </w:p>
        </w:tc>
        <w:tc>
          <w:tcPr>
            <w:tcW w:w="0" w:type="auto"/>
            <w:tcBorders>
              <w:top w:val="outset" w:sz="6" w:space="0" w:color="auto"/>
              <w:left w:val="outset" w:sz="6" w:space="0" w:color="auto"/>
              <w:bottom w:val="outset" w:sz="6" w:space="0" w:color="auto"/>
              <w:right w:val="outset" w:sz="6" w:space="0" w:color="auto"/>
            </w:tcBorders>
            <w:vAlign w:val="center"/>
          </w:tcPr>
          <w:p w14:paraId="490D92C5" w14:textId="77777777" w:rsidR="003F5543" w:rsidRPr="00506E36" w:rsidRDefault="003F5543" w:rsidP="00567C60">
            <w:pPr>
              <w:spacing w:line="276" w:lineRule="auto"/>
              <w:jc w:val="center"/>
              <w:rPr>
                <w:color w:val="000000"/>
                <w:sz w:val="28"/>
                <w:szCs w:val="28"/>
              </w:rPr>
            </w:pPr>
            <w:r w:rsidRPr="00506E36">
              <w:rPr>
                <w:sz w:val="28"/>
                <w:szCs w:val="28"/>
              </w:rPr>
              <w:t>не більше 100 м </w:t>
            </w:r>
          </w:p>
        </w:tc>
      </w:tr>
      <w:tr w:rsidR="003F5543" w:rsidRPr="00506E36" w14:paraId="5B81F25F" w14:textId="77777777" w:rsidTr="00372E41">
        <w:trPr>
          <w:trHeight w:val="802"/>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143FF31C" w14:textId="77777777" w:rsidR="003F5543" w:rsidRPr="00506E36" w:rsidRDefault="003F5543" w:rsidP="00567C60">
            <w:pPr>
              <w:spacing w:line="276" w:lineRule="auto"/>
              <w:jc w:val="center"/>
              <w:rPr>
                <w:color w:val="000000"/>
                <w:sz w:val="28"/>
                <w:szCs w:val="28"/>
              </w:rPr>
            </w:pPr>
            <w:r w:rsidRPr="00506E36">
              <w:rPr>
                <w:sz w:val="28"/>
                <w:szCs w:val="28"/>
              </w:rPr>
              <w:t>Допустима температура повітря навколишнього серидовища</w:t>
            </w:r>
          </w:p>
        </w:tc>
        <w:tc>
          <w:tcPr>
            <w:tcW w:w="0" w:type="auto"/>
            <w:tcBorders>
              <w:top w:val="outset" w:sz="6" w:space="0" w:color="auto"/>
              <w:left w:val="outset" w:sz="6" w:space="0" w:color="auto"/>
              <w:bottom w:val="outset" w:sz="6" w:space="0" w:color="auto"/>
              <w:right w:val="outset" w:sz="6" w:space="0" w:color="auto"/>
            </w:tcBorders>
            <w:vAlign w:val="center"/>
          </w:tcPr>
          <w:p w14:paraId="745E2A19" w14:textId="77777777" w:rsidR="003F5543" w:rsidRPr="00506E36" w:rsidRDefault="003F5543" w:rsidP="00567C60">
            <w:pPr>
              <w:spacing w:line="276" w:lineRule="auto"/>
              <w:jc w:val="center"/>
              <w:rPr>
                <w:color w:val="000000"/>
                <w:sz w:val="28"/>
                <w:szCs w:val="28"/>
              </w:rPr>
            </w:pPr>
            <w:r w:rsidRPr="00506E36">
              <w:rPr>
                <w:sz w:val="28"/>
                <w:szCs w:val="28"/>
              </w:rPr>
              <w:t>+5...+50</w:t>
            </w:r>
            <w:r w:rsidRPr="00506E36">
              <w:rPr>
                <w:sz w:val="28"/>
                <w:szCs w:val="28"/>
                <w:vertAlign w:val="superscript"/>
              </w:rPr>
              <w:t>о</w:t>
            </w:r>
            <w:r w:rsidRPr="00506E36">
              <w:rPr>
                <w:sz w:val="28"/>
                <w:szCs w:val="28"/>
              </w:rPr>
              <w:t>С </w:t>
            </w:r>
          </w:p>
        </w:tc>
      </w:tr>
      <w:tr w:rsidR="003F5543" w:rsidRPr="00506E36" w14:paraId="1B90F1AE"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233C18EE" w14:textId="77777777" w:rsidR="003F5543" w:rsidRPr="00506E36" w:rsidRDefault="003F5543" w:rsidP="00567C60">
            <w:pPr>
              <w:spacing w:line="276" w:lineRule="auto"/>
              <w:jc w:val="center"/>
              <w:rPr>
                <w:color w:val="000000"/>
                <w:sz w:val="28"/>
                <w:szCs w:val="28"/>
              </w:rPr>
            </w:pPr>
            <w:r w:rsidRPr="00506E36">
              <w:rPr>
                <w:sz w:val="28"/>
                <w:szCs w:val="28"/>
              </w:rPr>
              <w:t>Атмосферний тиск </w:t>
            </w:r>
          </w:p>
        </w:tc>
        <w:tc>
          <w:tcPr>
            <w:tcW w:w="0" w:type="auto"/>
            <w:tcBorders>
              <w:top w:val="outset" w:sz="6" w:space="0" w:color="auto"/>
              <w:left w:val="outset" w:sz="6" w:space="0" w:color="auto"/>
              <w:bottom w:val="outset" w:sz="6" w:space="0" w:color="auto"/>
              <w:right w:val="outset" w:sz="6" w:space="0" w:color="auto"/>
            </w:tcBorders>
            <w:vAlign w:val="center"/>
          </w:tcPr>
          <w:p w14:paraId="539523F3" w14:textId="77777777" w:rsidR="003F5543" w:rsidRPr="00506E36" w:rsidRDefault="003F5543" w:rsidP="00567C60">
            <w:pPr>
              <w:spacing w:line="276" w:lineRule="auto"/>
              <w:jc w:val="center"/>
              <w:rPr>
                <w:color w:val="000000"/>
                <w:sz w:val="28"/>
                <w:szCs w:val="28"/>
              </w:rPr>
            </w:pPr>
            <w:r w:rsidRPr="00506E36">
              <w:rPr>
                <w:sz w:val="28"/>
                <w:szCs w:val="28"/>
              </w:rPr>
              <w:t>86...107 кПа </w:t>
            </w:r>
          </w:p>
        </w:tc>
      </w:tr>
      <w:tr w:rsidR="003F5543" w:rsidRPr="00506E36" w14:paraId="665C19A3"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22944FDE" w14:textId="77777777" w:rsidR="003F5543" w:rsidRPr="00506E36" w:rsidRDefault="003F5543" w:rsidP="00567C60">
            <w:pPr>
              <w:spacing w:line="276" w:lineRule="auto"/>
              <w:jc w:val="center"/>
              <w:rPr>
                <w:color w:val="000000"/>
                <w:sz w:val="28"/>
                <w:szCs w:val="28"/>
              </w:rPr>
            </w:pPr>
            <w:r w:rsidRPr="00506E36">
              <w:rPr>
                <w:sz w:val="28"/>
                <w:szCs w:val="28"/>
              </w:rPr>
              <w:t>Відносна вологість повітря (при температурі 35</w:t>
            </w:r>
            <w:r w:rsidRPr="00506E36">
              <w:rPr>
                <w:sz w:val="28"/>
                <w:szCs w:val="28"/>
                <w:vertAlign w:val="superscript"/>
              </w:rPr>
              <w:t>о</w:t>
            </w:r>
            <w:r w:rsidRPr="00506E36">
              <w:rPr>
                <w:sz w:val="28"/>
                <w:szCs w:val="28"/>
              </w:rPr>
              <w:t>С) </w:t>
            </w:r>
          </w:p>
        </w:tc>
        <w:tc>
          <w:tcPr>
            <w:tcW w:w="0" w:type="auto"/>
            <w:tcBorders>
              <w:top w:val="outset" w:sz="6" w:space="0" w:color="auto"/>
              <w:left w:val="outset" w:sz="6" w:space="0" w:color="auto"/>
              <w:bottom w:val="outset" w:sz="6" w:space="0" w:color="auto"/>
              <w:right w:val="outset" w:sz="6" w:space="0" w:color="auto"/>
            </w:tcBorders>
            <w:vAlign w:val="center"/>
          </w:tcPr>
          <w:p w14:paraId="2EC8BF35" w14:textId="77777777" w:rsidR="003F5543" w:rsidRPr="00506E36" w:rsidRDefault="003F5543" w:rsidP="00567C60">
            <w:pPr>
              <w:spacing w:line="276" w:lineRule="auto"/>
              <w:jc w:val="center"/>
              <w:rPr>
                <w:color w:val="000000"/>
                <w:sz w:val="28"/>
                <w:szCs w:val="28"/>
              </w:rPr>
            </w:pPr>
            <w:r w:rsidRPr="00506E36">
              <w:rPr>
                <w:sz w:val="28"/>
                <w:szCs w:val="28"/>
              </w:rPr>
              <w:t>не більше 80 % </w:t>
            </w:r>
          </w:p>
        </w:tc>
      </w:tr>
      <w:tr w:rsidR="003F5543" w:rsidRPr="00506E36" w14:paraId="73635AB6"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765063B2" w14:textId="77777777" w:rsidR="003F5543" w:rsidRPr="00506E36" w:rsidRDefault="003F5543" w:rsidP="00567C60">
            <w:pPr>
              <w:spacing w:line="276" w:lineRule="auto"/>
              <w:jc w:val="center"/>
              <w:rPr>
                <w:color w:val="000000"/>
                <w:sz w:val="28"/>
                <w:szCs w:val="28"/>
              </w:rPr>
            </w:pPr>
            <w:r w:rsidRPr="00506E36">
              <w:rPr>
                <w:sz w:val="28"/>
                <w:szCs w:val="28"/>
              </w:rPr>
              <w:t>Степінь захисту корпуса</w:t>
            </w:r>
          </w:p>
        </w:tc>
        <w:tc>
          <w:tcPr>
            <w:tcW w:w="0" w:type="auto"/>
            <w:tcBorders>
              <w:top w:val="outset" w:sz="6" w:space="0" w:color="auto"/>
              <w:left w:val="outset" w:sz="6" w:space="0" w:color="auto"/>
              <w:bottom w:val="outset" w:sz="6" w:space="0" w:color="auto"/>
              <w:right w:val="outset" w:sz="6" w:space="0" w:color="auto"/>
            </w:tcBorders>
            <w:vAlign w:val="center"/>
          </w:tcPr>
          <w:p w14:paraId="050D8992" w14:textId="77777777" w:rsidR="003F5543" w:rsidRPr="00506E36" w:rsidRDefault="003F5543" w:rsidP="00567C60">
            <w:pPr>
              <w:spacing w:line="276" w:lineRule="auto"/>
              <w:jc w:val="center"/>
              <w:rPr>
                <w:color w:val="000000"/>
                <w:sz w:val="28"/>
                <w:szCs w:val="28"/>
              </w:rPr>
            </w:pPr>
            <w:r w:rsidRPr="00506E36">
              <w:rPr>
                <w:sz w:val="28"/>
                <w:szCs w:val="28"/>
              </w:rPr>
              <w:t>IP20 </w:t>
            </w:r>
          </w:p>
        </w:tc>
      </w:tr>
      <w:tr w:rsidR="003F5543" w:rsidRPr="00506E36" w14:paraId="61A3DE2A"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459BEC8E" w14:textId="77777777" w:rsidR="003F5543" w:rsidRPr="00506E36" w:rsidRDefault="003F5543" w:rsidP="00567C60">
            <w:pPr>
              <w:spacing w:line="276" w:lineRule="auto"/>
              <w:jc w:val="center"/>
              <w:rPr>
                <w:color w:val="000000"/>
                <w:sz w:val="28"/>
                <w:szCs w:val="28"/>
              </w:rPr>
            </w:pPr>
            <w:r w:rsidRPr="00506E36">
              <w:rPr>
                <w:sz w:val="28"/>
                <w:szCs w:val="28"/>
              </w:rPr>
              <w:t>Габаритні розміри прилада </w:t>
            </w:r>
          </w:p>
        </w:tc>
        <w:tc>
          <w:tcPr>
            <w:tcW w:w="0" w:type="auto"/>
            <w:tcBorders>
              <w:top w:val="outset" w:sz="6" w:space="0" w:color="auto"/>
              <w:left w:val="outset" w:sz="6" w:space="0" w:color="auto"/>
              <w:bottom w:val="outset" w:sz="6" w:space="0" w:color="auto"/>
              <w:right w:val="outset" w:sz="6" w:space="0" w:color="auto"/>
            </w:tcBorders>
            <w:vAlign w:val="center"/>
          </w:tcPr>
          <w:p w14:paraId="09CEE7EB" w14:textId="77777777" w:rsidR="003F5543" w:rsidRPr="00506E36" w:rsidRDefault="003F5543" w:rsidP="00567C60">
            <w:pPr>
              <w:spacing w:line="276" w:lineRule="auto"/>
              <w:jc w:val="center"/>
              <w:rPr>
                <w:color w:val="000000"/>
                <w:sz w:val="28"/>
                <w:szCs w:val="28"/>
              </w:rPr>
            </w:pPr>
            <w:r w:rsidRPr="00506E36">
              <w:rPr>
                <w:sz w:val="28"/>
                <w:szCs w:val="28"/>
              </w:rPr>
              <w:t>96х96х160 мм </w:t>
            </w:r>
          </w:p>
        </w:tc>
      </w:tr>
      <w:tr w:rsidR="003F5543" w:rsidRPr="00506E36" w14:paraId="1963B759" w14:textId="77777777" w:rsidTr="00372E41">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vAlign w:val="center"/>
          </w:tcPr>
          <w:p w14:paraId="668EC926" w14:textId="77777777" w:rsidR="003F5543" w:rsidRPr="00506E36" w:rsidRDefault="003F5543" w:rsidP="00567C60">
            <w:pPr>
              <w:spacing w:line="276" w:lineRule="auto"/>
              <w:jc w:val="center"/>
              <w:rPr>
                <w:color w:val="000000"/>
                <w:sz w:val="28"/>
                <w:szCs w:val="28"/>
              </w:rPr>
            </w:pPr>
            <w:r w:rsidRPr="00506E36">
              <w:rPr>
                <w:sz w:val="28"/>
                <w:szCs w:val="28"/>
              </w:rPr>
              <w:t>Масса прилада</w:t>
            </w:r>
          </w:p>
        </w:tc>
        <w:tc>
          <w:tcPr>
            <w:tcW w:w="0" w:type="auto"/>
            <w:tcBorders>
              <w:top w:val="outset" w:sz="6" w:space="0" w:color="auto"/>
              <w:left w:val="outset" w:sz="6" w:space="0" w:color="auto"/>
              <w:bottom w:val="outset" w:sz="6" w:space="0" w:color="auto"/>
              <w:right w:val="outset" w:sz="6" w:space="0" w:color="auto"/>
            </w:tcBorders>
            <w:vAlign w:val="center"/>
          </w:tcPr>
          <w:p w14:paraId="0EC7931F" w14:textId="77777777" w:rsidR="003F5543" w:rsidRPr="00506E36" w:rsidRDefault="003F5543" w:rsidP="00567C60">
            <w:pPr>
              <w:spacing w:line="276" w:lineRule="auto"/>
              <w:jc w:val="center"/>
              <w:rPr>
                <w:color w:val="000000"/>
                <w:sz w:val="28"/>
                <w:szCs w:val="28"/>
              </w:rPr>
            </w:pPr>
            <w:r w:rsidRPr="00506E36">
              <w:rPr>
                <w:sz w:val="28"/>
                <w:szCs w:val="28"/>
              </w:rPr>
              <w:t>не більше 1,0 кг</w:t>
            </w:r>
          </w:p>
        </w:tc>
      </w:tr>
    </w:tbl>
    <w:p w14:paraId="217D95D2" w14:textId="77777777" w:rsidR="003F5543" w:rsidRDefault="003F5543" w:rsidP="00567C60">
      <w:pPr>
        <w:pStyle w:val="afa"/>
        <w:spacing w:before="0" w:beforeAutospacing="0" w:after="0" w:afterAutospacing="0"/>
        <w:ind w:firstLine="0"/>
      </w:pPr>
    </w:p>
    <w:p w14:paraId="69E94D83" w14:textId="77777777" w:rsidR="003F5543" w:rsidRDefault="003F5543" w:rsidP="00A70E97">
      <w:pPr>
        <w:pStyle w:val="afa"/>
        <w:spacing w:before="0" w:beforeAutospacing="0" w:after="0" w:afterAutospacing="0"/>
        <w:ind w:firstLine="708"/>
      </w:pPr>
      <w:r w:rsidRPr="00506E36">
        <w:t xml:space="preserve">Разом з регулятором температури ТРМ-38, в якості виконавчих механізмів використовуються однообертові електроприводи (з реверсивними двигунами РД-09, швидкістю обертання 30 об/хв, коефіцієнтом редукції 1/39,06). Встановлені на поворотних регулюючих клапанах різних типів. Таке вирішення дозволяє досягнути вищої взаємозамінності в системі автоматизації.  </w:t>
      </w:r>
    </w:p>
    <w:p w14:paraId="364F8B95" w14:textId="77777777" w:rsidR="003F5543" w:rsidRPr="00506E36" w:rsidRDefault="003F5543" w:rsidP="00A70E97">
      <w:pPr>
        <w:pStyle w:val="afa"/>
        <w:spacing w:before="0" w:beforeAutospacing="0" w:after="0" w:afterAutospacing="0"/>
        <w:ind w:firstLine="708"/>
      </w:pPr>
      <w:r w:rsidRPr="00506E36">
        <w:t xml:space="preserve">Для того, щоб повністю використовувати можливості ТРМ-38, нами запропоновано дообладнати цей регулятор адаптером мережі – АС-2, для того, щоб можна було проводити реєстрацію поточних значень температури, положення виконавчих механізмів, а також вносити зміни в настройки регулятора з допомогою ЕОМ вищого рівня автоматизації. </w:t>
      </w:r>
    </w:p>
    <w:p w14:paraId="0B37A5D6" w14:textId="77777777" w:rsidR="000A3D0D" w:rsidRDefault="003F5543" w:rsidP="00A70E97">
      <w:pPr>
        <w:pStyle w:val="afa"/>
        <w:spacing w:before="0" w:beforeAutospacing="0" w:after="0" w:afterAutospacing="0"/>
        <w:ind w:firstLine="708"/>
      </w:pPr>
      <w:r w:rsidRPr="00506E36">
        <w:t>Адаптер призначений для підключення до одного послідовного порт</w:t>
      </w:r>
      <w:r>
        <w:t>у</w:t>
      </w:r>
      <w:r w:rsidRPr="00506E36">
        <w:t xml:space="preserve"> ЕОМ до в</w:t>
      </w:r>
      <w:r>
        <w:t>осьми</w:t>
      </w:r>
      <w:r w:rsidRPr="00506E36">
        <w:t xml:space="preserve"> приборів із забезпеченням гальванічної розв’язки і перетворення рівня інтерфейсу </w:t>
      </w:r>
      <w:r w:rsidRPr="00506E36">
        <w:rPr>
          <w:lang w:val="en-US"/>
        </w:rPr>
        <w:t>RS</w:t>
      </w:r>
      <w:r w:rsidRPr="00506E36">
        <w:t>-232 в сигнал по струму. Таке перетворення дозволяє збільшити довжину лінії зв’язку з приладом до 1000м.</w:t>
      </w:r>
    </w:p>
    <w:p w14:paraId="423BFD75" w14:textId="7079C997" w:rsidR="003F5543" w:rsidRDefault="003F5543" w:rsidP="00A70E97">
      <w:pPr>
        <w:pStyle w:val="afa"/>
        <w:spacing w:before="0" w:beforeAutospacing="0" w:after="0" w:afterAutospacing="0"/>
        <w:ind w:firstLine="708"/>
      </w:pPr>
      <w:r>
        <w:t xml:space="preserve">Крім того для керування швидкістю обертання скребкових барабанів використовується частотний регулятор швидкості обертання трифазного асинхронного електродвигуна встановленого на приводі маслоохолоджувача. </w:t>
      </w:r>
      <w:r>
        <w:lastRenderedPageBreak/>
        <w:t>Відповідно до потужності електроприводу регулятор має потужність на виході 30 кВт.</w:t>
      </w:r>
    </w:p>
    <w:p w14:paraId="12774068" w14:textId="77777777" w:rsidR="003F5543" w:rsidRDefault="003F5543" w:rsidP="00A70E97">
      <w:pPr>
        <w:pStyle w:val="afa"/>
        <w:spacing w:before="0" w:beforeAutospacing="0" w:after="0" w:afterAutospacing="0"/>
        <w:ind w:firstLine="708"/>
      </w:pPr>
      <w:r>
        <w:t xml:space="preserve">Серед багатьох варіантів ми зупинилися на регуляторі запропонованому фірмою </w:t>
      </w:r>
      <w:r>
        <w:rPr>
          <w:lang w:val="en-US"/>
        </w:rPr>
        <w:t>Lenze</w:t>
      </w:r>
      <w:r>
        <w:t xml:space="preserve">, серії </w:t>
      </w:r>
      <w:r>
        <w:rPr>
          <w:szCs w:val="20"/>
        </w:rPr>
        <w:t>8200 smd, що відповідає стандартним вимогам:</w:t>
      </w:r>
      <w:r w:rsidRPr="00037283">
        <w:t xml:space="preserve"> </w:t>
      </w:r>
    </w:p>
    <w:p w14:paraId="03EE9387" w14:textId="77777777" w:rsidR="003F5543" w:rsidRDefault="003F5543" w:rsidP="00567C60">
      <w:pPr>
        <w:pStyle w:val="afa"/>
        <w:numPr>
          <w:ilvl w:val="0"/>
          <w:numId w:val="11"/>
        </w:numPr>
        <w:spacing w:before="0" w:beforeAutospacing="0" w:after="0" w:afterAutospacing="0"/>
        <w:ind w:left="0" w:firstLine="0"/>
      </w:pPr>
      <w:r>
        <w:t>просте задання регульованої швидкості</w:t>
      </w:r>
    </w:p>
    <w:p w14:paraId="729E48EE" w14:textId="77777777" w:rsidR="003F5543" w:rsidRDefault="003F5543" w:rsidP="00567C60">
      <w:pPr>
        <w:pStyle w:val="afa"/>
        <w:numPr>
          <w:ilvl w:val="0"/>
          <w:numId w:val="11"/>
        </w:numPr>
        <w:ind w:left="0" w:firstLine="0"/>
      </w:pPr>
      <w:r>
        <w:t>разгін, гальмування, реверсування</w:t>
      </w:r>
    </w:p>
    <w:p w14:paraId="3D60B6B7" w14:textId="77777777" w:rsidR="003F5543" w:rsidRDefault="003F5543" w:rsidP="00567C60">
      <w:pPr>
        <w:pStyle w:val="afa"/>
        <w:numPr>
          <w:ilvl w:val="0"/>
          <w:numId w:val="11"/>
        </w:numPr>
        <w:ind w:left="0" w:firstLine="0"/>
      </w:pPr>
      <w:r>
        <w:t>захисні функції</w:t>
      </w:r>
    </w:p>
    <w:p w14:paraId="424E65D1" w14:textId="77777777" w:rsidR="003F5543" w:rsidRDefault="003F5543" w:rsidP="00567C60">
      <w:pPr>
        <w:pStyle w:val="afa"/>
        <w:numPr>
          <w:ilvl w:val="0"/>
          <w:numId w:val="11"/>
        </w:numPr>
        <w:ind w:left="0" w:firstLine="0"/>
        <w:rPr>
          <w:szCs w:val="20"/>
        </w:rPr>
      </w:pPr>
      <w:r>
        <w:t>компактний дизайн</w:t>
      </w:r>
    </w:p>
    <w:p w14:paraId="54A4ECE0" w14:textId="77777777" w:rsidR="003F5543" w:rsidRDefault="003F5543" w:rsidP="00567C60">
      <w:pPr>
        <w:pStyle w:val="afa"/>
        <w:ind w:firstLine="0"/>
        <w:jc w:val="center"/>
      </w:pPr>
      <w:r>
        <w:fldChar w:fldCharType="begin"/>
      </w:r>
      <w:r>
        <w:instrText xml:space="preserve"> INCLUDEPICTURE  "G:\\..\\..\\Мои документы\\Преобразователи частоты 8200 SMD.files\\mht6223(1).TMP" \* MERGEFORMATINET </w:instrText>
      </w:r>
      <w:r>
        <w:fldChar w:fldCharType="separate"/>
      </w:r>
      <w:r>
        <w:fldChar w:fldCharType="begin"/>
      </w:r>
      <w:r>
        <w:instrText xml:space="preserve"> INCLUDEPICTURE  "G:\\..\\..\\Мои документы\\Преобразователи частоты 8200 SMD.files\\mht6223(1).TMP" \* MERGEFORMATINET </w:instrText>
      </w:r>
      <w:r>
        <w:fldChar w:fldCharType="separate"/>
      </w:r>
      <w:r w:rsidR="00372E41">
        <w:fldChar w:fldCharType="begin"/>
      </w:r>
      <w:r w:rsidR="00372E41">
        <w:instrText xml:space="preserve"> INCLUDEPICTURE  "G:\\..\\..\\Мои документы\\Преобразователи частоты 8200 SMD.files\\mht6223(1).TMP" \* MERGEFORMATINET </w:instrText>
      </w:r>
      <w:r w:rsidR="00372E41">
        <w:fldChar w:fldCharType="separate"/>
      </w:r>
      <w:r w:rsidR="00B31F85">
        <w:fldChar w:fldCharType="begin"/>
      </w:r>
      <w:r w:rsidR="00B31F85">
        <w:instrText xml:space="preserve"> INCLUDEPICTURE  "G:\\..\\..\\Мои документы\\Преобразователи частоты 8200 SMD.files\\mht6223(1).TMP" \* MERGEFORMATINET </w:instrText>
      </w:r>
      <w:r w:rsidR="00B31F85">
        <w:fldChar w:fldCharType="separate"/>
      </w:r>
      <w:r w:rsidR="00870050">
        <w:fldChar w:fldCharType="begin"/>
      </w:r>
      <w:r w:rsidR="00870050">
        <w:instrText xml:space="preserve"> INCLUDEPICTURE  "G:\\..\\..\\Мои документы\\Преобразователи частоты 8200 SMD.files\\mht6223(1).TMP" \* MERGEFORMATINET </w:instrText>
      </w:r>
      <w:r w:rsidR="00870050">
        <w:fldChar w:fldCharType="separate"/>
      </w:r>
      <w:r w:rsidR="0020120C">
        <w:fldChar w:fldCharType="begin"/>
      </w:r>
      <w:r w:rsidR="0020120C">
        <w:instrText xml:space="preserve"> INCLUDEPICTURE  "G:\\..\\..\\Мои документы\\Преобразователи частоты 8200 SMD.files\\mht6223(1).TMP" \* MERGEFORMATINET </w:instrText>
      </w:r>
      <w:r w:rsidR="0020120C">
        <w:fldChar w:fldCharType="separate"/>
      </w:r>
      <w:r w:rsidR="00A35B92">
        <w:fldChar w:fldCharType="begin"/>
      </w:r>
      <w:r w:rsidR="00A35B92">
        <w:instrText xml:space="preserve"> INCLUDEPICTURE  "G:\\..\\..\\Мои документы\\Преобразователи частоты 8200 SMD.files\\mht6223(1).TMP" \* MERGEFORMATINET </w:instrText>
      </w:r>
      <w:r w:rsidR="00A35B92">
        <w:fldChar w:fldCharType="separate"/>
      </w:r>
      <w:r w:rsidR="00D548DD">
        <w:fldChar w:fldCharType="begin"/>
      </w:r>
      <w:r w:rsidR="00D548DD">
        <w:instrText xml:space="preserve"> INCLUDEPICTURE  "G:\\..\\..\\Мои документы\\Преобразователи частоты 8200 SMD.files\\mht6223(1).TMP" \* MERGEFORMATINET </w:instrText>
      </w:r>
      <w:r w:rsidR="00D548DD">
        <w:fldChar w:fldCharType="separate"/>
      </w:r>
      <w:r w:rsidR="00A120F0">
        <w:fldChar w:fldCharType="begin"/>
      </w:r>
      <w:r w:rsidR="00A120F0">
        <w:instrText xml:space="preserve"> </w:instrText>
      </w:r>
      <w:r w:rsidR="00A120F0">
        <w:instrText>INCLUDEPICTURE  "G:\\..\\..\\Мои документы\\Преобразователи частоты 8200 SMD.files\\mht6223(1).TMP" \* MERGEFORMATINET</w:instrText>
      </w:r>
      <w:r w:rsidR="00A120F0">
        <w:instrText xml:space="preserve"> </w:instrText>
      </w:r>
      <w:r w:rsidR="00A120F0">
        <w:fldChar w:fldCharType="separate"/>
      </w:r>
      <w:r w:rsidR="00A120F0">
        <w:pict w14:anchorId="29A960FA">
          <v:shape id="_x0000_i1235" type="#_x0000_t75" style="width:187.5pt;height:132pt">
            <v:imagedata r:id="rId429" r:href="rId430"/>
          </v:shape>
        </w:pict>
      </w:r>
      <w:r w:rsidR="00A120F0">
        <w:fldChar w:fldCharType="end"/>
      </w:r>
      <w:r w:rsidR="00D548DD">
        <w:fldChar w:fldCharType="end"/>
      </w:r>
      <w:r w:rsidR="00A35B92">
        <w:fldChar w:fldCharType="end"/>
      </w:r>
      <w:r w:rsidR="0020120C">
        <w:fldChar w:fldCharType="end"/>
      </w:r>
      <w:r w:rsidR="00870050">
        <w:fldChar w:fldCharType="end"/>
      </w:r>
      <w:r w:rsidR="00B31F85">
        <w:fldChar w:fldCharType="end"/>
      </w:r>
      <w:r w:rsidR="00372E41">
        <w:fldChar w:fldCharType="end"/>
      </w:r>
      <w:r>
        <w:fldChar w:fldCharType="end"/>
      </w:r>
      <w:r>
        <w:fldChar w:fldCharType="end"/>
      </w:r>
    </w:p>
    <w:p w14:paraId="4B656D3E" w14:textId="77777777" w:rsidR="000A3D0D" w:rsidRDefault="003F5543" w:rsidP="00567C60">
      <w:pPr>
        <w:pStyle w:val="afa"/>
        <w:spacing w:before="0" w:beforeAutospacing="0" w:after="0" w:afterAutospacing="0"/>
        <w:ind w:firstLine="0"/>
        <w:rPr>
          <w:szCs w:val="20"/>
        </w:rPr>
      </w:pPr>
      <w:r>
        <w:t>Рисунок 3.1</w:t>
      </w:r>
      <w:r w:rsidR="006F6090">
        <w:rPr>
          <w:bCs/>
        </w:rPr>
        <w:t xml:space="preserve"> –</w:t>
      </w:r>
      <w:r w:rsidR="006F6090" w:rsidRPr="00803995">
        <w:rPr>
          <w:bCs/>
        </w:rPr>
        <w:t xml:space="preserve"> </w:t>
      </w:r>
      <w:r>
        <w:rPr>
          <w:lang w:val="en-US"/>
        </w:rPr>
        <w:t>Lenze</w:t>
      </w:r>
      <w:r>
        <w:t xml:space="preserve"> </w:t>
      </w:r>
      <w:r>
        <w:rPr>
          <w:szCs w:val="20"/>
        </w:rPr>
        <w:t>8200 smd</w:t>
      </w:r>
    </w:p>
    <w:p w14:paraId="29A18542" w14:textId="3552FA9F" w:rsidR="003F5543" w:rsidRPr="008948D4" w:rsidRDefault="003F5543" w:rsidP="00A70E97">
      <w:pPr>
        <w:pStyle w:val="afa"/>
        <w:spacing w:before="0" w:beforeAutospacing="0" w:after="0" w:afterAutospacing="0"/>
        <w:ind w:firstLine="0"/>
        <w:jc w:val="center"/>
        <w:rPr>
          <w:b/>
        </w:rPr>
      </w:pPr>
      <w:bookmarkStart w:id="66" w:name="_Hlk532818734"/>
      <w:r w:rsidRPr="008948D4">
        <w:rPr>
          <w:b/>
        </w:rPr>
        <w:t>3.1 Модуль індикації і керування</w:t>
      </w:r>
    </w:p>
    <w:bookmarkEnd w:id="66"/>
    <w:p w14:paraId="34820706" w14:textId="762ABAB2" w:rsidR="003F5543" w:rsidRPr="008948D4" w:rsidRDefault="003F5543" w:rsidP="00567C60">
      <w:pPr>
        <w:spacing w:line="360" w:lineRule="auto"/>
        <w:jc w:val="both"/>
        <w:rPr>
          <w:sz w:val="28"/>
          <w:szCs w:val="28"/>
          <w:lang w:val="uk-UA"/>
        </w:rPr>
      </w:pPr>
      <w:r w:rsidRPr="008948D4">
        <w:rPr>
          <w:sz w:val="28"/>
          <w:szCs w:val="28"/>
          <w:lang w:val="uk-UA"/>
        </w:rPr>
        <w:t xml:space="preserve"> </w:t>
      </w:r>
      <w:r w:rsidR="00A70E97">
        <w:rPr>
          <w:sz w:val="28"/>
          <w:szCs w:val="28"/>
          <w:lang w:val="uk-UA"/>
        </w:rPr>
        <w:tab/>
      </w:r>
      <w:r w:rsidRPr="008948D4">
        <w:rPr>
          <w:sz w:val="28"/>
          <w:szCs w:val="28"/>
          <w:lang w:val="uk-UA"/>
        </w:rPr>
        <w:t xml:space="preserve">Модуль індикації і керування складається із алфавітно-цифрового рідкокристалічного індикатора, світодіодних індикаторів і клавіатури. </w:t>
      </w:r>
    </w:p>
    <w:p w14:paraId="7B54470B" w14:textId="77777777" w:rsidR="003F5543" w:rsidRPr="008948D4" w:rsidRDefault="003F5543" w:rsidP="00567C60">
      <w:pPr>
        <w:spacing w:line="360" w:lineRule="auto"/>
        <w:jc w:val="both"/>
        <w:rPr>
          <w:sz w:val="28"/>
          <w:szCs w:val="28"/>
        </w:rPr>
      </w:pPr>
      <w:r w:rsidRPr="008948D4">
        <w:rPr>
          <w:sz w:val="28"/>
          <w:szCs w:val="28"/>
        </w:rPr>
        <w:t xml:space="preserve">Рідкокристалічний індикатор презначений для відображення вимірювальних значень вхідних аналогових сигналів, станів модулів ввода/вивода і параметрів їх настройки. </w:t>
      </w:r>
    </w:p>
    <w:p w14:paraId="76D12EFC" w14:textId="77777777" w:rsidR="000A3D0D" w:rsidRDefault="003F5543" w:rsidP="00A70E97">
      <w:pPr>
        <w:spacing w:line="360" w:lineRule="auto"/>
        <w:ind w:firstLine="708"/>
        <w:jc w:val="both"/>
        <w:rPr>
          <w:sz w:val="28"/>
          <w:szCs w:val="28"/>
        </w:rPr>
      </w:pPr>
      <w:r w:rsidRPr="008948D4">
        <w:rPr>
          <w:sz w:val="28"/>
          <w:szCs w:val="28"/>
        </w:rPr>
        <w:t>З допомогою світодіодних індикаторів реалізується відображення стану модулів ввода/вивода, контролера, а також режимів його роботи.  Клавіатура, з 8 клавіш, презначена для оперативного керування прибором і вводу параметрів настройки модулів.</w:t>
      </w:r>
    </w:p>
    <w:p w14:paraId="238D38AC" w14:textId="2065A755" w:rsidR="003F5543" w:rsidRDefault="003F5543" w:rsidP="00567C60">
      <w:pPr>
        <w:spacing w:line="360" w:lineRule="auto"/>
        <w:jc w:val="both"/>
        <w:rPr>
          <w:b/>
          <w:sz w:val="28"/>
          <w:szCs w:val="28"/>
        </w:rPr>
      </w:pPr>
      <w:r w:rsidRPr="008948D4">
        <w:rPr>
          <w:noProof/>
        </w:rPr>
        <w:lastRenderedPageBreak/>
        <w:t xml:space="preserve"> </w:t>
      </w:r>
      <w:r>
        <w:rPr>
          <w:noProof/>
        </w:rPr>
        <mc:AlternateContent>
          <mc:Choice Requires="wps">
            <w:drawing>
              <wp:inline distT="0" distB="0" distL="0" distR="0" wp14:anchorId="6E796F08" wp14:editId="43A56AE9">
                <wp:extent cx="307975" cy="307975"/>
                <wp:effectExtent l="0" t="0" r="0" b="0"/>
                <wp:docPr id="592" name="Прямоугольник 592" descr="blob:https://web.telegram.org/a3a3c4a8-db5c-48cd-8d17-99dce5d6c0fd"/>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E948D89" id="Прямоугольник 592" o:spid="_x0000_s1026" alt="blob:https://web.telegram.org/a3a3c4a8-db5c-48cd-8d17-99dce5d6c0fd"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SEQMAABcGAAAOAAAAZHJzL2Uyb0RvYy54bWysVMFu3DYQvQfoPxC8y5LW0q4kWDacXW9R&#10;wGkDJPkAiqRWRCVSJWnLThAgQK8B8gn9iF6KNvE3yH+UIbW7XjuXoK0OAjlDvpl58zgnZzddi665&#10;NkLJEsdHEUZcUsWE3JT4zet1kGFkLJGMtEryEt9yg89Of3h2MvQFn6lGtYxrBCDSFENf4sbavghD&#10;QxveEXOkei7BWSvdEQtbvQmZJgOgd204i6J5OCjNeq0oNwasq8mJTz1+XXNqf6lrwy1qSwy5Wf/X&#10;/l+5f3h6QoqNJn0j6DYN8i+y6IiQEHQPtSKWoCstvoHqBNXKqNoeUdWFqq4F5b4GqCaOnlTzqiE9&#10;97UAOabf02T+P1j68/VLjQQrcZrPMJKkgyaNf9x/uP80fh7v7n8f/xzvxn/uP45fxr/Gv5E/xbih&#10;wGHVqqpwDTPQsYFXR5a3HLjsfJ/IMTmmCckCVqU0SDLKgozFiyDPGeUpm9OoZo7+Aa5DFq/6l9oR&#10;aPpLRX81SKplQ+SGn5semgjSguR2Jq3V0HDCgIfYQYSPMNzGABqqhheKQTnkyirfnJtady4G0I5u&#10;vAZu9xrgNxZRMB5Hi3yRYkTBtV27CKTYXe61sT9y1SG3KLGG7Dw4ub40djq6O+JiSbUWbQt2UrTy&#10;kQEwJwuEhqvO55LwqnmXR/lFdpElQTKbXwRJtFoF5+tlEszX8SJdHa+Wy1X83sWNk6IRjHHpwuwU&#10;HCffp5DtW5q0t9ewUa1gDs6lZPSmWrYaXRN4QWv/ecrB83AsfJyG5wtqeVJSPEui57M8WM+zRZCs&#10;kzTIF1EWRHH+PJ9HSZ6s1o9LuhSS//eS0FDiPJ2lvksHST+pLfLft7WRohMWZlQruhJn+0OkcAq8&#10;kMy31hLRTusDKlz6D1RAu3eN9np1Ep3UXyl2C3LVCuQEMwqmKSwapd9iNMBkKrH57YpojlH7kwTJ&#10;53GSuFHmN0m6mMFGH3qqQw+RFKBKbDGalks7jb+rXotNA5FiT4xU5/BMauEl7J7QlNX2ccH08ZVs&#10;J6Ubb4d7f+phnp9+BQAA//8DAFBLAwQUAAYACAAAACEA8l2uHdkAAAADAQAADwAAAGRycy9kb3du&#10;cmV2LnhtbEyPQUvDQBCF74L/YRnBi9iNolJiNkUKYhGhNNWep9kxCWZn0+w2if/eUQ96mcfwhve+&#10;yRaTa9VAfWg8G7iaJaCIS28brgy8bh8v56BCRLbYeiYDnxRgkZ+eZJhaP/KGhiJWSkI4pGigjrFL&#10;tQ5lTQ7DzHfE4r373mGUta+07XGUcNfq6yS50w4bloYaO1rWVH4UR2dgLNfDbvvypNcXu5Xnw+qw&#10;LN6ejTk/mx7uQUWa4t8xfOMLOuTCtPdHtkG1BuSR+DPFu5nfgtr/qs4z/Z89/wIAAP//AwBQSwEC&#10;LQAUAAYACAAAACEAtoM4kv4AAADhAQAAEwAAAAAAAAAAAAAAAAAAAAAAW0NvbnRlbnRfVHlwZXNd&#10;LnhtbFBLAQItABQABgAIAAAAIQA4/SH/1gAAAJQBAAALAAAAAAAAAAAAAAAAAC8BAABfcmVscy8u&#10;cmVsc1BLAQItABQABgAIAAAAIQC/clbSEQMAABcGAAAOAAAAAAAAAAAAAAAAAC4CAABkcnMvZTJv&#10;RG9jLnhtbFBLAQItABQABgAIAAAAIQDyXa4d2QAAAAMBAAAPAAAAAAAAAAAAAAAAAGsFAABkcnMv&#10;ZG93bnJldi54bWxQSwUGAAAAAAQABADzAAAAcQYAAAAA&#10;" filled="f" stroked="f">
                <o:lock v:ext="edit" aspectratio="t"/>
                <w10:anchorlock/>
              </v:rect>
            </w:pict>
          </mc:Fallback>
        </mc:AlternateContent>
      </w:r>
      <w:r>
        <w:rPr>
          <w:b/>
          <w:noProof/>
          <w:sz w:val="28"/>
          <w:szCs w:val="28"/>
        </w:rPr>
        <w:drawing>
          <wp:inline distT="0" distB="0" distL="0" distR="0" wp14:anchorId="3C0340CA" wp14:editId="63D95E8C">
            <wp:extent cx="6062996" cy="2479431"/>
            <wp:effectExtent l="0" t="0" r="0" b="0"/>
            <wp:docPr id="596" name="Рисунок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1">
                      <a:extLst>
                        <a:ext uri="{28A0092B-C50C-407E-A947-70E740481C1C}">
                          <a14:useLocalDpi xmlns:a14="http://schemas.microsoft.com/office/drawing/2010/main" val="0"/>
                        </a:ext>
                      </a:extLst>
                    </a:blip>
                    <a:srcRect/>
                    <a:stretch>
                      <a:fillRect/>
                    </a:stretch>
                  </pic:blipFill>
                  <pic:spPr bwMode="auto">
                    <a:xfrm>
                      <a:off x="0" y="0"/>
                      <a:ext cx="6245504" cy="2554067"/>
                    </a:xfrm>
                    <a:prstGeom prst="rect">
                      <a:avLst/>
                    </a:prstGeom>
                    <a:noFill/>
                    <a:ln>
                      <a:noFill/>
                    </a:ln>
                  </pic:spPr>
                </pic:pic>
              </a:graphicData>
            </a:graphic>
          </wp:inline>
        </w:drawing>
      </w:r>
    </w:p>
    <w:p w14:paraId="7BC3DFE5" w14:textId="77777777" w:rsidR="003F5543" w:rsidRDefault="003F5543" w:rsidP="00567C60">
      <w:pPr>
        <w:jc w:val="center"/>
        <w:rPr>
          <w:sz w:val="28"/>
          <w:szCs w:val="28"/>
          <w:lang w:val="uk-UA"/>
        </w:rPr>
      </w:pPr>
      <w:r w:rsidRPr="008948D4">
        <w:rPr>
          <w:sz w:val="28"/>
          <w:szCs w:val="28"/>
          <w:lang w:val="uk-UA"/>
        </w:rPr>
        <w:t>Рисунок 3.2</w:t>
      </w:r>
      <w:r>
        <w:rPr>
          <w:sz w:val="28"/>
          <w:szCs w:val="28"/>
          <w:lang w:val="uk-UA"/>
        </w:rPr>
        <w:t xml:space="preserve"> –</w:t>
      </w:r>
      <w:r w:rsidRPr="008948D4">
        <w:rPr>
          <w:sz w:val="28"/>
          <w:szCs w:val="28"/>
          <w:lang w:val="uk-UA"/>
        </w:rPr>
        <w:t xml:space="preserve"> </w:t>
      </w:r>
      <w:r>
        <w:rPr>
          <w:sz w:val="28"/>
          <w:szCs w:val="28"/>
          <w:lang w:val="uk-UA"/>
        </w:rPr>
        <w:t>М</w:t>
      </w:r>
      <w:r w:rsidRPr="008948D4">
        <w:rPr>
          <w:sz w:val="28"/>
          <w:szCs w:val="28"/>
          <w:lang w:val="uk-UA"/>
        </w:rPr>
        <w:t>одуль індикаці</w:t>
      </w:r>
      <w:r>
        <w:rPr>
          <w:sz w:val="28"/>
          <w:szCs w:val="28"/>
          <w:lang w:val="uk-UA"/>
        </w:rPr>
        <w:t xml:space="preserve">ї в </w:t>
      </w:r>
      <w:r w:rsidRPr="008948D4">
        <w:rPr>
          <w:sz w:val="28"/>
          <w:szCs w:val="28"/>
          <w:lang w:val="uk-UA"/>
        </w:rPr>
        <w:t xml:space="preserve"> печі відпалу </w:t>
      </w:r>
    </w:p>
    <w:p w14:paraId="247143FD" w14:textId="77777777" w:rsidR="003F5543" w:rsidRDefault="003F5543" w:rsidP="00567C60">
      <w:pPr>
        <w:jc w:val="center"/>
        <w:rPr>
          <w:sz w:val="28"/>
          <w:szCs w:val="28"/>
          <w:lang w:val="uk-UA"/>
        </w:rPr>
      </w:pPr>
    </w:p>
    <w:p w14:paraId="2849F4B0" w14:textId="77777777" w:rsidR="003F5543" w:rsidRPr="008948D4" w:rsidRDefault="003F5543" w:rsidP="00567C60">
      <w:pPr>
        <w:pStyle w:val="H2"/>
        <w:spacing w:line="360" w:lineRule="auto"/>
        <w:jc w:val="center"/>
        <w:rPr>
          <w:sz w:val="28"/>
          <w:szCs w:val="28"/>
          <w:lang w:val="uk-UA"/>
        </w:rPr>
      </w:pPr>
      <w:r>
        <w:rPr>
          <w:sz w:val="28"/>
          <w:szCs w:val="28"/>
          <w:lang w:val="uk-UA"/>
        </w:rPr>
        <w:t>3</w:t>
      </w:r>
      <w:bookmarkStart w:id="67" w:name="_Hlk532818757"/>
      <w:r>
        <w:rPr>
          <w:sz w:val="28"/>
          <w:szCs w:val="28"/>
          <w:lang w:val="uk-UA"/>
        </w:rPr>
        <w:t xml:space="preserve">.2 </w:t>
      </w:r>
      <w:r w:rsidRPr="008948D4">
        <w:rPr>
          <w:sz w:val="28"/>
          <w:szCs w:val="28"/>
          <w:lang w:val="uk-UA"/>
        </w:rPr>
        <w:t>Термодатчики опору Т1005 з гільзою</w:t>
      </w:r>
      <w:r w:rsidRPr="008948D4">
        <w:rPr>
          <w:sz w:val="28"/>
          <w:szCs w:val="28"/>
        </w:rPr>
        <w:t xml:space="preserve"> </w:t>
      </w:r>
      <w:r w:rsidRPr="008948D4">
        <w:rPr>
          <w:sz w:val="28"/>
          <w:szCs w:val="28"/>
          <w:lang w:val="uk-UA"/>
        </w:rPr>
        <w:t>без перетворювача (з перетворювачем)</w:t>
      </w:r>
    </w:p>
    <w:bookmarkEnd w:id="67"/>
    <w:p w14:paraId="383CCB1F" w14:textId="77777777" w:rsidR="003F5543" w:rsidRPr="008948D4" w:rsidRDefault="003F5543" w:rsidP="00A70E97">
      <w:pPr>
        <w:pStyle w:val="19"/>
        <w:spacing w:before="0" w:after="0" w:line="360" w:lineRule="auto"/>
        <w:ind w:firstLine="708"/>
        <w:jc w:val="both"/>
        <w:rPr>
          <w:sz w:val="28"/>
          <w:szCs w:val="28"/>
          <w:lang w:val="uk-UA"/>
        </w:rPr>
      </w:pPr>
      <w:r w:rsidRPr="008948D4">
        <w:rPr>
          <w:sz w:val="28"/>
          <w:szCs w:val="28"/>
          <w:lang w:val="uk-UA"/>
        </w:rPr>
        <w:t xml:space="preserve">Датчики температури на опорах Т1005 рисунок 3.3 з гільзою призначені для дистанційного вимірювання температури проточних рідких і газоподібних мас у трубопроводах, резервуарах і т.п. </w:t>
      </w:r>
    </w:p>
    <w:p w14:paraId="0F492D2C" w14:textId="77777777" w:rsidR="003F5543" w:rsidRPr="008948D4" w:rsidRDefault="003F5543" w:rsidP="00567C60">
      <w:pPr>
        <w:pStyle w:val="19"/>
        <w:spacing w:before="0" w:after="0" w:line="360" w:lineRule="auto"/>
        <w:jc w:val="both"/>
        <w:rPr>
          <w:sz w:val="28"/>
          <w:szCs w:val="28"/>
          <w:lang w:val="uk-UA"/>
        </w:rPr>
      </w:pPr>
      <w:r w:rsidRPr="008948D4">
        <w:rPr>
          <w:rStyle w:val="aff7"/>
          <w:sz w:val="28"/>
          <w:szCs w:val="28"/>
          <w:lang w:val="uk-UA"/>
        </w:rPr>
        <w:t>Переваги й особливості:</w:t>
      </w:r>
    </w:p>
    <w:p w14:paraId="05569A59" w14:textId="77777777" w:rsidR="003F5543" w:rsidRPr="008948D4" w:rsidRDefault="003F5543" w:rsidP="00567C60">
      <w:pPr>
        <w:pStyle w:val="19"/>
        <w:numPr>
          <w:ilvl w:val="0"/>
          <w:numId w:val="31"/>
        </w:numPr>
        <w:spacing w:before="0" w:after="0" w:line="360" w:lineRule="auto"/>
        <w:ind w:left="0" w:firstLine="0"/>
        <w:jc w:val="both"/>
        <w:rPr>
          <w:sz w:val="28"/>
          <w:szCs w:val="28"/>
          <w:lang w:val="uk-UA"/>
        </w:rPr>
      </w:pPr>
      <w:r w:rsidRPr="008948D4">
        <w:rPr>
          <w:sz w:val="28"/>
          <w:szCs w:val="28"/>
          <w:lang w:val="uk-UA"/>
        </w:rPr>
        <w:t xml:space="preserve"> опір, що міряє, Pt100;</w:t>
      </w:r>
    </w:p>
    <w:p w14:paraId="666C05FF" w14:textId="77777777" w:rsidR="003F5543" w:rsidRPr="008948D4" w:rsidRDefault="003F5543" w:rsidP="00567C60">
      <w:pPr>
        <w:pStyle w:val="19"/>
        <w:numPr>
          <w:ilvl w:val="0"/>
          <w:numId w:val="31"/>
        </w:numPr>
        <w:spacing w:before="0" w:after="0" w:line="360" w:lineRule="auto"/>
        <w:ind w:left="0" w:firstLine="0"/>
        <w:jc w:val="both"/>
        <w:rPr>
          <w:sz w:val="28"/>
          <w:szCs w:val="28"/>
          <w:lang w:val="uk-UA"/>
        </w:rPr>
      </w:pPr>
      <w:r w:rsidRPr="008948D4">
        <w:rPr>
          <w:sz w:val="28"/>
          <w:szCs w:val="28"/>
          <w:lang w:val="uk-UA"/>
        </w:rPr>
        <w:t xml:space="preserve">діапазон вимірювання від -200 до +150 </w:t>
      </w:r>
      <w:r w:rsidRPr="008948D4">
        <w:rPr>
          <w:sz w:val="28"/>
          <w:szCs w:val="28"/>
          <w:vertAlign w:val="superscript"/>
          <w:lang w:val="uk-UA"/>
        </w:rPr>
        <w:t>о</w:t>
      </w:r>
      <w:r w:rsidRPr="008948D4">
        <w:rPr>
          <w:sz w:val="28"/>
          <w:szCs w:val="28"/>
          <w:lang w:val="uk-UA"/>
        </w:rPr>
        <w:t>С;</w:t>
      </w:r>
    </w:p>
    <w:p w14:paraId="592EF448" w14:textId="77777777" w:rsidR="003F5543" w:rsidRPr="008948D4" w:rsidRDefault="003F5543" w:rsidP="00567C60">
      <w:pPr>
        <w:pStyle w:val="19"/>
        <w:numPr>
          <w:ilvl w:val="0"/>
          <w:numId w:val="31"/>
        </w:numPr>
        <w:spacing w:before="0" w:after="0" w:line="360" w:lineRule="auto"/>
        <w:ind w:left="0" w:firstLine="0"/>
        <w:jc w:val="both"/>
        <w:rPr>
          <w:sz w:val="28"/>
          <w:szCs w:val="28"/>
          <w:lang w:val="uk-UA"/>
        </w:rPr>
      </w:pPr>
      <w:r w:rsidRPr="008948D4">
        <w:rPr>
          <w:sz w:val="28"/>
          <w:szCs w:val="28"/>
          <w:lang w:val="uk-UA"/>
        </w:rPr>
        <w:t xml:space="preserve">клас точності А, У згідно IEC 751; </w:t>
      </w:r>
    </w:p>
    <w:p w14:paraId="795E5687" w14:textId="77777777" w:rsidR="003F5543" w:rsidRPr="008948D4" w:rsidRDefault="003F5543" w:rsidP="00567C60">
      <w:pPr>
        <w:pStyle w:val="19"/>
        <w:numPr>
          <w:ilvl w:val="0"/>
          <w:numId w:val="31"/>
        </w:numPr>
        <w:spacing w:before="0" w:after="0" w:line="360" w:lineRule="auto"/>
        <w:ind w:left="0" w:firstLine="0"/>
        <w:jc w:val="both"/>
        <w:rPr>
          <w:sz w:val="28"/>
          <w:szCs w:val="28"/>
          <w:lang w:val="uk-UA"/>
        </w:rPr>
      </w:pPr>
      <w:r w:rsidRPr="008948D4">
        <w:rPr>
          <w:sz w:val="28"/>
          <w:szCs w:val="28"/>
          <w:lang w:val="uk-UA"/>
        </w:rPr>
        <w:t>головка В згідно DIN;</w:t>
      </w:r>
    </w:p>
    <w:p w14:paraId="332A7A38" w14:textId="77777777" w:rsidR="003F5543" w:rsidRPr="008948D4" w:rsidRDefault="003F5543" w:rsidP="00567C60">
      <w:pPr>
        <w:pStyle w:val="19"/>
        <w:numPr>
          <w:ilvl w:val="0"/>
          <w:numId w:val="31"/>
        </w:numPr>
        <w:spacing w:before="0" w:after="0" w:line="360" w:lineRule="auto"/>
        <w:ind w:left="0" w:firstLine="0"/>
        <w:jc w:val="both"/>
        <w:rPr>
          <w:sz w:val="28"/>
          <w:szCs w:val="28"/>
          <w:lang w:val="uk-UA"/>
        </w:rPr>
      </w:pPr>
      <w:r w:rsidRPr="008948D4">
        <w:rPr>
          <w:sz w:val="28"/>
          <w:szCs w:val="28"/>
          <w:lang w:val="uk-UA"/>
        </w:rPr>
        <w:t>ступінь захисту IP 54;</w:t>
      </w:r>
    </w:p>
    <w:p w14:paraId="7F9F95E0" w14:textId="77777777" w:rsidR="003F5543" w:rsidRPr="008948D4" w:rsidRDefault="003F5543" w:rsidP="00567C60">
      <w:pPr>
        <w:pStyle w:val="19"/>
        <w:numPr>
          <w:ilvl w:val="0"/>
          <w:numId w:val="31"/>
        </w:numPr>
        <w:spacing w:before="0" w:after="0" w:line="360" w:lineRule="auto"/>
        <w:ind w:left="0" w:firstLine="0"/>
        <w:jc w:val="both"/>
        <w:rPr>
          <w:sz w:val="28"/>
          <w:szCs w:val="28"/>
          <w:lang w:val="uk-UA"/>
        </w:rPr>
      </w:pPr>
      <w:r w:rsidRPr="008948D4">
        <w:rPr>
          <w:sz w:val="28"/>
          <w:szCs w:val="28"/>
          <w:lang w:val="uk-UA"/>
        </w:rPr>
        <w:t xml:space="preserve">програмований перетворювач у головці датчика з вихідним сигналом від 4 до 20 мА; </w:t>
      </w:r>
    </w:p>
    <w:p w14:paraId="2845A2EB" w14:textId="77777777" w:rsidR="003F5543" w:rsidRPr="008948D4" w:rsidRDefault="003F5543" w:rsidP="00567C60">
      <w:pPr>
        <w:pStyle w:val="19"/>
        <w:numPr>
          <w:ilvl w:val="0"/>
          <w:numId w:val="31"/>
        </w:numPr>
        <w:spacing w:before="0" w:after="0" w:line="360" w:lineRule="auto"/>
        <w:ind w:left="0" w:firstLine="0"/>
        <w:jc w:val="both"/>
        <w:rPr>
          <w:sz w:val="28"/>
          <w:szCs w:val="28"/>
          <w:lang w:val="uk-UA"/>
        </w:rPr>
      </w:pPr>
      <w:r w:rsidRPr="008948D4">
        <w:rPr>
          <w:sz w:val="28"/>
          <w:szCs w:val="28"/>
          <w:lang w:val="uk-UA"/>
        </w:rPr>
        <w:t>індикація ушкодження встановлення датчика;</w:t>
      </w:r>
    </w:p>
    <w:p w14:paraId="1287E49F" w14:textId="77777777" w:rsidR="003F5543" w:rsidRPr="008948D4" w:rsidRDefault="003F5543" w:rsidP="00567C60">
      <w:pPr>
        <w:pStyle w:val="19"/>
        <w:numPr>
          <w:ilvl w:val="0"/>
          <w:numId w:val="31"/>
        </w:numPr>
        <w:spacing w:before="0" w:after="0" w:line="360" w:lineRule="auto"/>
        <w:ind w:left="0" w:firstLine="0"/>
        <w:jc w:val="both"/>
        <w:rPr>
          <w:sz w:val="28"/>
          <w:szCs w:val="28"/>
          <w:lang w:val="uk-UA"/>
        </w:rPr>
      </w:pPr>
      <w:r w:rsidRPr="008948D4">
        <w:rPr>
          <w:sz w:val="28"/>
          <w:szCs w:val="28"/>
          <w:lang w:val="uk-UA"/>
        </w:rPr>
        <w:t>вихідна характеристика лінійно корельована або з температурним опором;</w:t>
      </w:r>
    </w:p>
    <w:p w14:paraId="025A53AC" w14:textId="77777777" w:rsidR="003F5543" w:rsidRPr="008948D4" w:rsidRDefault="003F5543" w:rsidP="00567C60">
      <w:pPr>
        <w:pStyle w:val="19"/>
        <w:numPr>
          <w:ilvl w:val="0"/>
          <w:numId w:val="31"/>
        </w:numPr>
        <w:spacing w:before="0" w:after="0" w:line="360" w:lineRule="auto"/>
        <w:ind w:left="0" w:firstLine="0"/>
        <w:jc w:val="both"/>
        <w:rPr>
          <w:sz w:val="28"/>
          <w:szCs w:val="28"/>
          <w:lang w:val="uk-UA"/>
        </w:rPr>
      </w:pPr>
      <w:r w:rsidRPr="008948D4">
        <w:rPr>
          <w:sz w:val="28"/>
          <w:szCs w:val="28"/>
          <w:lang w:val="uk-UA"/>
        </w:rPr>
        <w:t>легке регулювання діапазону в процесі експлуатації (без демонтажу датчика);</w:t>
      </w:r>
    </w:p>
    <w:p w14:paraId="5E48B1E4" w14:textId="448071B7" w:rsidR="003F5543" w:rsidRPr="008948D4" w:rsidRDefault="003F5543" w:rsidP="00567C60">
      <w:pPr>
        <w:pStyle w:val="19"/>
        <w:numPr>
          <w:ilvl w:val="0"/>
          <w:numId w:val="31"/>
        </w:numPr>
        <w:spacing w:before="0" w:after="0" w:line="360" w:lineRule="auto"/>
        <w:ind w:left="0" w:firstLine="0"/>
        <w:jc w:val="both"/>
        <w:rPr>
          <w:sz w:val="28"/>
          <w:szCs w:val="28"/>
          <w:lang w:val="uk-UA"/>
        </w:rPr>
      </w:pPr>
      <w:r w:rsidRPr="008948D4">
        <w:rPr>
          <w:sz w:val="28"/>
          <w:szCs w:val="28"/>
          <w:lang w:val="uk-UA"/>
        </w:rPr>
        <w:t>датчики можуть поставлятися без або з перетворювачем від 4 до 20 мА в головці датчика.</w:t>
      </w:r>
      <w:r w:rsidR="000A3D0D" w:rsidRPr="000A3D0D">
        <w:rPr>
          <w:noProof/>
          <w:color w:val="000000"/>
        </w:rPr>
        <w:t xml:space="preserve"> </w:t>
      </w:r>
    </w:p>
    <w:p w14:paraId="25DD71D1" w14:textId="2E2E8A1F" w:rsidR="003F5543" w:rsidRPr="008948D4" w:rsidRDefault="00582F88" w:rsidP="00567C60">
      <w:pPr>
        <w:pStyle w:val="afa"/>
        <w:ind w:firstLine="0"/>
        <w:jc w:val="center"/>
        <w:rPr>
          <w:color w:val="000000"/>
        </w:rPr>
      </w:pPr>
      <w:r w:rsidRPr="008948D4">
        <w:rPr>
          <w:noProof/>
          <w:color w:val="000000"/>
        </w:rPr>
        <w:lastRenderedPageBreak/>
        <w:drawing>
          <wp:inline distT="0" distB="0" distL="0" distR="0" wp14:anchorId="4A758680" wp14:editId="38CD25F7">
            <wp:extent cx="1758732" cy="2506196"/>
            <wp:effectExtent l="0" t="0" r="0" b="8890"/>
            <wp:docPr id="597" name="Рисунок 20" descr="CTU-2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TU-22_1"/>
                    <pic:cNvPicPr>
                      <a:picLocks noChangeAspect="1" noChangeArrowheads="1"/>
                    </pic:cNvPicPr>
                  </pic:nvPicPr>
                  <pic:blipFill>
                    <a:blip r:embed="rId432" r:link="rId433" cstate="print">
                      <a:lum bright="-10000" contrast="20000"/>
                      <a:extLst>
                        <a:ext uri="{28A0092B-C50C-407E-A947-70E740481C1C}">
                          <a14:useLocalDpi xmlns:a14="http://schemas.microsoft.com/office/drawing/2010/main" val="0"/>
                        </a:ext>
                      </a:extLst>
                    </a:blip>
                    <a:srcRect r="34993"/>
                    <a:stretch>
                      <a:fillRect/>
                    </a:stretch>
                  </pic:blipFill>
                  <pic:spPr bwMode="auto">
                    <a:xfrm>
                      <a:off x="0" y="0"/>
                      <a:ext cx="1808670" cy="2577358"/>
                    </a:xfrm>
                    <a:prstGeom prst="rect">
                      <a:avLst/>
                    </a:prstGeom>
                    <a:noFill/>
                    <a:ln>
                      <a:noFill/>
                    </a:ln>
                  </pic:spPr>
                </pic:pic>
              </a:graphicData>
            </a:graphic>
          </wp:inline>
        </w:drawing>
      </w:r>
    </w:p>
    <w:p w14:paraId="3B641E51" w14:textId="2EEC6600" w:rsidR="003F5543" w:rsidRPr="008948D4" w:rsidRDefault="00582F88" w:rsidP="00567C60">
      <w:pPr>
        <w:pStyle w:val="afa"/>
        <w:ind w:firstLine="0"/>
        <w:rPr>
          <w:rStyle w:val="aff7"/>
        </w:rPr>
      </w:pPr>
      <w:r>
        <w:t xml:space="preserve"> </w:t>
      </w:r>
      <w:r>
        <w:tab/>
      </w:r>
      <w:r>
        <w:tab/>
      </w:r>
      <w:r w:rsidR="003F5543" w:rsidRPr="008948D4">
        <w:t>Рисунок 3.3 –  Термодатчики опору Т1005</w:t>
      </w:r>
    </w:p>
    <w:p w14:paraId="0AEBD688" w14:textId="731600F4" w:rsidR="003F5543" w:rsidRPr="008948D4" w:rsidRDefault="003F5543" w:rsidP="00A70E97">
      <w:pPr>
        <w:pStyle w:val="19"/>
        <w:spacing w:after="0" w:line="360" w:lineRule="auto"/>
        <w:ind w:firstLine="708"/>
        <w:jc w:val="both"/>
        <w:rPr>
          <w:sz w:val="28"/>
          <w:szCs w:val="28"/>
          <w:lang w:val="uk-UA"/>
        </w:rPr>
      </w:pPr>
      <w:r w:rsidRPr="008948D4">
        <w:rPr>
          <w:rStyle w:val="aff7"/>
          <w:sz w:val="28"/>
          <w:szCs w:val="28"/>
          <w:lang w:val="uk-UA"/>
        </w:rPr>
        <w:t>Опис</w:t>
      </w:r>
      <w:r>
        <w:rPr>
          <w:rStyle w:val="aff7"/>
          <w:sz w:val="28"/>
          <w:szCs w:val="28"/>
          <w:lang w:val="uk-UA"/>
        </w:rPr>
        <w:t xml:space="preserve">. </w:t>
      </w:r>
      <w:r w:rsidRPr="008948D4">
        <w:rPr>
          <w:sz w:val="28"/>
          <w:szCs w:val="28"/>
          <w:lang w:val="uk-UA"/>
        </w:rPr>
        <w:t xml:space="preserve">Елементом датчика є одне чи два вимірюючих опори, розташованих у ніжці вставки, що вимірюють внутрішньою проводкою, приєднані до колодки клем у головці типу В (згідно DIN). Для одержання сигналу зміни опору в залежності від зміни температури. У датчиків з перетворювачем сигнал опору перетвориться на уніфікований лінеаризований струмовий сигнал від 4 до 20 мА. </w:t>
      </w:r>
      <w:r w:rsidR="00A70E97">
        <w:rPr>
          <w:sz w:val="28"/>
          <w:szCs w:val="28"/>
          <w:lang w:val="uk-UA"/>
        </w:rPr>
        <w:tab/>
      </w:r>
      <w:r w:rsidRPr="008948D4">
        <w:rPr>
          <w:sz w:val="28"/>
          <w:szCs w:val="28"/>
          <w:lang w:val="uk-UA"/>
        </w:rPr>
        <w:t>Датчики монтуються за допомогою кріпильного нарізного сполучення або прямою косою в приварний патрубок на трубопровід і т.п.</w:t>
      </w:r>
    </w:p>
    <w:p w14:paraId="1491CF5D" w14:textId="77777777" w:rsidR="003F5543" w:rsidRPr="00C57843" w:rsidRDefault="003F5543" w:rsidP="00567C60">
      <w:pPr>
        <w:pStyle w:val="19"/>
        <w:spacing w:before="0" w:after="0" w:line="360" w:lineRule="auto"/>
        <w:jc w:val="both"/>
        <w:rPr>
          <w:sz w:val="28"/>
          <w:szCs w:val="28"/>
        </w:rPr>
      </w:pPr>
      <w:r w:rsidRPr="008948D4">
        <w:rPr>
          <w:rStyle w:val="aff7"/>
          <w:sz w:val="28"/>
          <w:szCs w:val="28"/>
          <w:lang w:val="uk-UA"/>
        </w:rPr>
        <w:t>Технічні характеристики</w:t>
      </w:r>
      <w:r w:rsidRPr="00C57843">
        <w:rPr>
          <w:rStyle w:val="aff7"/>
          <w:sz w:val="28"/>
          <w:szCs w:val="28"/>
        </w:rPr>
        <w:t>:</w:t>
      </w:r>
    </w:p>
    <w:p w14:paraId="38CCDFDA" w14:textId="77777777" w:rsidR="003F5543" w:rsidRDefault="003F5543" w:rsidP="00567C60">
      <w:pPr>
        <w:pStyle w:val="19"/>
        <w:spacing w:before="0" w:after="0" w:line="360" w:lineRule="auto"/>
        <w:jc w:val="both"/>
        <w:rPr>
          <w:sz w:val="28"/>
          <w:szCs w:val="28"/>
        </w:rPr>
      </w:pPr>
      <w:r w:rsidRPr="00C57843">
        <w:rPr>
          <w:sz w:val="28"/>
          <w:szCs w:val="28"/>
        </w:rPr>
        <w:t xml:space="preserve">- </w:t>
      </w:r>
      <w:r w:rsidRPr="008948D4">
        <w:rPr>
          <w:sz w:val="28"/>
          <w:szCs w:val="28"/>
          <w:lang w:val="uk-UA"/>
        </w:rPr>
        <w:t>вимірювальний опір - 1xPt100; клас точності А, У згідно IEC 751; внутрішня проводка 2xPt100; клас точності В згідно IEC 751; двухпровідникова внутрішня проводка;</w:t>
      </w:r>
    </w:p>
    <w:p w14:paraId="26B48976" w14:textId="6CE1651A" w:rsidR="003F5543" w:rsidRDefault="003F5543" w:rsidP="00567C60">
      <w:pPr>
        <w:pStyle w:val="19"/>
        <w:spacing w:before="0" w:after="0" w:line="360" w:lineRule="auto"/>
        <w:jc w:val="both"/>
        <w:rPr>
          <w:sz w:val="28"/>
          <w:szCs w:val="28"/>
          <w:lang w:val="uk-UA"/>
        </w:rPr>
      </w:pPr>
      <w:r w:rsidRPr="00C57843">
        <w:rPr>
          <w:sz w:val="28"/>
          <w:szCs w:val="28"/>
        </w:rPr>
        <w:t xml:space="preserve">- </w:t>
      </w:r>
      <w:r w:rsidRPr="008948D4">
        <w:rPr>
          <w:sz w:val="28"/>
          <w:szCs w:val="28"/>
          <w:lang w:val="uk-UA"/>
        </w:rPr>
        <w:t>діапазони вимірювання датчика – від -200 до +150</w:t>
      </w:r>
      <w:r w:rsidRPr="008948D4">
        <w:rPr>
          <w:sz w:val="28"/>
          <w:szCs w:val="28"/>
          <w:vertAlign w:val="superscript"/>
          <w:lang w:val="uk-UA"/>
        </w:rPr>
        <w:t>о</w:t>
      </w:r>
      <w:r w:rsidRPr="008948D4">
        <w:rPr>
          <w:sz w:val="28"/>
          <w:szCs w:val="28"/>
          <w:lang w:val="uk-UA"/>
        </w:rPr>
        <w:t xml:space="preserve">С; від -100 до +150 </w:t>
      </w:r>
      <w:r w:rsidRPr="008948D4">
        <w:rPr>
          <w:sz w:val="28"/>
          <w:szCs w:val="28"/>
          <w:vertAlign w:val="superscript"/>
          <w:lang w:val="uk-UA"/>
        </w:rPr>
        <w:t>о</w:t>
      </w:r>
      <w:r w:rsidRPr="008948D4">
        <w:rPr>
          <w:sz w:val="28"/>
          <w:szCs w:val="28"/>
          <w:lang w:val="uk-UA"/>
        </w:rPr>
        <w:t xml:space="preserve">С (із перетворювачем РТ-011, діапазон 0); від -30 до 150 </w:t>
      </w:r>
      <w:r w:rsidRPr="008948D4">
        <w:rPr>
          <w:sz w:val="28"/>
          <w:szCs w:val="28"/>
          <w:vertAlign w:val="superscript"/>
          <w:lang w:val="uk-UA"/>
        </w:rPr>
        <w:t>о</w:t>
      </w:r>
      <w:r w:rsidRPr="008948D4">
        <w:rPr>
          <w:sz w:val="28"/>
          <w:szCs w:val="28"/>
          <w:lang w:val="uk-UA"/>
        </w:rPr>
        <w:t>С (із перетворювачем РТ-011, діапазон 1); вимірювальний струм - до 5 мА;</w:t>
      </w:r>
    </w:p>
    <w:p w14:paraId="770A307B" w14:textId="77777777" w:rsidR="003F5543" w:rsidRDefault="003F5543" w:rsidP="00567C60">
      <w:pPr>
        <w:pStyle w:val="19"/>
        <w:spacing w:before="0" w:after="0" w:line="360" w:lineRule="auto"/>
        <w:jc w:val="both"/>
        <w:rPr>
          <w:sz w:val="28"/>
          <w:szCs w:val="28"/>
          <w:lang w:val="uk-UA"/>
        </w:rPr>
      </w:pPr>
      <w:r w:rsidRPr="00C57843">
        <w:rPr>
          <w:sz w:val="28"/>
          <w:szCs w:val="28"/>
        </w:rPr>
        <w:t xml:space="preserve">- </w:t>
      </w:r>
      <w:r w:rsidRPr="008948D4">
        <w:rPr>
          <w:sz w:val="28"/>
          <w:szCs w:val="28"/>
          <w:lang w:val="uk-UA"/>
        </w:rPr>
        <w:t>тимчасова реакція (у воді v = 0.4м/с) - T</w:t>
      </w:r>
      <w:r w:rsidRPr="008948D4">
        <w:rPr>
          <w:sz w:val="28"/>
          <w:szCs w:val="28"/>
          <w:vertAlign w:val="subscript"/>
          <w:lang w:val="uk-UA"/>
        </w:rPr>
        <w:t>0.5</w:t>
      </w:r>
      <w:r w:rsidRPr="008948D4">
        <w:rPr>
          <w:sz w:val="28"/>
          <w:szCs w:val="28"/>
          <w:lang w:val="uk-UA"/>
        </w:rPr>
        <w:t xml:space="preserve"> = 25з, Т</w:t>
      </w:r>
      <w:r w:rsidRPr="008948D4">
        <w:rPr>
          <w:sz w:val="28"/>
          <w:szCs w:val="28"/>
          <w:vertAlign w:val="subscript"/>
          <w:lang w:val="uk-UA"/>
        </w:rPr>
        <w:t>0.9</w:t>
      </w:r>
      <w:r w:rsidRPr="008948D4">
        <w:rPr>
          <w:sz w:val="28"/>
          <w:szCs w:val="28"/>
          <w:lang w:val="uk-UA"/>
        </w:rPr>
        <w:t xml:space="preserve"> = 75з ;</w:t>
      </w:r>
    </w:p>
    <w:p w14:paraId="5CF2DCDD" w14:textId="77777777" w:rsidR="003F5543" w:rsidRDefault="003F5543" w:rsidP="00567C60">
      <w:pPr>
        <w:pStyle w:val="19"/>
        <w:spacing w:before="0" w:after="0" w:line="360" w:lineRule="auto"/>
        <w:jc w:val="both"/>
        <w:rPr>
          <w:sz w:val="28"/>
          <w:szCs w:val="28"/>
          <w:lang w:val="uk-UA"/>
        </w:rPr>
      </w:pPr>
      <w:r w:rsidRPr="00C57843">
        <w:rPr>
          <w:sz w:val="28"/>
          <w:szCs w:val="28"/>
          <w:lang w:val="uk-UA"/>
        </w:rPr>
        <w:t xml:space="preserve">-  </w:t>
      </w:r>
      <w:r w:rsidRPr="008948D4">
        <w:rPr>
          <w:sz w:val="28"/>
          <w:szCs w:val="28"/>
          <w:lang w:val="uk-UA"/>
        </w:rPr>
        <w:t xml:space="preserve">використані матеріали - </w:t>
      </w:r>
      <w:r w:rsidRPr="008948D4">
        <w:rPr>
          <w:i/>
          <w:sz w:val="28"/>
          <w:szCs w:val="28"/>
          <w:lang w:val="uk-UA"/>
        </w:rPr>
        <w:t>головка</w:t>
      </w:r>
      <w:r w:rsidRPr="008948D4">
        <w:rPr>
          <w:sz w:val="28"/>
          <w:szCs w:val="28"/>
          <w:lang w:val="uk-UA"/>
        </w:rPr>
        <w:t xml:space="preserve"> - алюмінієвий сплав; </w:t>
      </w:r>
      <w:r w:rsidRPr="008948D4">
        <w:rPr>
          <w:i/>
          <w:sz w:val="28"/>
          <w:szCs w:val="28"/>
          <w:lang w:val="uk-UA"/>
        </w:rPr>
        <w:t>гільза</w:t>
      </w:r>
      <w:r w:rsidRPr="008948D4">
        <w:rPr>
          <w:sz w:val="28"/>
          <w:szCs w:val="28"/>
          <w:lang w:val="uk-UA"/>
        </w:rPr>
        <w:t xml:space="preserve"> - нержавіюча сталь (ГОСТ 12Ch18N10T) і жаростійка сталь (ДОСТ 12СhМ або 15СhM); </w:t>
      </w:r>
      <w:r w:rsidRPr="008948D4">
        <w:rPr>
          <w:i/>
          <w:sz w:val="28"/>
          <w:szCs w:val="28"/>
          <w:lang w:val="uk-UA"/>
        </w:rPr>
        <w:t>внутрішня проводка</w:t>
      </w:r>
      <w:r w:rsidRPr="008948D4">
        <w:rPr>
          <w:sz w:val="28"/>
          <w:szCs w:val="28"/>
          <w:lang w:val="uk-UA"/>
        </w:rPr>
        <w:t xml:space="preserve"> – срібло;</w:t>
      </w:r>
    </w:p>
    <w:p w14:paraId="6C0FDFA0" w14:textId="77777777" w:rsidR="003F5543" w:rsidRPr="008948D4" w:rsidRDefault="003F5543" w:rsidP="00567C60">
      <w:pPr>
        <w:pStyle w:val="19"/>
        <w:spacing w:before="0" w:after="0" w:line="360" w:lineRule="auto"/>
        <w:jc w:val="both"/>
        <w:rPr>
          <w:sz w:val="28"/>
          <w:szCs w:val="28"/>
          <w:lang w:val="uk-UA"/>
        </w:rPr>
      </w:pPr>
      <w:r w:rsidRPr="00C57843">
        <w:rPr>
          <w:sz w:val="28"/>
          <w:szCs w:val="28"/>
        </w:rPr>
        <w:t xml:space="preserve">- </w:t>
      </w:r>
      <w:r w:rsidRPr="008948D4">
        <w:rPr>
          <w:sz w:val="28"/>
          <w:szCs w:val="28"/>
          <w:lang w:val="uk-UA"/>
        </w:rPr>
        <w:t>максимальна температура головки – 150</w:t>
      </w:r>
      <w:r w:rsidRPr="008948D4">
        <w:rPr>
          <w:sz w:val="28"/>
          <w:szCs w:val="28"/>
          <w:vertAlign w:val="superscript"/>
          <w:lang w:val="uk-UA"/>
        </w:rPr>
        <w:t xml:space="preserve"> о</w:t>
      </w:r>
      <w:r w:rsidRPr="008948D4">
        <w:rPr>
          <w:sz w:val="28"/>
          <w:szCs w:val="28"/>
          <w:lang w:val="uk-UA"/>
        </w:rPr>
        <w:t>С (без перетворювача);</w:t>
      </w:r>
    </w:p>
    <w:p w14:paraId="3802F90F" w14:textId="77777777" w:rsidR="003F5543" w:rsidRPr="00393AF0" w:rsidRDefault="003F5543" w:rsidP="00567C60">
      <w:pPr>
        <w:pStyle w:val="19"/>
        <w:numPr>
          <w:ilvl w:val="0"/>
          <w:numId w:val="32"/>
        </w:numPr>
        <w:tabs>
          <w:tab w:val="clear" w:pos="360"/>
          <w:tab w:val="left" w:pos="187"/>
        </w:tabs>
        <w:spacing w:before="0" w:after="0" w:line="360" w:lineRule="auto"/>
        <w:ind w:left="0" w:firstLine="0"/>
        <w:jc w:val="both"/>
        <w:rPr>
          <w:sz w:val="28"/>
          <w:szCs w:val="28"/>
          <w:lang w:val="uk-UA"/>
        </w:rPr>
      </w:pPr>
      <w:r w:rsidRPr="00393AF0">
        <w:rPr>
          <w:sz w:val="28"/>
          <w:szCs w:val="28"/>
          <w:lang w:val="uk-UA"/>
        </w:rPr>
        <w:lastRenderedPageBreak/>
        <w:t>ступінь захисту - IP 54;</w:t>
      </w:r>
    </w:p>
    <w:p w14:paraId="651978B5" w14:textId="77777777" w:rsidR="003F5543" w:rsidRPr="00393AF0" w:rsidRDefault="003F5543" w:rsidP="00567C60">
      <w:pPr>
        <w:pStyle w:val="19"/>
        <w:numPr>
          <w:ilvl w:val="0"/>
          <w:numId w:val="32"/>
        </w:numPr>
        <w:tabs>
          <w:tab w:val="clear" w:pos="360"/>
          <w:tab w:val="left" w:pos="187"/>
        </w:tabs>
        <w:spacing w:before="0" w:after="0" w:line="360" w:lineRule="auto"/>
        <w:ind w:left="0" w:firstLine="0"/>
        <w:jc w:val="both"/>
        <w:rPr>
          <w:sz w:val="28"/>
          <w:szCs w:val="28"/>
          <w:lang w:val="uk-UA"/>
        </w:rPr>
      </w:pPr>
      <w:r w:rsidRPr="00393AF0">
        <w:rPr>
          <w:sz w:val="28"/>
          <w:szCs w:val="28"/>
          <w:lang w:val="uk-UA"/>
        </w:rPr>
        <w:t>ЕМС (електромагнітна сумісність) – емісія згідно ЕН 50081-2,</w:t>
      </w:r>
    </w:p>
    <w:p w14:paraId="1D38A3CE" w14:textId="77777777" w:rsidR="003F5543" w:rsidRPr="00393AF0" w:rsidRDefault="003F5543" w:rsidP="00567C60">
      <w:pPr>
        <w:pStyle w:val="19"/>
        <w:tabs>
          <w:tab w:val="left" w:pos="187"/>
        </w:tabs>
        <w:spacing w:before="0" w:after="0" w:line="360" w:lineRule="auto"/>
        <w:jc w:val="both"/>
        <w:rPr>
          <w:sz w:val="28"/>
          <w:szCs w:val="28"/>
          <w:lang w:val="uk-UA"/>
        </w:rPr>
      </w:pPr>
      <w:r w:rsidRPr="00393AF0">
        <w:rPr>
          <w:sz w:val="28"/>
          <w:szCs w:val="28"/>
          <w:lang w:val="uk-UA"/>
        </w:rPr>
        <w:t>опорність згідно ЕН50082-2;</w:t>
      </w:r>
    </w:p>
    <w:p w14:paraId="20F0C677" w14:textId="77777777" w:rsidR="003F5543" w:rsidRPr="00393AF0" w:rsidRDefault="003F5543" w:rsidP="00567C60">
      <w:pPr>
        <w:pStyle w:val="19"/>
        <w:numPr>
          <w:ilvl w:val="0"/>
          <w:numId w:val="32"/>
        </w:numPr>
        <w:tabs>
          <w:tab w:val="clear" w:pos="360"/>
          <w:tab w:val="left" w:pos="187"/>
        </w:tabs>
        <w:spacing w:before="0" w:after="0" w:line="360" w:lineRule="auto"/>
        <w:ind w:left="0" w:firstLine="0"/>
        <w:jc w:val="both"/>
        <w:rPr>
          <w:sz w:val="28"/>
          <w:szCs w:val="28"/>
          <w:lang w:val="uk-UA"/>
        </w:rPr>
      </w:pPr>
      <w:r w:rsidRPr="00393AF0">
        <w:rPr>
          <w:sz w:val="28"/>
          <w:szCs w:val="28"/>
          <w:lang w:val="uk-UA"/>
        </w:rPr>
        <w:t xml:space="preserve">базовий діапазон перетворювача – від -100 до +150 </w:t>
      </w:r>
      <w:r w:rsidRPr="00393AF0">
        <w:rPr>
          <w:sz w:val="28"/>
          <w:szCs w:val="28"/>
          <w:vertAlign w:val="superscript"/>
          <w:lang w:val="uk-UA"/>
        </w:rPr>
        <w:t>о</w:t>
      </w:r>
      <w:r w:rsidRPr="00393AF0">
        <w:rPr>
          <w:sz w:val="28"/>
          <w:szCs w:val="28"/>
          <w:lang w:val="uk-UA"/>
        </w:rPr>
        <w:t xml:space="preserve">С (діапазон 0); від -30 до +150 </w:t>
      </w:r>
      <w:r w:rsidRPr="00393AF0">
        <w:rPr>
          <w:sz w:val="28"/>
          <w:szCs w:val="28"/>
          <w:vertAlign w:val="superscript"/>
          <w:lang w:val="uk-UA"/>
        </w:rPr>
        <w:t>о</w:t>
      </w:r>
      <w:r w:rsidRPr="00393AF0">
        <w:rPr>
          <w:sz w:val="28"/>
          <w:szCs w:val="28"/>
          <w:lang w:val="uk-UA"/>
        </w:rPr>
        <w:t xml:space="preserve">С (діапазон 1); </w:t>
      </w:r>
    </w:p>
    <w:p w14:paraId="4FFA98A6" w14:textId="77777777" w:rsidR="003F5543" w:rsidRPr="00393AF0" w:rsidRDefault="003F5543" w:rsidP="00567C60">
      <w:pPr>
        <w:pStyle w:val="19"/>
        <w:numPr>
          <w:ilvl w:val="0"/>
          <w:numId w:val="32"/>
        </w:numPr>
        <w:tabs>
          <w:tab w:val="clear" w:pos="360"/>
          <w:tab w:val="left" w:pos="187"/>
        </w:tabs>
        <w:spacing w:before="0" w:after="0" w:line="360" w:lineRule="auto"/>
        <w:ind w:left="0" w:firstLine="0"/>
        <w:jc w:val="both"/>
        <w:rPr>
          <w:sz w:val="28"/>
          <w:szCs w:val="28"/>
          <w:lang w:val="uk-UA"/>
        </w:rPr>
      </w:pPr>
      <w:r w:rsidRPr="00393AF0">
        <w:rPr>
          <w:sz w:val="28"/>
          <w:szCs w:val="28"/>
          <w:lang w:val="uk-UA"/>
        </w:rPr>
        <w:t>вихідний сигнал - від 4 до 20 мА;</w:t>
      </w:r>
    </w:p>
    <w:p w14:paraId="5BBEF4D7" w14:textId="77777777" w:rsidR="003F5543" w:rsidRPr="00393AF0" w:rsidRDefault="003F5543" w:rsidP="00567C60">
      <w:pPr>
        <w:pStyle w:val="19"/>
        <w:numPr>
          <w:ilvl w:val="0"/>
          <w:numId w:val="32"/>
        </w:numPr>
        <w:tabs>
          <w:tab w:val="clear" w:pos="360"/>
          <w:tab w:val="left" w:pos="187"/>
        </w:tabs>
        <w:spacing w:before="0" w:after="0" w:line="360" w:lineRule="auto"/>
        <w:ind w:left="0" w:firstLine="0"/>
        <w:jc w:val="both"/>
        <w:rPr>
          <w:sz w:val="28"/>
          <w:szCs w:val="28"/>
          <w:lang w:val="uk-UA"/>
        </w:rPr>
      </w:pPr>
      <w:r w:rsidRPr="00393AF0">
        <w:rPr>
          <w:sz w:val="28"/>
          <w:szCs w:val="28"/>
          <w:lang w:val="uk-UA"/>
        </w:rPr>
        <w:t xml:space="preserve">встановлення меж - мін. 20 </w:t>
      </w:r>
      <w:r w:rsidRPr="00393AF0">
        <w:rPr>
          <w:sz w:val="28"/>
          <w:szCs w:val="28"/>
          <w:vertAlign w:val="superscript"/>
          <w:lang w:val="uk-UA"/>
        </w:rPr>
        <w:t>о</w:t>
      </w:r>
      <w:r w:rsidRPr="00393AF0">
        <w:rPr>
          <w:sz w:val="28"/>
          <w:szCs w:val="28"/>
          <w:lang w:val="uk-UA"/>
        </w:rPr>
        <w:t xml:space="preserve">С; макс. 250 </w:t>
      </w:r>
      <w:r w:rsidRPr="00393AF0">
        <w:rPr>
          <w:sz w:val="28"/>
          <w:szCs w:val="28"/>
          <w:vertAlign w:val="superscript"/>
          <w:lang w:val="uk-UA"/>
        </w:rPr>
        <w:t>о</w:t>
      </w:r>
      <w:r w:rsidRPr="00393AF0">
        <w:rPr>
          <w:sz w:val="28"/>
          <w:szCs w:val="28"/>
          <w:lang w:val="uk-UA"/>
        </w:rPr>
        <w:t xml:space="preserve">С (180 </w:t>
      </w:r>
      <w:r w:rsidRPr="00393AF0">
        <w:rPr>
          <w:sz w:val="28"/>
          <w:szCs w:val="28"/>
          <w:vertAlign w:val="superscript"/>
          <w:lang w:val="uk-UA"/>
        </w:rPr>
        <w:t>о</w:t>
      </w:r>
      <w:r w:rsidRPr="00393AF0">
        <w:rPr>
          <w:sz w:val="28"/>
          <w:szCs w:val="28"/>
          <w:lang w:val="uk-UA"/>
        </w:rPr>
        <w:t xml:space="preserve">С), крок 0.1 </w:t>
      </w:r>
      <w:r w:rsidRPr="00393AF0">
        <w:rPr>
          <w:sz w:val="28"/>
          <w:szCs w:val="28"/>
          <w:vertAlign w:val="superscript"/>
          <w:lang w:val="uk-UA"/>
        </w:rPr>
        <w:t>о</w:t>
      </w:r>
      <w:r w:rsidRPr="00393AF0">
        <w:rPr>
          <w:sz w:val="28"/>
          <w:szCs w:val="28"/>
          <w:lang w:val="uk-UA"/>
        </w:rPr>
        <w:t>С;</w:t>
      </w:r>
    </w:p>
    <w:p w14:paraId="47C3C275" w14:textId="77777777" w:rsidR="003F5543" w:rsidRPr="00393AF0" w:rsidRDefault="003F5543" w:rsidP="00567C60">
      <w:pPr>
        <w:pStyle w:val="19"/>
        <w:numPr>
          <w:ilvl w:val="0"/>
          <w:numId w:val="32"/>
        </w:numPr>
        <w:tabs>
          <w:tab w:val="clear" w:pos="360"/>
          <w:tab w:val="left" w:pos="187"/>
        </w:tabs>
        <w:spacing w:before="0" w:after="0" w:line="360" w:lineRule="auto"/>
        <w:ind w:left="0" w:firstLine="0"/>
        <w:jc w:val="both"/>
        <w:rPr>
          <w:sz w:val="28"/>
          <w:szCs w:val="28"/>
          <w:lang w:val="uk-UA"/>
        </w:rPr>
      </w:pPr>
      <w:r w:rsidRPr="00393AF0">
        <w:rPr>
          <w:sz w:val="28"/>
          <w:szCs w:val="28"/>
          <w:lang w:val="uk-UA"/>
        </w:rPr>
        <w:t xml:space="preserve">встановлення початку - у базовому діапазоні, крок 0.1 </w:t>
      </w:r>
      <w:r w:rsidRPr="00393AF0">
        <w:rPr>
          <w:sz w:val="28"/>
          <w:szCs w:val="28"/>
          <w:vertAlign w:val="superscript"/>
          <w:lang w:val="uk-UA"/>
        </w:rPr>
        <w:t>о</w:t>
      </w:r>
      <w:r w:rsidRPr="00393AF0">
        <w:rPr>
          <w:sz w:val="28"/>
          <w:szCs w:val="28"/>
          <w:lang w:val="uk-UA"/>
        </w:rPr>
        <w:t>С;</w:t>
      </w:r>
    </w:p>
    <w:p w14:paraId="3C07E0FD" w14:textId="77777777" w:rsidR="003F5543" w:rsidRPr="00393AF0" w:rsidRDefault="003F5543" w:rsidP="00567C60">
      <w:pPr>
        <w:pStyle w:val="19"/>
        <w:numPr>
          <w:ilvl w:val="0"/>
          <w:numId w:val="32"/>
        </w:numPr>
        <w:tabs>
          <w:tab w:val="clear" w:pos="360"/>
          <w:tab w:val="left" w:pos="187"/>
        </w:tabs>
        <w:spacing w:before="0" w:after="0" w:line="360" w:lineRule="auto"/>
        <w:ind w:left="0" w:firstLine="0"/>
        <w:jc w:val="both"/>
        <w:rPr>
          <w:sz w:val="28"/>
          <w:szCs w:val="28"/>
          <w:lang w:val="uk-UA"/>
        </w:rPr>
      </w:pPr>
      <w:r w:rsidRPr="00393AF0">
        <w:rPr>
          <w:sz w:val="28"/>
          <w:szCs w:val="28"/>
          <w:lang w:val="uk-UA"/>
        </w:rPr>
        <w:t xml:space="preserve">тимчасова реакція перетворювача - регульована від 1с до 60с, крок 0.1с; </w:t>
      </w:r>
    </w:p>
    <w:p w14:paraId="154F25A0" w14:textId="77777777" w:rsidR="003F5543" w:rsidRPr="00393AF0" w:rsidRDefault="003F5543" w:rsidP="00567C60">
      <w:pPr>
        <w:pStyle w:val="19"/>
        <w:numPr>
          <w:ilvl w:val="0"/>
          <w:numId w:val="32"/>
        </w:numPr>
        <w:tabs>
          <w:tab w:val="clear" w:pos="360"/>
          <w:tab w:val="left" w:pos="187"/>
        </w:tabs>
        <w:spacing w:before="0" w:after="0" w:line="360" w:lineRule="auto"/>
        <w:ind w:left="0" w:firstLine="0"/>
        <w:jc w:val="both"/>
        <w:rPr>
          <w:sz w:val="28"/>
          <w:szCs w:val="28"/>
          <w:lang w:val="uk-UA"/>
        </w:rPr>
      </w:pPr>
      <w:r w:rsidRPr="00393AF0">
        <w:rPr>
          <w:sz w:val="28"/>
          <w:szCs w:val="28"/>
          <w:lang w:val="uk-UA"/>
        </w:rPr>
        <w:t>напруга джерела живлення - від 9 до 36 В</w:t>
      </w:r>
      <w:r w:rsidRPr="00393AF0">
        <w:rPr>
          <w:sz w:val="28"/>
          <w:szCs w:val="28"/>
          <w:vertAlign w:val="subscript"/>
          <w:lang w:val="uk-UA"/>
        </w:rPr>
        <w:t>пост</w:t>
      </w:r>
      <w:r w:rsidRPr="00393AF0">
        <w:rPr>
          <w:sz w:val="28"/>
          <w:szCs w:val="28"/>
          <w:lang w:val="uk-UA"/>
        </w:rPr>
        <w:t>;</w:t>
      </w:r>
    </w:p>
    <w:p w14:paraId="18632B31" w14:textId="77777777" w:rsidR="003F5543" w:rsidRPr="00393AF0" w:rsidRDefault="003F5543" w:rsidP="00567C60">
      <w:pPr>
        <w:pStyle w:val="19"/>
        <w:numPr>
          <w:ilvl w:val="0"/>
          <w:numId w:val="32"/>
        </w:numPr>
        <w:tabs>
          <w:tab w:val="clear" w:pos="360"/>
          <w:tab w:val="left" w:pos="187"/>
        </w:tabs>
        <w:spacing w:before="0" w:after="0" w:line="360" w:lineRule="auto"/>
        <w:ind w:left="0" w:firstLine="0"/>
        <w:jc w:val="both"/>
        <w:rPr>
          <w:sz w:val="28"/>
          <w:szCs w:val="28"/>
          <w:lang w:val="uk-UA"/>
        </w:rPr>
      </w:pPr>
      <w:r w:rsidRPr="00393AF0">
        <w:rPr>
          <w:sz w:val="28"/>
          <w:szCs w:val="28"/>
          <w:lang w:val="uk-UA"/>
        </w:rPr>
        <w:t xml:space="preserve">вплив зміни напруги джерела живлення – </w:t>
      </w:r>
      <w:r w:rsidRPr="00393AF0">
        <w:rPr>
          <w:sz w:val="28"/>
          <w:szCs w:val="28"/>
          <w:lang w:val="uk-UA"/>
        </w:rPr>
        <w:sym w:font="Symbol" w:char="F0B3"/>
      </w:r>
      <w:r w:rsidRPr="00393AF0">
        <w:rPr>
          <w:sz w:val="28"/>
          <w:szCs w:val="28"/>
          <w:lang w:val="uk-UA"/>
        </w:rPr>
        <w:t xml:space="preserve"> (</w:t>
      </w:r>
      <w:r w:rsidRPr="00393AF0">
        <w:rPr>
          <w:sz w:val="28"/>
          <w:szCs w:val="28"/>
          <w:lang w:val="uk-UA"/>
        </w:rPr>
        <w:sym w:font="Symbol" w:char="F0B1"/>
      </w:r>
      <w:r w:rsidRPr="00393AF0">
        <w:rPr>
          <w:sz w:val="28"/>
          <w:szCs w:val="28"/>
          <w:lang w:val="uk-UA"/>
        </w:rPr>
        <w:t>0.1% ВПБД) у цілому діапазоні напруги живлення;</w:t>
      </w:r>
    </w:p>
    <w:p w14:paraId="2F7CB5E4" w14:textId="77777777" w:rsidR="003F5543" w:rsidRPr="00393AF0" w:rsidRDefault="003F5543" w:rsidP="00567C60">
      <w:pPr>
        <w:pStyle w:val="19"/>
        <w:numPr>
          <w:ilvl w:val="0"/>
          <w:numId w:val="32"/>
        </w:numPr>
        <w:tabs>
          <w:tab w:val="clear" w:pos="360"/>
          <w:tab w:val="left" w:pos="187"/>
        </w:tabs>
        <w:spacing w:before="0" w:after="0" w:line="360" w:lineRule="auto"/>
        <w:ind w:left="0" w:firstLine="0"/>
        <w:jc w:val="both"/>
        <w:rPr>
          <w:sz w:val="28"/>
          <w:szCs w:val="28"/>
          <w:lang w:val="uk-UA"/>
        </w:rPr>
      </w:pPr>
      <w:r w:rsidRPr="00393AF0">
        <w:rPr>
          <w:sz w:val="28"/>
          <w:szCs w:val="28"/>
          <w:lang w:val="uk-UA"/>
        </w:rPr>
        <w:t>обмеження вихідного струму - близько 24 мА;</w:t>
      </w:r>
    </w:p>
    <w:p w14:paraId="5E5AC36B" w14:textId="77777777" w:rsidR="003F5543" w:rsidRPr="00393AF0" w:rsidRDefault="003F5543" w:rsidP="00567C60">
      <w:pPr>
        <w:pStyle w:val="19"/>
        <w:numPr>
          <w:ilvl w:val="0"/>
          <w:numId w:val="32"/>
        </w:numPr>
        <w:tabs>
          <w:tab w:val="clear" w:pos="360"/>
          <w:tab w:val="left" w:pos="187"/>
        </w:tabs>
        <w:spacing w:before="0" w:after="0" w:line="360" w:lineRule="auto"/>
        <w:ind w:left="0" w:firstLine="0"/>
        <w:jc w:val="both"/>
        <w:rPr>
          <w:sz w:val="28"/>
          <w:szCs w:val="28"/>
          <w:lang w:val="uk-UA"/>
        </w:rPr>
      </w:pPr>
      <w:r w:rsidRPr="00393AF0">
        <w:rPr>
          <w:sz w:val="28"/>
          <w:szCs w:val="28"/>
          <w:lang w:val="uk-UA"/>
        </w:rPr>
        <w:t xml:space="preserve">індикація ушкодження датчика - регульована, &gt;20 мА або &lt;4мА; </w:t>
      </w:r>
    </w:p>
    <w:p w14:paraId="5B07C6AC" w14:textId="77777777" w:rsidR="003F5543" w:rsidRPr="00393AF0" w:rsidRDefault="003F5543" w:rsidP="00567C60">
      <w:pPr>
        <w:pStyle w:val="19"/>
        <w:numPr>
          <w:ilvl w:val="0"/>
          <w:numId w:val="32"/>
        </w:numPr>
        <w:tabs>
          <w:tab w:val="clear" w:pos="360"/>
        </w:tabs>
        <w:spacing w:before="0" w:after="0" w:line="360" w:lineRule="auto"/>
        <w:ind w:left="0" w:firstLine="0"/>
        <w:jc w:val="both"/>
        <w:rPr>
          <w:sz w:val="28"/>
          <w:szCs w:val="28"/>
          <w:lang w:val="uk-UA"/>
        </w:rPr>
      </w:pPr>
      <w:r w:rsidRPr="00393AF0">
        <w:rPr>
          <w:sz w:val="28"/>
          <w:szCs w:val="28"/>
          <w:lang w:val="uk-UA"/>
        </w:rPr>
        <w:t xml:space="preserve">погрішність аналогового виходу - &lt; </w:t>
      </w:r>
      <w:r w:rsidRPr="00393AF0">
        <w:rPr>
          <w:sz w:val="28"/>
          <w:szCs w:val="28"/>
          <w:lang w:val="uk-UA"/>
        </w:rPr>
        <w:sym w:font="Symbol" w:char="F0B1"/>
      </w:r>
      <w:r w:rsidRPr="00393AF0">
        <w:rPr>
          <w:sz w:val="28"/>
          <w:szCs w:val="28"/>
          <w:lang w:val="uk-UA"/>
        </w:rPr>
        <w:t>(0.1% ВПБД + 0.05% УД) [</w:t>
      </w:r>
      <w:r w:rsidRPr="00393AF0">
        <w:rPr>
          <w:sz w:val="28"/>
          <w:szCs w:val="28"/>
          <w:vertAlign w:val="superscript"/>
          <w:lang w:val="uk-UA"/>
        </w:rPr>
        <w:t>о</w:t>
      </w:r>
      <w:r w:rsidRPr="00393AF0">
        <w:rPr>
          <w:sz w:val="28"/>
          <w:szCs w:val="28"/>
          <w:lang w:val="uk-UA"/>
        </w:rPr>
        <w:t>С], де ВМБД</w:t>
      </w:r>
    </w:p>
    <w:p w14:paraId="545D966A" w14:textId="77777777" w:rsidR="003F5543" w:rsidRPr="00393AF0" w:rsidRDefault="003F5543" w:rsidP="00567C60">
      <w:pPr>
        <w:pStyle w:val="19"/>
        <w:numPr>
          <w:ilvl w:val="0"/>
          <w:numId w:val="32"/>
        </w:numPr>
        <w:tabs>
          <w:tab w:val="clear" w:pos="360"/>
        </w:tabs>
        <w:spacing w:before="0" w:after="0" w:line="360" w:lineRule="auto"/>
        <w:ind w:left="0" w:firstLine="0"/>
        <w:jc w:val="both"/>
        <w:rPr>
          <w:sz w:val="28"/>
          <w:szCs w:val="28"/>
          <w:lang w:val="uk-UA"/>
        </w:rPr>
      </w:pPr>
      <w:r w:rsidRPr="00393AF0">
        <w:rPr>
          <w:sz w:val="28"/>
          <w:szCs w:val="28"/>
          <w:lang w:val="uk-UA"/>
        </w:rPr>
        <w:t xml:space="preserve"> верхня межа базового діапазону; УД - установлений діапазон; </w:t>
      </w:r>
    </w:p>
    <w:p w14:paraId="256049DC" w14:textId="77777777" w:rsidR="003F5543" w:rsidRPr="00393AF0" w:rsidRDefault="003F5543" w:rsidP="00567C60">
      <w:pPr>
        <w:pStyle w:val="19"/>
        <w:numPr>
          <w:ilvl w:val="0"/>
          <w:numId w:val="32"/>
        </w:numPr>
        <w:tabs>
          <w:tab w:val="clear" w:pos="360"/>
        </w:tabs>
        <w:spacing w:before="0" w:after="0" w:line="360" w:lineRule="auto"/>
        <w:ind w:left="0" w:firstLine="0"/>
        <w:jc w:val="both"/>
        <w:rPr>
          <w:sz w:val="28"/>
          <w:szCs w:val="28"/>
          <w:lang w:val="uk-UA"/>
        </w:rPr>
      </w:pPr>
      <w:r w:rsidRPr="00393AF0">
        <w:rPr>
          <w:sz w:val="28"/>
          <w:szCs w:val="28"/>
          <w:lang w:val="uk-UA"/>
        </w:rPr>
        <w:t xml:space="preserve">температура головки - від -30 до +80 </w:t>
      </w:r>
      <w:r w:rsidRPr="00393AF0">
        <w:rPr>
          <w:sz w:val="28"/>
          <w:szCs w:val="28"/>
          <w:vertAlign w:val="superscript"/>
          <w:lang w:val="uk-UA"/>
        </w:rPr>
        <w:t>о</w:t>
      </w:r>
      <w:r w:rsidRPr="00393AF0">
        <w:rPr>
          <w:sz w:val="28"/>
          <w:szCs w:val="28"/>
          <w:lang w:val="uk-UA"/>
        </w:rPr>
        <w:t>С (датчик із перетворювачем         РТ-011);</w:t>
      </w:r>
    </w:p>
    <w:p w14:paraId="44A2B1DC" w14:textId="07BE542B" w:rsidR="00582F88" w:rsidRPr="00F60E2B" w:rsidRDefault="003F5543" w:rsidP="00567C60">
      <w:pPr>
        <w:pStyle w:val="19"/>
        <w:numPr>
          <w:ilvl w:val="0"/>
          <w:numId w:val="32"/>
        </w:numPr>
        <w:tabs>
          <w:tab w:val="clear" w:pos="360"/>
        </w:tabs>
        <w:spacing w:before="0" w:after="0" w:line="360" w:lineRule="auto"/>
        <w:ind w:left="0" w:firstLine="0"/>
        <w:jc w:val="both"/>
        <w:rPr>
          <w:lang w:val="uk-UA"/>
        </w:rPr>
      </w:pPr>
      <w:r w:rsidRPr="00582F88">
        <w:rPr>
          <w:sz w:val="28"/>
          <w:szCs w:val="28"/>
          <w:lang w:val="uk-UA"/>
        </w:rPr>
        <w:t>швидкість протікання середовища - вода до 3м/с; пар до 25м/с; для L=510 - не декларована.</w:t>
      </w:r>
    </w:p>
    <w:p w14:paraId="2BAFA640" w14:textId="0C89BAAC" w:rsidR="00F60E2B" w:rsidRDefault="00F60E2B" w:rsidP="00F60E2B">
      <w:pPr>
        <w:pStyle w:val="19"/>
        <w:spacing w:before="0" w:after="0" w:line="360" w:lineRule="auto"/>
        <w:jc w:val="both"/>
        <w:rPr>
          <w:lang w:val="uk-UA"/>
        </w:rPr>
      </w:pPr>
    </w:p>
    <w:p w14:paraId="1ACB0EA9" w14:textId="57F9EEC7" w:rsidR="00F60E2B" w:rsidRDefault="00F60E2B" w:rsidP="00F60E2B">
      <w:pPr>
        <w:pStyle w:val="19"/>
        <w:spacing w:before="0" w:after="0" w:line="360" w:lineRule="auto"/>
        <w:jc w:val="both"/>
        <w:rPr>
          <w:lang w:val="uk-UA"/>
        </w:rPr>
      </w:pPr>
    </w:p>
    <w:p w14:paraId="2A4A35B1" w14:textId="2B1E3B56" w:rsidR="00F60E2B" w:rsidRDefault="00F60E2B" w:rsidP="00F60E2B">
      <w:pPr>
        <w:pStyle w:val="19"/>
        <w:spacing w:before="0" w:after="0" w:line="360" w:lineRule="auto"/>
        <w:jc w:val="both"/>
        <w:rPr>
          <w:lang w:val="uk-UA"/>
        </w:rPr>
      </w:pPr>
    </w:p>
    <w:p w14:paraId="41D72D81" w14:textId="49CA73DD" w:rsidR="00F60E2B" w:rsidRDefault="00F60E2B" w:rsidP="00F60E2B">
      <w:pPr>
        <w:pStyle w:val="19"/>
        <w:spacing w:before="0" w:after="0" w:line="360" w:lineRule="auto"/>
        <w:jc w:val="both"/>
        <w:rPr>
          <w:lang w:val="uk-UA"/>
        </w:rPr>
      </w:pPr>
    </w:p>
    <w:p w14:paraId="76CBBADA" w14:textId="20DDFB8B" w:rsidR="00F60E2B" w:rsidRDefault="00F60E2B" w:rsidP="00F60E2B">
      <w:pPr>
        <w:pStyle w:val="19"/>
        <w:spacing w:before="0" w:after="0" w:line="360" w:lineRule="auto"/>
        <w:jc w:val="both"/>
        <w:rPr>
          <w:lang w:val="uk-UA"/>
        </w:rPr>
      </w:pPr>
    </w:p>
    <w:p w14:paraId="7F07B92E" w14:textId="74CE0461" w:rsidR="00F60E2B" w:rsidRDefault="00F60E2B" w:rsidP="00F60E2B">
      <w:pPr>
        <w:pStyle w:val="19"/>
        <w:spacing w:before="0" w:after="0" w:line="360" w:lineRule="auto"/>
        <w:jc w:val="both"/>
        <w:rPr>
          <w:lang w:val="uk-UA"/>
        </w:rPr>
      </w:pPr>
    </w:p>
    <w:p w14:paraId="1E8AE551" w14:textId="7D50FF67" w:rsidR="00F60E2B" w:rsidRDefault="00F60E2B" w:rsidP="00F60E2B">
      <w:pPr>
        <w:pStyle w:val="19"/>
        <w:spacing w:before="0" w:after="0" w:line="360" w:lineRule="auto"/>
        <w:jc w:val="both"/>
        <w:rPr>
          <w:lang w:val="uk-UA"/>
        </w:rPr>
      </w:pPr>
    </w:p>
    <w:p w14:paraId="27631A57" w14:textId="77777777" w:rsidR="00F60E2B" w:rsidRPr="00582F88" w:rsidRDefault="00F60E2B" w:rsidP="00F60E2B">
      <w:pPr>
        <w:pStyle w:val="19"/>
        <w:spacing w:before="0" w:after="0" w:line="360" w:lineRule="auto"/>
        <w:jc w:val="both"/>
        <w:rPr>
          <w:lang w:val="uk-UA"/>
        </w:rPr>
      </w:pPr>
    </w:p>
    <w:p w14:paraId="400F0CD0" w14:textId="249EB847" w:rsidR="003F5543" w:rsidRDefault="003F5543" w:rsidP="00EE6529">
      <w:pPr>
        <w:pStyle w:val="30"/>
        <w:spacing w:after="240"/>
        <w:ind w:firstLine="0"/>
        <w:jc w:val="center"/>
        <w:rPr>
          <w:lang w:val="uk-UA"/>
        </w:rPr>
      </w:pPr>
      <w:bookmarkStart w:id="68" w:name="_Hlk532818791"/>
      <w:r>
        <w:rPr>
          <w:lang w:val="uk-UA"/>
        </w:rPr>
        <w:lastRenderedPageBreak/>
        <w:t xml:space="preserve">РОЗДІЛ 4 </w:t>
      </w:r>
      <w:r w:rsidR="00EE6529" w:rsidRPr="00EE6529">
        <w:rPr>
          <w:lang w:val="uk-UA"/>
        </w:rPr>
        <w:t>СТАРТАП ПРОЕКТ</w:t>
      </w:r>
    </w:p>
    <w:bookmarkEnd w:id="68"/>
    <w:p w14:paraId="1C6B57D0" w14:textId="77777777" w:rsidR="003F5543" w:rsidRPr="00E62C24" w:rsidRDefault="003F5543" w:rsidP="00567C60">
      <w:pPr>
        <w:spacing w:line="360" w:lineRule="auto"/>
        <w:jc w:val="both"/>
        <w:outlineLvl w:val="1"/>
        <w:rPr>
          <w:sz w:val="28"/>
          <w:szCs w:val="28"/>
          <w:shd w:val="clear" w:color="auto" w:fill="FFFFFF"/>
          <w:lang w:val="uk-UA"/>
        </w:rPr>
      </w:pPr>
      <w:r w:rsidRPr="00E62C24">
        <w:rPr>
          <w:color w:val="000000"/>
          <w:sz w:val="28"/>
          <w:szCs w:val="28"/>
          <w:lang w:val="uk-UA"/>
        </w:rPr>
        <w:t>Скло – один з найважливіших матеріалів, без нього не обходиться практично жодна зі сфер виробництва, транспорту, будівництва, зв’язку, жодна з галузей науки, жоден з напрямків медицини, і взагалі, будь-яка з галузей нашого повсякденного побуту.</w:t>
      </w:r>
    </w:p>
    <w:p w14:paraId="5D148EA4" w14:textId="77777777" w:rsidR="003F5543" w:rsidRPr="00E62C24" w:rsidRDefault="003F5543" w:rsidP="00567C60">
      <w:pPr>
        <w:spacing w:line="360" w:lineRule="auto"/>
        <w:jc w:val="both"/>
        <w:outlineLvl w:val="1"/>
        <w:rPr>
          <w:sz w:val="28"/>
          <w:szCs w:val="28"/>
          <w:shd w:val="clear" w:color="auto" w:fill="FFFFFF"/>
          <w:lang w:val="uk-UA"/>
        </w:rPr>
      </w:pPr>
      <w:r>
        <w:rPr>
          <w:noProof/>
        </w:rPr>
        <w:drawing>
          <wp:inline distT="0" distB="0" distL="0" distR="0" wp14:anchorId="7C680C4A" wp14:editId="3EAC6DEA">
            <wp:extent cx="5653454" cy="3420208"/>
            <wp:effectExtent l="0" t="0" r="4445" b="8890"/>
            <wp:docPr id="599" name="Диаграмма 599">
              <a:extLst xmlns:a="http://schemas.openxmlformats.org/drawingml/2006/main">
                <a:ext uri="{FF2B5EF4-FFF2-40B4-BE49-F238E27FC236}">
                  <a16:creationId xmlns:a16="http://schemas.microsoft.com/office/drawing/2014/main" id="{42377D26-B5CB-4CFF-8CB7-5CA9EBE2BC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4"/>
              </a:graphicData>
            </a:graphic>
          </wp:inline>
        </w:drawing>
      </w:r>
      <w:r w:rsidRPr="00E62C24">
        <w:rPr>
          <w:sz w:val="28"/>
          <w:szCs w:val="28"/>
          <w:shd w:val="clear" w:color="auto" w:fill="FFFFFF"/>
          <w:lang w:val="uk-UA"/>
        </w:rPr>
        <w:t xml:space="preserve"> </w:t>
      </w:r>
    </w:p>
    <w:p w14:paraId="78B11FBD" w14:textId="77777777" w:rsidR="003F5543" w:rsidRPr="00E62C24" w:rsidRDefault="003F5543" w:rsidP="00567C60">
      <w:pPr>
        <w:spacing w:line="360" w:lineRule="auto"/>
        <w:jc w:val="both"/>
        <w:outlineLvl w:val="1"/>
        <w:rPr>
          <w:sz w:val="28"/>
          <w:szCs w:val="28"/>
          <w:shd w:val="clear" w:color="auto" w:fill="FFFFFF"/>
          <w:lang w:val="uk-UA"/>
        </w:rPr>
      </w:pPr>
    </w:p>
    <w:p w14:paraId="3E1B80A8" w14:textId="77777777" w:rsidR="003F5543" w:rsidRDefault="003F5543" w:rsidP="00EE6529">
      <w:pPr>
        <w:spacing w:line="360" w:lineRule="auto"/>
        <w:ind w:firstLine="708"/>
        <w:jc w:val="both"/>
        <w:rPr>
          <w:noProof/>
          <w:color w:val="000000"/>
          <w:sz w:val="28"/>
          <w:szCs w:val="28"/>
          <w:shd w:val="clear" w:color="auto" w:fill="FFFFFF"/>
          <w:lang w:val="uk-UA"/>
        </w:rPr>
      </w:pPr>
      <w:r w:rsidRPr="00E62C24">
        <w:rPr>
          <w:noProof/>
          <w:color w:val="000000"/>
          <w:sz w:val="28"/>
          <w:szCs w:val="28"/>
          <w:shd w:val="clear" w:color="auto" w:fill="FFFFFF"/>
          <w:lang w:val="uk-UA"/>
        </w:rPr>
        <w:t>Проектом передбачається розробка системи технологічного процесу відпалу склотари за критерієм надійності.</w:t>
      </w:r>
    </w:p>
    <w:p w14:paraId="4023958E" w14:textId="77777777" w:rsidR="003F5543" w:rsidRPr="00E62C24" w:rsidRDefault="003F5543" w:rsidP="00EE6529">
      <w:pPr>
        <w:spacing w:line="360" w:lineRule="auto"/>
        <w:ind w:firstLine="708"/>
        <w:jc w:val="both"/>
        <w:rPr>
          <w:sz w:val="28"/>
          <w:szCs w:val="28"/>
          <w:shd w:val="clear" w:color="auto" w:fill="FFFFFF"/>
          <w:lang w:val="uk-UA"/>
        </w:rPr>
      </w:pPr>
      <w:r w:rsidRPr="008E569E">
        <w:rPr>
          <w:noProof/>
          <w:color w:val="000000"/>
          <w:sz w:val="28"/>
          <w:szCs w:val="28"/>
          <w:shd w:val="clear" w:color="auto" w:fill="FFFFFF"/>
          <w:lang w:val="uk-UA"/>
        </w:rPr>
        <w:t xml:space="preserve">При проектуванні і створенні автономної </w:t>
      </w:r>
      <w:r>
        <w:rPr>
          <w:noProof/>
          <w:color w:val="000000"/>
          <w:sz w:val="28"/>
          <w:szCs w:val="28"/>
          <w:shd w:val="clear" w:color="auto" w:fill="FFFFFF"/>
          <w:lang w:val="uk-UA"/>
        </w:rPr>
        <w:t>с</w:t>
      </w:r>
      <w:r w:rsidRPr="00F1464C">
        <w:rPr>
          <w:noProof/>
          <w:color w:val="000000"/>
          <w:sz w:val="28"/>
          <w:szCs w:val="28"/>
          <w:shd w:val="clear" w:color="auto" w:fill="FFFFFF"/>
          <w:lang w:val="uk-UA"/>
        </w:rPr>
        <w:t xml:space="preserve">истема процесу відпалу склотари </w:t>
      </w:r>
      <w:r w:rsidRPr="008E569E">
        <w:rPr>
          <w:noProof/>
          <w:color w:val="000000"/>
          <w:sz w:val="28"/>
          <w:szCs w:val="28"/>
          <w:shd w:val="clear" w:color="auto" w:fill="FFFFFF"/>
          <w:lang w:val="uk-UA"/>
        </w:rPr>
        <w:t>повинна вирішуватися</w:t>
      </w:r>
      <w:r>
        <w:rPr>
          <w:noProof/>
          <w:color w:val="000000"/>
          <w:sz w:val="28"/>
          <w:szCs w:val="28"/>
          <w:shd w:val="clear" w:color="auto" w:fill="FFFFFF"/>
          <w:lang w:val="uk-UA"/>
        </w:rPr>
        <w:t xml:space="preserve"> </w:t>
      </w:r>
      <w:r w:rsidRPr="008E569E">
        <w:rPr>
          <w:noProof/>
          <w:color w:val="000000"/>
          <w:sz w:val="28"/>
          <w:szCs w:val="28"/>
          <w:shd w:val="clear" w:color="auto" w:fill="FFFFFF"/>
          <w:lang w:val="uk-UA"/>
        </w:rPr>
        <w:t>забезпечення максимально</w:t>
      </w:r>
      <w:r>
        <w:rPr>
          <w:noProof/>
          <w:color w:val="000000"/>
          <w:sz w:val="28"/>
          <w:szCs w:val="28"/>
          <w:shd w:val="clear" w:color="auto" w:fill="FFFFFF"/>
          <w:lang w:val="uk-UA"/>
        </w:rPr>
        <w:t xml:space="preserve">ї стійкоті системи </w:t>
      </w:r>
      <w:r w:rsidRPr="008E569E">
        <w:rPr>
          <w:noProof/>
          <w:color w:val="000000"/>
          <w:sz w:val="28"/>
          <w:szCs w:val="28"/>
          <w:shd w:val="clear" w:color="auto" w:fill="FFFFFF"/>
          <w:lang w:val="uk-UA"/>
        </w:rPr>
        <w:t>шляхом розробки автоматизованої системи управління технологічним процесом (АСУТП)</w:t>
      </w:r>
      <w:r>
        <w:rPr>
          <w:noProof/>
          <w:color w:val="000000"/>
          <w:sz w:val="28"/>
          <w:szCs w:val="28"/>
          <w:shd w:val="clear" w:color="auto" w:fill="FFFFFF"/>
          <w:lang w:val="uk-UA"/>
        </w:rPr>
        <w:t xml:space="preserve"> відпалу склотари</w:t>
      </w:r>
      <w:r w:rsidRPr="008E569E">
        <w:rPr>
          <w:noProof/>
          <w:color w:val="000000"/>
          <w:sz w:val="28"/>
          <w:szCs w:val="28"/>
          <w:shd w:val="clear" w:color="auto" w:fill="FFFFFF"/>
          <w:lang w:val="uk-UA"/>
        </w:rPr>
        <w:t xml:space="preserve">. Це можливо за допомогою високоефективного управління установкою, для чого необхідна розробка АСУ стеження </w:t>
      </w:r>
      <w:r>
        <w:rPr>
          <w:noProof/>
          <w:color w:val="000000"/>
          <w:sz w:val="28"/>
          <w:szCs w:val="28"/>
          <w:shd w:val="clear" w:color="auto" w:fill="FFFFFF"/>
          <w:lang w:val="uk-UA"/>
        </w:rPr>
        <w:t>за рівнем температури в кожній з зон печі</w:t>
      </w:r>
      <w:r w:rsidRPr="008E569E">
        <w:rPr>
          <w:noProof/>
          <w:color w:val="000000"/>
          <w:sz w:val="28"/>
          <w:szCs w:val="28"/>
          <w:shd w:val="clear" w:color="auto" w:fill="FFFFFF"/>
          <w:lang w:val="uk-UA"/>
        </w:rPr>
        <w:t xml:space="preserve">. АСУ стеження за </w:t>
      </w:r>
      <w:r>
        <w:rPr>
          <w:noProof/>
          <w:color w:val="000000"/>
          <w:sz w:val="28"/>
          <w:szCs w:val="28"/>
          <w:shd w:val="clear" w:color="auto" w:fill="FFFFFF"/>
          <w:lang w:val="uk-UA"/>
        </w:rPr>
        <w:t xml:space="preserve">процесом відпалу </w:t>
      </w:r>
      <w:r w:rsidRPr="008E569E">
        <w:rPr>
          <w:noProof/>
          <w:color w:val="000000"/>
          <w:sz w:val="28"/>
          <w:szCs w:val="28"/>
          <w:shd w:val="clear" w:color="auto" w:fill="FFFFFF"/>
          <w:lang w:val="uk-UA"/>
        </w:rPr>
        <w:t>повинна забезпечувати: максимальн</w:t>
      </w:r>
      <w:r>
        <w:rPr>
          <w:noProof/>
          <w:color w:val="000000"/>
          <w:sz w:val="28"/>
          <w:szCs w:val="28"/>
          <w:shd w:val="clear" w:color="auto" w:fill="FFFFFF"/>
          <w:lang w:val="uk-UA"/>
        </w:rPr>
        <w:t>о ефективне використання енергоносіїв</w:t>
      </w:r>
      <w:r w:rsidRPr="008E569E">
        <w:rPr>
          <w:noProof/>
          <w:color w:val="000000"/>
          <w:sz w:val="28"/>
          <w:szCs w:val="28"/>
          <w:shd w:val="clear" w:color="auto" w:fill="FFFFFF"/>
          <w:lang w:val="uk-UA"/>
        </w:rPr>
        <w:t>; мінімальне споживання потужності електромеханічними виконавчими механізмами під</w:t>
      </w:r>
      <w:r>
        <w:rPr>
          <w:noProof/>
          <w:color w:val="000000"/>
          <w:sz w:val="28"/>
          <w:szCs w:val="28"/>
          <w:shd w:val="clear" w:color="auto" w:fill="FFFFFF"/>
          <w:lang w:val="uk-UA"/>
        </w:rPr>
        <w:t xml:space="preserve"> час технологічного процесу </w:t>
      </w:r>
      <w:r w:rsidRPr="008E569E">
        <w:rPr>
          <w:noProof/>
          <w:color w:val="000000"/>
          <w:sz w:val="28"/>
          <w:szCs w:val="28"/>
          <w:shd w:val="clear" w:color="auto" w:fill="FFFFFF"/>
          <w:lang w:val="uk-UA"/>
        </w:rPr>
        <w:t>.</w:t>
      </w:r>
      <w:r>
        <w:rPr>
          <w:noProof/>
          <w:color w:val="000000"/>
          <w:sz w:val="28"/>
          <w:szCs w:val="28"/>
          <w:shd w:val="clear" w:color="auto" w:fill="FFFFFF"/>
          <w:lang w:val="uk-UA"/>
        </w:rPr>
        <w:t>На рисунку 4.1 представлена загальна схема виробництва склотари.</w:t>
      </w:r>
    </w:p>
    <w:p w14:paraId="302D5156" w14:textId="77777777" w:rsidR="003F5543" w:rsidRPr="00D466F8" w:rsidRDefault="003F5543" w:rsidP="00567C60">
      <w:pPr>
        <w:spacing w:line="360" w:lineRule="auto"/>
        <w:outlineLvl w:val="1"/>
        <w:rPr>
          <w:sz w:val="28"/>
          <w:szCs w:val="28"/>
          <w:shd w:val="clear" w:color="auto" w:fill="FFFFFF"/>
        </w:rPr>
      </w:pPr>
      <w:r>
        <w:rPr>
          <w:noProof/>
          <w:shd w:val="clear" w:color="auto" w:fill="FFFFFF"/>
        </w:rPr>
        <w:lastRenderedPageBreak/>
        <w:drawing>
          <wp:inline distT="0" distB="0" distL="0" distR="0" wp14:anchorId="78018DBC" wp14:editId="701548F3">
            <wp:extent cx="5813878" cy="2151085"/>
            <wp:effectExtent l="0" t="0" r="0" b="1905"/>
            <wp:docPr id="600" name="Рисунок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35">
                      <a:extLst>
                        <a:ext uri="{28A0092B-C50C-407E-A947-70E740481C1C}">
                          <a14:useLocalDpi xmlns:a14="http://schemas.microsoft.com/office/drawing/2010/main" val="0"/>
                        </a:ext>
                      </a:extLst>
                    </a:blip>
                    <a:srcRect t="7359" b="18466"/>
                    <a:stretch/>
                  </pic:blipFill>
                  <pic:spPr bwMode="auto">
                    <a:xfrm>
                      <a:off x="0" y="0"/>
                      <a:ext cx="5967614" cy="2207966"/>
                    </a:xfrm>
                    <a:prstGeom prst="rect">
                      <a:avLst/>
                    </a:prstGeom>
                    <a:noFill/>
                    <a:ln>
                      <a:noFill/>
                    </a:ln>
                    <a:extLst>
                      <a:ext uri="{53640926-AAD7-44D8-BBD7-CCE9431645EC}">
                        <a14:shadowObscured xmlns:a14="http://schemas.microsoft.com/office/drawing/2010/main"/>
                      </a:ext>
                    </a:extLst>
                  </pic:spPr>
                </pic:pic>
              </a:graphicData>
            </a:graphic>
          </wp:inline>
        </w:drawing>
      </w:r>
    </w:p>
    <w:p w14:paraId="55962788" w14:textId="0AF3D71E" w:rsidR="003F5543" w:rsidRDefault="003F5543" w:rsidP="00FB49A3">
      <w:pPr>
        <w:pStyle w:val="a5"/>
        <w:spacing w:line="360" w:lineRule="auto"/>
        <w:ind w:left="0"/>
        <w:jc w:val="center"/>
        <w:outlineLvl w:val="1"/>
        <w:rPr>
          <w:sz w:val="28"/>
          <w:szCs w:val="28"/>
          <w:shd w:val="clear" w:color="auto" w:fill="FFFFFF"/>
        </w:rPr>
      </w:pPr>
      <w:r>
        <w:rPr>
          <w:sz w:val="28"/>
          <w:szCs w:val="28"/>
          <w:shd w:val="clear" w:color="auto" w:fill="FFFFFF"/>
        </w:rPr>
        <w:t>Рисунок 4.1</w:t>
      </w:r>
      <w:r w:rsidR="006F6090">
        <w:rPr>
          <w:bCs/>
          <w:sz w:val="28"/>
          <w:szCs w:val="28"/>
          <w:lang w:val="uk-UA"/>
        </w:rPr>
        <w:t xml:space="preserve"> –</w:t>
      </w:r>
      <w:r w:rsidR="006F6090" w:rsidRPr="00803995">
        <w:rPr>
          <w:bCs/>
          <w:sz w:val="28"/>
          <w:szCs w:val="28"/>
          <w:lang w:val="uk-UA"/>
        </w:rPr>
        <w:t xml:space="preserve"> </w:t>
      </w:r>
      <w:r>
        <w:rPr>
          <w:sz w:val="28"/>
          <w:szCs w:val="28"/>
          <w:shd w:val="clear" w:color="auto" w:fill="FFFFFF"/>
        </w:rPr>
        <w:t>Схема склотарного виробництва</w:t>
      </w:r>
    </w:p>
    <w:p w14:paraId="7C777DB2" w14:textId="77777777" w:rsidR="003F5543" w:rsidRDefault="003F5543" w:rsidP="00567C60">
      <w:pPr>
        <w:pStyle w:val="a5"/>
        <w:spacing w:line="360" w:lineRule="auto"/>
        <w:ind w:left="0"/>
        <w:jc w:val="both"/>
        <w:outlineLvl w:val="1"/>
        <w:rPr>
          <w:sz w:val="28"/>
          <w:szCs w:val="28"/>
          <w:shd w:val="clear" w:color="auto" w:fill="FFFFFF"/>
        </w:rPr>
      </w:pPr>
    </w:p>
    <w:p w14:paraId="0F1E0815" w14:textId="77777777" w:rsidR="003F5543" w:rsidRDefault="003F5543" w:rsidP="00FB49A3">
      <w:pPr>
        <w:pStyle w:val="a5"/>
        <w:spacing w:line="360" w:lineRule="auto"/>
        <w:ind w:left="0"/>
        <w:jc w:val="center"/>
        <w:outlineLvl w:val="1"/>
        <w:rPr>
          <w:sz w:val="28"/>
          <w:szCs w:val="28"/>
          <w:shd w:val="clear" w:color="auto" w:fill="FFFFFF"/>
        </w:rPr>
      </w:pPr>
      <w:r>
        <w:rPr>
          <w:sz w:val="28"/>
          <w:szCs w:val="28"/>
          <w:shd w:val="clear" w:color="auto" w:fill="FFFFFF"/>
        </w:rPr>
        <w:t>Таблиця 4.</w:t>
      </w:r>
      <w:r w:rsidRPr="00164E7B">
        <w:rPr>
          <w:sz w:val="28"/>
          <w:szCs w:val="28"/>
          <w:shd w:val="clear" w:color="auto" w:fill="FFFFFF"/>
        </w:rPr>
        <w:t xml:space="preserve">1 </w:t>
      </w:r>
      <w:r w:rsidRPr="00164E7B">
        <w:rPr>
          <w:sz w:val="28"/>
          <w:szCs w:val="28"/>
        </w:rPr>
        <w:t>Опис ідеї проекту</w:t>
      </w:r>
    </w:p>
    <w:tbl>
      <w:tblPr>
        <w:tblStyle w:val="ac"/>
        <w:tblW w:w="0" w:type="auto"/>
        <w:tblInd w:w="0" w:type="dxa"/>
        <w:tblLook w:val="04A0" w:firstRow="1" w:lastRow="0" w:firstColumn="1" w:lastColumn="0" w:noHBand="0" w:noVBand="1"/>
      </w:tblPr>
      <w:tblGrid>
        <w:gridCol w:w="1555"/>
        <w:gridCol w:w="7790"/>
      </w:tblGrid>
      <w:tr w:rsidR="003F5543" w14:paraId="4D21FF3F" w14:textId="77777777" w:rsidTr="00372E41">
        <w:tc>
          <w:tcPr>
            <w:tcW w:w="1555" w:type="dxa"/>
          </w:tcPr>
          <w:p w14:paraId="0E28CF32" w14:textId="77777777" w:rsidR="003F5543" w:rsidRPr="00F05077" w:rsidRDefault="003F5543" w:rsidP="00567C60">
            <w:pPr>
              <w:rPr>
                <w:sz w:val="28"/>
              </w:rPr>
            </w:pPr>
            <w:r w:rsidRPr="00F05077">
              <w:rPr>
                <w:bCs/>
                <w:sz w:val="28"/>
                <w:lang w:val="uk-UA"/>
              </w:rPr>
              <w:t>Стартап</w:t>
            </w:r>
          </w:p>
          <w:p w14:paraId="4EA1622B" w14:textId="77777777" w:rsidR="003F5543" w:rsidRPr="00B872A9" w:rsidRDefault="003F5543" w:rsidP="00567C60">
            <w:pPr>
              <w:rPr>
                <w:sz w:val="28"/>
                <w:lang w:val="uk-UA"/>
              </w:rPr>
            </w:pPr>
          </w:p>
        </w:tc>
        <w:tc>
          <w:tcPr>
            <w:tcW w:w="7790" w:type="dxa"/>
          </w:tcPr>
          <w:p w14:paraId="203FDD85" w14:textId="77777777" w:rsidR="003F5543" w:rsidRPr="00B872A9" w:rsidRDefault="003F5543" w:rsidP="00567C60">
            <w:pPr>
              <w:rPr>
                <w:sz w:val="28"/>
                <w:lang w:val="uk-UA"/>
              </w:rPr>
            </w:pPr>
            <w:r w:rsidRPr="00B872A9">
              <w:rPr>
                <w:sz w:val="28"/>
                <w:lang w:val="uk-UA"/>
              </w:rPr>
              <w:t>Система технологічного процесу відпалу склотари за критерієм надійності</w:t>
            </w:r>
          </w:p>
        </w:tc>
      </w:tr>
      <w:tr w:rsidR="003F5543" w14:paraId="16E2572B" w14:textId="77777777" w:rsidTr="00372E41">
        <w:tc>
          <w:tcPr>
            <w:tcW w:w="1555" w:type="dxa"/>
          </w:tcPr>
          <w:p w14:paraId="2C49FC1D" w14:textId="77777777" w:rsidR="003F5543" w:rsidRPr="00F05077" w:rsidRDefault="003F5543" w:rsidP="00567C60">
            <w:pPr>
              <w:rPr>
                <w:sz w:val="28"/>
              </w:rPr>
            </w:pPr>
            <w:r w:rsidRPr="00F05077">
              <w:rPr>
                <w:bCs/>
                <w:sz w:val="28"/>
                <w:lang w:val="uk-UA"/>
              </w:rPr>
              <w:t xml:space="preserve">Місія </w:t>
            </w:r>
          </w:p>
          <w:p w14:paraId="2D59B16A" w14:textId="77777777" w:rsidR="003F5543" w:rsidRPr="00B872A9" w:rsidRDefault="003F5543" w:rsidP="00567C60">
            <w:pPr>
              <w:rPr>
                <w:sz w:val="28"/>
                <w:lang w:val="uk-UA"/>
              </w:rPr>
            </w:pPr>
          </w:p>
        </w:tc>
        <w:tc>
          <w:tcPr>
            <w:tcW w:w="7790" w:type="dxa"/>
          </w:tcPr>
          <w:p w14:paraId="64F7F0EB" w14:textId="77777777" w:rsidR="003F5543" w:rsidRPr="00B872A9" w:rsidRDefault="003F5543" w:rsidP="00567C60">
            <w:pPr>
              <w:rPr>
                <w:sz w:val="28"/>
                <w:lang w:val="uk-UA"/>
              </w:rPr>
            </w:pPr>
            <w:r w:rsidRPr="00B872A9">
              <w:rPr>
                <w:sz w:val="28"/>
                <w:lang w:val="uk-UA"/>
              </w:rPr>
              <w:t xml:space="preserve">Розвиток систем автоматизації в Україні, впровадження енергозберігаючих технологій, підвищення надійності системи  </w:t>
            </w:r>
          </w:p>
        </w:tc>
      </w:tr>
      <w:tr w:rsidR="003F5543" w14:paraId="19647D11" w14:textId="77777777" w:rsidTr="00372E41">
        <w:trPr>
          <w:trHeight w:val="1727"/>
        </w:trPr>
        <w:tc>
          <w:tcPr>
            <w:tcW w:w="1555" w:type="dxa"/>
          </w:tcPr>
          <w:p w14:paraId="0436C067" w14:textId="77777777" w:rsidR="003F5543" w:rsidRPr="00B872A9" w:rsidRDefault="003F5543" w:rsidP="00567C60">
            <w:pPr>
              <w:rPr>
                <w:sz w:val="28"/>
                <w:lang w:val="uk-UA"/>
              </w:rPr>
            </w:pPr>
            <w:r w:rsidRPr="00B872A9">
              <w:rPr>
                <w:sz w:val="28"/>
                <w:lang w:val="uk-UA"/>
              </w:rPr>
              <w:t>Зміст ідеї</w:t>
            </w:r>
          </w:p>
        </w:tc>
        <w:tc>
          <w:tcPr>
            <w:tcW w:w="7790" w:type="dxa"/>
          </w:tcPr>
          <w:p w14:paraId="437FD03D" w14:textId="77777777" w:rsidR="003F5543" w:rsidRPr="00B872A9" w:rsidRDefault="003F5543" w:rsidP="00567C60">
            <w:pPr>
              <w:rPr>
                <w:sz w:val="28"/>
              </w:rPr>
            </w:pPr>
            <w:r w:rsidRPr="00B872A9">
              <w:rPr>
                <w:sz w:val="28"/>
                <w:lang w:val="uk-UA"/>
              </w:rPr>
              <w:t xml:space="preserve">Проектом передбачається проектування системи відпалу склотари для збільшення надійності  енергосистем. Зменшення рівня браку та безпеки споживачів </w:t>
            </w:r>
          </w:p>
        </w:tc>
      </w:tr>
    </w:tbl>
    <w:p w14:paraId="3F1EC4E6" w14:textId="3C9C48F2" w:rsidR="003F5543" w:rsidRDefault="003F5543" w:rsidP="00567C60">
      <w:pPr>
        <w:spacing w:line="360" w:lineRule="auto"/>
        <w:jc w:val="center"/>
        <w:rPr>
          <w:b/>
          <w:sz w:val="32"/>
          <w:szCs w:val="28"/>
          <w:lang w:val="uk-UA"/>
        </w:rPr>
      </w:pPr>
    </w:p>
    <w:p w14:paraId="52A74D05" w14:textId="7742A23D" w:rsidR="00EE6529" w:rsidRDefault="00EE6529" w:rsidP="00567C60">
      <w:pPr>
        <w:spacing w:line="360" w:lineRule="auto"/>
        <w:jc w:val="center"/>
        <w:rPr>
          <w:b/>
          <w:sz w:val="32"/>
          <w:szCs w:val="28"/>
          <w:lang w:val="uk-UA"/>
        </w:rPr>
      </w:pPr>
    </w:p>
    <w:p w14:paraId="5256EDCD" w14:textId="6EEB7289" w:rsidR="00EE6529" w:rsidRDefault="00EE6529" w:rsidP="00567C60">
      <w:pPr>
        <w:spacing w:line="360" w:lineRule="auto"/>
        <w:jc w:val="center"/>
        <w:rPr>
          <w:b/>
          <w:sz w:val="32"/>
          <w:szCs w:val="28"/>
          <w:lang w:val="uk-UA"/>
        </w:rPr>
      </w:pPr>
    </w:p>
    <w:p w14:paraId="5995D739" w14:textId="1A8178DC" w:rsidR="00EE6529" w:rsidRDefault="00EE6529" w:rsidP="00567C60">
      <w:pPr>
        <w:spacing w:line="360" w:lineRule="auto"/>
        <w:jc w:val="center"/>
        <w:rPr>
          <w:b/>
          <w:sz w:val="32"/>
          <w:szCs w:val="28"/>
          <w:lang w:val="uk-UA"/>
        </w:rPr>
      </w:pPr>
    </w:p>
    <w:p w14:paraId="740653BB" w14:textId="230288CC" w:rsidR="00EE6529" w:rsidRDefault="00EE6529" w:rsidP="00567C60">
      <w:pPr>
        <w:spacing w:line="360" w:lineRule="auto"/>
        <w:jc w:val="center"/>
        <w:rPr>
          <w:b/>
          <w:sz w:val="32"/>
          <w:szCs w:val="28"/>
          <w:lang w:val="uk-UA"/>
        </w:rPr>
      </w:pPr>
    </w:p>
    <w:p w14:paraId="3346C56A" w14:textId="41997003" w:rsidR="00EE6529" w:rsidRDefault="00EE6529" w:rsidP="00567C60">
      <w:pPr>
        <w:spacing w:line="360" w:lineRule="auto"/>
        <w:jc w:val="center"/>
        <w:rPr>
          <w:b/>
          <w:sz w:val="32"/>
          <w:szCs w:val="28"/>
          <w:lang w:val="uk-UA"/>
        </w:rPr>
      </w:pPr>
    </w:p>
    <w:p w14:paraId="366AE780" w14:textId="6CC68241" w:rsidR="00EE6529" w:rsidRDefault="00EE6529" w:rsidP="00567C60">
      <w:pPr>
        <w:spacing w:line="360" w:lineRule="auto"/>
        <w:jc w:val="center"/>
        <w:rPr>
          <w:b/>
          <w:sz w:val="32"/>
          <w:szCs w:val="28"/>
          <w:lang w:val="uk-UA"/>
        </w:rPr>
      </w:pPr>
    </w:p>
    <w:p w14:paraId="167FF379" w14:textId="7C8798CF" w:rsidR="00EE6529" w:rsidRDefault="00EE6529" w:rsidP="00567C60">
      <w:pPr>
        <w:spacing w:line="360" w:lineRule="auto"/>
        <w:jc w:val="center"/>
        <w:rPr>
          <w:b/>
          <w:sz w:val="32"/>
          <w:szCs w:val="28"/>
          <w:lang w:val="uk-UA"/>
        </w:rPr>
      </w:pPr>
    </w:p>
    <w:p w14:paraId="78FE3C33" w14:textId="7C862D20" w:rsidR="00EE6529" w:rsidRDefault="00EE6529" w:rsidP="00567C60">
      <w:pPr>
        <w:spacing w:line="360" w:lineRule="auto"/>
        <w:jc w:val="center"/>
        <w:rPr>
          <w:b/>
          <w:sz w:val="32"/>
          <w:szCs w:val="28"/>
          <w:lang w:val="uk-UA"/>
        </w:rPr>
      </w:pPr>
    </w:p>
    <w:p w14:paraId="427E2521" w14:textId="759D3E97" w:rsidR="00EE6529" w:rsidRDefault="00EE6529" w:rsidP="00567C60">
      <w:pPr>
        <w:spacing w:line="360" w:lineRule="auto"/>
        <w:jc w:val="center"/>
        <w:rPr>
          <w:b/>
          <w:sz w:val="32"/>
          <w:szCs w:val="28"/>
          <w:lang w:val="uk-UA"/>
        </w:rPr>
      </w:pPr>
    </w:p>
    <w:p w14:paraId="2C771933" w14:textId="2AC89550" w:rsidR="00EE6529" w:rsidRDefault="00EE6529" w:rsidP="00567C60">
      <w:pPr>
        <w:spacing w:line="360" w:lineRule="auto"/>
        <w:jc w:val="center"/>
        <w:rPr>
          <w:b/>
          <w:sz w:val="32"/>
          <w:szCs w:val="28"/>
          <w:lang w:val="uk-UA"/>
        </w:rPr>
      </w:pPr>
    </w:p>
    <w:p w14:paraId="6C14F7E6" w14:textId="77777777" w:rsidR="00EE6529" w:rsidRDefault="00EE6529" w:rsidP="00567C60">
      <w:pPr>
        <w:spacing w:line="360" w:lineRule="auto"/>
        <w:jc w:val="center"/>
        <w:rPr>
          <w:b/>
          <w:sz w:val="32"/>
          <w:szCs w:val="28"/>
          <w:lang w:val="uk-UA"/>
        </w:rPr>
      </w:pPr>
    </w:p>
    <w:p w14:paraId="1A748F96" w14:textId="2306778E" w:rsidR="003F5543" w:rsidRPr="00EE6529" w:rsidRDefault="003F5543" w:rsidP="00567C60">
      <w:pPr>
        <w:spacing w:line="360" w:lineRule="auto"/>
        <w:jc w:val="center"/>
        <w:rPr>
          <w:b/>
          <w:sz w:val="32"/>
          <w:szCs w:val="28"/>
          <w:lang w:val="uk-UA"/>
        </w:rPr>
      </w:pPr>
      <w:bookmarkStart w:id="69" w:name="_Hlk532818807"/>
      <w:r w:rsidRPr="00EE6529">
        <w:rPr>
          <w:b/>
          <w:sz w:val="32"/>
          <w:szCs w:val="28"/>
          <w:lang w:val="uk-UA"/>
        </w:rPr>
        <w:lastRenderedPageBreak/>
        <w:t xml:space="preserve">4.1 </w:t>
      </w:r>
      <w:r w:rsidRPr="00EE6529">
        <w:rPr>
          <w:b/>
          <w:sz w:val="32"/>
          <w:szCs w:val="28"/>
        </w:rPr>
        <w:t>Аналіз ринкових можливостей запуску стартап-проекту</w:t>
      </w:r>
      <w:r w:rsidRPr="00EE6529">
        <w:rPr>
          <w:b/>
          <w:sz w:val="32"/>
          <w:szCs w:val="28"/>
          <w:lang w:val="uk-UA"/>
        </w:rPr>
        <w:t>.</w:t>
      </w:r>
    </w:p>
    <w:p w14:paraId="4A25469F" w14:textId="033506BA" w:rsidR="00EE6529" w:rsidRPr="00EE6529" w:rsidRDefault="00EE6529" w:rsidP="00EE6529">
      <w:pPr>
        <w:pStyle w:val="affc"/>
        <w:rPr>
          <w:b/>
          <w:sz w:val="32"/>
          <w:szCs w:val="28"/>
        </w:rPr>
      </w:pPr>
      <w:r w:rsidRPr="00EE6529">
        <w:t xml:space="preserve">Таблиця </w:t>
      </w:r>
      <w:r w:rsidRPr="00EE6529">
        <w:rPr>
          <w:lang w:val="uk-UA"/>
        </w:rPr>
        <w:t>4.2</w:t>
      </w:r>
      <w:r w:rsidRPr="00EE6529">
        <w:t>. Характеристика потенційних клієнтів стартап-проекту</w:t>
      </w:r>
    </w:p>
    <w:tbl>
      <w:tblPr>
        <w:tblStyle w:val="1a"/>
        <w:tblW w:w="9782" w:type="dxa"/>
        <w:tblInd w:w="-431" w:type="dxa"/>
        <w:tblLook w:val="04A0" w:firstRow="1" w:lastRow="0" w:firstColumn="1" w:lastColumn="0" w:noHBand="0" w:noVBand="1"/>
      </w:tblPr>
      <w:tblGrid>
        <w:gridCol w:w="2404"/>
        <w:gridCol w:w="2551"/>
        <w:gridCol w:w="2379"/>
        <w:gridCol w:w="2448"/>
      </w:tblGrid>
      <w:tr w:rsidR="00EE6529" w:rsidRPr="00EE6529" w14:paraId="2842A424" w14:textId="77777777" w:rsidTr="00D548DD">
        <w:tc>
          <w:tcPr>
            <w:tcW w:w="2404" w:type="dxa"/>
          </w:tcPr>
          <w:p w14:paraId="01F03F17" w14:textId="77777777" w:rsidR="00EE6529" w:rsidRPr="00EE6529" w:rsidRDefault="00EE6529" w:rsidP="00EE6529">
            <w:pPr>
              <w:contextualSpacing/>
              <w:jc w:val="both"/>
              <w:rPr>
                <w:rFonts w:eastAsiaTheme="minorHAnsi" w:cstheme="minorBidi"/>
                <w:i/>
                <w:sz w:val="28"/>
                <w:szCs w:val="22"/>
                <w:lang w:eastAsia="en-US"/>
              </w:rPr>
            </w:pPr>
            <w:r w:rsidRPr="00EE6529">
              <w:rPr>
                <w:rFonts w:eastAsiaTheme="minorHAnsi" w:cstheme="minorBidi"/>
                <w:i/>
                <w:szCs w:val="22"/>
                <w:lang w:eastAsia="en-US"/>
              </w:rPr>
              <w:t xml:space="preserve">Потреба, що формує ринок </w:t>
            </w:r>
          </w:p>
        </w:tc>
        <w:tc>
          <w:tcPr>
            <w:tcW w:w="2551" w:type="dxa"/>
          </w:tcPr>
          <w:p w14:paraId="78B111BF" w14:textId="77777777" w:rsidR="00EE6529" w:rsidRPr="00EE6529" w:rsidRDefault="00EE6529" w:rsidP="00EE6529">
            <w:pPr>
              <w:contextualSpacing/>
              <w:jc w:val="both"/>
              <w:rPr>
                <w:rFonts w:eastAsiaTheme="minorHAnsi" w:cstheme="minorBidi"/>
                <w:i/>
                <w:szCs w:val="22"/>
                <w:lang w:eastAsia="en-US"/>
              </w:rPr>
            </w:pPr>
            <w:r w:rsidRPr="00EE6529">
              <w:rPr>
                <w:rFonts w:eastAsiaTheme="minorHAnsi" w:cstheme="minorBidi"/>
                <w:i/>
                <w:szCs w:val="22"/>
                <w:lang w:eastAsia="en-US"/>
              </w:rPr>
              <w:t>Цільова аудиторія (цільові сегменти</w:t>
            </w:r>
            <w:r w:rsidRPr="00EE6529">
              <w:rPr>
                <w:rFonts w:eastAsiaTheme="minorHAnsi" w:cstheme="minorBidi"/>
                <w:i/>
                <w:szCs w:val="22"/>
                <w:lang w:val="uk-UA" w:eastAsia="en-US"/>
              </w:rPr>
              <w:t xml:space="preserve"> </w:t>
            </w:r>
            <w:r w:rsidRPr="00EE6529">
              <w:rPr>
                <w:rFonts w:eastAsiaTheme="minorHAnsi" w:cstheme="minorBidi"/>
                <w:i/>
                <w:szCs w:val="22"/>
                <w:lang w:eastAsia="en-US"/>
              </w:rPr>
              <w:t xml:space="preserve">ринку) </w:t>
            </w:r>
          </w:p>
        </w:tc>
        <w:tc>
          <w:tcPr>
            <w:tcW w:w="2379" w:type="dxa"/>
          </w:tcPr>
          <w:p w14:paraId="3C02C129" w14:textId="77777777" w:rsidR="00EE6529" w:rsidRPr="00EE6529" w:rsidRDefault="00EE6529" w:rsidP="00EE6529">
            <w:pPr>
              <w:contextualSpacing/>
              <w:jc w:val="both"/>
              <w:rPr>
                <w:rFonts w:eastAsiaTheme="minorHAnsi" w:cstheme="minorBidi"/>
                <w:i/>
                <w:sz w:val="28"/>
                <w:szCs w:val="22"/>
                <w:lang w:eastAsia="en-US"/>
              </w:rPr>
            </w:pPr>
            <w:r w:rsidRPr="00EE6529">
              <w:rPr>
                <w:rFonts w:eastAsiaTheme="minorHAnsi" w:cstheme="minorBidi"/>
                <w:i/>
                <w:szCs w:val="22"/>
                <w:lang w:eastAsia="en-US"/>
              </w:rPr>
              <w:t xml:space="preserve">Відмінності у поведінці різних потенційних цільових груп клієнтів </w:t>
            </w:r>
          </w:p>
        </w:tc>
        <w:tc>
          <w:tcPr>
            <w:tcW w:w="2448" w:type="dxa"/>
          </w:tcPr>
          <w:p w14:paraId="50B91B49" w14:textId="77777777" w:rsidR="00EE6529" w:rsidRPr="00EE6529" w:rsidRDefault="00EE6529" w:rsidP="00EE6529">
            <w:pPr>
              <w:contextualSpacing/>
              <w:jc w:val="both"/>
              <w:rPr>
                <w:rFonts w:eastAsiaTheme="minorHAnsi" w:cstheme="minorBidi"/>
                <w:i/>
                <w:szCs w:val="22"/>
                <w:lang w:eastAsia="en-US"/>
              </w:rPr>
            </w:pPr>
            <w:r w:rsidRPr="00EE6529">
              <w:rPr>
                <w:rFonts w:eastAsiaTheme="minorHAnsi" w:cstheme="minorBidi"/>
                <w:i/>
                <w:szCs w:val="22"/>
                <w:lang w:eastAsia="en-US"/>
              </w:rPr>
              <w:t xml:space="preserve">Вимоги споживачів </w:t>
            </w:r>
            <w:proofErr w:type="gramStart"/>
            <w:r w:rsidRPr="00EE6529">
              <w:rPr>
                <w:rFonts w:eastAsiaTheme="minorHAnsi" w:cstheme="minorBidi"/>
                <w:i/>
                <w:szCs w:val="22"/>
                <w:lang w:eastAsia="en-US"/>
              </w:rPr>
              <w:t>до товару</w:t>
            </w:r>
            <w:proofErr w:type="gramEnd"/>
            <w:r w:rsidRPr="00EE6529">
              <w:rPr>
                <w:rFonts w:eastAsiaTheme="minorHAnsi" w:cstheme="minorBidi"/>
                <w:i/>
                <w:szCs w:val="22"/>
                <w:lang w:eastAsia="en-US"/>
              </w:rPr>
              <w:t xml:space="preserve"> </w:t>
            </w:r>
          </w:p>
          <w:p w14:paraId="68588DBE" w14:textId="77777777" w:rsidR="00EE6529" w:rsidRPr="00EE6529" w:rsidRDefault="00EE6529" w:rsidP="00EE6529">
            <w:pPr>
              <w:contextualSpacing/>
              <w:jc w:val="both"/>
              <w:rPr>
                <w:rFonts w:eastAsiaTheme="minorHAnsi" w:cstheme="minorBidi"/>
                <w:i/>
                <w:sz w:val="28"/>
                <w:szCs w:val="22"/>
                <w:lang w:eastAsia="en-US"/>
              </w:rPr>
            </w:pPr>
          </w:p>
        </w:tc>
      </w:tr>
      <w:tr w:rsidR="00EE6529" w:rsidRPr="00EE6529" w14:paraId="5831CD18" w14:textId="77777777" w:rsidTr="00D548DD">
        <w:tc>
          <w:tcPr>
            <w:tcW w:w="2404" w:type="dxa"/>
          </w:tcPr>
          <w:p w14:paraId="1F9FC50F" w14:textId="6308EE07"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Згідно концепції потенційного товару він задовольняє потребу промислових підприємств в підвищенні продуктивності в</w:t>
            </w:r>
            <w:r>
              <w:rPr>
                <w:rFonts w:eastAsiaTheme="minorHAnsi" w:cstheme="minorBidi"/>
                <w:sz w:val="28"/>
                <w:szCs w:val="22"/>
                <w:lang w:val="uk-UA" w:eastAsia="en-US"/>
              </w:rPr>
              <w:t>ж</w:t>
            </w:r>
            <w:r w:rsidRPr="00EE6529">
              <w:rPr>
                <w:rFonts w:eastAsiaTheme="minorHAnsi" w:cstheme="minorBidi"/>
                <w:sz w:val="28"/>
                <w:szCs w:val="22"/>
                <w:lang w:val="uk-UA" w:eastAsia="en-US"/>
              </w:rPr>
              <w:t xml:space="preserve">е існуючих установок </w:t>
            </w:r>
            <w:r>
              <w:rPr>
                <w:rFonts w:eastAsiaTheme="minorHAnsi" w:cstheme="minorBidi"/>
                <w:sz w:val="28"/>
                <w:szCs w:val="22"/>
                <w:lang w:val="uk-UA" w:eastAsia="en-US"/>
              </w:rPr>
              <w:t xml:space="preserve">відпалу  </w:t>
            </w:r>
            <w:r w:rsidRPr="00EE6529">
              <w:rPr>
                <w:rFonts w:eastAsiaTheme="minorHAnsi" w:cstheme="minorBidi"/>
                <w:sz w:val="28"/>
                <w:szCs w:val="22"/>
                <w:lang w:val="uk-UA" w:eastAsia="en-US"/>
              </w:rPr>
              <w:t xml:space="preserve">впровадженням системи автоматичного регулювання  </w:t>
            </w:r>
          </w:p>
        </w:tc>
        <w:tc>
          <w:tcPr>
            <w:tcW w:w="2551" w:type="dxa"/>
          </w:tcPr>
          <w:p w14:paraId="4F578AF8" w14:textId="67197F9E"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Потенційними цільовими групами клієнтів,  є інженери промислових підприємств що зацікавлені в провадженні СА</w:t>
            </w:r>
            <w:r>
              <w:rPr>
                <w:rFonts w:eastAsiaTheme="minorHAnsi" w:cstheme="minorBidi"/>
                <w:sz w:val="28"/>
                <w:szCs w:val="22"/>
                <w:lang w:val="uk-UA" w:eastAsia="en-US"/>
              </w:rPr>
              <w:t>К</w:t>
            </w:r>
            <w:r w:rsidRPr="00EE6529">
              <w:rPr>
                <w:rFonts w:eastAsiaTheme="minorHAnsi" w:cstheme="minorBidi"/>
                <w:sz w:val="28"/>
                <w:szCs w:val="22"/>
                <w:lang w:val="uk-UA" w:eastAsia="en-US"/>
              </w:rPr>
              <w:t xml:space="preserve"> з метою підвищення </w:t>
            </w:r>
            <w:r>
              <w:rPr>
                <w:rFonts w:eastAsiaTheme="minorHAnsi" w:cstheme="minorBidi"/>
                <w:sz w:val="28"/>
                <w:szCs w:val="22"/>
                <w:lang w:val="uk-UA" w:eastAsia="en-US"/>
              </w:rPr>
              <w:t xml:space="preserve">надійності </w:t>
            </w:r>
          </w:p>
        </w:tc>
        <w:tc>
          <w:tcPr>
            <w:tcW w:w="2379" w:type="dxa"/>
          </w:tcPr>
          <w:p w14:paraId="6C7B209C" w14:textId="32BF630C"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Факторами що формують потребу клієнта можуть буди спецефічні умови експлуатації (</w:t>
            </w:r>
            <w:r>
              <w:rPr>
                <w:rFonts w:eastAsiaTheme="minorHAnsi" w:cstheme="minorBidi"/>
                <w:sz w:val="28"/>
                <w:szCs w:val="22"/>
                <w:lang w:val="uk-UA" w:eastAsia="en-US"/>
              </w:rPr>
              <w:t>виробництво тари спецефічного обєму та товщини стінки</w:t>
            </w:r>
            <w:r w:rsidRPr="00EE6529">
              <w:rPr>
                <w:rFonts w:eastAsiaTheme="minorHAnsi" w:cstheme="minorBidi"/>
                <w:sz w:val="28"/>
                <w:szCs w:val="22"/>
                <w:lang w:val="uk-UA" w:eastAsia="en-US"/>
              </w:rPr>
              <w:t>) установки або простота і довговічність конструкції</w:t>
            </w:r>
          </w:p>
        </w:tc>
        <w:tc>
          <w:tcPr>
            <w:tcW w:w="2448" w:type="dxa"/>
          </w:tcPr>
          <w:p w14:paraId="4A9EFCAE" w14:textId="77777777"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До продукції:</w:t>
            </w:r>
          </w:p>
          <w:p w14:paraId="50506A5D" w14:textId="77777777"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-надійність</w:t>
            </w:r>
          </w:p>
          <w:p w14:paraId="380D52BE" w14:textId="77777777"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-простота установки</w:t>
            </w:r>
          </w:p>
          <w:p w14:paraId="722C1E82" w14:textId="77777777"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-підвищення показників продуктивності</w:t>
            </w:r>
          </w:p>
          <w:p w14:paraId="219B591D" w14:textId="77777777"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До компанії-постачальника:</w:t>
            </w:r>
          </w:p>
          <w:p w14:paraId="5FB678FD" w14:textId="77777777"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-технічна допомога</w:t>
            </w:r>
          </w:p>
          <w:p w14:paraId="764C5860" w14:textId="77777777"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-швидка доставка</w:t>
            </w:r>
          </w:p>
          <w:p w14:paraId="69E74C3D" w14:textId="77777777"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-гарантія</w:t>
            </w:r>
          </w:p>
          <w:p w14:paraId="6964B99E" w14:textId="77777777" w:rsidR="00EE6529" w:rsidRPr="00EE6529" w:rsidRDefault="00EE6529" w:rsidP="00EE6529">
            <w:pPr>
              <w:contextualSpacing/>
              <w:jc w:val="both"/>
              <w:rPr>
                <w:rFonts w:eastAsiaTheme="minorHAnsi" w:cstheme="minorBidi"/>
                <w:sz w:val="28"/>
                <w:szCs w:val="22"/>
                <w:lang w:val="uk-UA" w:eastAsia="en-US"/>
              </w:rPr>
            </w:pPr>
            <w:r w:rsidRPr="00EE6529">
              <w:rPr>
                <w:rFonts w:eastAsiaTheme="minorHAnsi" w:cstheme="minorBidi"/>
                <w:sz w:val="28"/>
                <w:szCs w:val="22"/>
                <w:lang w:val="uk-UA" w:eastAsia="en-US"/>
              </w:rPr>
              <w:t>-адекватне відношення ціна/якість</w:t>
            </w:r>
          </w:p>
        </w:tc>
      </w:tr>
    </w:tbl>
    <w:p w14:paraId="263C79B4" w14:textId="4C22EA0F" w:rsidR="00EE6529" w:rsidRPr="00EE6529" w:rsidRDefault="00EE6529" w:rsidP="00567C60">
      <w:pPr>
        <w:spacing w:line="360" w:lineRule="auto"/>
        <w:jc w:val="center"/>
        <w:rPr>
          <w:b/>
          <w:sz w:val="32"/>
          <w:szCs w:val="28"/>
        </w:rPr>
      </w:pPr>
    </w:p>
    <w:p w14:paraId="727A319D" w14:textId="44B4F078" w:rsidR="00EE6529" w:rsidRDefault="00EE6529" w:rsidP="00567C60">
      <w:pPr>
        <w:spacing w:line="360" w:lineRule="auto"/>
        <w:jc w:val="center"/>
        <w:rPr>
          <w:b/>
          <w:sz w:val="32"/>
          <w:szCs w:val="28"/>
          <w:lang w:val="uk-UA"/>
        </w:rPr>
      </w:pPr>
    </w:p>
    <w:bookmarkEnd w:id="69"/>
    <w:p w14:paraId="04B533C7" w14:textId="77777777" w:rsidR="003F5543" w:rsidRPr="003F5543" w:rsidRDefault="003F5543" w:rsidP="00567C60">
      <w:pPr>
        <w:pStyle w:val="a5"/>
        <w:numPr>
          <w:ilvl w:val="0"/>
          <w:numId w:val="33"/>
        </w:numPr>
        <w:spacing w:after="160" w:line="360" w:lineRule="auto"/>
        <w:ind w:left="0" w:firstLine="0"/>
        <w:jc w:val="both"/>
        <w:rPr>
          <w:sz w:val="28"/>
          <w:szCs w:val="28"/>
          <w:lang w:val="uk-UA"/>
        </w:rPr>
      </w:pPr>
      <w:r w:rsidRPr="003F5543">
        <w:rPr>
          <w:sz w:val="28"/>
          <w:szCs w:val="28"/>
          <w:lang w:val="uk-UA"/>
        </w:rPr>
        <w:t>Для просування продукції на загальноукраїнський ринок передбачається активну участь в спеціалізованих виставках «</w:t>
      </w:r>
      <w:r w:rsidRPr="00206FF0">
        <w:rPr>
          <w:sz w:val="28"/>
          <w:szCs w:val="28"/>
        </w:rPr>
        <w:t>InterFood</w:t>
      </w:r>
      <w:r w:rsidRPr="003F5543">
        <w:rPr>
          <w:sz w:val="28"/>
          <w:szCs w:val="28"/>
          <w:lang w:val="uk-UA"/>
        </w:rPr>
        <w:t>», «Вина і напої», «Тара і упаковка», «Світ Скла» і ін.</w:t>
      </w:r>
    </w:p>
    <w:p w14:paraId="36901B4E" w14:textId="77777777" w:rsidR="003F5543" w:rsidRPr="003F5543" w:rsidRDefault="003F5543" w:rsidP="00567C60">
      <w:pPr>
        <w:pStyle w:val="a5"/>
        <w:numPr>
          <w:ilvl w:val="0"/>
          <w:numId w:val="33"/>
        </w:numPr>
        <w:spacing w:after="160" w:line="360" w:lineRule="auto"/>
        <w:ind w:left="0" w:firstLine="0"/>
        <w:jc w:val="both"/>
        <w:rPr>
          <w:sz w:val="28"/>
          <w:szCs w:val="28"/>
          <w:lang w:val="uk-UA"/>
        </w:rPr>
      </w:pPr>
      <w:r w:rsidRPr="003F5543">
        <w:rPr>
          <w:sz w:val="28"/>
          <w:szCs w:val="28"/>
          <w:lang w:val="uk-UA"/>
        </w:rPr>
        <w:t xml:space="preserve">Позиціонування компанії як виробника високоякісних систем автоматизації   буде досягнуто завдяки проведенню енергійного </w:t>
      </w:r>
      <w:r w:rsidRPr="00206FF0">
        <w:rPr>
          <w:sz w:val="28"/>
          <w:szCs w:val="28"/>
        </w:rPr>
        <w:t>public</w:t>
      </w:r>
      <w:r w:rsidRPr="003F5543">
        <w:rPr>
          <w:sz w:val="28"/>
          <w:szCs w:val="28"/>
          <w:lang w:val="uk-UA"/>
        </w:rPr>
        <w:t xml:space="preserve"> </w:t>
      </w:r>
      <w:r w:rsidRPr="00206FF0">
        <w:rPr>
          <w:sz w:val="28"/>
          <w:szCs w:val="28"/>
        </w:rPr>
        <w:t>relation</w:t>
      </w:r>
      <w:r w:rsidRPr="003F5543">
        <w:rPr>
          <w:sz w:val="28"/>
          <w:szCs w:val="28"/>
          <w:lang w:val="uk-UA"/>
        </w:rPr>
        <w:t>, спрямованого на формування загальноукраїнського бренду.</w:t>
      </w:r>
    </w:p>
    <w:p w14:paraId="51745A26" w14:textId="77777777" w:rsidR="003F5543" w:rsidRDefault="003F5543" w:rsidP="00567C60">
      <w:pPr>
        <w:pStyle w:val="a5"/>
        <w:numPr>
          <w:ilvl w:val="0"/>
          <w:numId w:val="33"/>
        </w:numPr>
        <w:spacing w:after="160" w:line="360" w:lineRule="auto"/>
        <w:ind w:left="0" w:firstLine="0"/>
        <w:jc w:val="both"/>
        <w:rPr>
          <w:sz w:val="28"/>
          <w:szCs w:val="28"/>
        </w:rPr>
      </w:pPr>
      <w:r w:rsidRPr="00206FF0">
        <w:rPr>
          <w:sz w:val="28"/>
          <w:szCs w:val="28"/>
        </w:rPr>
        <w:t>Збутова політика буде спрямована на встановлення прямих довгострокових угод зі споживачами продукції.</w:t>
      </w:r>
    </w:p>
    <w:p w14:paraId="77B34356" w14:textId="77777777" w:rsidR="003F5543" w:rsidRDefault="003F5543" w:rsidP="00567C60">
      <w:pPr>
        <w:pStyle w:val="a5"/>
        <w:numPr>
          <w:ilvl w:val="0"/>
          <w:numId w:val="33"/>
        </w:numPr>
        <w:spacing w:after="160" w:line="360" w:lineRule="auto"/>
        <w:ind w:left="0" w:firstLine="0"/>
        <w:jc w:val="both"/>
        <w:rPr>
          <w:sz w:val="28"/>
          <w:szCs w:val="28"/>
        </w:rPr>
      </w:pPr>
      <w:r w:rsidRPr="00E62C24">
        <w:rPr>
          <w:sz w:val="28"/>
          <w:szCs w:val="28"/>
        </w:rPr>
        <w:t xml:space="preserve">Клієнто-орієнтований підхід і використання сучасної автоматизованої системи управління класу CRM дозволить структурним підрозділам </w:t>
      </w:r>
      <w:r w:rsidRPr="00E62C24">
        <w:rPr>
          <w:sz w:val="28"/>
          <w:szCs w:val="28"/>
        </w:rPr>
        <w:lastRenderedPageBreak/>
        <w:t>створюваного підприємства гнучко і оперативно реагувати на запити споживачів.</w:t>
      </w:r>
    </w:p>
    <w:p w14:paraId="332B2AC9" w14:textId="77777777" w:rsidR="003F5543" w:rsidRDefault="003F5543" w:rsidP="00567C60">
      <w:pPr>
        <w:pStyle w:val="a5"/>
        <w:spacing w:line="360" w:lineRule="auto"/>
        <w:ind w:left="0"/>
        <w:rPr>
          <w:sz w:val="28"/>
          <w:szCs w:val="28"/>
        </w:rPr>
      </w:pPr>
    </w:p>
    <w:tbl>
      <w:tblPr>
        <w:tblStyle w:val="ac"/>
        <w:tblpPr w:leftFromText="180" w:rightFromText="180" w:vertAnchor="text" w:horzAnchor="margin" w:tblpXSpec="center" w:tblpY="963"/>
        <w:tblW w:w="0" w:type="auto"/>
        <w:tblInd w:w="0" w:type="dxa"/>
        <w:tblLook w:val="04A0" w:firstRow="1" w:lastRow="0" w:firstColumn="1" w:lastColumn="0" w:noHBand="0" w:noVBand="1"/>
      </w:tblPr>
      <w:tblGrid>
        <w:gridCol w:w="846"/>
        <w:gridCol w:w="4252"/>
        <w:gridCol w:w="4247"/>
      </w:tblGrid>
      <w:tr w:rsidR="003F5543" w:rsidRPr="00164E7B" w14:paraId="1FABB00E" w14:textId="77777777" w:rsidTr="003F5543">
        <w:tc>
          <w:tcPr>
            <w:tcW w:w="846" w:type="dxa"/>
          </w:tcPr>
          <w:p w14:paraId="1A153444" w14:textId="77777777" w:rsidR="003F5543" w:rsidRPr="00164E7B" w:rsidRDefault="003F5543" w:rsidP="00567C60">
            <w:pPr>
              <w:spacing w:line="360" w:lineRule="auto"/>
              <w:rPr>
                <w:sz w:val="28"/>
                <w:szCs w:val="28"/>
                <w:lang w:val="uk-UA"/>
              </w:rPr>
            </w:pPr>
            <w:r w:rsidRPr="00164E7B">
              <w:rPr>
                <w:sz w:val="28"/>
                <w:szCs w:val="28"/>
                <w:lang w:val="uk-UA"/>
              </w:rPr>
              <w:t>№</w:t>
            </w:r>
          </w:p>
        </w:tc>
        <w:tc>
          <w:tcPr>
            <w:tcW w:w="4252" w:type="dxa"/>
          </w:tcPr>
          <w:p w14:paraId="3A82E6FA" w14:textId="77777777" w:rsidR="003F5543" w:rsidRPr="00164E7B" w:rsidRDefault="003F5543" w:rsidP="00567C60">
            <w:pPr>
              <w:spacing w:line="360" w:lineRule="auto"/>
              <w:rPr>
                <w:sz w:val="28"/>
                <w:szCs w:val="28"/>
                <w:lang w:val="uk-UA"/>
              </w:rPr>
            </w:pPr>
          </w:p>
        </w:tc>
        <w:tc>
          <w:tcPr>
            <w:tcW w:w="4247" w:type="dxa"/>
          </w:tcPr>
          <w:p w14:paraId="4AE3C93B" w14:textId="77777777" w:rsidR="003F5543" w:rsidRPr="00164E7B" w:rsidRDefault="003F5543" w:rsidP="00567C60">
            <w:pPr>
              <w:spacing w:line="360" w:lineRule="auto"/>
              <w:rPr>
                <w:sz w:val="28"/>
                <w:szCs w:val="28"/>
                <w:lang w:val="uk-UA"/>
              </w:rPr>
            </w:pPr>
          </w:p>
        </w:tc>
      </w:tr>
      <w:tr w:rsidR="003F5543" w:rsidRPr="00164E7B" w14:paraId="67747438" w14:textId="77777777" w:rsidTr="003F5543">
        <w:tc>
          <w:tcPr>
            <w:tcW w:w="846" w:type="dxa"/>
          </w:tcPr>
          <w:p w14:paraId="188DD7D7" w14:textId="77777777" w:rsidR="003F5543" w:rsidRPr="00164E7B" w:rsidRDefault="003F5543" w:rsidP="00567C60">
            <w:pPr>
              <w:spacing w:line="360" w:lineRule="auto"/>
              <w:rPr>
                <w:sz w:val="28"/>
                <w:szCs w:val="28"/>
                <w:lang w:val="uk-UA"/>
              </w:rPr>
            </w:pPr>
            <w:r w:rsidRPr="00164E7B">
              <w:rPr>
                <w:sz w:val="28"/>
                <w:szCs w:val="28"/>
                <w:lang w:val="uk-UA"/>
              </w:rPr>
              <w:t>1</w:t>
            </w:r>
          </w:p>
        </w:tc>
        <w:tc>
          <w:tcPr>
            <w:tcW w:w="4252" w:type="dxa"/>
          </w:tcPr>
          <w:p w14:paraId="149E02EA" w14:textId="77777777" w:rsidR="003F5543" w:rsidRPr="00164E7B" w:rsidRDefault="003F5543" w:rsidP="00567C60">
            <w:pPr>
              <w:spacing w:line="360" w:lineRule="auto"/>
              <w:rPr>
                <w:sz w:val="28"/>
                <w:szCs w:val="28"/>
                <w:lang w:val="uk-UA"/>
              </w:rPr>
            </w:pPr>
            <w:r w:rsidRPr="00164E7B">
              <w:rPr>
                <w:sz w:val="28"/>
                <w:szCs w:val="28"/>
                <w:lang w:val="uk-UA"/>
              </w:rPr>
              <w:t>кількість головних гравців, од</w:t>
            </w:r>
          </w:p>
        </w:tc>
        <w:tc>
          <w:tcPr>
            <w:tcW w:w="4247" w:type="dxa"/>
          </w:tcPr>
          <w:p w14:paraId="0CE27A24" w14:textId="77777777" w:rsidR="003F5543" w:rsidRPr="00164E7B" w:rsidRDefault="003F5543" w:rsidP="00567C60">
            <w:pPr>
              <w:spacing w:line="360" w:lineRule="auto"/>
              <w:rPr>
                <w:sz w:val="28"/>
                <w:szCs w:val="28"/>
                <w:lang w:val="uk-UA"/>
              </w:rPr>
            </w:pPr>
            <w:r w:rsidRPr="00164E7B">
              <w:rPr>
                <w:sz w:val="28"/>
                <w:szCs w:val="28"/>
                <w:lang w:val="uk-UA"/>
              </w:rPr>
              <w:t xml:space="preserve">8 склозаводів в Укарїні </w:t>
            </w:r>
          </w:p>
        </w:tc>
      </w:tr>
      <w:tr w:rsidR="003F5543" w:rsidRPr="00164E7B" w14:paraId="2D10B4F9" w14:textId="77777777" w:rsidTr="003F5543">
        <w:tc>
          <w:tcPr>
            <w:tcW w:w="846" w:type="dxa"/>
          </w:tcPr>
          <w:p w14:paraId="799B6A92" w14:textId="77777777" w:rsidR="003F5543" w:rsidRPr="00164E7B" w:rsidRDefault="003F5543" w:rsidP="00567C60">
            <w:pPr>
              <w:spacing w:line="360" w:lineRule="auto"/>
              <w:rPr>
                <w:sz w:val="28"/>
                <w:szCs w:val="28"/>
                <w:lang w:val="uk-UA"/>
              </w:rPr>
            </w:pPr>
            <w:r w:rsidRPr="00164E7B">
              <w:rPr>
                <w:sz w:val="28"/>
                <w:szCs w:val="28"/>
                <w:lang w:val="uk-UA"/>
              </w:rPr>
              <w:t>2</w:t>
            </w:r>
          </w:p>
        </w:tc>
        <w:tc>
          <w:tcPr>
            <w:tcW w:w="4252" w:type="dxa"/>
          </w:tcPr>
          <w:p w14:paraId="5A546843" w14:textId="77777777" w:rsidR="003F5543" w:rsidRPr="00164E7B" w:rsidRDefault="003F5543" w:rsidP="00567C60">
            <w:pPr>
              <w:spacing w:line="360" w:lineRule="auto"/>
              <w:rPr>
                <w:sz w:val="28"/>
                <w:szCs w:val="28"/>
                <w:lang w:val="uk-UA"/>
              </w:rPr>
            </w:pPr>
            <w:r w:rsidRPr="00164E7B">
              <w:rPr>
                <w:sz w:val="28"/>
                <w:szCs w:val="28"/>
                <w:lang w:val="uk-UA"/>
              </w:rPr>
              <w:t>Загальний обсяг продаж, грн/ум.од</w:t>
            </w:r>
          </w:p>
        </w:tc>
        <w:tc>
          <w:tcPr>
            <w:tcW w:w="4247" w:type="dxa"/>
          </w:tcPr>
          <w:p w14:paraId="7330AAAD" w14:textId="77777777" w:rsidR="003F5543" w:rsidRPr="00164E7B" w:rsidRDefault="003F5543" w:rsidP="00567C60">
            <w:pPr>
              <w:spacing w:line="360" w:lineRule="auto"/>
              <w:rPr>
                <w:sz w:val="28"/>
                <w:szCs w:val="28"/>
                <w:lang w:val="uk-UA"/>
              </w:rPr>
            </w:pPr>
            <w:r w:rsidRPr="00164E7B">
              <w:rPr>
                <w:sz w:val="28"/>
                <w:szCs w:val="28"/>
                <w:lang w:val="uk-UA"/>
              </w:rPr>
              <w:t>25 од</w:t>
            </w:r>
          </w:p>
        </w:tc>
      </w:tr>
      <w:tr w:rsidR="003F5543" w:rsidRPr="00164E7B" w14:paraId="53C249AF" w14:textId="77777777" w:rsidTr="003F5543">
        <w:tc>
          <w:tcPr>
            <w:tcW w:w="846" w:type="dxa"/>
          </w:tcPr>
          <w:p w14:paraId="74FB6D53" w14:textId="77777777" w:rsidR="003F5543" w:rsidRPr="00164E7B" w:rsidRDefault="003F5543" w:rsidP="00567C60">
            <w:pPr>
              <w:rPr>
                <w:sz w:val="28"/>
                <w:szCs w:val="28"/>
                <w:lang w:val="uk-UA"/>
              </w:rPr>
            </w:pPr>
            <w:r w:rsidRPr="00164E7B">
              <w:rPr>
                <w:sz w:val="28"/>
                <w:szCs w:val="28"/>
                <w:lang w:val="uk-UA"/>
              </w:rPr>
              <w:t>3</w:t>
            </w:r>
          </w:p>
        </w:tc>
        <w:tc>
          <w:tcPr>
            <w:tcW w:w="4252" w:type="dxa"/>
          </w:tcPr>
          <w:p w14:paraId="6C9E042F" w14:textId="77777777" w:rsidR="003F5543" w:rsidRPr="00164E7B" w:rsidRDefault="003F5543" w:rsidP="00567C60">
            <w:pPr>
              <w:rPr>
                <w:sz w:val="28"/>
                <w:szCs w:val="28"/>
                <w:lang w:val="uk-UA"/>
              </w:rPr>
            </w:pPr>
            <w:r w:rsidRPr="00164E7B">
              <w:rPr>
                <w:sz w:val="28"/>
                <w:szCs w:val="28"/>
                <w:lang w:val="uk-UA"/>
              </w:rPr>
              <w:t>Динаміка ринку (якісна оцінка) Зростає/спадає/стагнує</w:t>
            </w:r>
          </w:p>
        </w:tc>
        <w:tc>
          <w:tcPr>
            <w:tcW w:w="4247" w:type="dxa"/>
          </w:tcPr>
          <w:p w14:paraId="051362CF" w14:textId="77777777" w:rsidR="003F5543" w:rsidRPr="00164E7B" w:rsidRDefault="003F5543" w:rsidP="00567C60">
            <w:pPr>
              <w:rPr>
                <w:sz w:val="28"/>
                <w:szCs w:val="28"/>
                <w:lang w:val="uk-UA"/>
              </w:rPr>
            </w:pPr>
            <w:r w:rsidRPr="00164E7B">
              <w:rPr>
                <w:sz w:val="28"/>
                <w:szCs w:val="28"/>
                <w:lang w:val="uk-UA"/>
              </w:rPr>
              <w:t>Зростає</w:t>
            </w:r>
          </w:p>
        </w:tc>
      </w:tr>
      <w:tr w:rsidR="003F5543" w:rsidRPr="00164E7B" w14:paraId="4BA02E77" w14:textId="77777777" w:rsidTr="003F5543">
        <w:tc>
          <w:tcPr>
            <w:tcW w:w="846" w:type="dxa"/>
          </w:tcPr>
          <w:p w14:paraId="5F919809" w14:textId="77777777" w:rsidR="003F5543" w:rsidRPr="00164E7B" w:rsidRDefault="003F5543" w:rsidP="00567C60">
            <w:pPr>
              <w:rPr>
                <w:sz w:val="28"/>
                <w:szCs w:val="28"/>
                <w:lang w:val="uk-UA"/>
              </w:rPr>
            </w:pPr>
            <w:r w:rsidRPr="00164E7B">
              <w:rPr>
                <w:sz w:val="28"/>
                <w:szCs w:val="28"/>
                <w:lang w:val="uk-UA"/>
              </w:rPr>
              <w:t>4</w:t>
            </w:r>
          </w:p>
        </w:tc>
        <w:tc>
          <w:tcPr>
            <w:tcW w:w="4252" w:type="dxa"/>
          </w:tcPr>
          <w:p w14:paraId="6F828CD3" w14:textId="77777777" w:rsidR="003F5543" w:rsidRPr="00164E7B" w:rsidRDefault="003F5543" w:rsidP="00567C60">
            <w:pPr>
              <w:rPr>
                <w:sz w:val="28"/>
                <w:szCs w:val="28"/>
                <w:lang w:val="uk-UA"/>
              </w:rPr>
            </w:pPr>
            <w:r w:rsidRPr="00164E7B">
              <w:rPr>
                <w:sz w:val="28"/>
                <w:szCs w:val="28"/>
                <w:lang w:val="uk-UA"/>
              </w:rPr>
              <w:t>Наявність обмежень для входу (вказати характер обмежень)</w:t>
            </w:r>
          </w:p>
        </w:tc>
        <w:tc>
          <w:tcPr>
            <w:tcW w:w="4247" w:type="dxa"/>
          </w:tcPr>
          <w:p w14:paraId="7E6168A5" w14:textId="77777777" w:rsidR="003F5543" w:rsidRPr="00164E7B" w:rsidRDefault="003F5543" w:rsidP="00567C60">
            <w:pPr>
              <w:pStyle w:val="30"/>
              <w:shd w:val="clear" w:color="auto" w:fill="FFFFFF"/>
              <w:spacing w:after="150"/>
              <w:ind w:firstLine="0"/>
              <w:outlineLvl w:val="2"/>
              <w:rPr>
                <w:b w:val="0"/>
                <w:color w:val="333333"/>
              </w:rPr>
            </w:pPr>
            <w:r w:rsidRPr="00164E7B">
              <w:rPr>
                <w:b w:val="0"/>
                <w:color w:val="333333"/>
              </w:rPr>
              <w:t>ДСТУ 4283.1:2007</w:t>
            </w:r>
          </w:p>
          <w:p w14:paraId="79F874A7" w14:textId="77777777" w:rsidR="003F5543" w:rsidRPr="00164E7B" w:rsidRDefault="003F5543" w:rsidP="00567C60">
            <w:pPr>
              <w:rPr>
                <w:sz w:val="28"/>
                <w:szCs w:val="28"/>
                <w:lang w:val="uk-UA"/>
              </w:rPr>
            </w:pPr>
          </w:p>
        </w:tc>
      </w:tr>
      <w:tr w:rsidR="003F5543" w:rsidRPr="00164E7B" w14:paraId="442BB9BF" w14:textId="77777777" w:rsidTr="003F5543">
        <w:tc>
          <w:tcPr>
            <w:tcW w:w="846" w:type="dxa"/>
          </w:tcPr>
          <w:p w14:paraId="5B23788D" w14:textId="77777777" w:rsidR="003F5543" w:rsidRPr="00164E7B" w:rsidRDefault="003F5543" w:rsidP="00567C60">
            <w:pPr>
              <w:rPr>
                <w:sz w:val="28"/>
                <w:szCs w:val="28"/>
                <w:lang w:val="uk-UA"/>
              </w:rPr>
            </w:pPr>
            <w:r>
              <w:rPr>
                <w:sz w:val="28"/>
                <w:szCs w:val="28"/>
                <w:lang w:val="uk-UA"/>
              </w:rPr>
              <w:t>5</w:t>
            </w:r>
          </w:p>
        </w:tc>
        <w:tc>
          <w:tcPr>
            <w:tcW w:w="4252" w:type="dxa"/>
          </w:tcPr>
          <w:p w14:paraId="7AD49395" w14:textId="77777777" w:rsidR="003F5543" w:rsidRPr="00164E7B" w:rsidRDefault="003F5543" w:rsidP="00567C60">
            <w:pPr>
              <w:rPr>
                <w:sz w:val="28"/>
                <w:szCs w:val="28"/>
                <w:lang w:val="uk-UA"/>
              </w:rPr>
            </w:pPr>
            <w:r w:rsidRPr="00164E7B">
              <w:rPr>
                <w:sz w:val="28"/>
                <w:szCs w:val="28"/>
                <w:lang w:val="uk-UA"/>
              </w:rPr>
              <w:t>Середня норма рентабельності в галузі (або по ринку), %</w:t>
            </w:r>
          </w:p>
        </w:tc>
        <w:tc>
          <w:tcPr>
            <w:tcW w:w="4247" w:type="dxa"/>
          </w:tcPr>
          <w:p w14:paraId="482EBD94" w14:textId="77777777" w:rsidR="003F5543" w:rsidRPr="00164E7B" w:rsidRDefault="003F5543" w:rsidP="00567C60">
            <w:pPr>
              <w:rPr>
                <w:sz w:val="28"/>
                <w:szCs w:val="28"/>
                <w:lang w:val="uk-UA"/>
              </w:rPr>
            </w:pPr>
            <w:r w:rsidRPr="00164E7B">
              <w:rPr>
                <w:sz w:val="28"/>
                <w:szCs w:val="28"/>
                <w:lang w:val="uk-UA"/>
              </w:rPr>
              <w:t>24%</w:t>
            </w:r>
          </w:p>
        </w:tc>
      </w:tr>
    </w:tbl>
    <w:p w14:paraId="5C81AC34" w14:textId="77777777" w:rsidR="003F5543" w:rsidRPr="00E62C24" w:rsidRDefault="003F5543" w:rsidP="00567C60">
      <w:pPr>
        <w:pStyle w:val="a5"/>
        <w:spacing w:line="360" w:lineRule="auto"/>
        <w:ind w:left="0"/>
        <w:rPr>
          <w:sz w:val="28"/>
          <w:szCs w:val="28"/>
        </w:rPr>
      </w:pPr>
      <w:r w:rsidRPr="00E62C24">
        <w:rPr>
          <w:sz w:val="28"/>
          <w:szCs w:val="28"/>
        </w:rPr>
        <w:t>Таблиця 4.2</w:t>
      </w:r>
      <w:r>
        <w:rPr>
          <w:sz w:val="28"/>
          <w:szCs w:val="28"/>
        </w:rPr>
        <w:t xml:space="preserve"> –</w:t>
      </w:r>
      <w:r w:rsidRPr="00E62C24">
        <w:rPr>
          <w:sz w:val="28"/>
          <w:szCs w:val="28"/>
        </w:rPr>
        <w:t xml:space="preserve"> Попередня характеристика потенційного ринку стартап-проекту</w:t>
      </w:r>
    </w:p>
    <w:p w14:paraId="2C45747D" w14:textId="77777777" w:rsidR="00582F88" w:rsidRDefault="00582F88" w:rsidP="00567C60">
      <w:pPr>
        <w:rPr>
          <w:b/>
          <w:sz w:val="32"/>
          <w:szCs w:val="28"/>
          <w:lang w:val="uk-UA"/>
        </w:rPr>
      </w:pPr>
    </w:p>
    <w:p w14:paraId="137CD7D1" w14:textId="77777777" w:rsidR="00A35B92" w:rsidRDefault="00A35B92" w:rsidP="00567C60">
      <w:pPr>
        <w:jc w:val="center"/>
        <w:rPr>
          <w:b/>
          <w:sz w:val="32"/>
          <w:szCs w:val="28"/>
          <w:lang w:val="uk-UA"/>
        </w:rPr>
      </w:pPr>
      <w:bookmarkStart w:id="70" w:name="_Hlk532818822"/>
    </w:p>
    <w:p w14:paraId="599C47F6" w14:textId="35A19924" w:rsidR="003F5543" w:rsidRDefault="003F5543" w:rsidP="00567C60">
      <w:pPr>
        <w:jc w:val="center"/>
        <w:rPr>
          <w:b/>
          <w:sz w:val="32"/>
          <w:szCs w:val="28"/>
          <w:lang w:val="uk-UA"/>
        </w:rPr>
      </w:pPr>
      <w:r w:rsidRPr="00A15CA9">
        <w:rPr>
          <w:b/>
          <w:sz w:val="32"/>
          <w:szCs w:val="28"/>
          <w:lang w:val="uk-UA"/>
        </w:rPr>
        <w:t>4.</w:t>
      </w:r>
      <w:r w:rsidR="00FC47D3" w:rsidRPr="00673CF8">
        <w:rPr>
          <w:b/>
          <w:sz w:val="32"/>
          <w:szCs w:val="28"/>
        </w:rPr>
        <w:t>2</w:t>
      </w:r>
      <w:r w:rsidRPr="00A15CA9">
        <w:rPr>
          <w:b/>
          <w:sz w:val="32"/>
          <w:szCs w:val="28"/>
          <w:lang w:val="uk-UA"/>
        </w:rPr>
        <w:t xml:space="preserve"> Стратегія розвитку</w:t>
      </w:r>
    </w:p>
    <w:bookmarkEnd w:id="70"/>
    <w:p w14:paraId="5B8183A1" w14:textId="7D0C50B2" w:rsidR="003F5543" w:rsidRPr="00206FF0" w:rsidRDefault="003F5543" w:rsidP="00A35B92">
      <w:pPr>
        <w:spacing w:line="360" w:lineRule="auto"/>
        <w:ind w:firstLine="708"/>
        <w:jc w:val="both"/>
        <w:rPr>
          <w:sz w:val="28"/>
          <w:szCs w:val="28"/>
          <w:lang w:val="uk-UA"/>
        </w:rPr>
      </w:pPr>
      <w:r w:rsidRPr="00206FF0">
        <w:rPr>
          <w:sz w:val="28"/>
          <w:szCs w:val="28"/>
          <w:lang w:val="uk-UA"/>
        </w:rPr>
        <w:t>Було обрано с</w:t>
      </w:r>
      <w:r w:rsidRPr="00206FF0">
        <w:rPr>
          <w:sz w:val="28"/>
          <w:szCs w:val="28"/>
        </w:rPr>
        <w:t>тратегія спеціалізації</w:t>
      </w:r>
      <w:r w:rsidRPr="00206FF0">
        <w:rPr>
          <w:sz w:val="28"/>
          <w:szCs w:val="28"/>
          <w:lang w:val="uk-UA"/>
        </w:rPr>
        <w:t xml:space="preserve"> як основна.</w:t>
      </w:r>
      <w:r>
        <w:rPr>
          <w:sz w:val="28"/>
          <w:szCs w:val="28"/>
          <w:lang w:val="uk-UA"/>
        </w:rPr>
        <w:t xml:space="preserve"> </w:t>
      </w:r>
      <w:r w:rsidRPr="00206FF0">
        <w:rPr>
          <w:sz w:val="28"/>
          <w:szCs w:val="28"/>
        </w:rPr>
        <w:t>Стратегія спеціалізації передбачає концентрацію на потребах одного цільового сегменту, без прагнення охопити увесь ринок. Мета тут полягає в задоволенні потреб вибраного цільового сегменту краще, ніж конкуренти.</w:t>
      </w:r>
      <w:r>
        <w:rPr>
          <w:sz w:val="28"/>
          <w:szCs w:val="28"/>
          <w:lang w:val="uk-UA"/>
        </w:rPr>
        <w:t xml:space="preserve"> </w:t>
      </w:r>
      <w:r w:rsidRPr="00206FF0">
        <w:rPr>
          <w:sz w:val="28"/>
          <w:szCs w:val="28"/>
        </w:rPr>
        <w:t>Така стратегія може спиратися на</w:t>
      </w:r>
      <w:r w:rsidRPr="00206FF0">
        <w:rPr>
          <w:sz w:val="28"/>
          <w:szCs w:val="28"/>
          <w:lang w:val="uk-UA"/>
        </w:rPr>
        <w:t xml:space="preserve"> диференціацію яка передбачає надання товару важливих з точки зору споживача відмітних властивостей, які роблять товар відмінним від товарів конкурентів.</w:t>
      </w:r>
      <w:r w:rsidR="00A35B92">
        <w:rPr>
          <w:sz w:val="28"/>
          <w:szCs w:val="28"/>
          <w:lang w:val="uk-UA"/>
        </w:rPr>
        <w:tab/>
      </w:r>
      <w:r w:rsidRPr="00206FF0">
        <w:rPr>
          <w:sz w:val="28"/>
          <w:szCs w:val="28"/>
          <w:lang w:val="uk-UA"/>
        </w:rPr>
        <w:t xml:space="preserve">Така відмінність може базуватися на об’єктивних або суб’єктивних, відчутних і невідчутних властивостях товару(у ширшому розумінні – комплексі маркетингу), бути реальною або уявною. Інструментом реалізації стратегії диференціації є ринкове позиціонування. </w:t>
      </w:r>
    </w:p>
    <w:p w14:paraId="12A39A79" w14:textId="77777777" w:rsidR="003F5543" w:rsidRPr="00206FF0" w:rsidRDefault="003F5543" w:rsidP="00567C60">
      <w:pPr>
        <w:spacing w:line="360" w:lineRule="auto"/>
        <w:jc w:val="both"/>
        <w:rPr>
          <w:sz w:val="28"/>
          <w:szCs w:val="28"/>
          <w:lang w:val="uk-UA"/>
        </w:rPr>
      </w:pPr>
      <w:r w:rsidRPr="00206FF0">
        <w:rPr>
          <w:sz w:val="28"/>
          <w:szCs w:val="28"/>
          <w:lang w:val="uk-UA"/>
        </w:rPr>
        <w:t xml:space="preserve"> </w:t>
      </w:r>
      <w:r>
        <w:rPr>
          <w:sz w:val="28"/>
          <w:szCs w:val="28"/>
          <w:lang w:val="uk-UA"/>
        </w:rPr>
        <w:tab/>
      </w:r>
      <w:r w:rsidRPr="00206FF0">
        <w:rPr>
          <w:sz w:val="28"/>
          <w:szCs w:val="28"/>
          <w:lang w:val="uk-UA"/>
        </w:rPr>
        <w:t xml:space="preserve">Переваги стратегії за Ж.-Ж. Ламбеном: </w:t>
      </w:r>
    </w:p>
    <w:p w14:paraId="2969C569" w14:textId="77777777" w:rsidR="003F5543" w:rsidRPr="003F5543" w:rsidRDefault="003F5543" w:rsidP="00567C60">
      <w:pPr>
        <w:pStyle w:val="a5"/>
        <w:numPr>
          <w:ilvl w:val="0"/>
          <w:numId w:val="34"/>
        </w:numPr>
        <w:spacing w:after="160" w:line="360" w:lineRule="auto"/>
        <w:ind w:left="0" w:firstLine="0"/>
        <w:jc w:val="both"/>
        <w:rPr>
          <w:sz w:val="28"/>
          <w:szCs w:val="28"/>
          <w:lang w:val="uk-UA"/>
        </w:rPr>
      </w:pPr>
      <w:r w:rsidRPr="003F5543">
        <w:rPr>
          <w:sz w:val="28"/>
          <w:szCs w:val="28"/>
          <w:lang w:val="uk-UA"/>
        </w:rPr>
        <w:t xml:space="preserve">по відношенню до прямих конкурентів диференціація знижує ступінь замінності товару, посилює прихильність марці, зменшує чутливість до ціни і тим самим підвищує рентабельність; </w:t>
      </w:r>
    </w:p>
    <w:p w14:paraId="59C7227D" w14:textId="77777777" w:rsidR="003F5543" w:rsidRPr="00206FF0" w:rsidRDefault="003F5543" w:rsidP="00567C60">
      <w:pPr>
        <w:pStyle w:val="a5"/>
        <w:numPr>
          <w:ilvl w:val="0"/>
          <w:numId w:val="34"/>
        </w:numPr>
        <w:spacing w:after="160" w:line="360" w:lineRule="auto"/>
        <w:ind w:left="0" w:firstLine="0"/>
        <w:jc w:val="both"/>
        <w:rPr>
          <w:sz w:val="28"/>
          <w:szCs w:val="28"/>
        </w:rPr>
      </w:pPr>
      <w:r w:rsidRPr="00206FF0">
        <w:rPr>
          <w:sz w:val="28"/>
          <w:szCs w:val="28"/>
        </w:rPr>
        <w:lastRenderedPageBreak/>
        <w:t xml:space="preserve">прихильність клієнтів послабляє їх тиск на фірму і перешкоджає приходу на ринок нових конкурентів; </w:t>
      </w:r>
    </w:p>
    <w:p w14:paraId="4782EAFA" w14:textId="77777777" w:rsidR="003F5543" w:rsidRPr="00206FF0" w:rsidRDefault="003F5543" w:rsidP="00567C60">
      <w:pPr>
        <w:pStyle w:val="a5"/>
        <w:numPr>
          <w:ilvl w:val="0"/>
          <w:numId w:val="34"/>
        </w:numPr>
        <w:spacing w:after="160" w:line="360" w:lineRule="auto"/>
        <w:ind w:left="0" w:firstLine="0"/>
        <w:jc w:val="both"/>
        <w:rPr>
          <w:sz w:val="28"/>
          <w:szCs w:val="28"/>
        </w:rPr>
      </w:pPr>
      <w:r w:rsidRPr="00206FF0">
        <w:rPr>
          <w:sz w:val="28"/>
          <w:szCs w:val="28"/>
        </w:rPr>
        <w:t xml:space="preserve">підвищена рентабельність збільшує стійкість до можливого зростання витрат в результаті дій сильного постачальника; </w:t>
      </w:r>
    </w:p>
    <w:p w14:paraId="047D634C" w14:textId="77777777" w:rsidR="003F5543" w:rsidRPr="00206FF0" w:rsidRDefault="003F5543" w:rsidP="00567C60">
      <w:pPr>
        <w:pStyle w:val="a5"/>
        <w:numPr>
          <w:ilvl w:val="0"/>
          <w:numId w:val="34"/>
        </w:numPr>
        <w:spacing w:after="160" w:line="360" w:lineRule="auto"/>
        <w:ind w:left="0" w:firstLine="0"/>
        <w:jc w:val="both"/>
        <w:rPr>
          <w:sz w:val="28"/>
          <w:szCs w:val="28"/>
        </w:rPr>
      </w:pPr>
      <w:r w:rsidRPr="00206FF0">
        <w:rPr>
          <w:sz w:val="28"/>
          <w:szCs w:val="28"/>
        </w:rPr>
        <w:t xml:space="preserve">відмітні властивості товару і завойована прихильність клієнтів захищають фірму і від товарів-замінників. </w:t>
      </w:r>
    </w:p>
    <w:p w14:paraId="5957125B" w14:textId="63B46FE7" w:rsidR="003F5543" w:rsidRDefault="003F5543" w:rsidP="00A35B92">
      <w:pPr>
        <w:spacing w:line="360" w:lineRule="auto"/>
        <w:ind w:firstLine="708"/>
        <w:jc w:val="both"/>
        <w:rPr>
          <w:sz w:val="28"/>
          <w:szCs w:val="28"/>
        </w:rPr>
      </w:pPr>
      <w:r w:rsidRPr="00206FF0">
        <w:rPr>
          <w:sz w:val="28"/>
          <w:szCs w:val="28"/>
          <w:lang w:val="uk-UA"/>
        </w:rPr>
        <w:t xml:space="preserve">Реалізація цієї стратегії вимагає, як правило, більш високих витрат. Проте успішна диференціація дозволяє компанії домогтись більшої рентабельності за рахунок того, що ринок готовий прийняти більш високу ціну (цінову премію бренду). </w:t>
      </w:r>
      <w:r w:rsidRPr="00206FF0">
        <w:rPr>
          <w:sz w:val="28"/>
          <w:szCs w:val="28"/>
        </w:rPr>
        <w:t>При веденні конкурентної боротьби з використанням цієї стратегії на ринку в першу чергу терплять фіаско фірми, що не здатні визначати потреби цільових ринків, оперативно реагувати на зміни в ринковому попиті, проводити ефективну політику маркетингових комунікацій, не мають необхідних навичок в області брендингу. Найважливішими здібностями, які повинна мати компанія, що приймає цю стратегію, є з генерування маркетингових ноу-хау, здійснення продуктових новацій.</w:t>
      </w:r>
    </w:p>
    <w:p w14:paraId="1C35CBE2" w14:textId="56DB6435" w:rsidR="00293DA0" w:rsidRDefault="00293DA0" w:rsidP="00A35B92">
      <w:pPr>
        <w:spacing w:line="360" w:lineRule="auto"/>
        <w:ind w:firstLine="708"/>
        <w:jc w:val="both"/>
        <w:rPr>
          <w:sz w:val="28"/>
          <w:szCs w:val="28"/>
          <w:lang w:val="uk-UA"/>
        </w:rPr>
      </w:pPr>
    </w:p>
    <w:p w14:paraId="171337A1" w14:textId="77777777" w:rsidR="00293DA0" w:rsidRDefault="00293DA0" w:rsidP="00A35B92">
      <w:pPr>
        <w:spacing w:line="360" w:lineRule="auto"/>
        <w:ind w:firstLine="708"/>
        <w:jc w:val="both"/>
        <w:rPr>
          <w:sz w:val="28"/>
          <w:szCs w:val="28"/>
          <w:lang w:val="uk-UA"/>
        </w:rPr>
      </w:pPr>
    </w:p>
    <w:p w14:paraId="48758A4B" w14:textId="77777777" w:rsidR="00293DA0" w:rsidRDefault="00293DA0" w:rsidP="00A35B92">
      <w:pPr>
        <w:spacing w:line="360" w:lineRule="auto"/>
        <w:ind w:firstLine="708"/>
        <w:jc w:val="both"/>
        <w:rPr>
          <w:sz w:val="28"/>
          <w:szCs w:val="28"/>
          <w:lang w:val="uk-UA"/>
        </w:rPr>
      </w:pPr>
    </w:p>
    <w:p w14:paraId="2A347256" w14:textId="77777777" w:rsidR="00293DA0" w:rsidRDefault="00293DA0" w:rsidP="00A35B92">
      <w:pPr>
        <w:spacing w:line="360" w:lineRule="auto"/>
        <w:ind w:firstLine="708"/>
        <w:jc w:val="both"/>
        <w:rPr>
          <w:sz w:val="28"/>
          <w:szCs w:val="28"/>
          <w:lang w:val="uk-UA"/>
        </w:rPr>
      </w:pPr>
    </w:p>
    <w:p w14:paraId="29D2DBB9" w14:textId="77777777" w:rsidR="00293DA0" w:rsidRDefault="00293DA0" w:rsidP="00A35B92">
      <w:pPr>
        <w:spacing w:line="360" w:lineRule="auto"/>
        <w:ind w:firstLine="708"/>
        <w:jc w:val="both"/>
        <w:rPr>
          <w:sz w:val="28"/>
          <w:szCs w:val="28"/>
          <w:lang w:val="uk-UA"/>
        </w:rPr>
      </w:pPr>
    </w:p>
    <w:p w14:paraId="64094CFB" w14:textId="77777777" w:rsidR="00293DA0" w:rsidRDefault="00293DA0" w:rsidP="00A35B92">
      <w:pPr>
        <w:spacing w:line="360" w:lineRule="auto"/>
        <w:ind w:firstLine="708"/>
        <w:jc w:val="both"/>
        <w:rPr>
          <w:sz w:val="28"/>
          <w:szCs w:val="28"/>
          <w:lang w:val="uk-UA"/>
        </w:rPr>
      </w:pPr>
    </w:p>
    <w:p w14:paraId="18B484FD" w14:textId="77777777" w:rsidR="00293DA0" w:rsidRDefault="00293DA0" w:rsidP="00A35B92">
      <w:pPr>
        <w:spacing w:line="360" w:lineRule="auto"/>
        <w:ind w:firstLine="708"/>
        <w:jc w:val="both"/>
        <w:rPr>
          <w:sz w:val="28"/>
          <w:szCs w:val="28"/>
          <w:lang w:val="uk-UA"/>
        </w:rPr>
      </w:pPr>
    </w:p>
    <w:p w14:paraId="29E1F346" w14:textId="77777777" w:rsidR="00293DA0" w:rsidRDefault="00293DA0" w:rsidP="00A35B92">
      <w:pPr>
        <w:spacing w:line="360" w:lineRule="auto"/>
        <w:ind w:firstLine="708"/>
        <w:jc w:val="both"/>
        <w:rPr>
          <w:sz w:val="28"/>
          <w:szCs w:val="28"/>
          <w:lang w:val="uk-UA"/>
        </w:rPr>
      </w:pPr>
    </w:p>
    <w:p w14:paraId="651D3ED8" w14:textId="77777777" w:rsidR="00293DA0" w:rsidRDefault="00293DA0" w:rsidP="00A35B92">
      <w:pPr>
        <w:spacing w:line="360" w:lineRule="auto"/>
        <w:ind w:firstLine="708"/>
        <w:jc w:val="both"/>
        <w:rPr>
          <w:sz w:val="28"/>
          <w:szCs w:val="28"/>
          <w:lang w:val="uk-UA"/>
        </w:rPr>
      </w:pPr>
    </w:p>
    <w:p w14:paraId="7306AF84" w14:textId="77777777" w:rsidR="00293DA0" w:rsidRDefault="00293DA0" w:rsidP="00A35B92">
      <w:pPr>
        <w:spacing w:line="360" w:lineRule="auto"/>
        <w:ind w:firstLine="708"/>
        <w:jc w:val="both"/>
        <w:rPr>
          <w:sz w:val="28"/>
          <w:szCs w:val="28"/>
          <w:lang w:val="uk-UA"/>
        </w:rPr>
      </w:pPr>
    </w:p>
    <w:p w14:paraId="22DBEDC4" w14:textId="77777777" w:rsidR="00293DA0" w:rsidRDefault="00293DA0" w:rsidP="00A35B92">
      <w:pPr>
        <w:spacing w:line="360" w:lineRule="auto"/>
        <w:ind w:firstLine="708"/>
        <w:jc w:val="both"/>
        <w:rPr>
          <w:sz w:val="28"/>
          <w:szCs w:val="28"/>
          <w:lang w:val="uk-UA"/>
        </w:rPr>
      </w:pPr>
    </w:p>
    <w:p w14:paraId="48E99690" w14:textId="77777777" w:rsidR="00293DA0" w:rsidRDefault="00293DA0" w:rsidP="00A35B92">
      <w:pPr>
        <w:spacing w:line="360" w:lineRule="auto"/>
        <w:ind w:firstLine="708"/>
        <w:jc w:val="both"/>
        <w:rPr>
          <w:sz w:val="28"/>
          <w:szCs w:val="28"/>
          <w:lang w:val="uk-UA"/>
        </w:rPr>
      </w:pPr>
    </w:p>
    <w:p w14:paraId="2F9D4AE3" w14:textId="77777777" w:rsidR="00293DA0" w:rsidRDefault="00293DA0" w:rsidP="00A35B92">
      <w:pPr>
        <w:spacing w:line="360" w:lineRule="auto"/>
        <w:ind w:firstLine="708"/>
        <w:jc w:val="both"/>
        <w:rPr>
          <w:sz w:val="28"/>
          <w:szCs w:val="28"/>
          <w:lang w:val="uk-UA"/>
        </w:rPr>
      </w:pPr>
    </w:p>
    <w:p w14:paraId="237A1875" w14:textId="77777777" w:rsidR="00293DA0" w:rsidRDefault="00293DA0" w:rsidP="00A35B92">
      <w:pPr>
        <w:spacing w:line="360" w:lineRule="auto"/>
        <w:ind w:firstLine="708"/>
        <w:jc w:val="both"/>
        <w:rPr>
          <w:sz w:val="28"/>
          <w:szCs w:val="28"/>
          <w:lang w:val="uk-UA"/>
        </w:rPr>
      </w:pPr>
    </w:p>
    <w:p w14:paraId="39A02D8E" w14:textId="3A23469D" w:rsidR="00293DA0" w:rsidRDefault="00293DA0" w:rsidP="003C0FA6">
      <w:pPr>
        <w:spacing w:line="360" w:lineRule="auto"/>
        <w:ind w:firstLine="708"/>
        <w:jc w:val="center"/>
        <w:rPr>
          <w:sz w:val="28"/>
          <w:szCs w:val="28"/>
          <w:lang w:val="uk-UA"/>
        </w:rPr>
      </w:pPr>
      <w:r>
        <w:rPr>
          <w:sz w:val="28"/>
          <w:szCs w:val="28"/>
          <w:lang w:val="uk-UA"/>
        </w:rPr>
        <w:lastRenderedPageBreak/>
        <w:t>ВИСНОВКИ</w:t>
      </w:r>
    </w:p>
    <w:p w14:paraId="7776A66E" w14:textId="654D012D" w:rsidR="00BE2B74" w:rsidRDefault="00F60E2B" w:rsidP="003C0FA6">
      <w:pPr>
        <w:pStyle w:val="affc"/>
        <w:numPr>
          <w:ilvl w:val="0"/>
          <w:numId w:val="37"/>
        </w:numPr>
        <w:ind w:left="567" w:firstLine="284"/>
        <w:rPr>
          <w:lang w:val="uk-UA"/>
        </w:rPr>
      </w:pPr>
      <w:r>
        <w:rPr>
          <w:lang w:val="uk-UA"/>
        </w:rPr>
        <w:t>В роботі було проведено аналіз технологічного процесу відпалу склотари</w:t>
      </w:r>
      <w:r w:rsidR="003C0FA6">
        <w:rPr>
          <w:lang w:val="uk-UA"/>
        </w:rPr>
        <w:t xml:space="preserve">. </w:t>
      </w:r>
      <w:r>
        <w:rPr>
          <w:lang w:val="uk-UA"/>
        </w:rPr>
        <w:t xml:space="preserve">Встановлено, що підвищення надійності </w:t>
      </w:r>
      <w:r w:rsidRPr="0045117D">
        <w:rPr>
          <w:lang w:val="uk-UA"/>
        </w:rPr>
        <w:t xml:space="preserve">процесу </w:t>
      </w:r>
      <w:r>
        <w:rPr>
          <w:lang w:val="uk-UA"/>
        </w:rPr>
        <w:t>відпалу склотари</w:t>
      </w:r>
      <w:r w:rsidR="003C0FA6">
        <w:rPr>
          <w:lang w:val="uk-UA"/>
        </w:rPr>
        <w:t xml:space="preserve"> </w:t>
      </w:r>
      <w:r>
        <w:rPr>
          <w:lang w:val="uk-UA"/>
        </w:rPr>
        <w:t>можливе</w:t>
      </w:r>
      <w:r w:rsidR="003C0FA6">
        <w:rPr>
          <w:lang w:val="uk-UA"/>
        </w:rPr>
        <w:t xml:space="preserve"> </w:t>
      </w:r>
      <w:r w:rsidRPr="0045117D">
        <w:rPr>
          <w:lang w:val="uk-UA"/>
        </w:rPr>
        <w:t>за рахунок</w:t>
      </w:r>
      <w:r>
        <w:rPr>
          <w:lang w:val="uk-UA"/>
        </w:rPr>
        <w:t xml:space="preserve"> </w:t>
      </w:r>
      <w:r w:rsidRPr="0045117D">
        <w:rPr>
          <w:lang w:val="uk-UA"/>
        </w:rPr>
        <w:t xml:space="preserve">вибору раціональних схемних рішень </w:t>
      </w:r>
      <w:r>
        <w:rPr>
          <w:lang w:val="uk-UA"/>
        </w:rPr>
        <w:t xml:space="preserve">та покращення параметрів регулювання роботи печі відпалу. </w:t>
      </w:r>
    </w:p>
    <w:p w14:paraId="2038757A" w14:textId="77777777" w:rsidR="00BE2B74" w:rsidRDefault="00F60E2B" w:rsidP="003C0FA6">
      <w:pPr>
        <w:pStyle w:val="affc"/>
        <w:numPr>
          <w:ilvl w:val="0"/>
          <w:numId w:val="37"/>
        </w:numPr>
        <w:ind w:left="567" w:firstLine="284"/>
        <w:rPr>
          <w:lang w:val="uk-UA"/>
        </w:rPr>
      </w:pPr>
      <w:r w:rsidRPr="00BE2B74">
        <w:rPr>
          <w:lang w:val="uk-UA"/>
        </w:rPr>
        <w:t xml:space="preserve">Визначено, що забеспечення надійного відпрацювання кривої температурних зон підвищує рівень якості виробленої продукції та енергетичної ефективності робочого процесу. </w:t>
      </w:r>
    </w:p>
    <w:p w14:paraId="551E4760" w14:textId="77777777" w:rsidR="00BE2B74" w:rsidRDefault="00F60E2B" w:rsidP="003C0FA6">
      <w:pPr>
        <w:pStyle w:val="affc"/>
        <w:numPr>
          <w:ilvl w:val="0"/>
          <w:numId w:val="37"/>
        </w:numPr>
        <w:ind w:left="567" w:firstLine="284"/>
        <w:rPr>
          <w:lang w:val="uk-UA"/>
        </w:rPr>
      </w:pPr>
      <w:r w:rsidRPr="00BE2B74">
        <w:rPr>
          <w:lang w:val="uk-UA"/>
        </w:rPr>
        <w:t>В роботі розроблено модель системи автоматичного керування подачею стисненого повітря та регулювання температури, яка реалізована в середовищі Matlab.</w:t>
      </w:r>
    </w:p>
    <w:p w14:paraId="4488990B" w14:textId="77777777" w:rsidR="00BE2B74" w:rsidRDefault="00F60E2B" w:rsidP="003C0FA6">
      <w:pPr>
        <w:pStyle w:val="affc"/>
        <w:numPr>
          <w:ilvl w:val="0"/>
          <w:numId w:val="37"/>
        </w:numPr>
        <w:ind w:left="567" w:firstLine="284"/>
        <w:rPr>
          <w:lang w:val="uk-UA"/>
        </w:rPr>
      </w:pPr>
      <w:r w:rsidRPr="00BE2B74">
        <w:rPr>
          <w:lang w:val="uk-UA"/>
        </w:rPr>
        <w:t xml:space="preserve"> Здійснені дослідження розробленої системи на стійкість до впливу збурюючих факторів за критеріями Гурвіца та Найквіста. </w:t>
      </w:r>
    </w:p>
    <w:p w14:paraId="0273BF1A" w14:textId="0649A8B2" w:rsidR="00141A30" w:rsidRDefault="00F60E2B" w:rsidP="003C0FA6">
      <w:pPr>
        <w:pStyle w:val="affc"/>
        <w:numPr>
          <w:ilvl w:val="0"/>
          <w:numId w:val="37"/>
        </w:numPr>
        <w:ind w:left="567" w:firstLine="284"/>
        <w:rPr>
          <w:szCs w:val="28"/>
          <w:lang w:val="uk-UA"/>
        </w:rPr>
      </w:pPr>
      <w:r w:rsidRPr="00141A30">
        <w:rPr>
          <w:lang w:val="uk-UA"/>
        </w:rPr>
        <w:t>Б</w:t>
      </w:r>
      <w:r>
        <w:t xml:space="preserve">ув проведений </w:t>
      </w:r>
      <w:r w:rsidRPr="00141A30">
        <w:rPr>
          <w:lang w:val="uk-UA"/>
        </w:rPr>
        <w:t xml:space="preserve">аналіз </w:t>
      </w:r>
      <w:r>
        <w:t>кривої перехідного процесу.</w:t>
      </w:r>
      <w:r w:rsidRPr="00141A30">
        <w:rPr>
          <w:lang w:val="uk-UA"/>
        </w:rPr>
        <w:t xml:space="preserve"> Для покращення якос</w:t>
      </w:r>
      <w:r w:rsidR="00BE2B74" w:rsidRPr="00141A30">
        <w:rPr>
          <w:lang w:val="uk-UA"/>
        </w:rPr>
        <w:t>ті</w:t>
      </w:r>
      <w:r w:rsidRPr="00141A30">
        <w:rPr>
          <w:lang w:val="uk-UA"/>
        </w:rPr>
        <w:t xml:space="preserve"> перехідного процесу було проведено синтез регулятора системи керування та </w:t>
      </w:r>
      <w:r w:rsidRPr="00141A30">
        <w:rPr>
          <w:color w:val="222222"/>
          <w:szCs w:val="28"/>
          <w:shd w:val="clear" w:color="auto" w:fill="FFFFFF"/>
        </w:rPr>
        <w:t xml:space="preserve">знаходження оптимальних параметрів </w:t>
      </w:r>
      <w:r w:rsidRPr="00293DA0">
        <w:t>послідовн</w:t>
      </w:r>
      <w:r w:rsidRPr="00141A30">
        <w:rPr>
          <w:lang w:val="uk-UA"/>
        </w:rPr>
        <w:t>ого</w:t>
      </w:r>
      <w:r w:rsidRPr="00293DA0">
        <w:t xml:space="preserve"> </w:t>
      </w:r>
      <w:r w:rsidRPr="00141A30">
        <w:rPr>
          <w:color w:val="222222"/>
          <w:szCs w:val="28"/>
          <w:shd w:val="clear" w:color="auto" w:fill="FFFFFF"/>
        </w:rPr>
        <w:t>коректуючого пристрою</w:t>
      </w:r>
      <w:r w:rsidRPr="00141A30">
        <w:rPr>
          <w:color w:val="222222"/>
          <w:szCs w:val="28"/>
          <w:shd w:val="clear" w:color="auto" w:fill="FFFFFF"/>
          <w:lang w:val="uk-UA"/>
        </w:rPr>
        <w:t xml:space="preserve"> за</w:t>
      </w:r>
      <w:r w:rsidR="00BE2B74" w:rsidRPr="00141A30">
        <w:rPr>
          <w:lang w:val="uk-UA"/>
        </w:rPr>
        <w:t xml:space="preserve"> </w:t>
      </w:r>
      <w:r w:rsidRPr="00293DA0">
        <w:t>методом Солодовнікова</w:t>
      </w:r>
      <w:r w:rsidR="00BE2B74" w:rsidRPr="00141A30">
        <w:rPr>
          <w:lang w:val="uk-UA"/>
        </w:rPr>
        <w:t>,</w:t>
      </w:r>
      <w:r w:rsidR="00BE2B74" w:rsidRPr="00141A30">
        <w:rPr>
          <w:szCs w:val="28"/>
          <w:lang w:val="uk-UA"/>
        </w:rPr>
        <w:t xml:space="preserve"> попередньо задавшись максимально допустимими значеннями</w:t>
      </w:r>
      <w:r w:rsidR="00141A30" w:rsidRPr="00141A30">
        <w:rPr>
          <w:szCs w:val="28"/>
          <w:lang w:val="uk-UA"/>
        </w:rPr>
        <w:t>.</w:t>
      </w:r>
      <w:r w:rsidR="004A6143">
        <w:rPr>
          <w:szCs w:val="28"/>
          <w:lang w:val="uk-UA"/>
        </w:rPr>
        <w:t xml:space="preserve"> </w:t>
      </w:r>
    </w:p>
    <w:p w14:paraId="4F3345E8" w14:textId="77777777" w:rsidR="004A6143" w:rsidRPr="004A6143" w:rsidRDefault="00141A30" w:rsidP="003C0FA6">
      <w:pPr>
        <w:pStyle w:val="affc"/>
        <w:widowControl w:val="0"/>
        <w:numPr>
          <w:ilvl w:val="0"/>
          <w:numId w:val="37"/>
        </w:numPr>
        <w:autoSpaceDE w:val="0"/>
        <w:autoSpaceDN w:val="0"/>
        <w:adjustRightInd w:val="0"/>
        <w:ind w:left="567" w:firstLine="284"/>
        <w:rPr>
          <w:szCs w:val="24"/>
          <w:lang w:val="uk-UA"/>
        </w:rPr>
      </w:pPr>
      <w:r w:rsidRPr="004A6143">
        <w:rPr>
          <w:szCs w:val="28"/>
          <w:lang w:val="uk-UA"/>
        </w:rPr>
        <w:t xml:space="preserve">В результаті коригування було досягнуто покращення статичних та динамічних показників якості системи: усталена похибка системи регулювання температури до корегування </w:t>
      </w:r>
      <w:r w:rsidR="004A6143" w:rsidRPr="004A6143">
        <w:rPr>
          <w:szCs w:val="28"/>
          <w:lang w:val="uk-UA"/>
        </w:rPr>
        <w:t>становила</w:t>
      </w:r>
      <w:r w:rsidRPr="004A6143">
        <w:rPr>
          <w:szCs w:val="28"/>
          <w:lang w:val="uk-UA"/>
        </w:rPr>
        <w:t xml:space="preserve"> 0,15 </w:t>
      </w:r>
      <w:r w:rsidR="004A6143" w:rsidRPr="004A6143">
        <w:rPr>
          <w:szCs w:val="28"/>
          <w:lang w:val="uk-UA"/>
        </w:rPr>
        <w:t>після –</w:t>
      </w:r>
      <w:r w:rsidRPr="004A6143">
        <w:rPr>
          <w:szCs w:val="28"/>
          <w:lang w:val="uk-UA"/>
        </w:rPr>
        <w:t xml:space="preserve"> 0,04. Динамічні властивості системи: час регулювання зменшився від 3,2 с до 0,451 с.</w:t>
      </w:r>
      <w:r w:rsidR="004A6143" w:rsidRPr="004A6143">
        <w:rPr>
          <w:szCs w:val="28"/>
          <w:lang w:val="uk-UA"/>
        </w:rPr>
        <w:t>, а з</w:t>
      </w:r>
      <w:r w:rsidRPr="004A6143">
        <w:rPr>
          <w:szCs w:val="28"/>
          <w:lang w:val="uk-UA"/>
        </w:rPr>
        <w:t xml:space="preserve">начення перерегулювання </w:t>
      </w:r>
      <w:r w:rsidR="004A6143" w:rsidRPr="004A6143">
        <w:rPr>
          <w:szCs w:val="28"/>
          <w:lang w:val="uk-UA"/>
        </w:rPr>
        <w:t>зменшилось</w:t>
      </w:r>
      <w:r w:rsidRPr="004A6143">
        <w:rPr>
          <w:szCs w:val="28"/>
          <w:lang w:val="uk-UA"/>
        </w:rPr>
        <w:t xml:space="preserve"> від 24,57% до 0,5%.</w:t>
      </w:r>
    </w:p>
    <w:p w14:paraId="2A2281DE" w14:textId="7445E393" w:rsidR="004A6143" w:rsidRPr="005B11F7" w:rsidRDefault="003C0FA6" w:rsidP="003C0FA6">
      <w:pPr>
        <w:pStyle w:val="affc"/>
        <w:widowControl w:val="0"/>
        <w:numPr>
          <w:ilvl w:val="0"/>
          <w:numId w:val="37"/>
        </w:numPr>
        <w:autoSpaceDE w:val="0"/>
        <w:autoSpaceDN w:val="0"/>
        <w:adjustRightInd w:val="0"/>
        <w:ind w:left="567" w:firstLine="284"/>
        <w:rPr>
          <w:szCs w:val="24"/>
          <w:lang w:val="uk-UA"/>
        </w:rPr>
      </w:pPr>
      <w:r>
        <w:rPr>
          <w:lang w:val="uk-UA"/>
        </w:rPr>
        <w:t xml:space="preserve">Здійснений вибір </w:t>
      </w:r>
      <w:r w:rsidR="005B11F7">
        <w:rPr>
          <w:lang w:val="uk-UA"/>
        </w:rPr>
        <w:t xml:space="preserve">засобів автоматизації а саме </w:t>
      </w:r>
      <w:r w:rsidR="004A6143" w:rsidRPr="004A6143">
        <w:rPr>
          <w:lang w:val="uk-UA"/>
        </w:rPr>
        <w:t>програмован</w:t>
      </w:r>
      <w:r>
        <w:rPr>
          <w:lang w:val="uk-UA"/>
        </w:rPr>
        <w:t xml:space="preserve">ого </w:t>
      </w:r>
      <w:r w:rsidR="004A6143" w:rsidRPr="004A6143">
        <w:rPr>
          <w:lang w:val="uk-UA"/>
        </w:rPr>
        <w:t>логічн</w:t>
      </w:r>
      <w:r>
        <w:rPr>
          <w:lang w:val="uk-UA"/>
        </w:rPr>
        <w:t xml:space="preserve">ого </w:t>
      </w:r>
      <w:r w:rsidR="004A6143" w:rsidRPr="004A6143">
        <w:rPr>
          <w:lang w:val="uk-UA"/>
        </w:rPr>
        <w:t>контроле</w:t>
      </w:r>
      <w:r>
        <w:rPr>
          <w:lang w:val="uk-UA"/>
        </w:rPr>
        <w:t>ра</w:t>
      </w:r>
      <w:r w:rsidR="004A6143" w:rsidRPr="004A6143">
        <w:rPr>
          <w:lang w:val="uk-UA"/>
        </w:rPr>
        <w:t xml:space="preserve"> фірми </w:t>
      </w:r>
      <w:r w:rsidR="004A6143" w:rsidRPr="004A6143">
        <w:rPr>
          <w:lang w:val="en-US"/>
        </w:rPr>
        <w:t>SIEMENS</w:t>
      </w:r>
      <w:r w:rsidR="005B11F7">
        <w:rPr>
          <w:lang w:val="uk-UA"/>
        </w:rPr>
        <w:t xml:space="preserve">, перетворювача частоти </w:t>
      </w:r>
      <w:r w:rsidR="005B11F7">
        <w:rPr>
          <w:lang w:val="en-US"/>
        </w:rPr>
        <w:t>Lenze</w:t>
      </w:r>
      <w:r w:rsidR="005B11F7" w:rsidRPr="005B11F7">
        <w:rPr>
          <w:lang w:val="uk-UA"/>
        </w:rPr>
        <w:t xml:space="preserve"> </w:t>
      </w:r>
      <w:r w:rsidR="004A6143" w:rsidRPr="004A6143">
        <w:rPr>
          <w:lang w:val="uk-UA"/>
        </w:rPr>
        <w:t xml:space="preserve"> </w:t>
      </w:r>
      <w:r w:rsidR="005B11F7">
        <w:rPr>
          <w:lang w:val="uk-UA"/>
        </w:rPr>
        <w:t>які реалізують поставлені задачі</w:t>
      </w:r>
      <w:r w:rsidR="004A6143" w:rsidRPr="004A6143">
        <w:rPr>
          <w:lang w:val="uk-UA"/>
        </w:rPr>
        <w:t>.</w:t>
      </w:r>
    </w:p>
    <w:p w14:paraId="383868E0" w14:textId="4E0A6DB0" w:rsidR="005B11F7" w:rsidRPr="004A6143" w:rsidRDefault="005B11F7" w:rsidP="003C0FA6">
      <w:pPr>
        <w:pStyle w:val="affc"/>
        <w:widowControl w:val="0"/>
        <w:numPr>
          <w:ilvl w:val="0"/>
          <w:numId w:val="37"/>
        </w:numPr>
        <w:autoSpaceDE w:val="0"/>
        <w:autoSpaceDN w:val="0"/>
        <w:adjustRightInd w:val="0"/>
        <w:ind w:left="567" w:firstLine="284"/>
        <w:rPr>
          <w:szCs w:val="24"/>
          <w:lang w:val="uk-UA"/>
        </w:rPr>
      </w:pPr>
      <w:r w:rsidRPr="005B11F7">
        <w:rPr>
          <w:szCs w:val="24"/>
          <w:lang w:val="uk-UA"/>
        </w:rPr>
        <w:t xml:space="preserve">Був розроблений стартап проект, проведений </w:t>
      </w:r>
      <w:r w:rsidR="00FB49A3">
        <w:rPr>
          <w:szCs w:val="24"/>
          <w:lang w:val="uk-UA"/>
        </w:rPr>
        <w:t>а</w:t>
      </w:r>
      <w:r w:rsidRPr="005B11F7">
        <w:rPr>
          <w:szCs w:val="24"/>
          <w:lang w:val="uk-UA"/>
        </w:rPr>
        <w:t>наліз ринкових можливостей запуску стартап-проекту.</w:t>
      </w:r>
      <w:r>
        <w:rPr>
          <w:szCs w:val="24"/>
          <w:lang w:val="uk-UA"/>
        </w:rPr>
        <w:t xml:space="preserve"> Обрана стратегія</w:t>
      </w:r>
      <w:r w:rsidR="00FB49A3">
        <w:rPr>
          <w:szCs w:val="24"/>
          <w:lang w:val="uk-UA"/>
        </w:rPr>
        <w:t xml:space="preserve"> </w:t>
      </w:r>
      <w:r w:rsidR="00FB49A3" w:rsidRPr="00206FF0">
        <w:rPr>
          <w:szCs w:val="28"/>
        </w:rPr>
        <w:t xml:space="preserve"> спеціалізації</w:t>
      </w:r>
      <w:r w:rsidR="00FB49A3" w:rsidRPr="00206FF0">
        <w:rPr>
          <w:szCs w:val="28"/>
          <w:lang w:val="uk-UA"/>
        </w:rPr>
        <w:t xml:space="preserve"> як основна</w:t>
      </w:r>
      <w:r w:rsidR="00FB49A3">
        <w:rPr>
          <w:szCs w:val="28"/>
          <w:lang w:val="uk-UA"/>
        </w:rPr>
        <w:t>.</w:t>
      </w:r>
    </w:p>
    <w:p w14:paraId="59CC3AAD" w14:textId="77777777" w:rsidR="00FB49A3" w:rsidRDefault="00FB49A3" w:rsidP="00A35B92">
      <w:pPr>
        <w:spacing w:line="360" w:lineRule="auto"/>
        <w:jc w:val="center"/>
        <w:rPr>
          <w:b/>
          <w:sz w:val="28"/>
          <w:szCs w:val="28"/>
          <w:lang w:val="uk-UA"/>
        </w:rPr>
      </w:pPr>
    </w:p>
    <w:p w14:paraId="6EE30310" w14:textId="46AC447D" w:rsidR="00A35B92" w:rsidRPr="00D87FCE" w:rsidRDefault="00A35B92" w:rsidP="00A35B92">
      <w:pPr>
        <w:spacing w:line="360" w:lineRule="auto"/>
        <w:jc w:val="center"/>
        <w:rPr>
          <w:sz w:val="28"/>
          <w:szCs w:val="28"/>
          <w:lang w:val="uk-UA"/>
        </w:rPr>
      </w:pPr>
      <w:r w:rsidRPr="00D87FCE">
        <w:rPr>
          <w:b/>
          <w:sz w:val="28"/>
          <w:szCs w:val="28"/>
          <w:lang w:val="uk-UA"/>
        </w:rPr>
        <w:lastRenderedPageBreak/>
        <w:t>Список використаної літератури.</w:t>
      </w:r>
    </w:p>
    <w:p w14:paraId="15F9639E" w14:textId="77777777" w:rsidR="00A35B92" w:rsidRPr="00D87FCE" w:rsidRDefault="00A35B92" w:rsidP="00A35B92">
      <w:pPr>
        <w:pStyle w:val="afd"/>
        <w:numPr>
          <w:ilvl w:val="0"/>
          <w:numId w:val="6"/>
        </w:numPr>
        <w:tabs>
          <w:tab w:val="clear" w:pos="1077"/>
          <w:tab w:val="num" w:pos="720"/>
        </w:tabs>
        <w:ind w:left="720"/>
        <w:rPr>
          <w:lang w:val="uk-UA"/>
        </w:rPr>
      </w:pPr>
      <w:r w:rsidRPr="00D87FCE">
        <w:rPr>
          <w:lang w:val="uk-UA"/>
        </w:rPr>
        <w:t>М.Г. Попович, О.В. Ковальчук. Теорія автоматичного керування: Підручник. - 2-ге вид. - К.: Либідь, 2007. - 656 с.</w:t>
      </w:r>
    </w:p>
    <w:p w14:paraId="1B6F5FF8" w14:textId="77777777" w:rsidR="00A35B92" w:rsidRPr="00D87FCE" w:rsidRDefault="00A35B92" w:rsidP="00A35B92">
      <w:pPr>
        <w:pStyle w:val="afd"/>
        <w:numPr>
          <w:ilvl w:val="0"/>
          <w:numId w:val="6"/>
        </w:numPr>
        <w:tabs>
          <w:tab w:val="clear" w:pos="1077"/>
          <w:tab w:val="num" w:pos="720"/>
        </w:tabs>
        <w:ind w:left="720"/>
        <w:rPr>
          <w:lang w:val="uk-UA"/>
        </w:rPr>
      </w:pPr>
      <w:r w:rsidRPr="00D87FCE">
        <w:rPr>
          <w:lang w:val="uk-UA"/>
        </w:rPr>
        <w:t>Воронов А.А. Основы теории автоматического управления: Автоматическое регулирование непрерывных линейных систем. - 2-е изд., - М.: Энергия, 1980. - 312 с.</w:t>
      </w:r>
    </w:p>
    <w:p w14:paraId="1AC17015" w14:textId="77777777" w:rsidR="00A35B92" w:rsidRPr="00D87FCE" w:rsidRDefault="00A35B92" w:rsidP="00A35B92">
      <w:pPr>
        <w:pStyle w:val="afd"/>
        <w:numPr>
          <w:ilvl w:val="0"/>
          <w:numId w:val="6"/>
        </w:numPr>
        <w:tabs>
          <w:tab w:val="clear" w:pos="1077"/>
          <w:tab w:val="num" w:pos="720"/>
        </w:tabs>
        <w:ind w:left="720"/>
        <w:rPr>
          <w:lang w:val="uk-UA"/>
        </w:rPr>
      </w:pPr>
      <w:r w:rsidRPr="00D87FCE">
        <w:rPr>
          <w:lang w:val="uk-UA"/>
        </w:rPr>
        <w:t>Ким Д.П. Теория автоматического управления. Т1. Линейные системы. - М.: ФИЗМАТЛИТ, 2003. - 288 с.</w:t>
      </w:r>
    </w:p>
    <w:p w14:paraId="09F597F2" w14:textId="77777777" w:rsidR="00A35B92" w:rsidRPr="00D87FCE" w:rsidRDefault="00A35B92" w:rsidP="00A35B92">
      <w:pPr>
        <w:pStyle w:val="afd"/>
        <w:numPr>
          <w:ilvl w:val="0"/>
          <w:numId w:val="6"/>
        </w:numPr>
        <w:tabs>
          <w:tab w:val="clear" w:pos="1077"/>
          <w:tab w:val="num" w:pos="720"/>
        </w:tabs>
        <w:ind w:left="720"/>
        <w:rPr>
          <w:lang w:val="uk-UA"/>
        </w:rPr>
      </w:pPr>
      <w:r w:rsidRPr="00D87FCE">
        <w:rPr>
          <w:lang w:val="uk-UA"/>
        </w:rPr>
        <w:t>Я.З. Цыпкин. Основы теории автоматических систем. Главная редакция физико-математической литературы изд-ва "Наука", М., 1977. - 560 с.</w:t>
      </w:r>
    </w:p>
    <w:p w14:paraId="2DD2C8E0" w14:textId="77777777" w:rsidR="00A35B92" w:rsidRPr="00D87FCE" w:rsidRDefault="00A35B92" w:rsidP="00A35B92">
      <w:pPr>
        <w:pStyle w:val="afd"/>
        <w:numPr>
          <w:ilvl w:val="0"/>
          <w:numId w:val="6"/>
        </w:numPr>
        <w:tabs>
          <w:tab w:val="clear" w:pos="1077"/>
          <w:tab w:val="num" w:pos="720"/>
        </w:tabs>
        <w:ind w:left="720"/>
        <w:rPr>
          <w:lang w:val="uk-UA"/>
        </w:rPr>
      </w:pPr>
      <w:r w:rsidRPr="00D87FCE">
        <w:rPr>
          <w:lang w:val="uk-UA"/>
        </w:rPr>
        <w:t>Методичні вказівки та завдання на курсову роботу з курсу “Теорія автоматичного керування" для студентів спеціальності 6.092500 “Автоматизоване управління технологічними процесами" /, М.І. Клепач - Рівне: РДТУ, 2002, - 19с.</w:t>
      </w:r>
    </w:p>
    <w:p w14:paraId="0A71086E"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 xml:space="preserve">Лебедев А.А., Писаренко Г.С., Деформирование и прочность материалов при сложном напряженом </w:t>
      </w:r>
      <w:proofErr w:type="gramStart"/>
      <w:r w:rsidRPr="00D87FCE">
        <w:rPr>
          <w:sz w:val="28"/>
          <w:szCs w:val="28"/>
        </w:rPr>
        <w:t>состоянии.-</w:t>
      </w:r>
      <w:proofErr w:type="gramEnd"/>
      <w:r w:rsidRPr="00D87FCE">
        <w:rPr>
          <w:sz w:val="28"/>
          <w:szCs w:val="28"/>
        </w:rPr>
        <w:t xml:space="preserve"> К: вища школа, 1976г.- 415с.</w:t>
      </w:r>
    </w:p>
    <w:p w14:paraId="2D5D0947"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Гребенщиков И.В. Просветление оптики и уменьшение отражения света поверхностью стекла. – М.-Л. ОГИЗ, 1946- 228с.</w:t>
      </w:r>
    </w:p>
    <w:p w14:paraId="6539ADCD"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 xml:space="preserve">Китайгородский И.И. Технология </w:t>
      </w:r>
      <w:proofErr w:type="gramStart"/>
      <w:r w:rsidRPr="00D87FCE">
        <w:rPr>
          <w:sz w:val="28"/>
          <w:szCs w:val="28"/>
        </w:rPr>
        <w:t>стекла.-</w:t>
      </w:r>
      <w:proofErr w:type="gramEnd"/>
      <w:r w:rsidRPr="00D87FCE">
        <w:rPr>
          <w:sz w:val="28"/>
          <w:szCs w:val="28"/>
        </w:rPr>
        <w:t xml:space="preserve"> М.: стройиздат,  1967- 564с.</w:t>
      </w:r>
    </w:p>
    <w:p w14:paraId="70CD7679"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Павлушкин Н.М. Химическая технология стекла и ситаллов.-М.: стройиздат 1983- 683с.</w:t>
      </w:r>
    </w:p>
    <w:p w14:paraId="1546FA78"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 xml:space="preserve">Бондарь К.Т. Производство стеклоизделий – М.: стройиздат 1978 </w:t>
      </w:r>
    </w:p>
    <w:p w14:paraId="5F038078"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 xml:space="preserve">Соминов Ф.Т. Производство стеклоизделий – М.: стройиздат 1976г. </w:t>
      </w:r>
    </w:p>
    <w:p w14:paraId="2464623F"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 xml:space="preserve">Бутт Л.М., Поляк В.В. Технология </w:t>
      </w:r>
      <w:proofErr w:type="gramStart"/>
      <w:r w:rsidRPr="00D87FCE">
        <w:rPr>
          <w:sz w:val="28"/>
          <w:szCs w:val="28"/>
        </w:rPr>
        <w:t>стекла.-</w:t>
      </w:r>
      <w:proofErr w:type="gramEnd"/>
      <w:r w:rsidRPr="00D87FCE">
        <w:rPr>
          <w:sz w:val="28"/>
          <w:szCs w:val="28"/>
        </w:rPr>
        <w:t xml:space="preserve"> М.: стройиздат  1971-368с.</w:t>
      </w:r>
    </w:p>
    <w:p w14:paraId="3A19DEE2"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Виды брака в производстве стекла (Вак.х., Баук. ФКГ., Брюнкер Р. и др.) Под.ред. Г.Иесбен-Марведеля и Р.Брюнкера. Пер.с нем.- М.: стройиздат 1986-648с.</w:t>
      </w:r>
    </w:p>
    <w:p w14:paraId="0D884F55"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Бартнев Г.М. Строение и механические свойства неорганических стекол - М.: стройиздат 1966- 261с.</w:t>
      </w:r>
    </w:p>
    <w:p w14:paraId="41583171"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lastRenderedPageBreak/>
        <w:t xml:space="preserve">Справочник по производству стекла (под ред. проф. И.И.Китайгородского)- М.: стройиздат 1966 – т.У.- 1020с. </w:t>
      </w:r>
    </w:p>
    <w:p w14:paraId="6F6D936A"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 xml:space="preserve">Тыкачинский И.Д. Проектирование и синтез стекол и ситаллов с заданными свойствами М.: стройиздат 1977-145с. </w:t>
      </w:r>
    </w:p>
    <w:p w14:paraId="59BD41C4"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Аппен А.А. Химия стекла.-Л.: Химия 1974-351с.</w:t>
      </w:r>
    </w:p>
    <w:p w14:paraId="4C90EA92"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Использование недефицитных сырьевых материалов Матвеев Г.М., Киселева Т.В., Лыско Л.А., Атарашвили В.А.- М.: ВНССЭСМ, 1991- сер. 9. стекольная промышленность: обзорная информация, выл.3.-с.1-37</w:t>
      </w:r>
    </w:p>
    <w:p w14:paraId="6E83D23B"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 xml:space="preserve">Матвеев М.А., Матвеев Г.М, Френкель Б.Н. Расчеты по химии и технологии стекла. Справочное </w:t>
      </w:r>
      <w:proofErr w:type="gramStart"/>
      <w:r w:rsidRPr="00D87FCE">
        <w:rPr>
          <w:sz w:val="28"/>
          <w:szCs w:val="28"/>
        </w:rPr>
        <w:t>пособие.-</w:t>
      </w:r>
      <w:proofErr w:type="gramEnd"/>
      <w:r w:rsidRPr="00D87FCE">
        <w:rPr>
          <w:sz w:val="28"/>
          <w:szCs w:val="28"/>
        </w:rPr>
        <w:t xml:space="preserve"> М.: стройиздат 1972-240с. </w:t>
      </w:r>
    </w:p>
    <w:p w14:paraId="5225108D"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Боренбойм А.М. Тепловые расчеты печей и сушил. силикатной промышленности М.: стройиздат 1968-496с.</w:t>
      </w:r>
    </w:p>
    <w:p w14:paraId="72F8D972"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 xml:space="preserve">Пороки стекломасс (Шаэффер Н.А., Хайзнер К.Х.) под ред. Минько Н.И. Пер. с англ. М.: стройиздат 1998-200с. </w:t>
      </w:r>
    </w:p>
    <w:p w14:paraId="4FBADDA7"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 xml:space="preserve">Огнеупоры в стекольной промышленности (Шаэффер Н.А., Хайзнер К.Х.) под ред. Минько Н.И. Пер. с англ. М.: стройиздат 1998-185с. </w:t>
      </w:r>
    </w:p>
    <w:p w14:paraId="4ED63798"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 xml:space="preserve">Андрюхина Т.Д., Раевская Е.И., Санина Э.И. и др. Химические составы промышленных стекол массового производства -М.: ВНССЭСМ, 1986- 165с. </w:t>
      </w:r>
    </w:p>
    <w:p w14:paraId="0B1F9997"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 xml:space="preserve">Распределение и подача капель стекломассы к формующей машине </w:t>
      </w:r>
      <w:r w:rsidRPr="00D87FCE">
        <w:rPr>
          <w:sz w:val="28"/>
          <w:szCs w:val="28"/>
          <w:lang w:val="en-US"/>
        </w:rPr>
        <w:t>servo</w:t>
      </w:r>
      <w:r w:rsidRPr="00D87FCE">
        <w:rPr>
          <w:sz w:val="28"/>
          <w:szCs w:val="28"/>
        </w:rPr>
        <w:t xml:space="preserve"> </w:t>
      </w:r>
      <w:r w:rsidRPr="00D87FCE">
        <w:rPr>
          <w:sz w:val="28"/>
          <w:szCs w:val="28"/>
          <w:lang w:val="en-US"/>
        </w:rPr>
        <w:t>controlled</w:t>
      </w:r>
      <w:r w:rsidRPr="00D87FCE">
        <w:rPr>
          <w:sz w:val="28"/>
          <w:szCs w:val="28"/>
        </w:rPr>
        <w:t xml:space="preserve"> </w:t>
      </w:r>
      <w:r w:rsidRPr="00D87FCE">
        <w:rPr>
          <w:sz w:val="28"/>
          <w:szCs w:val="28"/>
          <w:lang w:val="en-US"/>
        </w:rPr>
        <w:t>gless</w:t>
      </w:r>
      <w:r w:rsidRPr="00D87FCE">
        <w:rPr>
          <w:sz w:val="28"/>
          <w:szCs w:val="28"/>
        </w:rPr>
        <w:t xml:space="preserve"> </w:t>
      </w:r>
      <w:r w:rsidRPr="00D87FCE">
        <w:rPr>
          <w:sz w:val="28"/>
          <w:szCs w:val="28"/>
          <w:lang w:val="en-US"/>
        </w:rPr>
        <w:t>gob</w:t>
      </w:r>
      <w:r w:rsidRPr="00D87FCE">
        <w:rPr>
          <w:sz w:val="28"/>
          <w:szCs w:val="28"/>
        </w:rPr>
        <w:t xml:space="preserve"> </w:t>
      </w:r>
      <w:r w:rsidRPr="00D87FCE">
        <w:rPr>
          <w:sz w:val="28"/>
          <w:szCs w:val="28"/>
          <w:lang w:val="en-US"/>
        </w:rPr>
        <w:t>distributor</w:t>
      </w:r>
      <w:r w:rsidRPr="00D87FCE">
        <w:rPr>
          <w:sz w:val="28"/>
          <w:szCs w:val="28"/>
        </w:rPr>
        <w:t>: Пат.5405424 США, МКИ</w:t>
      </w:r>
      <w:r w:rsidRPr="00D87FCE">
        <w:rPr>
          <w:sz w:val="28"/>
          <w:szCs w:val="28"/>
          <w:vertAlign w:val="superscript"/>
        </w:rPr>
        <w:t>6</w:t>
      </w:r>
      <w:r w:rsidRPr="00D87FCE">
        <w:rPr>
          <w:sz w:val="28"/>
          <w:szCs w:val="28"/>
        </w:rPr>
        <w:t xml:space="preserve"> С 03В 7/16, В </w:t>
      </w:r>
      <w:smartTag w:uri="urn:schemas-microsoft-com:office:smarttags" w:element="metricconverter">
        <w:smartTagPr>
          <w:attr w:name="ProductID" w:val="65 G"/>
        </w:smartTagPr>
        <w:r w:rsidRPr="00D87FCE">
          <w:rPr>
            <w:sz w:val="28"/>
            <w:szCs w:val="28"/>
          </w:rPr>
          <w:t xml:space="preserve">65 </w:t>
        </w:r>
        <w:r w:rsidRPr="00D87FCE">
          <w:rPr>
            <w:sz w:val="28"/>
            <w:szCs w:val="28"/>
            <w:lang w:val="en-US"/>
          </w:rPr>
          <w:t>G</w:t>
        </w:r>
      </w:smartTag>
      <w:r w:rsidRPr="00D87FCE">
        <w:rPr>
          <w:sz w:val="28"/>
          <w:szCs w:val="28"/>
        </w:rPr>
        <w:t xml:space="preserve"> 11/12 </w:t>
      </w:r>
      <w:r w:rsidRPr="00D87FCE">
        <w:rPr>
          <w:sz w:val="28"/>
          <w:szCs w:val="28"/>
          <w:lang w:val="en-US"/>
        </w:rPr>
        <w:t>Steffan</w:t>
      </w:r>
      <w:r w:rsidRPr="00D87FCE">
        <w:rPr>
          <w:sz w:val="28"/>
          <w:szCs w:val="28"/>
        </w:rPr>
        <w:t xml:space="preserve"> </w:t>
      </w:r>
      <w:r w:rsidRPr="00D87FCE">
        <w:rPr>
          <w:sz w:val="28"/>
          <w:szCs w:val="28"/>
          <w:lang w:val="en-US"/>
        </w:rPr>
        <w:t>deonarol</w:t>
      </w:r>
      <w:r w:rsidRPr="00D87FCE">
        <w:rPr>
          <w:sz w:val="28"/>
          <w:szCs w:val="28"/>
        </w:rPr>
        <w:t xml:space="preserve"> </w:t>
      </w:r>
      <w:proofErr w:type="gramStart"/>
      <w:r w:rsidRPr="00D87FCE">
        <w:rPr>
          <w:sz w:val="28"/>
          <w:szCs w:val="28"/>
        </w:rPr>
        <w:t>Д,</w:t>
      </w:r>
      <w:r w:rsidRPr="00D87FCE">
        <w:rPr>
          <w:sz w:val="28"/>
          <w:szCs w:val="28"/>
          <w:lang w:val="en-US"/>
        </w:rPr>
        <w:t>deidi</w:t>
      </w:r>
      <w:proofErr w:type="gramEnd"/>
      <w:r w:rsidRPr="00D87FCE">
        <w:rPr>
          <w:sz w:val="28"/>
          <w:szCs w:val="28"/>
        </w:rPr>
        <w:t xml:space="preserve">.Д </w:t>
      </w:r>
      <w:r w:rsidRPr="00D87FCE">
        <w:rPr>
          <w:sz w:val="28"/>
          <w:szCs w:val="28"/>
          <w:lang w:val="en-US"/>
        </w:rPr>
        <w:t>Wayne</w:t>
      </w:r>
      <w:r w:rsidRPr="00D87FCE">
        <w:rPr>
          <w:sz w:val="28"/>
          <w:szCs w:val="28"/>
        </w:rPr>
        <w:t xml:space="preserve">; </w:t>
      </w:r>
      <w:r w:rsidRPr="00D87FCE">
        <w:rPr>
          <w:sz w:val="28"/>
          <w:szCs w:val="28"/>
          <w:lang w:val="en-US"/>
        </w:rPr>
        <w:t>Owens</w:t>
      </w:r>
      <w:r w:rsidRPr="00D87FCE">
        <w:rPr>
          <w:sz w:val="28"/>
          <w:szCs w:val="28"/>
        </w:rPr>
        <w:t xml:space="preserve">- </w:t>
      </w:r>
      <w:r w:rsidRPr="00D87FCE">
        <w:rPr>
          <w:sz w:val="28"/>
          <w:szCs w:val="28"/>
          <w:lang w:val="en-US"/>
        </w:rPr>
        <w:t>Blocrway</w:t>
      </w:r>
      <w:r w:rsidRPr="00D87FCE">
        <w:rPr>
          <w:sz w:val="28"/>
          <w:szCs w:val="28"/>
        </w:rPr>
        <w:t xml:space="preserve"> </w:t>
      </w:r>
      <w:r w:rsidRPr="00D87FCE">
        <w:rPr>
          <w:sz w:val="28"/>
          <w:szCs w:val="28"/>
          <w:lang w:val="en-US"/>
        </w:rPr>
        <w:t>Glass</w:t>
      </w:r>
      <w:r w:rsidRPr="00D87FCE">
        <w:rPr>
          <w:sz w:val="28"/>
          <w:szCs w:val="28"/>
        </w:rPr>
        <w:t>.</w:t>
      </w:r>
      <w:r w:rsidRPr="00D87FCE">
        <w:rPr>
          <w:sz w:val="28"/>
          <w:szCs w:val="28"/>
          <w:lang w:val="en-US"/>
        </w:rPr>
        <w:t>Container</w:t>
      </w:r>
      <w:r w:rsidRPr="00D87FCE">
        <w:rPr>
          <w:sz w:val="28"/>
          <w:szCs w:val="28"/>
        </w:rPr>
        <w:t xml:space="preserve"> </w:t>
      </w:r>
      <w:r w:rsidRPr="00D87FCE">
        <w:rPr>
          <w:sz w:val="28"/>
          <w:szCs w:val="28"/>
          <w:lang w:val="en-US"/>
        </w:rPr>
        <w:t>Inc</w:t>
      </w:r>
      <w:r w:rsidRPr="00D87FCE">
        <w:rPr>
          <w:sz w:val="28"/>
          <w:szCs w:val="28"/>
        </w:rPr>
        <w:t>- №-66189; заявлено 24.5.93; опубл. 11.04.95; НКИ 65/158</w:t>
      </w:r>
    </w:p>
    <w:p w14:paraId="5653E163"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Макаров Г.В. и др. Охрана труда в химической промышленности – М. Химия 1989-568с.</w:t>
      </w:r>
    </w:p>
    <w:p w14:paraId="6AFA8142" w14:textId="77777777" w:rsidR="00A35B92" w:rsidRPr="00D87FCE" w:rsidRDefault="00A35B92" w:rsidP="00A35B92">
      <w:pPr>
        <w:pStyle w:val="a0"/>
        <w:numPr>
          <w:ilvl w:val="0"/>
          <w:numId w:val="6"/>
        </w:numPr>
        <w:tabs>
          <w:tab w:val="clear" w:pos="360"/>
          <w:tab w:val="num" w:pos="720"/>
        </w:tabs>
        <w:ind w:left="720"/>
        <w:jc w:val="both"/>
        <w:rPr>
          <w:sz w:val="28"/>
          <w:szCs w:val="28"/>
        </w:rPr>
      </w:pPr>
      <w:r w:rsidRPr="00D87FCE">
        <w:rPr>
          <w:sz w:val="28"/>
          <w:szCs w:val="28"/>
        </w:rPr>
        <w:t>ГОСТ 120.003-74* ССБТ Опасные и вредные производственные факторы, классификация вед. 01.01.76</w:t>
      </w:r>
    </w:p>
    <w:p w14:paraId="0FD80FCE" w14:textId="0390FCD9" w:rsidR="00A35B92" w:rsidRDefault="00A35B92" w:rsidP="00A35B92">
      <w:pPr>
        <w:rPr>
          <w:lang w:val="uk-UA"/>
        </w:rPr>
      </w:pPr>
    </w:p>
    <w:sectPr w:rsidR="00A35B92" w:rsidSect="00567C60">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CC"/>
    <w:family w:val="modern"/>
    <w:pitch w:val="fixed"/>
    <w:sig w:usb0="E00006FF" w:usb1="0000FCFF" w:usb2="00000001" w:usb3="00000000" w:csb0="0000019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C2642"/>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26472A0"/>
    <w:multiLevelType w:val="multilevel"/>
    <w:tmpl w:val="7CBCB72C"/>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2B20602"/>
    <w:multiLevelType w:val="hybridMultilevel"/>
    <w:tmpl w:val="31F01EA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15:restartNumberingAfterBreak="0">
    <w:nsid w:val="043D39B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7347EBD"/>
    <w:multiLevelType w:val="hybridMultilevel"/>
    <w:tmpl w:val="5F128D90"/>
    <w:lvl w:ilvl="0" w:tplc="72E2BE26">
      <w:start w:val="1"/>
      <w:numFmt w:val="bullet"/>
      <w:pStyle w:val="31250"/>
      <w:lvlText w:val=""/>
      <w:lvlJc w:val="left"/>
      <w:pPr>
        <w:tabs>
          <w:tab w:val="num" w:pos="1077"/>
        </w:tabs>
        <w:ind w:firstLine="720"/>
      </w:pPr>
      <w:rPr>
        <w:rFonts w:ascii="Symbol" w:hAnsi="Symbol" w:cs="Symbol" w:hint="default"/>
        <w:sz w:val="24"/>
        <w:szCs w:val="24"/>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0E0F1A90"/>
    <w:multiLevelType w:val="hybridMultilevel"/>
    <w:tmpl w:val="7AF23D1C"/>
    <w:lvl w:ilvl="0" w:tplc="04190001">
      <w:start w:val="1"/>
      <w:numFmt w:val="bullet"/>
      <w:lvlText w:val=""/>
      <w:lvlJc w:val="left"/>
      <w:pPr>
        <w:ind w:left="502" w:hanging="360"/>
      </w:pPr>
      <w:rPr>
        <w:rFonts w:ascii="Symbol" w:hAnsi="Symbol"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6" w15:restartNumberingAfterBreak="0">
    <w:nsid w:val="0EAD2A8E"/>
    <w:multiLevelType w:val="singleLevel"/>
    <w:tmpl w:val="6D361CC4"/>
    <w:lvl w:ilvl="0">
      <w:start w:val="60"/>
      <w:numFmt w:val="bullet"/>
      <w:lvlText w:val="-"/>
      <w:lvlJc w:val="left"/>
      <w:pPr>
        <w:tabs>
          <w:tab w:val="num" w:pos="435"/>
        </w:tabs>
        <w:ind w:left="435" w:hanging="360"/>
      </w:pPr>
      <w:rPr>
        <w:rFonts w:hint="default"/>
      </w:rPr>
    </w:lvl>
  </w:abstractNum>
  <w:abstractNum w:abstractNumId="7" w15:restartNumberingAfterBreak="0">
    <w:nsid w:val="121F52BC"/>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6822525"/>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6894387"/>
    <w:multiLevelType w:val="hybridMultilevel"/>
    <w:tmpl w:val="EB28FDB4"/>
    <w:lvl w:ilvl="0" w:tplc="EFCC15B4">
      <w:start w:val="7"/>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0804F5"/>
    <w:multiLevelType w:val="multilevel"/>
    <w:tmpl w:val="19D41C68"/>
    <w:lvl w:ilvl="0">
      <w:start w:val="3"/>
      <w:numFmt w:val="decimal"/>
      <w:lvlText w:val="%1"/>
      <w:lvlJc w:val="left"/>
      <w:pPr>
        <w:tabs>
          <w:tab w:val="num" w:pos="1440"/>
        </w:tabs>
        <w:ind w:left="1440" w:hanging="1440"/>
      </w:pPr>
      <w:rPr>
        <w:rFonts w:hint="default"/>
        <w:sz w:val="19"/>
        <w:u w:val="none"/>
      </w:rPr>
    </w:lvl>
    <w:lvl w:ilvl="1">
      <w:start w:val="1"/>
      <w:numFmt w:val="decimal"/>
      <w:lvlText w:val="%1.%2"/>
      <w:lvlJc w:val="left"/>
      <w:pPr>
        <w:tabs>
          <w:tab w:val="num" w:pos="1440"/>
        </w:tabs>
        <w:ind w:left="1440" w:hanging="1440"/>
      </w:pPr>
      <w:rPr>
        <w:rFonts w:hint="default"/>
        <w:sz w:val="19"/>
        <w:u w:val="none"/>
      </w:rPr>
    </w:lvl>
    <w:lvl w:ilvl="2">
      <w:start w:val="4"/>
      <w:numFmt w:val="decimal"/>
      <w:lvlText w:val="%1.%2.%3"/>
      <w:lvlJc w:val="left"/>
      <w:pPr>
        <w:tabs>
          <w:tab w:val="num" w:pos="1440"/>
        </w:tabs>
        <w:ind w:left="1440" w:hanging="1440"/>
      </w:pPr>
      <w:rPr>
        <w:rFonts w:hint="default"/>
        <w:sz w:val="28"/>
        <w:szCs w:val="28"/>
        <w:u w:val="none"/>
      </w:rPr>
    </w:lvl>
    <w:lvl w:ilvl="3">
      <w:start w:val="1"/>
      <w:numFmt w:val="decimal"/>
      <w:lvlText w:val="%1.%2.%3.%4"/>
      <w:lvlJc w:val="left"/>
      <w:pPr>
        <w:tabs>
          <w:tab w:val="num" w:pos="1440"/>
        </w:tabs>
        <w:ind w:left="1440" w:hanging="1440"/>
      </w:pPr>
      <w:rPr>
        <w:rFonts w:hint="default"/>
        <w:sz w:val="19"/>
        <w:u w:val="none"/>
      </w:rPr>
    </w:lvl>
    <w:lvl w:ilvl="4">
      <w:start w:val="1"/>
      <w:numFmt w:val="decimal"/>
      <w:lvlText w:val="%1.%2.%3.%4.%5"/>
      <w:lvlJc w:val="left"/>
      <w:pPr>
        <w:tabs>
          <w:tab w:val="num" w:pos="1440"/>
        </w:tabs>
        <w:ind w:left="1440" w:hanging="1440"/>
      </w:pPr>
      <w:rPr>
        <w:rFonts w:hint="default"/>
        <w:sz w:val="19"/>
        <w:u w:val="none"/>
      </w:rPr>
    </w:lvl>
    <w:lvl w:ilvl="5">
      <w:start w:val="1"/>
      <w:numFmt w:val="decimal"/>
      <w:lvlText w:val="%1.%2.%3.%4.%5.%6"/>
      <w:lvlJc w:val="left"/>
      <w:pPr>
        <w:tabs>
          <w:tab w:val="num" w:pos="1440"/>
        </w:tabs>
        <w:ind w:left="1440" w:hanging="1440"/>
      </w:pPr>
      <w:rPr>
        <w:rFonts w:hint="default"/>
        <w:sz w:val="19"/>
        <w:u w:val="none"/>
      </w:rPr>
    </w:lvl>
    <w:lvl w:ilvl="6">
      <w:start w:val="1"/>
      <w:numFmt w:val="decimal"/>
      <w:lvlText w:val="%1.%2.%3.%4.%5.%6.%7"/>
      <w:lvlJc w:val="left"/>
      <w:pPr>
        <w:tabs>
          <w:tab w:val="num" w:pos="1440"/>
        </w:tabs>
        <w:ind w:left="1440" w:hanging="1440"/>
      </w:pPr>
      <w:rPr>
        <w:rFonts w:hint="default"/>
        <w:sz w:val="19"/>
        <w:u w:val="none"/>
      </w:rPr>
    </w:lvl>
    <w:lvl w:ilvl="7">
      <w:start w:val="1"/>
      <w:numFmt w:val="decimal"/>
      <w:lvlText w:val="%1.%2.%3.%4.%5.%6.%7.%8"/>
      <w:lvlJc w:val="left"/>
      <w:pPr>
        <w:tabs>
          <w:tab w:val="num" w:pos="1440"/>
        </w:tabs>
        <w:ind w:left="1440" w:hanging="1440"/>
      </w:pPr>
      <w:rPr>
        <w:rFonts w:hint="default"/>
        <w:sz w:val="19"/>
        <w:u w:val="none"/>
      </w:rPr>
    </w:lvl>
    <w:lvl w:ilvl="8">
      <w:start w:val="1"/>
      <w:numFmt w:val="decimal"/>
      <w:lvlText w:val="%1.%2.%3.%4.%5.%6.%7.%8.%9"/>
      <w:lvlJc w:val="left"/>
      <w:pPr>
        <w:tabs>
          <w:tab w:val="num" w:pos="1440"/>
        </w:tabs>
        <w:ind w:left="1440" w:hanging="1440"/>
      </w:pPr>
      <w:rPr>
        <w:rFonts w:hint="default"/>
        <w:sz w:val="19"/>
        <w:u w:val="none"/>
      </w:rPr>
    </w:lvl>
  </w:abstractNum>
  <w:abstractNum w:abstractNumId="11" w15:restartNumberingAfterBreak="0">
    <w:nsid w:val="22526EF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299F733D"/>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2F004179"/>
    <w:multiLevelType w:val="hybridMultilevel"/>
    <w:tmpl w:val="4860FF52"/>
    <w:lvl w:ilvl="0" w:tplc="A1F489B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15:restartNumberingAfterBreak="0">
    <w:nsid w:val="3388387A"/>
    <w:multiLevelType w:val="hybridMultilevel"/>
    <w:tmpl w:val="68BC4D5C"/>
    <w:lvl w:ilvl="0" w:tplc="CE5C2A84">
      <w:start w:val="1"/>
      <w:numFmt w:val="decimal"/>
      <w:pStyle w:val="1"/>
      <w:lvlText w:val="%1."/>
      <w:lvlJc w:val="left"/>
      <w:pPr>
        <w:tabs>
          <w:tab w:val="num" w:pos="0"/>
        </w:tabs>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5" w15:restartNumberingAfterBreak="0">
    <w:nsid w:val="33CA7F9B"/>
    <w:multiLevelType w:val="singleLevel"/>
    <w:tmpl w:val="04489986"/>
    <w:lvl w:ilvl="0">
      <w:start w:val="1"/>
      <w:numFmt w:val="bullet"/>
      <w:lvlText w:val=""/>
      <w:lvlJc w:val="left"/>
      <w:pPr>
        <w:tabs>
          <w:tab w:val="num" w:pos="360"/>
        </w:tabs>
        <w:ind w:left="360" w:hanging="360"/>
      </w:pPr>
      <w:rPr>
        <w:rFonts w:ascii="Symbol" w:hAnsi="Symbol" w:hint="default"/>
        <w:lang w:val="uk-UA"/>
      </w:rPr>
    </w:lvl>
  </w:abstractNum>
  <w:abstractNum w:abstractNumId="16" w15:restartNumberingAfterBreak="0">
    <w:nsid w:val="35F24DBC"/>
    <w:multiLevelType w:val="singleLevel"/>
    <w:tmpl w:val="04190011"/>
    <w:lvl w:ilvl="0">
      <w:start w:val="1"/>
      <w:numFmt w:val="decimal"/>
      <w:lvlText w:val="%1)"/>
      <w:lvlJc w:val="left"/>
      <w:pPr>
        <w:tabs>
          <w:tab w:val="num" w:pos="360"/>
        </w:tabs>
        <w:ind w:left="360" w:hanging="360"/>
      </w:pPr>
      <w:rPr>
        <w:rFonts w:hint="default"/>
      </w:rPr>
    </w:lvl>
  </w:abstractNum>
  <w:abstractNum w:abstractNumId="17" w15:restartNumberingAfterBreak="0">
    <w:nsid w:val="36AB7C0B"/>
    <w:multiLevelType w:val="multilevel"/>
    <w:tmpl w:val="D1A8D348"/>
    <w:lvl w:ilvl="0">
      <w:start w:val="4"/>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37131DFC"/>
    <w:multiLevelType w:val="multilevel"/>
    <w:tmpl w:val="330A7E2A"/>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i/>
      </w:rPr>
    </w:lvl>
    <w:lvl w:ilvl="2">
      <w:start w:val="1"/>
      <w:numFmt w:val="decimal"/>
      <w:isLgl/>
      <w:lvlText w:val="%1.%2.%3"/>
      <w:lvlJc w:val="left"/>
      <w:pPr>
        <w:tabs>
          <w:tab w:val="num" w:pos="1080"/>
        </w:tabs>
        <w:ind w:left="1080" w:hanging="720"/>
      </w:pPr>
      <w:rPr>
        <w:rFonts w:hint="default"/>
        <w:i/>
      </w:rPr>
    </w:lvl>
    <w:lvl w:ilvl="3">
      <w:start w:val="1"/>
      <w:numFmt w:val="decimal"/>
      <w:isLgl/>
      <w:lvlText w:val="%1.%2.%3.%4"/>
      <w:lvlJc w:val="left"/>
      <w:pPr>
        <w:tabs>
          <w:tab w:val="num" w:pos="1440"/>
        </w:tabs>
        <w:ind w:left="1440" w:hanging="1080"/>
      </w:pPr>
      <w:rPr>
        <w:rFonts w:hint="default"/>
        <w:i/>
      </w:rPr>
    </w:lvl>
    <w:lvl w:ilvl="4">
      <w:start w:val="1"/>
      <w:numFmt w:val="decimal"/>
      <w:isLgl/>
      <w:lvlText w:val="%1.%2.%3.%4.%5"/>
      <w:lvlJc w:val="left"/>
      <w:pPr>
        <w:tabs>
          <w:tab w:val="num" w:pos="1800"/>
        </w:tabs>
        <w:ind w:left="1800" w:hanging="1440"/>
      </w:pPr>
      <w:rPr>
        <w:rFonts w:hint="default"/>
        <w:i/>
      </w:rPr>
    </w:lvl>
    <w:lvl w:ilvl="5">
      <w:start w:val="1"/>
      <w:numFmt w:val="decimal"/>
      <w:isLgl/>
      <w:lvlText w:val="%1.%2.%3.%4.%5.%6"/>
      <w:lvlJc w:val="left"/>
      <w:pPr>
        <w:tabs>
          <w:tab w:val="num" w:pos="1800"/>
        </w:tabs>
        <w:ind w:left="1800" w:hanging="1440"/>
      </w:pPr>
      <w:rPr>
        <w:rFonts w:hint="default"/>
        <w:i/>
      </w:rPr>
    </w:lvl>
    <w:lvl w:ilvl="6">
      <w:start w:val="1"/>
      <w:numFmt w:val="decimal"/>
      <w:isLgl/>
      <w:lvlText w:val="%1.%2.%3.%4.%5.%6.%7"/>
      <w:lvlJc w:val="left"/>
      <w:pPr>
        <w:tabs>
          <w:tab w:val="num" w:pos="2160"/>
        </w:tabs>
        <w:ind w:left="2160" w:hanging="1800"/>
      </w:pPr>
      <w:rPr>
        <w:rFonts w:hint="default"/>
        <w:i/>
      </w:rPr>
    </w:lvl>
    <w:lvl w:ilvl="7">
      <w:start w:val="1"/>
      <w:numFmt w:val="decimal"/>
      <w:isLgl/>
      <w:lvlText w:val="%1.%2.%3.%4.%5.%6.%7.%8"/>
      <w:lvlJc w:val="left"/>
      <w:pPr>
        <w:tabs>
          <w:tab w:val="num" w:pos="2520"/>
        </w:tabs>
        <w:ind w:left="2520" w:hanging="2160"/>
      </w:pPr>
      <w:rPr>
        <w:rFonts w:hint="default"/>
        <w:i/>
      </w:rPr>
    </w:lvl>
    <w:lvl w:ilvl="8">
      <w:start w:val="1"/>
      <w:numFmt w:val="decimal"/>
      <w:isLgl/>
      <w:lvlText w:val="%1.%2.%3.%4.%5.%6.%7.%8.%9"/>
      <w:lvlJc w:val="left"/>
      <w:pPr>
        <w:tabs>
          <w:tab w:val="num" w:pos="2520"/>
        </w:tabs>
        <w:ind w:left="2520" w:hanging="2160"/>
      </w:pPr>
      <w:rPr>
        <w:rFonts w:hint="default"/>
        <w:i/>
      </w:rPr>
    </w:lvl>
  </w:abstractNum>
  <w:abstractNum w:abstractNumId="19" w15:restartNumberingAfterBreak="0">
    <w:nsid w:val="38584C8F"/>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39330CCB"/>
    <w:multiLevelType w:val="hybridMultilevel"/>
    <w:tmpl w:val="DEE494C0"/>
    <w:lvl w:ilvl="0" w:tplc="0419000F">
      <w:start w:val="1"/>
      <w:numFmt w:val="decimal"/>
      <w:pStyle w:val="a"/>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1" w15:restartNumberingAfterBreak="0">
    <w:nsid w:val="414B169B"/>
    <w:multiLevelType w:val="hybridMultilevel"/>
    <w:tmpl w:val="DF844F8A"/>
    <w:lvl w:ilvl="0" w:tplc="04190001">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44471683"/>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44E959D2"/>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454707A7"/>
    <w:multiLevelType w:val="singleLevel"/>
    <w:tmpl w:val="637E4BA2"/>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46A859D1"/>
    <w:multiLevelType w:val="multilevel"/>
    <w:tmpl w:val="D1A8D348"/>
    <w:lvl w:ilvl="0">
      <w:start w:val="2"/>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49155DBC"/>
    <w:multiLevelType w:val="hybridMultilevel"/>
    <w:tmpl w:val="A16E61E6"/>
    <w:lvl w:ilvl="0" w:tplc="4BF68BCE">
      <w:start w:val="1"/>
      <w:numFmt w:val="bullet"/>
      <w:lvlText w:val=""/>
      <w:lvlJc w:val="left"/>
      <w:pPr>
        <w:tabs>
          <w:tab w:val="num" w:pos="720"/>
        </w:tabs>
        <w:ind w:left="720" w:hanging="360"/>
      </w:pPr>
      <w:rPr>
        <w:rFonts w:ascii="Symbol" w:hAnsi="Symbol" w:hint="default"/>
        <w:sz w:val="20"/>
      </w:rPr>
    </w:lvl>
    <w:lvl w:ilvl="1" w:tplc="BE3A701C" w:tentative="1">
      <w:start w:val="1"/>
      <w:numFmt w:val="bullet"/>
      <w:lvlText w:val="o"/>
      <w:lvlJc w:val="left"/>
      <w:pPr>
        <w:tabs>
          <w:tab w:val="num" w:pos="1440"/>
        </w:tabs>
        <w:ind w:left="1440" w:hanging="360"/>
      </w:pPr>
      <w:rPr>
        <w:rFonts w:ascii="Courier New" w:hAnsi="Courier New" w:hint="default"/>
        <w:sz w:val="20"/>
      </w:rPr>
    </w:lvl>
    <w:lvl w:ilvl="2" w:tplc="6D04AD98" w:tentative="1">
      <w:start w:val="1"/>
      <w:numFmt w:val="bullet"/>
      <w:lvlText w:val=""/>
      <w:lvlJc w:val="left"/>
      <w:pPr>
        <w:tabs>
          <w:tab w:val="num" w:pos="2160"/>
        </w:tabs>
        <w:ind w:left="2160" w:hanging="360"/>
      </w:pPr>
      <w:rPr>
        <w:rFonts w:ascii="Wingdings" w:hAnsi="Wingdings" w:hint="default"/>
        <w:sz w:val="20"/>
      </w:rPr>
    </w:lvl>
    <w:lvl w:ilvl="3" w:tplc="31805D06" w:tentative="1">
      <w:start w:val="1"/>
      <w:numFmt w:val="bullet"/>
      <w:lvlText w:val=""/>
      <w:lvlJc w:val="left"/>
      <w:pPr>
        <w:tabs>
          <w:tab w:val="num" w:pos="2880"/>
        </w:tabs>
        <w:ind w:left="2880" w:hanging="360"/>
      </w:pPr>
      <w:rPr>
        <w:rFonts w:ascii="Wingdings" w:hAnsi="Wingdings" w:hint="default"/>
        <w:sz w:val="20"/>
      </w:rPr>
    </w:lvl>
    <w:lvl w:ilvl="4" w:tplc="489AA590" w:tentative="1">
      <w:start w:val="1"/>
      <w:numFmt w:val="bullet"/>
      <w:lvlText w:val=""/>
      <w:lvlJc w:val="left"/>
      <w:pPr>
        <w:tabs>
          <w:tab w:val="num" w:pos="3600"/>
        </w:tabs>
        <w:ind w:left="3600" w:hanging="360"/>
      </w:pPr>
      <w:rPr>
        <w:rFonts w:ascii="Wingdings" w:hAnsi="Wingdings" w:hint="default"/>
        <w:sz w:val="20"/>
      </w:rPr>
    </w:lvl>
    <w:lvl w:ilvl="5" w:tplc="24F04CDE" w:tentative="1">
      <w:start w:val="1"/>
      <w:numFmt w:val="bullet"/>
      <w:lvlText w:val=""/>
      <w:lvlJc w:val="left"/>
      <w:pPr>
        <w:tabs>
          <w:tab w:val="num" w:pos="4320"/>
        </w:tabs>
        <w:ind w:left="4320" w:hanging="360"/>
      </w:pPr>
      <w:rPr>
        <w:rFonts w:ascii="Wingdings" w:hAnsi="Wingdings" w:hint="default"/>
        <w:sz w:val="20"/>
      </w:rPr>
    </w:lvl>
    <w:lvl w:ilvl="6" w:tplc="4386CC66" w:tentative="1">
      <w:start w:val="1"/>
      <w:numFmt w:val="bullet"/>
      <w:lvlText w:val=""/>
      <w:lvlJc w:val="left"/>
      <w:pPr>
        <w:tabs>
          <w:tab w:val="num" w:pos="5040"/>
        </w:tabs>
        <w:ind w:left="5040" w:hanging="360"/>
      </w:pPr>
      <w:rPr>
        <w:rFonts w:ascii="Wingdings" w:hAnsi="Wingdings" w:hint="default"/>
        <w:sz w:val="20"/>
      </w:rPr>
    </w:lvl>
    <w:lvl w:ilvl="7" w:tplc="E5F20AFC" w:tentative="1">
      <w:start w:val="1"/>
      <w:numFmt w:val="bullet"/>
      <w:lvlText w:val=""/>
      <w:lvlJc w:val="left"/>
      <w:pPr>
        <w:tabs>
          <w:tab w:val="num" w:pos="5760"/>
        </w:tabs>
        <w:ind w:left="5760" w:hanging="360"/>
      </w:pPr>
      <w:rPr>
        <w:rFonts w:ascii="Wingdings" w:hAnsi="Wingdings" w:hint="default"/>
        <w:sz w:val="20"/>
      </w:rPr>
    </w:lvl>
    <w:lvl w:ilvl="8" w:tplc="AEE2B7CC"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FB631B7"/>
    <w:multiLevelType w:val="hybridMultilevel"/>
    <w:tmpl w:val="0B3C443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8" w15:restartNumberingAfterBreak="0">
    <w:nsid w:val="51E91036"/>
    <w:multiLevelType w:val="singleLevel"/>
    <w:tmpl w:val="637E4BA2"/>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583A60C8"/>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5E860A8C"/>
    <w:multiLevelType w:val="hybridMultilevel"/>
    <w:tmpl w:val="A3F2EB20"/>
    <w:lvl w:ilvl="0" w:tplc="DAB0217E">
      <w:start w:val="1"/>
      <w:numFmt w:val="bullet"/>
      <w:lvlText w:val=""/>
      <w:lvlJc w:val="left"/>
      <w:pPr>
        <w:tabs>
          <w:tab w:val="num" w:pos="720"/>
        </w:tabs>
        <w:ind w:left="720" w:hanging="360"/>
      </w:pPr>
      <w:rPr>
        <w:rFonts w:ascii="Wingdings 3" w:hAnsi="Wingdings 3" w:hint="default"/>
      </w:rPr>
    </w:lvl>
    <w:lvl w:ilvl="1" w:tplc="5EB8531A" w:tentative="1">
      <w:start w:val="1"/>
      <w:numFmt w:val="bullet"/>
      <w:lvlText w:val=""/>
      <w:lvlJc w:val="left"/>
      <w:pPr>
        <w:tabs>
          <w:tab w:val="num" w:pos="1440"/>
        </w:tabs>
        <w:ind w:left="1440" w:hanging="360"/>
      </w:pPr>
      <w:rPr>
        <w:rFonts w:ascii="Wingdings 3" w:hAnsi="Wingdings 3" w:hint="default"/>
      </w:rPr>
    </w:lvl>
    <w:lvl w:ilvl="2" w:tplc="7C3C9A6E" w:tentative="1">
      <w:start w:val="1"/>
      <w:numFmt w:val="bullet"/>
      <w:lvlText w:val=""/>
      <w:lvlJc w:val="left"/>
      <w:pPr>
        <w:tabs>
          <w:tab w:val="num" w:pos="2160"/>
        </w:tabs>
        <w:ind w:left="2160" w:hanging="360"/>
      </w:pPr>
      <w:rPr>
        <w:rFonts w:ascii="Wingdings 3" w:hAnsi="Wingdings 3" w:hint="default"/>
      </w:rPr>
    </w:lvl>
    <w:lvl w:ilvl="3" w:tplc="F6AA97A0" w:tentative="1">
      <w:start w:val="1"/>
      <w:numFmt w:val="bullet"/>
      <w:lvlText w:val=""/>
      <w:lvlJc w:val="left"/>
      <w:pPr>
        <w:tabs>
          <w:tab w:val="num" w:pos="2880"/>
        </w:tabs>
        <w:ind w:left="2880" w:hanging="360"/>
      </w:pPr>
      <w:rPr>
        <w:rFonts w:ascii="Wingdings 3" w:hAnsi="Wingdings 3" w:hint="default"/>
      </w:rPr>
    </w:lvl>
    <w:lvl w:ilvl="4" w:tplc="834C9732" w:tentative="1">
      <w:start w:val="1"/>
      <w:numFmt w:val="bullet"/>
      <w:lvlText w:val=""/>
      <w:lvlJc w:val="left"/>
      <w:pPr>
        <w:tabs>
          <w:tab w:val="num" w:pos="3600"/>
        </w:tabs>
        <w:ind w:left="3600" w:hanging="360"/>
      </w:pPr>
      <w:rPr>
        <w:rFonts w:ascii="Wingdings 3" w:hAnsi="Wingdings 3" w:hint="default"/>
      </w:rPr>
    </w:lvl>
    <w:lvl w:ilvl="5" w:tplc="DADA8110" w:tentative="1">
      <w:start w:val="1"/>
      <w:numFmt w:val="bullet"/>
      <w:lvlText w:val=""/>
      <w:lvlJc w:val="left"/>
      <w:pPr>
        <w:tabs>
          <w:tab w:val="num" w:pos="4320"/>
        </w:tabs>
        <w:ind w:left="4320" w:hanging="360"/>
      </w:pPr>
      <w:rPr>
        <w:rFonts w:ascii="Wingdings 3" w:hAnsi="Wingdings 3" w:hint="default"/>
      </w:rPr>
    </w:lvl>
    <w:lvl w:ilvl="6" w:tplc="E3749DB2" w:tentative="1">
      <w:start w:val="1"/>
      <w:numFmt w:val="bullet"/>
      <w:lvlText w:val=""/>
      <w:lvlJc w:val="left"/>
      <w:pPr>
        <w:tabs>
          <w:tab w:val="num" w:pos="5040"/>
        </w:tabs>
        <w:ind w:left="5040" w:hanging="360"/>
      </w:pPr>
      <w:rPr>
        <w:rFonts w:ascii="Wingdings 3" w:hAnsi="Wingdings 3" w:hint="default"/>
      </w:rPr>
    </w:lvl>
    <w:lvl w:ilvl="7" w:tplc="39420484" w:tentative="1">
      <w:start w:val="1"/>
      <w:numFmt w:val="bullet"/>
      <w:lvlText w:val=""/>
      <w:lvlJc w:val="left"/>
      <w:pPr>
        <w:tabs>
          <w:tab w:val="num" w:pos="5760"/>
        </w:tabs>
        <w:ind w:left="5760" w:hanging="360"/>
      </w:pPr>
      <w:rPr>
        <w:rFonts w:ascii="Wingdings 3" w:hAnsi="Wingdings 3" w:hint="default"/>
      </w:rPr>
    </w:lvl>
    <w:lvl w:ilvl="8" w:tplc="AC98F50E" w:tentative="1">
      <w:start w:val="1"/>
      <w:numFmt w:val="bullet"/>
      <w:lvlText w:val=""/>
      <w:lvlJc w:val="left"/>
      <w:pPr>
        <w:tabs>
          <w:tab w:val="num" w:pos="6480"/>
        </w:tabs>
        <w:ind w:left="6480" w:hanging="360"/>
      </w:pPr>
      <w:rPr>
        <w:rFonts w:ascii="Wingdings 3" w:hAnsi="Wingdings 3" w:hint="default"/>
      </w:rPr>
    </w:lvl>
  </w:abstractNum>
  <w:abstractNum w:abstractNumId="31" w15:restartNumberingAfterBreak="0">
    <w:nsid w:val="61BF254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65FD66D1"/>
    <w:multiLevelType w:val="hybridMultilevel"/>
    <w:tmpl w:val="718EB590"/>
    <w:lvl w:ilvl="0" w:tplc="04190007">
      <w:start w:val="1"/>
      <w:numFmt w:val="decimal"/>
      <w:lvlText w:val="%1."/>
      <w:lvlJc w:val="left"/>
      <w:pPr>
        <w:tabs>
          <w:tab w:val="num" w:pos="360"/>
        </w:tabs>
        <w:ind w:left="360" w:hanging="360"/>
      </w:p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33" w15:restartNumberingAfterBreak="0">
    <w:nsid w:val="6A644CD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D325893"/>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750B670E"/>
    <w:multiLevelType w:val="hybridMultilevel"/>
    <w:tmpl w:val="9E3E59B0"/>
    <w:lvl w:ilvl="0" w:tplc="04190001">
      <w:start w:val="1"/>
      <w:numFmt w:val="bullet"/>
      <w:lvlText w:val=""/>
      <w:lvlJc w:val="left"/>
      <w:pPr>
        <w:tabs>
          <w:tab w:val="num" w:pos="1094"/>
        </w:tabs>
        <w:ind w:left="1094" w:hanging="360"/>
      </w:pPr>
      <w:rPr>
        <w:rFonts w:ascii="Symbol" w:hAnsi="Symbol" w:hint="default"/>
      </w:rPr>
    </w:lvl>
    <w:lvl w:ilvl="1" w:tplc="04190003" w:tentative="1">
      <w:start w:val="1"/>
      <w:numFmt w:val="bullet"/>
      <w:lvlText w:val="o"/>
      <w:lvlJc w:val="left"/>
      <w:pPr>
        <w:tabs>
          <w:tab w:val="num" w:pos="1814"/>
        </w:tabs>
        <w:ind w:left="1814" w:hanging="360"/>
      </w:pPr>
      <w:rPr>
        <w:rFonts w:ascii="Courier New" w:hAnsi="Courier New" w:hint="default"/>
      </w:rPr>
    </w:lvl>
    <w:lvl w:ilvl="2" w:tplc="04190005" w:tentative="1">
      <w:start w:val="1"/>
      <w:numFmt w:val="bullet"/>
      <w:lvlText w:val=""/>
      <w:lvlJc w:val="left"/>
      <w:pPr>
        <w:tabs>
          <w:tab w:val="num" w:pos="2534"/>
        </w:tabs>
        <w:ind w:left="2534" w:hanging="360"/>
      </w:pPr>
      <w:rPr>
        <w:rFonts w:ascii="Wingdings" w:hAnsi="Wingdings" w:hint="default"/>
      </w:rPr>
    </w:lvl>
    <w:lvl w:ilvl="3" w:tplc="04190001" w:tentative="1">
      <w:start w:val="1"/>
      <w:numFmt w:val="bullet"/>
      <w:lvlText w:val=""/>
      <w:lvlJc w:val="left"/>
      <w:pPr>
        <w:tabs>
          <w:tab w:val="num" w:pos="3254"/>
        </w:tabs>
        <w:ind w:left="3254" w:hanging="360"/>
      </w:pPr>
      <w:rPr>
        <w:rFonts w:ascii="Symbol" w:hAnsi="Symbol" w:hint="default"/>
      </w:rPr>
    </w:lvl>
    <w:lvl w:ilvl="4" w:tplc="04190003" w:tentative="1">
      <w:start w:val="1"/>
      <w:numFmt w:val="bullet"/>
      <w:lvlText w:val="o"/>
      <w:lvlJc w:val="left"/>
      <w:pPr>
        <w:tabs>
          <w:tab w:val="num" w:pos="3974"/>
        </w:tabs>
        <w:ind w:left="3974" w:hanging="360"/>
      </w:pPr>
      <w:rPr>
        <w:rFonts w:ascii="Courier New" w:hAnsi="Courier New" w:hint="default"/>
      </w:rPr>
    </w:lvl>
    <w:lvl w:ilvl="5" w:tplc="04190005" w:tentative="1">
      <w:start w:val="1"/>
      <w:numFmt w:val="bullet"/>
      <w:lvlText w:val=""/>
      <w:lvlJc w:val="left"/>
      <w:pPr>
        <w:tabs>
          <w:tab w:val="num" w:pos="4694"/>
        </w:tabs>
        <w:ind w:left="4694" w:hanging="360"/>
      </w:pPr>
      <w:rPr>
        <w:rFonts w:ascii="Wingdings" w:hAnsi="Wingdings" w:hint="default"/>
      </w:rPr>
    </w:lvl>
    <w:lvl w:ilvl="6" w:tplc="04190001" w:tentative="1">
      <w:start w:val="1"/>
      <w:numFmt w:val="bullet"/>
      <w:lvlText w:val=""/>
      <w:lvlJc w:val="left"/>
      <w:pPr>
        <w:tabs>
          <w:tab w:val="num" w:pos="5414"/>
        </w:tabs>
        <w:ind w:left="5414" w:hanging="360"/>
      </w:pPr>
      <w:rPr>
        <w:rFonts w:ascii="Symbol" w:hAnsi="Symbol" w:hint="default"/>
      </w:rPr>
    </w:lvl>
    <w:lvl w:ilvl="7" w:tplc="04190003" w:tentative="1">
      <w:start w:val="1"/>
      <w:numFmt w:val="bullet"/>
      <w:lvlText w:val="o"/>
      <w:lvlJc w:val="left"/>
      <w:pPr>
        <w:tabs>
          <w:tab w:val="num" w:pos="6134"/>
        </w:tabs>
        <w:ind w:left="6134" w:hanging="360"/>
      </w:pPr>
      <w:rPr>
        <w:rFonts w:ascii="Courier New" w:hAnsi="Courier New" w:hint="default"/>
      </w:rPr>
    </w:lvl>
    <w:lvl w:ilvl="8" w:tplc="04190005" w:tentative="1">
      <w:start w:val="1"/>
      <w:numFmt w:val="bullet"/>
      <w:lvlText w:val=""/>
      <w:lvlJc w:val="left"/>
      <w:pPr>
        <w:tabs>
          <w:tab w:val="num" w:pos="6854"/>
        </w:tabs>
        <w:ind w:left="6854" w:hanging="360"/>
      </w:pPr>
      <w:rPr>
        <w:rFonts w:ascii="Wingdings" w:hAnsi="Wingdings" w:hint="default"/>
      </w:rPr>
    </w:lvl>
  </w:abstractNum>
  <w:abstractNum w:abstractNumId="36" w15:restartNumberingAfterBreak="0">
    <w:nsid w:val="7DD34BEA"/>
    <w:multiLevelType w:val="singleLevel"/>
    <w:tmpl w:val="6FF6B1F0"/>
    <w:lvl w:ilvl="0">
      <w:start w:val="1"/>
      <w:numFmt w:val="decimal"/>
      <w:pStyle w:val="a0"/>
      <w:lvlText w:val="%1."/>
      <w:lvlJc w:val="left"/>
      <w:pPr>
        <w:tabs>
          <w:tab w:val="num" w:pos="-720"/>
        </w:tabs>
        <w:ind w:firstLine="720"/>
      </w:pPr>
      <w:rPr>
        <w:rFonts w:hint="default"/>
      </w:rPr>
    </w:lvl>
  </w:abstractNum>
  <w:num w:numId="1">
    <w:abstractNumId w:val="21"/>
  </w:num>
  <w:num w:numId="2">
    <w:abstractNumId w:val="20"/>
  </w:num>
  <w:num w:numId="3">
    <w:abstractNumId w:val="14"/>
  </w:num>
  <w:num w:numId="4">
    <w:abstractNumId w:val="4"/>
  </w:num>
  <w:num w:numId="5">
    <w:abstractNumId w:val="36"/>
  </w:num>
  <w:num w:numId="6">
    <w:abstractNumId w:val="32"/>
  </w:num>
  <w:num w:numId="7">
    <w:abstractNumId w:val="9"/>
  </w:num>
  <w:num w:numId="8">
    <w:abstractNumId w:val="6"/>
  </w:num>
  <w:num w:numId="9">
    <w:abstractNumId w:val="10"/>
  </w:num>
  <w:num w:numId="10">
    <w:abstractNumId w:val="18"/>
  </w:num>
  <w:num w:numId="11">
    <w:abstractNumId w:val="35"/>
  </w:num>
  <w:num w:numId="12">
    <w:abstractNumId w:val="1"/>
  </w:num>
  <w:num w:numId="13">
    <w:abstractNumId w:val="25"/>
  </w:num>
  <w:num w:numId="14">
    <w:abstractNumId w:val="16"/>
  </w:num>
  <w:num w:numId="15">
    <w:abstractNumId w:val="11"/>
  </w:num>
  <w:num w:numId="16">
    <w:abstractNumId w:val="0"/>
  </w:num>
  <w:num w:numId="17">
    <w:abstractNumId w:val="34"/>
  </w:num>
  <w:num w:numId="18">
    <w:abstractNumId w:val="29"/>
  </w:num>
  <w:num w:numId="19">
    <w:abstractNumId w:val="19"/>
  </w:num>
  <w:num w:numId="20">
    <w:abstractNumId w:val="17"/>
  </w:num>
  <w:num w:numId="21">
    <w:abstractNumId w:val="3"/>
  </w:num>
  <w:num w:numId="22">
    <w:abstractNumId w:val="22"/>
  </w:num>
  <w:num w:numId="23">
    <w:abstractNumId w:val="23"/>
  </w:num>
  <w:num w:numId="24">
    <w:abstractNumId w:val="33"/>
  </w:num>
  <w:num w:numId="25">
    <w:abstractNumId w:val="31"/>
  </w:num>
  <w:num w:numId="26">
    <w:abstractNumId w:val="15"/>
  </w:num>
  <w:num w:numId="27">
    <w:abstractNumId w:val="12"/>
  </w:num>
  <w:num w:numId="28">
    <w:abstractNumId w:val="8"/>
  </w:num>
  <w:num w:numId="29">
    <w:abstractNumId w:val="7"/>
  </w:num>
  <w:num w:numId="30">
    <w:abstractNumId w:val="26"/>
  </w:num>
  <w:num w:numId="31">
    <w:abstractNumId w:val="24"/>
  </w:num>
  <w:num w:numId="32">
    <w:abstractNumId w:val="28"/>
  </w:num>
  <w:num w:numId="33">
    <w:abstractNumId w:val="2"/>
  </w:num>
  <w:num w:numId="34">
    <w:abstractNumId w:val="5"/>
  </w:num>
  <w:num w:numId="35">
    <w:abstractNumId w:val="30"/>
  </w:num>
  <w:num w:numId="36">
    <w:abstractNumId w:val="27"/>
  </w:num>
  <w:num w:numId="3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7FD"/>
    <w:rsid w:val="00065925"/>
    <w:rsid w:val="00091B87"/>
    <w:rsid w:val="000A3D0D"/>
    <w:rsid w:val="000B7752"/>
    <w:rsid w:val="000E70BA"/>
    <w:rsid w:val="000F0CC9"/>
    <w:rsid w:val="00101439"/>
    <w:rsid w:val="00122217"/>
    <w:rsid w:val="00141A30"/>
    <w:rsid w:val="0020120C"/>
    <w:rsid w:val="00203112"/>
    <w:rsid w:val="00231C59"/>
    <w:rsid w:val="00293DA0"/>
    <w:rsid w:val="002B553F"/>
    <w:rsid w:val="002F0F70"/>
    <w:rsid w:val="00372E41"/>
    <w:rsid w:val="003C0FA6"/>
    <w:rsid w:val="003F5543"/>
    <w:rsid w:val="00425F6A"/>
    <w:rsid w:val="004A6143"/>
    <w:rsid w:val="00530C62"/>
    <w:rsid w:val="00567C60"/>
    <w:rsid w:val="00582F88"/>
    <w:rsid w:val="00583DFC"/>
    <w:rsid w:val="005B11F7"/>
    <w:rsid w:val="005D5D41"/>
    <w:rsid w:val="00637637"/>
    <w:rsid w:val="00673CF8"/>
    <w:rsid w:val="00682D51"/>
    <w:rsid w:val="006840EB"/>
    <w:rsid w:val="0069103C"/>
    <w:rsid w:val="006E153E"/>
    <w:rsid w:val="006E77FC"/>
    <w:rsid w:val="006F6090"/>
    <w:rsid w:val="00723F2A"/>
    <w:rsid w:val="007627FD"/>
    <w:rsid w:val="0076650F"/>
    <w:rsid w:val="00783961"/>
    <w:rsid w:val="00796C6B"/>
    <w:rsid w:val="007E2DB0"/>
    <w:rsid w:val="00825313"/>
    <w:rsid w:val="00870050"/>
    <w:rsid w:val="008730FF"/>
    <w:rsid w:val="008B0E84"/>
    <w:rsid w:val="009C0204"/>
    <w:rsid w:val="009E525B"/>
    <w:rsid w:val="00A120F0"/>
    <w:rsid w:val="00A35B92"/>
    <w:rsid w:val="00A61901"/>
    <w:rsid w:val="00A70E97"/>
    <w:rsid w:val="00AC7F3C"/>
    <w:rsid w:val="00B31F85"/>
    <w:rsid w:val="00BB5DFA"/>
    <w:rsid w:val="00BB7CEE"/>
    <w:rsid w:val="00BD050D"/>
    <w:rsid w:val="00BE2B74"/>
    <w:rsid w:val="00BF5014"/>
    <w:rsid w:val="00C273EA"/>
    <w:rsid w:val="00C3593E"/>
    <w:rsid w:val="00D337A6"/>
    <w:rsid w:val="00D548DD"/>
    <w:rsid w:val="00D713F7"/>
    <w:rsid w:val="00E12A63"/>
    <w:rsid w:val="00EE6529"/>
    <w:rsid w:val="00F60E2B"/>
    <w:rsid w:val="00F922FF"/>
    <w:rsid w:val="00FB49A3"/>
    <w:rsid w:val="00FC47D3"/>
    <w:rsid w:val="00FD744D"/>
    <w:rsid w:val="00FE74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D490A87"/>
  <w15:chartTrackingRefBased/>
  <w15:docId w15:val="{07EF0011-DCE6-4EDA-B2C3-CDC2D764F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3F5543"/>
    <w:pPr>
      <w:spacing w:after="0" w:line="240" w:lineRule="auto"/>
    </w:pPr>
    <w:rPr>
      <w:rFonts w:ascii="Times New Roman" w:eastAsia="Times New Roman" w:hAnsi="Times New Roman" w:cs="Times New Roman"/>
      <w:sz w:val="24"/>
      <w:szCs w:val="24"/>
      <w:lang w:eastAsia="ru-RU"/>
    </w:rPr>
  </w:style>
  <w:style w:type="paragraph" w:styleId="10">
    <w:name w:val="heading 1"/>
    <w:basedOn w:val="a1"/>
    <w:next w:val="a1"/>
    <w:link w:val="11"/>
    <w:qFormat/>
    <w:rsid w:val="003F5543"/>
    <w:pPr>
      <w:keepNext/>
      <w:spacing w:line="360" w:lineRule="auto"/>
      <w:jc w:val="center"/>
      <w:outlineLvl w:val="0"/>
    </w:pPr>
    <w:rPr>
      <w:b/>
      <w:bCs/>
      <w:caps/>
      <w:noProof/>
      <w:kern w:val="16"/>
      <w:sz w:val="28"/>
      <w:szCs w:val="28"/>
    </w:rPr>
  </w:style>
  <w:style w:type="paragraph" w:styleId="2">
    <w:name w:val="heading 2"/>
    <w:basedOn w:val="a1"/>
    <w:next w:val="a1"/>
    <w:link w:val="20"/>
    <w:autoRedefine/>
    <w:qFormat/>
    <w:rsid w:val="003F5543"/>
    <w:pPr>
      <w:keepNext/>
      <w:tabs>
        <w:tab w:val="left" w:pos="6285"/>
      </w:tabs>
      <w:spacing w:line="360" w:lineRule="auto"/>
      <w:jc w:val="center"/>
      <w:outlineLvl w:val="1"/>
    </w:pPr>
    <w:rPr>
      <w:b/>
      <w:bCs/>
      <w:iCs/>
      <w:smallCaps/>
      <w:noProof/>
      <w:color w:val="000000"/>
      <w:kern w:val="36"/>
      <w:position w:val="-4"/>
      <w:sz w:val="32"/>
      <w:szCs w:val="32"/>
      <w:lang w:val="uk-UA"/>
    </w:rPr>
  </w:style>
  <w:style w:type="paragraph" w:styleId="30">
    <w:name w:val="heading 3"/>
    <w:basedOn w:val="a1"/>
    <w:next w:val="a1"/>
    <w:link w:val="31"/>
    <w:qFormat/>
    <w:rsid w:val="003F5543"/>
    <w:pPr>
      <w:keepNext/>
      <w:spacing w:line="360" w:lineRule="auto"/>
      <w:ind w:firstLine="720"/>
      <w:jc w:val="both"/>
      <w:outlineLvl w:val="2"/>
    </w:pPr>
    <w:rPr>
      <w:b/>
      <w:bCs/>
      <w:noProof/>
      <w:sz w:val="28"/>
      <w:szCs w:val="28"/>
    </w:rPr>
  </w:style>
  <w:style w:type="paragraph" w:styleId="4">
    <w:name w:val="heading 4"/>
    <w:basedOn w:val="a1"/>
    <w:next w:val="a1"/>
    <w:link w:val="40"/>
    <w:qFormat/>
    <w:rsid w:val="003F5543"/>
    <w:pPr>
      <w:keepNext/>
      <w:spacing w:line="360" w:lineRule="auto"/>
      <w:jc w:val="center"/>
      <w:outlineLvl w:val="3"/>
    </w:pPr>
    <w:rPr>
      <w:i/>
      <w:iCs/>
      <w:noProof/>
      <w:sz w:val="28"/>
      <w:szCs w:val="28"/>
    </w:rPr>
  </w:style>
  <w:style w:type="paragraph" w:styleId="5">
    <w:name w:val="heading 5"/>
    <w:basedOn w:val="a1"/>
    <w:next w:val="a1"/>
    <w:link w:val="50"/>
    <w:qFormat/>
    <w:rsid w:val="003F5543"/>
    <w:pPr>
      <w:keepNext/>
      <w:spacing w:line="360" w:lineRule="auto"/>
      <w:ind w:left="737"/>
      <w:outlineLvl w:val="4"/>
    </w:pPr>
    <w:rPr>
      <w:sz w:val="28"/>
      <w:szCs w:val="28"/>
    </w:rPr>
  </w:style>
  <w:style w:type="paragraph" w:styleId="6">
    <w:name w:val="heading 6"/>
    <w:basedOn w:val="a1"/>
    <w:next w:val="a1"/>
    <w:link w:val="60"/>
    <w:qFormat/>
    <w:rsid w:val="003F5543"/>
    <w:pPr>
      <w:keepNext/>
      <w:spacing w:line="360" w:lineRule="auto"/>
      <w:ind w:firstLine="720"/>
      <w:jc w:val="center"/>
      <w:outlineLvl w:val="5"/>
    </w:pPr>
    <w:rPr>
      <w:b/>
      <w:bCs/>
      <w:sz w:val="30"/>
      <w:szCs w:val="30"/>
    </w:rPr>
  </w:style>
  <w:style w:type="paragraph" w:styleId="7">
    <w:name w:val="heading 7"/>
    <w:basedOn w:val="a1"/>
    <w:next w:val="a1"/>
    <w:link w:val="70"/>
    <w:qFormat/>
    <w:rsid w:val="003F5543"/>
    <w:pPr>
      <w:keepNext/>
      <w:spacing w:line="360" w:lineRule="auto"/>
      <w:ind w:firstLine="720"/>
      <w:jc w:val="both"/>
      <w:outlineLvl w:val="6"/>
    </w:pPr>
  </w:style>
  <w:style w:type="paragraph" w:styleId="8">
    <w:name w:val="heading 8"/>
    <w:basedOn w:val="a1"/>
    <w:next w:val="a1"/>
    <w:link w:val="80"/>
    <w:qFormat/>
    <w:rsid w:val="003F5543"/>
    <w:pPr>
      <w:keepNext/>
      <w:spacing w:line="360" w:lineRule="auto"/>
      <w:ind w:firstLine="720"/>
      <w:jc w:val="both"/>
      <w:outlineLvl w:val="7"/>
    </w:pPr>
    <w:rPr>
      <w:rFonts w:ascii="Arial" w:hAnsi="Arial" w:cs="Arial"/>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31">
    <w:name w:val="Заголовок 3 Знак"/>
    <w:basedOn w:val="a2"/>
    <w:link w:val="30"/>
    <w:rsid w:val="003F5543"/>
    <w:rPr>
      <w:rFonts w:ascii="Times New Roman" w:eastAsia="Times New Roman" w:hAnsi="Times New Roman" w:cs="Times New Roman"/>
      <w:b/>
      <w:bCs/>
      <w:noProof/>
      <w:sz w:val="28"/>
      <w:szCs w:val="28"/>
      <w:lang w:eastAsia="ru-RU"/>
    </w:rPr>
  </w:style>
  <w:style w:type="paragraph" w:styleId="a5">
    <w:name w:val="List Paragraph"/>
    <w:basedOn w:val="a1"/>
    <w:uiPriority w:val="34"/>
    <w:qFormat/>
    <w:rsid w:val="003F5543"/>
    <w:pPr>
      <w:ind w:left="720"/>
      <w:contextualSpacing/>
    </w:pPr>
  </w:style>
  <w:style w:type="paragraph" w:customStyle="1" w:styleId="a6">
    <w:name w:val="основной текст"/>
    <w:basedOn w:val="a1"/>
    <w:rsid w:val="003F5543"/>
    <w:pPr>
      <w:spacing w:line="360" w:lineRule="auto"/>
      <w:ind w:firstLine="720"/>
      <w:jc w:val="both"/>
    </w:pPr>
    <w:rPr>
      <w:rFonts w:eastAsia="Batang"/>
      <w:sz w:val="28"/>
      <w:szCs w:val="28"/>
      <w:lang w:val="uk-UA"/>
    </w:rPr>
  </w:style>
  <w:style w:type="paragraph" w:styleId="a7">
    <w:name w:val="Body Text"/>
    <w:basedOn w:val="a1"/>
    <w:link w:val="12"/>
    <w:rsid w:val="003F5543"/>
    <w:pPr>
      <w:spacing w:line="360" w:lineRule="auto"/>
      <w:jc w:val="both"/>
    </w:pPr>
    <w:rPr>
      <w:sz w:val="28"/>
      <w:szCs w:val="28"/>
    </w:rPr>
  </w:style>
  <w:style w:type="character" w:customStyle="1" w:styleId="a8">
    <w:name w:val="Основной текст Знак"/>
    <w:basedOn w:val="a2"/>
    <w:rsid w:val="003F5543"/>
    <w:rPr>
      <w:rFonts w:ascii="Times New Roman" w:eastAsia="Times New Roman" w:hAnsi="Times New Roman" w:cs="Times New Roman"/>
      <w:sz w:val="24"/>
      <w:szCs w:val="24"/>
      <w:lang w:eastAsia="ru-RU"/>
    </w:rPr>
  </w:style>
  <w:style w:type="character" w:customStyle="1" w:styleId="12">
    <w:name w:val="Основной текст Знак1"/>
    <w:link w:val="a7"/>
    <w:rsid w:val="003F5543"/>
    <w:rPr>
      <w:rFonts w:ascii="Times New Roman" w:eastAsia="Times New Roman" w:hAnsi="Times New Roman" w:cs="Times New Roman"/>
      <w:sz w:val="28"/>
      <w:szCs w:val="28"/>
      <w:lang w:eastAsia="ru-RU"/>
    </w:rPr>
  </w:style>
  <w:style w:type="character" w:customStyle="1" w:styleId="a9">
    <w:name w:val="Верхний колонтитул Знак"/>
    <w:link w:val="aa"/>
    <w:rsid w:val="003F5543"/>
    <w:rPr>
      <w:noProof/>
      <w:kern w:val="16"/>
      <w:sz w:val="28"/>
      <w:szCs w:val="28"/>
      <w:lang w:eastAsia="ru-RU"/>
    </w:rPr>
  </w:style>
  <w:style w:type="paragraph" w:styleId="aa">
    <w:name w:val="header"/>
    <w:basedOn w:val="a1"/>
    <w:next w:val="a7"/>
    <w:link w:val="a9"/>
    <w:rsid w:val="003F5543"/>
    <w:pPr>
      <w:tabs>
        <w:tab w:val="center" w:pos="4677"/>
        <w:tab w:val="right" w:pos="9355"/>
      </w:tabs>
      <w:jc w:val="right"/>
    </w:pPr>
    <w:rPr>
      <w:rFonts w:asciiTheme="minorHAnsi" w:eastAsiaTheme="minorHAnsi" w:hAnsiTheme="minorHAnsi" w:cstheme="minorBidi"/>
      <w:noProof/>
      <w:kern w:val="16"/>
      <w:sz w:val="28"/>
      <w:szCs w:val="28"/>
    </w:rPr>
  </w:style>
  <w:style w:type="character" w:customStyle="1" w:styleId="13">
    <w:name w:val="Верхний колонтитул Знак1"/>
    <w:basedOn w:val="a2"/>
    <w:semiHidden/>
    <w:rsid w:val="003F5543"/>
    <w:rPr>
      <w:rFonts w:ascii="Times New Roman" w:eastAsia="Times New Roman" w:hAnsi="Times New Roman" w:cs="Times New Roman"/>
      <w:sz w:val="24"/>
      <w:szCs w:val="24"/>
      <w:lang w:eastAsia="ru-RU"/>
    </w:rPr>
  </w:style>
  <w:style w:type="paragraph" w:styleId="HTML">
    <w:name w:val="HTML Preformatted"/>
    <w:basedOn w:val="a1"/>
    <w:link w:val="HTML0"/>
    <w:uiPriority w:val="99"/>
    <w:unhideWhenUsed/>
    <w:rsid w:val="003F5543"/>
    <w:rPr>
      <w:rFonts w:ascii="Consolas" w:hAnsi="Consolas"/>
      <w:sz w:val="20"/>
      <w:szCs w:val="20"/>
    </w:rPr>
  </w:style>
  <w:style w:type="character" w:customStyle="1" w:styleId="HTML0">
    <w:name w:val="Стандартный HTML Знак"/>
    <w:basedOn w:val="a2"/>
    <w:link w:val="HTML"/>
    <w:uiPriority w:val="99"/>
    <w:rsid w:val="003F5543"/>
    <w:rPr>
      <w:rFonts w:ascii="Consolas" w:eastAsia="Times New Roman" w:hAnsi="Consolas" w:cs="Times New Roman"/>
      <w:sz w:val="20"/>
      <w:szCs w:val="20"/>
      <w:lang w:eastAsia="ru-RU"/>
    </w:rPr>
  </w:style>
  <w:style w:type="character" w:customStyle="1" w:styleId="11">
    <w:name w:val="Заголовок 1 Знак"/>
    <w:basedOn w:val="a2"/>
    <w:link w:val="10"/>
    <w:rsid w:val="003F5543"/>
    <w:rPr>
      <w:rFonts w:ascii="Times New Roman" w:eastAsia="Times New Roman" w:hAnsi="Times New Roman" w:cs="Times New Roman"/>
      <w:b/>
      <w:bCs/>
      <w:caps/>
      <w:noProof/>
      <w:kern w:val="16"/>
      <w:sz w:val="28"/>
      <w:szCs w:val="28"/>
      <w:lang w:eastAsia="ru-RU"/>
    </w:rPr>
  </w:style>
  <w:style w:type="character" w:customStyle="1" w:styleId="20">
    <w:name w:val="Заголовок 2 Знак"/>
    <w:basedOn w:val="a2"/>
    <w:link w:val="2"/>
    <w:rsid w:val="003F5543"/>
    <w:rPr>
      <w:rFonts w:ascii="Times New Roman" w:eastAsia="Times New Roman" w:hAnsi="Times New Roman" w:cs="Times New Roman"/>
      <w:b/>
      <w:bCs/>
      <w:iCs/>
      <w:smallCaps/>
      <w:noProof/>
      <w:color w:val="000000"/>
      <w:kern w:val="36"/>
      <w:position w:val="-4"/>
      <w:sz w:val="32"/>
      <w:szCs w:val="32"/>
      <w:lang w:val="uk-UA" w:eastAsia="ru-RU"/>
    </w:rPr>
  </w:style>
  <w:style w:type="character" w:customStyle="1" w:styleId="40">
    <w:name w:val="Заголовок 4 Знак"/>
    <w:basedOn w:val="a2"/>
    <w:link w:val="4"/>
    <w:rsid w:val="003F5543"/>
    <w:rPr>
      <w:rFonts w:ascii="Times New Roman" w:eastAsia="Times New Roman" w:hAnsi="Times New Roman" w:cs="Times New Roman"/>
      <w:i/>
      <w:iCs/>
      <w:noProof/>
      <w:sz w:val="28"/>
      <w:szCs w:val="28"/>
      <w:lang w:eastAsia="ru-RU"/>
    </w:rPr>
  </w:style>
  <w:style w:type="character" w:customStyle="1" w:styleId="50">
    <w:name w:val="Заголовок 5 Знак"/>
    <w:basedOn w:val="a2"/>
    <w:link w:val="5"/>
    <w:rsid w:val="003F5543"/>
    <w:rPr>
      <w:rFonts w:ascii="Times New Roman" w:eastAsia="Times New Roman" w:hAnsi="Times New Roman" w:cs="Times New Roman"/>
      <w:sz w:val="28"/>
      <w:szCs w:val="28"/>
      <w:lang w:eastAsia="ru-RU"/>
    </w:rPr>
  </w:style>
  <w:style w:type="character" w:customStyle="1" w:styleId="60">
    <w:name w:val="Заголовок 6 Знак"/>
    <w:basedOn w:val="a2"/>
    <w:link w:val="6"/>
    <w:rsid w:val="003F5543"/>
    <w:rPr>
      <w:rFonts w:ascii="Times New Roman" w:eastAsia="Times New Roman" w:hAnsi="Times New Roman" w:cs="Times New Roman"/>
      <w:b/>
      <w:bCs/>
      <w:sz w:val="30"/>
      <w:szCs w:val="30"/>
      <w:lang w:eastAsia="ru-RU"/>
    </w:rPr>
  </w:style>
  <w:style w:type="character" w:customStyle="1" w:styleId="70">
    <w:name w:val="Заголовок 7 Знак"/>
    <w:basedOn w:val="a2"/>
    <w:link w:val="7"/>
    <w:rsid w:val="003F5543"/>
    <w:rPr>
      <w:rFonts w:ascii="Times New Roman" w:eastAsia="Times New Roman" w:hAnsi="Times New Roman" w:cs="Times New Roman"/>
      <w:sz w:val="24"/>
      <w:szCs w:val="24"/>
      <w:lang w:eastAsia="ru-RU"/>
    </w:rPr>
  </w:style>
  <w:style w:type="character" w:customStyle="1" w:styleId="80">
    <w:name w:val="Заголовок 8 Знак"/>
    <w:basedOn w:val="a2"/>
    <w:link w:val="8"/>
    <w:rsid w:val="003F5543"/>
    <w:rPr>
      <w:rFonts w:ascii="Arial" w:eastAsia="Times New Roman" w:hAnsi="Arial" w:cs="Arial"/>
      <w:b/>
      <w:bCs/>
      <w:sz w:val="32"/>
      <w:szCs w:val="32"/>
      <w:lang w:eastAsia="ru-RU"/>
    </w:rPr>
  </w:style>
  <w:style w:type="paragraph" w:customStyle="1" w:styleId="ab">
    <w:name w:val="Стиль для таблиц"/>
    <w:basedOn w:val="a1"/>
    <w:rsid w:val="003F5543"/>
    <w:pPr>
      <w:jc w:val="center"/>
    </w:pPr>
    <w:rPr>
      <w:rFonts w:ascii="Arial" w:eastAsia="Batang" w:hAnsi="Arial" w:cs="Arial"/>
      <w:sz w:val="18"/>
      <w:szCs w:val="18"/>
      <w:lang w:val="uk-UA"/>
    </w:rPr>
  </w:style>
  <w:style w:type="paragraph" w:styleId="32">
    <w:name w:val="Body Text Indent 3"/>
    <w:basedOn w:val="a1"/>
    <w:link w:val="33"/>
    <w:rsid w:val="003F5543"/>
    <w:pPr>
      <w:shd w:val="clear" w:color="auto" w:fill="FFFFFF"/>
      <w:tabs>
        <w:tab w:val="left" w:pos="4262"/>
        <w:tab w:val="left" w:pos="5640"/>
      </w:tabs>
      <w:spacing w:line="360" w:lineRule="auto"/>
      <w:ind w:left="720" w:firstLine="720"/>
      <w:jc w:val="both"/>
    </w:pPr>
    <w:rPr>
      <w:sz w:val="28"/>
      <w:szCs w:val="28"/>
    </w:rPr>
  </w:style>
  <w:style w:type="character" w:customStyle="1" w:styleId="33">
    <w:name w:val="Основной текст с отступом 3 Знак"/>
    <w:basedOn w:val="a2"/>
    <w:link w:val="32"/>
    <w:rsid w:val="003F5543"/>
    <w:rPr>
      <w:rFonts w:ascii="Times New Roman" w:eastAsia="Times New Roman" w:hAnsi="Times New Roman" w:cs="Times New Roman"/>
      <w:sz w:val="28"/>
      <w:szCs w:val="28"/>
      <w:shd w:val="clear" w:color="auto" w:fill="FFFFFF"/>
      <w:lang w:eastAsia="ru-RU"/>
    </w:rPr>
  </w:style>
  <w:style w:type="paragraph" w:styleId="21">
    <w:name w:val="Body Text 2"/>
    <w:basedOn w:val="a1"/>
    <w:link w:val="22"/>
    <w:rsid w:val="003F5543"/>
    <w:pPr>
      <w:spacing w:after="120" w:line="480" w:lineRule="auto"/>
      <w:ind w:firstLine="720"/>
      <w:jc w:val="both"/>
    </w:pPr>
    <w:rPr>
      <w:sz w:val="28"/>
      <w:szCs w:val="28"/>
    </w:rPr>
  </w:style>
  <w:style w:type="character" w:customStyle="1" w:styleId="22">
    <w:name w:val="Основной текст 2 Знак"/>
    <w:basedOn w:val="a2"/>
    <w:link w:val="21"/>
    <w:rsid w:val="003F5543"/>
    <w:rPr>
      <w:rFonts w:ascii="Times New Roman" w:eastAsia="Times New Roman" w:hAnsi="Times New Roman" w:cs="Times New Roman"/>
      <w:sz w:val="28"/>
      <w:szCs w:val="28"/>
      <w:lang w:eastAsia="ru-RU"/>
    </w:rPr>
  </w:style>
  <w:style w:type="paragraph" w:styleId="34">
    <w:name w:val="Body Text 3"/>
    <w:basedOn w:val="a1"/>
    <w:link w:val="35"/>
    <w:rsid w:val="003F5543"/>
    <w:pPr>
      <w:spacing w:after="120" w:line="360" w:lineRule="auto"/>
      <w:ind w:firstLine="720"/>
      <w:jc w:val="both"/>
    </w:pPr>
    <w:rPr>
      <w:sz w:val="16"/>
      <w:szCs w:val="16"/>
    </w:rPr>
  </w:style>
  <w:style w:type="character" w:customStyle="1" w:styleId="35">
    <w:name w:val="Основной текст 3 Знак"/>
    <w:basedOn w:val="a2"/>
    <w:link w:val="34"/>
    <w:rsid w:val="003F5543"/>
    <w:rPr>
      <w:rFonts w:ascii="Times New Roman" w:eastAsia="Times New Roman" w:hAnsi="Times New Roman" w:cs="Times New Roman"/>
      <w:sz w:val="16"/>
      <w:szCs w:val="16"/>
      <w:lang w:eastAsia="ru-RU"/>
    </w:rPr>
  </w:style>
  <w:style w:type="table" w:styleId="ac">
    <w:name w:val="Table Grid"/>
    <w:basedOn w:val="a3"/>
    <w:uiPriority w:val="39"/>
    <w:rsid w:val="003F5543"/>
    <w:pPr>
      <w:spacing w:after="0" w:line="360" w:lineRule="auto"/>
    </w:pPr>
    <w:rPr>
      <w:rFonts w:ascii="Times New Roman" w:eastAsia="Times New Roman" w:hAnsi="Times New Roman" w:cs="Times New Roman"/>
      <w:sz w:val="20"/>
      <w:szCs w:val="20"/>
      <w:lang w:eastAsia="ru-RU"/>
    </w:rPr>
    <w:tblPr>
      <w:jc w:val="cente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jc w:val="center"/>
    </w:trPr>
  </w:style>
  <w:style w:type="paragraph" w:styleId="ad">
    <w:name w:val="footer"/>
    <w:basedOn w:val="a1"/>
    <w:link w:val="ae"/>
    <w:semiHidden/>
    <w:rsid w:val="003F5543"/>
    <w:pPr>
      <w:tabs>
        <w:tab w:val="center" w:pos="4819"/>
        <w:tab w:val="right" w:pos="9639"/>
      </w:tabs>
      <w:spacing w:line="360" w:lineRule="auto"/>
      <w:ind w:firstLine="720"/>
      <w:jc w:val="both"/>
    </w:pPr>
    <w:rPr>
      <w:sz w:val="28"/>
      <w:szCs w:val="28"/>
    </w:rPr>
  </w:style>
  <w:style w:type="character" w:customStyle="1" w:styleId="ae">
    <w:name w:val="Нижний колонтитул Знак"/>
    <w:basedOn w:val="a2"/>
    <w:link w:val="ad"/>
    <w:semiHidden/>
    <w:rsid w:val="003F5543"/>
    <w:rPr>
      <w:rFonts w:ascii="Times New Roman" w:eastAsia="Times New Roman" w:hAnsi="Times New Roman" w:cs="Times New Roman"/>
      <w:sz w:val="28"/>
      <w:szCs w:val="28"/>
      <w:lang w:eastAsia="ru-RU"/>
    </w:rPr>
  </w:style>
  <w:style w:type="paragraph" w:customStyle="1" w:styleId="af">
    <w:basedOn w:val="a1"/>
    <w:next w:val="af0"/>
    <w:link w:val="af1"/>
    <w:qFormat/>
    <w:rsid w:val="003F5543"/>
    <w:pPr>
      <w:tabs>
        <w:tab w:val="left" w:pos="284"/>
        <w:tab w:val="left" w:pos="680"/>
      </w:tabs>
      <w:spacing w:line="360" w:lineRule="auto"/>
      <w:ind w:firstLine="720"/>
      <w:jc w:val="center"/>
    </w:pPr>
    <w:rPr>
      <w:b/>
      <w:bCs/>
      <w:sz w:val="28"/>
      <w:szCs w:val="28"/>
    </w:rPr>
  </w:style>
  <w:style w:type="character" w:customStyle="1" w:styleId="af1">
    <w:name w:val="Название Знак"/>
    <w:link w:val="af"/>
    <w:rsid w:val="003F5543"/>
    <w:rPr>
      <w:rFonts w:ascii="Times New Roman" w:eastAsia="Times New Roman" w:hAnsi="Times New Roman" w:cs="Times New Roman"/>
      <w:b/>
      <w:bCs/>
      <w:sz w:val="28"/>
      <w:szCs w:val="28"/>
      <w:lang w:eastAsia="ru-RU"/>
    </w:rPr>
  </w:style>
  <w:style w:type="paragraph" w:styleId="3">
    <w:name w:val="List Number 3"/>
    <w:basedOn w:val="a1"/>
    <w:rsid w:val="003F5543"/>
    <w:pPr>
      <w:numPr>
        <w:numId w:val="1"/>
      </w:numPr>
      <w:tabs>
        <w:tab w:val="num" w:pos="907"/>
      </w:tabs>
      <w:spacing w:line="360" w:lineRule="auto"/>
      <w:ind w:left="0" w:firstLine="284"/>
      <w:jc w:val="both"/>
    </w:pPr>
    <w:rPr>
      <w:sz w:val="20"/>
      <w:szCs w:val="20"/>
    </w:rPr>
  </w:style>
  <w:style w:type="character" w:styleId="af2">
    <w:name w:val="page number"/>
    <w:basedOn w:val="a2"/>
    <w:rsid w:val="003F5543"/>
  </w:style>
  <w:style w:type="table" w:styleId="-1">
    <w:name w:val="Table Web 1"/>
    <w:basedOn w:val="a3"/>
    <w:rsid w:val="003F5543"/>
    <w:pPr>
      <w:widowControl w:val="0"/>
      <w:autoSpaceDE w:val="0"/>
      <w:autoSpaceDN w:val="0"/>
      <w:adjustRightInd w:val="0"/>
      <w:spacing w:after="0" w:line="360" w:lineRule="auto"/>
      <w:ind w:firstLine="709"/>
      <w:jc w:val="both"/>
    </w:pPr>
    <w:rPr>
      <w:rFonts w:ascii="Times New Roman" w:eastAsia="Times New Roman" w:hAnsi="Times New Roman" w:cs="Times New Roman"/>
      <w:sz w:val="20"/>
      <w:szCs w:val="20"/>
      <w:lang w:eastAsia="ru-RU"/>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tblPr/>
      <w:tcPr>
        <w:tcBorders>
          <w:tl2br w:val="none" w:sz="0" w:space="0" w:color="auto"/>
          <w:tr2bl w:val="none" w:sz="0" w:space="0" w:color="auto"/>
        </w:tcBorders>
      </w:tcPr>
    </w:tblStylePr>
  </w:style>
  <w:style w:type="paragraph" w:customStyle="1" w:styleId="af3">
    <w:name w:val="выделение"/>
    <w:rsid w:val="003F5543"/>
    <w:pPr>
      <w:spacing w:after="0" w:line="360" w:lineRule="auto"/>
      <w:ind w:firstLine="709"/>
      <w:jc w:val="both"/>
    </w:pPr>
    <w:rPr>
      <w:rFonts w:ascii="Times New Roman" w:eastAsia="Times New Roman" w:hAnsi="Times New Roman" w:cs="Times New Roman"/>
      <w:b/>
      <w:bCs/>
      <w:i/>
      <w:iCs/>
      <w:noProof/>
      <w:sz w:val="28"/>
      <w:szCs w:val="28"/>
      <w:lang w:eastAsia="ru-RU"/>
    </w:rPr>
  </w:style>
  <w:style w:type="character" w:styleId="af4">
    <w:name w:val="Hyperlink"/>
    <w:uiPriority w:val="99"/>
    <w:rsid w:val="003F5543"/>
    <w:rPr>
      <w:color w:val="0000FF"/>
      <w:u w:val="single"/>
    </w:rPr>
  </w:style>
  <w:style w:type="paragraph" w:customStyle="1" w:styleId="23">
    <w:name w:val="Заголовок 2 дипл"/>
    <w:basedOn w:val="a1"/>
    <w:next w:val="af5"/>
    <w:rsid w:val="003F5543"/>
    <w:pPr>
      <w:widowControl w:val="0"/>
      <w:autoSpaceDE w:val="0"/>
      <w:autoSpaceDN w:val="0"/>
      <w:adjustRightInd w:val="0"/>
      <w:spacing w:line="360" w:lineRule="auto"/>
      <w:ind w:firstLine="709"/>
      <w:jc w:val="both"/>
    </w:pPr>
    <w:rPr>
      <w:sz w:val="28"/>
      <w:szCs w:val="28"/>
      <w:lang w:val="en-US" w:eastAsia="en-US"/>
    </w:rPr>
  </w:style>
  <w:style w:type="paragraph" w:styleId="af5">
    <w:name w:val="Body Text Indent"/>
    <w:basedOn w:val="a1"/>
    <w:link w:val="af6"/>
    <w:rsid w:val="003F5543"/>
    <w:pPr>
      <w:shd w:val="clear" w:color="auto" w:fill="FFFFFF"/>
      <w:spacing w:before="192" w:line="360" w:lineRule="auto"/>
      <w:ind w:right="-5" w:firstLine="360"/>
      <w:jc w:val="both"/>
    </w:pPr>
    <w:rPr>
      <w:sz w:val="28"/>
      <w:szCs w:val="28"/>
    </w:rPr>
  </w:style>
  <w:style w:type="character" w:customStyle="1" w:styleId="af6">
    <w:name w:val="Основной текст с отступом Знак"/>
    <w:basedOn w:val="a2"/>
    <w:link w:val="af5"/>
    <w:rsid w:val="003F5543"/>
    <w:rPr>
      <w:rFonts w:ascii="Times New Roman" w:eastAsia="Times New Roman" w:hAnsi="Times New Roman" w:cs="Times New Roman"/>
      <w:sz w:val="28"/>
      <w:szCs w:val="28"/>
      <w:shd w:val="clear" w:color="auto" w:fill="FFFFFF"/>
      <w:lang w:eastAsia="ru-RU"/>
    </w:rPr>
  </w:style>
  <w:style w:type="character" w:customStyle="1" w:styleId="af7">
    <w:name w:val="Текст Знак"/>
    <w:link w:val="af8"/>
    <w:rsid w:val="003F5543"/>
    <w:rPr>
      <w:rFonts w:ascii="Consolas" w:hAnsi="Consolas"/>
      <w:sz w:val="21"/>
      <w:szCs w:val="21"/>
      <w:lang w:val="uk-UA"/>
    </w:rPr>
  </w:style>
  <w:style w:type="paragraph" w:styleId="af8">
    <w:name w:val="Plain Text"/>
    <w:basedOn w:val="a1"/>
    <w:link w:val="af7"/>
    <w:rsid w:val="003F5543"/>
    <w:pPr>
      <w:spacing w:line="360" w:lineRule="auto"/>
      <w:ind w:firstLine="720"/>
      <w:jc w:val="both"/>
    </w:pPr>
    <w:rPr>
      <w:rFonts w:ascii="Consolas" w:eastAsiaTheme="minorHAnsi" w:hAnsi="Consolas" w:cstheme="minorBidi"/>
      <w:sz w:val="21"/>
      <w:szCs w:val="21"/>
      <w:lang w:val="uk-UA" w:eastAsia="en-US"/>
    </w:rPr>
  </w:style>
  <w:style w:type="character" w:customStyle="1" w:styleId="14">
    <w:name w:val="Текст Знак1"/>
    <w:basedOn w:val="a2"/>
    <w:uiPriority w:val="99"/>
    <w:semiHidden/>
    <w:rsid w:val="003F5543"/>
    <w:rPr>
      <w:rFonts w:ascii="Consolas" w:eastAsia="Times New Roman" w:hAnsi="Consolas" w:cs="Times New Roman"/>
      <w:sz w:val="21"/>
      <w:szCs w:val="21"/>
      <w:lang w:eastAsia="ru-RU"/>
    </w:rPr>
  </w:style>
  <w:style w:type="paragraph" w:customStyle="1" w:styleId="a">
    <w:name w:val="лит"/>
    <w:autoRedefine/>
    <w:rsid w:val="003F5543"/>
    <w:pPr>
      <w:numPr>
        <w:numId w:val="2"/>
      </w:numPr>
      <w:tabs>
        <w:tab w:val="num" w:pos="360"/>
      </w:tabs>
      <w:spacing w:after="0" w:line="360" w:lineRule="auto"/>
      <w:jc w:val="both"/>
    </w:pPr>
    <w:rPr>
      <w:rFonts w:ascii="Times New Roman" w:eastAsia="Times New Roman" w:hAnsi="Times New Roman" w:cs="Times New Roman"/>
      <w:sz w:val="28"/>
      <w:szCs w:val="28"/>
      <w:lang w:eastAsia="ru-RU"/>
    </w:rPr>
  </w:style>
  <w:style w:type="character" w:customStyle="1" w:styleId="af9">
    <w:name w:val="номер страницы"/>
    <w:rsid w:val="003F5543"/>
    <w:rPr>
      <w:sz w:val="28"/>
      <w:szCs w:val="28"/>
    </w:rPr>
  </w:style>
  <w:style w:type="paragraph" w:styleId="afa">
    <w:name w:val="Normal (Web)"/>
    <w:basedOn w:val="a1"/>
    <w:uiPriority w:val="99"/>
    <w:rsid w:val="003F5543"/>
    <w:pPr>
      <w:spacing w:before="100" w:beforeAutospacing="1" w:after="100" w:afterAutospacing="1" w:line="360" w:lineRule="auto"/>
      <w:ind w:firstLine="720"/>
      <w:jc w:val="both"/>
    </w:pPr>
    <w:rPr>
      <w:sz w:val="28"/>
      <w:szCs w:val="28"/>
      <w:lang w:val="uk-UA" w:eastAsia="uk-UA"/>
    </w:rPr>
  </w:style>
  <w:style w:type="paragraph" w:styleId="1">
    <w:name w:val="toc 1"/>
    <w:basedOn w:val="a1"/>
    <w:next w:val="a1"/>
    <w:autoRedefine/>
    <w:semiHidden/>
    <w:rsid w:val="003F5543"/>
    <w:pPr>
      <w:numPr>
        <w:numId w:val="3"/>
      </w:numPr>
      <w:tabs>
        <w:tab w:val="clear" w:pos="0"/>
        <w:tab w:val="right" w:leader="dot" w:pos="1400"/>
      </w:tabs>
      <w:spacing w:line="360" w:lineRule="auto"/>
      <w:jc w:val="both"/>
    </w:pPr>
    <w:rPr>
      <w:sz w:val="28"/>
      <w:szCs w:val="28"/>
    </w:rPr>
  </w:style>
  <w:style w:type="paragraph" w:styleId="24">
    <w:name w:val="toc 2"/>
    <w:basedOn w:val="a1"/>
    <w:next w:val="a1"/>
    <w:autoRedefine/>
    <w:uiPriority w:val="39"/>
    <w:rsid w:val="003F5543"/>
    <w:pPr>
      <w:tabs>
        <w:tab w:val="left" w:leader="dot" w:pos="3500"/>
      </w:tabs>
      <w:spacing w:line="360" w:lineRule="auto"/>
    </w:pPr>
    <w:rPr>
      <w:smallCaps/>
      <w:sz w:val="28"/>
      <w:szCs w:val="28"/>
    </w:rPr>
  </w:style>
  <w:style w:type="paragraph" w:styleId="36">
    <w:name w:val="toc 3"/>
    <w:basedOn w:val="a1"/>
    <w:next w:val="a1"/>
    <w:autoRedefine/>
    <w:uiPriority w:val="39"/>
    <w:rsid w:val="003F5543"/>
    <w:pPr>
      <w:spacing w:line="360" w:lineRule="auto"/>
    </w:pPr>
    <w:rPr>
      <w:sz w:val="28"/>
      <w:szCs w:val="28"/>
    </w:rPr>
  </w:style>
  <w:style w:type="paragraph" w:styleId="25">
    <w:name w:val="Body Text Indent 2"/>
    <w:basedOn w:val="a1"/>
    <w:link w:val="26"/>
    <w:rsid w:val="003F5543"/>
    <w:pPr>
      <w:shd w:val="clear" w:color="auto" w:fill="FFFFFF"/>
      <w:tabs>
        <w:tab w:val="left" w:pos="163"/>
      </w:tabs>
      <w:spacing w:line="360" w:lineRule="auto"/>
      <w:ind w:firstLine="360"/>
      <w:jc w:val="both"/>
    </w:pPr>
    <w:rPr>
      <w:sz w:val="28"/>
      <w:szCs w:val="28"/>
    </w:rPr>
  </w:style>
  <w:style w:type="character" w:customStyle="1" w:styleId="26">
    <w:name w:val="Основной текст с отступом 2 Знак"/>
    <w:basedOn w:val="a2"/>
    <w:link w:val="25"/>
    <w:rsid w:val="003F5543"/>
    <w:rPr>
      <w:rFonts w:ascii="Times New Roman" w:eastAsia="Times New Roman" w:hAnsi="Times New Roman" w:cs="Times New Roman"/>
      <w:sz w:val="28"/>
      <w:szCs w:val="28"/>
      <w:shd w:val="clear" w:color="auto" w:fill="FFFFFF"/>
      <w:lang w:eastAsia="ru-RU"/>
    </w:rPr>
  </w:style>
  <w:style w:type="paragraph" w:customStyle="1" w:styleId="afb">
    <w:name w:val="содержание"/>
    <w:rsid w:val="003F5543"/>
    <w:pPr>
      <w:spacing w:after="0" w:line="360" w:lineRule="auto"/>
      <w:jc w:val="center"/>
    </w:pPr>
    <w:rPr>
      <w:rFonts w:ascii="Times New Roman" w:eastAsia="Times New Roman" w:hAnsi="Times New Roman" w:cs="Times New Roman"/>
      <w:b/>
      <w:bCs/>
      <w:i/>
      <w:iCs/>
      <w:smallCaps/>
      <w:noProof/>
      <w:sz w:val="28"/>
      <w:szCs w:val="28"/>
      <w:lang w:eastAsia="ru-RU"/>
    </w:rPr>
  </w:style>
  <w:style w:type="paragraph" w:customStyle="1" w:styleId="afc">
    <w:name w:val="список ненумерованный"/>
    <w:autoRedefine/>
    <w:rsid w:val="003F5543"/>
    <w:pPr>
      <w:tabs>
        <w:tab w:val="num" w:pos="0"/>
        <w:tab w:val="num" w:pos="360"/>
      </w:tabs>
      <w:spacing w:after="0" w:line="360" w:lineRule="auto"/>
      <w:jc w:val="both"/>
    </w:pPr>
    <w:rPr>
      <w:rFonts w:ascii="Times New Roman" w:eastAsia="Times New Roman" w:hAnsi="Times New Roman" w:cs="Times New Roman"/>
      <w:noProof/>
      <w:sz w:val="28"/>
      <w:szCs w:val="28"/>
      <w:lang w:val="uk-UA" w:eastAsia="ru-RU"/>
    </w:rPr>
  </w:style>
  <w:style w:type="paragraph" w:customStyle="1" w:styleId="afd">
    <w:name w:val="список нумерованный"/>
    <w:autoRedefine/>
    <w:rsid w:val="003F5543"/>
    <w:pPr>
      <w:tabs>
        <w:tab w:val="num" w:pos="360"/>
        <w:tab w:val="num" w:pos="1077"/>
      </w:tabs>
      <w:spacing w:after="0" w:line="360" w:lineRule="auto"/>
      <w:jc w:val="both"/>
    </w:pPr>
    <w:rPr>
      <w:rFonts w:ascii="Times New Roman" w:eastAsia="Times New Roman" w:hAnsi="Times New Roman" w:cs="Times New Roman"/>
      <w:noProof/>
      <w:sz w:val="28"/>
      <w:szCs w:val="28"/>
      <w:lang w:eastAsia="ru-RU"/>
    </w:rPr>
  </w:style>
  <w:style w:type="paragraph" w:customStyle="1" w:styleId="100">
    <w:name w:val="Стиль Оглавление 1 + Первая строка:  0 см"/>
    <w:basedOn w:val="1"/>
    <w:autoRedefine/>
    <w:rsid w:val="003F5543"/>
    <w:rPr>
      <w:b/>
      <w:bCs/>
    </w:rPr>
  </w:style>
  <w:style w:type="paragraph" w:customStyle="1" w:styleId="101">
    <w:name w:val="Стиль Оглавление 1 + Первая строка:  0 см1"/>
    <w:basedOn w:val="1"/>
    <w:autoRedefine/>
    <w:rsid w:val="003F5543"/>
    <w:rPr>
      <w:b/>
      <w:bCs/>
    </w:rPr>
  </w:style>
  <w:style w:type="paragraph" w:customStyle="1" w:styleId="200">
    <w:name w:val="Стиль Оглавление 2 + Слева:  0 см Первая строка:  0 см"/>
    <w:basedOn w:val="24"/>
    <w:autoRedefine/>
    <w:rsid w:val="003F5543"/>
  </w:style>
  <w:style w:type="paragraph" w:customStyle="1" w:styleId="31250">
    <w:name w:val="Стиль Оглавление 3 + Слева:  125 см Первая строка:  0 см"/>
    <w:basedOn w:val="36"/>
    <w:autoRedefine/>
    <w:rsid w:val="003F5543"/>
    <w:pPr>
      <w:numPr>
        <w:numId w:val="4"/>
      </w:numPr>
      <w:tabs>
        <w:tab w:val="clear" w:pos="1077"/>
      </w:tabs>
      <w:ind w:firstLine="0"/>
    </w:pPr>
    <w:rPr>
      <w:i/>
      <w:iCs/>
    </w:rPr>
  </w:style>
  <w:style w:type="paragraph" w:customStyle="1" w:styleId="a0">
    <w:name w:val="ТАБЛИЦА"/>
    <w:next w:val="a1"/>
    <w:autoRedefine/>
    <w:rsid w:val="003F5543"/>
    <w:pPr>
      <w:numPr>
        <w:numId w:val="5"/>
      </w:numPr>
      <w:tabs>
        <w:tab w:val="clear" w:pos="-720"/>
      </w:tabs>
      <w:spacing w:after="0" w:line="360" w:lineRule="auto"/>
      <w:ind w:firstLine="0"/>
    </w:pPr>
    <w:rPr>
      <w:rFonts w:ascii="Times New Roman" w:eastAsia="Times New Roman" w:hAnsi="Times New Roman" w:cs="Times New Roman"/>
      <w:color w:val="000000"/>
      <w:sz w:val="20"/>
      <w:szCs w:val="20"/>
      <w:lang w:eastAsia="ru-RU"/>
    </w:rPr>
  </w:style>
  <w:style w:type="paragraph" w:customStyle="1" w:styleId="afe">
    <w:name w:val="Стиль ТАБЛИЦА + Междустр.интервал:  полуторный"/>
    <w:basedOn w:val="a0"/>
    <w:rsid w:val="003F5543"/>
  </w:style>
  <w:style w:type="paragraph" w:customStyle="1" w:styleId="15">
    <w:name w:val="Стиль ТАБЛИЦА + Междустр.интервал:  полуторный1"/>
    <w:basedOn w:val="a0"/>
    <w:autoRedefine/>
    <w:rsid w:val="003F5543"/>
  </w:style>
  <w:style w:type="table" w:customStyle="1" w:styleId="16">
    <w:name w:val="Стиль таблицы1"/>
    <w:rsid w:val="003F5543"/>
    <w:pPr>
      <w:spacing w:after="0" w:line="360" w:lineRule="auto"/>
    </w:pPr>
    <w:rPr>
      <w:rFonts w:ascii="Times New Roman" w:eastAsia="Times New Roman" w:hAnsi="Times New Roman" w:cs="Times New Roman"/>
      <w:sz w:val="20"/>
      <w:szCs w:val="20"/>
      <w:lang w:eastAsia="ru-RU"/>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paragraph" w:customStyle="1" w:styleId="aff">
    <w:name w:val="схема"/>
    <w:basedOn w:val="a1"/>
    <w:autoRedefine/>
    <w:rsid w:val="003F5543"/>
    <w:pPr>
      <w:jc w:val="center"/>
    </w:pPr>
    <w:rPr>
      <w:sz w:val="20"/>
      <w:szCs w:val="20"/>
    </w:rPr>
  </w:style>
  <w:style w:type="paragraph" w:styleId="aff0">
    <w:name w:val="endnote text"/>
    <w:basedOn w:val="a1"/>
    <w:link w:val="aff1"/>
    <w:semiHidden/>
    <w:rsid w:val="003F5543"/>
    <w:pPr>
      <w:spacing w:line="360" w:lineRule="auto"/>
      <w:ind w:firstLine="720"/>
      <w:jc w:val="both"/>
    </w:pPr>
    <w:rPr>
      <w:sz w:val="20"/>
      <w:szCs w:val="20"/>
    </w:rPr>
  </w:style>
  <w:style w:type="character" w:customStyle="1" w:styleId="aff1">
    <w:name w:val="Текст концевой сноски Знак"/>
    <w:basedOn w:val="a2"/>
    <w:link w:val="aff0"/>
    <w:semiHidden/>
    <w:rsid w:val="003F5543"/>
    <w:rPr>
      <w:rFonts w:ascii="Times New Roman" w:eastAsia="Times New Roman" w:hAnsi="Times New Roman" w:cs="Times New Roman"/>
      <w:sz w:val="20"/>
      <w:szCs w:val="20"/>
      <w:lang w:eastAsia="ru-RU"/>
    </w:rPr>
  </w:style>
  <w:style w:type="paragraph" w:styleId="aff2">
    <w:name w:val="footnote text"/>
    <w:basedOn w:val="a1"/>
    <w:link w:val="aff3"/>
    <w:autoRedefine/>
    <w:semiHidden/>
    <w:rsid w:val="003F5543"/>
    <w:pPr>
      <w:spacing w:line="360" w:lineRule="auto"/>
      <w:ind w:firstLine="720"/>
      <w:jc w:val="both"/>
    </w:pPr>
    <w:rPr>
      <w:color w:val="000000"/>
      <w:sz w:val="20"/>
      <w:szCs w:val="20"/>
    </w:rPr>
  </w:style>
  <w:style w:type="character" w:customStyle="1" w:styleId="aff3">
    <w:name w:val="Текст сноски Знак"/>
    <w:basedOn w:val="a2"/>
    <w:link w:val="aff2"/>
    <w:semiHidden/>
    <w:rsid w:val="003F5543"/>
    <w:rPr>
      <w:rFonts w:ascii="Times New Roman" w:eastAsia="Times New Roman" w:hAnsi="Times New Roman" w:cs="Times New Roman"/>
      <w:color w:val="000000"/>
      <w:sz w:val="20"/>
      <w:szCs w:val="20"/>
      <w:lang w:eastAsia="ru-RU"/>
    </w:rPr>
  </w:style>
  <w:style w:type="paragraph" w:customStyle="1" w:styleId="aff4">
    <w:name w:val="титут"/>
    <w:autoRedefine/>
    <w:rsid w:val="00065925"/>
    <w:pPr>
      <w:spacing w:after="0" w:line="360" w:lineRule="auto"/>
      <w:jc w:val="center"/>
    </w:pPr>
    <w:rPr>
      <w:rFonts w:ascii="Times New Roman" w:eastAsia="Times New Roman" w:hAnsi="Times New Roman" w:cs="Times New Roman"/>
      <w:b/>
      <w:noProof/>
      <w:sz w:val="28"/>
      <w:szCs w:val="28"/>
      <w:lang w:val="uk-UA" w:eastAsia="ru-RU"/>
    </w:rPr>
  </w:style>
  <w:style w:type="paragraph" w:customStyle="1" w:styleId="aff5">
    <w:name w:val="Очистить формат"/>
    <w:basedOn w:val="2"/>
    <w:rsid w:val="003F5543"/>
  </w:style>
  <w:style w:type="paragraph" w:styleId="17">
    <w:name w:val="index 1"/>
    <w:basedOn w:val="a1"/>
    <w:next w:val="a1"/>
    <w:autoRedefine/>
    <w:semiHidden/>
    <w:rsid w:val="003F5543"/>
    <w:pPr>
      <w:ind w:firstLine="567"/>
    </w:pPr>
    <w:rPr>
      <w:szCs w:val="20"/>
      <w:lang w:val="en-US"/>
    </w:rPr>
  </w:style>
  <w:style w:type="paragraph" w:customStyle="1" w:styleId="210">
    <w:name w:val="Основной текст 21"/>
    <w:basedOn w:val="a1"/>
    <w:rsid w:val="003F5543"/>
    <w:pPr>
      <w:overflowPunct w:val="0"/>
      <w:autoSpaceDE w:val="0"/>
      <w:autoSpaceDN w:val="0"/>
      <w:adjustRightInd w:val="0"/>
      <w:spacing w:after="120"/>
      <w:ind w:left="283"/>
      <w:textAlignment w:val="baseline"/>
    </w:pPr>
    <w:rPr>
      <w:rFonts w:ascii="Times New Roman CYR" w:hAnsi="Times New Roman CYR"/>
      <w:sz w:val="20"/>
      <w:szCs w:val="20"/>
    </w:rPr>
  </w:style>
  <w:style w:type="paragraph" w:styleId="aff6">
    <w:name w:val="List"/>
    <w:basedOn w:val="a1"/>
    <w:rsid w:val="003F5543"/>
    <w:pPr>
      <w:overflowPunct w:val="0"/>
      <w:autoSpaceDE w:val="0"/>
      <w:autoSpaceDN w:val="0"/>
      <w:adjustRightInd w:val="0"/>
      <w:ind w:left="283" w:hanging="283"/>
      <w:textAlignment w:val="baseline"/>
    </w:pPr>
    <w:rPr>
      <w:rFonts w:ascii="Times New Roman CYR" w:hAnsi="Times New Roman CYR"/>
      <w:sz w:val="20"/>
      <w:szCs w:val="20"/>
    </w:rPr>
  </w:style>
  <w:style w:type="character" w:styleId="aff7">
    <w:name w:val="Strong"/>
    <w:qFormat/>
    <w:rsid w:val="003F5543"/>
    <w:rPr>
      <w:b/>
    </w:rPr>
  </w:style>
  <w:style w:type="character" w:styleId="aff8">
    <w:name w:val="Emphasis"/>
    <w:qFormat/>
    <w:rsid w:val="003F5543"/>
    <w:rPr>
      <w:i/>
    </w:rPr>
  </w:style>
  <w:style w:type="paragraph" w:customStyle="1" w:styleId="18">
    <w:name w:val="Обычный1"/>
    <w:rsid w:val="003F5543"/>
    <w:pPr>
      <w:spacing w:before="100" w:after="100" w:line="240" w:lineRule="auto"/>
    </w:pPr>
    <w:rPr>
      <w:rFonts w:ascii="Times New Roman" w:eastAsia="Times New Roman" w:hAnsi="Times New Roman" w:cs="Times New Roman"/>
      <w:snapToGrid w:val="0"/>
      <w:sz w:val="24"/>
      <w:szCs w:val="20"/>
      <w:lang w:eastAsia="ru-RU"/>
    </w:rPr>
  </w:style>
  <w:style w:type="paragraph" w:customStyle="1" w:styleId="H2">
    <w:name w:val="H2"/>
    <w:basedOn w:val="18"/>
    <w:next w:val="18"/>
    <w:rsid w:val="003F5543"/>
    <w:pPr>
      <w:keepNext/>
      <w:outlineLvl w:val="2"/>
    </w:pPr>
    <w:rPr>
      <w:b/>
      <w:sz w:val="36"/>
    </w:rPr>
  </w:style>
  <w:style w:type="paragraph" w:styleId="af0">
    <w:name w:val="Title"/>
    <w:basedOn w:val="a1"/>
    <w:next w:val="a1"/>
    <w:link w:val="aff9"/>
    <w:qFormat/>
    <w:rsid w:val="003F5543"/>
    <w:pPr>
      <w:contextualSpacing/>
    </w:pPr>
    <w:rPr>
      <w:rFonts w:asciiTheme="majorHAnsi" w:eastAsiaTheme="majorEastAsia" w:hAnsiTheme="majorHAnsi" w:cstheme="majorBidi"/>
      <w:spacing w:val="-10"/>
      <w:kern w:val="28"/>
      <w:sz w:val="56"/>
      <w:szCs w:val="56"/>
    </w:rPr>
  </w:style>
  <w:style w:type="character" w:customStyle="1" w:styleId="aff9">
    <w:name w:val="Заголовок Знак"/>
    <w:basedOn w:val="a2"/>
    <w:link w:val="af0"/>
    <w:rsid w:val="003F5543"/>
    <w:rPr>
      <w:rFonts w:asciiTheme="majorHAnsi" w:eastAsiaTheme="majorEastAsia" w:hAnsiTheme="majorHAnsi" w:cstheme="majorBidi"/>
      <w:spacing w:val="-10"/>
      <w:kern w:val="28"/>
      <w:sz w:val="56"/>
      <w:szCs w:val="56"/>
      <w:lang w:eastAsia="ru-RU"/>
    </w:rPr>
  </w:style>
  <w:style w:type="paragraph" w:customStyle="1" w:styleId="19">
    <w:name w:val="Обычный1"/>
    <w:rsid w:val="003F5543"/>
    <w:pPr>
      <w:spacing w:before="100" w:after="100" w:line="240" w:lineRule="auto"/>
    </w:pPr>
    <w:rPr>
      <w:rFonts w:ascii="Times New Roman" w:eastAsia="Times New Roman" w:hAnsi="Times New Roman" w:cs="Times New Roman"/>
      <w:snapToGrid w:val="0"/>
      <w:sz w:val="24"/>
      <w:szCs w:val="20"/>
      <w:lang w:eastAsia="ru-RU"/>
    </w:rPr>
  </w:style>
  <w:style w:type="paragraph" w:styleId="affa">
    <w:name w:val="TOC Heading"/>
    <w:basedOn w:val="10"/>
    <w:next w:val="a1"/>
    <w:uiPriority w:val="39"/>
    <w:unhideWhenUsed/>
    <w:qFormat/>
    <w:rsid w:val="00BB7CEE"/>
    <w:pPr>
      <w:keepLines/>
      <w:spacing w:before="240" w:line="259" w:lineRule="auto"/>
      <w:jc w:val="left"/>
      <w:outlineLvl w:val="9"/>
    </w:pPr>
    <w:rPr>
      <w:rFonts w:asciiTheme="majorHAnsi" w:eastAsiaTheme="majorEastAsia" w:hAnsiTheme="majorHAnsi" w:cstheme="majorBidi"/>
      <w:b w:val="0"/>
      <w:bCs w:val="0"/>
      <w:caps w:val="0"/>
      <w:noProof w:val="0"/>
      <w:color w:val="2F5496" w:themeColor="accent1" w:themeShade="BF"/>
      <w:kern w:val="0"/>
      <w:sz w:val="32"/>
      <w:szCs w:val="32"/>
    </w:rPr>
  </w:style>
  <w:style w:type="paragraph" w:customStyle="1" w:styleId="affb">
    <w:name w:val="Додаток"/>
    <w:basedOn w:val="2"/>
    <w:qFormat/>
    <w:rsid w:val="00673CF8"/>
    <w:pPr>
      <w:pageBreakBefore/>
      <w:tabs>
        <w:tab w:val="clear" w:pos="6285"/>
      </w:tabs>
      <w:spacing w:line="264" w:lineRule="auto"/>
    </w:pPr>
    <w:rPr>
      <w:rFonts w:ascii="Arial" w:hAnsi="Arial"/>
      <w:bCs w:val="0"/>
      <w:iCs w:val="0"/>
      <w:smallCaps w:val="0"/>
      <w:noProof w:val="0"/>
      <w:color w:val="auto"/>
      <w:kern w:val="0"/>
      <w:position w:val="0"/>
      <w:sz w:val="26"/>
      <w:szCs w:val="26"/>
    </w:rPr>
  </w:style>
  <w:style w:type="table" w:customStyle="1" w:styleId="1a">
    <w:name w:val="Сетка таблицы1"/>
    <w:basedOn w:val="a3"/>
    <w:next w:val="ac"/>
    <w:uiPriority w:val="39"/>
    <w:rsid w:val="00EE65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c">
    <w:name w:val="Оригинальный"/>
    <w:basedOn w:val="a1"/>
    <w:link w:val="affd"/>
    <w:qFormat/>
    <w:rsid w:val="00EE6529"/>
    <w:pPr>
      <w:spacing w:after="160" w:line="360" w:lineRule="auto"/>
      <w:contextualSpacing/>
      <w:jc w:val="both"/>
    </w:pPr>
    <w:rPr>
      <w:rFonts w:eastAsiaTheme="minorHAnsi" w:cstheme="minorBidi"/>
      <w:sz w:val="28"/>
      <w:szCs w:val="22"/>
      <w:lang w:eastAsia="en-US"/>
    </w:rPr>
  </w:style>
  <w:style w:type="character" w:customStyle="1" w:styleId="affd">
    <w:name w:val="Оригинальный Знак"/>
    <w:basedOn w:val="a2"/>
    <w:link w:val="affc"/>
    <w:rsid w:val="00EE6529"/>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6070682">
      <w:bodyDiv w:val="1"/>
      <w:marLeft w:val="0"/>
      <w:marRight w:val="0"/>
      <w:marTop w:val="0"/>
      <w:marBottom w:val="0"/>
      <w:divBdr>
        <w:top w:val="none" w:sz="0" w:space="0" w:color="auto"/>
        <w:left w:val="none" w:sz="0" w:space="0" w:color="auto"/>
        <w:bottom w:val="none" w:sz="0" w:space="0" w:color="auto"/>
        <w:right w:val="none" w:sz="0" w:space="0" w:color="auto"/>
      </w:divBdr>
      <w:divsChild>
        <w:div w:id="350381333">
          <w:marLeft w:val="0"/>
          <w:marRight w:val="0"/>
          <w:marTop w:val="0"/>
          <w:marBottom w:val="0"/>
          <w:divBdr>
            <w:top w:val="none" w:sz="0" w:space="0" w:color="auto"/>
            <w:left w:val="none" w:sz="0" w:space="0" w:color="auto"/>
            <w:bottom w:val="none" w:sz="0" w:space="0" w:color="auto"/>
            <w:right w:val="none" w:sz="0" w:space="0" w:color="auto"/>
          </w:divBdr>
        </w:div>
        <w:div w:id="1935429248">
          <w:marLeft w:val="0"/>
          <w:marRight w:val="0"/>
          <w:marTop w:val="0"/>
          <w:marBottom w:val="0"/>
          <w:divBdr>
            <w:top w:val="none" w:sz="0" w:space="0" w:color="auto"/>
            <w:left w:val="none" w:sz="0" w:space="0" w:color="auto"/>
            <w:bottom w:val="none" w:sz="0" w:space="0" w:color="auto"/>
            <w:right w:val="none" w:sz="0" w:space="0" w:color="auto"/>
          </w:divBdr>
        </w:div>
        <w:div w:id="519009292">
          <w:marLeft w:val="0"/>
          <w:marRight w:val="0"/>
          <w:marTop w:val="0"/>
          <w:marBottom w:val="0"/>
          <w:divBdr>
            <w:top w:val="none" w:sz="0" w:space="0" w:color="auto"/>
            <w:left w:val="none" w:sz="0" w:space="0" w:color="auto"/>
            <w:bottom w:val="none" w:sz="0" w:space="0" w:color="auto"/>
            <w:right w:val="none" w:sz="0" w:space="0" w:color="auto"/>
          </w:divBdr>
        </w:div>
        <w:div w:id="534200033">
          <w:marLeft w:val="0"/>
          <w:marRight w:val="0"/>
          <w:marTop w:val="0"/>
          <w:marBottom w:val="0"/>
          <w:divBdr>
            <w:top w:val="none" w:sz="0" w:space="0" w:color="auto"/>
            <w:left w:val="none" w:sz="0" w:space="0" w:color="auto"/>
            <w:bottom w:val="none" w:sz="0" w:space="0" w:color="auto"/>
            <w:right w:val="none" w:sz="0" w:space="0" w:color="auto"/>
          </w:divBdr>
        </w:div>
        <w:div w:id="1699045012">
          <w:marLeft w:val="0"/>
          <w:marRight w:val="0"/>
          <w:marTop w:val="0"/>
          <w:marBottom w:val="0"/>
          <w:divBdr>
            <w:top w:val="none" w:sz="0" w:space="0" w:color="auto"/>
            <w:left w:val="none" w:sz="0" w:space="0" w:color="auto"/>
            <w:bottom w:val="none" w:sz="0" w:space="0" w:color="auto"/>
            <w:right w:val="none" w:sz="0" w:space="0" w:color="auto"/>
          </w:divBdr>
        </w:div>
        <w:div w:id="1864051142">
          <w:marLeft w:val="0"/>
          <w:marRight w:val="0"/>
          <w:marTop w:val="0"/>
          <w:marBottom w:val="0"/>
          <w:divBdr>
            <w:top w:val="none" w:sz="0" w:space="0" w:color="auto"/>
            <w:left w:val="none" w:sz="0" w:space="0" w:color="auto"/>
            <w:bottom w:val="none" w:sz="0" w:space="0" w:color="auto"/>
            <w:right w:val="none" w:sz="0" w:space="0" w:color="auto"/>
          </w:divBdr>
        </w:div>
        <w:div w:id="807670119">
          <w:marLeft w:val="0"/>
          <w:marRight w:val="0"/>
          <w:marTop w:val="0"/>
          <w:marBottom w:val="0"/>
          <w:divBdr>
            <w:top w:val="none" w:sz="0" w:space="0" w:color="auto"/>
            <w:left w:val="none" w:sz="0" w:space="0" w:color="auto"/>
            <w:bottom w:val="none" w:sz="0" w:space="0" w:color="auto"/>
            <w:right w:val="none" w:sz="0" w:space="0" w:color="auto"/>
          </w:divBdr>
        </w:div>
      </w:divsChild>
    </w:div>
    <w:div w:id="1496140710">
      <w:bodyDiv w:val="1"/>
      <w:marLeft w:val="0"/>
      <w:marRight w:val="0"/>
      <w:marTop w:val="0"/>
      <w:marBottom w:val="0"/>
      <w:divBdr>
        <w:top w:val="none" w:sz="0" w:space="0" w:color="auto"/>
        <w:left w:val="none" w:sz="0" w:space="0" w:color="auto"/>
        <w:bottom w:val="none" w:sz="0" w:space="0" w:color="auto"/>
        <w:right w:val="none" w:sz="0" w:space="0" w:color="auto"/>
      </w:divBdr>
    </w:div>
    <w:div w:id="1650397856">
      <w:bodyDiv w:val="1"/>
      <w:marLeft w:val="0"/>
      <w:marRight w:val="0"/>
      <w:marTop w:val="0"/>
      <w:marBottom w:val="0"/>
      <w:divBdr>
        <w:top w:val="none" w:sz="0" w:space="0" w:color="auto"/>
        <w:left w:val="none" w:sz="0" w:space="0" w:color="auto"/>
        <w:bottom w:val="none" w:sz="0" w:space="0" w:color="auto"/>
        <w:right w:val="none" w:sz="0" w:space="0" w:color="auto"/>
      </w:divBdr>
    </w:div>
    <w:div w:id="1715428134">
      <w:bodyDiv w:val="1"/>
      <w:marLeft w:val="0"/>
      <w:marRight w:val="0"/>
      <w:marTop w:val="0"/>
      <w:marBottom w:val="0"/>
      <w:divBdr>
        <w:top w:val="none" w:sz="0" w:space="0" w:color="auto"/>
        <w:left w:val="none" w:sz="0" w:space="0" w:color="auto"/>
        <w:bottom w:val="none" w:sz="0" w:space="0" w:color="auto"/>
        <w:right w:val="none" w:sz="0" w:space="0" w:color="auto"/>
      </w:divBdr>
      <w:divsChild>
        <w:div w:id="1057361533">
          <w:marLeft w:val="547"/>
          <w:marRight w:val="0"/>
          <w:marTop w:val="0"/>
          <w:marBottom w:val="0"/>
          <w:divBdr>
            <w:top w:val="none" w:sz="0" w:space="0" w:color="auto"/>
            <w:left w:val="none" w:sz="0" w:space="0" w:color="auto"/>
            <w:bottom w:val="none" w:sz="0" w:space="0" w:color="auto"/>
            <w:right w:val="none" w:sz="0" w:space="0" w:color="auto"/>
          </w:divBdr>
        </w:div>
      </w:divsChild>
    </w:div>
    <w:div w:id="1872373505">
      <w:bodyDiv w:val="1"/>
      <w:marLeft w:val="0"/>
      <w:marRight w:val="0"/>
      <w:marTop w:val="0"/>
      <w:marBottom w:val="0"/>
      <w:divBdr>
        <w:top w:val="none" w:sz="0" w:space="0" w:color="auto"/>
        <w:left w:val="none" w:sz="0" w:space="0" w:color="auto"/>
        <w:bottom w:val="none" w:sz="0" w:space="0" w:color="auto"/>
        <w:right w:val="none" w:sz="0" w:space="0" w:color="auto"/>
      </w:divBdr>
      <w:divsChild>
        <w:div w:id="392971428">
          <w:marLeft w:val="0"/>
          <w:marRight w:val="0"/>
          <w:marTop w:val="0"/>
          <w:marBottom w:val="0"/>
          <w:divBdr>
            <w:top w:val="none" w:sz="0" w:space="0" w:color="auto"/>
            <w:left w:val="none" w:sz="0" w:space="0" w:color="auto"/>
            <w:bottom w:val="none" w:sz="0" w:space="0" w:color="auto"/>
            <w:right w:val="none" w:sz="0" w:space="0" w:color="auto"/>
          </w:divBdr>
          <w:divsChild>
            <w:div w:id="381712390">
              <w:marLeft w:val="0"/>
              <w:marRight w:val="0"/>
              <w:marTop w:val="0"/>
              <w:marBottom w:val="0"/>
              <w:divBdr>
                <w:top w:val="none" w:sz="0" w:space="0" w:color="auto"/>
                <w:left w:val="none" w:sz="0" w:space="0" w:color="auto"/>
                <w:bottom w:val="none" w:sz="0" w:space="0" w:color="auto"/>
                <w:right w:val="none" w:sz="0" w:space="0" w:color="auto"/>
              </w:divBdr>
              <w:divsChild>
                <w:div w:id="1003512209">
                  <w:marLeft w:val="0"/>
                  <w:marRight w:val="0"/>
                  <w:marTop w:val="120"/>
                  <w:marBottom w:val="0"/>
                  <w:divBdr>
                    <w:top w:val="none" w:sz="0" w:space="0" w:color="auto"/>
                    <w:left w:val="none" w:sz="0" w:space="0" w:color="auto"/>
                    <w:bottom w:val="none" w:sz="0" w:space="0" w:color="auto"/>
                    <w:right w:val="none" w:sz="0" w:space="0" w:color="auto"/>
                  </w:divBdr>
                  <w:divsChild>
                    <w:div w:id="2075086018">
                      <w:marLeft w:val="0"/>
                      <w:marRight w:val="0"/>
                      <w:marTop w:val="0"/>
                      <w:marBottom w:val="0"/>
                      <w:divBdr>
                        <w:top w:val="none" w:sz="0" w:space="0" w:color="auto"/>
                        <w:left w:val="none" w:sz="0" w:space="0" w:color="auto"/>
                        <w:bottom w:val="none" w:sz="0" w:space="0" w:color="auto"/>
                        <w:right w:val="none" w:sz="0" w:space="0" w:color="auto"/>
                      </w:divBdr>
                      <w:divsChild>
                        <w:div w:id="23289032">
                          <w:marLeft w:val="0"/>
                          <w:marRight w:val="0"/>
                          <w:marTop w:val="0"/>
                          <w:marBottom w:val="0"/>
                          <w:divBdr>
                            <w:top w:val="none" w:sz="0" w:space="0" w:color="auto"/>
                            <w:left w:val="none" w:sz="0" w:space="0" w:color="auto"/>
                            <w:bottom w:val="none" w:sz="0" w:space="0" w:color="auto"/>
                            <w:right w:val="none" w:sz="0" w:space="0" w:color="auto"/>
                          </w:divBdr>
                          <w:divsChild>
                            <w:div w:id="497313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6599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3.png"/><Relationship Id="rId299" Type="http://schemas.openxmlformats.org/officeDocument/2006/relationships/oleObject" Target="embeddings/oleObject132.bin"/><Relationship Id="rId21" Type="http://schemas.openxmlformats.org/officeDocument/2006/relationships/image" Target="media/image6.wmf"/><Relationship Id="rId63" Type="http://schemas.openxmlformats.org/officeDocument/2006/relationships/image" Target="media/image29.wmf"/><Relationship Id="rId159" Type="http://schemas.openxmlformats.org/officeDocument/2006/relationships/oleObject" Target="embeddings/oleObject80.bin"/><Relationship Id="rId324" Type="http://schemas.openxmlformats.org/officeDocument/2006/relationships/image" Target="media/image164.wmf"/><Relationship Id="rId366" Type="http://schemas.openxmlformats.org/officeDocument/2006/relationships/image" Target="media/image187.wmf"/><Relationship Id="rId170" Type="http://schemas.openxmlformats.org/officeDocument/2006/relationships/oleObject" Target="embeddings/oleObject90.bin"/><Relationship Id="rId226" Type="http://schemas.openxmlformats.org/officeDocument/2006/relationships/oleObject" Target="embeddings/oleObject117.bin"/><Relationship Id="rId433" Type="http://schemas.openxmlformats.org/officeDocument/2006/relationships/image" Target="file:///C:\Documents%20and%20Settings\Sacha\&#1056;&#1072;&#1073;&#1086;&#1095;&#1080;&#1081;%20&#1089;&#1090;&#1086;&#1083;\&#1040;&#1087;&#1083;&#1080;&#1089;&#1077;&#1085;&#1089;-&#1058;&#1045;&#1056;%20-%20&#1050;&#1072;&#1090;&#1072;&#1083;&#1086;&#1075;%20&#1087;&#1088;&#1086;&#1076;&#1091;&#1082;&#1094;&#1080;&#1080;.files\CTU-22_1.jpg" TargetMode="External"/><Relationship Id="rId268" Type="http://schemas.openxmlformats.org/officeDocument/2006/relationships/image" Target="media/image133.wmf"/><Relationship Id="rId32" Type="http://schemas.openxmlformats.org/officeDocument/2006/relationships/image" Target="media/image13.wmf"/><Relationship Id="rId74" Type="http://schemas.openxmlformats.org/officeDocument/2006/relationships/image" Target="media/image34.wmf"/><Relationship Id="rId128" Type="http://schemas.openxmlformats.org/officeDocument/2006/relationships/image" Target="media/image59.wmf"/><Relationship Id="rId335" Type="http://schemas.openxmlformats.org/officeDocument/2006/relationships/image" Target="media/image171.wmf"/><Relationship Id="rId377" Type="http://schemas.openxmlformats.org/officeDocument/2006/relationships/oleObject" Target="embeddings/oleObject178.bin"/><Relationship Id="rId5" Type="http://schemas.openxmlformats.org/officeDocument/2006/relationships/webSettings" Target="webSettings.xml"/><Relationship Id="rId181" Type="http://schemas.openxmlformats.org/officeDocument/2006/relationships/oleObject" Target="embeddings/oleObject98.bin"/><Relationship Id="rId237" Type="http://schemas.openxmlformats.org/officeDocument/2006/relationships/image" Target="media/image112.wmf"/><Relationship Id="rId402" Type="http://schemas.openxmlformats.org/officeDocument/2006/relationships/oleObject" Target="embeddings/oleObject190.bin"/><Relationship Id="rId279" Type="http://schemas.openxmlformats.org/officeDocument/2006/relationships/image" Target="media/image141.wmf"/><Relationship Id="rId43" Type="http://schemas.openxmlformats.org/officeDocument/2006/relationships/image" Target="media/image18.wmf"/><Relationship Id="rId139" Type="http://schemas.openxmlformats.org/officeDocument/2006/relationships/oleObject" Target="embeddings/oleObject69.bin"/><Relationship Id="rId290" Type="http://schemas.openxmlformats.org/officeDocument/2006/relationships/image" Target="media/image152.wmf"/><Relationship Id="rId304" Type="http://schemas.openxmlformats.org/officeDocument/2006/relationships/oleObject" Target="embeddings/oleObject134.bin"/><Relationship Id="rId346" Type="http://schemas.openxmlformats.org/officeDocument/2006/relationships/oleObject" Target="embeddings/oleObject163.bin"/><Relationship Id="rId388" Type="http://schemas.openxmlformats.org/officeDocument/2006/relationships/image" Target="media/image198.wmf"/><Relationship Id="rId85" Type="http://schemas.openxmlformats.org/officeDocument/2006/relationships/oleObject" Target="embeddings/oleObject40.bin"/><Relationship Id="rId150" Type="http://schemas.openxmlformats.org/officeDocument/2006/relationships/image" Target="media/image70.wmf"/><Relationship Id="rId192" Type="http://schemas.openxmlformats.org/officeDocument/2006/relationships/oleObject" Target="embeddings/oleObject103.bin"/><Relationship Id="rId206" Type="http://schemas.openxmlformats.org/officeDocument/2006/relationships/oleObject" Target="embeddings/oleObject108.bin"/><Relationship Id="rId413" Type="http://schemas.openxmlformats.org/officeDocument/2006/relationships/oleObject" Target="embeddings/oleObject199.bin"/><Relationship Id="rId248" Type="http://schemas.openxmlformats.org/officeDocument/2006/relationships/chart" Target="charts/chart2.xml"/><Relationship Id="rId12" Type="http://schemas.openxmlformats.org/officeDocument/2006/relationships/image" Target="media/image3.wmf"/><Relationship Id="rId108" Type="http://schemas.openxmlformats.org/officeDocument/2006/relationships/oleObject" Target="embeddings/oleObject54.bin"/><Relationship Id="rId315" Type="http://schemas.openxmlformats.org/officeDocument/2006/relationships/oleObject" Target="embeddings/oleObject145.bin"/><Relationship Id="rId357" Type="http://schemas.openxmlformats.org/officeDocument/2006/relationships/oleObject" Target="embeddings/oleObject168.bin"/><Relationship Id="rId54" Type="http://schemas.openxmlformats.org/officeDocument/2006/relationships/image" Target="media/image24.wmf"/><Relationship Id="rId96" Type="http://schemas.openxmlformats.org/officeDocument/2006/relationships/oleObject" Target="embeddings/oleObject48.bin"/><Relationship Id="rId161" Type="http://schemas.openxmlformats.org/officeDocument/2006/relationships/image" Target="media/image74.wmf"/><Relationship Id="rId217" Type="http://schemas.openxmlformats.org/officeDocument/2006/relationships/image" Target="media/image98.wmf"/><Relationship Id="rId399" Type="http://schemas.openxmlformats.org/officeDocument/2006/relationships/oleObject" Target="embeddings/oleObject187.bin"/><Relationship Id="rId259" Type="http://schemas.openxmlformats.org/officeDocument/2006/relationships/image" Target="media/image125.wmf"/><Relationship Id="rId424" Type="http://schemas.openxmlformats.org/officeDocument/2006/relationships/image" Target="media/image207.wmf"/><Relationship Id="rId23" Type="http://schemas.openxmlformats.org/officeDocument/2006/relationships/image" Target="media/image7.png"/><Relationship Id="rId119" Type="http://schemas.openxmlformats.org/officeDocument/2006/relationships/oleObject" Target="embeddings/oleObject59.bin"/><Relationship Id="rId270" Type="http://schemas.openxmlformats.org/officeDocument/2006/relationships/image" Target="media/image134.wmf"/><Relationship Id="rId326" Type="http://schemas.openxmlformats.org/officeDocument/2006/relationships/image" Target="media/image166.png"/><Relationship Id="rId65" Type="http://schemas.openxmlformats.org/officeDocument/2006/relationships/image" Target="media/image30.wmf"/><Relationship Id="rId130" Type="http://schemas.openxmlformats.org/officeDocument/2006/relationships/image" Target="media/image60.wmf"/><Relationship Id="rId368" Type="http://schemas.openxmlformats.org/officeDocument/2006/relationships/image" Target="media/image188.wmf"/><Relationship Id="rId172" Type="http://schemas.openxmlformats.org/officeDocument/2006/relationships/oleObject" Target="embeddings/oleObject92.bin"/><Relationship Id="rId228" Type="http://schemas.openxmlformats.org/officeDocument/2006/relationships/image" Target="media/image105.wmf"/><Relationship Id="rId435" Type="http://schemas.openxmlformats.org/officeDocument/2006/relationships/image" Target="media/image214.png"/><Relationship Id="rId281" Type="http://schemas.openxmlformats.org/officeDocument/2006/relationships/image" Target="media/image143.wmf"/><Relationship Id="rId337" Type="http://schemas.openxmlformats.org/officeDocument/2006/relationships/image" Target="media/image172.wmf"/><Relationship Id="rId34" Type="http://schemas.openxmlformats.org/officeDocument/2006/relationships/image" Target="media/image14.wmf"/><Relationship Id="rId76" Type="http://schemas.openxmlformats.org/officeDocument/2006/relationships/image" Target="media/image35.wmf"/><Relationship Id="rId141" Type="http://schemas.openxmlformats.org/officeDocument/2006/relationships/oleObject" Target="embeddings/oleObject70.bin"/><Relationship Id="rId379" Type="http://schemas.openxmlformats.org/officeDocument/2006/relationships/image" Target="media/image193.wmf"/><Relationship Id="rId7" Type="http://schemas.openxmlformats.org/officeDocument/2006/relationships/oleObject" Target="embeddings/oleObject1.bin"/><Relationship Id="rId183" Type="http://schemas.openxmlformats.org/officeDocument/2006/relationships/oleObject" Target="embeddings/oleObject99.bin"/><Relationship Id="rId239" Type="http://schemas.openxmlformats.org/officeDocument/2006/relationships/image" Target="media/image114.wmf"/><Relationship Id="rId390" Type="http://schemas.openxmlformats.org/officeDocument/2006/relationships/image" Target="media/image199.wmf"/><Relationship Id="rId404" Type="http://schemas.openxmlformats.org/officeDocument/2006/relationships/oleObject" Target="embeddings/oleObject192.bin"/><Relationship Id="rId250" Type="http://schemas.openxmlformats.org/officeDocument/2006/relationships/image" Target="media/image120.wmf"/><Relationship Id="rId292" Type="http://schemas.openxmlformats.org/officeDocument/2006/relationships/image" Target="media/image154.wmf"/><Relationship Id="rId306" Type="http://schemas.openxmlformats.org/officeDocument/2006/relationships/oleObject" Target="embeddings/oleObject136.bin"/><Relationship Id="rId45" Type="http://schemas.openxmlformats.org/officeDocument/2006/relationships/oleObject" Target="embeddings/oleObject20.bin"/><Relationship Id="rId87" Type="http://schemas.openxmlformats.org/officeDocument/2006/relationships/oleObject" Target="embeddings/oleObject41.bin"/><Relationship Id="rId110" Type="http://schemas.openxmlformats.org/officeDocument/2006/relationships/oleObject" Target="embeddings/oleObject55.bin"/><Relationship Id="rId348" Type="http://schemas.openxmlformats.org/officeDocument/2006/relationships/oleObject" Target="embeddings/oleObject164.bin"/><Relationship Id="rId152" Type="http://schemas.openxmlformats.org/officeDocument/2006/relationships/image" Target="media/image71.wmf"/><Relationship Id="rId194" Type="http://schemas.openxmlformats.org/officeDocument/2006/relationships/oleObject" Target="embeddings/oleObject104.bin"/><Relationship Id="rId208" Type="http://schemas.openxmlformats.org/officeDocument/2006/relationships/oleObject" Target="embeddings/oleObject109.bin"/><Relationship Id="rId415" Type="http://schemas.openxmlformats.org/officeDocument/2006/relationships/oleObject" Target="embeddings/oleObject201.bin"/><Relationship Id="rId261" Type="http://schemas.openxmlformats.org/officeDocument/2006/relationships/image" Target="media/image127.wmf"/><Relationship Id="rId14" Type="http://schemas.openxmlformats.org/officeDocument/2006/relationships/oleObject" Target="embeddings/oleObject6.bin"/><Relationship Id="rId56" Type="http://schemas.openxmlformats.org/officeDocument/2006/relationships/oleObject" Target="embeddings/oleObject25.bin"/><Relationship Id="rId317" Type="http://schemas.openxmlformats.org/officeDocument/2006/relationships/oleObject" Target="embeddings/oleObject147.bin"/><Relationship Id="rId359" Type="http://schemas.openxmlformats.org/officeDocument/2006/relationships/oleObject" Target="embeddings/oleObject169.bin"/><Relationship Id="rId98" Type="http://schemas.openxmlformats.org/officeDocument/2006/relationships/oleObject" Target="embeddings/oleObject49.bin"/><Relationship Id="rId121" Type="http://schemas.openxmlformats.org/officeDocument/2006/relationships/oleObject" Target="embeddings/oleObject60.bin"/><Relationship Id="rId163" Type="http://schemas.openxmlformats.org/officeDocument/2006/relationships/oleObject" Target="embeddings/oleObject83.bin"/><Relationship Id="rId219" Type="http://schemas.openxmlformats.org/officeDocument/2006/relationships/image" Target="media/image99.wmf"/><Relationship Id="rId370" Type="http://schemas.openxmlformats.org/officeDocument/2006/relationships/image" Target="media/image189.wmf"/><Relationship Id="rId426" Type="http://schemas.openxmlformats.org/officeDocument/2006/relationships/oleObject" Target="embeddings/oleObject210.bin"/><Relationship Id="rId230" Type="http://schemas.openxmlformats.org/officeDocument/2006/relationships/image" Target="media/image106.wmf"/><Relationship Id="rId25" Type="http://schemas.openxmlformats.org/officeDocument/2006/relationships/oleObject" Target="embeddings/oleObject12.bin"/><Relationship Id="rId67" Type="http://schemas.openxmlformats.org/officeDocument/2006/relationships/image" Target="media/image31.wmf"/><Relationship Id="rId272" Type="http://schemas.openxmlformats.org/officeDocument/2006/relationships/oleObject" Target="embeddings/oleObject130.bin"/><Relationship Id="rId328" Type="http://schemas.openxmlformats.org/officeDocument/2006/relationships/oleObject" Target="embeddings/oleObject154.bin"/><Relationship Id="rId132" Type="http://schemas.openxmlformats.org/officeDocument/2006/relationships/image" Target="media/image61.wmf"/><Relationship Id="rId174" Type="http://schemas.openxmlformats.org/officeDocument/2006/relationships/oleObject" Target="embeddings/oleObject94.bin"/><Relationship Id="rId381" Type="http://schemas.openxmlformats.org/officeDocument/2006/relationships/image" Target="media/image194.wmf"/><Relationship Id="rId241" Type="http://schemas.openxmlformats.org/officeDocument/2006/relationships/image" Target="media/image116.wmf"/><Relationship Id="rId437" Type="http://schemas.openxmlformats.org/officeDocument/2006/relationships/theme" Target="theme/theme1.xml"/><Relationship Id="rId36" Type="http://schemas.openxmlformats.org/officeDocument/2006/relationships/chart" Target="charts/chart1.xml"/><Relationship Id="rId283" Type="http://schemas.openxmlformats.org/officeDocument/2006/relationships/image" Target="media/image145.wmf"/><Relationship Id="rId339" Type="http://schemas.openxmlformats.org/officeDocument/2006/relationships/image" Target="media/image173.wmf"/><Relationship Id="rId78" Type="http://schemas.openxmlformats.org/officeDocument/2006/relationships/image" Target="media/image36.wmf"/><Relationship Id="rId101" Type="http://schemas.openxmlformats.org/officeDocument/2006/relationships/image" Target="media/image45.wmf"/><Relationship Id="rId143" Type="http://schemas.openxmlformats.org/officeDocument/2006/relationships/oleObject" Target="embeddings/oleObject71.bin"/><Relationship Id="rId185" Type="http://schemas.openxmlformats.org/officeDocument/2006/relationships/oleObject" Target="embeddings/oleObject100.bin"/><Relationship Id="rId350" Type="http://schemas.openxmlformats.org/officeDocument/2006/relationships/oleObject" Target="embeddings/oleObject165.bin"/><Relationship Id="rId406" Type="http://schemas.openxmlformats.org/officeDocument/2006/relationships/oleObject" Target="embeddings/oleObject194.bin"/><Relationship Id="rId9" Type="http://schemas.openxmlformats.org/officeDocument/2006/relationships/image" Target="media/image2.wmf"/><Relationship Id="rId210" Type="http://schemas.openxmlformats.org/officeDocument/2006/relationships/oleObject" Target="embeddings/oleObject110.bin"/><Relationship Id="rId392" Type="http://schemas.openxmlformats.org/officeDocument/2006/relationships/image" Target="media/image200.wmf"/><Relationship Id="rId252" Type="http://schemas.openxmlformats.org/officeDocument/2006/relationships/image" Target="media/image122.wmf"/><Relationship Id="rId294" Type="http://schemas.openxmlformats.org/officeDocument/2006/relationships/image" Target="media/image156.wmf"/><Relationship Id="rId308" Type="http://schemas.openxmlformats.org/officeDocument/2006/relationships/oleObject" Target="embeddings/oleObject138.bin"/><Relationship Id="rId47" Type="http://schemas.openxmlformats.org/officeDocument/2006/relationships/oleObject" Target="embeddings/oleObject21.bin"/><Relationship Id="rId89" Type="http://schemas.openxmlformats.org/officeDocument/2006/relationships/oleObject" Target="embeddings/oleObject43.bin"/><Relationship Id="rId112" Type="http://schemas.openxmlformats.org/officeDocument/2006/relationships/oleObject" Target="embeddings/oleObject56.bin"/><Relationship Id="rId154" Type="http://schemas.openxmlformats.org/officeDocument/2006/relationships/image" Target="media/image72.wmf"/><Relationship Id="rId361" Type="http://schemas.openxmlformats.org/officeDocument/2006/relationships/oleObject" Target="embeddings/oleObject170.bin"/><Relationship Id="rId196" Type="http://schemas.openxmlformats.org/officeDocument/2006/relationships/oleObject" Target="embeddings/oleObject105.bin"/><Relationship Id="rId417" Type="http://schemas.openxmlformats.org/officeDocument/2006/relationships/oleObject" Target="embeddings/oleObject203.bin"/><Relationship Id="rId16" Type="http://schemas.openxmlformats.org/officeDocument/2006/relationships/oleObject" Target="embeddings/oleObject7.bin"/><Relationship Id="rId221" Type="http://schemas.openxmlformats.org/officeDocument/2006/relationships/image" Target="media/image100.wmf"/><Relationship Id="rId263" Type="http://schemas.openxmlformats.org/officeDocument/2006/relationships/image" Target="media/image129.emf"/><Relationship Id="rId319" Type="http://schemas.openxmlformats.org/officeDocument/2006/relationships/oleObject" Target="embeddings/oleObject149.bin"/><Relationship Id="rId58" Type="http://schemas.openxmlformats.org/officeDocument/2006/relationships/oleObject" Target="embeddings/oleObject26.bin"/><Relationship Id="rId123" Type="http://schemas.openxmlformats.org/officeDocument/2006/relationships/oleObject" Target="embeddings/oleObject61.bin"/><Relationship Id="rId330" Type="http://schemas.openxmlformats.org/officeDocument/2006/relationships/oleObject" Target="embeddings/oleObject155.bin"/><Relationship Id="rId165" Type="http://schemas.openxmlformats.org/officeDocument/2006/relationships/oleObject" Target="embeddings/oleObject85.bin"/><Relationship Id="rId372" Type="http://schemas.openxmlformats.org/officeDocument/2006/relationships/image" Target="media/image190.wmf"/><Relationship Id="rId428" Type="http://schemas.openxmlformats.org/officeDocument/2006/relationships/image" Target="media/image210.wmf"/><Relationship Id="rId232" Type="http://schemas.openxmlformats.org/officeDocument/2006/relationships/image" Target="media/image108.wmf"/><Relationship Id="rId274" Type="http://schemas.openxmlformats.org/officeDocument/2006/relationships/image" Target="media/image137.wmf"/><Relationship Id="rId27" Type="http://schemas.openxmlformats.org/officeDocument/2006/relationships/image" Target="media/image10.jpeg"/><Relationship Id="rId69" Type="http://schemas.openxmlformats.org/officeDocument/2006/relationships/image" Target="media/image32.wmf"/><Relationship Id="rId134" Type="http://schemas.openxmlformats.org/officeDocument/2006/relationships/image" Target="media/image62.wmf"/><Relationship Id="rId80" Type="http://schemas.openxmlformats.org/officeDocument/2006/relationships/image" Target="media/image37.wmf"/><Relationship Id="rId176" Type="http://schemas.openxmlformats.org/officeDocument/2006/relationships/image" Target="media/image75.wmf"/><Relationship Id="rId341" Type="http://schemas.openxmlformats.org/officeDocument/2006/relationships/image" Target="media/image174.wmf"/><Relationship Id="rId383" Type="http://schemas.openxmlformats.org/officeDocument/2006/relationships/image" Target="media/image195.emf"/><Relationship Id="rId201" Type="http://schemas.openxmlformats.org/officeDocument/2006/relationships/image" Target="media/image88.wmf"/><Relationship Id="rId243" Type="http://schemas.openxmlformats.org/officeDocument/2006/relationships/oleObject" Target="embeddings/oleObject120.bin"/><Relationship Id="rId285" Type="http://schemas.openxmlformats.org/officeDocument/2006/relationships/image" Target="media/image147.wmf"/><Relationship Id="rId38" Type="http://schemas.openxmlformats.org/officeDocument/2006/relationships/oleObject" Target="embeddings/oleObject17.bin"/><Relationship Id="rId103" Type="http://schemas.openxmlformats.org/officeDocument/2006/relationships/image" Target="media/image46.wmf"/><Relationship Id="rId310" Type="http://schemas.openxmlformats.org/officeDocument/2006/relationships/oleObject" Target="embeddings/oleObject140.bin"/><Relationship Id="rId91" Type="http://schemas.openxmlformats.org/officeDocument/2006/relationships/oleObject" Target="embeddings/oleObject45.bin"/><Relationship Id="rId145" Type="http://schemas.openxmlformats.org/officeDocument/2006/relationships/oleObject" Target="embeddings/oleObject72.bin"/><Relationship Id="rId187" Type="http://schemas.openxmlformats.org/officeDocument/2006/relationships/oleObject" Target="embeddings/oleObject101.bin"/><Relationship Id="rId352" Type="http://schemas.openxmlformats.org/officeDocument/2006/relationships/oleObject" Target="embeddings/oleObject166.bin"/><Relationship Id="rId394" Type="http://schemas.openxmlformats.org/officeDocument/2006/relationships/image" Target="media/image201.wmf"/><Relationship Id="rId408" Type="http://schemas.openxmlformats.org/officeDocument/2006/relationships/oleObject" Target="embeddings/oleObject196.bin"/><Relationship Id="rId212" Type="http://schemas.openxmlformats.org/officeDocument/2006/relationships/oleObject" Target="embeddings/oleObject111.bin"/><Relationship Id="rId254" Type="http://schemas.openxmlformats.org/officeDocument/2006/relationships/oleObject" Target="embeddings/oleObject125.bin"/><Relationship Id="rId49" Type="http://schemas.openxmlformats.org/officeDocument/2006/relationships/oleObject" Target="embeddings/oleObject22.bin"/><Relationship Id="rId114" Type="http://schemas.openxmlformats.org/officeDocument/2006/relationships/oleObject" Target="embeddings/oleObject57.bin"/><Relationship Id="rId296" Type="http://schemas.openxmlformats.org/officeDocument/2006/relationships/image" Target="media/image158.png"/><Relationship Id="rId60" Type="http://schemas.openxmlformats.org/officeDocument/2006/relationships/oleObject" Target="embeddings/oleObject27.bin"/><Relationship Id="rId81" Type="http://schemas.openxmlformats.org/officeDocument/2006/relationships/oleObject" Target="embeddings/oleObject38.bin"/><Relationship Id="rId135" Type="http://schemas.openxmlformats.org/officeDocument/2006/relationships/oleObject" Target="embeddings/oleObject67.bin"/><Relationship Id="rId156" Type="http://schemas.openxmlformats.org/officeDocument/2006/relationships/image" Target="media/image73.wmf"/><Relationship Id="rId177" Type="http://schemas.openxmlformats.org/officeDocument/2006/relationships/oleObject" Target="embeddings/oleObject96.bin"/><Relationship Id="rId198" Type="http://schemas.openxmlformats.org/officeDocument/2006/relationships/oleObject" Target="embeddings/oleObject106.bin"/><Relationship Id="rId321" Type="http://schemas.openxmlformats.org/officeDocument/2006/relationships/oleObject" Target="embeddings/oleObject151.bin"/><Relationship Id="rId342" Type="http://schemas.openxmlformats.org/officeDocument/2006/relationships/oleObject" Target="embeddings/oleObject161.bin"/><Relationship Id="rId363" Type="http://schemas.openxmlformats.org/officeDocument/2006/relationships/oleObject" Target="embeddings/oleObject171.bin"/><Relationship Id="rId384" Type="http://schemas.openxmlformats.org/officeDocument/2006/relationships/image" Target="media/image196.wmf"/><Relationship Id="rId419" Type="http://schemas.openxmlformats.org/officeDocument/2006/relationships/oleObject" Target="embeddings/oleObject205.bin"/><Relationship Id="rId202" Type="http://schemas.openxmlformats.org/officeDocument/2006/relationships/image" Target="media/image89.wmf"/><Relationship Id="rId223" Type="http://schemas.openxmlformats.org/officeDocument/2006/relationships/image" Target="media/image101.wmf"/><Relationship Id="rId244" Type="http://schemas.openxmlformats.org/officeDocument/2006/relationships/image" Target="media/image118.wmf"/><Relationship Id="rId430" Type="http://schemas.openxmlformats.org/officeDocument/2006/relationships/image" Target="file:///G:\..\..\&#1052;&#1086;&#1080;%20&#1076;&#1086;&#1082;&#1091;&#1084;&#1077;&#1085;&#1090;&#1099;\&#1055;&#1088;&#1077;&#1086;&#1073;&#1088;&#1072;&#1079;&#1086;&#1074;&#1072;&#1090;&#1077;&#1083;&#1080;%20&#1095;&#1072;&#1089;&#1090;&#1086;&#1090;&#1099;%208200%20SMD.files\mht6223(1).TMP" TargetMode="External"/><Relationship Id="rId18" Type="http://schemas.openxmlformats.org/officeDocument/2006/relationships/image" Target="media/image5.emf"/><Relationship Id="rId39" Type="http://schemas.openxmlformats.org/officeDocument/2006/relationships/image" Target="media/image16.wmf"/><Relationship Id="rId265" Type="http://schemas.openxmlformats.org/officeDocument/2006/relationships/image" Target="media/image131.wmf"/><Relationship Id="rId286" Type="http://schemas.openxmlformats.org/officeDocument/2006/relationships/image" Target="media/image148.wmf"/><Relationship Id="rId50" Type="http://schemas.openxmlformats.org/officeDocument/2006/relationships/image" Target="media/image22.wmf"/><Relationship Id="rId104" Type="http://schemas.openxmlformats.org/officeDocument/2006/relationships/oleObject" Target="embeddings/oleObject52.bin"/><Relationship Id="rId125" Type="http://schemas.openxmlformats.org/officeDocument/2006/relationships/oleObject" Target="embeddings/oleObject62.bin"/><Relationship Id="rId146" Type="http://schemas.openxmlformats.org/officeDocument/2006/relationships/image" Target="media/image68.wmf"/><Relationship Id="rId167" Type="http://schemas.openxmlformats.org/officeDocument/2006/relationships/oleObject" Target="embeddings/oleObject87.bin"/><Relationship Id="rId188" Type="http://schemas.openxmlformats.org/officeDocument/2006/relationships/image" Target="media/image81.wmf"/><Relationship Id="rId311" Type="http://schemas.openxmlformats.org/officeDocument/2006/relationships/oleObject" Target="embeddings/oleObject141.bin"/><Relationship Id="rId332" Type="http://schemas.openxmlformats.org/officeDocument/2006/relationships/oleObject" Target="embeddings/oleObject156.bin"/><Relationship Id="rId353" Type="http://schemas.openxmlformats.org/officeDocument/2006/relationships/image" Target="media/image180.wmf"/><Relationship Id="rId374" Type="http://schemas.openxmlformats.org/officeDocument/2006/relationships/image" Target="media/image191.wmf"/><Relationship Id="rId395" Type="http://schemas.openxmlformats.org/officeDocument/2006/relationships/oleObject" Target="embeddings/oleObject186.bin"/><Relationship Id="rId409" Type="http://schemas.openxmlformats.org/officeDocument/2006/relationships/image" Target="media/image205.wmf"/><Relationship Id="rId71" Type="http://schemas.openxmlformats.org/officeDocument/2006/relationships/image" Target="media/image33.wmf"/><Relationship Id="rId92" Type="http://schemas.openxmlformats.org/officeDocument/2006/relationships/oleObject" Target="embeddings/oleObject46.bin"/><Relationship Id="rId213" Type="http://schemas.openxmlformats.org/officeDocument/2006/relationships/image" Target="media/image96.wmf"/><Relationship Id="rId234" Type="http://schemas.openxmlformats.org/officeDocument/2006/relationships/image" Target="media/image109.wmf"/><Relationship Id="rId420" Type="http://schemas.openxmlformats.org/officeDocument/2006/relationships/oleObject" Target="embeddings/oleObject206.bin"/><Relationship Id="rId2" Type="http://schemas.openxmlformats.org/officeDocument/2006/relationships/numbering" Target="numbering.xml"/><Relationship Id="rId29" Type="http://schemas.openxmlformats.org/officeDocument/2006/relationships/oleObject" Target="embeddings/oleObject13.bin"/><Relationship Id="rId255" Type="http://schemas.openxmlformats.org/officeDocument/2006/relationships/oleObject" Target="embeddings/oleObject126.bin"/><Relationship Id="rId276" Type="http://schemas.openxmlformats.org/officeDocument/2006/relationships/image" Target="media/image138.wmf"/><Relationship Id="rId297" Type="http://schemas.openxmlformats.org/officeDocument/2006/relationships/image" Target="media/image159.png"/><Relationship Id="rId40" Type="http://schemas.openxmlformats.org/officeDocument/2006/relationships/oleObject" Target="embeddings/oleObject18.bin"/><Relationship Id="rId115" Type="http://schemas.openxmlformats.org/officeDocument/2006/relationships/image" Target="media/image52.wmf"/><Relationship Id="rId136" Type="http://schemas.openxmlformats.org/officeDocument/2006/relationships/image" Target="media/image63.wmf"/><Relationship Id="rId157" Type="http://schemas.openxmlformats.org/officeDocument/2006/relationships/oleObject" Target="embeddings/oleObject78.bin"/><Relationship Id="rId178" Type="http://schemas.openxmlformats.org/officeDocument/2006/relationships/image" Target="media/image76.wmf"/><Relationship Id="rId301" Type="http://schemas.openxmlformats.org/officeDocument/2006/relationships/image" Target="media/image162.wmf"/><Relationship Id="rId322" Type="http://schemas.openxmlformats.org/officeDocument/2006/relationships/oleObject" Target="embeddings/oleObject152.bin"/><Relationship Id="rId343" Type="http://schemas.openxmlformats.org/officeDocument/2006/relationships/image" Target="media/image175.wmf"/><Relationship Id="rId364" Type="http://schemas.openxmlformats.org/officeDocument/2006/relationships/image" Target="media/image186.wmf"/><Relationship Id="rId61" Type="http://schemas.openxmlformats.org/officeDocument/2006/relationships/image" Target="media/image28.wmf"/><Relationship Id="rId82" Type="http://schemas.openxmlformats.org/officeDocument/2006/relationships/image" Target="media/image38.wmf"/><Relationship Id="rId199" Type="http://schemas.openxmlformats.org/officeDocument/2006/relationships/image" Target="media/image87.wmf"/><Relationship Id="rId203" Type="http://schemas.openxmlformats.org/officeDocument/2006/relationships/image" Target="media/image90.wmf"/><Relationship Id="rId385" Type="http://schemas.openxmlformats.org/officeDocument/2006/relationships/oleObject" Target="embeddings/oleObject181.bin"/><Relationship Id="rId19" Type="http://schemas.openxmlformats.org/officeDocument/2006/relationships/oleObject" Target="embeddings/oleObject9.bin"/><Relationship Id="rId224" Type="http://schemas.openxmlformats.org/officeDocument/2006/relationships/image" Target="media/image102.wmf"/><Relationship Id="rId245" Type="http://schemas.openxmlformats.org/officeDocument/2006/relationships/oleObject" Target="embeddings/oleObject121.bin"/><Relationship Id="rId266" Type="http://schemas.openxmlformats.org/officeDocument/2006/relationships/oleObject" Target="embeddings/oleObject128.bin"/><Relationship Id="rId287" Type="http://schemas.openxmlformats.org/officeDocument/2006/relationships/image" Target="media/image149.wmf"/><Relationship Id="rId410" Type="http://schemas.openxmlformats.org/officeDocument/2006/relationships/oleObject" Target="embeddings/oleObject197.bin"/><Relationship Id="rId431" Type="http://schemas.openxmlformats.org/officeDocument/2006/relationships/image" Target="media/image212.png"/><Relationship Id="rId30" Type="http://schemas.openxmlformats.org/officeDocument/2006/relationships/image" Target="media/image12.wmf"/><Relationship Id="rId105" Type="http://schemas.openxmlformats.org/officeDocument/2006/relationships/image" Target="media/image47.wmf"/><Relationship Id="rId126" Type="http://schemas.openxmlformats.org/officeDocument/2006/relationships/image" Target="media/image58.wmf"/><Relationship Id="rId147" Type="http://schemas.openxmlformats.org/officeDocument/2006/relationships/oleObject" Target="embeddings/oleObject73.bin"/><Relationship Id="rId168" Type="http://schemas.openxmlformats.org/officeDocument/2006/relationships/oleObject" Target="embeddings/oleObject88.bin"/><Relationship Id="rId312" Type="http://schemas.openxmlformats.org/officeDocument/2006/relationships/oleObject" Target="embeddings/oleObject142.bin"/><Relationship Id="rId333" Type="http://schemas.openxmlformats.org/officeDocument/2006/relationships/image" Target="media/image170.wmf"/><Relationship Id="rId354" Type="http://schemas.openxmlformats.org/officeDocument/2006/relationships/image" Target="media/image181.wmf"/><Relationship Id="rId51" Type="http://schemas.openxmlformats.org/officeDocument/2006/relationships/oleObject" Target="embeddings/oleObject23.bin"/><Relationship Id="rId72" Type="http://schemas.openxmlformats.org/officeDocument/2006/relationships/oleObject" Target="embeddings/oleObject33.bin"/><Relationship Id="rId93" Type="http://schemas.openxmlformats.org/officeDocument/2006/relationships/oleObject" Target="embeddings/oleObject47.bin"/><Relationship Id="rId189" Type="http://schemas.openxmlformats.org/officeDocument/2006/relationships/oleObject" Target="embeddings/oleObject102.bin"/><Relationship Id="rId375" Type="http://schemas.openxmlformats.org/officeDocument/2006/relationships/oleObject" Target="embeddings/oleObject177.bin"/><Relationship Id="rId396" Type="http://schemas.openxmlformats.org/officeDocument/2006/relationships/image" Target="media/image202.emf"/><Relationship Id="rId3" Type="http://schemas.openxmlformats.org/officeDocument/2006/relationships/styles" Target="styles.xml"/><Relationship Id="rId214" Type="http://schemas.openxmlformats.org/officeDocument/2006/relationships/oleObject" Target="embeddings/oleObject112.bin"/><Relationship Id="rId235" Type="http://schemas.openxmlformats.org/officeDocument/2006/relationships/image" Target="media/image110.wmf"/><Relationship Id="rId256" Type="http://schemas.openxmlformats.org/officeDocument/2006/relationships/oleObject" Target="embeddings/oleObject127.bin"/><Relationship Id="rId277" Type="http://schemas.openxmlformats.org/officeDocument/2006/relationships/image" Target="media/image139.wmf"/><Relationship Id="rId298" Type="http://schemas.openxmlformats.org/officeDocument/2006/relationships/image" Target="media/image160.wmf"/><Relationship Id="rId400" Type="http://schemas.openxmlformats.org/officeDocument/2006/relationships/oleObject" Target="embeddings/oleObject188.bin"/><Relationship Id="rId421" Type="http://schemas.openxmlformats.org/officeDocument/2006/relationships/oleObject" Target="embeddings/oleObject207.bin"/><Relationship Id="rId116" Type="http://schemas.openxmlformats.org/officeDocument/2006/relationships/oleObject" Target="embeddings/oleObject58.bin"/><Relationship Id="rId137" Type="http://schemas.openxmlformats.org/officeDocument/2006/relationships/oleObject" Target="embeddings/oleObject68.bin"/><Relationship Id="rId158" Type="http://schemas.openxmlformats.org/officeDocument/2006/relationships/oleObject" Target="embeddings/oleObject79.bin"/><Relationship Id="rId302" Type="http://schemas.openxmlformats.org/officeDocument/2006/relationships/image" Target="media/image163.wmf"/><Relationship Id="rId323" Type="http://schemas.openxmlformats.org/officeDocument/2006/relationships/oleObject" Target="embeddings/oleObject153.bin"/><Relationship Id="rId344" Type="http://schemas.openxmlformats.org/officeDocument/2006/relationships/oleObject" Target="embeddings/oleObject162.bin"/><Relationship Id="rId20" Type="http://schemas.openxmlformats.org/officeDocument/2006/relationships/oleObject" Target="embeddings/oleObject10.bin"/><Relationship Id="rId41" Type="http://schemas.openxmlformats.org/officeDocument/2006/relationships/image" Target="media/image17.wmf"/><Relationship Id="rId62" Type="http://schemas.openxmlformats.org/officeDocument/2006/relationships/oleObject" Target="embeddings/oleObject28.bin"/><Relationship Id="rId83" Type="http://schemas.openxmlformats.org/officeDocument/2006/relationships/oleObject" Target="embeddings/oleObject39.bin"/><Relationship Id="rId179" Type="http://schemas.openxmlformats.org/officeDocument/2006/relationships/oleObject" Target="embeddings/oleObject97.bin"/><Relationship Id="rId365" Type="http://schemas.openxmlformats.org/officeDocument/2006/relationships/oleObject" Target="embeddings/oleObject172.bin"/><Relationship Id="rId386" Type="http://schemas.openxmlformats.org/officeDocument/2006/relationships/image" Target="media/image197.wmf"/><Relationship Id="rId190" Type="http://schemas.openxmlformats.org/officeDocument/2006/relationships/image" Target="media/image82.wmf"/><Relationship Id="rId204" Type="http://schemas.openxmlformats.org/officeDocument/2006/relationships/image" Target="media/image91.wmf"/><Relationship Id="rId225" Type="http://schemas.openxmlformats.org/officeDocument/2006/relationships/image" Target="media/image103.wmf"/><Relationship Id="rId246" Type="http://schemas.openxmlformats.org/officeDocument/2006/relationships/image" Target="media/image119.wmf"/><Relationship Id="rId267" Type="http://schemas.openxmlformats.org/officeDocument/2006/relationships/image" Target="media/image132.wmf"/><Relationship Id="rId288" Type="http://schemas.openxmlformats.org/officeDocument/2006/relationships/image" Target="media/image150.wmf"/><Relationship Id="rId411" Type="http://schemas.openxmlformats.org/officeDocument/2006/relationships/image" Target="media/image206.wmf"/><Relationship Id="rId432" Type="http://schemas.openxmlformats.org/officeDocument/2006/relationships/image" Target="media/image213.jpeg"/><Relationship Id="rId106" Type="http://schemas.openxmlformats.org/officeDocument/2006/relationships/oleObject" Target="embeddings/oleObject53.bin"/><Relationship Id="rId127" Type="http://schemas.openxmlformats.org/officeDocument/2006/relationships/oleObject" Target="embeddings/oleObject63.bin"/><Relationship Id="rId313" Type="http://schemas.openxmlformats.org/officeDocument/2006/relationships/oleObject" Target="embeddings/oleObject143.bin"/><Relationship Id="rId10" Type="http://schemas.openxmlformats.org/officeDocument/2006/relationships/oleObject" Target="embeddings/oleObject3.bin"/><Relationship Id="rId31" Type="http://schemas.openxmlformats.org/officeDocument/2006/relationships/oleObject" Target="embeddings/oleObject14.bin"/><Relationship Id="rId52" Type="http://schemas.openxmlformats.org/officeDocument/2006/relationships/image" Target="media/image23.wmf"/><Relationship Id="rId73" Type="http://schemas.openxmlformats.org/officeDocument/2006/relationships/oleObject" Target="embeddings/oleObject34.bin"/><Relationship Id="rId94" Type="http://schemas.openxmlformats.org/officeDocument/2006/relationships/image" Target="media/image41.wmf"/><Relationship Id="rId148" Type="http://schemas.openxmlformats.org/officeDocument/2006/relationships/image" Target="media/image69.wmf"/><Relationship Id="rId169" Type="http://schemas.openxmlformats.org/officeDocument/2006/relationships/oleObject" Target="embeddings/oleObject89.bin"/><Relationship Id="rId334" Type="http://schemas.openxmlformats.org/officeDocument/2006/relationships/oleObject" Target="embeddings/oleObject157.bin"/><Relationship Id="rId355" Type="http://schemas.openxmlformats.org/officeDocument/2006/relationships/oleObject" Target="embeddings/oleObject167.bin"/><Relationship Id="rId376" Type="http://schemas.openxmlformats.org/officeDocument/2006/relationships/image" Target="media/image192.wmf"/><Relationship Id="rId397" Type="http://schemas.openxmlformats.org/officeDocument/2006/relationships/image" Target="media/image203.emf"/><Relationship Id="rId4" Type="http://schemas.openxmlformats.org/officeDocument/2006/relationships/settings" Target="settings.xml"/><Relationship Id="rId180" Type="http://schemas.openxmlformats.org/officeDocument/2006/relationships/image" Target="media/image77.wmf"/><Relationship Id="rId215" Type="http://schemas.openxmlformats.org/officeDocument/2006/relationships/image" Target="media/image97.wmf"/><Relationship Id="rId236" Type="http://schemas.openxmlformats.org/officeDocument/2006/relationships/image" Target="media/image111.wmf"/><Relationship Id="rId257" Type="http://schemas.openxmlformats.org/officeDocument/2006/relationships/image" Target="media/image123.wmf"/><Relationship Id="rId278" Type="http://schemas.openxmlformats.org/officeDocument/2006/relationships/image" Target="media/image140.wmf"/><Relationship Id="rId401" Type="http://schemas.openxmlformats.org/officeDocument/2006/relationships/oleObject" Target="embeddings/oleObject189.bin"/><Relationship Id="rId422" Type="http://schemas.openxmlformats.org/officeDocument/2006/relationships/oleObject" Target="embeddings/oleObject208.bin"/><Relationship Id="rId303" Type="http://schemas.openxmlformats.org/officeDocument/2006/relationships/oleObject" Target="embeddings/oleObject133.bin"/><Relationship Id="rId42" Type="http://schemas.openxmlformats.org/officeDocument/2006/relationships/oleObject" Target="embeddings/oleObject19.bin"/><Relationship Id="rId84" Type="http://schemas.openxmlformats.org/officeDocument/2006/relationships/image" Target="media/image39.wmf"/><Relationship Id="rId138" Type="http://schemas.openxmlformats.org/officeDocument/2006/relationships/image" Target="media/image64.wmf"/><Relationship Id="rId345" Type="http://schemas.openxmlformats.org/officeDocument/2006/relationships/image" Target="media/image176.wmf"/><Relationship Id="rId387" Type="http://schemas.openxmlformats.org/officeDocument/2006/relationships/oleObject" Target="embeddings/oleObject182.bin"/><Relationship Id="rId191" Type="http://schemas.openxmlformats.org/officeDocument/2006/relationships/image" Target="media/image83.wmf"/><Relationship Id="rId205" Type="http://schemas.openxmlformats.org/officeDocument/2006/relationships/image" Target="media/image92.wmf"/><Relationship Id="rId247" Type="http://schemas.openxmlformats.org/officeDocument/2006/relationships/oleObject" Target="embeddings/oleObject122.bin"/><Relationship Id="rId412" Type="http://schemas.openxmlformats.org/officeDocument/2006/relationships/oleObject" Target="embeddings/oleObject198.bin"/><Relationship Id="rId107" Type="http://schemas.openxmlformats.org/officeDocument/2006/relationships/image" Target="media/image48.wmf"/><Relationship Id="rId289" Type="http://schemas.openxmlformats.org/officeDocument/2006/relationships/image" Target="media/image151.wmf"/><Relationship Id="rId11" Type="http://schemas.openxmlformats.org/officeDocument/2006/relationships/oleObject" Target="embeddings/oleObject4.bin"/><Relationship Id="rId53" Type="http://schemas.openxmlformats.org/officeDocument/2006/relationships/oleObject" Target="embeddings/oleObject24.bin"/><Relationship Id="rId149" Type="http://schemas.openxmlformats.org/officeDocument/2006/relationships/oleObject" Target="embeddings/oleObject74.bin"/><Relationship Id="rId314" Type="http://schemas.openxmlformats.org/officeDocument/2006/relationships/oleObject" Target="embeddings/oleObject144.bin"/><Relationship Id="rId356" Type="http://schemas.openxmlformats.org/officeDocument/2006/relationships/image" Target="media/image182.wmf"/><Relationship Id="rId398" Type="http://schemas.openxmlformats.org/officeDocument/2006/relationships/image" Target="media/image204.wmf"/><Relationship Id="rId95" Type="http://schemas.openxmlformats.org/officeDocument/2006/relationships/image" Target="media/image42.wmf"/><Relationship Id="rId160" Type="http://schemas.openxmlformats.org/officeDocument/2006/relationships/oleObject" Target="embeddings/oleObject81.bin"/><Relationship Id="rId216" Type="http://schemas.openxmlformats.org/officeDocument/2006/relationships/oleObject" Target="embeddings/oleObject113.bin"/><Relationship Id="rId423" Type="http://schemas.openxmlformats.org/officeDocument/2006/relationships/oleObject" Target="embeddings/oleObject209.bin"/><Relationship Id="rId258" Type="http://schemas.openxmlformats.org/officeDocument/2006/relationships/image" Target="media/image124.wmf"/><Relationship Id="rId22" Type="http://schemas.openxmlformats.org/officeDocument/2006/relationships/oleObject" Target="embeddings/oleObject11.bin"/><Relationship Id="rId64" Type="http://schemas.openxmlformats.org/officeDocument/2006/relationships/oleObject" Target="embeddings/oleObject29.bin"/><Relationship Id="rId118" Type="http://schemas.openxmlformats.org/officeDocument/2006/relationships/image" Target="media/image54.wmf"/><Relationship Id="rId325" Type="http://schemas.openxmlformats.org/officeDocument/2006/relationships/image" Target="media/image165.png"/><Relationship Id="rId367" Type="http://schemas.openxmlformats.org/officeDocument/2006/relationships/oleObject" Target="embeddings/oleObject173.bin"/><Relationship Id="rId171" Type="http://schemas.openxmlformats.org/officeDocument/2006/relationships/oleObject" Target="embeddings/oleObject91.bin"/><Relationship Id="rId227" Type="http://schemas.openxmlformats.org/officeDocument/2006/relationships/image" Target="media/image104.wmf"/><Relationship Id="rId269" Type="http://schemas.openxmlformats.org/officeDocument/2006/relationships/oleObject" Target="embeddings/oleObject129.bin"/><Relationship Id="rId434" Type="http://schemas.openxmlformats.org/officeDocument/2006/relationships/chart" Target="charts/chart4.xml"/><Relationship Id="rId33" Type="http://schemas.openxmlformats.org/officeDocument/2006/relationships/oleObject" Target="embeddings/oleObject15.bin"/><Relationship Id="rId129" Type="http://schemas.openxmlformats.org/officeDocument/2006/relationships/oleObject" Target="embeddings/oleObject64.bin"/><Relationship Id="rId280" Type="http://schemas.openxmlformats.org/officeDocument/2006/relationships/image" Target="media/image142.wmf"/><Relationship Id="rId336" Type="http://schemas.openxmlformats.org/officeDocument/2006/relationships/oleObject" Target="embeddings/oleObject158.bin"/><Relationship Id="rId75" Type="http://schemas.openxmlformats.org/officeDocument/2006/relationships/oleObject" Target="embeddings/oleObject35.bin"/><Relationship Id="rId140" Type="http://schemas.openxmlformats.org/officeDocument/2006/relationships/image" Target="media/image65.wmf"/><Relationship Id="rId182" Type="http://schemas.openxmlformats.org/officeDocument/2006/relationships/image" Target="media/image78.wmf"/><Relationship Id="rId378" Type="http://schemas.openxmlformats.org/officeDocument/2006/relationships/chart" Target="charts/chart3.xml"/><Relationship Id="rId403" Type="http://schemas.openxmlformats.org/officeDocument/2006/relationships/oleObject" Target="embeddings/oleObject191.bin"/><Relationship Id="rId6" Type="http://schemas.openxmlformats.org/officeDocument/2006/relationships/image" Target="media/image1.wmf"/><Relationship Id="rId238" Type="http://schemas.openxmlformats.org/officeDocument/2006/relationships/image" Target="media/image113.wmf"/><Relationship Id="rId291" Type="http://schemas.openxmlformats.org/officeDocument/2006/relationships/image" Target="media/image153.wmf"/><Relationship Id="rId305" Type="http://schemas.openxmlformats.org/officeDocument/2006/relationships/oleObject" Target="embeddings/oleObject135.bin"/><Relationship Id="rId347" Type="http://schemas.openxmlformats.org/officeDocument/2006/relationships/image" Target="media/image177.wmf"/><Relationship Id="rId44" Type="http://schemas.openxmlformats.org/officeDocument/2006/relationships/image" Target="media/image19.wmf"/><Relationship Id="rId86" Type="http://schemas.openxmlformats.org/officeDocument/2006/relationships/image" Target="media/image40.wmf"/><Relationship Id="rId151" Type="http://schemas.openxmlformats.org/officeDocument/2006/relationships/oleObject" Target="embeddings/oleObject75.bin"/><Relationship Id="rId389" Type="http://schemas.openxmlformats.org/officeDocument/2006/relationships/oleObject" Target="embeddings/oleObject183.bin"/><Relationship Id="rId193" Type="http://schemas.openxmlformats.org/officeDocument/2006/relationships/image" Target="media/image84.wmf"/><Relationship Id="rId207" Type="http://schemas.openxmlformats.org/officeDocument/2006/relationships/image" Target="media/image93.wmf"/><Relationship Id="rId249" Type="http://schemas.openxmlformats.org/officeDocument/2006/relationships/oleObject" Target="embeddings/oleObject123.bin"/><Relationship Id="rId414" Type="http://schemas.openxmlformats.org/officeDocument/2006/relationships/oleObject" Target="embeddings/oleObject200.bin"/><Relationship Id="rId13" Type="http://schemas.openxmlformats.org/officeDocument/2006/relationships/oleObject" Target="embeddings/oleObject5.bin"/><Relationship Id="rId109" Type="http://schemas.openxmlformats.org/officeDocument/2006/relationships/image" Target="media/image49.wmf"/><Relationship Id="rId260" Type="http://schemas.openxmlformats.org/officeDocument/2006/relationships/image" Target="media/image126.wmf"/><Relationship Id="rId316" Type="http://schemas.openxmlformats.org/officeDocument/2006/relationships/oleObject" Target="embeddings/oleObject146.bin"/><Relationship Id="rId55" Type="http://schemas.openxmlformats.org/officeDocument/2006/relationships/image" Target="media/image25.wmf"/><Relationship Id="rId97" Type="http://schemas.openxmlformats.org/officeDocument/2006/relationships/image" Target="media/image43.wmf"/><Relationship Id="rId120" Type="http://schemas.openxmlformats.org/officeDocument/2006/relationships/image" Target="media/image55.wmf"/><Relationship Id="rId358" Type="http://schemas.openxmlformats.org/officeDocument/2006/relationships/image" Target="media/image183.wmf"/><Relationship Id="rId162" Type="http://schemas.openxmlformats.org/officeDocument/2006/relationships/oleObject" Target="embeddings/oleObject82.bin"/><Relationship Id="rId218" Type="http://schemas.openxmlformats.org/officeDocument/2006/relationships/oleObject" Target="embeddings/oleObject114.bin"/><Relationship Id="rId425" Type="http://schemas.openxmlformats.org/officeDocument/2006/relationships/image" Target="media/image208.wmf"/><Relationship Id="rId271" Type="http://schemas.openxmlformats.org/officeDocument/2006/relationships/image" Target="media/image135.wmf"/><Relationship Id="rId24" Type="http://schemas.openxmlformats.org/officeDocument/2006/relationships/image" Target="media/image8.wmf"/><Relationship Id="rId66" Type="http://schemas.openxmlformats.org/officeDocument/2006/relationships/oleObject" Target="embeddings/oleObject30.bin"/><Relationship Id="rId131" Type="http://schemas.openxmlformats.org/officeDocument/2006/relationships/oleObject" Target="embeddings/oleObject65.bin"/><Relationship Id="rId327" Type="http://schemas.openxmlformats.org/officeDocument/2006/relationships/image" Target="media/image167.wmf"/><Relationship Id="rId369" Type="http://schemas.openxmlformats.org/officeDocument/2006/relationships/oleObject" Target="embeddings/oleObject174.bin"/><Relationship Id="rId173" Type="http://schemas.openxmlformats.org/officeDocument/2006/relationships/oleObject" Target="embeddings/oleObject93.bin"/><Relationship Id="rId229" Type="http://schemas.openxmlformats.org/officeDocument/2006/relationships/oleObject" Target="embeddings/oleObject118.bin"/><Relationship Id="rId380" Type="http://schemas.openxmlformats.org/officeDocument/2006/relationships/oleObject" Target="embeddings/oleObject179.bin"/><Relationship Id="rId436" Type="http://schemas.openxmlformats.org/officeDocument/2006/relationships/fontTable" Target="fontTable.xml"/><Relationship Id="rId240" Type="http://schemas.openxmlformats.org/officeDocument/2006/relationships/image" Target="media/image115.wmf"/><Relationship Id="rId35" Type="http://schemas.openxmlformats.org/officeDocument/2006/relationships/oleObject" Target="embeddings/oleObject16.bin"/><Relationship Id="rId77" Type="http://schemas.openxmlformats.org/officeDocument/2006/relationships/oleObject" Target="embeddings/oleObject36.bin"/><Relationship Id="rId100" Type="http://schemas.openxmlformats.org/officeDocument/2006/relationships/oleObject" Target="embeddings/oleObject50.bin"/><Relationship Id="rId282" Type="http://schemas.openxmlformats.org/officeDocument/2006/relationships/image" Target="media/image144.wmf"/><Relationship Id="rId338" Type="http://schemas.openxmlformats.org/officeDocument/2006/relationships/oleObject" Target="embeddings/oleObject159.bin"/><Relationship Id="rId8" Type="http://schemas.openxmlformats.org/officeDocument/2006/relationships/oleObject" Target="embeddings/oleObject2.bin"/><Relationship Id="rId142" Type="http://schemas.openxmlformats.org/officeDocument/2006/relationships/image" Target="media/image66.wmf"/><Relationship Id="rId184" Type="http://schemas.openxmlformats.org/officeDocument/2006/relationships/image" Target="media/image79.wmf"/><Relationship Id="rId391" Type="http://schemas.openxmlformats.org/officeDocument/2006/relationships/oleObject" Target="embeddings/oleObject184.bin"/><Relationship Id="rId405" Type="http://schemas.openxmlformats.org/officeDocument/2006/relationships/oleObject" Target="embeddings/oleObject193.bin"/><Relationship Id="rId251" Type="http://schemas.openxmlformats.org/officeDocument/2006/relationships/image" Target="media/image121.wmf"/><Relationship Id="rId46" Type="http://schemas.openxmlformats.org/officeDocument/2006/relationships/image" Target="media/image20.wmf"/><Relationship Id="rId293" Type="http://schemas.openxmlformats.org/officeDocument/2006/relationships/image" Target="media/image155.wmf"/><Relationship Id="rId307" Type="http://schemas.openxmlformats.org/officeDocument/2006/relationships/oleObject" Target="embeddings/oleObject137.bin"/><Relationship Id="rId349" Type="http://schemas.openxmlformats.org/officeDocument/2006/relationships/image" Target="media/image178.wmf"/><Relationship Id="rId88" Type="http://schemas.openxmlformats.org/officeDocument/2006/relationships/oleObject" Target="embeddings/oleObject42.bin"/><Relationship Id="rId111" Type="http://schemas.openxmlformats.org/officeDocument/2006/relationships/image" Target="media/image50.wmf"/><Relationship Id="rId153" Type="http://schemas.openxmlformats.org/officeDocument/2006/relationships/oleObject" Target="embeddings/oleObject76.bin"/><Relationship Id="rId195" Type="http://schemas.openxmlformats.org/officeDocument/2006/relationships/image" Target="media/image85.wmf"/><Relationship Id="rId209" Type="http://schemas.openxmlformats.org/officeDocument/2006/relationships/image" Target="media/image94.wmf"/><Relationship Id="rId360" Type="http://schemas.openxmlformats.org/officeDocument/2006/relationships/image" Target="media/image184.wmf"/><Relationship Id="rId416" Type="http://schemas.openxmlformats.org/officeDocument/2006/relationships/oleObject" Target="embeddings/oleObject202.bin"/><Relationship Id="rId220" Type="http://schemas.openxmlformats.org/officeDocument/2006/relationships/oleObject" Target="embeddings/oleObject115.bin"/><Relationship Id="rId15" Type="http://schemas.openxmlformats.org/officeDocument/2006/relationships/image" Target="media/image4.wmf"/><Relationship Id="rId57" Type="http://schemas.openxmlformats.org/officeDocument/2006/relationships/image" Target="media/image26.wmf"/><Relationship Id="rId262" Type="http://schemas.openxmlformats.org/officeDocument/2006/relationships/image" Target="media/image128.wmf"/><Relationship Id="rId318" Type="http://schemas.openxmlformats.org/officeDocument/2006/relationships/oleObject" Target="embeddings/oleObject148.bin"/><Relationship Id="rId99" Type="http://schemas.openxmlformats.org/officeDocument/2006/relationships/image" Target="media/image44.wmf"/><Relationship Id="rId122" Type="http://schemas.openxmlformats.org/officeDocument/2006/relationships/image" Target="media/image56.wmf"/><Relationship Id="rId164" Type="http://schemas.openxmlformats.org/officeDocument/2006/relationships/oleObject" Target="embeddings/oleObject84.bin"/><Relationship Id="rId371" Type="http://schemas.openxmlformats.org/officeDocument/2006/relationships/oleObject" Target="embeddings/oleObject175.bin"/><Relationship Id="rId427" Type="http://schemas.openxmlformats.org/officeDocument/2006/relationships/image" Target="media/image209.emf"/><Relationship Id="rId26" Type="http://schemas.openxmlformats.org/officeDocument/2006/relationships/image" Target="media/image9.jpeg"/><Relationship Id="rId231" Type="http://schemas.openxmlformats.org/officeDocument/2006/relationships/image" Target="media/image107.wmf"/><Relationship Id="rId273" Type="http://schemas.openxmlformats.org/officeDocument/2006/relationships/image" Target="media/image136.wmf"/><Relationship Id="rId329" Type="http://schemas.openxmlformats.org/officeDocument/2006/relationships/image" Target="media/image168.wmf"/><Relationship Id="rId68" Type="http://schemas.openxmlformats.org/officeDocument/2006/relationships/oleObject" Target="embeddings/oleObject31.bin"/><Relationship Id="rId133" Type="http://schemas.openxmlformats.org/officeDocument/2006/relationships/oleObject" Target="embeddings/oleObject66.bin"/><Relationship Id="rId175" Type="http://schemas.openxmlformats.org/officeDocument/2006/relationships/oleObject" Target="embeddings/oleObject95.bin"/><Relationship Id="rId340" Type="http://schemas.openxmlformats.org/officeDocument/2006/relationships/oleObject" Target="embeddings/oleObject160.bin"/><Relationship Id="rId200" Type="http://schemas.openxmlformats.org/officeDocument/2006/relationships/oleObject" Target="embeddings/oleObject107.bin"/><Relationship Id="rId382" Type="http://schemas.openxmlformats.org/officeDocument/2006/relationships/oleObject" Target="embeddings/oleObject180.bin"/><Relationship Id="rId242" Type="http://schemas.openxmlformats.org/officeDocument/2006/relationships/image" Target="media/image117.wmf"/><Relationship Id="rId284" Type="http://schemas.openxmlformats.org/officeDocument/2006/relationships/image" Target="media/image146.wmf"/><Relationship Id="rId37" Type="http://schemas.openxmlformats.org/officeDocument/2006/relationships/image" Target="media/image15.wmf"/><Relationship Id="rId79" Type="http://schemas.openxmlformats.org/officeDocument/2006/relationships/oleObject" Target="embeddings/oleObject37.bin"/><Relationship Id="rId102" Type="http://schemas.openxmlformats.org/officeDocument/2006/relationships/oleObject" Target="embeddings/oleObject51.bin"/><Relationship Id="rId144" Type="http://schemas.openxmlformats.org/officeDocument/2006/relationships/image" Target="media/image67.wmf"/><Relationship Id="rId90" Type="http://schemas.openxmlformats.org/officeDocument/2006/relationships/oleObject" Target="embeddings/oleObject44.bin"/><Relationship Id="rId186" Type="http://schemas.openxmlformats.org/officeDocument/2006/relationships/image" Target="media/image80.wmf"/><Relationship Id="rId351" Type="http://schemas.openxmlformats.org/officeDocument/2006/relationships/image" Target="media/image179.wmf"/><Relationship Id="rId393" Type="http://schemas.openxmlformats.org/officeDocument/2006/relationships/oleObject" Target="embeddings/oleObject185.bin"/><Relationship Id="rId407" Type="http://schemas.openxmlformats.org/officeDocument/2006/relationships/oleObject" Target="embeddings/oleObject195.bin"/><Relationship Id="rId211" Type="http://schemas.openxmlformats.org/officeDocument/2006/relationships/image" Target="media/image95.wmf"/><Relationship Id="rId253" Type="http://schemas.openxmlformats.org/officeDocument/2006/relationships/oleObject" Target="embeddings/oleObject124.bin"/><Relationship Id="rId295" Type="http://schemas.openxmlformats.org/officeDocument/2006/relationships/image" Target="media/image157.png"/><Relationship Id="rId309" Type="http://schemas.openxmlformats.org/officeDocument/2006/relationships/oleObject" Target="embeddings/oleObject139.bin"/><Relationship Id="rId48" Type="http://schemas.openxmlformats.org/officeDocument/2006/relationships/image" Target="media/image21.wmf"/><Relationship Id="rId113" Type="http://schemas.openxmlformats.org/officeDocument/2006/relationships/image" Target="media/image51.wmf"/><Relationship Id="rId320" Type="http://schemas.openxmlformats.org/officeDocument/2006/relationships/oleObject" Target="embeddings/oleObject150.bin"/><Relationship Id="rId155" Type="http://schemas.openxmlformats.org/officeDocument/2006/relationships/oleObject" Target="embeddings/oleObject77.bin"/><Relationship Id="rId197" Type="http://schemas.openxmlformats.org/officeDocument/2006/relationships/image" Target="media/image86.wmf"/><Relationship Id="rId362" Type="http://schemas.openxmlformats.org/officeDocument/2006/relationships/image" Target="media/image185.wmf"/><Relationship Id="rId418" Type="http://schemas.openxmlformats.org/officeDocument/2006/relationships/oleObject" Target="embeddings/oleObject204.bin"/><Relationship Id="rId222" Type="http://schemas.openxmlformats.org/officeDocument/2006/relationships/oleObject" Target="embeddings/oleObject116.bin"/><Relationship Id="rId264" Type="http://schemas.openxmlformats.org/officeDocument/2006/relationships/image" Target="media/image130.wmf"/><Relationship Id="rId17" Type="http://schemas.openxmlformats.org/officeDocument/2006/relationships/oleObject" Target="embeddings/oleObject8.bin"/><Relationship Id="rId59" Type="http://schemas.openxmlformats.org/officeDocument/2006/relationships/image" Target="media/image27.wmf"/><Relationship Id="rId124" Type="http://schemas.openxmlformats.org/officeDocument/2006/relationships/image" Target="media/image57.wmf"/><Relationship Id="rId70" Type="http://schemas.openxmlformats.org/officeDocument/2006/relationships/oleObject" Target="embeddings/oleObject32.bin"/><Relationship Id="rId166" Type="http://schemas.openxmlformats.org/officeDocument/2006/relationships/oleObject" Target="embeddings/oleObject86.bin"/><Relationship Id="rId331" Type="http://schemas.openxmlformats.org/officeDocument/2006/relationships/image" Target="media/image169.wmf"/><Relationship Id="rId373" Type="http://schemas.openxmlformats.org/officeDocument/2006/relationships/oleObject" Target="embeddings/oleObject176.bin"/><Relationship Id="rId429" Type="http://schemas.openxmlformats.org/officeDocument/2006/relationships/image" Target="media/image211.jpeg"/><Relationship Id="rId1" Type="http://schemas.openxmlformats.org/officeDocument/2006/relationships/customXml" Target="../customXml/item1.xml"/><Relationship Id="rId233" Type="http://schemas.openxmlformats.org/officeDocument/2006/relationships/oleObject" Target="embeddings/oleObject119.bin"/><Relationship Id="rId28" Type="http://schemas.openxmlformats.org/officeDocument/2006/relationships/image" Target="media/image11.wmf"/><Relationship Id="rId275" Type="http://schemas.openxmlformats.org/officeDocument/2006/relationships/oleObject" Target="embeddings/oleObject131.bin"/><Relationship Id="rId300" Type="http://schemas.openxmlformats.org/officeDocument/2006/relationships/image" Target="media/image161.wmf"/></Relationships>
</file>

<file path=word/charts/_rels/chart1.xml.rels><?xml version="1.0" encoding="UTF-8" standalone="yes"?>
<Relationships xmlns="http://schemas.openxmlformats.org/package/2006/relationships"><Relationship Id="rId3" Type="http://schemas.openxmlformats.org/officeDocument/2006/relationships/oleObject" Target="file:///C:\Users\Yoqa\Desktop\&#1076;&#1080;&#1087;&#1083;&#1086;&#1084;\&#1075;&#1088;&#1074;&#1092;&#1110;&#1082;%20&#1058;.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4.xml.rels><?xml version="1.0" encoding="UTF-8" standalone="yes"?>
<Relationships xmlns="http://schemas.openxmlformats.org/package/2006/relationships"><Relationship Id="rId3" Type="http://schemas.openxmlformats.org/officeDocument/2006/relationships/oleObject" Target="file:///C:\Users\Yoqa\Desktop\&#1076;&#1080;&#1087;&#1083;&#1086;&#1084;\&#1089;&#1090;&#1072;&#1088;&#1090;&#1072;&#1087;\&#1076;&#1080;&#1072;&#1075;&#1088;&#1072;&#1084;&#1072;%20&#1088;&#1080;&#1085;&#1082;&#1091;.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Лист1!$B$1:$B$13</c:f>
              <c:numCache>
                <c:formatCode>General</c:formatCode>
                <c:ptCount val="13"/>
                <c:pt idx="0">
                  <c:v>1</c:v>
                </c:pt>
                <c:pt idx="1">
                  <c:v>2</c:v>
                </c:pt>
                <c:pt idx="2">
                  <c:v>3</c:v>
                </c:pt>
                <c:pt idx="3">
                  <c:v>4</c:v>
                </c:pt>
                <c:pt idx="4">
                  <c:v>5</c:v>
                </c:pt>
                <c:pt idx="5">
                  <c:v>6</c:v>
                </c:pt>
                <c:pt idx="6">
                  <c:v>7</c:v>
                </c:pt>
                <c:pt idx="7">
                  <c:v>8</c:v>
                </c:pt>
                <c:pt idx="8">
                  <c:v>9</c:v>
                </c:pt>
                <c:pt idx="9">
                  <c:v>10</c:v>
                </c:pt>
                <c:pt idx="10">
                  <c:v>11</c:v>
                </c:pt>
                <c:pt idx="11">
                  <c:v>12</c:v>
                </c:pt>
                <c:pt idx="12">
                  <c:v>13</c:v>
                </c:pt>
              </c:numCache>
            </c:numRef>
          </c:xVal>
          <c:yVal>
            <c:numRef>
              <c:f>Лист1!$C$1:$C$13</c:f>
              <c:numCache>
                <c:formatCode>General</c:formatCode>
                <c:ptCount val="13"/>
                <c:pt idx="0">
                  <c:v>560</c:v>
                </c:pt>
                <c:pt idx="1">
                  <c:v>547.70000000000005</c:v>
                </c:pt>
                <c:pt idx="2">
                  <c:v>529.20000000000005</c:v>
                </c:pt>
                <c:pt idx="3">
                  <c:v>504.5</c:v>
                </c:pt>
                <c:pt idx="4">
                  <c:v>460</c:v>
                </c:pt>
                <c:pt idx="5">
                  <c:v>320</c:v>
                </c:pt>
                <c:pt idx="6">
                  <c:v>210</c:v>
                </c:pt>
                <c:pt idx="7">
                  <c:v>100</c:v>
                </c:pt>
                <c:pt idx="8">
                  <c:v>82</c:v>
                </c:pt>
                <c:pt idx="9">
                  <c:v>67</c:v>
                </c:pt>
                <c:pt idx="10">
                  <c:v>52</c:v>
                </c:pt>
                <c:pt idx="11">
                  <c:v>40</c:v>
                </c:pt>
                <c:pt idx="12">
                  <c:v>30</c:v>
                </c:pt>
              </c:numCache>
            </c:numRef>
          </c:yVal>
          <c:smooth val="1"/>
          <c:extLst>
            <c:ext xmlns:c16="http://schemas.microsoft.com/office/drawing/2014/chart" uri="{C3380CC4-5D6E-409C-BE32-E72D297353CC}">
              <c16:uniqueId val="{00000000-F350-4BFD-A85E-8FBFC533A637}"/>
            </c:ext>
          </c:extLst>
        </c:ser>
        <c:dLbls>
          <c:dLblPos val="t"/>
          <c:showLegendKey val="0"/>
          <c:showVal val="1"/>
          <c:showCatName val="0"/>
          <c:showSerName val="0"/>
          <c:showPercent val="0"/>
          <c:showBubbleSize val="0"/>
        </c:dLbls>
        <c:axId val="921304847"/>
        <c:axId val="928367343"/>
      </c:scatterChart>
      <c:valAx>
        <c:axId val="92130484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Зона відпалу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8367343"/>
        <c:crosses val="autoZero"/>
        <c:crossBetween val="midCat"/>
      </c:valAx>
      <c:valAx>
        <c:axId val="92836734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Температура</a:t>
                </a:r>
                <a:r>
                  <a:rPr lang="ru-RU" baseline="0"/>
                  <a:t> виробу </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1304847"/>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1132075471698109E-2"/>
          <c:y val="0.16545012165450121"/>
          <c:w val="0.88490566037735852"/>
          <c:h val="0.71289537712895379"/>
        </c:manualLayout>
      </c:layout>
      <c:scatterChart>
        <c:scatterStyle val="smoothMarker"/>
        <c:varyColors val="0"/>
        <c:ser>
          <c:idx val="0"/>
          <c:order val="0"/>
          <c:spPr>
            <a:ln w="12700">
              <a:solidFill>
                <a:srgbClr val="000080"/>
              </a:solidFill>
              <a:prstDash val="solid"/>
            </a:ln>
          </c:spPr>
          <c:marker>
            <c:symbol val="diamond"/>
            <c:size val="5"/>
            <c:spPr>
              <a:solidFill>
                <a:srgbClr val="000080"/>
              </a:solidFill>
              <a:ln>
                <a:solidFill>
                  <a:srgbClr val="000080"/>
                </a:solidFill>
                <a:prstDash val="solid"/>
              </a:ln>
            </c:spPr>
          </c:marker>
          <c:dLbls>
            <c:dLbl>
              <c:idx val="0"/>
              <c:tx>
                <c:rich>
                  <a:bodyPr/>
                  <a:lstStyle/>
                  <a:p>
                    <a:pPr>
                      <a:defRPr sz="1025" b="0" i="0" u="none" strike="noStrike" baseline="0">
                        <a:solidFill>
                          <a:srgbClr val="000000"/>
                        </a:solidFill>
                        <a:latin typeface="Arial Cyr"/>
                        <a:ea typeface="Arial Cyr"/>
                        <a:cs typeface="Arial Cyr"/>
                      </a:defRPr>
                    </a:pPr>
                    <a:r>
                      <a:rPr lang="el-GR"/>
                      <a:t>ω=0</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F1F-4DF4-8944-FD19BC4271A8}"/>
                </c:ext>
              </c:extLst>
            </c:dLbl>
            <c:dLbl>
              <c:idx val="1"/>
              <c:tx>
                <c:rich>
                  <a:bodyPr/>
                  <a:lstStyle/>
                  <a:p>
                    <a:pPr>
                      <a:defRPr sz="1025" b="0" i="0" u="none" strike="noStrike" baseline="0">
                        <a:solidFill>
                          <a:srgbClr val="000000"/>
                        </a:solidFill>
                        <a:latin typeface="Arial Cyr"/>
                        <a:ea typeface="Arial Cyr"/>
                        <a:cs typeface="Arial Cyr"/>
                      </a:defRPr>
                    </a:pPr>
                    <a:r>
                      <a:rPr lang="el-GR"/>
                      <a:t>ω=0,1</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F1F-4DF4-8944-FD19BC4271A8}"/>
                </c:ext>
              </c:extLst>
            </c:dLbl>
            <c:dLbl>
              <c:idx val="2"/>
              <c:tx>
                <c:rich>
                  <a:bodyPr/>
                  <a:lstStyle/>
                  <a:p>
                    <a:pPr>
                      <a:defRPr sz="1025" b="0" i="0" u="none" strike="noStrike" baseline="0">
                        <a:solidFill>
                          <a:srgbClr val="000000"/>
                        </a:solidFill>
                        <a:latin typeface="Arial Cyr"/>
                        <a:ea typeface="Arial Cyr"/>
                        <a:cs typeface="Arial Cyr"/>
                      </a:defRPr>
                    </a:pPr>
                    <a:r>
                      <a:rPr lang="el-GR"/>
                      <a:t>ω=0,2</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F1F-4DF4-8944-FD19BC4271A8}"/>
                </c:ext>
              </c:extLst>
            </c:dLbl>
            <c:dLbl>
              <c:idx val="3"/>
              <c:tx>
                <c:rich>
                  <a:bodyPr/>
                  <a:lstStyle/>
                  <a:p>
                    <a:pPr>
                      <a:defRPr sz="1025" b="0" i="0" u="none" strike="noStrike" baseline="0">
                        <a:solidFill>
                          <a:srgbClr val="000000"/>
                        </a:solidFill>
                        <a:latin typeface="Arial Cyr"/>
                        <a:ea typeface="Arial Cyr"/>
                        <a:cs typeface="Arial Cyr"/>
                      </a:defRPr>
                    </a:pPr>
                    <a:r>
                      <a:rPr lang="el-GR"/>
                      <a:t>ω=0,3</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F1F-4DF4-8944-FD19BC4271A8}"/>
                </c:ext>
              </c:extLst>
            </c:dLbl>
            <c:dLbl>
              <c:idx val="4"/>
              <c:tx>
                <c:rich>
                  <a:bodyPr/>
                  <a:lstStyle/>
                  <a:p>
                    <a:pPr>
                      <a:defRPr sz="1025" b="0" i="0" u="none" strike="noStrike" baseline="0">
                        <a:solidFill>
                          <a:srgbClr val="000000"/>
                        </a:solidFill>
                        <a:latin typeface="Arial Cyr"/>
                        <a:ea typeface="Arial Cyr"/>
                        <a:cs typeface="Arial Cyr"/>
                      </a:defRPr>
                    </a:pPr>
                    <a:r>
                      <a:rPr lang="el-GR"/>
                      <a:t>ω=0,4</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F1F-4DF4-8944-FD19BC4271A8}"/>
                </c:ext>
              </c:extLst>
            </c:dLbl>
            <c:dLbl>
              <c:idx val="5"/>
              <c:tx>
                <c:rich>
                  <a:bodyPr/>
                  <a:lstStyle/>
                  <a:p>
                    <a:pPr>
                      <a:defRPr sz="1025" b="0" i="0" u="none" strike="noStrike" baseline="0">
                        <a:solidFill>
                          <a:srgbClr val="000000"/>
                        </a:solidFill>
                        <a:latin typeface="Arial Cyr"/>
                        <a:ea typeface="Arial Cyr"/>
                        <a:cs typeface="Arial Cyr"/>
                      </a:defRPr>
                    </a:pPr>
                    <a:r>
                      <a:rPr lang="el-GR"/>
                      <a:t>ω=0,5</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F1F-4DF4-8944-FD19BC4271A8}"/>
                </c:ext>
              </c:extLst>
            </c:dLbl>
            <c:dLbl>
              <c:idx val="6"/>
              <c:tx>
                <c:rich>
                  <a:bodyPr/>
                  <a:lstStyle/>
                  <a:p>
                    <a:pPr>
                      <a:defRPr sz="1025" b="0" i="0" u="none" strike="noStrike" baseline="0">
                        <a:solidFill>
                          <a:srgbClr val="000000"/>
                        </a:solidFill>
                        <a:latin typeface="Arial Cyr"/>
                        <a:ea typeface="Arial Cyr"/>
                        <a:cs typeface="Arial Cyr"/>
                      </a:defRPr>
                    </a:pPr>
                    <a:r>
                      <a:rPr lang="el-GR"/>
                      <a:t>ω=0,6</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F1F-4DF4-8944-FD19BC4271A8}"/>
                </c:ext>
              </c:extLst>
            </c:dLbl>
            <c:dLbl>
              <c:idx val="7"/>
              <c:tx>
                <c:rich>
                  <a:bodyPr/>
                  <a:lstStyle/>
                  <a:p>
                    <a:pPr>
                      <a:defRPr sz="1025" b="0" i="0" u="none" strike="noStrike" baseline="0">
                        <a:solidFill>
                          <a:srgbClr val="000000"/>
                        </a:solidFill>
                        <a:latin typeface="Arial Cyr"/>
                        <a:ea typeface="Arial Cyr"/>
                        <a:cs typeface="Arial Cyr"/>
                      </a:defRPr>
                    </a:pPr>
                    <a:r>
                      <a:rPr lang="el-GR"/>
                      <a:t>ω=0,7</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F1F-4DF4-8944-FD19BC4271A8}"/>
                </c:ext>
              </c:extLst>
            </c:dLbl>
            <c:dLbl>
              <c:idx val="8"/>
              <c:tx>
                <c:rich>
                  <a:bodyPr/>
                  <a:lstStyle/>
                  <a:p>
                    <a:pPr>
                      <a:defRPr sz="1025" b="0" i="0" u="none" strike="noStrike" baseline="0">
                        <a:solidFill>
                          <a:srgbClr val="000000"/>
                        </a:solidFill>
                        <a:latin typeface="Arial Cyr"/>
                        <a:ea typeface="Arial Cyr"/>
                        <a:cs typeface="Arial Cyr"/>
                      </a:defRPr>
                    </a:pPr>
                    <a:r>
                      <a:rPr lang="el-GR"/>
                      <a:t>ω=0,8</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F1F-4DF4-8944-FD19BC4271A8}"/>
                </c:ext>
              </c:extLst>
            </c:dLbl>
            <c:dLbl>
              <c:idx val="9"/>
              <c:tx>
                <c:rich>
                  <a:bodyPr/>
                  <a:lstStyle/>
                  <a:p>
                    <a:pPr>
                      <a:defRPr sz="1025" b="0" i="0" u="none" strike="noStrike" baseline="0">
                        <a:solidFill>
                          <a:srgbClr val="000000"/>
                        </a:solidFill>
                        <a:latin typeface="Arial Cyr"/>
                        <a:ea typeface="Arial Cyr"/>
                        <a:cs typeface="Arial Cyr"/>
                      </a:defRPr>
                    </a:pPr>
                    <a:r>
                      <a:rPr lang="el-GR"/>
                      <a:t>ω=0,9</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F1F-4DF4-8944-FD19BC4271A8}"/>
                </c:ext>
              </c:extLst>
            </c:dLbl>
            <c:dLbl>
              <c:idx val="10"/>
              <c:tx>
                <c:rich>
                  <a:bodyPr/>
                  <a:lstStyle/>
                  <a:p>
                    <a:pPr>
                      <a:defRPr sz="1025" b="0" i="0" u="none" strike="noStrike" baseline="0">
                        <a:solidFill>
                          <a:srgbClr val="000000"/>
                        </a:solidFill>
                        <a:latin typeface="Arial Cyr"/>
                        <a:ea typeface="Arial Cyr"/>
                        <a:cs typeface="Arial Cyr"/>
                      </a:defRPr>
                    </a:pPr>
                    <a:r>
                      <a:rPr lang="el-GR"/>
                      <a:t>ω=1</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6F1F-4DF4-8944-FD19BC4271A8}"/>
                </c:ext>
              </c:extLst>
            </c:dLbl>
            <c:dLbl>
              <c:idx val="11"/>
              <c:tx>
                <c:rich>
                  <a:bodyPr/>
                  <a:lstStyle/>
                  <a:p>
                    <a:pPr>
                      <a:defRPr sz="1025" b="0" i="0" u="none" strike="noStrike" baseline="0">
                        <a:solidFill>
                          <a:srgbClr val="000000"/>
                        </a:solidFill>
                        <a:latin typeface="Arial Cyr"/>
                        <a:ea typeface="Arial Cyr"/>
                        <a:cs typeface="Arial Cyr"/>
                      </a:defRPr>
                    </a:pPr>
                    <a:r>
                      <a:rPr lang="el-GR"/>
                      <a:t>ω=1,2
</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6F1F-4DF4-8944-FD19BC4271A8}"/>
                </c:ext>
              </c:extLst>
            </c:dLbl>
            <c:dLbl>
              <c:idx val="12"/>
              <c:tx>
                <c:rich>
                  <a:bodyPr/>
                  <a:lstStyle/>
                  <a:p>
                    <a:pPr>
                      <a:defRPr sz="1025" b="0" i="0" u="none" strike="noStrike" baseline="0">
                        <a:solidFill>
                          <a:srgbClr val="000000"/>
                        </a:solidFill>
                        <a:latin typeface="Arial Cyr"/>
                        <a:ea typeface="Arial Cyr"/>
                        <a:cs typeface="Arial Cyr"/>
                      </a:defRPr>
                    </a:pPr>
                    <a:r>
                      <a:rPr lang="el-GR"/>
                      <a:t>ω=1,4</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6F1F-4DF4-8944-FD19BC4271A8}"/>
                </c:ext>
              </c:extLst>
            </c:dLbl>
            <c:dLbl>
              <c:idx val="13"/>
              <c:tx>
                <c:rich>
                  <a:bodyPr/>
                  <a:lstStyle/>
                  <a:p>
                    <a:pPr>
                      <a:defRPr sz="1025" b="0" i="0" u="none" strike="noStrike" baseline="0">
                        <a:solidFill>
                          <a:srgbClr val="000000"/>
                        </a:solidFill>
                        <a:latin typeface="Arial Cyr"/>
                        <a:ea typeface="Arial Cyr"/>
                        <a:cs typeface="Arial Cyr"/>
                      </a:defRPr>
                    </a:pPr>
                    <a:r>
                      <a:rPr lang="el-GR"/>
                      <a:t>ω=1,8</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6F1F-4DF4-8944-FD19BC4271A8}"/>
                </c:ext>
              </c:extLst>
            </c:dLbl>
            <c:dLbl>
              <c:idx val="14"/>
              <c:tx>
                <c:rich>
                  <a:bodyPr/>
                  <a:lstStyle/>
                  <a:p>
                    <a:pPr>
                      <a:defRPr sz="1025" b="0" i="0" u="none" strike="noStrike" baseline="0">
                        <a:solidFill>
                          <a:srgbClr val="000000"/>
                        </a:solidFill>
                        <a:latin typeface="Arial Cyr"/>
                        <a:ea typeface="Arial Cyr"/>
                        <a:cs typeface="Arial Cyr"/>
                      </a:defRPr>
                    </a:pPr>
                    <a:r>
                      <a:rPr lang="el-GR"/>
                      <a:t>ω=2,3</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6F1F-4DF4-8944-FD19BC4271A8}"/>
                </c:ext>
              </c:extLst>
            </c:dLbl>
            <c:dLbl>
              <c:idx val="15"/>
              <c:tx>
                <c:rich>
                  <a:bodyPr/>
                  <a:lstStyle/>
                  <a:p>
                    <a:pPr>
                      <a:defRPr sz="1025" b="0" i="0" u="none" strike="noStrike" baseline="0">
                        <a:solidFill>
                          <a:srgbClr val="000000"/>
                        </a:solidFill>
                        <a:latin typeface="Arial Cyr"/>
                        <a:ea typeface="Arial Cyr"/>
                        <a:cs typeface="Arial Cyr"/>
                      </a:defRPr>
                    </a:pPr>
                    <a:r>
                      <a:rPr lang="el-GR"/>
                      <a:t>ω=3</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6F1F-4DF4-8944-FD19BC4271A8}"/>
                </c:ext>
              </c:extLst>
            </c:dLbl>
            <c:dLbl>
              <c:idx val="16"/>
              <c:delete val="1"/>
              <c:extLst>
                <c:ext xmlns:c15="http://schemas.microsoft.com/office/drawing/2012/chart" uri="{CE6537A1-D6FC-4f65-9D91-7224C49458BB}"/>
                <c:ext xmlns:c16="http://schemas.microsoft.com/office/drawing/2014/chart" uri="{C3380CC4-5D6E-409C-BE32-E72D297353CC}">
                  <c16:uniqueId val="{00000010-6F1F-4DF4-8944-FD19BC4271A8}"/>
                </c:ext>
              </c:extLst>
            </c:dLbl>
            <c:dLbl>
              <c:idx val="17"/>
              <c:tx>
                <c:rich>
                  <a:bodyPr/>
                  <a:lstStyle/>
                  <a:p>
                    <a:pPr>
                      <a:defRPr sz="1025" b="0" i="0" u="none" strike="noStrike" baseline="0">
                        <a:solidFill>
                          <a:srgbClr val="000000"/>
                        </a:solidFill>
                        <a:latin typeface="Arial Cyr"/>
                        <a:ea typeface="Arial Cyr"/>
                        <a:cs typeface="Arial Cyr"/>
                      </a:defRPr>
                    </a:pPr>
                    <a:r>
                      <a:rPr lang="el-GR"/>
                      <a:t>ω=100</a:t>
                    </a:r>
                  </a:p>
                </c:rich>
              </c:tx>
              <c:spPr>
                <a:noFill/>
                <a:ln w="25400">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6F1F-4DF4-8944-FD19BC4271A8}"/>
                </c:ext>
              </c:extLst>
            </c:dLbl>
            <c:dLbl>
              <c:idx val="18"/>
              <c:delete val="1"/>
              <c:extLst>
                <c:ext xmlns:c15="http://schemas.microsoft.com/office/drawing/2012/chart" uri="{CE6537A1-D6FC-4f65-9D91-7224C49458BB}"/>
                <c:ext xmlns:c16="http://schemas.microsoft.com/office/drawing/2014/chart" uri="{C3380CC4-5D6E-409C-BE32-E72D297353CC}">
                  <c16:uniqueId val="{00000012-6F1F-4DF4-8944-FD19BC4271A8}"/>
                </c:ext>
              </c:extLst>
            </c:dLbl>
            <c:dLbl>
              <c:idx val="19"/>
              <c:delete val="1"/>
              <c:extLst>
                <c:ext xmlns:c15="http://schemas.microsoft.com/office/drawing/2012/chart" uri="{CE6537A1-D6FC-4f65-9D91-7224C49458BB}"/>
                <c:ext xmlns:c16="http://schemas.microsoft.com/office/drawing/2014/chart" uri="{C3380CC4-5D6E-409C-BE32-E72D297353CC}">
                  <c16:uniqueId val="{00000013-6F1F-4DF4-8944-FD19BC4271A8}"/>
                </c:ext>
              </c:extLst>
            </c:dLbl>
            <c:dLbl>
              <c:idx val="20"/>
              <c:delete val="1"/>
              <c:extLst>
                <c:ext xmlns:c15="http://schemas.microsoft.com/office/drawing/2012/chart" uri="{CE6537A1-D6FC-4f65-9D91-7224C49458BB}"/>
                <c:ext xmlns:c16="http://schemas.microsoft.com/office/drawing/2014/chart" uri="{C3380CC4-5D6E-409C-BE32-E72D297353CC}">
                  <c16:uniqueId val="{00000014-6F1F-4DF4-8944-FD19BC4271A8}"/>
                </c:ext>
              </c:extLst>
            </c:dLbl>
            <c:spPr>
              <a:noFill/>
              <a:ln w="25400">
                <a:noFill/>
              </a:ln>
            </c:spPr>
            <c:txPr>
              <a:bodyPr wrap="square" lIns="38100" tIns="19050" rIns="38100" bIns="19050" anchor="ctr">
                <a:spAutoFit/>
              </a:bodyPr>
              <a:lstStyle/>
              <a:p>
                <a:pPr>
                  <a:defRPr sz="1025" b="0" i="0" u="none" strike="noStrike" baseline="0">
                    <a:solidFill>
                      <a:srgbClr val="000000"/>
                    </a:solidFill>
                    <a:latin typeface="Arial Cyr"/>
                    <a:ea typeface="Arial Cyr"/>
                    <a:cs typeface="Arial Cyr"/>
                  </a:defRPr>
                </a:pPr>
                <a:endParaRPr lang="ru-RU"/>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xVal>
            <c:numRef>
              <c:f>Лист1!$B$2:$B$22</c:f>
              <c:numCache>
                <c:formatCode>\О\с\н\о\в\н\о\й</c:formatCode>
                <c:ptCount val="21"/>
                <c:pt idx="0">
                  <c:v>5.5037000000000003</c:v>
                </c:pt>
                <c:pt idx="1">
                  <c:v>5.2486438042508352</c:v>
                </c:pt>
                <c:pt idx="2">
                  <c:v>4.5744814934911764</c:v>
                </c:pt>
                <c:pt idx="3">
                  <c:v>3.6854506810811003</c:v>
                </c:pt>
                <c:pt idx="4">
                  <c:v>2.7749135150721882</c:v>
                </c:pt>
                <c:pt idx="5">
                  <c:v>1.9601358989053999</c:v>
                </c:pt>
                <c:pt idx="6">
                  <c:v>1.2862183252503878</c:v>
                </c:pt>
                <c:pt idx="7">
                  <c:v>0.75478597970366978</c:v>
                </c:pt>
                <c:pt idx="8">
                  <c:v>0.34836113133351176</c:v>
                </c:pt>
                <c:pt idx="9">
                  <c:v>4.4273356723588245E-2</c:v>
                </c:pt>
                <c:pt idx="10">
                  <c:v>-0.17907270556065141</c:v>
                </c:pt>
                <c:pt idx="11">
                  <c:v>-0.45336958319569254</c:v>
                </c:pt>
                <c:pt idx="12">
                  <c:v>-0.58088786539027049</c:v>
                </c:pt>
                <c:pt idx="13">
                  <c:v>-0.62539891146540227</c:v>
                </c:pt>
                <c:pt idx="14">
                  <c:v>-0.54613731813176358</c:v>
                </c:pt>
                <c:pt idx="15">
                  <c:v>-0.40957467637919398</c:v>
                </c:pt>
                <c:pt idx="16">
                  <c:v>-0.22063238653972994</c:v>
                </c:pt>
                <c:pt idx="17">
                  <c:v>-4.4718399525458336E-2</c:v>
                </c:pt>
                <c:pt idx="18">
                  <c:v>-7.6125991661265607E-3</c:v>
                </c:pt>
                <c:pt idx="19">
                  <c:v>-3.6438021532611119E-4</c:v>
                </c:pt>
                <c:pt idx="20">
                  <c:v>-2.5970580730568611E-5</c:v>
                </c:pt>
              </c:numCache>
            </c:numRef>
          </c:xVal>
          <c:yVal>
            <c:numRef>
              <c:f>Лист1!$C$2:$C$22</c:f>
              <c:numCache>
                <c:formatCode>\О\с\н\о\в\н\о\й</c:formatCode>
                <c:ptCount val="21"/>
                <c:pt idx="0">
                  <c:v>0</c:v>
                </c:pt>
                <c:pt idx="1">
                  <c:v>-1.2984595825201217</c:v>
                </c:pt>
                <c:pt idx="2">
                  <c:v>-2.3466478067143135</c:v>
                </c:pt>
                <c:pt idx="3">
                  <c:v>-3.0214902778877786</c:v>
                </c:pt>
                <c:pt idx="4">
                  <c:v>-3.3401134987086025</c:v>
                </c:pt>
                <c:pt idx="5">
                  <c:v>-3.3916782501591083</c:v>
                </c:pt>
                <c:pt idx="6">
                  <c:v>-3.2732972477031281</c:v>
                </c:pt>
                <c:pt idx="7">
                  <c:v>-3.0612373382809479</c:v>
                </c:pt>
                <c:pt idx="8">
                  <c:v>-2.8067609341381741</c:v>
                </c:pt>
                <c:pt idx="9">
                  <c:v>-2.5412548684203662</c:v>
                </c:pt>
                <c:pt idx="10">
                  <c:v>-2.28258424049428</c:v>
                </c:pt>
                <c:pt idx="11">
                  <c:v>-1.8180189874902797</c:v>
                </c:pt>
                <c:pt idx="12">
                  <c:v>-1.4384092478599759</c:v>
                </c:pt>
                <c:pt idx="13">
                  <c:v>-0.90382129158010494</c:v>
                </c:pt>
                <c:pt idx="14">
                  <c:v>-0.52005218800753006</c:v>
                </c:pt>
                <c:pt idx="15">
                  <c:v>-0.25451234016675717</c:v>
                </c:pt>
                <c:pt idx="16">
                  <c:v>-6.2901312996843498E-2</c:v>
                </c:pt>
                <c:pt idx="17">
                  <c:v>9.1690692637706739E-3</c:v>
                </c:pt>
                <c:pt idx="18">
                  <c:v>5.4570757025707503E-3</c:v>
                </c:pt>
                <c:pt idx="19">
                  <c:v>7.3062648235415288E-4</c:v>
                </c:pt>
                <c:pt idx="20">
                  <c:v>1.0572563495112097E-4</c:v>
                </c:pt>
              </c:numCache>
            </c:numRef>
          </c:yVal>
          <c:smooth val="1"/>
          <c:extLst>
            <c:ext xmlns:c16="http://schemas.microsoft.com/office/drawing/2014/chart" uri="{C3380CC4-5D6E-409C-BE32-E72D297353CC}">
              <c16:uniqueId val="{00000015-6F1F-4DF4-8944-FD19BC4271A8}"/>
            </c:ext>
          </c:extLst>
        </c:ser>
        <c:dLbls>
          <c:showLegendKey val="0"/>
          <c:showVal val="0"/>
          <c:showCatName val="0"/>
          <c:showSerName val="0"/>
          <c:showPercent val="0"/>
          <c:showBubbleSize val="0"/>
        </c:dLbls>
        <c:axId val="1904807936"/>
        <c:axId val="1"/>
      </c:scatterChart>
      <c:valAx>
        <c:axId val="1904807936"/>
        <c:scaling>
          <c:orientation val="minMax"/>
        </c:scaling>
        <c:delete val="1"/>
        <c:axPos val="b"/>
        <c:majorGridlines>
          <c:spPr>
            <a:ln w="3175">
              <a:solidFill>
                <a:srgbClr val="000000"/>
              </a:solidFill>
              <a:prstDash val="solid"/>
            </a:ln>
          </c:spPr>
        </c:majorGridlines>
        <c:title>
          <c:tx>
            <c:rich>
              <a:bodyPr/>
              <a:lstStyle/>
              <a:p>
                <a:pPr>
                  <a:defRPr sz="1025" b="0" i="0" u="none" strike="noStrike" baseline="0">
                    <a:solidFill>
                      <a:srgbClr val="000000"/>
                    </a:solidFill>
                    <a:latin typeface="Arial Cyr"/>
                    <a:ea typeface="Arial Cyr"/>
                    <a:cs typeface="Arial Cyr"/>
                  </a:defRPr>
                </a:pPr>
                <a:r>
                  <a:rPr lang="ru-RU" sz="1025" b="1" i="0" u="none" strike="noStrike" baseline="0">
                    <a:solidFill>
                      <a:srgbClr val="000000"/>
                    </a:solidFill>
                    <a:latin typeface="Arial Cyr"/>
                    <a:cs typeface="Arial Cyr"/>
                  </a:rPr>
                  <a:t>P(ω)</a:t>
                </a:r>
              </a:p>
            </c:rich>
          </c:tx>
          <c:layout>
            <c:manualLayout>
              <c:xMode val="edge"/>
              <c:yMode val="edge"/>
              <c:x val="0.28742237409003124"/>
              <c:y val="0.8"/>
            </c:manualLayout>
          </c:layout>
          <c:overlay val="0"/>
          <c:spPr>
            <a:noFill/>
            <a:ln w="25400">
              <a:noFill/>
            </a:ln>
          </c:spPr>
        </c:title>
        <c:numFmt formatCode="\О\с\н\о\в\н\о\й" sourceLinked="1"/>
        <c:majorTickMark val="out"/>
        <c:minorTickMark val="none"/>
        <c:tickLblPos val="nextTo"/>
        <c:crossAx val="1"/>
        <c:crosses val="autoZero"/>
        <c:crossBetween val="midCat"/>
      </c:valAx>
      <c:valAx>
        <c:axId val="1"/>
        <c:scaling>
          <c:orientation val="minMax"/>
        </c:scaling>
        <c:delete val="1"/>
        <c:axPos val="l"/>
        <c:majorGridlines>
          <c:spPr>
            <a:ln w="3175">
              <a:solidFill>
                <a:srgbClr val="000000"/>
              </a:solidFill>
              <a:prstDash val="solid"/>
            </a:ln>
          </c:spPr>
        </c:majorGridlines>
        <c:title>
          <c:tx>
            <c:rich>
              <a:bodyPr/>
              <a:lstStyle/>
              <a:p>
                <a:pPr>
                  <a:defRPr sz="1025" b="0" i="0" u="none" strike="noStrike" baseline="0">
                    <a:solidFill>
                      <a:srgbClr val="000000"/>
                    </a:solidFill>
                    <a:latin typeface="Arial Cyr"/>
                    <a:ea typeface="Arial Cyr"/>
                    <a:cs typeface="Arial Cyr"/>
                  </a:defRPr>
                </a:pPr>
                <a:r>
                  <a:rPr lang="ru-RU" sz="1025" b="1" i="0" u="none" strike="noStrike" baseline="0">
                    <a:solidFill>
                      <a:srgbClr val="000000"/>
                    </a:solidFill>
                    <a:latin typeface="Arial Cyr"/>
                    <a:cs typeface="Arial Cyr"/>
                  </a:rPr>
                  <a:t>Q(ω)</a:t>
                </a:r>
              </a:p>
            </c:rich>
          </c:tx>
          <c:layout>
            <c:manualLayout>
              <c:xMode val="edge"/>
              <c:yMode val="edge"/>
              <c:x val="1.8867924528301886E-2"/>
              <c:y val="0.4676175478065242"/>
            </c:manualLayout>
          </c:layout>
          <c:overlay val="0"/>
          <c:spPr>
            <a:noFill/>
            <a:ln w="25400">
              <a:noFill/>
            </a:ln>
          </c:spPr>
        </c:title>
        <c:numFmt formatCode="\О\с\н\о\в\н\о\й" sourceLinked="1"/>
        <c:majorTickMark val="out"/>
        <c:minorTickMark val="none"/>
        <c:tickLblPos val="nextTo"/>
        <c:crossAx val="1904807936"/>
        <c:crosses val="autoZero"/>
        <c:crossBetween val="midCat"/>
        <c:majorUnit val="1"/>
      </c:valAx>
      <c:spPr>
        <a:solidFill>
          <a:srgbClr val="FFFFFF"/>
        </a:solidFill>
        <a:ln w="12700">
          <a:solidFill>
            <a:srgbClr val="80808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1025"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7854671280276816E-2"/>
          <c:y val="4.6296296296296294E-2"/>
          <c:w val="0.88581314878892736"/>
          <c:h val="0.80555555555555558"/>
        </c:manualLayout>
      </c:layout>
      <c:scatterChart>
        <c:scatterStyle val="lineMarker"/>
        <c:varyColors val="0"/>
        <c:ser>
          <c:idx val="0"/>
          <c:order val="0"/>
          <c:tx>
            <c:v>Реальна ЛАЧХ</c:v>
          </c:tx>
          <c:spPr>
            <a:ln w="12700">
              <a:solidFill>
                <a:srgbClr val="000080"/>
              </a:solidFill>
              <a:prstDash val="lgDash"/>
            </a:ln>
          </c:spPr>
          <c:marker>
            <c:symbol val="none"/>
          </c:marker>
          <c:xVal>
            <c:numRef>
              <c:f>'ЛАЧХ бажана та корег'!$A$3:$A$97</c:f>
              <c:numCache>
                <c:formatCode>\О\с\н\о\в\н\о\й</c:formatCode>
                <c:ptCount val="95"/>
                <c:pt idx="0">
                  <c:v>0.01</c:v>
                </c:pt>
                <c:pt idx="1">
                  <c:v>1.0999999999999999E-2</c:v>
                </c:pt>
                <c:pt idx="2">
                  <c:v>1.2E-2</c:v>
                </c:pt>
                <c:pt idx="3">
                  <c:v>1.3000000000000001E-2</c:v>
                </c:pt>
                <c:pt idx="4">
                  <c:v>1.4000000000000002E-2</c:v>
                </c:pt>
                <c:pt idx="5">
                  <c:v>1.5000000000000003E-2</c:v>
                </c:pt>
                <c:pt idx="6">
                  <c:v>1.6000000000000004E-2</c:v>
                </c:pt>
                <c:pt idx="7">
                  <c:v>1.7000000000000005E-2</c:v>
                </c:pt>
                <c:pt idx="8">
                  <c:v>1.8000000000000006E-2</c:v>
                </c:pt>
                <c:pt idx="9">
                  <c:v>1.9000000000000006E-2</c:v>
                </c:pt>
                <c:pt idx="10">
                  <c:v>2.0000000000000007E-2</c:v>
                </c:pt>
                <c:pt idx="11">
                  <c:v>3.0000000000000006E-2</c:v>
                </c:pt>
                <c:pt idx="12">
                  <c:v>4.0000000000000008E-2</c:v>
                </c:pt>
                <c:pt idx="13">
                  <c:v>5.000000000000001E-2</c:v>
                </c:pt>
                <c:pt idx="14">
                  <c:v>6.0000000000000012E-2</c:v>
                </c:pt>
                <c:pt idx="15">
                  <c:v>7.0000000000000007E-2</c:v>
                </c:pt>
                <c:pt idx="16">
                  <c:v>0.08</c:v>
                </c:pt>
                <c:pt idx="17">
                  <c:v>0.09</c:v>
                </c:pt>
                <c:pt idx="18">
                  <c:v>9.9999999999999992E-2</c:v>
                </c:pt>
                <c:pt idx="19">
                  <c:v>0.2</c:v>
                </c:pt>
                <c:pt idx="20">
                  <c:v>0.30000000000000004</c:v>
                </c:pt>
                <c:pt idx="21">
                  <c:v>0.4</c:v>
                </c:pt>
                <c:pt idx="22">
                  <c:v>0.5</c:v>
                </c:pt>
                <c:pt idx="23">
                  <c:v>0.55559999999999998</c:v>
                </c:pt>
                <c:pt idx="24">
                  <c:v>0.6</c:v>
                </c:pt>
                <c:pt idx="25">
                  <c:v>0.7</c:v>
                </c:pt>
                <c:pt idx="26">
                  <c:v>0.79999999999999993</c:v>
                </c:pt>
                <c:pt idx="27">
                  <c:v>0.89999999999999991</c:v>
                </c:pt>
                <c:pt idx="28">
                  <c:v>0.99999999999999989</c:v>
                </c:pt>
                <c:pt idx="29">
                  <c:v>1.0999999999999999</c:v>
                </c:pt>
                <c:pt idx="30">
                  <c:v>1.2</c:v>
                </c:pt>
                <c:pt idx="31">
                  <c:v>1.3</c:v>
                </c:pt>
                <c:pt idx="32">
                  <c:v>1.4000000000000001</c:v>
                </c:pt>
                <c:pt idx="33">
                  <c:v>1.5000000000000002</c:v>
                </c:pt>
                <c:pt idx="34">
                  <c:v>1.6000000000000003</c:v>
                </c:pt>
                <c:pt idx="35">
                  <c:v>1.665</c:v>
                </c:pt>
                <c:pt idx="36">
                  <c:v>1.6667000000000001</c:v>
                </c:pt>
                <c:pt idx="37">
                  <c:v>1.7000000000000004</c:v>
                </c:pt>
                <c:pt idx="38">
                  <c:v>1.8000000000000005</c:v>
                </c:pt>
                <c:pt idx="39">
                  <c:v>1.9000000000000006</c:v>
                </c:pt>
                <c:pt idx="40">
                  <c:v>2.0000000000000004</c:v>
                </c:pt>
                <c:pt idx="41">
                  <c:v>2.2000000000000006</c:v>
                </c:pt>
                <c:pt idx="42">
                  <c:v>2.4000000000000008</c:v>
                </c:pt>
                <c:pt idx="43">
                  <c:v>2.600000000000001</c:v>
                </c:pt>
                <c:pt idx="44">
                  <c:v>2.8000000000000012</c:v>
                </c:pt>
                <c:pt idx="45">
                  <c:v>3.0000000000000013</c:v>
                </c:pt>
                <c:pt idx="46">
                  <c:v>3.5000000000000013</c:v>
                </c:pt>
                <c:pt idx="47">
                  <c:v>4.0000000000000018</c:v>
                </c:pt>
                <c:pt idx="48">
                  <c:v>4.5000000000000018</c:v>
                </c:pt>
                <c:pt idx="49">
                  <c:v>5.0000000000000018</c:v>
                </c:pt>
                <c:pt idx="50">
                  <c:v>5.5000000000000018</c:v>
                </c:pt>
                <c:pt idx="51">
                  <c:v>6.0000000000000018</c:v>
                </c:pt>
                <c:pt idx="52">
                  <c:v>6.5000000000000018</c:v>
                </c:pt>
                <c:pt idx="53">
                  <c:v>7.0000000000000018</c:v>
                </c:pt>
                <c:pt idx="54">
                  <c:v>7.5000000000000018</c:v>
                </c:pt>
                <c:pt idx="55">
                  <c:v>8.0000000000000018</c:v>
                </c:pt>
                <c:pt idx="56">
                  <c:v>8.5000000000000018</c:v>
                </c:pt>
                <c:pt idx="57">
                  <c:v>9.0000000000000018</c:v>
                </c:pt>
                <c:pt idx="58">
                  <c:v>9.5000000000000018</c:v>
                </c:pt>
                <c:pt idx="59">
                  <c:v>10.000000000000002</c:v>
                </c:pt>
                <c:pt idx="60">
                  <c:v>10.500000000000002</c:v>
                </c:pt>
                <c:pt idx="61">
                  <c:v>11.000000000000002</c:v>
                </c:pt>
                <c:pt idx="62">
                  <c:v>11.500000000000002</c:v>
                </c:pt>
                <c:pt idx="63">
                  <c:v>12.000000000000002</c:v>
                </c:pt>
                <c:pt idx="64">
                  <c:v>12.500000000000002</c:v>
                </c:pt>
                <c:pt idx="65">
                  <c:v>13.000000000000002</c:v>
                </c:pt>
                <c:pt idx="66">
                  <c:v>13.500000000000002</c:v>
                </c:pt>
                <c:pt idx="67">
                  <c:v>14.000000000000002</c:v>
                </c:pt>
                <c:pt idx="68">
                  <c:v>15.000000000000002</c:v>
                </c:pt>
                <c:pt idx="69">
                  <c:v>16</c:v>
                </c:pt>
                <c:pt idx="70">
                  <c:v>17</c:v>
                </c:pt>
                <c:pt idx="71">
                  <c:v>18</c:v>
                </c:pt>
                <c:pt idx="72">
                  <c:v>19</c:v>
                </c:pt>
                <c:pt idx="73">
                  <c:v>20</c:v>
                </c:pt>
                <c:pt idx="74">
                  <c:v>21</c:v>
                </c:pt>
                <c:pt idx="75">
                  <c:v>22</c:v>
                </c:pt>
                <c:pt idx="76">
                  <c:v>22.222200000000001</c:v>
                </c:pt>
                <c:pt idx="77">
                  <c:v>23</c:v>
                </c:pt>
                <c:pt idx="78">
                  <c:v>24</c:v>
                </c:pt>
                <c:pt idx="79">
                  <c:v>25</c:v>
                </c:pt>
                <c:pt idx="80">
                  <c:v>30</c:v>
                </c:pt>
                <c:pt idx="81">
                  <c:v>35</c:v>
                </c:pt>
                <c:pt idx="82">
                  <c:v>40</c:v>
                </c:pt>
                <c:pt idx="83">
                  <c:v>45</c:v>
                </c:pt>
                <c:pt idx="84">
                  <c:v>50</c:v>
                </c:pt>
                <c:pt idx="85">
                  <c:v>55</c:v>
                </c:pt>
                <c:pt idx="86">
                  <c:v>60</c:v>
                </c:pt>
                <c:pt idx="87">
                  <c:v>65</c:v>
                </c:pt>
                <c:pt idx="88">
                  <c:v>70</c:v>
                </c:pt>
                <c:pt idx="89">
                  <c:v>75</c:v>
                </c:pt>
                <c:pt idx="90">
                  <c:v>80</c:v>
                </c:pt>
                <c:pt idx="91">
                  <c:v>85</c:v>
                </c:pt>
                <c:pt idx="92">
                  <c:v>90</c:v>
                </c:pt>
                <c:pt idx="93">
                  <c:v>95</c:v>
                </c:pt>
                <c:pt idx="94">
                  <c:v>100</c:v>
                </c:pt>
              </c:numCache>
            </c:numRef>
          </c:xVal>
          <c:yVal>
            <c:numRef>
              <c:f>'ЛАЧХ бажана та корег'!$C$3:$C$97</c:f>
              <c:numCache>
                <c:formatCode>\О\с\н\о\в\н\о\й</c:formatCode>
                <c:ptCount val="95"/>
                <c:pt idx="0">
                  <c:v>14.811531182587954</c:v>
                </c:pt>
                <c:pt idx="1">
                  <c:v>14.811202826889076</c:v>
                </c:pt>
                <c:pt idx="2">
                  <c:v>14.810843222546886</c:v>
                </c:pt>
                <c:pt idx="3">
                  <c:v>14.810452375919485</c:v>
                </c:pt>
                <c:pt idx="4">
                  <c:v>14.810030293916089</c:v>
                </c:pt>
                <c:pt idx="5">
                  <c:v>14.809576983996585</c:v>
                </c:pt>
                <c:pt idx="6">
                  <c:v>14.80909245417104</c:v>
                </c:pt>
                <c:pt idx="7">
                  <c:v>14.808576712999207</c:v>
                </c:pt>
                <c:pt idx="8">
                  <c:v>14.808029769589963</c:v>
                </c:pt>
                <c:pt idx="9">
                  <c:v>14.807451633600738</c:v>
                </c:pt>
                <c:pt idx="10">
                  <c:v>14.806842315236889</c:v>
                </c:pt>
                <c:pt idx="11">
                  <c:v>14.799036736536852</c:v>
                </c:pt>
                <c:pt idx="12">
                  <c:v>14.788128185170201</c:v>
                </c:pt>
                <c:pt idx="13">
                  <c:v>14.774135772857399</c:v>
                </c:pt>
                <c:pt idx="14">
                  <c:v>14.757083863898654</c:v>
                </c:pt>
                <c:pt idx="15">
                  <c:v>14.737001923071414</c:v>
                </c:pt>
                <c:pt idx="16">
                  <c:v>14.713924333875749</c:v>
                </c:pt>
                <c:pt idx="17">
                  <c:v>14.68789018946908</c:v>
                </c:pt>
                <c:pt idx="18">
                  <c:v>14.658943058930149</c:v>
                </c:pt>
                <c:pt idx="19">
                  <c:v>14.221486233017831</c:v>
                </c:pt>
                <c:pt idx="20">
                  <c:v>13.56270562112587</c:v>
                </c:pt>
                <c:pt idx="21">
                  <c:v>12.754858475167607</c:v>
                </c:pt>
                <c:pt idx="22">
                  <c:v>11.860171549720791</c:v>
                </c:pt>
                <c:pt idx="23">
                  <c:v>11.342454150268333</c:v>
                </c:pt>
                <c:pt idx="24">
                  <c:v>10.923690916769509</c:v>
                </c:pt>
                <c:pt idx="25">
                  <c:v>9.9747186682295634</c:v>
                </c:pt>
                <c:pt idx="26">
                  <c:v>9.031034828576523</c:v>
                </c:pt>
                <c:pt idx="27">
                  <c:v>8.102878123977483</c:v>
                </c:pt>
                <c:pt idx="28">
                  <c:v>7.195838760301541</c:v>
                </c:pt>
                <c:pt idx="29">
                  <c:v>6.3127344861367627</c:v>
                </c:pt>
                <c:pt idx="30">
                  <c:v>5.4547598919376581</c:v>
                </c:pt>
                <c:pt idx="31">
                  <c:v>4.6221702174343715</c:v>
                </c:pt>
                <c:pt idx="32">
                  <c:v>3.8146825563791342</c:v>
                </c:pt>
                <c:pt idx="33">
                  <c:v>3.0317101261772517</c:v>
                </c:pt>
                <c:pt idx="34">
                  <c:v>2.2724992445476833</c:v>
                </c:pt>
                <c:pt idx="35">
                  <c:v>1.7913583735699912</c:v>
                </c:pt>
                <c:pt idx="36">
                  <c:v>1.7789024805733367</c:v>
                </c:pt>
                <c:pt idx="37">
                  <c:v>1.5362098893221687</c:v>
                </c:pt>
                <c:pt idx="38">
                  <c:v>0.82196351907077858</c:v>
                </c:pt>
                <c:pt idx="39">
                  <c:v>0.12887178655101694</c:v>
                </c:pt>
                <c:pt idx="40">
                  <c:v>-0.5439460174023969</c:v>
                </c:pt>
                <c:pt idx="41">
                  <c:v>-1.8321844657540143</c:v>
                </c:pt>
                <c:pt idx="42">
                  <c:v>-3.0493300446937566</c:v>
                </c:pt>
                <c:pt idx="43">
                  <c:v>-4.2014717291753723</c:v>
                </c:pt>
                <c:pt idx="44">
                  <c:v>-5.2941790801706894</c:v>
                </c:pt>
                <c:pt idx="45">
                  <c:v>-6.3325100441322864</c:v>
                </c:pt>
                <c:pt idx="46">
                  <c:v>-8.7193529826245726</c:v>
                </c:pt>
                <c:pt idx="47">
                  <c:v>-10.853650509617713</c:v>
                </c:pt>
                <c:pt idx="48">
                  <c:v>-12.781541121606288</c:v>
                </c:pt>
                <c:pt idx="49">
                  <c:v>-14.538678476900795</c:v>
                </c:pt>
                <c:pt idx="50">
                  <c:v>-16.152870271332215</c:v>
                </c:pt>
                <c:pt idx="51">
                  <c:v>-17.646052115782858</c:v>
                </c:pt>
                <c:pt idx="52">
                  <c:v>-19.035734006780782</c:v>
                </c:pt>
                <c:pt idx="53">
                  <c:v>-20.336056403778827</c:v>
                </c:pt>
                <c:pt idx="54">
                  <c:v>-21.558564820006367</c:v>
                </c:pt>
                <c:pt idx="55">
                  <c:v>-22.712782896287955</c:v>
                </c:pt>
                <c:pt idx="56">
                  <c:v>-23.806640881366732</c:v>
                </c:pt>
                <c:pt idx="57">
                  <c:v>-24.846799629526437</c:v>
                </c:pt>
                <c:pt idx="58">
                  <c:v>-25.838898383875744</c:v>
                </c:pt>
                <c:pt idx="59">
                  <c:v>-26.787746377291064</c:v>
                </c:pt>
                <c:pt idx="60">
                  <c:v>-27.697472564316108</c:v>
                </c:pt>
                <c:pt idx="61">
                  <c:v>-28.571643810474406</c:v>
                </c:pt>
                <c:pt idx="62">
                  <c:v>-29.413359065983194</c:v>
                </c:pt>
                <c:pt idx="63">
                  <c:v>-30.225325067753985</c:v>
                </c:pt>
                <c:pt idx="64">
                  <c:v>-31.009917695217013</c:v>
                </c:pt>
                <c:pt idx="65">
                  <c:v>-31.769232080988033</c:v>
                </c:pt>
                <c:pt idx="66">
                  <c:v>-32.505123829984925</c:v>
                </c:pt>
                <c:pt idx="67">
                  <c:v>-33.219243150006662</c:v>
                </c:pt>
                <c:pt idx="68">
                  <c:v>-34.587904353453482</c:v>
                </c:pt>
                <c:pt idx="69">
                  <c:v>-35.885281394594401</c:v>
                </c:pt>
                <c:pt idx="70">
                  <c:v>-37.11956241029889</c:v>
                </c:pt>
                <c:pt idx="71">
                  <c:v>-38.297493008024368</c:v>
                </c:pt>
                <c:pt idx="72">
                  <c:v>-39.42469562993152</c:v>
                </c:pt>
                <c:pt idx="73">
                  <c:v>-40.505907533186765</c:v>
                </c:pt>
                <c:pt idx="74">
                  <c:v>-41.54516048808339</c:v>
                </c:pt>
                <c:pt idx="75">
                  <c:v>-42.545918085142482</c:v>
                </c:pt>
                <c:pt idx="76">
                  <c:v>-42.763369090806968</c:v>
                </c:pt>
                <c:pt idx="77">
                  <c:v>-43.511181785407274</c:v>
                </c:pt>
                <c:pt idx="78">
                  <c:v>-44.443573643028493</c:v>
                </c:pt>
                <c:pt idx="79">
                  <c:v>-45.345401428415848</c:v>
                </c:pt>
                <c:pt idx="80">
                  <c:v>-49.460580168646558</c:v>
                </c:pt>
                <c:pt idx="81">
                  <c:v>-53.044743252331024</c:v>
                </c:pt>
                <c:pt idx="82">
                  <c:v>-56.218947757570703</c:v>
                </c:pt>
                <c:pt idx="83">
                  <c:v>-59.06586852096698</c:v>
                </c:pt>
                <c:pt idx="84">
                  <c:v>-61.645195659775794</c:v>
                </c:pt>
                <c:pt idx="85">
                  <c:v>-64.001685668945385</c:v>
                </c:pt>
                <c:pt idx="86">
                  <c:v>-66.169836709696426</c:v>
                </c:pt>
                <c:pt idx="87">
                  <c:v>-68.176816307928348</c:v>
                </c:pt>
                <c:pt idx="88">
                  <c:v>-70.044396492148834</c:v>
                </c:pt>
                <c:pt idx="89">
                  <c:v>-71.790284692120835</c:v>
                </c:pt>
                <c:pt idx="90">
                  <c:v>-73.429067309814855</c:v>
                </c:pt>
                <c:pt idx="91">
                  <c:v>-74.972895105212743</c:v>
                </c:pt>
                <c:pt idx="92">
                  <c:v>-76.431991139800701</c:v>
                </c:pt>
                <c:pt idx="93">
                  <c:v>-77.815033717200734</c:v>
                </c:pt>
                <c:pt idx="94">
                  <c:v>-79.129449426320917</c:v>
                </c:pt>
              </c:numCache>
            </c:numRef>
          </c:yVal>
          <c:smooth val="0"/>
          <c:extLst>
            <c:ext xmlns:c16="http://schemas.microsoft.com/office/drawing/2014/chart" uri="{C3380CC4-5D6E-409C-BE32-E72D297353CC}">
              <c16:uniqueId val="{00000000-D85B-45AA-B370-10023166B767}"/>
            </c:ext>
          </c:extLst>
        </c:ser>
        <c:ser>
          <c:idx val="5"/>
          <c:order val="1"/>
          <c:tx>
            <c:v>Бажана ЛАЧХ</c:v>
          </c:tx>
          <c:spPr>
            <a:ln w="12700">
              <a:solidFill>
                <a:srgbClr val="800000"/>
              </a:solidFill>
              <a:prstDash val="solid"/>
            </a:ln>
          </c:spPr>
          <c:marker>
            <c:symbol val="none"/>
          </c:marker>
          <c:xVal>
            <c:numRef>
              <c:f>'ЛАЧХ бажана та корег'!$A$3:$A$97</c:f>
              <c:numCache>
                <c:formatCode>\О\с\н\о\в\н\о\й</c:formatCode>
                <c:ptCount val="95"/>
                <c:pt idx="0">
                  <c:v>0.01</c:v>
                </c:pt>
                <c:pt idx="1">
                  <c:v>1.0999999999999999E-2</c:v>
                </c:pt>
                <c:pt idx="2">
                  <c:v>1.2E-2</c:v>
                </c:pt>
                <c:pt idx="3">
                  <c:v>1.3000000000000001E-2</c:v>
                </c:pt>
                <c:pt idx="4">
                  <c:v>1.4000000000000002E-2</c:v>
                </c:pt>
                <c:pt idx="5">
                  <c:v>1.5000000000000003E-2</c:v>
                </c:pt>
                <c:pt idx="6">
                  <c:v>1.6000000000000004E-2</c:v>
                </c:pt>
                <c:pt idx="7">
                  <c:v>1.7000000000000005E-2</c:v>
                </c:pt>
                <c:pt idx="8">
                  <c:v>1.8000000000000006E-2</c:v>
                </c:pt>
                <c:pt idx="9">
                  <c:v>1.9000000000000006E-2</c:v>
                </c:pt>
                <c:pt idx="10">
                  <c:v>2.0000000000000007E-2</c:v>
                </c:pt>
                <c:pt idx="11">
                  <c:v>3.0000000000000006E-2</c:v>
                </c:pt>
                <c:pt idx="12">
                  <c:v>4.0000000000000008E-2</c:v>
                </c:pt>
                <c:pt idx="13">
                  <c:v>5.000000000000001E-2</c:v>
                </c:pt>
                <c:pt idx="14">
                  <c:v>6.0000000000000012E-2</c:v>
                </c:pt>
                <c:pt idx="15">
                  <c:v>7.0000000000000007E-2</c:v>
                </c:pt>
                <c:pt idx="16">
                  <c:v>0.08</c:v>
                </c:pt>
                <c:pt idx="17">
                  <c:v>0.09</c:v>
                </c:pt>
                <c:pt idx="18">
                  <c:v>9.9999999999999992E-2</c:v>
                </c:pt>
                <c:pt idx="19">
                  <c:v>0.2</c:v>
                </c:pt>
                <c:pt idx="20">
                  <c:v>0.30000000000000004</c:v>
                </c:pt>
                <c:pt idx="21">
                  <c:v>0.4</c:v>
                </c:pt>
                <c:pt idx="22">
                  <c:v>0.5</c:v>
                </c:pt>
                <c:pt idx="23">
                  <c:v>0.55559999999999998</c:v>
                </c:pt>
                <c:pt idx="24">
                  <c:v>0.6</c:v>
                </c:pt>
                <c:pt idx="25">
                  <c:v>0.7</c:v>
                </c:pt>
                <c:pt idx="26">
                  <c:v>0.79999999999999993</c:v>
                </c:pt>
                <c:pt idx="27">
                  <c:v>0.89999999999999991</c:v>
                </c:pt>
                <c:pt idx="28">
                  <c:v>0.99999999999999989</c:v>
                </c:pt>
                <c:pt idx="29">
                  <c:v>1.0999999999999999</c:v>
                </c:pt>
                <c:pt idx="30">
                  <c:v>1.2</c:v>
                </c:pt>
                <c:pt idx="31">
                  <c:v>1.3</c:v>
                </c:pt>
                <c:pt idx="32">
                  <c:v>1.4000000000000001</c:v>
                </c:pt>
                <c:pt idx="33">
                  <c:v>1.5000000000000002</c:v>
                </c:pt>
                <c:pt idx="34">
                  <c:v>1.6000000000000003</c:v>
                </c:pt>
                <c:pt idx="35">
                  <c:v>1.665</c:v>
                </c:pt>
                <c:pt idx="36">
                  <c:v>1.6667000000000001</c:v>
                </c:pt>
                <c:pt idx="37">
                  <c:v>1.7000000000000004</c:v>
                </c:pt>
                <c:pt idx="38">
                  <c:v>1.8000000000000005</c:v>
                </c:pt>
                <c:pt idx="39">
                  <c:v>1.9000000000000006</c:v>
                </c:pt>
                <c:pt idx="40">
                  <c:v>2.0000000000000004</c:v>
                </c:pt>
                <c:pt idx="41">
                  <c:v>2.2000000000000006</c:v>
                </c:pt>
                <c:pt idx="42">
                  <c:v>2.4000000000000008</c:v>
                </c:pt>
                <c:pt idx="43">
                  <c:v>2.600000000000001</c:v>
                </c:pt>
                <c:pt idx="44">
                  <c:v>2.8000000000000012</c:v>
                </c:pt>
                <c:pt idx="45">
                  <c:v>3.0000000000000013</c:v>
                </c:pt>
                <c:pt idx="46">
                  <c:v>3.5000000000000013</c:v>
                </c:pt>
                <c:pt idx="47">
                  <c:v>4.0000000000000018</c:v>
                </c:pt>
                <c:pt idx="48">
                  <c:v>4.5000000000000018</c:v>
                </c:pt>
                <c:pt idx="49">
                  <c:v>5.0000000000000018</c:v>
                </c:pt>
                <c:pt idx="50">
                  <c:v>5.5000000000000018</c:v>
                </c:pt>
                <c:pt idx="51">
                  <c:v>6.0000000000000018</c:v>
                </c:pt>
                <c:pt idx="52">
                  <c:v>6.5000000000000018</c:v>
                </c:pt>
                <c:pt idx="53">
                  <c:v>7.0000000000000018</c:v>
                </c:pt>
                <c:pt idx="54">
                  <c:v>7.5000000000000018</c:v>
                </c:pt>
                <c:pt idx="55">
                  <c:v>8.0000000000000018</c:v>
                </c:pt>
                <c:pt idx="56">
                  <c:v>8.5000000000000018</c:v>
                </c:pt>
                <c:pt idx="57">
                  <c:v>9.0000000000000018</c:v>
                </c:pt>
                <c:pt idx="58">
                  <c:v>9.5000000000000018</c:v>
                </c:pt>
                <c:pt idx="59">
                  <c:v>10.000000000000002</c:v>
                </c:pt>
                <c:pt idx="60">
                  <c:v>10.500000000000002</c:v>
                </c:pt>
                <c:pt idx="61">
                  <c:v>11.000000000000002</c:v>
                </c:pt>
                <c:pt idx="62">
                  <c:v>11.500000000000002</c:v>
                </c:pt>
                <c:pt idx="63">
                  <c:v>12.000000000000002</c:v>
                </c:pt>
                <c:pt idx="64">
                  <c:v>12.500000000000002</c:v>
                </c:pt>
                <c:pt idx="65">
                  <c:v>13.000000000000002</c:v>
                </c:pt>
                <c:pt idx="66">
                  <c:v>13.500000000000002</c:v>
                </c:pt>
                <c:pt idx="67">
                  <c:v>14.000000000000002</c:v>
                </c:pt>
                <c:pt idx="68">
                  <c:v>15.000000000000002</c:v>
                </c:pt>
                <c:pt idx="69">
                  <c:v>16</c:v>
                </c:pt>
                <c:pt idx="70">
                  <c:v>17</c:v>
                </c:pt>
                <c:pt idx="71">
                  <c:v>18</c:v>
                </c:pt>
                <c:pt idx="72">
                  <c:v>19</c:v>
                </c:pt>
                <c:pt idx="73">
                  <c:v>20</c:v>
                </c:pt>
                <c:pt idx="74">
                  <c:v>21</c:v>
                </c:pt>
                <c:pt idx="75">
                  <c:v>22</c:v>
                </c:pt>
                <c:pt idx="76">
                  <c:v>22.222200000000001</c:v>
                </c:pt>
                <c:pt idx="77">
                  <c:v>23</c:v>
                </c:pt>
                <c:pt idx="78">
                  <c:v>24</c:v>
                </c:pt>
                <c:pt idx="79">
                  <c:v>25</c:v>
                </c:pt>
                <c:pt idx="80">
                  <c:v>30</c:v>
                </c:pt>
                <c:pt idx="81">
                  <c:v>35</c:v>
                </c:pt>
                <c:pt idx="82">
                  <c:v>40</c:v>
                </c:pt>
                <c:pt idx="83">
                  <c:v>45</c:v>
                </c:pt>
                <c:pt idx="84">
                  <c:v>50</c:v>
                </c:pt>
                <c:pt idx="85">
                  <c:v>55</c:v>
                </c:pt>
                <c:pt idx="86">
                  <c:v>60</c:v>
                </c:pt>
                <c:pt idx="87">
                  <c:v>65</c:v>
                </c:pt>
                <c:pt idx="88">
                  <c:v>70</c:v>
                </c:pt>
                <c:pt idx="89">
                  <c:v>75</c:v>
                </c:pt>
                <c:pt idx="90">
                  <c:v>80</c:v>
                </c:pt>
                <c:pt idx="91">
                  <c:v>85</c:v>
                </c:pt>
                <c:pt idx="92">
                  <c:v>90</c:v>
                </c:pt>
                <c:pt idx="93">
                  <c:v>95</c:v>
                </c:pt>
                <c:pt idx="94">
                  <c:v>100</c:v>
                </c:pt>
              </c:numCache>
            </c:numRef>
          </c:xVal>
          <c:yVal>
            <c:numRef>
              <c:f>'ЛАЧХ бажана та корег'!$D$3:$D$97</c:f>
              <c:numCache>
                <c:formatCode>\О\с\н\о\в\н\о\й</c:formatCode>
                <c:ptCount val="95"/>
                <c:pt idx="0">
                  <c:v>14.813095060161611</c:v>
                </c:pt>
                <c:pt idx="1">
                  <c:v>14.813095060161611</c:v>
                </c:pt>
                <c:pt idx="2">
                  <c:v>14.813095060161611</c:v>
                </c:pt>
                <c:pt idx="3">
                  <c:v>14.813095060161611</c:v>
                </c:pt>
                <c:pt idx="4">
                  <c:v>14.813095060161611</c:v>
                </c:pt>
                <c:pt idx="5">
                  <c:v>14.813095060161611</c:v>
                </c:pt>
                <c:pt idx="6">
                  <c:v>14.813095060161611</c:v>
                </c:pt>
                <c:pt idx="7">
                  <c:v>14.813095060161611</c:v>
                </c:pt>
                <c:pt idx="8">
                  <c:v>14.813095060161611</c:v>
                </c:pt>
                <c:pt idx="9">
                  <c:v>14.813095060161611</c:v>
                </c:pt>
                <c:pt idx="10">
                  <c:v>14.813095060161611</c:v>
                </c:pt>
                <c:pt idx="11">
                  <c:v>14.813095060161611</c:v>
                </c:pt>
                <c:pt idx="12">
                  <c:v>14.813095060161611</c:v>
                </c:pt>
                <c:pt idx="13">
                  <c:v>14.813095060161611</c:v>
                </c:pt>
                <c:pt idx="14">
                  <c:v>14.813095060161611</c:v>
                </c:pt>
                <c:pt idx="15">
                  <c:v>14.813095060161611</c:v>
                </c:pt>
                <c:pt idx="16">
                  <c:v>14.813095060161611</c:v>
                </c:pt>
                <c:pt idx="17">
                  <c:v>14.813095060161611</c:v>
                </c:pt>
                <c:pt idx="18">
                  <c:v>14.813095060161611</c:v>
                </c:pt>
                <c:pt idx="19">
                  <c:v>14.813095060161611</c:v>
                </c:pt>
                <c:pt idx="20">
                  <c:v>14.813095060161611</c:v>
                </c:pt>
                <c:pt idx="21">
                  <c:v>14.813095060161611</c:v>
                </c:pt>
                <c:pt idx="22">
                  <c:v>14.813095060161611</c:v>
                </c:pt>
                <c:pt idx="23">
                  <c:v>14.813095060161611</c:v>
                </c:pt>
                <c:pt idx="24">
                  <c:v>14.444220524225821</c:v>
                </c:pt>
                <c:pt idx="25">
                  <c:v>13.704606995603765</c:v>
                </c:pt>
                <c:pt idx="26">
                  <c:v>13.063924615276196</c:v>
                </c:pt>
                <c:pt idx="27">
                  <c:v>12.498802705264152</c:v>
                </c:pt>
                <c:pt idx="28">
                  <c:v>11.993283930708966</c:v>
                </c:pt>
                <c:pt idx="29">
                  <c:v>11.535986574137631</c:v>
                </c:pt>
                <c:pt idx="30">
                  <c:v>11.118506796314527</c:v>
                </c:pt>
                <c:pt idx="31">
                  <c:v>10.734462629080049</c:v>
                </c:pt>
                <c:pt idx="32">
                  <c:v>10.378893267692469</c:v>
                </c:pt>
                <c:pt idx="33">
                  <c:v>10.047866111747297</c:v>
                </c:pt>
                <c:pt idx="34">
                  <c:v>9.738210887364902</c:v>
                </c:pt>
                <c:pt idx="35">
                  <c:v>9.5471477284906676</c:v>
                </c:pt>
                <c:pt idx="36">
                  <c:v>9.5422513783376424</c:v>
                </c:pt>
                <c:pt idx="37">
                  <c:v>9.3704216591548963</c:v>
                </c:pt>
                <c:pt idx="38">
                  <c:v>8.8739499846542529</c:v>
                </c:pt>
                <c:pt idx="39">
                  <c:v>8.4043280676637959</c:v>
                </c:pt>
                <c:pt idx="40">
                  <c:v>7.9588001734407507</c:v>
                </c:pt>
                <c:pt idx="41">
                  <c:v>7.1309464702762506</c:v>
                </c:pt>
                <c:pt idx="42">
                  <c:v>6.3751752524882548</c:v>
                </c:pt>
                <c:pt idx="43">
                  <c:v>5.6799331273040146</c:v>
                </c:pt>
                <c:pt idx="44">
                  <c:v>5.0362394598759899</c:v>
                </c:pt>
                <c:pt idx="45">
                  <c:v>4.4369749923271238</c:v>
                </c:pt>
                <c:pt idx="46">
                  <c:v>3.0980391997148615</c:v>
                </c:pt>
                <c:pt idx="47">
                  <c:v>1.9382002601611248</c:v>
                </c:pt>
                <c:pt idx="48">
                  <c:v>0.91514981121350036</c:v>
                </c:pt>
                <c:pt idx="49">
                  <c:v>-2.2204460492503131E-15</c:v>
                </c:pt>
                <c:pt idx="50">
                  <c:v>-0.8278537031645028</c:v>
                </c:pt>
                <c:pt idx="51">
                  <c:v>-1.5836249209524977</c:v>
                </c:pt>
                <c:pt idx="52">
                  <c:v>-2.2788670461367366</c:v>
                </c:pt>
                <c:pt idx="53">
                  <c:v>-2.9225607135647613</c:v>
                </c:pt>
                <c:pt idx="54">
                  <c:v>-3.5218251811136247</c:v>
                </c:pt>
                <c:pt idx="55">
                  <c:v>-4.0823996531184958</c:v>
                </c:pt>
                <c:pt idx="56">
                  <c:v>-4.6089784275654804</c:v>
                </c:pt>
                <c:pt idx="57">
                  <c:v>-5.105450102066122</c:v>
                </c:pt>
                <c:pt idx="58">
                  <c:v>-5.575072019056579</c:v>
                </c:pt>
                <c:pt idx="59">
                  <c:v>-6.0205999132796233</c:v>
                </c:pt>
                <c:pt idx="60">
                  <c:v>-6.4443858946783834</c:v>
                </c:pt>
                <c:pt idx="61">
                  <c:v>-6.8484536164441252</c:v>
                </c:pt>
                <c:pt idx="62">
                  <c:v>-7.2345567203518595</c:v>
                </c:pt>
                <c:pt idx="63">
                  <c:v>-7.6042248342321201</c:v>
                </c:pt>
                <c:pt idx="64">
                  <c:v>-7.9588001734407516</c:v>
                </c:pt>
                <c:pt idx="65">
                  <c:v>-8.2994669594163568</c:v>
                </c:pt>
                <c:pt idx="66">
                  <c:v>-8.6272752831797455</c:v>
                </c:pt>
                <c:pt idx="67">
                  <c:v>-8.9431606268443868</c:v>
                </c:pt>
                <c:pt idx="68">
                  <c:v>-9.5424250943932503</c:v>
                </c:pt>
                <c:pt idx="69">
                  <c:v>-10.102999566398118</c:v>
                </c:pt>
                <c:pt idx="70">
                  <c:v>-10.6295783408451</c:v>
                </c:pt>
                <c:pt idx="71">
                  <c:v>-11.126050015345744</c:v>
                </c:pt>
                <c:pt idx="72">
                  <c:v>-11.595671932336201</c:v>
                </c:pt>
                <c:pt idx="73">
                  <c:v>-12.041199826559248</c:v>
                </c:pt>
                <c:pt idx="74">
                  <c:v>-12.464985807958008</c:v>
                </c:pt>
                <c:pt idx="75">
                  <c:v>-12.869053529723747</c:v>
                </c:pt>
                <c:pt idx="76">
                  <c:v>-12.956340951878769</c:v>
                </c:pt>
                <c:pt idx="77">
                  <c:v>-13.553972315384193</c:v>
                </c:pt>
                <c:pt idx="78">
                  <c:v>-14.293308543144718</c:v>
                </c:pt>
                <c:pt idx="79">
                  <c:v>-15.002459221561981</c:v>
                </c:pt>
                <c:pt idx="80">
                  <c:v>-18.169709063466975</c:v>
                </c:pt>
                <c:pt idx="81">
                  <c:v>-20.847580648691501</c:v>
                </c:pt>
                <c:pt idx="82">
                  <c:v>-23.167258527798971</c:v>
                </c:pt>
                <c:pt idx="83">
                  <c:v>-25.213359425694225</c:v>
                </c:pt>
                <c:pt idx="84">
                  <c:v>-27.043659048121228</c:v>
                </c:pt>
                <c:pt idx="85">
                  <c:v>-28.699366454450232</c:v>
                </c:pt>
                <c:pt idx="86">
                  <c:v>-30.210908890026221</c:v>
                </c:pt>
                <c:pt idx="87">
                  <c:v>-31.601393140394702</c:v>
                </c:pt>
                <c:pt idx="88">
                  <c:v>-32.888780475250755</c:v>
                </c:pt>
                <c:pt idx="89">
                  <c:v>-34.087309410348482</c:v>
                </c:pt>
                <c:pt idx="90">
                  <c:v>-35.208458354358214</c:v>
                </c:pt>
                <c:pt idx="91">
                  <c:v>-36.261615903252192</c:v>
                </c:pt>
                <c:pt idx="92">
                  <c:v>-37.254559252253472</c:v>
                </c:pt>
                <c:pt idx="93">
                  <c:v>-38.193803086234382</c:v>
                </c:pt>
                <c:pt idx="94">
                  <c:v>-39.084858874680478</c:v>
                </c:pt>
              </c:numCache>
            </c:numRef>
          </c:yVal>
          <c:smooth val="0"/>
          <c:extLst>
            <c:ext xmlns:c16="http://schemas.microsoft.com/office/drawing/2014/chart" uri="{C3380CC4-5D6E-409C-BE32-E72D297353CC}">
              <c16:uniqueId val="{00000001-D85B-45AA-B370-10023166B767}"/>
            </c:ext>
          </c:extLst>
        </c:ser>
        <c:ser>
          <c:idx val="1"/>
          <c:order val="2"/>
          <c:tx>
            <c:v>om1</c:v>
          </c:tx>
          <c:spPr>
            <a:ln w="25400">
              <a:solidFill>
                <a:srgbClr val="969696"/>
              </a:solidFill>
              <a:prstDash val="lgDash"/>
            </a:ln>
          </c:spPr>
          <c:marker>
            <c:symbol val="none"/>
          </c:marker>
          <c:dLbls>
            <c:dLbl>
              <c:idx val="1"/>
              <c:layout>
                <c:manualLayout>
                  <c:x val="-1.6459854957283415E-2"/>
                  <c:y val="1.3633175239060047E-2"/>
                </c:manualLayout>
              </c:layout>
              <c:tx>
                <c:rich>
                  <a:bodyPr/>
                  <a:lstStyle/>
                  <a:p>
                    <a:pPr>
                      <a:defRPr sz="550" b="0" i="0" u="none" strike="noStrike" baseline="0">
                        <a:solidFill>
                          <a:srgbClr val="000000"/>
                        </a:solidFill>
                        <a:latin typeface="Arial Cyr"/>
                        <a:ea typeface="Arial Cyr"/>
                        <a:cs typeface="Arial Cyr"/>
                      </a:defRPr>
                    </a:pPr>
                    <a:r>
                      <a:rPr lang="el-GR"/>
                      <a:t>ω1</a:t>
                    </a:r>
                  </a:p>
                </c:rich>
              </c:tx>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85B-45AA-B370-10023166B767}"/>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xVal>
            <c:numRef>
              <c:f>('ЛАЧХ бажана та корег'!$H$2,'ЛАЧХ бажана та корег'!$H$2)</c:f>
              <c:numCache>
                <c:formatCode>\О\с\н\о\в\н\о\й</c:formatCode>
                <c:ptCount val="2"/>
                <c:pt idx="0">
                  <c:v>0.55559999999999998</c:v>
                </c:pt>
                <c:pt idx="1">
                  <c:v>0.55559999999999998</c:v>
                </c:pt>
              </c:numCache>
            </c:numRef>
          </c:xVal>
          <c:yVal>
            <c:numRef>
              <c:f>'ЛАЧХ бажана та корег'!$J$2:$J$3</c:f>
              <c:numCache>
                <c:formatCode>\О\с\н\о\в\н\о\й</c:formatCode>
                <c:ptCount val="2"/>
                <c:pt idx="0">
                  <c:v>50</c:v>
                </c:pt>
                <c:pt idx="1">
                  <c:v>-100</c:v>
                </c:pt>
              </c:numCache>
            </c:numRef>
          </c:yVal>
          <c:smooth val="0"/>
          <c:extLst>
            <c:ext xmlns:c16="http://schemas.microsoft.com/office/drawing/2014/chart" uri="{C3380CC4-5D6E-409C-BE32-E72D297353CC}">
              <c16:uniqueId val="{00000003-D85B-45AA-B370-10023166B767}"/>
            </c:ext>
          </c:extLst>
        </c:ser>
        <c:ser>
          <c:idx val="2"/>
          <c:order val="3"/>
          <c:tx>
            <c:v>om2</c:v>
          </c:tx>
          <c:spPr>
            <a:ln w="25400">
              <a:solidFill>
                <a:srgbClr val="969696"/>
              </a:solidFill>
              <a:prstDash val="lgDash"/>
            </a:ln>
          </c:spPr>
          <c:marker>
            <c:symbol val="none"/>
          </c:marker>
          <c:dLbls>
            <c:dLbl>
              <c:idx val="1"/>
              <c:layout>
                <c:manualLayout>
                  <c:x val="-1.8307792694173153E-2"/>
                  <c:y val="1.3633175239060047E-2"/>
                </c:manualLayout>
              </c:layout>
              <c:tx>
                <c:rich>
                  <a:bodyPr/>
                  <a:lstStyle/>
                  <a:p>
                    <a:pPr>
                      <a:defRPr sz="550" b="0" i="0" u="none" strike="noStrike" baseline="0">
                        <a:solidFill>
                          <a:srgbClr val="000000"/>
                        </a:solidFill>
                        <a:latin typeface="Arial Cyr"/>
                        <a:ea typeface="Arial Cyr"/>
                        <a:cs typeface="Arial Cyr"/>
                      </a:defRPr>
                    </a:pPr>
                    <a:r>
                      <a:rPr lang="el-GR"/>
                      <a:t>ω2</a:t>
                    </a:r>
                  </a:p>
                </c:rich>
              </c:tx>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85B-45AA-B370-10023166B767}"/>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xVal>
            <c:numRef>
              <c:f>('ЛАЧХ бажана та корег'!$H$3,'ЛАЧХ бажана та корег'!$H$3)</c:f>
              <c:numCache>
                <c:formatCode>\О\с\н\о\в\н\о\й</c:formatCode>
                <c:ptCount val="2"/>
                <c:pt idx="0">
                  <c:v>1.6667000000000001</c:v>
                </c:pt>
                <c:pt idx="1">
                  <c:v>1.6667000000000001</c:v>
                </c:pt>
              </c:numCache>
            </c:numRef>
          </c:xVal>
          <c:yVal>
            <c:numRef>
              <c:f>'ЛАЧХ бажана та корег'!$J$2:$J$3</c:f>
              <c:numCache>
                <c:formatCode>\О\с\н\о\в\н\о\й</c:formatCode>
                <c:ptCount val="2"/>
                <c:pt idx="0">
                  <c:v>50</c:v>
                </c:pt>
                <c:pt idx="1">
                  <c:v>-100</c:v>
                </c:pt>
              </c:numCache>
            </c:numRef>
          </c:yVal>
          <c:smooth val="0"/>
          <c:extLst>
            <c:ext xmlns:c16="http://schemas.microsoft.com/office/drawing/2014/chart" uri="{C3380CC4-5D6E-409C-BE32-E72D297353CC}">
              <c16:uniqueId val="{00000005-D85B-45AA-B370-10023166B767}"/>
            </c:ext>
          </c:extLst>
        </c:ser>
        <c:ser>
          <c:idx val="3"/>
          <c:order val="4"/>
          <c:tx>
            <c:v>om3</c:v>
          </c:tx>
          <c:spPr>
            <a:ln w="25400">
              <a:solidFill>
                <a:srgbClr val="969696"/>
              </a:solidFill>
              <a:prstDash val="lgDash"/>
            </a:ln>
          </c:spPr>
          <c:marker>
            <c:symbol val="none"/>
          </c:marker>
          <c:dLbls>
            <c:dLbl>
              <c:idx val="1"/>
              <c:layout>
                <c:manualLayout>
                  <c:x val="-1.8292289412448204E-2"/>
                  <c:y val="1.3633175239060047E-2"/>
                </c:manualLayout>
              </c:layout>
              <c:tx>
                <c:rich>
                  <a:bodyPr/>
                  <a:lstStyle/>
                  <a:p>
                    <a:pPr>
                      <a:defRPr sz="550" b="0" i="0" u="none" strike="noStrike" baseline="0">
                        <a:solidFill>
                          <a:srgbClr val="000000"/>
                        </a:solidFill>
                        <a:latin typeface="Arial Cyr"/>
                        <a:ea typeface="Arial Cyr"/>
                        <a:cs typeface="Arial Cyr"/>
                      </a:defRPr>
                    </a:pPr>
                    <a:r>
                      <a:rPr lang="el-GR"/>
                      <a:t>ω3</a:t>
                    </a:r>
                  </a:p>
                </c:rich>
              </c:tx>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85B-45AA-B370-10023166B767}"/>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xVal>
            <c:numRef>
              <c:f>('ЛАЧХ бажана та корег'!$H$4,'ЛАЧХ бажана та корег'!$H$4)</c:f>
              <c:numCache>
                <c:formatCode>\О\с\н\о\в\н\о\й</c:formatCode>
                <c:ptCount val="2"/>
                <c:pt idx="0">
                  <c:v>22.222200000000001</c:v>
                </c:pt>
                <c:pt idx="1">
                  <c:v>22.222200000000001</c:v>
                </c:pt>
              </c:numCache>
            </c:numRef>
          </c:xVal>
          <c:yVal>
            <c:numRef>
              <c:f>'ЛАЧХ бажана та корег'!$J$2:$J$3</c:f>
              <c:numCache>
                <c:formatCode>\О\с\н\о\в\н\о\й</c:formatCode>
                <c:ptCount val="2"/>
                <c:pt idx="0">
                  <c:v>50</c:v>
                </c:pt>
                <c:pt idx="1">
                  <c:v>-100</c:v>
                </c:pt>
              </c:numCache>
            </c:numRef>
          </c:yVal>
          <c:smooth val="0"/>
          <c:extLst>
            <c:ext xmlns:c16="http://schemas.microsoft.com/office/drawing/2014/chart" uri="{C3380CC4-5D6E-409C-BE32-E72D297353CC}">
              <c16:uniqueId val="{00000007-D85B-45AA-B370-10023166B767}"/>
            </c:ext>
          </c:extLst>
        </c:ser>
        <c:ser>
          <c:idx val="4"/>
          <c:order val="5"/>
          <c:tx>
            <c:v>omзр</c:v>
          </c:tx>
          <c:spPr>
            <a:ln w="25400">
              <a:solidFill>
                <a:srgbClr val="969696"/>
              </a:solidFill>
              <a:prstDash val="lgDash"/>
            </a:ln>
          </c:spPr>
          <c:marker>
            <c:symbol val="none"/>
          </c:marker>
          <c:dLbls>
            <c:dLbl>
              <c:idx val="1"/>
              <c:layout>
                <c:manualLayout>
                  <c:x val="-2.1889926946041638E-2"/>
                  <c:y val="1.1318360424245277E-2"/>
                </c:manualLayout>
              </c:layout>
              <c:tx>
                <c:rich>
                  <a:bodyPr/>
                  <a:lstStyle/>
                  <a:p>
                    <a:pPr>
                      <a:defRPr sz="1200" b="0" i="0" u="none" strike="noStrike" baseline="0">
                        <a:solidFill>
                          <a:srgbClr val="000000"/>
                        </a:solidFill>
                        <a:latin typeface="Arial Cyr"/>
                        <a:ea typeface="Arial Cyr"/>
                        <a:cs typeface="Arial Cyr"/>
                      </a:defRPr>
                    </a:pPr>
                    <a:r>
                      <a:rPr lang="el-GR" sz="550" b="0" i="0" u="none" strike="noStrike" baseline="0">
                        <a:solidFill>
                          <a:srgbClr val="000000"/>
                        </a:solidFill>
                        <a:latin typeface="Arial Cyr"/>
                        <a:cs typeface="Arial Cyr"/>
                      </a:rPr>
                      <a:t>ω</a:t>
                    </a:r>
                    <a:r>
                      <a:rPr lang="ru-RU" sz="550" b="0" i="0" u="none" strike="noStrike" baseline="0">
                        <a:solidFill>
                          <a:srgbClr val="000000"/>
                        </a:solidFill>
                        <a:latin typeface="Arial Cyr"/>
                        <a:cs typeface="Arial Cyr"/>
                      </a:rPr>
                      <a:t>зрізу</a:t>
                    </a:r>
                  </a:p>
                </c:rich>
              </c:tx>
              <c:spPr>
                <a:noFill/>
                <a:ln w="25400">
                  <a:noFill/>
                </a:ln>
              </c:spPr>
              <c:dLblPos val="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85B-45AA-B370-10023166B767}"/>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xVal>
            <c:numRef>
              <c:f>('ЛАЧХ бажана та корег'!$H$5,'ЛАЧХ бажана та корег'!$H$5)</c:f>
              <c:numCache>
                <c:formatCode>\О\с\н\о\в\н\о\й</c:formatCode>
                <c:ptCount val="2"/>
                <c:pt idx="0">
                  <c:v>5</c:v>
                </c:pt>
                <c:pt idx="1">
                  <c:v>5</c:v>
                </c:pt>
              </c:numCache>
            </c:numRef>
          </c:xVal>
          <c:yVal>
            <c:numRef>
              <c:f>'ЛАЧХ бажана та корег'!$J$2:$J$3</c:f>
              <c:numCache>
                <c:formatCode>\О\с\н\о\в\н\о\й</c:formatCode>
                <c:ptCount val="2"/>
                <c:pt idx="0">
                  <c:v>50</c:v>
                </c:pt>
                <c:pt idx="1">
                  <c:v>-100</c:v>
                </c:pt>
              </c:numCache>
            </c:numRef>
          </c:yVal>
          <c:smooth val="0"/>
          <c:extLst>
            <c:ext xmlns:c16="http://schemas.microsoft.com/office/drawing/2014/chart" uri="{C3380CC4-5D6E-409C-BE32-E72D297353CC}">
              <c16:uniqueId val="{00000009-D85B-45AA-B370-10023166B767}"/>
            </c:ext>
          </c:extLst>
        </c:ser>
        <c:dLbls>
          <c:showLegendKey val="0"/>
          <c:showVal val="0"/>
          <c:showCatName val="0"/>
          <c:showSerName val="0"/>
          <c:showPercent val="0"/>
          <c:showBubbleSize val="0"/>
        </c:dLbls>
        <c:axId val="1904803360"/>
        <c:axId val="1"/>
      </c:scatterChart>
      <c:valAx>
        <c:axId val="1904803360"/>
        <c:scaling>
          <c:logBase val="10"/>
          <c:orientation val="minMax"/>
        </c:scaling>
        <c:delete val="0"/>
        <c:axPos val="b"/>
        <c:majorGridlines>
          <c:spPr>
            <a:ln w="3175">
              <a:solidFill>
                <a:srgbClr val="000000"/>
              </a:solidFill>
              <a:prstDash val="solid"/>
            </a:ln>
          </c:spPr>
        </c:majorGridlines>
        <c:minorGridlines>
          <c:spPr>
            <a:ln w="3175">
              <a:solidFill>
                <a:srgbClr val="969696"/>
              </a:solidFill>
              <a:prstDash val="solid"/>
            </a:ln>
          </c:spPr>
        </c:minorGridlines>
        <c:title>
          <c:tx>
            <c:rich>
              <a:bodyPr/>
              <a:lstStyle/>
              <a:p>
                <a:pPr>
                  <a:defRPr sz="1200" b="0" i="0" u="none" strike="noStrike" baseline="0">
                    <a:solidFill>
                      <a:srgbClr val="000000"/>
                    </a:solidFill>
                    <a:latin typeface="Arial Cyr"/>
                    <a:ea typeface="Arial Cyr"/>
                    <a:cs typeface="Arial Cyr"/>
                  </a:defRPr>
                </a:pPr>
                <a:r>
                  <a:rPr lang="ru-RU" sz="800" b="1" i="0" u="none" strike="noStrike" baseline="0">
                    <a:solidFill>
                      <a:srgbClr val="000000"/>
                    </a:solidFill>
                    <a:latin typeface="Arial Cyr"/>
                    <a:cs typeface="Arial Cyr"/>
                  </a:rPr>
                  <a:t>ω, Гц</a:t>
                </a:r>
              </a:p>
            </c:rich>
          </c:tx>
          <c:layout>
            <c:manualLayout>
              <c:xMode val="edge"/>
              <c:yMode val="edge"/>
              <c:x val="0.4913495437866352"/>
              <c:y val="0.87037027023982505"/>
            </c:manualLayout>
          </c:layout>
          <c:overlay val="0"/>
          <c:spPr>
            <a:noFill/>
            <a:ln w="25400">
              <a:noFill/>
            </a:ln>
          </c:spPr>
        </c:title>
        <c:numFmt formatCode="\О\с\н\о\в\н\о\й" sourceLinked="1"/>
        <c:majorTickMark val="out"/>
        <c:minorTickMark val="none"/>
        <c:tickLblPos val="nextTo"/>
        <c:spPr>
          <a:ln w="12700">
            <a:solidFill>
              <a:srgbClr val="000000"/>
            </a:solidFill>
            <a:prstDash val="solid"/>
          </a:ln>
        </c:spPr>
        <c:txPr>
          <a:bodyPr rot="0" vert="horz"/>
          <a:lstStyle/>
          <a:p>
            <a:pPr>
              <a:defRPr sz="800" b="0" i="0" u="none" strike="noStrike" baseline="0">
                <a:solidFill>
                  <a:srgbClr val="000000"/>
                </a:solidFill>
                <a:latin typeface="Arial Cyr"/>
                <a:ea typeface="Arial Cyr"/>
                <a:cs typeface="Arial Cyr"/>
              </a:defRPr>
            </a:pPr>
            <a:endParaRPr lang="ru-RU"/>
          </a:p>
        </c:txPr>
        <c:crossAx val="1"/>
        <c:crosses val="autoZero"/>
        <c:crossBetween val="midCat"/>
      </c:valAx>
      <c:valAx>
        <c:axId val="1"/>
        <c:scaling>
          <c:orientation val="minMax"/>
          <c:max val="50"/>
          <c:min val="-100"/>
        </c:scaling>
        <c:delete val="0"/>
        <c:axPos val="l"/>
        <c:majorGridlines>
          <c:spPr>
            <a:ln w="3175">
              <a:solidFill>
                <a:srgbClr val="000000"/>
              </a:solidFill>
              <a:prstDash val="solid"/>
            </a:ln>
          </c:spPr>
        </c:majorGridlines>
        <c:minorGridlines>
          <c:spPr>
            <a:ln w="3175">
              <a:solidFill>
                <a:srgbClr val="969696"/>
              </a:solidFill>
              <a:prstDash val="solid"/>
            </a:ln>
          </c:spPr>
        </c:minorGridlines>
        <c:title>
          <c:tx>
            <c:rich>
              <a:bodyPr/>
              <a:lstStyle/>
              <a:p>
                <a:pPr>
                  <a:defRPr sz="1200" b="0" i="0" u="none" strike="noStrike" baseline="0">
                    <a:solidFill>
                      <a:srgbClr val="000000"/>
                    </a:solidFill>
                    <a:latin typeface="Arial Cyr"/>
                    <a:ea typeface="Arial Cyr"/>
                    <a:cs typeface="Arial Cyr"/>
                  </a:defRPr>
                </a:pPr>
                <a:r>
                  <a:rPr lang="ru-RU" sz="800" b="1" i="0" u="none" strike="noStrike" baseline="0">
                    <a:solidFill>
                      <a:srgbClr val="000000"/>
                    </a:solidFill>
                    <a:latin typeface="Arial Cyr"/>
                    <a:cs typeface="Arial Cyr"/>
                  </a:rPr>
                  <a:t>L(ω), дБ</a:t>
                </a:r>
              </a:p>
            </c:rich>
          </c:tx>
          <c:layout>
            <c:manualLayout>
              <c:xMode val="edge"/>
              <c:yMode val="edge"/>
              <c:x val="1.9031226316938765E-2"/>
              <c:y val="0.39120363173487438"/>
            </c:manualLayout>
          </c:layout>
          <c:overlay val="0"/>
          <c:spPr>
            <a:noFill/>
            <a:ln w="25400">
              <a:noFill/>
            </a:ln>
          </c:spPr>
        </c:title>
        <c:numFmt formatCode="\О\с\н\о\в\н\о\й" sourceLinked="1"/>
        <c:majorTickMark val="out"/>
        <c:minorTickMark val="none"/>
        <c:tickLblPos val="nextTo"/>
        <c:spPr>
          <a:ln w="6350">
            <a:noFill/>
          </a:ln>
        </c:spPr>
        <c:txPr>
          <a:bodyPr rot="0" vert="horz"/>
          <a:lstStyle/>
          <a:p>
            <a:pPr>
              <a:defRPr sz="675" b="0" i="0" u="none" strike="noStrike" baseline="0">
                <a:solidFill>
                  <a:srgbClr val="000000"/>
                </a:solidFill>
                <a:latin typeface="Arial Cyr"/>
                <a:ea typeface="Arial Cyr"/>
                <a:cs typeface="Arial Cyr"/>
              </a:defRPr>
            </a:pPr>
            <a:endParaRPr lang="ru-RU"/>
          </a:p>
        </c:txPr>
        <c:crossAx val="1904803360"/>
        <c:crosses val="autoZero"/>
        <c:crossBetween val="midCat"/>
      </c:valAx>
      <c:spPr>
        <a:solidFill>
          <a:srgbClr val="FFFFFF"/>
        </a:solidFill>
        <a:ln w="12700">
          <a:solidFill>
            <a:srgbClr val="808080"/>
          </a:solidFill>
          <a:prstDash val="solid"/>
        </a:ln>
      </c:spPr>
    </c:plotArea>
    <c:legend>
      <c:legendPos val="b"/>
      <c:legendEntry>
        <c:idx val="2"/>
        <c:delete val="1"/>
      </c:legendEntry>
      <c:legendEntry>
        <c:idx val="3"/>
        <c:delete val="1"/>
      </c:legendEntry>
      <c:legendEntry>
        <c:idx val="4"/>
        <c:delete val="1"/>
      </c:legendEntry>
      <c:legendEntry>
        <c:idx val="5"/>
        <c:delete val="1"/>
      </c:legendEntry>
      <c:layout>
        <c:manualLayout>
          <c:xMode val="edge"/>
          <c:yMode val="edge"/>
          <c:x val="0.33390999045184605"/>
          <c:y val="0.94675926238833874"/>
          <c:w val="0.36851215783997643"/>
          <c:h val="4.6296283779978187E-2"/>
        </c:manualLayout>
      </c:layout>
      <c:overlay val="0"/>
      <c:spPr>
        <a:solidFill>
          <a:srgbClr val="FFFFFF"/>
        </a:solidFill>
        <a:ln w="3175">
          <a:solidFill>
            <a:srgbClr val="000000"/>
          </a:solidFill>
          <a:prstDash val="solid"/>
        </a:ln>
      </c:spPr>
      <c:txPr>
        <a:bodyPr/>
        <a:lstStyle/>
        <a:p>
          <a:pPr>
            <a:defRPr sz="595" b="0" i="0" u="none" strike="noStrike" baseline="0">
              <a:solidFill>
                <a:srgbClr val="000000"/>
              </a:solidFill>
              <a:latin typeface="Arial Cyr"/>
              <a:ea typeface="Arial Cyr"/>
              <a:cs typeface="Arial Cyr"/>
            </a:defRPr>
          </a:pPr>
          <a:endParaRPr lang="ru-RU"/>
        </a:p>
      </c:txPr>
    </c:legend>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Діаграма використання тари в</a:t>
            </a:r>
            <a:r>
              <a:rPr lang="ru-RU" baseline="0"/>
              <a:t> світі </a:t>
            </a:r>
            <a:endParaRPr lang="ru-RU"/>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EA2A-430C-8B9F-B66FE1DB162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EA2A-430C-8B9F-B66FE1DB1627}"/>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EA2A-430C-8B9F-B66FE1DB1627}"/>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EA2A-430C-8B9F-B66FE1DB162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Лист1!$A$1:$A$4</c:f>
              <c:strCache>
                <c:ptCount val="4"/>
                <c:pt idx="0">
                  <c:v>Скло </c:v>
                </c:pt>
                <c:pt idx="1">
                  <c:v>Папір </c:v>
                </c:pt>
                <c:pt idx="2">
                  <c:v>метал </c:v>
                </c:pt>
                <c:pt idx="3">
                  <c:v>Пластмаса</c:v>
                </c:pt>
              </c:strCache>
            </c:strRef>
          </c:cat>
          <c:val>
            <c:numRef>
              <c:f>Лист1!$B$1:$B$4</c:f>
              <c:numCache>
                <c:formatCode>0%</c:formatCode>
                <c:ptCount val="4"/>
                <c:pt idx="0">
                  <c:v>0.46</c:v>
                </c:pt>
                <c:pt idx="1">
                  <c:v>0.34</c:v>
                </c:pt>
                <c:pt idx="2">
                  <c:v>0.17</c:v>
                </c:pt>
                <c:pt idx="3">
                  <c:v>0.03</c:v>
                </c:pt>
              </c:numCache>
            </c:numRef>
          </c:val>
          <c:extLst>
            <c:ext xmlns:c16="http://schemas.microsoft.com/office/drawing/2014/chart" uri="{C3380CC4-5D6E-409C-BE32-E72D297353CC}">
              <c16:uniqueId val="{00000008-EA2A-430C-8B9F-B66FE1DB1627}"/>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777247-F233-40C8-AEBF-46D7305C3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695</TotalTime>
  <Pages>77</Pages>
  <Words>13135</Words>
  <Characters>74876</Characters>
  <Application>Microsoft Office Word</Application>
  <DocSecurity>0</DocSecurity>
  <Lines>623</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YurQA PugacH</dc:creator>
  <cp:keywords/>
  <dc:description/>
  <cp:lastModifiedBy>YurQA PugacH</cp:lastModifiedBy>
  <cp:revision>20</cp:revision>
  <dcterms:created xsi:type="dcterms:W3CDTF">2018-12-17T09:53:00Z</dcterms:created>
  <dcterms:modified xsi:type="dcterms:W3CDTF">2018-12-19T16:10:00Z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