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1FB7" w:rsidRDefault="00C82980" w:rsidP="009C5858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УДК 004.415.53</w:t>
      </w:r>
    </w:p>
    <w:p w:rsidR="00A5256C" w:rsidRPr="00F314E7" w:rsidRDefault="00A5256C" w:rsidP="009C5858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</w:p>
    <w:p w:rsidR="00DE553A" w:rsidRPr="00DE553A" w:rsidRDefault="00DE553A" w:rsidP="009C585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DE553A">
        <w:rPr>
          <w:rFonts w:ascii="Times New Roman" w:hAnsi="Times New Roman" w:cs="Times New Roman"/>
          <w:b/>
          <w:sz w:val="28"/>
          <w:szCs w:val="28"/>
        </w:rPr>
        <w:t>К.т.н</w:t>
      </w:r>
      <w:proofErr w:type="spellEnd"/>
      <w:r w:rsidRPr="00DE553A">
        <w:rPr>
          <w:rFonts w:ascii="Times New Roman" w:hAnsi="Times New Roman" w:cs="Times New Roman"/>
          <w:b/>
          <w:sz w:val="28"/>
          <w:szCs w:val="28"/>
        </w:rPr>
        <w:t xml:space="preserve">., доцент </w:t>
      </w:r>
      <w:proofErr w:type="spellStart"/>
      <w:r w:rsidRPr="00DE553A">
        <w:rPr>
          <w:rFonts w:ascii="Times New Roman" w:hAnsi="Times New Roman" w:cs="Times New Roman"/>
          <w:b/>
          <w:sz w:val="28"/>
          <w:szCs w:val="28"/>
        </w:rPr>
        <w:t>Петрашенко</w:t>
      </w:r>
      <w:proofErr w:type="spellEnd"/>
      <w:r w:rsidRPr="00DE553A">
        <w:rPr>
          <w:rFonts w:ascii="Times New Roman" w:hAnsi="Times New Roman" w:cs="Times New Roman"/>
          <w:b/>
          <w:sz w:val="28"/>
          <w:szCs w:val="28"/>
        </w:rPr>
        <w:t xml:space="preserve"> А. В., </w:t>
      </w:r>
      <w:r w:rsidR="00B552CF">
        <w:rPr>
          <w:rFonts w:ascii="Times New Roman" w:hAnsi="Times New Roman" w:cs="Times New Roman"/>
          <w:b/>
          <w:sz w:val="28"/>
          <w:szCs w:val="28"/>
        </w:rPr>
        <w:t>м</w:t>
      </w:r>
      <w:r w:rsidR="00850105">
        <w:rPr>
          <w:rFonts w:ascii="Times New Roman" w:hAnsi="Times New Roman" w:cs="Times New Roman"/>
          <w:b/>
          <w:sz w:val="28"/>
          <w:szCs w:val="28"/>
        </w:rPr>
        <w:t>агістрант</w:t>
      </w:r>
      <w:r w:rsidRPr="00DE553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E553A">
        <w:rPr>
          <w:rFonts w:ascii="Times New Roman" w:hAnsi="Times New Roman" w:cs="Times New Roman"/>
          <w:b/>
          <w:sz w:val="28"/>
          <w:szCs w:val="28"/>
        </w:rPr>
        <w:t>Топіха</w:t>
      </w:r>
      <w:proofErr w:type="spellEnd"/>
      <w:r w:rsidRPr="00DE553A">
        <w:rPr>
          <w:rFonts w:ascii="Times New Roman" w:hAnsi="Times New Roman" w:cs="Times New Roman"/>
          <w:b/>
          <w:sz w:val="28"/>
          <w:szCs w:val="28"/>
        </w:rPr>
        <w:t xml:space="preserve"> М. В.</w:t>
      </w:r>
    </w:p>
    <w:p w:rsidR="00DE553A" w:rsidRPr="00B552CF" w:rsidRDefault="00DE553A" w:rsidP="009C585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DE553A" w:rsidRPr="00C538AD" w:rsidRDefault="00DE553A" w:rsidP="009C585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553A">
        <w:rPr>
          <w:rFonts w:ascii="Times New Roman" w:hAnsi="Times New Roman" w:cs="Times New Roman"/>
          <w:b/>
          <w:sz w:val="28"/>
          <w:szCs w:val="28"/>
        </w:rPr>
        <w:t>Національний технічний університет України</w:t>
      </w:r>
    </w:p>
    <w:p w:rsidR="00B84CCD" w:rsidRDefault="00DE553A" w:rsidP="009C585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553A">
        <w:rPr>
          <w:rFonts w:ascii="Times New Roman" w:hAnsi="Times New Roman" w:cs="Times New Roman"/>
          <w:b/>
          <w:sz w:val="28"/>
          <w:szCs w:val="28"/>
        </w:rPr>
        <w:t>«Київський політехнічний інститут імені Ігоря Сікорського»</w:t>
      </w:r>
    </w:p>
    <w:p w:rsidR="00DE553A" w:rsidRPr="00DE553A" w:rsidRDefault="00DE553A" w:rsidP="009C585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84CCD" w:rsidRPr="004878D6" w:rsidRDefault="00DE553A" w:rsidP="009C585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878D6">
        <w:rPr>
          <w:rFonts w:ascii="Times New Roman" w:hAnsi="Times New Roman" w:cs="Times New Roman"/>
          <w:b/>
          <w:sz w:val="32"/>
          <w:szCs w:val="32"/>
        </w:rPr>
        <w:t>МЕТАМОРФНЕ ТЕСТУВАННЯ НЕЙРОННИХ МЕРЕЖ ДЛЯ РОЗПІЗНАВАННЯ ОБ’ЄКТІВ</w:t>
      </w:r>
    </w:p>
    <w:p w:rsidR="00B84CCD" w:rsidRPr="004878D6" w:rsidRDefault="00B84CCD" w:rsidP="009C5858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8"/>
          <w:szCs w:val="32"/>
        </w:rPr>
      </w:pPr>
    </w:p>
    <w:p w:rsidR="00DE553A" w:rsidRDefault="00DE553A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850105">
        <w:rPr>
          <w:rFonts w:ascii="Times New Roman" w:hAnsi="Times New Roman" w:cs="Times New Roman"/>
          <w:b/>
          <w:sz w:val="28"/>
          <w:szCs w:val="28"/>
          <w:lang w:val="en-US"/>
        </w:rPr>
        <w:t>Abstract</w:t>
      </w:r>
    </w:p>
    <w:p w:rsidR="00CE1907" w:rsidRDefault="00CE1907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E553A" w:rsidRPr="009C5858" w:rsidRDefault="00DE553A" w:rsidP="009C585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9C5858">
        <w:rPr>
          <w:rFonts w:ascii="Times New Roman" w:hAnsi="Times New Roman" w:cs="Times New Roman"/>
          <w:b/>
          <w:sz w:val="24"/>
          <w:szCs w:val="24"/>
        </w:rPr>
        <w:t>Andriy</w:t>
      </w:r>
      <w:proofErr w:type="spellEnd"/>
      <w:r w:rsidRPr="009C5858">
        <w:rPr>
          <w:rFonts w:ascii="Times New Roman" w:hAnsi="Times New Roman" w:cs="Times New Roman"/>
          <w:b/>
          <w:sz w:val="24"/>
          <w:szCs w:val="24"/>
        </w:rPr>
        <w:t xml:space="preserve"> V. </w:t>
      </w:r>
      <w:proofErr w:type="spellStart"/>
      <w:r w:rsidRPr="009C5858">
        <w:rPr>
          <w:rFonts w:ascii="Times New Roman" w:hAnsi="Times New Roman" w:cs="Times New Roman"/>
          <w:b/>
          <w:sz w:val="24"/>
          <w:szCs w:val="24"/>
        </w:rPr>
        <w:t>Petrashenko</w:t>
      </w:r>
      <w:proofErr w:type="spellEnd"/>
      <w:r w:rsidRPr="009C5858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9C5858">
        <w:rPr>
          <w:rFonts w:ascii="Times New Roman" w:hAnsi="Times New Roman" w:cs="Times New Roman"/>
          <w:b/>
          <w:sz w:val="24"/>
          <w:szCs w:val="24"/>
        </w:rPr>
        <w:t>assoc</w:t>
      </w:r>
      <w:proofErr w:type="spellEnd"/>
      <w:r w:rsidRPr="009C5858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 w:rsidRPr="009C5858">
        <w:rPr>
          <w:rFonts w:ascii="Times New Roman" w:hAnsi="Times New Roman" w:cs="Times New Roman"/>
          <w:b/>
          <w:sz w:val="24"/>
          <w:szCs w:val="24"/>
        </w:rPr>
        <w:t>prof</w:t>
      </w:r>
      <w:proofErr w:type="spellEnd"/>
      <w:r w:rsidRPr="009C5858">
        <w:rPr>
          <w:rFonts w:ascii="Times New Roman" w:hAnsi="Times New Roman" w:cs="Times New Roman"/>
          <w:b/>
          <w:sz w:val="24"/>
          <w:szCs w:val="24"/>
        </w:rPr>
        <w:t xml:space="preserve">., </w:t>
      </w:r>
      <w:proofErr w:type="spellStart"/>
      <w:r w:rsidRPr="009C5858">
        <w:rPr>
          <w:rFonts w:ascii="Times New Roman" w:hAnsi="Times New Roman" w:cs="Times New Roman"/>
          <w:b/>
          <w:sz w:val="24"/>
          <w:szCs w:val="24"/>
        </w:rPr>
        <w:t>PhD</w:t>
      </w:r>
      <w:proofErr w:type="spellEnd"/>
      <w:r w:rsidRPr="009C5858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9C5858">
        <w:rPr>
          <w:rFonts w:ascii="Times New Roman" w:hAnsi="Times New Roman" w:cs="Times New Roman"/>
          <w:b/>
          <w:sz w:val="24"/>
          <w:szCs w:val="24"/>
          <w:lang w:val="en-US"/>
        </w:rPr>
        <w:t>Topikha</w:t>
      </w:r>
      <w:proofErr w:type="spellEnd"/>
      <w:r w:rsidRPr="009C585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9C5858">
        <w:rPr>
          <w:rFonts w:ascii="Times New Roman" w:hAnsi="Times New Roman" w:cs="Times New Roman"/>
          <w:b/>
          <w:sz w:val="24"/>
          <w:szCs w:val="24"/>
          <w:lang w:val="en-US"/>
        </w:rPr>
        <w:t>Mykola</w:t>
      </w:r>
      <w:proofErr w:type="spellEnd"/>
      <w:r w:rsidRPr="009C5858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552CF" w:rsidRPr="009C5858">
        <w:rPr>
          <w:rFonts w:ascii="Times New Roman" w:hAnsi="Times New Roman" w:cs="Times New Roman"/>
          <w:b/>
          <w:sz w:val="24"/>
          <w:szCs w:val="24"/>
          <w:lang w:val="en-US"/>
        </w:rPr>
        <w:t xml:space="preserve">master </w:t>
      </w:r>
      <w:proofErr w:type="spellStart"/>
      <w:r w:rsidRPr="009C5858">
        <w:rPr>
          <w:rFonts w:ascii="Times New Roman" w:hAnsi="Times New Roman" w:cs="Times New Roman"/>
          <w:b/>
          <w:sz w:val="24"/>
          <w:szCs w:val="24"/>
        </w:rPr>
        <w:t>student</w:t>
      </w:r>
      <w:proofErr w:type="spellEnd"/>
    </w:p>
    <w:p w:rsidR="00B84CCD" w:rsidRPr="009C5858" w:rsidRDefault="00DE553A" w:rsidP="009C585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  <w:r w:rsidRPr="009C5858">
        <w:rPr>
          <w:rFonts w:ascii="Times New Roman" w:hAnsi="Times New Roman" w:cs="Times New Roman"/>
          <w:b/>
          <w:i/>
          <w:sz w:val="24"/>
          <w:szCs w:val="24"/>
          <w:lang w:val="en-US"/>
        </w:rPr>
        <w:t>Metamorphic testing of neural networks for object recognition</w:t>
      </w:r>
    </w:p>
    <w:p w:rsidR="00DE553A" w:rsidRPr="009C5858" w:rsidRDefault="00412CD3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9C5858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proper testing is required for any software as it could leads for potential bugs and undefined behavior. This should be detected on development </w:t>
      </w:r>
      <w:proofErr w:type="gramStart"/>
      <w:r w:rsidRPr="009C5858">
        <w:rPr>
          <w:rFonts w:ascii="Times New Roman" w:hAnsi="Times New Roman" w:cs="Times New Roman"/>
          <w:i/>
          <w:sz w:val="24"/>
          <w:szCs w:val="24"/>
          <w:lang w:val="en-US"/>
        </w:rPr>
        <w:t>stage,</w:t>
      </w:r>
      <w:proofErr w:type="gramEnd"/>
      <w:r w:rsidRPr="009C585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otherwise it could leads into </w:t>
      </w:r>
      <w:r w:rsidR="00A623B7" w:rsidRPr="009C5858">
        <w:rPr>
          <w:rFonts w:ascii="Times New Roman" w:hAnsi="Times New Roman" w:cs="Times New Roman"/>
          <w:i/>
          <w:sz w:val="24"/>
          <w:szCs w:val="24"/>
          <w:lang w:val="en-US"/>
        </w:rPr>
        <w:t xml:space="preserve">production </w:t>
      </w:r>
      <w:r w:rsidRPr="009C5858">
        <w:rPr>
          <w:rFonts w:ascii="Times New Roman" w:hAnsi="Times New Roman" w:cs="Times New Roman"/>
          <w:i/>
          <w:sz w:val="24"/>
          <w:szCs w:val="24"/>
          <w:lang w:val="en-US"/>
        </w:rPr>
        <w:t xml:space="preserve">program failure that will chain into negative user experience. To provide </w:t>
      </w:r>
      <w:r w:rsidR="0025749B" w:rsidRPr="009C5858">
        <w:rPr>
          <w:rFonts w:ascii="Times New Roman" w:hAnsi="Times New Roman" w:cs="Times New Roman"/>
          <w:i/>
          <w:sz w:val="24"/>
          <w:szCs w:val="24"/>
          <w:lang w:val="en-US"/>
        </w:rPr>
        <w:t>more software coverage it should be tested with different technics.</w:t>
      </w:r>
      <w:r w:rsidRPr="009C585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295B25" w:rsidRPr="009C5858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This paper describes overall software testing, taking more deeply into machine learning based systems. Metamorphic testing is approach to overcome test oracle, </w:t>
      </w:r>
      <w:r w:rsidR="0025749B" w:rsidRPr="009C5858">
        <w:rPr>
          <w:rFonts w:ascii="Times New Roman" w:hAnsi="Times New Roman" w:cs="Times New Roman"/>
          <w:i/>
          <w:sz w:val="24"/>
          <w:szCs w:val="24"/>
          <w:lang w:val="en-US"/>
        </w:rPr>
        <w:t xml:space="preserve">where it is </w:t>
      </w:r>
      <w:r w:rsidR="00295B25" w:rsidRPr="009C5858">
        <w:rPr>
          <w:rFonts w:ascii="Times New Roman" w:hAnsi="Times New Roman" w:cs="Times New Roman"/>
          <w:i/>
          <w:sz w:val="24"/>
          <w:szCs w:val="24"/>
          <w:lang w:val="en-US"/>
        </w:rPr>
        <w:t>not always possible to define the correct</w:t>
      </w:r>
      <w:r w:rsidR="0025749B" w:rsidRPr="009C585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outcomes for test system</w:t>
      </w:r>
      <w:r w:rsidR="00295B25" w:rsidRPr="009C5858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  <w:r w:rsidRPr="009C5858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described metamorphic relations for object recognition could also be applied for other </w:t>
      </w:r>
      <w:r w:rsidR="00063116" w:rsidRPr="009C5858">
        <w:rPr>
          <w:rFonts w:ascii="Times New Roman" w:hAnsi="Times New Roman" w:cs="Times New Roman"/>
          <w:i/>
          <w:sz w:val="24"/>
          <w:szCs w:val="24"/>
          <w:lang w:val="en-US"/>
        </w:rPr>
        <w:t>subject</w:t>
      </w:r>
      <w:r w:rsidRPr="009C585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spheres.</w:t>
      </w:r>
    </w:p>
    <w:p w:rsidR="00295B25" w:rsidRDefault="00295B25" w:rsidP="009C5858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en-US"/>
        </w:rPr>
      </w:pPr>
    </w:p>
    <w:p w:rsidR="00D3335F" w:rsidRDefault="00D3335F" w:rsidP="009C5858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850105">
        <w:rPr>
          <w:rFonts w:ascii="Times New Roman" w:hAnsi="Times New Roman" w:cs="Times New Roman"/>
          <w:b/>
          <w:sz w:val="28"/>
          <w:szCs w:val="28"/>
        </w:rPr>
        <w:t>Вступ</w:t>
      </w:r>
    </w:p>
    <w:p w:rsidR="00A5256C" w:rsidRDefault="00A5256C" w:rsidP="009C5858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D3335F" w:rsidRPr="00946A13" w:rsidRDefault="00330123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Необхідність в надійному програмному забезпеченні досить логічне та очевидно. Ніхто не бажатиме використовувати програмний продукт, якщо він не виконуватиме потреби споживача, або через наявні помилки в продукті може становити загрозу для пристрою взагалі. Ненадійне програмне забезпечення створюється з різних причин, серед них наступні: </w:t>
      </w:r>
      <w:r w:rsidR="00BB3061">
        <w:rPr>
          <w:rFonts w:ascii="Times New Roman" w:hAnsi="Times New Roman" w:cs="Times New Roman"/>
          <w:sz w:val="28"/>
          <w:szCs w:val="28"/>
        </w:rPr>
        <w:t>відсутність комунікації між командами розробки, через мірна складність продукту, не достатня кваліфікація розробників, нереалістичні або невиразні цілі проекту, брак часу для розробки, застарілі засоби для автоматизації тестування, не достатнє тестування</w:t>
      </w:r>
      <w:r w:rsidR="00946A13" w:rsidRPr="00946A13">
        <w:rPr>
          <w:rFonts w:ascii="Times New Roman" w:hAnsi="Times New Roman" w:cs="Times New Roman"/>
          <w:sz w:val="28"/>
          <w:szCs w:val="28"/>
        </w:rPr>
        <w:t xml:space="preserve"> </w:t>
      </w:r>
      <w:r w:rsidR="002B7A7B">
        <w:rPr>
          <w:rFonts w:ascii="Times New Roman" w:hAnsi="Times New Roman" w:cs="Times New Roman"/>
          <w:sz w:val="28"/>
          <w:szCs w:val="28"/>
        </w:rPr>
        <w:t xml:space="preserve">продукту, не достатня кількість матеріалу для тестування </w:t>
      </w:r>
      <w:r w:rsidR="00946A13">
        <w:rPr>
          <w:rFonts w:ascii="Times New Roman" w:hAnsi="Times New Roman" w:cs="Times New Roman"/>
          <w:sz w:val="28"/>
          <w:szCs w:val="28"/>
        </w:rPr>
        <w:t>та інші</w:t>
      </w:r>
      <w:r w:rsidR="00AC2FC0">
        <w:rPr>
          <w:rFonts w:ascii="Times New Roman" w:hAnsi="Times New Roman" w:cs="Times New Roman"/>
          <w:sz w:val="28"/>
          <w:szCs w:val="28"/>
        </w:rPr>
        <w:t xml:space="preserve"> </w:t>
      </w:r>
      <w:r w:rsidR="00BB3061" w:rsidRPr="00BB3061">
        <w:rPr>
          <w:rFonts w:ascii="Times New Roman" w:hAnsi="Times New Roman" w:cs="Times New Roman"/>
          <w:sz w:val="28"/>
          <w:szCs w:val="28"/>
        </w:rPr>
        <w:t>[1]</w:t>
      </w:r>
      <w:r w:rsidR="00BB3061">
        <w:rPr>
          <w:rFonts w:ascii="Times New Roman" w:hAnsi="Times New Roman" w:cs="Times New Roman"/>
          <w:sz w:val="28"/>
          <w:szCs w:val="28"/>
        </w:rPr>
        <w:t>.</w:t>
      </w:r>
    </w:p>
    <w:p w:rsidR="00AC3C14" w:rsidRPr="0034755C" w:rsidRDefault="00AC3C14" w:rsidP="009C5858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</w:p>
    <w:p w:rsidR="00D3335F" w:rsidRDefault="00D3335F" w:rsidP="009C5858">
      <w:pPr>
        <w:spacing w:after="0" w:line="240" w:lineRule="auto"/>
        <w:ind w:firstLine="709"/>
        <w:contextualSpacing/>
        <w:rPr>
          <w:rFonts w:ascii="Times New Roman" w:hAnsi="Times New Roman" w:cs="Times New Roman"/>
          <w:b/>
          <w:sz w:val="28"/>
          <w:szCs w:val="28"/>
        </w:rPr>
      </w:pPr>
      <w:r w:rsidRPr="00850105">
        <w:rPr>
          <w:rFonts w:ascii="Times New Roman" w:hAnsi="Times New Roman" w:cs="Times New Roman"/>
          <w:b/>
          <w:sz w:val="28"/>
          <w:szCs w:val="28"/>
        </w:rPr>
        <w:t>Постановка задачі</w:t>
      </w:r>
    </w:p>
    <w:p w:rsidR="00EE6F87" w:rsidRDefault="003A6118" w:rsidP="009C5858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Завдання полягає у визначенні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метаморфного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відношення для нейронних мереж розпізнавання об’єктів та генерація подібних зображень з початкового</w:t>
      </w:r>
      <w:r w:rsidR="00F55E55">
        <w:rPr>
          <w:rFonts w:ascii="Times New Roman" w:hAnsi="Times New Roman" w:cs="Times New Roman"/>
          <w:sz w:val="28"/>
          <w:szCs w:val="28"/>
        </w:rPr>
        <w:t xml:space="preserve"> для створення тестових випадків</w:t>
      </w:r>
      <w:r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  <w:r w:rsidR="00EE6F87">
        <w:rPr>
          <w:rFonts w:ascii="Times New Roman" w:hAnsi="Times New Roman" w:cs="Times New Roman"/>
          <w:sz w:val="28"/>
          <w:szCs w:val="28"/>
        </w:rPr>
        <w:br w:type="page"/>
      </w:r>
    </w:p>
    <w:p w:rsidR="00617971" w:rsidRDefault="00617971" w:rsidP="009C5858">
      <w:pPr>
        <w:spacing w:after="0" w:line="240" w:lineRule="auto"/>
        <w:ind w:firstLine="709"/>
        <w:contextualSpacing/>
        <w:rPr>
          <w:rFonts w:ascii="Times New Roman" w:hAnsi="Times New Roman" w:cs="Times New Roman"/>
          <w:b/>
          <w:sz w:val="28"/>
          <w:szCs w:val="28"/>
        </w:rPr>
      </w:pPr>
      <w:r w:rsidRPr="00850105">
        <w:rPr>
          <w:rFonts w:ascii="Times New Roman" w:hAnsi="Times New Roman" w:cs="Times New Roman"/>
          <w:b/>
          <w:sz w:val="28"/>
          <w:szCs w:val="28"/>
        </w:rPr>
        <w:lastRenderedPageBreak/>
        <w:t xml:space="preserve">Тестування </w:t>
      </w:r>
      <w:r w:rsidR="001A343B">
        <w:rPr>
          <w:rFonts w:ascii="Times New Roman" w:hAnsi="Times New Roman" w:cs="Times New Roman"/>
          <w:b/>
          <w:sz w:val="28"/>
          <w:szCs w:val="28"/>
        </w:rPr>
        <w:t>програмного забезпечення</w:t>
      </w:r>
    </w:p>
    <w:p w:rsidR="00FA216C" w:rsidRPr="00994B80" w:rsidRDefault="00D9379E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Тестування програмного забезпечення – це процес перевірки програмного продукту </w:t>
      </w:r>
      <w:r w:rsidR="001B7EBF">
        <w:rPr>
          <w:rFonts w:ascii="Times New Roman" w:hAnsi="Times New Roman" w:cs="Times New Roman"/>
          <w:sz w:val="28"/>
          <w:szCs w:val="28"/>
        </w:rPr>
        <w:t>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B7EBF">
        <w:rPr>
          <w:rFonts w:ascii="Times New Roman" w:hAnsi="Times New Roman" w:cs="Times New Roman"/>
          <w:sz w:val="28"/>
          <w:szCs w:val="28"/>
        </w:rPr>
        <w:t>відповідність</w:t>
      </w:r>
      <w:r>
        <w:rPr>
          <w:rFonts w:ascii="Times New Roman" w:hAnsi="Times New Roman" w:cs="Times New Roman"/>
          <w:sz w:val="28"/>
          <w:szCs w:val="28"/>
        </w:rPr>
        <w:t xml:space="preserve"> встановленим критеріям та в</w:t>
      </w:r>
      <w:r w:rsidR="00D47A5E">
        <w:rPr>
          <w:rFonts w:ascii="Times New Roman" w:hAnsi="Times New Roman" w:cs="Times New Roman"/>
          <w:sz w:val="28"/>
          <w:szCs w:val="28"/>
        </w:rPr>
        <w:t>ідсутність дефектів в програмі</w:t>
      </w:r>
      <w:r w:rsidR="001B7EBF">
        <w:rPr>
          <w:rFonts w:ascii="Times New Roman" w:hAnsi="Times New Roman" w:cs="Times New Roman"/>
          <w:sz w:val="28"/>
          <w:szCs w:val="28"/>
        </w:rPr>
        <w:t xml:space="preserve"> за допомогою спеціально розроблених тестів</w:t>
      </w:r>
      <w:r w:rsidR="00D47A5E">
        <w:rPr>
          <w:rFonts w:ascii="Times New Roman" w:hAnsi="Times New Roman" w:cs="Times New Roman"/>
          <w:sz w:val="28"/>
          <w:szCs w:val="28"/>
        </w:rPr>
        <w:t>.</w:t>
      </w:r>
      <w:r w:rsidR="00FA216C">
        <w:rPr>
          <w:rFonts w:ascii="Times New Roman" w:hAnsi="Times New Roman" w:cs="Times New Roman"/>
          <w:sz w:val="28"/>
          <w:szCs w:val="28"/>
        </w:rPr>
        <w:t xml:space="preserve"> </w:t>
      </w:r>
      <w:r w:rsidR="001A204D">
        <w:rPr>
          <w:rFonts w:ascii="Times New Roman" w:hAnsi="Times New Roman" w:cs="Times New Roman"/>
          <w:sz w:val="28"/>
          <w:szCs w:val="28"/>
        </w:rPr>
        <w:t xml:space="preserve">Існуючі </w:t>
      </w:r>
      <w:r w:rsidR="00994B80">
        <w:rPr>
          <w:rFonts w:ascii="Times New Roman" w:hAnsi="Times New Roman" w:cs="Times New Roman"/>
          <w:sz w:val="28"/>
          <w:szCs w:val="28"/>
        </w:rPr>
        <w:t>методи тестування</w:t>
      </w:r>
      <w:r w:rsidR="00FA216C">
        <w:rPr>
          <w:rFonts w:ascii="Times New Roman" w:hAnsi="Times New Roman" w:cs="Times New Roman"/>
          <w:sz w:val="28"/>
          <w:szCs w:val="28"/>
        </w:rPr>
        <w:t>:</w:t>
      </w:r>
    </w:p>
    <w:p w:rsidR="00FA216C" w:rsidRPr="00994B80" w:rsidRDefault="00FA216C" w:rsidP="009C5858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4B80">
        <w:rPr>
          <w:rFonts w:ascii="Times New Roman" w:hAnsi="Times New Roman" w:cs="Times New Roman"/>
          <w:sz w:val="28"/>
          <w:szCs w:val="28"/>
        </w:rPr>
        <w:t>автоматичне тестування;</w:t>
      </w:r>
    </w:p>
    <w:p w:rsidR="00FA216C" w:rsidRPr="00994B80" w:rsidRDefault="00994B80" w:rsidP="009C5858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регресивне тестування</w:t>
      </w:r>
      <w:r w:rsidR="00FA216C" w:rsidRPr="00994B80">
        <w:rPr>
          <w:rFonts w:ascii="Times New Roman" w:hAnsi="Times New Roman" w:cs="Times New Roman"/>
          <w:sz w:val="28"/>
          <w:szCs w:val="28"/>
        </w:rPr>
        <w:t>;</w:t>
      </w:r>
    </w:p>
    <w:p w:rsidR="00FA216C" w:rsidRPr="00994B80" w:rsidRDefault="00FA216C" w:rsidP="009C5858">
      <w:pPr>
        <w:pStyle w:val="a3"/>
        <w:numPr>
          <w:ilvl w:val="0"/>
          <w:numId w:val="5"/>
        </w:numPr>
        <w:spacing w:after="0" w:line="240" w:lineRule="auto"/>
        <w:ind w:left="1775" w:hanging="357"/>
        <w:jc w:val="both"/>
        <w:rPr>
          <w:rFonts w:ascii="Times New Roman" w:hAnsi="Times New Roman" w:cs="Times New Roman"/>
          <w:sz w:val="28"/>
          <w:szCs w:val="28"/>
        </w:rPr>
      </w:pPr>
      <w:r w:rsidRPr="00994B80">
        <w:rPr>
          <w:rFonts w:ascii="Times New Roman" w:hAnsi="Times New Roman" w:cs="Times New Roman"/>
          <w:sz w:val="28"/>
          <w:szCs w:val="28"/>
        </w:rPr>
        <w:t>тестування чорної скриньки;</w:t>
      </w:r>
    </w:p>
    <w:p w:rsidR="00FA216C" w:rsidRPr="00994B80" w:rsidRDefault="00FA216C" w:rsidP="009C5858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4B80">
        <w:rPr>
          <w:rFonts w:ascii="Times New Roman" w:hAnsi="Times New Roman" w:cs="Times New Roman"/>
          <w:sz w:val="28"/>
          <w:szCs w:val="28"/>
        </w:rPr>
        <w:t>тестування білої скриньки;</w:t>
      </w:r>
    </w:p>
    <w:p w:rsidR="00FA216C" w:rsidRPr="00994B80" w:rsidRDefault="00FA216C" w:rsidP="009C5858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4B80">
        <w:rPr>
          <w:rFonts w:ascii="Times New Roman" w:hAnsi="Times New Roman" w:cs="Times New Roman"/>
          <w:sz w:val="28"/>
          <w:szCs w:val="28"/>
        </w:rPr>
        <w:t>тестування сірої скриньки</w:t>
      </w:r>
      <w:r w:rsidRPr="00994B80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FA216C" w:rsidRDefault="00994B80" w:rsidP="009C5858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FA216C" w:rsidRPr="00994B80">
        <w:rPr>
          <w:rFonts w:ascii="Times New Roman" w:hAnsi="Times New Roman" w:cs="Times New Roman"/>
          <w:sz w:val="28"/>
          <w:szCs w:val="28"/>
        </w:rPr>
        <w:t>одульне тестування;</w:t>
      </w:r>
    </w:p>
    <w:p w:rsidR="00994B80" w:rsidRPr="00994B80" w:rsidRDefault="00994B80" w:rsidP="009C5858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регресивне тестування;</w:t>
      </w:r>
    </w:p>
    <w:p w:rsidR="00836341" w:rsidRPr="002807C0" w:rsidRDefault="00994B80" w:rsidP="009C5858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</w:t>
      </w:r>
      <w:r w:rsidR="00FA216C" w:rsidRPr="00994B80">
        <w:rPr>
          <w:rFonts w:ascii="Times New Roman" w:hAnsi="Times New Roman" w:cs="Times New Roman"/>
          <w:sz w:val="28"/>
          <w:szCs w:val="28"/>
        </w:rPr>
        <w:t>нтеграційне тестування;</w:t>
      </w:r>
    </w:p>
    <w:p w:rsidR="002807C0" w:rsidRPr="00836341" w:rsidRDefault="002807C0" w:rsidP="009C5858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функціональне тестуванні;</w:t>
      </w:r>
    </w:p>
    <w:p w:rsidR="00FA216C" w:rsidRPr="00994B80" w:rsidRDefault="00994B80" w:rsidP="009C5858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FA216C" w:rsidRPr="00994B80">
        <w:rPr>
          <w:rFonts w:ascii="Times New Roman" w:hAnsi="Times New Roman" w:cs="Times New Roman"/>
          <w:sz w:val="28"/>
          <w:szCs w:val="28"/>
        </w:rPr>
        <w:t>истемне тестування</w:t>
      </w:r>
      <w:r w:rsidR="00062D75">
        <w:rPr>
          <w:rFonts w:ascii="Times New Roman" w:hAnsi="Times New Roman" w:cs="Times New Roman"/>
          <w:sz w:val="28"/>
          <w:szCs w:val="28"/>
          <w:lang w:val="en-US"/>
        </w:rPr>
        <w:t xml:space="preserve"> [2]</w:t>
      </w:r>
      <w:r w:rsidR="00FA216C" w:rsidRPr="00994B80">
        <w:rPr>
          <w:rFonts w:ascii="Times New Roman" w:hAnsi="Times New Roman" w:cs="Times New Roman"/>
          <w:sz w:val="28"/>
          <w:szCs w:val="28"/>
        </w:rPr>
        <w:t>.</w:t>
      </w:r>
    </w:p>
    <w:p w:rsidR="00FA216C" w:rsidRDefault="00FA216C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Традиційно для тестування програмного продукту необхідно знати точний результат виконання програми для його подальшого </w:t>
      </w:r>
      <w:r w:rsidR="005B2D13">
        <w:rPr>
          <w:rFonts w:ascii="Times New Roman" w:hAnsi="Times New Roman" w:cs="Times New Roman"/>
          <w:sz w:val="28"/>
          <w:szCs w:val="28"/>
        </w:rPr>
        <w:t>порівняння</w:t>
      </w:r>
      <w:r>
        <w:rPr>
          <w:rFonts w:ascii="Times New Roman" w:hAnsi="Times New Roman" w:cs="Times New Roman"/>
          <w:sz w:val="28"/>
          <w:szCs w:val="28"/>
        </w:rPr>
        <w:t>, але для систем</w:t>
      </w:r>
      <w:r w:rsidR="005B2D1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які основані на машинному навчанні </w:t>
      </w:r>
      <w:r w:rsidR="002F78A8">
        <w:rPr>
          <w:rFonts w:ascii="Times New Roman" w:hAnsi="Times New Roman" w:cs="Times New Roman"/>
          <w:sz w:val="28"/>
          <w:szCs w:val="28"/>
        </w:rPr>
        <w:t xml:space="preserve">не завжди можливо визначити </w:t>
      </w:r>
      <w:r w:rsidR="005B2D13">
        <w:rPr>
          <w:rFonts w:ascii="Times New Roman" w:hAnsi="Times New Roman" w:cs="Times New Roman"/>
          <w:sz w:val="28"/>
          <w:szCs w:val="28"/>
        </w:rPr>
        <w:t>кінцевий</w:t>
      </w:r>
      <w:r w:rsidR="002F78A8">
        <w:rPr>
          <w:rFonts w:ascii="Times New Roman" w:hAnsi="Times New Roman" w:cs="Times New Roman"/>
          <w:sz w:val="28"/>
          <w:szCs w:val="28"/>
        </w:rPr>
        <w:t xml:space="preserve"> результат. Тестування таких систем відноситься до тестування чорної скриньки, коли не відомо про внутрішню структуру додатку, лише відомо, що при вхідних даних отримується певний результат.</w:t>
      </w:r>
    </w:p>
    <w:p w:rsidR="00836341" w:rsidRPr="00836341" w:rsidRDefault="00836341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тестування таких систем створюються великі набори даних, але це не завжди можливо, тому для вирішення цієї проблеми в 1998 році було запропоновано новий метод тестування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метаморфне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тестування</w:t>
      </w:r>
      <w:r w:rsidR="002807C0" w:rsidRPr="002807C0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2807C0" w:rsidRPr="000B04D8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2807C0" w:rsidRPr="002807C0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F78A8" w:rsidRPr="00FA216C" w:rsidRDefault="002F78A8" w:rsidP="009C5858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</w:p>
    <w:p w:rsidR="00617971" w:rsidRDefault="00617971" w:rsidP="009C5858">
      <w:pPr>
        <w:spacing w:after="0" w:line="240" w:lineRule="auto"/>
        <w:ind w:firstLine="709"/>
        <w:contextualSpacing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50105">
        <w:rPr>
          <w:rFonts w:ascii="Times New Roman" w:hAnsi="Times New Roman" w:cs="Times New Roman"/>
          <w:b/>
          <w:sz w:val="28"/>
          <w:szCs w:val="28"/>
        </w:rPr>
        <w:t>Метаморфне</w:t>
      </w:r>
      <w:proofErr w:type="spellEnd"/>
      <w:r w:rsidRPr="00850105">
        <w:rPr>
          <w:rFonts w:ascii="Times New Roman" w:hAnsi="Times New Roman" w:cs="Times New Roman"/>
          <w:b/>
          <w:sz w:val="28"/>
          <w:szCs w:val="28"/>
        </w:rPr>
        <w:t xml:space="preserve"> тестування</w:t>
      </w:r>
    </w:p>
    <w:p w:rsidR="00850105" w:rsidRDefault="001A204D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Метаморфне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тестування – це тестування програмного забезпечення, яке націлене на подолання проблеми генерації нових тестових випадків та </w:t>
      </w:r>
      <w:r>
        <w:rPr>
          <w:rFonts w:ascii="Times New Roman" w:hAnsi="Times New Roman" w:cs="Times New Roman"/>
          <w:sz w:val="28"/>
          <w:szCs w:val="28"/>
          <w:lang w:val="en-US"/>
        </w:rPr>
        <w:t>test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oracle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Test</w:t>
      </w:r>
      <w:r w:rsidRPr="001A20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oracle</w:t>
      </w:r>
      <w:r w:rsidRPr="001A20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 це визначення чи узгоджуються фактичні результати з очікуваними, тобто тестовий випадок пройшов перевірку успішно чи ні.</w:t>
      </w:r>
    </w:p>
    <w:p w:rsidR="004878D6" w:rsidRDefault="004878D6" w:rsidP="009C5858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>
            <wp:extent cx="3444240" cy="1169162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5603" cy="116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78D6" w:rsidRPr="009C5858" w:rsidRDefault="004878D6" w:rsidP="009C5858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9C5858">
        <w:rPr>
          <w:rFonts w:ascii="Times New Roman" w:hAnsi="Times New Roman" w:cs="Times New Roman"/>
          <w:sz w:val="24"/>
          <w:szCs w:val="24"/>
        </w:rPr>
        <w:t>Рис</w:t>
      </w:r>
      <w:r w:rsidR="009C5858" w:rsidRPr="009C5858">
        <w:rPr>
          <w:rFonts w:ascii="Times New Roman" w:hAnsi="Times New Roman" w:cs="Times New Roman"/>
          <w:sz w:val="24"/>
          <w:szCs w:val="24"/>
        </w:rPr>
        <w:t xml:space="preserve">. </w:t>
      </w:r>
      <w:r w:rsidRPr="009C5858">
        <w:rPr>
          <w:rFonts w:ascii="Times New Roman" w:hAnsi="Times New Roman" w:cs="Times New Roman"/>
          <w:sz w:val="24"/>
          <w:szCs w:val="24"/>
        </w:rPr>
        <w:t xml:space="preserve">1. Схема </w:t>
      </w:r>
      <w:proofErr w:type="spellStart"/>
      <w:r w:rsidRPr="009C5858">
        <w:rPr>
          <w:rFonts w:ascii="Times New Roman" w:hAnsi="Times New Roman" w:cs="Times New Roman"/>
          <w:sz w:val="24"/>
          <w:szCs w:val="24"/>
        </w:rPr>
        <w:t>метаморфного</w:t>
      </w:r>
      <w:proofErr w:type="spellEnd"/>
      <w:r w:rsidRPr="009C5858">
        <w:rPr>
          <w:rFonts w:ascii="Times New Roman" w:hAnsi="Times New Roman" w:cs="Times New Roman"/>
          <w:sz w:val="24"/>
          <w:szCs w:val="24"/>
        </w:rPr>
        <w:t xml:space="preserve"> відношення</w:t>
      </w:r>
    </w:p>
    <w:p w:rsidR="009C5858" w:rsidRDefault="009C5858" w:rsidP="009C5858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1A204D" w:rsidRDefault="001A204D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Метаморфне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тестування базується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метаморфних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відносинах.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Метаморфні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відносини – це встановленні відношення між вхідними даними та результатами</w:t>
      </w:r>
      <w:r w:rsidR="005E6490">
        <w:rPr>
          <w:rFonts w:ascii="Times New Roman" w:hAnsi="Times New Roman" w:cs="Times New Roman"/>
          <w:sz w:val="28"/>
          <w:szCs w:val="28"/>
        </w:rPr>
        <w:t>(рис. 1)</w:t>
      </w:r>
      <w:r>
        <w:rPr>
          <w:rFonts w:ascii="Times New Roman" w:hAnsi="Times New Roman" w:cs="Times New Roman"/>
          <w:sz w:val="28"/>
          <w:szCs w:val="28"/>
        </w:rPr>
        <w:t>. Тобто</w:t>
      </w:r>
      <w:r w:rsidR="00810F31">
        <w:rPr>
          <w:rFonts w:ascii="Times New Roman" w:hAnsi="Times New Roman" w:cs="Times New Roman"/>
          <w:sz w:val="28"/>
          <w:szCs w:val="28"/>
        </w:rPr>
        <w:t xml:space="preserve"> для певних вхідних даних не ставляться певні вихідні дані. Для </w:t>
      </w:r>
      <w:proofErr w:type="spellStart"/>
      <w:r w:rsidR="00810F31">
        <w:rPr>
          <w:rFonts w:ascii="Times New Roman" w:hAnsi="Times New Roman" w:cs="Times New Roman"/>
          <w:sz w:val="28"/>
          <w:szCs w:val="28"/>
        </w:rPr>
        <w:t>метаморфоного</w:t>
      </w:r>
      <w:proofErr w:type="spellEnd"/>
      <w:r w:rsidR="00810F31">
        <w:rPr>
          <w:rFonts w:ascii="Times New Roman" w:hAnsi="Times New Roman" w:cs="Times New Roman"/>
          <w:sz w:val="28"/>
          <w:szCs w:val="28"/>
        </w:rPr>
        <w:t xml:space="preserve"> тестування необхідно два або більше наборів вхідних даних з яких отримуються результати, після чого результати порівнюються, якщо поставлені </w:t>
      </w:r>
      <w:proofErr w:type="spellStart"/>
      <w:r w:rsidR="00810F31">
        <w:rPr>
          <w:rFonts w:ascii="Times New Roman" w:hAnsi="Times New Roman" w:cs="Times New Roman"/>
          <w:sz w:val="28"/>
          <w:szCs w:val="28"/>
        </w:rPr>
        <w:t>метаморфні</w:t>
      </w:r>
      <w:proofErr w:type="spellEnd"/>
      <w:r w:rsidR="00810F31">
        <w:rPr>
          <w:rFonts w:ascii="Times New Roman" w:hAnsi="Times New Roman" w:cs="Times New Roman"/>
          <w:sz w:val="28"/>
          <w:szCs w:val="28"/>
        </w:rPr>
        <w:t xml:space="preserve"> відношення виконуються, то тест пройдений успішно</w:t>
      </w:r>
      <w:r w:rsidR="00D31D8E">
        <w:rPr>
          <w:rFonts w:ascii="Times New Roman" w:hAnsi="Times New Roman" w:cs="Times New Roman"/>
          <w:sz w:val="28"/>
          <w:szCs w:val="28"/>
        </w:rPr>
        <w:t xml:space="preserve"> </w:t>
      </w:r>
      <w:r w:rsidR="00D31D8E" w:rsidRPr="00D31D8E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D31D8E" w:rsidRPr="008C23B1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D31D8E" w:rsidRPr="00D31D8E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810F31">
        <w:rPr>
          <w:rFonts w:ascii="Times New Roman" w:hAnsi="Times New Roman" w:cs="Times New Roman"/>
          <w:sz w:val="28"/>
          <w:szCs w:val="28"/>
        </w:rPr>
        <w:t>.</w:t>
      </w:r>
    </w:p>
    <w:p w:rsidR="001A204D" w:rsidRDefault="000B7165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Наприклад, якщо в пошуковій мережі </w:t>
      </w:r>
      <w:r>
        <w:rPr>
          <w:rFonts w:ascii="Times New Roman" w:hAnsi="Times New Roman" w:cs="Times New Roman"/>
          <w:sz w:val="28"/>
          <w:szCs w:val="28"/>
          <w:lang w:val="en-US"/>
        </w:rPr>
        <w:t>Google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задати запит </w:t>
      </w:r>
      <w:r w:rsidRPr="000B7165">
        <w:rPr>
          <w:rFonts w:ascii="Times New Roman" w:hAnsi="Times New Roman" w:cs="Times New Roman"/>
          <w:sz w:val="28"/>
          <w:szCs w:val="28"/>
          <w:lang w:val="ru-RU"/>
        </w:rPr>
        <w:t>“</w:t>
      </w:r>
      <w:r w:rsidR="00A72D21">
        <w:rPr>
          <w:rFonts w:ascii="Times New Roman" w:hAnsi="Times New Roman" w:cs="Times New Roman"/>
          <w:sz w:val="28"/>
          <w:szCs w:val="28"/>
        </w:rPr>
        <w:t>кіт</w:t>
      </w:r>
      <w:r w:rsidRPr="000B7165">
        <w:rPr>
          <w:rFonts w:ascii="Times New Roman" w:hAnsi="Times New Roman" w:cs="Times New Roman"/>
          <w:sz w:val="28"/>
          <w:szCs w:val="28"/>
          <w:lang w:val="ru-RU"/>
        </w:rPr>
        <w:t>”</w:t>
      </w:r>
      <w:r>
        <w:rPr>
          <w:rFonts w:ascii="Times New Roman" w:hAnsi="Times New Roman" w:cs="Times New Roman"/>
          <w:sz w:val="28"/>
          <w:szCs w:val="28"/>
        </w:rPr>
        <w:t xml:space="preserve">, то отримаємо кількість результатів, в даному випадку </w:t>
      </w:r>
      <w:r w:rsidR="00A72D21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>,</w:t>
      </w:r>
      <w:r w:rsidR="00A13FED">
        <w:rPr>
          <w:rFonts w:ascii="Times New Roman" w:hAnsi="Times New Roman" w:cs="Times New Roman"/>
          <w:sz w:val="28"/>
          <w:szCs w:val="28"/>
        </w:rPr>
        <w:t>45</w:t>
      </w:r>
      <w:r w:rsidR="00A72D21">
        <w:rPr>
          <w:rFonts w:ascii="Times New Roman" w:hAnsi="Times New Roman" w:cs="Times New Roman"/>
          <w:sz w:val="28"/>
          <w:szCs w:val="28"/>
        </w:rPr>
        <w:t>млн</w:t>
      </w:r>
      <w:r>
        <w:rPr>
          <w:rFonts w:ascii="Times New Roman" w:hAnsi="Times New Roman" w:cs="Times New Roman"/>
          <w:sz w:val="28"/>
          <w:szCs w:val="28"/>
        </w:rPr>
        <w:t xml:space="preserve"> результатів</w:t>
      </w:r>
      <w:r w:rsidR="0062750F">
        <w:rPr>
          <w:rFonts w:ascii="Times New Roman" w:hAnsi="Times New Roman" w:cs="Times New Roman"/>
          <w:sz w:val="28"/>
          <w:szCs w:val="28"/>
        </w:rPr>
        <w:t xml:space="preserve"> (рис. 2)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E183F" w:rsidRDefault="00DE183F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B7165" w:rsidRDefault="00A13FED" w:rsidP="009C5858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>
            <wp:extent cx="3551228" cy="1440305"/>
            <wp:effectExtent l="0" t="0" r="0" b="762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51228" cy="144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50F" w:rsidRPr="009C5858" w:rsidRDefault="0062750F" w:rsidP="009C5858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9C5858">
        <w:rPr>
          <w:rFonts w:ascii="Times New Roman" w:hAnsi="Times New Roman" w:cs="Times New Roman"/>
          <w:sz w:val="24"/>
          <w:szCs w:val="24"/>
        </w:rPr>
        <w:t>Рис</w:t>
      </w:r>
      <w:r w:rsidR="009C5858" w:rsidRPr="009C5858">
        <w:rPr>
          <w:rFonts w:ascii="Times New Roman" w:hAnsi="Times New Roman" w:cs="Times New Roman"/>
          <w:sz w:val="24"/>
          <w:szCs w:val="24"/>
        </w:rPr>
        <w:t>.</w:t>
      </w:r>
      <w:r w:rsidRPr="009C5858">
        <w:rPr>
          <w:rFonts w:ascii="Times New Roman" w:hAnsi="Times New Roman" w:cs="Times New Roman"/>
          <w:sz w:val="24"/>
          <w:szCs w:val="24"/>
        </w:rPr>
        <w:t xml:space="preserve"> 2. Кількість результатів за запитом «кіт»</w:t>
      </w:r>
    </w:p>
    <w:p w:rsidR="0062750F" w:rsidRDefault="0062750F" w:rsidP="009C5858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0B7165" w:rsidRDefault="000B7165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Якщо змінити запит на </w:t>
      </w:r>
      <w:r w:rsidRPr="000B7165">
        <w:rPr>
          <w:rFonts w:ascii="Times New Roman" w:hAnsi="Times New Roman" w:cs="Times New Roman"/>
          <w:sz w:val="28"/>
          <w:szCs w:val="28"/>
        </w:rPr>
        <w:t>“</w:t>
      </w:r>
      <w:r w:rsidR="00A72D21">
        <w:rPr>
          <w:rFonts w:ascii="Times New Roman" w:hAnsi="Times New Roman" w:cs="Times New Roman"/>
          <w:sz w:val="28"/>
          <w:szCs w:val="28"/>
        </w:rPr>
        <w:t>чорний кіт</w:t>
      </w:r>
      <w:r w:rsidRPr="000B7165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</w:rPr>
        <w:t xml:space="preserve"> отримаємо зменшену кількість результатів</w:t>
      </w:r>
      <w:r w:rsidR="00A13FED">
        <w:rPr>
          <w:rFonts w:ascii="Times New Roman" w:hAnsi="Times New Roman" w:cs="Times New Roman"/>
          <w:sz w:val="28"/>
          <w:szCs w:val="28"/>
        </w:rPr>
        <w:t xml:space="preserve"> (935тис.</w:t>
      </w:r>
      <w:r w:rsidR="0062750F">
        <w:rPr>
          <w:rFonts w:ascii="Times New Roman" w:hAnsi="Times New Roman" w:cs="Times New Roman"/>
          <w:sz w:val="28"/>
          <w:szCs w:val="28"/>
        </w:rPr>
        <w:t>, рис. 3</w:t>
      </w:r>
      <w:r w:rsidR="00A13FED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, оскільки </w:t>
      </w:r>
      <w:r w:rsidR="00A72D21">
        <w:rPr>
          <w:rFonts w:ascii="Times New Roman" w:hAnsi="Times New Roman" w:cs="Times New Roman"/>
          <w:sz w:val="28"/>
          <w:szCs w:val="28"/>
        </w:rPr>
        <w:t>запит вже уточнений.</w:t>
      </w:r>
    </w:p>
    <w:p w:rsidR="00DE183F" w:rsidRDefault="00DE183F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0B7165" w:rsidRDefault="00A13FED" w:rsidP="009C5858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>
            <wp:extent cx="3459780" cy="1379340"/>
            <wp:effectExtent l="0" t="0" r="762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9780" cy="1379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50F" w:rsidRPr="00A74743" w:rsidRDefault="0062750F" w:rsidP="009C5858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A74743">
        <w:rPr>
          <w:rFonts w:ascii="Times New Roman" w:hAnsi="Times New Roman" w:cs="Times New Roman"/>
          <w:sz w:val="24"/>
          <w:szCs w:val="24"/>
        </w:rPr>
        <w:t>Рис</w:t>
      </w:r>
      <w:r w:rsidR="009C5858" w:rsidRPr="00A74743">
        <w:rPr>
          <w:rFonts w:ascii="Times New Roman" w:hAnsi="Times New Roman" w:cs="Times New Roman"/>
          <w:sz w:val="24"/>
          <w:szCs w:val="24"/>
        </w:rPr>
        <w:t>.</w:t>
      </w:r>
      <w:r w:rsidRPr="00A74743">
        <w:rPr>
          <w:rFonts w:ascii="Times New Roman" w:hAnsi="Times New Roman" w:cs="Times New Roman"/>
          <w:sz w:val="24"/>
          <w:szCs w:val="24"/>
        </w:rPr>
        <w:t xml:space="preserve"> 3. Кількість запитів за запитом «чорний кіт»</w:t>
      </w:r>
    </w:p>
    <w:p w:rsidR="0062750F" w:rsidRPr="000B7165" w:rsidRDefault="0062750F" w:rsidP="009C5858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CB5FDE" w:rsidRDefault="00A72D21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даному випадку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метаморфне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відношення – це те що уточнення запиту сприяє зменшенню результатів. Також другий запит це підмножина першого запиту, оскільки чорні коти входять до множини котів з першого запиту</w:t>
      </w:r>
      <w:r w:rsidR="008C23B1" w:rsidRPr="008C23B1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8C23B1" w:rsidRPr="000C1C19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8C23B1" w:rsidRPr="008C23B1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E183F" w:rsidRDefault="00DE183F" w:rsidP="009C585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617971" w:rsidRDefault="00617971" w:rsidP="009C5858">
      <w:pPr>
        <w:spacing w:after="0" w:line="240" w:lineRule="auto"/>
        <w:ind w:firstLine="709"/>
        <w:contextualSpacing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50105">
        <w:rPr>
          <w:rFonts w:ascii="Times New Roman" w:hAnsi="Times New Roman" w:cs="Times New Roman"/>
          <w:b/>
          <w:sz w:val="28"/>
          <w:szCs w:val="28"/>
        </w:rPr>
        <w:lastRenderedPageBreak/>
        <w:t>Метаморфне</w:t>
      </w:r>
      <w:proofErr w:type="spellEnd"/>
      <w:r w:rsidRPr="00850105">
        <w:rPr>
          <w:rFonts w:ascii="Times New Roman" w:hAnsi="Times New Roman" w:cs="Times New Roman"/>
          <w:b/>
          <w:sz w:val="28"/>
          <w:szCs w:val="28"/>
        </w:rPr>
        <w:t xml:space="preserve"> відношення</w:t>
      </w:r>
      <w:r w:rsidR="008A7075">
        <w:rPr>
          <w:rFonts w:ascii="Times New Roman" w:hAnsi="Times New Roman" w:cs="Times New Roman"/>
          <w:b/>
          <w:sz w:val="28"/>
          <w:szCs w:val="28"/>
        </w:rPr>
        <w:t xml:space="preserve"> для розпізнавання об’єктів</w:t>
      </w:r>
    </w:p>
    <w:p w:rsidR="005B0485" w:rsidRDefault="0047030A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Кількість результатів повинно </w:t>
      </w:r>
      <w:r w:rsidR="00E07120">
        <w:rPr>
          <w:rFonts w:ascii="Times New Roman" w:hAnsi="Times New Roman" w:cs="Times New Roman"/>
          <w:sz w:val="28"/>
          <w:szCs w:val="28"/>
        </w:rPr>
        <w:t>залишитися без змін</w:t>
      </w:r>
      <w:r>
        <w:rPr>
          <w:rFonts w:ascii="Times New Roman" w:hAnsi="Times New Roman" w:cs="Times New Roman"/>
          <w:sz w:val="28"/>
          <w:szCs w:val="28"/>
        </w:rPr>
        <w:t>, якщо перенести досліджуваний об’єкт на інше місце в межах зображення, без його модифікації.</w:t>
      </w:r>
    </w:p>
    <w:p w:rsidR="0047030A" w:rsidRPr="00C538AD" w:rsidRDefault="0047030A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2. Кількість результатів повинно зменшитися, якщо видалити досліджуваний об’єкт з зображення.</w:t>
      </w:r>
    </w:p>
    <w:p w:rsidR="00626B53" w:rsidRPr="00626B53" w:rsidRDefault="00626B53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Кількість результатів повинно збільшитися, якщо додати до зображення досліджуваний об’єкт без перекриття існуючого.</w:t>
      </w:r>
    </w:p>
    <w:p w:rsidR="00DF737A" w:rsidRDefault="00626B53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47030A">
        <w:rPr>
          <w:rFonts w:ascii="Times New Roman" w:hAnsi="Times New Roman" w:cs="Times New Roman"/>
          <w:sz w:val="28"/>
          <w:szCs w:val="28"/>
        </w:rPr>
        <w:t xml:space="preserve">. Кількість результатів повинно зменшитися або </w:t>
      </w:r>
      <w:r w:rsidR="00E07120">
        <w:rPr>
          <w:rFonts w:ascii="Times New Roman" w:hAnsi="Times New Roman" w:cs="Times New Roman"/>
          <w:sz w:val="28"/>
          <w:szCs w:val="28"/>
        </w:rPr>
        <w:t>залишитися без змін</w:t>
      </w:r>
      <w:r w:rsidR="0047030A">
        <w:rPr>
          <w:rFonts w:ascii="Times New Roman" w:hAnsi="Times New Roman" w:cs="Times New Roman"/>
          <w:sz w:val="28"/>
          <w:szCs w:val="28"/>
        </w:rPr>
        <w:t xml:space="preserve">, якщо на </w:t>
      </w:r>
      <w:r w:rsidR="00E07120">
        <w:rPr>
          <w:rFonts w:ascii="Times New Roman" w:hAnsi="Times New Roman" w:cs="Times New Roman"/>
          <w:sz w:val="28"/>
          <w:szCs w:val="28"/>
        </w:rPr>
        <w:t>зображення разом з досліджуваним об’єктом задати наступні зміни або їх комбінації, поворот на 15 градусів за часовою стрілкою</w:t>
      </w:r>
      <w:r w:rsidR="006D7DE4">
        <w:rPr>
          <w:rFonts w:ascii="Times New Roman" w:hAnsi="Times New Roman" w:cs="Times New Roman"/>
          <w:sz w:val="28"/>
          <w:szCs w:val="28"/>
        </w:rPr>
        <w:t xml:space="preserve">, поворот на 15 градусів, </w:t>
      </w:r>
      <w:r w:rsidR="00E07120">
        <w:rPr>
          <w:rFonts w:ascii="Times New Roman" w:hAnsi="Times New Roman" w:cs="Times New Roman"/>
          <w:sz w:val="28"/>
          <w:szCs w:val="28"/>
        </w:rPr>
        <w:t xml:space="preserve">затемнення області, висвітлення області, </w:t>
      </w:r>
      <w:r w:rsidR="00CC2B0E">
        <w:rPr>
          <w:rFonts w:ascii="Times New Roman" w:hAnsi="Times New Roman" w:cs="Times New Roman"/>
          <w:sz w:val="28"/>
          <w:szCs w:val="28"/>
        </w:rPr>
        <w:t>додавання нового об’єкту</w:t>
      </w:r>
    </w:p>
    <w:p w:rsidR="0047030A" w:rsidRDefault="0047030A" w:rsidP="009C5858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</w:p>
    <w:p w:rsidR="005B0485" w:rsidRDefault="005B0485" w:rsidP="009C5858">
      <w:pPr>
        <w:spacing w:after="0" w:line="240" w:lineRule="auto"/>
        <w:ind w:firstLine="709"/>
        <w:contextualSpacing/>
        <w:rPr>
          <w:rFonts w:ascii="Times New Roman" w:hAnsi="Times New Roman" w:cs="Times New Roman"/>
          <w:b/>
          <w:sz w:val="28"/>
          <w:szCs w:val="28"/>
        </w:rPr>
      </w:pPr>
      <w:r w:rsidRPr="005B0485">
        <w:rPr>
          <w:rFonts w:ascii="Times New Roman" w:hAnsi="Times New Roman" w:cs="Times New Roman"/>
          <w:b/>
          <w:sz w:val="28"/>
          <w:szCs w:val="28"/>
        </w:rPr>
        <w:t>Висновки</w:t>
      </w:r>
    </w:p>
    <w:p w:rsidR="00DD6A35" w:rsidRDefault="00DD6A35" w:rsidP="009C5858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</w:p>
    <w:p w:rsidR="004D0D38" w:rsidRPr="00C538AD" w:rsidRDefault="00140515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У статті сформульоване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метаморфне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відношення для розпізнавання об’єктів дозволяє більш ефективно тестувати системи, які основані на машинному навчанні. Забезпечує можливістю збільшення тестових випадків за допомогою видозмінення існуючих зображень</w:t>
      </w:r>
      <w:r w:rsidR="00597EC6">
        <w:rPr>
          <w:rFonts w:ascii="Times New Roman" w:hAnsi="Times New Roman" w:cs="Times New Roman"/>
          <w:sz w:val="28"/>
          <w:szCs w:val="28"/>
        </w:rPr>
        <w:t xml:space="preserve"> без витрачення додаткового часу на пошук нових зображень для тестування.</w:t>
      </w:r>
    </w:p>
    <w:p w:rsidR="00C538AD" w:rsidRPr="00C538AD" w:rsidRDefault="00C538AD" w:rsidP="009C585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E553A" w:rsidRDefault="00617971" w:rsidP="009C5858">
      <w:pPr>
        <w:spacing w:after="0" w:line="240" w:lineRule="auto"/>
        <w:ind w:firstLine="709"/>
        <w:contextualSpacing/>
        <w:rPr>
          <w:rFonts w:ascii="Times New Roman" w:hAnsi="Times New Roman" w:cs="Times New Roman"/>
          <w:b/>
          <w:sz w:val="28"/>
          <w:szCs w:val="28"/>
        </w:rPr>
      </w:pPr>
      <w:r w:rsidRPr="00850105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895CA1" w:rsidRDefault="00895CA1" w:rsidP="009C5858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</w:p>
    <w:p w:rsidR="00E13E0A" w:rsidRPr="00E13E0A" w:rsidRDefault="00E13E0A" w:rsidP="009C5858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3104A">
        <w:rPr>
          <w:rFonts w:ascii="Times New Roman" w:hAnsi="Times New Roman" w:cs="Times New Roman"/>
          <w:sz w:val="28"/>
          <w:szCs w:val="28"/>
          <w:lang w:val="en-US"/>
        </w:rPr>
        <w:t>Why Does Software Have Bugs</w:t>
      </w:r>
      <w:r w:rsidRPr="00E13E0A">
        <w:rPr>
          <w:rFonts w:ascii="Times New Roman" w:hAnsi="Times New Roman" w:cs="Times New Roman"/>
          <w:sz w:val="28"/>
          <w:szCs w:val="28"/>
        </w:rPr>
        <w:t>? [Електронний ресурс]. – 202</w:t>
      </w:r>
      <w:r w:rsidRPr="00E13E0A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E13E0A">
        <w:rPr>
          <w:rFonts w:ascii="Times New Roman" w:hAnsi="Times New Roman" w:cs="Times New Roman"/>
          <w:sz w:val="28"/>
          <w:szCs w:val="28"/>
        </w:rPr>
        <w:t xml:space="preserve"> . – Режим</w:t>
      </w:r>
      <w:r w:rsidRPr="00E13E0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95043">
        <w:rPr>
          <w:rFonts w:ascii="Times New Roman" w:hAnsi="Times New Roman" w:cs="Times New Roman"/>
          <w:sz w:val="28"/>
          <w:szCs w:val="28"/>
        </w:rPr>
        <w:t>доступу</w:t>
      </w:r>
      <w:r w:rsidRPr="00E13E0A">
        <w:rPr>
          <w:rFonts w:ascii="Times New Roman" w:hAnsi="Times New Roman" w:cs="Times New Roman"/>
          <w:sz w:val="28"/>
          <w:szCs w:val="28"/>
        </w:rPr>
        <w:t xml:space="preserve">: </w:t>
      </w:r>
      <w:hyperlink r:id="rId10" w:history="1">
        <w:r w:rsidRPr="00E13E0A">
          <w:rPr>
            <w:rStyle w:val="a4"/>
            <w:rFonts w:ascii="Times New Roman" w:hAnsi="Times New Roman" w:cs="Times New Roman"/>
            <w:sz w:val="28"/>
            <w:szCs w:val="28"/>
          </w:rPr>
          <w:t>https://www.softwaretestinghelp.com/why-does-software-have-bugs/</w:t>
        </w:r>
      </w:hyperlink>
      <w:r w:rsidR="00001D06" w:rsidRPr="00001D0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94B80" w:rsidRPr="00001D06" w:rsidRDefault="00994B80" w:rsidP="009C5858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94B80">
        <w:rPr>
          <w:rFonts w:ascii="Times New Roman" w:hAnsi="Times New Roman" w:cs="Times New Roman"/>
          <w:sz w:val="28"/>
          <w:szCs w:val="28"/>
        </w:rPr>
        <w:t xml:space="preserve">9 </w:t>
      </w:r>
      <w:r w:rsidRPr="00B3104A">
        <w:rPr>
          <w:rFonts w:ascii="Times New Roman" w:hAnsi="Times New Roman" w:cs="Times New Roman"/>
          <w:sz w:val="28"/>
          <w:szCs w:val="28"/>
          <w:lang w:val="en-US"/>
        </w:rPr>
        <w:t>Types Of Software Testing In Software Engineering</w:t>
      </w:r>
      <w:r w:rsidRPr="00994B80">
        <w:rPr>
          <w:rFonts w:ascii="Times New Roman" w:hAnsi="Times New Roman" w:cs="Times New Roman"/>
          <w:sz w:val="28"/>
          <w:szCs w:val="28"/>
        </w:rPr>
        <w:t xml:space="preserve"> </w:t>
      </w:r>
      <w:r w:rsidRPr="00E13E0A">
        <w:rPr>
          <w:rFonts w:ascii="Times New Roman" w:hAnsi="Times New Roman" w:cs="Times New Roman"/>
          <w:sz w:val="28"/>
          <w:szCs w:val="28"/>
        </w:rPr>
        <w:t>[Електронний ресурс]. – 202</w:t>
      </w:r>
      <w:r w:rsidRPr="00001D06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E13E0A">
        <w:rPr>
          <w:rFonts w:ascii="Times New Roman" w:hAnsi="Times New Roman" w:cs="Times New Roman"/>
          <w:sz w:val="28"/>
          <w:szCs w:val="28"/>
        </w:rPr>
        <w:t xml:space="preserve"> . – Режим</w:t>
      </w:r>
      <w:r w:rsidRPr="00001D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95043">
        <w:rPr>
          <w:rFonts w:ascii="Times New Roman" w:hAnsi="Times New Roman" w:cs="Times New Roman"/>
          <w:sz w:val="28"/>
          <w:szCs w:val="28"/>
        </w:rPr>
        <w:t>доступу</w:t>
      </w:r>
      <w:r w:rsidRPr="00E13E0A">
        <w:rPr>
          <w:rFonts w:ascii="Times New Roman" w:hAnsi="Times New Roman" w:cs="Times New Roman"/>
          <w:sz w:val="28"/>
          <w:szCs w:val="28"/>
        </w:rPr>
        <w:t xml:space="preserve">: </w:t>
      </w:r>
      <w:hyperlink r:id="rId11" w:history="1">
        <w:r w:rsidRPr="00482542">
          <w:rPr>
            <w:rStyle w:val="a4"/>
            <w:rFonts w:ascii="Times New Roman" w:hAnsi="Times New Roman" w:cs="Times New Roman"/>
            <w:sz w:val="28"/>
            <w:szCs w:val="28"/>
          </w:rPr>
          <w:t>https://theqalead.com/test-management/types-of-software-testing/</w:t>
        </w:r>
      </w:hyperlink>
      <w:r w:rsidRPr="00E13E0A">
        <w:rPr>
          <w:rFonts w:ascii="Times New Roman" w:hAnsi="Times New Roman" w:cs="Times New Roman"/>
          <w:sz w:val="28"/>
          <w:szCs w:val="28"/>
        </w:rPr>
        <w:t>.</w:t>
      </w:r>
    </w:p>
    <w:p w:rsidR="002E4E90" w:rsidRPr="002E4E90" w:rsidRDefault="002E4E90" w:rsidP="009C5858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4E90">
        <w:rPr>
          <w:rFonts w:ascii="Times New Roman" w:hAnsi="Times New Roman" w:cs="Times New Roman"/>
          <w:sz w:val="28"/>
          <w:szCs w:val="28"/>
          <w:lang w:val="en-US"/>
        </w:rPr>
        <w:t xml:space="preserve">T. Y. Chen, S. C. Cheung, S. M. </w:t>
      </w:r>
      <w:proofErr w:type="spellStart"/>
      <w:r w:rsidRPr="002E4E90">
        <w:rPr>
          <w:rFonts w:ascii="Times New Roman" w:hAnsi="Times New Roman" w:cs="Times New Roman"/>
          <w:sz w:val="28"/>
          <w:szCs w:val="28"/>
          <w:lang w:val="en-US"/>
        </w:rPr>
        <w:t>Yiu</w:t>
      </w:r>
      <w:proofErr w:type="spellEnd"/>
      <w:r w:rsidRPr="002E4E90">
        <w:rPr>
          <w:rFonts w:ascii="Times New Roman" w:hAnsi="Times New Roman" w:cs="Times New Roman"/>
          <w:sz w:val="28"/>
          <w:szCs w:val="28"/>
          <w:lang w:val="en-US"/>
        </w:rPr>
        <w:t>, "Metamorphic testing: a new approach for generating next test cases," Department of Computer Science, Hong Kong University of Science and Technology, Tech. Rep. HK</w:t>
      </w:r>
      <w:r>
        <w:rPr>
          <w:rFonts w:ascii="Times New Roman" w:hAnsi="Times New Roman" w:cs="Times New Roman"/>
          <w:sz w:val="28"/>
          <w:szCs w:val="28"/>
          <w:lang w:val="en-US"/>
        </w:rPr>
        <w:t>UST-CS98-01, 1998.</w:t>
      </w:r>
    </w:p>
    <w:p w:rsidR="000346D6" w:rsidRPr="00001D06" w:rsidRDefault="000346D6" w:rsidP="009C5858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3104A">
        <w:rPr>
          <w:rFonts w:ascii="Times New Roman" w:hAnsi="Times New Roman" w:cs="Times New Roman"/>
          <w:sz w:val="28"/>
          <w:szCs w:val="28"/>
          <w:lang w:val="en-US"/>
        </w:rPr>
        <w:t>Metamorphic Testing of Machine-Learning Based Systems</w:t>
      </w:r>
      <w:r w:rsidRPr="000346D6">
        <w:rPr>
          <w:rFonts w:ascii="Times New Roman" w:hAnsi="Times New Roman" w:cs="Times New Roman"/>
          <w:sz w:val="28"/>
          <w:szCs w:val="28"/>
        </w:rPr>
        <w:t xml:space="preserve"> </w:t>
      </w:r>
      <w:r w:rsidRPr="00E13E0A">
        <w:rPr>
          <w:rFonts w:ascii="Times New Roman" w:hAnsi="Times New Roman" w:cs="Times New Roman"/>
          <w:sz w:val="28"/>
          <w:szCs w:val="28"/>
        </w:rPr>
        <w:t>[Електронний ресурс]. – 202</w:t>
      </w:r>
      <w:r w:rsidRPr="00001D06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E13E0A">
        <w:rPr>
          <w:rFonts w:ascii="Times New Roman" w:hAnsi="Times New Roman" w:cs="Times New Roman"/>
          <w:sz w:val="28"/>
          <w:szCs w:val="28"/>
        </w:rPr>
        <w:t xml:space="preserve"> . – Режим</w:t>
      </w:r>
      <w:r w:rsidRPr="00001D0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3104A">
        <w:rPr>
          <w:rFonts w:ascii="Times New Roman" w:hAnsi="Times New Roman" w:cs="Times New Roman"/>
          <w:sz w:val="28"/>
          <w:szCs w:val="28"/>
        </w:rPr>
        <w:t>доступу</w:t>
      </w:r>
      <w:r w:rsidRPr="00E13E0A">
        <w:rPr>
          <w:rFonts w:ascii="Times New Roman" w:hAnsi="Times New Roman" w:cs="Times New Roman"/>
          <w:sz w:val="28"/>
          <w:szCs w:val="28"/>
        </w:rPr>
        <w:t xml:space="preserve">: </w:t>
      </w:r>
      <w:hyperlink r:id="rId12" w:history="1">
        <w:r w:rsidRPr="00482542">
          <w:rPr>
            <w:rStyle w:val="a4"/>
            <w:rFonts w:ascii="Times New Roman" w:hAnsi="Times New Roman" w:cs="Times New Roman"/>
            <w:sz w:val="28"/>
            <w:szCs w:val="28"/>
          </w:rPr>
          <w:t>https://towardsdatascience.com/metamorphic-testing-of-machine-learning-based-systems-e1fe13baf048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13E0A">
        <w:rPr>
          <w:rFonts w:ascii="Times New Roman" w:hAnsi="Times New Roman" w:cs="Times New Roman"/>
          <w:sz w:val="28"/>
          <w:szCs w:val="28"/>
        </w:rPr>
        <w:t>.</w:t>
      </w:r>
    </w:p>
    <w:p w:rsidR="000346D6" w:rsidRPr="00B3104A" w:rsidRDefault="000346D6" w:rsidP="009C5858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en-US"/>
        </w:rPr>
      </w:pPr>
    </w:p>
    <w:sectPr w:rsidR="000346D6" w:rsidRPr="00B3104A" w:rsidSect="009C5858">
      <w:footerReference w:type="default" r:id="rId13"/>
      <w:pgSz w:w="11906" w:h="16838" w:code="9"/>
      <w:pgMar w:top="1418" w:right="1418" w:bottom="1985" w:left="1418" w:header="709" w:footer="709" w:gutter="0"/>
      <w:pgNumType w:start="31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1313" w:rsidRDefault="004F1313" w:rsidP="009C5858">
      <w:pPr>
        <w:spacing w:after="0" w:line="240" w:lineRule="auto"/>
      </w:pPr>
      <w:r>
        <w:separator/>
      </w:r>
    </w:p>
  </w:endnote>
  <w:endnote w:type="continuationSeparator" w:id="0">
    <w:p w:rsidR="004F1313" w:rsidRDefault="004F1313" w:rsidP="009C58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695392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:rsidR="009C5858" w:rsidRDefault="009C5858">
        <w:pPr>
          <w:pStyle w:val="aa"/>
          <w:jc w:val="center"/>
        </w:pPr>
        <w:r w:rsidRPr="009C5858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9C5858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9C5858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A74743">
          <w:rPr>
            <w:rFonts w:ascii="Times New Roman" w:hAnsi="Times New Roman" w:cs="Times New Roman"/>
            <w:noProof/>
            <w:sz w:val="20"/>
            <w:szCs w:val="20"/>
          </w:rPr>
          <w:t>313</w:t>
        </w:r>
        <w:r w:rsidRPr="009C5858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:rsidR="009C5858" w:rsidRDefault="009C5858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1313" w:rsidRDefault="004F1313" w:rsidP="009C5858">
      <w:pPr>
        <w:spacing w:after="0" w:line="240" w:lineRule="auto"/>
      </w:pPr>
      <w:r>
        <w:separator/>
      </w:r>
    </w:p>
  </w:footnote>
  <w:footnote w:type="continuationSeparator" w:id="0">
    <w:p w:rsidR="004F1313" w:rsidRDefault="004F1313" w:rsidP="009C58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9B6C18"/>
    <w:multiLevelType w:val="hybridMultilevel"/>
    <w:tmpl w:val="4BF0A876"/>
    <w:lvl w:ilvl="0" w:tplc="04220001">
      <w:start w:val="1"/>
      <w:numFmt w:val="bullet"/>
      <w:lvlText w:val=""/>
      <w:lvlJc w:val="left"/>
      <w:pPr>
        <w:ind w:left="1778" w:hanging="360"/>
      </w:pPr>
      <w:rPr>
        <w:rFonts w:ascii="Symbol" w:hAnsi="Symbol" w:hint="default"/>
      </w:rPr>
    </w:lvl>
    <w:lvl w:ilvl="1" w:tplc="04220019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28643F0A"/>
    <w:multiLevelType w:val="hybridMultilevel"/>
    <w:tmpl w:val="30BE3002"/>
    <w:lvl w:ilvl="0" w:tplc="0192AF4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468948AA"/>
    <w:multiLevelType w:val="hybridMultilevel"/>
    <w:tmpl w:val="BE3CBF64"/>
    <w:lvl w:ilvl="0" w:tplc="04220001">
      <w:start w:val="1"/>
      <w:numFmt w:val="bullet"/>
      <w:lvlText w:val=""/>
      <w:lvlJc w:val="left"/>
      <w:pPr>
        <w:ind w:left="1778" w:hanging="360"/>
      </w:pPr>
      <w:rPr>
        <w:rFonts w:ascii="Symbol" w:hAnsi="Symbol" w:hint="default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62D26C77"/>
    <w:multiLevelType w:val="hybridMultilevel"/>
    <w:tmpl w:val="4E520578"/>
    <w:lvl w:ilvl="0" w:tplc="0192AF4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718307E5"/>
    <w:multiLevelType w:val="hybridMultilevel"/>
    <w:tmpl w:val="18D60764"/>
    <w:lvl w:ilvl="0" w:tplc="0192AF4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E12C3"/>
    <w:rsid w:val="00001D06"/>
    <w:rsid w:val="000346D6"/>
    <w:rsid w:val="00062D75"/>
    <w:rsid w:val="00063116"/>
    <w:rsid w:val="00080882"/>
    <w:rsid w:val="000931E6"/>
    <w:rsid w:val="000B04D8"/>
    <w:rsid w:val="000B7165"/>
    <w:rsid w:val="000C1C19"/>
    <w:rsid w:val="00140515"/>
    <w:rsid w:val="00151DF2"/>
    <w:rsid w:val="001A204D"/>
    <w:rsid w:val="001A343B"/>
    <w:rsid w:val="001A3C53"/>
    <w:rsid w:val="001B7EBF"/>
    <w:rsid w:val="002115A2"/>
    <w:rsid w:val="0024388C"/>
    <w:rsid w:val="00256435"/>
    <w:rsid w:val="0025749B"/>
    <w:rsid w:val="0026784A"/>
    <w:rsid w:val="002807C0"/>
    <w:rsid w:val="00295B25"/>
    <w:rsid w:val="002B7A7B"/>
    <w:rsid w:val="002E4E90"/>
    <w:rsid w:val="002F78A8"/>
    <w:rsid w:val="00330123"/>
    <w:rsid w:val="0034755C"/>
    <w:rsid w:val="00367099"/>
    <w:rsid w:val="003A6118"/>
    <w:rsid w:val="004111CF"/>
    <w:rsid w:val="00412CD3"/>
    <w:rsid w:val="004173D1"/>
    <w:rsid w:val="0047030A"/>
    <w:rsid w:val="004878D6"/>
    <w:rsid w:val="004C73FB"/>
    <w:rsid w:val="004D0D38"/>
    <w:rsid w:val="004F1313"/>
    <w:rsid w:val="00597EC6"/>
    <w:rsid w:val="005B0485"/>
    <w:rsid w:val="005B2D13"/>
    <w:rsid w:val="005E12C3"/>
    <w:rsid w:val="005E6490"/>
    <w:rsid w:val="00617971"/>
    <w:rsid w:val="0062302B"/>
    <w:rsid w:val="00626B53"/>
    <w:rsid w:val="0062750F"/>
    <w:rsid w:val="00664A44"/>
    <w:rsid w:val="006C500F"/>
    <w:rsid w:val="006D7DE4"/>
    <w:rsid w:val="0071543E"/>
    <w:rsid w:val="0074182D"/>
    <w:rsid w:val="007E56C4"/>
    <w:rsid w:val="00810F31"/>
    <w:rsid w:val="00811FB7"/>
    <w:rsid w:val="00836341"/>
    <w:rsid w:val="00850105"/>
    <w:rsid w:val="00854612"/>
    <w:rsid w:val="00893EA3"/>
    <w:rsid w:val="00895CA1"/>
    <w:rsid w:val="008A7075"/>
    <w:rsid w:val="008C23B1"/>
    <w:rsid w:val="008D1CAC"/>
    <w:rsid w:val="00946A13"/>
    <w:rsid w:val="00994B80"/>
    <w:rsid w:val="009C5858"/>
    <w:rsid w:val="00A13FED"/>
    <w:rsid w:val="00A17A1B"/>
    <w:rsid w:val="00A31CD5"/>
    <w:rsid w:val="00A5256C"/>
    <w:rsid w:val="00A623B7"/>
    <w:rsid w:val="00A72D21"/>
    <w:rsid w:val="00A74743"/>
    <w:rsid w:val="00AC2FC0"/>
    <w:rsid w:val="00AC3C14"/>
    <w:rsid w:val="00AC6976"/>
    <w:rsid w:val="00B3104A"/>
    <w:rsid w:val="00B552CF"/>
    <w:rsid w:val="00B84CCD"/>
    <w:rsid w:val="00B95043"/>
    <w:rsid w:val="00BA7BE8"/>
    <w:rsid w:val="00BB3061"/>
    <w:rsid w:val="00BC3A8C"/>
    <w:rsid w:val="00BF5898"/>
    <w:rsid w:val="00BF63EA"/>
    <w:rsid w:val="00C538AD"/>
    <w:rsid w:val="00C60736"/>
    <w:rsid w:val="00C67C82"/>
    <w:rsid w:val="00C82980"/>
    <w:rsid w:val="00CB5FDE"/>
    <w:rsid w:val="00CC2B0E"/>
    <w:rsid w:val="00CE1907"/>
    <w:rsid w:val="00D31D8E"/>
    <w:rsid w:val="00D3335F"/>
    <w:rsid w:val="00D35E26"/>
    <w:rsid w:val="00D42D46"/>
    <w:rsid w:val="00D47A5E"/>
    <w:rsid w:val="00D52036"/>
    <w:rsid w:val="00D9379E"/>
    <w:rsid w:val="00DB4DA5"/>
    <w:rsid w:val="00DD6A35"/>
    <w:rsid w:val="00DE183F"/>
    <w:rsid w:val="00DE553A"/>
    <w:rsid w:val="00DF737A"/>
    <w:rsid w:val="00E07120"/>
    <w:rsid w:val="00E1205E"/>
    <w:rsid w:val="00E13E0A"/>
    <w:rsid w:val="00E31B8B"/>
    <w:rsid w:val="00E419C2"/>
    <w:rsid w:val="00E85C89"/>
    <w:rsid w:val="00EE6F87"/>
    <w:rsid w:val="00F314E7"/>
    <w:rsid w:val="00F55E55"/>
    <w:rsid w:val="00F9282D"/>
    <w:rsid w:val="00F94B0D"/>
    <w:rsid w:val="00FA216C"/>
    <w:rsid w:val="00FE49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1D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3E0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13E0A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2807C0"/>
    <w:rPr>
      <w:color w:val="800080" w:themeColor="followed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C69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C6976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9C585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9C5858"/>
  </w:style>
  <w:style w:type="paragraph" w:styleId="aa">
    <w:name w:val="footer"/>
    <w:basedOn w:val="a"/>
    <w:link w:val="ab"/>
    <w:uiPriority w:val="99"/>
    <w:unhideWhenUsed/>
    <w:rsid w:val="009C585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9C58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3E0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13E0A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2807C0"/>
    <w:rPr>
      <w:color w:val="800080" w:themeColor="followed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C69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AC697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246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48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9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377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62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727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39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348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9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2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77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07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9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896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8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21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53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1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11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31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50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4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towardsdatascience.com/metamorphic-testing-of-machine-learning-based-systems-e1fe13baf048" TargetMode="Externa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theqalead.com/test-management/types-of-software-testing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softwaretestinghelp.com/why-does-software-have-bugs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4136</Words>
  <Characters>2359</Characters>
  <Application>Microsoft Office Word</Application>
  <DocSecurity>0</DocSecurity>
  <Lines>19</Lines>
  <Paragraphs>12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lum</dc:creator>
  <cp:lastModifiedBy>dlv1973@ukr.net</cp:lastModifiedBy>
  <cp:revision>3</cp:revision>
  <cp:lastPrinted>2022-11-27T14:09:00Z</cp:lastPrinted>
  <dcterms:created xsi:type="dcterms:W3CDTF">2022-10-31T11:28:00Z</dcterms:created>
  <dcterms:modified xsi:type="dcterms:W3CDTF">2022-11-27T14:10:00Z</dcterms:modified>
</cp:coreProperties>
</file>