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6A5" w:rsidRPr="005046A5" w:rsidRDefault="005046A5" w:rsidP="00255FE1">
      <w:pPr>
        <w:spacing w:after="0" w:line="240" w:lineRule="auto"/>
        <w:ind w:left="708"/>
        <w:outlineLvl w:val="0"/>
        <w:rPr>
          <w:rFonts w:ascii="Times New Roman" w:hAnsi="Times New Roman" w:cs="Times New Roman"/>
          <w:b/>
          <w:sz w:val="28"/>
          <w:szCs w:val="28"/>
        </w:rPr>
      </w:pPr>
      <w:r w:rsidRPr="005046A5">
        <w:rPr>
          <w:rFonts w:ascii="Times New Roman" w:hAnsi="Times New Roman" w:cs="Times New Roman"/>
          <w:b/>
          <w:sz w:val="28"/>
          <w:szCs w:val="28"/>
        </w:rPr>
        <w:t xml:space="preserve">УДК </w:t>
      </w:r>
      <w:r w:rsidR="00FD7F8E">
        <w:rPr>
          <w:rFonts w:ascii="Times New Roman" w:hAnsi="Times New Roman" w:cs="Times New Roman"/>
          <w:b/>
          <w:sz w:val="28"/>
          <w:szCs w:val="28"/>
        </w:rPr>
        <w:t>681.586</w:t>
      </w:r>
    </w:p>
    <w:p w:rsidR="005046A5" w:rsidRPr="005046A5" w:rsidRDefault="005046A5" w:rsidP="00255FE1">
      <w:pPr>
        <w:spacing w:after="0" w:line="240" w:lineRule="auto"/>
        <w:ind w:left="708"/>
        <w:outlineLvl w:val="0"/>
        <w:rPr>
          <w:rFonts w:ascii="Times New Roman" w:hAnsi="Times New Roman" w:cs="Times New Roman"/>
          <w:b/>
          <w:sz w:val="28"/>
          <w:szCs w:val="28"/>
        </w:rPr>
      </w:pPr>
    </w:p>
    <w:p w:rsidR="005046A5" w:rsidRPr="005046A5" w:rsidRDefault="005046A5" w:rsidP="00255FE1">
      <w:pPr>
        <w:spacing w:after="0" w:line="240" w:lineRule="auto"/>
        <w:ind w:left="708"/>
        <w:jc w:val="center"/>
        <w:outlineLvl w:val="0"/>
        <w:rPr>
          <w:rFonts w:ascii="Times New Roman" w:hAnsi="Times New Roman" w:cs="Times New Roman"/>
          <w:b/>
          <w:sz w:val="28"/>
          <w:szCs w:val="28"/>
        </w:rPr>
      </w:pPr>
      <w:r>
        <w:rPr>
          <w:rFonts w:ascii="Times New Roman" w:hAnsi="Times New Roman" w:cs="Times New Roman"/>
          <w:b/>
          <w:sz w:val="28"/>
          <w:szCs w:val="28"/>
        </w:rPr>
        <w:t>С</w:t>
      </w:r>
      <w:r w:rsidRPr="005046A5">
        <w:rPr>
          <w:rFonts w:ascii="Times New Roman" w:hAnsi="Times New Roman" w:cs="Times New Roman"/>
          <w:b/>
          <w:sz w:val="28"/>
          <w:szCs w:val="28"/>
        </w:rPr>
        <w:t xml:space="preserve">тудент </w:t>
      </w:r>
      <w:r w:rsidR="00F72DF2">
        <w:rPr>
          <w:rFonts w:ascii="Times New Roman" w:hAnsi="Times New Roman" w:cs="Times New Roman"/>
          <w:b/>
          <w:sz w:val="28"/>
          <w:szCs w:val="28"/>
        </w:rPr>
        <w:t>Ткачук Т.М.</w:t>
      </w:r>
    </w:p>
    <w:p w:rsidR="005046A5" w:rsidRPr="005046A5" w:rsidRDefault="005046A5" w:rsidP="00255FE1">
      <w:pPr>
        <w:spacing w:after="0" w:line="240" w:lineRule="auto"/>
        <w:outlineLvl w:val="0"/>
        <w:rPr>
          <w:rFonts w:ascii="Times New Roman" w:hAnsi="Times New Roman" w:cs="Times New Roman"/>
          <w:b/>
          <w:sz w:val="28"/>
          <w:szCs w:val="28"/>
        </w:rPr>
      </w:pPr>
    </w:p>
    <w:p w:rsidR="005046A5" w:rsidRPr="005046A5" w:rsidRDefault="005046A5" w:rsidP="00255FE1">
      <w:pPr>
        <w:spacing w:after="0" w:line="240" w:lineRule="auto"/>
        <w:ind w:left="708"/>
        <w:jc w:val="center"/>
        <w:outlineLvl w:val="0"/>
        <w:rPr>
          <w:rFonts w:ascii="Times New Roman" w:hAnsi="Times New Roman" w:cs="Times New Roman"/>
          <w:b/>
          <w:sz w:val="28"/>
          <w:szCs w:val="28"/>
        </w:rPr>
      </w:pPr>
      <w:r w:rsidRPr="005046A5">
        <w:rPr>
          <w:rFonts w:ascii="Times New Roman" w:hAnsi="Times New Roman" w:cs="Times New Roman"/>
          <w:b/>
          <w:sz w:val="28"/>
          <w:szCs w:val="28"/>
        </w:rPr>
        <w:t>Національний технічний університет України</w:t>
      </w:r>
    </w:p>
    <w:p w:rsidR="005046A5" w:rsidRPr="005046A5" w:rsidRDefault="005046A5" w:rsidP="00255FE1">
      <w:pPr>
        <w:spacing w:after="0" w:line="240" w:lineRule="auto"/>
        <w:ind w:left="708"/>
        <w:jc w:val="center"/>
        <w:rPr>
          <w:rFonts w:ascii="Times New Roman" w:hAnsi="Times New Roman" w:cs="Times New Roman"/>
          <w:b/>
          <w:sz w:val="28"/>
          <w:szCs w:val="28"/>
        </w:rPr>
      </w:pPr>
      <w:r w:rsidRPr="005046A5">
        <w:rPr>
          <w:rFonts w:ascii="Times New Roman" w:hAnsi="Times New Roman" w:cs="Times New Roman"/>
          <w:b/>
          <w:sz w:val="28"/>
          <w:szCs w:val="28"/>
        </w:rPr>
        <w:t>«Київський політехнічний інститут імені Ігоря Сікорського»</w:t>
      </w:r>
    </w:p>
    <w:p w:rsidR="005046A5" w:rsidRPr="005046A5" w:rsidRDefault="005046A5" w:rsidP="00255FE1">
      <w:pPr>
        <w:spacing w:after="0" w:line="240" w:lineRule="auto"/>
        <w:ind w:left="708"/>
        <w:jc w:val="center"/>
        <w:rPr>
          <w:rFonts w:ascii="Times New Roman" w:hAnsi="Times New Roman" w:cs="Times New Roman"/>
          <w:b/>
          <w:sz w:val="32"/>
          <w:szCs w:val="32"/>
        </w:rPr>
      </w:pPr>
    </w:p>
    <w:p w:rsidR="005046A5" w:rsidRDefault="00255FE1" w:rsidP="00255FE1">
      <w:pPr>
        <w:spacing w:after="0" w:line="240" w:lineRule="auto"/>
        <w:ind w:firstLine="567"/>
        <w:contextualSpacing/>
        <w:jc w:val="center"/>
        <w:rPr>
          <w:rFonts w:ascii="Times New Roman" w:eastAsia="Times New Roman" w:hAnsi="Times New Roman" w:cs="Times New Roman"/>
          <w:b/>
          <w:bCs/>
          <w:color w:val="000000" w:themeColor="text1"/>
          <w:sz w:val="28"/>
          <w:szCs w:val="28"/>
        </w:rPr>
      </w:pPr>
      <w:r>
        <w:rPr>
          <w:rFonts w:ascii="Times New Roman" w:hAnsi="Times New Roman" w:cs="Times New Roman"/>
          <w:b/>
          <w:sz w:val="32"/>
          <w:szCs w:val="32"/>
        </w:rPr>
        <w:t>А</w:t>
      </w:r>
      <w:r w:rsidRPr="00FD7F8E">
        <w:rPr>
          <w:rFonts w:ascii="Times New Roman" w:hAnsi="Times New Roman" w:cs="Times New Roman"/>
          <w:b/>
          <w:sz w:val="32"/>
          <w:szCs w:val="32"/>
        </w:rPr>
        <w:t>ВТОНОМН</w:t>
      </w:r>
      <w:r>
        <w:rPr>
          <w:rFonts w:ascii="Times New Roman" w:hAnsi="Times New Roman" w:cs="Times New Roman"/>
          <w:b/>
          <w:sz w:val="32"/>
          <w:szCs w:val="32"/>
        </w:rPr>
        <w:t>Е</w:t>
      </w:r>
      <w:r w:rsidRPr="00FD7F8E">
        <w:rPr>
          <w:rFonts w:ascii="Times New Roman" w:hAnsi="Times New Roman" w:cs="Times New Roman"/>
          <w:b/>
          <w:sz w:val="32"/>
          <w:szCs w:val="32"/>
        </w:rPr>
        <w:t xml:space="preserve"> ПЛАНУВАННЯ ТРАЄКТОРІЇ ДЛЯ СКООРДИНОВАНИХ ГРУП БЕЗПІЛОТНИКІВ</w:t>
      </w:r>
    </w:p>
    <w:p w:rsidR="005046A5" w:rsidRPr="005046A5" w:rsidRDefault="005046A5" w:rsidP="00255FE1">
      <w:pPr>
        <w:spacing w:after="0" w:line="240" w:lineRule="auto"/>
        <w:ind w:firstLine="567"/>
        <w:contextualSpacing/>
        <w:jc w:val="center"/>
        <w:rPr>
          <w:rFonts w:ascii="Times New Roman" w:eastAsia="Times New Roman" w:hAnsi="Times New Roman" w:cs="Times New Roman"/>
          <w:b/>
          <w:bCs/>
          <w:color w:val="000000" w:themeColor="text1"/>
          <w:sz w:val="28"/>
          <w:szCs w:val="28"/>
        </w:rPr>
      </w:pPr>
    </w:p>
    <w:p w:rsidR="00CF469D" w:rsidRDefault="005046A5" w:rsidP="00255FE1">
      <w:pPr>
        <w:spacing w:after="0" w:line="240" w:lineRule="auto"/>
        <w:ind w:left="708"/>
        <w:jc w:val="both"/>
        <w:outlineLvl w:val="0"/>
        <w:rPr>
          <w:rFonts w:ascii="Times New Roman" w:hAnsi="Times New Roman" w:cs="Times New Roman"/>
          <w:b/>
          <w:sz w:val="28"/>
          <w:szCs w:val="28"/>
          <w:lang w:val="en-US"/>
        </w:rPr>
      </w:pPr>
      <w:r w:rsidRPr="005046A5">
        <w:rPr>
          <w:rFonts w:ascii="Times New Roman" w:hAnsi="Times New Roman" w:cs="Times New Roman"/>
          <w:b/>
          <w:sz w:val="28"/>
          <w:szCs w:val="28"/>
          <w:lang w:val="en-US"/>
        </w:rPr>
        <w:t>Abstract</w:t>
      </w:r>
    </w:p>
    <w:p w:rsidR="005046A5" w:rsidRPr="005046A5" w:rsidRDefault="005046A5" w:rsidP="00255FE1">
      <w:pPr>
        <w:spacing w:after="0" w:line="240" w:lineRule="auto"/>
        <w:ind w:left="708"/>
        <w:jc w:val="both"/>
        <w:outlineLvl w:val="0"/>
        <w:rPr>
          <w:rFonts w:ascii="Times New Roman" w:hAnsi="Times New Roman" w:cs="Times New Roman"/>
          <w:b/>
          <w:sz w:val="28"/>
          <w:szCs w:val="28"/>
        </w:rPr>
      </w:pPr>
    </w:p>
    <w:p w:rsidR="005046A5" w:rsidRPr="005046A5" w:rsidRDefault="005046A5" w:rsidP="00255FE1">
      <w:pPr>
        <w:tabs>
          <w:tab w:val="center" w:pos="4889"/>
        </w:tabs>
        <w:spacing w:after="0" w:line="240" w:lineRule="auto"/>
        <w:ind w:left="708"/>
        <w:outlineLvl w:val="0"/>
        <w:rPr>
          <w:rFonts w:ascii="Times New Roman" w:hAnsi="Times New Roman" w:cs="Times New Roman"/>
          <w:b/>
          <w:lang w:val="en-US"/>
        </w:rPr>
      </w:pPr>
      <w:r w:rsidRPr="005046A5">
        <w:rPr>
          <w:rFonts w:ascii="Times New Roman" w:hAnsi="Times New Roman" w:cs="Times New Roman"/>
          <w:b/>
          <w:bCs/>
        </w:rPr>
        <w:tab/>
      </w:r>
      <w:r>
        <w:rPr>
          <w:rFonts w:ascii="Times New Roman" w:hAnsi="Times New Roman" w:cs="Times New Roman"/>
          <w:b/>
          <w:lang w:val="en-US"/>
        </w:rPr>
        <w:t>Taras Tkachuk</w:t>
      </w:r>
      <w:r w:rsidRPr="005046A5">
        <w:rPr>
          <w:rFonts w:ascii="Times New Roman" w:hAnsi="Times New Roman" w:cs="Times New Roman"/>
          <w:b/>
          <w:lang w:val="en-US"/>
        </w:rPr>
        <w:t>, student</w:t>
      </w:r>
    </w:p>
    <w:p w:rsidR="003F7932" w:rsidRDefault="003F7932" w:rsidP="00255FE1">
      <w:pPr>
        <w:spacing w:after="0" w:line="240" w:lineRule="auto"/>
        <w:ind w:firstLine="567"/>
        <w:jc w:val="center"/>
        <w:outlineLvl w:val="0"/>
        <w:rPr>
          <w:rFonts w:ascii="Times New Roman" w:hAnsi="Times New Roman" w:cs="Times New Roman"/>
          <w:b/>
          <w:i/>
          <w:lang w:val="en-US"/>
        </w:rPr>
      </w:pPr>
      <w:r w:rsidRPr="003F7932">
        <w:rPr>
          <w:rFonts w:ascii="Times New Roman" w:hAnsi="Times New Roman" w:cs="Times New Roman"/>
          <w:b/>
          <w:i/>
          <w:lang w:val="en-US"/>
        </w:rPr>
        <w:t>Autonomous trajectory planning for coordinated drone groups</w:t>
      </w:r>
    </w:p>
    <w:p w:rsidR="005046A5" w:rsidRPr="005046A5" w:rsidRDefault="003F7932" w:rsidP="00255FE1">
      <w:pPr>
        <w:spacing w:after="0" w:line="240" w:lineRule="auto"/>
        <w:ind w:firstLine="567"/>
        <w:jc w:val="both"/>
        <w:outlineLvl w:val="0"/>
        <w:rPr>
          <w:lang w:val="en-US"/>
        </w:rPr>
      </w:pPr>
      <w:r w:rsidRPr="003F7932">
        <w:rPr>
          <w:rFonts w:ascii="Times New Roman" w:hAnsi="Times New Roman" w:cs="Times New Roman"/>
          <w:i/>
          <w:lang w:val="en-US"/>
        </w:rPr>
        <w:t>This paper explores a decentralized method for autonomous trajectory planning and coordination of a group of agricultural drones. A method is proposed where each drone generates optimized trajectories using local data and coordinates with neighbors. The trajectory optimization takes into account factors such as battery usage, flight efficiency and airspace limitations.</w:t>
      </w:r>
    </w:p>
    <w:p w:rsidR="00255FE1" w:rsidRDefault="00255FE1"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p>
    <w:p w:rsidR="5D2E022A" w:rsidRDefault="789E874D"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r w:rsidRPr="789E874D">
        <w:rPr>
          <w:rFonts w:ascii="Times New Roman" w:eastAsia="Times New Roman" w:hAnsi="Times New Roman" w:cs="Times New Roman"/>
          <w:b/>
          <w:bCs/>
          <w:color w:val="000000" w:themeColor="text1"/>
          <w:sz w:val="28"/>
          <w:szCs w:val="28"/>
        </w:rPr>
        <w:t>Вступ</w:t>
      </w:r>
    </w:p>
    <w:p w:rsidR="00CF469D" w:rsidRDefault="00CF469D"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p>
    <w:p w:rsidR="001D5CB1" w:rsidRDefault="789E874D" w:rsidP="00255FE1">
      <w:pPr>
        <w:spacing w:after="0" w:line="240" w:lineRule="auto"/>
        <w:ind w:firstLine="567"/>
        <w:contextualSpacing/>
        <w:jc w:val="both"/>
        <w:rPr>
          <w:rFonts w:ascii="Times New Roman" w:eastAsia="Times New Roman" w:hAnsi="Times New Roman" w:cs="Times New Roman"/>
          <w:sz w:val="28"/>
          <w:szCs w:val="28"/>
          <w:lang w:eastAsia="ru-RU"/>
        </w:rPr>
      </w:pPr>
      <w:r w:rsidRPr="001D5CB1">
        <w:rPr>
          <w:rFonts w:ascii="Times New Roman" w:eastAsia="Times New Roman" w:hAnsi="Times New Roman" w:cs="Times New Roman"/>
          <w:sz w:val="28"/>
          <w:szCs w:val="28"/>
          <w:lang w:eastAsia="ru-RU"/>
        </w:rPr>
        <w:t xml:space="preserve">Сільськогосподарські </w:t>
      </w:r>
      <w:r w:rsidR="00101323" w:rsidRPr="00101323">
        <w:rPr>
          <w:rFonts w:ascii="Times New Roman" w:eastAsia="Times New Roman" w:hAnsi="Times New Roman" w:cs="Times New Roman"/>
          <w:sz w:val="28"/>
          <w:szCs w:val="28"/>
          <w:lang w:eastAsia="ru-RU"/>
        </w:rPr>
        <w:t>безпілотні літальні апарати</w:t>
      </w:r>
      <w:r w:rsidR="00101323">
        <w:rPr>
          <w:rFonts w:ascii="Times New Roman" w:eastAsia="Times New Roman" w:hAnsi="Times New Roman" w:cs="Times New Roman"/>
          <w:sz w:val="28"/>
          <w:szCs w:val="28"/>
          <w:lang w:eastAsia="ru-RU"/>
        </w:rPr>
        <w:t xml:space="preserve"> (дрони)</w:t>
      </w:r>
      <w:r w:rsidR="00101323" w:rsidRPr="00101323">
        <w:rPr>
          <w:rFonts w:ascii="Times New Roman" w:eastAsia="Times New Roman" w:hAnsi="Times New Roman" w:cs="Times New Roman"/>
          <w:sz w:val="28"/>
          <w:szCs w:val="28"/>
          <w:lang w:eastAsia="ru-RU"/>
        </w:rPr>
        <w:t xml:space="preserve"> </w:t>
      </w:r>
      <w:r w:rsidR="00970389">
        <w:rPr>
          <w:rFonts w:ascii="Times New Roman" w:eastAsia="Times New Roman" w:hAnsi="Times New Roman" w:cs="Times New Roman"/>
          <w:sz w:val="28"/>
          <w:szCs w:val="28"/>
          <w:lang w:eastAsia="ru-RU"/>
        </w:rPr>
        <w:t>–</w:t>
      </w:r>
      <w:r w:rsidRPr="001D5CB1">
        <w:rPr>
          <w:rFonts w:ascii="Times New Roman" w:eastAsia="Times New Roman" w:hAnsi="Times New Roman" w:cs="Times New Roman"/>
          <w:sz w:val="28"/>
          <w:szCs w:val="28"/>
          <w:lang w:eastAsia="ru-RU"/>
        </w:rPr>
        <w:t xml:space="preserve"> це високотехнологічні пристрої з простою конструкцією та принципом роботи. Зазвичай це багатороторний пристрій, що використовує від чотирьох до 12 пропелерів, половина з яких обертається за годинниковою стрілкою, а інша половина </w:t>
      </w:r>
      <w:r w:rsidR="00970389">
        <w:rPr>
          <w:rFonts w:ascii="Times New Roman" w:eastAsia="Times New Roman" w:hAnsi="Times New Roman" w:cs="Times New Roman"/>
          <w:sz w:val="28"/>
          <w:szCs w:val="28"/>
          <w:lang w:eastAsia="ru-RU"/>
        </w:rPr>
        <w:t>–</w:t>
      </w:r>
      <w:r w:rsidRPr="001D5CB1">
        <w:rPr>
          <w:rFonts w:ascii="Times New Roman" w:eastAsia="Times New Roman" w:hAnsi="Times New Roman" w:cs="Times New Roman"/>
          <w:sz w:val="28"/>
          <w:szCs w:val="28"/>
          <w:lang w:eastAsia="ru-RU"/>
        </w:rPr>
        <w:t xml:space="preserve"> проти годинникової стрілки. Ця конструкція зроблена таким чином, що кожен пропелер скасовує крутний момент інших пропелерів, дозволяючи </w:t>
      </w:r>
      <w:r w:rsidR="00101323">
        <w:rPr>
          <w:rFonts w:ascii="Times New Roman" w:eastAsia="Times New Roman" w:hAnsi="Times New Roman" w:cs="Times New Roman"/>
          <w:sz w:val="28"/>
          <w:szCs w:val="28"/>
          <w:lang w:eastAsia="ru-RU"/>
        </w:rPr>
        <w:t>дрону</w:t>
      </w:r>
      <w:r w:rsidRPr="001D5CB1">
        <w:rPr>
          <w:rFonts w:ascii="Times New Roman" w:eastAsia="Times New Roman" w:hAnsi="Times New Roman" w:cs="Times New Roman"/>
          <w:sz w:val="28"/>
          <w:szCs w:val="28"/>
          <w:lang w:eastAsia="ru-RU"/>
        </w:rPr>
        <w:t xml:space="preserve"> летіти вгору [1]. </w:t>
      </w:r>
    </w:p>
    <w:p w:rsidR="789E874D" w:rsidRPr="001D5CB1" w:rsidRDefault="789E874D" w:rsidP="00255FE1">
      <w:pPr>
        <w:spacing w:after="0" w:line="240" w:lineRule="auto"/>
        <w:ind w:firstLine="567"/>
        <w:contextualSpacing/>
        <w:jc w:val="both"/>
        <w:rPr>
          <w:rFonts w:ascii="Times New Roman" w:eastAsia="Times New Roman" w:hAnsi="Times New Roman" w:cs="Times New Roman"/>
          <w:sz w:val="28"/>
          <w:szCs w:val="28"/>
          <w:lang w:eastAsia="ru-RU"/>
        </w:rPr>
      </w:pPr>
      <w:r w:rsidRPr="001D5CB1">
        <w:rPr>
          <w:rFonts w:ascii="Times New Roman" w:eastAsia="Times New Roman" w:hAnsi="Times New Roman" w:cs="Times New Roman"/>
          <w:sz w:val="28"/>
          <w:szCs w:val="28"/>
          <w:lang w:eastAsia="ru-RU"/>
        </w:rPr>
        <w:t>Основними перевагами дронів є</w:t>
      </w:r>
      <w:r w:rsidR="00970389">
        <w:rPr>
          <w:rFonts w:ascii="Times New Roman" w:eastAsia="Times New Roman" w:hAnsi="Times New Roman" w:cs="Times New Roman"/>
          <w:sz w:val="28"/>
          <w:szCs w:val="28"/>
          <w:lang w:eastAsia="ru-RU"/>
        </w:rPr>
        <w:t xml:space="preserve"> </w:t>
      </w:r>
      <w:r w:rsidRPr="001D5CB1">
        <w:rPr>
          <w:rFonts w:ascii="Times New Roman" w:eastAsia="Times New Roman" w:hAnsi="Times New Roman" w:cs="Times New Roman"/>
          <w:sz w:val="28"/>
          <w:szCs w:val="28"/>
          <w:lang w:eastAsia="ru-RU"/>
        </w:rPr>
        <w:t xml:space="preserve">мобільність, функціональність, економічна ефективність, маневреність і простота використання. </w:t>
      </w:r>
    </w:p>
    <w:p w:rsidR="5D2E022A" w:rsidRDefault="789E874D" w:rsidP="00255FE1">
      <w:pPr>
        <w:spacing w:after="0" w:line="240" w:lineRule="auto"/>
        <w:ind w:firstLine="567"/>
        <w:contextualSpacing/>
        <w:jc w:val="both"/>
        <w:rPr>
          <w:rFonts w:ascii="Times New Roman" w:eastAsia="Times New Roman" w:hAnsi="Times New Roman" w:cs="Times New Roman"/>
          <w:sz w:val="28"/>
          <w:szCs w:val="28"/>
          <w:lang w:eastAsia="ru-RU"/>
        </w:rPr>
      </w:pPr>
      <w:r w:rsidRPr="001D5CB1">
        <w:rPr>
          <w:rFonts w:ascii="Times New Roman" w:eastAsia="Times New Roman" w:hAnsi="Times New Roman" w:cs="Times New Roman"/>
          <w:sz w:val="28"/>
          <w:szCs w:val="28"/>
          <w:lang w:eastAsia="ru-RU"/>
        </w:rPr>
        <w:t xml:space="preserve">За останні роки </w:t>
      </w:r>
      <w:bookmarkStart w:id="0" w:name="_Hlk150775263"/>
      <w:r w:rsidR="00101323">
        <w:rPr>
          <w:rFonts w:ascii="Times New Roman" w:eastAsia="Times New Roman" w:hAnsi="Times New Roman" w:cs="Times New Roman"/>
          <w:sz w:val="28"/>
          <w:szCs w:val="28"/>
          <w:lang w:eastAsia="ru-RU"/>
        </w:rPr>
        <w:t>дрони</w:t>
      </w:r>
      <w:r w:rsidRPr="001D5CB1">
        <w:rPr>
          <w:rFonts w:ascii="Times New Roman" w:eastAsia="Times New Roman" w:hAnsi="Times New Roman" w:cs="Times New Roman"/>
          <w:sz w:val="28"/>
          <w:szCs w:val="28"/>
          <w:lang w:eastAsia="ru-RU"/>
        </w:rPr>
        <w:t xml:space="preserve"> </w:t>
      </w:r>
      <w:bookmarkEnd w:id="0"/>
      <w:r w:rsidRPr="001D5CB1">
        <w:rPr>
          <w:rFonts w:ascii="Times New Roman" w:eastAsia="Times New Roman" w:hAnsi="Times New Roman" w:cs="Times New Roman"/>
          <w:sz w:val="28"/>
          <w:szCs w:val="28"/>
          <w:lang w:eastAsia="ru-RU"/>
        </w:rPr>
        <w:t xml:space="preserve">заявили про себе як цінні та придатні платформи для багатьох сільськогосподарських застосувань. Їх все частіше залучають для спостереження за місцевістю </w:t>
      </w:r>
      <w:r w:rsidR="00101323">
        <w:rPr>
          <w:rFonts w:ascii="Times New Roman" w:eastAsia="Times New Roman" w:hAnsi="Times New Roman" w:cs="Times New Roman"/>
          <w:sz w:val="28"/>
          <w:szCs w:val="28"/>
          <w:lang w:eastAsia="ru-RU"/>
        </w:rPr>
        <w:t>та обробки полів</w:t>
      </w:r>
      <w:r w:rsidRPr="001D5CB1">
        <w:rPr>
          <w:rFonts w:ascii="Times New Roman" w:eastAsia="Times New Roman" w:hAnsi="Times New Roman" w:cs="Times New Roman"/>
          <w:sz w:val="28"/>
          <w:szCs w:val="28"/>
          <w:lang w:eastAsia="ru-RU"/>
        </w:rPr>
        <w:t xml:space="preserve">. На поточний момент </w:t>
      </w:r>
      <w:r w:rsidR="00101323">
        <w:rPr>
          <w:rFonts w:ascii="Times New Roman" w:eastAsia="Times New Roman" w:hAnsi="Times New Roman" w:cs="Times New Roman"/>
          <w:sz w:val="28"/>
          <w:szCs w:val="28"/>
          <w:lang w:eastAsia="ru-RU"/>
        </w:rPr>
        <w:t>дрони</w:t>
      </w:r>
      <w:r w:rsidRPr="001D5CB1">
        <w:rPr>
          <w:rFonts w:ascii="Times New Roman" w:eastAsia="Times New Roman" w:hAnsi="Times New Roman" w:cs="Times New Roman"/>
          <w:sz w:val="28"/>
          <w:szCs w:val="28"/>
          <w:lang w:eastAsia="ru-RU"/>
        </w:rPr>
        <w:t xml:space="preserve"> використовують </w:t>
      </w:r>
      <w:r w:rsidR="00970389">
        <w:rPr>
          <w:rFonts w:ascii="Times New Roman" w:eastAsia="Times New Roman" w:hAnsi="Times New Roman" w:cs="Times New Roman"/>
          <w:sz w:val="28"/>
          <w:szCs w:val="28"/>
          <w:lang w:eastAsia="ru-RU"/>
        </w:rPr>
        <w:t>поодинці</w:t>
      </w:r>
      <w:r w:rsidRPr="001D5CB1">
        <w:rPr>
          <w:rFonts w:ascii="Times New Roman" w:eastAsia="Times New Roman" w:hAnsi="Times New Roman" w:cs="Times New Roman"/>
          <w:sz w:val="28"/>
          <w:szCs w:val="28"/>
          <w:lang w:eastAsia="ru-RU"/>
        </w:rPr>
        <w:t xml:space="preserve">, але ефективніше використовувати групи </w:t>
      </w:r>
      <w:r w:rsidR="00101323">
        <w:rPr>
          <w:rFonts w:ascii="Times New Roman" w:eastAsia="Times New Roman" w:hAnsi="Times New Roman" w:cs="Times New Roman"/>
          <w:sz w:val="28"/>
          <w:szCs w:val="28"/>
          <w:lang w:eastAsia="ru-RU"/>
        </w:rPr>
        <w:t>дронів</w:t>
      </w:r>
      <w:r w:rsidRPr="001D5CB1">
        <w:rPr>
          <w:rFonts w:ascii="Times New Roman" w:eastAsia="Times New Roman" w:hAnsi="Times New Roman" w:cs="Times New Roman"/>
          <w:sz w:val="28"/>
          <w:szCs w:val="28"/>
          <w:lang w:eastAsia="ru-RU"/>
        </w:rPr>
        <w:t xml:space="preserve">, так як можна охопити більшу територію для </w:t>
      </w:r>
      <w:r w:rsidR="00101323">
        <w:rPr>
          <w:rFonts w:ascii="Times New Roman" w:eastAsia="Times New Roman" w:hAnsi="Times New Roman" w:cs="Times New Roman"/>
          <w:sz w:val="28"/>
          <w:szCs w:val="28"/>
          <w:lang w:eastAsia="ru-RU"/>
        </w:rPr>
        <w:t>обробки</w:t>
      </w:r>
      <w:r w:rsidRPr="001D5CB1">
        <w:rPr>
          <w:rFonts w:ascii="Times New Roman" w:eastAsia="Times New Roman" w:hAnsi="Times New Roman" w:cs="Times New Roman"/>
          <w:sz w:val="28"/>
          <w:szCs w:val="28"/>
          <w:lang w:eastAsia="ru-RU"/>
        </w:rPr>
        <w:t xml:space="preserve"> місцевості та </w:t>
      </w:r>
      <w:r w:rsidR="009F02B0">
        <w:rPr>
          <w:rFonts w:ascii="Times New Roman" w:eastAsia="Times New Roman" w:hAnsi="Times New Roman" w:cs="Times New Roman"/>
          <w:sz w:val="28"/>
          <w:szCs w:val="28"/>
          <w:lang w:eastAsia="ru-RU"/>
        </w:rPr>
        <w:t>витратити</w:t>
      </w:r>
      <w:r w:rsidRPr="001D5CB1">
        <w:rPr>
          <w:rFonts w:ascii="Times New Roman" w:eastAsia="Times New Roman" w:hAnsi="Times New Roman" w:cs="Times New Roman"/>
          <w:sz w:val="28"/>
          <w:szCs w:val="28"/>
          <w:lang w:eastAsia="ru-RU"/>
        </w:rPr>
        <w:t xml:space="preserve"> набагато менше часу [</w:t>
      </w:r>
      <w:r w:rsidR="00101323">
        <w:rPr>
          <w:rFonts w:ascii="Times New Roman" w:eastAsia="Times New Roman" w:hAnsi="Times New Roman" w:cs="Times New Roman"/>
          <w:sz w:val="28"/>
          <w:szCs w:val="28"/>
          <w:lang w:eastAsia="ru-RU"/>
        </w:rPr>
        <w:t>2</w:t>
      </w:r>
      <w:r w:rsidRPr="001D5CB1">
        <w:rPr>
          <w:rFonts w:ascii="Times New Roman" w:eastAsia="Times New Roman" w:hAnsi="Times New Roman" w:cs="Times New Roman"/>
          <w:sz w:val="28"/>
          <w:szCs w:val="28"/>
          <w:lang w:eastAsia="ru-RU"/>
        </w:rPr>
        <w:t>].</w:t>
      </w:r>
    </w:p>
    <w:p w:rsidR="002151AC" w:rsidRPr="001D5CB1" w:rsidRDefault="002151AC" w:rsidP="00255FE1">
      <w:pPr>
        <w:spacing w:after="0" w:line="240" w:lineRule="auto"/>
        <w:ind w:firstLine="567"/>
        <w:contextualSpacing/>
        <w:jc w:val="both"/>
        <w:rPr>
          <w:rFonts w:ascii="Times New Roman" w:eastAsia="Times New Roman" w:hAnsi="Times New Roman" w:cs="Times New Roman"/>
          <w:sz w:val="28"/>
          <w:szCs w:val="28"/>
          <w:lang w:eastAsia="ru-RU"/>
        </w:rPr>
      </w:pPr>
      <w:r w:rsidRPr="002151AC">
        <w:rPr>
          <w:rFonts w:ascii="Times New Roman" w:eastAsia="Times New Roman" w:hAnsi="Times New Roman" w:cs="Times New Roman"/>
          <w:sz w:val="28"/>
          <w:szCs w:val="28"/>
          <w:lang w:eastAsia="ru-RU"/>
        </w:rPr>
        <w:t xml:space="preserve">Планування оптимальних траєкторій польоту для групи сільськогосподарських </w:t>
      </w:r>
      <w:r w:rsidR="00101323">
        <w:rPr>
          <w:rFonts w:ascii="Times New Roman" w:eastAsia="Times New Roman" w:hAnsi="Times New Roman" w:cs="Times New Roman"/>
          <w:sz w:val="28"/>
          <w:szCs w:val="28"/>
          <w:lang w:eastAsia="ru-RU"/>
        </w:rPr>
        <w:t>дронів</w:t>
      </w:r>
      <w:r w:rsidRPr="002151AC">
        <w:rPr>
          <w:rFonts w:ascii="Times New Roman" w:eastAsia="Times New Roman" w:hAnsi="Times New Roman" w:cs="Times New Roman"/>
          <w:sz w:val="28"/>
          <w:szCs w:val="28"/>
          <w:lang w:eastAsia="ru-RU"/>
        </w:rPr>
        <w:t xml:space="preserve"> викликає труднощі через такі обмеження, як </w:t>
      </w:r>
      <w:r w:rsidR="002406F0" w:rsidRPr="002406F0">
        <w:rPr>
          <w:rFonts w:ascii="Times New Roman" w:eastAsia="Times New Roman" w:hAnsi="Times New Roman" w:cs="Times New Roman"/>
          <w:sz w:val="28"/>
          <w:szCs w:val="28"/>
          <w:lang w:eastAsia="ru-RU"/>
        </w:rPr>
        <w:t>ємність батареї та час роботи від неї</w:t>
      </w:r>
      <w:r w:rsidRPr="002151AC">
        <w:rPr>
          <w:rFonts w:ascii="Times New Roman" w:eastAsia="Times New Roman" w:hAnsi="Times New Roman" w:cs="Times New Roman"/>
          <w:sz w:val="28"/>
          <w:szCs w:val="28"/>
          <w:lang w:eastAsia="ru-RU"/>
        </w:rPr>
        <w:t>, обмеження повітряного простору, погодні умови та координація між дронами. Більшість існуючих робіт спирається на централізовану генерацію траєкторії, де один планувальник керує всією групою [</w:t>
      </w:r>
      <w:r w:rsidR="007C7E94">
        <w:rPr>
          <w:rFonts w:ascii="Times New Roman" w:eastAsia="Times New Roman" w:hAnsi="Times New Roman" w:cs="Times New Roman"/>
          <w:sz w:val="28"/>
          <w:szCs w:val="28"/>
          <w:lang w:eastAsia="ru-RU"/>
        </w:rPr>
        <w:t>3</w:t>
      </w:r>
      <w:r w:rsidRPr="002151AC">
        <w:rPr>
          <w:rFonts w:ascii="Times New Roman" w:eastAsia="Times New Roman" w:hAnsi="Times New Roman" w:cs="Times New Roman"/>
          <w:sz w:val="28"/>
          <w:szCs w:val="28"/>
          <w:lang w:eastAsia="ru-RU"/>
        </w:rPr>
        <w:t xml:space="preserve">]. Однак централізовані планувальники погано </w:t>
      </w:r>
      <w:r w:rsidRPr="002151AC">
        <w:rPr>
          <w:rFonts w:ascii="Times New Roman" w:eastAsia="Times New Roman" w:hAnsi="Times New Roman" w:cs="Times New Roman"/>
          <w:sz w:val="28"/>
          <w:szCs w:val="28"/>
          <w:lang w:eastAsia="ru-RU"/>
        </w:rPr>
        <w:lastRenderedPageBreak/>
        <w:t>масштабуються зі збільшенням розміру групи. У ц</w:t>
      </w:r>
      <w:r w:rsidR="00545A74">
        <w:rPr>
          <w:rFonts w:ascii="Times New Roman" w:eastAsia="Times New Roman" w:hAnsi="Times New Roman" w:cs="Times New Roman"/>
          <w:sz w:val="28"/>
          <w:szCs w:val="28"/>
          <w:lang w:eastAsia="ru-RU"/>
        </w:rPr>
        <w:t>ій</w:t>
      </w:r>
      <w:r w:rsidRPr="002151AC">
        <w:rPr>
          <w:rFonts w:ascii="Times New Roman" w:eastAsia="Times New Roman" w:hAnsi="Times New Roman" w:cs="Times New Roman"/>
          <w:sz w:val="28"/>
          <w:szCs w:val="28"/>
          <w:lang w:eastAsia="ru-RU"/>
        </w:rPr>
        <w:t xml:space="preserve"> </w:t>
      </w:r>
      <w:r w:rsidR="002406F0">
        <w:rPr>
          <w:rFonts w:ascii="Times New Roman" w:eastAsia="Times New Roman" w:hAnsi="Times New Roman" w:cs="Times New Roman"/>
          <w:sz w:val="28"/>
          <w:szCs w:val="28"/>
          <w:lang w:eastAsia="ru-RU"/>
        </w:rPr>
        <w:t>роботі</w:t>
      </w:r>
      <w:r w:rsidRPr="002151AC">
        <w:rPr>
          <w:rFonts w:ascii="Times New Roman" w:eastAsia="Times New Roman" w:hAnsi="Times New Roman" w:cs="Times New Roman"/>
          <w:sz w:val="28"/>
          <w:szCs w:val="28"/>
          <w:lang w:eastAsia="ru-RU"/>
        </w:rPr>
        <w:t xml:space="preserve"> розгляда</w:t>
      </w:r>
      <w:r w:rsidR="00545A74">
        <w:rPr>
          <w:rFonts w:ascii="Times New Roman" w:eastAsia="Times New Roman" w:hAnsi="Times New Roman" w:cs="Times New Roman"/>
          <w:sz w:val="28"/>
          <w:szCs w:val="28"/>
          <w:lang w:eastAsia="ru-RU"/>
        </w:rPr>
        <w:t>є</w:t>
      </w:r>
      <w:r w:rsidRPr="002151AC">
        <w:rPr>
          <w:rFonts w:ascii="Times New Roman" w:eastAsia="Times New Roman" w:hAnsi="Times New Roman" w:cs="Times New Roman"/>
          <w:sz w:val="28"/>
          <w:szCs w:val="28"/>
          <w:lang w:eastAsia="ru-RU"/>
        </w:rPr>
        <w:t>ться децентралізован</w:t>
      </w:r>
      <w:r w:rsidR="00545A74">
        <w:rPr>
          <w:rFonts w:ascii="Times New Roman" w:eastAsia="Times New Roman" w:hAnsi="Times New Roman" w:cs="Times New Roman"/>
          <w:sz w:val="28"/>
          <w:szCs w:val="28"/>
          <w:lang w:eastAsia="ru-RU"/>
        </w:rPr>
        <w:t>ий</w:t>
      </w:r>
      <w:r w:rsidRPr="002151AC">
        <w:rPr>
          <w:rFonts w:ascii="Times New Roman" w:eastAsia="Times New Roman" w:hAnsi="Times New Roman" w:cs="Times New Roman"/>
          <w:sz w:val="28"/>
          <w:szCs w:val="28"/>
          <w:lang w:eastAsia="ru-RU"/>
        </w:rPr>
        <w:t xml:space="preserve"> </w:t>
      </w:r>
      <w:r w:rsidR="003F7932">
        <w:rPr>
          <w:rFonts w:ascii="Times New Roman" w:eastAsia="Times New Roman" w:hAnsi="Times New Roman" w:cs="Times New Roman"/>
          <w:sz w:val="28"/>
          <w:szCs w:val="28"/>
          <w:lang w:eastAsia="ru-RU"/>
        </w:rPr>
        <w:t>спосіб автономного</w:t>
      </w:r>
      <w:r w:rsidRPr="002151AC">
        <w:rPr>
          <w:rFonts w:ascii="Times New Roman" w:eastAsia="Times New Roman" w:hAnsi="Times New Roman" w:cs="Times New Roman"/>
          <w:sz w:val="28"/>
          <w:szCs w:val="28"/>
          <w:lang w:eastAsia="ru-RU"/>
        </w:rPr>
        <w:t xml:space="preserve"> планування</w:t>
      </w:r>
      <w:r w:rsidR="003F7932">
        <w:rPr>
          <w:rFonts w:ascii="Times New Roman" w:eastAsia="Times New Roman" w:hAnsi="Times New Roman" w:cs="Times New Roman"/>
          <w:sz w:val="28"/>
          <w:szCs w:val="28"/>
          <w:lang w:eastAsia="ru-RU"/>
        </w:rPr>
        <w:t xml:space="preserve"> </w:t>
      </w:r>
      <w:r w:rsidR="00101323">
        <w:rPr>
          <w:rFonts w:ascii="Times New Roman" w:eastAsia="Times New Roman" w:hAnsi="Times New Roman" w:cs="Times New Roman"/>
          <w:sz w:val="28"/>
          <w:szCs w:val="28"/>
          <w:lang w:eastAsia="ru-RU"/>
        </w:rPr>
        <w:t>групи</w:t>
      </w:r>
      <w:r w:rsidRPr="002151AC">
        <w:rPr>
          <w:rFonts w:ascii="Times New Roman" w:eastAsia="Times New Roman" w:hAnsi="Times New Roman" w:cs="Times New Roman"/>
          <w:sz w:val="28"/>
          <w:szCs w:val="28"/>
          <w:lang w:eastAsia="ru-RU"/>
        </w:rPr>
        <w:t xml:space="preserve"> дронів для покращення масштабованості.</w:t>
      </w:r>
    </w:p>
    <w:p w:rsidR="001D5CB1" w:rsidRPr="001D5CB1" w:rsidRDefault="001D5CB1" w:rsidP="00255FE1">
      <w:pPr>
        <w:spacing w:after="0" w:line="240" w:lineRule="auto"/>
        <w:ind w:firstLine="567"/>
        <w:contextualSpacing/>
        <w:jc w:val="both"/>
        <w:rPr>
          <w:rFonts w:ascii="Times New Roman" w:eastAsia="Times New Roman" w:hAnsi="Times New Roman" w:cs="Times New Roman"/>
          <w:sz w:val="28"/>
          <w:szCs w:val="28"/>
          <w:lang w:eastAsia="ru-RU"/>
        </w:rPr>
      </w:pPr>
    </w:p>
    <w:p w:rsidR="001D5CB1" w:rsidRDefault="00255FE1" w:rsidP="00255FE1">
      <w:pPr>
        <w:spacing w:after="0" w:line="240" w:lineRule="auto"/>
        <w:ind w:firstLine="567"/>
        <w:contextualSpacing/>
        <w:jc w:val="both"/>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Постановка задачі</w:t>
      </w:r>
    </w:p>
    <w:p w:rsidR="00101323" w:rsidRDefault="00101323"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101323">
        <w:rPr>
          <w:rFonts w:ascii="Times New Roman" w:eastAsia="Times New Roman" w:hAnsi="Times New Roman" w:cs="Times New Roman"/>
          <w:color w:val="000000" w:themeColor="text1"/>
          <w:sz w:val="28"/>
          <w:szCs w:val="28"/>
        </w:rPr>
        <w:t>Мета</w:t>
      </w:r>
      <w:r w:rsidR="002406F0">
        <w:rPr>
          <w:rFonts w:ascii="Times New Roman" w:eastAsia="Times New Roman" w:hAnsi="Times New Roman" w:cs="Times New Roman"/>
          <w:color w:val="000000" w:themeColor="text1"/>
          <w:sz w:val="28"/>
          <w:szCs w:val="28"/>
        </w:rPr>
        <w:t xml:space="preserve"> дослідження</w:t>
      </w:r>
      <w:r w:rsidRPr="00101323">
        <w:rPr>
          <w:rFonts w:ascii="Times New Roman" w:eastAsia="Times New Roman" w:hAnsi="Times New Roman" w:cs="Times New Roman"/>
          <w:color w:val="000000" w:themeColor="text1"/>
          <w:sz w:val="28"/>
          <w:szCs w:val="28"/>
        </w:rPr>
        <w:t xml:space="preserve"> полягає в тому, щоб розробити децентралізован</w:t>
      </w:r>
      <w:r w:rsidR="00450449">
        <w:rPr>
          <w:rFonts w:ascii="Times New Roman" w:eastAsia="Times New Roman" w:hAnsi="Times New Roman" w:cs="Times New Roman"/>
          <w:color w:val="000000" w:themeColor="text1"/>
          <w:sz w:val="28"/>
          <w:szCs w:val="28"/>
        </w:rPr>
        <w:t>ий</w:t>
      </w:r>
      <w:r w:rsidRPr="00101323">
        <w:rPr>
          <w:rFonts w:ascii="Times New Roman" w:eastAsia="Times New Roman" w:hAnsi="Times New Roman" w:cs="Times New Roman"/>
          <w:color w:val="000000" w:themeColor="text1"/>
          <w:sz w:val="28"/>
          <w:szCs w:val="28"/>
        </w:rPr>
        <w:t xml:space="preserve"> </w:t>
      </w:r>
      <w:r w:rsidR="003F7932">
        <w:rPr>
          <w:rFonts w:ascii="Times New Roman" w:eastAsia="Times New Roman" w:hAnsi="Times New Roman" w:cs="Times New Roman"/>
          <w:color w:val="000000" w:themeColor="text1"/>
          <w:sz w:val="28"/>
          <w:szCs w:val="28"/>
        </w:rPr>
        <w:t>спосіб</w:t>
      </w:r>
      <w:r w:rsidR="00450449">
        <w:rPr>
          <w:rFonts w:ascii="Times New Roman" w:eastAsia="Times New Roman" w:hAnsi="Times New Roman" w:cs="Times New Roman"/>
          <w:color w:val="000000" w:themeColor="text1"/>
          <w:sz w:val="28"/>
          <w:szCs w:val="28"/>
        </w:rPr>
        <w:t xml:space="preserve"> </w:t>
      </w:r>
      <w:r w:rsidRPr="00101323">
        <w:rPr>
          <w:rFonts w:ascii="Times New Roman" w:eastAsia="Times New Roman" w:hAnsi="Times New Roman" w:cs="Times New Roman"/>
          <w:color w:val="000000" w:themeColor="text1"/>
          <w:sz w:val="28"/>
          <w:szCs w:val="28"/>
        </w:rPr>
        <w:t>планування, як</w:t>
      </w:r>
      <w:r w:rsidR="00450449">
        <w:rPr>
          <w:rFonts w:ascii="Times New Roman" w:eastAsia="Times New Roman" w:hAnsi="Times New Roman" w:cs="Times New Roman"/>
          <w:color w:val="000000" w:themeColor="text1"/>
          <w:sz w:val="28"/>
          <w:szCs w:val="28"/>
        </w:rPr>
        <w:t>ий</w:t>
      </w:r>
      <w:r w:rsidRPr="00101323">
        <w:rPr>
          <w:rFonts w:ascii="Times New Roman" w:eastAsia="Times New Roman" w:hAnsi="Times New Roman" w:cs="Times New Roman"/>
          <w:color w:val="000000" w:themeColor="text1"/>
          <w:sz w:val="28"/>
          <w:szCs w:val="28"/>
        </w:rPr>
        <w:t xml:space="preserve"> дозвол</w:t>
      </w:r>
      <w:r w:rsidR="00450449">
        <w:rPr>
          <w:rFonts w:ascii="Times New Roman" w:eastAsia="Times New Roman" w:hAnsi="Times New Roman" w:cs="Times New Roman"/>
          <w:color w:val="000000" w:themeColor="text1"/>
          <w:sz w:val="28"/>
          <w:szCs w:val="28"/>
        </w:rPr>
        <w:t>и</w:t>
      </w:r>
      <w:r w:rsidRPr="00101323">
        <w:rPr>
          <w:rFonts w:ascii="Times New Roman" w:eastAsia="Times New Roman" w:hAnsi="Times New Roman" w:cs="Times New Roman"/>
          <w:color w:val="000000" w:themeColor="text1"/>
          <w:sz w:val="28"/>
          <w:szCs w:val="28"/>
        </w:rPr>
        <w:t xml:space="preserve">ть широкомасштабну координацію для </w:t>
      </w:r>
      <w:r w:rsidR="0029053D">
        <w:rPr>
          <w:rFonts w:ascii="Times New Roman" w:eastAsia="Times New Roman" w:hAnsi="Times New Roman" w:cs="Times New Roman"/>
          <w:color w:val="000000" w:themeColor="text1"/>
          <w:sz w:val="28"/>
          <w:szCs w:val="28"/>
        </w:rPr>
        <w:t>групи</w:t>
      </w:r>
      <w:r w:rsidRPr="00101323">
        <w:rPr>
          <w:rFonts w:ascii="Times New Roman" w:eastAsia="Times New Roman" w:hAnsi="Times New Roman" w:cs="Times New Roman"/>
          <w:color w:val="000000" w:themeColor="text1"/>
          <w:sz w:val="28"/>
          <w:szCs w:val="28"/>
        </w:rPr>
        <w:t xml:space="preserve"> </w:t>
      </w:r>
      <w:r w:rsidR="0029053D">
        <w:rPr>
          <w:rFonts w:ascii="Times New Roman" w:eastAsia="Times New Roman" w:hAnsi="Times New Roman" w:cs="Times New Roman"/>
          <w:color w:val="000000" w:themeColor="text1"/>
          <w:sz w:val="28"/>
          <w:szCs w:val="28"/>
        </w:rPr>
        <w:t>дронів</w:t>
      </w:r>
      <w:r w:rsidRPr="00101323">
        <w:rPr>
          <w:rFonts w:ascii="Times New Roman" w:eastAsia="Times New Roman" w:hAnsi="Times New Roman" w:cs="Times New Roman"/>
          <w:color w:val="000000" w:themeColor="text1"/>
          <w:sz w:val="28"/>
          <w:szCs w:val="28"/>
        </w:rPr>
        <w:t xml:space="preserve"> із 10 і більше дрон</w:t>
      </w:r>
      <w:r w:rsidR="0029053D">
        <w:rPr>
          <w:rFonts w:ascii="Times New Roman" w:eastAsia="Times New Roman" w:hAnsi="Times New Roman" w:cs="Times New Roman"/>
          <w:color w:val="000000" w:themeColor="text1"/>
          <w:sz w:val="28"/>
          <w:szCs w:val="28"/>
        </w:rPr>
        <w:t>ів</w:t>
      </w:r>
      <w:r w:rsidRPr="00101323">
        <w:rPr>
          <w:rFonts w:ascii="Times New Roman" w:eastAsia="Times New Roman" w:hAnsi="Times New Roman" w:cs="Times New Roman"/>
          <w:color w:val="000000" w:themeColor="text1"/>
          <w:sz w:val="28"/>
          <w:szCs w:val="28"/>
        </w:rPr>
        <w:t xml:space="preserve">. </w:t>
      </w:r>
      <w:r w:rsidR="003F7932">
        <w:rPr>
          <w:rFonts w:ascii="Times New Roman" w:eastAsia="Times New Roman" w:hAnsi="Times New Roman" w:cs="Times New Roman"/>
          <w:color w:val="000000" w:themeColor="text1"/>
          <w:sz w:val="28"/>
          <w:szCs w:val="28"/>
        </w:rPr>
        <w:t>Спосіб</w:t>
      </w:r>
      <w:r w:rsidRPr="00101323">
        <w:rPr>
          <w:rFonts w:ascii="Times New Roman" w:eastAsia="Times New Roman" w:hAnsi="Times New Roman" w:cs="Times New Roman"/>
          <w:color w:val="000000" w:themeColor="text1"/>
          <w:sz w:val="28"/>
          <w:szCs w:val="28"/>
        </w:rPr>
        <w:t xml:space="preserve"> повин</w:t>
      </w:r>
      <w:r w:rsidR="00450449">
        <w:rPr>
          <w:rFonts w:ascii="Times New Roman" w:eastAsia="Times New Roman" w:hAnsi="Times New Roman" w:cs="Times New Roman"/>
          <w:color w:val="000000" w:themeColor="text1"/>
          <w:sz w:val="28"/>
          <w:szCs w:val="28"/>
        </w:rPr>
        <w:t>е</w:t>
      </w:r>
      <w:r w:rsidRPr="00101323">
        <w:rPr>
          <w:rFonts w:ascii="Times New Roman" w:eastAsia="Times New Roman" w:hAnsi="Times New Roman" w:cs="Times New Roman"/>
          <w:color w:val="000000" w:themeColor="text1"/>
          <w:sz w:val="28"/>
          <w:szCs w:val="28"/>
        </w:rPr>
        <w:t>н</w:t>
      </w:r>
      <w:r w:rsidR="003F7932">
        <w:rPr>
          <w:rFonts w:ascii="Times New Roman" w:eastAsia="Times New Roman" w:hAnsi="Times New Roman" w:cs="Times New Roman"/>
          <w:color w:val="000000" w:themeColor="text1"/>
          <w:sz w:val="28"/>
          <w:szCs w:val="28"/>
        </w:rPr>
        <w:t xml:space="preserve"> дати можливість</w:t>
      </w:r>
      <w:r w:rsidRPr="00101323">
        <w:rPr>
          <w:rFonts w:ascii="Times New Roman" w:eastAsia="Times New Roman" w:hAnsi="Times New Roman" w:cs="Times New Roman"/>
          <w:color w:val="000000" w:themeColor="text1"/>
          <w:sz w:val="28"/>
          <w:szCs w:val="28"/>
        </w:rPr>
        <w:t xml:space="preserve"> генерувати ефективні траєкторії, які задовольняють обмеження, дозволяючи кожному дрону працювати автономно на основі локальних даних. Основні цілі включають мінімізацію відстані польоту, згладжування траєкторій для зменшення використання батареї, уникнення обмежень повітряного простору та запобігання зіткненням між дронами.</w:t>
      </w:r>
      <w:r w:rsidR="0029053D">
        <w:rPr>
          <w:rFonts w:ascii="Times New Roman" w:eastAsia="Times New Roman" w:hAnsi="Times New Roman" w:cs="Times New Roman"/>
          <w:color w:val="000000" w:themeColor="text1"/>
          <w:sz w:val="28"/>
          <w:szCs w:val="28"/>
        </w:rPr>
        <w:t xml:space="preserve"> </w:t>
      </w:r>
      <w:r w:rsidR="003F7932">
        <w:rPr>
          <w:rFonts w:ascii="Times New Roman" w:eastAsia="Times New Roman" w:hAnsi="Times New Roman" w:cs="Times New Roman"/>
          <w:color w:val="000000" w:themeColor="text1"/>
          <w:sz w:val="28"/>
          <w:szCs w:val="28"/>
        </w:rPr>
        <w:t>Спосіб</w:t>
      </w:r>
      <w:r w:rsidR="0029053D" w:rsidRPr="0029053D">
        <w:rPr>
          <w:rFonts w:ascii="Times New Roman" w:eastAsia="Times New Roman" w:hAnsi="Times New Roman" w:cs="Times New Roman"/>
          <w:color w:val="000000" w:themeColor="text1"/>
          <w:sz w:val="28"/>
          <w:szCs w:val="28"/>
        </w:rPr>
        <w:t xml:space="preserve"> ма</w:t>
      </w:r>
      <w:r w:rsidR="00450449">
        <w:rPr>
          <w:rFonts w:ascii="Times New Roman" w:eastAsia="Times New Roman" w:hAnsi="Times New Roman" w:cs="Times New Roman"/>
          <w:color w:val="000000" w:themeColor="text1"/>
          <w:sz w:val="28"/>
          <w:szCs w:val="28"/>
        </w:rPr>
        <w:t>є</w:t>
      </w:r>
      <w:r w:rsidR="0029053D" w:rsidRPr="0029053D">
        <w:rPr>
          <w:rFonts w:ascii="Times New Roman" w:eastAsia="Times New Roman" w:hAnsi="Times New Roman" w:cs="Times New Roman"/>
          <w:color w:val="000000" w:themeColor="text1"/>
          <w:sz w:val="28"/>
          <w:szCs w:val="28"/>
        </w:rPr>
        <w:t xml:space="preserve"> бути масштабованим та адаптованим до різних середовищ ферми.</w:t>
      </w:r>
    </w:p>
    <w:p w:rsidR="001D5CB1" w:rsidRDefault="001D5CB1"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p>
    <w:p w:rsidR="5D2E022A" w:rsidRDefault="6D5202C8"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r w:rsidRPr="6D5202C8">
        <w:rPr>
          <w:rFonts w:ascii="Times New Roman" w:eastAsia="Times New Roman" w:hAnsi="Times New Roman" w:cs="Times New Roman"/>
          <w:b/>
          <w:bCs/>
          <w:color w:val="000000" w:themeColor="text1"/>
          <w:sz w:val="28"/>
          <w:szCs w:val="28"/>
        </w:rPr>
        <w:t>Термінологія</w:t>
      </w:r>
    </w:p>
    <w:p w:rsidR="0029053D" w:rsidRDefault="0029053D" w:rsidP="00255FE1">
      <w:pPr>
        <w:spacing w:after="0" w:line="240" w:lineRule="auto"/>
        <w:ind w:firstLine="567"/>
        <w:contextualSpacing/>
        <w:jc w:val="both"/>
        <w:rPr>
          <w:rFonts w:ascii="Times New Roman" w:eastAsia="Times New Roman" w:hAnsi="Times New Roman" w:cs="Times New Roman"/>
          <w:sz w:val="28"/>
          <w:szCs w:val="28"/>
        </w:rPr>
      </w:pPr>
      <w:r w:rsidRPr="0029053D">
        <w:rPr>
          <w:rFonts w:ascii="Times New Roman" w:eastAsia="Times New Roman" w:hAnsi="Times New Roman" w:cs="Times New Roman"/>
          <w:i/>
          <w:iCs/>
          <w:sz w:val="28"/>
          <w:szCs w:val="28"/>
        </w:rPr>
        <w:t>Оптимізація траєкторії</w:t>
      </w:r>
      <w:r>
        <w:rPr>
          <w:rFonts w:ascii="Times New Roman" w:eastAsia="Times New Roman" w:hAnsi="Times New Roman" w:cs="Times New Roman"/>
          <w:sz w:val="28"/>
          <w:szCs w:val="28"/>
        </w:rPr>
        <w:t xml:space="preserve"> </w:t>
      </w:r>
      <w:r w:rsidR="0097038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w:t>
      </w:r>
      <w:r w:rsidRPr="0029053D">
        <w:rPr>
          <w:rFonts w:ascii="Times New Roman" w:eastAsia="Times New Roman" w:hAnsi="Times New Roman" w:cs="Times New Roman"/>
          <w:sz w:val="28"/>
          <w:szCs w:val="28"/>
        </w:rPr>
        <w:t>изначення оптимальних траєкторій польоту дрона між стартовою та цільовою позиціями з урахуванням обмежень, таких як ліміти заряду акумулятора, обмеження повітряного простору та уникнення перешкод.</w:t>
      </w:r>
    </w:p>
    <w:p w:rsidR="0029053D" w:rsidRDefault="0029053D" w:rsidP="00255FE1">
      <w:pPr>
        <w:spacing w:after="0" w:line="240" w:lineRule="auto"/>
        <w:ind w:firstLine="567"/>
        <w:contextualSpacing/>
        <w:jc w:val="both"/>
        <w:rPr>
          <w:rFonts w:ascii="Times New Roman" w:eastAsia="Times New Roman" w:hAnsi="Times New Roman" w:cs="Times New Roman"/>
          <w:sz w:val="28"/>
          <w:szCs w:val="28"/>
        </w:rPr>
      </w:pPr>
      <w:r w:rsidRPr="0029053D">
        <w:rPr>
          <w:rFonts w:ascii="Times New Roman" w:eastAsia="Times New Roman" w:hAnsi="Times New Roman" w:cs="Times New Roman"/>
          <w:i/>
          <w:iCs/>
          <w:sz w:val="28"/>
          <w:szCs w:val="28"/>
        </w:rPr>
        <w:t>Децентралізоване планування</w:t>
      </w:r>
      <w:r>
        <w:rPr>
          <w:rFonts w:ascii="Times New Roman" w:eastAsia="Times New Roman" w:hAnsi="Times New Roman" w:cs="Times New Roman"/>
          <w:sz w:val="28"/>
          <w:szCs w:val="28"/>
        </w:rPr>
        <w:t xml:space="preserve"> </w:t>
      </w:r>
      <w:r w:rsidR="0097038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а</w:t>
      </w:r>
      <w:r w:rsidRPr="0029053D">
        <w:rPr>
          <w:rFonts w:ascii="Times New Roman" w:eastAsia="Times New Roman" w:hAnsi="Times New Roman" w:cs="Times New Roman"/>
          <w:sz w:val="28"/>
          <w:szCs w:val="28"/>
        </w:rPr>
        <w:t>втономне планування, що виконується незалежно на кожному дроні, використовуючи дані локальних датчиків і зв’язок із сусідами.</w:t>
      </w:r>
    </w:p>
    <w:p w:rsidR="00CF469D" w:rsidRDefault="0029053D" w:rsidP="00255FE1">
      <w:pPr>
        <w:spacing w:after="0" w:line="240" w:lineRule="auto"/>
        <w:ind w:firstLine="567"/>
        <w:contextualSpacing/>
        <w:jc w:val="both"/>
        <w:rPr>
          <w:rFonts w:ascii="Times New Roman" w:eastAsia="Times New Roman" w:hAnsi="Times New Roman" w:cs="Times New Roman"/>
          <w:sz w:val="28"/>
          <w:szCs w:val="28"/>
        </w:rPr>
      </w:pPr>
      <w:r w:rsidRPr="0029053D">
        <w:rPr>
          <w:rFonts w:ascii="Times New Roman" w:eastAsia="Times New Roman" w:hAnsi="Times New Roman" w:cs="Times New Roman"/>
          <w:i/>
          <w:iCs/>
          <w:sz w:val="28"/>
          <w:szCs w:val="28"/>
        </w:rPr>
        <w:t>Координація польоту</w:t>
      </w:r>
      <w:r>
        <w:rPr>
          <w:rFonts w:ascii="Times New Roman" w:eastAsia="Times New Roman" w:hAnsi="Times New Roman" w:cs="Times New Roman"/>
          <w:sz w:val="28"/>
          <w:szCs w:val="28"/>
        </w:rPr>
        <w:t xml:space="preserve"> </w:t>
      </w:r>
      <w:r w:rsidR="0097038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w:t>
      </w:r>
      <w:r w:rsidRPr="0029053D">
        <w:rPr>
          <w:rFonts w:ascii="Times New Roman" w:eastAsia="Times New Roman" w:hAnsi="Times New Roman" w:cs="Times New Roman"/>
          <w:sz w:val="28"/>
          <w:szCs w:val="28"/>
        </w:rPr>
        <w:t>тратегії для безпілотних літальних апаратів для обміну планами траєкторії та усунення конфліктів маршрутів польоту для підтримки безпечної відстані.</w:t>
      </w:r>
    </w:p>
    <w:p w:rsidR="0029053D" w:rsidRDefault="0029053D" w:rsidP="00255FE1">
      <w:pPr>
        <w:spacing w:after="0" w:line="240" w:lineRule="auto"/>
        <w:ind w:firstLine="567"/>
        <w:contextualSpacing/>
        <w:jc w:val="both"/>
        <w:rPr>
          <w:rFonts w:ascii="Times New Roman" w:eastAsia="Times New Roman" w:hAnsi="Times New Roman" w:cs="Times New Roman"/>
          <w:sz w:val="28"/>
          <w:szCs w:val="28"/>
        </w:rPr>
      </w:pPr>
    </w:p>
    <w:p w:rsidR="0029053D" w:rsidRDefault="0029053D"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r w:rsidRPr="0029053D">
        <w:rPr>
          <w:rFonts w:ascii="Times New Roman" w:eastAsia="Times New Roman" w:hAnsi="Times New Roman" w:cs="Times New Roman"/>
          <w:b/>
          <w:bCs/>
          <w:color w:val="000000" w:themeColor="text1"/>
          <w:sz w:val="28"/>
          <w:szCs w:val="28"/>
        </w:rPr>
        <w:t xml:space="preserve">Існуючі централізовані </w:t>
      </w:r>
      <w:r w:rsidR="003F7932">
        <w:rPr>
          <w:rFonts w:ascii="Times New Roman" w:eastAsia="Times New Roman" w:hAnsi="Times New Roman" w:cs="Times New Roman"/>
          <w:b/>
          <w:bCs/>
          <w:color w:val="000000" w:themeColor="text1"/>
          <w:sz w:val="28"/>
          <w:szCs w:val="28"/>
        </w:rPr>
        <w:t>способи</w:t>
      </w:r>
    </w:p>
    <w:p w:rsidR="00CF469D" w:rsidRDefault="0029053D"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29053D">
        <w:rPr>
          <w:rFonts w:ascii="Times New Roman" w:eastAsia="Times New Roman" w:hAnsi="Times New Roman" w:cs="Times New Roman"/>
          <w:color w:val="000000" w:themeColor="text1"/>
          <w:sz w:val="28"/>
          <w:szCs w:val="28"/>
        </w:rPr>
        <w:t xml:space="preserve">Більшість існуючих </w:t>
      </w:r>
      <w:r w:rsidR="003F7932">
        <w:rPr>
          <w:rFonts w:ascii="Times New Roman" w:eastAsia="Times New Roman" w:hAnsi="Times New Roman" w:cs="Times New Roman"/>
          <w:color w:val="000000" w:themeColor="text1"/>
          <w:sz w:val="28"/>
          <w:szCs w:val="28"/>
        </w:rPr>
        <w:t>способів</w:t>
      </w:r>
      <w:r w:rsidRPr="0029053D">
        <w:rPr>
          <w:rFonts w:ascii="Times New Roman" w:eastAsia="Times New Roman" w:hAnsi="Times New Roman" w:cs="Times New Roman"/>
          <w:color w:val="000000" w:themeColor="text1"/>
          <w:sz w:val="28"/>
          <w:szCs w:val="28"/>
        </w:rPr>
        <w:t xml:space="preserve"> планування з кількома дронами покладаються на централізований генератор траєкторії [</w:t>
      </w:r>
      <w:r w:rsidR="007C7E94">
        <w:rPr>
          <w:rFonts w:ascii="Times New Roman" w:eastAsia="Times New Roman" w:hAnsi="Times New Roman" w:cs="Times New Roman"/>
          <w:color w:val="000000" w:themeColor="text1"/>
          <w:sz w:val="28"/>
          <w:szCs w:val="28"/>
        </w:rPr>
        <w:t>4</w:t>
      </w:r>
      <w:r w:rsidRPr="0029053D">
        <w:rPr>
          <w:rFonts w:ascii="Times New Roman" w:eastAsia="Times New Roman" w:hAnsi="Times New Roman" w:cs="Times New Roman"/>
          <w:color w:val="000000" w:themeColor="text1"/>
          <w:sz w:val="28"/>
          <w:szCs w:val="28"/>
        </w:rPr>
        <w:t xml:space="preserve">]. Оператор </w:t>
      </w:r>
      <w:r>
        <w:rPr>
          <w:rFonts w:ascii="Times New Roman" w:eastAsia="Times New Roman" w:hAnsi="Times New Roman" w:cs="Times New Roman"/>
          <w:color w:val="000000" w:themeColor="text1"/>
          <w:sz w:val="28"/>
          <w:szCs w:val="28"/>
        </w:rPr>
        <w:t>групи</w:t>
      </w:r>
      <w:r w:rsidRPr="0029053D">
        <w:rPr>
          <w:rFonts w:ascii="Times New Roman" w:eastAsia="Times New Roman" w:hAnsi="Times New Roman" w:cs="Times New Roman"/>
          <w:color w:val="000000" w:themeColor="text1"/>
          <w:sz w:val="28"/>
          <w:szCs w:val="28"/>
        </w:rPr>
        <w:t xml:space="preserve"> вказує такі параметри місії, як початкова та кінцева точки. Центральний планувальник керує маршрутизацією, уникненням зіткнень і оптимізацією траєкторії всього парку. Однак, оскільки </w:t>
      </w:r>
      <w:r>
        <w:rPr>
          <w:rFonts w:ascii="Times New Roman" w:eastAsia="Times New Roman" w:hAnsi="Times New Roman" w:cs="Times New Roman"/>
          <w:color w:val="000000" w:themeColor="text1"/>
          <w:sz w:val="28"/>
          <w:szCs w:val="28"/>
        </w:rPr>
        <w:t>групи</w:t>
      </w:r>
      <w:r w:rsidRPr="0029053D">
        <w:rPr>
          <w:rFonts w:ascii="Times New Roman" w:eastAsia="Times New Roman" w:hAnsi="Times New Roman" w:cs="Times New Roman"/>
          <w:color w:val="000000" w:themeColor="text1"/>
          <w:sz w:val="28"/>
          <w:szCs w:val="28"/>
        </w:rPr>
        <w:t xml:space="preserve"> перевищують 10 дронів, централізоване планування стає неможливим через обчислювальну складність і відсутність масштабованості [</w:t>
      </w:r>
      <w:r w:rsidR="007C7E94">
        <w:rPr>
          <w:rFonts w:ascii="Times New Roman" w:eastAsia="Times New Roman" w:hAnsi="Times New Roman" w:cs="Times New Roman"/>
          <w:color w:val="000000" w:themeColor="text1"/>
          <w:sz w:val="28"/>
          <w:szCs w:val="28"/>
        </w:rPr>
        <w:t>5</w:t>
      </w:r>
      <w:r w:rsidRPr="0029053D">
        <w:rPr>
          <w:rFonts w:ascii="Times New Roman" w:eastAsia="Times New Roman" w:hAnsi="Times New Roman" w:cs="Times New Roman"/>
          <w:color w:val="000000" w:themeColor="text1"/>
          <w:sz w:val="28"/>
          <w:szCs w:val="28"/>
        </w:rPr>
        <w:t>].</w:t>
      </w:r>
    </w:p>
    <w:p w:rsidR="007C7E94" w:rsidRDefault="007C7E94" w:rsidP="00255FE1">
      <w:pPr>
        <w:spacing w:after="0"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br w:type="page"/>
      </w:r>
    </w:p>
    <w:p w:rsidR="0029053D" w:rsidRDefault="0029053D"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lastRenderedPageBreak/>
        <w:t>Зап</w:t>
      </w:r>
      <w:r w:rsidRPr="0029053D">
        <w:rPr>
          <w:rFonts w:ascii="Times New Roman" w:eastAsia="Times New Roman" w:hAnsi="Times New Roman" w:cs="Times New Roman"/>
          <w:b/>
          <w:bCs/>
          <w:color w:val="000000" w:themeColor="text1"/>
          <w:sz w:val="28"/>
          <w:szCs w:val="28"/>
        </w:rPr>
        <w:t xml:space="preserve">ропонований децентралізований </w:t>
      </w:r>
      <w:r w:rsidR="003F7932">
        <w:rPr>
          <w:rFonts w:ascii="Times New Roman" w:eastAsia="Times New Roman" w:hAnsi="Times New Roman" w:cs="Times New Roman"/>
          <w:b/>
          <w:bCs/>
          <w:color w:val="000000" w:themeColor="text1"/>
          <w:sz w:val="28"/>
          <w:szCs w:val="28"/>
        </w:rPr>
        <w:t>спосіб</w:t>
      </w:r>
    </w:p>
    <w:p w:rsidR="0072301A" w:rsidRPr="0072301A" w:rsidRDefault="002406F0"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 роботі запропоновано</w:t>
      </w:r>
      <w:r w:rsidR="0072301A" w:rsidRPr="0072301A">
        <w:rPr>
          <w:rFonts w:ascii="Times New Roman" w:eastAsia="Times New Roman" w:hAnsi="Times New Roman" w:cs="Times New Roman"/>
          <w:color w:val="000000" w:themeColor="text1"/>
          <w:sz w:val="28"/>
          <w:szCs w:val="28"/>
        </w:rPr>
        <w:t xml:space="preserve"> децентралізований </w:t>
      </w:r>
      <w:r w:rsidR="003F7932">
        <w:rPr>
          <w:rFonts w:ascii="Times New Roman" w:eastAsia="Times New Roman" w:hAnsi="Times New Roman" w:cs="Times New Roman"/>
          <w:color w:val="000000" w:themeColor="text1"/>
          <w:sz w:val="28"/>
          <w:szCs w:val="28"/>
        </w:rPr>
        <w:t>спосіб</w:t>
      </w:r>
      <w:r w:rsidR="0072301A" w:rsidRPr="0072301A">
        <w:rPr>
          <w:rFonts w:ascii="Times New Roman" w:eastAsia="Times New Roman" w:hAnsi="Times New Roman" w:cs="Times New Roman"/>
          <w:color w:val="000000" w:themeColor="text1"/>
          <w:sz w:val="28"/>
          <w:szCs w:val="28"/>
        </w:rPr>
        <w:t>, коли кожен дрон генерує оптимізовану траєкторію, використовуючи лише локальну інформацію від бортових датчиків і сусідів.</w:t>
      </w:r>
      <w:r w:rsidR="005D1912">
        <w:rPr>
          <w:rFonts w:ascii="Times New Roman" w:eastAsia="Times New Roman" w:hAnsi="Times New Roman" w:cs="Times New Roman"/>
          <w:color w:val="000000" w:themeColor="text1"/>
          <w:sz w:val="28"/>
          <w:szCs w:val="28"/>
        </w:rPr>
        <w:t xml:space="preserve"> </w:t>
      </w:r>
      <w:r w:rsidR="005D1912" w:rsidRPr="0072301A">
        <w:rPr>
          <w:rFonts w:ascii="Times New Roman" w:eastAsia="Times New Roman" w:hAnsi="Times New Roman" w:cs="Times New Roman"/>
          <w:color w:val="000000" w:themeColor="text1"/>
          <w:sz w:val="28"/>
          <w:szCs w:val="28"/>
        </w:rPr>
        <w:t xml:space="preserve">Цей </w:t>
      </w:r>
      <w:r w:rsidR="003F7932">
        <w:rPr>
          <w:rFonts w:ascii="Times New Roman" w:eastAsia="Times New Roman" w:hAnsi="Times New Roman" w:cs="Times New Roman"/>
          <w:color w:val="000000" w:themeColor="text1"/>
          <w:sz w:val="28"/>
          <w:szCs w:val="28"/>
        </w:rPr>
        <w:t>спосіб</w:t>
      </w:r>
      <w:r w:rsidR="005D1912" w:rsidRPr="0072301A">
        <w:rPr>
          <w:rFonts w:ascii="Times New Roman" w:eastAsia="Times New Roman" w:hAnsi="Times New Roman" w:cs="Times New Roman"/>
          <w:color w:val="000000" w:themeColor="text1"/>
          <w:sz w:val="28"/>
          <w:szCs w:val="28"/>
        </w:rPr>
        <w:t xml:space="preserve"> забезпечує повністю автономне децентралізоване планування. Кожен безпілотник повинен координуватися лише з невеликою підмножиною сусідів, що дозволяє ефективно масштабувати підхід.</w:t>
      </w:r>
      <w:r w:rsidR="005D1912">
        <w:rPr>
          <w:rFonts w:ascii="Times New Roman" w:eastAsia="Times New Roman" w:hAnsi="Times New Roman" w:cs="Times New Roman"/>
          <w:color w:val="000000" w:themeColor="text1"/>
          <w:sz w:val="28"/>
          <w:szCs w:val="28"/>
        </w:rPr>
        <w:t xml:space="preserve"> </w:t>
      </w:r>
      <w:r w:rsidR="005D1912" w:rsidRPr="005D1912">
        <w:rPr>
          <w:rFonts w:ascii="Times New Roman" w:eastAsia="Times New Roman" w:hAnsi="Times New Roman" w:cs="Times New Roman"/>
          <w:color w:val="000000" w:themeColor="text1"/>
          <w:sz w:val="28"/>
          <w:szCs w:val="28"/>
        </w:rPr>
        <w:t>Відповідно</w:t>
      </w:r>
      <w:r w:rsidR="005D1912">
        <w:rPr>
          <w:rFonts w:ascii="Times New Roman" w:eastAsia="Times New Roman" w:hAnsi="Times New Roman" w:cs="Times New Roman"/>
          <w:color w:val="000000" w:themeColor="text1"/>
          <w:sz w:val="28"/>
          <w:szCs w:val="28"/>
        </w:rPr>
        <w:t>,</w:t>
      </w:r>
      <w:r w:rsidR="005D1912" w:rsidRPr="005D1912">
        <w:rPr>
          <w:rFonts w:ascii="Times New Roman" w:eastAsia="Times New Roman" w:hAnsi="Times New Roman" w:cs="Times New Roman"/>
          <w:color w:val="000000" w:themeColor="text1"/>
          <w:sz w:val="28"/>
          <w:szCs w:val="28"/>
        </w:rPr>
        <w:t xml:space="preserve"> вирішення задачі зводиться до наступних кроків</w:t>
      </w:r>
      <w:r w:rsidR="0072301A" w:rsidRPr="0072301A">
        <w:rPr>
          <w:rFonts w:ascii="Times New Roman" w:eastAsia="Times New Roman" w:hAnsi="Times New Roman" w:cs="Times New Roman"/>
          <w:color w:val="000000" w:themeColor="text1"/>
          <w:sz w:val="28"/>
          <w:szCs w:val="28"/>
        </w:rPr>
        <w:t>:</w:t>
      </w:r>
    </w:p>
    <w:p w:rsidR="0072301A" w:rsidRPr="0072301A" w:rsidRDefault="0072301A"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72301A">
        <w:rPr>
          <w:rFonts w:ascii="Times New Roman" w:eastAsia="Times New Roman" w:hAnsi="Times New Roman" w:cs="Times New Roman"/>
          <w:color w:val="000000" w:themeColor="text1"/>
          <w:sz w:val="28"/>
          <w:szCs w:val="28"/>
        </w:rPr>
        <w:t>1) Ініціалізація параметрів: установ</w:t>
      </w:r>
      <w:r w:rsidR="00411350">
        <w:rPr>
          <w:rFonts w:ascii="Times New Roman" w:eastAsia="Times New Roman" w:hAnsi="Times New Roman" w:cs="Times New Roman"/>
          <w:color w:val="000000" w:themeColor="text1"/>
          <w:sz w:val="28"/>
          <w:szCs w:val="28"/>
        </w:rPr>
        <w:t>ити</w:t>
      </w:r>
      <w:r w:rsidRPr="0072301A">
        <w:rPr>
          <w:rFonts w:ascii="Times New Roman" w:eastAsia="Times New Roman" w:hAnsi="Times New Roman" w:cs="Times New Roman"/>
          <w:color w:val="000000" w:themeColor="text1"/>
          <w:sz w:val="28"/>
          <w:szCs w:val="28"/>
        </w:rPr>
        <w:t xml:space="preserve"> початкову та цільову позиції на основі плану </w:t>
      </w:r>
      <w:r w:rsidR="00411350">
        <w:rPr>
          <w:rFonts w:ascii="Times New Roman" w:eastAsia="Times New Roman" w:hAnsi="Times New Roman" w:cs="Times New Roman"/>
          <w:color w:val="000000" w:themeColor="text1"/>
          <w:sz w:val="28"/>
          <w:szCs w:val="28"/>
        </w:rPr>
        <w:t>завдання</w:t>
      </w:r>
      <w:r w:rsidRPr="0072301A">
        <w:rPr>
          <w:rFonts w:ascii="Times New Roman" w:eastAsia="Times New Roman" w:hAnsi="Times New Roman" w:cs="Times New Roman"/>
          <w:color w:val="000000" w:themeColor="text1"/>
          <w:sz w:val="28"/>
          <w:szCs w:val="28"/>
        </w:rPr>
        <w:t>. Ініціалізу</w:t>
      </w:r>
      <w:r w:rsidR="00411350">
        <w:rPr>
          <w:rFonts w:ascii="Times New Roman" w:eastAsia="Times New Roman" w:hAnsi="Times New Roman" w:cs="Times New Roman"/>
          <w:color w:val="000000" w:themeColor="text1"/>
          <w:sz w:val="28"/>
          <w:szCs w:val="28"/>
        </w:rPr>
        <w:t>вати</w:t>
      </w:r>
      <w:r w:rsidRPr="0072301A">
        <w:rPr>
          <w:rFonts w:ascii="Times New Roman" w:eastAsia="Times New Roman" w:hAnsi="Times New Roman" w:cs="Times New Roman"/>
          <w:color w:val="000000" w:themeColor="text1"/>
          <w:sz w:val="28"/>
          <w:szCs w:val="28"/>
        </w:rPr>
        <w:t xml:space="preserve"> траєкторію</w:t>
      </w:r>
      <w:r w:rsidR="00411350">
        <w:rPr>
          <w:rFonts w:ascii="Times New Roman" w:eastAsia="Times New Roman" w:hAnsi="Times New Roman" w:cs="Times New Roman"/>
          <w:color w:val="000000" w:themeColor="text1"/>
          <w:sz w:val="28"/>
          <w:szCs w:val="28"/>
        </w:rPr>
        <w:t>,</w:t>
      </w:r>
      <w:r w:rsidRPr="0072301A">
        <w:rPr>
          <w:rFonts w:ascii="Times New Roman" w:eastAsia="Times New Roman" w:hAnsi="Times New Roman" w:cs="Times New Roman"/>
          <w:color w:val="000000" w:themeColor="text1"/>
          <w:sz w:val="28"/>
          <w:szCs w:val="28"/>
        </w:rPr>
        <w:t xml:space="preserve"> як прямий шлях.</w:t>
      </w:r>
    </w:p>
    <w:p w:rsidR="0072301A" w:rsidRPr="0072301A" w:rsidRDefault="0072301A"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72301A">
        <w:rPr>
          <w:rFonts w:ascii="Times New Roman" w:eastAsia="Times New Roman" w:hAnsi="Times New Roman" w:cs="Times New Roman"/>
          <w:color w:val="000000" w:themeColor="text1"/>
          <w:sz w:val="28"/>
          <w:szCs w:val="28"/>
        </w:rPr>
        <w:t>2)</w:t>
      </w:r>
      <w:r w:rsidR="00BA6D80" w:rsidRPr="00255FE1">
        <w:rPr>
          <w:rFonts w:ascii="Times New Roman" w:eastAsia="Times New Roman" w:hAnsi="Times New Roman" w:cs="Times New Roman"/>
          <w:color w:val="000000" w:themeColor="text1"/>
          <w:sz w:val="28"/>
          <w:szCs w:val="28"/>
        </w:rPr>
        <w:t xml:space="preserve"> </w:t>
      </w:r>
      <w:r w:rsidRPr="0072301A">
        <w:rPr>
          <w:rFonts w:ascii="Times New Roman" w:eastAsia="Times New Roman" w:hAnsi="Times New Roman" w:cs="Times New Roman"/>
          <w:color w:val="000000" w:themeColor="text1"/>
          <w:sz w:val="28"/>
          <w:szCs w:val="28"/>
        </w:rPr>
        <w:t>Оптимізація траєкторії: оптимізу</w:t>
      </w:r>
      <w:r w:rsidR="00411350">
        <w:rPr>
          <w:rFonts w:ascii="Times New Roman" w:eastAsia="Times New Roman" w:hAnsi="Times New Roman" w:cs="Times New Roman"/>
          <w:color w:val="000000" w:themeColor="text1"/>
          <w:sz w:val="28"/>
          <w:szCs w:val="28"/>
        </w:rPr>
        <w:t>вати</w:t>
      </w:r>
      <w:r w:rsidRPr="0072301A">
        <w:rPr>
          <w:rFonts w:ascii="Times New Roman" w:eastAsia="Times New Roman" w:hAnsi="Times New Roman" w:cs="Times New Roman"/>
          <w:color w:val="000000" w:themeColor="text1"/>
          <w:sz w:val="28"/>
          <w:szCs w:val="28"/>
        </w:rPr>
        <w:t xml:space="preserve"> шлях за допомогою генетичного алгоритму, оцінюючи на основі відстані польоту, плавності та обмежень повітряного простору.</w:t>
      </w:r>
    </w:p>
    <w:p w:rsidR="0072301A" w:rsidRPr="0072301A" w:rsidRDefault="0072301A"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72301A">
        <w:rPr>
          <w:rFonts w:ascii="Times New Roman" w:eastAsia="Times New Roman" w:hAnsi="Times New Roman" w:cs="Times New Roman"/>
          <w:color w:val="000000" w:themeColor="text1"/>
          <w:sz w:val="28"/>
          <w:szCs w:val="28"/>
        </w:rPr>
        <w:t>3) Обмін траєкторією: транслю</w:t>
      </w:r>
      <w:r w:rsidR="00411350">
        <w:rPr>
          <w:rFonts w:ascii="Times New Roman" w:eastAsia="Times New Roman" w:hAnsi="Times New Roman" w:cs="Times New Roman"/>
          <w:color w:val="000000" w:themeColor="text1"/>
          <w:sz w:val="28"/>
          <w:szCs w:val="28"/>
        </w:rPr>
        <w:t>вати</w:t>
      </w:r>
      <w:r w:rsidRPr="0072301A">
        <w:rPr>
          <w:rFonts w:ascii="Times New Roman" w:eastAsia="Times New Roman" w:hAnsi="Times New Roman" w:cs="Times New Roman"/>
          <w:color w:val="000000" w:themeColor="text1"/>
          <w:sz w:val="28"/>
          <w:szCs w:val="28"/>
        </w:rPr>
        <w:t xml:space="preserve"> заплановану траєкторію сусіднім дронам у радіусі 50 метрів.</w:t>
      </w:r>
    </w:p>
    <w:p w:rsidR="0072301A" w:rsidRPr="0072301A" w:rsidRDefault="0072301A"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72301A">
        <w:rPr>
          <w:rFonts w:ascii="Times New Roman" w:eastAsia="Times New Roman" w:hAnsi="Times New Roman" w:cs="Times New Roman"/>
          <w:color w:val="000000" w:themeColor="text1"/>
          <w:sz w:val="28"/>
          <w:szCs w:val="28"/>
        </w:rPr>
        <w:t xml:space="preserve">4) Вирішення конфліктів: </w:t>
      </w:r>
      <w:r w:rsidR="003F7932">
        <w:rPr>
          <w:rFonts w:ascii="Times New Roman" w:eastAsia="Times New Roman" w:hAnsi="Times New Roman" w:cs="Times New Roman"/>
          <w:color w:val="000000" w:themeColor="text1"/>
          <w:sz w:val="28"/>
          <w:szCs w:val="28"/>
        </w:rPr>
        <w:t>п</w:t>
      </w:r>
      <w:r w:rsidRPr="0072301A">
        <w:rPr>
          <w:rFonts w:ascii="Times New Roman" w:eastAsia="Times New Roman" w:hAnsi="Times New Roman" w:cs="Times New Roman"/>
          <w:color w:val="000000" w:themeColor="text1"/>
          <w:sz w:val="28"/>
          <w:szCs w:val="28"/>
        </w:rPr>
        <w:t>еревір</w:t>
      </w:r>
      <w:r w:rsidR="00411350">
        <w:rPr>
          <w:rFonts w:ascii="Times New Roman" w:eastAsia="Times New Roman" w:hAnsi="Times New Roman" w:cs="Times New Roman"/>
          <w:color w:val="000000" w:themeColor="text1"/>
          <w:sz w:val="28"/>
          <w:szCs w:val="28"/>
        </w:rPr>
        <w:t>ити</w:t>
      </w:r>
      <w:r w:rsidRPr="0072301A">
        <w:rPr>
          <w:rFonts w:ascii="Times New Roman" w:eastAsia="Times New Roman" w:hAnsi="Times New Roman" w:cs="Times New Roman"/>
          <w:color w:val="000000" w:themeColor="text1"/>
          <w:sz w:val="28"/>
          <w:szCs w:val="28"/>
        </w:rPr>
        <w:t xml:space="preserve"> наявність конфліктів із отриманими траєкторіями. Якщо виявлено конфлікт, дода</w:t>
      </w:r>
      <w:r w:rsidR="00411350">
        <w:rPr>
          <w:rFonts w:ascii="Times New Roman" w:eastAsia="Times New Roman" w:hAnsi="Times New Roman" w:cs="Times New Roman"/>
          <w:color w:val="000000" w:themeColor="text1"/>
          <w:sz w:val="28"/>
          <w:szCs w:val="28"/>
        </w:rPr>
        <w:t>ти</w:t>
      </w:r>
      <w:r w:rsidRPr="0072301A">
        <w:rPr>
          <w:rFonts w:ascii="Times New Roman" w:eastAsia="Times New Roman" w:hAnsi="Times New Roman" w:cs="Times New Roman"/>
          <w:color w:val="000000" w:themeColor="text1"/>
          <w:sz w:val="28"/>
          <w:szCs w:val="28"/>
        </w:rPr>
        <w:t xml:space="preserve"> маршрутну точку для об’їзду навколо заблокованого шляху.</w:t>
      </w:r>
    </w:p>
    <w:p w:rsidR="0072301A" w:rsidRPr="0072301A" w:rsidRDefault="0072301A"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72301A">
        <w:rPr>
          <w:rFonts w:ascii="Times New Roman" w:eastAsia="Times New Roman" w:hAnsi="Times New Roman" w:cs="Times New Roman"/>
          <w:color w:val="000000" w:themeColor="text1"/>
          <w:sz w:val="28"/>
          <w:szCs w:val="28"/>
        </w:rPr>
        <w:t>5) Згладжування: інтерполю</w:t>
      </w:r>
      <w:r w:rsidR="00411350">
        <w:rPr>
          <w:rFonts w:ascii="Times New Roman" w:eastAsia="Times New Roman" w:hAnsi="Times New Roman" w:cs="Times New Roman"/>
          <w:color w:val="000000" w:themeColor="text1"/>
          <w:sz w:val="28"/>
          <w:szCs w:val="28"/>
        </w:rPr>
        <w:t>вати</w:t>
      </w:r>
      <w:r w:rsidRPr="0072301A">
        <w:rPr>
          <w:rFonts w:ascii="Times New Roman" w:eastAsia="Times New Roman" w:hAnsi="Times New Roman" w:cs="Times New Roman"/>
          <w:color w:val="000000" w:themeColor="text1"/>
          <w:sz w:val="28"/>
          <w:szCs w:val="28"/>
        </w:rPr>
        <w:t xml:space="preserve"> шляхові точки за допомогою </w:t>
      </w:r>
      <w:r>
        <w:rPr>
          <w:rFonts w:ascii="Times New Roman" w:eastAsia="Times New Roman" w:hAnsi="Times New Roman" w:cs="Times New Roman"/>
          <w:color w:val="000000" w:themeColor="text1"/>
          <w:sz w:val="28"/>
          <w:szCs w:val="28"/>
        </w:rPr>
        <w:br/>
      </w:r>
      <w:proofErr w:type="spellStart"/>
      <w:r w:rsidRPr="0072301A">
        <w:rPr>
          <w:rFonts w:ascii="Times New Roman" w:eastAsia="Times New Roman" w:hAnsi="Times New Roman" w:cs="Times New Roman"/>
          <w:color w:val="000000" w:themeColor="text1"/>
          <w:sz w:val="28"/>
          <w:szCs w:val="28"/>
        </w:rPr>
        <w:t>B</w:t>
      </w:r>
      <w:r w:rsidR="00970389">
        <w:rPr>
          <w:rFonts w:ascii="Times New Roman" w:eastAsia="Times New Roman" w:hAnsi="Times New Roman" w:cs="Times New Roman"/>
          <w:color w:val="000000" w:themeColor="text1"/>
          <w:sz w:val="28"/>
          <w:szCs w:val="28"/>
        </w:rPr>
        <w:t>–</w:t>
      </w:r>
      <w:r w:rsidRPr="0072301A">
        <w:rPr>
          <w:rFonts w:ascii="Times New Roman" w:eastAsia="Times New Roman" w:hAnsi="Times New Roman" w:cs="Times New Roman"/>
          <w:color w:val="000000" w:themeColor="text1"/>
          <w:sz w:val="28"/>
          <w:szCs w:val="28"/>
        </w:rPr>
        <w:t>сплайнів</w:t>
      </w:r>
      <w:proofErr w:type="spellEnd"/>
      <w:r w:rsidRPr="0072301A">
        <w:rPr>
          <w:rFonts w:ascii="Times New Roman" w:eastAsia="Times New Roman" w:hAnsi="Times New Roman" w:cs="Times New Roman"/>
          <w:color w:val="000000" w:themeColor="text1"/>
          <w:sz w:val="28"/>
          <w:szCs w:val="28"/>
        </w:rPr>
        <w:t>, щоб забезпечити плавні траєкторії для ефективного використання батареї.</w:t>
      </w:r>
    </w:p>
    <w:p w:rsidR="0072301A" w:rsidRDefault="0072301A" w:rsidP="00255FE1">
      <w:pPr>
        <w:spacing w:after="0" w:line="240" w:lineRule="auto"/>
        <w:contextualSpacing/>
        <w:jc w:val="both"/>
        <w:rPr>
          <w:rFonts w:ascii="Times New Roman" w:eastAsia="Times New Roman" w:hAnsi="Times New Roman" w:cs="Times New Roman"/>
          <w:color w:val="000000" w:themeColor="text1"/>
          <w:sz w:val="28"/>
          <w:szCs w:val="28"/>
        </w:rPr>
      </w:pPr>
    </w:p>
    <w:p w:rsidR="009B156F" w:rsidRDefault="009B156F"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r w:rsidRPr="009B156F">
        <w:rPr>
          <w:rFonts w:ascii="Times New Roman" w:eastAsia="Times New Roman" w:hAnsi="Times New Roman" w:cs="Times New Roman"/>
          <w:b/>
          <w:bCs/>
          <w:color w:val="000000" w:themeColor="text1"/>
          <w:sz w:val="28"/>
          <w:szCs w:val="28"/>
        </w:rPr>
        <w:t>Результати моделювання</w:t>
      </w:r>
    </w:p>
    <w:p w:rsidR="009B156F" w:rsidRDefault="006F407B"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bookmarkStart w:id="1" w:name="_Hlk150789479"/>
      <w:r>
        <w:rPr>
          <w:rFonts w:ascii="Times New Roman" w:eastAsia="Times New Roman" w:hAnsi="Times New Roman" w:cs="Times New Roman"/>
          <w:color w:val="000000" w:themeColor="text1"/>
          <w:sz w:val="28"/>
          <w:szCs w:val="28"/>
        </w:rPr>
        <w:t>Д</w:t>
      </w:r>
      <w:r w:rsidR="009B156F" w:rsidRPr="009B156F">
        <w:rPr>
          <w:rFonts w:ascii="Times New Roman" w:eastAsia="Times New Roman" w:hAnsi="Times New Roman" w:cs="Times New Roman"/>
          <w:color w:val="000000" w:themeColor="text1"/>
          <w:sz w:val="28"/>
          <w:szCs w:val="28"/>
        </w:rPr>
        <w:t>ецентралізован</w:t>
      </w:r>
      <w:r>
        <w:rPr>
          <w:rFonts w:ascii="Times New Roman" w:eastAsia="Times New Roman" w:hAnsi="Times New Roman" w:cs="Times New Roman"/>
          <w:color w:val="000000" w:themeColor="text1"/>
          <w:sz w:val="28"/>
          <w:szCs w:val="28"/>
        </w:rPr>
        <w:t>е</w:t>
      </w:r>
      <w:r w:rsidR="009B156F" w:rsidRPr="009B156F">
        <w:rPr>
          <w:rFonts w:ascii="Times New Roman" w:eastAsia="Times New Roman" w:hAnsi="Times New Roman" w:cs="Times New Roman"/>
          <w:color w:val="000000" w:themeColor="text1"/>
          <w:sz w:val="28"/>
          <w:szCs w:val="28"/>
        </w:rPr>
        <w:t xml:space="preserve"> планування траєкторії реалізовано в реалістичному симуляторі </w:t>
      </w:r>
      <w:r w:rsidR="009B156F">
        <w:rPr>
          <w:rFonts w:ascii="Times New Roman" w:eastAsia="Times New Roman" w:hAnsi="Times New Roman" w:cs="Times New Roman"/>
          <w:color w:val="000000" w:themeColor="text1"/>
          <w:sz w:val="28"/>
          <w:szCs w:val="28"/>
        </w:rPr>
        <w:t>дронів</w:t>
      </w:r>
      <w:r w:rsidR="009B156F" w:rsidRPr="009B156F">
        <w:rPr>
          <w:rFonts w:ascii="Times New Roman" w:eastAsia="Times New Roman" w:hAnsi="Times New Roman" w:cs="Times New Roman"/>
          <w:color w:val="000000" w:themeColor="text1"/>
          <w:sz w:val="28"/>
          <w:szCs w:val="28"/>
        </w:rPr>
        <w:t xml:space="preserve">. Експерименти проводилися </w:t>
      </w:r>
      <w:r w:rsidR="00411350">
        <w:rPr>
          <w:rFonts w:ascii="Times New Roman" w:eastAsia="Times New Roman" w:hAnsi="Times New Roman" w:cs="Times New Roman"/>
          <w:color w:val="000000" w:themeColor="text1"/>
          <w:sz w:val="28"/>
          <w:szCs w:val="28"/>
        </w:rPr>
        <w:t>для</w:t>
      </w:r>
      <w:r w:rsidR="009B156F" w:rsidRPr="009B156F">
        <w:rPr>
          <w:rFonts w:ascii="Times New Roman" w:eastAsia="Times New Roman" w:hAnsi="Times New Roman" w:cs="Times New Roman"/>
          <w:color w:val="000000" w:themeColor="text1"/>
          <w:sz w:val="28"/>
          <w:szCs w:val="28"/>
        </w:rPr>
        <w:t xml:space="preserve"> </w:t>
      </w:r>
      <w:r w:rsidR="009B156F">
        <w:rPr>
          <w:rFonts w:ascii="Times New Roman" w:eastAsia="Times New Roman" w:hAnsi="Times New Roman" w:cs="Times New Roman"/>
          <w:color w:val="000000" w:themeColor="text1"/>
          <w:sz w:val="28"/>
          <w:szCs w:val="28"/>
        </w:rPr>
        <w:t>груп</w:t>
      </w:r>
      <w:r w:rsidR="00411350">
        <w:rPr>
          <w:rFonts w:ascii="Times New Roman" w:eastAsia="Times New Roman" w:hAnsi="Times New Roman" w:cs="Times New Roman"/>
          <w:color w:val="000000" w:themeColor="text1"/>
          <w:sz w:val="28"/>
          <w:szCs w:val="28"/>
        </w:rPr>
        <w:t>и</w:t>
      </w:r>
      <w:r w:rsidR="009B156F" w:rsidRPr="009B156F">
        <w:rPr>
          <w:rFonts w:ascii="Times New Roman" w:eastAsia="Times New Roman" w:hAnsi="Times New Roman" w:cs="Times New Roman"/>
          <w:color w:val="000000" w:themeColor="text1"/>
          <w:sz w:val="28"/>
          <w:szCs w:val="28"/>
        </w:rPr>
        <w:t xml:space="preserve"> </w:t>
      </w:r>
      <w:r w:rsidR="00411350">
        <w:rPr>
          <w:rFonts w:ascii="Times New Roman" w:eastAsia="Times New Roman" w:hAnsi="Times New Roman" w:cs="Times New Roman"/>
          <w:color w:val="000000" w:themeColor="text1"/>
          <w:sz w:val="28"/>
          <w:szCs w:val="28"/>
        </w:rPr>
        <w:t>з</w:t>
      </w:r>
      <w:r w:rsidR="009B156F" w:rsidRPr="009B156F">
        <w:rPr>
          <w:rFonts w:ascii="Times New Roman" w:eastAsia="Times New Roman" w:hAnsi="Times New Roman" w:cs="Times New Roman"/>
          <w:color w:val="000000" w:themeColor="text1"/>
          <w:sz w:val="28"/>
          <w:szCs w:val="28"/>
        </w:rPr>
        <w:t xml:space="preserve"> 10 </w:t>
      </w:r>
      <w:r w:rsidR="00411350">
        <w:rPr>
          <w:rFonts w:ascii="Times New Roman" w:eastAsia="Times New Roman" w:hAnsi="Times New Roman" w:cs="Times New Roman"/>
          <w:color w:val="000000" w:themeColor="text1"/>
          <w:sz w:val="28"/>
          <w:szCs w:val="28"/>
        </w:rPr>
        <w:t>дронів</w:t>
      </w:r>
      <w:r w:rsidR="009B156F" w:rsidRPr="009B156F">
        <w:rPr>
          <w:rFonts w:ascii="Times New Roman" w:eastAsia="Times New Roman" w:hAnsi="Times New Roman" w:cs="Times New Roman"/>
          <w:color w:val="000000" w:themeColor="text1"/>
          <w:sz w:val="28"/>
          <w:szCs w:val="28"/>
        </w:rPr>
        <w:t xml:space="preserve">. Як показано на </w:t>
      </w:r>
      <w:r w:rsidR="009B156F">
        <w:rPr>
          <w:rFonts w:ascii="Times New Roman" w:eastAsia="Times New Roman" w:hAnsi="Times New Roman" w:cs="Times New Roman"/>
          <w:color w:val="000000" w:themeColor="text1"/>
          <w:sz w:val="28"/>
          <w:szCs w:val="28"/>
        </w:rPr>
        <w:t>рисунку</w:t>
      </w:r>
      <w:r w:rsidR="009B156F" w:rsidRPr="009B156F">
        <w:rPr>
          <w:rFonts w:ascii="Times New Roman" w:eastAsia="Times New Roman" w:hAnsi="Times New Roman" w:cs="Times New Roman"/>
          <w:color w:val="000000" w:themeColor="text1"/>
          <w:sz w:val="28"/>
          <w:szCs w:val="28"/>
        </w:rPr>
        <w:t xml:space="preserve"> 1, децентралізований </w:t>
      </w:r>
      <w:r>
        <w:rPr>
          <w:rFonts w:ascii="Times New Roman" w:eastAsia="Times New Roman" w:hAnsi="Times New Roman" w:cs="Times New Roman"/>
          <w:color w:val="000000" w:themeColor="text1"/>
          <w:sz w:val="28"/>
          <w:szCs w:val="28"/>
        </w:rPr>
        <w:t>спосіб</w:t>
      </w:r>
      <w:r w:rsidR="00411350">
        <w:rPr>
          <w:rFonts w:ascii="Times New Roman" w:eastAsia="Times New Roman" w:hAnsi="Times New Roman" w:cs="Times New Roman"/>
          <w:color w:val="000000" w:themeColor="text1"/>
          <w:sz w:val="28"/>
          <w:szCs w:val="28"/>
        </w:rPr>
        <w:t xml:space="preserve"> дозволив</w:t>
      </w:r>
      <w:r w:rsidR="009B156F" w:rsidRPr="009B156F">
        <w:rPr>
          <w:rFonts w:ascii="Times New Roman" w:eastAsia="Times New Roman" w:hAnsi="Times New Roman" w:cs="Times New Roman"/>
          <w:color w:val="000000" w:themeColor="text1"/>
          <w:sz w:val="28"/>
          <w:szCs w:val="28"/>
        </w:rPr>
        <w:t xml:space="preserve"> підвищи</w:t>
      </w:r>
      <w:r w:rsidR="00411350">
        <w:rPr>
          <w:rFonts w:ascii="Times New Roman" w:eastAsia="Times New Roman" w:hAnsi="Times New Roman" w:cs="Times New Roman"/>
          <w:color w:val="000000" w:themeColor="text1"/>
          <w:sz w:val="28"/>
          <w:szCs w:val="28"/>
        </w:rPr>
        <w:t>ти</w:t>
      </w:r>
      <w:r w:rsidR="009B156F" w:rsidRPr="009B156F">
        <w:rPr>
          <w:rFonts w:ascii="Times New Roman" w:eastAsia="Times New Roman" w:hAnsi="Times New Roman" w:cs="Times New Roman"/>
          <w:color w:val="000000" w:themeColor="text1"/>
          <w:sz w:val="28"/>
          <w:szCs w:val="28"/>
        </w:rPr>
        <w:t xml:space="preserve"> ефективність польотів на 15% порівняно з централізованим плануванням у міру збільшення розміру </w:t>
      </w:r>
      <w:r w:rsidR="007C7E94">
        <w:rPr>
          <w:rFonts w:ascii="Times New Roman" w:eastAsia="Times New Roman" w:hAnsi="Times New Roman" w:cs="Times New Roman"/>
          <w:color w:val="000000" w:themeColor="text1"/>
          <w:sz w:val="28"/>
          <w:szCs w:val="28"/>
        </w:rPr>
        <w:t>групи</w:t>
      </w:r>
      <w:r w:rsidR="009B156F" w:rsidRPr="009B156F">
        <w:rPr>
          <w:rFonts w:ascii="Times New Roman" w:eastAsia="Times New Roman" w:hAnsi="Times New Roman" w:cs="Times New Roman"/>
          <w:color w:val="000000" w:themeColor="text1"/>
          <w:sz w:val="28"/>
          <w:szCs w:val="28"/>
        </w:rPr>
        <w:t xml:space="preserve">. </w:t>
      </w:r>
      <w:r w:rsidR="002A6354" w:rsidRPr="002A6354">
        <w:rPr>
          <w:rFonts w:ascii="Times New Roman" w:eastAsia="Times New Roman" w:hAnsi="Times New Roman" w:cs="Times New Roman"/>
          <w:color w:val="000000" w:themeColor="text1"/>
          <w:sz w:val="28"/>
          <w:szCs w:val="28"/>
        </w:rPr>
        <w:t xml:space="preserve">Ефективність польоту вимірювалася як загальна відстань, пройдена всіма </w:t>
      </w:r>
      <w:r w:rsidR="00CA559A">
        <w:rPr>
          <w:rFonts w:ascii="Times New Roman" w:eastAsia="Times New Roman" w:hAnsi="Times New Roman" w:cs="Times New Roman"/>
          <w:color w:val="000000" w:themeColor="text1"/>
          <w:sz w:val="28"/>
          <w:szCs w:val="28"/>
        </w:rPr>
        <w:t>дронами</w:t>
      </w:r>
      <w:r w:rsidR="002A6354" w:rsidRPr="002A6354">
        <w:rPr>
          <w:rFonts w:ascii="Times New Roman" w:eastAsia="Times New Roman" w:hAnsi="Times New Roman" w:cs="Times New Roman"/>
          <w:color w:val="000000" w:themeColor="text1"/>
          <w:sz w:val="28"/>
          <w:szCs w:val="28"/>
        </w:rPr>
        <w:t xml:space="preserve">, поділена на загальну енергію батареї, спожиту </w:t>
      </w:r>
      <w:r w:rsidR="002A6354">
        <w:rPr>
          <w:rFonts w:ascii="Times New Roman" w:eastAsia="Times New Roman" w:hAnsi="Times New Roman" w:cs="Times New Roman"/>
          <w:color w:val="000000" w:themeColor="text1"/>
          <w:sz w:val="28"/>
          <w:szCs w:val="28"/>
        </w:rPr>
        <w:t>групою дронів</w:t>
      </w:r>
      <w:r w:rsidR="002A6354" w:rsidRPr="002A6354">
        <w:rPr>
          <w:rFonts w:ascii="Times New Roman" w:eastAsia="Times New Roman" w:hAnsi="Times New Roman" w:cs="Times New Roman"/>
          <w:color w:val="000000" w:themeColor="text1"/>
          <w:sz w:val="28"/>
          <w:szCs w:val="28"/>
        </w:rPr>
        <w:t>.</w:t>
      </w:r>
      <w:r w:rsidR="002A6354">
        <w:rPr>
          <w:rFonts w:ascii="Times New Roman" w:eastAsia="Times New Roman" w:hAnsi="Times New Roman" w:cs="Times New Roman"/>
          <w:color w:val="000000" w:themeColor="text1"/>
          <w:sz w:val="28"/>
          <w:szCs w:val="28"/>
        </w:rPr>
        <w:t xml:space="preserve"> </w:t>
      </w:r>
      <w:r w:rsidR="009B156F" w:rsidRPr="009B156F">
        <w:rPr>
          <w:rFonts w:ascii="Times New Roman" w:eastAsia="Times New Roman" w:hAnsi="Times New Roman" w:cs="Times New Roman"/>
          <w:color w:val="000000" w:themeColor="text1"/>
          <w:sz w:val="28"/>
          <w:szCs w:val="28"/>
        </w:rPr>
        <w:t>Масштабована координація дозволяє здійснювати довші польоти та ефективніше ведення господарства або доставку посилок.</w:t>
      </w:r>
    </w:p>
    <w:p w:rsidR="00255FE1" w:rsidRDefault="00255FE1"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p>
    <w:p w:rsidR="00255FE1" w:rsidRDefault="00255FE1" w:rsidP="00255FE1">
      <w:pPr>
        <w:spacing w:after="0" w:line="240" w:lineRule="auto"/>
        <w:ind w:firstLine="567"/>
        <w:contextualSpacing/>
        <w:jc w:val="both"/>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Висновки</w:t>
      </w:r>
    </w:p>
    <w:p w:rsidR="00255FE1" w:rsidRDefault="00255FE1" w:rsidP="00255FE1">
      <w:pPr>
        <w:spacing w:after="0" w:line="240" w:lineRule="auto"/>
        <w:ind w:firstLine="567"/>
        <w:contextualSpacing/>
        <w:jc w:val="both"/>
        <w:rPr>
          <w:rFonts w:ascii="Times New Roman" w:eastAsia="Times New Roman" w:hAnsi="Times New Roman" w:cs="Times New Roman"/>
          <w:b/>
          <w:bCs/>
          <w:color w:val="000000" w:themeColor="text1"/>
          <w:sz w:val="28"/>
          <w:szCs w:val="28"/>
        </w:rPr>
      </w:pPr>
    </w:p>
    <w:p w:rsidR="00255FE1" w:rsidRDefault="00255FE1"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r w:rsidRPr="009B156F">
        <w:rPr>
          <w:rFonts w:ascii="Times New Roman" w:eastAsia="Times New Roman" w:hAnsi="Times New Roman" w:cs="Times New Roman"/>
          <w:color w:val="000000" w:themeColor="text1"/>
          <w:sz w:val="28"/>
          <w:szCs w:val="28"/>
        </w:rPr>
        <w:t xml:space="preserve">У </w:t>
      </w:r>
      <w:r>
        <w:rPr>
          <w:rFonts w:ascii="Times New Roman" w:eastAsia="Times New Roman" w:hAnsi="Times New Roman" w:cs="Times New Roman"/>
          <w:color w:val="000000" w:themeColor="text1"/>
          <w:sz w:val="28"/>
          <w:szCs w:val="28"/>
        </w:rPr>
        <w:t>роботі</w:t>
      </w:r>
      <w:r w:rsidRPr="009B156F">
        <w:rPr>
          <w:rFonts w:ascii="Times New Roman" w:eastAsia="Times New Roman" w:hAnsi="Times New Roman" w:cs="Times New Roman"/>
          <w:color w:val="000000" w:themeColor="text1"/>
          <w:sz w:val="28"/>
          <w:szCs w:val="28"/>
        </w:rPr>
        <w:t xml:space="preserve"> представлено децентралізований </w:t>
      </w:r>
      <w:r>
        <w:rPr>
          <w:rFonts w:ascii="Times New Roman" w:eastAsia="Times New Roman" w:hAnsi="Times New Roman" w:cs="Times New Roman"/>
          <w:color w:val="000000" w:themeColor="text1"/>
          <w:sz w:val="28"/>
          <w:szCs w:val="28"/>
        </w:rPr>
        <w:t>спосіб</w:t>
      </w:r>
      <w:r w:rsidRPr="009B156F">
        <w:rPr>
          <w:rFonts w:ascii="Times New Roman" w:eastAsia="Times New Roman" w:hAnsi="Times New Roman" w:cs="Times New Roman"/>
          <w:color w:val="000000" w:themeColor="text1"/>
          <w:sz w:val="28"/>
          <w:szCs w:val="28"/>
        </w:rPr>
        <w:t xml:space="preserve"> для автономного планування траєкторії та координації великомасштабних </w:t>
      </w:r>
      <w:r>
        <w:rPr>
          <w:rFonts w:ascii="Times New Roman" w:eastAsia="Times New Roman" w:hAnsi="Times New Roman" w:cs="Times New Roman"/>
          <w:color w:val="000000" w:themeColor="text1"/>
          <w:sz w:val="28"/>
          <w:szCs w:val="28"/>
        </w:rPr>
        <w:t>груп</w:t>
      </w:r>
      <w:r w:rsidRPr="009B156F">
        <w:rPr>
          <w:rFonts w:ascii="Times New Roman" w:eastAsia="Times New Roman" w:hAnsi="Times New Roman" w:cs="Times New Roman"/>
          <w:color w:val="000000" w:themeColor="text1"/>
          <w:sz w:val="28"/>
          <w:szCs w:val="28"/>
        </w:rPr>
        <w:t xml:space="preserve"> </w:t>
      </w:r>
      <w:proofErr w:type="spellStart"/>
      <w:r>
        <w:rPr>
          <w:rFonts w:ascii="Times New Roman" w:eastAsia="Times New Roman" w:hAnsi="Times New Roman" w:cs="Times New Roman"/>
          <w:color w:val="000000" w:themeColor="text1"/>
          <w:sz w:val="28"/>
          <w:szCs w:val="28"/>
        </w:rPr>
        <w:t>дронів</w:t>
      </w:r>
      <w:proofErr w:type="spellEnd"/>
      <w:r w:rsidRPr="009B156F">
        <w:rPr>
          <w:rFonts w:ascii="Times New Roman" w:eastAsia="Times New Roman" w:hAnsi="Times New Roman" w:cs="Times New Roman"/>
          <w:color w:val="000000" w:themeColor="text1"/>
          <w:sz w:val="28"/>
          <w:szCs w:val="28"/>
        </w:rPr>
        <w:t xml:space="preserve">. Цей </w:t>
      </w:r>
      <w:r>
        <w:rPr>
          <w:rFonts w:ascii="Times New Roman" w:eastAsia="Times New Roman" w:hAnsi="Times New Roman" w:cs="Times New Roman"/>
          <w:color w:val="000000" w:themeColor="text1"/>
          <w:sz w:val="28"/>
          <w:szCs w:val="28"/>
        </w:rPr>
        <w:t>спосіб</w:t>
      </w:r>
      <w:r w:rsidRPr="009B156F">
        <w:rPr>
          <w:rFonts w:ascii="Times New Roman" w:eastAsia="Times New Roman" w:hAnsi="Times New Roman" w:cs="Times New Roman"/>
          <w:color w:val="000000" w:themeColor="text1"/>
          <w:sz w:val="28"/>
          <w:szCs w:val="28"/>
        </w:rPr>
        <w:t xml:space="preserve"> генерує оптимізовані траєкторії без зіткнень, використовуючи лише локальні дані. Аналіз показує значні покращення ефективності польотів порівняно з </w:t>
      </w:r>
      <w:r>
        <w:rPr>
          <w:rFonts w:ascii="Times New Roman" w:eastAsia="Times New Roman" w:hAnsi="Times New Roman" w:cs="Times New Roman"/>
          <w:color w:val="000000" w:themeColor="text1"/>
          <w:sz w:val="28"/>
          <w:szCs w:val="28"/>
        </w:rPr>
        <w:t>способом</w:t>
      </w:r>
      <w:r w:rsidRPr="009B156F">
        <w:rPr>
          <w:rFonts w:ascii="Times New Roman" w:eastAsia="Times New Roman" w:hAnsi="Times New Roman" w:cs="Times New Roman"/>
          <w:color w:val="000000" w:themeColor="text1"/>
          <w:sz w:val="28"/>
          <w:szCs w:val="28"/>
        </w:rPr>
        <w:t xml:space="preserve"> централізованого планування.</w:t>
      </w:r>
    </w:p>
    <w:p w:rsidR="00255FE1" w:rsidRDefault="00255FE1"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p>
    <w:bookmarkEnd w:id="1"/>
    <w:p w:rsidR="00645927" w:rsidRDefault="00645927" w:rsidP="00255FE1">
      <w:pPr>
        <w:spacing w:after="0" w:line="240" w:lineRule="auto"/>
        <w:ind w:firstLine="567"/>
        <w:contextualSpacing/>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noProof/>
          <w:color w:val="000000" w:themeColor="text1"/>
          <w:sz w:val="28"/>
          <w:szCs w:val="28"/>
          <w:lang w:val="ru-RU" w:eastAsia="ru-RU"/>
        </w:rPr>
        <w:lastRenderedPageBreak/>
        <w:drawing>
          <wp:inline distT="0" distB="0" distL="0" distR="0">
            <wp:extent cx="4514850" cy="268605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45927" w:rsidRPr="00255FE1" w:rsidRDefault="00645927" w:rsidP="00255FE1">
      <w:pPr>
        <w:shd w:val="clear" w:color="auto" w:fill="FFFFFF" w:themeFill="background1"/>
        <w:spacing w:after="0" w:line="240" w:lineRule="auto"/>
        <w:ind w:firstLine="567"/>
        <w:contextualSpacing/>
        <w:jc w:val="center"/>
        <w:rPr>
          <w:rFonts w:ascii="Times New Roman" w:eastAsia="Times New Roman" w:hAnsi="Times New Roman" w:cs="Times New Roman"/>
          <w:color w:val="000000" w:themeColor="text1"/>
          <w:sz w:val="24"/>
          <w:szCs w:val="24"/>
        </w:rPr>
      </w:pPr>
      <w:r w:rsidRPr="00255FE1">
        <w:rPr>
          <w:rFonts w:ascii="Times New Roman" w:eastAsia="Times New Roman" w:hAnsi="Times New Roman" w:cs="Times New Roman"/>
          <w:color w:val="000000" w:themeColor="text1"/>
          <w:sz w:val="24"/>
          <w:szCs w:val="24"/>
        </w:rPr>
        <w:t>Рис 1. Ефективність польотів у порівнянні з розміром групи для централізованого та децентралізованого планування</w:t>
      </w:r>
    </w:p>
    <w:p w:rsidR="00645927" w:rsidRDefault="00645927" w:rsidP="00255FE1">
      <w:pPr>
        <w:spacing w:after="0" w:line="240" w:lineRule="auto"/>
        <w:ind w:firstLine="567"/>
        <w:contextualSpacing/>
        <w:jc w:val="both"/>
        <w:rPr>
          <w:rFonts w:ascii="Times New Roman" w:eastAsia="Times New Roman" w:hAnsi="Times New Roman" w:cs="Times New Roman"/>
          <w:color w:val="000000" w:themeColor="text1"/>
          <w:sz w:val="28"/>
          <w:szCs w:val="28"/>
        </w:rPr>
      </w:pPr>
    </w:p>
    <w:p w:rsidR="00F72DF2" w:rsidRDefault="6D5202C8"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r w:rsidRPr="6D5202C8">
        <w:rPr>
          <w:rFonts w:ascii="Times New Roman" w:eastAsia="Times New Roman" w:hAnsi="Times New Roman" w:cs="Times New Roman"/>
          <w:b/>
          <w:bCs/>
          <w:color w:val="000000" w:themeColor="text1"/>
          <w:sz w:val="28"/>
          <w:szCs w:val="28"/>
        </w:rPr>
        <w:t>Література</w:t>
      </w:r>
    </w:p>
    <w:p w:rsidR="00CF469D" w:rsidRDefault="00CF469D" w:rsidP="00255FE1">
      <w:pPr>
        <w:shd w:val="clear" w:color="auto" w:fill="FFFFFF" w:themeFill="background1"/>
        <w:spacing w:after="0" w:line="240" w:lineRule="auto"/>
        <w:ind w:firstLine="567"/>
        <w:contextualSpacing/>
        <w:jc w:val="both"/>
        <w:rPr>
          <w:rFonts w:ascii="Times New Roman" w:eastAsia="Times New Roman" w:hAnsi="Times New Roman" w:cs="Times New Roman"/>
          <w:b/>
          <w:bCs/>
          <w:color w:val="000000" w:themeColor="text1"/>
          <w:sz w:val="28"/>
          <w:szCs w:val="28"/>
        </w:rPr>
      </w:pPr>
    </w:p>
    <w:p w:rsidR="5D2E022A" w:rsidRPr="001D5CB1" w:rsidRDefault="6D5202C8" w:rsidP="00255FE1">
      <w:pPr>
        <w:pStyle w:val="a3"/>
        <w:spacing w:after="0" w:line="240" w:lineRule="auto"/>
        <w:ind w:left="641" w:hanging="357"/>
        <w:jc w:val="both"/>
        <w:rPr>
          <w:rFonts w:ascii="Times New Roman" w:hAnsi="Times New Roman"/>
          <w:sz w:val="28"/>
          <w:szCs w:val="28"/>
          <w:lang w:val="uk-UA"/>
        </w:rPr>
      </w:pPr>
      <w:r w:rsidRPr="001D5CB1">
        <w:rPr>
          <w:rFonts w:ascii="Times New Roman" w:hAnsi="Times New Roman"/>
          <w:sz w:val="28"/>
          <w:szCs w:val="28"/>
          <w:lang w:val="uk-UA"/>
        </w:rPr>
        <w:t xml:space="preserve">1. Адамчук В. Перспективи розвитку механізованого рослинництва/В.В. </w:t>
      </w:r>
      <w:proofErr w:type="spellStart"/>
      <w:r w:rsidRPr="001D5CB1">
        <w:rPr>
          <w:rFonts w:ascii="Times New Roman" w:hAnsi="Times New Roman"/>
          <w:sz w:val="28"/>
          <w:szCs w:val="28"/>
          <w:lang w:val="uk-UA"/>
        </w:rPr>
        <w:t>Адамчук</w:t>
      </w:r>
      <w:proofErr w:type="spellEnd"/>
      <w:r w:rsidRPr="001D5CB1">
        <w:rPr>
          <w:rFonts w:ascii="Times New Roman" w:hAnsi="Times New Roman"/>
          <w:sz w:val="28"/>
          <w:szCs w:val="28"/>
          <w:lang w:val="uk-UA"/>
        </w:rPr>
        <w:t xml:space="preserve">, В.Г. Мироненко, О.І. Григорович, П.О. </w:t>
      </w:r>
      <w:proofErr w:type="spellStart"/>
      <w:r w:rsidRPr="001D5CB1">
        <w:rPr>
          <w:rFonts w:ascii="Times New Roman" w:hAnsi="Times New Roman"/>
          <w:sz w:val="28"/>
          <w:szCs w:val="28"/>
          <w:lang w:val="uk-UA"/>
        </w:rPr>
        <w:t>Косик</w:t>
      </w:r>
      <w:proofErr w:type="spellEnd"/>
      <w:r w:rsidRPr="001D5CB1">
        <w:rPr>
          <w:rFonts w:ascii="Times New Roman" w:hAnsi="Times New Roman"/>
          <w:sz w:val="28"/>
          <w:szCs w:val="28"/>
          <w:lang w:val="uk-UA"/>
        </w:rPr>
        <w:t xml:space="preserve">//Механізація та електрифікація сільського господарства. </w:t>
      </w:r>
      <w:r w:rsidR="00970389">
        <w:rPr>
          <w:rFonts w:ascii="Times New Roman" w:hAnsi="Times New Roman"/>
          <w:sz w:val="28"/>
          <w:szCs w:val="28"/>
          <w:lang w:val="uk-UA"/>
        </w:rPr>
        <w:t>–</w:t>
      </w:r>
      <w:r w:rsidRPr="001D5CB1">
        <w:rPr>
          <w:rFonts w:ascii="Times New Roman" w:hAnsi="Times New Roman"/>
          <w:sz w:val="28"/>
          <w:szCs w:val="28"/>
          <w:lang w:val="uk-UA"/>
        </w:rPr>
        <w:t xml:space="preserve"> </w:t>
      </w:r>
      <w:proofErr w:type="spellStart"/>
      <w:r w:rsidRPr="001D5CB1">
        <w:rPr>
          <w:rFonts w:ascii="Times New Roman" w:hAnsi="Times New Roman"/>
          <w:sz w:val="28"/>
          <w:szCs w:val="28"/>
          <w:lang w:val="uk-UA"/>
        </w:rPr>
        <w:t>Віп</w:t>
      </w:r>
      <w:proofErr w:type="spellEnd"/>
      <w:r w:rsidRPr="001D5CB1">
        <w:rPr>
          <w:rFonts w:ascii="Times New Roman" w:hAnsi="Times New Roman"/>
          <w:sz w:val="28"/>
          <w:szCs w:val="28"/>
          <w:lang w:val="uk-UA"/>
        </w:rPr>
        <w:t xml:space="preserve">. 98. </w:t>
      </w:r>
      <w:r w:rsidR="00970389">
        <w:rPr>
          <w:rFonts w:ascii="Times New Roman" w:hAnsi="Times New Roman"/>
          <w:sz w:val="28"/>
          <w:szCs w:val="28"/>
          <w:lang w:val="uk-UA"/>
        </w:rPr>
        <w:t>–</w:t>
      </w:r>
      <w:r w:rsidRPr="001D5CB1">
        <w:rPr>
          <w:rFonts w:ascii="Times New Roman" w:hAnsi="Times New Roman"/>
          <w:sz w:val="28"/>
          <w:szCs w:val="28"/>
          <w:lang w:val="uk-UA"/>
        </w:rPr>
        <w:t xml:space="preserve"> Т. 1. </w:t>
      </w:r>
      <w:r w:rsidR="00970389">
        <w:rPr>
          <w:rFonts w:ascii="Times New Roman" w:hAnsi="Times New Roman"/>
          <w:sz w:val="28"/>
          <w:szCs w:val="28"/>
          <w:lang w:val="uk-UA"/>
        </w:rPr>
        <w:t>–</w:t>
      </w:r>
      <w:r w:rsidRPr="001D5CB1">
        <w:rPr>
          <w:rFonts w:ascii="Times New Roman" w:hAnsi="Times New Roman"/>
          <w:sz w:val="28"/>
          <w:szCs w:val="28"/>
          <w:lang w:val="uk-UA"/>
        </w:rPr>
        <w:t xml:space="preserve"> 2013. </w:t>
      </w:r>
      <w:r w:rsidR="00970389">
        <w:rPr>
          <w:rFonts w:ascii="Times New Roman" w:hAnsi="Times New Roman"/>
          <w:sz w:val="28"/>
          <w:szCs w:val="28"/>
          <w:lang w:val="uk-UA"/>
        </w:rPr>
        <w:t>–</w:t>
      </w:r>
      <w:r w:rsidRPr="001D5CB1">
        <w:rPr>
          <w:rFonts w:ascii="Times New Roman" w:hAnsi="Times New Roman"/>
          <w:sz w:val="28"/>
          <w:szCs w:val="28"/>
          <w:lang w:val="uk-UA"/>
        </w:rPr>
        <w:t xml:space="preserve"> С. 60</w:t>
      </w:r>
      <w:r w:rsidR="00727D7A" w:rsidRPr="00255FE1">
        <w:rPr>
          <w:rFonts w:ascii="Times New Roman" w:hAnsi="Times New Roman"/>
          <w:sz w:val="28"/>
          <w:szCs w:val="28"/>
          <w:lang w:val="uk-UA"/>
        </w:rPr>
        <w:t>-</w:t>
      </w:r>
      <w:r w:rsidRPr="001D5CB1">
        <w:rPr>
          <w:rFonts w:ascii="Times New Roman" w:hAnsi="Times New Roman"/>
          <w:sz w:val="28"/>
          <w:szCs w:val="28"/>
          <w:lang w:val="uk-UA"/>
        </w:rPr>
        <w:t>67.</w:t>
      </w:r>
    </w:p>
    <w:p w:rsidR="5D2E022A" w:rsidRPr="001D5CB1" w:rsidRDefault="00101323" w:rsidP="00255FE1">
      <w:pPr>
        <w:pStyle w:val="a3"/>
        <w:spacing w:after="0" w:line="240" w:lineRule="auto"/>
        <w:ind w:left="641" w:hanging="357"/>
        <w:jc w:val="both"/>
        <w:rPr>
          <w:rFonts w:ascii="Times New Roman" w:hAnsi="Times New Roman"/>
          <w:sz w:val="28"/>
          <w:szCs w:val="28"/>
          <w:lang w:val="uk-UA"/>
        </w:rPr>
      </w:pPr>
      <w:r>
        <w:rPr>
          <w:rFonts w:ascii="Times New Roman" w:hAnsi="Times New Roman"/>
          <w:sz w:val="28"/>
          <w:szCs w:val="28"/>
          <w:lang w:val="uk-UA"/>
        </w:rPr>
        <w:t>2</w:t>
      </w:r>
      <w:r w:rsidR="6D5202C8" w:rsidRPr="001D5CB1">
        <w:rPr>
          <w:rFonts w:ascii="Times New Roman" w:hAnsi="Times New Roman"/>
          <w:sz w:val="28"/>
          <w:szCs w:val="28"/>
          <w:lang w:val="uk-UA"/>
        </w:rPr>
        <w:t xml:space="preserve">. </w:t>
      </w:r>
      <w:proofErr w:type="spellStart"/>
      <w:r w:rsidR="6D5202C8" w:rsidRPr="001D5CB1">
        <w:rPr>
          <w:rFonts w:ascii="Times New Roman" w:hAnsi="Times New Roman"/>
          <w:sz w:val="28"/>
          <w:szCs w:val="28"/>
          <w:lang w:val="uk-UA"/>
        </w:rPr>
        <w:t>Шумілін</w:t>
      </w:r>
      <w:proofErr w:type="spellEnd"/>
      <w:r w:rsidR="6D5202C8" w:rsidRPr="001D5CB1">
        <w:rPr>
          <w:rFonts w:ascii="Times New Roman" w:hAnsi="Times New Roman"/>
          <w:sz w:val="28"/>
          <w:szCs w:val="28"/>
          <w:lang w:val="uk-UA"/>
        </w:rPr>
        <w:t xml:space="preserve"> В.М. Авіація у сільському та лісовому господарстві </w:t>
      </w:r>
      <w:r w:rsidR="007C7E94">
        <w:rPr>
          <w:rFonts w:ascii="Times New Roman" w:hAnsi="Times New Roman"/>
          <w:sz w:val="28"/>
          <w:szCs w:val="28"/>
          <w:lang w:val="uk-UA"/>
        </w:rPr>
        <w:t>/</w:t>
      </w:r>
      <w:r w:rsidR="6D5202C8" w:rsidRPr="001D5CB1">
        <w:rPr>
          <w:rFonts w:ascii="Times New Roman" w:hAnsi="Times New Roman"/>
          <w:sz w:val="28"/>
          <w:szCs w:val="28"/>
          <w:lang w:val="uk-UA"/>
        </w:rPr>
        <w:t>/ В.М.</w:t>
      </w:r>
      <w:proofErr w:type="spellStart"/>
      <w:r w:rsidR="6D5202C8" w:rsidRPr="001D5CB1">
        <w:rPr>
          <w:rFonts w:ascii="Times New Roman" w:hAnsi="Times New Roman"/>
          <w:sz w:val="28"/>
          <w:szCs w:val="28"/>
          <w:lang w:val="uk-UA"/>
        </w:rPr>
        <w:t>Шумілін</w:t>
      </w:r>
      <w:proofErr w:type="spellEnd"/>
      <w:r w:rsidR="6D5202C8" w:rsidRPr="001D5CB1">
        <w:rPr>
          <w:rFonts w:ascii="Times New Roman" w:hAnsi="Times New Roman"/>
          <w:sz w:val="28"/>
          <w:szCs w:val="28"/>
          <w:lang w:val="uk-UA"/>
        </w:rPr>
        <w:t xml:space="preserve">, В.М. </w:t>
      </w:r>
      <w:proofErr w:type="spellStart"/>
      <w:r w:rsidR="6D5202C8" w:rsidRPr="001D5CB1">
        <w:rPr>
          <w:rFonts w:ascii="Times New Roman" w:hAnsi="Times New Roman"/>
          <w:sz w:val="28"/>
          <w:szCs w:val="28"/>
          <w:lang w:val="uk-UA"/>
        </w:rPr>
        <w:t>Агарков</w:t>
      </w:r>
      <w:proofErr w:type="spellEnd"/>
      <w:r w:rsidR="6D5202C8" w:rsidRPr="001D5CB1">
        <w:rPr>
          <w:rFonts w:ascii="Times New Roman" w:hAnsi="Times New Roman"/>
          <w:sz w:val="28"/>
          <w:szCs w:val="28"/>
          <w:lang w:val="uk-UA"/>
        </w:rPr>
        <w:t xml:space="preserve">, В.В. </w:t>
      </w:r>
      <w:proofErr w:type="spellStart"/>
      <w:r w:rsidR="6D5202C8" w:rsidRPr="001D5CB1">
        <w:rPr>
          <w:rFonts w:ascii="Times New Roman" w:hAnsi="Times New Roman"/>
          <w:sz w:val="28"/>
          <w:szCs w:val="28"/>
          <w:lang w:val="uk-UA"/>
        </w:rPr>
        <w:t>Білозеров</w:t>
      </w:r>
      <w:proofErr w:type="spellEnd"/>
      <w:r w:rsidR="6D5202C8" w:rsidRPr="001D5CB1">
        <w:rPr>
          <w:rFonts w:ascii="Times New Roman" w:hAnsi="Times New Roman"/>
          <w:sz w:val="28"/>
          <w:szCs w:val="28"/>
          <w:lang w:val="uk-UA"/>
        </w:rPr>
        <w:t xml:space="preserve"> та </w:t>
      </w:r>
      <w:proofErr w:type="spellStart"/>
      <w:r w:rsidR="6D5202C8" w:rsidRPr="001D5CB1">
        <w:rPr>
          <w:rFonts w:ascii="Times New Roman" w:hAnsi="Times New Roman"/>
          <w:sz w:val="28"/>
          <w:szCs w:val="28"/>
          <w:lang w:val="uk-UA"/>
        </w:rPr>
        <w:t>ін</w:t>
      </w:r>
      <w:proofErr w:type="spellEnd"/>
      <w:r w:rsidR="6D5202C8" w:rsidRPr="001D5CB1">
        <w:rPr>
          <w:rFonts w:ascii="Times New Roman" w:hAnsi="Times New Roman"/>
          <w:sz w:val="28"/>
          <w:szCs w:val="28"/>
          <w:lang w:val="uk-UA"/>
        </w:rPr>
        <w:t xml:space="preserve"> </w:t>
      </w:r>
      <w:r w:rsidR="00970389">
        <w:rPr>
          <w:rFonts w:ascii="Times New Roman" w:hAnsi="Times New Roman"/>
          <w:sz w:val="28"/>
          <w:szCs w:val="28"/>
          <w:lang w:val="uk-UA"/>
        </w:rPr>
        <w:t>–</w:t>
      </w:r>
      <w:r w:rsidR="6D5202C8" w:rsidRPr="001D5CB1">
        <w:rPr>
          <w:rFonts w:ascii="Times New Roman" w:hAnsi="Times New Roman"/>
          <w:sz w:val="28"/>
          <w:szCs w:val="28"/>
          <w:lang w:val="uk-UA"/>
        </w:rPr>
        <w:t xml:space="preserve"> М.: Колос, 1995. </w:t>
      </w:r>
      <w:r w:rsidR="00970389">
        <w:rPr>
          <w:rFonts w:ascii="Times New Roman" w:hAnsi="Times New Roman"/>
          <w:sz w:val="28"/>
          <w:szCs w:val="28"/>
          <w:lang w:val="uk-UA"/>
        </w:rPr>
        <w:t>–</w:t>
      </w:r>
      <w:r w:rsidR="6D5202C8" w:rsidRPr="001D5CB1">
        <w:rPr>
          <w:rFonts w:ascii="Times New Roman" w:hAnsi="Times New Roman"/>
          <w:sz w:val="28"/>
          <w:szCs w:val="28"/>
          <w:lang w:val="uk-UA"/>
        </w:rPr>
        <w:t xml:space="preserve"> 208 с.</w:t>
      </w:r>
    </w:p>
    <w:p w:rsidR="00871845" w:rsidRPr="00727D7A" w:rsidRDefault="007C7E94" w:rsidP="00255FE1">
      <w:pPr>
        <w:pStyle w:val="a3"/>
        <w:spacing w:after="0" w:line="240" w:lineRule="auto"/>
        <w:ind w:left="641" w:hanging="357"/>
        <w:jc w:val="both"/>
        <w:rPr>
          <w:rFonts w:ascii="Times New Roman" w:hAnsi="Times New Roman"/>
          <w:sz w:val="28"/>
          <w:szCs w:val="28"/>
          <w:lang w:val="en-US"/>
        </w:rPr>
      </w:pPr>
      <w:r>
        <w:rPr>
          <w:rFonts w:ascii="Times New Roman" w:hAnsi="Times New Roman"/>
          <w:sz w:val="28"/>
          <w:szCs w:val="28"/>
          <w:lang w:val="uk-UA"/>
        </w:rPr>
        <w:t>3</w:t>
      </w:r>
      <w:r w:rsidR="789E874D" w:rsidRPr="001D5CB1">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Ghamry</w:t>
      </w:r>
      <w:proofErr w:type="spellEnd"/>
      <w:r w:rsidR="00871845" w:rsidRPr="00871845">
        <w:rPr>
          <w:rFonts w:ascii="Times New Roman" w:hAnsi="Times New Roman"/>
          <w:sz w:val="28"/>
          <w:szCs w:val="28"/>
          <w:lang w:val="uk-UA"/>
        </w:rPr>
        <w:t xml:space="preserve"> K. </w:t>
      </w:r>
      <w:proofErr w:type="spellStart"/>
      <w:r w:rsidR="00871845" w:rsidRPr="00871845">
        <w:rPr>
          <w:rFonts w:ascii="Times New Roman" w:hAnsi="Times New Roman"/>
          <w:sz w:val="28"/>
          <w:szCs w:val="28"/>
          <w:lang w:val="uk-UA"/>
        </w:rPr>
        <w:t>Cooperative</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path</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planning</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of</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unmanned</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aerial</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vehicles</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using</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differential</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evolution</w:t>
      </w:r>
      <w:proofErr w:type="spellEnd"/>
      <w:r w:rsidR="00727D7A">
        <w:rPr>
          <w:rFonts w:ascii="Times New Roman" w:hAnsi="Times New Roman"/>
          <w:sz w:val="28"/>
          <w:szCs w:val="28"/>
          <w:lang w:val="uk-UA"/>
        </w:rPr>
        <w:t xml:space="preserve"> / </w:t>
      </w:r>
      <w:r w:rsidR="00727D7A" w:rsidRPr="00871845">
        <w:rPr>
          <w:rFonts w:ascii="Times New Roman" w:hAnsi="Times New Roman"/>
          <w:sz w:val="28"/>
          <w:szCs w:val="28"/>
          <w:lang w:val="uk-UA"/>
        </w:rPr>
        <w:t>K.</w:t>
      </w:r>
      <w:r w:rsidR="00727D7A">
        <w:rPr>
          <w:rFonts w:ascii="Times New Roman" w:hAnsi="Times New Roman"/>
          <w:sz w:val="28"/>
          <w:szCs w:val="28"/>
          <w:lang w:val="uk-UA"/>
        </w:rPr>
        <w:t xml:space="preserve"> </w:t>
      </w:r>
      <w:proofErr w:type="spellStart"/>
      <w:r w:rsidR="00727D7A" w:rsidRPr="00871845">
        <w:rPr>
          <w:rFonts w:ascii="Times New Roman" w:hAnsi="Times New Roman"/>
          <w:sz w:val="28"/>
          <w:szCs w:val="28"/>
          <w:lang w:val="uk-UA"/>
        </w:rPr>
        <w:t>Ghamry</w:t>
      </w:r>
      <w:proofErr w:type="spellEnd"/>
      <w:r w:rsidR="00727D7A">
        <w:rPr>
          <w:rFonts w:ascii="Times New Roman" w:hAnsi="Times New Roman"/>
          <w:sz w:val="28"/>
          <w:szCs w:val="28"/>
          <w:lang w:val="uk-UA"/>
        </w:rPr>
        <w:t>,</w:t>
      </w:r>
      <w:r w:rsidR="00727D7A" w:rsidRPr="00871845">
        <w:rPr>
          <w:rFonts w:ascii="Times New Roman" w:hAnsi="Times New Roman"/>
          <w:sz w:val="28"/>
          <w:szCs w:val="28"/>
          <w:lang w:val="uk-UA"/>
        </w:rPr>
        <w:t xml:space="preserve"> </w:t>
      </w:r>
      <w:r w:rsidR="00727D7A">
        <w:rPr>
          <w:rFonts w:ascii="Times New Roman" w:hAnsi="Times New Roman"/>
          <w:sz w:val="28"/>
          <w:szCs w:val="28"/>
          <w:lang w:val="en-US"/>
        </w:rPr>
        <w:t xml:space="preserve">Y. </w:t>
      </w:r>
      <w:proofErr w:type="spellStart"/>
      <w:r w:rsidR="00727D7A" w:rsidRPr="00871845">
        <w:rPr>
          <w:rFonts w:ascii="Times New Roman" w:hAnsi="Times New Roman"/>
          <w:sz w:val="28"/>
          <w:szCs w:val="28"/>
          <w:lang w:val="uk-UA"/>
        </w:rPr>
        <w:t>Dong</w:t>
      </w:r>
      <w:proofErr w:type="spellEnd"/>
      <w:r w:rsidR="00727D7A" w:rsidRPr="00871845">
        <w:rPr>
          <w:rFonts w:ascii="Times New Roman" w:hAnsi="Times New Roman"/>
          <w:sz w:val="28"/>
          <w:szCs w:val="28"/>
          <w:lang w:val="uk-UA"/>
        </w:rPr>
        <w:t xml:space="preserve">, M. </w:t>
      </w:r>
      <w:proofErr w:type="spellStart"/>
      <w:r w:rsidR="00727D7A" w:rsidRPr="00871845">
        <w:rPr>
          <w:rFonts w:ascii="Times New Roman" w:hAnsi="Times New Roman"/>
          <w:sz w:val="28"/>
          <w:szCs w:val="28"/>
          <w:lang w:val="uk-UA"/>
        </w:rPr>
        <w:t>Kamel</w:t>
      </w:r>
      <w:proofErr w:type="spellEnd"/>
      <w:r w:rsidR="00727D7A">
        <w:rPr>
          <w:rFonts w:ascii="Times New Roman" w:hAnsi="Times New Roman"/>
          <w:sz w:val="28"/>
          <w:szCs w:val="28"/>
          <w:lang w:val="en-US"/>
        </w:rPr>
        <w:t xml:space="preserve"> // </w:t>
      </w:r>
      <w:proofErr w:type="spellStart"/>
      <w:r w:rsidR="00871845" w:rsidRPr="00871845">
        <w:rPr>
          <w:rFonts w:ascii="Times New Roman" w:hAnsi="Times New Roman"/>
          <w:sz w:val="28"/>
          <w:szCs w:val="28"/>
          <w:lang w:val="uk-UA"/>
        </w:rPr>
        <w:t>Advances</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in</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Space</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Research</w:t>
      </w:r>
      <w:proofErr w:type="spellEnd"/>
      <w:r w:rsidR="00871845" w:rsidRPr="00871845">
        <w:rPr>
          <w:rFonts w:ascii="Times New Roman" w:hAnsi="Times New Roman"/>
          <w:sz w:val="28"/>
          <w:szCs w:val="28"/>
          <w:lang w:val="uk-UA"/>
        </w:rPr>
        <w:t>.</w:t>
      </w:r>
      <w:r w:rsidR="00727D7A">
        <w:rPr>
          <w:rFonts w:ascii="Times New Roman" w:hAnsi="Times New Roman"/>
          <w:sz w:val="28"/>
          <w:szCs w:val="28"/>
          <w:lang w:val="en-US"/>
        </w:rPr>
        <w:t xml:space="preserve"> –</w:t>
      </w:r>
      <w:r w:rsidR="00871845" w:rsidRPr="00871845">
        <w:rPr>
          <w:rFonts w:ascii="Times New Roman" w:hAnsi="Times New Roman"/>
          <w:sz w:val="28"/>
          <w:szCs w:val="28"/>
          <w:lang w:val="uk-UA"/>
        </w:rPr>
        <w:t xml:space="preserve"> 2021.</w:t>
      </w:r>
      <w:r w:rsidR="00727D7A">
        <w:rPr>
          <w:rFonts w:ascii="Times New Roman" w:hAnsi="Times New Roman"/>
          <w:sz w:val="28"/>
          <w:szCs w:val="28"/>
          <w:lang w:val="en-US"/>
        </w:rPr>
        <w:t xml:space="preserve"> – </w:t>
      </w:r>
      <w:r w:rsidR="00727D7A">
        <w:rPr>
          <w:rFonts w:ascii="Times New Roman" w:hAnsi="Times New Roman"/>
          <w:sz w:val="28"/>
          <w:szCs w:val="28"/>
          <w:lang w:val="uk-UA"/>
        </w:rPr>
        <w:t>№</w:t>
      </w:r>
      <w:r w:rsidR="00727D7A">
        <w:rPr>
          <w:rFonts w:ascii="Times New Roman" w:hAnsi="Times New Roman"/>
          <w:sz w:val="28"/>
          <w:szCs w:val="28"/>
          <w:lang w:val="en-US"/>
        </w:rPr>
        <w:t xml:space="preserve"> 3. – P. </w:t>
      </w:r>
      <w:r w:rsidR="009E7B5E">
        <w:rPr>
          <w:rFonts w:ascii="Times New Roman" w:hAnsi="Times New Roman"/>
          <w:sz w:val="28"/>
          <w:szCs w:val="28"/>
          <w:lang w:val="en-US"/>
        </w:rPr>
        <w:t>1</w:t>
      </w:r>
      <w:r w:rsidR="00727D7A">
        <w:rPr>
          <w:rFonts w:ascii="Times New Roman" w:hAnsi="Times New Roman"/>
          <w:sz w:val="28"/>
          <w:szCs w:val="28"/>
          <w:lang w:val="en-US"/>
        </w:rPr>
        <w:t xml:space="preserve">34 </w:t>
      </w:r>
      <w:r w:rsidR="009E7B5E">
        <w:rPr>
          <w:rFonts w:ascii="Times New Roman" w:hAnsi="Times New Roman"/>
          <w:sz w:val="28"/>
          <w:szCs w:val="28"/>
          <w:lang w:val="en-US"/>
        </w:rPr>
        <w:t>–</w:t>
      </w:r>
      <w:r w:rsidR="00727D7A">
        <w:rPr>
          <w:rFonts w:ascii="Times New Roman" w:hAnsi="Times New Roman"/>
          <w:sz w:val="28"/>
          <w:szCs w:val="28"/>
          <w:lang w:val="en-US"/>
        </w:rPr>
        <w:t xml:space="preserve"> </w:t>
      </w:r>
      <w:r w:rsidR="009E7B5E">
        <w:rPr>
          <w:rFonts w:ascii="Times New Roman" w:hAnsi="Times New Roman"/>
          <w:sz w:val="28"/>
          <w:szCs w:val="28"/>
          <w:lang w:val="en-US"/>
        </w:rPr>
        <w:t>148.</w:t>
      </w:r>
    </w:p>
    <w:p w:rsidR="00871845" w:rsidRPr="009E7B5E" w:rsidRDefault="007C7E94" w:rsidP="00255FE1">
      <w:pPr>
        <w:pStyle w:val="a3"/>
        <w:spacing w:after="0" w:line="240" w:lineRule="auto"/>
        <w:ind w:left="641" w:hanging="357"/>
        <w:jc w:val="both"/>
        <w:rPr>
          <w:rFonts w:ascii="Times New Roman" w:hAnsi="Times New Roman"/>
          <w:sz w:val="28"/>
          <w:szCs w:val="28"/>
          <w:lang w:val="en-US"/>
        </w:rPr>
      </w:pPr>
      <w:r>
        <w:rPr>
          <w:rFonts w:ascii="Times New Roman" w:hAnsi="Times New Roman"/>
          <w:sz w:val="28"/>
          <w:szCs w:val="28"/>
          <w:lang w:val="uk-UA"/>
        </w:rPr>
        <w:t xml:space="preserve">4. </w:t>
      </w:r>
      <w:proofErr w:type="spellStart"/>
      <w:r w:rsidR="00871845" w:rsidRPr="00871845">
        <w:rPr>
          <w:rFonts w:ascii="Times New Roman" w:hAnsi="Times New Roman"/>
          <w:sz w:val="28"/>
          <w:szCs w:val="28"/>
          <w:lang w:val="uk-UA"/>
        </w:rPr>
        <w:t>Richards</w:t>
      </w:r>
      <w:proofErr w:type="spellEnd"/>
      <w:r w:rsidR="00871845" w:rsidRPr="00871845">
        <w:rPr>
          <w:rFonts w:ascii="Times New Roman" w:hAnsi="Times New Roman"/>
          <w:sz w:val="28"/>
          <w:szCs w:val="28"/>
          <w:lang w:val="uk-UA"/>
        </w:rPr>
        <w:t xml:space="preserve"> A.  </w:t>
      </w:r>
      <w:proofErr w:type="spellStart"/>
      <w:r w:rsidR="00871845" w:rsidRPr="00871845">
        <w:rPr>
          <w:rFonts w:ascii="Times New Roman" w:hAnsi="Times New Roman"/>
          <w:sz w:val="28"/>
          <w:szCs w:val="28"/>
          <w:lang w:val="uk-UA"/>
        </w:rPr>
        <w:t>Decentralized</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cooperative</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aerial</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surveillance</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using</w:t>
      </w:r>
      <w:proofErr w:type="spellEnd"/>
      <w:r w:rsidR="00871845" w:rsidRPr="00871845">
        <w:rPr>
          <w:rFonts w:ascii="Times New Roman" w:hAnsi="Times New Roman"/>
          <w:sz w:val="28"/>
          <w:szCs w:val="28"/>
          <w:lang w:val="uk-UA"/>
        </w:rPr>
        <w:t xml:space="preserve"> fixed-</w:t>
      </w:r>
      <w:proofErr w:type="spellStart"/>
      <w:r w:rsidR="00871845" w:rsidRPr="00871845">
        <w:rPr>
          <w:rFonts w:ascii="Times New Roman" w:hAnsi="Times New Roman"/>
          <w:sz w:val="28"/>
          <w:szCs w:val="28"/>
          <w:lang w:val="uk-UA"/>
        </w:rPr>
        <w:t>wing</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miniature</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UAVs</w:t>
      </w:r>
      <w:proofErr w:type="spellEnd"/>
      <w:r w:rsidR="009E7B5E">
        <w:rPr>
          <w:rFonts w:ascii="Times New Roman" w:hAnsi="Times New Roman"/>
          <w:sz w:val="28"/>
          <w:szCs w:val="28"/>
          <w:lang w:val="en-US"/>
        </w:rPr>
        <w:t xml:space="preserve"> / </w:t>
      </w:r>
      <w:r w:rsidR="009E7B5E" w:rsidRPr="00871845">
        <w:rPr>
          <w:rFonts w:ascii="Times New Roman" w:hAnsi="Times New Roman"/>
          <w:sz w:val="28"/>
          <w:szCs w:val="28"/>
          <w:lang w:val="uk-UA"/>
        </w:rPr>
        <w:t>A.</w:t>
      </w:r>
      <w:r w:rsidR="009E7B5E">
        <w:rPr>
          <w:rFonts w:ascii="Times New Roman" w:hAnsi="Times New Roman"/>
          <w:sz w:val="28"/>
          <w:szCs w:val="28"/>
          <w:lang w:val="en-US"/>
        </w:rPr>
        <w:t xml:space="preserve"> </w:t>
      </w:r>
      <w:proofErr w:type="spellStart"/>
      <w:r w:rsidR="009E7B5E" w:rsidRPr="00871845">
        <w:rPr>
          <w:rFonts w:ascii="Times New Roman" w:hAnsi="Times New Roman"/>
          <w:sz w:val="28"/>
          <w:szCs w:val="28"/>
          <w:lang w:val="uk-UA"/>
        </w:rPr>
        <w:t>Richards</w:t>
      </w:r>
      <w:proofErr w:type="spellEnd"/>
      <w:r w:rsidR="009E7B5E" w:rsidRPr="00871845">
        <w:rPr>
          <w:rFonts w:ascii="Times New Roman" w:hAnsi="Times New Roman"/>
          <w:sz w:val="28"/>
          <w:szCs w:val="28"/>
          <w:lang w:val="uk-UA"/>
        </w:rPr>
        <w:t xml:space="preserve"> </w:t>
      </w:r>
      <w:r w:rsidR="009E7B5E">
        <w:rPr>
          <w:rFonts w:ascii="Times New Roman" w:hAnsi="Times New Roman"/>
          <w:sz w:val="28"/>
          <w:szCs w:val="28"/>
          <w:lang w:val="en-US"/>
        </w:rPr>
        <w:t>,</w:t>
      </w:r>
      <w:r w:rsidR="009E7B5E" w:rsidRPr="00871845">
        <w:rPr>
          <w:rFonts w:ascii="Times New Roman" w:hAnsi="Times New Roman"/>
          <w:sz w:val="28"/>
          <w:szCs w:val="28"/>
          <w:lang w:val="uk-UA"/>
        </w:rPr>
        <w:t xml:space="preserve">  J.</w:t>
      </w:r>
      <w:r w:rsidR="009E7B5E">
        <w:rPr>
          <w:rFonts w:ascii="Times New Roman" w:hAnsi="Times New Roman"/>
          <w:sz w:val="28"/>
          <w:szCs w:val="28"/>
          <w:lang w:val="en-US"/>
        </w:rPr>
        <w:t xml:space="preserve"> </w:t>
      </w:r>
      <w:proofErr w:type="spellStart"/>
      <w:r w:rsidR="009E7B5E" w:rsidRPr="00871845">
        <w:rPr>
          <w:rFonts w:ascii="Times New Roman" w:hAnsi="Times New Roman"/>
          <w:sz w:val="28"/>
          <w:szCs w:val="28"/>
          <w:lang w:val="uk-UA"/>
        </w:rPr>
        <w:t>How</w:t>
      </w:r>
      <w:proofErr w:type="spellEnd"/>
      <w:r w:rsidR="009E7B5E" w:rsidRPr="00871845">
        <w:rPr>
          <w:rFonts w:ascii="Times New Roman" w:hAnsi="Times New Roman"/>
          <w:sz w:val="28"/>
          <w:szCs w:val="28"/>
          <w:lang w:val="uk-UA"/>
        </w:rPr>
        <w:t xml:space="preserve"> </w:t>
      </w:r>
      <w:r w:rsidR="009E7B5E">
        <w:rPr>
          <w:rFonts w:ascii="Times New Roman" w:hAnsi="Times New Roman"/>
          <w:sz w:val="28"/>
          <w:szCs w:val="28"/>
          <w:lang w:val="en-US"/>
        </w:rPr>
        <w:t>//</w:t>
      </w:r>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Proceedings</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of</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the</w:t>
      </w:r>
      <w:proofErr w:type="spellEnd"/>
      <w:r w:rsidR="00871845" w:rsidRPr="00871845">
        <w:rPr>
          <w:rFonts w:ascii="Times New Roman" w:hAnsi="Times New Roman"/>
          <w:sz w:val="28"/>
          <w:szCs w:val="28"/>
          <w:lang w:val="uk-UA"/>
        </w:rPr>
        <w:t xml:space="preserve"> IEEE. </w:t>
      </w:r>
      <w:r w:rsidR="009E7B5E">
        <w:rPr>
          <w:rFonts w:ascii="Times New Roman" w:hAnsi="Times New Roman"/>
          <w:sz w:val="28"/>
          <w:szCs w:val="28"/>
          <w:lang w:val="en-US"/>
        </w:rPr>
        <w:t xml:space="preserve">– </w:t>
      </w:r>
      <w:r w:rsidR="00871845" w:rsidRPr="00871845">
        <w:rPr>
          <w:rFonts w:ascii="Times New Roman" w:hAnsi="Times New Roman"/>
          <w:sz w:val="28"/>
          <w:szCs w:val="28"/>
          <w:lang w:val="uk-UA"/>
        </w:rPr>
        <w:t>2015.</w:t>
      </w:r>
      <w:r w:rsidR="009E7B5E">
        <w:rPr>
          <w:rFonts w:ascii="Times New Roman" w:hAnsi="Times New Roman"/>
          <w:sz w:val="28"/>
          <w:szCs w:val="28"/>
          <w:lang w:val="en-US"/>
        </w:rPr>
        <w:t xml:space="preserve"> –</w:t>
      </w:r>
      <w:r w:rsidR="009E7B5E">
        <w:rPr>
          <w:rFonts w:ascii="Times New Roman" w:hAnsi="Times New Roman"/>
          <w:sz w:val="28"/>
          <w:szCs w:val="28"/>
          <w:lang w:val="uk-UA"/>
        </w:rPr>
        <w:t xml:space="preserve"> №</w:t>
      </w:r>
      <w:r w:rsidR="009E7B5E">
        <w:rPr>
          <w:rFonts w:ascii="Times New Roman" w:hAnsi="Times New Roman"/>
          <w:sz w:val="28"/>
          <w:szCs w:val="28"/>
          <w:lang w:val="en-US"/>
        </w:rPr>
        <w:t xml:space="preserve"> 1. – P. 15 – 21.</w:t>
      </w:r>
    </w:p>
    <w:p w:rsidR="00A33FDF" w:rsidRPr="009E7B5E" w:rsidRDefault="007C7E94" w:rsidP="00255FE1">
      <w:pPr>
        <w:pStyle w:val="a3"/>
        <w:spacing w:after="0" w:line="240" w:lineRule="auto"/>
        <w:ind w:left="641" w:hanging="357"/>
        <w:jc w:val="both"/>
        <w:rPr>
          <w:rFonts w:ascii="Times New Roman" w:hAnsi="Times New Roman"/>
          <w:sz w:val="28"/>
          <w:szCs w:val="28"/>
          <w:lang w:val="en-US"/>
        </w:rPr>
      </w:pPr>
      <w:r>
        <w:rPr>
          <w:rFonts w:ascii="Times New Roman" w:hAnsi="Times New Roman"/>
          <w:sz w:val="28"/>
          <w:szCs w:val="28"/>
          <w:lang w:val="uk-UA"/>
        </w:rPr>
        <w:t xml:space="preserve">5. </w:t>
      </w:r>
      <w:proofErr w:type="spellStart"/>
      <w:r w:rsidR="00871845" w:rsidRPr="00871845">
        <w:rPr>
          <w:rFonts w:ascii="Times New Roman" w:hAnsi="Times New Roman"/>
          <w:sz w:val="28"/>
          <w:szCs w:val="28"/>
          <w:lang w:val="uk-UA"/>
        </w:rPr>
        <w:t>Çapar</w:t>
      </w:r>
      <w:proofErr w:type="spellEnd"/>
      <w:r w:rsidR="00871845" w:rsidRPr="00871845">
        <w:rPr>
          <w:rFonts w:ascii="Times New Roman" w:hAnsi="Times New Roman"/>
          <w:sz w:val="28"/>
          <w:szCs w:val="28"/>
          <w:lang w:val="uk-UA"/>
        </w:rPr>
        <w:t xml:space="preserve"> E. </w:t>
      </w:r>
      <w:proofErr w:type="spellStart"/>
      <w:r w:rsidR="00871845" w:rsidRPr="00871845">
        <w:rPr>
          <w:rFonts w:ascii="Times New Roman" w:hAnsi="Times New Roman"/>
          <w:sz w:val="28"/>
          <w:szCs w:val="28"/>
          <w:lang w:val="uk-UA"/>
        </w:rPr>
        <w:t>Networked</w:t>
      </w:r>
      <w:proofErr w:type="spellEnd"/>
      <w:r w:rsidR="00871845" w:rsidRPr="00871845">
        <w:rPr>
          <w:rFonts w:ascii="Times New Roman" w:hAnsi="Times New Roman"/>
          <w:sz w:val="28"/>
          <w:szCs w:val="28"/>
          <w:lang w:val="uk-UA"/>
        </w:rPr>
        <w:t xml:space="preserve"> multi-</w:t>
      </w:r>
      <w:proofErr w:type="spellStart"/>
      <w:r w:rsidR="00871845" w:rsidRPr="00871845">
        <w:rPr>
          <w:rFonts w:ascii="Times New Roman" w:hAnsi="Times New Roman"/>
          <w:sz w:val="28"/>
          <w:szCs w:val="28"/>
          <w:lang w:val="uk-UA"/>
        </w:rPr>
        <w:t>robot</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exploration</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with</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recombinable</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Voronoi</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partitions</w:t>
      </w:r>
      <w:proofErr w:type="spellEnd"/>
      <w:r w:rsidR="009E7B5E">
        <w:rPr>
          <w:rFonts w:ascii="Times New Roman" w:hAnsi="Times New Roman"/>
          <w:sz w:val="28"/>
          <w:szCs w:val="28"/>
          <w:lang w:val="en-US"/>
        </w:rPr>
        <w:t xml:space="preserve"> / </w:t>
      </w:r>
      <w:r w:rsidR="009E7B5E" w:rsidRPr="00871845">
        <w:rPr>
          <w:rFonts w:ascii="Times New Roman" w:hAnsi="Times New Roman"/>
          <w:sz w:val="28"/>
          <w:szCs w:val="28"/>
          <w:lang w:val="uk-UA"/>
        </w:rPr>
        <w:t>E.</w:t>
      </w:r>
      <w:r w:rsidR="009E7B5E">
        <w:rPr>
          <w:rFonts w:ascii="Times New Roman" w:hAnsi="Times New Roman"/>
          <w:sz w:val="28"/>
          <w:szCs w:val="28"/>
          <w:lang w:val="en-US"/>
        </w:rPr>
        <w:t xml:space="preserve"> </w:t>
      </w:r>
      <w:proofErr w:type="spellStart"/>
      <w:r w:rsidR="009E7B5E" w:rsidRPr="00871845">
        <w:rPr>
          <w:rFonts w:ascii="Times New Roman" w:hAnsi="Times New Roman"/>
          <w:sz w:val="28"/>
          <w:szCs w:val="28"/>
          <w:lang w:val="uk-UA"/>
        </w:rPr>
        <w:t>Çapar</w:t>
      </w:r>
      <w:proofErr w:type="spellEnd"/>
      <w:r w:rsidR="009E7B5E">
        <w:rPr>
          <w:rFonts w:ascii="Times New Roman" w:hAnsi="Times New Roman"/>
          <w:sz w:val="28"/>
          <w:szCs w:val="28"/>
          <w:lang w:val="en-US"/>
        </w:rPr>
        <w:t>,</w:t>
      </w:r>
      <w:r w:rsidR="009E7B5E" w:rsidRPr="00871845">
        <w:rPr>
          <w:rFonts w:ascii="Times New Roman" w:hAnsi="Times New Roman"/>
          <w:sz w:val="28"/>
          <w:szCs w:val="28"/>
          <w:lang w:val="uk-UA"/>
        </w:rPr>
        <w:t xml:space="preserve"> A.</w:t>
      </w:r>
      <w:r w:rsidR="009E7B5E">
        <w:rPr>
          <w:rFonts w:ascii="Times New Roman" w:hAnsi="Times New Roman"/>
          <w:sz w:val="28"/>
          <w:szCs w:val="28"/>
          <w:lang w:val="en-US"/>
        </w:rPr>
        <w:t xml:space="preserve"> </w:t>
      </w:r>
      <w:proofErr w:type="spellStart"/>
      <w:r w:rsidR="009E7B5E" w:rsidRPr="00871845">
        <w:rPr>
          <w:rFonts w:ascii="Times New Roman" w:hAnsi="Times New Roman"/>
          <w:sz w:val="28"/>
          <w:szCs w:val="28"/>
          <w:lang w:val="uk-UA"/>
        </w:rPr>
        <w:t>Zelinsky</w:t>
      </w:r>
      <w:proofErr w:type="spellEnd"/>
      <w:r w:rsidR="009E7B5E" w:rsidRPr="00871845">
        <w:rPr>
          <w:rFonts w:ascii="Times New Roman" w:hAnsi="Times New Roman"/>
          <w:sz w:val="28"/>
          <w:szCs w:val="28"/>
          <w:lang w:val="uk-UA"/>
        </w:rPr>
        <w:t xml:space="preserve"> </w:t>
      </w:r>
      <w:r w:rsidR="009E7B5E">
        <w:rPr>
          <w:rFonts w:ascii="Times New Roman" w:hAnsi="Times New Roman"/>
          <w:sz w:val="28"/>
          <w:szCs w:val="28"/>
          <w:lang w:val="en-US"/>
        </w:rPr>
        <w:t>//</w:t>
      </w:r>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Autonomous</w:t>
      </w:r>
      <w:proofErr w:type="spellEnd"/>
      <w:r w:rsidR="00871845" w:rsidRPr="00871845">
        <w:rPr>
          <w:rFonts w:ascii="Times New Roman" w:hAnsi="Times New Roman"/>
          <w:sz w:val="28"/>
          <w:szCs w:val="28"/>
          <w:lang w:val="uk-UA"/>
        </w:rPr>
        <w:t xml:space="preserve"> </w:t>
      </w:r>
      <w:proofErr w:type="spellStart"/>
      <w:r w:rsidR="00871845" w:rsidRPr="00871845">
        <w:rPr>
          <w:rFonts w:ascii="Times New Roman" w:hAnsi="Times New Roman"/>
          <w:sz w:val="28"/>
          <w:szCs w:val="28"/>
          <w:lang w:val="uk-UA"/>
        </w:rPr>
        <w:t>Robots</w:t>
      </w:r>
      <w:proofErr w:type="spellEnd"/>
      <w:r w:rsidR="00871845" w:rsidRPr="00871845">
        <w:rPr>
          <w:rFonts w:ascii="Times New Roman" w:hAnsi="Times New Roman"/>
          <w:sz w:val="28"/>
          <w:szCs w:val="28"/>
          <w:lang w:val="uk-UA"/>
        </w:rPr>
        <w:t>.</w:t>
      </w:r>
      <w:r w:rsidR="009E7B5E">
        <w:rPr>
          <w:rFonts w:ascii="Times New Roman" w:hAnsi="Times New Roman"/>
          <w:sz w:val="28"/>
          <w:szCs w:val="28"/>
          <w:lang w:val="en-US"/>
        </w:rPr>
        <w:t xml:space="preserve"> –</w:t>
      </w:r>
      <w:r w:rsidR="00871845" w:rsidRPr="00871845">
        <w:rPr>
          <w:rFonts w:ascii="Times New Roman" w:hAnsi="Times New Roman"/>
          <w:sz w:val="28"/>
          <w:szCs w:val="28"/>
          <w:lang w:val="uk-UA"/>
        </w:rPr>
        <w:t xml:space="preserve"> 2020.</w:t>
      </w:r>
      <w:r w:rsidR="009E7B5E">
        <w:rPr>
          <w:rFonts w:ascii="Times New Roman" w:hAnsi="Times New Roman"/>
          <w:sz w:val="28"/>
          <w:szCs w:val="28"/>
          <w:lang w:val="en-US"/>
        </w:rPr>
        <w:t xml:space="preserve"> – </w:t>
      </w:r>
      <w:r w:rsidR="009E7B5E">
        <w:rPr>
          <w:rFonts w:ascii="Times New Roman" w:hAnsi="Times New Roman"/>
          <w:sz w:val="28"/>
          <w:szCs w:val="28"/>
          <w:lang w:val="uk-UA"/>
        </w:rPr>
        <w:t>№</w:t>
      </w:r>
      <w:r w:rsidR="009E7B5E">
        <w:rPr>
          <w:rFonts w:ascii="Times New Roman" w:hAnsi="Times New Roman"/>
          <w:sz w:val="28"/>
          <w:szCs w:val="28"/>
          <w:lang w:val="en-US"/>
        </w:rPr>
        <w:t xml:space="preserve"> 5. – P. 201 – 210.</w:t>
      </w:r>
    </w:p>
    <w:sectPr w:rsidR="00A33FDF" w:rsidRPr="009E7B5E" w:rsidSect="00255FE1">
      <w:footerReference w:type="default" r:id="rId8"/>
      <w:pgSz w:w="11906" w:h="16838"/>
      <w:pgMar w:top="1418" w:right="1418" w:bottom="1985" w:left="1418" w:header="708" w:footer="708" w:gutter="0"/>
      <w:pgNumType w:start="42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281C" w:rsidRDefault="00CE281C" w:rsidP="009B156F">
      <w:pPr>
        <w:spacing w:after="0" w:line="240" w:lineRule="auto"/>
      </w:pPr>
      <w:r>
        <w:separator/>
      </w:r>
    </w:p>
  </w:endnote>
  <w:endnote w:type="continuationSeparator" w:id="0">
    <w:p w:rsidR="00CE281C" w:rsidRDefault="00CE281C" w:rsidP="009B15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71503"/>
      <w:docPartObj>
        <w:docPartGallery w:val="Page Numbers (Bottom of Page)"/>
        <w:docPartUnique/>
      </w:docPartObj>
    </w:sdtPr>
    <w:sdtEndPr>
      <w:rPr>
        <w:rFonts w:ascii="Times New Roman" w:hAnsi="Times New Roman" w:cs="Times New Roman"/>
        <w:sz w:val="24"/>
        <w:szCs w:val="24"/>
      </w:rPr>
    </w:sdtEndPr>
    <w:sdtContent>
      <w:p w:rsidR="00255FE1" w:rsidRPr="00255FE1" w:rsidRDefault="00255FE1">
        <w:pPr>
          <w:pStyle w:val="a7"/>
          <w:jc w:val="center"/>
          <w:rPr>
            <w:rFonts w:ascii="Times New Roman" w:hAnsi="Times New Roman" w:cs="Times New Roman"/>
            <w:sz w:val="24"/>
            <w:szCs w:val="24"/>
          </w:rPr>
        </w:pPr>
        <w:r w:rsidRPr="00255FE1">
          <w:rPr>
            <w:rFonts w:ascii="Times New Roman" w:hAnsi="Times New Roman" w:cs="Times New Roman"/>
            <w:sz w:val="24"/>
            <w:szCs w:val="24"/>
          </w:rPr>
          <w:fldChar w:fldCharType="begin"/>
        </w:r>
        <w:r w:rsidRPr="00255FE1">
          <w:rPr>
            <w:rFonts w:ascii="Times New Roman" w:hAnsi="Times New Roman" w:cs="Times New Roman"/>
            <w:sz w:val="24"/>
            <w:szCs w:val="24"/>
          </w:rPr>
          <w:instrText xml:space="preserve"> PAGE   \* MERGEFORMAT </w:instrText>
        </w:r>
        <w:r w:rsidRPr="00255FE1">
          <w:rPr>
            <w:rFonts w:ascii="Times New Roman" w:hAnsi="Times New Roman" w:cs="Times New Roman"/>
            <w:sz w:val="24"/>
            <w:szCs w:val="24"/>
          </w:rPr>
          <w:fldChar w:fldCharType="separate"/>
        </w:r>
        <w:r>
          <w:rPr>
            <w:rFonts w:ascii="Times New Roman" w:hAnsi="Times New Roman" w:cs="Times New Roman"/>
            <w:noProof/>
            <w:sz w:val="24"/>
            <w:szCs w:val="24"/>
          </w:rPr>
          <w:t>424</w:t>
        </w:r>
        <w:r w:rsidRPr="00255FE1">
          <w:rPr>
            <w:rFonts w:ascii="Times New Roman" w:hAnsi="Times New Roman" w:cs="Times New Roman"/>
            <w:sz w:val="24"/>
            <w:szCs w:val="24"/>
          </w:rPr>
          <w:fldChar w:fldCharType="end"/>
        </w:r>
      </w:p>
    </w:sdtContent>
  </w:sdt>
  <w:p w:rsidR="00255FE1" w:rsidRDefault="00255FE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281C" w:rsidRDefault="00CE281C" w:rsidP="009B156F">
      <w:pPr>
        <w:spacing w:after="0" w:line="240" w:lineRule="auto"/>
      </w:pPr>
      <w:r>
        <w:separator/>
      </w:r>
    </w:p>
  </w:footnote>
  <w:footnote w:type="continuationSeparator" w:id="0">
    <w:p w:rsidR="00CE281C" w:rsidRDefault="00CE281C" w:rsidP="009B156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F6C8EA7"/>
    <w:rsid w:val="000F4076"/>
    <w:rsid w:val="00101323"/>
    <w:rsid w:val="001D5CB1"/>
    <w:rsid w:val="002151AC"/>
    <w:rsid w:val="002406F0"/>
    <w:rsid w:val="00255FE1"/>
    <w:rsid w:val="0029053D"/>
    <w:rsid w:val="002A6354"/>
    <w:rsid w:val="003B5E02"/>
    <w:rsid w:val="003D1F71"/>
    <w:rsid w:val="003F7932"/>
    <w:rsid w:val="00411350"/>
    <w:rsid w:val="00450449"/>
    <w:rsid w:val="005046A5"/>
    <w:rsid w:val="00545A74"/>
    <w:rsid w:val="005D1912"/>
    <w:rsid w:val="00645927"/>
    <w:rsid w:val="006F407B"/>
    <w:rsid w:val="006F6E52"/>
    <w:rsid w:val="0072301A"/>
    <w:rsid w:val="00727D7A"/>
    <w:rsid w:val="007943C5"/>
    <w:rsid w:val="007C7E94"/>
    <w:rsid w:val="00871845"/>
    <w:rsid w:val="00884572"/>
    <w:rsid w:val="009036AE"/>
    <w:rsid w:val="00970389"/>
    <w:rsid w:val="009B156F"/>
    <w:rsid w:val="009E7B5E"/>
    <w:rsid w:val="009F02B0"/>
    <w:rsid w:val="00A33FDF"/>
    <w:rsid w:val="00A9040D"/>
    <w:rsid w:val="00AC1077"/>
    <w:rsid w:val="00BA6D80"/>
    <w:rsid w:val="00BA747A"/>
    <w:rsid w:val="00C87F29"/>
    <w:rsid w:val="00CA559A"/>
    <w:rsid w:val="00CE281C"/>
    <w:rsid w:val="00CF469D"/>
    <w:rsid w:val="00F72DF2"/>
    <w:rsid w:val="00FD7F8E"/>
    <w:rsid w:val="0F6C8EA7"/>
    <w:rsid w:val="5D2E022A"/>
    <w:rsid w:val="6D5202C8"/>
    <w:rsid w:val="789E87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56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1D5CB1"/>
    <w:pPr>
      <w:ind w:left="720"/>
      <w:contextualSpacing/>
    </w:pPr>
    <w:rPr>
      <w:rFonts w:ascii="Calibri" w:eastAsia="Calibri" w:hAnsi="Calibri" w:cs="Times New Roman"/>
      <w:lang w:val="ru-RU"/>
    </w:rPr>
  </w:style>
  <w:style w:type="character" w:customStyle="1" w:styleId="a4">
    <w:name w:val="Абзац списка Знак"/>
    <w:link w:val="a3"/>
    <w:uiPriority w:val="34"/>
    <w:rsid w:val="001D5CB1"/>
    <w:rPr>
      <w:rFonts w:ascii="Calibri" w:eastAsia="Calibri" w:hAnsi="Calibri" w:cs="Times New Roman"/>
      <w:lang w:val="ru-RU"/>
    </w:rPr>
  </w:style>
  <w:style w:type="paragraph" w:styleId="a5">
    <w:name w:val="header"/>
    <w:basedOn w:val="a"/>
    <w:link w:val="a6"/>
    <w:uiPriority w:val="99"/>
    <w:unhideWhenUsed/>
    <w:rsid w:val="009B156F"/>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9B156F"/>
  </w:style>
  <w:style w:type="paragraph" w:styleId="a7">
    <w:name w:val="footer"/>
    <w:basedOn w:val="a"/>
    <w:link w:val="a8"/>
    <w:uiPriority w:val="99"/>
    <w:unhideWhenUsed/>
    <w:rsid w:val="009B156F"/>
    <w:pPr>
      <w:tabs>
        <w:tab w:val="center" w:pos="4819"/>
        <w:tab w:val="right" w:pos="9639"/>
      </w:tabs>
      <w:spacing w:after="0" w:line="240" w:lineRule="auto"/>
    </w:pPr>
  </w:style>
  <w:style w:type="character" w:customStyle="1" w:styleId="a8">
    <w:name w:val="Нижний колонтитул Знак"/>
    <w:basedOn w:val="a0"/>
    <w:link w:val="a7"/>
    <w:uiPriority w:val="99"/>
    <w:rsid w:val="009B156F"/>
  </w:style>
  <w:style w:type="paragraph" w:styleId="a9">
    <w:name w:val="Balloon Text"/>
    <w:basedOn w:val="a"/>
    <w:link w:val="aa"/>
    <w:uiPriority w:val="99"/>
    <w:semiHidden/>
    <w:unhideWhenUsed/>
    <w:rsid w:val="00255FE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55F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6568680">
      <w:bodyDiv w:val="1"/>
      <w:marLeft w:val="0"/>
      <w:marRight w:val="0"/>
      <w:marTop w:val="0"/>
      <w:marBottom w:val="0"/>
      <w:divBdr>
        <w:top w:val="none" w:sz="0" w:space="0" w:color="auto"/>
        <w:left w:val="none" w:sz="0" w:space="0" w:color="auto"/>
        <w:bottom w:val="none" w:sz="0" w:space="0" w:color="auto"/>
        <w:right w:val="none" w:sz="0" w:space="0" w:color="auto"/>
      </w:divBdr>
    </w:div>
    <w:div w:id="236021383">
      <w:bodyDiv w:val="1"/>
      <w:marLeft w:val="0"/>
      <w:marRight w:val="0"/>
      <w:marTop w:val="0"/>
      <w:marBottom w:val="0"/>
      <w:divBdr>
        <w:top w:val="none" w:sz="0" w:space="0" w:color="auto"/>
        <w:left w:val="none" w:sz="0" w:space="0" w:color="auto"/>
        <w:bottom w:val="none" w:sz="0" w:space="0" w:color="auto"/>
        <w:right w:val="none" w:sz="0" w:space="0" w:color="auto"/>
      </w:divBdr>
    </w:div>
    <w:div w:id="554120148">
      <w:bodyDiv w:val="1"/>
      <w:marLeft w:val="0"/>
      <w:marRight w:val="0"/>
      <w:marTop w:val="0"/>
      <w:marBottom w:val="0"/>
      <w:divBdr>
        <w:top w:val="none" w:sz="0" w:space="0" w:color="auto"/>
        <w:left w:val="none" w:sz="0" w:space="0" w:color="auto"/>
        <w:bottom w:val="none" w:sz="0" w:space="0" w:color="auto"/>
        <w:right w:val="none" w:sz="0" w:space="0" w:color="auto"/>
      </w:divBdr>
    </w:div>
    <w:div w:id="569583315">
      <w:bodyDiv w:val="1"/>
      <w:marLeft w:val="0"/>
      <w:marRight w:val="0"/>
      <w:marTop w:val="0"/>
      <w:marBottom w:val="0"/>
      <w:divBdr>
        <w:top w:val="none" w:sz="0" w:space="0" w:color="auto"/>
        <w:left w:val="none" w:sz="0" w:space="0" w:color="auto"/>
        <w:bottom w:val="none" w:sz="0" w:space="0" w:color="auto"/>
        <w:right w:val="none" w:sz="0" w:space="0" w:color="auto"/>
      </w:divBdr>
    </w:div>
    <w:div w:id="1475952807">
      <w:bodyDiv w:val="1"/>
      <w:marLeft w:val="0"/>
      <w:marRight w:val="0"/>
      <w:marTop w:val="0"/>
      <w:marBottom w:val="0"/>
      <w:divBdr>
        <w:top w:val="none" w:sz="0" w:space="0" w:color="auto"/>
        <w:left w:val="none" w:sz="0" w:space="0" w:color="auto"/>
        <w:bottom w:val="none" w:sz="0" w:space="0" w:color="auto"/>
        <w:right w:val="none" w:sz="0" w:space="0" w:color="auto"/>
      </w:divBdr>
    </w:div>
    <w:div w:id="1751001253">
      <w:bodyDiv w:val="1"/>
      <w:marLeft w:val="0"/>
      <w:marRight w:val="0"/>
      <w:marTop w:val="0"/>
      <w:marBottom w:val="0"/>
      <w:divBdr>
        <w:top w:val="none" w:sz="0" w:space="0" w:color="auto"/>
        <w:left w:val="none" w:sz="0" w:space="0" w:color="auto"/>
        <w:bottom w:val="none" w:sz="0" w:space="0" w:color="auto"/>
        <w:right w:val="none" w:sz="0" w:space="0" w:color="auto"/>
      </w:divBdr>
    </w:div>
    <w:div w:id="2099594927">
      <w:bodyDiv w:val="1"/>
      <w:marLeft w:val="0"/>
      <w:marRight w:val="0"/>
      <w:marTop w:val="0"/>
      <w:marBottom w:val="0"/>
      <w:divBdr>
        <w:top w:val="none" w:sz="0" w:space="0" w:color="auto"/>
        <w:left w:val="none" w:sz="0" w:space="0" w:color="auto"/>
        <w:bottom w:val="none" w:sz="0" w:space="0" w:color="auto"/>
        <w:right w:val="none" w:sz="0" w:space="0" w:color="auto"/>
      </w:divBdr>
    </w:div>
    <w:div w:id="2100103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Аркуш1!$B$1</c:f>
              <c:strCache>
                <c:ptCount val="1"/>
                <c:pt idx="0">
                  <c:v>Ефективність централізованого планування</c:v>
                </c:pt>
              </c:strCache>
            </c:strRef>
          </c:tx>
          <c:spPr>
            <a:ln w="28575" cap="rnd">
              <a:solidFill>
                <a:schemeClr val="accent1"/>
              </a:solidFill>
              <a:round/>
            </a:ln>
            <a:effectLst/>
          </c:spPr>
          <c:marker>
            <c:symbol val="none"/>
          </c:marker>
          <c:cat>
            <c:numRef>
              <c:f>Аркуш1!$A$2:$A$12</c:f>
              <c:numCache>
                <c:formatCode>General</c:formatCode>
                <c:ptCount val="11"/>
                <c:pt idx="0">
                  <c:v>1</c:v>
                </c:pt>
                <c:pt idx="1">
                  <c:v>2</c:v>
                </c:pt>
                <c:pt idx="2">
                  <c:v>3</c:v>
                </c:pt>
                <c:pt idx="3">
                  <c:v>4</c:v>
                </c:pt>
                <c:pt idx="4">
                  <c:v>5</c:v>
                </c:pt>
                <c:pt idx="5">
                  <c:v>6</c:v>
                </c:pt>
                <c:pt idx="6">
                  <c:v>7</c:v>
                </c:pt>
                <c:pt idx="7">
                  <c:v>8</c:v>
                </c:pt>
                <c:pt idx="8">
                  <c:v>9</c:v>
                </c:pt>
                <c:pt idx="9">
                  <c:v>10</c:v>
                </c:pt>
              </c:numCache>
            </c:numRef>
          </c:cat>
          <c:val>
            <c:numRef>
              <c:f>Аркуш1!$B$2:$B$12</c:f>
              <c:numCache>
                <c:formatCode>General</c:formatCode>
                <c:ptCount val="11"/>
                <c:pt idx="0">
                  <c:v>90</c:v>
                </c:pt>
                <c:pt idx="1">
                  <c:v>88</c:v>
                </c:pt>
                <c:pt idx="2">
                  <c:v>85</c:v>
                </c:pt>
                <c:pt idx="3">
                  <c:v>82</c:v>
                </c:pt>
                <c:pt idx="4">
                  <c:v>81</c:v>
                </c:pt>
                <c:pt idx="5">
                  <c:v>79</c:v>
                </c:pt>
                <c:pt idx="6">
                  <c:v>76</c:v>
                </c:pt>
                <c:pt idx="7">
                  <c:v>73</c:v>
                </c:pt>
                <c:pt idx="8">
                  <c:v>71</c:v>
                </c:pt>
                <c:pt idx="9">
                  <c:v>70</c:v>
                </c:pt>
              </c:numCache>
            </c:numRef>
          </c:val>
          <c:extLst xmlns:c16r2="http://schemas.microsoft.com/office/drawing/2015/06/chart">
            <c:ext xmlns:c16="http://schemas.microsoft.com/office/drawing/2014/chart" uri="{C3380CC4-5D6E-409C-BE32-E72D297353CC}">
              <c16:uniqueId val="{00000000-71A9-4765-8C17-FD1B5F377818}"/>
            </c:ext>
          </c:extLst>
        </c:ser>
        <c:ser>
          <c:idx val="1"/>
          <c:order val="1"/>
          <c:tx>
            <c:strRef>
              <c:f>Аркуш1!$C$1</c:f>
              <c:strCache>
                <c:ptCount val="1"/>
                <c:pt idx="0">
                  <c:v>Ефективність децентралізованого планування</c:v>
                </c:pt>
              </c:strCache>
            </c:strRef>
          </c:tx>
          <c:spPr>
            <a:ln w="28575" cap="rnd">
              <a:solidFill>
                <a:schemeClr val="accent2"/>
              </a:solidFill>
              <a:round/>
            </a:ln>
            <a:effectLst/>
          </c:spPr>
          <c:marker>
            <c:symbol val="none"/>
          </c:marker>
          <c:cat>
            <c:numRef>
              <c:f>Аркуш1!$A$2:$A$12</c:f>
              <c:numCache>
                <c:formatCode>General</c:formatCode>
                <c:ptCount val="11"/>
                <c:pt idx="0">
                  <c:v>1</c:v>
                </c:pt>
                <c:pt idx="1">
                  <c:v>2</c:v>
                </c:pt>
                <c:pt idx="2">
                  <c:v>3</c:v>
                </c:pt>
                <c:pt idx="3">
                  <c:v>4</c:v>
                </c:pt>
                <c:pt idx="4">
                  <c:v>5</c:v>
                </c:pt>
                <c:pt idx="5">
                  <c:v>6</c:v>
                </c:pt>
                <c:pt idx="6">
                  <c:v>7</c:v>
                </c:pt>
                <c:pt idx="7">
                  <c:v>8</c:v>
                </c:pt>
                <c:pt idx="8">
                  <c:v>9</c:v>
                </c:pt>
                <c:pt idx="9">
                  <c:v>10</c:v>
                </c:pt>
              </c:numCache>
            </c:numRef>
          </c:cat>
          <c:val>
            <c:numRef>
              <c:f>Аркуш1!$C$2:$C$12</c:f>
              <c:numCache>
                <c:formatCode>General</c:formatCode>
                <c:ptCount val="11"/>
                <c:pt idx="0">
                  <c:v>90</c:v>
                </c:pt>
                <c:pt idx="1">
                  <c:v>89.5</c:v>
                </c:pt>
                <c:pt idx="2">
                  <c:v>89</c:v>
                </c:pt>
                <c:pt idx="3">
                  <c:v>87.9</c:v>
                </c:pt>
                <c:pt idx="4">
                  <c:v>87</c:v>
                </c:pt>
                <c:pt idx="5">
                  <c:v>86.8</c:v>
                </c:pt>
                <c:pt idx="6">
                  <c:v>86.56</c:v>
                </c:pt>
                <c:pt idx="7">
                  <c:v>86</c:v>
                </c:pt>
                <c:pt idx="8">
                  <c:v>85.5</c:v>
                </c:pt>
                <c:pt idx="9">
                  <c:v>85</c:v>
                </c:pt>
              </c:numCache>
            </c:numRef>
          </c:val>
          <c:extLst xmlns:c16r2="http://schemas.microsoft.com/office/drawing/2015/06/chart">
            <c:ext xmlns:c16="http://schemas.microsoft.com/office/drawing/2014/chart" uri="{C3380CC4-5D6E-409C-BE32-E72D297353CC}">
              <c16:uniqueId val="{00000001-71A9-4765-8C17-FD1B5F377818}"/>
            </c:ext>
          </c:extLst>
        </c:ser>
        <c:marker val="1"/>
        <c:axId val="95432704"/>
        <c:axId val="95434240"/>
      </c:lineChart>
      <c:catAx>
        <c:axId val="954327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434240"/>
        <c:crosses val="autoZero"/>
        <c:auto val="1"/>
        <c:lblAlgn val="ctr"/>
        <c:lblOffset val="100"/>
      </c:catAx>
      <c:valAx>
        <c:axId val="954342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4327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15220B-5D11-4BF0-AA36-3A6A3B6C9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4</Pages>
  <Words>1042</Words>
  <Characters>5944</Characters>
  <Application>Microsoft Office Word</Application>
  <DocSecurity>0</DocSecurity>
  <Lines>49</Lines>
  <Paragraphs>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6973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Северін</dc:creator>
  <cp:keywords/>
  <dc:description/>
  <cp:lastModifiedBy>Любов</cp:lastModifiedBy>
  <cp:revision>15</cp:revision>
  <dcterms:created xsi:type="dcterms:W3CDTF">2023-11-11T15:05:00Z</dcterms:created>
  <dcterms:modified xsi:type="dcterms:W3CDTF">2023-12-13T09:52:00Z</dcterms:modified>
</cp:coreProperties>
</file>