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35F8" w:rsidRPr="00A612A7" w:rsidRDefault="005835F8" w:rsidP="005835F8">
      <w:pPr>
        <w:jc w:val="center"/>
        <w:rPr>
          <w:b/>
          <w:bCs/>
          <w:sz w:val="28"/>
          <w:szCs w:val="28"/>
          <w:lang w:val="uk-UA"/>
        </w:rPr>
      </w:pPr>
      <w:bookmarkStart w:id="0" w:name="_Toc26716724"/>
      <w:bookmarkStart w:id="1" w:name="_Toc325054561"/>
      <w:bookmarkStart w:id="2" w:name="_Toc469090121"/>
      <w:bookmarkStart w:id="3" w:name="_Toc501494343"/>
      <w:bookmarkStart w:id="4" w:name="_GoBack"/>
      <w:bookmarkEnd w:id="4"/>
      <w:r w:rsidRPr="00A612A7">
        <w:rPr>
          <w:b/>
          <w:bCs/>
          <w:sz w:val="28"/>
          <w:szCs w:val="28"/>
          <w:lang w:val="uk-UA"/>
        </w:rPr>
        <w:t>НАЦІОНАЛЬНИЙ ТЕХНІЧНИЙ УНІВЕРСИТЕТ УКРАЇНИ</w:t>
      </w:r>
    </w:p>
    <w:p w:rsidR="005835F8" w:rsidRPr="00A612A7" w:rsidRDefault="005835F8" w:rsidP="005835F8">
      <w:pPr>
        <w:jc w:val="center"/>
        <w:rPr>
          <w:b/>
          <w:bCs/>
          <w:sz w:val="28"/>
          <w:szCs w:val="28"/>
          <w:lang w:val="uk-UA"/>
        </w:rPr>
      </w:pPr>
      <w:r w:rsidRPr="00A612A7">
        <w:rPr>
          <w:b/>
          <w:bCs/>
          <w:sz w:val="28"/>
          <w:szCs w:val="28"/>
          <w:lang w:val="uk-UA"/>
        </w:rPr>
        <w:t>«КИЇВСЬКИЙ ПОЛІТЕХНІЧНИЙ ІНСТИТУТ</w:t>
      </w:r>
      <w:r w:rsidRPr="00A612A7">
        <w:rPr>
          <w:b/>
          <w:bCs/>
          <w:sz w:val="28"/>
          <w:szCs w:val="28"/>
          <w:lang w:val="uk-UA"/>
        </w:rPr>
        <w:br/>
        <w:t>імені ІГОРЯ СІКОРСЬКОГО»</w:t>
      </w:r>
    </w:p>
    <w:p w:rsidR="005835F8" w:rsidRPr="00A612A7" w:rsidRDefault="005835F8" w:rsidP="005835F8">
      <w:pPr>
        <w:tabs>
          <w:tab w:val="left" w:leader="underscore" w:pos="9356"/>
        </w:tabs>
        <w:spacing w:line="360" w:lineRule="auto"/>
        <w:jc w:val="center"/>
        <w:rPr>
          <w:b/>
          <w:sz w:val="28"/>
          <w:lang w:val="uk-UA"/>
        </w:rPr>
      </w:pPr>
      <w:r w:rsidRPr="00A612A7">
        <w:rPr>
          <w:b/>
          <w:sz w:val="28"/>
          <w:lang w:val="uk-UA"/>
        </w:rPr>
        <w:t>Інженерно-хімічний факультет</w:t>
      </w:r>
    </w:p>
    <w:p w:rsidR="005835F8" w:rsidRPr="00A612A7" w:rsidRDefault="005835F8" w:rsidP="005835F8">
      <w:pPr>
        <w:tabs>
          <w:tab w:val="left" w:leader="underscore" w:pos="9356"/>
        </w:tabs>
        <w:spacing w:line="360" w:lineRule="auto"/>
        <w:jc w:val="center"/>
        <w:rPr>
          <w:b/>
          <w:sz w:val="28"/>
          <w:lang w:val="uk-UA"/>
        </w:rPr>
      </w:pPr>
      <w:r w:rsidRPr="00A612A7">
        <w:rPr>
          <w:b/>
          <w:sz w:val="28"/>
          <w:lang w:val="uk-UA"/>
        </w:rPr>
        <w:t>Кафедра екології та технології рослинних полімерів</w:t>
      </w:r>
    </w:p>
    <w:p w:rsidR="005835F8" w:rsidRPr="00A612A7" w:rsidRDefault="005835F8" w:rsidP="005835F8">
      <w:pPr>
        <w:tabs>
          <w:tab w:val="left" w:leader="underscore" w:pos="8903"/>
          <w:tab w:val="left" w:leader="underscore" w:pos="9631"/>
        </w:tabs>
        <w:jc w:val="center"/>
        <w:rPr>
          <w:sz w:val="28"/>
          <w:lang w:val="uk-UA"/>
        </w:rPr>
      </w:pPr>
    </w:p>
    <w:tbl>
      <w:tblPr>
        <w:tblW w:w="0" w:type="auto"/>
        <w:tblLook w:val="04A0" w:firstRow="1" w:lastRow="0" w:firstColumn="1" w:lastColumn="0" w:noHBand="0" w:noVBand="1"/>
      </w:tblPr>
      <w:tblGrid>
        <w:gridCol w:w="5353"/>
        <w:gridCol w:w="3763"/>
      </w:tblGrid>
      <w:tr w:rsidR="005835F8" w:rsidRPr="00A612A7" w:rsidTr="005835F8">
        <w:tc>
          <w:tcPr>
            <w:tcW w:w="5353" w:type="dxa"/>
          </w:tcPr>
          <w:p w:rsidR="005835F8" w:rsidRPr="00A612A7" w:rsidRDefault="005835F8" w:rsidP="005835F8">
            <w:pPr>
              <w:tabs>
                <w:tab w:val="left" w:leader="underscore" w:pos="9631"/>
              </w:tabs>
              <w:rPr>
                <w:bCs/>
                <w:lang w:val="uk-UA"/>
              </w:rPr>
            </w:pPr>
            <w:r w:rsidRPr="00A612A7">
              <w:rPr>
                <w:bCs/>
                <w:lang w:val="uk-UA"/>
              </w:rPr>
              <w:t>«На правах рукопису»</w:t>
            </w:r>
          </w:p>
          <w:p w:rsidR="005835F8" w:rsidRPr="00A612A7" w:rsidRDefault="005835F8" w:rsidP="005835F8">
            <w:pPr>
              <w:tabs>
                <w:tab w:val="left" w:leader="underscore" w:pos="9631"/>
              </w:tabs>
              <w:rPr>
                <w:bCs/>
                <w:lang w:val="uk-UA"/>
              </w:rPr>
            </w:pPr>
            <w:r w:rsidRPr="00A612A7">
              <w:rPr>
                <w:bCs/>
                <w:lang w:val="uk-UA"/>
              </w:rPr>
              <w:t>УДК 502.3:504.064:636.4:</w:t>
            </w:r>
          </w:p>
        </w:tc>
        <w:tc>
          <w:tcPr>
            <w:tcW w:w="3763" w:type="dxa"/>
          </w:tcPr>
          <w:p w:rsidR="005835F8" w:rsidRPr="00A612A7" w:rsidRDefault="005835F8" w:rsidP="005835F8">
            <w:pPr>
              <w:spacing w:before="120"/>
              <w:ind w:left="62"/>
              <w:rPr>
                <w:lang w:val="uk-UA"/>
              </w:rPr>
            </w:pPr>
            <w:r w:rsidRPr="00A612A7">
              <w:rPr>
                <w:lang w:val="uk-UA"/>
              </w:rPr>
              <w:t>«До захисту допущено»</w:t>
            </w:r>
          </w:p>
          <w:p w:rsidR="005835F8" w:rsidRPr="00A612A7" w:rsidRDefault="005835F8" w:rsidP="005835F8">
            <w:pPr>
              <w:spacing w:before="120"/>
              <w:ind w:left="62"/>
              <w:rPr>
                <w:bCs/>
                <w:lang w:val="uk-UA"/>
              </w:rPr>
            </w:pPr>
            <w:r w:rsidRPr="00A612A7">
              <w:rPr>
                <w:bCs/>
                <w:lang w:val="uk-UA"/>
              </w:rPr>
              <w:t>Завідувач кафедри</w:t>
            </w:r>
          </w:p>
          <w:p w:rsidR="005835F8" w:rsidRPr="00A612A7" w:rsidRDefault="005835F8" w:rsidP="005835F8">
            <w:pPr>
              <w:spacing w:before="120"/>
              <w:ind w:left="62"/>
              <w:rPr>
                <w:lang w:val="uk-UA"/>
              </w:rPr>
            </w:pPr>
            <w:r w:rsidRPr="00A612A7">
              <w:rPr>
                <w:lang w:val="uk-UA"/>
              </w:rPr>
              <w:t xml:space="preserve"> ______________ М.Д. Гомеля</w:t>
            </w:r>
          </w:p>
          <w:p w:rsidR="005835F8" w:rsidRPr="00A612A7" w:rsidRDefault="005835F8" w:rsidP="005835F8">
            <w:pPr>
              <w:spacing w:before="120"/>
              <w:ind w:left="62"/>
              <w:rPr>
                <w:lang w:val="uk-UA"/>
              </w:rPr>
            </w:pPr>
            <w:r w:rsidRPr="00A612A7">
              <w:rPr>
                <w:lang w:val="uk-UA"/>
              </w:rPr>
              <w:t>«___»_____________20__ р.</w:t>
            </w:r>
          </w:p>
          <w:p w:rsidR="005835F8" w:rsidRPr="00A612A7" w:rsidRDefault="005835F8" w:rsidP="005835F8">
            <w:pPr>
              <w:rPr>
                <w:bCs/>
                <w:caps/>
                <w:lang w:val="uk-UA"/>
              </w:rPr>
            </w:pPr>
          </w:p>
        </w:tc>
      </w:tr>
    </w:tbl>
    <w:p w:rsidR="005835F8" w:rsidRPr="00A612A7" w:rsidRDefault="005835F8" w:rsidP="005835F8">
      <w:pPr>
        <w:tabs>
          <w:tab w:val="left" w:leader="underscore" w:pos="9631"/>
        </w:tabs>
        <w:rPr>
          <w:b/>
          <w:bCs/>
          <w:caps/>
          <w:lang w:val="uk-UA"/>
        </w:rPr>
      </w:pPr>
    </w:p>
    <w:p w:rsidR="005835F8" w:rsidRPr="00A612A7" w:rsidRDefault="005835F8" w:rsidP="005835F8">
      <w:pPr>
        <w:tabs>
          <w:tab w:val="right" w:leader="underscore" w:pos="8903"/>
        </w:tabs>
        <w:jc w:val="center"/>
        <w:rPr>
          <w:b/>
          <w:sz w:val="40"/>
          <w:szCs w:val="40"/>
          <w:lang w:val="uk-UA"/>
        </w:rPr>
      </w:pPr>
      <w:r w:rsidRPr="00A612A7">
        <w:rPr>
          <w:b/>
          <w:sz w:val="40"/>
          <w:szCs w:val="40"/>
          <w:lang w:val="uk-UA"/>
        </w:rPr>
        <w:t>Магістерська дисертація</w:t>
      </w:r>
    </w:p>
    <w:p w:rsidR="005835F8" w:rsidRPr="00A612A7" w:rsidRDefault="005835F8" w:rsidP="005835F8">
      <w:pPr>
        <w:spacing w:line="360" w:lineRule="auto"/>
        <w:jc w:val="center"/>
        <w:rPr>
          <w:b/>
          <w:sz w:val="28"/>
          <w:szCs w:val="28"/>
          <w:lang w:val="uk-UA"/>
        </w:rPr>
      </w:pPr>
      <w:r w:rsidRPr="00A612A7">
        <w:rPr>
          <w:b/>
          <w:sz w:val="28"/>
          <w:szCs w:val="28"/>
          <w:lang w:val="uk-UA"/>
        </w:rPr>
        <w:t>на здобуття ступеня магістра</w:t>
      </w:r>
    </w:p>
    <w:p w:rsidR="005835F8" w:rsidRPr="00A612A7" w:rsidRDefault="005835F8" w:rsidP="005835F8">
      <w:pPr>
        <w:tabs>
          <w:tab w:val="left" w:leader="underscore" w:pos="9356"/>
        </w:tabs>
        <w:spacing w:line="360" w:lineRule="auto"/>
        <w:jc w:val="center"/>
        <w:rPr>
          <w:b/>
          <w:sz w:val="28"/>
          <w:szCs w:val="28"/>
          <w:lang w:val="uk-UA"/>
        </w:rPr>
      </w:pPr>
      <w:r w:rsidRPr="00A612A7">
        <w:rPr>
          <w:b/>
          <w:sz w:val="28"/>
          <w:szCs w:val="28"/>
          <w:lang w:val="uk-UA"/>
        </w:rPr>
        <w:t>зі спеціальності 161 Хімічні технології та інженерія</w:t>
      </w:r>
    </w:p>
    <w:p w:rsidR="005835F8" w:rsidRPr="00A612A7" w:rsidRDefault="005835F8" w:rsidP="005835F8">
      <w:pPr>
        <w:tabs>
          <w:tab w:val="left" w:leader="underscore" w:pos="9356"/>
        </w:tabs>
        <w:spacing w:line="360" w:lineRule="auto"/>
        <w:jc w:val="center"/>
        <w:rPr>
          <w:b/>
          <w:sz w:val="28"/>
          <w:szCs w:val="28"/>
          <w:lang w:val="uk-UA"/>
        </w:rPr>
      </w:pPr>
      <w:r w:rsidRPr="00A612A7">
        <w:rPr>
          <w:b/>
          <w:sz w:val="28"/>
          <w:szCs w:val="28"/>
          <w:lang w:val="uk-UA"/>
        </w:rPr>
        <w:t>на тему: «Дослідження проблем порушення санітарно-захисної зони фермерських підприємств методом порівняльного аналізу»</w:t>
      </w:r>
    </w:p>
    <w:p w:rsidR="005835F8" w:rsidRPr="00A612A7" w:rsidRDefault="005835F8" w:rsidP="005835F8">
      <w:pPr>
        <w:tabs>
          <w:tab w:val="left" w:leader="underscore" w:pos="9356"/>
        </w:tabs>
        <w:spacing w:before="120"/>
        <w:rPr>
          <w:b/>
          <w:sz w:val="28"/>
          <w:szCs w:val="28"/>
          <w:lang w:val="uk-UA"/>
        </w:rPr>
      </w:pPr>
    </w:p>
    <w:p w:rsidR="005835F8" w:rsidRPr="00A612A7" w:rsidRDefault="005835F8" w:rsidP="005835F8">
      <w:pPr>
        <w:tabs>
          <w:tab w:val="left" w:leader="underscore" w:pos="9356"/>
        </w:tabs>
        <w:spacing w:before="120"/>
        <w:jc w:val="center"/>
        <w:rPr>
          <w:b/>
          <w:sz w:val="28"/>
          <w:szCs w:val="28"/>
          <w:lang w:val="uk-UA"/>
        </w:rPr>
      </w:pPr>
    </w:p>
    <w:p w:rsidR="005835F8" w:rsidRPr="00A612A7" w:rsidRDefault="005835F8" w:rsidP="005835F8">
      <w:pPr>
        <w:rPr>
          <w:bCs/>
          <w:sz w:val="28"/>
          <w:szCs w:val="28"/>
          <w:lang w:val="uk-UA"/>
        </w:rPr>
      </w:pPr>
      <w:r w:rsidRPr="00A612A7">
        <w:rPr>
          <w:bCs/>
          <w:sz w:val="28"/>
          <w:szCs w:val="28"/>
          <w:lang w:val="uk-UA"/>
        </w:rPr>
        <w:t xml:space="preserve">Виконала: </w:t>
      </w:r>
    </w:p>
    <w:p w:rsidR="005835F8" w:rsidRPr="00A612A7" w:rsidRDefault="005835F8" w:rsidP="005835F8">
      <w:pPr>
        <w:rPr>
          <w:sz w:val="28"/>
          <w:szCs w:val="28"/>
          <w:lang w:val="uk-UA"/>
        </w:rPr>
      </w:pPr>
      <w:r w:rsidRPr="00A612A7">
        <w:rPr>
          <w:bCs/>
          <w:sz w:val="28"/>
          <w:szCs w:val="28"/>
          <w:lang w:val="uk-UA"/>
        </w:rPr>
        <w:t xml:space="preserve">студентка ІІ курсу, групи </w:t>
      </w:r>
      <w:r w:rsidRPr="00A612A7">
        <w:rPr>
          <w:sz w:val="28"/>
          <w:szCs w:val="28"/>
          <w:lang w:val="uk-UA"/>
        </w:rPr>
        <w:t>ЛЦ-з82мп</w:t>
      </w:r>
    </w:p>
    <w:p w:rsidR="005835F8" w:rsidRPr="00A612A7" w:rsidRDefault="005835F8" w:rsidP="005835F8">
      <w:pPr>
        <w:tabs>
          <w:tab w:val="left" w:pos="7513"/>
        </w:tabs>
        <w:rPr>
          <w:bCs/>
          <w:sz w:val="28"/>
          <w:szCs w:val="28"/>
          <w:lang w:val="uk-UA"/>
        </w:rPr>
      </w:pPr>
      <w:r w:rsidRPr="00A612A7">
        <w:rPr>
          <w:bCs/>
          <w:sz w:val="28"/>
          <w:szCs w:val="28"/>
          <w:lang w:val="uk-UA"/>
        </w:rPr>
        <w:t>Дудка Анастасія Ігорівна</w:t>
      </w:r>
      <w:r w:rsidRPr="00A612A7">
        <w:rPr>
          <w:bCs/>
          <w:color w:val="FF0000"/>
          <w:sz w:val="28"/>
          <w:szCs w:val="28"/>
          <w:lang w:val="uk-UA"/>
        </w:rPr>
        <w:t xml:space="preserve"> </w:t>
      </w:r>
      <w:r w:rsidRPr="00A612A7">
        <w:rPr>
          <w:bCs/>
          <w:sz w:val="28"/>
          <w:szCs w:val="28"/>
          <w:lang w:val="uk-UA"/>
        </w:rPr>
        <w:tab/>
        <w:t>__________</w:t>
      </w:r>
    </w:p>
    <w:p w:rsidR="005835F8" w:rsidRPr="00A612A7" w:rsidRDefault="005835F8" w:rsidP="005835F8">
      <w:pPr>
        <w:tabs>
          <w:tab w:val="left" w:leader="underscore" w:pos="7371"/>
          <w:tab w:val="left" w:pos="7513"/>
          <w:tab w:val="left" w:leader="underscore" w:pos="8903"/>
        </w:tabs>
        <w:spacing w:before="240"/>
        <w:rPr>
          <w:sz w:val="28"/>
          <w:szCs w:val="28"/>
          <w:lang w:val="uk-UA"/>
        </w:rPr>
      </w:pPr>
      <w:r w:rsidRPr="00A612A7">
        <w:rPr>
          <w:bCs/>
          <w:sz w:val="28"/>
          <w:szCs w:val="28"/>
          <w:lang w:val="uk-UA"/>
        </w:rPr>
        <w:t>Керівник:</w:t>
      </w:r>
      <w:r w:rsidRPr="00A612A7">
        <w:rPr>
          <w:sz w:val="28"/>
          <w:szCs w:val="28"/>
          <w:lang w:val="uk-UA"/>
        </w:rPr>
        <w:t xml:space="preserve"> </w:t>
      </w:r>
    </w:p>
    <w:p w:rsidR="005835F8" w:rsidRPr="00A612A7" w:rsidRDefault="005835F8" w:rsidP="005835F8">
      <w:pPr>
        <w:tabs>
          <w:tab w:val="left" w:leader="underscore" w:pos="7371"/>
          <w:tab w:val="left" w:pos="7513"/>
          <w:tab w:val="left" w:leader="underscore" w:pos="8903"/>
        </w:tabs>
        <w:rPr>
          <w:bCs/>
          <w:sz w:val="28"/>
          <w:szCs w:val="28"/>
          <w:lang w:val="uk-UA"/>
        </w:rPr>
      </w:pPr>
      <w:r w:rsidRPr="00A612A7">
        <w:rPr>
          <w:bCs/>
          <w:sz w:val="28"/>
          <w:szCs w:val="28"/>
          <w:lang w:val="uk-UA"/>
        </w:rPr>
        <w:t>Доктор технічних наук, професор</w:t>
      </w:r>
    </w:p>
    <w:p w:rsidR="005835F8" w:rsidRPr="00A612A7" w:rsidRDefault="005835F8" w:rsidP="005835F8">
      <w:pPr>
        <w:tabs>
          <w:tab w:val="left" w:pos="7513"/>
        </w:tabs>
        <w:rPr>
          <w:bCs/>
          <w:sz w:val="28"/>
          <w:szCs w:val="28"/>
          <w:lang w:val="uk-UA"/>
        </w:rPr>
      </w:pPr>
      <w:r w:rsidRPr="00A612A7">
        <w:rPr>
          <w:bCs/>
          <w:sz w:val="28"/>
          <w:szCs w:val="28"/>
          <w:lang w:val="uk-UA"/>
        </w:rPr>
        <w:t>Шаблій Т. О.</w:t>
      </w:r>
      <w:r w:rsidRPr="00A612A7">
        <w:rPr>
          <w:bCs/>
          <w:color w:val="FF0000"/>
          <w:sz w:val="28"/>
          <w:szCs w:val="28"/>
          <w:lang w:val="uk-UA"/>
        </w:rPr>
        <w:tab/>
      </w:r>
      <w:r w:rsidRPr="00A612A7">
        <w:rPr>
          <w:bCs/>
          <w:sz w:val="28"/>
          <w:szCs w:val="28"/>
          <w:lang w:val="uk-UA"/>
        </w:rPr>
        <w:t>__________</w:t>
      </w:r>
      <w:r w:rsidRPr="00A612A7">
        <w:rPr>
          <w:bCs/>
          <w:color w:val="FF0000"/>
          <w:sz w:val="28"/>
          <w:szCs w:val="28"/>
          <w:lang w:val="uk-UA"/>
        </w:rPr>
        <w:tab/>
      </w:r>
    </w:p>
    <w:p w:rsidR="005835F8" w:rsidRPr="00A612A7" w:rsidRDefault="005835F8" w:rsidP="005835F8">
      <w:pPr>
        <w:tabs>
          <w:tab w:val="left" w:leader="underscore" w:pos="7371"/>
          <w:tab w:val="left" w:pos="7513"/>
          <w:tab w:val="left" w:leader="underscore" w:pos="8903"/>
        </w:tabs>
        <w:spacing w:before="240"/>
        <w:rPr>
          <w:bCs/>
          <w:sz w:val="28"/>
          <w:szCs w:val="28"/>
          <w:lang w:val="uk-UA"/>
        </w:rPr>
      </w:pPr>
      <w:r w:rsidRPr="00A612A7">
        <w:rPr>
          <w:bCs/>
          <w:sz w:val="28"/>
          <w:szCs w:val="28"/>
          <w:lang w:val="uk-UA"/>
        </w:rPr>
        <w:t>Рецензент:</w:t>
      </w:r>
    </w:p>
    <w:p w:rsidR="005835F8" w:rsidRPr="00A612A7" w:rsidRDefault="005835F8" w:rsidP="005835F8">
      <w:pPr>
        <w:tabs>
          <w:tab w:val="left" w:pos="7513"/>
        </w:tabs>
        <w:spacing w:line="360" w:lineRule="auto"/>
        <w:rPr>
          <w:bCs/>
          <w:sz w:val="28"/>
          <w:szCs w:val="28"/>
          <w:lang w:val="uk-UA"/>
        </w:rPr>
      </w:pPr>
      <w:r w:rsidRPr="00A612A7">
        <w:rPr>
          <w:bCs/>
          <w:sz w:val="28"/>
          <w:szCs w:val="28"/>
          <w:lang w:val="uk-UA"/>
        </w:rPr>
        <w:t>________________________________________</w:t>
      </w:r>
      <w:r w:rsidRPr="00A612A7">
        <w:rPr>
          <w:bCs/>
          <w:sz w:val="28"/>
          <w:szCs w:val="28"/>
          <w:lang w:val="uk-UA"/>
        </w:rPr>
        <w:tab/>
        <w:t>__________</w:t>
      </w:r>
    </w:p>
    <w:p w:rsidR="005835F8" w:rsidRPr="00A612A7" w:rsidRDefault="005835F8" w:rsidP="005835F8">
      <w:pPr>
        <w:tabs>
          <w:tab w:val="left" w:pos="7513"/>
        </w:tabs>
        <w:spacing w:line="360" w:lineRule="auto"/>
        <w:rPr>
          <w:bCs/>
          <w:sz w:val="28"/>
          <w:szCs w:val="28"/>
          <w:lang w:val="uk-UA"/>
        </w:rPr>
      </w:pPr>
      <w:r w:rsidRPr="00A612A7">
        <w:rPr>
          <w:bCs/>
          <w:sz w:val="28"/>
          <w:szCs w:val="28"/>
          <w:lang w:val="uk-UA"/>
        </w:rPr>
        <w:t>________________________________________</w:t>
      </w:r>
      <w:r w:rsidRPr="00A612A7">
        <w:rPr>
          <w:bCs/>
          <w:sz w:val="28"/>
          <w:szCs w:val="28"/>
          <w:lang w:val="uk-UA"/>
        </w:rPr>
        <w:tab/>
        <w:t>__________</w:t>
      </w:r>
    </w:p>
    <w:p w:rsidR="005835F8" w:rsidRPr="00A612A7" w:rsidRDefault="005835F8" w:rsidP="005835F8">
      <w:pPr>
        <w:tabs>
          <w:tab w:val="left" w:pos="330"/>
        </w:tabs>
        <w:ind w:left="4536"/>
        <w:rPr>
          <w:sz w:val="28"/>
          <w:szCs w:val="28"/>
          <w:lang w:val="uk-UA"/>
        </w:rPr>
      </w:pPr>
    </w:p>
    <w:p w:rsidR="005835F8" w:rsidRPr="00A612A7" w:rsidRDefault="005835F8" w:rsidP="005835F8">
      <w:pPr>
        <w:tabs>
          <w:tab w:val="left" w:pos="330"/>
        </w:tabs>
        <w:rPr>
          <w:sz w:val="28"/>
          <w:szCs w:val="28"/>
          <w:lang w:val="uk-UA"/>
        </w:rPr>
      </w:pPr>
    </w:p>
    <w:p w:rsidR="005835F8" w:rsidRPr="00A612A7" w:rsidRDefault="005835F8" w:rsidP="005835F8">
      <w:pPr>
        <w:tabs>
          <w:tab w:val="left" w:pos="330"/>
        </w:tabs>
        <w:ind w:left="4536"/>
        <w:rPr>
          <w:sz w:val="28"/>
          <w:szCs w:val="28"/>
          <w:lang w:val="uk-UA"/>
        </w:rPr>
      </w:pPr>
      <w:r w:rsidRPr="00A612A7">
        <w:rPr>
          <w:sz w:val="28"/>
          <w:szCs w:val="28"/>
          <w:lang w:val="uk-UA"/>
        </w:rPr>
        <w:t>Засвідчую, що у цій магістерській дисертації немає запозичень з праць інших авторів без відповідних посилань.</w:t>
      </w:r>
    </w:p>
    <w:p w:rsidR="005835F8" w:rsidRPr="00A612A7" w:rsidRDefault="005835F8" w:rsidP="005835F8">
      <w:pPr>
        <w:tabs>
          <w:tab w:val="left" w:pos="330"/>
        </w:tabs>
        <w:ind w:left="4536"/>
        <w:rPr>
          <w:sz w:val="28"/>
          <w:szCs w:val="28"/>
          <w:lang w:val="uk-UA"/>
        </w:rPr>
      </w:pPr>
      <w:r w:rsidRPr="00A612A7">
        <w:rPr>
          <w:sz w:val="28"/>
          <w:szCs w:val="28"/>
          <w:lang w:val="uk-UA"/>
        </w:rPr>
        <w:t>Студентка _____________</w:t>
      </w:r>
    </w:p>
    <w:p w:rsidR="005835F8" w:rsidRPr="00A612A7" w:rsidRDefault="005835F8" w:rsidP="005835F8">
      <w:pPr>
        <w:jc w:val="center"/>
        <w:rPr>
          <w:sz w:val="28"/>
          <w:szCs w:val="28"/>
          <w:lang w:val="uk-UA"/>
        </w:rPr>
      </w:pPr>
    </w:p>
    <w:p w:rsidR="005835F8" w:rsidRPr="00A612A7" w:rsidRDefault="005835F8" w:rsidP="005835F8">
      <w:pPr>
        <w:jc w:val="center"/>
        <w:rPr>
          <w:sz w:val="28"/>
          <w:szCs w:val="28"/>
          <w:lang w:val="uk-UA"/>
        </w:rPr>
      </w:pPr>
    </w:p>
    <w:p w:rsidR="005835F8" w:rsidRPr="00A612A7" w:rsidRDefault="005835F8" w:rsidP="005835F8">
      <w:pPr>
        <w:jc w:val="center"/>
        <w:rPr>
          <w:sz w:val="28"/>
          <w:szCs w:val="28"/>
          <w:lang w:val="uk-UA"/>
        </w:rPr>
        <w:sectPr w:rsidR="005835F8" w:rsidRPr="00A612A7" w:rsidSect="00214349">
          <w:footerReference w:type="default" r:id="rId8"/>
          <w:pgSz w:w="11910" w:h="16840"/>
          <w:pgMar w:top="1134" w:right="567" w:bottom="1134" w:left="1701" w:header="0" w:footer="0" w:gutter="0"/>
          <w:cols w:space="720"/>
          <w:docGrid w:linePitch="326"/>
        </w:sectPr>
      </w:pPr>
      <w:r w:rsidRPr="00A612A7">
        <w:rPr>
          <w:sz w:val="28"/>
          <w:szCs w:val="28"/>
          <w:lang w:val="uk-UA"/>
        </w:rPr>
        <w:t>Київ – 2019 року</w:t>
      </w:r>
    </w:p>
    <w:p w:rsidR="005835F8" w:rsidRPr="00A612A7" w:rsidRDefault="005835F8" w:rsidP="005835F8">
      <w:pPr>
        <w:spacing w:after="120"/>
        <w:jc w:val="center"/>
        <w:rPr>
          <w:b/>
          <w:bCs/>
          <w:sz w:val="28"/>
          <w:lang w:val="uk-UA"/>
        </w:rPr>
      </w:pPr>
      <w:r w:rsidRPr="00A612A7">
        <w:rPr>
          <w:b/>
          <w:bCs/>
          <w:sz w:val="28"/>
          <w:lang w:val="uk-UA"/>
        </w:rPr>
        <w:lastRenderedPageBreak/>
        <w:t>Національний технічний університет України</w:t>
      </w:r>
    </w:p>
    <w:p w:rsidR="005835F8" w:rsidRPr="00A612A7" w:rsidRDefault="005835F8" w:rsidP="005835F8">
      <w:pPr>
        <w:spacing w:after="120"/>
        <w:jc w:val="center"/>
        <w:rPr>
          <w:b/>
          <w:bCs/>
          <w:sz w:val="28"/>
          <w:lang w:val="uk-UA"/>
        </w:rPr>
      </w:pPr>
      <w:r w:rsidRPr="00A612A7">
        <w:rPr>
          <w:b/>
          <w:bCs/>
          <w:sz w:val="28"/>
          <w:lang w:val="uk-UA"/>
        </w:rPr>
        <w:t>«Київський політехнічний інститут імені Ігоря Сікорського»</w:t>
      </w:r>
    </w:p>
    <w:p w:rsidR="005835F8" w:rsidRPr="00A612A7" w:rsidRDefault="005835F8" w:rsidP="005835F8">
      <w:pPr>
        <w:spacing w:after="120"/>
        <w:jc w:val="center"/>
        <w:rPr>
          <w:b/>
          <w:bCs/>
          <w:sz w:val="28"/>
          <w:lang w:val="uk-UA"/>
        </w:rPr>
      </w:pPr>
      <w:r w:rsidRPr="00A612A7">
        <w:rPr>
          <w:b/>
          <w:bCs/>
          <w:sz w:val="28"/>
          <w:lang w:val="uk-UA"/>
        </w:rPr>
        <w:t>Інженерно-хімічний факультет</w:t>
      </w:r>
    </w:p>
    <w:p w:rsidR="005835F8" w:rsidRPr="00A612A7" w:rsidRDefault="005835F8" w:rsidP="005835F8">
      <w:pPr>
        <w:spacing w:after="120"/>
        <w:jc w:val="center"/>
        <w:rPr>
          <w:b/>
          <w:bCs/>
          <w:sz w:val="28"/>
          <w:lang w:val="uk-UA"/>
        </w:rPr>
      </w:pPr>
      <w:r w:rsidRPr="00A612A7">
        <w:rPr>
          <w:b/>
          <w:bCs/>
          <w:sz w:val="28"/>
          <w:lang w:val="uk-UA"/>
        </w:rPr>
        <w:t>Кафедра екології та технології рослинних полімерів</w:t>
      </w:r>
    </w:p>
    <w:p w:rsidR="005835F8" w:rsidRPr="00A612A7" w:rsidRDefault="005835F8" w:rsidP="005835F8">
      <w:pPr>
        <w:spacing w:after="120"/>
        <w:rPr>
          <w:sz w:val="28"/>
          <w:szCs w:val="28"/>
          <w:lang w:val="uk-UA"/>
        </w:rPr>
      </w:pPr>
      <w:r w:rsidRPr="00A612A7">
        <w:rPr>
          <w:sz w:val="28"/>
          <w:szCs w:val="28"/>
          <w:lang w:val="uk-UA"/>
        </w:rPr>
        <w:t xml:space="preserve">Рівень вищої освіти – другий (магістерський) </w:t>
      </w:r>
      <w:r w:rsidRPr="00A612A7">
        <w:rPr>
          <w:sz w:val="28"/>
          <w:lang w:val="uk-UA"/>
        </w:rPr>
        <w:t>за освітньо-професійною програмою</w:t>
      </w:r>
    </w:p>
    <w:p w:rsidR="005835F8" w:rsidRPr="00A612A7" w:rsidRDefault="005835F8" w:rsidP="005835F8">
      <w:pPr>
        <w:spacing w:after="120"/>
        <w:rPr>
          <w:sz w:val="28"/>
          <w:szCs w:val="28"/>
          <w:lang w:val="uk-UA"/>
        </w:rPr>
      </w:pPr>
      <w:r w:rsidRPr="00A612A7">
        <w:rPr>
          <w:sz w:val="28"/>
          <w:szCs w:val="28"/>
          <w:lang w:val="uk-UA"/>
        </w:rPr>
        <w:t>Спеціальність – 161 Хімічні технології та інженерія</w:t>
      </w:r>
    </w:p>
    <w:p w:rsidR="005835F8" w:rsidRPr="00A612A7" w:rsidRDefault="005835F8" w:rsidP="005835F8">
      <w:pPr>
        <w:spacing w:after="120"/>
        <w:rPr>
          <w:sz w:val="28"/>
          <w:szCs w:val="28"/>
          <w:lang w:val="uk-UA"/>
        </w:rPr>
      </w:pPr>
      <w:r w:rsidRPr="00A612A7">
        <w:rPr>
          <w:sz w:val="28"/>
          <w:szCs w:val="28"/>
          <w:lang w:val="uk-UA"/>
        </w:rPr>
        <w:t>Освітня програма</w:t>
      </w:r>
      <w:r w:rsidRPr="00A612A7">
        <w:rPr>
          <w:color w:val="FF0000"/>
          <w:sz w:val="28"/>
          <w:szCs w:val="28"/>
          <w:lang w:val="uk-UA"/>
        </w:rPr>
        <w:t xml:space="preserve"> </w:t>
      </w:r>
      <w:r w:rsidRPr="00A612A7">
        <w:rPr>
          <w:sz w:val="28"/>
          <w:szCs w:val="28"/>
          <w:lang w:val="uk-UA"/>
        </w:rPr>
        <w:t>-</w:t>
      </w:r>
      <w:r w:rsidRPr="00A612A7">
        <w:rPr>
          <w:color w:val="FF0000"/>
          <w:sz w:val="28"/>
          <w:szCs w:val="28"/>
          <w:lang w:val="uk-UA"/>
        </w:rPr>
        <w:t xml:space="preserve"> </w:t>
      </w:r>
      <w:r w:rsidRPr="00A612A7">
        <w:rPr>
          <w:sz w:val="28"/>
          <w:szCs w:val="28"/>
          <w:lang w:val="uk-UA"/>
        </w:rPr>
        <w:t>«Промислова екологія та ресурсоефективні чисті технології»</w:t>
      </w:r>
    </w:p>
    <w:p w:rsidR="005835F8" w:rsidRPr="00A612A7" w:rsidRDefault="005835F8" w:rsidP="005835F8">
      <w:pPr>
        <w:tabs>
          <w:tab w:val="left" w:leader="underscore" w:pos="8931"/>
        </w:tabs>
        <w:spacing w:before="120"/>
        <w:ind w:left="539" w:hanging="539"/>
        <w:rPr>
          <w:sz w:val="28"/>
          <w:lang w:val="uk-UA"/>
        </w:rPr>
      </w:pPr>
    </w:p>
    <w:p w:rsidR="005835F8" w:rsidRPr="00A612A7" w:rsidRDefault="005835F8" w:rsidP="005835F8">
      <w:pPr>
        <w:spacing w:before="120"/>
        <w:ind w:left="5387"/>
        <w:rPr>
          <w:bCs/>
          <w:lang w:val="uk-UA"/>
        </w:rPr>
      </w:pPr>
      <w:r w:rsidRPr="00A612A7">
        <w:rPr>
          <w:bCs/>
          <w:lang w:val="uk-UA"/>
        </w:rPr>
        <w:t>ЗАТВЕРДЖУЮ</w:t>
      </w:r>
    </w:p>
    <w:p w:rsidR="005835F8" w:rsidRPr="00A612A7" w:rsidRDefault="005835F8" w:rsidP="005835F8">
      <w:pPr>
        <w:spacing w:before="120"/>
        <w:ind w:left="5387"/>
        <w:rPr>
          <w:bCs/>
          <w:lang w:val="uk-UA"/>
        </w:rPr>
      </w:pPr>
      <w:r w:rsidRPr="00A612A7">
        <w:rPr>
          <w:bCs/>
          <w:lang w:val="uk-UA"/>
        </w:rPr>
        <w:t>Завідувач кафедри</w:t>
      </w:r>
    </w:p>
    <w:p w:rsidR="005835F8" w:rsidRPr="00A612A7" w:rsidRDefault="005835F8" w:rsidP="005835F8">
      <w:pPr>
        <w:spacing w:before="120"/>
        <w:ind w:left="5387"/>
        <w:rPr>
          <w:lang w:val="uk-UA"/>
        </w:rPr>
      </w:pPr>
      <w:r w:rsidRPr="00A612A7">
        <w:rPr>
          <w:lang w:val="uk-UA"/>
        </w:rPr>
        <w:t>__________ М. Д. Гомеля</w:t>
      </w:r>
    </w:p>
    <w:p w:rsidR="005835F8" w:rsidRPr="00A612A7" w:rsidRDefault="005835F8" w:rsidP="005835F8">
      <w:pPr>
        <w:spacing w:before="120"/>
        <w:ind w:left="5387"/>
        <w:rPr>
          <w:lang w:val="uk-UA"/>
        </w:rPr>
      </w:pPr>
      <w:r w:rsidRPr="00A612A7">
        <w:rPr>
          <w:lang w:val="uk-UA"/>
        </w:rPr>
        <w:t>«___»_____________2019 р.</w:t>
      </w:r>
    </w:p>
    <w:p w:rsidR="005835F8" w:rsidRPr="00A612A7" w:rsidRDefault="005835F8" w:rsidP="005835F8">
      <w:pPr>
        <w:spacing w:before="120"/>
        <w:jc w:val="center"/>
        <w:rPr>
          <w:b/>
          <w:bCs/>
          <w:sz w:val="28"/>
          <w:lang w:val="uk-UA"/>
        </w:rPr>
      </w:pPr>
    </w:p>
    <w:p w:rsidR="005835F8" w:rsidRPr="00A612A7" w:rsidRDefault="005835F8" w:rsidP="005835F8">
      <w:pPr>
        <w:tabs>
          <w:tab w:val="left" w:pos="720"/>
          <w:tab w:val="left" w:pos="1440"/>
          <w:tab w:val="left" w:pos="1620"/>
        </w:tabs>
        <w:spacing w:before="120"/>
        <w:ind w:left="540" w:hanging="540"/>
        <w:jc w:val="center"/>
        <w:rPr>
          <w:b/>
          <w:bCs/>
          <w:sz w:val="28"/>
          <w:lang w:val="uk-UA"/>
        </w:rPr>
      </w:pPr>
      <w:r w:rsidRPr="00A612A7">
        <w:rPr>
          <w:b/>
          <w:bCs/>
          <w:sz w:val="28"/>
          <w:lang w:val="uk-UA"/>
        </w:rPr>
        <w:t>ЗАВДАННЯ</w:t>
      </w:r>
    </w:p>
    <w:p w:rsidR="005835F8" w:rsidRPr="00A612A7" w:rsidRDefault="005835F8" w:rsidP="005835F8">
      <w:pPr>
        <w:tabs>
          <w:tab w:val="left" w:pos="720"/>
          <w:tab w:val="left" w:pos="1440"/>
          <w:tab w:val="left" w:pos="1620"/>
        </w:tabs>
        <w:ind w:left="539" w:hanging="539"/>
        <w:jc w:val="center"/>
        <w:rPr>
          <w:b/>
          <w:bCs/>
          <w:sz w:val="28"/>
          <w:lang w:val="uk-UA"/>
        </w:rPr>
      </w:pPr>
      <w:r w:rsidRPr="00A612A7">
        <w:rPr>
          <w:b/>
          <w:bCs/>
          <w:sz w:val="28"/>
          <w:lang w:val="uk-UA"/>
        </w:rPr>
        <w:t>на магістерську дисертацію студенту</w:t>
      </w:r>
    </w:p>
    <w:p w:rsidR="005835F8" w:rsidRPr="00A612A7" w:rsidRDefault="005835F8" w:rsidP="005835F8">
      <w:pPr>
        <w:tabs>
          <w:tab w:val="left" w:pos="720"/>
          <w:tab w:val="left" w:pos="1440"/>
          <w:tab w:val="left" w:pos="1620"/>
        </w:tabs>
        <w:spacing w:before="120"/>
        <w:ind w:left="539" w:hanging="539"/>
        <w:jc w:val="center"/>
        <w:rPr>
          <w:b/>
          <w:bCs/>
          <w:sz w:val="28"/>
          <w:lang w:val="uk-UA"/>
        </w:rPr>
      </w:pPr>
      <w:r w:rsidRPr="00A612A7">
        <w:rPr>
          <w:b/>
          <w:bCs/>
          <w:sz w:val="28"/>
          <w:lang w:val="uk-UA"/>
        </w:rPr>
        <w:t>Дудці Анастасії Ігорівні</w:t>
      </w:r>
    </w:p>
    <w:p w:rsidR="005835F8" w:rsidRPr="00A612A7" w:rsidRDefault="005835F8" w:rsidP="005835F8">
      <w:pPr>
        <w:tabs>
          <w:tab w:val="left" w:leader="underscore" w:pos="9356"/>
        </w:tabs>
        <w:spacing w:before="240"/>
        <w:rPr>
          <w:sz w:val="28"/>
          <w:lang w:val="uk-UA"/>
        </w:rPr>
      </w:pPr>
      <w:r w:rsidRPr="00A612A7">
        <w:rPr>
          <w:sz w:val="28"/>
          <w:lang w:val="uk-UA"/>
        </w:rPr>
        <w:t>1. Тема дисертації «Дослідження проблем порушення санітарно-захисної зони фермерських підприємств методом порівняльного аналізу», науковий керівник дисертації</w:t>
      </w:r>
      <w:r w:rsidRPr="00A612A7">
        <w:rPr>
          <w:color w:val="FF0000"/>
          <w:sz w:val="28"/>
          <w:lang w:val="uk-UA"/>
        </w:rPr>
        <w:t xml:space="preserve"> </w:t>
      </w:r>
      <w:r w:rsidRPr="00A612A7">
        <w:rPr>
          <w:sz w:val="28"/>
          <w:lang w:val="uk-UA"/>
        </w:rPr>
        <w:t xml:space="preserve">Шаблій Тетяна Олександрівна, </w:t>
      </w:r>
      <w:r w:rsidRPr="00A612A7">
        <w:rPr>
          <w:bCs/>
          <w:sz w:val="28"/>
          <w:lang w:val="uk-UA"/>
        </w:rPr>
        <w:t>доктор технічних наук, професор</w:t>
      </w:r>
      <w:r w:rsidRPr="00A612A7">
        <w:rPr>
          <w:sz w:val="28"/>
          <w:lang w:val="uk-UA"/>
        </w:rPr>
        <w:t>, затверджені наказом по університету від «___»_________ 20__ р. №_____</w:t>
      </w:r>
    </w:p>
    <w:p w:rsidR="005835F8" w:rsidRPr="00A612A7" w:rsidRDefault="005835F8" w:rsidP="005835F8">
      <w:pPr>
        <w:tabs>
          <w:tab w:val="left" w:leader="underscore" w:pos="9356"/>
        </w:tabs>
        <w:spacing w:before="240"/>
        <w:rPr>
          <w:sz w:val="28"/>
          <w:u w:val="single"/>
          <w:lang w:val="uk-UA"/>
        </w:rPr>
      </w:pPr>
      <w:r w:rsidRPr="00A612A7">
        <w:rPr>
          <w:sz w:val="28"/>
          <w:lang w:val="uk-UA"/>
        </w:rPr>
        <w:t xml:space="preserve">2. Термін подання студентом дисертації  </w:t>
      </w:r>
      <w:r w:rsidRPr="00A612A7">
        <w:rPr>
          <w:sz w:val="28"/>
          <w:u w:val="single"/>
          <w:lang w:val="uk-UA"/>
        </w:rPr>
        <w:t xml:space="preserve">   09.12.2019</w:t>
      </w:r>
      <w:r w:rsidRPr="00A612A7">
        <w:rPr>
          <w:sz w:val="28"/>
          <w:lang w:val="uk-UA"/>
        </w:rPr>
        <w:t>____</w:t>
      </w:r>
      <w:r w:rsidRPr="00A612A7">
        <w:rPr>
          <w:sz w:val="28"/>
          <w:u w:val="single"/>
          <w:lang w:val="uk-UA"/>
        </w:rPr>
        <w:t xml:space="preserve">     </w:t>
      </w:r>
    </w:p>
    <w:p w:rsidR="005835F8" w:rsidRPr="00A612A7" w:rsidRDefault="005835F8" w:rsidP="005835F8">
      <w:pPr>
        <w:tabs>
          <w:tab w:val="left" w:leader="underscore" w:pos="9356"/>
        </w:tabs>
        <w:spacing w:before="240"/>
        <w:rPr>
          <w:sz w:val="28"/>
          <w:lang w:val="uk-UA"/>
        </w:rPr>
      </w:pPr>
      <w:r w:rsidRPr="00A612A7">
        <w:rPr>
          <w:sz w:val="28"/>
          <w:lang w:val="uk-UA"/>
        </w:rPr>
        <w:t xml:space="preserve">3. </w:t>
      </w:r>
      <w:r w:rsidRPr="00A612A7">
        <w:rPr>
          <w:bCs/>
          <w:sz w:val="28"/>
          <w:lang w:val="uk-UA"/>
        </w:rPr>
        <w:t>Об’єкт дослідження</w:t>
      </w:r>
      <w:r w:rsidRPr="00A612A7">
        <w:rPr>
          <w:sz w:val="28"/>
          <w:lang w:val="uk-UA"/>
        </w:rPr>
        <w:t>: тваринницькі комплекси СФГ «МРІЯ» та ФГ «ДОН»</w:t>
      </w:r>
    </w:p>
    <w:p w:rsidR="005835F8" w:rsidRPr="00A612A7" w:rsidRDefault="005835F8" w:rsidP="005835F8">
      <w:pPr>
        <w:tabs>
          <w:tab w:val="left" w:leader="underscore" w:pos="9356"/>
        </w:tabs>
        <w:spacing w:before="240"/>
        <w:rPr>
          <w:sz w:val="28"/>
          <w:lang w:val="uk-UA"/>
        </w:rPr>
      </w:pPr>
      <w:r w:rsidRPr="00A612A7">
        <w:rPr>
          <w:sz w:val="28"/>
          <w:lang w:val="uk-UA"/>
        </w:rPr>
        <w:t>4. Вихідні дані: Звіт з інвентаризації джерел викидів забруднюючих речовин СФГ«МРІЯ» та ФГ «ДОН»; Довідки з Луганського обласного центру з гідрометеорології (Луганський ЦГМ) щодо фонових концентрацій забруднюючих речовин та кліматичних характеристик району розташування виробничих майданчиків; протоколи вимірювання рівнів шуму ТОВ «НВП «Екозахист».</w:t>
      </w:r>
    </w:p>
    <w:p w:rsidR="005835F8" w:rsidRPr="00A612A7" w:rsidRDefault="005835F8" w:rsidP="005835F8">
      <w:pPr>
        <w:tabs>
          <w:tab w:val="left" w:leader="underscore" w:pos="9356"/>
        </w:tabs>
        <w:spacing w:before="240"/>
        <w:rPr>
          <w:sz w:val="28"/>
          <w:lang w:val="uk-UA"/>
        </w:rPr>
      </w:pPr>
      <w:r w:rsidRPr="00A612A7">
        <w:rPr>
          <w:sz w:val="28"/>
          <w:lang w:val="uk-UA"/>
        </w:rPr>
        <w:t>5. Перелік завдань, які потрібно розробити: Розрахунок обсягів викидів забруднюючих речовин від фермерських підприємств; Розрахунок розсіювання  забруднюючих речовин в атмосферному повітрі за програмою ЕОЛ; Оцінка впливів рівнів шуму; Рекомендації по зменшенню санітарно-захисної зони; Створення інтерактивної мапи санітарно-захисних зон діючих підприємств.</w:t>
      </w:r>
    </w:p>
    <w:p w:rsidR="005835F8" w:rsidRPr="00A612A7" w:rsidRDefault="005835F8" w:rsidP="005835F8">
      <w:pPr>
        <w:tabs>
          <w:tab w:val="left" w:leader="underscore" w:pos="9356"/>
        </w:tabs>
        <w:spacing w:before="240"/>
        <w:rPr>
          <w:bCs/>
          <w:sz w:val="28"/>
          <w:lang w:val="uk-UA"/>
        </w:rPr>
      </w:pPr>
      <w:r w:rsidRPr="00A612A7">
        <w:rPr>
          <w:sz w:val="28"/>
          <w:lang w:val="uk-UA"/>
        </w:rPr>
        <w:lastRenderedPageBreak/>
        <w:t xml:space="preserve">6. Орієнтовний перелік графічного (ілюстративного) матеріалу: Загальна характеристика дисертації; Перелік речовин, які викидаються в атмосферу від свиноферм; </w:t>
      </w:r>
      <w:r w:rsidRPr="00A612A7">
        <w:rPr>
          <w:bCs/>
          <w:sz w:val="28"/>
          <w:lang w:val="uk-UA"/>
        </w:rPr>
        <w:t>Межі СЗЗ сільськогосподарських підприємств (відповідно до ДСП-173-96); СФГ «МРІЯ» (підприємство І); ФГ «ДОН» (підприємство ІІ); Метеорологічні характеристики і коефіцієнти, які визначають умови розсіювання забруднюючих речовин; Величини фонових концентрацій забруднюючих речовин; Величини питомих викидів забруднюючих речовин безпосередньо від тварин; Розрахунок викидів забруднюючих речовин від опалювального обладнання; Завдання на розрахунок розсіювання; Нормативні та еквівалентні рівні звуку в дБА для територій, що безпосередньо прилягають до житлових будинків; Сумарні викиди забруднюючих речовин при утриманні тварин; Сумарні викиди забруднюючих речовин від опалювального обладнання; Перелік  найбільших  концентрацій Сірководню H</w:t>
      </w:r>
      <w:r w:rsidRPr="00A612A7">
        <w:rPr>
          <w:bCs/>
          <w:sz w:val="28"/>
          <w:vertAlign w:val="subscript"/>
          <w:lang w:val="uk-UA"/>
        </w:rPr>
        <w:t>2</w:t>
      </w:r>
      <w:r w:rsidRPr="00A612A7">
        <w:rPr>
          <w:bCs/>
          <w:sz w:val="28"/>
          <w:lang w:val="uk-UA"/>
        </w:rPr>
        <w:t>S (5002 / 333) на розрахунковому майданчику підприємства І без врахування фонових концентрацій; Перелік  концентрацій Сірководню H</w:t>
      </w:r>
      <w:r w:rsidRPr="00A612A7">
        <w:rPr>
          <w:bCs/>
          <w:sz w:val="28"/>
          <w:vertAlign w:val="subscript"/>
          <w:lang w:val="uk-UA"/>
        </w:rPr>
        <w:t>2</w:t>
      </w:r>
      <w:r w:rsidRPr="00A612A7">
        <w:rPr>
          <w:bCs/>
          <w:sz w:val="28"/>
          <w:lang w:val="uk-UA"/>
        </w:rPr>
        <w:t>S (5002 / 333) у заданих точках на розрахунковому майданчику підприємства І без урахування фонових концентрацій; Карти розсіювання сірководню з урахуванням та без урахування фонових концентрацій; Обсяги рівнів звуку та шуму від технологічного обладнання; Рекомендації по зменшенню санітарно-захисної</w:t>
      </w:r>
      <w:r w:rsidRPr="00A612A7">
        <w:rPr>
          <w:b/>
          <w:bCs/>
          <w:sz w:val="28"/>
          <w:lang w:val="uk-UA"/>
        </w:rPr>
        <w:t xml:space="preserve"> </w:t>
      </w:r>
      <w:r w:rsidRPr="00A612A7">
        <w:rPr>
          <w:bCs/>
          <w:sz w:val="28"/>
          <w:lang w:val="uk-UA"/>
        </w:rPr>
        <w:t>зони.</w:t>
      </w:r>
    </w:p>
    <w:p w:rsidR="005835F8" w:rsidRPr="00A612A7" w:rsidRDefault="005835F8" w:rsidP="005835F8">
      <w:pPr>
        <w:tabs>
          <w:tab w:val="left" w:leader="underscore" w:pos="9356"/>
        </w:tabs>
        <w:spacing w:before="240"/>
        <w:rPr>
          <w:color w:val="FF0000"/>
          <w:sz w:val="28"/>
          <w:lang w:val="uk-UA"/>
        </w:rPr>
      </w:pPr>
      <w:r w:rsidRPr="00A612A7">
        <w:rPr>
          <w:sz w:val="28"/>
          <w:lang w:val="uk-UA"/>
        </w:rPr>
        <w:t>7. Орієнтовний перелік публікацій</w:t>
      </w:r>
    </w:p>
    <w:p w:rsidR="005835F8" w:rsidRPr="00A612A7" w:rsidRDefault="005835F8" w:rsidP="005835F8">
      <w:pPr>
        <w:tabs>
          <w:tab w:val="left" w:pos="360"/>
          <w:tab w:val="left" w:pos="1440"/>
          <w:tab w:val="left" w:pos="1620"/>
        </w:tabs>
        <w:spacing w:before="240"/>
        <w:ind w:left="540" w:hanging="540"/>
        <w:rPr>
          <w:sz w:val="28"/>
          <w:lang w:val="uk-UA"/>
        </w:rPr>
      </w:pPr>
      <w:r w:rsidRPr="00A612A7">
        <w:rPr>
          <w:sz w:val="28"/>
          <w:lang w:val="uk-UA"/>
        </w:rPr>
        <w:t>8. Консультанти розділів дисертації</w:t>
      </w:r>
      <w:r w:rsidRPr="00A612A7">
        <w:rPr>
          <w:rStyle w:val="af8"/>
          <w:sz w:val="28"/>
          <w:lang w:val="uk-UA"/>
        </w:rPr>
        <w:footnoteReference w:customMarkFollows="1" w:id="1"/>
        <w:sym w:font="Symbol" w:char="F02A"/>
      </w:r>
      <w:r w:rsidRPr="00A612A7">
        <w:rPr>
          <w:sz w:val="28"/>
          <w:lang w:val="uk-UA"/>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394"/>
        <w:gridCol w:w="1560"/>
        <w:gridCol w:w="1559"/>
      </w:tblGrid>
      <w:tr w:rsidR="005835F8" w:rsidRPr="00A612A7" w:rsidTr="005835F8">
        <w:trPr>
          <w:cantSplit/>
        </w:trPr>
        <w:tc>
          <w:tcPr>
            <w:tcW w:w="2410" w:type="dxa"/>
            <w:vMerge w:val="restart"/>
            <w:vAlign w:val="center"/>
          </w:tcPr>
          <w:p w:rsidR="005835F8" w:rsidRPr="00A612A7" w:rsidRDefault="005835F8" w:rsidP="005835F8">
            <w:pPr>
              <w:jc w:val="center"/>
              <w:rPr>
                <w:lang w:val="uk-UA"/>
              </w:rPr>
            </w:pPr>
            <w:r w:rsidRPr="00A612A7">
              <w:rPr>
                <w:lang w:val="uk-UA"/>
              </w:rPr>
              <w:t>Розділ</w:t>
            </w:r>
          </w:p>
        </w:tc>
        <w:tc>
          <w:tcPr>
            <w:tcW w:w="4394" w:type="dxa"/>
            <w:vMerge w:val="restart"/>
            <w:vAlign w:val="center"/>
          </w:tcPr>
          <w:p w:rsidR="005835F8" w:rsidRPr="00A612A7" w:rsidRDefault="005835F8" w:rsidP="005835F8">
            <w:pPr>
              <w:jc w:val="center"/>
              <w:rPr>
                <w:lang w:val="uk-UA"/>
              </w:rPr>
            </w:pPr>
            <w:r w:rsidRPr="00A612A7">
              <w:rPr>
                <w:lang w:val="uk-UA"/>
              </w:rPr>
              <w:t xml:space="preserve">Прізвище, ініціали та посада </w:t>
            </w:r>
            <w:r w:rsidRPr="00A612A7">
              <w:rPr>
                <w:lang w:val="uk-UA"/>
              </w:rPr>
              <w:br/>
              <w:t>консультанта</w:t>
            </w:r>
          </w:p>
        </w:tc>
        <w:tc>
          <w:tcPr>
            <w:tcW w:w="3119" w:type="dxa"/>
            <w:gridSpan w:val="2"/>
          </w:tcPr>
          <w:p w:rsidR="005835F8" w:rsidRPr="00A612A7" w:rsidRDefault="005835F8" w:rsidP="005835F8">
            <w:pPr>
              <w:jc w:val="center"/>
              <w:rPr>
                <w:lang w:val="uk-UA"/>
              </w:rPr>
            </w:pPr>
            <w:r w:rsidRPr="00A612A7">
              <w:rPr>
                <w:lang w:val="uk-UA"/>
              </w:rPr>
              <w:t>Підпис, дата</w:t>
            </w:r>
          </w:p>
        </w:tc>
      </w:tr>
      <w:tr w:rsidR="005835F8" w:rsidRPr="00A612A7" w:rsidTr="005835F8">
        <w:trPr>
          <w:cantSplit/>
        </w:trPr>
        <w:tc>
          <w:tcPr>
            <w:tcW w:w="2410" w:type="dxa"/>
            <w:vMerge/>
          </w:tcPr>
          <w:p w:rsidR="005835F8" w:rsidRPr="00A612A7" w:rsidRDefault="005835F8" w:rsidP="005835F8">
            <w:pPr>
              <w:jc w:val="center"/>
              <w:rPr>
                <w:sz w:val="28"/>
                <w:lang w:val="uk-UA"/>
              </w:rPr>
            </w:pPr>
          </w:p>
        </w:tc>
        <w:tc>
          <w:tcPr>
            <w:tcW w:w="4394" w:type="dxa"/>
            <w:vMerge/>
          </w:tcPr>
          <w:p w:rsidR="005835F8" w:rsidRPr="00A612A7" w:rsidRDefault="005835F8" w:rsidP="005835F8">
            <w:pPr>
              <w:jc w:val="center"/>
              <w:rPr>
                <w:sz w:val="28"/>
                <w:lang w:val="uk-UA"/>
              </w:rPr>
            </w:pPr>
          </w:p>
        </w:tc>
        <w:tc>
          <w:tcPr>
            <w:tcW w:w="1560" w:type="dxa"/>
          </w:tcPr>
          <w:p w:rsidR="005835F8" w:rsidRPr="00A612A7" w:rsidRDefault="005835F8" w:rsidP="005835F8">
            <w:pPr>
              <w:jc w:val="center"/>
              <w:rPr>
                <w:lang w:val="uk-UA"/>
              </w:rPr>
            </w:pPr>
            <w:r w:rsidRPr="00A612A7">
              <w:rPr>
                <w:lang w:val="uk-UA"/>
              </w:rPr>
              <w:t xml:space="preserve">завдання </w:t>
            </w:r>
            <w:r w:rsidRPr="00A612A7">
              <w:rPr>
                <w:lang w:val="uk-UA"/>
              </w:rPr>
              <w:br/>
              <w:t>видав</w:t>
            </w:r>
          </w:p>
        </w:tc>
        <w:tc>
          <w:tcPr>
            <w:tcW w:w="1559" w:type="dxa"/>
          </w:tcPr>
          <w:p w:rsidR="005835F8" w:rsidRPr="00A612A7" w:rsidRDefault="005835F8" w:rsidP="005835F8">
            <w:pPr>
              <w:jc w:val="center"/>
              <w:rPr>
                <w:lang w:val="uk-UA"/>
              </w:rPr>
            </w:pPr>
            <w:r w:rsidRPr="00A612A7">
              <w:rPr>
                <w:lang w:val="uk-UA"/>
              </w:rPr>
              <w:t>завдання</w:t>
            </w:r>
            <w:r w:rsidRPr="00A612A7">
              <w:rPr>
                <w:lang w:val="uk-UA"/>
              </w:rPr>
              <w:br/>
              <w:t>прийняв</w:t>
            </w:r>
          </w:p>
        </w:tc>
      </w:tr>
      <w:tr w:rsidR="005835F8" w:rsidRPr="00A612A7" w:rsidTr="005835F8">
        <w:tc>
          <w:tcPr>
            <w:tcW w:w="2410" w:type="dxa"/>
          </w:tcPr>
          <w:p w:rsidR="005835F8" w:rsidRPr="00A612A7" w:rsidRDefault="005835F8" w:rsidP="005835F8">
            <w:pPr>
              <w:rPr>
                <w:color w:val="FF0000"/>
                <w:lang w:val="uk-UA"/>
              </w:rPr>
            </w:pPr>
          </w:p>
        </w:tc>
        <w:tc>
          <w:tcPr>
            <w:tcW w:w="4394" w:type="dxa"/>
          </w:tcPr>
          <w:p w:rsidR="005835F8" w:rsidRPr="00A612A7" w:rsidRDefault="005835F8" w:rsidP="005835F8">
            <w:pPr>
              <w:rPr>
                <w:color w:val="FF0000"/>
                <w:lang w:val="uk-UA"/>
              </w:rPr>
            </w:pPr>
          </w:p>
        </w:tc>
        <w:tc>
          <w:tcPr>
            <w:tcW w:w="1560" w:type="dxa"/>
          </w:tcPr>
          <w:p w:rsidR="005835F8" w:rsidRPr="00A612A7" w:rsidRDefault="005835F8" w:rsidP="005835F8">
            <w:pPr>
              <w:rPr>
                <w:color w:val="FF0000"/>
                <w:lang w:val="uk-UA"/>
              </w:rPr>
            </w:pPr>
          </w:p>
        </w:tc>
        <w:tc>
          <w:tcPr>
            <w:tcW w:w="1559" w:type="dxa"/>
          </w:tcPr>
          <w:p w:rsidR="005835F8" w:rsidRPr="00A612A7" w:rsidRDefault="005835F8" w:rsidP="005835F8">
            <w:pPr>
              <w:rPr>
                <w:color w:val="FF0000"/>
                <w:lang w:val="uk-UA"/>
              </w:rPr>
            </w:pPr>
          </w:p>
        </w:tc>
      </w:tr>
      <w:tr w:rsidR="005835F8" w:rsidRPr="00A612A7" w:rsidTr="005835F8">
        <w:tc>
          <w:tcPr>
            <w:tcW w:w="2410" w:type="dxa"/>
          </w:tcPr>
          <w:p w:rsidR="005835F8" w:rsidRPr="00A612A7" w:rsidRDefault="005835F8" w:rsidP="005835F8">
            <w:pPr>
              <w:rPr>
                <w:color w:val="FF0000"/>
                <w:lang w:val="uk-UA"/>
              </w:rPr>
            </w:pPr>
          </w:p>
        </w:tc>
        <w:tc>
          <w:tcPr>
            <w:tcW w:w="4394" w:type="dxa"/>
          </w:tcPr>
          <w:p w:rsidR="005835F8" w:rsidRPr="00A612A7" w:rsidRDefault="005835F8" w:rsidP="005835F8">
            <w:pPr>
              <w:rPr>
                <w:color w:val="FF0000"/>
                <w:lang w:val="uk-UA"/>
              </w:rPr>
            </w:pPr>
          </w:p>
        </w:tc>
        <w:tc>
          <w:tcPr>
            <w:tcW w:w="1560" w:type="dxa"/>
          </w:tcPr>
          <w:p w:rsidR="005835F8" w:rsidRPr="00A612A7" w:rsidRDefault="005835F8" w:rsidP="005835F8">
            <w:pPr>
              <w:rPr>
                <w:color w:val="FF0000"/>
                <w:lang w:val="uk-UA"/>
              </w:rPr>
            </w:pPr>
          </w:p>
        </w:tc>
        <w:tc>
          <w:tcPr>
            <w:tcW w:w="1559" w:type="dxa"/>
          </w:tcPr>
          <w:p w:rsidR="005835F8" w:rsidRPr="00A612A7" w:rsidRDefault="005835F8" w:rsidP="005835F8">
            <w:pPr>
              <w:rPr>
                <w:color w:val="FF0000"/>
                <w:lang w:val="uk-UA"/>
              </w:rPr>
            </w:pPr>
          </w:p>
        </w:tc>
      </w:tr>
    </w:tbl>
    <w:p w:rsidR="005835F8" w:rsidRPr="00A612A7" w:rsidRDefault="005835F8" w:rsidP="005835F8">
      <w:pPr>
        <w:tabs>
          <w:tab w:val="left" w:pos="1440"/>
          <w:tab w:val="left" w:pos="1620"/>
          <w:tab w:val="left" w:pos="9356"/>
        </w:tabs>
        <w:spacing w:before="240"/>
        <w:ind w:right="-31"/>
        <w:rPr>
          <w:sz w:val="28"/>
          <w:lang w:val="uk-UA"/>
        </w:rPr>
      </w:pPr>
      <w:r w:rsidRPr="00A612A7">
        <w:rPr>
          <w:sz w:val="28"/>
          <w:lang w:val="uk-UA"/>
        </w:rPr>
        <w:t xml:space="preserve">9. </w:t>
      </w:r>
      <w:r w:rsidRPr="00A612A7">
        <w:rPr>
          <w:bCs/>
          <w:sz w:val="28"/>
          <w:lang w:val="uk-UA"/>
        </w:rPr>
        <w:t>Дата видачі завдання</w:t>
      </w:r>
      <w:r w:rsidRPr="00A612A7">
        <w:rPr>
          <w:sz w:val="28"/>
          <w:lang w:val="uk-UA"/>
        </w:rPr>
        <w:t xml:space="preserve"> </w:t>
      </w:r>
      <w:r w:rsidRPr="00A612A7">
        <w:rPr>
          <w:sz w:val="28"/>
          <w:u w:val="single"/>
          <w:lang w:val="uk-UA"/>
        </w:rPr>
        <w:t xml:space="preserve">    02.09.2019</w:t>
      </w:r>
      <w:r w:rsidRPr="00A612A7">
        <w:rPr>
          <w:sz w:val="28"/>
          <w:lang w:val="uk-UA"/>
        </w:rPr>
        <w:t>____</w:t>
      </w:r>
    </w:p>
    <w:p w:rsidR="005835F8" w:rsidRPr="00A612A7" w:rsidRDefault="005835F8" w:rsidP="005835F8">
      <w:pPr>
        <w:spacing w:before="240"/>
        <w:jc w:val="center"/>
        <w:rPr>
          <w:sz w:val="28"/>
          <w:lang w:val="uk-UA"/>
        </w:rPr>
      </w:pPr>
      <w:r w:rsidRPr="00A612A7">
        <w:rPr>
          <w:bCs/>
          <w:sz w:val="28"/>
          <w:lang w:val="uk-UA"/>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387"/>
        <w:gridCol w:w="2693"/>
        <w:gridCol w:w="1276"/>
      </w:tblGrid>
      <w:tr w:rsidR="005835F8" w:rsidRPr="00A612A7" w:rsidTr="005835F8">
        <w:tc>
          <w:tcPr>
            <w:tcW w:w="567" w:type="dxa"/>
            <w:vAlign w:val="center"/>
          </w:tcPr>
          <w:p w:rsidR="005835F8" w:rsidRPr="00A612A7" w:rsidRDefault="005835F8" w:rsidP="005835F8">
            <w:pPr>
              <w:jc w:val="center"/>
              <w:rPr>
                <w:lang w:val="uk-UA"/>
              </w:rPr>
            </w:pPr>
            <w:r w:rsidRPr="00A612A7">
              <w:rPr>
                <w:lang w:val="uk-UA"/>
              </w:rPr>
              <w:t>№ з/п</w:t>
            </w:r>
          </w:p>
        </w:tc>
        <w:tc>
          <w:tcPr>
            <w:tcW w:w="5387" w:type="dxa"/>
            <w:vAlign w:val="center"/>
          </w:tcPr>
          <w:p w:rsidR="005835F8" w:rsidRPr="00A612A7" w:rsidRDefault="005835F8" w:rsidP="005835F8">
            <w:pPr>
              <w:jc w:val="center"/>
              <w:rPr>
                <w:lang w:val="uk-UA"/>
              </w:rPr>
            </w:pPr>
            <w:r w:rsidRPr="00A612A7">
              <w:rPr>
                <w:lang w:val="uk-UA"/>
              </w:rPr>
              <w:t xml:space="preserve">Назва етапів виконання </w:t>
            </w:r>
            <w:r w:rsidRPr="00A612A7">
              <w:rPr>
                <w:lang w:val="uk-UA"/>
              </w:rPr>
              <w:br/>
              <w:t>магістерської дисертації</w:t>
            </w:r>
          </w:p>
        </w:tc>
        <w:tc>
          <w:tcPr>
            <w:tcW w:w="2693" w:type="dxa"/>
            <w:vAlign w:val="center"/>
          </w:tcPr>
          <w:p w:rsidR="005835F8" w:rsidRPr="00A612A7" w:rsidRDefault="005835F8" w:rsidP="005835F8">
            <w:pPr>
              <w:jc w:val="center"/>
              <w:rPr>
                <w:lang w:val="uk-UA"/>
              </w:rPr>
            </w:pPr>
            <w:r w:rsidRPr="00A612A7">
              <w:rPr>
                <w:lang w:val="uk-UA"/>
              </w:rPr>
              <w:t>Термін виконання етапів магістерської дисертації</w:t>
            </w:r>
          </w:p>
        </w:tc>
        <w:tc>
          <w:tcPr>
            <w:tcW w:w="1276" w:type="dxa"/>
            <w:vAlign w:val="center"/>
          </w:tcPr>
          <w:p w:rsidR="005835F8" w:rsidRPr="00A612A7" w:rsidRDefault="005835F8" w:rsidP="005835F8">
            <w:pPr>
              <w:jc w:val="center"/>
              <w:rPr>
                <w:lang w:val="uk-UA"/>
              </w:rPr>
            </w:pPr>
            <w:r w:rsidRPr="00A612A7">
              <w:rPr>
                <w:lang w:val="uk-UA"/>
              </w:rPr>
              <w:t>Примітка</w:t>
            </w: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1</w:t>
            </w:r>
          </w:p>
        </w:tc>
        <w:tc>
          <w:tcPr>
            <w:tcW w:w="5387" w:type="dxa"/>
            <w:vAlign w:val="center"/>
          </w:tcPr>
          <w:p w:rsidR="005835F8" w:rsidRPr="00A612A7" w:rsidRDefault="005835F8" w:rsidP="005835F8">
            <w:pPr>
              <w:rPr>
                <w:lang w:val="uk-UA"/>
              </w:rPr>
            </w:pPr>
            <w:r w:rsidRPr="00A612A7">
              <w:rPr>
                <w:lang w:val="uk-UA"/>
              </w:rPr>
              <w:t>Отримання завдання</w:t>
            </w:r>
          </w:p>
        </w:tc>
        <w:tc>
          <w:tcPr>
            <w:tcW w:w="2693" w:type="dxa"/>
            <w:vAlign w:val="center"/>
          </w:tcPr>
          <w:p w:rsidR="005835F8" w:rsidRPr="00A612A7" w:rsidRDefault="005835F8" w:rsidP="005835F8">
            <w:pPr>
              <w:jc w:val="center"/>
              <w:rPr>
                <w:lang w:val="uk-UA"/>
              </w:rPr>
            </w:pPr>
            <w:r w:rsidRPr="00A612A7">
              <w:rPr>
                <w:lang w:val="uk-UA"/>
              </w:rPr>
              <w:t xml:space="preserve">02.09.2019 </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2</w:t>
            </w:r>
          </w:p>
        </w:tc>
        <w:tc>
          <w:tcPr>
            <w:tcW w:w="5387" w:type="dxa"/>
            <w:vAlign w:val="center"/>
          </w:tcPr>
          <w:p w:rsidR="005835F8" w:rsidRPr="00A612A7" w:rsidRDefault="005835F8" w:rsidP="005835F8">
            <w:pPr>
              <w:rPr>
                <w:lang w:val="uk-UA"/>
              </w:rPr>
            </w:pPr>
            <w:r w:rsidRPr="00A612A7">
              <w:rPr>
                <w:lang w:val="uk-UA"/>
              </w:rPr>
              <w:t>Збір та вивчення матеріалів для написання магістерської дисертації</w:t>
            </w:r>
          </w:p>
        </w:tc>
        <w:tc>
          <w:tcPr>
            <w:tcW w:w="2693" w:type="dxa"/>
            <w:vAlign w:val="center"/>
          </w:tcPr>
          <w:p w:rsidR="005835F8" w:rsidRPr="00A612A7" w:rsidRDefault="005835F8" w:rsidP="005835F8">
            <w:pPr>
              <w:jc w:val="center"/>
              <w:rPr>
                <w:lang w:val="uk-UA"/>
              </w:rPr>
            </w:pPr>
            <w:r w:rsidRPr="00A612A7">
              <w:rPr>
                <w:lang w:val="uk-UA"/>
              </w:rPr>
              <w:t>03.09.2019 – 25.09.2019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3</w:t>
            </w:r>
          </w:p>
        </w:tc>
        <w:tc>
          <w:tcPr>
            <w:tcW w:w="5387" w:type="dxa"/>
            <w:vAlign w:val="center"/>
          </w:tcPr>
          <w:p w:rsidR="005835F8" w:rsidRPr="00A612A7" w:rsidRDefault="005835F8" w:rsidP="005835F8">
            <w:pPr>
              <w:rPr>
                <w:lang w:val="uk-UA"/>
              </w:rPr>
            </w:pPr>
            <w:r w:rsidRPr="00A612A7">
              <w:rPr>
                <w:lang w:val="uk-UA"/>
              </w:rPr>
              <w:t>Складання плану виконання роботи</w:t>
            </w:r>
          </w:p>
        </w:tc>
        <w:tc>
          <w:tcPr>
            <w:tcW w:w="2693" w:type="dxa"/>
            <w:vAlign w:val="center"/>
          </w:tcPr>
          <w:p w:rsidR="005835F8" w:rsidRPr="00A612A7" w:rsidRDefault="005835F8" w:rsidP="005835F8">
            <w:pPr>
              <w:jc w:val="center"/>
              <w:rPr>
                <w:lang w:val="uk-UA"/>
              </w:rPr>
            </w:pPr>
            <w:r w:rsidRPr="00A612A7">
              <w:rPr>
                <w:lang w:val="uk-UA"/>
              </w:rPr>
              <w:t>26.09.2019 – 03.10.2019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4</w:t>
            </w:r>
          </w:p>
        </w:tc>
        <w:tc>
          <w:tcPr>
            <w:tcW w:w="5387" w:type="dxa"/>
            <w:vAlign w:val="center"/>
          </w:tcPr>
          <w:p w:rsidR="005835F8" w:rsidRPr="00A612A7" w:rsidRDefault="005835F8" w:rsidP="005835F8">
            <w:pPr>
              <w:rPr>
                <w:lang w:val="uk-UA"/>
              </w:rPr>
            </w:pPr>
            <w:r w:rsidRPr="00A612A7">
              <w:rPr>
                <w:lang w:val="uk-UA"/>
              </w:rPr>
              <w:t>Структурування та систематизація зібраної інформації</w:t>
            </w:r>
          </w:p>
        </w:tc>
        <w:tc>
          <w:tcPr>
            <w:tcW w:w="2693" w:type="dxa"/>
            <w:vAlign w:val="center"/>
          </w:tcPr>
          <w:p w:rsidR="005835F8" w:rsidRPr="00A612A7" w:rsidRDefault="005835F8" w:rsidP="005835F8">
            <w:pPr>
              <w:jc w:val="center"/>
              <w:rPr>
                <w:lang w:val="uk-UA"/>
              </w:rPr>
            </w:pPr>
            <w:r w:rsidRPr="00A612A7">
              <w:rPr>
                <w:lang w:val="uk-UA"/>
              </w:rPr>
              <w:t xml:space="preserve">04.10.2019 – 11.10.2019 </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5</w:t>
            </w:r>
          </w:p>
        </w:tc>
        <w:tc>
          <w:tcPr>
            <w:tcW w:w="5387" w:type="dxa"/>
            <w:vAlign w:val="center"/>
          </w:tcPr>
          <w:p w:rsidR="005835F8" w:rsidRPr="00A612A7" w:rsidRDefault="005835F8" w:rsidP="005835F8">
            <w:pPr>
              <w:rPr>
                <w:lang w:val="uk-UA"/>
              </w:rPr>
            </w:pPr>
            <w:r w:rsidRPr="00A612A7">
              <w:rPr>
                <w:lang w:val="uk-UA"/>
              </w:rPr>
              <w:t>Оформлення літературного огляду до роботи</w:t>
            </w:r>
          </w:p>
        </w:tc>
        <w:tc>
          <w:tcPr>
            <w:tcW w:w="2693" w:type="dxa"/>
            <w:vAlign w:val="center"/>
          </w:tcPr>
          <w:p w:rsidR="005835F8" w:rsidRPr="00A612A7" w:rsidRDefault="005835F8" w:rsidP="005835F8">
            <w:pPr>
              <w:jc w:val="center"/>
              <w:rPr>
                <w:lang w:val="uk-UA"/>
              </w:rPr>
            </w:pPr>
            <w:r w:rsidRPr="00A612A7">
              <w:rPr>
                <w:lang w:val="uk-UA"/>
              </w:rPr>
              <w:t>12.10.2019 – 18.10.2019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6</w:t>
            </w:r>
          </w:p>
        </w:tc>
        <w:tc>
          <w:tcPr>
            <w:tcW w:w="5387" w:type="dxa"/>
            <w:vAlign w:val="center"/>
          </w:tcPr>
          <w:p w:rsidR="005835F8" w:rsidRPr="00A612A7" w:rsidRDefault="005835F8" w:rsidP="005835F8">
            <w:pPr>
              <w:rPr>
                <w:lang w:val="uk-UA"/>
              </w:rPr>
            </w:pPr>
            <w:r w:rsidRPr="00A612A7">
              <w:rPr>
                <w:lang w:val="uk-UA"/>
              </w:rPr>
              <w:t>Характеристика об’єктів та методів дослідження</w:t>
            </w:r>
          </w:p>
        </w:tc>
        <w:tc>
          <w:tcPr>
            <w:tcW w:w="2693" w:type="dxa"/>
            <w:vAlign w:val="center"/>
          </w:tcPr>
          <w:p w:rsidR="005835F8" w:rsidRPr="00A612A7" w:rsidRDefault="005835F8" w:rsidP="005835F8">
            <w:pPr>
              <w:jc w:val="center"/>
              <w:rPr>
                <w:lang w:val="uk-UA"/>
              </w:rPr>
            </w:pPr>
            <w:r w:rsidRPr="00A612A7">
              <w:rPr>
                <w:lang w:val="uk-UA"/>
              </w:rPr>
              <w:t>19.10.2019 – 25.10.2019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7</w:t>
            </w:r>
          </w:p>
        </w:tc>
        <w:tc>
          <w:tcPr>
            <w:tcW w:w="5387" w:type="dxa"/>
            <w:vAlign w:val="center"/>
          </w:tcPr>
          <w:p w:rsidR="005835F8" w:rsidRPr="00A612A7" w:rsidRDefault="005835F8" w:rsidP="005835F8">
            <w:pPr>
              <w:rPr>
                <w:lang w:val="uk-UA"/>
              </w:rPr>
            </w:pPr>
            <w:r w:rsidRPr="00A612A7">
              <w:rPr>
                <w:lang w:val="uk-UA"/>
              </w:rPr>
              <w:t xml:space="preserve">Розрахунок обсягів викидів забруднюючих речовин від фермерських підприємств </w:t>
            </w:r>
          </w:p>
        </w:tc>
        <w:tc>
          <w:tcPr>
            <w:tcW w:w="2693" w:type="dxa"/>
            <w:vAlign w:val="center"/>
          </w:tcPr>
          <w:p w:rsidR="005835F8" w:rsidRPr="00A612A7" w:rsidRDefault="005835F8" w:rsidP="005835F8">
            <w:pPr>
              <w:jc w:val="center"/>
              <w:rPr>
                <w:lang w:val="uk-UA"/>
              </w:rPr>
            </w:pPr>
            <w:r w:rsidRPr="00A612A7">
              <w:rPr>
                <w:lang w:val="uk-UA"/>
              </w:rPr>
              <w:t>26.10.2019 – 31.10.2019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8</w:t>
            </w:r>
          </w:p>
        </w:tc>
        <w:tc>
          <w:tcPr>
            <w:tcW w:w="5387" w:type="dxa"/>
            <w:vAlign w:val="center"/>
          </w:tcPr>
          <w:p w:rsidR="005835F8" w:rsidRPr="00A612A7" w:rsidRDefault="005835F8" w:rsidP="005835F8">
            <w:pPr>
              <w:rPr>
                <w:lang w:val="uk-UA"/>
              </w:rPr>
            </w:pPr>
            <w:r w:rsidRPr="00A612A7">
              <w:rPr>
                <w:lang w:val="uk-UA"/>
              </w:rPr>
              <w:t>Розрахунок обсягів викидів забруднюючих речовин від допоміжного виробництва</w:t>
            </w:r>
          </w:p>
        </w:tc>
        <w:tc>
          <w:tcPr>
            <w:tcW w:w="2693" w:type="dxa"/>
            <w:vAlign w:val="center"/>
          </w:tcPr>
          <w:p w:rsidR="005835F8" w:rsidRPr="00A612A7" w:rsidRDefault="005835F8" w:rsidP="005835F8">
            <w:pPr>
              <w:jc w:val="center"/>
              <w:rPr>
                <w:lang w:val="uk-UA"/>
              </w:rPr>
            </w:pPr>
            <w:r w:rsidRPr="00A612A7">
              <w:rPr>
                <w:lang w:val="uk-UA"/>
              </w:rPr>
              <w:t>01.11.2019 – 05.11.2019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9</w:t>
            </w:r>
          </w:p>
        </w:tc>
        <w:tc>
          <w:tcPr>
            <w:tcW w:w="5387" w:type="dxa"/>
            <w:vAlign w:val="center"/>
          </w:tcPr>
          <w:p w:rsidR="005835F8" w:rsidRPr="00A612A7" w:rsidRDefault="005835F8" w:rsidP="005835F8">
            <w:pPr>
              <w:rPr>
                <w:lang w:val="uk-UA"/>
              </w:rPr>
            </w:pPr>
            <w:r w:rsidRPr="00A612A7">
              <w:rPr>
                <w:lang w:val="uk-UA"/>
              </w:rPr>
              <w:t>Розрахунок розсіювання  забруднюючих речовин в атмосферному повітрі за програмою ЕОЛ</w:t>
            </w:r>
          </w:p>
        </w:tc>
        <w:tc>
          <w:tcPr>
            <w:tcW w:w="2693" w:type="dxa"/>
            <w:vAlign w:val="center"/>
          </w:tcPr>
          <w:p w:rsidR="005835F8" w:rsidRPr="00A612A7" w:rsidRDefault="005835F8" w:rsidP="005835F8">
            <w:pPr>
              <w:jc w:val="center"/>
              <w:rPr>
                <w:lang w:val="uk-UA"/>
              </w:rPr>
            </w:pPr>
            <w:r w:rsidRPr="00A612A7">
              <w:rPr>
                <w:lang w:val="uk-UA"/>
              </w:rPr>
              <w:t>06.11.2019 – 10.11.2019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10</w:t>
            </w:r>
          </w:p>
        </w:tc>
        <w:tc>
          <w:tcPr>
            <w:tcW w:w="5387" w:type="dxa"/>
            <w:vAlign w:val="center"/>
          </w:tcPr>
          <w:p w:rsidR="005835F8" w:rsidRPr="00A612A7" w:rsidRDefault="005835F8" w:rsidP="005835F8">
            <w:pPr>
              <w:rPr>
                <w:lang w:val="uk-UA"/>
              </w:rPr>
            </w:pPr>
            <w:r w:rsidRPr="00A612A7">
              <w:rPr>
                <w:lang w:val="uk-UA"/>
              </w:rPr>
              <w:t>Оцінка впливів рівнів шуму</w:t>
            </w:r>
          </w:p>
        </w:tc>
        <w:tc>
          <w:tcPr>
            <w:tcW w:w="2693" w:type="dxa"/>
            <w:vAlign w:val="center"/>
          </w:tcPr>
          <w:p w:rsidR="005835F8" w:rsidRPr="00A612A7" w:rsidRDefault="005835F8" w:rsidP="005835F8">
            <w:pPr>
              <w:jc w:val="center"/>
              <w:rPr>
                <w:lang w:val="uk-UA"/>
              </w:rPr>
            </w:pPr>
            <w:r w:rsidRPr="00A612A7">
              <w:rPr>
                <w:lang w:val="uk-UA"/>
              </w:rPr>
              <w:t>11.11.2019 – 14.11.2019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11</w:t>
            </w:r>
          </w:p>
        </w:tc>
        <w:tc>
          <w:tcPr>
            <w:tcW w:w="5387" w:type="dxa"/>
            <w:vAlign w:val="center"/>
          </w:tcPr>
          <w:p w:rsidR="005835F8" w:rsidRPr="00A612A7" w:rsidRDefault="005835F8" w:rsidP="005835F8">
            <w:pPr>
              <w:rPr>
                <w:lang w:val="uk-UA"/>
              </w:rPr>
            </w:pPr>
            <w:r w:rsidRPr="00A612A7">
              <w:rPr>
                <w:lang w:val="uk-UA"/>
              </w:rPr>
              <w:t>Рекомендації по зменшенню санітарно-захисної зони</w:t>
            </w:r>
          </w:p>
        </w:tc>
        <w:tc>
          <w:tcPr>
            <w:tcW w:w="2693" w:type="dxa"/>
            <w:vAlign w:val="center"/>
          </w:tcPr>
          <w:p w:rsidR="005835F8" w:rsidRPr="00A612A7" w:rsidRDefault="005835F8" w:rsidP="005835F8">
            <w:pPr>
              <w:jc w:val="center"/>
              <w:rPr>
                <w:lang w:val="uk-UA"/>
              </w:rPr>
            </w:pPr>
            <w:r w:rsidRPr="00A612A7">
              <w:rPr>
                <w:lang w:val="uk-UA"/>
              </w:rPr>
              <w:t>15.11.2910 – 19.11.2019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12</w:t>
            </w:r>
          </w:p>
        </w:tc>
        <w:tc>
          <w:tcPr>
            <w:tcW w:w="5387" w:type="dxa"/>
            <w:vAlign w:val="center"/>
          </w:tcPr>
          <w:p w:rsidR="005835F8" w:rsidRPr="00A612A7" w:rsidRDefault="005835F8" w:rsidP="005835F8">
            <w:pPr>
              <w:rPr>
                <w:lang w:val="uk-UA"/>
              </w:rPr>
            </w:pPr>
            <w:r w:rsidRPr="00A612A7">
              <w:rPr>
                <w:lang w:val="uk-UA"/>
              </w:rPr>
              <w:t>Створення інтерактивної мапи санітарно-захисних зон діючих підприємств</w:t>
            </w:r>
          </w:p>
        </w:tc>
        <w:tc>
          <w:tcPr>
            <w:tcW w:w="2693" w:type="dxa"/>
            <w:vAlign w:val="center"/>
          </w:tcPr>
          <w:p w:rsidR="005835F8" w:rsidRPr="00A612A7" w:rsidRDefault="005835F8" w:rsidP="005835F8">
            <w:pPr>
              <w:jc w:val="center"/>
              <w:rPr>
                <w:lang w:val="uk-UA"/>
              </w:rPr>
            </w:pPr>
            <w:r w:rsidRPr="00A612A7">
              <w:rPr>
                <w:lang w:val="uk-UA"/>
              </w:rPr>
              <w:t>20.11.2910 – 27.11.2019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13</w:t>
            </w:r>
          </w:p>
        </w:tc>
        <w:tc>
          <w:tcPr>
            <w:tcW w:w="5387" w:type="dxa"/>
            <w:vAlign w:val="center"/>
          </w:tcPr>
          <w:p w:rsidR="005835F8" w:rsidRPr="00A612A7" w:rsidRDefault="005835F8" w:rsidP="005835F8">
            <w:pPr>
              <w:rPr>
                <w:lang w:val="uk-UA"/>
              </w:rPr>
            </w:pPr>
            <w:r w:rsidRPr="00A612A7">
              <w:rPr>
                <w:lang w:val="uk-UA"/>
              </w:rPr>
              <w:t>Оформлення магістерської дисертації</w:t>
            </w:r>
          </w:p>
        </w:tc>
        <w:tc>
          <w:tcPr>
            <w:tcW w:w="2693" w:type="dxa"/>
            <w:vAlign w:val="center"/>
          </w:tcPr>
          <w:p w:rsidR="005835F8" w:rsidRPr="00A612A7" w:rsidRDefault="005835F8" w:rsidP="005835F8">
            <w:pPr>
              <w:jc w:val="center"/>
              <w:rPr>
                <w:lang w:val="uk-UA"/>
              </w:rPr>
            </w:pPr>
            <w:r w:rsidRPr="00A612A7">
              <w:rPr>
                <w:lang w:val="uk-UA"/>
              </w:rPr>
              <w:t>27.11.2910 – 04.12.2019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14</w:t>
            </w:r>
          </w:p>
        </w:tc>
        <w:tc>
          <w:tcPr>
            <w:tcW w:w="5387" w:type="dxa"/>
            <w:vAlign w:val="center"/>
          </w:tcPr>
          <w:p w:rsidR="005835F8" w:rsidRPr="00A612A7" w:rsidRDefault="005835F8" w:rsidP="005835F8">
            <w:pPr>
              <w:rPr>
                <w:lang w:val="uk-UA"/>
              </w:rPr>
            </w:pPr>
            <w:r w:rsidRPr="00A612A7">
              <w:rPr>
                <w:lang w:val="uk-UA"/>
              </w:rPr>
              <w:t>Підготовка презентації та доповіді</w:t>
            </w:r>
          </w:p>
        </w:tc>
        <w:tc>
          <w:tcPr>
            <w:tcW w:w="2693" w:type="dxa"/>
            <w:vAlign w:val="center"/>
          </w:tcPr>
          <w:p w:rsidR="005835F8" w:rsidRPr="00A612A7" w:rsidRDefault="005835F8" w:rsidP="005835F8">
            <w:pPr>
              <w:jc w:val="center"/>
              <w:rPr>
                <w:lang w:val="uk-UA"/>
              </w:rPr>
            </w:pPr>
            <w:r w:rsidRPr="00A612A7">
              <w:rPr>
                <w:lang w:val="uk-UA"/>
              </w:rPr>
              <w:t>05.12.2019 – 08.12.2019</w:t>
            </w:r>
          </w:p>
        </w:tc>
        <w:tc>
          <w:tcPr>
            <w:tcW w:w="1276" w:type="dxa"/>
            <w:vAlign w:val="center"/>
          </w:tcPr>
          <w:p w:rsidR="005835F8" w:rsidRPr="00A612A7" w:rsidRDefault="005835F8" w:rsidP="005835F8">
            <w:pPr>
              <w:jc w:val="center"/>
              <w:rPr>
                <w:lang w:val="uk-UA"/>
              </w:rPr>
            </w:pPr>
          </w:p>
        </w:tc>
      </w:tr>
      <w:tr w:rsidR="005835F8" w:rsidRPr="00A612A7" w:rsidTr="005835F8">
        <w:trPr>
          <w:trHeight w:val="20"/>
        </w:trPr>
        <w:tc>
          <w:tcPr>
            <w:tcW w:w="567" w:type="dxa"/>
            <w:vAlign w:val="center"/>
          </w:tcPr>
          <w:p w:rsidR="005835F8" w:rsidRPr="00A612A7" w:rsidRDefault="005835F8" w:rsidP="005835F8">
            <w:pPr>
              <w:jc w:val="center"/>
              <w:rPr>
                <w:lang w:val="uk-UA"/>
              </w:rPr>
            </w:pPr>
            <w:r w:rsidRPr="00A612A7">
              <w:rPr>
                <w:lang w:val="uk-UA"/>
              </w:rPr>
              <w:t xml:space="preserve">15 </w:t>
            </w:r>
          </w:p>
        </w:tc>
        <w:tc>
          <w:tcPr>
            <w:tcW w:w="5387" w:type="dxa"/>
            <w:vAlign w:val="center"/>
          </w:tcPr>
          <w:p w:rsidR="005835F8" w:rsidRPr="00A612A7" w:rsidRDefault="005835F8" w:rsidP="005835F8">
            <w:pPr>
              <w:rPr>
                <w:lang w:val="uk-UA"/>
              </w:rPr>
            </w:pPr>
            <w:r w:rsidRPr="00A612A7">
              <w:rPr>
                <w:lang w:val="uk-UA"/>
              </w:rPr>
              <w:t>Захист виконаної роботи</w:t>
            </w:r>
          </w:p>
        </w:tc>
        <w:tc>
          <w:tcPr>
            <w:tcW w:w="2693" w:type="dxa"/>
            <w:vAlign w:val="center"/>
          </w:tcPr>
          <w:p w:rsidR="005835F8" w:rsidRPr="00A612A7" w:rsidRDefault="005835F8" w:rsidP="005835F8">
            <w:pPr>
              <w:jc w:val="center"/>
              <w:rPr>
                <w:lang w:val="uk-UA"/>
              </w:rPr>
            </w:pPr>
            <w:r w:rsidRPr="00A612A7">
              <w:rPr>
                <w:lang w:val="uk-UA"/>
              </w:rPr>
              <w:t>09.12.2019</w:t>
            </w:r>
          </w:p>
        </w:tc>
        <w:tc>
          <w:tcPr>
            <w:tcW w:w="1276" w:type="dxa"/>
            <w:vAlign w:val="center"/>
          </w:tcPr>
          <w:p w:rsidR="005835F8" w:rsidRPr="00A612A7" w:rsidRDefault="005835F8" w:rsidP="005835F8">
            <w:pPr>
              <w:jc w:val="center"/>
              <w:rPr>
                <w:lang w:val="uk-UA"/>
              </w:rPr>
            </w:pPr>
          </w:p>
        </w:tc>
      </w:tr>
    </w:tbl>
    <w:p w:rsidR="005835F8" w:rsidRPr="00A612A7" w:rsidRDefault="005835F8" w:rsidP="005835F8">
      <w:pPr>
        <w:rPr>
          <w:sz w:val="28"/>
          <w:lang w:val="uk-UA"/>
        </w:rPr>
      </w:pPr>
    </w:p>
    <w:p w:rsidR="005835F8" w:rsidRPr="00A612A7" w:rsidRDefault="005835F8" w:rsidP="005835F8">
      <w:pPr>
        <w:rPr>
          <w:sz w:val="28"/>
          <w:lang w:val="uk-UA"/>
        </w:rPr>
      </w:pPr>
    </w:p>
    <w:p w:rsidR="005835F8" w:rsidRPr="00A612A7" w:rsidRDefault="005835F8" w:rsidP="005835F8">
      <w:pPr>
        <w:tabs>
          <w:tab w:val="left" w:pos="3544"/>
          <w:tab w:val="left" w:pos="6096"/>
          <w:tab w:val="right" w:pos="8931"/>
        </w:tabs>
        <w:ind w:left="1080" w:hanging="540"/>
        <w:rPr>
          <w:sz w:val="28"/>
          <w:lang w:val="uk-UA"/>
        </w:rPr>
      </w:pPr>
      <w:r w:rsidRPr="00A612A7">
        <w:rPr>
          <w:bCs/>
          <w:sz w:val="28"/>
          <w:lang w:val="uk-UA"/>
        </w:rPr>
        <w:t xml:space="preserve">Студент </w:t>
      </w:r>
      <w:r w:rsidRPr="00A612A7">
        <w:rPr>
          <w:bCs/>
          <w:sz w:val="28"/>
          <w:lang w:val="uk-UA"/>
        </w:rPr>
        <w:tab/>
      </w:r>
      <w:r w:rsidRPr="00A612A7">
        <w:rPr>
          <w:sz w:val="28"/>
          <w:lang w:val="uk-UA"/>
        </w:rPr>
        <w:tab/>
        <w:t>А. І. Дудка</w:t>
      </w:r>
    </w:p>
    <w:p w:rsidR="005835F8" w:rsidRPr="00A612A7" w:rsidRDefault="005835F8" w:rsidP="005835F8">
      <w:pPr>
        <w:tabs>
          <w:tab w:val="left" w:pos="3544"/>
          <w:tab w:val="left" w:pos="6096"/>
          <w:tab w:val="right" w:pos="8931"/>
        </w:tabs>
        <w:ind w:left="1080" w:hanging="540"/>
        <w:rPr>
          <w:sz w:val="28"/>
          <w:lang w:val="uk-UA"/>
        </w:rPr>
      </w:pPr>
    </w:p>
    <w:p w:rsidR="005835F8" w:rsidRPr="00A612A7" w:rsidRDefault="005835F8" w:rsidP="005835F8">
      <w:pPr>
        <w:tabs>
          <w:tab w:val="left" w:pos="3544"/>
          <w:tab w:val="left" w:pos="6096"/>
          <w:tab w:val="right" w:pos="8931"/>
        </w:tabs>
        <w:ind w:left="1080" w:hanging="540"/>
        <w:rPr>
          <w:bCs/>
          <w:sz w:val="28"/>
          <w:lang w:val="uk-UA"/>
        </w:rPr>
      </w:pPr>
      <w:r w:rsidRPr="00A612A7">
        <w:rPr>
          <w:bCs/>
          <w:sz w:val="28"/>
          <w:lang w:val="uk-UA"/>
        </w:rPr>
        <w:t>Науковий керівник дисертації</w:t>
      </w:r>
      <w:r w:rsidRPr="00A612A7">
        <w:rPr>
          <w:sz w:val="28"/>
          <w:lang w:val="uk-UA"/>
        </w:rPr>
        <w:tab/>
        <w:t>Т. О. Шаблій</w:t>
      </w:r>
    </w:p>
    <w:p w:rsidR="005835F8" w:rsidRPr="00A612A7" w:rsidRDefault="005835F8" w:rsidP="005835F8">
      <w:pPr>
        <w:rPr>
          <w:lang w:val="uk-UA"/>
        </w:rPr>
      </w:pPr>
    </w:p>
    <w:p w:rsidR="005835F8" w:rsidRPr="00A612A7" w:rsidRDefault="005835F8" w:rsidP="005835F8">
      <w:pPr>
        <w:jc w:val="center"/>
        <w:rPr>
          <w:lang w:val="uk-UA"/>
        </w:rPr>
      </w:pPr>
    </w:p>
    <w:p w:rsidR="005835F8" w:rsidRPr="00A612A7" w:rsidRDefault="005835F8" w:rsidP="000F582B">
      <w:pPr>
        <w:spacing w:line="360" w:lineRule="auto"/>
        <w:jc w:val="center"/>
        <w:rPr>
          <w:sz w:val="28"/>
          <w:szCs w:val="28"/>
          <w:lang w:val="uk-UA"/>
        </w:rPr>
      </w:pPr>
    </w:p>
    <w:p w:rsidR="005835F8" w:rsidRPr="00A612A7" w:rsidRDefault="005835F8" w:rsidP="000F582B">
      <w:pPr>
        <w:spacing w:line="360" w:lineRule="auto"/>
        <w:jc w:val="center"/>
        <w:rPr>
          <w:sz w:val="28"/>
          <w:szCs w:val="28"/>
          <w:lang w:val="uk-UA"/>
        </w:rPr>
        <w:sectPr w:rsidR="005835F8" w:rsidRPr="00A612A7" w:rsidSect="00214349">
          <w:pgSz w:w="11910" w:h="16840"/>
          <w:pgMar w:top="1134" w:right="567" w:bottom="1134" w:left="1701" w:header="0" w:footer="0" w:gutter="0"/>
          <w:cols w:space="720"/>
          <w:docGrid w:linePitch="326"/>
        </w:sectPr>
      </w:pPr>
    </w:p>
    <w:p w:rsidR="005835F8" w:rsidRPr="00A612A7" w:rsidRDefault="005835F8" w:rsidP="005835F8">
      <w:pPr>
        <w:spacing w:line="360" w:lineRule="auto"/>
        <w:jc w:val="center"/>
        <w:rPr>
          <w:b/>
          <w:sz w:val="28"/>
          <w:szCs w:val="28"/>
          <w:lang w:val="uk-UA"/>
        </w:rPr>
      </w:pPr>
      <w:r w:rsidRPr="00A612A7">
        <w:rPr>
          <w:b/>
          <w:sz w:val="28"/>
          <w:szCs w:val="28"/>
          <w:lang w:val="uk-UA"/>
        </w:rPr>
        <w:t>РЕФЕРАТ</w:t>
      </w:r>
    </w:p>
    <w:p w:rsidR="005835F8" w:rsidRPr="00A612A7" w:rsidRDefault="005835F8" w:rsidP="005835F8">
      <w:pPr>
        <w:spacing w:line="360" w:lineRule="auto"/>
        <w:jc w:val="center"/>
        <w:rPr>
          <w:b/>
          <w:sz w:val="28"/>
          <w:szCs w:val="28"/>
          <w:lang w:val="uk-UA"/>
        </w:rPr>
      </w:pPr>
    </w:p>
    <w:p w:rsidR="005835F8" w:rsidRPr="00A612A7" w:rsidRDefault="005835F8" w:rsidP="005835F8">
      <w:pPr>
        <w:spacing w:line="360" w:lineRule="auto"/>
        <w:ind w:firstLine="425"/>
        <w:jc w:val="both"/>
        <w:rPr>
          <w:sz w:val="28"/>
          <w:szCs w:val="28"/>
          <w:lang w:val="uk-UA"/>
        </w:rPr>
      </w:pPr>
      <w:r w:rsidRPr="00A612A7">
        <w:rPr>
          <w:sz w:val="28"/>
          <w:szCs w:val="28"/>
          <w:lang w:val="uk-UA"/>
        </w:rPr>
        <w:t>Магістерська дисертація: з 93 стор., 45 табл., 6 рис., 15 джерел.</w:t>
      </w:r>
    </w:p>
    <w:p w:rsidR="005835F8" w:rsidRPr="00A612A7" w:rsidRDefault="005835F8" w:rsidP="005835F8">
      <w:pPr>
        <w:spacing w:line="360" w:lineRule="auto"/>
        <w:ind w:firstLine="425"/>
        <w:jc w:val="both"/>
        <w:rPr>
          <w:sz w:val="28"/>
          <w:szCs w:val="28"/>
          <w:lang w:val="uk-UA"/>
        </w:rPr>
      </w:pPr>
      <w:r w:rsidRPr="00A612A7">
        <w:rPr>
          <w:sz w:val="28"/>
          <w:szCs w:val="28"/>
          <w:lang w:val="uk-UA"/>
        </w:rPr>
        <w:t>Актуальність теми полягає у необхідності встановлення для діючих фермерських підприємств розрахункових меж санітарно-захисної зони, внаслідок прямої необхідності отримання документів дозвільного характеру.</w:t>
      </w:r>
    </w:p>
    <w:p w:rsidR="005835F8" w:rsidRPr="00A612A7" w:rsidRDefault="005835F8" w:rsidP="005835F8">
      <w:pPr>
        <w:spacing w:line="360" w:lineRule="auto"/>
        <w:ind w:firstLine="425"/>
        <w:jc w:val="both"/>
        <w:rPr>
          <w:color w:val="000000" w:themeColor="text1"/>
          <w:sz w:val="28"/>
          <w:szCs w:val="28"/>
          <w:lang w:val="uk-UA"/>
        </w:rPr>
      </w:pPr>
      <w:r w:rsidRPr="00A612A7">
        <w:rPr>
          <w:sz w:val="28"/>
          <w:szCs w:val="28"/>
          <w:lang w:val="uk-UA"/>
        </w:rPr>
        <w:t>Мета</w:t>
      </w:r>
      <w:r w:rsidRPr="00A612A7">
        <w:rPr>
          <w:noProof/>
          <w:sz w:val="28"/>
          <w:szCs w:val="28"/>
          <w:lang w:val="uk-UA"/>
        </w:rPr>
        <w:t xml:space="preserve"> роботи – </w:t>
      </w:r>
      <w:r w:rsidRPr="00A612A7">
        <w:rPr>
          <w:color w:val="000000" w:themeColor="text1"/>
          <w:sz w:val="28"/>
          <w:szCs w:val="28"/>
          <w:lang w:val="uk-UA"/>
        </w:rPr>
        <w:t>дослідження проблем порушення санітарно-захисної зони сільськогосподарських підприємств, надання рекомендацій щодо шляхів їх вирішення.</w:t>
      </w:r>
    </w:p>
    <w:p w:rsidR="005835F8" w:rsidRPr="00A612A7" w:rsidRDefault="005835F8" w:rsidP="005835F8">
      <w:pPr>
        <w:spacing w:line="360" w:lineRule="auto"/>
        <w:ind w:firstLine="425"/>
        <w:jc w:val="both"/>
        <w:rPr>
          <w:color w:val="000000" w:themeColor="text1"/>
          <w:sz w:val="28"/>
          <w:szCs w:val="28"/>
          <w:lang w:val="uk-UA"/>
        </w:rPr>
      </w:pPr>
      <w:r w:rsidRPr="00A612A7">
        <w:rPr>
          <w:color w:val="000000" w:themeColor="text1"/>
          <w:sz w:val="28"/>
          <w:szCs w:val="28"/>
          <w:lang w:val="uk-UA"/>
        </w:rPr>
        <w:t xml:space="preserve">Об’єктом дослідження є зменшення антропогенного впливу на населення викидів забруднюючих речовин ввід підприємств. </w:t>
      </w:r>
    </w:p>
    <w:p w:rsidR="005835F8" w:rsidRPr="00A612A7" w:rsidRDefault="005835F8" w:rsidP="005835F8">
      <w:pPr>
        <w:spacing w:line="360" w:lineRule="auto"/>
        <w:ind w:firstLine="425"/>
        <w:jc w:val="both"/>
        <w:rPr>
          <w:color w:val="000000" w:themeColor="text1"/>
          <w:sz w:val="28"/>
          <w:szCs w:val="28"/>
          <w:lang w:val="uk-UA"/>
        </w:rPr>
      </w:pPr>
      <w:r w:rsidRPr="00A612A7">
        <w:rPr>
          <w:color w:val="000000" w:themeColor="text1"/>
          <w:sz w:val="28"/>
          <w:szCs w:val="28"/>
          <w:lang w:val="uk-UA"/>
        </w:rPr>
        <w:t>Предметом дослідження є обґрунтування та встановлення меж санітарно-захисної зони фермерських господарств.</w:t>
      </w:r>
    </w:p>
    <w:p w:rsidR="005835F8" w:rsidRPr="00A612A7" w:rsidRDefault="005835F8" w:rsidP="005835F8">
      <w:pPr>
        <w:spacing w:line="360" w:lineRule="auto"/>
        <w:ind w:firstLine="425"/>
        <w:jc w:val="both"/>
        <w:rPr>
          <w:color w:val="000000" w:themeColor="text1"/>
          <w:sz w:val="28"/>
          <w:szCs w:val="28"/>
          <w:lang w:val="uk-UA"/>
        </w:rPr>
      </w:pPr>
      <w:r w:rsidRPr="00A612A7">
        <w:rPr>
          <w:color w:val="000000" w:themeColor="text1"/>
          <w:sz w:val="28"/>
          <w:szCs w:val="28"/>
          <w:lang w:val="uk-UA"/>
        </w:rPr>
        <w:t>В роботі використано основні методики для проведення розрахунків обсягів викидів забруднюючих речовин, оцінки впливів рівнів шуму та виконано розрахунок розсіювання для більш впливових забруднюючих речовин, що виділяються в атмосферне повітря внаслідок діяльності підприємств.</w:t>
      </w:r>
    </w:p>
    <w:p w:rsidR="005835F8" w:rsidRPr="00A612A7" w:rsidRDefault="005835F8" w:rsidP="005835F8">
      <w:pPr>
        <w:spacing w:line="360" w:lineRule="auto"/>
        <w:ind w:firstLine="425"/>
        <w:jc w:val="both"/>
        <w:rPr>
          <w:noProof/>
          <w:sz w:val="28"/>
          <w:szCs w:val="28"/>
          <w:lang w:val="uk-UA" w:bidi="ru-RU"/>
        </w:rPr>
      </w:pPr>
      <w:r w:rsidRPr="00A612A7">
        <w:rPr>
          <w:noProof/>
          <w:sz w:val="28"/>
          <w:szCs w:val="28"/>
          <w:lang w:val="uk-UA" w:bidi="ru-RU"/>
        </w:rPr>
        <w:t>На основі виконаних розрахунків надано рекомендації щодо встановлення фактичної (розрахункової) санітарно-захисної зони для досліджених підприємств з урахуванням індивідуальних особливостей кожного.</w:t>
      </w:r>
    </w:p>
    <w:p w:rsidR="005835F8" w:rsidRPr="00A612A7" w:rsidRDefault="005835F8" w:rsidP="005835F8">
      <w:pPr>
        <w:spacing w:line="360" w:lineRule="auto"/>
        <w:ind w:firstLine="425"/>
        <w:jc w:val="both"/>
        <w:rPr>
          <w:noProof/>
          <w:sz w:val="28"/>
          <w:szCs w:val="28"/>
          <w:lang w:val="uk-UA" w:bidi="ru-RU"/>
        </w:rPr>
      </w:pPr>
    </w:p>
    <w:p w:rsidR="005835F8" w:rsidRPr="00A612A7" w:rsidRDefault="005835F8" w:rsidP="005835F8">
      <w:pPr>
        <w:spacing w:line="360" w:lineRule="auto"/>
        <w:ind w:firstLine="425"/>
        <w:jc w:val="both"/>
        <w:rPr>
          <w:noProof/>
          <w:sz w:val="28"/>
          <w:szCs w:val="28"/>
          <w:lang w:val="uk-UA" w:bidi="ru-RU"/>
        </w:rPr>
      </w:pPr>
    </w:p>
    <w:p w:rsidR="005835F8" w:rsidRPr="00A612A7" w:rsidRDefault="005835F8" w:rsidP="005835F8">
      <w:pPr>
        <w:spacing w:line="360" w:lineRule="auto"/>
        <w:ind w:firstLine="425"/>
        <w:jc w:val="both"/>
        <w:rPr>
          <w:noProof/>
          <w:sz w:val="28"/>
          <w:szCs w:val="28"/>
          <w:lang w:val="uk-UA" w:bidi="ru-RU"/>
        </w:rPr>
      </w:pPr>
    </w:p>
    <w:p w:rsidR="005835F8" w:rsidRPr="00A612A7" w:rsidRDefault="005835F8" w:rsidP="005835F8">
      <w:pPr>
        <w:spacing w:line="360" w:lineRule="auto"/>
        <w:ind w:firstLine="425"/>
        <w:jc w:val="both"/>
        <w:rPr>
          <w:noProof/>
          <w:sz w:val="28"/>
          <w:szCs w:val="28"/>
          <w:lang w:val="uk-UA" w:bidi="ru-RU"/>
        </w:rPr>
      </w:pPr>
    </w:p>
    <w:p w:rsidR="005835F8" w:rsidRPr="00A612A7" w:rsidRDefault="005835F8" w:rsidP="005835F8">
      <w:pPr>
        <w:spacing w:line="360" w:lineRule="auto"/>
        <w:ind w:firstLine="425"/>
        <w:jc w:val="both"/>
        <w:rPr>
          <w:noProof/>
          <w:sz w:val="28"/>
          <w:szCs w:val="28"/>
          <w:lang w:val="uk-UA" w:bidi="ru-RU"/>
        </w:rPr>
      </w:pPr>
    </w:p>
    <w:p w:rsidR="005835F8" w:rsidRPr="00A612A7" w:rsidRDefault="005835F8" w:rsidP="005835F8">
      <w:pPr>
        <w:spacing w:line="360" w:lineRule="auto"/>
        <w:ind w:firstLine="425"/>
        <w:jc w:val="both"/>
        <w:rPr>
          <w:sz w:val="28"/>
          <w:szCs w:val="28"/>
          <w:lang w:val="uk-UA"/>
        </w:rPr>
        <w:sectPr w:rsidR="005835F8" w:rsidRPr="00A612A7" w:rsidSect="005835F8">
          <w:pgSz w:w="11906" w:h="16838"/>
          <w:pgMar w:top="1134" w:right="567" w:bottom="1134" w:left="1418" w:header="709" w:footer="709" w:gutter="0"/>
          <w:cols w:space="708"/>
          <w:docGrid w:linePitch="360"/>
        </w:sectPr>
      </w:pPr>
      <w:r w:rsidRPr="00A612A7">
        <w:rPr>
          <w:sz w:val="28"/>
          <w:szCs w:val="28"/>
          <w:lang w:val="uk-UA"/>
        </w:rPr>
        <w:t>САНІТАРНО-ЗАХИСНА ЗОНА, ФЕРМЕРСЬКЕ ГОСПОДАРСТВО, ПРОМИСЛОВИЙ МАЙДАНЧИК, ЗАБРУДНЮЮЧІ РЕЧОВИНИ, РОЗСІЮВАННЯ, ДЖЕРЕЛА ШУМУ, ГІГІЄНІЧНИЙ НОРМАТИВ, НОРМУВАННЯ</w:t>
      </w:r>
    </w:p>
    <w:p w:rsidR="005835F8" w:rsidRPr="00A612A7" w:rsidRDefault="005835F8" w:rsidP="005835F8">
      <w:pPr>
        <w:spacing w:line="360" w:lineRule="auto"/>
        <w:ind w:firstLine="425"/>
        <w:jc w:val="center"/>
        <w:rPr>
          <w:b/>
          <w:noProof/>
          <w:sz w:val="28"/>
          <w:szCs w:val="28"/>
          <w:lang w:val="uk-UA"/>
        </w:rPr>
      </w:pPr>
      <w:r w:rsidRPr="00A612A7">
        <w:rPr>
          <w:b/>
          <w:noProof/>
          <w:sz w:val="28"/>
          <w:szCs w:val="28"/>
          <w:lang w:val="uk-UA"/>
        </w:rPr>
        <w:t>ABSTRACT</w:t>
      </w:r>
    </w:p>
    <w:p w:rsidR="005835F8" w:rsidRPr="00A612A7" w:rsidRDefault="005835F8" w:rsidP="005835F8">
      <w:pPr>
        <w:spacing w:line="360" w:lineRule="auto"/>
        <w:ind w:firstLine="425"/>
        <w:jc w:val="center"/>
        <w:rPr>
          <w:b/>
          <w:noProof/>
          <w:sz w:val="28"/>
          <w:szCs w:val="28"/>
          <w:lang w:val="uk-UA"/>
        </w:rPr>
      </w:pPr>
    </w:p>
    <w:p w:rsidR="005835F8" w:rsidRPr="00A612A7" w:rsidRDefault="005835F8" w:rsidP="005835F8">
      <w:pPr>
        <w:spacing w:line="360" w:lineRule="auto"/>
        <w:ind w:firstLine="425"/>
        <w:jc w:val="both"/>
        <w:rPr>
          <w:noProof/>
          <w:sz w:val="28"/>
          <w:szCs w:val="28"/>
          <w:lang w:val="uk-UA"/>
        </w:rPr>
      </w:pPr>
      <w:r w:rsidRPr="00A612A7">
        <w:rPr>
          <w:noProof/>
          <w:sz w:val="28"/>
          <w:szCs w:val="28"/>
          <w:lang w:val="uk-UA"/>
        </w:rPr>
        <w:t>Master's Thesis: from 93 pages, 45 tables, 6 figures, 15 sources.</w:t>
      </w:r>
    </w:p>
    <w:p w:rsidR="005835F8" w:rsidRPr="00A612A7" w:rsidRDefault="005835F8" w:rsidP="005835F8">
      <w:pPr>
        <w:spacing w:line="360" w:lineRule="auto"/>
        <w:ind w:firstLine="425"/>
        <w:jc w:val="both"/>
        <w:rPr>
          <w:noProof/>
          <w:sz w:val="28"/>
          <w:szCs w:val="28"/>
          <w:lang w:val="uk-UA"/>
        </w:rPr>
      </w:pPr>
      <w:r w:rsidRPr="00A612A7">
        <w:rPr>
          <w:noProof/>
          <w:sz w:val="28"/>
          <w:szCs w:val="28"/>
          <w:lang w:val="uk-UA"/>
        </w:rPr>
        <w:t>The urgency of the topic is the need for the establishment of operating boundaries of the calculated boundaries of the sanitary protection zone, due to the direct need to obtain permits.</w:t>
      </w:r>
    </w:p>
    <w:p w:rsidR="005835F8" w:rsidRPr="00A612A7" w:rsidRDefault="005835F8" w:rsidP="005835F8">
      <w:pPr>
        <w:spacing w:line="360" w:lineRule="auto"/>
        <w:ind w:firstLine="425"/>
        <w:jc w:val="both"/>
        <w:rPr>
          <w:noProof/>
          <w:sz w:val="28"/>
          <w:szCs w:val="28"/>
          <w:lang w:val="uk-UA"/>
        </w:rPr>
      </w:pPr>
      <w:r w:rsidRPr="00A612A7">
        <w:rPr>
          <w:noProof/>
          <w:sz w:val="28"/>
          <w:szCs w:val="28"/>
          <w:lang w:val="uk-UA"/>
        </w:rPr>
        <w:t>The purpose of the work is to investigate the problems of violation of the sanitary protection zone of agricultural enterprises, to provide recommendations on ways to solve them.</w:t>
      </w:r>
    </w:p>
    <w:p w:rsidR="005835F8" w:rsidRPr="00A612A7" w:rsidRDefault="005835F8" w:rsidP="005835F8">
      <w:pPr>
        <w:spacing w:line="360" w:lineRule="auto"/>
        <w:ind w:firstLine="425"/>
        <w:jc w:val="both"/>
        <w:rPr>
          <w:noProof/>
          <w:sz w:val="28"/>
          <w:szCs w:val="28"/>
          <w:lang w:val="uk-UA"/>
        </w:rPr>
      </w:pPr>
      <w:r w:rsidRPr="00A612A7">
        <w:rPr>
          <w:noProof/>
          <w:sz w:val="28"/>
          <w:szCs w:val="28"/>
          <w:lang w:val="uk-UA"/>
        </w:rPr>
        <w:t>The object of the study is to reduce the anthropogenic impact on the population of pollutant emissions from enterprises.</w:t>
      </w:r>
    </w:p>
    <w:p w:rsidR="005835F8" w:rsidRPr="00A612A7" w:rsidRDefault="005835F8" w:rsidP="005835F8">
      <w:pPr>
        <w:spacing w:line="360" w:lineRule="auto"/>
        <w:ind w:firstLine="425"/>
        <w:jc w:val="both"/>
        <w:rPr>
          <w:noProof/>
          <w:sz w:val="28"/>
          <w:szCs w:val="28"/>
          <w:lang w:val="uk-UA"/>
        </w:rPr>
      </w:pPr>
      <w:r w:rsidRPr="00A612A7">
        <w:rPr>
          <w:noProof/>
          <w:sz w:val="28"/>
          <w:szCs w:val="28"/>
          <w:lang w:val="uk-UA"/>
        </w:rPr>
        <w:t>The subject of the study is the justification and establishment of boundaries of the sanitary protection zone of farms.</w:t>
      </w:r>
    </w:p>
    <w:p w:rsidR="005835F8" w:rsidRPr="00A612A7" w:rsidRDefault="005835F8" w:rsidP="005835F8">
      <w:pPr>
        <w:spacing w:line="360" w:lineRule="auto"/>
        <w:ind w:firstLine="425"/>
        <w:jc w:val="both"/>
        <w:rPr>
          <w:noProof/>
          <w:sz w:val="28"/>
          <w:szCs w:val="28"/>
          <w:lang w:val="uk-UA"/>
        </w:rPr>
      </w:pPr>
      <w:r w:rsidRPr="00A612A7">
        <w:rPr>
          <w:noProof/>
          <w:sz w:val="28"/>
          <w:szCs w:val="28"/>
          <w:lang w:val="uk-UA"/>
        </w:rPr>
        <w:t>The basic methods are used to calculate the amount of pollutant emissions, to estimate the effects of noise levels and to calculate the scattering for more influential pollutants released into the atmosphere due to the activity of enterprises.</w:t>
      </w:r>
    </w:p>
    <w:p w:rsidR="005835F8" w:rsidRPr="00A612A7" w:rsidRDefault="005835F8" w:rsidP="005835F8">
      <w:pPr>
        <w:spacing w:line="360" w:lineRule="auto"/>
        <w:ind w:firstLine="425"/>
        <w:jc w:val="both"/>
        <w:rPr>
          <w:noProof/>
          <w:sz w:val="28"/>
          <w:szCs w:val="28"/>
          <w:lang w:val="uk-UA"/>
        </w:rPr>
      </w:pPr>
      <w:r w:rsidRPr="00A612A7">
        <w:rPr>
          <w:noProof/>
          <w:sz w:val="28"/>
          <w:szCs w:val="28"/>
          <w:lang w:val="uk-UA"/>
        </w:rPr>
        <w:t>On the basis of the performed calculations, recommendations were given to establish an actual (settlement) sanitary protection zone for the investigated enterprises, taking into account the individual characteristics of each.</w:t>
      </w:r>
    </w:p>
    <w:p w:rsidR="005835F8" w:rsidRPr="00A612A7" w:rsidRDefault="005835F8" w:rsidP="005835F8">
      <w:pPr>
        <w:spacing w:line="360" w:lineRule="auto"/>
        <w:ind w:firstLine="425"/>
        <w:jc w:val="both"/>
        <w:rPr>
          <w:noProof/>
          <w:sz w:val="28"/>
          <w:szCs w:val="28"/>
          <w:lang w:val="uk-UA"/>
        </w:rPr>
      </w:pPr>
    </w:p>
    <w:p w:rsidR="005835F8" w:rsidRPr="00A612A7" w:rsidRDefault="005835F8" w:rsidP="005835F8">
      <w:pPr>
        <w:spacing w:line="360" w:lineRule="auto"/>
        <w:ind w:firstLine="425"/>
        <w:jc w:val="both"/>
        <w:rPr>
          <w:noProof/>
          <w:sz w:val="28"/>
          <w:szCs w:val="28"/>
          <w:lang w:val="uk-UA"/>
        </w:rPr>
      </w:pPr>
    </w:p>
    <w:p w:rsidR="005835F8" w:rsidRPr="00A612A7" w:rsidRDefault="005835F8" w:rsidP="005835F8">
      <w:pPr>
        <w:spacing w:line="360" w:lineRule="auto"/>
        <w:ind w:firstLine="425"/>
        <w:jc w:val="both"/>
        <w:rPr>
          <w:noProof/>
          <w:sz w:val="28"/>
          <w:szCs w:val="28"/>
          <w:lang w:val="uk-UA"/>
        </w:rPr>
      </w:pPr>
    </w:p>
    <w:p w:rsidR="005835F8" w:rsidRPr="00A612A7" w:rsidRDefault="005835F8" w:rsidP="005835F8">
      <w:pPr>
        <w:spacing w:line="360" w:lineRule="auto"/>
        <w:ind w:firstLine="425"/>
        <w:jc w:val="both"/>
        <w:rPr>
          <w:noProof/>
          <w:sz w:val="28"/>
          <w:szCs w:val="28"/>
          <w:lang w:val="uk-UA"/>
        </w:rPr>
      </w:pPr>
    </w:p>
    <w:p w:rsidR="005835F8" w:rsidRPr="00A612A7" w:rsidRDefault="005835F8" w:rsidP="005835F8">
      <w:pPr>
        <w:spacing w:line="360" w:lineRule="auto"/>
        <w:ind w:firstLine="425"/>
        <w:jc w:val="both"/>
        <w:rPr>
          <w:noProof/>
          <w:sz w:val="28"/>
          <w:szCs w:val="28"/>
          <w:lang w:val="uk-UA"/>
        </w:rPr>
      </w:pPr>
      <w:r w:rsidRPr="00A612A7">
        <w:rPr>
          <w:noProof/>
          <w:sz w:val="28"/>
          <w:szCs w:val="28"/>
          <w:lang w:val="uk-UA"/>
        </w:rPr>
        <w:t>SANITARY PROTECTION AREA, FARMING, INDUSTRIAL AREA, CONTAMINANTS, DISPERSAL, NOISE SOURCES, HYGIENIC REGULATION, RATING</w:t>
      </w:r>
    </w:p>
    <w:p w:rsidR="005835F8" w:rsidRPr="00A612A7" w:rsidRDefault="005835F8" w:rsidP="000F582B">
      <w:pPr>
        <w:spacing w:line="360" w:lineRule="auto"/>
        <w:jc w:val="center"/>
        <w:rPr>
          <w:sz w:val="28"/>
          <w:szCs w:val="28"/>
          <w:lang w:val="uk-UA"/>
        </w:rPr>
      </w:pPr>
    </w:p>
    <w:p w:rsidR="005835F8" w:rsidRPr="00A612A7" w:rsidRDefault="005835F8" w:rsidP="000F582B">
      <w:pPr>
        <w:spacing w:line="360" w:lineRule="auto"/>
        <w:jc w:val="center"/>
        <w:rPr>
          <w:sz w:val="28"/>
          <w:szCs w:val="28"/>
          <w:lang w:val="uk-UA"/>
        </w:rPr>
        <w:sectPr w:rsidR="005835F8" w:rsidRPr="00A612A7" w:rsidSect="00214349">
          <w:pgSz w:w="11910" w:h="16840"/>
          <w:pgMar w:top="1134" w:right="567" w:bottom="1134" w:left="1701" w:header="0" w:footer="0" w:gutter="0"/>
          <w:cols w:space="720"/>
          <w:docGrid w:linePitch="326"/>
        </w:sectPr>
      </w:pPr>
    </w:p>
    <w:p w:rsidR="005835F8" w:rsidRPr="00A612A7" w:rsidRDefault="005835F8" w:rsidP="000F582B">
      <w:pPr>
        <w:spacing w:line="360" w:lineRule="auto"/>
        <w:jc w:val="center"/>
        <w:rPr>
          <w:sz w:val="28"/>
          <w:szCs w:val="28"/>
          <w:lang w:val="uk-UA"/>
        </w:rPr>
      </w:pPr>
    </w:p>
    <w:p w:rsidR="007F31D6" w:rsidRPr="00A612A7" w:rsidRDefault="007F31D6" w:rsidP="000F582B">
      <w:pPr>
        <w:spacing w:line="360" w:lineRule="auto"/>
        <w:jc w:val="center"/>
        <w:rPr>
          <w:sz w:val="28"/>
          <w:szCs w:val="28"/>
          <w:lang w:val="uk-UA"/>
        </w:rPr>
      </w:pPr>
      <w:r w:rsidRPr="00A612A7">
        <w:rPr>
          <w:sz w:val="28"/>
          <w:szCs w:val="28"/>
          <w:lang w:val="uk-UA"/>
        </w:rPr>
        <w:t>ЗМІСТ</w:t>
      </w:r>
      <w:bookmarkEnd w:id="0"/>
    </w:p>
    <w:p w:rsidR="00214349" w:rsidRPr="00A612A7" w:rsidRDefault="00214349" w:rsidP="00884767">
      <w:pPr>
        <w:spacing w:line="360" w:lineRule="auto"/>
        <w:jc w:val="both"/>
        <w:rPr>
          <w:sz w:val="28"/>
          <w:szCs w:val="28"/>
          <w:lang w:val="uk-UA"/>
        </w:rPr>
      </w:pPr>
    </w:p>
    <w:p w:rsidR="00884767" w:rsidRPr="00A612A7" w:rsidRDefault="000F582B" w:rsidP="00884767">
      <w:pPr>
        <w:pStyle w:val="11"/>
        <w:tabs>
          <w:tab w:val="right" w:leader="dot" w:pos="9632"/>
        </w:tabs>
        <w:spacing w:before="0" w:after="0" w:line="360" w:lineRule="auto"/>
        <w:jc w:val="both"/>
        <w:rPr>
          <w:rFonts w:ascii="Times New Roman" w:eastAsiaTheme="minorEastAsia" w:hAnsi="Times New Roman" w:cs="Times New Roman"/>
          <w:b w:val="0"/>
          <w:bCs w:val="0"/>
          <w:noProof/>
          <w:sz w:val="28"/>
          <w:szCs w:val="28"/>
          <w:lang w:val="uk-UA"/>
        </w:rPr>
      </w:pPr>
      <w:r w:rsidRPr="00A612A7">
        <w:rPr>
          <w:rFonts w:ascii="Times New Roman" w:hAnsi="Times New Roman" w:cs="Times New Roman"/>
          <w:b w:val="0"/>
          <w:bCs w:val="0"/>
          <w:iCs/>
          <w:sz w:val="28"/>
          <w:szCs w:val="28"/>
          <w:lang w:val="uk-UA"/>
        </w:rPr>
        <w:fldChar w:fldCharType="begin"/>
      </w:r>
      <w:r w:rsidRPr="00A612A7">
        <w:rPr>
          <w:rFonts w:ascii="Times New Roman" w:hAnsi="Times New Roman" w:cs="Times New Roman"/>
          <w:b w:val="0"/>
          <w:bCs w:val="0"/>
          <w:iCs/>
          <w:sz w:val="28"/>
          <w:szCs w:val="28"/>
          <w:lang w:val="uk-UA"/>
        </w:rPr>
        <w:instrText xml:space="preserve"> TOC \o "1-3" \u </w:instrText>
      </w:r>
      <w:r w:rsidRPr="00A612A7">
        <w:rPr>
          <w:rFonts w:ascii="Times New Roman" w:hAnsi="Times New Roman" w:cs="Times New Roman"/>
          <w:b w:val="0"/>
          <w:bCs w:val="0"/>
          <w:iCs/>
          <w:sz w:val="28"/>
          <w:szCs w:val="28"/>
          <w:lang w:val="uk-UA"/>
        </w:rPr>
        <w:fldChar w:fldCharType="separate"/>
      </w:r>
      <w:r w:rsidR="00884767" w:rsidRPr="00A612A7">
        <w:rPr>
          <w:rFonts w:ascii="Times New Roman" w:hAnsi="Times New Roman" w:cs="Times New Roman"/>
          <w:b w:val="0"/>
          <w:noProof/>
          <w:sz w:val="28"/>
          <w:szCs w:val="28"/>
          <w:lang w:val="uk-UA"/>
        </w:rPr>
        <w:t>ПЕРЕЛІК УМОВНИХ ПОЗНАЧЕНЬ, СИМВОЛІВ І СКОРОЧЕНЬ</w:t>
      </w:r>
      <w:r w:rsidR="00884767" w:rsidRPr="00A612A7">
        <w:rPr>
          <w:rFonts w:ascii="Times New Roman" w:hAnsi="Times New Roman" w:cs="Times New Roman"/>
          <w:b w:val="0"/>
          <w:noProof/>
          <w:sz w:val="28"/>
          <w:szCs w:val="28"/>
          <w:lang w:val="uk-UA"/>
        </w:rPr>
        <w:tab/>
      </w:r>
      <w:r w:rsidR="00884767" w:rsidRPr="00A612A7">
        <w:rPr>
          <w:rFonts w:ascii="Times New Roman" w:hAnsi="Times New Roman" w:cs="Times New Roman"/>
          <w:b w:val="0"/>
          <w:noProof/>
          <w:sz w:val="28"/>
          <w:szCs w:val="28"/>
          <w:lang w:val="uk-UA"/>
        </w:rPr>
        <w:fldChar w:fldCharType="begin"/>
      </w:r>
      <w:r w:rsidR="00884767" w:rsidRPr="00A612A7">
        <w:rPr>
          <w:rFonts w:ascii="Times New Roman" w:hAnsi="Times New Roman" w:cs="Times New Roman"/>
          <w:b w:val="0"/>
          <w:noProof/>
          <w:sz w:val="28"/>
          <w:szCs w:val="28"/>
          <w:lang w:val="uk-UA"/>
        </w:rPr>
        <w:instrText xml:space="preserve"> PAGEREF _Toc26757790 \h </w:instrText>
      </w:r>
      <w:r w:rsidR="00884767" w:rsidRPr="00A612A7">
        <w:rPr>
          <w:rFonts w:ascii="Times New Roman" w:hAnsi="Times New Roman" w:cs="Times New Roman"/>
          <w:b w:val="0"/>
          <w:noProof/>
          <w:sz w:val="28"/>
          <w:szCs w:val="28"/>
          <w:lang w:val="uk-UA"/>
        </w:rPr>
      </w:r>
      <w:r w:rsidR="00884767" w:rsidRPr="00A612A7">
        <w:rPr>
          <w:rFonts w:ascii="Times New Roman" w:hAnsi="Times New Roman" w:cs="Times New Roman"/>
          <w:b w:val="0"/>
          <w:noProof/>
          <w:sz w:val="28"/>
          <w:szCs w:val="28"/>
          <w:lang w:val="uk-UA"/>
        </w:rPr>
        <w:fldChar w:fldCharType="separate"/>
      </w:r>
      <w:r w:rsidR="009C5EAF" w:rsidRPr="00A612A7">
        <w:rPr>
          <w:rFonts w:ascii="Times New Roman" w:hAnsi="Times New Roman" w:cs="Times New Roman"/>
          <w:b w:val="0"/>
          <w:noProof/>
          <w:sz w:val="28"/>
          <w:szCs w:val="28"/>
          <w:lang w:val="uk-UA"/>
        </w:rPr>
        <w:t>3</w:t>
      </w:r>
      <w:r w:rsidR="00884767" w:rsidRPr="00A612A7">
        <w:rPr>
          <w:rFonts w:ascii="Times New Roman" w:hAnsi="Times New Roman" w:cs="Times New Roman"/>
          <w:b w:val="0"/>
          <w:noProof/>
          <w:sz w:val="28"/>
          <w:szCs w:val="28"/>
          <w:lang w:val="uk-UA"/>
        </w:rPr>
        <w:fldChar w:fldCharType="end"/>
      </w:r>
    </w:p>
    <w:p w:rsidR="00884767" w:rsidRPr="00A612A7" w:rsidRDefault="00884767" w:rsidP="00884767">
      <w:pPr>
        <w:pStyle w:val="11"/>
        <w:tabs>
          <w:tab w:val="right" w:leader="dot" w:pos="9632"/>
        </w:tabs>
        <w:spacing w:before="0" w:after="0" w:line="360" w:lineRule="auto"/>
        <w:jc w:val="both"/>
        <w:rPr>
          <w:rFonts w:ascii="Times New Roman" w:eastAsiaTheme="minorEastAsia" w:hAnsi="Times New Roman" w:cs="Times New Roman"/>
          <w:b w:val="0"/>
          <w:bCs w:val="0"/>
          <w:noProof/>
          <w:sz w:val="28"/>
          <w:szCs w:val="28"/>
          <w:lang w:val="uk-UA"/>
        </w:rPr>
      </w:pPr>
      <w:r w:rsidRPr="00A612A7">
        <w:rPr>
          <w:rFonts w:ascii="Times New Roman" w:hAnsi="Times New Roman" w:cs="Times New Roman"/>
          <w:b w:val="0"/>
          <w:noProof/>
          <w:sz w:val="28"/>
          <w:szCs w:val="28"/>
          <w:lang w:val="uk-UA"/>
        </w:rPr>
        <w:t>ВСТУП</w:t>
      </w:r>
      <w:r w:rsidRPr="00A612A7">
        <w:rPr>
          <w:rFonts w:ascii="Times New Roman" w:hAnsi="Times New Roman" w:cs="Times New Roman"/>
          <w:b w:val="0"/>
          <w:noProof/>
          <w:sz w:val="28"/>
          <w:szCs w:val="28"/>
          <w:lang w:val="uk-UA"/>
        </w:rPr>
        <w:tab/>
      </w:r>
      <w:r w:rsidRPr="00A612A7">
        <w:rPr>
          <w:rFonts w:ascii="Times New Roman" w:hAnsi="Times New Roman" w:cs="Times New Roman"/>
          <w:b w:val="0"/>
          <w:noProof/>
          <w:sz w:val="28"/>
          <w:szCs w:val="28"/>
          <w:lang w:val="uk-UA"/>
        </w:rPr>
        <w:fldChar w:fldCharType="begin"/>
      </w:r>
      <w:r w:rsidRPr="00A612A7">
        <w:rPr>
          <w:rFonts w:ascii="Times New Roman" w:hAnsi="Times New Roman" w:cs="Times New Roman"/>
          <w:b w:val="0"/>
          <w:noProof/>
          <w:sz w:val="28"/>
          <w:szCs w:val="28"/>
          <w:lang w:val="uk-UA"/>
        </w:rPr>
        <w:instrText xml:space="preserve"> PAGEREF _Toc26757791 \h </w:instrText>
      </w:r>
      <w:r w:rsidRPr="00A612A7">
        <w:rPr>
          <w:rFonts w:ascii="Times New Roman" w:hAnsi="Times New Roman" w:cs="Times New Roman"/>
          <w:b w:val="0"/>
          <w:noProof/>
          <w:sz w:val="28"/>
          <w:szCs w:val="28"/>
          <w:lang w:val="uk-UA"/>
        </w:rPr>
      </w:r>
      <w:r w:rsidRPr="00A612A7">
        <w:rPr>
          <w:rFonts w:ascii="Times New Roman" w:hAnsi="Times New Roman" w:cs="Times New Roman"/>
          <w:b w:val="0"/>
          <w:noProof/>
          <w:sz w:val="28"/>
          <w:szCs w:val="28"/>
          <w:lang w:val="uk-UA"/>
        </w:rPr>
        <w:fldChar w:fldCharType="separate"/>
      </w:r>
      <w:r w:rsidR="009C5EAF" w:rsidRPr="00A612A7">
        <w:rPr>
          <w:rFonts w:ascii="Times New Roman" w:hAnsi="Times New Roman" w:cs="Times New Roman"/>
          <w:b w:val="0"/>
          <w:noProof/>
          <w:sz w:val="28"/>
          <w:szCs w:val="28"/>
          <w:lang w:val="uk-UA"/>
        </w:rPr>
        <w:t>4</w:t>
      </w:r>
      <w:r w:rsidRPr="00A612A7">
        <w:rPr>
          <w:rFonts w:ascii="Times New Roman" w:hAnsi="Times New Roman" w:cs="Times New Roman"/>
          <w:b w:val="0"/>
          <w:noProof/>
          <w:sz w:val="28"/>
          <w:szCs w:val="28"/>
          <w:lang w:val="uk-UA"/>
        </w:rPr>
        <w:fldChar w:fldCharType="end"/>
      </w:r>
    </w:p>
    <w:p w:rsidR="00884767" w:rsidRPr="00A612A7" w:rsidRDefault="00884767" w:rsidP="00884767">
      <w:pPr>
        <w:pStyle w:val="11"/>
        <w:tabs>
          <w:tab w:val="left" w:pos="480"/>
          <w:tab w:val="right" w:leader="dot" w:pos="9632"/>
        </w:tabs>
        <w:spacing w:before="0" w:after="0" w:line="360" w:lineRule="auto"/>
        <w:jc w:val="both"/>
        <w:rPr>
          <w:rFonts w:ascii="Times New Roman" w:eastAsiaTheme="minorEastAsia" w:hAnsi="Times New Roman" w:cs="Times New Roman"/>
          <w:b w:val="0"/>
          <w:bCs w:val="0"/>
          <w:noProof/>
          <w:sz w:val="28"/>
          <w:szCs w:val="28"/>
          <w:lang w:val="uk-UA"/>
        </w:rPr>
      </w:pPr>
      <w:r w:rsidRPr="00A612A7">
        <w:rPr>
          <w:rFonts w:ascii="Times New Roman" w:hAnsi="Times New Roman" w:cs="Times New Roman"/>
          <w:b w:val="0"/>
          <w:noProof/>
          <w:sz w:val="28"/>
          <w:szCs w:val="28"/>
          <w:lang w:val="uk-UA" w:bidi="ru-RU"/>
        </w:rPr>
        <w:t>1.</w:t>
      </w:r>
      <w:r w:rsidRPr="00A612A7">
        <w:rPr>
          <w:rFonts w:ascii="Times New Roman" w:eastAsiaTheme="minorEastAsia" w:hAnsi="Times New Roman" w:cs="Times New Roman"/>
          <w:b w:val="0"/>
          <w:bCs w:val="0"/>
          <w:noProof/>
          <w:sz w:val="28"/>
          <w:szCs w:val="28"/>
          <w:lang w:val="uk-UA"/>
        </w:rPr>
        <w:tab/>
      </w:r>
      <w:r w:rsidRPr="00A612A7">
        <w:rPr>
          <w:rFonts w:ascii="Times New Roman" w:hAnsi="Times New Roman" w:cs="Times New Roman"/>
          <w:b w:val="0"/>
          <w:noProof/>
          <w:sz w:val="28"/>
          <w:szCs w:val="28"/>
          <w:lang w:val="uk-UA" w:bidi="ru-RU"/>
        </w:rPr>
        <w:t>ЗНАЧЕННЯ САНІТАРНО-ЗАХИСНОЇ ЗОНИ ДЛЯ ПІДПРИЄМСТВ</w:t>
      </w:r>
      <w:r w:rsidRPr="00A612A7">
        <w:rPr>
          <w:rFonts w:ascii="Times New Roman" w:hAnsi="Times New Roman" w:cs="Times New Roman"/>
          <w:b w:val="0"/>
          <w:noProof/>
          <w:sz w:val="28"/>
          <w:szCs w:val="28"/>
          <w:lang w:val="uk-UA"/>
        </w:rPr>
        <w:tab/>
      </w:r>
      <w:r w:rsidRPr="00A612A7">
        <w:rPr>
          <w:rFonts w:ascii="Times New Roman" w:hAnsi="Times New Roman" w:cs="Times New Roman"/>
          <w:b w:val="0"/>
          <w:noProof/>
          <w:sz w:val="28"/>
          <w:szCs w:val="28"/>
          <w:lang w:val="uk-UA"/>
        </w:rPr>
        <w:fldChar w:fldCharType="begin"/>
      </w:r>
      <w:r w:rsidRPr="00A612A7">
        <w:rPr>
          <w:rFonts w:ascii="Times New Roman" w:hAnsi="Times New Roman" w:cs="Times New Roman"/>
          <w:b w:val="0"/>
          <w:noProof/>
          <w:sz w:val="28"/>
          <w:szCs w:val="28"/>
          <w:lang w:val="uk-UA"/>
        </w:rPr>
        <w:instrText xml:space="preserve"> PAGEREF _Toc26757792 \h </w:instrText>
      </w:r>
      <w:r w:rsidRPr="00A612A7">
        <w:rPr>
          <w:rFonts w:ascii="Times New Roman" w:hAnsi="Times New Roman" w:cs="Times New Roman"/>
          <w:b w:val="0"/>
          <w:noProof/>
          <w:sz w:val="28"/>
          <w:szCs w:val="28"/>
          <w:lang w:val="uk-UA"/>
        </w:rPr>
      </w:r>
      <w:r w:rsidRPr="00A612A7">
        <w:rPr>
          <w:rFonts w:ascii="Times New Roman" w:hAnsi="Times New Roman" w:cs="Times New Roman"/>
          <w:b w:val="0"/>
          <w:noProof/>
          <w:sz w:val="28"/>
          <w:szCs w:val="28"/>
          <w:lang w:val="uk-UA"/>
        </w:rPr>
        <w:fldChar w:fldCharType="separate"/>
      </w:r>
      <w:r w:rsidR="009C5EAF" w:rsidRPr="00A612A7">
        <w:rPr>
          <w:rFonts w:ascii="Times New Roman" w:hAnsi="Times New Roman" w:cs="Times New Roman"/>
          <w:b w:val="0"/>
          <w:noProof/>
          <w:sz w:val="28"/>
          <w:szCs w:val="28"/>
          <w:lang w:val="uk-UA"/>
        </w:rPr>
        <w:t>6</w:t>
      </w:r>
      <w:r w:rsidRPr="00A612A7">
        <w:rPr>
          <w:rFonts w:ascii="Times New Roman" w:hAnsi="Times New Roman" w:cs="Times New Roman"/>
          <w:b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1.1 Розвиток інтенсивного тваринництва в Україні та виклики екологічного регулювання</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_Toc26757793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6</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1.2 Негативний вплив відходів тваринництва на довкілля</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_Toc26757794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8</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1.3 Забруднюючі речовини, що викидаються від фермерських підприємств як чинники порушення стану здоров'я населення</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_Toc26757795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11</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1.4 Вимоги до охорони навколишнього середовища населених пунктів</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_Toc26757796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14</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1.5 Короткі відомості про санітарно-захисну зону підприємств</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_Toc26757797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16</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1.6 Межі санітарно-захисної зони для сільськогосподарських підприємств</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_Toc26757798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18</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Висновки до розділу 1</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_Toc26757799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23</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11"/>
        <w:tabs>
          <w:tab w:val="right" w:leader="dot" w:pos="9632"/>
        </w:tabs>
        <w:spacing w:before="0" w:after="0" w:line="360" w:lineRule="auto"/>
        <w:jc w:val="both"/>
        <w:rPr>
          <w:rFonts w:ascii="Times New Roman" w:eastAsiaTheme="minorEastAsia" w:hAnsi="Times New Roman" w:cs="Times New Roman"/>
          <w:b w:val="0"/>
          <w:bCs w:val="0"/>
          <w:noProof/>
          <w:sz w:val="28"/>
          <w:szCs w:val="28"/>
          <w:lang w:val="uk-UA"/>
        </w:rPr>
      </w:pPr>
      <w:r w:rsidRPr="00A612A7">
        <w:rPr>
          <w:rFonts w:ascii="Times New Roman" w:hAnsi="Times New Roman" w:cs="Times New Roman"/>
          <w:b w:val="0"/>
          <w:noProof/>
          <w:sz w:val="28"/>
          <w:szCs w:val="28"/>
          <w:lang w:val="uk-UA" w:bidi="ru-RU"/>
        </w:rPr>
        <w:t>2. ОБ’ЄКТИ ТА МЕТОДИ ДОСЛІДЖЕННЯ</w:t>
      </w:r>
      <w:r w:rsidRPr="00A612A7">
        <w:rPr>
          <w:rFonts w:ascii="Times New Roman" w:hAnsi="Times New Roman" w:cs="Times New Roman"/>
          <w:b w:val="0"/>
          <w:noProof/>
          <w:sz w:val="28"/>
          <w:szCs w:val="28"/>
          <w:lang w:val="uk-UA"/>
        </w:rPr>
        <w:tab/>
      </w:r>
      <w:r w:rsidRPr="00A612A7">
        <w:rPr>
          <w:rFonts w:ascii="Times New Roman" w:hAnsi="Times New Roman" w:cs="Times New Roman"/>
          <w:b w:val="0"/>
          <w:noProof/>
          <w:sz w:val="28"/>
          <w:szCs w:val="28"/>
          <w:lang w:val="uk-UA"/>
        </w:rPr>
        <w:fldChar w:fldCharType="begin"/>
      </w:r>
      <w:r w:rsidRPr="00A612A7">
        <w:rPr>
          <w:rFonts w:ascii="Times New Roman" w:hAnsi="Times New Roman" w:cs="Times New Roman"/>
          <w:b w:val="0"/>
          <w:noProof/>
          <w:sz w:val="28"/>
          <w:szCs w:val="28"/>
          <w:lang w:val="uk-UA"/>
        </w:rPr>
        <w:instrText xml:space="preserve"> PAGEREF _Toc26757800 \h </w:instrText>
      </w:r>
      <w:r w:rsidRPr="00A612A7">
        <w:rPr>
          <w:rFonts w:ascii="Times New Roman" w:hAnsi="Times New Roman" w:cs="Times New Roman"/>
          <w:b w:val="0"/>
          <w:noProof/>
          <w:sz w:val="28"/>
          <w:szCs w:val="28"/>
          <w:lang w:val="uk-UA"/>
        </w:rPr>
      </w:r>
      <w:r w:rsidRPr="00A612A7">
        <w:rPr>
          <w:rFonts w:ascii="Times New Roman" w:hAnsi="Times New Roman" w:cs="Times New Roman"/>
          <w:b w:val="0"/>
          <w:noProof/>
          <w:sz w:val="28"/>
          <w:szCs w:val="28"/>
          <w:lang w:val="uk-UA"/>
        </w:rPr>
        <w:fldChar w:fldCharType="separate"/>
      </w:r>
      <w:r w:rsidR="009C5EAF" w:rsidRPr="00A612A7">
        <w:rPr>
          <w:rFonts w:ascii="Times New Roman" w:hAnsi="Times New Roman" w:cs="Times New Roman"/>
          <w:b w:val="0"/>
          <w:noProof/>
          <w:sz w:val="28"/>
          <w:szCs w:val="28"/>
          <w:lang w:val="uk-UA"/>
        </w:rPr>
        <w:t>24</w:t>
      </w:r>
      <w:r w:rsidRPr="00A612A7">
        <w:rPr>
          <w:rFonts w:ascii="Times New Roman" w:hAnsi="Times New Roman" w:cs="Times New Roman"/>
          <w:b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2.1 Об’єкти дослідження</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_Toc26757801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24</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2.2 Характеристики фермерських господарств</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_Toc26757802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24</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31"/>
        <w:tabs>
          <w:tab w:val="right" w:leader="dot" w:pos="9632"/>
        </w:tabs>
        <w:spacing w:line="360" w:lineRule="auto"/>
        <w:jc w:val="both"/>
        <w:rPr>
          <w:rFonts w:ascii="Times New Roman" w:eastAsiaTheme="minorEastAsia" w:hAnsi="Times New Roman" w:cs="Times New Roman"/>
          <w:noProof/>
          <w:sz w:val="28"/>
          <w:szCs w:val="28"/>
          <w:lang w:val="uk-UA"/>
        </w:rPr>
      </w:pPr>
      <w:r w:rsidRPr="00A612A7">
        <w:rPr>
          <w:rFonts w:ascii="Times New Roman" w:hAnsi="Times New Roman" w:cs="Times New Roman"/>
          <w:noProof/>
          <w:sz w:val="28"/>
          <w:szCs w:val="28"/>
          <w:lang w:val="uk-UA" w:bidi="ru-RU"/>
        </w:rPr>
        <w:t xml:space="preserve">   2.2.1 Загальна характеристика підприємства І</w:t>
      </w:r>
      <w:r w:rsidRPr="00A612A7">
        <w:rPr>
          <w:rFonts w:ascii="Times New Roman" w:hAnsi="Times New Roman" w:cs="Times New Roman"/>
          <w:noProof/>
          <w:sz w:val="28"/>
          <w:szCs w:val="28"/>
          <w:lang w:val="uk-UA"/>
        </w:rPr>
        <w:tab/>
      </w:r>
      <w:r w:rsidRPr="00A612A7">
        <w:rPr>
          <w:rFonts w:ascii="Times New Roman" w:hAnsi="Times New Roman" w:cs="Times New Roman"/>
          <w:noProof/>
          <w:sz w:val="28"/>
          <w:szCs w:val="28"/>
          <w:lang w:val="uk-UA"/>
        </w:rPr>
        <w:fldChar w:fldCharType="begin"/>
      </w:r>
      <w:r w:rsidRPr="00A612A7">
        <w:rPr>
          <w:rFonts w:ascii="Times New Roman" w:hAnsi="Times New Roman" w:cs="Times New Roman"/>
          <w:noProof/>
          <w:sz w:val="28"/>
          <w:szCs w:val="28"/>
          <w:lang w:val="uk-UA"/>
        </w:rPr>
        <w:instrText xml:space="preserve"> PAGEREF _Toc26757803 \h </w:instrText>
      </w:r>
      <w:r w:rsidRPr="00A612A7">
        <w:rPr>
          <w:rFonts w:ascii="Times New Roman" w:hAnsi="Times New Roman" w:cs="Times New Roman"/>
          <w:noProof/>
          <w:sz w:val="28"/>
          <w:szCs w:val="28"/>
          <w:lang w:val="uk-UA"/>
        </w:rPr>
      </w:r>
      <w:r w:rsidRPr="00A612A7">
        <w:rPr>
          <w:rFonts w:ascii="Times New Roman" w:hAnsi="Times New Roman" w:cs="Times New Roman"/>
          <w:noProof/>
          <w:sz w:val="28"/>
          <w:szCs w:val="28"/>
          <w:lang w:val="uk-UA"/>
        </w:rPr>
        <w:fldChar w:fldCharType="separate"/>
      </w:r>
      <w:r w:rsidR="009C5EAF" w:rsidRPr="00A612A7">
        <w:rPr>
          <w:rFonts w:ascii="Times New Roman" w:hAnsi="Times New Roman" w:cs="Times New Roman"/>
          <w:noProof/>
          <w:sz w:val="28"/>
          <w:szCs w:val="28"/>
          <w:lang w:val="uk-UA"/>
        </w:rPr>
        <w:t>24</w:t>
      </w:r>
      <w:r w:rsidRPr="00A612A7">
        <w:rPr>
          <w:rFonts w:ascii="Times New Roman" w:hAnsi="Times New Roman" w:cs="Times New Roman"/>
          <w:noProof/>
          <w:sz w:val="28"/>
          <w:szCs w:val="28"/>
          <w:lang w:val="uk-UA"/>
        </w:rPr>
        <w:fldChar w:fldCharType="end"/>
      </w:r>
    </w:p>
    <w:p w:rsidR="00884767" w:rsidRPr="00A612A7" w:rsidRDefault="00884767" w:rsidP="00884767">
      <w:pPr>
        <w:pStyle w:val="31"/>
        <w:tabs>
          <w:tab w:val="right" w:leader="dot" w:pos="9632"/>
        </w:tabs>
        <w:spacing w:line="360" w:lineRule="auto"/>
        <w:jc w:val="both"/>
        <w:rPr>
          <w:rFonts w:ascii="Times New Roman" w:eastAsiaTheme="minorEastAsia" w:hAnsi="Times New Roman" w:cs="Times New Roman"/>
          <w:noProof/>
          <w:sz w:val="28"/>
          <w:szCs w:val="28"/>
          <w:lang w:val="uk-UA"/>
        </w:rPr>
      </w:pPr>
      <w:r w:rsidRPr="00A612A7">
        <w:rPr>
          <w:rFonts w:ascii="Times New Roman" w:hAnsi="Times New Roman" w:cs="Times New Roman"/>
          <w:noProof/>
          <w:sz w:val="28"/>
          <w:szCs w:val="28"/>
          <w:lang w:val="uk-UA" w:bidi="ru-RU"/>
        </w:rPr>
        <w:t xml:space="preserve">   2.2.2 Загальна характеристика підприємства ІІ</w:t>
      </w:r>
      <w:r w:rsidRPr="00A612A7">
        <w:rPr>
          <w:rFonts w:ascii="Times New Roman" w:hAnsi="Times New Roman" w:cs="Times New Roman"/>
          <w:noProof/>
          <w:sz w:val="28"/>
          <w:szCs w:val="28"/>
          <w:lang w:val="uk-UA"/>
        </w:rPr>
        <w:tab/>
      </w:r>
      <w:r w:rsidRPr="00A612A7">
        <w:rPr>
          <w:rFonts w:ascii="Times New Roman" w:hAnsi="Times New Roman" w:cs="Times New Roman"/>
          <w:noProof/>
          <w:sz w:val="28"/>
          <w:szCs w:val="28"/>
          <w:lang w:val="uk-UA"/>
        </w:rPr>
        <w:fldChar w:fldCharType="begin"/>
      </w:r>
      <w:r w:rsidRPr="00A612A7">
        <w:rPr>
          <w:rFonts w:ascii="Times New Roman" w:hAnsi="Times New Roman" w:cs="Times New Roman"/>
          <w:noProof/>
          <w:sz w:val="28"/>
          <w:szCs w:val="28"/>
          <w:lang w:val="uk-UA"/>
        </w:rPr>
        <w:instrText xml:space="preserve"> PAGEREF _Toc26757804 \h </w:instrText>
      </w:r>
      <w:r w:rsidRPr="00A612A7">
        <w:rPr>
          <w:rFonts w:ascii="Times New Roman" w:hAnsi="Times New Roman" w:cs="Times New Roman"/>
          <w:noProof/>
          <w:sz w:val="28"/>
          <w:szCs w:val="28"/>
          <w:lang w:val="uk-UA"/>
        </w:rPr>
      </w:r>
      <w:r w:rsidRPr="00A612A7">
        <w:rPr>
          <w:rFonts w:ascii="Times New Roman" w:hAnsi="Times New Roman" w:cs="Times New Roman"/>
          <w:noProof/>
          <w:sz w:val="28"/>
          <w:szCs w:val="28"/>
          <w:lang w:val="uk-UA"/>
        </w:rPr>
        <w:fldChar w:fldCharType="separate"/>
      </w:r>
      <w:r w:rsidR="009C5EAF" w:rsidRPr="00A612A7">
        <w:rPr>
          <w:rFonts w:ascii="Times New Roman" w:hAnsi="Times New Roman" w:cs="Times New Roman"/>
          <w:noProof/>
          <w:sz w:val="28"/>
          <w:szCs w:val="28"/>
          <w:lang w:val="uk-UA"/>
        </w:rPr>
        <w:t>27</w:t>
      </w:r>
      <w:r w:rsidRPr="00A612A7">
        <w:rPr>
          <w:rFonts w:ascii="Times New Roman" w:hAnsi="Times New Roman" w:cs="Times New Roman"/>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2.3 Метеорологічна характеристика району розташування об’єктів дослідження</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_Toc26757805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30</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 xml:space="preserve">2.4 </w:t>
      </w:r>
      <w:r w:rsidRPr="00A612A7">
        <w:rPr>
          <w:rFonts w:ascii="Times New Roman" w:hAnsi="Times New Roman" w:cs="Times New Roman"/>
          <w:bCs/>
          <w:i w:val="0"/>
          <w:noProof/>
          <w:sz w:val="28"/>
          <w:szCs w:val="28"/>
          <w:lang w:val="uk-UA" w:bidi="ru-RU"/>
        </w:rPr>
        <w:t>Відомості</w:t>
      </w:r>
      <w:r w:rsidRPr="00A612A7">
        <w:rPr>
          <w:rFonts w:ascii="Times New Roman" w:hAnsi="Times New Roman" w:cs="Times New Roman"/>
          <w:i w:val="0"/>
          <w:noProof/>
          <w:sz w:val="28"/>
          <w:szCs w:val="28"/>
          <w:lang w:val="uk-UA" w:bidi="ru-RU"/>
        </w:rPr>
        <w:t xml:space="preserve"> </w:t>
      </w:r>
      <w:r w:rsidRPr="00A612A7">
        <w:rPr>
          <w:rFonts w:ascii="Times New Roman" w:hAnsi="Times New Roman" w:cs="Times New Roman"/>
          <w:bCs/>
          <w:i w:val="0"/>
          <w:noProof/>
          <w:sz w:val="28"/>
          <w:szCs w:val="28"/>
          <w:lang w:val="uk-UA" w:bidi="ru-RU"/>
        </w:rPr>
        <w:t>про</w:t>
      </w:r>
      <w:r w:rsidRPr="00A612A7">
        <w:rPr>
          <w:rFonts w:ascii="Times New Roman" w:hAnsi="Times New Roman" w:cs="Times New Roman"/>
          <w:i w:val="0"/>
          <w:noProof/>
          <w:sz w:val="28"/>
          <w:szCs w:val="28"/>
          <w:lang w:val="uk-UA" w:bidi="ru-RU"/>
        </w:rPr>
        <w:t xml:space="preserve"> </w:t>
      </w:r>
      <w:r w:rsidRPr="00A612A7">
        <w:rPr>
          <w:rFonts w:ascii="Times New Roman" w:hAnsi="Times New Roman" w:cs="Times New Roman"/>
          <w:bCs/>
          <w:i w:val="0"/>
          <w:noProof/>
          <w:sz w:val="28"/>
          <w:szCs w:val="28"/>
          <w:lang w:val="uk-UA" w:bidi="ru-RU"/>
        </w:rPr>
        <w:t>фонові</w:t>
      </w:r>
      <w:r w:rsidRPr="00A612A7">
        <w:rPr>
          <w:rFonts w:ascii="Times New Roman" w:hAnsi="Times New Roman" w:cs="Times New Roman"/>
          <w:i w:val="0"/>
          <w:noProof/>
          <w:sz w:val="28"/>
          <w:szCs w:val="28"/>
          <w:lang w:val="uk-UA" w:bidi="ru-RU"/>
        </w:rPr>
        <w:t xml:space="preserve"> </w:t>
      </w:r>
      <w:r w:rsidRPr="00A612A7">
        <w:rPr>
          <w:rFonts w:ascii="Times New Roman" w:hAnsi="Times New Roman" w:cs="Times New Roman"/>
          <w:bCs/>
          <w:i w:val="0"/>
          <w:noProof/>
          <w:sz w:val="28"/>
          <w:szCs w:val="28"/>
          <w:lang w:val="uk-UA" w:bidi="ru-RU"/>
        </w:rPr>
        <w:t>концентрації забруднюючих речовин</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_Toc26757806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32</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2.5 Методика визначення обсягів викидів забруднюючих речовин від сільськогосподарських підприємств</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_Toc26757807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33</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2.6 Методика визначення обсягів викидів забруднюючих речовин від опалювальних котлів</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_Toc26757808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42</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2.7 Методика проведення розрахунку розсіювання забруднюючих речовин в атмосферному повітрі  за програмою «ЕОЛ» відповідно до вимог ОНД-86</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_Toc26757809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47</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rPr>
        <w:t>2.8 Методика розрахунку рівнів шуму на межі житлової забудови</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_Toc26757810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52</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11"/>
        <w:tabs>
          <w:tab w:val="right" w:leader="dot" w:pos="9632"/>
        </w:tabs>
        <w:spacing w:before="0" w:after="0" w:line="360" w:lineRule="auto"/>
        <w:jc w:val="both"/>
        <w:rPr>
          <w:rFonts w:ascii="Times New Roman" w:hAnsi="Times New Roman" w:cs="Times New Roman"/>
          <w:b w:val="0"/>
          <w:noProof/>
          <w:sz w:val="28"/>
          <w:szCs w:val="28"/>
          <w:lang w:val="uk-UA" w:bidi="ru-RU"/>
        </w:rPr>
      </w:pPr>
    </w:p>
    <w:p w:rsidR="00884767" w:rsidRPr="00A612A7" w:rsidRDefault="00884767" w:rsidP="00884767">
      <w:pPr>
        <w:pStyle w:val="11"/>
        <w:tabs>
          <w:tab w:val="right" w:leader="dot" w:pos="9632"/>
        </w:tabs>
        <w:spacing w:before="0" w:after="0" w:line="360" w:lineRule="auto"/>
        <w:jc w:val="both"/>
        <w:rPr>
          <w:rFonts w:ascii="Times New Roman" w:eastAsiaTheme="minorEastAsia" w:hAnsi="Times New Roman" w:cs="Times New Roman"/>
          <w:b w:val="0"/>
          <w:bCs w:val="0"/>
          <w:noProof/>
          <w:sz w:val="28"/>
          <w:szCs w:val="28"/>
          <w:lang w:val="uk-UA"/>
        </w:rPr>
      </w:pPr>
      <w:r w:rsidRPr="00A612A7">
        <w:rPr>
          <w:rFonts w:ascii="Times New Roman" w:hAnsi="Times New Roman" w:cs="Times New Roman"/>
          <w:b w:val="0"/>
          <w:noProof/>
          <w:sz w:val="28"/>
          <w:szCs w:val="28"/>
          <w:lang w:val="uk-UA" w:bidi="ru-RU"/>
        </w:rPr>
        <w:t>3. ОБГОВОРЕННЯ РЕЗУЛЬТАТІВ ДОСЛІДЖЕНЬ</w:t>
      </w:r>
      <w:r w:rsidRPr="00A612A7">
        <w:rPr>
          <w:rFonts w:ascii="Times New Roman" w:hAnsi="Times New Roman" w:cs="Times New Roman"/>
          <w:b w:val="0"/>
          <w:noProof/>
          <w:sz w:val="28"/>
          <w:szCs w:val="28"/>
          <w:lang w:val="uk-UA"/>
        </w:rPr>
        <w:tab/>
      </w:r>
      <w:r w:rsidRPr="00A612A7">
        <w:rPr>
          <w:rFonts w:ascii="Times New Roman" w:hAnsi="Times New Roman" w:cs="Times New Roman"/>
          <w:b w:val="0"/>
          <w:noProof/>
          <w:sz w:val="28"/>
          <w:szCs w:val="28"/>
          <w:lang w:val="uk-UA"/>
        </w:rPr>
        <w:fldChar w:fldCharType="begin"/>
      </w:r>
      <w:r w:rsidRPr="00A612A7">
        <w:rPr>
          <w:rFonts w:ascii="Times New Roman" w:hAnsi="Times New Roman" w:cs="Times New Roman"/>
          <w:b w:val="0"/>
          <w:noProof/>
          <w:sz w:val="28"/>
          <w:szCs w:val="28"/>
          <w:lang w:val="uk-UA"/>
        </w:rPr>
        <w:instrText xml:space="preserve"> PAGEREF _Toc26757811 \h </w:instrText>
      </w:r>
      <w:r w:rsidRPr="00A612A7">
        <w:rPr>
          <w:rFonts w:ascii="Times New Roman" w:hAnsi="Times New Roman" w:cs="Times New Roman"/>
          <w:b w:val="0"/>
          <w:noProof/>
          <w:sz w:val="28"/>
          <w:szCs w:val="28"/>
          <w:lang w:val="uk-UA"/>
        </w:rPr>
      </w:r>
      <w:r w:rsidRPr="00A612A7">
        <w:rPr>
          <w:rFonts w:ascii="Times New Roman" w:hAnsi="Times New Roman" w:cs="Times New Roman"/>
          <w:b w:val="0"/>
          <w:noProof/>
          <w:sz w:val="28"/>
          <w:szCs w:val="28"/>
          <w:lang w:val="uk-UA"/>
        </w:rPr>
        <w:fldChar w:fldCharType="separate"/>
      </w:r>
      <w:r w:rsidR="009C5EAF" w:rsidRPr="00A612A7">
        <w:rPr>
          <w:rFonts w:ascii="Times New Roman" w:hAnsi="Times New Roman" w:cs="Times New Roman"/>
          <w:b w:val="0"/>
          <w:noProof/>
          <w:sz w:val="28"/>
          <w:szCs w:val="28"/>
          <w:lang w:val="uk-UA"/>
        </w:rPr>
        <w:t>56</w:t>
      </w:r>
      <w:r w:rsidRPr="00A612A7">
        <w:rPr>
          <w:rFonts w:ascii="Times New Roman" w:hAnsi="Times New Roman" w:cs="Times New Roman"/>
          <w:b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3.1 Розрахунок обсягів викидів забруднюючих речовин від фермерських підприємств</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_Toc26757812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56</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3.2 Розрахунок розсіювання забруднюючих речовин в атмосферному повітрі  за програмою «ЕОЛ»</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_Toc26757813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60</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rPr>
        <w:t>3.3 Оцінка впливів рівнів шуму</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_Toc26757814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76</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rPr>
        <w:t>3.4 Рекомендації по зменшенню санітарно-захисної зони</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_Toc26757815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77</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Висновки до розділу 3</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_Toc26757816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78</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11"/>
        <w:tabs>
          <w:tab w:val="right" w:leader="dot" w:pos="9632"/>
        </w:tabs>
        <w:spacing w:before="0" w:after="0" w:line="360" w:lineRule="auto"/>
        <w:jc w:val="both"/>
        <w:rPr>
          <w:rFonts w:ascii="Times New Roman" w:eastAsiaTheme="minorEastAsia" w:hAnsi="Times New Roman" w:cs="Times New Roman"/>
          <w:b w:val="0"/>
          <w:bCs w:val="0"/>
          <w:noProof/>
          <w:sz w:val="28"/>
          <w:szCs w:val="28"/>
          <w:lang w:val="uk-UA"/>
        </w:rPr>
      </w:pPr>
      <w:r w:rsidRPr="00A612A7">
        <w:rPr>
          <w:rFonts w:ascii="Times New Roman" w:hAnsi="Times New Roman" w:cs="Times New Roman"/>
          <w:b w:val="0"/>
          <w:noProof/>
          <w:sz w:val="28"/>
          <w:szCs w:val="28"/>
          <w:lang w:val="uk-UA" w:bidi="uk-UA"/>
        </w:rPr>
        <w:t>4. СТАРТ-АП ПРОЄКТ</w:t>
      </w:r>
      <w:r w:rsidRPr="00A612A7">
        <w:rPr>
          <w:rFonts w:ascii="Times New Roman" w:hAnsi="Times New Roman" w:cs="Times New Roman"/>
          <w:b w:val="0"/>
          <w:noProof/>
          <w:sz w:val="28"/>
          <w:szCs w:val="28"/>
          <w:lang w:val="uk-UA"/>
        </w:rPr>
        <w:tab/>
      </w:r>
      <w:r w:rsidRPr="00A612A7">
        <w:rPr>
          <w:rFonts w:ascii="Times New Roman" w:hAnsi="Times New Roman" w:cs="Times New Roman"/>
          <w:b w:val="0"/>
          <w:noProof/>
          <w:sz w:val="28"/>
          <w:szCs w:val="28"/>
          <w:lang w:val="uk-UA"/>
        </w:rPr>
        <w:fldChar w:fldCharType="begin"/>
      </w:r>
      <w:r w:rsidRPr="00A612A7">
        <w:rPr>
          <w:rFonts w:ascii="Times New Roman" w:hAnsi="Times New Roman" w:cs="Times New Roman"/>
          <w:b w:val="0"/>
          <w:noProof/>
          <w:sz w:val="28"/>
          <w:szCs w:val="28"/>
          <w:lang w:val="uk-UA"/>
        </w:rPr>
        <w:instrText xml:space="preserve"> PAGEREF _Toc26757817 \h </w:instrText>
      </w:r>
      <w:r w:rsidRPr="00A612A7">
        <w:rPr>
          <w:rFonts w:ascii="Times New Roman" w:hAnsi="Times New Roman" w:cs="Times New Roman"/>
          <w:b w:val="0"/>
          <w:noProof/>
          <w:sz w:val="28"/>
          <w:szCs w:val="28"/>
          <w:lang w:val="uk-UA"/>
        </w:rPr>
      </w:r>
      <w:r w:rsidRPr="00A612A7">
        <w:rPr>
          <w:rFonts w:ascii="Times New Roman" w:hAnsi="Times New Roman" w:cs="Times New Roman"/>
          <w:b w:val="0"/>
          <w:noProof/>
          <w:sz w:val="28"/>
          <w:szCs w:val="28"/>
          <w:lang w:val="uk-UA"/>
        </w:rPr>
        <w:fldChar w:fldCharType="separate"/>
      </w:r>
      <w:r w:rsidR="009C5EAF" w:rsidRPr="00A612A7">
        <w:rPr>
          <w:rFonts w:ascii="Times New Roman" w:hAnsi="Times New Roman" w:cs="Times New Roman"/>
          <w:b w:val="0"/>
          <w:noProof/>
          <w:sz w:val="28"/>
          <w:szCs w:val="28"/>
          <w:lang w:val="uk-UA"/>
        </w:rPr>
        <w:t>79</w:t>
      </w:r>
      <w:r w:rsidRPr="00A612A7">
        <w:rPr>
          <w:rFonts w:ascii="Times New Roman" w:hAnsi="Times New Roman" w:cs="Times New Roman"/>
          <w:b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uk-UA"/>
        </w:rPr>
        <w:t>4.1 Створення інтерактивної мапи санітарно-захисних зон діючих підприємств України</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_Toc26757818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79</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uk-UA"/>
        </w:rPr>
        <w:t>4.2 Аналіз внутрішнього та зовнішнього маркетингового середовища</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_Toc26757819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83</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uk-UA"/>
        </w:rPr>
        <w:t>4.3 Формулювання управлінської проблеми та аналіз старт-апу</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_Toc26757820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87</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21"/>
        <w:tabs>
          <w:tab w:val="right" w:leader="dot" w:pos="9632"/>
        </w:tabs>
        <w:spacing w:before="0" w:line="360" w:lineRule="auto"/>
        <w:jc w:val="both"/>
        <w:rPr>
          <w:rFonts w:ascii="Times New Roman" w:eastAsiaTheme="minorEastAsia" w:hAnsi="Times New Roman" w:cs="Times New Roman"/>
          <w:i w:val="0"/>
          <w:iCs w:val="0"/>
          <w:noProof/>
          <w:sz w:val="28"/>
          <w:szCs w:val="28"/>
          <w:lang w:val="uk-UA"/>
        </w:rPr>
      </w:pPr>
      <w:r w:rsidRPr="00A612A7">
        <w:rPr>
          <w:rFonts w:ascii="Times New Roman" w:hAnsi="Times New Roman" w:cs="Times New Roman"/>
          <w:i w:val="0"/>
          <w:noProof/>
          <w:sz w:val="28"/>
          <w:szCs w:val="28"/>
          <w:lang w:val="uk-UA" w:bidi="ru-RU"/>
        </w:rPr>
        <w:t>Висновки до розділу 4</w:t>
      </w:r>
      <w:r w:rsidRPr="00A612A7">
        <w:rPr>
          <w:rFonts w:ascii="Times New Roman" w:hAnsi="Times New Roman" w:cs="Times New Roman"/>
          <w:i w:val="0"/>
          <w:noProof/>
          <w:sz w:val="28"/>
          <w:szCs w:val="28"/>
          <w:lang w:val="uk-UA"/>
        </w:rPr>
        <w:tab/>
      </w:r>
      <w:r w:rsidRPr="00A612A7">
        <w:rPr>
          <w:rFonts w:ascii="Times New Roman" w:hAnsi="Times New Roman" w:cs="Times New Roman"/>
          <w:i w:val="0"/>
          <w:noProof/>
          <w:sz w:val="28"/>
          <w:szCs w:val="28"/>
          <w:lang w:val="uk-UA"/>
        </w:rPr>
        <w:fldChar w:fldCharType="begin"/>
      </w:r>
      <w:r w:rsidRPr="00A612A7">
        <w:rPr>
          <w:rFonts w:ascii="Times New Roman" w:hAnsi="Times New Roman" w:cs="Times New Roman"/>
          <w:i w:val="0"/>
          <w:noProof/>
          <w:sz w:val="28"/>
          <w:szCs w:val="28"/>
          <w:lang w:val="uk-UA"/>
        </w:rPr>
        <w:instrText xml:space="preserve"> PAGEREF _Toc26757821 \h </w:instrText>
      </w:r>
      <w:r w:rsidRPr="00A612A7">
        <w:rPr>
          <w:rFonts w:ascii="Times New Roman" w:hAnsi="Times New Roman" w:cs="Times New Roman"/>
          <w:i w:val="0"/>
          <w:noProof/>
          <w:sz w:val="28"/>
          <w:szCs w:val="28"/>
          <w:lang w:val="uk-UA"/>
        </w:rPr>
      </w:r>
      <w:r w:rsidRPr="00A612A7">
        <w:rPr>
          <w:rFonts w:ascii="Times New Roman" w:hAnsi="Times New Roman" w:cs="Times New Roman"/>
          <w:i w:val="0"/>
          <w:noProof/>
          <w:sz w:val="28"/>
          <w:szCs w:val="28"/>
          <w:lang w:val="uk-UA"/>
        </w:rPr>
        <w:fldChar w:fldCharType="separate"/>
      </w:r>
      <w:r w:rsidR="009C5EAF" w:rsidRPr="00A612A7">
        <w:rPr>
          <w:rFonts w:ascii="Times New Roman" w:hAnsi="Times New Roman" w:cs="Times New Roman"/>
          <w:i w:val="0"/>
          <w:noProof/>
          <w:sz w:val="28"/>
          <w:szCs w:val="28"/>
          <w:lang w:val="uk-UA"/>
        </w:rPr>
        <w:t>90</w:t>
      </w:r>
      <w:r w:rsidRPr="00A612A7">
        <w:rPr>
          <w:rFonts w:ascii="Times New Roman" w:hAnsi="Times New Roman" w:cs="Times New Roman"/>
          <w:i w:val="0"/>
          <w:noProof/>
          <w:sz w:val="28"/>
          <w:szCs w:val="28"/>
          <w:lang w:val="uk-UA"/>
        </w:rPr>
        <w:fldChar w:fldCharType="end"/>
      </w:r>
    </w:p>
    <w:p w:rsidR="00884767" w:rsidRPr="00A612A7" w:rsidRDefault="00884767" w:rsidP="00884767">
      <w:pPr>
        <w:pStyle w:val="11"/>
        <w:tabs>
          <w:tab w:val="right" w:leader="dot" w:pos="9632"/>
        </w:tabs>
        <w:spacing w:before="0" w:after="0" w:line="360" w:lineRule="auto"/>
        <w:jc w:val="both"/>
        <w:rPr>
          <w:rFonts w:ascii="Times New Roman" w:eastAsiaTheme="minorEastAsia" w:hAnsi="Times New Roman" w:cs="Times New Roman"/>
          <w:b w:val="0"/>
          <w:bCs w:val="0"/>
          <w:noProof/>
          <w:sz w:val="28"/>
          <w:szCs w:val="28"/>
          <w:lang w:val="uk-UA"/>
        </w:rPr>
      </w:pPr>
      <w:r w:rsidRPr="00A612A7">
        <w:rPr>
          <w:rFonts w:ascii="Times New Roman" w:hAnsi="Times New Roman" w:cs="Times New Roman"/>
          <w:b w:val="0"/>
          <w:noProof/>
          <w:sz w:val="28"/>
          <w:szCs w:val="28"/>
          <w:lang w:val="uk-UA" w:bidi="uk-UA"/>
        </w:rPr>
        <w:t>ВИСНОВОК</w:t>
      </w:r>
      <w:r w:rsidRPr="00A612A7">
        <w:rPr>
          <w:rFonts w:ascii="Times New Roman" w:hAnsi="Times New Roman" w:cs="Times New Roman"/>
          <w:b w:val="0"/>
          <w:noProof/>
          <w:sz w:val="28"/>
          <w:szCs w:val="28"/>
          <w:lang w:val="uk-UA"/>
        </w:rPr>
        <w:tab/>
      </w:r>
      <w:r w:rsidRPr="00A612A7">
        <w:rPr>
          <w:rFonts w:ascii="Times New Roman" w:hAnsi="Times New Roman" w:cs="Times New Roman"/>
          <w:b w:val="0"/>
          <w:noProof/>
          <w:sz w:val="28"/>
          <w:szCs w:val="28"/>
          <w:lang w:val="uk-UA"/>
        </w:rPr>
        <w:fldChar w:fldCharType="begin"/>
      </w:r>
      <w:r w:rsidRPr="00A612A7">
        <w:rPr>
          <w:rFonts w:ascii="Times New Roman" w:hAnsi="Times New Roman" w:cs="Times New Roman"/>
          <w:b w:val="0"/>
          <w:noProof/>
          <w:sz w:val="28"/>
          <w:szCs w:val="28"/>
          <w:lang w:val="uk-UA"/>
        </w:rPr>
        <w:instrText xml:space="preserve"> PAGEREF _Toc26757822 \h </w:instrText>
      </w:r>
      <w:r w:rsidRPr="00A612A7">
        <w:rPr>
          <w:rFonts w:ascii="Times New Roman" w:hAnsi="Times New Roman" w:cs="Times New Roman"/>
          <w:b w:val="0"/>
          <w:noProof/>
          <w:sz w:val="28"/>
          <w:szCs w:val="28"/>
          <w:lang w:val="uk-UA"/>
        </w:rPr>
      </w:r>
      <w:r w:rsidRPr="00A612A7">
        <w:rPr>
          <w:rFonts w:ascii="Times New Roman" w:hAnsi="Times New Roman" w:cs="Times New Roman"/>
          <w:b w:val="0"/>
          <w:noProof/>
          <w:sz w:val="28"/>
          <w:szCs w:val="28"/>
          <w:lang w:val="uk-UA"/>
        </w:rPr>
        <w:fldChar w:fldCharType="separate"/>
      </w:r>
      <w:r w:rsidR="009C5EAF" w:rsidRPr="00A612A7">
        <w:rPr>
          <w:rFonts w:ascii="Times New Roman" w:hAnsi="Times New Roman" w:cs="Times New Roman"/>
          <w:b w:val="0"/>
          <w:noProof/>
          <w:sz w:val="28"/>
          <w:szCs w:val="28"/>
          <w:lang w:val="uk-UA"/>
        </w:rPr>
        <w:t>91</w:t>
      </w:r>
      <w:r w:rsidRPr="00A612A7">
        <w:rPr>
          <w:rFonts w:ascii="Times New Roman" w:hAnsi="Times New Roman" w:cs="Times New Roman"/>
          <w:b w:val="0"/>
          <w:noProof/>
          <w:sz w:val="28"/>
          <w:szCs w:val="28"/>
          <w:lang w:val="uk-UA"/>
        </w:rPr>
        <w:fldChar w:fldCharType="end"/>
      </w:r>
    </w:p>
    <w:p w:rsidR="00884767" w:rsidRPr="00A612A7" w:rsidRDefault="00884767" w:rsidP="00884767">
      <w:pPr>
        <w:pStyle w:val="11"/>
        <w:tabs>
          <w:tab w:val="right" w:leader="dot" w:pos="9632"/>
        </w:tabs>
        <w:spacing w:before="0" w:after="0" w:line="360" w:lineRule="auto"/>
        <w:jc w:val="both"/>
        <w:rPr>
          <w:rFonts w:ascii="Times New Roman" w:eastAsiaTheme="minorEastAsia" w:hAnsi="Times New Roman" w:cs="Times New Roman"/>
          <w:b w:val="0"/>
          <w:bCs w:val="0"/>
          <w:noProof/>
          <w:sz w:val="28"/>
          <w:szCs w:val="28"/>
          <w:lang w:val="uk-UA"/>
        </w:rPr>
      </w:pPr>
      <w:r w:rsidRPr="00A612A7">
        <w:rPr>
          <w:rFonts w:ascii="Times New Roman" w:hAnsi="Times New Roman" w:cs="Times New Roman"/>
          <w:b w:val="0"/>
          <w:noProof/>
          <w:sz w:val="28"/>
          <w:szCs w:val="28"/>
          <w:lang w:val="uk-UA" w:bidi="ru-RU"/>
        </w:rPr>
        <w:t>СПИСОК ВИКОРИСТАНИХ ДЖЕРЕЛ</w:t>
      </w:r>
      <w:r w:rsidRPr="00A612A7">
        <w:rPr>
          <w:rFonts w:ascii="Times New Roman" w:hAnsi="Times New Roman" w:cs="Times New Roman"/>
          <w:b w:val="0"/>
          <w:noProof/>
          <w:sz w:val="28"/>
          <w:szCs w:val="28"/>
          <w:lang w:val="uk-UA"/>
        </w:rPr>
        <w:tab/>
      </w:r>
      <w:r w:rsidRPr="00A612A7">
        <w:rPr>
          <w:rFonts w:ascii="Times New Roman" w:hAnsi="Times New Roman" w:cs="Times New Roman"/>
          <w:b w:val="0"/>
          <w:noProof/>
          <w:sz w:val="28"/>
          <w:szCs w:val="28"/>
          <w:lang w:val="uk-UA"/>
        </w:rPr>
        <w:fldChar w:fldCharType="begin"/>
      </w:r>
      <w:r w:rsidRPr="00A612A7">
        <w:rPr>
          <w:rFonts w:ascii="Times New Roman" w:hAnsi="Times New Roman" w:cs="Times New Roman"/>
          <w:b w:val="0"/>
          <w:noProof/>
          <w:sz w:val="28"/>
          <w:szCs w:val="28"/>
          <w:lang w:val="uk-UA"/>
        </w:rPr>
        <w:instrText xml:space="preserve"> PAGEREF _Toc26757823 \h </w:instrText>
      </w:r>
      <w:r w:rsidRPr="00A612A7">
        <w:rPr>
          <w:rFonts w:ascii="Times New Roman" w:hAnsi="Times New Roman" w:cs="Times New Roman"/>
          <w:b w:val="0"/>
          <w:noProof/>
          <w:sz w:val="28"/>
          <w:szCs w:val="28"/>
          <w:lang w:val="uk-UA"/>
        </w:rPr>
      </w:r>
      <w:r w:rsidRPr="00A612A7">
        <w:rPr>
          <w:rFonts w:ascii="Times New Roman" w:hAnsi="Times New Roman" w:cs="Times New Roman"/>
          <w:b w:val="0"/>
          <w:noProof/>
          <w:sz w:val="28"/>
          <w:szCs w:val="28"/>
          <w:lang w:val="uk-UA"/>
        </w:rPr>
        <w:fldChar w:fldCharType="separate"/>
      </w:r>
      <w:r w:rsidR="009C5EAF" w:rsidRPr="00A612A7">
        <w:rPr>
          <w:rFonts w:ascii="Times New Roman" w:hAnsi="Times New Roman" w:cs="Times New Roman"/>
          <w:b w:val="0"/>
          <w:noProof/>
          <w:sz w:val="28"/>
          <w:szCs w:val="28"/>
          <w:lang w:val="uk-UA"/>
        </w:rPr>
        <w:t>92</w:t>
      </w:r>
      <w:r w:rsidRPr="00A612A7">
        <w:rPr>
          <w:rFonts w:ascii="Times New Roman" w:hAnsi="Times New Roman" w:cs="Times New Roman"/>
          <w:b w:val="0"/>
          <w:noProof/>
          <w:sz w:val="28"/>
          <w:szCs w:val="28"/>
          <w:lang w:val="uk-UA"/>
        </w:rPr>
        <w:fldChar w:fldCharType="end"/>
      </w:r>
    </w:p>
    <w:p w:rsidR="000F582B" w:rsidRPr="00A612A7" w:rsidRDefault="000F582B" w:rsidP="00884767">
      <w:pPr>
        <w:pStyle w:val="31"/>
        <w:spacing w:line="360" w:lineRule="auto"/>
        <w:ind w:left="446"/>
        <w:jc w:val="both"/>
        <w:rPr>
          <w:rFonts w:ascii="Times New Roman" w:hAnsi="Times New Roman" w:cs="Times New Roman"/>
          <w:sz w:val="28"/>
          <w:szCs w:val="28"/>
          <w:lang w:val="uk-UA"/>
        </w:rPr>
      </w:pPr>
      <w:r w:rsidRPr="00A612A7">
        <w:rPr>
          <w:rFonts w:ascii="Times New Roman" w:hAnsi="Times New Roman" w:cs="Times New Roman"/>
          <w:bCs/>
          <w:iCs/>
          <w:sz w:val="28"/>
          <w:szCs w:val="28"/>
          <w:lang w:val="uk-UA"/>
        </w:rPr>
        <w:fldChar w:fldCharType="end"/>
      </w:r>
    </w:p>
    <w:p w:rsidR="0059668C" w:rsidRPr="00A612A7" w:rsidRDefault="0059668C" w:rsidP="00884767">
      <w:pPr>
        <w:spacing w:line="360" w:lineRule="auto"/>
        <w:jc w:val="both"/>
        <w:rPr>
          <w:sz w:val="28"/>
          <w:szCs w:val="28"/>
          <w:lang w:val="uk-UA"/>
        </w:rPr>
        <w:sectPr w:rsidR="0059668C" w:rsidRPr="00A612A7" w:rsidSect="00214349">
          <w:pgSz w:w="11910" w:h="16840"/>
          <w:pgMar w:top="1134" w:right="567" w:bottom="1134" w:left="1701" w:header="0" w:footer="0" w:gutter="0"/>
          <w:cols w:space="720"/>
          <w:docGrid w:linePitch="326"/>
        </w:sectPr>
      </w:pPr>
    </w:p>
    <w:p w:rsidR="000F582B" w:rsidRPr="00A612A7" w:rsidRDefault="0059668C" w:rsidP="0059668C">
      <w:pPr>
        <w:pStyle w:val="1"/>
        <w:spacing w:before="0" w:beforeAutospacing="0" w:after="0" w:afterAutospacing="0" w:line="360" w:lineRule="auto"/>
        <w:jc w:val="center"/>
        <w:rPr>
          <w:sz w:val="28"/>
          <w:szCs w:val="28"/>
          <w:lang w:val="uk-UA"/>
        </w:rPr>
      </w:pPr>
      <w:bookmarkStart w:id="5" w:name="_Toc26757790"/>
      <w:r w:rsidRPr="00A612A7">
        <w:rPr>
          <w:sz w:val="28"/>
          <w:szCs w:val="28"/>
          <w:lang w:val="uk-UA"/>
        </w:rPr>
        <w:t>ПЕРЕЛІК УМОВНИХ ПОЗНАЧЕНЬ, СИМВОЛІВ І СКОРОЧЕНЬ</w:t>
      </w:r>
      <w:bookmarkEnd w:id="5"/>
    </w:p>
    <w:p w:rsidR="0059668C" w:rsidRPr="00A612A7" w:rsidRDefault="0059668C" w:rsidP="0059668C">
      <w:pPr>
        <w:spacing w:line="360" w:lineRule="auto"/>
        <w:rPr>
          <w:sz w:val="28"/>
          <w:szCs w:val="28"/>
          <w:lang w:val="uk-UA"/>
        </w:rPr>
      </w:pPr>
    </w:p>
    <w:p w:rsidR="0059668C" w:rsidRPr="00A612A7" w:rsidRDefault="0059668C" w:rsidP="0059668C">
      <w:pPr>
        <w:spacing w:line="360" w:lineRule="auto"/>
        <w:rPr>
          <w:rFonts w:eastAsia="TimesNewRomanPSMT"/>
          <w:color w:val="232627"/>
          <w:sz w:val="28"/>
          <w:szCs w:val="28"/>
          <w:lang w:val="uk-UA" w:eastAsia="en-US"/>
        </w:rPr>
      </w:pPr>
      <w:r w:rsidRPr="00A612A7">
        <w:rPr>
          <w:rFonts w:eastAsia="TimesNewRomanPSMT"/>
          <w:color w:val="232627"/>
          <w:sz w:val="28"/>
          <w:szCs w:val="28"/>
          <w:lang w:val="uk-UA" w:eastAsia="en-US"/>
        </w:rPr>
        <w:t>СЗЗ – санітарно-захисна зона</w:t>
      </w:r>
    </w:p>
    <w:p w:rsidR="0059668C" w:rsidRPr="00A612A7" w:rsidRDefault="0059668C" w:rsidP="0059668C">
      <w:pPr>
        <w:spacing w:line="360" w:lineRule="auto"/>
        <w:rPr>
          <w:rFonts w:eastAsia="TimesNewRomanPSMT"/>
          <w:color w:val="232627"/>
          <w:sz w:val="28"/>
          <w:szCs w:val="28"/>
          <w:lang w:val="uk-UA" w:eastAsia="en-US"/>
        </w:rPr>
      </w:pPr>
      <w:r w:rsidRPr="00A612A7">
        <w:rPr>
          <w:rFonts w:eastAsia="TimesNewRomanPSMT"/>
          <w:color w:val="232627"/>
          <w:sz w:val="28"/>
          <w:szCs w:val="28"/>
          <w:lang w:val="uk-UA" w:eastAsia="en-US"/>
        </w:rPr>
        <w:t>ГДК – гранично-допустимі концентрації</w:t>
      </w:r>
    </w:p>
    <w:p w:rsidR="00B37CC3" w:rsidRPr="00A612A7" w:rsidRDefault="00B37CC3" w:rsidP="0059668C">
      <w:pPr>
        <w:spacing w:line="360" w:lineRule="auto"/>
        <w:rPr>
          <w:rFonts w:eastAsia="TimesNewRomanPSMT"/>
          <w:color w:val="232627"/>
          <w:sz w:val="28"/>
          <w:szCs w:val="28"/>
          <w:lang w:val="uk-UA" w:eastAsia="en-US"/>
        </w:rPr>
      </w:pPr>
      <w:r w:rsidRPr="00A612A7">
        <w:rPr>
          <w:rFonts w:eastAsia="TimesNewRomanPSMT"/>
          <w:color w:val="232627"/>
          <w:sz w:val="28"/>
          <w:szCs w:val="28"/>
          <w:lang w:val="uk-UA" w:eastAsia="en-US"/>
        </w:rPr>
        <w:t xml:space="preserve">ГДК м.р. – максимально-разова гранично-допустима концентрація </w:t>
      </w:r>
    </w:p>
    <w:p w:rsidR="00B37CC3" w:rsidRPr="00A612A7" w:rsidRDefault="00B37CC3" w:rsidP="0059668C">
      <w:pPr>
        <w:spacing w:line="360" w:lineRule="auto"/>
        <w:rPr>
          <w:rFonts w:eastAsia="TimesNewRomanPSMT"/>
          <w:color w:val="232627"/>
          <w:sz w:val="28"/>
          <w:szCs w:val="28"/>
          <w:lang w:val="uk-UA" w:eastAsia="en-US"/>
        </w:rPr>
      </w:pPr>
      <w:r w:rsidRPr="00A612A7">
        <w:rPr>
          <w:rFonts w:eastAsia="TimesNewRomanPSMT"/>
          <w:color w:val="232627"/>
          <w:sz w:val="28"/>
          <w:szCs w:val="28"/>
          <w:lang w:val="uk-UA" w:eastAsia="en-US"/>
        </w:rPr>
        <w:t>ГДК с.д. – середньодобова гранично-допустима концентрація</w:t>
      </w:r>
    </w:p>
    <w:p w:rsidR="0059668C" w:rsidRPr="00A612A7" w:rsidRDefault="0059668C" w:rsidP="0059668C">
      <w:pPr>
        <w:spacing w:line="360" w:lineRule="auto"/>
        <w:rPr>
          <w:bCs/>
          <w:sz w:val="28"/>
          <w:szCs w:val="28"/>
          <w:lang w:val="uk-UA"/>
        </w:rPr>
      </w:pPr>
      <w:r w:rsidRPr="00A612A7">
        <w:rPr>
          <w:bCs/>
          <w:sz w:val="28"/>
          <w:szCs w:val="28"/>
          <w:lang w:val="uk-UA"/>
        </w:rPr>
        <w:t>ДЗК – допустимі залишкові кількості</w:t>
      </w:r>
      <w:r w:rsidR="007868F8" w:rsidRPr="00A612A7">
        <w:rPr>
          <w:bCs/>
          <w:sz w:val="28"/>
          <w:szCs w:val="28"/>
          <w:lang w:val="uk-UA"/>
        </w:rPr>
        <w:t xml:space="preserve"> </w:t>
      </w:r>
    </w:p>
    <w:p w:rsidR="0059668C" w:rsidRPr="00A612A7" w:rsidRDefault="0059668C" w:rsidP="0059668C">
      <w:pPr>
        <w:spacing w:line="360" w:lineRule="auto"/>
        <w:rPr>
          <w:bCs/>
          <w:sz w:val="28"/>
          <w:szCs w:val="28"/>
          <w:lang w:val="uk-UA"/>
        </w:rPr>
      </w:pPr>
      <w:r w:rsidRPr="00A612A7">
        <w:rPr>
          <w:bCs/>
          <w:sz w:val="28"/>
          <w:szCs w:val="28"/>
          <w:lang w:val="uk-UA"/>
        </w:rPr>
        <w:t xml:space="preserve">ОБРВ –орієнтовні безпечні  рівні  впливу </w:t>
      </w:r>
    </w:p>
    <w:p w:rsidR="0059668C" w:rsidRPr="00A612A7" w:rsidRDefault="0059668C" w:rsidP="0059668C">
      <w:pPr>
        <w:spacing w:line="360" w:lineRule="auto"/>
        <w:rPr>
          <w:bCs/>
          <w:sz w:val="28"/>
          <w:szCs w:val="28"/>
          <w:lang w:val="uk-UA"/>
        </w:rPr>
      </w:pPr>
      <w:r w:rsidRPr="00A612A7">
        <w:rPr>
          <w:bCs/>
          <w:sz w:val="28"/>
          <w:szCs w:val="28"/>
          <w:lang w:val="uk-UA"/>
        </w:rPr>
        <w:t>ОДР – орієнтовні допустимі рівні</w:t>
      </w:r>
      <w:r w:rsidR="007868F8" w:rsidRPr="00A612A7">
        <w:rPr>
          <w:bCs/>
          <w:sz w:val="28"/>
          <w:szCs w:val="28"/>
          <w:lang w:val="uk-UA"/>
        </w:rPr>
        <w:t xml:space="preserve"> </w:t>
      </w:r>
    </w:p>
    <w:p w:rsidR="0059668C" w:rsidRPr="00A612A7" w:rsidRDefault="0059668C" w:rsidP="0059668C">
      <w:pPr>
        <w:spacing w:line="360" w:lineRule="auto"/>
        <w:rPr>
          <w:bCs/>
          <w:sz w:val="28"/>
          <w:szCs w:val="28"/>
          <w:lang w:val="uk-UA"/>
        </w:rPr>
      </w:pPr>
      <w:r w:rsidRPr="00A612A7">
        <w:rPr>
          <w:bCs/>
          <w:sz w:val="28"/>
          <w:szCs w:val="28"/>
          <w:lang w:val="uk-UA"/>
        </w:rPr>
        <w:t>ОДК – орієнтовані допустимі кількості</w:t>
      </w:r>
    </w:p>
    <w:p w:rsidR="0059668C" w:rsidRPr="00A612A7" w:rsidRDefault="0059668C" w:rsidP="0059668C">
      <w:pPr>
        <w:spacing w:line="360" w:lineRule="auto"/>
        <w:rPr>
          <w:bCs/>
          <w:sz w:val="28"/>
          <w:szCs w:val="28"/>
          <w:lang w:val="uk-UA"/>
        </w:rPr>
      </w:pPr>
      <w:r w:rsidRPr="00A612A7">
        <w:rPr>
          <w:bCs/>
          <w:sz w:val="28"/>
          <w:szCs w:val="28"/>
          <w:lang w:val="uk-UA"/>
        </w:rPr>
        <w:t>ГДР – гранично допустимі рівні</w:t>
      </w:r>
    </w:p>
    <w:p w:rsidR="0059668C" w:rsidRPr="00A612A7" w:rsidRDefault="0059668C" w:rsidP="0059668C">
      <w:pPr>
        <w:spacing w:line="360" w:lineRule="auto"/>
        <w:rPr>
          <w:bCs/>
          <w:sz w:val="28"/>
          <w:szCs w:val="28"/>
          <w:lang w:val="uk-UA"/>
        </w:rPr>
      </w:pPr>
      <w:r w:rsidRPr="00A612A7">
        <w:rPr>
          <w:bCs/>
          <w:sz w:val="28"/>
          <w:szCs w:val="28"/>
          <w:lang w:val="uk-UA"/>
        </w:rPr>
        <w:t>ГД – дозові границі</w:t>
      </w:r>
      <w:r w:rsidR="007868F8" w:rsidRPr="00A612A7">
        <w:rPr>
          <w:bCs/>
          <w:sz w:val="28"/>
          <w:szCs w:val="28"/>
          <w:lang w:val="uk-UA"/>
        </w:rPr>
        <w:t xml:space="preserve"> сумарного зовнішнього  і внутрішнього опромінювання</w:t>
      </w:r>
    </w:p>
    <w:p w:rsidR="007868F8" w:rsidRPr="00A612A7" w:rsidRDefault="0059668C" w:rsidP="0059668C">
      <w:pPr>
        <w:spacing w:line="360" w:lineRule="auto"/>
        <w:rPr>
          <w:bCs/>
          <w:sz w:val="28"/>
          <w:szCs w:val="28"/>
          <w:lang w:val="uk-UA"/>
        </w:rPr>
      </w:pPr>
      <w:r w:rsidRPr="00A612A7">
        <w:rPr>
          <w:bCs/>
          <w:sz w:val="28"/>
          <w:szCs w:val="28"/>
          <w:lang w:val="uk-UA"/>
        </w:rPr>
        <w:t>ГРН – границя річного  надходження</w:t>
      </w:r>
      <w:r w:rsidR="007868F8" w:rsidRPr="00A612A7">
        <w:rPr>
          <w:bCs/>
          <w:sz w:val="28"/>
          <w:szCs w:val="28"/>
          <w:lang w:val="uk-UA"/>
        </w:rPr>
        <w:t xml:space="preserve"> різних  радіонуклідів</w:t>
      </w:r>
    </w:p>
    <w:p w:rsidR="007868F8" w:rsidRPr="00A612A7" w:rsidRDefault="007868F8" w:rsidP="0059668C">
      <w:pPr>
        <w:spacing w:line="360" w:lineRule="auto"/>
        <w:rPr>
          <w:bCs/>
          <w:sz w:val="28"/>
          <w:szCs w:val="28"/>
          <w:lang w:val="uk-UA"/>
        </w:rPr>
      </w:pPr>
      <w:r w:rsidRPr="00A612A7">
        <w:rPr>
          <w:bCs/>
          <w:sz w:val="28"/>
          <w:szCs w:val="28"/>
          <w:lang w:val="uk-UA"/>
        </w:rPr>
        <w:t xml:space="preserve">ДКпов. –допустима середньорічна концентрація радіонуклідів в повітрі </w:t>
      </w:r>
    </w:p>
    <w:p w:rsidR="007868F8" w:rsidRPr="00A612A7" w:rsidRDefault="007868F8" w:rsidP="0059668C">
      <w:pPr>
        <w:spacing w:line="360" w:lineRule="auto"/>
        <w:rPr>
          <w:bCs/>
          <w:sz w:val="28"/>
          <w:szCs w:val="28"/>
          <w:lang w:val="uk-UA"/>
        </w:rPr>
      </w:pPr>
      <w:r w:rsidRPr="00A612A7">
        <w:rPr>
          <w:bCs/>
          <w:sz w:val="28"/>
          <w:szCs w:val="28"/>
          <w:lang w:val="uk-UA"/>
        </w:rPr>
        <w:t>ДКвод. – допустима  питома концентрація   у   воді</w:t>
      </w:r>
    </w:p>
    <w:p w:rsidR="007868F8" w:rsidRPr="00A612A7" w:rsidRDefault="007868F8" w:rsidP="005520CA">
      <w:pPr>
        <w:spacing w:line="360" w:lineRule="auto"/>
        <w:jc w:val="both"/>
        <w:rPr>
          <w:bCs/>
          <w:sz w:val="28"/>
          <w:szCs w:val="28"/>
          <w:lang w:val="uk-UA"/>
        </w:rPr>
      </w:pPr>
      <w:r w:rsidRPr="00A612A7">
        <w:rPr>
          <w:bCs/>
          <w:sz w:val="28"/>
          <w:szCs w:val="28"/>
          <w:lang w:val="uk-UA"/>
        </w:rPr>
        <w:t>ДПД – допустима  середньогодинна потужність дози гама-випромінювання в житловому приміщенні</w:t>
      </w:r>
    </w:p>
    <w:p w:rsidR="007868F8" w:rsidRPr="00A612A7" w:rsidRDefault="007868F8" w:rsidP="0059668C">
      <w:pPr>
        <w:spacing w:line="360" w:lineRule="auto"/>
        <w:rPr>
          <w:bCs/>
          <w:sz w:val="28"/>
          <w:szCs w:val="28"/>
          <w:lang w:val="uk-UA"/>
        </w:rPr>
      </w:pPr>
      <w:r w:rsidRPr="00A612A7">
        <w:rPr>
          <w:bCs/>
          <w:sz w:val="28"/>
          <w:szCs w:val="28"/>
          <w:lang w:val="uk-UA"/>
        </w:rPr>
        <w:t>ДЗ – допустимі рівні радіоактивного забруднення поверхні</w:t>
      </w:r>
    </w:p>
    <w:p w:rsidR="007868F8" w:rsidRPr="00A612A7" w:rsidRDefault="007868F8" w:rsidP="005520CA">
      <w:pPr>
        <w:spacing w:line="360" w:lineRule="auto"/>
        <w:jc w:val="both"/>
        <w:rPr>
          <w:bCs/>
          <w:sz w:val="28"/>
          <w:szCs w:val="28"/>
          <w:lang w:val="uk-UA"/>
        </w:rPr>
      </w:pPr>
      <w:r w:rsidRPr="00A612A7">
        <w:rPr>
          <w:bCs/>
          <w:sz w:val="28"/>
          <w:szCs w:val="28"/>
          <w:lang w:val="uk-UA"/>
        </w:rPr>
        <w:t>БОЕ –</w:t>
      </w:r>
      <w:r w:rsidR="00B37CC3" w:rsidRPr="00A612A7">
        <w:rPr>
          <w:bCs/>
          <w:sz w:val="28"/>
          <w:szCs w:val="28"/>
          <w:lang w:val="uk-UA"/>
        </w:rPr>
        <w:t xml:space="preserve">це </w:t>
      </w:r>
      <w:r w:rsidRPr="00A612A7">
        <w:rPr>
          <w:bCs/>
          <w:sz w:val="28"/>
          <w:szCs w:val="28"/>
          <w:lang w:val="uk-UA"/>
        </w:rPr>
        <w:t>найменш</w:t>
      </w:r>
      <w:r w:rsidR="00B37CC3" w:rsidRPr="00A612A7">
        <w:rPr>
          <w:bCs/>
          <w:sz w:val="28"/>
          <w:szCs w:val="28"/>
          <w:lang w:val="uk-UA"/>
        </w:rPr>
        <w:t>а</w:t>
      </w:r>
      <w:r w:rsidRPr="00A612A7">
        <w:rPr>
          <w:bCs/>
          <w:sz w:val="28"/>
          <w:szCs w:val="28"/>
          <w:lang w:val="uk-UA"/>
        </w:rPr>
        <w:t xml:space="preserve"> </w:t>
      </w:r>
      <w:r w:rsidR="00B37CC3" w:rsidRPr="00A612A7">
        <w:rPr>
          <w:bCs/>
          <w:sz w:val="28"/>
          <w:szCs w:val="28"/>
          <w:lang w:val="uk-UA"/>
        </w:rPr>
        <w:t>про</w:t>
      </w:r>
      <w:r w:rsidRPr="00A612A7">
        <w:rPr>
          <w:bCs/>
          <w:sz w:val="28"/>
          <w:szCs w:val="28"/>
          <w:lang w:val="uk-UA"/>
        </w:rPr>
        <w:t>тестован</w:t>
      </w:r>
      <w:r w:rsidR="00B37CC3" w:rsidRPr="00A612A7">
        <w:rPr>
          <w:bCs/>
          <w:sz w:val="28"/>
          <w:szCs w:val="28"/>
          <w:lang w:val="uk-UA"/>
        </w:rPr>
        <w:t>а</w:t>
      </w:r>
      <w:r w:rsidRPr="00A612A7">
        <w:rPr>
          <w:bCs/>
          <w:sz w:val="28"/>
          <w:szCs w:val="28"/>
          <w:lang w:val="uk-UA"/>
        </w:rPr>
        <w:t xml:space="preserve"> кількість вірусу, що при</w:t>
      </w:r>
      <w:r w:rsidR="00B37CC3" w:rsidRPr="00A612A7">
        <w:rPr>
          <w:bCs/>
          <w:sz w:val="28"/>
          <w:szCs w:val="28"/>
          <w:lang w:val="uk-UA"/>
        </w:rPr>
        <w:t>з</w:t>
      </w:r>
      <w:r w:rsidRPr="00A612A7">
        <w:rPr>
          <w:bCs/>
          <w:sz w:val="28"/>
          <w:szCs w:val="28"/>
          <w:lang w:val="uk-UA"/>
        </w:rPr>
        <w:t>водить до утворення однієї бляшки (зони лізису</w:t>
      </w:r>
      <w:r w:rsidR="00B37CC3" w:rsidRPr="00A612A7">
        <w:rPr>
          <w:bCs/>
          <w:sz w:val="28"/>
          <w:szCs w:val="28"/>
          <w:lang w:val="uk-UA"/>
        </w:rPr>
        <w:t xml:space="preserve"> – зони розчинення клітин і їх систем під впливом різних агентів)</w:t>
      </w:r>
    </w:p>
    <w:p w:rsidR="00B37CC3" w:rsidRPr="00A612A7" w:rsidRDefault="00B37CC3" w:rsidP="007868F8">
      <w:pPr>
        <w:spacing w:line="360" w:lineRule="auto"/>
        <w:rPr>
          <w:bCs/>
          <w:sz w:val="28"/>
          <w:szCs w:val="28"/>
          <w:lang w:val="uk-UA"/>
        </w:rPr>
      </w:pPr>
      <w:r w:rsidRPr="00A612A7">
        <w:rPr>
          <w:bCs/>
          <w:sz w:val="28"/>
          <w:szCs w:val="28"/>
          <w:lang w:val="uk-UA"/>
        </w:rPr>
        <w:t>СФГ – селянське (фермерське) господарство</w:t>
      </w:r>
    </w:p>
    <w:p w:rsidR="00B37CC3" w:rsidRPr="00A612A7" w:rsidRDefault="00B37CC3" w:rsidP="007868F8">
      <w:pPr>
        <w:spacing w:line="360" w:lineRule="auto"/>
        <w:rPr>
          <w:bCs/>
          <w:sz w:val="28"/>
          <w:szCs w:val="28"/>
          <w:lang w:val="uk-UA"/>
        </w:rPr>
      </w:pPr>
      <w:r w:rsidRPr="00A612A7">
        <w:rPr>
          <w:bCs/>
          <w:sz w:val="28"/>
          <w:szCs w:val="28"/>
          <w:lang w:val="uk-UA"/>
        </w:rPr>
        <w:t>ФГ –фермерське господарство</w:t>
      </w:r>
    </w:p>
    <w:p w:rsidR="00B37CC3" w:rsidRPr="00A612A7" w:rsidRDefault="00B37CC3" w:rsidP="007868F8">
      <w:pPr>
        <w:spacing w:line="360" w:lineRule="auto"/>
        <w:rPr>
          <w:bCs/>
          <w:sz w:val="28"/>
          <w:szCs w:val="28"/>
          <w:lang w:val="uk-UA"/>
        </w:rPr>
      </w:pPr>
      <w:r w:rsidRPr="00A612A7">
        <w:rPr>
          <w:bCs/>
          <w:sz w:val="28"/>
          <w:szCs w:val="28"/>
          <w:lang w:val="uk-UA"/>
        </w:rPr>
        <w:t>ЛОС – леткі органічні сполуки</w:t>
      </w:r>
    </w:p>
    <w:p w:rsidR="00B37CC3" w:rsidRPr="00A612A7" w:rsidRDefault="00B37CC3" w:rsidP="007868F8">
      <w:pPr>
        <w:spacing w:line="360" w:lineRule="auto"/>
        <w:rPr>
          <w:bCs/>
          <w:sz w:val="28"/>
          <w:szCs w:val="28"/>
          <w:lang w:val="uk-UA"/>
        </w:rPr>
      </w:pPr>
      <w:r w:rsidRPr="00A612A7">
        <w:rPr>
          <w:bCs/>
          <w:sz w:val="28"/>
          <w:szCs w:val="28"/>
          <w:lang w:val="uk-UA"/>
        </w:rPr>
        <w:t>НМЛОС – неметанові леткі органічні сполуки</w:t>
      </w:r>
    </w:p>
    <w:p w:rsidR="00B37CC3" w:rsidRPr="00A612A7" w:rsidRDefault="00B37CC3" w:rsidP="007868F8">
      <w:pPr>
        <w:spacing w:line="360" w:lineRule="auto"/>
        <w:rPr>
          <w:bCs/>
          <w:sz w:val="28"/>
          <w:szCs w:val="28"/>
          <w:lang w:val="uk-UA"/>
        </w:rPr>
      </w:pPr>
      <w:r w:rsidRPr="00A612A7">
        <w:rPr>
          <w:bCs/>
          <w:sz w:val="28"/>
          <w:szCs w:val="28"/>
          <w:lang w:val="uk-UA"/>
        </w:rPr>
        <w:t>ПЕОМ – персональна електронно-обчислювальна машина</w:t>
      </w:r>
    </w:p>
    <w:p w:rsidR="00B37CC3" w:rsidRPr="00A612A7" w:rsidRDefault="00B37CC3" w:rsidP="005520CA">
      <w:pPr>
        <w:spacing w:line="360" w:lineRule="auto"/>
        <w:jc w:val="both"/>
        <w:rPr>
          <w:bCs/>
          <w:sz w:val="28"/>
          <w:szCs w:val="28"/>
          <w:lang w:val="uk-UA"/>
        </w:rPr>
      </w:pPr>
      <w:r w:rsidRPr="00A612A7">
        <w:rPr>
          <w:bCs/>
          <w:sz w:val="28"/>
          <w:szCs w:val="28"/>
          <w:lang w:val="uk-UA"/>
        </w:rPr>
        <w:t>CORINAIR – ЄМЕП. Спільна Програма спостереження та оцінки переносу на великі відстані забруднюючих повітря речовин в Європі. CORINAIR. Інвентаризація атмосферних викидів в Європі. 1995 (друга редакція - 2000)</w:t>
      </w:r>
    </w:p>
    <w:p w:rsidR="0059668C" w:rsidRPr="00A612A7" w:rsidRDefault="0059668C" w:rsidP="000F582B">
      <w:pPr>
        <w:spacing w:line="360" w:lineRule="auto"/>
        <w:rPr>
          <w:bCs/>
          <w:sz w:val="28"/>
          <w:szCs w:val="28"/>
          <w:lang w:val="uk-UA"/>
        </w:rPr>
        <w:sectPr w:rsidR="0059668C" w:rsidRPr="00A612A7" w:rsidSect="00214349">
          <w:pgSz w:w="11910" w:h="16840"/>
          <w:pgMar w:top="1134" w:right="567" w:bottom="1134" w:left="1701" w:header="0" w:footer="0" w:gutter="0"/>
          <w:cols w:space="720"/>
          <w:docGrid w:linePitch="326"/>
        </w:sectPr>
      </w:pPr>
    </w:p>
    <w:p w:rsidR="00426F88" w:rsidRPr="00A612A7" w:rsidRDefault="00426F88" w:rsidP="00AD1466">
      <w:pPr>
        <w:pStyle w:val="1"/>
        <w:spacing w:before="0" w:beforeAutospacing="0" w:after="0" w:afterAutospacing="0" w:line="360" w:lineRule="auto"/>
        <w:jc w:val="center"/>
        <w:rPr>
          <w:sz w:val="28"/>
          <w:szCs w:val="28"/>
          <w:lang w:val="uk-UA"/>
        </w:rPr>
      </w:pPr>
      <w:bookmarkStart w:id="6" w:name="_Toc26716725"/>
      <w:bookmarkStart w:id="7" w:name="_Toc26717111"/>
      <w:bookmarkStart w:id="8" w:name="_Toc26757791"/>
      <w:r w:rsidRPr="00A612A7">
        <w:rPr>
          <w:sz w:val="28"/>
          <w:szCs w:val="28"/>
          <w:lang w:val="uk-UA"/>
        </w:rPr>
        <w:t>ВСТУП</w:t>
      </w:r>
      <w:bookmarkEnd w:id="1"/>
      <w:bookmarkEnd w:id="2"/>
      <w:bookmarkEnd w:id="3"/>
      <w:bookmarkEnd w:id="6"/>
      <w:bookmarkEnd w:id="7"/>
      <w:bookmarkEnd w:id="8"/>
    </w:p>
    <w:p w:rsidR="0059668C" w:rsidRPr="00A612A7" w:rsidRDefault="0059668C" w:rsidP="00AD1466">
      <w:pPr>
        <w:spacing w:line="360" w:lineRule="auto"/>
        <w:ind w:firstLine="426"/>
        <w:jc w:val="both"/>
        <w:rPr>
          <w:sz w:val="28"/>
          <w:szCs w:val="28"/>
          <w:lang w:val="uk-UA"/>
        </w:rPr>
      </w:pPr>
    </w:p>
    <w:p w:rsidR="00492D08" w:rsidRPr="00A612A7" w:rsidRDefault="00492D08" w:rsidP="00AD1466">
      <w:pPr>
        <w:spacing w:line="360" w:lineRule="auto"/>
        <w:ind w:firstLine="426"/>
        <w:jc w:val="both"/>
        <w:rPr>
          <w:sz w:val="28"/>
          <w:szCs w:val="28"/>
          <w:lang w:val="uk-UA"/>
        </w:rPr>
      </w:pPr>
      <w:r w:rsidRPr="00A612A7">
        <w:rPr>
          <w:sz w:val="28"/>
          <w:szCs w:val="28"/>
          <w:lang w:val="uk-UA"/>
        </w:rPr>
        <w:t>Атмосферне повітря є основним середовищем існування біосфери, в тому числі</w:t>
      </w:r>
      <w:r w:rsidR="005835F8" w:rsidRPr="00A612A7">
        <w:rPr>
          <w:sz w:val="28"/>
          <w:szCs w:val="28"/>
          <w:lang w:val="uk-UA"/>
        </w:rPr>
        <w:t xml:space="preserve"> і</w:t>
      </w:r>
      <w:r w:rsidRPr="00A612A7">
        <w:rPr>
          <w:sz w:val="28"/>
          <w:szCs w:val="28"/>
          <w:lang w:val="uk-UA"/>
        </w:rPr>
        <w:t xml:space="preserve"> людини. В результаті розвитку цивілізації</w:t>
      </w:r>
      <w:r w:rsidR="005835F8" w:rsidRPr="00A612A7">
        <w:rPr>
          <w:sz w:val="28"/>
          <w:szCs w:val="28"/>
          <w:lang w:val="uk-UA"/>
        </w:rPr>
        <w:t>,</w:t>
      </w:r>
      <w:r w:rsidRPr="00A612A7">
        <w:rPr>
          <w:sz w:val="28"/>
          <w:szCs w:val="28"/>
          <w:lang w:val="uk-UA"/>
        </w:rPr>
        <w:t xml:space="preserve"> утворене протягом еволюції Землі</w:t>
      </w:r>
      <w:r w:rsidR="005835F8" w:rsidRPr="00A612A7">
        <w:rPr>
          <w:sz w:val="28"/>
          <w:szCs w:val="28"/>
          <w:lang w:val="uk-UA"/>
        </w:rPr>
        <w:t>,</w:t>
      </w:r>
      <w:r w:rsidRPr="00A612A7">
        <w:rPr>
          <w:sz w:val="28"/>
          <w:szCs w:val="28"/>
          <w:lang w:val="uk-UA"/>
        </w:rPr>
        <w:t xml:space="preserve"> постійне співвідношення між головними компонентами повітря істотно не змінилося. Основні гази атмосфери (азот, кисень, аргон) по суті прозорі для довгохвильової та короткохвильової радіації та розсіюють її. На екологію істотно впливають газові домішки, які </w:t>
      </w:r>
      <w:r w:rsidR="005835F8" w:rsidRPr="00A612A7">
        <w:rPr>
          <w:sz w:val="28"/>
          <w:szCs w:val="28"/>
          <w:lang w:val="uk-UA"/>
        </w:rPr>
        <w:t>надходять</w:t>
      </w:r>
      <w:r w:rsidRPr="00A612A7">
        <w:rPr>
          <w:sz w:val="28"/>
          <w:szCs w:val="28"/>
          <w:lang w:val="uk-UA"/>
        </w:rPr>
        <w:t xml:space="preserve"> в атмосферне повітря від різних галузей промисловості.</w:t>
      </w:r>
    </w:p>
    <w:p w:rsidR="00426F88" w:rsidRPr="00A612A7" w:rsidRDefault="00E46982" w:rsidP="00AD1466">
      <w:pPr>
        <w:spacing w:line="360" w:lineRule="auto"/>
        <w:ind w:firstLine="426"/>
        <w:jc w:val="both"/>
        <w:rPr>
          <w:sz w:val="28"/>
          <w:szCs w:val="28"/>
          <w:lang w:val="uk-UA"/>
        </w:rPr>
      </w:pPr>
      <w:r w:rsidRPr="00A612A7">
        <w:rPr>
          <w:sz w:val="28"/>
          <w:szCs w:val="28"/>
          <w:lang w:val="uk-UA"/>
        </w:rPr>
        <w:t>Сільське господарство –</w:t>
      </w:r>
      <w:r w:rsidR="00492D08" w:rsidRPr="00A612A7">
        <w:rPr>
          <w:sz w:val="28"/>
          <w:szCs w:val="28"/>
          <w:lang w:val="uk-UA"/>
        </w:rPr>
        <w:t xml:space="preserve"> одна з найголовніших галузей матеріального виробництва, що забезпечує людство продуктами харчування, а промисловість - сировиною.</w:t>
      </w:r>
      <w:r w:rsidRPr="00A612A7">
        <w:rPr>
          <w:sz w:val="28"/>
          <w:szCs w:val="28"/>
          <w:lang w:val="uk-UA"/>
        </w:rPr>
        <w:t xml:space="preserve"> Пр</w:t>
      </w:r>
      <w:r w:rsidR="005835F8" w:rsidRPr="00A612A7">
        <w:rPr>
          <w:sz w:val="28"/>
          <w:szCs w:val="28"/>
          <w:lang w:val="uk-UA"/>
        </w:rPr>
        <w:t>и цьому, сільське господарство має</w:t>
      </w:r>
      <w:r w:rsidRPr="00A612A7">
        <w:rPr>
          <w:sz w:val="28"/>
          <w:szCs w:val="28"/>
          <w:lang w:val="uk-UA"/>
        </w:rPr>
        <w:t xml:space="preserve"> негативний вплив на атмосферне повітря, забруднюючи його сірководнем, аміаком, молекулярним азотом та іншими сполуками.</w:t>
      </w:r>
    </w:p>
    <w:p w:rsidR="00E46982" w:rsidRPr="00A612A7" w:rsidRDefault="00E46982" w:rsidP="00AD1466">
      <w:pPr>
        <w:spacing w:line="360" w:lineRule="auto"/>
        <w:ind w:firstLine="426"/>
        <w:jc w:val="both"/>
        <w:rPr>
          <w:sz w:val="28"/>
          <w:szCs w:val="28"/>
          <w:lang w:val="uk-UA"/>
        </w:rPr>
      </w:pPr>
      <w:r w:rsidRPr="00A612A7">
        <w:rPr>
          <w:sz w:val="28"/>
          <w:szCs w:val="28"/>
          <w:lang w:val="uk-UA"/>
        </w:rPr>
        <w:t>На атмосферне повітря суттєво впливає неправильне зберігання та використання безпідстилкового гною. У випадку зберігання його відкрит</w:t>
      </w:r>
      <w:r w:rsidR="005835F8" w:rsidRPr="00A612A7">
        <w:rPr>
          <w:sz w:val="28"/>
          <w:szCs w:val="28"/>
          <w:lang w:val="uk-UA"/>
        </w:rPr>
        <w:t xml:space="preserve">им способом – </w:t>
      </w:r>
      <w:r w:rsidRPr="00A612A7">
        <w:rPr>
          <w:sz w:val="28"/>
          <w:szCs w:val="28"/>
          <w:lang w:val="uk-UA"/>
        </w:rPr>
        <w:t xml:space="preserve">випаровується і потрапляє в атмосферу аміак, молекулярний азот та інші його сполуки. </w:t>
      </w:r>
      <w:r w:rsidR="005835F8" w:rsidRPr="00A612A7">
        <w:rPr>
          <w:sz w:val="28"/>
          <w:szCs w:val="28"/>
          <w:lang w:val="uk-UA"/>
        </w:rPr>
        <w:t>На</w:t>
      </w:r>
      <w:r w:rsidRPr="00A612A7">
        <w:rPr>
          <w:sz w:val="28"/>
          <w:szCs w:val="28"/>
          <w:lang w:val="uk-UA"/>
        </w:rPr>
        <w:t xml:space="preserve"> тваринницьких комплексах в процесі дихання тварин та </w:t>
      </w:r>
      <w:r w:rsidR="00813469" w:rsidRPr="00A612A7">
        <w:rPr>
          <w:sz w:val="28"/>
          <w:szCs w:val="28"/>
          <w:lang w:val="uk-UA"/>
        </w:rPr>
        <w:t>перемішу</w:t>
      </w:r>
      <w:r w:rsidRPr="00A612A7">
        <w:rPr>
          <w:sz w:val="28"/>
          <w:szCs w:val="28"/>
          <w:lang w:val="uk-UA"/>
        </w:rPr>
        <w:t>вання гною утворюються гази, головним чином, СО</w:t>
      </w:r>
      <w:r w:rsidRPr="00A612A7">
        <w:rPr>
          <w:sz w:val="28"/>
          <w:szCs w:val="28"/>
          <w:vertAlign w:val="subscript"/>
          <w:lang w:val="uk-UA"/>
        </w:rPr>
        <w:t>2</w:t>
      </w:r>
      <w:r w:rsidRPr="00A612A7">
        <w:rPr>
          <w:sz w:val="28"/>
          <w:szCs w:val="28"/>
          <w:lang w:val="uk-UA"/>
        </w:rPr>
        <w:t xml:space="preserve"> та СН</w:t>
      </w:r>
      <w:r w:rsidRPr="00A612A7">
        <w:rPr>
          <w:sz w:val="28"/>
          <w:szCs w:val="28"/>
          <w:vertAlign w:val="subscript"/>
          <w:lang w:val="uk-UA"/>
        </w:rPr>
        <w:t>4</w:t>
      </w:r>
      <w:r w:rsidRPr="00A612A7">
        <w:rPr>
          <w:sz w:val="28"/>
          <w:szCs w:val="28"/>
          <w:lang w:val="uk-UA"/>
        </w:rPr>
        <w:t>. З гною можуть виділятися</w:t>
      </w:r>
      <w:r w:rsidR="005835F8" w:rsidRPr="00A612A7">
        <w:rPr>
          <w:sz w:val="28"/>
          <w:szCs w:val="28"/>
          <w:lang w:val="uk-UA"/>
        </w:rPr>
        <w:t xml:space="preserve"> аміак, сірководень, меркаптани та</w:t>
      </w:r>
      <w:r w:rsidRPr="00A612A7">
        <w:rPr>
          <w:sz w:val="28"/>
          <w:szCs w:val="28"/>
          <w:lang w:val="uk-UA"/>
        </w:rPr>
        <w:t xml:space="preserve"> </w:t>
      </w:r>
      <w:r w:rsidR="00354D6C" w:rsidRPr="00A612A7">
        <w:rPr>
          <w:sz w:val="28"/>
          <w:szCs w:val="28"/>
          <w:lang w:val="uk-UA"/>
        </w:rPr>
        <w:t>інші</w:t>
      </w:r>
      <w:r w:rsidRPr="00A612A7">
        <w:rPr>
          <w:sz w:val="28"/>
          <w:szCs w:val="28"/>
          <w:lang w:val="uk-UA"/>
        </w:rPr>
        <w:t xml:space="preserve">. </w:t>
      </w:r>
    </w:p>
    <w:p w:rsidR="00E46982" w:rsidRPr="00A612A7" w:rsidRDefault="00E46982" w:rsidP="00AD1466">
      <w:pPr>
        <w:spacing w:line="360" w:lineRule="auto"/>
        <w:ind w:firstLine="426"/>
        <w:jc w:val="both"/>
        <w:rPr>
          <w:sz w:val="28"/>
          <w:szCs w:val="28"/>
          <w:lang w:val="uk-UA"/>
        </w:rPr>
      </w:pPr>
      <w:r w:rsidRPr="00A612A7">
        <w:rPr>
          <w:sz w:val="28"/>
          <w:szCs w:val="28"/>
          <w:lang w:val="uk-UA"/>
        </w:rPr>
        <w:t xml:space="preserve">Крім газоподібних забруднюючих речовин </w:t>
      </w:r>
      <w:r w:rsidR="005835F8" w:rsidRPr="00A612A7">
        <w:rPr>
          <w:sz w:val="28"/>
          <w:szCs w:val="28"/>
          <w:lang w:val="uk-UA"/>
        </w:rPr>
        <w:t>та</w:t>
      </w:r>
      <w:r w:rsidRPr="00A612A7">
        <w:rPr>
          <w:sz w:val="28"/>
          <w:szCs w:val="28"/>
          <w:lang w:val="uk-UA"/>
        </w:rPr>
        <w:t xml:space="preserve"> мікроорганізмів</w:t>
      </w:r>
      <w:r w:rsidR="005835F8" w:rsidRPr="00A612A7">
        <w:rPr>
          <w:sz w:val="28"/>
          <w:szCs w:val="28"/>
          <w:lang w:val="uk-UA"/>
        </w:rPr>
        <w:t>,</w:t>
      </w:r>
      <w:r w:rsidRPr="00A612A7">
        <w:rPr>
          <w:sz w:val="28"/>
          <w:szCs w:val="28"/>
          <w:lang w:val="uk-UA"/>
        </w:rPr>
        <w:t xml:space="preserve"> </w:t>
      </w:r>
      <w:r w:rsidR="005835F8" w:rsidRPr="00A612A7">
        <w:rPr>
          <w:sz w:val="28"/>
          <w:szCs w:val="28"/>
          <w:lang w:val="uk-UA"/>
        </w:rPr>
        <w:t>в</w:t>
      </w:r>
      <w:r w:rsidRPr="00A612A7">
        <w:rPr>
          <w:sz w:val="28"/>
          <w:szCs w:val="28"/>
          <w:lang w:val="uk-UA"/>
        </w:rPr>
        <w:t xml:space="preserve"> повітрі </w:t>
      </w:r>
      <w:r w:rsidR="005835F8" w:rsidRPr="00A612A7">
        <w:rPr>
          <w:sz w:val="28"/>
          <w:szCs w:val="28"/>
          <w:lang w:val="uk-UA"/>
        </w:rPr>
        <w:t xml:space="preserve">також </w:t>
      </w:r>
      <w:r w:rsidRPr="00A612A7">
        <w:rPr>
          <w:sz w:val="28"/>
          <w:szCs w:val="28"/>
          <w:lang w:val="uk-UA"/>
        </w:rPr>
        <w:t>міститься пил від кормів, висихання відходів, шкіри</w:t>
      </w:r>
      <w:r w:rsidR="005835F8" w:rsidRPr="00A612A7">
        <w:rPr>
          <w:sz w:val="28"/>
          <w:szCs w:val="28"/>
          <w:lang w:val="uk-UA"/>
        </w:rPr>
        <w:t xml:space="preserve"> та вовни</w:t>
      </w:r>
      <w:r w:rsidRPr="00A612A7">
        <w:rPr>
          <w:sz w:val="28"/>
          <w:szCs w:val="28"/>
          <w:lang w:val="uk-UA"/>
        </w:rPr>
        <w:t xml:space="preserve"> тварин. Вміст його досягає 4 мг/м</w:t>
      </w:r>
      <w:r w:rsidRPr="00A612A7">
        <w:rPr>
          <w:sz w:val="28"/>
          <w:szCs w:val="28"/>
          <w:vertAlign w:val="superscript"/>
          <w:lang w:val="uk-UA"/>
        </w:rPr>
        <w:t>3</w:t>
      </w:r>
      <w:r w:rsidRPr="00A612A7">
        <w:rPr>
          <w:sz w:val="28"/>
          <w:szCs w:val="28"/>
          <w:lang w:val="uk-UA"/>
        </w:rPr>
        <w:t xml:space="preserve">. Один свинарський комплекс на 40 тис. тварин </w:t>
      </w:r>
      <w:r w:rsidR="005835F8" w:rsidRPr="00A612A7">
        <w:rPr>
          <w:sz w:val="28"/>
          <w:szCs w:val="28"/>
          <w:lang w:val="uk-UA"/>
        </w:rPr>
        <w:t>впродовж</w:t>
      </w:r>
      <w:r w:rsidRPr="00A612A7">
        <w:rPr>
          <w:sz w:val="28"/>
          <w:szCs w:val="28"/>
          <w:lang w:val="uk-UA"/>
        </w:rPr>
        <w:t xml:space="preserve"> 1 години викидає в атмосфер</w:t>
      </w:r>
      <w:r w:rsidR="005835F8" w:rsidRPr="00A612A7">
        <w:rPr>
          <w:sz w:val="28"/>
          <w:szCs w:val="28"/>
          <w:lang w:val="uk-UA"/>
        </w:rPr>
        <w:t>не повітря</w:t>
      </w:r>
      <w:r w:rsidRPr="00A612A7">
        <w:rPr>
          <w:sz w:val="28"/>
          <w:szCs w:val="28"/>
          <w:lang w:val="uk-UA"/>
        </w:rPr>
        <w:t xml:space="preserve"> до 9 кг пилу, до 50 кг аміаку, </w:t>
      </w:r>
      <w:r w:rsidR="005835F8" w:rsidRPr="00A612A7">
        <w:rPr>
          <w:sz w:val="28"/>
          <w:szCs w:val="28"/>
          <w:lang w:val="uk-UA"/>
        </w:rPr>
        <w:t xml:space="preserve">до 5 кг сірководню та </w:t>
      </w:r>
      <w:r w:rsidRPr="00A612A7">
        <w:rPr>
          <w:sz w:val="28"/>
          <w:szCs w:val="28"/>
          <w:lang w:val="uk-UA"/>
        </w:rPr>
        <w:t>більше 80 млрд. мікроорганізмів.</w:t>
      </w:r>
    </w:p>
    <w:p w:rsidR="0004249B" w:rsidRPr="00A612A7" w:rsidRDefault="00900780" w:rsidP="00AD1466">
      <w:pPr>
        <w:spacing w:line="360" w:lineRule="auto"/>
        <w:ind w:firstLine="426"/>
        <w:jc w:val="both"/>
        <w:rPr>
          <w:sz w:val="28"/>
          <w:szCs w:val="28"/>
          <w:lang w:val="uk-UA"/>
        </w:rPr>
      </w:pPr>
      <w:r w:rsidRPr="00A612A7">
        <w:rPr>
          <w:sz w:val="28"/>
          <w:szCs w:val="28"/>
          <w:lang w:val="uk-UA"/>
        </w:rPr>
        <w:t xml:space="preserve">Сільськогосподарське виробництво разом із підприємствами промисловості безпосередньо впливає на стан здоров’я та тривалість життя людей. Існує певний взаємозв’язок між природним приростом населення </w:t>
      </w:r>
      <w:r w:rsidR="005835F8" w:rsidRPr="00A612A7">
        <w:rPr>
          <w:sz w:val="28"/>
          <w:szCs w:val="28"/>
          <w:lang w:val="uk-UA"/>
        </w:rPr>
        <w:t>та</w:t>
      </w:r>
      <w:r w:rsidRPr="00A612A7">
        <w:rPr>
          <w:sz w:val="28"/>
          <w:szCs w:val="28"/>
          <w:lang w:val="uk-UA"/>
        </w:rPr>
        <w:t xml:space="preserve"> коефіцієнтом смертності, з одного боку, та рівнем сільськогосподарського освоєння територій і викидами забруднюючих речовин – з іншого. Для того, щоб забезпечити найбільш сприятливі в гігієнічному відношенні умови життєдіяльності населення, всіма підприємствами необхідно дотримуватись встановлених правил та вимог</w:t>
      </w:r>
      <w:r w:rsidR="0004249B" w:rsidRPr="00A612A7">
        <w:rPr>
          <w:sz w:val="28"/>
          <w:szCs w:val="28"/>
          <w:lang w:val="uk-UA"/>
        </w:rPr>
        <w:t>.</w:t>
      </w:r>
    </w:p>
    <w:p w:rsidR="0004249B" w:rsidRPr="00A612A7" w:rsidRDefault="0004249B" w:rsidP="00AD1466">
      <w:pPr>
        <w:spacing w:line="360" w:lineRule="auto"/>
        <w:ind w:firstLine="426"/>
        <w:jc w:val="both"/>
        <w:rPr>
          <w:sz w:val="28"/>
          <w:szCs w:val="28"/>
          <w:lang w:val="uk-UA"/>
        </w:rPr>
      </w:pPr>
      <w:r w:rsidRPr="00A612A7">
        <w:rPr>
          <w:sz w:val="28"/>
          <w:szCs w:val="28"/>
          <w:lang w:val="uk-UA"/>
        </w:rPr>
        <w:t xml:space="preserve">Промислові,  сільськогосподарські та інші об'єкти,  що </w:t>
      </w:r>
      <w:r w:rsidR="00A550DC" w:rsidRPr="00A612A7">
        <w:rPr>
          <w:sz w:val="28"/>
          <w:szCs w:val="28"/>
          <w:lang w:val="uk-UA"/>
        </w:rPr>
        <w:t>можуть бути</w:t>
      </w:r>
      <w:r w:rsidRPr="00A612A7">
        <w:rPr>
          <w:sz w:val="28"/>
          <w:szCs w:val="28"/>
          <w:lang w:val="uk-UA"/>
        </w:rPr>
        <w:t xml:space="preserve"> джерелами    забруднення   навколишнього   середовища   хімічними, фізичними та біологічними факторами,  при  неможливості  створення безвідходних  технологій  повинні  відокремлюватись  від  житлової забудови санітарно-захисними зонами.</w:t>
      </w:r>
    </w:p>
    <w:p w:rsidR="00CB1592" w:rsidRPr="00A612A7" w:rsidRDefault="0004249B" w:rsidP="00AD1466">
      <w:pPr>
        <w:spacing w:line="360" w:lineRule="auto"/>
        <w:ind w:firstLine="426"/>
        <w:jc w:val="both"/>
        <w:rPr>
          <w:sz w:val="28"/>
          <w:szCs w:val="28"/>
          <w:lang w:val="uk-UA"/>
        </w:rPr>
      </w:pPr>
      <w:r w:rsidRPr="00A612A7">
        <w:rPr>
          <w:bCs/>
          <w:sz w:val="28"/>
          <w:szCs w:val="28"/>
          <w:lang w:val="uk-UA"/>
        </w:rPr>
        <w:t>Санітарно-захисна зона (СЗЗ)</w:t>
      </w:r>
      <w:r w:rsidRPr="00A612A7">
        <w:rPr>
          <w:b/>
          <w:bCs/>
          <w:sz w:val="28"/>
          <w:szCs w:val="28"/>
          <w:lang w:val="uk-UA"/>
        </w:rPr>
        <w:t> </w:t>
      </w:r>
      <w:r w:rsidRPr="00A612A7">
        <w:rPr>
          <w:sz w:val="28"/>
          <w:szCs w:val="28"/>
          <w:lang w:val="uk-UA"/>
        </w:rPr>
        <w:t>–</w:t>
      </w:r>
      <w:r w:rsidR="00A550DC" w:rsidRPr="00A612A7">
        <w:rPr>
          <w:sz w:val="28"/>
          <w:szCs w:val="28"/>
          <w:lang w:val="uk-UA"/>
        </w:rPr>
        <w:t xml:space="preserve"> це</w:t>
      </w:r>
      <w:r w:rsidRPr="00A612A7">
        <w:rPr>
          <w:sz w:val="28"/>
          <w:szCs w:val="28"/>
          <w:lang w:val="uk-UA"/>
        </w:rPr>
        <w:t xml:space="preserve"> територія навколо потенційно небезпечного підприємства, в межах якої заборонено проживання населення та в</w:t>
      </w:r>
      <w:r w:rsidR="00A550DC" w:rsidRPr="00A612A7">
        <w:rPr>
          <w:sz w:val="28"/>
          <w:szCs w:val="28"/>
          <w:lang w:val="uk-UA"/>
        </w:rPr>
        <w:t>едення господарської діяльності. Р</w:t>
      </w:r>
      <w:r w:rsidRPr="00A612A7">
        <w:rPr>
          <w:sz w:val="28"/>
          <w:szCs w:val="28"/>
          <w:lang w:val="uk-UA"/>
        </w:rPr>
        <w:t xml:space="preserve">озміри </w:t>
      </w:r>
      <w:r w:rsidR="00A550DC" w:rsidRPr="00A612A7">
        <w:rPr>
          <w:sz w:val="28"/>
          <w:szCs w:val="28"/>
          <w:lang w:val="uk-UA"/>
        </w:rPr>
        <w:t>СЗЗ</w:t>
      </w:r>
      <w:r w:rsidRPr="00A612A7">
        <w:rPr>
          <w:sz w:val="28"/>
          <w:szCs w:val="28"/>
          <w:lang w:val="uk-UA"/>
        </w:rPr>
        <w:t xml:space="preserve"> встановлюються проектною документацією відповідно до державних нормативних документів. Межа </w:t>
      </w:r>
      <w:r w:rsidR="00A550DC" w:rsidRPr="00A612A7">
        <w:rPr>
          <w:sz w:val="28"/>
          <w:szCs w:val="28"/>
          <w:lang w:val="uk-UA"/>
        </w:rPr>
        <w:t>СЗЗ</w:t>
      </w:r>
      <w:r w:rsidRPr="00A612A7">
        <w:rPr>
          <w:sz w:val="28"/>
          <w:szCs w:val="28"/>
          <w:lang w:val="uk-UA"/>
        </w:rPr>
        <w:t xml:space="preserve"> визначається лінією, </w:t>
      </w:r>
      <w:r w:rsidR="00A550DC" w:rsidRPr="00A612A7">
        <w:rPr>
          <w:sz w:val="28"/>
          <w:szCs w:val="28"/>
          <w:lang w:val="uk-UA"/>
        </w:rPr>
        <w:t>що</w:t>
      </w:r>
      <w:r w:rsidRPr="00A612A7">
        <w:rPr>
          <w:sz w:val="28"/>
          <w:szCs w:val="28"/>
          <w:lang w:val="uk-UA"/>
        </w:rPr>
        <w:t xml:space="preserve"> обмежує територію, за межами якої фактори впливу не перевищують встановлених гігієнічних нормативів.</w:t>
      </w:r>
    </w:p>
    <w:p w:rsidR="00337F1A" w:rsidRPr="00A612A7" w:rsidRDefault="00337F1A" w:rsidP="00AD1466">
      <w:pPr>
        <w:spacing w:line="360" w:lineRule="auto"/>
        <w:ind w:firstLine="426"/>
        <w:jc w:val="both"/>
        <w:rPr>
          <w:sz w:val="28"/>
          <w:szCs w:val="28"/>
          <w:lang w:val="uk-UA"/>
        </w:rPr>
      </w:pPr>
      <w:r w:rsidRPr="00A612A7">
        <w:rPr>
          <w:sz w:val="28"/>
          <w:szCs w:val="28"/>
          <w:lang w:val="uk-UA"/>
        </w:rPr>
        <w:t>Внаслідок демографічного вибуху, виникла проблема в дотриманні санітарно-захисних зон довкола підприємств</w:t>
      </w:r>
      <w:r w:rsidR="00CB1592" w:rsidRPr="00A612A7">
        <w:rPr>
          <w:sz w:val="28"/>
          <w:szCs w:val="28"/>
          <w:lang w:val="uk-UA"/>
        </w:rPr>
        <w:t>. Тому існує необхідність в пошуку можливих варіантів вирішення цієї проблеми.</w:t>
      </w:r>
    </w:p>
    <w:p w:rsidR="00CB1592" w:rsidRPr="00A612A7" w:rsidRDefault="00CB1592" w:rsidP="00AD1466">
      <w:pPr>
        <w:spacing w:line="360" w:lineRule="auto"/>
        <w:ind w:firstLine="426"/>
        <w:jc w:val="both"/>
        <w:rPr>
          <w:sz w:val="28"/>
          <w:szCs w:val="28"/>
          <w:lang w:val="uk-UA"/>
        </w:rPr>
      </w:pPr>
    </w:p>
    <w:p w:rsidR="00AF6C79" w:rsidRPr="00A612A7" w:rsidRDefault="00AF6C79" w:rsidP="00AD1466">
      <w:pPr>
        <w:spacing w:line="360" w:lineRule="auto"/>
        <w:ind w:firstLine="426"/>
        <w:jc w:val="both"/>
        <w:rPr>
          <w:sz w:val="28"/>
          <w:szCs w:val="28"/>
          <w:lang w:val="uk-UA"/>
        </w:rPr>
        <w:sectPr w:rsidR="00AF6C79" w:rsidRPr="00A612A7" w:rsidSect="00214349">
          <w:pgSz w:w="11910" w:h="16840"/>
          <w:pgMar w:top="1134" w:right="567" w:bottom="1134" w:left="1701" w:header="0" w:footer="0" w:gutter="0"/>
          <w:cols w:space="720"/>
          <w:docGrid w:linePitch="326"/>
        </w:sectPr>
      </w:pPr>
    </w:p>
    <w:p w:rsidR="009E406B" w:rsidRPr="00A612A7" w:rsidRDefault="002B3667" w:rsidP="0059668C">
      <w:pPr>
        <w:pStyle w:val="1"/>
        <w:numPr>
          <w:ilvl w:val="0"/>
          <w:numId w:val="12"/>
        </w:numPr>
        <w:spacing w:before="0" w:beforeAutospacing="0" w:after="0" w:afterAutospacing="0" w:line="360" w:lineRule="auto"/>
        <w:jc w:val="center"/>
        <w:rPr>
          <w:sz w:val="28"/>
          <w:szCs w:val="28"/>
          <w:lang w:val="uk-UA" w:bidi="ru-RU"/>
        </w:rPr>
      </w:pPr>
      <w:bookmarkStart w:id="9" w:name="_Toc26716726"/>
      <w:bookmarkStart w:id="10" w:name="_Toc26717112"/>
      <w:bookmarkStart w:id="11" w:name="_Toc26757792"/>
      <w:r w:rsidRPr="00A612A7">
        <w:rPr>
          <w:sz w:val="28"/>
          <w:szCs w:val="28"/>
          <w:lang w:val="uk-UA" w:bidi="ru-RU"/>
        </w:rPr>
        <w:t>ЗНАЧЕННЯ САНІТАРНО-ЗАХИСНОЇ ЗОНИ ДЛЯ ПІДПРИЄМСТВ</w:t>
      </w:r>
      <w:bookmarkEnd w:id="9"/>
      <w:bookmarkEnd w:id="10"/>
      <w:bookmarkEnd w:id="11"/>
    </w:p>
    <w:p w:rsidR="0059668C" w:rsidRPr="00A612A7" w:rsidRDefault="0059668C" w:rsidP="0059668C">
      <w:pPr>
        <w:spacing w:line="360" w:lineRule="auto"/>
        <w:rPr>
          <w:lang w:val="uk-UA" w:bidi="ru-RU"/>
        </w:rPr>
      </w:pPr>
    </w:p>
    <w:p w:rsidR="001B6998" w:rsidRPr="00A612A7" w:rsidRDefault="009E406B" w:rsidP="0059668C">
      <w:pPr>
        <w:pStyle w:val="2"/>
        <w:spacing w:before="0" w:line="360" w:lineRule="auto"/>
        <w:ind w:firstLine="426"/>
        <w:jc w:val="both"/>
        <w:rPr>
          <w:rFonts w:ascii="Times New Roman" w:hAnsi="Times New Roman" w:cs="Times New Roman"/>
          <w:b/>
          <w:color w:val="auto"/>
          <w:sz w:val="28"/>
          <w:szCs w:val="28"/>
          <w:lang w:val="uk-UA" w:bidi="ru-RU"/>
        </w:rPr>
      </w:pPr>
      <w:bookmarkStart w:id="12" w:name="_Toc26716727"/>
      <w:bookmarkStart w:id="13" w:name="_Toc26717113"/>
      <w:bookmarkStart w:id="14" w:name="_Toc26757793"/>
      <w:r w:rsidRPr="00A612A7">
        <w:rPr>
          <w:rFonts w:ascii="Times New Roman" w:hAnsi="Times New Roman" w:cs="Times New Roman"/>
          <w:b/>
          <w:color w:val="auto"/>
          <w:sz w:val="28"/>
          <w:szCs w:val="28"/>
          <w:lang w:val="uk-UA" w:bidi="ru-RU"/>
        </w:rPr>
        <w:t xml:space="preserve">1.1 </w:t>
      </w:r>
      <w:r w:rsidR="001B6998" w:rsidRPr="00A612A7">
        <w:rPr>
          <w:rFonts w:ascii="Times New Roman" w:hAnsi="Times New Roman" w:cs="Times New Roman"/>
          <w:b/>
          <w:color w:val="auto"/>
          <w:sz w:val="28"/>
          <w:szCs w:val="28"/>
          <w:lang w:val="uk-UA" w:bidi="ru-RU"/>
        </w:rPr>
        <w:t>Розвиток інтенсивного тваринництва в Україні та виклики екологічного регулювання</w:t>
      </w:r>
      <w:bookmarkEnd w:id="12"/>
      <w:bookmarkEnd w:id="13"/>
      <w:bookmarkEnd w:id="14"/>
    </w:p>
    <w:p w:rsidR="001B6998" w:rsidRPr="00A612A7" w:rsidRDefault="001B6998" w:rsidP="0059668C">
      <w:pPr>
        <w:pStyle w:val="a7"/>
        <w:spacing w:line="360" w:lineRule="auto"/>
        <w:ind w:left="0" w:firstLine="426"/>
        <w:jc w:val="both"/>
        <w:rPr>
          <w:bCs/>
          <w:sz w:val="28"/>
          <w:szCs w:val="28"/>
          <w:lang w:val="uk-UA" w:bidi="ru-RU"/>
        </w:rPr>
      </w:pPr>
      <w:r w:rsidRPr="00A612A7">
        <w:rPr>
          <w:bCs/>
          <w:sz w:val="28"/>
          <w:szCs w:val="28"/>
          <w:lang w:val="uk-UA" w:bidi="ru-RU"/>
        </w:rPr>
        <w:t xml:space="preserve">Україна є аграрною країною, </w:t>
      </w:r>
      <w:r w:rsidR="00A550DC" w:rsidRPr="00A612A7">
        <w:rPr>
          <w:bCs/>
          <w:sz w:val="28"/>
          <w:szCs w:val="28"/>
          <w:lang w:val="uk-UA" w:bidi="ru-RU"/>
        </w:rPr>
        <w:t>в якій</w:t>
      </w:r>
      <w:r w:rsidRPr="00A612A7">
        <w:rPr>
          <w:bCs/>
          <w:sz w:val="28"/>
          <w:szCs w:val="28"/>
          <w:lang w:val="uk-UA" w:bidi="ru-RU"/>
        </w:rPr>
        <w:t xml:space="preserve"> протягом останніх років сільськ</w:t>
      </w:r>
      <w:r w:rsidR="00742C79" w:rsidRPr="00A612A7">
        <w:rPr>
          <w:bCs/>
          <w:sz w:val="28"/>
          <w:szCs w:val="28"/>
          <w:lang w:val="uk-UA" w:bidi="ru-RU"/>
        </w:rPr>
        <w:t xml:space="preserve">е </w:t>
      </w:r>
      <w:r w:rsidRPr="00A612A7">
        <w:rPr>
          <w:bCs/>
          <w:sz w:val="28"/>
          <w:szCs w:val="28"/>
          <w:lang w:val="uk-UA" w:bidi="ru-RU"/>
        </w:rPr>
        <w:t>господарс</w:t>
      </w:r>
      <w:r w:rsidR="00742C79" w:rsidRPr="00A612A7">
        <w:rPr>
          <w:bCs/>
          <w:sz w:val="28"/>
          <w:szCs w:val="28"/>
          <w:lang w:val="uk-UA" w:bidi="ru-RU"/>
        </w:rPr>
        <w:t>тво</w:t>
      </w:r>
      <w:r w:rsidRPr="00A612A7">
        <w:rPr>
          <w:bCs/>
          <w:sz w:val="28"/>
          <w:szCs w:val="28"/>
          <w:lang w:val="uk-UA" w:bidi="ru-RU"/>
        </w:rPr>
        <w:t xml:space="preserve"> демонструє с</w:t>
      </w:r>
      <w:r w:rsidR="00A550DC" w:rsidRPr="00A612A7">
        <w:rPr>
          <w:bCs/>
          <w:sz w:val="28"/>
          <w:szCs w:val="28"/>
          <w:lang w:val="uk-UA" w:bidi="ru-RU"/>
        </w:rPr>
        <w:t>трімке економічне зростання і</w:t>
      </w:r>
      <w:r w:rsidR="00742C79" w:rsidRPr="00A612A7">
        <w:rPr>
          <w:bCs/>
          <w:sz w:val="28"/>
          <w:szCs w:val="28"/>
          <w:lang w:val="uk-UA" w:bidi="ru-RU"/>
        </w:rPr>
        <w:t xml:space="preserve"> становить</w:t>
      </w:r>
      <w:r w:rsidRPr="00A612A7">
        <w:rPr>
          <w:bCs/>
          <w:sz w:val="28"/>
          <w:szCs w:val="28"/>
          <w:lang w:val="uk-UA" w:bidi="ru-RU"/>
        </w:rPr>
        <w:t xml:space="preserve"> понад 40 % у загальній структурі експорту країни </w:t>
      </w:r>
      <w:r w:rsidR="00A550DC" w:rsidRPr="00A612A7">
        <w:rPr>
          <w:bCs/>
          <w:sz w:val="28"/>
          <w:szCs w:val="28"/>
          <w:lang w:val="uk-UA" w:bidi="ru-RU"/>
        </w:rPr>
        <w:t>станом на</w:t>
      </w:r>
      <w:r w:rsidRPr="00A612A7">
        <w:rPr>
          <w:bCs/>
          <w:sz w:val="28"/>
          <w:szCs w:val="28"/>
          <w:lang w:val="uk-UA" w:bidi="ru-RU"/>
        </w:rPr>
        <w:t xml:space="preserve"> 2017 р</w:t>
      </w:r>
      <w:r w:rsidR="00A550DC" w:rsidRPr="00A612A7">
        <w:rPr>
          <w:bCs/>
          <w:sz w:val="28"/>
          <w:szCs w:val="28"/>
          <w:lang w:val="uk-UA" w:bidi="ru-RU"/>
        </w:rPr>
        <w:t>ік</w:t>
      </w:r>
      <w:r w:rsidRPr="00A612A7">
        <w:rPr>
          <w:bCs/>
          <w:sz w:val="28"/>
          <w:szCs w:val="28"/>
          <w:lang w:val="uk-UA" w:bidi="ru-RU"/>
        </w:rPr>
        <w:t xml:space="preserve">. Інвестори </w:t>
      </w:r>
      <w:r w:rsidR="00A550DC" w:rsidRPr="00A612A7">
        <w:rPr>
          <w:bCs/>
          <w:sz w:val="28"/>
          <w:szCs w:val="28"/>
          <w:lang w:val="uk-UA" w:bidi="ru-RU"/>
        </w:rPr>
        <w:t xml:space="preserve">надають </w:t>
      </w:r>
      <w:r w:rsidRPr="00A612A7">
        <w:rPr>
          <w:bCs/>
          <w:sz w:val="28"/>
          <w:szCs w:val="28"/>
          <w:lang w:val="uk-UA" w:bidi="ru-RU"/>
        </w:rPr>
        <w:t xml:space="preserve">особливу увагу розвитку </w:t>
      </w:r>
      <w:r w:rsidR="00742C79" w:rsidRPr="00A612A7">
        <w:rPr>
          <w:bCs/>
          <w:sz w:val="28"/>
          <w:szCs w:val="28"/>
          <w:lang w:val="uk-UA" w:bidi="ru-RU"/>
        </w:rPr>
        <w:t>сільського господарства</w:t>
      </w:r>
      <w:r w:rsidR="00A550DC" w:rsidRPr="00A612A7">
        <w:rPr>
          <w:bCs/>
          <w:sz w:val="28"/>
          <w:szCs w:val="28"/>
          <w:lang w:val="uk-UA" w:bidi="ru-RU"/>
        </w:rPr>
        <w:t xml:space="preserve"> і</w:t>
      </w:r>
      <w:r w:rsidRPr="00A612A7">
        <w:rPr>
          <w:bCs/>
          <w:sz w:val="28"/>
          <w:szCs w:val="28"/>
          <w:lang w:val="uk-UA" w:bidi="ru-RU"/>
        </w:rPr>
        <w:t xml:space="preserve"> створенню сприятливого бізнес-клімату в Україні. Однак лише декілька крупних </w:t>
      </w:r>
      <w:r w:rsidR="00742C79" w:rsidRPr="00A612A7">
        <w:rPr>
          <w:bCs/>
          <w:sz w:val="28"/>
          <w:szCs w:val="28"/>
          <w:lang w:val="uk-UA" w:bidi="ru-RU"/>
        </w:rPr>
        <w:t>підприємців</w:t>
      </w:r>
      <w:r w:rsidRPr="00A612A7">
        <w:rPr>
          <w:bCs/>
          <w:sz w:val="28"/>
          <w:szCs w:val="28"/>
          <w:lang w:val="uk-UA" w:bidi="ru-RU"/>
        </w:rPr>
        <w:t xml:space="preserve"> </w:t>
      </w:r>
      <w:r w:rsidR="00A550DC" w:rsidRPr="00A612A7">
        <w:rPr>
          <w:bCs/>
          <w:sz w:val="28"/>
          <w:szCs w:val="28"/>
          <w:lang w:val="uk-UA" w:bidi="ru-RU"/>
        </w:rPr>
        <w:t>здобувають</w:t>
      </w:r>
      <w:r w:rsidRPr="00A612A7">
        <w:rPr>
          <w:bCs/>
          <w:sz w:val="28"/>
          <w:szCs w:val="28"/>
          <w:lang w:val="uk-UA" w:bidi="ru-RU"/>
        </w:rPr>
        <w:t xml:space="preserve"> інвестиції та державну підтримку. </w:t>
      </w:r>
    </w:p>
    <w:p w:rsidR="001B6998" w:rsidRPr="00A612A7" w:rsidRDefault="00A550DC" w:rsidP="0059668C">
      <w:pPr>
        <w:pStyle w:val="a7"/>
        <w:spacing w:line="360" w:lineRule="auto"/>
        <w:ind w:left="0" w:firstLine="426"/>
        <w:jc w:val="both"/>
        <w:rPr>
          <w:bCs/>
          <w:sz w:val="28"/>
          <w:szCs w:val="28"/>
          <w:lang w:val="uk-UA" w:bidi="ru-RU"/>
        </w:rPr>
      </w:pPr>
      <w:r w:rsidRPr="00A612A7">
        <w:rPr>
          <w:bCs/>
          <w:sz w:val="28"/>
          <w:szCs w:val="28"/>
          <w:lang w:val="uk-UA" w:bidi="ru-RU"/>
        </w:rPr>
        <w:t>На сьогоднішній день д</w:t>
      </w:r>
      <w:r w:rsidR="001B6998" w:rsidRPr="00A612A7">
        <w:rPr>
          <w:bCs/>
          <w:sz w:val="28"/>
          <w:szCs w:val="28"/>
          <w:lang w:val="uk-UA" w:bidi="ru-RU"/>
        </w:rPr>
        <w:t xml:space="preserve">іяльність крупних виробників та їх економічні показники відсувають на другий план вирішення наслідків для довкілля і суспільства. Якщо говорити про масштабне сільськогосподарське виробництво, то всі його види </w:t>
      </w:r>
      <w:r w:rsidRPr="00A612A7">
        <w:rPr>
          <w:bCs/>
          <w:sz w:val="28"/>
          <w:szCs w:val="28"/>
          <w:lang w:val="uk-UA" w:bidi="ru-RU"/>
        </w:rPr>
        <w:t>спричиняють</w:t>
      </w:r>
      <w:r w:rsidR="001B6998" w:rsidRPr="00A612A7">
        <w:rPr>
          <w:bCs/>
          <w:sz w:val="28"/>
          <w:szCs w:val="28"/>
          <w:lang w:val="uk-UA" w:bidi="ru-RU"/>
        </w:rPr>
        <w:t xml:space="preserve"> специфічн</w:t>
      </w:r>
      <w:r w:rsidRPr="00A612A7">
        <w:rPr>
          <w:bCs/>
          <w:sz w:val="28"/>
          <w:szCs w:val="28"/>
          <w:lang w:val="uk-UA" w:bidi="ru-RU"/>
        </w:rPr>
        <w:t>е</w:t>
      </w:r>
      <w:r w:rsidR="001B6998" w:rsidRPr="00A612A7">
        <w:rPr>
          <w:bCs/>
          <w:sz w:val="28"/>
          <w:szCs w:val="28"/>
          <w:lang w:val="uk-UA" w:bidi="ru-RU"/>
        </w:rPr>
        <w:t xml:space="preserve"> забруднення. Проте якщо оцінювати весь ланцюг виробництва, </w:t>
      </w:r>
      <w:r w:rsidR="00742C79" w:rsidRPr="00A612A7">
        <w:rPr>
          <w:bCs/>
          <w:sz w:val="28"/>
          <w:szCs w:val="28"/>
          <w:lang w:val="uk-UA" w:bidi="ru-RU"/>
        </w:rPr>
        <w:t xml:space="preserve">то </w:t>
      </w:r>
      <w:r w:rsidR="001B6998" w:rsidRPr="00A612A7">
        <w:rPr>
          <w:bCs/>
          <w:sz w:val="28"/>
          <w:szCs w:val="28"/>
          <w:lang w:val="uk-UA" w:bidi="ru-RU"/>
        </w:rPr>
        <w:t>промислове (інтенсивне) тваринництво</w:t>
      </w:r>
      <w:r w:rsidR="00742C79" w:rsidRPr="00A612A7">
        <w:rPr>
          <w:bCs/>
          <w:sz w:val="28"/>
          <w:szCs w:val="28"/>
          <w:lang w:val="uk-UA" w:bidi="ru-RU"/>
        </w:rPr>
        <w:t xml:space="preserve"> –</w:t>
      </w:r>
      <w:r w:rsidR="001B6998" w:rsidRPr="00A612A7">
        <w:rPr>
          <w:bCs/>
          <w:sz w:val="28"/>
          <w:szCs w:val="28"/>
          <w:lang w:val="uk-UA" w:bidi="ru-RU"/>
        </w:rPr>
        <w:t xml:space="preserve"> є найбільш проблематичним. </w:t>
      </w:r>
    </w:p>
    <w:p w:rsidR="001B6998" w:rsidRPr="00A612A7" w:rsidRDefault="001B6998" w:rsidP="00AD1466">
      <w:pPr>
        <w:pStyle w:val="a7"/>
        <w:spacing w:line="360" w:lineRule="auto"/>
        <w:ind w:left="0" w:firstLine="426"/>
        <w:jc w:val="both"/>
        <w:rPr>
          <w:bCs/>
          <w:sz w:val="28"/>
          <w:szCs w:val="28"/>
          <w:lang w:val="uk-UA" w:bidi="ru-RU"/>
        </w:rPr>
      </w:pPr>
      <w:r w:rsidRPr="00A612A7">
        <w:rPr>
          <w:bCs/>
          <w:sz w:val="28"/>
          <w:szCs w:val="28"/>
          <w:lang w:val="uk-UA" w:bidi="ru-RU"/>
        </w:rPr>
        <w:t xml:space="preserve">Український уряд </w:t>
      </w:r>
      <w:r w:rsidR="00A550DC" w:rsidRPr="00A612A7">
        <w:rPr>
          <w:bCs/>
          <w:sz w:val="28"/>
          <w:szCs w:val="28"/>
          <w:lang w:val="uk-UA" w:bidi="ru-RU"/>
        </w:rPr>
        <w:t>в найближчі роки відмічає</w:t>
      </w:r>
      <w:r w:rsidRPr="00A612A7">
        <w:rPr>
          <w:bCs/>
          <w:sz w:val="28"/>
          <w:szCs w:val="28"/>
          <w:lang w:val="uk-UA" w:bidi="ru-RU"/>
        </w:rPr>
        <w:t xml:space="preserve"> розвиток тваринництва пріоритетним завданням аграрного сектору. При цьому</w:t>
      </w:r>
      <w:r w:rsidR="00742C79" w:rsidRPr="00A612A7">
        <w:rPr>
          <w:bCs/>
          <w:sz w:val="28"/>
          <w:szCs w:val="28"/>
          <w:lang w:val="uk-UA" w:bidi="ru-RU"/>
        </w:rPr>
        <w:t>,</w:t>
      </w:r>
      <w:r w:rsidRPr="00A612A7">
        <w:rPr>
          <w:bCs/>
          <w:sz w:val="28"/>
          <w:szCs w:val="28"/>
          <w:lang w:val="uk-UA" w:bidi="ru-RU"/>
        </w:rPr>
        <w:t xml:space="preserve"> розведення худоби у населення, не вважається оптимальною формою бізнесу для галузі тваринництва. </w:t>
      </w:r>
      <w:r w:rsidR="00A550DC" w:rsidRPr="00A612A7">
        <w:rPr>
          <w:bCs/>
          <w:sz w:val="28"/>
          <w:szCs w:val="28"/>
          <w:lang w:val="uk-UA" w:bidi="ru-RU"/>
        </w:rPr>
        <w:t>На</w:t>
      </w:r>
      <w:r w:rsidR="00742C79" w:rsidRPr="00A612A7">
        <w:rPr>
          <w:bCs/>
          <w:sz w:val="28"/>
          <w:szCs w:val="28"/>
          <w:lang w:val="uk-UA" w:bidi="ru-RU"/>
        </w:rPr>
        <w:t xml:space="preserve"> даний час</w:t>
      </w:r>
      <w:r w:rsidRPr="00A612A7">
        <w:rPr>
          <w:bCs/>
          <w:sz w:val="28"/>
          <w:szCs w:val="28"/>
          <w:lang w:val="uk-UA" w:bidi="ru-RU"/>
        </w:rPr>
        <w:t xml:space="preserve"> відбувається бурхливий розвиток так званих агрохолдингів – великих виробни</w:t>
      </w:r>
      <w:r w:rsidR="00A550DC" w:rsidRPr="00A612A7">
        <w:rPr>
          <w:bCs/>
          <w:sz w:val="28"/>
          <w:szCs w:val="28"/>
          <w:lang w:val="uk-UA" w:bidi="ru-RU"/>
        </w:rPr>
        <w:t xml:space="preserve">чих підприємств </w:t>
      </w:r>
      <w:r w:rsidRPr="00A612A7">
        <w:rPr>
          <w:bCs/>
          <w:sz w:val="28"/>
          <w:szCs w:val="28"/>
          <w:lang w:val="uk-UA" w:bidi="ru-RU"/>
        </w:rPr>
        <w:t>з потужними фінансовими та природними ресурсами</w:t>
      </w:r>
      <w:r w:rsidR="00A550DC" w:rsidRPr="00A612A7">
        <w:rPr>
          <w:bCs/>
          <w:sz w:val="28"/>
          <w:szCs w:val="28"/>
          <w:lang w:val="uk-UA" w:bidi="ru-RU"/>
        </w:rPr>
        <w:t xml:space="preserve">, </w:t>
      </w:r>
      <w:r w:rsidR="00223881" w:rsidRPr="00A612A7">
        <w:rPr>
          <w:bCs/>
          <w:sz w:val="28"/>
          <w:szCs w:val="28"/>
          <w:lang w:val="uk-UA" w:bidi="ru-RU"/>
        </w:rPr>
        <w:t>які</w:t>
      </w:r>
      <w:r w:rsidR="00A550DC" w:rsidRPr="00A612A7">
        <w:rPr>
          <w:bCs/>
          <w:sz w:val="28"/>
          <w:szCs w:val="28"/>
          <w:lang w:val="uk-UA" w:bidi="ru-RU"/>
        </w:rPr>
        <w:t xml:space="preserve"> контролюють фактично повний цикл виробництва,</w:t>
      </w:r>
      <w:r w:rsidRPr="00A612A7">
        <w:rPr>
          <w:bCs/>
          <w:sz w:val="28"/>
          <w:szCs w:val="28"/>
          <w:lang w:val="uk-UA" w:bidi="ru-RU"/>
        </w:rPr>
        <w:t>. Такі підприємства займаються</w:t>
      </w:r>
      <w:r w:rsidR="00223881" w:rsidRPr="00A612A7">
        <w:rPr>
          <w:bCs/>
          <w:sz w:val="28"/>
          <w:szCs w:val="28"/>
          <w:lang w:val="uk-UA" w:bidi="ru-RU"/>
        </w:rPr>
        <w:t xml:space="preserve"> переважно</w:t>
      </w:r>
      <w:r w:rsidRPr="00A612A7">
        <w:rPr>
          <w:bCs/>
          <w:sz w:val="28"/>
          <w:szCs w:val="28"/>
          <w:lang w:val="uk-UA" w:bidi="ru-RU"/>
        </w:rPr>
        <w:t xml:space="preserve"> розведенням свиней та птиці</w:t>
      </w:r>
      <w:r w:rsidR="00223881" w:rsidRPr="00A612A7">
        <w:rPr>
          <w:bCs/>
          <w:sz w:val="28"/>
          <w:szCs w:val="28"/>
          <w:lang w:val="uk-UA" w:bidi="ru-RU"/>
        </w:rPr>
        <w:t>. Тобто</w:t>
      </w:r>
      <w:r w:rsidRPr="00A612A7">
        <w:rPr>
          <w:bCs/>
          <w:sz w:val="28"/>
          <w:szCs w:val="28"/>
          <w:lang w:val="uk-UA" w:bidi="ru-RU"/>
        </w:rPr>
        <w:t xml:space="preserve"> тих напрямів тваринництва, що потребують порівняно невеликих часових та трудових затрат для отримання прибутку. </w:t>
      </w:r>
    </w:p>
    <w:p w:rsidR="001B6998" w:rsidRPr="00A612A7" w:rsidRDefault="001B6998" w:rsidP="00AD1466">
      <w:pPr>
        <w:pStyle w:val="a7"/>
        <w:spacing w:line="360" w:lineRule="auto"/>
        <w:ind w:left="0" w:firstLine="426"/>
        <w:jc w:val="both"/>
        <w:rPr>
          <w:bCs/>
          <w:sz w:val="28"/>
          <w:szCs w:val="28"/>
          <w:lang w:val="uk-UA" w:bidi="ru-RU"/>
        </w:rPr>
      </w:pPr>
      <w:r w:rsidRPr="00A612A7">
        <w:rPr>
          <w:bCs/>
          <w:sz w:val="28"/>
          <w:szCs w:val="28"/>
          <w:lang w:val="uk-UA" w:bidi="ru-RU"/>
        </w:rPr>
        <w:t>На підприємствах інтенсивного тваринництва на обмежен</w:t>
      </w:r>
      <w:r w:rsidR="00223881" w:rsidRPr="00A612A7">
        <w:rPr>
          <w:bCs/>
          <w:sz w:val="28"/>
          <w:szCs w:val="28"/>
          <w:lang w:val="uk-UA" w:bidi="ru-RU"/>
        </w:rPr>
        <w:t>их</w:t>
      </w:r>
      <w:r w:rsidRPr="00A612A7">
        <w:rPr>
          <w:bCs/>
          <w:sz w:val="28"/>
          <w:szCs w:val="28"/>
          <w:lang w:val="uk-UA" w:bidi="ru-RU"/>
        </w:rPr>
        <w:t xml:space="preserve"> територ</w:t>
      </w:r>
      <w:r w:rsidR="00223881" w:rsidRPr="00A612A7">
        <w:rPr>
          <w:bCs/>
          <w:sz w:val="28"/>
          <w:szCs w:val="28"/>
          <w:lang w:val="uk-UA" w:bidi="ru-RU"/>
        </w:rPr>
        <w:t xml:space="preserve">іях </w:t>
      </w:r>
      <w:r w:rsidRPr="00A612A7">
        <w:rPr>
          <w:bCs/>
          <w:sz w:val="28"/>
          <w:szCs w:val="28"/>
          <w:lang w:val="uk-UA" w:bidi="ru-RU"/>
        </w:rPr>
        <w:t xml:space="preserve">водночас можуть утримуватись тисячі, сотні тисяч </w:t>
      </w:r>
      <w:r w:rsidR="00223881" w:rsidRPr="00A612A7">
        <w:rPr>
          <w:bCs/>
          <w:sz w:val="28"/>
          <w:szCs w:val="28"/>
          <w:lang w:val="uk-UA" w:bidi="ru-RU"/>
        </w:rPr>
        <w:t>і</w:t>
      </w:r>
      <w:r w:rsidRPr="00A612A7">
        <w:rPr>
          <w:bCs/>
          <w:sz w:val="28"/>
          <w:szCs w:val="28"/>
          <w:lang w:val="uk-UA" w:bidi="ru-RU"/>
        </w:rPr>
        <w:t xml:space="preserve"> навіть мільйони тварин</w:t>
      </w:r>
      <w:r w:rsidR="00223881" w:rsidRPr="00A612A7">
        <w:rPr>
          <w:bCs/>
          <w:sz w:val="28"/>
          <w:szCs w:val="28"/>
          <w:lang w:val="uk-UA" w:bidi="ru-RU"/>
        </w:rPr>
        <w:t>. Б</w:t>
      </w:r>
      <w:r w:rsidRPr="00A612A7">
        <w:rPr>
          <w:bCs/>
          <w:sz w:val="28"/>
          <w:szCs w:val="28"/>
          <w:lang w:val="uk-UA" w:bidi="ru-RU"/>
        </w:rPr>
        <w:t>ез належного управління</w:t>
      </w:r>
      <w:r w:rsidR="00223881" w:rsidRPr="00A612A7">
        <w:rPr>
          <w:bCs/>
          <w:sz w:val="28"/>
          <w:szCs w:val="28"/>
          <w:lang w:val="uk-UA" w:bidi="ru-RU"/>
        </w:rPr>
        <w:t>, це</w:t>
      </w:r>
      <w:r w:rsidRPr="00A612A7">
        <w:rPr>
          <w:bCs/>
          <w:sz w:val="28"/>
          <w:szCs w:val="28"/>
          <w:lang w:val="uk-UA" w:bidi="ru-RU"/>
        </w:rPr>
        <w:t xml:space="preserve"> несе </w:t>
      </w:r>
      <w:r w:rsidR="00223881" w:rsidRPr="00A612A7">
        <w:rPr>
          <w:bCs/>
          <w:sz w:val="28"/>
          <w:szCs w:val="28"/>
          <w:lang w:val="uk-UA" w:bidi="ru-RU"/>
        </w:rPr>
        <w:t xml:space="preserve">за собою </w:t>
      </w:r>
      <w:r w:rsidRPr="00A612A7">
        <w:rPr>
          <w:bCs/>
          <w:sz w:val="28"/>
          <w:szCs w:val="28"/>
          <w:lang w:val="uk-UA" w:bidi="ru-RU"/>
        </w:rPr>
        <w:t xml:space="preserve">серйозні </w:t>
      </w:r>
      <w:r w:rsidR="00223881" w:rsidRPr="00A612A7">
        <w:rPr>
          <w:bCs/>
          <w:sz w:val="28"/>
          <w:szCs w:val="28"/>
          <w:lang w:val="uk-UA" w:bidi="ru-RU"/>
        </w:rPr>
        <w:t>наслідки</w:t>
      </w:r>
      <w:r w:rsidRPr="00A612A7">
        <w:rPr>
          <w:bCs/>
          <w:sz w:val="28"/>
          <w:szCs w:val="28"/>
          <w:lang w:val="uk-UA" w:bidi="ru-RU"/>
        </w:rPr>
        <w:t xml:space="preserve"> </w:t>
      </w:r>
      <w:r w:rsidR="00223881" w:rsidRPr="00A612A7">
        <w:rPr>
          <w:bCs/>
          <w:sz w:val="28"/>
          <w:szCs w:val="28"/>
          <w:lang w:val="uk-UA" w:bidi="ru-RU"/>
        </w:rPr>
        <w:t>на</w:t>
      </w:r>
      <w:r w:rsidRPr="00A612A7">
        <w:rPr>
          <w:bCs/>
          <w:sz w:val="28"/>
          <w:szCs w:val="28"/>
          <w:lang w:val="uk-UA" w:bidi="ru-RU"/>
        </w:rPr>
        <w:t xml:space="preserve"> </w:t>
      </w:r>
      <w:r w:rsidR="00223881" w:rsidRPr="00A612A7">
        <w:rPr>
          <w:bCs/>
          <w:sz w:val="28"/>
          <w:szCs w:val="28"/>
          <w:lang w:val="uk-UA" w:bidi="ru-RU"/>
        </w:rPr>
        <w:t xml:space="preserve">забруднення </w:t>
      </w:r>
      <w:r w:rsidRPr="00A612A7">
        <w:rPr>
          <w:bCs/>
          <w:sz w:val="28"/>
          <w:szCs w:val="28"/>
          <w:lang w:val="uk-UA" w:bidi="ru-RU"/>
        </w:rPr>
        <w:t>води, повітря, ґрунтів, біорізноманіття та</w:t>
      </w:r>
      <w:r w:rsidR="00223881" w:rsidRPr="00A612A7">
        <w:rPr>
          <w:bCs/>
          <w:sz w:val="28"/>
          <w:szCs w:val="28"/>
          <w:lang w:val="uk-UA" w:bidi="ru-RU"/>
        </w:rPr>
        <w:t xml:space="preserve"> на</w:t>
      </w:r>
      <w:r w:rsidRPr="00A612A7">
        <w:rPr>
          <w:bCs/>
          <w:sz w:val="28"/>
          <w:szCs w:val="28"/>
          <w:lang w:val="uk-UA" w:bidi="ru-RU"/>
        </w:rPr>
        <w:t xml:space="preserve"> здоров’я людей. Промислові ферми споживають величезну кількість ресурсів </w:t>
      </w:r>
      <w:r w:rsidR="00223881" w:rsidRPr="00A612A7">
        <w:rPr>
          <w:bCs/>
          <w:sz w:val="28"/>
          <w:szCs w:val="28"/>
          <w:lang w:val="uk-UA" w:bidi="ru-RU"/>
        </w:rPr>
        <w:t>та продукують</w:t>
      </w:r>
      <w:r w:rsidRPr="00A612A7">
        <w:rPr>
          <w:bCs/>
          <w:sz w:val="28"/>
          <w:szCs w:val="28"/>
          <w:lang w:val="uk-UA" w:bidi="ru-RU"/>
        </w:rPr>
        <w:t xml:space="preserve"> відходи</w:t>
      </w:r>
      <w:r w:rsidR="00223881" w:rsidRPr="00A612A7">
        <w:rPr>
          <w:bCs/>
          <w:sz w:val="28"/>
          <w:szCs w:val="28"/>
          <w:lang w:val="uk-UA" w:bidi="ru-RU"/>
        </w:rPr>
        <w:t xml:space="preserve"> та викиди в атмосферне повітря</w:t>
      </w:r>
      <w:r w:rsidRPr="00A612A7">
        <w:rPr>
          <w:bCs/>
          <w:sz w:val="28"/>
          <w:szCs w:val="28"/>
          <w:lang w:val="uk-UA" w:bidi="ru-RU"/>
        </w:rPr>
        <w:t xml:space="preserve"> у значно більших масштабах, ніж можливо утилізувати локально. За темпами розвитку виробництва не встигає не лише довкілля, а і нормативне регулювання та нагляд в Україні.</w:t>
      </w:r>
    </w:p>
    <w:p w:rsidR="00B453EF" w:rsidRPr="00A612A7" w:rsidRDefault="00B453EF"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Конституція України та </w:t>
      </w:r>
      <w:r w:rsidR="00223881" w:rsidRPr="00A612A7">
        <w:rPr>
          <w:bCs/>
          <w:sz w:val="28"/>
          <w:szCs w:val="28"/>
          <w:lang w:val="uk-UA" w:bidi="ru-RU"/>
        </w:rPr>
        <w:t>ряд</w:t>
      </w:r>
      <w:r w:rsidRPr="00A612A7">
        <w:rPr>
          <w:bCs/>
          <w:sz w:val="28"/>
          <w:szCs w:val="28"/>
          <w:lang w:val="uk-UA" w:bidi="ru-RU"/>
        </w:rPr>
        <w:t xml:space="preserve"> міжнародних угод гарантують право на безпечне </w:t>
      </w:r>
      <w:r w:rsidR="00223881" w:rsidRPr="00A612A7">
        <w:rPr>
          <w:bCs/>
          <w:sz w:val="28"/>
          <w:szCs w:val="28"/>
          <w:lang w:val="uk-UA" w:bidi="ru-RU"/>
        </w:rPr>
        <w:t>навколишнє середовище</w:t>
      </w:r>
      <w:r w:rsidRPr="00A612A7">
        <w:rPr>
          <w:bCs/>
          <w:sz w:val="28"/>
          <w:szCs w:val="28"/>
          <w:lang w:val="uk-UA" w:bidi="ru-RU"/>
        </w:rPr>
        <w:t xml:space="preserve">, раціональне використання природних ресурсів </w:t>
      </w:r>
      <w:r w:rsidR="00223881" w:rsidRPr="00A612A7">
        <w:rPr>
          <w:bCs/>
          <w:sz w:val="28"/>
          <w:szCs w:val="28"/>
          <w:lang w:val="uk-UA" w:bidi="ru-RU"/>
        </w:rPr>
        <w:t>та</w:t>
      </w:r>
      <w:r w:rsidRPr="00A612A7">
        <w:rPr>
          <w:bCs/>
          <w:sz w:val="28"/>
          <w:szCs w:val="28"/>
          <w:lang w:val="uk-UA" w:bidi="ru-RU"/>
        </w:rPr>
        <w:t xml:space="preserve"> участь громадськості </w:t>
      </w:r>
      <w:r w:rsidR="00223881" w:rsidRPr="00A612A7">
        <w:rPr>
          <w:bCs/>
          <w:sz w:val="28"/>
          <w:szCs w:val="28"/>
          <w:lang w:val="uk-UA" w:bidi="ru-RU"/>
        </w:rPr>
        <w:t>в</w:t>
      </w:r>
      <w:r w:rsidRPr="00A612A7">
        <w:rPr>
          <w:bCs/>
          <w:sz w:val="28"/>
          <w:szCs w:val="28"/>
          <w:lang w:val="uk-UA" w:bidi="ru-RU"/>
        </w:rPr>
        <w:t xml:space="preserve"> процесах, пов’язаних з питаннями довкілля. </w:t>
      </w:r>
    </w:p>
    <w:p w:rsidR="00223881" w:rsidRPr="00A612A7" w:rsidRDefault="00B453EF" w:rsidP="00AD1466">
      <w:pPr>
        <w:pStyle w:val="a7"/>
        <w:spacing w:line="360" w:lineRule="auto"/>
        <w:ind w:left="0" w:firstLine="426"/>
        <w:jc w:val="both"/>
        <w:rPr>
          <w:bCs/>
          <w:sz w:val="28"/>
          <w:szCs w:val="28"/>
          <w:lang w:val="uk-UA" w:bidi="ru-RU"/>
        </w:rPr>
      </w:pPr>
      <w:r w:rsidRPr="00A612A7">
        <w:rPr>
          <w:bCs/>
          <w:sz w:val="28"/>
          <w:szCs w:val="28"/>
          <w:lang w:val="uk-UA" w:bidi="ru-RU"/>
        </w:rPr>
        <w:t>Однак</w:t>
      </w:r>
      <w:r w:rsidR="00223881" w:rsidRPr="00A612A7">
        <w:rPr>
          <w:bCs/>
          <w:sz w:val="28"/>
          <w:szCs w:val="28"/>
          <w:lang w:val="uk-UA" w:bidi="ru-RU"/>
        </w:rPr>
        <w:t>,</w:t>
      </w:r>
      <w:r w:rsidRPr="00A612A7">
        <w:rPr>
          <w:bCs/>
          <w:sz w:val="28"/>
          <w:szCs w:val="28"/>
          <w:lang w:val="uk-UA" w:bidi="ru-RU"/>
        </w:rPr>
        <w:t xml:space="preserve"> на практиці зустрічається низка правових невідповідностей. Їх можна спостерігати на кожному </w:t>
      </w:r>
      <w:r w:rsidR="00223881" w:rsidRPr="00A612A7">
        <w:rPr>
          <w:bCs/>
          <w:sz w:val="28"/>
          <w:szCs w:val="28"/>
          <w:lang w:val="uk-UA" w:bidi="ru-RU"/>
        </w:rPr>
        <w:t>етапі</w:t>
      </w:r>
      <w:r w:rsidRPr="00A612A7">
        <w:rPr>
          <w:bCs/>
          <w:sz w:val="28"/>
          <w:szCs w:val="28"/>
          <w:lang w:val="uk-UA" w:bidi="ru-RU"/>
        </w:rPr>
        <w:t xml:space="preserve"> реалізації підприємницької діяльності: від проектного періоду до фактично</w:t>
      </w:r>
      <w:r w:rsidR="00223881" w:rsidRPr="00A612A7">
        <w:rPr>
          <w:bCs/>
          <w:sz w:val="28"/>
          <w:szCs w:val="28"/>
          <w:lang w:val="uk-UA" w:bidi="ru-RU"/>
        </w:rPr>
        <w:t>го запуску та</w:t>
      </w:r>
      <w:r w:rsidRPr="00A612A7">
        <w:rPr>
          <w:bCs/>
          <w:sz w:val="28"/>
          <w:szCs w:val="28"/>
          <w:lang w:val="uk-UA" w:bidi="ru-RU"/>
        </w:rPr>
        <w:t xml:space="preserve"> діяльності підприємства. Проблемними</w:t>
      </w:r>
      <w:r w:rsidR="00223881" w:rsidRPr="00A612A7">
        <w:rPr>
          <w:bCs/>
          <w:sz w:val="28"/>
          <w:szCs w:val="28"/>
          <w:lang w:val="uk-UA" w:bidi="ru-RU"/>
        </w:rPr>
        <w:t xml:space="preserve"> також є питання участі громадськості та</w:t>
      </w:r>
      <w:r w:rsidRPr="00A612A7">
        <w:rPr>
          <w:bCs/>
          <w:sz w:val="28"/>
          <w:szCs w:val="28"/>
          <w:lang w:val="uk-UA" w:bidi="ru-RU"/>
        </w:rPr>
        <w:t xml:space="preserve"> доступ до ак</w:t>
      </w:r>
      <w:r w:rsidR="00223881" w:rsidRPr="00A612A7">
        <w:rPr>
          <w:bCs/>
          <w:sz w:val="28"/>
          <w:szCs w:val="28"/>
          <w:lang w:val="uk-UA" w:bidi="ru-RU"/>
        </w:rPr>
        <w:t>туальної екологічної інформації,</w:t>
      </w:r>
      <w:r w:rsidRPr="00A612A7">
        <w:rPr>
          <w:bCs/>
          <w:sz w:val="28"/>
          <w:szCs w:val="28"/>
          <w:lang w:val="uk-UA" w:bidi="ru-RU"/>
        </w:rPr>
        <w:t xml:space="preserve"> споживання природних ресурсів та поводження із відходами, якісний та системний моніторинг викидів, стан</w:t>
      </w:r>
      <w:r w:rsidR="00742C79" w:rsidRPr="00A612A7">
        <w:rPr>
          <w:bCs/>
          <w:sz w:val="28"/>
          <w:szCs w:val="28"/>
          <w:lang w:val="uk-UA" w:bidi="ru-RU"/>
        </w:rPr>
        <w:t>у</w:t>
      </w:r>
      <w:r w:rsidRPr="00A612A7">
        <w:rPr>
          <w:bCs/>
          <w:sz w:val="28"/>
          <w:szCs w:val="28"/>
          <w:lang w:val="uk-UA" w:bidi="ru-RU"/>
        </w:rPr>
        <w:t xml:space="preserve"> повітря, </w:t>
      </w:r>
      <w:r w:rsidR="00223881" w:rsidRPr="00A612A7">
        <w:rPr>
          <w:bCs/>
          <w:sz w:val="28"/>
          <w:szCs w:val="28"/>
          <w:lang w:val="uk-UA" w:bidi="ru-RU"/>
        </w:rPr>
        <w:t xml:space="preserve">якості </w:t>
      </w:r>
      <w:r w:rsidRPr="00A612A7">
        <w:rPr>
          <w:bCs/>
          <w:sz w:val="28"/>
          <w:szCs w:val="28"/>
          <w:lang w:val="uk-UA" w:bidi="ru-RU"/>
        </w:rPr>
        <w:t xml:space="preserve">води, ґрунтів та інших компонентів довкілля, а також вплив забруднення на здоров’я населення. </w:t>
      </w:r>
    </w:p>
    <w:p w:rsidR="00B453EF" w:rsidRPr="00A612A7" w:rsidRDefault="00223881" w:rsidP="00AD1466">
      <w:pPr>
        <w:pStyle w:val="a7"/>
        <w:spacing w:line="360" w:lineRule="auto"/>
        <w:ind w:left="0" w:firstLine="426"/>
        <w:jc w:val="both"/>
        <w:rPr>
          <w:bCs/>
          <w:sz w:val="28"/>
          <w:szCs w:val="28"/>
          <w:lang w:val="uk-UA" w:bidi="ru-RU"/>
        </w:rPr>
      </w:pPr>
      <w:r w:rsidRPr="00A612A7">
        <w:rPr>
          <w:bCs/>
          <w:sz w:val="28"/>
          <w:szCs w:val="28"/>
          <w:lang w:val="uk-UA" w:bidi="ru-RU"/>
        </w:rPr>
        <w:t>Іншими чинниками, що</w:t>
      </w:r>
      <w:r w:rsidR="00B453EF" w:rsidRPr="00A612A7">
        <w:rPr>
          <w:bCs/>
          <w:sz w:val="28"/>
          <w:szCs w:val="28"/>
          <w:lang w:val="uk-UA" w:bidi="ru-RU"/>
        </w:rPr>
        <w:t xml:space="preserve"> послаблюють систему екологічного нагляду є: застаріла технічна база та недостатня кількість робочих станцій моніторингу, </w:t>
      </w:r>
      <w:r w:rsidRPr="00A612A7">
        <w:rPr>
          <w:bCs/>
          <w:sz w:val="28"/>
          <w:szCs w:val="28"/>
          <w:lang w:val="uk-UA" w:bidi="ru-RU"/>
        </w:rPr>
        <w:t>досить низькі</w:t>
      </w:r>
      <w:r w:rsidR="00B453EF" w:rsidRPr="00A612A7">
        <w:rPr>
          <w:bCs/>
          <w:sz w:val="28"/>
          <w:szCs w:val="28"/>
          <w:lang w:val="uk-UA" w:bidi="ru-RU"/>
        </w:rPr>
        <w:t xml:space="preserve"> екологічн</w:t>
      </w:r>
      <w:r w:rsidRPr="00A612A7">
        <w:rPr>
          <w:bCs/>
          <w:sz w:val="28"/>
          <w:szCs w:val="28"/>
          <w:lang w:val="uk-UA" w:bidi="ru-RU"/>
        </w:rPr>
        <w:t>і</w:t>
      </w:r>
      <w:r w:rsidR="00B453EF" w:rsidRPr="00A612A7">
        <w:rPr>
          <w:bCs/>
          <w:sz w:val="28"/>
          <w:szCs w:val="28"/>
          <w:lang w:val="uk-UA" w:bidi="ru-RU"/>
        </w:rPr>
        <w:t xml:space="preserve"> збор</w:t>
      </w:r>
      <w:r w:rsidRPr="00A612A7">
        <w:rPr>
          <w:bCs/>
          <w:sz w:val="28"/>
          <w:szCs w:val="28"/>
          <w:lang w:val="uk-UA" w:bidi="ru-RU"/>
        </w:rPr>
        <w:t>и</w:t>
      </w:r>
      <w:r w:rsidR="00B453EF" w:rsidRPr="00A612A7">
        <w:rPr>
          <w:bCs/>
          <w:sz w:val="28"/>
          <w:szCs w:val="28"/>
          <w:lang w:val="uk-UA" w:bidi="ru-RU"/>
        </w:rPr>
        <w:t xml:space="preserve"> </w:t>
      </w:r>
      <w:r w:rsidRPr="00A612A7">
        <w:rPr>
          <w:bCs/>
          <w:sz w:val="28"/>
          <w:szCs w:val="28"/>
          <w:lang w:val="uk-UA" w:bidi="ru-RU"/>
        </w:rPr>
        <w:t>та</w:t>
      </w:r>
      <w:r w:rsidR="00B453EF" w:rsidRPr="00A612A7">
        <w:rPr>
          <w:bCs/>
          <w:sz w:val="28"/>
          <w:szCs w:val="28"/>
          <w:lang w:val="uk-UA" w:bidi="ru-RU"/>
        </w:rPr>
        <w:t xml:space="preserve"> штраф</w:t>
      </w:r>
      <w:r w:rsidRPr="00A612A7">
        <w:rPr>
          <w:bCs/>
          <w:sz w:val="28"/>
          <w:szCs w:val="28"/>
          <w:lang w:val="uk-UA" w:bidi="ru-RU"/>
        </w:rPr>
        <w:t>и</w:t>
      </w:r>
      <w:r w:rsidR="00B453EF" w:rsidRPr="00A612A7">
        <w:rPr>
          <w:bCs/>
          <w:sz w:val="28"/>
          <w:szCs w:val="28"/>
          <w:lang w:val="uk-UA" w:bidi="ru-RU"/>
        </w:rPr>
        <w:t>, у зв’язку з чим значно дешевше сплатити штраф, ніж реально змін</w:t>
      </w:r>
      <w:r w:rsidRPr="00A612A7">
        <w:rPr>
          <w:bCs/>
          <w:sz w:val="28"/>
          <w:szCs w:val="28"/>
          <w:lang w:val="uk-UA" w:bidi="ru-RU"/>
        </w:rPr>
        <w:t>ити</w:t>
      </w:r>
      <w:r w:rsidR="00B453EF" w:rsidRPr="00A612A7">
        <w:rPr>
          <w:bCs/>
          <w:sz w:val="28"/>
          <w:szCs w:val="28"/>
          <w:lang w:val="uk-UA" w:bidi="ru-RU"/>
        </w:rPr>
        <w:t xml:space="preserve"> методи виробництва </w:t>
      </w:r>
      <w:r w:rsidRPr="00A612A7">
        <w:rPr>
          <w:bCs/>
          <w:sz w:val="28"/>
          <w:szCs w:val="28"/>
          <w:lang w:val="uk-UA" w:bidi="ru-RU"/>
        </w:rPr>
        <w:t>та</w:t>
      </w:r>
      <w:r w:rsidR="00B453EF" w:rsidRPr="00A612A7">
        <w:rPr>
          <w:bCs/>
          <w:sz w:val="28"/>
          <w:szCs w:val="28"/>
          <w:lang w:val="uk-UA" w:bidi="ru-RU"/>
        </w:rPr>
        <w:t xml:space="preserve"> інвестувати у модернізацію виробничих потужностей. Очевидно, що без актуальної інформації </w:t>
      </w:r>
      <w:r w:rsidRPr="00A612A7">
        <w:rPr>
          <w:bCs/>
          <w:sz w:val="28"/>
          <w:szCs w:val="28"/>
          <w:lang w:val="uk-UA" w:bidi="ru-RU"/>
        </w:rPr>
        <w:t xml:space="preserve">досить </w:t>
      </w:r>
      <w:r w:rsidR="00B453EF" w:rsidRPr="00A612A7">
        <w:rPr>
          <w:bCs/>
          <w:sz w:val="28"/>
          <w:szCs w:val="28"/>
          <w:lang w:val="uk-UA" w:bidi="ru-RU"/>
        </w:rPr>
        <w:t>важко оцінити реальні масштаби та необхідність змін у методах діяльності</w:t>
      </w:r>
      <w:r w:rsidRPr="00A612A7">
        <w:rPr>
          <w:bCs/>
          <w:sz w:val="28"/>
          <w:szCs w:val="28"/>
          <w:lang w:val="uk-UA" w:bidi="ru-RU"/>
        </w:rPr>
        <w:t xml:space="preserve"> фермерських господарст</w:t>
      </w:r>
      <w:r w:rsidR="00B453EF" w:rsidRPr="00A612A7">
        <w:rPr>
          <w:bCs/>
          <w:sz w:val="28"/>
          <w:szCs w:val="28"/>
          <w:lang w:val="uk-UA" w:bidi="ru-RU"/>
        </w:rPr>
        <w:t xml:space="preserve">. А відсутність цілісних </w:t>
      </w:r>
      <w:r w:rsidRPr="00A612A7">
        <w:rPr>
          <w:bCs/>
          <w:sz w:val="28"/>
          <w:szCs w:val="28"/>
          <w:lang w:val="uk-UA" w:bidi="ru-RU"/>
        </w:rPr>
        <w:t>та</w:t>
      </w:r>
      <w:r w:rsidR="00B453EF" w:rsidRPr="00A612A7">
        <w:rPr>
          <w:bCs/>
          <w:sz w:val="28"/>
          <w:szCs w:val="28"/>
          <w:lang w:val="uk-UA" w:bidi="ru-RU"/>
        </w:rPr>
        <w:t xml:space="preserve"> міждисциплінарних рішень </w:t>
      </w:r>
      <w:r w:rsidRPr="00A612A7">
        <w:rPr>
          <w:bCs/>
          <w:sz w:val="28"/>
          <w:szCs w:val="28"/>
          <w:lang w:val="uk-UA" w:bidi="ru-RU"/>
        </w:rPr>
        <w:t>в</w:t>
      </w:r>
      <w:r w:rsidR="00B453EF" w:rsidRPr="00A612A7">
        <w:rPr>
          <w:bCs/>
          <w:sz w:val="28"/>
          <w:szCs w:val="28"/>
          <w:lang w:val="uk-UA" w:bidi="ru-RU"/>
        </w:rPr>
        <w:t xml:space="preserve"> довгостроковій перспективі</w:t>
      </w:r>
      <w:r w:rsidRPr="00A612A7">
        <w:rPr>
          <w:bCs/>
          <w:sz w:val="28"/>
          <w:szCs w:val="28"/>
          <w:lang w:val="uk-UA" w:bidi="ru-RU"/>
        </w:rPr>
        <w:t xml:space="preserve"> – зовсім</w:t>
      </w:r>
      <w:r w:rsidR="00B453EF" w:rsidRPr="00A612A7">
        <w:rPr>
          <w:bCs/>
          <w:sz w:val="28"/>
          <w:szCs w:val="28"/>
          <w:lang w:val="uk-UA" w:bidi="ru-RU"/>
        </w:rPr>
        <w:t xml:space="preserve"> підриває сталу екологічну та соціальну ситуацію </w:t>
      </w:r>
      <w:r w:rsidRPr="00A612A7">
        <w:rPr>
          <w:bCs/>
          <w:sz w:val="28"/>
          <w:szCs w:val="28"/>
          <w:lang w:val="uk-UA" w:bidi="ru-RU"/>
        </w:rPr>
        <w:t>в</w:t>
      </w:r>
      <w:r w:rsidR="00B453EF" w:rsidRPr="00A612A7">
        <w:rPr>
          <w:bCs/>
          <w:sz w:val="28"/>
          <w:szCs w:val="28"/>
          <w:lang w:val="uk-UA" w:bidi="ru-RU"/>
        </w:rPr>
        <w:t xml:space="preserve"> країні. </w:t>
      </w:r>
    </w:p>
    <w:p w:rsidR="001B6998" w:rsidRPr="00A612A7" w:rsidRDefault="00B453EF" w:rsidP="00AD1466">
      <w:pPr>
        <w:pStyle w:val="a7"/>
        <w:spacing w:line="360" w:lineRule="auto"/>
        <w:ind w:left="0" w:firstLine="426"/>
        <w:jc w:val="both"/>
        <w:rPr>
          <w:bCs/>
          <w:sz w:val="28"/>
          <w:szCs w:val="28"/>
          <w:lang w:val="uk-UA" w:bidi="ru-RU"/>
        </w:rPr>
      </w:pPr>
      <w:r w:rsidRPr="00A612A7">
        <w:rPr>
          <w:bCs/>
          <w:sz w:val="28"/>
          <w:szCs w:val="28"/>
          <w:lang w:val="uk-UA" w:bidi="ru-RU"/>
        </w:rPr>
        <w:t xml:space="preserve">Щодо запровадження більш ефективного регулювання, екологічної безпеки та повноцінної участі громадськості, </w:t>
      </w:r>
      <w:r w:rsidR="00223881" w:rsidRPr="00A612A7">
        <w:rPr>
          <w:bCs/>
          <w:sz w:val="28"/>
          <w:szCs w:val="28"/>
          <w:lang w:val="uk-UA" w:bidi="ru-RU"/>
        </w:rPr>
        <w:t xml:space="preserve">то </w:t>
      </w:r>
      <w:r w:rsidRPr="00A612A7">
        <w:rPr>
          <w:bCs/>
          <w:sz w:val="28"/>
          <w:szCs w:val="28"/>
          <w:lang w:val="uk-UA" w:bidi="ru-RU"/>
        </w:rPr>
        <w:t>великі сподівання покладаються на процеси європейської інтеграції та забезпечення відповідності європейським нормам і стандартам. Україна зобов’язалася наблизити свою нормативно-правову базу до законодавства ЄС. Це стосується й регулювання промислового сільського господарства, зокрема, тваринництва. Основна частина Директив ЄС мала бути інтегрована до українського з</w:t>
      </w:r>
      <w:r w:rsidR="00742C79" w:rsidRPr="00A612A7">
        <w:rPr>
          <w:bCs/>
          <w:sz w:val="28"/>
          <w:szCs w:val="28"/>
          <w:lang w:val="uk-UA" w:bidi="ru-RU"/>
        </w:rPr>
        <w:t>аконодавства до кінця 2017 року</w:t>
      </w:r>
      <w:r w:rsidRPr="00A612A7">
        <w:rPr>
          <w:bCs/>
          <w:sz w:val="28"/>
          <w:szCs w:val="28"/>
          <w:lang w:val="uk-UA" w:bidi="ru-RU"/>
        </w:rPr>
        <w:t>, проте велика частина ключових заходів щодо впровадження екологічних директив не була завершена.</w:t>
      </w:r>
    </w:p>
    <w:p w:rsidR="0075631C" w:rsidRPr="00A612A7" w:rsidRDefault="0075631C" w:rsidP="00AD1466">
      <w:pPr>
        <w:pStyle w:val="a7"/>
        <w:spacing w:line="360" w:lineRule="auto"/>
        <w:ind w:left="0" w:firstLine="426"/>
        <w:jc w:val="both"/>
        <w:rPr>
          <w:bCs/>
          <w:sz w:val="28"/>
          <w:szCs w:val="28"/>
          <w:lang w:val="uk-UA" w:bidi="ru-RU"/>
        </w:rPr>
      </w:pPr>
    </w:p>
    <w:p w:rsidR="00B15349" w:rsidRPr="00A612A7" w:rsidRDefault="00B453EF" w:rsidP="00AD1466">
      <w:pPr>
        <w:pStyle w:val="2"/>
        <w:spacing w:before="0" w:line="360" w:lineRule="auto"/>
        <w:ind w:firstLine="426"/>
        <w:jc w:val="both"/>
        <w:rPr>
          <w:rFonts w:ascii="Times New Roman" w:hAnsi="Times New Roman" w:cs="Times New Roman"/>
          <w:b/>
          <w:color w:val="auto"/>
          <w:sz w:val="28"/>
          <w:szCs w:val="28"/>
          <w:lang w:val="uk-UA" w:bidi="ru-RU"/>
        </w:rPr>
      </w:pPr>
      <w:bookmarkStart w:id="15" w:name="_Toc26716728"/>
      <w:bookmarkStart w:id="16" w:name="_Toc26717114"/>
      <w:bookmarkStart w:id="17" w:name="_Toc26757794"/>
      <w:r w:rsidRPr="00A612A7">
        <w:rPr>
          <w:rFonts w:ascii="Times New Roman" w:hAnsi="Times New Roman" w:cs="Times New Roman"/>
          <w:b/>
          <w:color w:val="auto"/>
          <w:sz w:val="28"/>
          <w:szCs w:val="28"/>
          <w:lang w:val="uk-UA" w:bidi="ru-RU"/>
        </w:rPr>
        <w:t xml:space="preserve">1.2 </w:t>
      </w:r>
      <w:r w:rsidR="00B15349" w:rsidRPr="00A612A7">
        <w:rPr>
          <w:rFonts w:ascii="Times New Roman" w:hAnsi="Times New Roman" w:cs="Times New Roman"/>
          <w:b/>
          <w:color w:val="auto"/>
          <w:sz w:val="28"/>
          <w:szCs w:val="28"/>
          <w:lang w:val="uk-UA" w:bidi="ru-RU"/>
        </w:rPr>
        <w:t>Негативний вплив відходів тваринництва на довкілля</w:t>
      </w:r>
      <w:bookmarkEnd w:id="15"/>
      <w:bookmarkEnd w:id="16"/>
      <w:bookmarkEnd w:id="17"/>
    </w:p>
    <w:p w:rsidR="00B15349" w:rsidRPr="00A612A7" w:rsidRDefault="00223881" w:rsidP="00AD1466">
      <w:pPr>
        <w:pStyle w:val="a7"/>
        <w:spacing w:line="360" w:lineRule="auto"/>
        <w:ind w:left="0" w:firstLine="426"/>
        <w:jc w:val="both"/>
        <w:rPr>
          <w:bCs/>
          <w:sz w:val="28"/>
          <w:szCs w:val="28"/>
          <w:lang w:val="uk-UA" w:bidi="ru-RU"/>
        </w:rPr>
      </w:pPr>
      <w:r w:rsidRPr="00A612A7">
        <w:rPr>
          <w:bCs/>
          <w:sz w:val="28"/>
          <w:szCs w:val="28"/>
          <w:lang w:val="uk-UA" w:bidi="ru-RU"/>
        </w:rPr>
        <w:t>В</w:t>
      </w:r>
      <w:r w:rsidR="00B15349" w:rsidRPr="00A612A7">
        <w:rPr>
          <w:bCs/>
          <w:sz w:val="28"/>
          <w:szCs w:val="28"/>
          <w:lang w:val="uk-UA" w:bidi="ru-RU"/>
        </w:rPr>
        <w:t xml:space="preserve"> зоні </w:t>
      </w:r>
      <w:r w:rsidRPr="00A612A7">
        <w:rPr>
          <w:bCs/>
          <w:sz w:val="28"/>
          <w:szCs w:val="28"/>
          <w:lang w:val="uk-UA" w:bidi="ru-RU"/>
        </w:rPr>
        <w:t>фермерських (</w:t>
      </w:r>
      <w:r w:rsidR="00B15349" w:rsidRPr="00A612A7">
        <w:rPr>
          <w:bCs/>
          <w:sz w:val="28"/>
          <w:szCs w:val="28"/>
          <w:lang w:val="uk-UA" w:bidi="ru-RU"/>
        </w:rPr>
        <w:t>тваринницьких</w:t>
      </w:r>
      <w:r w:rsidRPr="00A612A7">
        <w:rPr>
          <w:bCs/>
          <w:sz w:val="28"/>
          <w:szCs w:val="28"/>
          <w:lang w:val="uk-UA" w:bidi="ru-RU"/>
        </w:rPr>
        <w:t>)</w:t>
      </w:r>
      <w:r w:rsidR="00B15349" w:rsidRPr="00A612A7">
        <w:rPr>
          <w:bCs/>
          <w:sz w:val="28"/>
          <w:szCs w:val="28"/>
          <w:lang w:val="uk-UA" w:bidi="ru-RU"/>
        </w:rPr>
        <w:t xml:space="preserve"> комплексів основними проблемами, </w:t>
      </w:r>
      <w:r w:rsidRPr="00A612A7">
        <w:rPr>
          <w:bCs/>
          <w:sz w:val="28"/>
          <w:szCs w:val="28"/>
          <w:lang w:val="uk-UA" w:bidi="ru-RU"/>
        </w:rPr>
        <w:t>що</w:t>
      </w:r>
      <w:r w:rsidR="00B15349" w:rsidRPr="00A612A7">
        <w:rPr>
          <w:bCs/>
          <w:sz w:val="28"/>
          <w:szCs w:val="28"/>
          <w:lang w:val="uk-UA" w:bidi="ru-RU"/>
        </w:rPr>
        <w:t xml:space="preserve"> мають екологічне значення, є евтрофікація водойм, можливе нагромадження патогенних мікроорганізмів, забруднення атмосферного повітря сірководнем, аміаком, молекулярним азотом та іншими сполуками.</w:t>
      </w:r>
    </w:p>
    <w:p w:rsidR="00696B8D" w:rsidRPr="00A612A7" w:rsidRDefault="00B15349" w:rsidP="00AD1466">
      <w:pPr>
        <w:pStyle w:val="a7"/>
        <w:spacing w:line="360" w:lineRule="auto"/>
        <w:ind w:left="0" w:firstLine="426"/>
        <w:jc w:val="both"/>
        <w:rPr>
          <w:bCs/>
          <w:sz w:val="28"/>
          <w:szCs w:val="28"/>
          <w:lang w:val="uk-UA" w:bidi="ru-RU"/>
        </w:rPr>
      </w:pPr>
      <w:r w:rsidRPr="00A612A7">
        <w:rPr>
          <w:bCs/>
          <w:sz w:val="28"/>
          <w:szCs w:val="28"/>
          <w:lang w:val="uk-UA" w:bidi="ru-RU"/>
        </w:rPr>
        <w:t>Великі тваринницькі комплекси –</w:t>
      </w:r>
      <w:r w:rsidR="00223881" w:rsidRPr="00A612A7">
        <w:rPr>
          <w:bCs/>
          <w:sz w:val="28"/>
          <w:szCs w:val="28"/>
          <w:lang w:val="uk-UA" w:bidi="ru-RU"/>
        </w:rPr>
        <w:t xml:space="preserve"> це</w:t>
      </w:r>
      <w:r w:rsidRPr="00A612A7">
        <w:rPr>
          <w:bCs/>
          <w:sz w:val="28"/>
          <w:szCs w:val="28"/>
          <w:lang w:val="uk-UA" w:bidi="ru-RU"/>
        </w:rPr>
        <w:t xml:space="preserve"> типовий приклад локального порушення малого круговороту органічних речовин та елементів живлення, коли в остаточному підсумку </w:t>
      </w:r>
      <w:r w:rsidR="00223881" w:rsidRPr="00A612A7">
        <w:rPr>
          <w:bCs/>
          <w:sz w:val="28"/>
          <w:szCs w:val="28"/>
          <w:lang w:val="uk-UA" w:bidi="ru-RU"/>
        </w:rPr>
        <w:t>руйнується</w:t>
      </w:r>
      <w:r w:rsidRPr="00A612A7">
        <w:rPr>
          <w:bCs/>
          <w:sz w:val="28"/>
          <w:szCs w:val="28"/>
          <w:lang w:val="uk-UA" w:bidi="ru-RU"/>
        </w:rPr>
        <w:t xml:space="preserve"> і глобальний біогеохімічний цикл. Як правило, відбувається локальне порушення малого круго</w:t>
      </w:r>
      <w:r w:rsidR="00223881" w:rsidRPr="00A612A7">
        <w:rPr>
          <w:bCs/>
          <w:sz w:val="28"/>
          <w:szCs w:val="28"/>
          <w:lang w:val="uk-UA" w:bidi="ru-RU"/>
        </w:rPr>
        <w:t>обігу</w:t>
      </w:r>
      <w:r w:rsidRPr="00A612A7">
        <w:rPr>
          <w:bCs/>
          <w:sz w:val="28"/>
          <w:szCs w:val="28"/>
          <w:lang w:val="uk-UA" w:bidi="ru-RU"/>
        </w:rPr>
        <w:t xml:space="preserve"> речовин </w:t>
      </w:r>
      <w:r w:rsidR="00223881" w:rsidRPr="00A612A7">
        <w:rPr>
          <w:bCs/>
          <w:sz w:val="28"/>
          <w:szCs w:val="28"/>
          <w:lang w:val="uk-UA" w:bidi="ru-RU"/>
        </w:rPr>
        <w:t xml:space="preserve">в </w:t>
      </w:r>
      <w:r w:rsidRPr="00A612A7">
        <w:rPr>
          <w:bCs/>
          <w:sz w:val="28"/>
          <w:szCs w:val="28"/>
          <w:lang w:val="uk-UA" w:bidi="ru-RU"/>
        </w:rPr>
        <w:t>екосистемах просторово розмежованих територій:</w:t>
      </w:r>
    </w:p>
    <w:p w:rsidR="00696B8D" w:rsidRPr="00A612A7" w:rsidRDefault="00B15349" w:rsidP="00AD1466">
      <w:pPr>
        <w:pStyle w:val="a7"/>
        <w:spacing w:line="360" w:lineRule="auto"/>
        <w:ind w:left="0" w:firstLine="426"/>
        <w:jc w:val="both"/>
        <w:rPr>
          <w:bCs/>
          <w:sz w:val="28"/>
          <w:szCs w:val="28"/>
          <w:lang w:val="uk-UA" w:bidi="ru-RU"/>
        </w:rPr>
      </w:pPr>
      <w:r w:rsidRPr="00A612A7">
        <w:rPr>
          <w:bCs/>
          <w:sz w:val="28"/>
          <w:szCs w:val="28"/>
          <w:lang w:val="uk-UA" w:bidi="ru-RU"/>
        </w:rPr>
        <w:t xml:space="preserve">1 – агроекосистемах, </w:t>
      </w:r>
      <w:r w:rsidR="00E7493B" w:rsidRPr="00A612A7">
        <w:rPr>
          <w:bCs/>
          <w:sz w:val="28"/>
          <w:szCs w:val="28"/>
          <w:lang w:val="uk-UA" w:bidi="ru-RU"/>
        </w:rPr>
        <w:t xml:space="preserve">де вирощуються кормові культури, та </w:t>
      </w:r>
      <w:r w:rsidRPr="00A612A7">
        <w:rPr>
          <w:bCs/>
          <w:sz w:val="28"/>
          <w:szCs w:val="28"/>
          <w:lang w:val="uk-UA" w:bidi="ru-RU"/>
        </w:rPr>
        <w:t xml:space="preserve">з ґрунтів яких вилучається </w:t>
      </w:r>
      <w:r w:rsidR="00E7493B" w:rsidRPr="00A612A7">
        <w:rPr>
          <w:bCs/>
          <w:sz w:val="28"/>
          <w:szCs w:val="28"/>
          <w:lang w:val="uk-UA" w:bidi="ru-RU"/>
        </w:rPr>
        <w:t xml:space="preserve">більша </w:t>
      </w:r>
      <w:r w:rsidRPr="00A612A7">
        <w:rPr>
          <w:bCs/>
          <w:sz w:val="28"/>
          <w:szCs w:val="28"/>
          <w:lang w:val="uk-UA" w:bidi="ru-RU"/>
        </w:rPr>
        <w:t>частина елементів живлення,</w:t>
      </w:r>
    </w:p>
    <w:p w:rsidR="00696B8D" w:rsidRPr="00A612A7" w:rsidRDefault="00B15349" w:rsidP="00AD1466">
      <w:pPr>
        <w:pStyle w:val="a7"/>
        <w:spacing w:line="360" w:lineRule="auto"/>
        <w:ind w:left="0" w:firstLine="426"/>
        <w:jc w:val="both"/>
        <w:rPr>
          <w:bCs/>
          <w:sz w:val="28"/>
          <w:szCs w:val="28"/>
          <w:lang w:val="uk-UA" w:bidi="ru-RU"/>
        </w:rPr>
      </w:pPr>
      <w:r w:rsidRPr="00A612A7">
        <w:rPr>
          <w:bCs/>
          <w:sz w:val="28"/>
          <w:szCs w:val="28"/>
          <w:lang w:val="uk-UA" w:bidi="ru-RU"/>
        </w:rPr>
        <w:t>2 – екосистемах, що прилягають до ферм, ґрунти яких забруднюються надмірн</w:t>
      </w:r>
      <w:r w:rsidR="00E7493B" w:rsidRPr="00A612A7">
        <w:rPr>
          <w:bCs/>
          <w:sz w:val="28"/>
          <w:szCs w:val="28"/>
          <w:lang w:val="uk-UA" w:bidi="ru-RU"/>
        </w:rPr>
        <w:t>ими</w:t>
      </w:r>
      <w:r w:rsidRPr="00A612A7">
        <w:rPr>
          <w:bCs/>
          <w:sz w:val="28"/>
          <w:szCs w:val="28"/>
          <w:lang w:val="uk-UA" w:bidi="ru-RU"/>
        </w:rPr>
        <w:t xml:space="preserve"> </w:t>
      </w:r>
      <w:r w:rsidR="00E7493B" w:rsidRPr="00A612A7">
        <w:rPr>
          <w:bCs/>
          <w:sz w:val="28"/>
          <w:szCs w:val="28"/>
          <w:lang w:val="uk-UA" w:bidi="ru-RU"/>
        </w:rPr>
        <w:t>обсягами</w:t>
      </w:r>
      <w:r w:rsidRPr="00A612A7">
        <w:rPr>
          <w:bCs/>
          <w:sz w:val="28"/>
          <w:szCs w:val="28"/>
          <w:lang w:val="uk-UA" w:bidi="ru-RU"/>
        </w:rPr>
        <w:t xml:space="preserve"> органічн</w:t>
      </w:r>
      <w:r w:rsidR="00E7493B" w:rsidRPr="00A612A7">
        <w:rPr>
          <w:bCs/>
          <w:sz w:val="28"/>
          <w:szCs w:val="28"/>
          <w:lang w:val="uk-UA" w:bidi="ru-RU"/>
        </w:rPr>
        <w:t>их речовин</w:t>
      </w:r>
      <w:r w:rsidRPr="00A612A7">
        <w:rPr>
          <w:bCs/>
          <w:sz w:val="28"/>
          <w:szCs w:val="28"/>
          <w:lang w:val="uk-UA" w:bidi="ru-RU"/>
        </w:rPr>
        <w:t xml:space="preserve"> </w:t>
      </w:r>
      <w:r w:rsidR="00E7493B" w:rsidRPr="00A612A7">
        <w:rPr>
          <w:bCs/>
          <w:sz w:val="28"/>
          <w:szCs w:val="28"/>
          <w:lang w:val="uk-UA" w:bidi="ru-RU"/>
        </w:rPr>
        <w:t>та</w:t>
      </w:r>
      <w:r w:rsidRPr="00A612A7">
        <w:rPr>
          <w:bCs/>
          <w:sz w:val="28"/>
          <w:szCs w:val="28"/>
          <w:lang w:val="uk-UA" w:bidi="ru-RU"/>
        </w:rPr>
        <w:t xml:space="preserve"> елементами живлення,</w:t>
      </w:r>
    </w:p>
    <w:p w:rsidR="00B15349" w:rsidRPr="00A612A7" w:rsidRDefault="00B15349" w:rsidP="00AD1466">
      <w:pPr>
        <w:pStyle w:val="a7"/>
        <w:spacing w:line="360" w:lineRule="auto"/>
        <w:ind w:left="0" w:firstLine="426"/>
        <w:jc w:val="both"/>
        <w:rPr>
          <w:bCs/>
          <w:sz w:val="28"/>
          <w:szCs w:val="28"/>
          <w:lang w:val="uk-UA" w:bidi="ru-RU"/>
        </w:rPr>
      </w:pPr>
      <w:r w:rsidRPr="00A612A7">
        <w:rPr>
          <w:bCs/>
          <w:sz w:val="28"/>
          <w:szCs w:val="28"/>
          <w:lang w:val="uk-UA" w:bidi="ru-RU"/>
        </w:rPr>
        <w:t xml:space="preserve">3 – водоймах, у яких із забрудненими поверхневими </w:t>
      </w:r>
      <w:r w:rsidR="00E7493B" w:rsidRPr="00A612A7">
        <w:rPr>
          <w:bCs/>
          <w:sz w:val="28"/>
          <w:szCs w:val="28"/>
          <w:lang w:val="uk-UA" w:bidi="ru-RU"/>
        </w:rPr>
        <w:t>та</w:t>
      </w:r>
      <w:r w:rsidRPr="00A612A7">
        <w:rPr>
          <w:bCs/>
          <w:sz w:val="28"/>
          <w:szCs w:val="28"/>
          <w:lang w:val="uk-UA" w:bidi="ru-RU"/>
        </w:rPr>
        <w:t xml:space="preserve"> ґрунтовими водами потрапляє значна частина органічн</w:t>
      </w:r>
      <w:r w:rsidR="00E7493B" w:rsidRPr="00A612A7">
        <w:rPr>
          <w:bCs/>
          <w:sz w:val="28"/>
          <w:szCs w:val="28"/>
          <w:lang w:val="uk-UA" w:bidi="ru-RU"/>
        </w:rPr>
        <w:t>их речовин</w:t>
      </w:r>
      <w:r w:rsidRPr="00A612A7">
        <w:rPr>
          <w:bCs/>
          <w:sz w:val="28"/>
          <w:szCs w:val="28"/>
          <w:lang w:val="uk-UA" w:bidi="ru-RU"/>
        </w:rPr>
        <w:t xml:space="preserve"> </w:t>
      </w:r>
      <w:r w:rsidR="00E7493B" w:rsidRPr="00A612A7">
        <w:rPr>
          <w:bCs/>
          <w:sz w:val="28"/>
          <w:szCs w:val="28"/>
          <w:lang w:val="uk-UA" w:bidi="ru-RU"/>
        </w:rPr>
        <w:t>та</w:t>
      </w:r>
      <w:r w:rsidRPr="00A612A7">
        <w:rPr>
          <w:bCs/>
          <w:sz w:val="28"/>
          <w:szCs w:val="28"/>
          <w:lang w:val="uk-UA" w:bidi="ru-RU"/>
        </w:rPr>
        <w:t xml:space="preserve"> елементів живлення.</w:t>
      </w:r>
    </w:p>
    <w:p w:rsidR="00B15349" w:rsidRPr="00A612A7" w:rsidRDefault="00B15349" w:rsidP="00AD1466">
      <w:pPr>
        <w:pStyle w:val="a7"/>
        <w:spacing w:line="360" w:lineRule="auto"/>
        <w:ind w:left="0" w:firstLine="426"/>
        <w:jc w:val="both"/>
        <w:rPr>
          <w:bCs/>
          <w:sz w:val="28"/>
          <w:szCs w:val="28"/>
          <w:lang w:val="uk-UA" w:bidi="ru-RU"/>
        </w:rPr>
      </w:pPr>
      <w:r w:rsidRPr="00A612A7">
        <w:rPr>
          <w:bCs/>
          <w:sz w:val="28"/>
          <w:szCs w:val="28"/>
          <w:lang w:val="uk-UA" w:bidi="ru-RU"/>
        </w:rPr>
        <w:t>Забруднення навколишнього середовища багато в чому визначається складом гнойових стоків,</w:t>
      </w:r>
      <w:r w:rsidR="00E7493B" w:rsidRPr="00A612A7">
        <w:rPr>
          <w:bCs/>
          <w:sz w:val="28"/>
          <w:szCs w:val="28"/>
          <w:lang w:val="uk-UA" w:bidi="ru-RU"/>
        </w:rPr>
        <w:t xml:space="preserve"> які надходять від тваринницьких комплексів.</w:t>
      </w:r>
      <w:r w:rsidRPr="00A612A7">
        <w:rPr>
          <w:bCs/>
          <w:sz w:val="28"/>
          <w:szCs w:val="28"/>
          <w:lang w:val="uk-UA" w:bidi="ru-RU"/>
        </w:rPr>
        <w:t xml:space="preserve"> </w:t>
      </w:r>
      <w:r w:rsidR="00E7493B" w:rsidRPr="00A612A7">
        <w:rPr>
          <w:bCs/>
          <w:sz w:val="28"/>
          <w:szCs w:val="28"/>
          <w:lang w:val="uk-UA" w:bidi="ru-RU"/>
        </w:rPr>
        <w:t>Склад цих стоків, в основному</w:t>
      </w:r>
      <w:r w:rsidRPr="00A612A7">
        <w:rPr>
          <w:bCs/>
          <w:sz w:val="28"/>
          <w:szCs w:val="28"/>
          <w:lang w:val="uk-UA" w:bidi="ru-RU"/>
        </w:rPr>
        <w:t xml:space="preserve"> залежить від таких основних факторів як: ви</w:t>
      </w:r>
      <w:r w:rsidR="00E7493B" w:rsidRPr="00A612A7">
        <w:rPr>
          <w:bCs/>
          <w:sz w:val="28"/>
          <w:szCs w:val="28"/>
          <w:lang w:val="uk-UA" w:bidi="ru-RU"/>
        </w:rPr>
        <w:t>ду сільськогосподарських тварин та</w:t>
      </w:r>
      <w:r w:rsidRPr="00A612A7">
        <w:rPr>
          <w:bCs/>
          <w:sz w:val="28"/>
          <w:szCs w:val="28"/>
          <w:lang w:val="uk-UA" w:bidi="ru-RU"/>
        </w:rPr>
        <w:t xml:space="preserve"> їх чисельності, росту, статі та маси тварин, напряму тваринництва, способу утримання та способів видалення гною</w:t>
      </w:r>
      <w:r w:rsidR="00E7493B" w:rsidRPr="00A612A7">
        <w:rPr>
          <w:bCs/>
          <w:sz w:val="28"/>
          <w:szCs w:val="28"/>
          <w:lang w:val="uk-UA" w:bidi="ru-RU"/>
        </w:rPr>
        <w:t>, якості та кількості кормів</w:t>
      </w:r>
      <w:r w:rsidRPr="00A612A7">
        <w:rPr>
          <w:bCs/>
          <w:sz w:val="28"/>
          <w:szCs w:val="28"/>
          <w:lang w:val="uk-UA" w:bidi="ru-RU"/>
        </w:rPr>
        <w:t xml:space="preserve">. Рідкий гній містить значну </w:t>
      </w:r>
      <w:r w:rsidR="00E7493B" w:rsidRPr="00A612A7">
        <w:rPr>
          <w:bCs/>
          <w:sz w:val="28"/>
          <w:szCs w:val="28"/>
          <w:lang w:val="uk-UA" w:bidi="ru-RU"/>
        </w:rPr>
        <w:t>кількість патогенних організмів і</w:t>
      </w:r>
      <w:r w:rsidRPr="00A612A7">
        <w:rPr>
          <w:bCs/>
          <w:sz w:val="28"/>
          <w:szCs w:val="28"/>
          <w:lang w:val="uk-UA" w:bidi="ru-RU"/>
        </w:rPr>
        <w:t xml:space="preserve"> в процесі </w:t>
      </w:r>
      <w:r w:rsidR="00E7493B" w:rsidRPr="00A612A7">
        <w:rPr>
          <w:bCs/>
          <w:sz w:val="28"/>
          <w:szCs w:val="28"/>
          <w:lang w:val="uk-UA" w:bidi="ru-RU"/>
        </w:rPr>
        <w:t xml:space="preserve">його </w:t>
      </w:r>
      <w:r w:rsidRPr="00A612A7">
        <w:rPr>
          <w:bCs/>
          <w:sz w:val="28"/>
          <w:szCs w:val="28"/>
          <w:lang w:val="uk-UA" w:bidi="ru-RU"/>
        </w:rPr>
        <w:t xml:space="preserve">анаеробного розкладу утворюються шкідливі гази (сірководень, аміак та ін.), жирні кислоти, аміни та інші сполуки з неприємним запахом. Тому за відсутності належного контролю за його збереженням та </w:t>
      </w:r>
      <w:r w:rsidR="00E7493B" w:rsidRPr="00A612A7">
        <w:rPr>
          <w:bCs/>
          <w:sz w:val="28"/>
          <w:szCs w:val="28"/>
          <w:lang w:val="uk-UA" w:bidi="ru-RU"/>
        </w:rPr>
        <w:t>утилізацією,</w:t>
      </w:r>
      <w:r w:rsidRPr="00A612A7">
        <w:rPr>
          <w:bCs/>
          <w:sz w:val="28"/>
          <w:szCs w:val="28"/>
          <w:lang w:val="uk-UA" w:bidi="ru-RU"/>
        </w:rPr>
        <w:t xml:space="preserve"> створюється реальна загроза поширення інфекційних хвороб у</w:t>
      </w:r>
      <w:r w:rsidR="00155811" w:rsidRPr="00A612A7">
        <w:rPr>
          <w:bCs/>
          <w:sz w:val="28"/>
          <w:szCs w:val="28"/>
          <w:lang w:val="uk-UA" w:bidi="ru-RU"/>
        </w:rPr>
        <w:t xml:space="preserve"> зоні тваринницьких комплексів.</w:t>
      </w:r>
    </w:p>
    <w:p w:rsidR="00696B8D" w:rsidRPr="00A612A7" w:rsidRDefault="00B15349"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Для очищення приміщень на </w:t>
      </w:r>
      <w:r w:rsidR="00E7493B" w:rsidRPr="00A612A7">
        <w:rPr>
          <w:bCs/>
          <w:sz w:val="28"/>
          <w:szCs w:val="28"/>
          <w:lang w:val="uk-UA" w:bidi="ru-RU"/>
        </w:rPr>
        <w:t>фермах</w:t>
      </w:r>
      <w:r w:rsidRPr="00A612A7">
        <w:rPr>
          <w:bCs/>
          <w:sz w:val="28"/>
          <w:szCs w:val="28"/>
          <w:lang w:val="uk-UA" w:bidi="ru-RU"/>
        </w:rPr>
        <w:t xml:space="preserve"> використовують гідрозмив, що приводить до збільшення обсягу гною в 6-10 разів. Щодобове утворення гною для худоби складає 8 – 10</w:t>
      </w:r>
      <w:r w:rsidR="00BF3C52" w:rsidRPr="00A612A7">
        <w:rPr>
          <w:bCs/>
          <w:sz w:val="28"/>
          <w:szCs w:val="28"/>
          <w:lang w:val="uk-UA" w:bidi="ru-RU"/>
        </w:rPr>
        <w:t xml:space="preserve"> </w:t>
      </w:r>
      <w:r w:rsidRPr="00A612A7">
        <w:rPr>
          <w:bCs/>
          <w:sz w:val="28"/>
          <w:szCs w:val="28"/>
          <w:lang w:val="uk-UA" w:bidi="ru-RU"/>
        </w:rPr>
        <w:t>%, а для свиней – 6-8</w:t>
      </w:r>
      <w:r w:rsidR="00BF3C52" w:rsidRPr="00A612A7">
        <w:rPr>
          <w:bCs/>
          <w:sz w:val="28"/>
          <w:szCs w:val="28"/>
          <w:lang w:val="uk-UA" w:bidi="ru-RU"/>
        </w:rPr>
        <w:t xml:space="preserve"> </w:t>
      </w:r>
      <w:r w:rsidRPr="00A612A7">
        <w:rPr>
          <w:bCs/>
          <w:sz w:val="28"/>
          <w:szCs w:val="28"/>
          <w:lang w:val="uk-UA" w:bidi="ru-RU"/>
        </w:rPr>
        <w:t>% від живої мас</w:t>
      </w:r>
      <w:r w:rsidR="00E7493B" w:rsidRPr="00A612A7">
        <w:rPr>
          <w:bCs/>
          <w:sz w:val="28"/>
          <w:szCs w:val="28"/>
          <w:lang w:val="uk-UA" w:bidi="ru-RU"/>
        </w:rPr>
        <w:t xml:space="preserve">и. Об'єм відходів залежить від </w:t>
      </w:r>
      <w:r w:rsidRPr="00A612A7">
        <w:rPr>
          <w:bCs/>
          <w:sz w:val="28"/>
          <w:szCs w:val="28"/>
          <w:lang w:val="uk-UA" w:bidi="ru-RU"/>
        </w:rPr>
        <w:t>способу миття підлог</w:t>
      </w:r>
      <w:r w:rsidR="00E7493B" w:rsidRPr="00A612A7">
        <w:rPr>
          <w:bCs/>
          <w:sz w:val="28"/>
          <w:szCs w:val="28"/>
          <w:lang w:val="uk-UA" w:bidi="ru-RU"/>
        </w:rPr>
        <w:t>, що застосовується</w:t>
      </w:r>
      <w:r w:rsidRPr="00A612A7">
        <w:rPr>
          <w:bCs/>
          <w:sz w:val="28"/>
          <w:szCs w:val="28"/>
          <w:lang w:val="uk-UA" w:bidi="ru-RU"/>
        </w:rPr>
        <w:t xml:space="preserve"> у тваринницьких приміщеннях. </w:t>
      </w:r>
      <w:r w:rsidR="00E7493B" w:rsidRPr="00A612A7">
        <w:rPr>
          <w:bCs/>
          <w:sz w:val="28"/>
          <w:szCs w:val="28"/>
          <w:lang w:val="uk-UA" w:bidi="ru-RU"/>
        </w:rPr>
        <w:t>Від сімейної ферми</w:t>
      </w:r>
      <w:r w:rsidRPr="00A612A7">
        <w:rPr>
          <w:bCs/>
          <w:sz w:val="28"/>
          <w:szCs w:val="28"/>
          <w:lang w:val="uk-UA" w:bidi="ru-RU"/>
        </w:rPr>
        <w:t xml:space="preserve"> усього на 10 голів худоби щорічно </w:t>
      </w:r>
      <w:r w:rsidR="00E7493B" w:rsidRPr="00A612A7">
        <w:rPr>
          <w:bCs/>
          <w:sz w:val="28"/>
          <w:szCs w:val="28"/>
          <w:lang w:val="uk-UA" w:bidi="ru-RU"/>
        </w:rPr>
        <w:t>утворюється</w:t>
      </w:r>
      <w:r w:rsidRPr="00A612A7">
        <w:rPr>
          <w:bCs/>
          <w:sz w:val="28"/>
          <w:szCs w:val="28"/>
          <w:lang w:val="uk-UA" w:bidi="ru-RU"/>
        </w:rPr>
        <w:t xml:space="preserve"> 20 т твердих </w:t>
      </w:r>
      <w:r w:rsidR="00742C79" w:rsidRPr="00A612A7">
        <w:rPr>
          <w:bCs/>
          <w:sz w:val="28"/>
          <w:szCs w:val="28"/>
          <w:lang w:val="uk-UA" w:bidi="ru-RU"/>
        </w:rPr>
        <w:t xml:space="preserve">та </w:t>
      </w:r>
      <w:r w:rsidRPr="00A612A7">
        <w:rPr>
          <w:bCs/>
          <w:sz w:val="28"/>
          <w:szCs w:val="28"/>
          <w:lang w:val="uk-UA" w:bidi="ru-RU"/>
        </w:rPr>
        <w:t>до 40 м</w:t>
      </w:r>
      <w:r w:rsidRPr="00A612A7">
        <w:rPr>
          <w:bCs/>
          <w:sz w:val="28"/>
          <w:szCs w:val="28"/>
          <w:vertAlign w:val="superscript"/>
          <w:lang w:val="uk-UA" w:bidi="ru-RU"/>
        </w:rPr>
        <w:t>3</w:t>
      </w:r>
      <w:r w:rsidRPr="00A612A7">
        <w:rPr>
          <w:bCs/>
          <w:sz w:val="28"/>
          <w:szCs w:val="28"/>
          <w:lang w:val="uk-UA" w:bidi="ru-RU"/>
        </w:rPr>
        <w:t xml:space="preserve"> рідких відходів. Підраховано, що в Німеччині об'єм відходів тваринництва в 5 разів перевищує об'єм</w:t>
      </w:r>
      <w:r w:rsidR="00E7493B" w:rsidRPr="00A612A7">
        <w:rPr>
          <w:bCs/>
          <w:sz w:val="28"/>
          <w:szCs w:val="28"/>
          <w:lang w:val="uk-UA" w:bidi="ru-RU"/>
        </w:rPr>
        <w:t>и</w:t>
      </w:r>
      <w:r w:rsidRPr="00A612A7">
        <w:rPr>
          <w:bCs/>
          <w:sz w:val="28"/>
          <w:szCs w:val="28"/>
          <w:lang w:val="uk-UA" w:bidi="ru-RU"/>
        </w:rPr>
        <w:t xml:space="preserve"> побутових відходів </w:t>
      </w:r>
      <w:r w:rsidR="00E7493B" w:rsidRPr="00A612A7">
        <w:rPr>
          <w:bCs/>
          <w:sz w:val="28"/>
          <w:szCs w:val="28"/>
          <w:lang w:val="uk-UA" w:bidi="ru-RU"/>
        </w:rPr>
        <w:t>та</w:t>
      </w:r>
      <w:r w:rsidRPr="00A612A7">
        <w:rPr>
          <w:bCs/>
          <w:sz w:val="28"/>
          <w:szCs w:val="28"/>
          <w:lang w:val="uk-UA" w:bidi="ru-RU"/>
        </w:rPr>
        <w:t xml:space="preserve"> в 6 разів – об'єм промислових відходів. Скупчення великих кількостей </w:t>
      </w:r>
      <w:r w:rsidR="00E7493B" w:rsidRPr="00A612A7">
        <w:rPr>
          <w:bCs/>
          <w:sz w:val="28"/>
          <w:szCs w:val="28"/>
          <w:lang w:val="uk-UA" w:bidi="ru-RU"/>
        </w:rPr>
        <w:t>твердих та рідких відходів тваринного походження</w:t>
      </w:r>
      <w:r w:rsidRPr="00A612A7">
        <w:rPr>
          <w:bCs/>
          <w:sz w:val="28"/>
          <w:szCs w:val="28"/>
          <w:lang w:val="uk-UA" w:bidi="ru-RU"/>
        </w:rPr>
        <w:t xml:space="preserve"> на території комплексів забруднює повітря, ґрунт, поверхневі та підземні води. В процесі зберігання рідкого гною не відбувається його самонагрівання, тобто не відбувається дезінфекції. </w:t>
      </w:r>
      <w:r w:rsidR="00E7493B" w:rsidRPr="00A612A7">
        <w:rPr>
          <w:bCs/>
          <w:sz w:val="28"/>
          <w:szCs w:val="28"/>
          <w:lang w:val="uk-UA" w:bidi="ru-RU"/>
        </w:rPr>
        <w:t>Тому г</w:t>
      </w:r>
      <w:r w:rsidRPr="00A612A7">
        <w:rPr>
          <w:bCs/>
          <w:sz w:val="28"/>
          <w:szCs w:val="28"/>
          <w:lang w:val="uk-UA" w:bidi="ru-RU"/>
        </w:rPr>
        <w:t>ній може бути джерелом патогенних мікроорганізмів та інфекційних з</w:t>
      </w:r>
      <w:r w:rsidR="00696B8D" w:rsidRPr="00A612A7">
        <w:rPr>
          <w:bCs/>
          <w:sz w:val="28"/>
          <w:szCs w:val="28"/>
          <w:lang w:val="uk-UA" w:bidi="ru-RU"/>
        </w:rPr>
        <w:t>ахворювань.</w:t>
      </w:r>
    </w:p>
    <w:p w:rsidR="00696B8D" w:rsidRPr="00A612A7" w:rsidRDefault="00B15349" w:rsidP="00AD1466">
      <w:pPr>
        <w:pStyle w:val="a7"/>
        <w:spacing w:line="360" w:lineRule="auto"/>
        <w:ind w:left="0" w:firstLine="426"/>
        <w:jc w:val="both"/>
        <w:rPr>
          <w:bCs/>
          <w:sz w:val="28"/>
          <w:szCs w:val="28"/>
          <w:lang w:val="uk-UA" w:bidi="ru-RU"/>
        </w:rPr>
      </w:pPr>
      <w:r w:rsidRPr="00A612A7">
        <w:rPr>
          <w:bCs/>
          <w:sz w:val="28"/>
          <w:szCs w:val="28"/>
          <w:lang w:val="uk-UA" w:bidi="ru-RU"/>
        </w:rPr>
        <w:t xml:space="preserve">Якщо порушити правила </w:t>
      </w:r>
      <w:r w:rsidR="00E7493B" w:rsidRPr="00A612A7">
        <w:rPr>
          <w:bCs/>
          <w:sz w:val="28"/>
          <w:szCs w:val="28"/>
          <w:lang w:val="uk-UA" w:bidi="ru-RU"/>
        </w:rPr>
        <w:t>збору та утилізації</w:t>
      </w:r>
      <w:r w:rsidRPr="00A612A7">
        <w:rPr>
          <w:bCs/>
          <w:sz w:val="28"/>
          <w:szCs w:val="28"/>
          <w:lang w:val="uk-UA" w:bidi="ru-RU"/>
        </w:rPr>
        <w:t xml:space="preserve"> гною і вносити його на поля як добриво без попереднього знезараж</w:t>
      </w:r>
      <w:r w:rsidR="00E7493B" w:rsidRPr="00A612A7">
        <w:rPr>
          <w:bCs/>
          <w:sz w:val="28"/>
          <w:szCs w:val="28"/>
          <w:lang w:val="uk-UA" w:bidi="ru-RU"/>
        </w:rPr>
        <w:t>е</w:t>
      </w:r>
      <w:r w:rsidRPr="00A612A7">
        <w:rPr>
          <w:bCs/>
          <w:sz w:val="28"/>
          <w:szCs w:val="28"/>
          <w:lang w:val="uk-UA" w:bidi="ru-RU"/>
        </w:rPr>
        <w:t xml:space="preserve">ння, </w:t>
      </w:r>
      <w:r w:rsidR="00E7493B" w:rsidRPr="00A612A7">
        <w:rPr>
          <w:bCs/>
          <w:sz w:val="28"/>
          <w:szCs w:val="28"/>
          <w:lang w:val="uk-UA" w:bidi="ru-RU"/>
        </w:rPr>
        <w:t xml:space="preserve">то </w:t>
      </w:r>
      <w:r w:rsidRPr="00A612A7">
        <w:rPr>
          <w:bCs/>
          <w:sz w:val="28"/>
          <w:szCs w:val="28"/>
          <w:lang w:val="uk-UA" w:bidi="ru-RU"/>
        </w:rPr>
        <w:t xml:space="preserve">можливе швидке поширення інфекцій. Витоки або надмірне застосування гною </w:t>
      </w:r>
      <w:r w:rsidR="00E7493B" w:rsidRPr="00A612A7">
        <w:rPr>
          <w:bCs/>
          <w:sz w:val="28"/>
          <w:szCs w:val="28"/>
          <w:lang w:val="uk-UA" w:bidi="ru-RU"/>
        </w:rPr>
        <w:t>в якості добрив</w:t>
      </w:r>
      <w:r w:rsidRPr="00A612A7">
        <w:rPr>
          <w:bCs/>
          <w:sz w:val="28"/>
          <w:szCs w:val="28"/>
          <w:lang w:val="uk-UA" w:bidi="ru-RU"/>
        </w:rPr>
        <w:t xml:space="preserve"> при</w:t>
      </w:r>
      <w:r w:rsidR="00E7493B" w:rsidRPr="00A612A7">
        <w:rPr>
          <w:bCs/>
          <w:sz w:val="28"/>
          <w:szCs w:val="28"/>
          <w:lang w:val="uk-UA" w:bidi="ru-RU"/>
        </w:rPr>
        <w:t>з</w:t>
      </w:r>
      <w:r w:rsidRPr="00A612A7">
        <w:rPr>
          <w:bCs/>
          <w:sz w:val="28"/>
          <w:szCs w:val="28"/>
          <w:lang w:val="uk-UA" w:bidi="ru-RU"/>
        </w:rPr>
        <w:t>водить до забруднення навколишнього середовища біогенними елементами. Збільшується їх вміст у зеленій масі</w:t>
      </w:r>
      <w:r w:rsidR="00E7493B" w:rsidRPr="00A612A7">
        <w:rPr>
          <w:bCs/>
          <w:sz w:val="28"/>
          <w:szCs w:val="28"/>
          <w:lang w:val="uk-UA" w:bidi="ru-RU"/>
        </w:rPr>
        <w:t xml:space="preserve"> (в основному азот)</w:t>
      </w:r>
      <w:r w:rsidRPr="00A612A7">
        <w:rPr>
          <w:bCs/>
          <w:sz w:val="28"/>
          <w:szCs w:val="28"/>
          <w:lang w:val="uk-UA" w:bidi="ru-RU"/>
        </w:rPr>
        <w:t xml:space="preserve">, що може шкідливо відбитися на тваринах, що поїдають її. </w:t>
      </w:r>
      <w:r w:rsidR="00E7493B" w:rsidRPr="00A612A7">
        <w:rPr>
          <w:bCs/>
          <w:sz w:val="28"/>
          <w:szCs w:val="28"/>
          <w:lang w:val="uk-UA" w:bidi="ru-RU"/>
        </w:rPr>
        <w:t>В</w:t>
      </w:r>
      <w:r w:rsidRPr="00A612A7">
        <w:rPr>
          <w:bCs/>
          <w:sz w:val="28"/>
          <w:szCs w:val="28"/>
          <w:lang w:val="uk-UA" w:bidi="ru-RU"/>
        </w:rPr>
        <w:t xml:space="preserve"> забруднених водоймах починаєть</w:t>
      </w:r>
      <w:r w:rsidR="00E7493B" w:rsidRPr="00A612A7">
        <w:rPr>
          <w:bCs/>
          <w:sz w:val="28"/>
          <w:szCs w:val="28"/>
          <w:lang w:val="uk-UA" w:bidi="ru-RU"/>
        </w:rPr>
        <w:t xml:space="preserve">ся швидке заростання та цвітіння, що призводить до </w:t>
      </w:r>
      <w:r w:rsidRPr="00A612A7">
        <w:rPr>
          <w:bCs/>
          <w:sz w:val="28"/>
          <w:szCs w:val="28"/>
          <w:lang w:val="uk-UA" w:bidi="ru-RU"/>
        </w:rPr>
        <w:t>загибел</w:t>
      </w:r>
      <w:r w:rsidR="00E7493B" w:rsidRPr="00A612A7">
        <w:rPr>
          <w:bCs/>
          <w:sz w:val="28"/>
          <w:szCs w:val="28"/>
          <w:lang w:val="uk-UA" w:bidi="ru-RU"/>
        </w:rPr>
        <w:t>і</w:t>
      </w:r>
      <w:r w:rsidRPr="00A612A7">
        <w:rPr>
          <w:bCs/>
          <w:sz w:val="28"/>
          <w:szCs w:val="28"/>
          <w:lang w:val="uk-UA" w:bidi="ru-RU"/>
        </w:rPr>
        <w:t xml:space="preserve"> риб.</w:t>
      </w:r>
    </w:p>
    <w:p w:rsidR="00696B8D"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Внесення безпідстилкового гною та тваринницьких стоків від великої рогатої худоби і свиней у ґрунт</w:t>
      </w:r>
      <w:r w:rsidR="00BF0A00" w:rsidRPr="00A612A7">
        <w:rPr>
          <w:bCs/>
          <w:sz w:val="28"/>
          <w:szCs w:val="28"/>
          <w:lang w:val="uk-UA" w:bidi="ru-RU"/>
        </w:rPr>
        <w:t>,</w:t>
      </w:r>
      <w:r w:rsidRPr="00A612A7">
        <w:rPr>
          <w:bCs/>
          <w:sz w:val="28"/>
          <w:szCs w:val="28"/>
          <w:lang w:val="uk-UA" w:bidi="ru-RU"/>
        </w:rPr>
        <w:t xml:space="preserve"> призводить до </w:t>
      </w:r>
      <w:r w:rsidR="00155811" w:rsidRPr="00A612A7">
        <w:rPr>
          <w:bCs/>
          <w:sz w:val="28"/>
          <w:szCs w:val="28"/>
          <w:lang w:val="uk-UA" w:bidi="ru-RU"/>
        </w:rPr>
        <w:t xml:space="preserve">його </w:t>
      </w:r>
      <w:r w:rsidRPr="00A612A7">
        <w:rPr>
          <w:bCs/>
          <w:sz w:val="28"/>
          <w:szCs w:val="28"/>
          <w:lang w:val="uk-UA" w:bidi="ru-RU"/>
        </w:rPr>
        <w:t>бактеріального зараження. Патогенні бактерії зберігаються в ґрунт</w:t>
      </w:r>
      <w:r w:rsidR="00BF0A00" w:rsidRPr="00A612A7">
        <w:rPr>
          <w:bCs/>
          <w:sz w:val="28"/>
          <w:szCs w:val="28"/>
          <w:lang w:val="uk-UA" w:bidi="ru-RU"/>
        </w:rPr>
        <w:t>ах</w:t>
      </w:r>
      <w:r w:rsidRPr="00A612A7">
        <w:rPr>
          <w:bCs/>
          <w:sz w:val="28"/>
          <w:szCs w:val="28"/>
          <w:lang w:val="uk-UA" w:bidi="ru-RU"/>
        </w:rPr>
        <w:t xml:space="preserve"> в умовах зрошування </w:t>
      </w:r>
      <w:r w:rsidR="00BF0A00" w:rsidRPr="00A612A7">
        <w:rPr>
          <w:bCs/>
          <w:sz w:val="28"/>
          <w:szCs w:val="28"/>
          <w:lang w:val="uk-UA" w:bidi="ru-RU"/>
        </w:rPr>
        <w:t>впродовж</w:t>
      </w:r>
      <w:r w:rsidRPr="00A612A7">
        <w:rPr>
          <w:bCs/>
          <w:sz w:val="28"/>
          <w:szCs w:val="28"/>
          <w:lang w:val="uk-UA" w:bidi="ru-RU"/>
        </w:rPr>
        <w:t xml:space="preserve"> 4-6 місяців. Сільськогосподарські культури, які вирощують</w:t>
      </w:r>
      <w:r w:rsidR="00155811" w:rsidRPr="00A612A7">
        <w:rPr>
          <w:bCs/>
          <w:sz w:val="28"/>
          <w:szCs w:val="28"/>
          <w:lang w:val="uk-UA" w:bidi="ru-RU"/>
        </w:rPr>
        <w:t>ся</w:t>
      </w:r>
      <w:r w:rsidRPr="00A612A7">
        <w:rPr>
          <w:bCs/>
          <w:sz w:val="28"/>
          <w:szCs w:val="28"/>
          <w:lang w:val="uk-UA" w:bidi="ru-RU"/>
        </w:rPr>
        <w:t xml:space="preserve"> на таких ґрунтах, заражуються патогенними бактеріями. У випадку внесення стоків у ґрунт методом дощування на відстань до 400 м поширюються яйця гельмінтів.</w:t>
      </w:r>
      <w:r w:rsidR="00155811" w:rsidRPr="00A612A7">
        <w:rPr>
          <w:bCs/>
          <w:sz w:val="28"/>
          <w:szCs w:val="28"/>
          <w:lang w:val="uk-UA" w:bidi="ru-RU"/>
        </w:rPr>
        <w:t xml:space="preserve"> </w:t>
      </w:r>
    </w:p>
    <w:p w:rsidR="00696B8D"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 xml:space="preserve">Тваринницькі комплекси </w:t>
      </w:r>
      <w:r w:rsidR="00BF0A00" w:rsidRPr="00A612A7">
        <w:rPr>
          <w:bCs/>
          <w:sz w:val="28"/>
          <w:szCs w:val="28"/>
          <w:lang w:val="uk-UA" w:bidi="ru-RU"/>
        </w:rPr>
        <w:t xml:space="preserve">та ферми </w:t>
      </w:r>
      <w:r w:rsidRPr="00A612A7">
        <w:rPr>
          <w:bCs/>
          <w:sz w:val="28"/>
          <w:szCs w:val="28"/>
          <w:lang w:val="uk-UA" w:bidi="ru-RU"/>
        </w:rPr>
        <w:t>забруднюють по</w:t>
      </w:r>
      <w:r w:rsidR="00BF0A00" w:rsidRPr="00A612A7">
        <w:rPr>
          <w:bCs/>
          <w:sz w:val="28"/>
          <w:szCs w:val="28"/>
          <w:lang w:val="uk-UA" w:bidi="ru-RU"/>
        </w:rPr>
        <w:t>верхневі водойми та підземні води.</w:t>
      </w:r>
      <w:r w:rsidRPr="00A612A7">
        <w:rPr>
          <w:bCs/>
          <w:sz w:val="28"/>
          <w:szCs w:val="28"/>
          <w:lang w:val="uk-UA" w:bidi="ru-RU"/>
        </w:rPr>
        <w:t xml:space="preserve"> </w:t>
      </w:r>
      <w:r w:rsidR="00BF0A00" w:rsidRPr="00A612A7">
        <w:rPr>
          <w:bCs/>
          <w:sz w:val="28"/>
          <w:szCs w:val="28"/>
          <w:lang w:val="uk-UA" w:bidi="ru-RU"/>
        </w:rPr>
        <w:t>В</w:t>
      </w:r>
      <w:r w:rsidRPr="00A612A7">
        <w:rPr>
          <w:bCs/>
          <w:sz w:val="28"/>
          <w:szCs w:val="28"/>
          <w:lang w:val="uk-UA" w:bidi="ru-RU"/>
        </w:rPr>
        <w:t xml:space="preserve">наслідок цього велика кількість біогенних елементів надходить у ці джерела. </w:t>
      </w:r>
      <w:r w:rsidR="00BF0A00" w:rsidRPr="00A612A7">
        <w:rPr>
          <w:bCs/>
          <w:sz w:val="28"/>
          <w:szCs w:val="28"/>
          <w:lang w:val="uk-UA" w:bidi="ru-RU"/>
        </w:rPr>
        <w:t xml:space="preserve">При потраплянні відходів тваринництва в природну водойму – </w:t>
      </w:r>
      <w:r w:rsidRPr="00A612A7">
        <w:rPr>
          <w:bCs/>
          <w:sz w:val="28"/>
          <w:szCs w:val="28"/>
          <w:lang w:val="uk-UA" w:bidi="ru-RU"/>
        </w:rPr>
        <w:t>ви</w:t>
      </w:r>
      <w:r w:rsidR="00BF0A00" w:rsidRPr="00A612A7">
        <w:rPr>
          <w:bCs/>
          <w:sz w:val="28"/>
          <w:szCs w:val="28"/>
          <w:lang w:val="uk-UA" w:bidi="ru-RU"/>
        </w:rPr>
        <w:t>никає</w:t>
      </w:r>
      <w:r w:rsidRPr="00A612A7">
        <w:rPr>
          <w:bCs/>
          <w:sz w:val="28"/>
          <w:szCs w:val="28"/>
          <w:lang w:val="uk-UA" w:bidi="ru-RU"/>
        </w:rPr>
        <w:t xml:space="preserve"> масове отруєння водних організмів. У воді різко зростає кількість аміаку </w:t>
      </w:r>
      <w:r w:rsidR="00BF0A00" w:rsidRPr="00A612A7">
        <w:rPr>
          <w:bCs/>
          <w:sz w:val="28"/>
          <w:szCs w:val="28"/>
          <w:lang w:val="uk-UA" w:bidi="ru-RU"/>
        </w:rPr>
        <w:t>та</w:t>
      </w:r>
      <w:r w:rsidRPr="00A612A7">
        <w:rPr>
          <w:bCs/>
          <w:sz w:val="28"/>
          <w:szCs w:val="28"/>
          <w:lang w:val="uk-UA" w:bidi="ru-RU"/>
        </w:rPr>
        <w:t xml:space="preserve"> зменшується вміст кисню. Таким чином, існує необхідність розробки шляхів утилізації та раціонального використання відходів тваринництва.</w:t>
      </w:r>
    </w:p>
    <w:p w:rsidR="00696B8D"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Джерелами утворення стічних вод на </w:t>
      </w:r>
      <w:r w:rsidR="00BF0A00" w:rsidRPr="00A612A7">
        <w:rPr>
          <w:bCs/>
          <w:sz w:val="28"/>
          <w:szCs w:val="28"/>
          <w:lang w:val="uk-UA" w:bidi="ru-RU"/>
        </w:rPr>
        <w:t>птахівничих підприємствах</w:t>
      </w:r>
      <w:r w:rsidRPr="00A612A7">
        <w:rPr>
          <w:bCs/>
          <w:sz w:val="28"/>
          <w:szCs w:val="28"/>
          <w:lang w:val="uk-UA" w:bidi="ru-RU"/>
        </w:rPr>
        <w:t xml:space="preserve"> є основні виробничі приміщення (пташники, цехи для сортування </w:t>
      </w:r>
      <w:r w:rsidR="00BF0A00" w:rsidRPr="00A612A7">
        <w:rPr>
          <w:bCs/>
          <w:sz w:val="28"/>
          <w:szCs w:val="28"/>
          <w:lang w:val="uk-UA" w:bidi="ru-RU"/>
        </w:rPr>
        <w:t>та</w:t>
      </w:r>
      <w:r w:rsidRPr="00A612A7">
        <w:rPr>
          <w:bCs/>
          <w:sz w:val="28"/>
          <w:szCs w:val="28"/>
          <w:lang w:val="uk-UA" w:bidi="ru-RU"/>
        </w:rPr>
        <w:t xml:space="preserve"> упакування яєць, забою птахів</w:t>
      </w:r>
      <w:r w:rsidR="00BF0A00" w:rsidRPr="00A612A7">
        <w:rPr>
          <w:bCs/>
          <w:sz w:val="28"/>
          <w:szCs w:val="28"/>
          <w:lang w:val="uk-UA" w:bidi="ru-RU"/>
        </w:rPr>
        <w:t>,</w:t>
      </w:r>
      <w:r w:rsidRPr="00A612A7">
        <w:rPr>
          <w:bCs/>
          <w:sz w:val="28"/>
          <w:szCs w:val="28"/>
          <w:lang w:val="uk-UA" w:bidi="ru-RU"/>
        </w:rPr>
        <w:t xml:space="preserve"> кормоприготування, інкубатори), допоміжні (механічні майстерні, г</w:t>
      </w:r>
      <w:r w:rsidR="00BF0A00" w:rsidRPr="00A612A7">
        <w:rPr>
          <w:bCs/>
          <w:sz w:val="28"/>
          <w:szCs w:val="28"/>
          <w:lang w:val="uk-UA" w:bidi="ru-RU"/>
        </w:rPr>
        <w:t xml:space="preserve">аражі, </w:t>
      </w:r>
      <w:r w:rsidRPr="00A612A7">
        <w:rPr>
          <w:bCs/>
          <w:sz w:val="28"/>
          <w:szCs w:val="28"/>
          <w:lang w:val="uk-UA" w:bidi="ru-RU"/>
        </w:rPr>
        <w:t xml:space="preserve">лабораторії і т.д.), і житлові </w:t>
      </w:r>
      <w:r w:rsidR="00BF0A00" w:rsidRPr="00A612A7">
        <w:rPr>
          <w:bCs/>
          <w:sz w:val="28"/>
          <w:szCs w:val="28"/>
          <w:lang w:val="uk-UA" w:bidi="ru-RU"/>
        </w:rPr>
        <w:t>будинки</w:t>
      </w:r>
      <w:r w:rsidRPr="00A612A7">
        <w:rPr>
          <w:bCs/>
          <w:sz w:val="28"/>
          <w:szCs w:val="28"/>
          <w:lang w:val="uk-UA" w:bidi="ru-RU"/>
        </w:rPr>
        <w:t xml:space="preserve"> птахівницьких підприємств. Основними джерелами забруднення є технологічні системи видалення, підготовки </w:t>
      </w:r>
      <w:r w:rsidR="00BF0A00" w:rsidRPr="00A612A7">
        <w:rPr>
          <w:bCs/>
          <w:sz w:val="28"/>
          <w:szCs w:val="28"/>
          <w:lang w:val="uk-UA" w:bidi="ru-RU"/>
        </w:rPr>
        <w:t>та</w:t>
      </w:r>
      <w:r w:rsidRPr="00A612A7">
        <w:rPr>
          <w:bCs/>
          <w:sz w:val="28"/>
          <w:szCs w:val="28"/>
          <w:lang w:val="uk-UA" w:bidi="ru-RU"/>
        </w:rPr>
        <w:t xml:space="preserve"> утилізації </w:t>
      </w:r>
      <w:r w:rsidR="00BF0A00" w:rsidRPr="00A612A7">
        <w:rPr>
          <w:bCs/>
          <w:sz w:val="28"/>
          <w:szCs w:val="28"/>
          <w:lang w:val="uk-UA" w:bidi="ru-RU"/>
        </w:rPr>
        <w:t>гнойових стоків та</w:t>
      </w:r>
      <w:r w:rsidRPr="00A612A7">
        <w:rPr>
          <w:bCs/>
          <w:sz w:val="28"/>
          <w:szCs w:val="28"/>
          <w:lang w:val="uk-UA" w:bidi="ru-RU"/>
        </w:rPr>
        <w:t xml:space="preserve"> стічних вод</w:t>
      </w:r>
      <w:r w:rsidR="00BF0A00" w:rsidRPr="00A612A7">
        <w:rPr>
          <w:bCs/>
          <w:sz w:val="28"/>
          <w:szCs w:val="28"/>
          <w:lang w:val="uk-UA" w:bidi="ru-RU"/>
        </w:rPr>
        <w:t xml:space="preserve"> від виробничих процесів</w:t>
      </w:r>
      <w:r w:rsidRPr="00A612A7">
        <w:rPr>
          <w:bCs/>
          <w:sz w:val="28"/>
          <w:szCs w:val="28"/>
          <w:lang w:val="uk-UA" w:bidi="ru-RU"/>
        </w:rPr>
        <w:t>. Кал, водяні пари і гази птахи</w:t>
      </w:r>
      <w:r w:rsidR="00BF0A00" w:rsidRPr="00A612A7">
        <w:rPr>
          <w:bCs/>
          <w:sz w:val="28"/>
          <w:szCs w:val="28"/>
          <w:lang w:val="uk-UA" w:bidi="ru-RU"/>
        </w:rPr>
        <w:t xml:space="preserve"> виділяють</w:t>
      </w:r>
      <w:r w:rsidRPr="00A612A7">
        <w:rPr>
          <w:bCs/>
          <w:sz w:val="28"/>
          <w:szCs w:val="28"/>
          <w:lang w:val="uk-UA" w:bidi="ru-RU"/>
        </w:rPr>
        <w:t xml:space="preserve"> </w:t>
      </w:r>
      <w:r w:rsidR="00BF0A00" w:rsidRPr="00A612A7">
        <w:rPr>
          <w:bCs/>
          <w:sz w:val="28"/>
          <w:szCs w:val="28"/>
          <w:lang w:val="uk-UA" w:bidi="ru-RU"/>
        </w:rPr>
        <w:t>в</w:t>
      </w:r>
      <w:r w:rsidRPr="00A612A7">
        <w:rPr>
          <w:bCs/>
          <w:sz w:val="28"/>
          <w:szCs w:val="28"/>
          <w:lang w:val="uk-UA" w:bidi="ru-RU"/>
        </w:rPr>
        <w:t xml:space="preserve"> процесі своєї життєдіяльності. </w:t>
      </w:r>
    </w:p>
    <w:p w:rsidR="00696B8D"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 xml:space="preserve">Стічні води птахівницьких підприємств розділяють на чотири види: </w:t>
      </w:r>
    </w:p>
    <w:p w:rsidR="00696B8D"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 xml:space="preserve">– надлишки води, що надходить </w:t>
      </w:r>
      <w:r w:rsidR="00BF0A00" w:rsidRPr="00A612A7">
        <w:rPr>
          <w:bCs/>
          <w:sz w:val="28"/>
          <w:szCs w:val="28"/>
          <w:lang w:val="uk-UA" w:bidi="ru-RU"/>
        </w:rPr>
        <w:t>в</w:t>
      </w:r>
      <w:r w:rsidRPr="00A612A7">
        <w:rPr>
          <w:bCs/>
          <w:sz w:val="28"/>
          <w:szCs w:val="28"/>
          <w:lang w:val="uk-UA" w:bidi="ru-RU"/>
        </w:rPr>
        <w:t xml:space="preserve"> системи поїння птахів, </w:t>
      </w:r>
    </w:p>
    <w:p w:rsidR="00696B8D"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 xml:space="preserve">– технологічна вода, що накопичується в процесі мийки приміщень </w:t>
      </w:r>
      <w:r w:rsidR="00BF0A00" w:rsidRPr="00A612A7">
        <w:rPr>
          <w:bCs/>
          <w:sz w:val="28"/>
          <w:szCs w:val="28"/>
          <w:lang w:val="uk-UA" w:bidi="ru-RU"/>
        </w:rPr>
        <w:t>та</w:t>
      </w:r>
      <w:r w:rsidRPr="00A612A7">
        <w:rPr>
          <w:bCs/>
          <w:sz w:val="28"/>
          <w:szCs w:val="28"/>
          <w:lang w:val="uk-UA" w:bidi="ru-RU"/>
        </w:rPr>
        <w:t xml:space="preserve"> </w:t>
      </w:r>
      <w:r w:rsidR="00BF0A00" w:rsidRPr="00A612A7">
        <w:rPr>
          <w:bCs/>
          <w:sz w:val="28"/>
          <w:szCs w:val="28"/>
          <w:lang w:val="uk-UA" w:bidi="ru-RU"/>
        </w:rPr>
        <w:t>обладнання</w:t>
      </w:r>
      <w:r w:rsidRPr="00A612A7">
        <w:rPr>
          <w:bCs/>
          <w:sz w:val="28"/>
          <w:szCs w:val="28"/>
          <w:lang w:val="uk-UA" w:bidi="ru-RU"/>
        </w:rPr>
        <w:t>,</w:t>
      </w:r>
    </w:p>
    <w:p w:rsidR="00696B8D"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 господарські, побутові, каналізаційні стічні води, що надходять з житлово-побутових будівель,</w:t>
      </w:r>
    </w:p>
    <w:p w:rsidR="00696B8D"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 стічні води забійних цехів.</w:t>
      </w:r>
    </w:p>
    <w:p w:rsidR="00696B8D"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 xml:space="preserve">У стічні води потрапляє кал, залишки корму, гравій, пір'я, яєчна шкарлупа, розбиті яйця, технічний жир і т.д. </w:t>
      </w:r>
    </w:p>
    <w:p w:rsidR="00696B8D" w:rsidRPr="00A612A7" w:rsidRDefault="00BF0A00" w:rsidP="00AD1466">
      <w:pPr>
        <w:pStyle w:val="a7"/>
        <w:spacing w:line="360" w:lineRule="auto"/>
        <w:ind w:left="0" w:firstLine="426"/>
        <w:jc w:val="both"/>
        <w:rPr>
          <w:bCs/>
          <w:sz w:val="28"/>
          <w:szCs w:val="28"/>
          <w:lang w:val="uk-UA" w:bidi="ru-RU"/>
        </w:rPr>
      </w:pPr>
      <w:r w:rsidRPr="00A612A7">
        <w:rPr>
          <w:bCs/>
          <w:sz w:val="28"/>
          <w:szCs w:val="28"/>
          <w:lang w:val="uk-UA" w:bidi="ru-RU"/>
        </w:rPr>
        <w:t>В</w:t>
      </w:r>
      <w:r w:rsidR="00696B8D" w:rsidRPr="00A612A7">
        <w:rPr>
          <w:bCs/>
          <w:sz w:val="28"/>
          <w:szCs w:val="28"/>
          <w:lang w:val="uk-UA" w:bidi="ru-RU"/>
        </w:rPr>
        <w:t xml:space="preserve"> середньому</w:t>
      </w:r>
      <w:r w:rsidRPr="00A612A7">
        <w:rPr>
          <w:bCs/>
          <w:sz w:val="28"/>
          <w:szCs w:val="28"/>
          <w:lang w:val="uk-UA" w:bidi="ru-RU"/>
        </w:rPr>
        <w:t>,</w:t>
      </w:r>
      <w:r w:rsidR="00696B8D" w:rsidRPr="00A612A7">
        <w:rPr>
          <w:bCs/>
          <w:sz w:val="28"/>
          <w:szCs w:val="28"/>
          <w:lang w:val="uk-UA" w:bidi="ru-RU"/>
        </w:rPr>
        <w:t xml:space="preserve"> від однієї птахофабрики на 500 000 несучок або 6 млн. бройлерів за добу накопичується 125 т калу і більше 1500 м</w:t>
      </w:r>
      <w:r w:rsidR="00696B8D" w:rsidRPr="00A612A7">
        <w:rPr>
          <w:bCs/>
          <w:sz w:val="28"/>
          <w:szCs w:val="28"/>
          <w:vertAlign w:val="superscript"/>
          <w:lang w:val="uk-UA" w:bidi="ru-RU"/>
        </w:rPr>
        <w:t>3</w:t>
      </w:r>
      <w:r w:rsidR="00696B8D" w:rsidRPr="00A612A7">
        <w:rPr>
          <w:bCs/>
          <w:sz w:val="28"/>
          <w:szCs w:val="28"/>
          <w:lang w:val="uk-UA" w:bidi="ru-RU"/>
        </w:rPr>
        <w:t xml:space="preserve"> стічних вод. Стічні води птахоферми яєчного напрямку </w:t>
      </w:r>
      <w:r w:rsidRPr="00A612A7">
        <w:rPr>
          <w:bCs/>
          <w:sz w:val="28"/>
          <w:szCs w:val="28"/>
          <w:lang w:val="uk-UA" w:bidi="ru-RU"/>
        </w:rPr>
        <w:t>в</w:t>
      </w:r>
      <w:r w:rsidR="00696B8D" w:rsidRPr="00A612A7">
        <w:rPr>
          <w:bCs/>
          <w:sz w:val="28"/>
          <w:szCs w:val="28"/>
          <w:lang w:val="uk-UA" w:bidi="ru-RU"/>
        </w:rPr>
        <w:t>н</w:t>
      </w:r>
      <w:r w:rsidRPr="00A612A7">
        <w:rPr>
          <w:bCs/>
          <w:sz w:val="28"/>
          <w:szCs w:val="28"/>
          <w:lang w:val="uk-UA" w:bidi="ru-RU"/>
        </w:rPr>
        <w:t>осять</w:t>
      </w:r>
      <w:r w:rsidR="00696B8D" w:rsidRPr="00A612A7">
        <w:rPr>
          <w:bCs/>
          <w:sz w:val="28"/>
          <w:szCs w:val="28"/>
          <w:lang w:val="uk-UA" w:bidi="ru-RU"/>
        </w:rPr>
        <w:t xml:space="preserve"> інтенсивне органічне та бактеріальне забруднення:</w:t>
      </w:r>
    </w:p>
    <w:p w:rsidR="00696B8D" w:rsidRPr="00A612A7" w:rsidRDefault="00696B8D" w:rsidP="00AB3531">
      <w:pPr>
        <w:pStyle w:val="a7"/>
        <w:numPr>
          <w:ilvl w:val="0"/>
          <w:numId w:val="2"/>
        </w:numPr>
        <w:spacing w:line="360" w:lineRule="auto"/>
        <w:ind w:left="0" w:firstLine="426"/>
        <w:jc w:val="both"/>
        <w:rPr>
          <w:bCs/>
          <w:sz w:val="28"/>
          <w:szCs w:val="28"/>
          <w:lang w:val="uk-UA" w:bidi="ru-RU"/>
        </w:rPr>
      </w:pPr>
      <w:r w:rsidRPr="00A612A7">
        <w:rPr>
          <w:bCs/>
          <w:sz w:val="28"/>
          <w:szCs w:val="28"/>
          <w:lang w:val="uk-UA" w:bidi="ru-RU"/>
        </w:rPr>
        <w:t>БПК</w:t>
      </w:r>
      <w:r w:rsidRPr="00A612A7">
        <w:rPr>
          <w:bCs/>
          <w:sz w:val="28"/>
          <w:szCs w:val="28"/>
          <w:vertAlign w:val="subscript"/>
          <w:lang w:val="uk-UA" w:bidi="ru-RU"/>
        </w:rPr>
        <w:t>5</w:t>
      </w:r>
      <w:r w:rsidRPr="00A612A7">
        <w:rPr>
          <w:bCs/>
          <w:sz w:val="28"/>
          <w:szCs w:val="28"/>
          <w:lang w:val="uk-UA" w:bidi="ru-RU"/>
        </w:rPr>
        <w:t xml:space="preserve"> – 232,7 мг/</w:t>
      </w:r>
      <w:r w:rsidR="00BF3C52" w:rsidRPr="00A612A7">
        <w:rPr>
          <w:bCs/>
          <w:sz w:val="28"/>
          <w:szCs w:val="28"/>
          <w:lang w:val="uk-UA" w:bidi="ru-RU"/>
        </w:rPr>
        <w:t>дм</w:t>
      </w:r>
      <w:r w:rsidR="00BF3C52" w:rsidRPr="00A612A7">
        <w:rPr>
          <w:bCs/>
          <w:sz w:val="28"/>
          <w:szCs w:val="28"/>
          <w:vertAlign w:val="superscript"/>
          <w:lang w:val="uk-UA" w:bidi="ru-RU"/>
        </w:rPr>
        <w:t>3</w:t>
      </w:r>
      <w:r w:rsidRPr="00A612A7">
        <w:rPr>
          <w:bCs/>
          <w:sz w:val="28"/>
          <w:szCs w:val="28"/>
          <w:lang w:val="uk-UA" w:bidi="ru-RU"/>
        </w:rPr>
        <w:t>,</w:t>
      </w:r>
    </w:p>
    <w:p w:rsidR="00696B8D" w:rsidRPr="00A612A7" w:rsidRDefault="00696B8D" w:rsidP="00AB3531">
      <w:pPr>
        <w:pStyle w:val="a7"/>
        <w:numPr>
          <w:ilvl w:val="0"/>
          <w:numId w:val="2"/>
        </w:numPr>
        <w:spacing w:line="360" w:lineRule="auto"/>
        <w:ind w:left="0" w:firstLine="426"/>
        <w:jc w:val="both"/>
        <w:rPr>
          <w:bCs/>
          <w:sz w:val="28"/>
          <w:szCs w:val="28"/>
          <w:lang w:val="uk-UA" w:bidi="ru-RU"/>
        </w:rPr>
      </w:pPr>
      <w:r w:rsidRPr="00A612A7">
        <w:rPr>
          <w:bCs/>
          <w:sz w:val="28"/>
          <w:szCs w:val="28"/>
          <w:lang w:val="uk-UA" w:bidi="ru-RU"/>
        </w:rPr>
        <w:t>суспендовані речовини – 418 мг/</w:t>
      </w:r>
      <w:r w:rsidR="00BF3C52" w:rsidRPr="00A612A7">
        <w:rPr>
          <w:bCs/>
          <w:sz w:val="28"/>
          <w:szCs w:val="28"/>
          <w:lang w:val="uk-UA" w:bidi="ru-RU"/>
        </w:rPr>
        <w:t>дм</w:t>
      </w:r>
      <w:r w:rsidR="00BF3C52" w:rsidRPr="00A612A7">
        <w:rPr>
          <w:bCs/>
          <w:sz w:val="28"/>
          <w:szCs w:val="28"/>
          <w:vertAlign w:val="superscript"/>
          <w:lang w:val="uk-UA" w:bidi="ru-RU"/>
        </w:rPr>
        <w:t>3</w:t>
      </w:r>
      <w:r w:rsidRPr="00A612A7">
        <w:rPr>
          <w:bCs/>
          <w:sz w:val="28"/>
          <w:szCs w:val="28"/>
          <w:lang w:val="uk-UA" w:bidi="ru-RU"/>
        </w:rPr>
        <w:t>,</w:t>
      </w:r>
    </w:p>
    <w:p w:rsidR="00696B8D" w:rsidRPr="00A612A7" w:rsidRDefault="00696B8D" w:rsidP="00AB3531">
      <w:pPr>
        <w:pStyle w:val="a7"/>
        <w:numPr>
          <w:ilvl w:val="0"/>
          <w:numId w:val="2"/>
        </w:numPr>
        <w:spacing w:line="360" w:lineRule="auto"/>
        <w:ind w:left="0" w:firstLine="426"/>
        <w:jc w:val="both"/>
        <w:rPr>
          <w:bCs/>
          <w:sz w:val="28"/>
          <w:szCs w:val="28"/>
          <w:lang w:val="uk-UA" w:bidi="ru-RU"/>
        </w:rPr>
      </w:pPr>
      <w:r w:rsidRPr="00A612A7">
        <w:rPr>
          <w:bCs/>
          <w:sz w:val="28"/>
          <w:szCs w:val="28"/>
          <w:lang w:val="uk-UA" w:bidi="ru-RU"/>
        </w:rPr>
        <w:t>азот аміаку –15,6 мг/</w:t>
      </w:r>
      <w:r w:rsidR="00BF3C52" w:rsidRPr="00A612A7">
        <w:rPr>
          <w:bCs/>
          <w:sz w:val="28"/>
          <w:szCs w:val="28"/>
          <w:lang w:val="uk-UA" w:bidi="ru-RU"/>
        </w:rPr>
        <w:t>дм</w:t>
      </w:r>
      <w:r w:rsidR="00BF3C52" w:rsidRPr="00A612A7">
        <w:rPr>
          <w:bCs/>
          <w:sz w:val="28"/>
          <w:szCs w:val="28"/>
          <w:vertAlign w:val="superscript"/>
          <w:lang w:val="uk-UA" w:bidi="ru-RU"/>
        </w:rPr>
        <w:t>3</w:t>
      </w:r>
      <w:r w:rsidRPr="00A612A7">
        <w:rPr>
          <w:bCs/>
          <w:sz w:val="28"/>
          <w:szCs w:val="28"/>
          <w:lang w:val="uk-UA" w:bidi="ru-RU"/>
        </w:rPr>
        <w:t>,</w:t>
      </w:r>
    </w:p>
    <w:p w:rsidR="00696B8D" w:rsidRPr="00A612A7" w:rsidRDefault="00696B8D" w:rsidP="00AB3531">
      <w:pPr>
        <w:pStyle w:val="a7"/>
        <w:numPr>
          <w:ilvl w:val="0"/>
          <w:numId w:val="2"/>
        </w:numPr>
        <w:spacing w:line="360" w:lineRule="auto"/>
        <w:ind w:left="0" w:firstLine="426"/>
        <w:jc w:val="both"/>
        <w:rPr>
          <w:bCs/>
          <w:sz w:val="28"/>
          <w:szCs w:val="28"/>
          <w:lang w:val="uk-UA" w:bidi="ru-RU"/>
        </w:rPr>
      </w:pPr>
      <w:r w:rsidRPr="00A612A7">
        <w:rPr>
          <w:bCs/>
          <w:sz w:val="28"/>
          <w:szCs w:val="28"/>
          <w:lang w:val="uk-UA" w:bidi="ru-RU"/>
        </w:rPr>
        <w:t>мікробне число – 2,1•10</w:t>
      </w:r>
      <w:r w:rsidRPr="00A612A7">
        <w:rPr>
          <w:bCs/>
          <w:sz w:val="28"/>
          <w:szCs w:val="28"/>
          <w:vertAlign w:val="superscript"/>
          <w:lang w:val="uk-UA" w:bidi="ru-RU"/>
        </w:rPr>
        <w:t>6</w:t>
      </w:r>
      <w:r w:rsidRPr="00A612A7">
        <w:rPr>
          <w:bCs/>
          <w:sz w:val="28"/>
          <w:szCs w:val="28"/>
          <w:lang w:val="uk-UA" w:bidi="ru-RU"/>
        </w:rPr>
        <w:t>,</w:t>
      </w:r>
    </w:p>
    <w:p w:rsidR="00696B8D" w:rsidRPr="00A612A7" w:rsidRDefault="00696B8D" w:rsidP="00AB3531">
      <w:pPr>
        <w:pStyle w:val="a7"/>
        <w:numPr>
          <w:ilvl w:val="0"/>
          <w:numId w:val="2"/>
        </w:numPr>
        <w:spacing w:line="360" w:lineRule="auto"/>
        <w:ind w:left="0" w:firstLine="426"/>
        <w:jc w:val="both"/>
        <w:rPr>
          <w:bCs/>
          <w:sz w:val="28"/>
          <w:szCs w:val="28"/>
          <w:lang w:val="uk-UA" w:bidi="ru-RU"/>
        </w:rPr>
      </w:pPr>
      <w:r w:rsidRPr="00A612A7">
        <w:rPr>
          <w:bCs/>
          <w:sz w:val="28"/>
          <w:szCs w:val="28"/>
          <w:lang w:val="uk-UA" w:bidi="ru-RU"/>
        </w:rPr>
        <w:t>колі-титр – 104.</w:t>
      </w:r>
    </w:p>
    <w:p w:rsidR="00E73978"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Індустріалізація сільського господарства супроводжується значним збільшенням споживання енергії. За різними оцінками</w:t>
      </w:r>
      <w:r w:rsidR="00BF0A00" w:rsidRPr="00A612A7">
        <w:rPr>
          <w:bCs/>
          <w:sz w:val="28"/>
          <w:szCs w:val="28"/>
          <w:lang w:val="uk-UA" w:bidi="ru-RU"/>
        </w:rPr>
        <w:t>,</w:t>
      </w:r>
      <w:r w:rsidRPr="00A612A7">
        <w:rPr>
          <w:bCs/>
          <w:sz w:val="28"/>
          <w:szCs w:val="28"/>
          <w:lang w:val="uk-UA" w:bidi="ru-RU"/>
        </w:rPr>
        <w:t xml:space="preserve"> споживання енергії для виробництва продуктів харчування складає 10-20</w:t>
      </w:r>
      <w:r w:rsidR="00BF3C52" w:rsidRPr="00A612A7">
        <w:rPr>
          <w:bCs/>
          <w:sz w:val="28"/>
          <w:szCs w:val="28"/>
          <w:lang w:val="uk-UA" w:bidi="ru-RU"/>
        </w:rPr>
        <w:t xml:space="preserve"> </w:t>
      </w:r>
      <w:r w:rsidRPr="00A612A7">
        <w:rPr>
          <w:bCs/>
          <w:sz w:val="28"/>
          <w:szCs w:val="28"/>
          <w:lang w:val="uk-UA" w:bidi="ru-RU"/>
        </w:rPr>
        <w:t>% від загальнонаціонального споживання. Витрати енергії за умови примітивного нату</w:t>
      </w:r>
      <w:r w:rsidR="00BF0A00" w:rsidRPr="00A612A7">
        <w:rPr>
          <w:bCs/>
          <w:sz w:val="28"/>
          <w:szCs w:val="28"/>
          <w:lang w:val="uk-UA" w:bidi="ru-RU"/>
        </w:rPr>
        <w:t>рального господарювання становлять</w:t>
      </w:r>
      <w:r w:rsidRPr="00A612A7">
        <w:rPr>
          <w:bCs/>
          <w:sz w:val="28"/>
          <w:szCs w:val="28"/>
          <w:lang w:val="uk-UA" w:bidi="ru-RU"/>
        </w:rPr>
        <w:t xml:space="preserve"> близько 2 ГДж/га за рік, у багатогалузевому господарстві розвинутих країн – 12-15</w:t>
      </w:r>
      <w:r w:rsidR="00BF0A00" w:rsidRPr="00A612A7">
        <w:rPr>
          <w:bCs/>
          <w:sz w:val="28"/>
          <w:szCs w:val="28"/>
          <w:lang w:val="uk-UA" w:bidi="ru-RU"/>
        </w:rPr>
        <w:t xml:space="preserve"> ГДж/га за рік</w:t>
      </w:r>
      <w:r w:rsidRPr="00A612A7">
        <w:rPr>
          <w:bCs/>
          <w:sz w:val="28"/>
          <w:szCs w:val="28"/>
          <w:lang w:val="uk-UA" w:bidi="ru-RU"/>
        </w:rPr>
        <w:t xml:space="preserve">, а у високоінтенсивному землеробстві розвинутих країн – 15-20 ГДж/га </w:t>
      </w:r>
      <w:r w:rsidR="00BF0A00" w:rsidRPr="00A612A7">
        <w:rPr>
          <w:bCs/>
          <w:sz w:val="28"/>
          <w:szCs w:val="28"/>
          <w:lang w:val="uk-UA" w:bidi="ru-RU"/>
        </w:rPr>
        <w:t>за рік</w:t>
      </w:r>
      <w:r w:rsidRPr="00A612A7">
        <w:rPr>
          <w:bCs/>
          <w:sz w:val="28"/>
          <w:szCs w:val="28"/>
          <w:lang w:val="uk-UA" w:bidi="ru-RU"/>
        </w:rPr>
        <w:t xml:space="preserve">. </w:t>
      </w:r>
    </w:p>
    <w:p w:rsidR="00696B8D" w:rsidRPr="00A612A7" w:rsidRDefault="00696B8D" w:rsidP="00AD1466">
      <w:pPr>
        <w:pStyle w:val="a7"/>
        <w:spacing w:line="360" w:lineRule="auto"/>
        <w:ind w:left="0" w:firstLine="426"/>
        <w:jc w:val="both"/>
        <w:rPr>
          <w:bCs/>
          <w:sz w:val="28"/>
          <w:szCs w:val="28"/>
          <w:lang w:val="uk-UA" w:bidi="ru-RU"/>
        </w:rPr>
      </w:pPr>
      <w:r w:rsidRPr="00A612A7">
        <w:rPr>
          <w:bCs/>
          <w:sz w:val="28"/>
          <w:szCs w:val="28"/>
          <w:lang w:val="uk-UA" w:bidi="ru-RU"/>
        </w:rPr>
        <w:t>Досягнення витрат в енергії в 13 – 15 ГДж/га за рік спричиняє негативні для навколишнього середовища наслідки</w:t>
      </w:r>
      <w:r w:rsidR="00BF0A00" w:rsidRPr="00A612A7">
        <w:rPr>
          <w:bCs/>
          <w:sz w:val="28"/>
          <w:szCs w:val="28"/>
          <w:lang w:val="uk-UA" w:bidi="ru-RU"/>
        </w:rPr>
        <w:t>. Це –</w:t>
      </w:r>
      <w:r w:rsidRPr="00A612A7">
        <w:rPr>
          <w:bCs/>
          <w:sz w:val="28"/>
          <w:szCs w:val="28"/>
          <w:lang w:val="uk-UA" w:bidi="ru-RU"/>
        </w:rPr>
        <w:t xml:space="preserve"> евтрофікація водойм, інтенсивна ерозія, посилений змив хімічних сполук у ріки, засолення полів </w:t>
      </w:r>
      <w:r w:rsidR="00BF0A00" w:rsidRPr="00A612A7">
        <w:rPr>
          <w:bCs/>
          <w:sz w:val="28"/>
          <w:szCs w:val="28"/>
          <w:lang w:val="uk-UA" w:bidi="ru-RU"/>
        </w:rPr>
        <w:t>та інші</w:t>
      </w:r>
      <w:r w:rsidRPr="00A612A7">
        <w:rPr>
          <w:bCs/>
          <w:sz w:val="28"/>
          <w:szCs w:val="28"/>
          <w:lang w:val="uk-UA" w:bidi="ru-RU"/>
        </w:rPr>
        <w:t>. Поява цих негативних явищ вимагає нових витрат енергії для їхньої нейтралізації. Виникає замкнуте коло: витрати енергії вимагають все нових і нових енергетичних витрат. Тому енергетична ефективність агропромислового виробництва у випадку переходу до інтенсивних методів знижується.</w:t>
      </w:r>
    </w:p>
    <w:p w:rsidR="00696B8D" w:rsidRPr="00A612A7" w:rsidRDefault="00696B8D" w:rsidP="00AD1466">
      <w:pPr>
        <w:pStyle w:val="a7"/>
        <w:spacing w:line="360" w:lineRule="auto"/>
        <w:ind w:left="0" w:firstLine="426"/>
        <w:jc w:val="both"/>
        <w:rPr>
          <w:bCs/>
          <w:sz w:val="28"/>
          <w:szCs w:val="28"/>
          <w:lang w:val="uk-UA" w:bidi="ru-RU"/>
        </w:rPr>
      </w:pPr>
    </w:p>
    <w:p w:rsidR="00C22070" w:rsidRPr="00A612A7" w:rsidRDefault="00B95E1A" w:rsidP="00C22070">
      <w:pPr>
        <w:pStyle w:val="2"/>
        <w:spacing w:before="0" w:line="360" w:lineRule="auto"/>
        <w:ind w:firstLine="426"/>
        <w:jc w:val="both"/>
        <w:rPr>
          <w:rFonts w:ascii="Times New Roman" w:hAnsi="Times New Roman" w:cs="Times New Roman"/>
          <w:b/>
          <w:color w:val="auto"/>
          <w:sz w:val="28"/>
          <w:szCs w:val="28"/>
          <w:lang w:val="uk-UA" w:bidi="ru-RU"/>
        </w:rPr>
      </w:pPr>
      <w:bookmarkStart w:id="18" w:name="_Toc26716729"/>
      <w:bookmarkStart w:id="19" w:name="_Toc26717115"/>
      <w:bookmarkStart w:id="20" w:name="_Toc26757795"/>
      <w:r w:rsidRPr="00A612A7">
        <w:rPr>
          <w:rFonts w:ascii="Times New Roman" w:hAnsi="Times New Roman" w:cs="Times New Roman"/>
          <w:b/>
          <w:color w:val="auto"/>
          <w:sz w:val="28"/>
          <w:szCs w:val="28"/>
          <w:lang w:val="uk-UA" w:bidi="ru-RU"/>
        </w:rPr>
        <w:t xml:space="preserve">1.3 </w:t>
      </w:r>
      <w:r w:rsidR="00C22070" w:rsidRPr="00A612A7">
        <w:rPr>
          <w:rFonts w:ascii="Times New Roman" w:hAnsi="Times New Roman" w:cs="Times New Roman"/>
          <w:b/>
          <w:color w:val="auto"/>
          <w:sz w:val="28"/>
          <w:szCs w:val="28"/>
          <w:lang w:val="uk-UA" w:bidi="ru-RU"/>
        </w:rPr>
        <w:t xml:space="preserve">Забруднюючі речовини, що викидаються від фермерських підприємств як чинники </w:t>
      </w:r>
      <w:r w:rsidRPr="00A612A7">
        <w:rPr>
          <w:rFonts w:ascii="Times New Roman" w:hAnsi="Times New Roman" w:cs="Times New Roman"/>
          <w:b/>
          <w:color w:val="auto"/>
          <w:sz w:val="28"/>
          <w:szCs w:val="28"/>
          <w:lang w:val="uk-UA" w:bidi="ru-RU"/>
        </w:rPr>
        <w:t>порушення стану здоров'я населення</w:t>
      </w:r>
      <w:bookmarkEnd w:id="18"/>
      <w:bookmarkEnd w:id="19"/>
      <w:bookmarkEnd w:id="20"/>
      <w:r w:rsidRPr="00A612A7">
        <w:rPr>
          <w:rFonts w:ascii="Times New Roman" w:hAnsi="Times New Roman" w:cs="Times New Roman"/>
          <w:b/>
          <w:color w:val="auto"/>
          <w:sz w:val="28"/>
          <w:szCs w:val="28"/>
          <w:lang w:val="uk-UA" w:bidi="ru-RU"/>
        </w:rPr>
        <w:t xml:space="preserve"> </w:t>
      </w:r>
    </w:p>
    <w:p w:rsidR="00C22070" w:rsidRPr="00A612A7" w:rsidRDefault="00C22070" w:rsidP="00C22070">
      <w:pPr>
        <w:pStyle w:val="a7"/>
        <w:spacing w:line="360" w:lineRule="auto"/>
        <w:ind w:left="0" w:firstLine="425"/>
        <w:jc w:val="both"/>
        <w:rPr>
          <w:bCs/>
          <w:sz w:val="28"/>
          <w:szCs w:val="28"/>
          <w:lang w:val="uk-UA" w:bidi="ru-RU"/>
        </w:rPr>
      </w:pPr>
      <w:r w:rsidRPr="00A612A7">
        <w:rPr>
          <w:bCs/>
          <w:sz w:val="28"/>
          <w:szCs w:val="28"/>
          <w:lang w:val="uk-UA" w:bidi="ru-RU"/>
        </w:rPr>
        <w:t xml:space="preserve">Критеріями вибору пріоритетних речовин </w:t>
      </w:r>
      <w:r w:rsidR="00BF0A00" w:rsidRPr="00A612A7">
        <w:rPr>
          <w:bCs/>
          <w:sz w:val="28"/>
          <w:szCs w:val="28"/>
          <w:lang w:val="uk-UA" w:bidi="ru-RU"/>
        </w:rPr>
        <w:t>антропогенного походження є їх</w:t>
      </w:r>
      <w:r w:rsidRPr="00A612A7">
        <w:rPr>
          <w:bCs/>
          <w:sz w:val="28"/>
          <w:szCs w:val="28"/>
          <w:lang w:val="uk-UA" w:bidi="ru-RU"/>
        </w:rPr>
        <w:t xml:space="preserve"> токсичні властивості, поширення в навколишньому середовищі, стійкість, здатність до біокумуляції </w:t>
      </w:r>
      <w:r w:rsidR="00BF0A00" w:rsidRPr="00A612A7">
        <w:rPr>
          <w:bCs/>
          <w:sz w:val="28"/>
          <w:szCs w:val="28"/>
          <w:lang w:val="uk-UA" w:bidi="ru-RU"/>
        </w:rPr>
        <w:t>та</w:t>
      </w:r>
      <w:r w:rsidRPr="00A612A7">
        <w:rPr>
          <w:bCs/>
          <w:sz w:val="28"/>
          <w:szCs w:val="28"/>
          <w:lang w:val="uk-UA" w:bidi="ru-RU"/>
        </w:rPr>
        <w:t xml:space="preserve"> міграції природними ланцюгами, </w:t>
      </w:r>
      <w:r w:rsidR="00BF0A00" w:rsidRPr="00A612A7">
        <w:rPr>
          <w:bCs/>
          <w:sz w:val="28"/>
          <w:szCs w:val="28"/>
          <w:lang w:val="uk-UA" w:bidi="ru-RU"/>
        </w:rPr>
        <w:t xml:space="preserve">їх </w:t>
      </w:r>
      <w:r w:rsidRPr="00A612A7">
        <w:rPr>
          <w:bCs/>
          <w:sz w:val="28"/>
          <w:szCs w:val="28"/>
          <w:lang w:val="uk-UA" w:bidi="ru-RU"/>
        </w:rPr>
        <w:t>здатність викликати негативні ефекти (необоротні, віддалені) і чисельність населення, на яке потенційно вони можуть впливати.</w:t>
      </w:r>
    </w:p>
    <w:p w:rsidR="00C22070" w:rsidRPr="00A612A7" w:rsidRDefault="00C22070" w:rsidP="00C22070">
      <w:pPr>
        <w:pStyle w:val="a7"/>
        <w:spacing w:line="360" w:lineRule="auto"/>
        <w:ind w:left="0" w:firstLine="425"/>
        <w:jc w:val="both"/>
        <w:rPr>
          <w:bCs/>
          <w:sz w:val="28"/>
          <w:szCs w:val="28"/>
          <w:lang w:val="uk-UA" w:bidi="ru-RU"/>
        </w:rPr>
      </w:pPr>
      <w:r w:rsidRPr="00A612A7">
        <w:rPr>
          <w:bCs/>
          <w:sz w:val="28"/>
          <w:szCs w:val="28"/>
          <w:lang w:val="uk-UA" w:bidi="ru-RU"/>
        </w:rPr>
        <w:t xml:space="preserve">До пріоритетних хімічних речовин, що викидаються джерелами викидів </w:t>
      </w:r>
      <w:r w:rsidR="00A612A7" w:rsidRPr="00A612A7">
        <w:rPr>
          <w:bCs/>
          <w:sz w:val="28"/>
          <w:szCs w:val="28"/>
          <w:lang w:val="uk-UA" w:bidi="ru-RU"/>
        </w:rPr>
        <w:t>тваринницьких комплексів</w:t>
      </w:r>
      <w:r w:rsidRPr="00A612A7">
        <w:rPr>
          <w:bCs/>
          <w:sz w:val="28"/>
          <w:szCs w:val="28"/>
          <w:lang w:val="uk-UA" w:bidi="ru-RU"/>
        </w:rPr>
        <w:t>, вивчення яких дозволить із достатньою точністю охарактеризувати рівні ризику порушення стану здоров'я населення й джерела його виникнення, відносяться</w:t>
      </w:r>
      <w:r w:rsidR="00A612A7" w:rsidRPr="00A612A7">
        <w:rPr>
          <w:bCs/>
          <w:sz w:val="28"/>
          <w:szCs w:val="28"/>
          <w:lang w:val="uk-UA" w:bidi="ru-RU"/>
        </w:rPr>
        <w:t xml:space="preserve"> –</w:t>
      </w:r>
      <w:r w:rsidRPr="00A612A7">
        <w:rPr>
          <w:bCs/>
          <w:sz w:val="28"/>
          <w:szCs w:val="28"/>
          <w:lang w:val="uk-UA" w:bidi="ru-RU"/>
        </w:rPr>
        <w:t xml:space="preserve"> азоту діоксид, аміак, зважені речовини, вуглецю оксид, фенол, метилмеркаптан.</w:t>
      </w:r>
    </w:p>
    <w:p w:rsidR="00C22070" w:rsidRPr="00A612A7" w:rsidRDefault="00C22070" w:rsidP="00C22070">
      <w:pPr>
        <w:pStyle w:val="a7"/>
        <w:spacing w:line="360" w:lineRule="auto"/>
        <w:ind w:left="0" w:firstLine="425"/>
        <w:jc w:val="both"/>
        <w:rPr>
          <w:bCs/>
          <w:sz w:val="28"/>
          <w:szCs w:val="28"/>
          <w:lang w:val="uk-UA" w:bidi="ru-RU"/>
        </w:rPr>
      </w:pPr>
      <w:r w:rsidRPr="00A612A7">
        <w:rPr>
          <w:bCs/>
          <w:sz w:val="28"/>
          <w:szCs w:val="28"/>
          <w:lang w:val="uk-UA" w:bidi="ru-RU"/>
        </w:rPr>
        <w:t>Оксид азоту (IV) (азоту діоксид) NO</w:t>
      </w:r>
      <w:r w:rsidRPr="00A612A7">
        <w:rPr>
          <w:bCs/>
          <w:sz w:val="28"/>
          <w:szCs w:val="28"/>
          <w:vertAlign w:val="subscript"/>
          <w:lang w:val="uk-UA" w:bidi="ru-RU"/>
        </w:rPr>
        <w:t>2</w:t>
      </w:r>
      <w:r w:rsidRPr="00A612A7">
        <w:rPr>
          <w:bCs/>
          <w:sz w:val="28"/>
          <w:szCs w:val="28"/>
          <w:lang w:val="uk-UA" w:bidi="ru-RU"/>
        </w:rPr>
        <w:t xml:space="preserve"> – газ, червоно-бурого кольору, з характерним гострим запахом або жовтувата рідина. Оксиди азоту представляють серйозну небезпеку для екологічної ситуації, оскільки здатні викликати кислотні дощі, а також самі по собі є токсичними речовинами, що викликають подразнення слизових оболонок. Двоокис азоту впливає в основному на </w:t>
      </w:r>
      <w:r w:rsidR="00A612A7" w:rsidRPr="00A612A7">
        <w:rPr>
          <w:bCs/>
          <w:sz w:val="28"/>
          <w:szCs w:val="28"/>
          <w:lang w:val="uk-UA" w:bidi="ru-RU"/>
        </w:rPr>
        <w:t>органи дихання</w:t>
      </w:r>
      <w:r w:rsidRPr="00A612A7">
        <w:rPr>
          <w:bCs/>
          <w:sz w:val="28"/>
          <w:szCs w:val="28"/>
          <w:lang w:val="uk-UA" w:bidi="ru-RU"/>
        </w:rPr>
        <w:t>, а також викликає зміни складу крові, зокрема, зменшує вміст у крові гемоглобіну. У спеціальній літературі також вказується на те, що вплив на організм людини діоксиду азоту знижує опірність до захворювань, викликає кисневе голодування тканин, особливо у дітей. Посилює дію канцерогенних речовин, сприяючи виникненню злоякісних новоутворень.</w:t>
      </w:r>
    </w:p>
    <w:p w:rsidR="00C22070" w:rsidRPr="00A612A7" w:rsidRDefault="00C22070" w:rsidP="00C22070">
      <w:pPr>
        <w:pStyle w:val="a7"/>
        <w:spacing w:line="360" w:lineRule="auto"/>
        <w:ind w:left="0" w:firstLine="425"/>
        <w:jc w:val="both"/>
        <w:rPr>
          <w:bCs/>
          <w:sz w:val="28"/>
          <w:szCs w:val="28"/>
          <w:lang w:val="uk-UA" w:bidi="ru-RU"/>
        </w:rPr>
      </w:pPr>
      <w:r w:rsidRPr="00A612A7">
        <w:rPr>
          <w:bCs/>
          <w:sz w:val="28"/>
          <w:szCs w:val="28"/>
          <w:lang w:val="uk-UA" w:bidi="ru-RU"/>
        </w:rPr>
        <w:t>Аміак – хімічна сполука азоту з воднем,</w:t>
      </w:r>
      <w:r w:rsidR="00A612A7" w:rsidRPr="00A612A7">
        <w:rPr>
          <w:bCs/>
          <w:sz w:val="28"/>
          <w:szCs w:val="28"/>
          <w:lang w:val="uk-UA" w:bidi="ru-RU"/>
        </w:rPr>
        <w:t xml:space="preserve"> </w:t>
      </w:r>
      <w:r w:rsidRPr="00A612A7">
        <w:rPr>
          <w:bCs/>
          <w:sz w:val="28"/>
          <w:szCs w:val="28"/>
          <w:lang w:val="uk-UA" w:bidi="ru-RU"/>
        </w:rPr>
        <w:t>токсичний.</w:t>
      </w:r>
      <w:r w:rsidR="00A612A7" w:rsidRPr="00A612A7">
        <w:rPr>
          <w:bCs/>
          <w:sz w:val="28"/>
          <w:szCs w:val="28"/>
          <w:lang w:val="uk-UA" w:bidi="ru-RU"/>
        </w:rPr>
        <w:t xml:space="preserve"> Утворюється в організмі людини й тварин в процесі азотистого обміну.</w:t>
      </w:r>
      <w:r w:rsidRPr="00A612A7">
        <w:rPr>
          <w:bCs/>
          <w:sz w:val="28"/>
          <w:szCs w:val="28"/>
          <w:lang w:val="uk-UA" w:bidi="ru-RU"/>
        </w:rPr>
        <w:t xml:space="preserve"> У медицині 10</w:t>
      </w:r>
      <w:r w:rsidR="00BF3C52" w:rsidRPr="00A612A7">
        <w:rPr>
          <w:bCs/>
          <w:sz w:val="28"/>
          <w:szCs w:val="28"/>
          <w:lang w:val="uk-UA" w:bidi="ru-RU"/>
        </w:rPr>
        <w:t xml:space="preserve"> </w:t>
      </w:r>
      <w:r w:rsidRPr="00A612A7">
        <w:rPr>
          <w:bCs/>
          <w:sz w:val="28"/>
          <w:szCs w:val="28"/>
          <w:lang w:val="uk-UA" w:bidi="ru-RU"/>
        </w:rPr>
        <w:t xml:space="preserve">% водяний розчин аміаку відомий як нашатирний спирт. Різкий запах аміаку дратує специфічні рецептори слизуватої оболонки носа й сприяє порушенню дихального </w:t>
      </w:r>
      <w:r w:rsidR="00A612A7">
        <w:rPr>
          <w:bCs/>
          <w:sz w:val="28"/>
          <w:szCs w:val="28"/>
          <w:lang w:val="uk-UA" w:bidi="ru-RU"/>
        </w:rPr>
        <w:t>та</w:t>
      </w:r>
      <w:r w:rsidRPr="00A612A7">
        <w:rPr>
          <w:bCs/>
          <w:sz w:val="28"/>
          <w:szCs w:val="28"/>
          <w:lang w:val="uk-UA" w:bidi="ru-RU"/>
        </w:rPr>
        <w:t xml:space="preserve"> судиннорушильного центрів, викликає частішання подиху, тому при непритомних станах або алкогольному отруєнні потерпілому дають вдихати пари нашатирного спирту (щоб уникнути опіків вату, змочену нашатирним спиртом, тримають на відстані не ближче 5 см від носа). Газоподібний аміак є токсичн</w:t>
      </w:r>
      <w:r w:rsidR="00A612A7">
        <w:rPr>
          <w:bCs/>
          <w:sz w:val="28"/>
          <w:szCs w:val="28"/>
          <w:lang w:val="uk-UA" w:bidi="ru-RU"/>
        </w:rPr>
        <w:t>ою</w:t>
      </w:r>
      <w:r w:rsidRPr="00A612A7">
        <w:rPr>
          <w:bCs/>
          <w:sz w:val="28"/>
          <w:szCs w:val="28"/>
          <w:lang w:val="uk-UA" w:bidi="ru-RU"/>
        </w:rPr>
        <w:t xml:space="preserve"> </w:t>
      </w:r>
      <w:r w:rsidR="00A612A7">
        <w:rPr>
          <w:bCs/>
          <w:sz w:val="28"/>
          <w:szCs w:val="28"/>
          <w:lang w:val="uk-UA" w:bidi="ru-RU"/>
        </w:rPr>
        <w:t>сполукою</w:t>
      </w:r>
      <w:r w:rsidRPr="00A612A7">
        <w:rPr>
          <w:bCs/>
          <w:sz w:val="28"/>
          <w:szCs w:val="28"/>
          <w:lang w:val="uk-UA" w:bidi="ru-RU"/>
        </w:rPr>
        <w:t>. При його концентрації в повітрі робочої зони близько 350 мг/м</w:t>
      </w:r>
      <w:r w:rsidRPr="00A612A7">
        <w:rPr>
          <w:bCs/>
          <w:sz w:val="28"/>
          <w:szCs w:val="28"/>
          <w:vertAlign w:val="superscript"/>
          <w:lang w:val="uk-UA" w:bidi="ru-RU"/>
        </w:rPr>
        <w:t>3</w:t>
      </w:r>
      <w:r w:rsidRPr="00A612A7">
        <w:rPr>
          <w:bCs/>
          <w:sz w:val="28"/>
          <w:szCs w:val="28"/>
          <w:lang w:val="uk-UA" w:bidi="ru-RU"/>
        </w:rPr>
        <w:t xml:space="preserve"> і вище робота повинна бути припинена (небезпечно для життя!), а люди виведені за межі небезпечної зони. </w:t>
      </w:r>
    </w:p>
    <w:p w:rsidR="00C22070" w:rsidRPr="00A612A7" w:rsidRDefault="00C22070" w:rsidP="00C22070">
      <w:pPr>
        <w:widowControl w:val="0"/>
        <w:spacing w:line="360" w:lineRule="auto"/>
        <w:ind w:right="-18" w:firstLine="425"/>
        <w:jc w:val="both"/>
        <w:rPr>
          <w:color w:val="000000"/>
          <w:sz w:val="28"/>
          <w:szCs w:val="28"/>
          <w:lang w:val="uk-UA"/>
        </w:rPr>
      </w:pPr>
      <w:r w:rsidRPr="00A612A7">
        <w:rPr>
          <w:bCs/>
          <w:color w:val="000000"/>
          <w:spacing w:val="1"/>
          <w:sz w:val="28"/>
          <w:szCs w:val="28"/>
          <w:lang w:val="uk-UA"/>
        </w:rPr>
        <w:t>З</w:t>
      </w:r>
      <w:r w:rsidRPr="00A612A7">
        <w:rPr>
          <w:bCs/>
          <w:color w:val="000000"/>
          <w:sz w:val="28"/>
          <w:szCs w:val="28"/>
          <w:lang w:val="uk-UA"/>
        </w:rPr>
        <w:t>в</w:t>
      </w:r>
      <w:r w:rsidRPr="00A612A7">
        <w:rPr>
          <w:bCs/>
          <w:color w:val="000000"/>
          <w:spacing w:val="1"/>
          <w:sz w:val="28"/>
          <w:szCs w:val="28"/>
          <w:lang w:val="uk-UA"/>
        </w:rPr>
        <w:t>а</w:t>
      </w:r>
      <w:r w:rsidRPr="00A612A7">
        <w:rPr>
          <w:bCs/>
          <w:color w:val="000000"/>
          <w:sz w:val="28"/>
          <w:szCs w:val="28"/>
          <w:lang w:val="uk-UA"/>
        </w:rPr>
        <w:t>жені</w:t>
      </w:r>
      <w:r w:rsidRPr="00A612A7">
        <w:rPr>
          <w:color w:val="000000"/>
          <w:spacing w:val="135"/>
          <w:sz w:val="28"/>
          <w:szCs w:val="28"/>
          <w:lang w:val="uk-UA"/>
        </w:rPr>
        <w:t xml:space="preserve"> </w:t>
      </w:r>
      <w:r w:rsidRPr="00A612A7">
        <w:rPr>
          <w:bCs/>
          <w:color w:val="000000"/>
          <w:sz w:val="28"/>
          <w:szCs w:val="28"/>
          <w:lang w:val="uk-UA"/>
        </w:rPr>
        <w:t>речови</w:t>
      </w:r>
      <w:r w:rsidRPr="00A612A7">
        <w:rPr>
          <w:bCs/>
          <w:color w:val="000000"/>
          <w:spacing w:val="-1"/>
          <w:sz w:val="28"/>
          <w:szCs w:val="28"/>
          <w:lang w:val="uk-UA"/>
        </w:rPr>
        <w:t>н</w:t>
      </w:r>
      <w:r w:rsidRPr="00A612A7">
        <w:rPr>
          <w:bCs/>
          <w:color w:val="000000"/>
          <w:sz w:val="28"/>
          <w:szCs w:val="28"/>
          <w:lang w:val="uk-UA"/>
        </w:rPr>
        <w:t>и</w:t>
      </w:r>
      <w:r w:rsidRPr="00A612A7">
        <w:rPr>
          <w:color w:val="000000"/>
          <w:spacing w:val="134"/>
          <w:sz w:val="28"/>
          <w:szCs w:val="28"/>
          <w:lang w:val="uk-UA"/>
        </w:rPr>
        <w:t xml:space="preserve"> </w:t>
      </w:r>
      <w:r w:rsidRPr="00A612A7">
        <w:rPr>
          <w:color w:val="000000"/>
          <w:spacing w:val="1"/>
          <w:sz w:val="28"/>
          <w:szCs w:val="28"/>
          <w:lang w:val="uk-UA"/>
        </w:rPr>
        <w:t>–</w:t>
      </w:r>
      <w:r w:rsidRPr="00A612A7">
        <w:rPr>
          <w:color w:val="000000"/>
          <w:spacing w:val="135"/>
          <w:sz w:val="28"/>
          <w:szCs w:val="28"/>
          <w:lang w:val="uk-UA"/>
        </w:rPr>
        <w:t xml:space="preserve"> </w:t>
      </w:r>
      <w:r w:rsidRPr="00A612A7">
        <w:rPr>
          <w:color w:val="000000"/>
          <w:spacing w:val="1"/>
          <w:sz w:val="28"/>
          <w:szCs w:val="28"/>
          <w:lang w:val="uk-UA"/>
        </w:rPr>
        <w:t>п</w:t>
      </w:r>
      <w:r w:rsidRPr="00A612A7">
        <w:rPr>
          <w:color w:val="000000"/>
          <w:sz w:val="28"/>
          <w:szCs w:val="28"/>
          <w:lang w:val="uk-UA"/>
        </w:rPr>
        <w:t>ри</w:t>
      </w:r>
      <w:r w:rsidRPr="00A612A7">
        <w:rPr>
          <w:color w:val="000000"/>
          <w:spacing w:val="135"/>
          <w:sz w:val="28"/>
          <w:szCs w:val="28"/>
          <w:lang w:val="uk-UA"/>
        </w:rPr>
        <w:t xml:space="preserve"> </w:t>
      </w:r>
      <w:r w:rsidRPr="00A612A7">
        <w:rPr>
          <w:color w:val="000000"/>
          <w:spacing w:val="1"/>
          <w:sz w:val="28"/>
          <w:szCs w:val="28"/>
          <w:lang w:val="uk-UA"/>
        </w:rPr>
        <w:t>по</w:t>
      </w:r>
      <w:r w:rsidRPr="00A612A7">
        <w:rPr>
          <w:color w:val="000000"/>
          <w:spacing w:val="-1"/>
          <w:sz w:val="28"/>
          <w:szCs w:val="28"/>
          <w:lang w:val="uk-UA"/>
        </w:rPr>
        <w:t>т</w:t>
      </w:r>
      <w:r w:rsidRPr="00A612A7">
        <w:rPr>
          <w:color w:val="000000"/>
          <w:sz w:val="28"/>
          <w:szCs w:val="28"/>
          <w:lang w:val="uk-UA"/>
        </w:rPr>
        <w:t>раплянні</w:t>
      </w:r>
      <w:r w:rsidRPr="00A612A7">
        <w:rPr>
          <w:color w:val="000000"/>
          <w:spacing w:val="135"/>
          <w:sz w:val="28"/>
          <w:szCs w:val="28"/>
          <w:lang w:val="uk-UA"/>
        </w:rPr>
        <w:t xml:space="preserve"> </w:t>
      </w:r>
      <w:r w:rsidRPr="00A612A7">
        <w:rPr>
          <w:color w:val="000000"/>
          <w:spacing w:val="1"/>
          <w:sz w:val="28"/>
          <w:szCs w:val="28"/>
          <w:lang w:val="uk-UA"/>
        </w:rPr>
        <w:t>в</w:t>
      </w:r>
      <w:r w:rsidRPr="00A612A7">
        <w:rPr>
          <w:color w:val="000000"/>
          <w:spacing w:val="133"/>
          <w:sz w:val="28"/>
          <w:szCs w:val="28"/>
          <w:lang w:val="uk-UA"/>
        </w:rPr>
        <w:t xml:space="preserve"> </w:t>
      </w:r>
      <w:r w:rsidRPr="00A612A7">
        <w:rPr>
          <w:color w:val="000000"/>
          <w:spacing w:val="1"/>
          <w:sz w:val="28"/>
          <w:szCs w:val="28"/>
          <w:lang w:val="uk-UA"/>
        </w:rPr>
        <w:t>о</w:t>
      </w:r>
      <w:r w:rsidRPr="00A612A7">
        <w:rPr>
          <w:color w:val="000000"/>
          <w:sz w:val="28"/>
          <w:szCs w:val="28"/>
          <w:lang w:val="uk-UA"/>
        </w:rPr>
        <w:t>ргани</w:t>
      </w:r>
      <w:r w:rsidRPr="00A612A7">
        <w:rPr>
          <w:color w:val="000000"/>
          <w:spacing w:val="135"/>
          <w:sz w:val="28"/>
          <w:szCs w:val="28"/>
          <w:lang w:val="uk-UA"/>
        </w:rPr>
        <w:t xml:space="preserve"> </w:t>
      </w:r>
      <w:r w:rsidRPr="00A612A7">
        <w:rPr>
          <w:color w:val="000000"/>
          <w:sz w:val="28"/>
          <w:szCs w:val="28"/>
          <w:lang w:val="uk-UA"/>
        </w:rPr>
        <w:t>дихання</w:t>
      </w:r>
      <w:r w:rsidRPr="00A612A7">
        <w:rPr>
          <w:color w:val="000000"/>
          <w:spacing w:val="137"/>
          <w:sz w:val="28"/>
          <w:szCs w:val="28"/>
          <w:lang w:val="uk-UA"/>
        </w:rPr>
        <w:t xml:space="preserve"> </w:t>
      </w:r>
      <w:r w:rsidRPr="00A612A7">
        <w:rPr>
          <w:color w:val="000000"/>
          <w:sz w:val="28"/>
          <w:szCs w:val="28"/>
          <w:lang w:val="uk-UA"/>
        </w:rPr>
        <w:t>лю</w:t>
      </w:r>
      <w:r w:rsidRPr="00A612A7">
        <w:rPr>
          <w:color w:val="000000"/>
          <w:spacing w:val="-1"/>
          <w:sz w:val="28"/>
          <w:szCs w:val="28"/>
          <w:lang w:val="uk-UA"/>
        </w:rPr>
        <w:t>д</w:t>
      </w:r>
      <w:r w:rsidRPr="00A612A7">
        <w:rPr>
          <w:color w:val="000000"/>
          <w:spacing w:val="1"/>
          <w:sz w:val="28"/>
          <w:szCs w:val="28"/>
          <w:lang w:val="uk-UA"/>
        </w:rPr>
        <w:t>и</w:t>
      </w:r>
      <w:r w:rsidRPr="00A612A7">
        <w:rPr>
          <w:color w:val="000000"/>
          <w:sz w:val="28"/>
          <w:szCs w:val="28"/>
          <w:lang w:val="uk-UA"/>
        </w:rPr>
        <w:t>ни призво</w:t>
      </w:r>
      <w:r w:rsidRPr="00A612A7">
        <w:rPr>
          <w:color w:val="000000"/>
          <w:spacing w:val="1"/>
          <w:sz w:val="28"/>
          <w:szCs w:val="28"/>
          <w:lang w:val="uk-UA"/>
        </w:rPr>
        <w:t>д</w:t>
      </w:r>
      <w:r w:rsidRPr="00A612A7">
        <w:rPr>
          <w:color w:val="000000"/>
          <w:sz w:val="28"/>
          <w:szCs w:val="28"/>
          <w:lang w:val="uk-UA"/>
        </w:rPr>
        <w:t>ять</w:t>
      </w:r>
      <w:r w:rsidRPr="00A612A7">
        <w:rPr>
          <w:color w:val="000000"/>
          <w:spacing w:val="13"/>
          <w:sz w:val="28"/>
          <w:szCs w:val="28"/>
          <w:lang w:val="uk-UA"/>
        </w:rPr>
        <w:t xml:space="preserve"> </w:t>
      </w:r>
      <w:r w:rsidRPr="00A612A7">
        <w:rPr>
          <w:color w:val="000000"/>
          <w:spacing w:val="1"/>
          <w:sz w:val="28"/>
          <w:szCs w:val="28"/>
          <w:lang w:val="uk-UA"/>
        </w:rPr>
        <w:t>до</w:t>
      </w:r>
      <w:r w:rsidRPr="00A612A7">
        <w:rPr>
          <w:color w:val="000000"/>
          <w:spacing w:val="15"/>
          <w:sz w:val="28"/>
          <w:szCs w:val="28"/>
          <w:lang w:val="uk-UA"/>
        </w:rPr>
        <w:t xml:space="preserve"> </w:t>
      </w:r>
      <w:r w:rsidRPr="00A612A7">
        <w:rPr>
          <w:color w:val="000000"/>
          <w:sz w:val="28"/>
          <w:szCs w:val="28"/>
          <w:lang w:val="uk-UA"/>
        </w:rPr>
        <w:t>по</w:t>
      </w:r>
      <w:r w:rsidRPr="00A612A7">
        <w:rPr>
          <w:color w:val="000000"/>
          <w:spacing w:val="1"/>
          <w:sz w:val="28"/>
          <w:szCs w:val="28"/>
          <w:lang w:val="uk-UA"/>
        </w:rPr>
        <w:t>р</w:t>
      </w:r>
      <w:r w:rsidRPr="00A612A7">
        <w:rPr>
          <w:color w:val="000000"/>
          <w:spacing w:val="-1"/>
          <w:sz w:val="28"/>
          <w:szCs w:val="28"/>
          <w:lang w:val="uk-UA"/>
        </w:rPr>
        <w:t>у</w:t>
      </w:r>
      <w:r w:rsidRPr="00A612A7">
        <w:rPr>
          <w:color w:val="000000"/>
          <w:sz w:val="28"/>
          <w:szCs w:val="28"/>
          <w:lang w:val="uk-UA"/>
        </w:rPr>
        <w:t>ше</w:t>
      </w:r>
      <w:r w:rsidRPr="00A612A7">
        <w:rPr>
          <w:color w:val="000000"/>
          <w:spacing w:val="1"/>
          <w:sz w:val="28"/>
          <w:szCs w:val="28"/>
          <w:lang w:val="uk-UA"/>
        </w:rPr>
        <w:t>н</w:t>
      </w:r>
      <w:r w:rsidRPr="00A612A7">
        <w:rPr>
          <w:color w:val="000000"/>
          <w:sz w:val="28"/>
          <w:szCs w:val="28"/>
          <w:lang w:val="uk-UA"/>
        </w:rPr>
        <w:t>ня</w:t>
      </w:r>
      <w:r w:rsidRPr="00A612A7">
        <w:rPr>
          <w:color w:val="000000"/>
          <w:spacing w:val="17"/>
          <w:sz w:val="28"/>
          <w:szCs w:val="28"/>
          <w:lang w:val="uk-UA"/>
        </w:rPr>
        <w:t xml:space="preserve"> </w:t>
      </w:r>
      <w:r w:rsidRPr="00A612A7">
        <w:rPr>
          <w:color w:val="000000"/>
          <w:sz w:val="28"/>
          <w:szCs w:val="28"/>
          <w:lang w:val="uk-UA"/>
        </w:rPr>
        <w:t>систем</w:t>
      </w:r>
      <w:r w:rsidR="00825B57" w:rsidRPr="00A612A7">
        <w:rPr>
          <w:color w:val="000000"/>
          <w:sz w:val="28"/>
          <w:szCs w:val="28"/>
          <w:lang w:val="uk-UA"/>
        </w:rPr>
        <w:t>и</w:t>
      </w:r>
      <w:r w:rsidRPr="00A612A7">
        <w:rPr>
          <w:color w:val="000000"/>
          <w:spacing w:val="13"/>
          <w:sz w:val="28"/>
          <w:szCs w:val="28"/>
          <w:lang w:val="uk-UA"/>
        </w:rPr>
        <w:t xml:space="preserve"> </w:t>
      </w:r>
      <w:r w:rsidRPr="00A612A7">
        <w:rPr>
          <w:color w:val="000000"/>
          <w:spacing w:val="1"/>
          <w:sz w:val="28"/>
          <w:szCs w:val="28"/>
          <w:lang w:val="uk-UA"/>
        </w:rPr>
        <w:t>п</w:t>
      </w:r>
      <w:r w:rsidRPr="00A612A7">
        <w:rPr>
          <w:color w:val="000000"/>
          <w:sz w:val="28"/>
          <w:szCs w:val="28"/>
          <w:lang w:val="uk-UA"/>
        </w:rPr>
        <w:t>оди</w:t>
      </w:r>
      <w:r w:rsidRPr="00A612A7">
        <w:rPr>
          <w:color w:val="000000"/>
          <w:spacing w:val="1"/>
          <w:sz w:val="28"/>
          <w:szCs w:val="28"/>
          <w:lang w:val="uk-UA"/>
        </w:rPr>
        <w:t>х</w:t>
      </w:r>
      <w:r w:rsidRPr="00A612A7">
        <w:rPr>
          <w:color w:val="000000"/>
          <w:sz w:val="28"/>
          <w:szCs w:val="28"/>
          <w:lang w:val="uk-UA"/>
        </w:rPr>
        <w:t>у</w:t>
      </w:r>
      <w:r w:rsidRPr="00A612A7">
        <w:rPr>
          <w:color w:val="000000"/>
          <w:spacing w:val="13"/>
          <w:sz w:val="28"/>
          <w:szCs w:val="28"/>
          <w:lang w:val="uk-UA"/>
        </w:rPr>
        <w:t xml:space="preserve"> </w:t>
      </w:r>
      <w:r w:rsidRPr="00A612A7">
        <w:rPr>
          <w:color w:val="000000"/>
          <w:sz w:val="28"/>
          <w:szCs w:val="28"/>
          <w:lang w:val="uk-UA"/>
        </w:rPr>
        <w:t>та</w:t>
      </w:r>
      <w:r w:rsidRPr="00A612A7">
        <w:rPr>
          <w:color w:val="000000"/>
          <w:spacing w:val="16"/>
          <w:sz w:val="28"/>
          <w:szCs w:val="28"/>
          <w:lang w:val="uk-UA"/>
        </w:rPr>
        <w:t xml:space="preserve"> </w:t>
      </w:r>
      <w:r w:rsidRPr="00A612A7">
        <w:rPr>
          <w:color w:val="000000"/>
          <w:spacing w:val="1"/>
          <w:sz w:val="28"/>
          <w:szCs w:val="28"/>
          <w:lang w:val="uk-UA"/>
        </w:rPr>
        <w:t>к</w:t>
      </w:r>
      <w:r w:rsidRPr="00A612A7">
        <w:rPr>
          <w:color w:val="000000"/>
          <w:sz w:val="28"/>
          <w:szCs w:val="28"/>
          <w:lang w:val="uk-UA"/>
        </w:rPr>
        <w:t>ровообі</w:t>
      </w:r>
      <w:r w:rsidRPr="00A612A7">
        <w:rPr>
          <w:color w:val="000000"/>
          <w:spacing w:val="1"/>
          <w:sz w:val="28"/>
          <w:szCs w:val="28"/>
          <w:lang w:val="uk-UA"/>
        </w:rPr>
        <w:t>г</w:t>
      </w:r>
      <w:r w:rsidRPr="00A612A7">
        <w:rPr>
          <w:color w:val="000000"/>
          <w:spacing w:val="-1"/>
          <w:sz w:val="28"/>
          <w:szCs w:val="28"/>
          <w:lang w:val="uk-UA"/>
        </w:rPr>
        <w:t>у</w:t>
      </w:r>
      <w:r w:rsidRPr="00A612A7">
        <w:rPr>
          <w:color w:val="000000"/>
          <w:sz w:val="28"/>
          <w:szCs w:val="28"/>
          <w:lang w:val="uk-UA"/>
        </w:rPr>
        <w:t>.</w:t>
      </w:r>
      <w:r w:rsidRPr="00A612A7">
        <w:rPr>
          <w:color w:val="000000"/>
          <w:spacing w:val="15"/>
          <w:sz w:val="28"/>
          <w:szCs w:val="28"/>
          <w:lang w:val="uk-UA"/>
        </w:rPr>
        <w:t xml:space="preserve"> </w:t>
      </w:r>
      <w:r w:rsidRPr="00A612A7">
        <w:rPr>
          <w:color w:val="000000"/>
          <w:sz w:val="28"/>
          <w:szCs w:val="28"/>
          <w:lang w:val="uk-UA"/>
        </w:rPr>
        <w:t>Частк</w:t>
      </w:r>
      <w:r w:rsidRPr="00A612A7">
        <w:rPr>
          <w:color w:val="000000"/>
          <w:spacing w:val="1"/>
          <w:sz w:val="28"/>
          <w:szCs w:val="28"/>
          <w:lang w:val="uk-UA"/>
        </w:rPr>
        <w:t>и,</w:t>
      </w:r>
      <w:r w:rsidRPr="00A612A7">
        <w:rPr>
          <w:color w:val="000000"/>
          <w:spacing w:val="15"/>
          <w:sz w:val="28"/>
          <w:szCs w:val="28"/>
          <w:lang w:val="uk-UA"/>
        </w:rPr>
        <w:t xml:space="preserve"> </w:t>
      </w:r>
      <w:r w:rsidRPr="00A612A7">
        <w:rPr>
          <w:color w:val="000000"/>
          <w:spacing w:val="-1"/>
          <w:sz w:val="28"/>
          <w:szCs w:val="28"/>
          <w:lang w:val="uk-UA"/>
        </w:rPr>
        <w:t>щ</w:t>
      </w:r>
      <w:r w:rsidRPr="00A612A7">
        <w:rPr>
          <w:color w:val="000000"/>
          <w:sz w:val="28"/>
          <w:szCs w:val="28"/>
          <w:lang w:val="uk-UA"/>
        </w:rPr>
        <w:t>о</w:t>
      </w:r>
      <w:r w:rsidRPr="00A612A7">
        <w:rPr>
          <w:color w:val="000000"/>
          <w:spacing w:val="17"/>
          <w:sz w:val="28"/>
          <w:szCs w:val="28"/>
          <w:lang w:val="uk-UA"/>
        </w:rPr>
        <w:t xml:space="preserve"> </w:t>
      </w:r>
      <w:r w:rsidRPr="00A612A7">
        <w:rPr>
          <w:color w:val="000000"/>
          <w:spacing w:val="-1"/>
          <w:sz w:val="28"/>
          <w:szCs w:val="28"/>
          <w:lang w:val="uk-UA"/>
        </w:rPr>
        <w:t>в</w:t>
      </w:r>
      <w:r w:rsidRPr="00A612A7">
        <w:rPr>
          <w:color w:val="000000"/>
          <w:sz w:val="28"/>
          <w:szCs w:val="28"/>
          <w:lang w:val="uk-UA"/>
        </w:rPr>
        <w:t>диха</w:t>
      </w:r>
      <w:r w:rsidRPr="00A612A7">
        <w:rPr>
          <w:color w:val="000000"/>
          <w:spacing w:val="-1"/>
          <w:sz w:val="28"/>
          <w:szCs w:val="28"/>
          <w:lang w:val="uk-UA"/>
        </w:rPr>
        <w:t>ю</w:t>
      </w:r>
      <w:r w:rsidRPr="00A612A7">
        <w:rPr>
          <w:color w:val="000000"/>
          <w:sz w:val="28"/>
          <w:szCs w:val="28"/>
          <w:lang w:val="uk-UA"/>
        </w:rPr>
        <w:t>ться, впливають</w:t>
      </w:r>
      <w:r w:rsidRPr="00A612A7">
        <w:rPr>
          <w:color w:val="000000"/>
          <w:spacing w:val="68"/>
          <w:sz w:val="28"/>
          <w:szCs w:val="28"/>
          <w:lang w:val="uk-UA"/>
        </w:rPr>
        <w:t xml:space="preserve"> </w:t>
      </w:r>
      <w:r w:rsidRPr="00A612A7">
        <w:rPr>
          <w:color w:val="000000"/>
          <w:sz w:val="28"/>
          <w:szCs w:val="28"/>
          <w:lang w:val="uk-UA"/>
        </w:rPr>
        <w:t>як</w:t>
      </w:r>
      <w:r w:rsidRPr="00A612A7">
        <w:rPr>
          <w:color w:val="000000"/>
          <w:spacing w:val="67"/>
          <w:sz w:val="28"/>
          <w:szCs w:val="28"/>
          <w:lang w:val="uk-UA"/>
        </w:rPr>
        <w:t xml:space="preserve"> </w:t>
      </w:r>
      <w:r w:rsidRPr="00A612A7">
        <w:rPr>
          <w:color w:val="000000"/>
          <w:spacing w:val="1"/>
          <w:sz w:val="28"/>
          <w:szCs w:val="28"/>
          <w:lang w:val="uk-UA"/>
        </w:rPr>
        <w:t>б</w:t>
      </w:r>
      <w:r w:rsidRPr="00A612A7">
        <w:rPr>
          <w:color w:val="000000"/>
          <w:sz w:val="28"/>
          <w:szCs w:val="28"/>
          <w:lang w:val="uk-UA"/>
        </w:rPr>
        <w:t>е</w:t>
      </w:r>
      <w:r w:rsidRPr="00A612A7">
        <w:rPr>
          <w:color w:val="000000"/>
          <w:spacing w:val="-1"/>
          <w:sz w:val="28"/>
          <w:szCs w:val="28"/>
          <w:lang w:val="uk-UA"/>
        </w:rPr>
        <w:t>зп</w:t>
      </w:r>
      <w:r w:rsidRPr="00A612A7">
        <w:rPr>
          <w:color w:val="000000"/>
          <w:sz w:val="28"/>
          <w:szCs w:val="28"/>
          <w:lang w:val="uk-UA"/>
        </w:rPr>
        <w:t>осе</w:t>
      </w:r>
      <w:r w:rsidRPr="00A612A7">
        <w:rPr>
          <w:color w:val="000000"/>
          <w:spacing w:val="1"/>
          <w:sz w:val="28"/>
          <w:szCs w:val="28"/>
          <w:lang w:val="uk-UA"/>
        </w:rPr>
        <w:t>р</w:t>
      </w:r>
      <w:r w:rsidRPr="00A612A7">
        <w:rPr>
          <w:color w:val="000000"/>
          <w:sz w:val="28"/>
          <w:szCs w:val="28"/>
          <w:lang w:val="uk-UA"/>
        </w:rPr>
        <w:t>едн</w:t>
      </w:r>
      <w:r w:rsidRPr="00A612A7">
        <w:rPr>
          <w:color w:val="000000"/>
          <w:spacing w:val="-2"/>
          <w:sz w:val="28"/>
          <w:szCs w:val="28"/>
          <w:lang w:val="uk-UA"/>
        </w:rPr>
        <w:t>ь</w:t>
      </w:r>
      <w:r w:rsidRPr="00A612A7">
        <w:rPr>
          <w:color w:val="000000"/>
          <w:sz w:val="28"/>
          <w:szCs w:val="28"/>
          <w:lang w:val="uk-UA"/>
        </w:rPr>
        <w:t>о</w:t>
      </w:r>
      <w:r w:rsidRPr="00A612A7">
        <w:rPr>
          <w:color w:val="000000"/>
          <w:spacing w:val="70"/>
          <w:sz w:val="28"/>
          <w:szCs w:val="28"/>
          <w:lang w:val="uk-UA"/>
        </w:rPr>
        <w:t xml:space="preserve"> </w:t>
      </w:r>
      <w:r w:rsidRPr="00A612A7">
        <w:rPr>
          <w:color w:val="000000"/>
          <w:sz w:val="28"/>
          <w:szCs w:val="28"/>
          <w:lang w:val="uk-UA"/>
        </w:rPr>
        <w:t>на</w:t>
      </w:r>
      <w:r w:rsidRPr="00A612A7">
        <w:rPr>
          <w:color w:val="000000"/>
          <w:spacing w:val="69"/>
          <w:sz w:val="28"/>
          <w:szCs w:val="28"/>
          <w:lang w:val="uk-UA"/>
        </w:rPr>
        <w:t xml:space="preserve"> </w:t>
      </w:r>
      <w:r w:rsidRPr="00A612A7">
        <w:rPr>
          <w:color w:val="000000"/>
          <w:sz w:val="28"/>
          <w:szCs w:val="28"/>
          <w:lang w:val="uk-UA"/>
        </w:rPr>
        <w:t>респіра</w:t>
      </w:r>
      <w:r w:rsidRPr="00A612A7">
        <w:rPr>
          <w:color w:val="000000"/>
          <w:spacing w:val="-2"/>
          <w:sz w:val="28"/>
          <w:szCs w:val="28"/>
          <w:lang w:val="uk-UA"/>
        </w:rPr>
        <w:t>т</w:t>
      </w:r>
      <w:r w:rsidRPr="00A612A7">
        <w:rPr>
          <w:color w:val="000000"/>
          <w:sz w:val="28"/>
          <w:szCs w:val="28"/>
          <w:lang w:val="uk-UA"/>
        </w:rPr>
        <w:t>орний</w:t>
      </w:r>
      <w:r w:rsidRPr="00A612A7">
        <w:rPr>
          <w:color w:val="000000"/>
          <w:spacing w:val="70"/>
          <w:sz w:val="28"/>
          <w:szCs w:val="28"/>
          <w:lang w:val="uk-UA"/>
        </w:rPr>
        <w:t xml:space="preserve"> </w:t>
      </w:r>
      <w:r w:rsidRPr="00A612A7">
        <w:rPr>
          <w:color w:val="000000"/>
          <w:spacing w:val="-1"/>
          <w:sz w:val="28"/>
          <w:szCs w:val="28"/>
          <w:lang w:val="uk-UA"/>
        </w:rPr>
        <w:t>т</w:t>
      </w:r>
      <w:r w:rsidRPr="00A612A7">
        <w:rPr>
          <w:color w:val="000000"/>
          <w:sz w:val="28"/>
          <w:szCs w:val="28"/>
          <w:lang w:val="uk-UA"/>
        </w:rPr>
        <w:t>ракт,</w:t>
      </w:r>
      <w:r w:rsidRPr="00A612A7">
        <w:rPr>
          <w:color w:val="000000"/>
          <w:spacing w:val="68"/>
          <w:sz w:val="28"/>
          <w:szCs w:val="28"/>
          <w:lang w:val="uk-UA"/>
        </w:rPr>
        <w:t xml:space="preserve"> </w:t>
      </w:r>
      <w:r w:rsidRPr="00A612A7">
        <w:rPr>
          <w:color w:val="000000"/>
          <w:sz w:val="28"/>
          <w:szCs w:val="28"/>
          <w:lang w:val="uk-UA"/>
        </w:rPr>
        <w:t>т</w:t>
      </w:r>
      <w:r w:rsidRPr="00A612A7">
        <w:rPr>
          <w:color w:val="000000"/>
          <w:spacing w:val="-1"/>
          <w:sz w:val="28"/>
          <w:szCs w:val="28"/>
          <w:lang w:val="uk-UA"/>
        </w:rPr>
        <w:t>а</w:t>
      </w:r>
      <w:r w:rsidRPr="00A612A7">
        <w:rPr>
          <w:color w:val="000000"/>
          <w:sz w:val="28"/>
          <w:szCs w:val="28"/>
          <w:lang w:val="uk-UA"/>
        </w:rPr>
        <w:t>к</w:t>
      </w:r>
      <w:r w:rsidRPr="00A612A7">
        <w:rPr>
          <w:color w:val="000000"/>
          <w:spacing w:val="69"/>
          <w:sz w:val="28"/>
          <w:szCs w:val="28"/>
          <w:lang w:val="uk-UA"/>
        </w:rPr>
        <w:t xml:space="preserve"> </w:t>
      </w:r>
      <w:r w:rsidR="00A612A7">
        <w:rPr>
          <w:color w:val="000000"/>
          <w:spacing w:val="1"/>
          <w:sz w:val="28"/>
          <w:szCs w:val="28"/>
          <w:lang w:val="uk-UA"/>
        </w:rPr>
        <w:t>і</w:t>
      </w:r>
      <w:r w:rsidRPr="00A612A7">
        <w:rPr>
          <w:color w:val="000000"/>
          <w:spacing w:val="67"/>
          <w:sz w:val="28"/>
          <w:szCs w:val="28"/>
          <w:lang w:val="uk-UA"/>
        </w:rPr>
        <w:t xml:space="preserve"> </w:t>
      </w:r>
      <w:r w:rsidRPr="00A612A7">
        <w:rPr>
          <w:color w:val="000000"/>
          <w:spacing w:val="1"/>
          <w:sz w:val="28"/>
          <w:szCs w:val="28"/>
          <w:lang w:val="uk-UA"/>
        </w:rPr>
        <w:t>на</w:t>
      </w:r>
      <w:r w:rsidRPr="00A612A7">
        <w:rPr>
          <w:color w:val="000000"/>
          <w:spacing w:val="67"/>
          <w:sz w:val="28"/>
          <w:szCs w:val="28"/>
          <w:lang w:val="uk-UA"/>
        </w:rPr>
        <w:t xml:space="preserve"> </w:t>
      </w:r>
      <w:r w:rsidRPr="00A612A7">
        <w:rPr>
          <w:color w:val="000000"/>
          <w:spacing w:val="1"/>
          <w:sz w:val="28"/>
          <w:szCs w:val="28"/>
          <w:lang w:val="uk-UA"/>
        </w:rPr>
        <w:t>ін</w:t>
      </w:r>
      <w:r w:rsidRPr="00A612A7">
        <w:rPr>
          <w:color w:val="000000"/>
          <w:spacing w:val="-1"/>
          <w:sz w:val="28"/>
          <w:szCs w:val="28"/>
          <w:lang w:val="uk-UA"/>
        </w:rPr>
        <w:t>ш</w:t>
      </w:r>
      <w:r w:rsidRPr="00A612A7">
        <w:rPr>
          <w:color w:val="000000"/>
          <w:sz w:val="28"/>
          <w:szCs w:val="28"/>
          <w:lang w:val="uk-UA"/>
        </w:rPr>
        <w:t>і</w:t>
      </w:r>
      <w:r w:rsidRPr="00A612A7">
        <w:rPr>
          <w:color w:val="000000"/>
          <w:spacing w:val="67"/>
          <w:sz w:val="28"/>
          <w:szCs w:val="28"/>
          <w:lang w:val="uk-UA"/>
        </w:rPr>
        <w:t xml:space="preserve"> </w:t>
      </w:r>
      <w:r w:rsidRPr="00A612A7">
        <w:rPr>
          <w:color w:val="000000"/>
          <w:spacing w:val="2"/>
          <w:sz w:val="28"/>
          <w:szCs w:val="28"/>
          <w:lang w:val="uk-UA"/>
        </w:rPr>
        <w:t>о</w:t>
      </w:r>
      <w:r w:rsidRPr="00A612A7">
        <w:rPr>
          <w:color w:val="000000"/>
          <w:sz w:val="28"/>
          <w:szCs w:val="28"/>
          <w:lang w:val="uk-UA"/>
        </w:rPr>
        <w:t>ргани</w:t>
      </w:r>
      <w:r w:rsidRPr="00A612A7">
        <w:rPr>
          <w:color w:val="000000"/>
          <w:spacing w:val="67"/>
          <w:sz w:val="28"/>
          <w:szCs w:val="28"/>
          <w:lang w:val="uk-UA"/>
        </w:rPr>
        <w:t xml:space="preserve"> </w:t>
      </w:r>
      <w:r w:rsidRPr="00A612A7">
        <w:rPr>
          <w:color w:val="000000"/>
          <w:sz w:val="28"/>
          <w:szCs w:val="28"/>
          <w:lang w:val="uk-UA"/>
        </w:rPr>
        <w:t xml:space="preserve">за </w:t>
      </w:r>
      <w:r w:rsidRPr="00A612A7">
        <w:rPr>
          <w:color w:val="000000"/>
          <w:spacing w:val="1"/>
          <w:sz w:val="28"/>
          <w:szCs w:val="28"/>
          <w:lang w:val="uk-UA"/>
        </w:rPr>
        <w:t>р</w:t>
      </w:r>
      <w:r w:rsidRPr="00A612A7">
        <w:rPr>
          <w:color w:val="000000"/>
          <w:sz w:val="28"/>
          <w:szCs w:val="28"/>
          <w:lang w:val="uk-UA"/>
        </w:rPr>
        <w:t>ах</w:t>
      </w:r>
      <w:r w:rsidRPr="00A612A7">
        <w:rPr>
          <w:color w:val="000000"/>
          <w:spacing w:val="-1"/>
          <w:sz w:val="28"/>
          <w:szCs w:val="28"/>
          <w:lang w:val="uk-UA"/>
        </w:rPr>
        <w:t>у</w:t>
      </w:r>
      <w:r w:rsidRPr="00A612A7">
        <w:rPr>
          <w:color w:val="000000"/>
          <w:sz w:val="28"/>
          <w:szCs w:val="28"/>
          <w:lang w:val="uk-UA"/>
        </w:rPr>
        <w:t>но</w:t>
      </w:r>
      <w:r w:rsidRPr="00A612A7">
        <w:rPr>
          <w:color w:val="000000"/>
          <w:spacing w:val="1"/>
          <w:sz w:val="28"/>
          <w:szCs w:val="28"/>
          <w:lang w:val="uk-UA"/>
        </w:rPr>
        <w:t>к</w:t>
      </w:r>
      <w:r w:rsidRPr="00A612A7">
        <w:rPr>
          <w:color w:val="000000"/>
          <w:spacing w:val="117"/>
          <w:sz w:val="28"/>
          <w:szCs w:val="28"/>
          <w:lang w:val="uk-UA"/>
        </w:rPr>
        <w:t xml:space="preserve"> </w:t>
      </w:r>
      <w:r w:rsidRPr="00A612A7">
        <w:rPr>
          <w:color w:val="000000"/>
          <w:sz w:val="28"/>
          <w:szCs w:val="28"/>
          <w:lang w:val="uk-UA"/>
        </w:rPr>
        <w:t>токси</w:t>
      </w:r>
      <w:r w:rsidRPr="00A612A7">
        <w:rPr>
          <w:color w:val="000000"/>
          <w:spacing w:val="-1"/>
          <w:sz w:val="28"/>
          <w:szCs w:val="28"/>
          <w:lang w:val="uk-UA"/>
        </w:rPr>
        <w:t>ч</w:t>
      </w:r>
      <w:r w:rsidRPr="00A612A7">
        <w:rPr>
          <w:color w:val="000000"/>
          <w:sz w:val="28"/>
          <w:szCs w:val="28"/>
          <w:lang w:val="uk-UA"/>
        </w:rPr>
        <w:t>ної</w:t>
      </w:r>
      <w:r w:rsidRPr="00A612A7">
        <w:rPr>
          <w:color w:val="000000"/>
          <w:spacing w:val="115"/>
          <w:sz w:val="28"/>
          <w:szCs w:val="28"/>
          <w:lang w:val="uk-UA"/>
        </w:rPr>
        <w:t xml:space="preserve"> </w:t>
      </w:r>
      <w:r w:rsidRPr="00A612A7">
        <w:rPr>
          <w:color w:val="000000"/>
          <w:spacing w:val="1"/>
          <w:sz w:val="28"/>
          <w:szCs w:val="28"/>
          <w:lang w:val="uk-UA"/>
        </w:rPr>
        <w:t>д</w:t>
      </w:r>
      <w:r w:rsidRPr="00A612A7">
        <w:rPr>
          <w:color w:val="000000"/>
          <w:sz w:val="28"/>
          <w:szCs w:val="28"/>
          <w:lang w:val="uk-UA"/>
        </w:rPr>
        <w:t>ії</w:t>
      </w:r>
      <w:r w:rsidRPr="00A612A7">
        <w:rPr>
          <w:color w:val="000000"/>
          <w:spacing w:val="115"/>
          <w:sz w:val="28"/>
          <w:szCs w:val="28"/>
          <w:lang w:val="uk-UA"/>
        </w:rPr>
        <w:t xml:space="preserve"> </w:t>
      </w:r>
      <w:r w:rsidRPr="00A612A7">
        <w:rPr>
          <w:color w:val="000000"/>
          <w:sz w:val="28"/>
          <w:szCs w:val="28"/>
          <w:lang w:val="uk-UA"/>
        </w:rPr>
        <w:t>к</w:t>
      </w:r>
      <w:r w:rsidRPr="00A612A7">
        <w:rPr>
          <w:color w:val="000000"/>
          <w:spacing w:val="1"/>
          <w:sz w:val="28"/>
          <w:szCs w:val="28"/>
          <w:lang w:val="uk-UA"/>
        </w:rPr>
        <w:t>о</w:t>
      </w:r>
      <w:r w:rsidRPr="00A612A7">
        <w:rPr>
          <w:color w:val="000000"/>
          <w:sz w:val="28"/>
          <w:szCs w:val="28"/>
          <w:lang w:val="uk-UA"/>
        </w:rPr>
        <w:t>мпонентів,</w:t>
      </w:r>
      <w:r w:rsidRPr="00A612A7">
        <w:rPr>
          <w:color w:val="000000"/>
          <w:spacing w:val="114"/>
          <w:sz w:val="28"/>
          <w:szCs w:val="28"/>
          <w:lang w:val="uk-UA"/>
        </w:rPr>
        <w:t xml:space="preserve"> </w:t>
      </w:r>
      <w:r w:rsidRPr="00A612A7">
        <w:rPr>
          <w:color w:val="000000"/>
          <w:sz w:val="28"/>
          <w:szCs w:val="28"/>
          <w:lang w:val="uk-UA"/>
        </w:rPr>
        <w:t>що</w:t>
      </w:r>
      <w:r w:rsidRPr="00A612A7">
        <w:rPr>
          <w:color w:val="000000"/>
          <w:spacing w:val="119"/>
          <w:sz w:val="28"/>
          <w:szCs w:val="28"/>
          <w:lang w:val="uk-UA"/>
        </w:rPr>
        <w:t xml:space="preserve"> </w:t>
      </w:r>
      <w:r w:rsidRPr="00A612A7">
        <w:rPr>
          <w:color w:val="000000"/>
          <w:spacing w:val="-1"/>
          <w:sz w:val="28"/>
          <w:szCs w:val="28"/>
          <w:lang w:val="uk-UA"/>
        </w:rPr>
        <w:t>в</w:t>
      </w:r>
      <w:r w:rsidRPr="00A612A7">
        <w:rPr>
          <w:color w:val="000000"/>
          <w:sz w:val="28"/>
          <w:szCs w:val="28"/>
          <w:lang w:val="uk-UA"/>
        </w:rPr>
        <w:t>ходять</w:t>
      </w:r>
      <w:r w:rsidRPr="00A612A7">
        <w:rPr>
          <w:color w:val="000000"/>
          <w:spacing w:val="114"/>
          <w:sz w:val="28"/>
          <w:szCs w:val="28"/>
          <w:lang w:val="uk-UA"/>
        </w:rPr>
        <w:t xml:space="preserve"> </w:t>
      </w:r>
      <w:r w:rsidRPr="00A612A7">
        <w:rPr>
          <w:color w:val="000000"/>
          <w:spacing w:val="-1"/>
          <w:sz w:val="28"/>
          <w:szCs w:val="28"/>
          <w:lang w:val="uk-UA"/>
        </w:rPr>
        <w:t>д</w:t>
      </w:r>
      <w:r w:rsidRPr="00A612A7">
        <w:rPr>
          <w:color w:val="000000"/>
          <w:sz w:val="28"/>
          <w:szCs w:val="28"/>
          <w:lang w:val="uk-UA"/>
        </w:rPr>
        <w:t>о</w:t>
      </w:r>
      <w:r w:rsidRPr="00A612A7">
        <w:rPr>
          <w:color w:val="000000"/>
          <w:spacing w:val="118"/>
          <w:sz w:val="28"/>
          <w:szCs w:val="28"/>
          <w:lang w:val="uk-UA"/>
        </w:rPr>
        <w:t xml:space="preserve"> </w:t>
      </w:r>
      <w:r w:rsidRPr="00A612A7">
        <w:rPr>
          <w:color w:val="000000"/>
          <w:sz w:val="28"/>
          <w:szCs w:val="28"/>
          <w:lang w:val="uk-UA"/>
        </w:rPr>
        <w:t>скла</w:t>
      </w:r>
      <w:r w:rsidRPr="00A612A7">
        <w:rPr>
          <w:color w:val="000000"/>
          <w:spacing w:val="1"/>
          <w:sz w:val="28"/>
          <w:szCs w:val="28"/>
          <w:lang w:val="uk-UA"/>
        </w:rPr>
        <w:t>д</w:t>
      </w:r>
      <w:r w:rsidRPr="00A612A7">
        <w:rPr>
          <w:color w:val="000000"/>
          <w:sz w:val="28"/>
          <w:szCs w:val="28"/>
          <w:lang w:val="uk-UA"/>
        </w:rPr>
        <w:t>у</w:t>
      </w:r>
      <w:r w:rsidRPr="00A612A7">
        <w:rPr>
          <w:color w:val="000000"/>
          <w:spacing w:val="114"/>
          <w:sz w:val="28"/>
          <w:szCs w:val="28"/>
          <w:lang w:val="uk-UA"/>
        </w:rPr>
        <w:t xml:space="preserve"> </w:t>
      </w:r>
      <w:r w:rsidRPr="00A612A7">
        <w:rPr>
          <w:color w:val="000000"/>
          <w:sz w:val="28"/>
          <w:szCs w:val="28"/>
          <w:lang w:val="uk-UA"/>
        </w:rPr>
        <w:t>част</w:t>
      </w:r>
      <w:r w:rsidRPr="00A612A7">
        <w:rPr>
          <w:color w:val="000000"/>
          <w:spacing w:val="1"/>
          <w:sz w:val="28"/>
          <w:szCs w:val="28"/>
          <w:lang w:val="uk-UA"/>
        </w:rPr>
        <w:t>ок.</w:t>
      </w:r>
      <w:r w:rsidRPr="00A612A7">
        <w:rPr>
          <w:color w:val="000000"/>
          <w:spacing w:val="116"/>
          <w:sz w:val="28"/>
          <w:szCs w:val="28"/>
          <w:lang w:val="uk-UA"/>
        </w:rPr>
        <w:t xml:space="preserve"> </w:t>
      </w:r>
      <w:r w:rsidRPr="00A612A7">
        <w:rPr>
          <w:color w:val="000000"/>
          <w:sz w:val="28"/>
          <w:szCs w:val="28"/>
          <w:lang w:val="uk-UA"/>
        </w:rPr>
        <w:t>Л</w:t>
      </w:r>
      <w:r w:rsidRPr="00A612A7">
        <w:rPr>
          <w:color w:val="000000"/>
          <w:spacing w:val="-3"/>
          <w:sz w:val="28"/>
          <w:szCs w:val="28"/>
          <w:lang w:val="uk-UA"/>
        </w:rPr>
        <w:t>ю</w:t>
      </w:r>
      <w:r w:rsidRPr="00A612A7">
        <w:rPr>
          <w:color w:val="000000"/>
          <w:sz w:val="28"/>
          <w:szCs w:val="28"/>
          <w:lang w:val="uk-UA"/>
        </w:rPr>
        <w:t>ди</w:t>
      </w:r>
      <w:r w:rsidRPr="00A612A7">
        <w:rPr>
          <w:color w:val="000000"/>
          <w:spacing w:val="118"/>
          <w:sz w:val="28"/>
          <w:szCs w:val="28"/>
          <w:lang w:val="uk-UA"/>
        </w:rPr>
        <w:t xml:space="preserve"> </w:t>
      </w:r>
      <w:r w:rsidRPr="00A612A7">
        <w:rPr>
          <w:color w:val="000000"/>
          <w:sz w:val="28"/>
          <w:szCs w:val="28"/>
          <w:lang w:val="uk-UA"/>
        </w:rPr>
        <w:t xml:space="preserve">з </w:t>
      </w:r>
      <w:r w:rsidRPr="00A612A7">
        <w:rPr>
          <w:color w:val="000000"/>
          <w:spacing w:val="1"/>
          <w:sz w:val="28"/>
          <w:szCs w:val="28"/>
          <w:lang w:val="uk-UA"/>
        </w:rPr>
        <w:t>х</w:t>
      </w:r>
      <w:r w:rsidRPr="00A612A7">
        <w:rPr>
          <w:color w:val="000000"/>
          <w:sz w:val="28"/>
          <w:szCs w:val="28"/>
          <w:lang w:val="uk-UA"/>
        </w:rPr>
        <w:t>ронічним</w:t>
      </w:r>
      <w:r w:rsidRPr="00A612A7">
        <w:rPr>
          <w:color w:val="000000"/>
          <w:spacing w:val="122"/>
          <w:sz w:val="28"/>
          <w:szCs w:val="28"/>
          <w:lang w:val="uk-UA"/>
        </w:rPr>
        <w:t xml:space="preserve"> </w:t>
      </w:r>
      <w:r w:rsidRPr="00A612A7">
        <w:rPr>
          <w:color w:val="000000"/>
          <w:spacing w:val="1"/>
          <w:sz w:val="28"/>
          <w:szCs w:val="28"/>
          <w:lang w:val="uk-UA"/>
        </w:rPr>
        <w:t>п</w:t>
      </w:r>
      <w:r w:rsidRPr="00A612A7">
        <w:rPr>
          <w:color w:val="000000"/>
          <w:sz w:val="28"/>
          <w:szCs w:val="28"/>
          <w:lang w:val="uk-UA"/>
        </w:rPr>
        <w:t>орушен</w:t>
      </w:r>
      <w:r w:rsidRPr="00A612A7">
        <w:rPr>
          <w:color w:val="000000"/>
          <w:spacing w:val="1"/>
          <w:sz w:val="28"/>
          <w:szCs w:val="28"/>
          <w:lang w:val="uk-UA"/>
        </w:rPr>
        <w:t>н</w:t>
      </w:r>
      <w:r w:rsidRPr="00A612A7">
        <w:rPr>
          <w:color w:val="000000"/>
          <w:sz w:val="28"/>
          <w:szCs w:val="28"/>
          <w:lang w:val="uk-UA"/>
        </w:rPr>
        <w:t>ям</w:t>
      </w:r>
      <w:r w:rsidRPr="00A612A7">
        <w:rPr>
          <w:color w:val="000000"/>
          <w:spacing w:val="124"/>
          <w:sz w:val="28"/>
          <w:szCs w:val="28"/>
          <w:lang w:val="uk-UA"/>
        </w:rPr>
        <w:t xml:space="preserve"> </w:t>
      </w:r>
      <w:r w:rsidRPr="00A612A7">
        <w:rPr>
          <w:color w:val="000000"/>
          <w:spacing w:val="1"/>
          <w:sz w:val="28"/>
          <w:szCs w:val="28"/>
          <w:lang w:val="uk-UA"/>
        </w:rPr>
        <w:t>в</w:t>
      </w:r>
      <w:r w:rsidRPr="00A612A7">
        <w:rPr>
          <w:color w:val="000000"/>
          <w:spacing w:val="124"/>
          <w:sz w:val="28"/>
          <w:szCs w:val="28"/>
          <w:lang w:val="uk-UA"/>
        </w:rPr>
        <w:t xml:space="preserve"> </w:t>
      </w:r>
      <w:r w:rsidRPr="00A612A7">
        <w:rPr>
          <w:color w:val="000000"/>
          <w:sz w:val="28"/>
          <w:szCs w:val="28"/>
          <w:lang w:val="uk-UA"/>
        </w:rPr>
        <w:t>ле</w:t>
      </w:r>
      <w:r w:rsidRPr="00A612A7">
        <w:rPr>
          <w:color w:val="000000"/>
          <w:spacing w:val="1"/>
          <w:sz w:val="28"/>
          <w:szCs w:val="28"/>
          <w:lang w:val="uk-UA"/>
        </w:rPr>
        <w:t>г</w:t>
      </w:r>
      <w:r w:rsidRPr="00A612A7">
        <w:rPr>
          <w:color w:val="000000"/>
          <w:sz w:val="28"/>
          <w:szCs w:val="28"/>
          <w:lang w:val="uk-UA"/>
        </w:rPr>
        <w:t>енях,</w:t>
      </w:r>
      <w:r w:rsidRPr="00A612A7">
        <w:rPr>
          <w:color w:val="000000"/>
          <w:spacing w:val="124"/>
          <w:sz w:val="28"/>
          <w:szCs w:val="28"/>
          <w:lang w:val="uk-UA"/>
        </w:rPr>
        <w:t xml:space="preserve"> </w:t>
      </w:r>
      <w:r w:rsidRPr="00A612A7">
        <w:rPr>
          <w:color w:val="000000"/>
          <w:sz w:val="28"/>
          <w:szCs w:val="28"/>
          <w:lang w:val="uk-UA"/>
        </w:rPr>
        <w:t>з</w:t>
      </w:r>
      <w:r w:rsidRPr="00A612A7">
        <w:rPr>
          <w:color w:val="000000"/>
          <w:spacing w:val="121"/>
          <w:sz w:val="28"/>
          <w:szCs w:val="28"/>
          <w:lang w:val="uk-UA"/>
        </w:rPr>
        <w:t xml:space="preserve"> </w:t>
      </w:r>
      <w:r w:rsidRPr="00A612A7">
        <w:rPr>
          <w:color w:val="000000"/>
          <w:sz w:val="28"/>
          <w:szCs w:val="28"/>
          <w:lang w:val="uk-UA"/>
        </w:rPr>
        <w:t>серце</w:t>
      </w:r>
      <w:r w:rsidRPr="00A612A7">
        <w:rPr>
          <w:color w:val="000000"/>
          <w:spacing w:val="-1"/>
          <w:sz w:val="28"/>
          <w:szCs w:val="28"/>
          <w:lang w:val="uk-UA"/>
        </w:rPr>
        <w:t>в</w:t>
      </w:r>
      <w:r w:rsidRPr="00A612A7">
        <w:rPr>
          <w:color w:val="000000"/>
          <w:spacing w:val="1"/>
          <w:sz w:val="28"/>
          <w:szCs w:val="28"/>
          <w:lang w:val="uk-UA"/>
        </w:rPr>
        <w:t>о</w:t>
      </w:r>
      <w:r w:rsidRPr="00A612A7">
        <w:rPr>
          <w:color w:val="000000"/>
          <w:sz w:val="28"/>
          <w:szCs w:val="28"/>
          <w:lang w:val="uk-UA"/>
        </w:rPr>
        <w:t>-судинними</w:t>
      </w:r>
      <w:r w:rsidRPr="00A612A7">
        <w:rPr>
          <w:color w:val="000000"/>
          <w:spacing w:val="125"/>
          <w:sz w:val="28"/>
          <w:szCs w:val="28"/>
          <w:lang w:val="uk-UA"/>
        </w:rPr>
        <w:t xml:space="preserve"> </w:t>
      </w:r>
      <w:r w:rsidRPr="00A612A7">
        <w:rPr>
          <w:color w:val="000000"/>
          <w:sz w:val="28"/>
          <w:szCs w:val="28"/>
          <w:lang w:val="uk-UA"/>
        </w:rPr>
        <w:t>захворюван</w:t>
      </w:r>
      <w:r w:rsidRPr="00A612A7">
        <w:rPr>
          <w:color w:val="000000"/>
          <w:spacing w:val="1"/>
          <w:sz w:val="28"/>
          <w:szCs w:val="28"/>
          <w:lang w:val="uk-UA"/>
        </w:rPr>
        <w:t>н</w:t>
      </w:r>
      <w:r w:rsidRPr="00A612A7">
        <w:rPr>
          <w:color w:val="000000"/>
          <w:sz w:val="28"/>
          <w:szCs w:val="28"/>
          <w:lang w:val="uk-UA"/>
        </w:rPr>
        <w:t>ями,</w:t>
      </w:r>
      <w:r w:rsidRPr="00A612A7">
        <w:rPr>
          <w:color w:val="000000"/>
          <w:spacing w:val="121"/>
          <w:sz w:val="28"/>
          <w:szCs w:val="28"/>
          <w:lang w:val="uk-UA"/>
        </w:rPr>
        <w:t xml:space="preserve"> </w:t>
      </w:r>
      <w:r w:rsidRPr="00A612A7">
        <w:rPr>
          <w:color w:val="000000"/>
          <w:sz w:val="28"/>
          <w:szCs w:val="28"/>
          <w:lang w:val="uk-UA"/>
        </w:rPr>
        <w:t>з астм</w:t>
      </w:r>
      <w:r w:rsidRPr="00A612A7">
        <w:rPr>
          <w:color w:val="000000"/>
          <w:spacing w:val="1"/>
          <w:sz w:val="28"/>
          <w:szCs w:val="28"/>
          <w:lang w:val="uk-UA"/>
        </w:rPr>
        <w:t>о</w:t>
      </w:r>
      <w:r w:rsidRPr="00A612A7">
        <w:rPr>
          <w:color w:val="000000"/>
          <w:sz w:val="28"/>
          <w:szCs w:val="28"/>
          <w:lang w:val="uk-UA"/>
        </w:rPr>
        <w:t>ю,</w:t>
      </w:r>
      <w:r w:rsidRPr="00A612A7">
        <w:rPr>
          <w:color w:val="000000"/>
          <w:spacing w:val="69"/>
          <w:sz w:val="28"/>
          <w:szCs w:val="28"/>
          <w:lang w:val="uk-UA"/>
        </w:rPr>
        <w:t xml:space="preserve"> </w:t>
      </w:r>
      <w:r w:rsidRPr="00A612A7">
        <w:rPr>
          <w:color w:val="000000"/>
          <w:sz w:val="28"/>
          <w:szCs w:val="28"/>
          <w:lang w:val="uk-UA"/>
        </w:rPr>
        <w:t>частими</w:t>
      </w:r>
      <w:r w:rsidRPr="00A612A7">
        <w:rPr>
          <w:color w:val="000000"/>
          <w:spacing w:val="70"/>
          <w:sz w:val="28"/>
          <w:szCs w:val="28"/>
          <w:lang w:val="uk-UA"/>
        </w:rPr>
        <w:t xml:space="preserve"> </w:t>
      </w:r>
      <w:r w:rsidRPr="00A612A7">
        <w:rPr>
          <w:color w:val="000000"/>
          <w:sz w:val="28"/>
          <w:szCs w:val="28"/>
          <w:lang w:val="uk-UA"/>
        </w:rPr>
        <w:t>заст</w:t>
      </w:r>
      <w:r w:rsidRPr="00A612A7">
        <w:rPr>
          <w:color w:val="000000"/>
          <w:spacing w:val="-3"/>
          <w:sz w:val="28"/>
          <w:szCs w:val="28"/>
          <w:lang w:val="uk-UA"/>
        </w:rPr>
        <w:t>у</w:t>
      </w:r>
      <w:r w:rsidRPr="00A612A7">
        <w:rPr>
          <w:color w:val="000000"/>
          <w:sz w:val="28"/>
          <w:szCs w:val="28"/>
          <w:lang w:val="uk-UA"/>
        </w:rPr>
        <w:t>д</w:t>
      </w:r>
      <w:r w:rsidRPr="00A612A7">
        <w:rPr>
          <w:color w:val="000000"/>
          <w:spacing w:val="1"/>
          <w:sz w:val="28"/>
          <w:szCs w:val="28"/>
          <w:lang w:val="uk-UA"/>
        </w:rPr>
        <w:t>ами</w:t>
      </w:r>
      <w:r w:rsidRPr="00A612A7">
        <w:rPr>
          <w:color w:val="000000"/>
          <w:sz w:val="28"/>
          <w:szCs w:val="28"/>
          <w:lang w:val="uk-UA"/>
        </w:rPr>
        <w:t>,</w:t>
      </w:r>
      <w:r w:rsidRPr="00A612A7">
        <w:rPr>
          <w:color w:val="000000"/>
          <w:spacing w:val="71"/>
          <w:sz w:val="28"/>
          <w:szCs w:val="28"/>
          <w:lang w:val="uk-UA"/>
        </w:rPr>
        <w:t xml:space="preserve"> </w:t>
      </w:r>
      <w:r w:rsidRPr="00A612A7">
        <w:rPr>
          <w:color w:val="000000"/>
          <w:sz w:val="28"/>
          <w:szCs w:val="28"/>
          <w:lang w:val="uk-UA"/>
        </w:rPr>
        <w:t>л</w:t>
      </w:r>
      <w:r w:rsidRPr="00A612A7">
        <w:rPr>
          <w:color w:val="000000"/>
          <w:spacing w:val="-1"/>
          <w:sz w:val="28"/>
          <w:szCs w:val="28"/>
          <w:lang w:val="uk-UA"/>
        </w:rPr>
        <w:t>ю</w:t>
      </w:r>
      <w:r w:rsidRPr="00A612A7">
        <w:rPr>
          <w:color w:val="000000"/>
          <w:sz w:val="28"/>
          <w:szCs w:val="28"/>
          <w:lang w:val="uk-UA"/>
        </w:rPr>
        <w:t>ди</w:t>
      </w:r>
      <w:r w:rsidRPr="00A612A7">
        <w:rPr>
          <w:color w:val="000000"/>
          <w:spacing w:val="69"/>
          <w:sz w:val="28"/>
          <w:szCs w:val="28"/>
          <w:lang w:val="uk-UA"/>
        </w:rPr>
        <w:t xml:space="preserve"> </w:t>
      </w:r>
      <w:r w:rsidRPr="00A612A7">
        <w:rPr>
          <w:color w:val="000000"/>
          <w:spacing w:val="1"/>
          <w:sz w:val="28"/>
          <w:szCs w:val="28"/>
          <w:lang w:val="uk-UA"/>
        </w:rPr>
        <w:t>п</w:t>
      </w:r>
      <w:r w:rsidRPr="00A612A7">
        <w:rPr>
          <w:color w:val="000000"/>
          <w:sz w:val="28"/>
          <w:szCs w:val="28"/>
          <w:lang w:val="uk-UA"/>
        </w:rPr>
        <w:t>ох</w:t>
      </w:r>
      <w:r w:rsidRPr="00A612A7">
        <w:rPr>
          <w:color w:val="000000"/>
          <w:spacing w:val="2"/>
          <w:sz w:val="28"/>
          <w:szCs w:val="28"/>
          <w:lang w:val="uk-UA"/>
        </w:rPr>
        <w:t>и</w:t>
      </w:r>
      <w:r w:rsidRPr="00A612A7">
        <w:rPr>
          <w:color w:val="000000"/>
          <w:spacing w:val="-1"/>
          <w:sz w:val="28"/>
          <w:szCs w:val="28"/>
          <w:lang w:val="uk-UA"/>
        </w:rPr>
        <w:t>л</w:t>
      </w:r>
      <w:r w:rsidRPr="00A612A7">
        <w:rPr>
          <w:color w:val="000000"/>
          <w:sz w:val="28"/>
          <w:szCs w:val="28"/>
          <w:lang w:val="uk-UA"/>
        </w:rPr>
        <w:t>ого</w:t>
      </w:r>
      <w:r w:rsidRPr="00A612A7">
        <w:rPr>
          <w:color w:val="000000"/>
          <w:spacing w:val="71"/>
          <w:sz w:val="28"/>
          <w:szCs w:val="28"/>
          <w:lang w:val="uk-UA"/>
        </w:rPr>
        <w:t xml:space="preserve"> </w:t>
      </w:r>
      <w:r w:rsidRPr="00A612A7">
        <w:rPr>
          <w:color w:val="000000"/>
          <w:sz w:val="28"/>
          <w:szCs w:val="28"/>
          <w:lang w:val="uk-UA"/>
        </w:rPr>
        <w:t>віку</w:t>
      </w:r>
      <w:r w:rsidRPr="00A612A7">
        <w:rPr>
          <w:color w:val="000000"/>
          <w:spacing w:val="68"/>
          <w:sz w:val="28"/>
          <w:szCs w:val="28"/>
          <w:lang w:val="uk-UA"/>
        </w:rPr>
        <w:t xml:space="preserve"> </w:t>
      </w:r>
      <w:r w:rsidRPr="00A612A7">
        <w:rPr>
          <w:color w:val="000000"/>
          <w:sz w:val="28"/>
          <w:szCs w:val="28"/>
          <w:lang w:val="uk-UA"/>
        </w:rPr>
        <w:t>та</w:t>
      </w:r>
      <w:r w:rsidRPr="00A612A7">
        <w:rPr>
          <w:color w:val="000000"/>
          <w:spacing w:val="72"/>
          <w:sz w:val="28"/>
          <w:szCs w:val="28"/>
          <w:lang w:val="uk-UA"/>
        </w:rPr>
        <w:t xml:space="preserve"> </w:t>
      </w:r>
      <w:r w:rsidRPr="00A612A7">
        <w:rPr>
          <w:color w:val="000000"/>
          <w:sz w:val="28"/>
          <w:szCs w:val="28"/>
          <w:lang w:val="uk-UA"/>
        </w:rPr>
        <w:t>ді</w:t>
      </w:r>
      <w:r w:rsidRPr="00A612A7">
        <w:rPr>
          <w:color w:val="000000"/>
          <w:spacing w:val="-1"/>
          <w:sz w:val="28"/>
          <w:szCs w:val="28"/>
          <w:lang w:val="uk-UA"/>
        </w:rPr>
        <w:t>т</w:t>
      </w:r>
      <w:r w:rsidRPr="00A612A7">
        <w:rPr>
          <w:color w:val="000000"/>
          <w:sz w:val="28"/>
          <w:szCs w:val="28"/>
          <w:lang w:val="uk-UA"/>
        </w:rPr>
        <w:t>и</w:t>
      </w:r>
      <w:r w:rsidRPr="00A612A7">
        <w:rPr>
          <w:color w:val="000000"/>
          <w:spacing w:val="70"/>
          <w:sz w:val="28"/>
          <w:szCs w:val="28"/>
          <w:lang w:val="uk-UA"/>
        </w:rPr>
        <w:t xml:space="preserve"> </w:t>
      </w:r>
      <w:r w:rsidRPr="00A612A7">
        <w:rPr>
          <w:color w:val="000000"/>
          <w:spacing w:val="1"/>
          <w:sz w:val="28"/>
          <w:szCs w:val="28"/>
          <w:lang w:val="uk-UA"/>
        </w:rPr>
        <w:t>о</w:t>
      </w:r>
      <w:r w:rsidRPr="00A612A7">
        <w:rPr>
          <w:color w:val="000000"/>
          <w:sz w:val="28"/>
          <w:szCs w:val="28"/>
          <w:lang w:val="uk-UA"/>
        </w:rPr>
        <w:t>собл</w:t>
      </w:r>
      <w:r w:rsidRPr="00A612A7">
        <w:rPr>
          <w:color w:val="000000"/>
          <w:spacing w:val="1"/>
          <w:sz w:val="28"/>
          <w:szCs w:val="28"/>
          <w:lang w:val="uk-UA"/>
        </w:rPr>
        <w:t>и</w:t>
      </w:r>
      <w:r w:rsidRPr="00A612A7">
        <w:rPr>
          <w:color w:val="000000"/>
          <w:spacing w:val="-1"/>
          <w:sz w:val="28"/>
          <w:szCs w:val="28"/>
          <w:lang w:val="uk-UA"/>
        </w:rPr>
        <w:t>в</w:t>
      </w:r>
      <w:r w:rsidRPr="00A612A7">
        <w:rPr>
          <w:color w:val="000000"/>
          <w:sz w:val="28"/>
          <w:szCs w:val="28"/>
          <w:lang w:val="uk-UA"/>
        </w:rPr>
        <w:t>о</w:t>
      </w:r>
      <w:r w:rsidRPr="00A612A7">
        <w:rPr>
          <w:color w:val="000000"/>
          <w:spacing w:val="70"/>
          <w:sz w:val="28"/>
          <w:szCs w:val="28"/>
          <w:lang w:val="uk-UA"/>
        </w:rPr>
        <w:t xml:space="preserve"> </w:t>
      </w:r>
      <w:r w:rsidRPr="00A612A7">
        <w:rPr>
          <w:color w:val="000000"/>
          <w:spacing w:val="1"/>
          <w:sz w:val="28"/>
          <w:szCs w:val="28"/>
          <w:lang w:val="uk-UA"/>
        </w:rPr>
        <w:t>ч</w:t>
      </w:r>
      <w:r w:rsidRPr="00A612A7">
        <w:rPr>
          <w:color w:val="000000"/>
          <w:spacing w:val="-1"/>
          <w:sz w:val="28"/>
          <w:szCs w:val="28"/>
          <w:lang w:val="uk-UA"/>
        </w:rPr>
        <w:t>у</w:t>
      </w:r>
      <w:r w:rsidRPr="00A612A7">
        <w:rPr>
          <w:color w:val="000000"/>
          <w:sz w:val="28"/>
          <w:szCs w:val="28"/>
          <w:lang w:val="uk-UA"/>
        </w:rPr>
        <w:t>т</w:t>
      </w:r>
      <w:r w:rsidRPr="00A612A7">
        <w:rPr>
          <w:color w:val="000000"/>
          <w:spacing w:val="-1"/>
          <w:sz w:val="28"/>
          <w:szCs w:val="28"/>
          <w:lang w:val="uk-UA"/>
        </w:rPr>
        <w:t>л</w:t>
      </w:r>
      <w:r w:rsidRPr="00A612A7">
        <w:rPr>
          <w:color w:val="000000"/>
          <w:sz w:val="28"/>
          <w:szCs w:val="28"/>
          <w:lang w:val="uk-UA"/>
        </w:rPr>
        <w:t>иві</w:t>
      </w:r>
      <w:r w:rsidRPr="00A612A7">
        <w:rPr>
          <w:color w:val="000000"/>
          <w:spacing w:val="73"/>
          <w:sz w:val="28"/>
          <w:szCs w:val="28"/>
          <w:lang w:val="uk-UA"/>
        </w:rPr>
        <w:t xml:space="preserve"> </w:t>
      </w:r>
      <w:r w:rsidRPr="00A612A7">
        <w:rPr>
          <w:color w:val="000000"/>
          <w:spacing w:val="-1"/>
          <w:sz w:val="28"/>
          <w:szCs w:val="28"/>
          <w:lang w:val="uk-UA"/>
        </w:rPr>
        <w:t>д</w:t>
      </w:r>
      <w:r w:rsidRPr="00A612A7">
        <w:rPr>
          <w:color w:val="000000"/>
          <w:sz w:val="28"/>
          <w:szCs w:val="28"/>
          <w:lang w:val="uk-UA"/>
        </w:rPr>
        <w:t>о впливу</w:t>
      </w:r>
      <w:r w:rsidRPr="00A612A7">
        <w:rPr>
          <w:color w:val="000000"/>
          <w:spacing w:val="-3"/>
          <w:sz w:val="28"/>
          <w:szCs w:val="28"/>
          <w:lang w:val="uk-UA"/>
        </w:rPr>
        <w:t xml:space="preserve"> </w:t>
      </w:r>
      <w:r w:rsidR="00A612A7">
        <w:rPr>
          <w:color w:val="000000"/>
          <w:sz w:val="28"/>
          <w:szCs w:val="28"/>
          <w:lang w:val="uk-UA"/>
        </w:rPr>
        <w:t>дрібних</w:t>
      </w:r>
      <w:r w:rsidRPr="00A612A7">
        <w:rPr>
          <w:color w:val="000000"/>
          <w:sz w:val="28"/>
          <w:szCs w:val="28"/>
          <w:lang w:val="uk-UA"/>
        </w:rPr>
        <w:t xml:space="preserve"> зв</w:t>
      </w:r>
      <w:r w:rsidRPr="00A612A7">
        <w:rPr>
          <w:color w:val="000000"/>
          <w:spacing w:val="-1"/>
          <w:sz w:val="28"/>
          <w:szCs w:val="28"/>
          <w:lang w:val="uk-UA"/>
        </w:rPr>
        <w:t>аж</w:t>
      </w:r>
      <w:r w:rsidRPr="00A612A7">
        <w:rPr>
          <w:color w:val="000000"/>
          <w:sz w:val="28"/>
          <w:szCs w:val="28"/>
          <w:lang w:val="uk-UA"/>
        </w:rPr>
        <w:t>ених речов</w:t>
      </w:r>
      <w:r w:rsidRPr="00A612A7">
        <w:rPr>
          <w:color w:val="000000"/>
          <w:spacing w:val="-1"/>
          <w:sz w:val="28"/>
          <w:szCs w:val="28"/>
          <w:lang w:val="uk-UA"/>
        </w:rPr>
        <w:t>и</w:t>
      </w:r>
      <w:r w:rsidRPr="00A612A7">
        <w:rPr>
          <w:color w:val="000000"/>
          <w:sz w:val="28"/>
          <w:szCs w:val="28"/>
          <w:lang w:val="uk-UA"/>
        </w:rPr>
        <w:t>н</w:t>
      </w:r>
      <w:r w:rsidRPr="00A612A7">
        <w:rPr>
          <w:color w:val="000000"/>
          <w:spacing w:val="1"/>
          <w:sz w:val="28"/>
          <w:szCs w:val="28"/>
          <w:lang w:val="uk-UA"/>
        </w:rPr>
        <w:t xml:space="preserve"> </w:t>
      </w:r>
      <w:r w:rsidRPr="00A612A7">
        <w:rPr>
          <w:color w:val="000000"/>
          <w:sz w:val="28"/>
          <w:szCs w:val="28"/>
          <w:lang w:val="uk-UA"/>
        </w:rPr>
        <w:t>ді</w:t>
      </w:r>
      <w:r w:rsidRPr="00A612A7">
        <w:rPr>
          <w:color w:val="000000"/>
          <w:spacing w:val="1"/>
          <w:sz w:val="28"/>
          <w:szCs w:val="28"/>
          <w:lang w:val="uk-UA"/>
        </w:rPr>
        <w:t>аме</w:t>
      </w:r>
      <w:r w:rsidRPr="00A612A7">
        <w:rPr>
          <w:color w:val="000000"/>
          <w:sz w:val="28"/>
          <w:szCs w:val="28"/>
          <w:lang w:val="uk-UA"/>
        </w:rPr>
        <w:t>тр</w:t>
      </w:r>
      <w:r w:rsidRPr="00A612A7">
        <w:rPr>
          <w:color w:val="000000"/>
          <w:spacing w:val="1"/>
          <w:sz w:val="28"/>
          <w:szCs w:val="28"/>
          <w:lang w:val="uk-UA"/>
        </w:rPr>
        <w:t>о</w:t>
      </w:r>
      <w:r w:rsidRPr="00A612A7">
        <w:rPr>
          <w:color w:val="000000"/>
          <w:sz w:val="28"/>
          <w:szCs w:val="28"/>
          <w:lang w:val="uk-UA"/>
        </w:rPr>
        <w:t xml:space="preserve">м </w:t>
      </w:r>
      <w:r w:rsidRPr="00A612A7">
        <w:rPr>
          <w:color w:val="000000"/>
          <w:spacing w:val="-2"/>
          <w:sz w:val="28"/>
          <w:szCs w:val="28"/>
          <w:lang w:val="uk-UA"/>
        </w:rPr>
        <w:t>м</w:t>
      </w:r>
      <w:r w:rsidRPr="00A612A7">
        <w:rPr>
          <w:color w:val="000000"/>
          <w:sz w:val="28"/>
          <w:szCs w:val="28"/>
          <w:lang w:val="uk-UA"/>
        </w:rPr>
        <w:t>е</w:t>
      </w:r>
      <w:r w:rsidRPr="00A612A7">
        <w:rPr>
          <w:color w:val="000000"/>
          <w:spacing w:val="1"/>
          <w:sz w:val="28"/>
          <w:szCs w:val="28"/>
          <w:lang w:val="uk-UA"/>
        </w:rPr>
        <w:t>н</w:t>
      </w:r>
      <w:r w:rsidRPr="00A612A7">
        <w:rPr>
          <w:color w:val="000000"/>
          <w:spacing w:val="-1"/>
          <w:sz w:val="28"/>
          <w:szCs w:val="28"/>
          <w:lang w:val="uk-UA"/>
        </w:rPr>
        <w:t>ш</w:t>
      </w:r>
      <w:r w:rsidRPr="00A612A7">
        <w:rPr>
          <w:color w:val="000000"/>
          <w:sz w:val="28"/>
          <w:szCs w:val="28"/>
          <w:lang w:val="uk-UA"/>
        </w:rPr>
        <w:t xml:space="preserve">е </w:t>
      </w:r>
      <w:r w:rsidR="00825B57" w:rsidRPr="00A612A7">
        <w:rPr>
          <w:color w:val="000000"/>
          <w:sz w:val="28"/>
          <w:szCs w:val="28"/>
          <w:lang w:val="uk-UA"/>
        </w:rPr>
        <w:t xml:space="preserve">                   </w:t>
      </w:r>
      <w:r w:rsidRPr="00A612A7">
        <w:rPr>
          <w:color w:val="000000"/>
          <w:spacing w:val="-1"/>
          <w:sz w:val="28"/>
          <w:szCs w:val="28"/>
          <w:lang w:val="uk-UA"/>
        </w:rPr>
        <w:t>1</w:t>
      </w:r>
      <w:r w:rsidRPr="00A612A7">
        <w:rPr>
          <w:color w:val="000000"/>
          <w:sz w:val="28"/>
          <w:szCs w:val="28"/>
          <w:lang w:val="uk-UA"/>
        </w:rPr>
        <w:t>0</w:t>
      </w:r>
      <w:r w:rsidRPr="00A612A7">
        <w:rPr>
          <w:color w:val="000000"/>
          <w:spacing w:val="1"/>
          <w:sz w:val="28"/>
          <w:szCs w:val="28"/>
          <w:lang w:val="uk-UA"/>
        </w:rPr>
        <w:t xml:space="preserve"> </w:t>
      </w:r>
      <w:r w:rsidRPr="00A612A7">
        <w:rPr>
          <w:color w:val="000000"/>
          <w:sz w:val="28"/>
          <w:szCs w:val="28"/>
          <w:lang w:val="uk-UA"/>
        </w:rPr>
        <w:t>мікр</w:t>
      </w:r>
      <w:r w:rsidRPr="00A612A7">
        <w:rPr>
          <w:color w:val="000000"/>
          <w:spacing w:val="-1"/>
          <w:sz w:val="28"/>
          <w:szCs w:val="28"/>
          <w:lang w:val="uk-UA"/>
        </w:rPr>
        <w:t>о</w:t>
      </w:r>
      <w:r w:rsidRPr="00A612A7">
        <w:rPr>
          <w:color w:val="000000"/>
          <w:spacing w:val="1"/>
          <w:sz w:val="28"/>
          <w:szCs w:val="28"/>
          <w:lang w:val="uk-UA"/>
        </w:rPr>
        <w:t>н</w:t>
      </w:r>
      <w:r w:rsidRPr="00A612A7">
        <w:rPr>
          <w:color w:val="000000"/>
          <w:sz w:val="28"/>
          <w:szCs w:val="28"/>
          <w:lang w:val="uk-UA"/>
        </w:rPr>
        <w:t>.</w:t>
      </w:r>
    </w:p>
    <w:p w:rsidR="00C22070" w:rsidRPr="00A612A7" w:rsidRDefault="00C22070" w:rsidP="00C22070">
      <w:pPr>
        <w:widowControl w:val="0"/>
        <w:spacing w:line="360" w:lineRule="auto"/>
        <w:ind w:right="-18" w:firstLine="425"/>
        <w:jc w:val="both"/>
        <w:rPr>
          <w:color w:val="000000"/>
          <w:sz w:val="28"/>
          <w:szCs w:val="28"/>
          <w:lang w:val="uk-UA"/>
        </w:rPr>
      </w:pPr>
      <w:r w:rsidRPr="00A612A7">
        <w:rPr>
          <w:bCs/>
          <w:color w:val="000000"/>
          <w:sz w:val="28"/>
          <w:szCs w:val="28"/>
          <w:lang w:val="uk-UA"/>
        </w:rPr>
        <w:t>Оксид</w:t>
      </w:r>
      <w:r w:rsidRPr="00A612A7">
        <w:rPr>
          <w:color w:val="000000"/>
          <w:spacing w:val="35"/>
          <w:sz w:val="28"/>
          <w:szCs w:val="28"/>
          <w:lang w:val="uk-UA"/>
        </w:rPr>
        <w:t xml:space="preserve"> </w:t>
      </w:r>
      <w:r w:rsidRPr="00A612A7">
        <w:rPr>
          <w:bCs/>
          <w:color w:val="000000"/>
          <w:sz w:val="28"/>
          <w:szCs w:val="28"/>
          <w:lang w:val="uk-UA"/>
        </w:rPr>
        <w:t>с</w:t>
      </w:r>
      <w:r w:rsidRPr="00A612A7">
        <w:rPr>
          <w:bCs/>
          <w:color w:val="000000"/>
          <w:spacing w:val="1"/>
          <w:sz w:val="28"/>
          <w:szCs w:val="28"/>
          <w:lang w:val="uk-UA"/>
        </w:rPr>
        <w:t>і</w:t>
      </w:r>
      <w:r w:rsidRPr="00A612A7">
        <w:rPr>
          <w:bCs/>
          <w:color w:val="000000"/>
          <w:sz w:val="28"/>
          <w:szCs w:val="28"/>
          <w:lang w:val="uk-UA"/>
        </w:rPr>
        <w:t>рки(</w:t>
      </w:r>
      <w:r w:rsidRPr="00A612A7">
        <w:rPr>
          <w:bCs/>
          <w:color w:val="000000"/>
          <w:spacing w:val="1"/>
          <w:sz w:val="28"/>
          <w:szCs w:val="28"/>
          <w:lang w:val="uk-UA"/>
        </w:rPr>
        <w:t>I</w:t>
      </w:r>
      <w:r w:rsidRPr="00A612A7">
        <w:rPr>
          <w:bCs/>
          <w:color w:val="000000"/>
          <w:sz w:val="28"/>
          <w:szCs w:val="28"/>
          <w:lang w:val="uk-UA"/>
        </w:rPr>
        <w:t>V)</w:t>
      </w:r>
      <w:r w:rsidRPr="00A612A7">
        <w:rPr>
          <w:color w:val="000000"/>
          <w:spacing w:val="37"/>
          <w:sz w:val="28"/>
          <w:szCs w:val="28"/>
          <w:lang w:val="uk-UA"/>
        </w:rPr>
        <w:t xml:space="preserve"> </w:t>
      </w:r>
      <w:r w:rsidRPr="00A612A7">
        <w:rPr>
          <w:color w:val="000000"/>
          <w:sz w:val="28"/>
          <w:szCs w:val="28"/>
          <w:lang w:val="uk-UA"/>
        </w:rPr>
        <w:t>–</w:t>
      </w:r>
      <w:r w:rsidRPr="00A612A7">
        <w:rPr>
          <w:color w:val="000000"/>
          <w:spacing w:val="35"/>
          <w:sz w:val="28"/>
          <w:szCs w:val="28"/>
          <w:lang w:val="uk-UA"/>
        </w:rPr>
        <w:t xml:space="preserve"> </w:t>
      </w:r>
      <w:r w:rsidRPr="00A612A7">
        <w:rPr>
          <w:color w:val="000000"/>
          <w:sz w:val="28"/>
          <w:szCs w:val="28"/>
          <w:lang w:val="uk-UA"/>
        </w:rPr>
        <w:t>у</w:t>
      </w:r>
      <w:r w:rsidRPr="00A612A7">
        <w:rPr>
          <w:color w:val="000000"/>
          <w:spacing w:val="34"/>
          <w:sz w:val="28"/>
          <w:szCs w:val="28"/>
          <w:lang w:val="uk-UA"/>
        </w:rPr>
        <w:t xml:space="preserve"> </w:t>
      </w:r>
      <w:r w:rsidRPr="00A612A7">
        <w:rPr>
          <w:color w:val="000000"/>
          <w:spacing w:val="1"/>
          <w:sz w:val="28"/>
          <w:szCs w:val="28"/>
          <w:lang w:val="uk-UA"/>
        </w:rPr>
        <w:t>нор</w:t>
      </w:r>
      <w:r w:rsidRPr="00A612A7">
        <w:rPr>
          <w:color w:val="000000"/>
          <w:spacing w:val="-1"/>
          <w:sz w:val="28"/>
          <w:szCs w:val="28"/>
          <w:lang w:val="uk-UA"/>
        </w:rPr>
        <w:t>м</w:t>
      </w:r>
      <w:r w:rsidRPr="00A612A7">
        <w:rPr>
          <w:color w:val="000000"/>
          <w:sz w:val="28"/>
          <w:szCs w:val="28"/>
          <w:lang w:val="uk-UA"/>
        </w:rPr>
        <w:t>альних</w:t>
      </w:r>
      <w:r w:rsidRPr="00A612A7">
        <w:rPr>
          <w:color w:val="000000"/>
          <w:spacing w:val="37"/>
          <w:sz w:val="28"/>
          <w:szCs w:val="28"/>
          <w:lang w:val="uk-UA"/>
        </w:rPr>
        <w:t xml:space="preserve"> </w:t>
      </w:r>
      <w:r w:rsidRPr="00A612A7">
        <w:rPr>
          <w:color w:val="000000"/>
          <w:spacing w:val="-1"/>
          <w:sz w:val="28"/>
          <w:szCs w:val="28"/>
          <w:lang w:val="uk-UA"/>
        </w:rPr>
        <w:t>у</w:t>
      </w:r>
      <w:r w:rsidRPr="00A612A7">
        <w:rPr>
          <w:color w:val="000000"/>
          <w:sz w:val="28"/>
          <w:szCs w:val="28"/>
          <w:lang w:val="uk-UA"/>
        </w:rPr>
        <w:t>мовах</w:t>
      </w:r>
      <w:r w:rsidRPr="00A612A7">
        <w:rPr>
          <w:color w:val="000000"/>
          <w:spacing w:val="36"/>
          <w:sz w:val="28"/>
          <w:szCs w:val="28"/>
          <w:lang w:val="uk-UA"/>
        </w:rPr>
        <w:t xml:space="preserve"> </w:t>
      </w:r>
      <w:r w:rsidRPr="00A612A7">
        <w:rPr>
          <w:color w:val="000000"/>
          <w:spacing w:val="1"/>
          <w:sz w:val="28"/>
          <w:szCs w:val="28"/>
          <w:lang w:val="uk-UA"/>
        </w:rPr>
        <w:t>я</w:t>
      </w:r>
      <w:r w:rsidRPr="00A612A7">
        <w:rPr>
          <w:color w:val="000000"/>
          <w:sz w:val="28"/>
          <w:szCs w:val="28"/>
          <w:lang w:val="uk-UA"/>
        </w:rPr>
        <w:t>вляє</w:t>
      </w:r>
      <w:r w:rsidRPr="00A612A7">
        <w:rPr>
          <w:color w:val="000000"/>
          <w:spacing w:val="36"/>
          <w:sz w:val="28"/>
          <w:szCs w:val="28"/>
          <w:lang w:val="uk-UA"/>
        </w:rPr>
        <w:t xml:space="preserve"> </w:t>
      </w:r>
      <w:r w:rsidRPr="00A612A7">
        <w:rPr>
          <w:color w:val="000000"/>
          <w:sz w:val="28"/>
          <w:szCs w:val="28"/>
          <w:lang w:val="uk-UA"/>
        </w:rPr>
        <w:t>собою</w:t>
      </w:r>
      <w:r w:rsidRPr="00A612A7">
        <w:rPr>
          <w:color w:val="000000"/>
          <w:spacing w:val="34"/>
          <w:sz w:val="28"/>
          <w:szCs w:val="28"/>
          <w:lang w:val="uk-UA"/>
        </w:rPr>
        <w:t xml:space="preserve"> </w:t>
      </w:r>
      <w:r w:rsidRPr="00A612A7">
        <w:rPr>
          <w:color w:val="000000"/>
          <w:spacing w:val="2"/>
          <w:sz w:val="28"/>
          <w:szCs w:val="28"/>
          <w:lang w:val="uk-UA"/>
        </w:rPr>
        <w:t>б</w:t>
      </w:r>
      <w:r w:rsidRPr="00A612A7">
        <w:rPr>
          <w:color w:val="000000"/>
          <w:sz w:val="28"/>
          <w:szCs w:val="28"/>
          <w:lang w:val="uk-UA"/>
        </w:rPr>
        <w:t>е</w:t>
      </w:r>
      <w:r w:rsidRPr="00A612A7">
        <w:rPr>
          <w:color w:val="000000"/>
          <w:spacing w:val="-1"/>
          <w:sz w:val="28"/>
          <w:szCs w:val="28"/>
          <w:lang w:val="uk-UA"/>
        </w:rPr>
        <w:t>з</w:t>
      </w:r>
      <w:r w:rsidRPr="00A612A7">
        <w:rPr>
          <w:color w:val="000000"/>
          <w:sz w:val="28"/>
          <w:szCs w:val="28"/>
          <w:lang w:val="uk-UA"/>
        </w:rPr>
        <w:t>барвний</w:t>
      </w:r>
      <w:r w:rsidRPr="00A612A7">
        <w:rPr>
          <w:color w:val="000000"/>
          <w:spacing w:val="36"/>
          <w:sz w:val="28"/>
          <w:szCs w:val="28"/>
          <w:lang w:val="uk-UA"/>
        </w:rPr>
        <w:t xml:space="preserve"> </w:t>
      </w:r>
      <w:r w:rsidRPr="00A612A7">
        <w:rPr>
          <w:color w:val="000000"/>
          <w:sz w:val="28"/>
          <w:szCs w:val="28"/>
          <w:lang w:val="uk-UA"/>
        </w:rPr>
        <w:t>газ</w:t>
      </w:r>
      <w:r w:rsidRPr="00A612A7">
        <w:rPr>
          <w:color w:val="000000"/>
          <w:spacing w:val="36"/>
          <w:sz w:val="28"/>
          <w:szCs w:val="28"/>
          <w:lang w:val="uk-UA"/>
        </w:rPr>
        <w:t xml:space="preserve"> </w:t>
      </w:r>
      <w:r w:rsidRPr="00A612A7">
        <w:rPr>
          <w:color w:val="000000"/>
          <w:spacing w:val="-1"/>
          <w:sz w:val="28"/>
          <w:szCs w:val="28"/>
          <w:lang w:val="uk-UA"/>
        </w:rPr>
        <w:t>і</w:t>
      </w:r>
      <w:r w:rsidRPr="00A612A7">
        <w:rPr>
          <w:color w:val="000000"/>
          <w:sz w:val="28"/>
          <w:szCs w:val="28"/>
          <w:lang w:val="uk-UA"/>
        </w:rPr>
        <w:t xml:space="preserve">з </w:t>
      </w:r>
      <w:r w:rsidRPr="00A612A7">
        <w:rPr>
          <w:color w:val="000000"/>
          <w:spacing w:val="1"/>
          <w:sz w:val="28"/>
          <w:szCs w:val="28"/>
          <w:lang w:val="uk-UA"/>
        </w:rPr>
        <w:t>х</w:t>
      </w:r>
      <w:r w:rsidRPr="00A612A7">
        <w:rPr>
          <w:color w:val="000000"/>
          <w:sz w:val="28"/>
          <w:szCs w:val="28"/>
          <w:lang w:val="uk-UA"/>
        </w:rPr>
        <w:t>ара</w:t>
      </w:r>
      <w:r w:rsidRPr="00A612A7">
        <w:rPr>
          <w:color w:val="000000"/>
          <w:spacing w:val="1"/>
          <w:sz w:val="28"/>
          <w:szCs w:val="28"/>
          <w:lang w:val="uk-UA"/>
        </w:rPr>
        <w:t>к</w:t>
      </w:r>
      <w:r w:rsidRPr="00A612A7">
        <w:rPr>
          <w:color w:val="000000"/>
          <w:sz w:val="28"/>
          <w:szCs w:val="28"/>
          <w:lang w:val="uk-UA"/>
        </w:rPr>
        <w:t>терним</w:t>
      </w:r>
      <w:r w:rsidRPr="00A612A7">
        <w:rPr>
          <w:color w:val="000000"/>
          <w:spacing w:val="48"/>
          <w:sz w:val="28"/>
          <w:szCs w:val="28"/>
          <w:lang w:val="uk-UA"/>
        </w:rPr>
        <w:t xml:space="preserve"> </w:t>
      </w:r>
      <w:r w:rsidRPr="00A612A7">
        <w:rPr>
          <w:color w:val="000000"/>
          <w:sz w:val="28"/>
          <w:szCs w:val="28"/>
          <w:lang w:val="uk-UA"/>
        </w:rPr>
        <w:t>р</w:t>
      </w:r>
      <w:r w:rsidRPr="00A612A7">
        <w:rPr>
          <w:color w:val="000000"/>
          <w:spacing w:val="1"/>
          <w:sz w:val="28"/>
          <w:szCs w:val="28"/>
          <w:lang w:val="uk-UA"/>
        </w:rPr>
        <w:t>і</w:t>
      </w:r>
      <w:r w:rsidRPr="00A612A7">
        <w:rPr>
          <w:color w:val="000000"/>
          <w:sz w:val="28"/>
          <w:szCs w:val="28"/>
          <w:lang w:val="uk-UA"/>
        </w:rPr>
        <w:t>зким</w:t>
      </w:r>
      <w:r w:rsidRPr="00A612A7">
        <w:rPr>
          <w:color w:val="000000"/>
          <w:spacing w:val="48"/>
          <w:sz w:val="28"/>
          <w:szCs w:val="28"/>
          <w:lang w:val="uk-UA"/>
        </w:rPr>
        <w:t xml:space="preserve"> </w:t>
      </w:r>
      <w:r w:rsidR="00A612A7">
        <w:rPr>
          <w:color w:val="000000"/>
          <w:sz w:val="28"/>
          <w:szCs w:val="28"/>
          <w:lang w:val="uk-UA"/>
        </w:rPr>
        <w:t>запахом,</w:t>
      </w:r>
      <w:r w:rsidRPr="00A612A7">
        <w:rPr>
          <w:color w:val="000000"/>
          <w:spacing w:val="47"/>
          <w:sz w:val="28"/>
          <w:szCs w:val="28"/>
          <w:lang w:val="uk-UA"/>
        </w:rPr>
        <w:t xml:space="preserve"> </w:t>
      </w:r>
      <w:r w:rsidRPr="00A612A7">
        <w:rPr>
          <w:color w:val="000000"/>
          <w:sz w:val="28"/>
          <w:szCs w:val="28"/>
          <w:lang w:val="uk-UA"/>
        </w:rPr>
        <w:t>токсичний.</w:t>
      </w:r>
      <w:r w:rsidRPr="00A612A7">
        <w:rPr>
          <w:color w:val="000000"/>
          <w:spacing w:val="47"/>
          <w:sz w:val="28"/>
          <w:szCs w:val="28"/>
          <w:lang w:val="uk-UA"/>
        </w:rPr>
        <w:t xml:space="preserve"> </w:t>
      </w:r>
      <w:r w:rsidRPr="00A612A7">
        <w:rPr>
          <w:color w:val="000000"/>
          <w:sz w:val="28"/>
          <w:szCs w:val="28"/>
          <w:lang w:val="uk-UA"/>
        </w:rPr>
        <w:t>П</w:t>
      </w:r>
      <w:r w:rsidRPr="00A612A7">
        <w:rPr>
          <w:color w:val="000000"/>
          <w:spacing w:val="1"/>
          <w:sz w:val="28"/>
          <w:szCs w:val="28"/>
          <w:lang w:val="uk-UA"/>
        </w:rPr>
        <w:t>р</w:t>
      </w:r>
      <w:r w:rsidRPr="00A612A7">
        <w:rPr>
          <w:color w:val="000000"/>
          <w:sz w:val="28"/>
          <w:szCs w:val="28"/>
          <w:lang w:val="uk-UA"/>
        </w:rPr>
        <w:t>и</w:t>
      </w:r>
      <w:r w:rsidRPr="00A612A7">
        <w:rPr>
          <w:color w:val="000000"/>
          <w:spacing w:val="49"/>
          <w:sz w:val="28"/>
          <w:szCs w:val="28"/>
          <w:lang w:val="uk-UA"/>
        </w:rPr>
        <w:t xml:space="preserve"> </w:t>
      </w:r>
      <w:r w:rsidRPr="00A612A7">
        <w:rPr>
          <w:color w:val="000000"/>
          <w:sz w:val="28"/>
          <w:szCs w:val="28"/>
          <w:lang w:val="uk-UA"/>
        </w:rPr>
        <w:t>конце</w:t>
      </w:r>
      <w:r w:rsidRPr="00A612A7">
        <w:rPr>
          <w:color w:val="000000"/>
          <w:spacing w:val="1"/>
          <w:sz w:val="28"/>
          <w:szCs w:val="28"/>
          <w:lang w:val="uk-UA"/>
        </w:rPr>
        <w:t>н</w:t>
      </w:r>
      <w:r w:rsidRPr="00A612A7">
        <w:rPr>
          <w:color w:val="000000"/>
          <w:spacing w:val="-1"/>
          <w:sz w:val="28"/>
          <w:szCs w:val="28"/>
          <w:lang w:val="uk-UA"/>
        </w:rPr>
        <w:t>т</w:t>
      </w:r>
      <w:r w:rsidRPr="00A612A7">
        <w:rPr>
          <w:color w:val="000000"/>
          <w:sz w:val="28"/>
          <w:szCs w:val="28"/>
          <w:lang w:val="uk-UA"/>
        </w:rPr>
        <w:t>рації</w:t>
      </w:r>
      <w:r w:rsidRPr="00A612A7">
        <w:rPr>
          <w:color w:val="000000"/>
          <w:spacing w:val="48"/>
          <w:sz w:val="28"/>
          <w:szCs w:val="28"/>
          <w:lang w:val="uk-UA"/>
        </w:rPr>
        <w:t xml:space="preserve"> </w:t>
      </w:r>
      <w:r w:rsidRPr="00A612A7">
        <w:rPr>
          <w:color w:val="000000"/>
          <w:sz w:val="28"/>
          <w:szCs w:val="28"/>
          <w:lang w:val="uk-UA"/>
        </w:rPr>
        <w:t>0,0</w:t>
      </w:r>
      <w:r w:rsidRPr="00A612A7">
        <w:rPr>
          <w:color w:val="000000"/>
          <w:spacing w:val="6"/>
          <w:sz w:val="28"/>
          <w:szCs w:val="28"/>
          <w:lang w:val="uk-UA"/>
        </w:rPr>
        <w:t>3</w:t>
      </w:r>
      <w:r w:rsidRPr="00A612A7">
        <w:rPr>
          <w:color w:val="000000"/>
          <w:sz w:val="28"/>
          <w:szCs w:val="28"/>
          <w:lang w:val="uk-UA"/>
        </w:rPr>
        <w:t>-</w:t>
      </w:r>
      <w:r w:rsidRPr="00A612A7">
        <w:rPr>
          <w:color w:val="000000"/>
          <w:spacing w:val="1"/>
          <w:sz w:val="28"/>
          <w:szCs w:val="28"/>
          <w:lang w:val="uk-UA"/>
        </w:rPr>
        <w:t>0,05</w:t>
      </w:r>
      <w:r w:rsidRPr="00A612A7">
        <w:rPr>
          <w:color w:val="000000"/>
          <w:sz w:val="28"/>
          <w:szCs w:val="28"/>
          <w:lang w:val="uk-UA"/>
        </w:rPr>
        <w:t xml:space="preserve"> м</w:t>
      </w:r>
      <w:r w:rsidRPr="00A612A7">
        <w:rPr>
          <w:color w:val="000000"/>
          <w:spacing w:val="-1"/>
          <w:sz w:val="28"/>
          <w:szCs w:val="28"/>
          <w:lang w:val="uk-UA"/>
        </w:rPr>
        <w:t>г</w:t>
      </w:r>
      <w:r w:rsidRPr="00A612A7">
        <w:rPr>
          <w:color w:val="000000"/>
          <w:sz w:val="28"/>
          <w:szCs w:val="28"/>
          <w:lang w:val="uk-UA"/>
        </w:rPr>
        <w:t>/</w:t>
      </w:r>
      <w:r w:rsidR="004A76F8" w:rsidRPr="00A612A7">
        <w:rPr>
          <w:color w:val="000000"/>
          <w:sz w:val="28"/>
          <w:szCs w:val="28"/>
          <w:lang w:val="uk-UA"/>
        </w:rPr>
        <w:t>дм</w:t>
      </w:r>
      <w:r w:rsidR="004A76F8" w:rsidRPr="00A612A7">
        <w:rPr>
          <w:color w:val="000000"/>
          <w:sz w:val="28"/>
          <w:szCs w:val="28"/>
          <w:vertAlign w:val="superscript"/>
          <w:lang w:val="uk-UA"/>
        </w:rPr>
        <w:t>3</w:t>
      </w:r>
      <w:r w:rsidRPr="00A612A7">
        <w:rPr>
          <w:color w:val="000000"/>
          <w:sz w:val="28"/>
          <w:szCs w:val="28"/>
          <w:lang w:val="uk-UA"/>
        </w:rPr>
        <w:t xml:space="preserve"> драт</w:t>
      </w:r>
      <w:r w:rsidRPr="00A612A7">
        <w:rPr>
          <w:color w:val="000000"/>
          <w:spacing w:val="-2"/>
          <w:sz w:val="28"/>
          <w:szCs w:val="28"/>
          <w:lang w:val="uk-UA"/>
        </w:rPr>
        <w:t>у</w:t>
      </w:r>
      <w:r w:rsidRPr="00A612A7">
        <w:rPr>
          <w:color w:val="000000"/>
          <w:sz w:val="28"/>
          <w:szCs w:val="28"/>
          <w:lang w:val="uk-UA"/>
        </w:rPr>
        <w:t>є слизуваті</w:t>
      </w:r>
      <w:r w:rsidRPr="00A612A7">
        <w:rPr>
          <w:color w:val="000000"/>
          <w:spacing w:val="1"/>
          <w:sz w:val="28"/>
          <w:szCs w:val="28"/>
          <w:lang w:val="uk-UA"/>
        </w:rPr>
        <w:t xml:space="preserve"> о</w:t>
      </w:r>
      <w:r w:rsidRPr="00A612A7">
        <w:rPr>
          <w:color w:val="000000"/>
          <w:sz w:val="28"/>
          <w:szCs w:val="28"/>
          <w:lang w:val="uk-UA"/>
        </w:rPr>
        <w:t>бо</w:t>
      </w:r>
      <w:r w:rsidRPr="00A612A7">
        <w:rPr>
          <w:color w:val="000000"/>
          <w:spacing w:val="-1"/>
          <w:sz w:val="28"/>
          <w:szCs w:val="28"/>
          <w:lang w:val="uk-UA"/>
        </w:rPr>
        <w:t>л</w:t>
      </w:r>
      <w:r w:rsidRPr="00A612A7">
        <w:rPr>
          <w:color w:val="000000"/>
          <w:sz w:val="28"/>
          <w:szCs w:val="28"/>
          <w:lang w:val="uk-UA"/>
        </w:rPr>
        <w:t>онки, дихальні</w:t>
      </w:r>
      <w:r w:rsidRPr="00A612A7">
        <w:rPr>
          <w:color w:val="000000"/>
          <w:spacing w:val="1"/>
          <w:sz w:val="28"/>
          <w:szCs w:val="28"/>
          <w:lang w:val="uk-UA"/>
        </w:rPr>
        <w:t xml:space="preserve"> </w:t>
      </w:r>
      <w:r w:rsidRPr="00A612A7">
        <w:rPr>
          <w:color w:val="000000"/>
          <w:sz w:val="28"/>
          <w:szCs w:val="28"/>
          <w:lang w:val="uk-UA"/>
        </w:rPr>
        <w:t>органи,</w:t>
      </w:r>
      <w:r w:rsidRPr="00A612A7">
        <w:rPr>
          <w:color w:val="000000"/>
          <w:spacing w:val="-2"/>
          <w:sz w:val="28"/>
          <w:szCs w:val="28"/>
          <w:lang w:val="uk-UA"/>
        </w:rPr>
        <w:t xml:space="preserve"> </w:t>
      </w:r>
      <w:r w:rsidRPr="00A612A7">
        <w:rPr>
          <w:color w:val="000000"/>
          <w:sz w:val="28"/>
          <w:szCs w:val="28"/>
          <w:lang w:val="uk-UA"/>
        </w:rPr>
        <w:t>о</w:t>
      </w:r>
      <w:r w:rsidRPr="00A612A7">
        <w:rPr>
          <w:color w:val="000000"/>
          <w:spacing w:val="1"/>
          <w:sz w:val="28"/>
          <w:szCs w:val="28"/>
          <w:lang w:val="uk-UA"/>
        </w:rPr>
        <w:t>чі</w:t>
      </w:r>
      <w:r w:rsidRPr="00A612A7">
        <w:rPr>
          <w:color w:val="000000"/>
          <w:sz w:val="28"/>
          <w:szCs w:val="28"/>
          <w:lang w:val="uk-UA"/>
        </w:rPr>
        <w:t>.</w:t>
      </w:r>
    </w:p>
    <w:p w:rsidR="00C22070" w:rsidRPr="00A612A7" w:rsidRDefault="00C22070" w:rsidP="00C22070">
      <w:pPr>
        <w:widowControl w:val="0"/>
        <w:tabs>
          <w:tab w:val="left" w:pos="1739"/>
          <w:tab w:val="left" w:pos="3468"/>
          <w:tab w:val="left" w:pos="6334"/>
          <w:tab w:val="left" w:pos="6802"/>
          <w:tab w:val="left" w:pos="7944"/>
          <w:tab w:val="left" w:pos="8973"/>
        </w:tabs>
        <w:spacing w:line="360" w:lineRule="auto"/>
        <w:ind w:right="-17" w:firstLine="425"/>
        <w:jc w:val="both"/>
        <w:rPr>
          <w:color w:val="000000"/>
          <w:sz w:val="28"/>
          <w:szCs w:val="28"/>
          <w:lang w:val="uk-UA"/>
        </w:rPr>
      </w:pPr>
      <w:r w:rsidRPr="00A612A7">
        <w:rPr>
          <w:bCs/>
          <w:color w:val="000000"/>
          <w:sz w:val="28"/>
          <w:szCs w:val="28"/>
          <w:lang w:val="uk-UA"/>
        </w:rPr>
        <w:t>В</w:t>
      </w:r>
      <w:r w:rsidRPr="00A612A7">
        <w:rPr>
          <w:bCs/>
          <w:color w:val="000000"/>
          <w:spacing w:val="1"/>
          <w:sz w:val="28"/>
          <w:szCs w:val="28"/>
          <w:lang w:val="uk-UA"/>
        </w:rPr>
        <w:t>у</w:t>
      </w:r>
      <w:r w:rsidRPr="00A612A7">
        <w:rPr>
          <w:bCs/>
          <w:color w:val="000000"/>
          <w:sz w:val="28"/>
          <w:szCs w:val="28"/>
          <w:lang w:val="uk-UA"/>
        </w:rPr>
        <w:t>глецю</w:t>
      </w:r>
      <w:r w:rsidRPr="00A612A7">
        <w:rPr>
          <w:color w:val="000000"/>
          <w:spacing w:val="20"/>
          <w:sz w:val="28"/>
          <w:szCs w:val="28"/>
          <w:lang w:val="uk-UA"/>
        </w:rPr>
        <w:t xml:space="preserve"> </w:t>
      </w:r>
      <w:r w:rsidRPr="00A612A7">
        <w:rPr>
          <w:bCs/>
          <w:color w:val="000000"/>
          <w:spacing w:val="1"/>
          <w:sz w:val="28"/>
          <w:szCs w:val="28"/>
          <w:lang w:val="uk-UA"/>
        </w:rPr>
        <w:t>о</w:t>
      </w:r>
      <w:r w:rsidRPr="00A612A7">
        <w:rPr>
          <w:bCs/>
          <w:color w:val="000000"/>
          <w:sz w:val="28"/>
          <w:szCs w:val="28"/>
          <w:lang w:val="uk-UA"/>
        </w:rPr>
        <w:t>ксид</w:t>
      </w:r>
      <w:r w:rsidRPr="00A612A7">
        <w:rPr>
          <w:color w:val="000000"/>
          <w:spacing w:val="22"/>
          <w:sz w:val="28"/>
          <w:szCs w:val="28"/>
          <w:lang w:val="uk-UA"/>
        </w:rPr>
        <w:t xml:space="preserve"> </w:t>
      </w:r>
      <w:r w:rsidRPr="00A612A7">
        <w:rPr>
          <w:color w:val="000000"/>
          <w:sz w:val="28"/>
          <w:szCs w:val="28"/>
          <w:lang w:val="uk-UA"/>
        </w:rPr>
        <w:t>–</w:t>
      </w:r>
      <w:r w:rsidRPr="00A612A7">
        <w:rPr>
          <w:color w:val="000000"/>
          <w:spacing w:val="22"/>
          <w:sz w:val="28"/>
          <w:szCs w:val="28"/>
          <w:lang w:val="uk-UA"/>
        </w:rPr>
        <w:t xml:space="preserve"> </w:t>
      </w:r>
      <w:r w:rsidRPr="00A612A7">
        <w:rPr>
          <w:color w:val="000000"/>
          <w:sz w:val="28"/>
          <w:szCs w:val="28"/>
          <w:lang w:val="uk-UA"/>
        </w:rPr>
        <w:t>без</w:t>
      </w:r>
      <w:r w:rsidRPr="00A612A7">
        <w:rPr>
          <w:color w:val="000000"/>
          <w:spacing w:val="1"/>
          <w:sz w:val="28"/>
          <w:szCs w:val="28"/>
          <w:lang w:val="uk-UA"/>
        </w:rPr>
        <w:t>б</w:t>
      </w:r>
      <w:r w:rsidRPr="00A612A7">
        <w:rPr>
          <w:color w:val="000000"/>
          <w:sz w:val="28"/>
          <w:szCs w:val="28"/>
          <w:lang w:val="uk-UA"/>
        </w:rPr>
        <w:t>арвний</w:t>
      </w:r>
      <w:r w:rsidRPr="00A612A7">
        <w:rPr>
          <w:color w:val="000000"/>
          <w:spacing w:val="20"/>
          <w:sz w:val="28"/>
          <w:szCs w:val="28"/>
          <w:lang w:val="uk-UA"/>
        </w:rPr>
        <w:t xml:space="preserve"> </w:t>
      </w:r>
      <w:r w:rsidRPr="00A612A7">
        <w:rPr>
          <w:color w:val="000000"/>
          <w:spacing w:val="1"/>
          <w:sz w:val="28"/>
          <w:szCs w:val="28"/>
          <w:lang w:val="uk-UA"/>
        </w:rPr>
        <w:t>о</w:t>
      </w:r>
      <w:r w:rsidRPr="00A612A7">
        <w:rPr>
          <w:color w:val="000000"/>
          <w:sz w:val="28"/>
          <w:szCs w:val="28"/>
          <w:lang w:val="uk-UA"/>
        </w:rPr>
        <w:t>т</w:t>
      </w:r>
      <w:r w:rsidRPr="00A612A7">
        <w:rPr>
          <w:color w:val="000000"/>
          <w:spacing w:val="1"/>
          <w:sz w:val="28"/>
          <w:szCs w:val="28"/>
          <w:lang w:val="uk-UA"/>
        </w:rPr>
        <w:t>р</w:t>
      </w:r>
      <w:r w:rsidRPr="00A612A7">
        <w:rPr>
          <w:color w:val="000000"/>
          <w:spacing w:val="-2"/>
          <w:sz w:val="28"/>
          <w:szCs w:val="28"/>
          <w:lang w:val="uk-UA"/>
        </w:rPr>
        <w:t>у</w:t>
      </w:r>
      <w:r w:rsidR="00A612A7">
        <w:rPr>
          <w:color w:val="000000"/>
          <w:sz w:val="28"/>
          <w:szCs w:val="28"/>
          <w:lang w:val="uk-UA"/>
        </w:rPr>
        <w:t>й</w:t>
      </w:r>
      <w:r w:rsidRPr="00A612A7">
        <w:rPr>
          <w:color w:val="000000"/>
          <w:sz w:val="28"/>
          <w:szCs w:val="28"/>
          <w:lang w:val="uk-UA"/>
        </w:rPr>
        <w:t>ний</w:t>
      </w:r>
      <w:r w:rsidRPr="00A612A7">
        <w:rPr>
          <w:color w:val="000000"/>
          <w:spacing w:val="19"/>
          <w:sz w:val="28"/>
          <w:szCs w:val="28"/>
          <w:lang w:val="uk-UA"/>
        </w:rPr>
        <w:t xml:space="preserve"> </w:t>
      </w:r>
      <w:r w:rsidRPr="00A612A7">
        <w:rPr>
          <w:color w:val="000000"/>
          <w:sz w:val="28"/>
          <w:szCs w:val="28"/>
          <w:lang w:val="uk-UA"/>
        </w:rPr>
        <w:t>газ</w:t>
      </w:r>
      <w:r w:rsidRPr="00A612A7">
        <w:rPr>
          <w:color w:val="000000"/>
          <w:spacing w:val="21"/>
          <w:sz w:val="28"/>
          <w:szCs w:val="28"/>
          <w:lang w:val="uk-UA"/>
        </w:rPr>
        <w:t xml:space="preserve"> </w:t>
      </w:r>
      <w:r w:rsidRPr="00A612A7">
        <w:rPr>
          <w:color w:val="000000"/>
          <w:sz w:val="28"/>
          <w:szCs w:val="28"/>
          <w:lang w:val="uk-UA"/>
        </w:rPr>
        <w:t>(</w:t>
      </w:r>
      <w:r w:rsidRPr="00A612A7">
        <w:rPr>
          <w:color w:val="000000"/>
          <w:spacing w:val="1"/>
          <w:sz w:val="28"/>
          <w:szCs w:val="28"/>
          <w:lang w:val="uk-UA"/>
        </w:rPr>
        <w:t>п</w:t>
      </w:r>
      <w:r w:rsidRPr="00A612A7">
        <w:rPr>
          <w:color w:val="000000"/>
          <w:sz w:val="28"/>
          <w:szCs w:val="28"/>
          <w:lang w:val="uk-UA"/>
        </w:rPr>
        <w:t>ри</w:t>
      </w:r>
      <w:r w:rsidRPr="00A612A7">
        <w:rPr>
          <w:color w:val="000000"/>
          <w:spacing w:val="22"/>
          <w:sz w:val="28"/>
          <w:szCs w:val="28"/>
          <w:lang w:val="uk-UA"/>
        </w:rPr>
        <w:t xml:space="preserve"> </w:t>
      </w:r>
      <w:r w:rsidRPr="00A612A7">
        <w:rPr>
          <w:color w:val="000000"/>
          <w:sz w:val="28"/>
          <w:szCs w:val="28"/>
          <w:lang w:val="uk-UA"/>
        </w:rPr>
        <w:t>нормал</w:t>
      </w:r>
      <w:r w:rsidRPr="00A612A7">
        <w:rPr>
          <w:color w:val="000000"/>
          <w:spacing w:val="-1"/>
          <w:sz w:val="28"/>
          <w:szCs w:val="28"/>
          <w:lang w:val="uk-UA"/>
        </w:rPr>
        <w:t>ьни</w:t>
      </w:r>
      <w:r w:rsidRPr="00A612A7">
        <w:rPr>
          <w:color w:val="000000"/>
          <w:sz w:val="28"/>
          <w:szCs w:val="28"/>
          <w:lang w:val="uk-UA"/>
        </w:rPr>
        <w:t>х</w:t>
      </w:r>
      <w:r w:rsidRPr="00A612A7">
        <w:rPr>
          <w:color w:val="000000"/>
          <w:spacing w:val="22"/>
          <w:sz w:val="28"/>
          <w:szCs w:val="28"/>
          <w:lang w:val="uk-UA"/>
        </w:rPr>
        <w:t xml:space="preserve"> </w:t>
      </w:r>
      <w:r w:rsidRPr="00A612A7">
        <w:rPr>
          <w:color w:val="000000"/>
          <w:spacing w:val="-1"/>
          <w:sz w:val="28"/>
          <w:szCs w:val="28"/>
          <w:lang w:val="uk-UA"/>
        </w:rPr>
        <w:t>у</w:t>
      </w:r>
      <w:r w:rsidRPr="00A612A7">
        <w:rPr>
          <w:color w:val="000000"/>
          <w:sz w:val="28"/>
          <w:szCs w:val="28"/>
          <w:lang w:val="uk-UA"/>
        </w:rPr>
        <w:t>мова</w:t>
      </w:r>
      <w:r w:rsidRPr="00A612A7">
        <w:rPr>
          <w:color w:val="000000"/>
          <w:spacing w:val="1"/>
          <w:sz w:val="28"/>
          <w:szCs w:val="28"/>
          <w:lang w:val="uk-UA"/>
        </w:rPr>
        <w:t>х</w:t>
      </w:r>
      <w:r w:rsidRPr="00A612A7">
        <w:rPr>
          <w:color w:val="000000"/>
          <w:sz w:val="28"/>
          <w:szCs w:val="28"/>
          <w:lang w:val="uk-UA"/>
        </w:rPr>
        <w:t>)</w:t>
      </w:r>
      <w:r w:rsidRPr="00A612A7">
        <w:rPr>
          <w:color w:val="000000"/>
          <w:spacing w:val="21"/>
          <w:sz w:val="28"/>
          <w:szCs w:val="28"/>
          <w:lang w:val="uk-UA"/>
        </w:rPr>
        <w:t xml:space="preserve"> </w:t>
      </w:r>
      <w:r w:rsidRPr="00A612A7">
        <w:rPr>
          <w:color w:val="000000"/>
          <w:sz w:val="28"/>
          <w:szCs w:val="28"/>
          <w:lang w:val="uk-UA"/>
        </w:rPr>
        <w:t>без смаку</w:t>
      </w:r>
      <w:r w:rsidRPr="00A612A7">
        <w:rPr>
          <w:color w:val="000000"/>
          <w:spacing w:val="87"/>
          <w:sz w:val="28"/>
          <w:szCs w:val="28"/>
          <w:lang w:val="uk-UA"/>
        </w:rPr>
        <w:t xml:space="preserve"> </w:t>
      </w:r>
      <w:r w:rsidRPr="00A612A7">
        <w:rPr>
          <w:color w:val="000000"/>
          <w:sz w:val="28"/>
          <w:szCs w:val="28"/>
          <w:lang w:val="uk-UA"/>
        </w:rPr>
        <w:t>й</w:t>
      </w:r>
      <w:r w:rsidRPr="00A612A7">
        <w:rPr>
          <w:color w:val="000000"/>
          <w:spacing w:val="92"/>
          <w:sz w:val="28"/>
          <w:szCs w:val="28"/>
          <w:lang w:val="uk-UA"/>
        </w:rPr>
        <w:t xml:space="preserve"> </w:t>
      </w:r>
      <w:r w:rsidRPr="00A612A7">
        <w:rPr>
          <w:color w:val="000000"/>
          <w:sz w:val="28"/>
          <w:szCs w:val="28"/>
          <w:lang w:val="uk-UA"/>
        </w:rPr>
        <w:t>за</w:t>
      </w:r>
      <w:r w:rsidRPr="00A612A7">
        <w:rPr>
          <w:color w:val="000000"/>
          <w:spacing w:val="1"/>
          <w:sz w:val="28"/>
          <w:szCs w:val="28"/>
          <w:lang w:val="uk-UA"/>
        </w:rPr>
        <w:t>п</w:t>
      </w:r>
      <w:r w:rsidRPr="00A612A7">
        <w:rPr>
          <w:color w:val="000000"/>
          <w:sz w:val="28"/>
          <w:szCs w:val="28"/>
          <w:lang w:val="uk-UA"/>
        </w:rPr>
        <w:t>ах</w:t>
      </w:r>
      <w:r w:rsidRPr="00A612A7">
        <w:rPr>
          <w:color w:val="000000"/>
          <w:spacing w:val="-2"/>
          <w:sz w:val="28"/>
          <w:szCs w:val="28"/>
          <w:lang w:val="uk-UA"/>
        </w:rPr>
        <w:t>у</w:t>
      </w:r>
      <w:r w:rsidR="00A612A7">
        <w:rPr>
          <w:color w:val="000000"/>
          <w:sz w:val="28"/>
          <w:szCs w:val="28"/>
          <w:lang w:val="uk-UA"/>
        </w:rPr>
        <w:t>,</w:t>
      </w:r>
      <w:r w:rsidRPr="00A612A7">
        <w:rPr>
          <w:color w:val="000000"/>
          <w:spacing w:val="90"/>
          <w:sz w:val="28"/>
          <w:szCs w:val="28"/>
          <w:lang w:val="uk-UA"/>
        </w:rPr>
        <w:t xml:space="preserve"> </w:t>
      </w:r>
      <w:r w:rsidR="00A612A7">
        <w:rPr>
          <w:color w:val="000000"/>
          <w:spacing w:val="3"/>
          <w:sz w:val="28"/>
          <w:szCs w:val="28"/>
          <w:lang w:val="uk-UA"/>
        </w:rPr>
        <w:t>г</w:t>
      </w:r>
      <w:r w:rsidRPr="00A612A7">
        <w:rPr>
          <w:color w:val="000000"/>
          <w:spacing w:val="2"/>
          <w:sz w:val="28"/>
          <w:szCs w:val="28"/>
          <w:lang w:val="uk-UA"/>
        </w:rPr>
        <w:t>о</w:t>
      </w:r>
      <w:r w:rsidRPr="00A612A7">
        <w:rPr>
          <w:color w:val="000000"/>
          <w:spacing w:val="1"/>
          <w:sz w:val="28"/>
          <w:szCs w:val="28"/>
          <w:lang w:val="uk-UA"/>
        </w:rPr>
        <w:t>р</w:t>
      </w:r>
      <w:r w:rsidRPr="00A612A7">
        <w:rPr>
          <w:color w:val="000000"/>
          <w:sz w:val="28"/>
          <w:szCs w:val="28"/>
          <w:lang w:val="uk-UA"/>
        </w:rPr>
        <w:t>ю</w:t>
      </w:r>
      <w:r w:rsidRPr="00A612A7">
        <w:rPr>
          <w:color w:val="000000"/>
          <w:spacing w:val="-1"/>
          <w:sz w:val="28"/>
          <w:szCs w:val="28"/>
          <w:lang w:val="uk-UA"/>
        </w:rPr>
        <w:t>чи</w:t>
      </w:r>
      <w:r w:rsidRPr="00A612A7">
        <w:rPr>
          <w:color w:val="000000"/>
          <w:spacing w:val="1"/>
          <w:sz w:val="28"/>
          <w:szCs w:val="28"/>
          <w:lang w:val="uk-UA"/>
        </w:rPr>
        <w:t>й</w:t>
      </w:r>
      <w:r w:rsidRPr="00A612A7">
        <w:rPr>
          <w:color w:val="000000"/>
          <w:sz w:val="28"/>
          <w:szCs w:val="28"/>
          <w:lang w:val="uk-UA"/>
        </w:rPr>
        <w:t>.</w:t>
      </w:r>
      <w:r w:rsidRPr="00A612A7">
        <w:rPr>
          <w:color w:val="000000"/>
          <w:spacing w:val="90"/>
          <w:sz w:val="28"/>
          <w:szCs w:val="28"/>
          <w:lang w:val="uk-UA"/>
        </w:rPr>
        <w:t xml:space="preserve"> </w:t>
      </w:r>
      <w:r w:rsidRPr="00A612A7">
        <w:rPr>
          <w:color w:val="000000"/>
          <w:sz w:val="28"/>
          <w:szCs w:val="28"/>
          <w:lang w:val="uk-UA"/>
        </w:rPr>
        <w:t>Оз</w:t>
      </w:r>
      <w:r w:rsidRPr="00A612A7">
        <w:rPr>
          <w:color w:val="000000"/>
          <w:spacing w:val="1"/>
          <w:sz w:val="28"/>
          <w:szCs w:val="28"/>
          <w:lang w:val="uk-UA"/>
        </w:rPr>
        <w:t>н</w:t>
      </w:r>
      <w:r w:rsidRPr="00A612A7">
        <w:rPr>
          <w:color w:val="000000"/>
          <w:sz w:val="28"/>
          <w:szCs w:val="28"/>
          <w:lang w:val="uk-UA"/>
        </w:rPr>
        <w:t>а</w:t>
      </w:r>
      <w:r w:rsidRPr="00A612A7">
        <w:rPr>
          <w:color w:val="000000"/>
          <w:spacing w:val="-1"/>
          <w:sz w:val="28"/>
          <w:szCs w:val="28"/>
          <w:lang w:val="uk-UA"/>
        </w:rPr>
        <w:t>к</w:t>
      </w:r>
      <w:r w:rsidRPr="00A612A7">
        <w:rPr>
          <w:color w:val="000000"/>
          <w:sz w:val="28"/>
          <w:szCs w:val="28"/>
          <w:lang w:val="uk-UA"/>
        </w:rPr>
        <w:t>и</w:t>
      </w:r>
      <w:r w:rsidRPr="00A612A7">
        <w:rPr>
          <w:color w:val="000000"/>
          <w:spacing w:val="92"/>
          <w:sz w:val="28"/>
          <w:szCs w:val="28"/>
          <w:lang w:val="uk-UA"/>
        </w:rPr>
        <w:t xml:space="preserve"> </w:t>
      </w:r>
      <w:r w:rsidRPr="00A612A7">
        <w:rPr>
          <w:color w:val="000000"/>
          <w:sz w:val="28"/>
          <w:szCs w:val="28"/>
          <w:lang w:val="uk-UA"/>
        </w:rPr>
        <w:t>отр</w:t>
      </w:r>
      <w:r w:rsidRPr="00A612A7">
        <w:rPr>
          <w:color w:val="000000"/>
          <w:spacing w:val="-2"/>
          <w:sz w:val="28"/>
          <w:szCs w:val="28"/>
          <w:lang w:val="uk-UA"/>
        </w:rPr>
        <w:t>у</w:t>
      </w:r>
      <w:r w:rsidRPr="00A612A7">
        <w:rPr>
          <w:color w:val="000000"/>
          <w:sz w:val="28"/>
          <w:szCs w:val="28"/>
          <w:lang w:val="uk-UA"/>
        </w:rPr>
        <w:t>єння:</w:t>
      </w:r>
      <w:r w:rsidRPr="00A612A7">
        <w:rPr>
          <w:color w:val="000000"/>
          <w:spacing w:val="92"/>
          <w:sz w:val="28"/>
          <w:szCs w:val="28"/>
          <w:lang w:val="uk-UA"/>
        </w:rPr>
        <w:t xml:space="preserve"> </w:t>
      </w:r>
      <w:r w:rsidRPr="00A612A7">
        <w:rPr>
          <w:color w:val="000000"/>
          <w:sz w:val="28"/>
          <w:szCs w:val="28"/>
          <w:lang w:val="uk-UA"/>
        </w:rPr>
        <w:t>голо</w:t>
      </w:r>
      <w:r w:rsidRPr="00A612A7">
        <w:rPr>
          <w:color w:val="000000"/>
          <w:spacing w:val="-1"/>
          <w:sz w:val="28"/>
          <w:szCs w:val="28"/>
          <w:lang w:val="uk-UA"/>
        </w:rPr>
        <w:t>в</w:t>
      </w:r>
      <w:r w:rsidRPr="00A612A7">
        <w:rPr>
          <w:color w:val="000000"/>
          <w:sz w:val="28"/>
          <w:szCs w:val="28"/>
          <w:lang w:val="uk-UA"/>
        </w:rPr>
        <w:t>ний</w:t>
      </w:r>
      <w:r w:rsidRPr="00A612A7">
        <w:rPr>
          <w:color w:val="000000"/>
          <w:spacing w:val="89"/>
          <w:sz w:val="28"/>
          <w:szCs w:val="28"/>
          <w:lang w:val="uk-UA"/>
        </w:rPr>
        <w:t xml:space="preserve"> </w:t>
      </w:r>
      <w:r w:rsidRPr="00A612A7">
        <w:rPr>
          <w:color w:val="000000"/>
          <w:spacing w:val="1"/>
          <w:sz w:val="28"/>
          <w:szCs w:val="28"/>
          <w:lang w:val="uk-UA"/>
        </w:rPr>
        <w:t>бі</w:t>
      </w:r>
      <w:r w:rsidRPr="00A612A7">
        <w:rPr>
          <w:color w:val="000000"/>
          <w:sz w:val="28"/>
          <w:szCs w:val="28"/>
          <w:lang w:val="uk-UA"/>
        </w:rPr>
        <w:t>ль</w:t>
      </w:r>
      <w:r w:rsidRPr="00A612A7">
        <w:rPr>
          <w:color w:val="000000"/>
          <w:spacing w:val="90"/>
          <w:sz w:val="28"/>
          <w:szCs w:val="28"/>
          <w:lang w:val="uk-UA"/>
        </w:rPr>
        <w:t xml:space="preserve"> </w:t>
      </w:r>
      <w:r w:rsidRPr="00A612A7">
        <w:rPr>
          <w:color w:val="000000"/>
          <w:sz w:val="28"/>
          <w:szCs w:val="28"/>
          <w:lang w:val="uk-UA"/>
        </w:rPr>
        <w:t>і</w:t>
      </w:r>
      <w:r w:rsidRPr="00A612A7">
        <w:rPr>
          <w:color w:val="000000"/>
          <w:spacing w:val="92"/>
          <w:sz w:val="28"/>
          <w:szCs w:val="28"/>
          <w:lang w:val="uk-UA"/>
        </w:rPr>
        <w:t xml:space="preserve"> </w:t>
      </w:r>
      <w:r w:rsidRPr="00A612A7">
        <w:rPr>
          <w:color w:val="000000"/>
          <w:sz w:val="28"/>
          <w:szCs w:val="28"/>
          <w:lang w:val="uk-UA"/>
        </w:rPr>
        <w:t>запамор</w:t>
      </w:r>
      <w:r w:rsidRPr="00A612A7">
        <w:rPr>
          <w:color w:val="000000"/>
          <w:spacing w:val="5"/>
          <w:sz w:val="28"/>
          <w:szCs w:val="28"/>
          <w:lang w:val="uk-UA"/>
        </w:rPr>
        <w:t>о</w:t>
      </w:r>
      <w:r w:rsidRPr="00A612A7">
        <w:rPr>
          <w:color w:val="000000"/>
          <w:sz w:val="28"/>
          <w:szCs w:val="28"/>
          <w:lang w:val="uk-UA"/>
        </w:rPr>
        <w:t>ч</w:t>
      </w:r>
      <w:r w:rsidRPr="00A612A7">
        <w:rPr>
          <w:color w:val="000000"/>
          <w:spacing w:val="-1"/>
          <w:sz w:val="28"/>
          <w:szCs w:val="28"/>
          <w:lang w:val="uk-UA"/>
        </w:rPr>
        <w:t>е</w:t>
      </w:r>
      <w:r w:rsidRPr="00A612A7">
        <w:rPr>
          <w:color w:val="000000"/>
          <w:sz w:val="28"/>
          <w:szCs w:val="28"/>
          <w:lang w:val="uk-UA"/>
        </w:rPr>
        <w:t>н</w:t>
      </w:r>
      <w:r w:rsidRPr="00A612A7">
        <w:rPr>
          <w:color w:val="000000"/>
          <w:spacing w:val="-1"/>
          <w:sz w:val="28"/>
          <w:szCs w:val="28"/>
          <w:lang w:val="uk-UA"/>
        </w:rPr>
        <w:t>ня</w:t>
      </w:r>
      <w:r w:rsidRPr="00A612A7">
        <w:rPr>
          <w:color w:val="000000"/>
          <w:sz w:val="28"/>
          <w:szCs w:val="28"/>
          <w:lang w:val="uk-UA"/>
        </w:rPr>
        <w:t>; ві</w:t>
      </w:r>
      <w:r w:rsidRPr="00A612A7">
        <w:rPr>
          <w:color w:val="000000"/>
          <w:spacing w:val="1"/>
          <w:sz w:val="28"/>
          <w:szCs w:val="28"/>
          <w:lang w:val="uk-UA"/>
        </w:rPr>
        <w:t>д</w:t>
      </w:r>
      <w:r w:rsidRPr="00A612A7">
        <w:rPr>
          <w:color w:val="000000"/>
          <w:spacing w:val="-1"/>
          <w:sz w:val="28"/>
          <w:szCs w:val="28"/>
          <w:lang w:val="uk-UA"/>
        </w:rPr>
        <w:t>з</w:t>
      </w:r>
      <w:r w:rsidRPr="00A612A7">
        <w:rPr>
          <w:color w:val="000000"/>
          <w:sz w:val="28"/>
          <w:szCs w:val="28"/>
          <w:lang w:val="uk-UA"/>
        </w:rPr>
        <w:t>на</w:t>
      </w:r>
      <w:r w:rsidRPr="00A612A7">
        <w:rPr>
          <w:color w:val="000000"/>
          <w:spacing w:val="1"/>
          <w:sz w:val="28"/>
          <w:szCs w:val="28"/>
          <w:lang w:val="uk-UA"/>
        </w:rPr>
        <w:t>чаєть</w:t>
      </w:r>
      <w:r w:rsidRPr="00A612A7">
        <w:rPr>
          <w:color w:val="000000"/>
          <w:spacing w:val="-1"/>
          <w:sz w:val="28"/>
          <w:szCs w:val="28"/>
          <w:lang w:val="uk-UA"/>
        </w:rPr>
        <w:t>с</w:t>
      </w:r>
      <w:r w:rsidRPr="00A612A7">
        <w:rPr>
          <w:color w:val="000000"/>
          <w:sz w:val="28"/>
          <w:szCs w:val="28"/>
          <w:lang w:val="uk-UA"/>
        </w:rPr>
        <w:t>я</w:t>
      </w:r>
      <w:r w:rsidRPr="00A612A7">
        <w:rPr>
          <w:color w:val="000000"/>
          <w:spacing w:val="129"/>
          <w:sz w:val="28"/>
          <w:szCs w:val="28"/>
          <w:lang w:val="uk-UA"/>
        </w:rPr>
        <w:t xml:space="preserve"> </w:t>
      </w:r>
      <w:r w:rsidRPr="00A612A7">
        <w:rPr>
          <w:color w:val="000000"/>
          <w:sz w:val="28"/>
          <w:szCs w:val="28"/>
          <w:lang w:val="uk-UA"/>
        </w:rPr>
        <w:t>ш</w:t>
      </w:r>
      <w:r w:rsidRPr="00A612A7">
        <w:rPr>
          <w:color w:val="000000"/>
          <w:spacing w:val="-2"/>
          <w:sz w:val="28"/>
          <w:szCs w:val="28"/>
          <w:lang w:val="uk-UA"/>
        </w:rPr>
        <w:t>у</w:t>
      </w:r>
      <w:r w:rsidRPr="00A612A7">
        <w:rPr>
          <w:color w:val="000000"/>
          <w:sz w:val="28"/>
          <w:szCs w:val="28"/>
          <w:lang w:val="uk-UA"/>
        </w:rPr>
        <w:t>м</w:t>
      </w:r>
      <w:r w:rsidRPr="00A612A7">
        <w:rPr>
          <w:color w:val="000000"/>
          <w:spacing w:val="129"/>
          <w:sz w:val="28"/>
          <w:szCs w:val="28"/>
          <w:lang w:val="uk-UA"/>
        </w:rPr>
        <w:t xml:space="preserve"> </w:t>
      </w:r>
      <w:r w:rsidRPr="00A612A7">
        <w:rPr>
          <w:color w:val="000000"/>
          <w:spacing w:val="1"/>
          <w:sz w:val="28"/>
          <w:szCs w:val="28"/>
          <w:lang w:val="uk-UA"/>
        </w:rPr>
        <w:t>у</w:t>
      </w:r>
      <w:r w:rsidRPr="00A612A7">
        <w:rPr>
          <w:color w:val="000000"/>
          <w:spacing w:val="126"/>
          <w:sz w:val="28"/>
          <w:szCs w:val="28"/>
          <w:lang w:val="uk-UA"/>
        </w:rPr>
        <w:t xml:space="preserve"> </w:t>
      </w:r>
      <w:r w:rsidRPr="00A612A7">
        <w:rPr>
          <w:color w:val="000000"/>
          <w:spacing w:val="1"/>
          <w:sz w:val="28"/>
          <w:szCs w:val="28"/>
          <w:lang w:val="uk-UA"/>
        </w:rPr>
        <w:t>в</w:t>
      </w:r>
      <w:r w:rsidRPr="00A612A7">
        <w:rPr>
          <w:color w:val="000000"/>
          <w:spacing w:val="-2"/>
          <w:sz w:val="28"/>
          <w:szCs w:val="28"/>
          <w:lang w:val="uk-UA"/>
        </w:rPr>
        <w:t>у</w:t>
      </w:r>
      <w:r w:rsidRPr="00A612A7">
        <w:rPr>
          <w:color w:val="000000"/>
          <w:spacing w:val="1"/>
          <w:sz w:val="28"/>
          <w:szCs w:val="28"/>
          <w:lang w:val="uk-UA"/>
        </w:rPr>
        <w:t>х</w:t>
      </w:r>
      <w:r w:rsidRPr="00A612A7">
        <w:rPr>
          <w:color w:val="000000"/>
          <w:sz w:val="28"/>
          <w:szCs w:val="28"/>
          <w:lang w:val="uk-UA"/>
        </w:rPr>
        <w:t>а</w:t>
      </w:r>
      <w:r w:rsidRPr="00A612A7">
        <w:rPr>
          <w:color w:val="000000"/>
          <w:spacing w:val="1"/>
          <w:sz w:val="28"/>
          <w:szCs w:val="28"/>
          <w:lang w:val="uk-UA"/>
        </w:rPr>
        <w:t>х</w:t>
      </w:r>
      <w:r w:rsidRPr="00A612A7">
        <w:rPr>
          <w:color w:val="000000"/>
          <w:sz w:val="28"/>
          <w:szCs w:val="28"/>
          <w:lang w:val="uk-UA"/>
        </w:rPr>
        <w:t>,</w:t>
      </w:r>
      <w:r w:rsidRPr="00A612A7">
        <w:rPr>
          <w:color w:val="000000"/>
          <w:spacing w:val="129"/>
          <w:sz w:val="28"/>
          <w:szCs w:val="28"/>
          <w:lang w:val="uk-UA"/>
        </w:rPr>
        <w:t xml:space="preserve"> </w:t>
      </w:r>
      <w:r w:rsidRPr="00A612A7">
        <w:rPr>
          <w:color w:val="000000"/>
          <w:sz w:val="28"/>
          <w:szCs w:val="28"/>
          <w:lang w:val="uk-UA"/>
        </w:rPr>
        <w:t>задишка,</w:t>
      </w:r>
      <w:r w:rsidRPr="00A612A7">
        <w:rPr>
          <w:color w:val="000000"/>
          <w:spacing w:val="129"/>
          <w:sz w:val="28"/>
          <w:szCs w:val="28"/>
          <w:lang w:val="uk-UA"/>
        </w:rPr>
        <w:t xml:space="preserve"> </w:t>
      </w:r>
      <w:r w:rsidRPr="00A612A7">
        <w:rPr>
          <w:color w:val="000000"/>
          <w:sz w:val="28"/>
          <w:szCs w:val="28"/>
          <w:lang w:val="uk-UA"/>
        </w:rPr>
        <w:t>серцебит</w:t>
      </w:r>
      <w:r w:rsidRPr="00A612A7">
        <w:rPr>
          <w:color w:val="000000"/>
          <w:spacing w:val="-1"/>
          <w:sz w:val="28"/>
          <w:szCs w:val="28"/>
          <w:lang w:val="uk-UA"/>
        </w:rPr>
        <w:t>т</w:t>
      </w:r>
      <w:r w:rsidRPr="00A612A7">
        <w:rPr>
          <w:color w:val="000000"/>
          <w:sz w:val="28"/>
          <w:szCs w:val="28"/>
          <w:lang w:val="uk-UA"/>
        </w:rPr>
        <w:t>я,</w:t>
      </w:r>
      <w:r w:rsidRPr="00A612A7">
        <w:rPr>
          <w:color w:val="000000"/>
          <w:spacing w:val="129"/>
          <w:sz w:val="28"/>
          <w:szCs w:val="28"/>
          <w:lang w:val="uk-UA"/>
        </w:rPr>
        <w:t xml:space="preserve"> </w:t>
      </w:r>
      <w:r w:rsidRPr="00A612A7">
        <w:rPr>
          <w:color w:val="000000"/>
          <w:sz w:val="28"/>
          <w:szCs w:val="28"/>
          <w:lang w:val="uk-UA"/>
        </w:rPr>
        <w:t>мерехті</w:t>
      </w:r>
      <w:r w:rsidRPr="00A612A7">
        <w:rPr>
          <w:color w:val="000000"/>
          <w:spacing w:val="-1"/>
          <w:sz w:val="28"/>
          <w:szCs w:val="28"/>
          <w:lang w:val="uk-UA"/>
        </w:rPr>
        <w:t>н</w:t>
      </w:r>
      <w:r w:rsidRPr="00A612A7">
        <w:rPr>
          <w:color w:val="000000"/>
          <w:sz w:val="28"/>
          <w:szCs w:val="28"/>
          <w:lang w:val="uk-UA"/>
        </w:rPr>
        <w:t>ня</w:t>
      </w:r>
      <w:r w:rsidRPr="00A612A7">
        <w:rPr>
          <w:color w:val="000000"/>
          <w:spacing w:val="127"/>
          <w:sz w:val="28"/>
          <w:szCs w:val="28"/>
          <w:lang w:val="uk-UA"/>
        </w:rPr>
        <w:t xml:space="preserve"> </w:t>
      </w:r>
      <w:r w:rsidRPr="00A612A7">
        <w:rPr>
          <w:color w:val="000000"/>
          <w:sz w:val="28"/>
          <w:szCs w:val="28"/>
          <w:lang w:val="uk-UA"/>
        </w:rPr>
        <w:t>перед</w:t>
      </w:r>
      <w:r w:rsidRPr="00A612A7">
        <w:rPr>
          <w:color w:val="000000"/>
          <w:spacing w:val="128"/>
          <w:sz w:val="28"/>
          <w:szCs w:val="28"/>
          <w:lang w:val="uk-UA"/>
        </w:rPr>
        <w:t xml:space="preserve"> </w:t>
      </w:r>
      <w:r w:rsidRPr="00A612A7">
        <w:rPr>
          <w:color w:val="000000"/>
          <w:sz w:val="28"/>
          <w:szCs w:val="28"/>
          <w:lang w:val="uk-UA"/>
        </w:rPr>
        <w:t>очами, поче</w:t>
      </w:r>
      <w:r w:rsidRPr="00A612A7">
        <w:rPr>
          <w:color w:val="000000"/>
          <w:spacing w:val="1"/>
          <w:sz w:val="28"/>
          <w:szCs w:val="28"/>
          <w:lang w:val="uk-UA"/>
        </w:rPr>
        <w:t>р</w:t>
      </w:r>
      <w:r w:rsidRPr="00A612A7">
        <w:rPr>
          <w:color w:val="000000"/>
          <w:spacing w:val="-1"/>
          <w:sz w:val="28"/>
          <w:szCs w:val="28"/>
          <w:lang w:val="uk-UA"/>
        </w:rPr>
        <w:t>во</w:t>
      </w:r>
      <w:r w:rsidRPr="00A612A7">
        <w:rPr>
          <w:color w:val="000000"/>
          <w:sz w:val="28"/>
          <w:szCs w:val="28"/>
          <w:lang w:val="uk-UA"/>
        </w:rPr>
        <w:t>ніння</w:t>
      </w:r>
      <w:r w:rsidRPr="00A612A7">
        <w:rPr>
          <w:color w:val="000000"/>
          <w:spacing w:val="112"/>
          <w:sz w:val="28"/>
          <w:szCs w:val="28"/>
          <w:lang w:val="uk-UA"/>
        </w:rPr>
        <w:t xml:space="preserve"> </w:t>
      </w:r>
      <w:r w:rsidRPr="00A612A7">
        <w:rPr>
          <w:color w:val="000000"/>
          <w:sz w:val="28"/>
          <w:szCs w:val="28"/>
          <w:lang w:val="uk-UA"/>
        </w:rPr>
        <w:t>обличчя,</w:t>
      </w:r>
      <w:r w:rsidRPr="00A612A7">
        <w:rPr>
          <w:color w:val="000000"/>
          <w:spacing w:val="111"/>
          <w:sz w:val="28"/>
          <w:szCs w:val="28"/>
          <w:lang w:val="uk-UA"/>
        </w:rPr>
        <w:t xml:space="preserve"> </w:t>
      </w:r>
      <w:r w:rsidRPr="00A612A7">
        <w:rPr>
          <w:color w:val="000000"/>
          <w:sz w:val="28"/>
          <w:szCs w:val="28"/>
          <w:lang w:val="uk-UA"/>
        </w:rPr>
        <w:t>загальна</w:t>
      </w:r>
      <w:r w:rsidRPr="00A612A7">
        <w:rPr>
          <w:color w:val="000000"/>
          <w:spacing w:val="112"/>
          <w:sz w:val="28"/>
          <w:szCs w:val="28"/>
          <w:lang w:val="uk-UA"/>
        </w:rPr>
        <w:t xml:space="preserve"> </w:t>
      </w:r>
      <w:r w:rsidRPr="00A612A7">
        <w:rPr>
          <w:color w:val="000000"/>
          <w:sz w:val="28"/>
          <w:szCs w:val="28"/>
          <w:lang w:val="uk-UA"/>
        </w:rPr>
        <w:t>слабк</w:t>
      </w:r>
      <w:r w:rsidRPr="00A612A7">
        <w:rPr>
          <w:color w:val="000000"/>
          <w:spacing w:val="1"/>
          <w:sz w:val="28"/>
          <w:szCs w:val="28"/>
          <w:lang w:val="uk-UA"/>
        </w:rPr>
        <w:t>і</w:t>
      </w:r>
      <w:r w:rsidRPr="00A612A7">
        <w:rPr>
          <w:color w:val="000000"/>
          <w:sz w:val="28"/>
          <w:szCs w:val="28"/>
          <w:lang w:val="uk-UA"/>
        </w:rPr>
        <w:t>сть,</w:t>
      </w:r>
      <w:r w:rsidRPr="00A612A7">
        <w:rPr>
          <w:color w:val="000000"/>
          <w:spacing w:val="112"/>
          <w:sz w:val="28"/>
          <w:szCs w:val="28"/>
          <w:lang w:val="uk-UA"/>
        </w:rPr>
        <w:t xml:space="preserve"> </w:t>
      </w:r>
      <w:r w:rsidRPr="00A612A7">
        <w:rPr>
          <w:color w:val="000000"/>
          <w:sz w:val="28"/>
          <w:szCs w:val="28"/>
          <w:lang w:val="uk-UA"/>
        </w:rPr>
        <w:t>н</w:t>
      </w:r>
      <w:r w:rsidRPr="00A612A7">
        <w:rPr>
          <w:color w:val="000000"/>
          <w:spacing w:val="-1"/>
          <w:sz w:val="28"/>
          <w:szCs w:val="28"/>
          <w:lang w:val="uk-UA"/>
        </w:rPr>
        <w:t>у</w:t>
      </w:r>
      <w:r w:rsidRPr="00A612A7">
        <w:rPr>
          <w:color w:val="000000"/>
          <w:sz w:val="28"/>
          <w:szCs w:val="28"/>
          <w:lang w:val="uk-UA"/>
        </w:rPr>
        <w:t>д</w:t>
      </w:r>
      <w:r w:rsidRPr="00A612A7">
        <w:rPr>
          <w:color w:val="000000"/>
          <w:spacing w:val="2"/>
          <w:sz w:val="28"/>
          <w:szCs w:val="28"/>
          <w:lang w:val="uk-UA"/>
        </w:rPr>
        <w:t>о</w:t>
      </w:r>
      <w:r w:rsidRPr="00A612A7">
        <w:rPr>
          <w:color w:val="000000"/>
          <w:sz w:val="28"/>
          <w:szCs w:val="28"/>
          <w:lang w:val="uk-UA"/>
        </w:rPr>
        <w:t>та,</w:t>
      </w:r>
      <w:r w:rsidRPr="00A612A7">
        <w:rPr>
          <w:color w:val="000000"/>
          <w:spacing w:val="109"/>
          <w:sz w:val="28"/>
          <w:szCs w:val="28"/>
          <w:lang w:val="uk-UA"/>
        </w:rPr>
        <w:t xml:space="preserve"> </w:t>
      </w:r>
      <w:r w:rsidRPr="00A612A7">
        <w:rPr>
          <w:color w:val="000000"/>
          <w:spacing w:val="1"/>
          <w:sz w:val="28"/>
          <w:szCs w:val="28"/>
          <w:lang w:val="uk-UA"/>
        </w:rPr>
        <w:t>і</w:t>
      </w:r>
      <w:r w:rsidRPr="00A612A7">
        <w:rPr>
          <w:color w:val="000000"/>
          <w:sz w:val="28"/>
          <w:szCs w:val="28"/>
          <w:lang w:val="uk-UA"/>
        </w:rPr>
        <w:t>н</w:t>
      </w:r>
      <w:r w:rsidRPr="00A612A7">
        <w:rPr>
          <w:color w:val="000000"/>
          <w:spacing w:val="-1"/>
          <w:sz w:val="28"/>
          <w:szCs w:val="28"/>
          <w:lang w:val="uk-UA"/>
        </w:rPr>
        <w:t>о</w:t>
      </w:r>
      <w:r w:rsidRPr="00A612A7">
        <w:rPr>
          <w:color w:val="000000"/>
          <w:sz w:val="28"/>
          <w:szCs w:val="28"/>
          <w:lang w:val="uk-UA"/>
        </w:rPr>
        <w:t>ді</w:t>
      </w:r>
      <w:r w:rsidRPr="00A612A7">
        <w:rPr>
          <w:color w:val="000000"/>
          <w:spacing w:val="113"/>
          <w:sz w:val="28"/>
          <w:szCs w:val="28"/>
          <w:lang w:val="uk-UA"/>
        </w:rPr>
        <w:t xml:space="preserve"> </w:t>
      </w:r>
      <w:r w:rsidRPr="00A612A7">
        <w:rPr>
          <w:color w:val="000000"/>
          <w:spacing w:val="1"/>
          <w:sz w:val="28"/>
          <w:szCs w:val="28"/>
          <w:lang w:val="uk-UA"/>
        </w:rPr>
        <w:t>б</w:t>
      </w:r>
      <w:r w:rsidRPr="00A612A7">
        <w:rPr>
          <w:color w:val="000000"/>
          <w:sz w:val="28"/>
          <w:szCs w:val="28"/>
          <w:lang w:val="uk-UA"/>
        </w:rPr>
        <w:t>люво</w:t>
      </w:r>
      <w:r w:rsidRPr="00A612A7">
        <w:rPr>
          <w:color w:val="000000"/>
          <w:spacing w:val="-1"/>
          <w:sz w:val="28"/>
          <w:szCs w:val="28"/>
          <w:lang w:val="uk-UA"/>
        </w:rPr>
        <w:t>т</w:t>
      </w:r>
      <w:r w:rsidRPr="00A612A7">
        <w:rPr>
          <w:color w:val="000000"/>
          <w:sz w:val="28"/>
          <w:szCs w:val="28"/>
          <w:lang w:val="uk-UA"/>
        </w:rPr>
        <w:t>а;</w:t>
      </w:r>
      <w:r w:rsidRPr="00A612A7">
        <w:rPr>
          <w:color w:val="000000"/>
          <w:spacing w:val="114"/>
          <w:sz w:val="28"/>
          <w:szCs w:val="28"/>
          <w:lang w:val="uk-UA"/>
        </w:rPr>
        <w:t xml:space="preserve"> </w:t>
      </w:r>
      <w:r w:rsidRPr="00A612A7">
        <w:rPr>
          <w:color w:val="000000"/>
          <w:sz w:val="28"/>
          <w:szCs w:val="28"/>
          <w:lang w:val="uk-UA"/>
        </w:rPr>
        <w:t>у</w:t>
      </w:r>
      <w:r w:rsidRPr="00A612A7">
        <w:rPr>
          <w:color w:val="000000"/>
          <w:spacing w:val="109"/>
          <w:sz w:val="28"/>
          <w:szCs w:val="28"/>
          <w:lang w:val="uk-UA"/>
        </w:rPr>
        <w:t xml:space="preserve"> </w:t>
      </w:r>
      <w:r w:rsidRPr="00A612A7">
        <w:rPr>
          <w:color w:val="000000"/>
          <w:sz w:val="28"/>
          <w:szCs w:val="28"/>
          <w:lang w:val="uk-UA"/>
        </w:rPr>
        <w:t>важких випадках</w:t>
      </w:r>
      <w:r w:rsidRPr="00A612A7">
        <w:rPr>
          <w:color w:val="000000"/>
          <w:spacing w:val="65"/>
          <w:sz w:val="28"/>
          <w:szCs w:val="28"/>
          <w:lang w:val="uk-UA"/>
        </w:rPr>
        <w:t xml:space="preserve"> </w:t>
      </w:r>
      <w:r w:rsidRPr="00A612A7">
        <w:rPr>
          <w:color w:val="000000"/>
          <w:sz w:val="28"/>
          <w:szCs w:val="28"/>
          <w:lang w:val="uk-UA"/>
        </w:rPr>
        <w:t>с</w:t>
      </w:r>
      <w:r w:rsidRPr="00A612A7">
        <w:rPr>
          <w:color w:val="000000"/>
          <w:spacing w:val="-1"/>
          <w:sz w:val="28"/>
          <w:szCs w:val="28"/>
          <w:lang w:val="uk-UA"/>
        </w:rPr>
        <w:t>у</w:t>
      </w:r>
      <w:r w:rsidRPr="00A612A7">
        <w:rPr>
          <w:color w:val="000000"/>
          <w:sz w:val="28"/>
          <w:szCs w:val="28"/>
          <w:lang w:val="uk-UA"/>
        </w:rPr>
        <w:t>до</w:t>
      </w:r>
      <w:r w:rsidRPr="00A612A7">
        <w:rPr>
          <w:color w:val="000000"/>
          <w:spacing w:val="1"/>
          <w:sz w:val="28"/>
          <w:szCs w:val="28"/>
          <w:lang w:val="uk-UA"/>
        </w:rPr>
        <w:t>ро</w:t>
      </w:r>
      <w:r w:rsidRPr="00A612A7">
        <w:rPr>
          <w:color w:val="000000"/>
          <w:sz w:val="28"/>
          <w:szCs w:val="28"/>
          <w:lang w:val="uk-UA"/>
        </w:rPr>
        <w:t>ги,</w:t>
      </w:r>
      <w:r w:rsidRPr="00A612A7">
        <w:rPr>
          <w:color w:val="000000"/>
          <w:spacing w:val="62"/>
          <w:sz w:val="28"/>
          <w:szCs w:val="28"/>
          <w:lang w:val="uk-UA"/>
        </w:rPr>
        <w:t xml:space="preserve"> </w:t>
      </w:r>
      <w:r w:rsidRPr="00A612A7">
        <w:rPr>
          <w:color w:val="000000"/>
          <w:sz w:val="28"/>
          <w:szCs w:val="28"/>
          <w:lang w:val="uk-UA"/>
        </w:rPr>
        <w:t>вт</w:t>
      </w:r>
      <w:r w:rsidRPr="00A612A7">
        <w:rPr>
          <w:color w:val="000000"/>
          <w:spacing w:val="1"/>
          <w:sz w:val="28"/>
          <w:szCs w:val="28"/>
          <w:lang w:val="uk-UA"/>
        </w:rPr>
        <w:t>р</w:t>
      </w:r>
      <w:r w:rsidRPr="00A612A7">
        <w:rPr>
          <w:color w:val="000000"/>
          <w:sz w:val="28"/>
          <w:szCs w:val="28"/>
          <w:lang w:val="uk-UA"/>
        </w:rPr>
        <w:t>ата</w:t>
      </w:r>
      <w:r w:rsidRPr="00A612A7">
        <w:rPr>
          <w:color w:val="000000"/>
          <w:spacing w:val="64"/>
          <w:sz w:val="28"/>
          <w:szCs w:val="28"/>
          <w:lang w:val="uk-UA"/>
        </w:rPr>
        <w:t xml:space="preserve"> </w:t>
      </w:r>
      <w:r w:rsidRPr="00A612A7">
        <w:rPr>
          <w:color w:val="000000"/>
          <w:sz w:val="28"/>
          <w:szCs w:val="28"/>
          <w:lang w:val="uk-UA"/>
        </w:rPr>
        <w:t>св</w:t>
      </w:r>
      <w:r w:rsidRPr="00A612A7">
        <w:rPr>
          <w:color w:val="000000"/>
          <w:spacing w:val="1"/>
          <w:sz w:val="28"/>
          <w:szCs w:val="28"/>
          <w:lang w:val="uk-UA"/>
        </w:rPr>
        <w:t>і</w:t>
      </w:r>
      <w:r w:rsidRPr="00A612A7">
        <w:rPr>
          <w:color w:val="000000"/>
          <w:sz w:val="28"/>
          <w:szCs w:val="28"/>
          <w:lang w:val="uk-UA"/>
        </w:rPr>
        <w:t>домос</w:t>
      </w:r>
      <w:r w:rsidRPr="00A612A7">
        <w:rPr>
          <w:color w:val="000000"/>
          <w:spacing w:val="-1"/>
          <w:sz w:val="28"/>
          <w:szCs w:val="28"/>
          <w:lang w:val="uk-UA"/>
        </w:rPr>
        <w:t>т</w:t>
      </w:r>
      <w:r w:rsidRPr="00A612A7">
        <w:rPr>
          <w:color w:val="000000"/>
          <w:spacing w:val="1"/>
          <w:sz w:val="28"/>
          <w:szCs w:val="28"/>
          <w:lang w:val="uk-UA"/>
        </w:rPr>
        <w:t>і</w:t>
      </w:r>
      <w:r w:rsidRPr="00A612A7">
        <w:rPr>
          <w:color w:val="000000"/>
          <w:sz w:val="28"/>
          <w:szCs w:val="28"/>
          <w:lang w:val="uk-UA"/>
        </w:rPr>
        <w:t>,</w:t>
      </w:r>
      <w:r w:rsidRPr="00A612A7">
        <w:rPr>
          <w:color w:val="000000"/>
          <w:spacing w:val="62"/>
          <w:sz w:val="28"/>
          <w:szCs w:val="28"/>
          <w:lang w:val="uk-UA"/>
        </w:rPr>
        <w:t xml:space="preserve"> </w:t>
      </w:r>
      <w:r w:rsidRPr="00A612A7">
        <w:rPr>
          <w:color w:val="000000"/>
          <w:sz w:val="28"/>
          <w:szCs w:val="28"/>
          <w:lang w:val="uk-UA"/>
        </w:rPr>
        <w:t>к</w:t>
      </w:r>
      <w:r w:rsidRPr="00A612A7">
        <w:rPr>
          <w:color w:val="000000"/>
          <w:spacing w:val="1"/>
          <w:sz w:val="28"/>
          <w:szCs w:val="28"/>
          <w:lang w:val="uk-UA"/>
        </w:rPr>
        <w:t>ома.</w:t>
      </w:r>
      <w:r w:rsidRPr="00A612A7">
        <w:rPr>
          <w:color w:val="000000"/>
          <w:spacing w:val="64"/>
          <w:sz w:val="28"/>
          <w:szCs w:val="28"/>
          <w:lang w:val="uk-UA"/>
        </w:rPr>
        <w:t xml:space="preserve"> </w:t>
      </w:r>
      <w:r w:rsidRPr="00A612A7">
        <w:rPr>
          <w:color w:val="000000"/>
          <w:sz w:val="28"/>
          <w:szCs w:val="28"/>
          <w:lang w:val="uk-UA"/>
        </w:rPr>
        <w:t>Токсична</w:t>
      </w:r>
      <w:r w:rsidRPr="00A612A7">
        <w:rPr>
          <w:color w:val="000000"/>
          <w:spacing w:val="64"/>
          <w:sz w:val="28"/>
          <w:szCs w:val="28"/>
          <w:lang w:val="uk-UA"/>
        </w:rPr>
        <w:t xml:space="preserve"> </w:t>
      </w:r>
      <w:r w:rsidRPr="00A612A7">
        <w:rPr>
          <w:color w:val="000000"/>
          <w:sz w:val="28"/>
          <w:szCs w:val="28"/>
          <w:lang w:val="uk-UA"/>
        </w:rPr>
        <w:t>д</w:t>
      </w:r>
      <w:r w:rsidRPr="00A612A7">
        <w:rPr>
          <w:color w:val="000000"/>
          <w:spacing w:val="-1"/>
          <w:sz w:val="28"/>
          <w:szCs w:val="28"/>
          <w:lang w:val="uk-UA"/>
        </w:rPr>
        <w:t>і</w:t>
      </w:r>
      <w:r w:rsidRPr="00A612A7">
        <w:rPr>
          <w:color w:val="000000"/>
          <w:sz w:val="28"/>
          <w:szCs w:val="28"/>
          <w:lang w:val="uk-UA"/>
        </w:rPr>
        <w:t>я</w:t>
      </w:r>
      <w:r w:rsidRPr="00A612A7">
        <w:rPr>
          <w:color w:val="000000"/>
          <w:spacing w:val="64"/>
          <w:sz w:val="28"/>
          <w:szCs w:val="28"/>
          <w:lang w:val="uk-UA"/>
        </w:rPr>
        <w:t xml:space="preserve"> </w:t>
      </w:r>
      <w:r w:rsidRPr="00A612A7">
        <w:rPr>
          <w:color w:val="000000"/>
          <w:spacing w:val="2"/>
          <w:sz w:val="28"/>
          <w:szCs w:val="28"/>
          <w:lang w:val="uk-UA"/>
        </w:rPr>
        <w:t>о</w:t>
      </w:r>
      <w:r w:rsidRPr="00A612A7">
        <w:rPr>
          <w:color w:val="000000"/>
          <w:sz w:val="28"/>
          <w:szCs w:val="28"/>
          <w:lang w:val="uk-UA"/>
        </w:rPr>
        <w:t>кси</w:t>
      </w:r>
      <w:r w:rsidRPr="00A612A7">
        <w:rPr>
          <w:color w:val="000000"/>
          <w:spacing w:val="1"/>
          <w:sz w:val="28"/>
          <w:szCs w:val="28"/>
          <w:lang w:val="uk-UA"/>
        </w:rPr>
        <w:t>д</w:t>
      </w:r>
      <w:r w:rsidRPr="00A612A7">
        <w:rPr>
          <w:color w:val="000000"/>
          <w:sz w:val="28"/>
          <w:szCs w:val="28"/>
          <w:lang w:val="uk-UA"/>
        </w:rPr>
        <w:t>у</w:t>
      </w:r>
      <w:r w:rsidRPr="00A612A7">
        <w:rPr>
          <w:color w:val="000000"/>
          <w:spacing w:val="61"/>
          <w:sz w:val="28"/>
          <w:szCs w:val="28"/>
          <w:lang w:val="uk-UA"/>
        </w:rPr>
        <w:t xml:space="preserve"> </w:t>
      </w:r>
      <w:r w:rsidRPr="00A612A7">
        <w:rPr>
          <w:color w:val="000000"/>
          <w:spacing w:val="2"/>
          <w:sz w:val="28"/>
          <w:szCs w:val="28"/>
          <w:lang w:val="uk-UA"/>
        </w:rPr>
        <w:t>в</w:t>
      </w:r>
      <w:r w:rsidRPr="00A612A7">
        <w:rPr>
          <w:color w:val="000000"/>
          <w:spacing w:val="-1"/>
          <w:sz w:val="28"/>
          <w:szCs w:val="28"/>
          <w:lang w:val="uk-UA"/>
        </w:rPr>
        <w:t>у</w:t>
      </w:r>
      <w:r w:rsidRPr="00A612A7">
        <w:rPr>
          <w:color w:val="000000"/>
          <w:sz w:val="28"/>
          <w:szCs w:val="28"/>
          <w:lang w:val="uk-UA"/>
        </w:rPr>
        <w:t>глецю</w:t>
      </w:r>
      <w:r w:rsidRPr="00A612A7">
        <w:rPr>
          <w:color w:val="000000"/>
          <w:spacing w:val="66"/>
          <w:sz w:val="28"/>
          <w:szCs w:val="28"/>
          <w:lang w:val="uk-UA"/>
        </w:rPr>
        <w:t xml:space="preserve"> </w:t>
      </w:r>
      <w:r w:rsidRPr="00A612A7">
        <w:rPr>
          <w:color w:val="000000"/>
          <w:sz w:val="28"/>
          <w:szCs w:val="28"/>
          <w:lang w:val="uk-UA"/>
        </w:rPr>
        <w:t xml:space="preserve">(II) </w:t>
      </w:r>
      <w:r w:rsidRPr="00A612A7">
        <w:rPr>
          <w:color w:val="000000"/>
          <w:spacing w:val="1"/>
          <w:sz w:val="28"/>
          <w:szCs w:val="28"/>
          <w:lang w:val="uk-UA"/>
        </w:rPr>
        <w:t>об</w:t>
      </w:r>
      <w:r w:rsidRPr="00A612A7">
        <w:rPr>
          <w:color w:val="000000"/>
          <w:spacing w:val="-2"/>
          <w:sz w:val="28"/>
          <w:szCs w:val="28"/>
          <w:lang w:val="uk-UA"/>
        </w:rPr>
        <w:t>у</w:t>
      </w:r>
      <w:r w:rsidRPr="00A612A7">
        <w:rPr>
          <w:color w:val="000000"/>
          <w:sz w:val="28"/>
          <w:szCs w:val="28"/>
          <w:lang w:val="uk-UA"/>
        </w:rPr>
        <w:t>м</w:t>
      </w:r>
      <w:r w:rsidRPr="00A612A7">
        <w:rPr>
          <w:color w:val="000000"/>
          <w:spacing w:val="1"/>
          <w:sz w:val="28"/>
          <w:szCs w:val="28"/>
          <w:lang w:val="uk-UA"/>
        </w:rPr>
        <w:t>о</w:t>
      </w:r>
      <w:r w:rsidR="00E21039" w:rsidRPr="00A612A7">
        <w:rPr>
          <w:color w:val="000000"/>
          <w:sz w:val="28"/>
          <w:szCs w:val="28"/>
          <w:lang w:val="uk-UA"/>
        </w:rPr>
        <w:t xml:space="preserve">влена </w:t>
      </w:r>
      <w:r w:rsidRPr="00A612A7">
        <w:rPr>
          <w:color w:val="000000"/>
          <w:spacing w:val="-2"/>
          <w:sz w:val="28"/>
          <w:szCs w:val="28"/>
          <w:lang w:val="uk-UA"/>
        </w:rPr>
        <w:t>у</w:t>
      </w:r>
      <w:r w:rsidR="00E21039" w:rsidRPr="00A612A7">
        <w:rPr>
          <w:color w:val="000000"/>
          <w:sz w:val="28"/>
          <w:szCs w:val="28"/>
          <w:lang w:val="uk-UA"/>
        </w:rPr>
        <w:t xml:space="preserve">творенням </w:t>
      </w:r>
      <w:r w:rsidRPr="00A612A7">
        <w:rPr>
          <w:color w:val="000000"/>
          <w:sz w:val="28"/>
          <w:szCs w:val="28"/>
          <w:lang w:val="uk-UA"/>
        </w:rPr>
        <w:t>кар</w:t>
      </w:r>
      <w:r w:rsidRPr="00A612A7">
        <w:rPr>
          <w:color w:val="000000"/>
          <w:spacing w:val="2"/>
          <w:sz w:val="28"/>
          <w:szCs w:val="28"/>
          <w:lang w:val="uk-UA"/>
        </w:rPr>
        <w:t>б</w:t>
      </w:r>
      <w:r w:rsidRPr="00A612A7">
        <w:rPr>
          <w:color w:val="000000"/>
          <w:spacing w:val="1"/>
          <w:sz w:val="28"/>
          <w:szCs w:val="28"/>
          <w:lang w:val="uk-UA"/>
        </w:rPr>
        <w:t>о</w:t>
      </w:r>
      <w:r w:rsidRPr="00A612A7">
        <w:rPr>
          <w:color w:val="000000"/>
          <w:sz w:val="28"/>
          <w:szCs w:val="28"/>
          <w:lang w:val="uk-UA"/>
        </w:rPr>
        <w:t>кси</w:t>
      </w:r>
      <w:r w:rsidRPr="00A612A7">
        <w:rPr>
          <w:color w:val="000000"/>
          <w:spacing w:val="-1"/>
          <w:sz w:val="28"/>
          <w:szCs w:val="28"/>
          <w:lang w:val="uk-UA"/>
        </w:rPr>
        <w:t>ге</w:t>
      </w:r>
      <w:r w:rsidR="00E21039" w:rsidRPr="00A612A7">
        <w:rPr>
          <w:color w:val="000000"/>
          <w:sz w:val="28"/>
          <w:szCs w:val="28"/>
          <w:lang w:val="uk-UA"/>
        </w:rPr>
        <w:t>моглобін</w:t>
      </w:r>
      <w:r w:rsidR="00A612A7">
        <w:rPr>
          <w:color w:val="000000"/>
          <w:sz w:val="28"/>
          <w:szCs w:val="28"/>
          <w:lang w:val="uk-UA"/>
        </w:rPr>
        <w:t>у</w:t>
      </w:r>
      <w:r w:rsidR="00E21039" w:rsidRPr="00A612A7">
        <w:rPr>
          <w:color w:val="000000"/>
          <w:sz w:val="28"/>
          <w:szCs w:val="28"/>
          <w:lang w:val="uk-UA"/>
        </w:rPr>
        <w:t xml:space="preserve"> –</w:t>
      </w:r>
      <w:r w:rsidRPr="00A612A7">
        <w:rPr>
          <w:color w:val="000000"/>
          <w:spacing w:val="-1"/>
          <w:sz w:val="28"/>
          <w:szCs w:val="28"/>
          <w:lang w:val="uk-UA"/>
        </w:rPr>
        <w:t>б</w:t>
      </w:r>
      <w:r w:rsidRPr="00A612A7">
        <w:rPr>
          <w:color w:val="000000"/>
          <w:spacing w:val="1"/>
          <w:sz w:val="28"/>
          <w:szCs w:val="28"/>
          <w:lang w:val="uk-UA"/>
        </w:rPr>
        <w:t>і</w:t>
      </w:r>
      <w:r w:rsidR="00E21039" w:rsidRPr="00A612A7">
        <w:rPr>
          <w:color w:val="000000"/>
          <w:sz w:val="28"/>
          <w:szCs w:val="28"/>
          <w:lang w:val="uk-UA"/>
        </w:rPr>
        <w:t xml:space="preserve">льш </w:t>
      </w:r>
      <w:r w:rsidRPr="00A612A7">
        <w:rPr>
          <w:color w:val="000000"/>
          <w:sz w:val="28"/>
          <w:szCs w:val="28"/>
          <w:lang w:val="uk-UA"/>
        </w:rPr>
        <w:t>м</w:t>
      </w:r>
      <w:r w:rsidRPr="00A612A7">
        <w:rPr>
          <w:color w:val="000000"/>
          <w:spacing w:val="1"/>
          <w:sz w:val="28"/>
          <w:szCs w:val="28"/>
          <w:lang w:val="uk-UA"/>
        </w:rPr>
        <w:t>і</w:t>
      </w:r>
      <w:r w:rsidRPr="00A612A7">
        <w:rPr>
          <w:color w:val="000000"/>
          <w:sz w:val="28"/>
          <w:szCs w:val="28"/>
          <w:lang w:val="uk-UA"/>
        </w:rPr>
        <w:t>ц</w:t>
      </w:r>
      <w:r w:rsidRPr="00A612A7">
        <w:rPr>
          <w:color w:val="000000"/>
          <w:spacing w:val="-1"/>
          <w:sz w:val="28"/>
          <w:szCs w:val="28"/>
          <w:lang w:val="uk-UA"/>
        </w:rPr>
        <w:t>н</w:t>
      </w:r>
      <w:r w:rsidRPr="00A612A7">
        <w:rPr>
          <w:color w:val="000000"/>
          <w:spacing w:val="1"/>
          <w:sz w:val="28"/>
          <w:szCs w:val="28"/>
          <w:lang w:val="uk-UA"/>
        </w:rPr>
        <w:t>о</w:t>
      </w:r>
      <w:r w:rsidRPr="00A612A7">
        <w:rPr>
          <w:color w:val="000000"/>
          <w:spacing w:val="-1"/>
          <w:sz w:val="28"/>
          <w:szCs w:val="28"/>
          <w:lang w:val="uk-UA"/>
        </w:rPr>
        <w:t>г</w:t>
      </w:r>
      <w:r w:rsidRPr="00A612A7">
        <w:rPr>
          <w:color w:val="000000"/>
          <w:sz w:val="28"/>
          <w:szCs w:val="28"/>
          <w:lang w:val="uk-UA"/>
        </w:rPr>
        <w:t>о карбонільного</w:t>
      </w:r>
      <w:r w:rsidRPr="00A612A7">
        <w:rPr>
          <w:color w:val="000000"/>
          <w:spacing w:val="13"/>
          <w:sz w:val="28"/>
          <w:szCs w:val="28"/>
          <w:lang w:val="uk-UA"/>
        </w:rPr>
        <w:t xml:space="preserve"> </w:t>
      </w:r>
      <w:r w:rsidRPr="00A612A7">
        <w:rPr>
          <w:color w:val="000000"/>
          <w:sz w:val="28"/>
          <w:szCs w:val="28"/>
          <w:lang w:val="uk-UA"/>
        </w:rPr>
        <w:t>комплексу</w:t>
      </w:r>
      <w:r w:rsidRPr="00A612A7">
        <w:rPr>
          <w:color w:val="000000"/>
          <w:spacing w:val="8"/>
          <w:sz w:val="28"/>
          <w:szCs w:val="28"/>
          <w:lang w:val="uk-UA"/>
        </w:rPr>
        <w:t xml:space="preserve"> </w:t>
      </w:r>
      <w:r w:rsidRPr="00A612A7">
        <w:rPr>
          <w:color w:val="000000"/>
          <w:sz w:val="28"/>
          <w:szCs w:val="28"/>
          <w:lang w:val="uk-UA"/>
        </w:rPr>
        <w:t>з</w:t>
      </w:r>
      <w:r w:rsidRPr="00A612A7">
        <w:rPr>
          <w:color w:val="000000"/>
          <w:spacing w:val="13"/>
          <w:sz w:val="28"/>
          <w:szCs w:val="28"/>
          <w:lang w:val="uk-UA"/>
        </w:rPr>
        <w:t xml:space="preserve"> </w:t>
      </w:r>
      <w:r w:rsidRPr="00A612A7">
        <w:rPr>
          <w:color w:val="000000"/>
          <w:sz w:val="28"/>
          <w:szCs w:val="28"/>
          <w:lang w:val="uk-UA"/>
        </w:rPr>
        <w:t>гем</w:t>
      </w:r>
      <w:r w:rsidRPr="00A612A7">
        <w:rPr>
          <w:color w:val="000000"/>
          <w:spacing w:val="1"/>
          <w:sz w:val="28"/>
          <w:szCs w:val="28"/>
          <w:lang w:val="uk-UA"/>
        </w:rPr>
        <w:t>о</w:t>
      </w:r>
      <w:r w:rsidRPr="00A612A7">
        <w:rPr>
          <w:color w:val="000000"/>
          <w:sz w:val="28"/>
          <w:szCs w:val="28"/>
          <w:lang w:val="uk-UA"/>
        </w:rPr>
        <w:t>глобіном,</w:t>
      </w:r>
      <w:r w:rsidR="00E21039" w:rsidRPr="00A612A7">
        <w:rPr>
          <w:color w:val="000000"/>
          <w:spacing w:val="14"/>
          <w:sz w:val="28"/>
          <w:szCs w:val="28"/>
          <w:lang w:val="uk-UA"/>
        </w:rPr>
        <w:t xml:space="preserve"> </w:t>
      </w:r>
      <w:r w:rsidRPr="00A612A7">
        <w:rPr>
          <w:color w:val="000000"/>
          <w:sz w:val="28"/>
          <w:szCs w:val="28"/>
          <w:lang w:val="uk-UA"/>
        </w:rPr>
        <w:t>у</w:t>
      </w:r>
      <w:r w:rsidR="00E21039" w:rsidRPr="00A612A7">
        <w:rPr>
          <w:color w:val="000000"/>
          <w:spacing w:val="8"/>
          <w:sz w:val="28"/>
          <w:szCs w:val="28"/>
          <w:lang w:val="uk-UA"/>
        </w:rPr>
        <w:t xml:space="preserve"> </w:t>
      </w:r>
      <w:r w:rsidRPr="00A612A7">
        <w:rPr>
          <w:color w:val="000000"/>
          <w:spacing w:val="1"/>
          <w:sz w:val="28"/>
          <w:szCs w:val="28"/>
          <w:lang w:val="uk-UA"/>
        </w:rPr>
        <w:t>порі</w:t>
      </w:r>
      <w:r w:rsidRPr="00A612A7">
        <w:rPr>
          <w:color w:val="000000"/>
          <w:spacing w:val="-1"/>
          <w:sz w:val="28"/>
          <w:szCs w:val="28"/>
          <w:lang w:val="uk-UA"/>
        </w:rPr>
        <w:t>в</w:t>
      </w:r>
      <w:r w:rsidRPr="00A612A7">
        <w:rPr>
          <w:color w:val="000000"/>
          <w:sz w:val="28"/>
          <w:szCs w:val="28"/>
          <w:lang w:val="uk-UA"/>
        </w:rPr>
        <w:t>нянні</w:t>
      </w:r>
      <w:r w:rsidR="00E21039" w:rsidRPr="00A612A7">
        <w:rPr>
          <w:color w:val="000000"/>
          <w:spacing w:val="12"/>
          <w:sz w:val="28"/>
          <w:szCs w:val="28"/>
          <w:lang w:val="uk-UA"/>
        </w:rPr>
        <w:t xml:space="preserve"> </w:t>
      </w:r>
      <w:r w:rsidRPr="00A612A7">
        <w:rPr>
          <w:color w:val="000000"/>
          <w:spacing w:val="1"/>
          <w:sz w:val="28"/>
          <w:szCs w:val="28"/>
          <w:lang w:val="uk-UA"/>
        </w:rPr>
        <w:t>з</w:t>
      </w:r>
      <w:r w:rsidR="00E21039" w:rsidRPr="00A612A7">
        <w:rPr>
          <w:color w:val="000000"/>
          <w:spacing w:val="11"/>
          <w:sz w:val="28"/>
          <w:szCs w:val="28"/>
          <w:lang w:val="uk-UA"/>
        </w:rPr>
        <w:t xml:space="preserve"> </w:t>
      </w:r>
      <w:r w:rsidRPr="00A612A7">
        <w:rPr>
          <w:color w:val="000000"/>
          <w:sz w:val="28"/>
          <w:szCs w:val="28"/>
          <w:lang w:val="uk-UA"/>
        </w:rPr>
        <w:t>ком</w:t>
      </w:r>
      <w:r w:rsidRPr="00A612A7">
        <w:rPr>
          <w:color w:val="000000"/>
          <w:spacing w:val="1"/>
          <w:sz w:val="28"/>
          <w:szCs w:val="28"/>
          <w:lang w:val="uk-UA"/>
        </w:rPr>
        <w:t>п</w:t>
      </w:r>
      <w:r w:rsidRPr="00A612A7">
        <w:rPr>
          <w:color w:val="000000"/>
          <w:sz w:val="28"/>
          <w:szCs w:val="28"/>
          <w:lang w:val="uk-UA"/>
        </w:rPr>
        <w:t>лекс</w:t>
      </w:r>
      <w:r w:rsidRPr="00A612A7">
        <w:rPr>
          <w:color w:val="000000"/>
          <w:spacing w:val="1"/>
          <w:sz w:val="28"/>
          <w:szCs w:val="28"/>
          <w:lang w:val="uk-UA"/>
        </w:rPr>
        <w:t>о</w:t>
      </w:r>
      <w:r w:rsidRPr="00A612A7">
        <w:rPr>
          <w:color w:val="000000"/>
          <w:sz w:val="28"/>
          <w:szCs w:val="28"/>
          <w:lang w:val="uk-UA"/>
        </w:rPr>
        <w:t>м</w:t>
      </w:r>
      <w:r w:rsidR="00E21039" w:rsidRPr="00A612A7">
        <w:rPr>
          <w:color w:val="000000"/>
          <w:spacing w:val="11"/>
          <w:sz w:val="28"/>
          <w:szCs w:val="28"/>
          <w:lang w:val="uk-UA"/>
        </w:rPr>
        <w:t xml:space="preserve"> </w:t>
      </w:r>
      <w:r w:rsidRPr="00A612A7">
        <w:rPr>
          <w:color w:val="000000"/>
          <w:sz w:val="28"/>
          <w:szCs w:val="28"/>
          <w:lang w:val="uk-UA"/>
        </w:rPr>
        <w:t>ге</w:t>
      </w:r>
      <w:r w:rsidRPr="00A612A7">
        <w:rPr>
          <w:color w:val="000000"/>
          <w:spacing w:val="-1"/>
          <w:sz w:val="28"/>
          <w:szCs w:val="28"/>
          <w:lang w:val="uk-UA"/>
        </w:rPr>
        <w:t>м</w:t>
      </w:r>
      <w:r w:rsidRPr="00A612A7">
        <w:rPr>
          <w:color w:val="000000"/>
          <w:sz w:val="28"/>
          <w:szCs w:val="28"/>
          <w:lang w:val="uk-UA"/>
        </w:rPr>
        <w:t>о</w:t>
      </w:r>
      <w:r w:rsidRPr="00A612A7">
        <w:rPr>
          <w:color w:val="000000"/>
          <w:spacing w:val="1"/>
          <w:sz w:val="28"/>
          <w:szCs w:val="28"/>
          <w:lang w:val="uk-UA"/>
        </w:rPr>
        <w:t>гл</w:t>
      </w:r>
      <w:r w:rsidRPr="00A612A7">
        <w:rPr>
          <w:color w:val="000000"/>
          <w:sz w:val="28"/>
          <w:szCs w:val="28"/>
          <w:lang w:val="uk-UA"/>
        </w:rPr>
        <w:t>об</w:t>
      </w:r>
      <w:r w:rsidRPr="00A612A7">
        <w:rPr>
          <w:color w:val="000000"/>
          <w:spacing w:val="-1"/>
          <w:sz w:val="28"/>
          <w:szCs w:val="28"/>
          <w:lang w:val="uk-UA"/>
        </w:rPr>
        <w:t>і</w:t>
      </w:r>
      <w:r w:rsidR="00E21039" w:rsidRPr="00A612A7">
        <w:rPr>
          <w:color w:val="000000"/>
          <w:sz w:val="28"/>
          <w:szCs w:val="28"/>
          <w:lang w:val="uk-UA"/>
        </w:rPr>
        <w:t xml:space="preserve">ну з </w:t>
      </w:r>
      <w:r w:rsidRPr="00A612A7">
        <w:rPr>
          <w:color w:val="000000"/>
          <w:sz w:val="28"/>
          <w:szCs w:val="28"/>
          <w:lang w:val="uk-UA"/>
        </w:rPr>
        <w:t>к</w:t>
      </w:r>
      <w:r w:rsidRPr="00A612A7">
        <w:rPr>
          <w:color w:val="000000"/>
          <w:spacing w:val="1"/>
          <w:sz w:val="28"/>
          <w:szCs w:val="28"/>
          <w:lang w:val="uk-UA"/>
        </w:rPr>
        <w:t>и</w:t>
      </w:r>
      <w:r w:rsidRPr="00A612A7">
        <w:rPr>
          <w:color w:val="000000"/>
          <w:sz w:val="28"/>
          <w:szCs w:val="28"/>
          <w:lang w:val="uk-UA"/>
        </w:rPr>
        <w:t>с</w:t>
      </w:r>
      <w:r w:rsidRPr="00A612A7">
        <w:rPr>
          <w:color w:val="000000"/>
          <w:spacing w:val="1"/>
          <w:sz w:val="28"/>
          <w:szCs w:val="28"/>
          <w:lang w:val="uk-UA"/>
        </w:rPr>
        <w:t>н</w:t>
      </w:r>
      <w:r w:rsidR="00E21039" w:rsidRPr="00A612A7">
        <w:rPr>
          <w:color w:val="000000"/>
          <w:sz w:val="28"/>
          <w:szCs w:val="28"/>
          <w:lang w:val="uk-UA"/>
        </w:rPr>
        <w:t xml:space="preserve">ем </w:t>
      </w:r>
      <w:r w:rsidRPr="00A612A7">
        <w:rPr>
          <w:color w:val="000000"/>
          <w:sz w:val="28"/>
          <w:szCs w:val="28"/>
          <w:lang w:val="uk-UA"/>
        </w:rPr>
        <w:t>(</w:t>
      </w:r>
      <w:r w:rsidRPr="00A612A7">
        <w:rPr>
          <w:color w:val="000000"/>
          <w:spacing w:val="1"/>
          <w:sz w:val="28"/>
          <w:szCs w:val="28"/>
          <w:lang w:val="uk-UA"/>
        </w:rPr>
        <w:t>о</w:t>
      </w:r>
      <w:r w:rsidRPr="00A612A7">
        <w:rPr>
          <w:color w:val="000000"/>
          <w:sz w:val="28"/>
          <w:szCs w:val="28"/>
          <w:lang w:val="uk-UA"/>
        </w:rPr>
        <w:t>ксигемо</w:t>
      </w:r>
      <w:r w:rsidRPr="00A612A7">
        <w:rPr>
          <w:color w:val="000000"/>
          <w:spacing w:val="-1"/>
          <w:sz w:val="28"/>
          <w:szCs w:val="28"/>
          <w:lang w:val="uk-UA"/>
        </w:rPr>
        <w:t>г</w:t>
      </w:r>
      <w:r w:rsidRPr="00A612A7">
        <w:rPr>
          <w:color w:val="000000"/>
          <w:sz w:val="28"/>
          <w:szCs w:val="28"/>
          <w:lang w:val="uk-UA"/>
        </w:rPr>
        <w:t>ло</w:t>
      </w:r>
      <w:r w:rsidRPr="00A612A7">
        <w:rPr>
          <w:color w:val="000000"/>
          <w:spacing w:val="-1"/>
          <w:sz w:val="28"/>
          <w:szCs w:val="28"/>
          <w:lang w:val="uk-UA"/>
        </w:rPr>
        <w:t>б</w:t>
      </w:r>
      <w:r w:rsidRPr="00A612A7">
        <w:rPr>
          <w:color w:val="000000"/>
          <w:sz w:val="28"/>
          <w:szCs w:val="28"/>
          <w:lang w:val="uk-UA"/>
        </w:rPr>
        <w:t>іном). Та</w:t>
      </w:r>
      <w:r w:rsidRPr="00A612A7">
        <w:rPr>
          <w:color w:val="000000"/>
          <w:spacing w:val="-1"/>
          <w:sz w:val="28"/>
          <w:szCs w:val="28"/>
          <w:lang w:val="uk-UA"/>
        </w:rPr>
        <w:t>к</w:t>
      </w:r>
      <w:r w:rsidRPr="00A612A7">
        <w:rPr>
          <w:color w:val="000000"/>
          <w:sz w:val="28"/>
          <w:szCs w:val="28"/>
          <w:lang w:val="uk-UA"/>
        </w:rPr>
        <w:t>им чин</w:t>
      </w:r>
      <w:r w:rsidRPr="00A612A7">
        <w:rPr>
          <w:color w:val="000000"/>
          <w:spacing w:val="2"/>
          <w:sz w:val="28"/>
          <w:szCs w:val="28"/>
          <w:lang w:val="uk-UA"/>
        </w:rPr>
        <w:t>о</w:t>
      </w:r>
      <w:r w:rsidRPr="00A612A7">
        <w:rPr>
          <w:color w:val="000000"/>
          <w:sz w:val="28"/>
          <w:szCs w:val="28"/>
          <w:lang w:val="uk-UA"/>
        </w:rPr>
        <w:t>м,</w:t>
      </w:r>
      <w:r w:rsidRPr="00A612A7">
        <w:rPr>
          <w:color w:val="000000"/>
          <w:spacing w:val="-2"/>
          <w:sz w:val="28"/>
          <w:szCs w:val="28"/>
          <w:lang w:val="uk-UA"/>
        </w:rPr>
        <w:t xml:space="preserve"> </w:t>
      </w:r>
      <w:r w:rsidRPr="00A612A7">
        <w:rPr>
          <w:color w:val="000000"/>
          <w:sz w:val="28"/>
          <w:szCs w:val="28"/>
          <w:lang w:val="uk-UA"/>
        </w:rPr>
        <w:t>бл</w:t>
      </w:r>
      <w:r w:rsidRPr="00A612A7">
        <w:rPr>
          <w:color w:val="000000"/>
          <w:spacing w:val="1"/>
          <w:sz w:val="28"/>
          <w:szCs w:val="28"/>
          <w:lang w:val="uk-UA"/>
        </w:rPr>
        <w:t>о</w:t>
      </w:r>
      <w:r w:rsidRPr="00A612A7">
        <w:rPr>
          <w:color w:val="000000"/>
          <w:sz w:val="28"/>
          <w:szCs w:val="28"/>
          <w:lang w:val="uk-UA"/>
        </w:rPr>
        <w:t>к</w:t>
      </w:r>
      <w:r w:rsidRPr="00A612A7">
        <w:rPr>
          <w:color w:val="000000"/>
          <w:spacing w:val="-2"/>
          <w:sz w:val="28"/>
          <w:szCs w:val="28"/>
          <w:lang w:val="uk-UA"/>
        </w:rPr>
        <w:t>у</w:t>
      </w:r>
      <w:r w:rsidRPr="00A612A7">
        <w:rPr>
          <w:color w:val="000000"/>
          <w:sz w:val="28"/>
          <w:szCs w:val="28"/>
          <w:lang w:val="uk-UA"/>
        </w:rPr>
        <w:t xml:space="preserve">ються </w:t>
      </w:r>
      <w:r w:rsidRPr="00A612A7">
        <w:rPr>
          <w:color w:val="000000"/>
          <w:spacing w:val="1"/>
          <w:sz w:val="28"/>
          <w:szCs w:val="28"/>
          <w:lang w:val="uk-UA"/>
        </w:rPr>
        <w:t>п</w:t>
      </w:r>
      <w:r w:rsidRPr="00A612A7">
        <w:rPr>
          <w:color w:val="000000"/>
          <w:sz w:val="28"/>
          <w:szCs w:val="28"/>
          <w:lang w:val="uk-UA"/>
        </w:rPr>
        <w:t>р</w:t>
      </w:r>
      <w:r w:rsidRPr="00A612A7">
        <w:rPr>
          <w:color w:val="000000"/>
          <w:spacing w:val="1"/>
          <w:sz w:val="28"/>
          <w:szCs w:val="28"/>
          <w:lang w:val="uk-UA"/>
        </w:rPr>
        <w:t>оц</w:t>
      </w:r>
      <w:r w:rsidRPr="00A612A7">
        <w:rPr>
          <w:color w:val="000000"/>
          <w:spacing w:val="-1"/>
          <w:sz w:val="28"/>
          <w:szCs w:val="28"/>
          <w:lang w:val="uk-UA"/>
        </w:rPr>
        <w:t>е</w:t>
      </w:r>
      <w:r w:rsidRPr="00A612A7">
        <w:rPr>
          <w:color w:val="000000"/>
          <w:sz w:val="28"/>
          <w:szCs w:val="28"/>
          <w:lang w:val="uk-UA"/>
        </w:rPr>
        <w:t>си</w:t>
      </w:r>
      <w:r w:rsidRPr="00A612A7">
        <w:rPr>
          <w:color w:val="000000"/>
          <w:spacing w:val="1"/>
          <w:sz w:val="28"/>
          <w:szCs w:val="28"/>
          <w:lang w:val="uk-UA"/>
        </w:rPr>
        <w:t xml:space="preserve"> </w:t>
      </w:r>
      <w:r w:rsidRPr="00A612A7">
        <w:rPr>
          <w:color w:val="000000"/>
          <w:spacing w:val="-1"/>
          <w:sz w:val="28"/>
          <w:szCs w:val="28"/>
          <w:lang w:val="uk-UA"/>
        </w:rPr>
        <w:t>т</w:t>
      </w:r>
      <w:r w:rsidRPr="00A612A7">
        <w:rPr>
          <w:color w:val="000000"/>
          <w:sz w:val="28"/>
          <w:szCs w:val="28"/>
          <w:lang w:val="uk-UA"/>
        </w:rPr>
        <w:t>ранспо</w:t>
      </w:r>
      <w:r w:rsidRPr="00A612A7">
        <w:rPr>
          <w:color w:val="000000"/>
          <w:spacing w:val="1"/>
          <w:sz w:val="28"/>
          <w:szCs w:val="28"/>
          <w:lang w:val="uk-UA"/>
        </w:rPr>
        <w:t>р</w:t>
      </w:r>
      <w:r w:rsidRPr="00A612A7">
        <w:rPr>
          <w:color w:val="000000"/>
          <w:sz w:val="28"/>
          <w:szCs w:val="28"/>
          <w:lang w:val="uk-UA"/>
        </w:rPr>
        <w:t>т</w:t>
      </w:r>
      <w:r w:rsidRPr="00A612A7">
        <w:rPr>
          <w:color w:val="000000"/>
          <w:spacing w:val="-1"/>
          <w:sz w:val="28"/>
          <w:szCs w:val="28"/>
          <w:lang w:val="uk-UA"/>
        </w:rPr>
        <w:t>у</w:t>
      </w:r>
      <w:r w:rsidRPr="00A612A7">
        <w:rPr>
          <w:color w:val="000000"/>
          <w:sz w:val="28"/>
          <w:szCs w:val="28"/>
          <w:lang w:val="uk-UA"/>
        </w:rPr>
        <w:t>вання к</w:t>
      </w:r>
      <w:r w:rsidRPr="00A612A7">
        <w:rPr>
          <w:color w:val="000000"/>
          <w:spacing w:val="1"/>
          <w:sz w:val="28"/>
          <w:szCs w:val="28"/>
          <w:lang w:val="uk-UA"/>
        </w:rPr>
        <w:t>и</w:t>
      </w:r>
      <w:r w:rsidRPr="00A612A7">
        <w:rPr>
          <w:color w:val="000000"/>
          <w:sz w:val="28"/>
          <w:szCs w:val="28"/>
          <w:lang w:val="uk-UA"/>
        </w:rPr>
        <w:t>сн</w:t>
      </w:r>
      <w:r w:rsidRPr="00A612A7">
        <w:rPr>
          <w:color w:val="000000"/>
          <w:spacing w:val="1"/>
          <w:sz w:val="28"/>
          <w:szCs w:val="28"/>
          <w:lang w:val="uk-UA"/>
        </w:rPr>
        <w:t>ю</w:t>
      </w:r>
      <w:r w:rsidRPr="00A612A7">
        <w:rPr>
          <w:color w:val="000000"/>
          <w:spacing w:val="49"/>
          <w:sz w:val="28"/>
          <w:szCs w:val="28"/>
          <w:lang w:val="uk-UA"/>
        </w:rPr>
        <w:t xml:space="preserve"> </w:t>
      </w:r>
      <w:r w:rsidRPr="00A612A7">
        <w:rPr>
          <w:color w:val="000000"/>
          <w:sz w:val="28"/>
          <w:szCs w:val="28"/>
          <w:lang w:val="uk-UA"/>
        </w:rPr>
        <w:t>й</w:t>
      </w:r>
      <w:r w:rsidRPr="00A612A7">
        <w:rPr>
          <w:color w:val="000000"/>
          <w:spacing w:val="49"/>
          <w:sz w:val="28"/>
          <w:szCs w:val="28"/>
          <w:lang w:val="uk-UA"/>
        </w:rPr>
        <w:t xml:space="preserve"> </w:t>
      </w:r>
      <w:r w:rsidRPr="00A612A7">
        <w:rPr>
          <w:color w:val="000000"/>
          <w:sz w:val="28"/>
          <w:szCs w:val="28"/>
          <w:lang w:val="uk-UA"/>
        </w:rPr>
        <w:t>кл</w:t>
      </w:r>
      <w:r w:rsidRPr="00A612A7">
        <w:rPr>
          <w:color w:val="000000"/>
          <w:spacing w:val="1"/>
          <w:sz w:val="28"/>
          <w:szCs w:val="28"/>
          <w:lang w:val="uk-UA"/>
        </w:rPr>
        <w:t>і</w:t>
      </w:r>
      <w:r w:rsidRPr="00A612A7">
        <w:rPr>
          <w:color w:val="000000"/>
          <w:spacing w:val="-1"/>
          <w:sz w:val="28"/>
          <w:szCs w:val="28"/>
          <w:lang w:val="uk-UA"/>
        </w:rPr>
        <w:t>т</w:t>
      </w:r>
      <w:r w:rsidRPr="00A612A7">
        <w:rPr>
          <w:color w:val="000000"/>
          <w:sz w:val="28"/>
          <w:szCs w:val="28"/>
          <w:lang w:val="uk-UA"/>
        </w:rPr>
        <w:t>ин</w:t>
      </w:r>
      <w:r w:rsidRPr="00A612A7">
        <w:rPr>
          <w:color w:val="000000"/>
          <w:spacing w:val="-1"/>
          <w:sz w:val="28"/>
          <w:szCs w:val="28"/>
          <w:lang w:val="uk-UA"/>
        </w:rPr>
        <w:t>н</w:t>
      </w:r>
      <w:r w:rsidRPr="00A612A7">
        <w:rPr>
          <w:color w:val="000000"/>
          <w:spacing w:val="1"/>
          <w:sz w:val="28"/>
          <w:szCs w:val="28"/>
          <w:lang w:val="uk-UA"/>
        </w:rPr>
        <w:t>о</w:t>
      </w:r>
      <w:r w:rsidRPr="00A612A7">
        <w:rPr>
          <w:color w:val="000000"/>
          <w:spacing w:val="-1"/>
          <w:sz w:val="28"/>
          <w:szCs w:val="28"/>
          <w:lang w:val="uk-UA"/>
        </w:rPr>
        <w:t>г</w:t>
      </w:r>
      <w:r w:rsidRPr="00A612A7">
        <w:rPr>
          <w:color w:val="000000"/>
          <w:sz w:val="28"/>
          <w:szCs w:val="28"/>
          <w:lang w:val="uk-UA"/>
        </w:rPr>
        <w:t>о</w:t>
      </w:r>
      <w:r w:rsidRPr="00A612A7">
        <w:rPr>
          <w:color w:val="000000"/>
          <w:spacing w:val="48"/>
          <w:sz w:val="28"/>
          <w:szCs w:val="28"/>
          <w:lang w:val="uk-UA"/>
        </w:rPr>
        <w:t xml:space="preserve"> </w:t>
      </w:r>
      <w:r w:rsidRPr="00A612A7">
        <w:rPr>
          <w:color w:val="000000"/>
          <w:spacing w:val="1"/>
          <w:sz w:val="28"/>
          <w:szCs w:val="28"/>
          <w:lang w:val="uk-UA"/>
        </w:rPr>
        <w:t>п</w:t>
      </w:r>
      <w:r w:rsidRPr="00A612A7">
        <w:rPr>
          <w:color w:val="000000"/>
          <w:sz w:val="28"/>
          <w:szCs w:val="28"/>
          <w:lang w:val="uk-UA"/>
        </w:rPr>
        <w:t>о</w:t>
      </w:r>
      <w:r w:rsidRPr="00A612A7">
        <w:rPr>
          <w:color w:val="000000"/>
          <w:spacing w:val="1"/>
          <w:sz w:val="28"/>
          <w:szCs w:val="28"/>
          <w:lang w:val="uk-UA"/>
        </w:rPr>
        <w:t>д</w:t>
      </w:r>
      <w:r w:rsidRPr="00A612A7">
        <w:rPr>
          <w:color w:val="000000"/>
          <w:sz w:val="28"/>
          <w:szCs w:val="28"/>
          <w:lang w:val="uk-UA"/>
        </w:rPr>
        <w:t>их</w:t>
      </w:r>
      <w:r w:rsidRPr="00A612A7">
        <w:rPr>
          <w:color w:val="000000"/>
          <w:spacing w:val="-2"/>
          <w:sz w:val="28"/>
          <w:szCs w:val="28"/>
          <w:lang w:val="uk-UA"/>
        </w:rPr>
        <w:t>у</w:t>
      </w:r>
      <w:r w:rsidRPr="00A612A7">
        <w:rPr>
          <w:color w:val="000000"/>
          <w:sz w:val="28"/>
          <w:szCs w:val="28"/>
          <w:lang w:val="uk-UA"/>
        </w:rPr>
        <w:t>.</w:t>
      </w:r>
      <w:r w:rsidRPr="00A612A7">
        <w:rPr>
          <w:color w:val="000000"/>
          <w:spacing w:val="49"/>
          <w:sz w:val="28"/>
          <w:szCs w:val="28"/>
          <w:lang w:val="uk-UA"/>
        </w:rPr>
        <w:t xml:space="preserve"> </w:t>
      </w:r>
      <w:r w:rsidRPr="00A612A7">
        <w:rPr>
          <w:color w:val="000000"/>
          <w:sz w:val="28"/>
          <w:szCs w:val="28"/>
          <w:lang w:val="uk-UA"/>
        </w:rPr>
        <w:t>К</w:t>
      </w:r>
      <w:r w:rsidRPr="00A612A7">
        <w:rPr>
          <w:color w:val="000000"/>
          <w:spacing w:val="1"/>
          <w:sz w:val="28"/>
          <w:szCs w:val="28"/>
          <w:lang w:val="uk-UA"/>
        </w:rPr>
        <w:t>о</w:t>
      </w:r>
      <w:r w:rsidRPr="00A612A7">
        <w:rPr>
          <w:color w:val="000000"/>
          <w:sz w:val="28"/>
          <w:szCs w:val="28"/>
          <w:lang w:val="uk-UA"/>
        </w:rPr>
        <w:t>нцентрація</w:t>
      </w:r>
      <w:r w:rsidRPr="00A612A7">
        <w:rPr>
          <w:color w:val="000000"/>
          <w:spacing w:val="48"/>
          <w:sz w:val="28"/>
          <w:szCs w:val="28"/>
          <w:lang w:val="uk-UA"/>
        </w:rPr>
        <w:t xml:space="preserve"> </w:t>
      </w:r>
      <w:r w:rsidRPr="00A612A7">
        <w:rPr>
          <w:color w:val="000000"/>
          <w:sz w:val="28"/>
          <w:szCs w:val="28"/>
          <w:lang w:val="uk-UA"/>
        </w:rPr>
        <w:t>в</w:t>
      </w:r>
      <w:r w:rsidRPr="00A612A7">
        <w:rPr>
          <w:color w:val="000000"/>
          <w:spacing w:val="50"/>
          <w:sz w:val="28"/>
          <w:szCs w:val="28"/>
          <w:lang w:val="uk-UA"/>
        </w:rPr>
        <w:t xml:space="preserve"> </w:t>
      </w:r>
      <w:r w:rsidRPr="00A612A7">
        <w:rPr>
          <w:color w:val="000000"/>
          <w:spacing w:val="-1"/>
          <w:sz w:val="28"/>
          <w:szCs w:val="28"/>
          <w:lang w:val="uk-UA"/>
        </w:rPr>
        <w:t>п</w:t>
      </w:r>
      <w:r w:rsidRPr="00A612A7">
        <w:rPr>
          <w:color w:val="000000"/>
          <w:spacing w:val="1"/>
          <w:sz w:val="28"/>
          <w:szCs w:val="28"/>
          <w:lang w:val="uk-UA"/>
        </w:rPr>
        <w:t>о</w:t>
      </w:r>
      <w:r w:rsidRPr="00A612A7">
        <w:rPr>
          <w:color w:val="000000"/>
          <w:spacing w:val="-2"/>
          <w:sz w:val="28"/>
          <w:szCs w:val="28"/>
          <w:lang w:val="uk-UA"/>
        </w:rPr>
        <w:t>в</w:t>
      </w:r>
      <w:r w:rsidRPr="00A612A7">
        <w:rPr>
          <w:color w:val="000000"/>
          <w:spacing w:val="1"/>
          <w:sz w:val="28"/>
          <w:szCs w:val="28"/>
          <w:lang w:val="uk-UA"/>
        </w:rPr>
        <w:t>і</w:t>
      </w:r>
      <w:r w:rsidRPr="00A612A7">
        <w:rPr>
          <w:color w:val="000000"/>
          <w:sz w:val="28"/>
          <w:szCs w:val="28"/>
          <w:lang w:val="uk-UA"/>
        </w:rPr>
        <w:t>трі</w:t>
      </w:r>
      <w:r w:rsidRPr="00A612A7">
        <w:rPr>
          <w:color w:val="000000"/>
          <w:spacing w:val="48"/>
          <w:sz w:val="28"/>
          <w:szCs w:val="28"/>
          <w:lang w:val="uk-UA"/>
        </w:rPr>
        <w:t xml:space="preserve"> </w:t>
      </w:r>
      <w:r w:rsidRPr="00A612A7">
        <w:rPr>
          <w:color w:val="000000"/>
          <w:spacing w:val="1"/>
          <w:sz w:val="28"/>
          <w:szCs w:val="28"/>
          <w:lang w:val="uk-UA"/>
        </w:rPr>
        <w:t>бі</w:t>
      </w:r>
      <w:r w:rsidRPr="00A612A7">
        <w:rPr>
          <w:color w:val="000000"/>
          <w:sz w:val="28"/>
          <w:szCs w:val="28"/>
          <w:lang w:val="uk-UA"/>
        </w:rPr>
        <w:t>л</w:t>
      </w:r>
      <w:r w:rsidRPr="00A612A7">
        <w:rPr>
          <w:color w:val="000000"/>
          <w:spacing w:val="-1"/>
          <w:sz w:val="28"/>
          <w:szCs w:val="28"/>
          <w:lang w:val="uk-UA"/>
        </w:rPr>
        <w:t>ь</w:t>
      </w:r>
      <w:r w:rsidRPr="00A612A7">
        <w:rPr>
          <w:color w:val="000000"/>
          <w:sz w:val="28"/>
          <w:szCs w:val="28"/>
          <w:lang w:val="uk-UA"/>
        </w:rPr>
        <w:t>ш</w:t>
      </w:r>
      <w:r w:rsidR="00A612A7">
        <w:rPr>
          <w:color w:val="000000"/>
          <w:sz w:val="28"/>
          <w:szCs w:val="28"/>
          <w:lang w:val="uk-UA"/>
        </w:rPr>
        <w:t>е</w:t>
      </w:r>
      <w:r w:rsidRPr="00A612A7">
        <w:rPr>
          <w:color w:val="000000"/>
          <w:spacing w:val="50"/>
          <w:sz w:val="28"/>
          <w:szCs w:val="28"/>
          <w:lang w:val="uk-UA"/>
        </w:rPr>
        <w:t xml:space="preserve"> </w:t>
      </w:r>
      <w:r w:rsidRPr="00A612A7">
        <w:rPr>
          <w:color w:val="000000"/>
          <w:spacing w:val="1"/>
          <w:sz w:val="28"/>
          <w:szCs w:val="28"/>
          <w:lang w:val="uk-UA"/>
        </w:rPr>
        <w:t>0</w:t>
      </w:r>
      <w:r w:rsidRPr="00A612A7">
        <w:rPr>
          <w:color w:val="000000"/>
          <w:spacing w:val="-2"/>
          <w:sz w:val="28"/>
          <w:szCs w:val="28"/>
          <w:lang w:val="uk-UA"/>
        </w:rPr>
        <w:t>,</w:t>
      </w:r>
      <w:r w:rsidRPr="00A612A7">
        <w:rPr>
          <w:color w:val="000000"/>
          <w:sz w:val="28"/>
          <w:szCs w:val="28"/>
          <w:lang w:val="uk-UA"/>
        </w:rPr>
        <w:t>1</w:t>
      </w:r>
      <w:r w:rsidRPr="00A612A7">
        <w:rPr>
          <w:color w:val="000000"/>
          <w:spacing w:val="51"/>
          <w:sz w:val="28"/>
          <w:szCs w:val="28"/>
          <w:lang w:val="uk-UA"/>
        </w:rPr>
        <w:t xml:space="preserve"> </w:t>
      </w:r>
      <w:r w:rsidRPr="00A612A7">
        <w:rPr>
          <w:color w:val="000000"/>
          <w:spacing w:val="1"/>
          <w:sz w:val="28"/>
          <w:szCs w:val="28"/>
          <w:lang w:val="uk-UA"/>
        </w:rPr>
        <w:t>%</w:t>
      </w:r>
      <w:r w:rsidRPr="00A612A7">
        <w:rPr>
          <w:color w:val="000000"/>
          <w:spacing w:val="49"/>
          <w:sz w:val="28"/>
          <w:szCs w:val="28"/>
          <w:lang w:val="uk-UA"/>
        </w:rPr>
        <w:t xml:space="preserve"> </w:t>
      </w:r>
      <w:r w:rsidRPr="00A612A7">
        <w:rPr>
          <w:color w:val="000000"/>
          <w:spacing w:val="1"/>
          <w:sz w:val="28"/>
          <w:szCs w:val="28"/>
          <w:lang w:val="uk-UA"/>
        </w:rPr>
        <w:t>п</w:t>
      </w:r>
      <w:r w:rsidRPr="00A612A7">
        <w:rPr>
          <w:color w:val="000000"/>
          <w:sz w:val="28"/>
          <w:szCs w:val="28"/>
          <w:lang w:val="uk-UA"/>
        </w:rPr>
        <w:t>риводить</w:t>
      </w:r>
      <w:r w:rsidRPr="00A612A7">
        <w:rPr>
          <w:color w:val="000000"/>
          <w:spacing w:val="49"/>
          <w:sz w:val="28"/>
          <w:szCs w:val="28"/>
          <w:lang w:val="uk-UA"/>
        </w:rPr>
        <w:t xml:space="preserve"> </w:t>
      </w:r>
      <w:r w:rsidRPr="00A612A7">
        <w:rPr>
          <w:color w:val="000000"/>
          <w:sz w:val="28"/>
          <w:szCs w:val="28"/>
          <w:lang w:val="uk-UA"/>
        </w:rPr>
        <w:t>до сме</w:t>
      </w:r>
      <w:r w:rsidRPr="00A612A7">
        <w:rPr>
          <w:color w:val="000000"/>
          <w:spacing w:val="1"/>
          <w:sz w:val="28"/>
          <w:szCs w:val="28"/>
          <w:lang w:val="uk-UA"/>
        </w:rPr>
        <w:t>р</w:t>
      </w:r>
      <w:r w:rsidRPr="00A612A7">
        <w:rPr>
          <w:color w:val="000000"/>
          <w:sz w:val="28"/>
          <w:szCs w:val="28"/>
          <w:lang w:val="uk-UA"/>
        </w:rPr>
        <w:t>ті впродовж</w:t>
      </w:r>
      <w:r w:rsidRPr="00A612A7">
        <w:rPr>
          <w:color w:val="000000"/>
          <w:spacing w:val="-1"/>
          <w:sz w:val="28"/>
          <w:szCs w:val="28"/>
          <w:lang w:val="uk-UA"/>
        </w:rPr>
        <w:t xml:space="preserve"> </w:t>
      </w:r>
      <w:r w:rsidRPr="00A612A7">
        <w:rPr>
          <w:color w:val="000000"/>
          <w:sz w:val="28"/>
          <w:szCs w:val="28"/>
          <w:lang w:val="uk-UA"/>
        </w:rPr>
        <w:t>одн</w:t>
      </w:r>
      <w:r w:rsidRPr="00A612A7">
        <w:rPr>
          <w:color w:val="000000"/>
          <w:spacing w:val="1"/>
          <w:sz w:val="28"/>
          <w:szCs w:val="28"/>
          <w:lang w:val="uk-UA"/>
        </w:rPr>
        <w:t>і</w:t>
      </w:r>
      <w:r w:rsidRPr="00A612A7">
        <w:rPr>
          <w:color w:val="000000"/>
          <w:spacing w:val="-1"/>
          <w:sz w:val="28"/>
          <w:szCs w:val="28"/>
          <w:lang w:val="uk-UA"/>
        </w:rPr>
        <w:t>є</w:t>
      </w:r>
      <w:r w:rsidRPr="00A612A7">
        <w:rPr>
          <w:color w:val="000000"/>
          <w:sz w:val="28"/>
          <w:szCs w:val="28"/>
          <w:lang w:val="uk-UA"/>
        </w:rPr>
        <w:t>ї</w:t>
      </w:r>
      <w:r w:rsidRPr="00A612A7">
        <w:rPr>
          <w:color w:val="000000"/>
          <w:spacing w:val="1"/>
          <w:sz w:val="28"/>
          <w:szCs w:val="28"/>
          <w:lang w:val="uk-UA"/>
        </w:rPr>
        <w:t xml:space="preserve"> </w:t>
      </w:r>
      <w:r w:rsidRPr="00A612A7">
        <w:rPr>
          <w:color w:val="000000"/>
          <w:sz w:val="28"/>
          <w:szCs w:val="28"/>
          <w:lang w:val="uk-UA"/>
        </w:rPr>
        <w:t>години.</w:t>
      </w:r>
    </w:p>
    <w:p w:rsidR="00C22070" w:rsidRPr="00A612A7" w:rsidRDefault="00C22070" w:rsidP="00C22070">
      <w:pPr>
        <w:widowControl w:val="0"/>
        <w:spacing w:line="360" w:lineRule="auto"/>
        <w:ind w:right="-16" w:firstLine="425"/>
        <w:jc w:val="both"/>
        <w:rPr>
          <w:color w:val="000000"/>
          <w:sz w:val="28"/>
          <w:szCs w:val="28"/>
          <w:lang w:val="uk-UA"/>
        </w:rPr>
      </w:pPr>
      <w:r w:rsidRPr="00A612A7">
        <w:rPr>
          <w:bCs/>
          <w:color w:val="000000"/>
          <w:sz w:val="28"/>
          <w:szCs w:val="28"/>
          <w:lang w:val="uk-UA"/>
        </w:rPr>
        <w:t>Фен</w:t>
      </w:r>
      <w:r w:rsidRPr="00A612A7">
        <w:rPr>
          <w:bCs/>
          <w:color w:val="000000"/>
          <w:spacing w:val="1"/>
          <w:sz w:val="28"/>
          <w:szCs w:val="28"/>
          <w:lang w:val="uk-UA"/>
        </w:rPr>
        <w:t>о</w:t>
      </w:r>
      <w:r w:rsidRPr="00A612A7">
        <w:rPr>
          <w:bCs/>
          <w:color w:val="000000"/>
          <w:sz w:val="28"/>
          <w:szCs w:val="28"/>
          <w:lang w:val="uk-UA"/>
        </w:rPr>
        <w:t>л</w:t>
      </w:r>
      <w:r w:rsidRPr="00A612A7">
        <w:rPr>
          <w:color w:val="000000"/>
          <w:spacing w:val="34"/>
          <w:sz w:val="28"/>
          <w:szCs w:val="28"/>
          <w:lang w:val="uk-UA"/>
        </w:rPr>
        <w:t xml:space="preserve"> </w:t>
      </w:r>
      <w:r w:rsidRPr="00A612A7">
        <w:rPr>
          <w:color w:val="000000"/>
          <w:spacing w:val="1"/>
          <w:sz w:val="28"/>
          <w:szCs w:val="28"/>
          <w:lang w:val="uk-UA"/>
        </w:rPr>
        <w:t>–</w:t>
      </w:r>
      <w:r w:rsidRPr="00A612A7">
        <w:rPr>
          <w:color w:val="000000"/>
          <w:spacing w:val="34"/>
          <w:sz w:val="28"/>
          <w:szCs w:val="28"/>
          <w:lang w:val="uk-UA"/>
        </w:rPr>
        <w:t xml:space="preserve"> </w:t>
      </w:r>
      <w:r w:rsidRPr="00A612A7">
        <w:rPr>
          <w:color w:val="000000"/>
          <w:sz w:val="28"/>
          <w:szCs w:val="28"/>
          <w:lang w:val="uk-UA"/>
        </w:rPr>
        <w:t>о</w:t>
      </w:r>
      <w:r w:rsidRPr="00A612A7">
        <w:rPr>
          <w:color w:val="000000"/>
          <w:spacing w:val="1"/>
          <w:sz w:val="28"/>
          <w:szCs w:val="28"/>
          <w:lang w:val="uk-UA"/>
        </w:rPr>
        <w:t>р</w:t>
      </w:r>
      <w:r w:rsidRPr="00A612A7">
        <w:rPr>
          <w:color w:val="000000"/>
          <w:sz w:val="28"/>
          <w:szCs w:val="28"/>
          <w:lang w:val="uk-UA"/>
        </w:rPr>
        <w:t>ганічна</w:t>
      </w:r>
      <w:r w:rsidRPr="00A612A7">
        <w:rPr>
          <w:color w:val="000000"/>
          <w:spacing w:val="33"/>
          <w:sz w:val="28"/>
          <w:szCs w:val="28"/>
          <w:lang w:val="uk-UA"/>
        </w:rPr>
        <w:t xml:space="preserve"> </w:t>
      </w:r>
      <w:r w:rsidRPr="00A612A7">
        <w:rPr>
          <w:color w:val="000000"/>
          <w:sz w:val="28"/>
          <w:szCs w:val="28"/>
          <w:lang w:val="uk-UA"/>
        </w:rPr>
        <w:t>с</w:t>
      </w:r>
      <w:r w:rsidRPr="00A612A7">
        <w:rPr>
          <w:color w:val="000000"/>
          <w:spacing w:val="1"/>
          <w:sz w:val="28"/>
          <w:szCs w:val="28"/>
          <w:lang w:val="uk-UA"/>
        </w:rPr>
        <w:t>по</w:t>
      </w:r>
      <w:r w:rsidRPr="00A612A7">
        <w:rPr>
          <w:color w:val="000000"/>
          <w:sz w:val="28"/>
          <w:szCs w:val="28"/>
          <w:lang w:val="uk-UA"/>
        </w:rPr>
        <w:t>л</w:t>
      </w:r>
      <w:r w:rsidRPr="00A612A7">
        <w:rPr>
          <w:color w:val="000000"/>
          <w:spacing w:val="-1"/>
          <w:sz w:val="28"/>
          <w:szCs w:val="28"/>
          <w:lang w:val="uk-UA"/>
        </w:rPr>
        <w:t>у</w:t>
      </w:r>
      <w:r w:rsidRPr="00A612A7">
        <w:rPr>
          <w:color w:val="000000"/>
          <w:sz w:val="28"/>
          <w:szCs w:val="28"/>
          <w:lang w:val="uk-UA"/>
        </w:rPr>
        <w:t>ка</w:t>
      </w:r>
      <w:r w:rsidRPr="00A612A7">
        <w:rPr>
          <w:color w:val="000000"/>
          <w:spacing w:val="33"/>
          <w:sz w:val="28"/>
          <w:szCs w:val="28"/>
          <w:lang w:val="uk-UA"/>
        </w:rPr>
        <w:t xml:space="preserve"> </w:t>
      </w:r>
      <w:r w:rsidRPr="00A612A7">
        <w:rPr>
          <w:color w:val="000000"/>
          <w:sz w:val="28"/>
          <w:szCs w:val="28"/>
          <w:lang w:val="uk-UA"/>
        </w:rPr>
        <w:t>скла</w:t>
      </w:r>
      <w:r w:rsidRPr="00A612A7">
        <w:rPr>
          <w:color w:val="000000"/>
          <w:spacing w:val="1"/>
          <w:sz w:val="28"/>
          <w:szCs w:val="28"/>
          <w:lang w:val="uk-UA"/>
        </w:rPr>
        <w:t>д</w:t>
      </w:r>
      <w:r w:rsidRPr="00A612A7">
        <w:rPr>
          <w:color w:val="000000"/>
          <w:sz w:val="28"/>
          <w:szCs w:val="28"/>
          <w:lang w:val="uk-UA"/>
        </w:rPr>
        <w:t>у</w:t>
      </w:r>
      <w:r w:rsidRPr="00A612A7">
        <w:rPr>
          <w:color w:val="000000"/>
          <w:spacing w:val="30"/>
          <w:sz w:val="28"/>
          <w:szCs w:val="28"/>
          <w:lang w:val="uk-UA"/>
        </w:rPr>
        <w:t xml:space="preserve"> </w:t>
      </w:r>
      <w:r w:rsidRPr="00A612A7">
        <w:rPr>
          <w:color w:val="000000"/>
          <w:spacing w:val="3"/>
          <w:sz w:val="28"/>
          <w:szCs w:val="28"/>
          <w:lang w:val="uk-UA"/>
        </w:rPr>
        <w:t>C</w:t>
      </w:r>
      <w:r w:rsidRPr="00A612A7">
        <w:rPr>
          <w:color w:val="000000"/>
          <w:spacing w:val="1"/>
          <w:position w:val="-4"/>
          <w:sz w:val="28"/>
          <w:szCs w:val="28"/>
          <w:vertAlign w:val="subscript"/>
          <w:lang w:val="uk-UA"/>
        </w:rPr>
        <w:t>6</w:t>
      </w:r>
      <w:r w:rsidRPr="00A612A7">
        <w:rPr>
          <w:color w:val="000000"/>
          <w:sz w:val="28"/>
          <w:szCs w:val="28"/>
          <w:lang w:val="uk-UA"/>
        </w:rPr>
        <w:t>H</w:t>
      </w:r>
      <w:r w:rsidRPr="00A612A7">
        <w:rPr>
          <w:color w:val="000000"/>
          <w:spacing w:val="1"/>
          <w:position w:val="-4"/>
          <w:sz w:val="28"/>
          <w:szCs w:val="28"/>
          <w:vertAlign w:val="subscript"/>
          <w:lang w:val="uk-UA"/>
        </w:rPr>
        <w:t>5</w:t>
      </w:r>
      <w:r w:rsidRPr="00A612A7">
        <w:rPr>
          <w:color w:val="000000"/>
          <w:sz w:val="28"/>
          <w:szCs w:val="28"/>
          <w:lang w:val="uk-UA"/>
        </w:rPr>
        <w:t>OH.</w:t>
      </w:r>
      <w:r w:rsidRPr="00A612A7">
        <w:rPr>
          <w:color w:val="000000"/>
          <w:spacing w:val="32"/>
          <w:sz w:val="28"/>
          <w:szCs w:val="28"/>
          <w:lang w:val="uk-UA"/>
        </w:rPr>
        <w:t xml:space="preserve"> </w:t>
      </w:r>
      <w:r w:rsidRPr="00A612A7">
        <w:rPr>
          <w:color w:val="000000"/>
          <w:spacing w:val="1"/>
          <w:sz w:val="28"/>
          <w:szCs w:val="28"/>
          <w:lang w:val="uk-UA"/>
        </w:rPr>
        <w:t>За</w:t>
      </w:r>
      <w:r w:rsidRPr="00A612A7">
        <w:rPr>
          <w:color w:val="000000"/>
          <w:spacing w:val="33"/>
          <w:sz w:val="28"/>
          <w:szCs w:val="28"/>
          <w:lang w:val="uk-UA"/>
        </w:rPr>
        <w:t xml:space="preserve"> </w:t>
      </w:r>
      <w:r w:rsidRPr="00A612A7">
        <w:rPr>
          <w:color w:val="000000"/>
          <w:sz w:val="28"/>
          <w:szCs w:val="28"/>
          <w:lang w:val="uk-UA"/>
        </w:rPr>
        <w:t>зв</w:t>
      </w:r>
      <w:r w:rsidRPr="00A612A7">
        <w:rPr>
          <w:color w:val="000000"/>
          <w:spacing w:val="1"/>
          <w:sz w:val="28"/>
          <w:szCs w:val="28"/>
          <w:lang w:val="uk-UA"/>
        </w:rPr>
        <w:t>и</w:t>
      </w:r>
      <w:r w:rsidRPr="00A612A7">
        <w:rPr>
          <w:color w:val="000000"/>
          <w:sz w:val="28"/>
          <w:szCs w:val="28"/>
          <w:lang w:val="uk-UA"/>
        </w:rPr>
        <w:t>чайних</w:t>
      </w:r>
      <w:r w:rsidRPr="00A612A7">
        <w:rPr>
          <w:color w:val="000000"/>
          <w:spacing w:val="34"/>
          <w:sz w:val="28"/>
          <w:szCs w:val="28"/>
          <w:lang w:val="uk-UA"/>
        </w:rPr>
        <w:t xml:space="preserve"> </w:t>
      </w:r>
      <w:r w:rsidRPr="00A612A7">
        <w:rPr>
          <w:color w:val="000000"/>
          <w:spacing w:val="-1"/>
          <w:sz w:val="28"/>
          <w:szCs w:val="28"/>
          <w:lang w:val="uk-UA"/>
        </w:rPr>
        <w:t>у</w:t>
      </w:r>
      <w:r w:rsidRPr="00A612A7">
        <w:rPr>
          <w:color w:val="000000"/>
          <w:sz w:val="28"/>
          <w:szCs w:val="28"/>
          <w:lang w:val="uk-UA"/>
        </w:rPr>
        <w:t>мов</w:t>
      </w:r>
      <w:r w:rsidRPr="00A612A7">
        <w:rPr>
          <w:color w:val="000000"/>
          <w:spacing w:val="32"/>
          <w:sz w:val="28"/>
          <w:szCs w:val="28"/>
          <w:lang w:val="uk-UA"/>
        </w:rPr>
        <w:t xml:space="preserve"> </w:t>
      </w:r>
      <w:r w:rsidRPr="00A612A7">
        <w:rPr>
          <w:color w:val="000000"/>
          <w:sz w:val="28"/>
          <w:szCs w:val="28"/>
          <w:lang w:val="uk-UA"/>
        </w:rPr>
        <w:t>фе</w:t>
      </w:r>
      <w:r w:rsidRPr="00A612A7">
        <w:rPr>
          <w:color w:val="000000"/>
          <w:spacing w:val="2"/>
          <w:sz w:val="28"/>
          <w:szCs w:val="28"/>
          <w:lang w:val="uk-UA"/>
        </w:rPr>
        <w:t>но</w:t>
      </w:r>
      <w:r w:rsidRPr="00A612A7">
        <w:rPr>
          <w:color w:val="000000"/>
          <w:sz w:val="28"/>
          <w:szCs w:val="28"/>
          <w:lang w:val="uk-UA"/>
        </w:rPr>
        <w:t>л</w:t>
      </w:r>
      <w:r w:rsidRPr="00A612A7">
        <w:rPr>
          <w:color w:val="000000"/>
          <w:spacing w:val="32"/>
          <w:sz w:val="28"/>
          <w:szCs w:val="28"/>
          <w:lang w:val="uk-UA"/>
        </w:rPr>
        <w:t xml:space="preserve"> </w:t>
      </w:r>
      <w:r w:rsidRPr="00A612A7">
        <w:rPr>
          <w:color w:val="000000"/>
          <w:sz w:val="28"/>
          <w:szCs w:val="28"/>
          <w:lang w:val="uk-UA"/>
        </w:rPr>
        <w:t xml:space="preserve">є </w:t>
      </w:r>
      <w:r w:rsidRPr="00A612A7">
        <w:rPr>
          <w:color w:val="000000"/>
          <w:spacing w:val="1"/>
          <w:sz w:val="28"/>
          <w:szCs w:val="28"/>
          <w:lang w:val="uk-UA"/>
        </w:rPr>
        <w:t>бі</w:t>
      </w:r>
      <w:r w:rsidRPr="00A612A7">
        <w:rPr>
          <w:color w:val="000000"/>
          <w:spacing w:val="-1"/>
          <w:sz w:val="28"/>
          <w:szCs w:val="28"/>
          <w:lang w:val="uk-UA"/>
        </w:rPr>
        <w:t>л</w:t>
      </w:r>
      <w:r w:rsidRPr="00A612A7">
        <w:rPr>
          <w:color w:val="000000"/>
          <w:sz w:val="28"/>
          <w:szCs w:val="28"/>
          <w:lang w:val="uk-UA"/>
        </w:rPr>
        <w:t>ою</w:t>
      </w:r>
      <w:r w:rsidRPr="00A612A7">
        <w:rPr>
          <w:color w:val="000000"/>
          <w:spacing w:val="145"/>
          <w:sz w:val="28"/>
          <w:szCs w:val="28"/>
          <w:lang w:val="uk-UA"/>
        </w:rPr>
        <w:t xml:space="preserve"> </w:t>
      </w:r>
      <w:r w:rsidRPr="00A612A7">
        <w:rPr>
          <w:color w:val="000000"/>
          <w:sz w:val="28"/>
          <w:szCs w:val="28"/>
          <w:lang w:val="uk-UA"/>
        </w:rPr>
        <w:t>або</w:t>
      </w:r>
      <w:r w:rsidRPr="00A612A7">
        <w:rPr>
          <w:color w:val="000000"/>
          <w:spacing w:val="147"/>
          <w:sz w:val="28"/>
          <w:szCs w:val="28"/>
          <w:lang w:val="uk-UA"/>
        </w:rPr>
        <w:t xml:space="preserve"> </w:t>
      </w:r>
      <w:r w:rsidRPr="00A612A7">
        <w:rPr>
          <w:color w:val="000000"/>
          <w:spacing w:val="1"/>
          <w:sz w:val="28"/>
          <w:szCs w:val="28"/>
          <w:lang w:val="uk-UA"/>
        </w:rPr>
        <w:t>б</w:t>
      </w:r>
      <w:r w:rsidRPr="00A612A7">
        <w:rPr>
          <w:color w:val="000000"/>
          <w:sz w:val="28"/>
          <w:szCs w:val="28"/>
          <w:lang w:val="uk-UA"/>
        </w:rPr>
        <w:t>е</w:t>
      </w:r>
      <w:r w:rsidRPr="00A612A7">
        <w:rPr>
          <w:color w:val="000000"/>
          <w:spacing w:val="-1"/>
          <w:sz w:val="28"/>
          <w:szCs w:val="28"/>
          <w:lang w:val="uk-UA"/>
        </w:rPr>
        <w:t>з</w:t>
      </w:r>
      <w:r w:rsidRPr="00A612A7">
        <w:rPr>
          <w:color w:val="000000"/>
          <w:spacing w:val="1"/>
          <w:sz w:val="28"/>
          <w:szCs w:val="28"/>
          <w:lang w:val="uk-UA"/>
        </w:rPr>
        <w:t>б</w:t>
      </w:r>
      <w:r w:rsidRPr="00A612A7">
        <w:rPr>
          <w:color w:val="000000"/>
          <w:sz w:val="28"/>
          <w:szCs w:val="28"/>
          <w:lang w:val="uk-UA"/>
        </w:rPr>
        <w:t>арвн</w:t>
      </w:r>
      <w:r w:rsidRPr="00A612A7">
        <w:rPr>
          <w:color w:val="000000"/>
          <w:spacing w:val="1"/>
          <w:sz w:val="28"/>
          <w:szCs w:val="28"/>
          <w:lang w:val="uk-UA"/>
        </w:rPr>
        <w:t>о</w:t>
      </w:r>
      <w:r w:rsidRPr="00A612A7">
        <w:rPr>
          <w:color w:val="000000"/>
          <w:sz w:val="28"/>
          <w:szCs w:val="28"/>
          <w:lang w:val="uk-UA"/>
        </w:rPr>
        <w:t>ю</w:t>
      </w:r>
      <w:r w:rsidRPr="00A612A7">
        <w:rPr>
          <w:color w:val="000000"/>
          <w:spacing w:val="145"/>
          <w:sz w:val="28"/>
          <w:szCs w:val="28"/>
          <w:lang w:val="uk-UA"/>
        </w:rPr>
        <w:t xml:space="preserve"> </w:t>
      </w:r>
      <w:r w:rsidRPr="00A612A7">
        <w:rPr>
          <w:color w:val="000000"/>
          <w:sz w:val="28"/>
          <w:szCs w:val="28"/>
          <w:lang w:val="uk-UA"/>
        </w:rPr>
        <w:t>крис</w:t>
      </w:r>
      <w:r w:rsidRPr="00A612A7">
        <w:rPr>
          <w:color w:val="000000"/>
          <w:spacing w:val="-1"/>
          <w:sz w:val="28"/>
          <w:szCs w:val="28"/>
          <w:lang w:val="uk-UA"/>
        </w:rPr>
        <w:t>т</w:t>
      </w:r>
      <w:r w:rsidRPr="00A612A7">
        <w:rPr>
          <w:color w:val="000000"/>
          <w:sz w:val="28"/>
          <w:szCs w:val="28"/>
          <w:lang w:val="uk-UA"/>
        </w:rPr>
        <w:t>алі</w:t>
      </w:r>
      <w:r w:rsidRPr="00A612A7">
        <w:rPr>
          <w:color w:val="000000"/>
          <w:spacing w:val="-1"/>
          <w:sz w:val="28"/>
          <w:szCs w:val="28"/>
          <w:lang w:val="uk-UA"/>
        </w:rPr>
        <w:t>чно</w:t>
      </w:r>
      <w:r w:rsidRPr="00A612A7">
        <w:rPr>
          <w:color w:val="000000"/>
          <w:sz w:val="28"/>
          <w:szCs w:val="28"/>
          <w:lang w:val="uk-UA"/>
        </w:rPr>
        <w:t>ю</w:t>
      </w:r>
      <w:r w:rsidRPr="00A612A7">
        <w:rPr>
          <w:color w:val="000000"/>
          <w:spacing w:val="145"/>
          <w:sz w:val="28"/>
          <w:szCs w:val="28"/>
          <w:lang w:val="uk-UA"/>
        </w:rPr>
        <w:t xml:space="preserve"> </w:t>
      </w:r>
      <w:r w:rsidRPr="00A612A7">
        <w:rPr>
          <w:color w:val="000000"/>
          <w:spacing w:val="1"/>
          <w:sz w:val="28"/>
          <w:szCs w:val="28"/>
          <w:lang w:val="uk-UA"/>
        </w:rPr>
        <w:t>р</w:t>
      </w:r>
      <w:r w:rsidRPr="00A612A7">
        <w:rPr>
          <w:color w:val="000000"/>
          <w:sz w:val="28"/>
          <w:szCs w:val="28"/>
          <w:lang w:val="uk-UA"/>
        </w:rPr>
        <w:t>еч</w:t>
      </w:r>
      <w:r w:rsidRPr="00A612A7">
        <w:rPr>
          <w:color w:val="000000"/>
          <w:spacing w:val="2"/>
          <w:sz w:val="28"/>
          <w:szCs w:val="28"/>
          <w:lang w:val="uk-UA"/>
        </w:rPr>
        <w:t>о</w:t>
      </w:r>
      <w:r w:rsidRPr="00A612A7">
        <w:rPr>
          <w:color w:val="000000"/>
          <w:spacing w:val="-1"/>
          <w:sz w:val="28"/>
          <w:szCs w:val="28"/>
          <w:lang w:val="uk-UA"/>
        </w:rPr>
        <w:t>в</w:t>
      </w:r>
      <w:r w:rsidRPr="00A612A7">
        <w:rPr>
          <w:color w:val="000000"/>
          <w:sz w:val="28"/>
          <w:szCs w:val="28"/>
          <w:lang w:val="uk-UA"/>
        </w:rPr>
        <w:t>и</w:t>
      </w:r>
      <w:r w:rsidRPr="00A612A7">
        <w:rPr>
          <w:color w:val="000000"/>
          <w:spacing w:val="1"/>
          <w:sz w:val="28"/>
          <w:szCs w:val="28"/>
          <w:lang w:val="uk-UA"/>
        </w:rPr>
        <w:t>ною</w:t>
      </w:r>
      <w:r w:rsidRPr="00A612A7">
        <w:rPr>
          <w:color w:val="000000"/>
          <w:spacing w:val="145"/>
          <w:sz w:val="28"/>
          <w:szCs w:val="28"/>
          <w:lang w:val="uk-UA"/>
        </w:rPr>
        <w:t xml:space="preserve"> </w:t>
      </w:r>
      <w:r w:rsidRPr="00A612A7">
        <w:rPr>
          <w:color w:val="000000"/>
          <w:spacing w:val="1"/>
          <w:sz w:val="28"/>
          <w:szCs w:val="28"/>
          <w:lang w:val="uk-UA"/>
        </w:rPr>
        <w:t>із</w:t>
      </w:r>
      <w:r w:rsidRPr="00A612A7">
        <w:rPr>
          <w:color w:val="000000"/>
          <w:spacing w:val="143"/>
          <w:sz w:val="28"/>
          <w:szCs w:val="28"/>
          <w:lang w:val="uk-UA"/>
        </w:rPr>
        <w:t xml:space="preserve"> </w:t>
      </w:r>
      <w:r w:rsidRPr="00A612A7">
        <w:rPr>
          <w:color w:val="000000"/>
          <w:sz w:val="28"/>
          <w:szCs w:val="28"/>
          <w:lang w:val="uk-UA"/>
        </w:rPr>
        <w:t>с</w:t>
      </w:r>
      <w:r w:rsidRPr="00A612A7">
        <w:rPr>
          <w:color w:val="000000"/>
          <w:spacing w:val="1"/>
          <w:sz w:val="28"/>
          <w:szCs w:val="28"/>
          <w:lang w:val="uk-UA"/>
        </w:rPr>
        <w:t>о</w:t>
      </w:r>
      <w:r w:rsidRPr="00A612A7">
        <w:rPr>
          <w:color w:val="000000"/>
          <w:sz w:val="28"/>
          <w:szCs w:val="28"/>
          <w:lang w:val="uk-UA"/>
        </w:rPr>
        <w:t>лод</w:t>
      </w:r>
      <w:r w:rsidRPr="00A612A7">
        <w:rPr>
          <w:color w:val="000000"/>
          <w:spacing w:val="1"/>
          <w:sz w:val="28"/>
          <w:szCs w:val="28"/>
          <w:lang w:val="uk-UA"/>
        </w:rPr>
        <w:t>к</w:t>
      </w:r>
      <w:r w:rsidRPr="00A612A7">
        <w:rPr>
          <w:color w:val="000000"/>
          <w:spacing w:val="-1"/>
          <w:sz w:val="28"/>
          <w:szCs w:val="28"/>
          <w:lang w:val="uk-UA"/>
        </w:rPr>
        <w:t>у</w:t>
      </w:r>
      <w:r w:rsidRPr="00A612A7">
        <w:rPr>
          <w:color w:val="000000"/>
          <w:sz w:val="28"/>
          <w:szCs w:val="28"/>
          <w:lang w:val="uk-UA"/>
        </w:rPr>
        <w:t>ватим</w:t>
      </w:r>
      <w:r w:rsidRPr="00A612A7">
        <w:rPr>
          <w:color w:val="000000"/>
          <w:spacing w:val="146"/>
          <w:sz w:val="28"/>
          <w:szCs w:val="28"/>
          <w:lang w:val="uk-UA"/>
        </w:rPr>
        <w:t xml:space="preserve"> </w:t>
      </w:r>
      <w:r w:rsidRPr="00A612A7">
        <w:rPr>
          <w:color w:val="000000"/>
          <w:sz w:val="28"/>
          <w:szCs w:val="28"/>
          <w:lang w:val="uk-UA"/>
        </w:rPr>
        <w:t>запах</w:t>
      </w:r>
      <w:r w:rsidRPr="00A612A7">
        <w:rPr>
          <w:color w:val="000000"/>
          <w:spacing w:val="2"/>
          <w:sz w:val="28"/>
          <w:szCs w:val="28"/>
          <w:lang w:val="uk-UA"/>
        </w:rPr>
        <w:t>о</w:t>
      </w:r>
      <w:r w:rsidRPr="00A612A7">
        <w:rPr>
          <w:color w:val="000000"/>
          <w:sz w:val="28"/>
          <w:szCs w:val="28"/>
          <w:lang w:val="uk-UA"/>
        </w:rPr>
        <w:t>м, п</w:t>
      </w:r>
      <w:r w:rsidRPr="00A612A7">
        <w:rPr>
          <w:color w:val="000000"/>
          <w:spacing w:val="1"/>
          <w:sz w:val="28"/>
          <w:szCs w:val="28"/>
          <w:lang w:val="uk-UA"/>
        </w:rPr>
        <w:t>о</w:t>
      </w:r>
      <w:r w:rsidRPr="00A612A7">
        <w:rPr>
          <w:color w:val="000000"/>
          <w:sz w:val="28"/>
          <w:szCs w:val="28"/>
          <w:lang w:val="uk-UA"/>
        </w:rPr>
        <w:t>мірно р</w:t>
      </w:r>
      <w:r w:rsidRPr="00A612A7">
        <w:rPr>
          <w:color w:val="000000"/>
          <w:spacing w:val="1"/>
          <w:sz w:val="28"/>
          <w:szCs w:val="28"/>
          <w:lang w:val="uk-UA"/>
        </w:rPr>
        <w:t>о</w:t>
      </w:r>
      <w:r w:rsidRPr="00A612A7">
        <w:rPr>
          <w:color w:val="000000"/>
          <w:sz w:val="28"/>
          <w:szCs w:val="28"/>
          <w:lang w:val="uk-UA"/>
        </w:rPr>
        <w:t>зчинною у</w:t>
      </w:r>
      <w:r w:rsidRPr="00A612A7">
        <w:rPr>
          <w:color w:val="000000"/>
          <w:spacing w:val="-1"/>
          <w:sz w:val="28"/>
          <w:szCs w:val="28"/>
          <w:lang w:val="uk-UA"/>
        </w:rPr>
        <w:t xml:space="preserve"> </w:t>
      </w:r>
      <w:r w:rsidRPr="00A612A7">
        <w:rPr>
          <w:color w:val="000000"/>
          <w:sz w:val="28"/>
          <w:szCs w:val="28"/>
          <w:lang w:val="uk-UA"/>
        </w:rPr>
        <w:t>воді. Фен</w:t>
      </w:r>
      <w:r w:rsidRPr="00A612A7">
        <w:rPr>
          <w:color w:val="000000"/>
          <w:spacing w:val="1"/>
          <w:sz w:val="28"/>
          <w:szCs w:val="28"/>
          <w:lang w:val="uk-UA"/>
        </w:rPr>
        <w:t>ол</w:t>
      </w:r>
      <w:r w:rsidRPr="00A612A7">
        <w:rPr>
          <w:color w:val="000000"/>
          <w:spacing w:val="35"/>
          <w:sz w:val="28"/>
          <w:szCs w:val="28"/>
          <w:lang w:val="uk-UA"/>
        </w:rPr>
        <w:t xml:space="preserve"> </w:t>
      </w:r>
      <w:r w:rsidRPr="00A612A7">
        <w:rPr>
          <w:color w:val="000000"/>
          <w:sz w:val="28"/>
          <w:szCs w:val="28"/>
          <w:lang w:val="uk-UA"/>
        </w:rPr>
        <w:t>виявляє</w:t>
      </w:r>
      <w:r w:rsidRPr="00A612A7">
        <w:rPr>
          <w:color w:val="000000"/>
          <w:spacing w:val="35"/>
          <w:sz w:val="28"/>
          <w:szCs w:val="28"/>
          <w:lang w:val="uk-UA"/>
        </w:rPr>
        <w:t xml:space="preserve"> </w:t>
      </w:r>
      <w:r w:rsidRPr="00A612A7">
        <w:rPr>
          <w:color w:val="000000"/>
          <w:sz w:val="28"/>
          <w:szCs w:val="28"/>
          <w:lang w:val="uk-UA"/>
        </w:rPr>
        <w:t>властивос</w:t>
      </w:r>
      <w:r w:rsidRPr="00A612A7">
        <w:rPr>
          <w:color w:val="000000"/>
          <w:spacing w:val="-1"/>
          <w:sz w:val="28"/>
          <w:szCs w:val="28"/>
          <w:lang w:val="uk-UA"/>
        </w:rPr>
        <w:t>т</w:t>
      </w:r>
      <w:r w:rsidRPr="00A612A7">
        <w:rPr>
          <w:color w:val="000000"/>
          <w:sz w:val="28"/>
          <w:szCs w:val="28"/>
          <w:lang w:val="uk-UA"/>
        </w:rPr>
        <w:t>і</w:t>
      </w:r>
      <w:r w:rsidRPr="00A612A7">
        <w:rPr>
          <w:color w:val="000000"/>
          <w:spacing w:val="36"/>
          <w:sz w:val="28"/>
          <w:szCs w:val="28"/>
          <w:lang w:val="uk-UA"/>
        </w:rPr>
        <w:t xml:space="preserve"> </w:t>
      </w:r>
      <w:r w:rsidRPr="00A612A7">
        <w:rPr>
          <w:color w:val="000000"/>
          <w:sz w:val="28"/>
          <w:szCs w:val="28"/>
          <w:lang w:val="uk-UA"/>
        </w:rPr>
        <w:t>пр</w:t>
      </w:r>
      <w:r w:rsidRPr="00A612A7">
        <w:rPr>
          <w:color w:val="000000"/>
          <w:spacing w:val="1"/>
          <w:sz w:val="28"/>
          <w:szCs w:val="28"/>
          <w:lang w:val="uk-UA"/>
        </w:rPr>
        <w:t>о</w:t>
      </w:r>
      <w:r w:rsidRPr="00A612A7">
        <w:rPr>
          <w:color w:val="000000"/>
          <w:sz w:val="28"/>
          <w:szCs w:val="28"/>
          <w:lang w:val="uk-UA"/>
        </w:rPr>
        <w:t>топлаз</w:t>
      </w:r>
      <w:r w:rsidRPr="00A612A7">
        <w:rPr>
          <w:color w:val="000000"/>
          <w:spacing w:val="-1"/>
          <w:sz w:val="28"/>
          <w:szCs w:val="28"/>
          <w:lang w:val="uk-UA"/>
        </w:rPr>
        <w:t>м</w:t>
      </w:r>
      <w:r w:rsidRPr="00A612A7">
        <w:rPr>
          <w:color w:val="000000"/>
          <w:sz w:val="28"/>
          <w:szCs w:val="28"/>
          <w:lang w:val="uk-UA"/>
        </w:rPr>
        <w:t>атичної</w:t>
      </w:r>
      <w:r w:rsidRPr="00A612A7">
        <w:rPr>
          <w:color w:val="000000"/>
          <w:spacing w:val="36"/>
          <w:sz w:val="28"/>
          <w:szCs w:val="28"/>
          <w:lang w:val="uk-UA"/>
        </w:rPr>
        <w:t xml:space="preserve"> </w:t>
      </w:r>
      <w:r w:rsidRPr="00A612A7">
        <w:rPr>
          <w:color w:val="000000"/>
          <w:spacing w:val="1"/>
          <w:sz w:val="28"/>
          <w:szCs w:val="28"/>
          <w:lang w:val="uk-UA"/>
        </w:rPr>
        <w:t>о</w:t>
      </w:r>
      <w:r w:rsidRPr="00A612A7">
        <w:rPr>
          <w:color w:val="000000"/>
          <w:spacing w:val="-1"/>
          <w:sz w:val="28"/>
          <w:szCs w:val="28"/>
          <w:lang w:val="uk-UA"/>
        </w:rPr>
        <w:t>т</w:t>
      </w:r>
      <w:r w:rsidRPr="00A612A7">
        <w:rPr>
          <w:color w:val="000000"/>
          <w:sz w:val="28"/>
          <w:szCs w:val="28"/>
          <w:lang w:val="uk-UA"/>
        </w:rPr>
        <w:t>р</w:t>
      </w:r>
      <w:r w:rsidRPr="00A612A7">
        <w:rPr>
          <w:color w:val="000000"/>
          <w:spacing w:val="-1"/>
          <w:sz w:val="28"/>
          <w:szCs w:val="28"/>
          <w:lang w:val="uk-UA"/>
        </w:rPr>
        <w:t>у</w:t>
      </w:r>
      <w:r w:rsidRPr="00A612A7">
        <w:rPr>
          <w:color w:val="000000"/>
          <w:sz w:val="28"/>
          <w:szCs w:val="28"/>
          <w:lang w:val="uk-UA"/>
        </w:rPr>
        <w:t>ти</w:t>
      </w:r>
      <w:r w:rsidRPr="00A612A7">
        <w:rPr>
          <w:color w:val="000000"/>
          <w:spacing w:val="36"/>
          <w:sz w:val="28"/>
          <w:szCs w:val="28"/>
          <w:lang w:val="uk-UA"/>
        </w:rPr>
        <w:t xml:space="preserve"> </w:t>
      </w:r>
      <w:r w:rsidRPr="00A612A7">
        <w:rPr>
          <w:color w:val="000000"/>
          <w:sz w:val="28"/>
          <w:szCs w:val="28"/>
          <w:lang w:val="uk-UA"/>
        </w:rPr>
        <w:t>і</w:t>
      </w:r>
      <w:r w:rsidRPr="00A612A7">
        <w:rPr>
          <w:color w:val="000000"/>
          <w:spacing w:val="37"/>
          <w:sz w:val="28"/>
          <w:szCs w:val="28"/>
          <w:lang w:val="uk-UA"/>
        </w:rPr>
        <w:t xml:space="preserve"> </w:t>
      </w:r>
      <w:r w:rsidRPr="00A612A7">
        <w:rPr>
          <w:color w:val="000000"/>
          <w:sz w:val="28"/>
          <w:szCs w:val="28"/>
          <w:lang w:val="uk-UA"/>
        </w:rPr>
        <w:t>є</w:t>
      </w:r>
      <w:r w:rsidRPr="00A612A7">
        <w:rPr>
          <w:color w:val="000000"/>
          <w:spacing w:val="38"/>
          <w:sz w:val="28"/>
          <w:szCs w:val="28"/>
          <w:lang w:val="uk-UA"/>
        </w:rPr>
        <w:t xml:space="preserve"> </w:t>
      </w:r>
      <w:r w:rsidRPr="00A612A7">
        <w:rPr>
          <w:color w:val="000000"/>
          <w:spacing w:val="1"/>
          <w:sz w:val="28"/>
          <w:szCs w:val="28"/>
          <w:lang w:val="uk-UA"/>
        </w:rPr>
        <w:t>н</w:t>
      </w:r>
      <w:r w:rsidRPr="00A612A7">
        <w:rPr>
          <w:color w:val="000000"/>
          <w:sz w:val="28"/>
          <w:szCs w:val="28"/>
          <w:lang w:val="uk-UA"/>
        </w:rPr>
        <w:t>ебезпечним</w:t>
      </w:r>
      <w:r w:rsidRPr="00A612A7">
        <w:rPr>
          <w:color w:val="000000"/>
          <w:spacing w:val="35"/>
          <w:sz w:val="28"/>
          <w:szCs w:val="28"/>
          <w:lang w:val="uk-UA"/>
        </w:rPr>
        <w:t xml:space="preserve"> </w:t>
      </w:r>
      <w:r w:rsidRPr="00A612A7">
        <w:rPr>
          <w:color w:val="000000"/>
          <w:spacing w:val="1"/>
          <w:sz w:val="28"/>
          <w:szCs w:val="28"/>
          <w:lang w:val="uk-UA"/>
        </w:rPr>
        <w:t>д</w:t>
      </w:r>
      <w:r w:rsidRPr="00A612A7">
        <w:rPr>
          <w:color w:val="000000"/>
          <w:spacing w:val="-1"/>
          <w:sz w:val="28"/>
          <w:szCs w:val="28"/>
          <w:lang w:val="uk-UA"/>
        </w:rPr>
        <w:t>л</w:t>
      </w:r>
      <w:r w:rsidRPr="00A612A7">
        <w:rPr>
          <w:color w:val="000000"/>
          <w:sz w:val="28"/>
          <w:szCs w:val="28"/>
          <w:lang w:val="uk-UA"/>
        </w:rPr>
        <w:t xml:space="preserve">я </w:t>
      </w:r>
      <w:r w:rsidRPr="00A612A7">
        <w:rPr>
          <w:color w:val="000000"/>
          <w:spacing w:val="1"/>
          <w:sz w:val="28"/>
          <w:szCs w:val="28"/>
          <w:lang w:val="uk-UA"/>
        </w:rPr>
        <w:t>б</w:t>
      </w:r>
      <w:r w:rsidRPr="00A612A7">
        <w:rPr>
          <w:color w:val="000000"/>
          <w:spacing w:val="-1"/>
          <w:sz w:val="28"/>
          <w:szCs w:val="28"/>
          <w:lang w:val="uk-UA"/>
        </w:rPr>
        <w:t>у</w:t>
      </w:r>
      <w:r w:rsidRPr="00A612A7">
        <w:rPr>
          <w:color w:val="000000"/>
          <w:sz w:val="28"/>
          <w:szCs w:val="28"/>
          <w:lang w:val="uk-UA"/>
        </w:rPr>
        <w:t>дь-яких</w:t>
      </w:r>
      <w:r w:rsidRPr="00A612A7">
        <w:rPr>
          <w:color w:val="000000"/>
          <w:spacing w:val="130"/>
          <w:sz w:val="28"/>
          <w:szCs w:val="28"/>
          <w:lang w:val="uk-UA"/>
        </w:rPr>
        <w:t xml:space="preserve"> </w:t>
      </w:r>
      <w:r w:rsidRPr="00A612A7">
        <w:rPr>
          <w:color w:val="000000"/>
          <w:sz w:val="28"/>
          <w:szCs w:val="28"/>
          <w:lang w:val="uk-UA"/>
        </w:rPr>
        <w:t>тк</w:t>
      </w:r>
      <w:r w:rsidRPr="00A612A7">
        <w:rPr>
          <w:color w:val="000000"/>
          <w:spacing w:val="-1"/>
          <w:sz w:val="28"/>
          <w:szCs w:val="28"/>
          <w:lang w:val="uk-UA"/>
        </w:rPr>
        <w:t>а</w:t>
      </w:r>
      <w:r w:rsidRPr="00A612A7">
        <w:rPr>
          <w:color w:val="000000"/>
          <w:spacing w:val="1"/>
          <w:sz w:val="28"/>
          <w:szCs w:val="28"/>
          <w:lang w:val="uk-UA"/>
        </w:rPr>
        <w:t>н</w:t>
      </w:r>
      <w:r w:rsidRPr="00A612A7">
        <w:rPr>
          <w:color w:val="000000"/>
          <w:sz w:val="28"/>
          <w:szCs w:val="28"/>
          <w:lang w:val="uk-UA"/>
        </w:rPr>
        <w:t>ин</w:t>
      </w:r>
      <w:r w:rsidRPr="00A612A7">
        <w:rPr>
          <w:color w:val="000000"/>
          <w:spacing w:val="129"/>
          <w:sz w:val="28"/>
          <w:szCs w:val="28"/>
          <w:lang w:val="uk-UA"/>
        </w:rPr>
        <w:t xml:space="preserve"> </w:t>
      </w:r>
      <w:r w:rsidRPr="00A612A7">
        <w:rPr>
          <w:color w:val="000000"/>
          <w:spacing w:val="1"/>
          <w:sz w:val="28"/>
          <w:szCs w:val="28"/>
          <w:lang w:val="uk-UA"/>
        </w:rPr>
        <w:t>в</w:t>
      </w:r>
      <w:r w:rsidRPr="00A612A7">
        <w:rPr>
          <w:color w:val="000000"/>
          <w:spacing w:val="128"/>
          <w:sz w:val="28"/>
          <w:szCs w:val="28"/>
          <w:lang w:val="uk-UA"/>
        </w:rPr>
        <w:t xml:space="preserve"> </w:t>
      </w:r>
      <w:r w:rsidRPr="00A612A7">
        <w:rPr>
          <w:color w:val="000000"/>
          <w:spacing w:val="2"/>
          <w:sz w:val="28"/>
          <w:szCs w:val="28"/>
          <w:lang w:val="uk-UA"/>
        </w:rPr>
        <w:t>о</w:t>
      </w:r>
      <w:r w:rsidRPr="00A612A7">
        <w:rPr>
          <w:color w:val="000000"/>
          <w:spacing w:val="1"/>
          <w:sz w:val="28"/>
          <w:szCs w:val="28"/>
          <w:lang w:val="uk-UA"/>
        </w:rPr>
        <w:t>р</w:t>
      </w:r>
      <w:r w:rsidRPr="00A612A7">
        <w:rPr>
          <w:color w:val="000000"/>
          <w:sz w:val="28"/>
          <w:szCs w:val="28"/>
          <w:lang w:val="uk-UA"/>
        </w:rPr>
        <w:t>ган</w:t>
      </w:r>
      <w:r w:rsidRPr="00A612A7">
        <w:rPr>
          <w:color w:val="000000"/>
          <w:spacing w:val="1"/>
          <w:sz w:val="28"/>
          <w:szCs w:val="28"/>
          <w:lang w:val="uk-UA"/>
        </w:rPr>
        <w:t>і</w:t>
      </w:r>
      <w:r w:rsidRPr="00A612A7">
        <w:rPr>
          <w:color w:val="000000"/>
          <w:spacing w:val="-1"/>
          <w:sz w:val="28"/>
          <w:szCs w:val="28"/>
          <w:lang w:val="uk-UA"/>
        </w:rPr>
        <w:t>з</w:t>
      </w:r>
      <w:r w:rsidRPr="00A612A7">
        <w:rPr>
          <w:color w:val="000000"/>
          <w:sz w:val="28"/>
          <w:szCs w:val="28"/>
          <w:lang w:val="uk-UA"/>
        </w:rPr>
        <w:t>мі</w:t>
      </w:r>
      <w:r w:rsidRPr="00A612A7">
        <w:rPr>
          <w:color w:val="000000"/>
          <w:spacing w:val="1"/>
          <w:sz w:val="28"/>
          <w:szCs w:val="28"/>
          <w:lang w:val="uk-UA"/>
        </w:rPr>
        <w:t>.</w:t>
      </w:r>
      <w:r w:rsidRPr="00A612A7">
        <w:rPr>
          <w:color w:val="000000"/>
          <w:spacing w:val="129"/>
          <w:sz w:val="28"/>
          <w:szCs w:val="28"/>
          <w:lang w:val="uk-UA"/>
        </w:rPr>
        <w:t xml:space="preserve"> </w:t>
      </w:r>
      <w:r w:rsidRPr="00A612A7">
        <w:rPr>
          <w:color w:val="000000"/>
          <w:sz w:val="28"/>
          <w:szCs w:val="28"/>
          <w:lang w:val="uk-UA"/>
        </w:rPr>
        <w:t>Тип</w:t>
      </w:r>
      <w:r w:rsidRPr="00A612A7">
        <w:rPr>
          <w:color w:val="000000"/>
          <w:spacing w:val="-1"/>
          <w:sz w:val="28"/>
          <w:szCs w:val="28"/>
          <w:lang w:val="uk-UA"/>
        </w:rPr>
        <w:t>о</w:t>
      </w:r>
      <w:r w:rsidRPr="00A612A7">
        <w:rPr>
          <w:color w:val="000000"/>
          <w:sz w:val="28"/>
          <w:szCs w:val="28"/>
          <w:lang w:val="uk-UA"/>
        </w:rPr>
        <w:t>в</w:t>
      </w:r>
      <w:r w:rsidRPr="00A612A7">
        <w:rPr>
          <w:color w:val="000000"/>
          <w:spacing w:val="1"/>
          <w:sz w:val="28"/>
          <w:szCs w:val="28"/>
          <w:lang w:val="uk-UA"/>
        </w:rPr>
        <w:t>и</w:t>
      </w:r>
      <w:r w:rsidRPr="00A612A7">
        <w:rPr>
          <w:color w:val="000000"/>
          <w:sz w:val="28"/>
          <w:szCs w:val="28"/>
          <w:lang w:val="uk-UA"/>
        </w:rPr>
        <w:t>ми</w:t>
      </w:r>
      <w:r w:rsidRPr="00A612A7">
        <w:rPr>
          <w:color w:val="000000"/>
          <w:spacing w:val="130"/>
          <w:sz w:val="28"/>
          <w:szCs w:val="28"/>
          <w:lang w:val="uk-UA"/>
        </w:rPr>
        <w:t xml:space="preserve"> </w:t>
      </w:r>
      <w:r w:rsidRPr="00A612A7">
        <w:rPr>
          <w:color w:val="000000"/>
          <w:sz w:val="28"/>
          <w:szCs w:val="28"/>
          <w:lang w:val="uk-UA"/>
        </w:rPr>
        <w:t>шляха</w:t>
      </w:r>
      <w:r w:rsidRPr="00A612A7">
        <w:rPr>
          <w:color w:val="000000"/>
          <w:spacing w:val="-1"/>
          <w:sz w:val="28"/>
          <w:szCs w:val="28"/>
          <w:lang w:val="uk-UA"/>
        </w:rPr>
        <w:t>м</w:t>
      </w:r>
      <w:r w:rsidRPr="00A612A7">
        <w:rPr>
          <w:color w:val="000000"/>
          <w:sz w:val="28"/>
          <w:szCs w:val="28"/>
          <w:lang w:val="uk-UA"/>
        </w:rPr>
        <w:t>и</w:t>
      </w:r>
      <w:r w:rsidRPr="00A612A7">
        <w:rPr>
          <w:color w:val="000000"/>
          <w:spacing w:val="130"/>
          <w:sz w:val="28"/>
          <w:szCs w:val="28"/>
          <w:lang w:val="uk-UA"/>
        </w:rPr>
        <w:t xml:space="preserve"> </w:t>
      </w:r>
      <w:r w:rsidRPr="00A612A7">
        <w:rPr>
          <w:color w:val="000000"/>
          <w:sz w:val="28"/>
          <w:szCs w:val="28"/>
          <w:lang w:val="uk-UA"/>
        </w:rPr>
        <w:t>потрапля</w:t>
      </w:r>
      <w:r w:rsidRPr="00A612A7">
        <w:rPr>
          <w:color w:val="000000"/>
          <w:spacing w:val="-1"/>
          <w:sz w:val="28"/>
          <w:szCs w:val="28"/>
          <w:lang w:val="uk-UA"/>
        </w:rPr>
        <w:t>н</w:t>
      </w:r>
      <w:r w:rsidRPr="00A612A7">
        <w:rPr>
          <w:color w:val="000000"/>
          <w:sz w:val="28"/>
          <w:szCs w:val="28"/>
          <w:lang w:val="uk-UA"/>
        </w:rPr>
        <w:t>ня</w:t>
      </w:r>
      <w:r w:rsidRPr="00A612A7">
        <w:rPr>
          <w:color w:val="000000"/>
          <w:spacing w:val="130"/>
          <w:sz w:val="28"/>
          <w:szCs w:val="28"/>
          <w:lang w:val="uk-UA"/>
        </w:rPr>
        <w:t xml:space="preserve"> </w:t>
      </w:r>
      <w:r w:rsidRPr="00A612A7">
        <w:rPr>
          <w:color w:val="000000"/>
          <w:sz w:val="28"/>
          <w:szCs w:val="28"/>
          <w:lang w:val="uk-UA"/>
        </w:rPr>
        <w:t>фенолу</w:t>
      </w:r>
      <w:r w:rsidRPr="00A612A7">
        <w:rPr>
          <w:color w:val="000000"/>
          <w:spacing w:val="128"/>
          <w:sz w:val="28"/>
          <w:szCs w:val="28"/>
          <w:lang w:val="uk-UA"/>
        </w:rPr>
        <w:t xml:space="preserve"> </w:t>
      </w:r>
      <w:r w:rsidRPr="00A612A7">
        <w:rPr>
          <w:color w:val="000000"/>
          <w:spacing w:val="-1"/>
          <w:sz w:val="28"/>
          <w:szCs w:val="28"/>
          <w:lang w:val="uk-UA"/>
        </w:rPr>
        <w:t>д</w:t>
      </w:r>
      <w:r w:rsidRPr="00A612A7">
        <w:rPr>
          <w:color w:val="000000"/>
          <w:sz w:val="28"/>
          <w:szCs w:val="28"/>
          <w:lang w:val="uk-UA"/>
        </w:rPr>
        <w:t xml:space="preserve">о </w:t>
      </w:r>
      <w:r w:rsidRPr="00A612A7">
        <w:rPr>
          <w:color w:val="000000"/>
          <w:spacing w:val="1"/>
          <w:sz w:val="28"/>
          <w:szCs w:val="28"/>
          <w:lang w:val="uk-UA"/>
        </w:rPr>
        <w:t>ор</w:t>
      </w:r>
      <w:r w:rsidRPr="00A612A7">
        <w:rPr>
          <w:color w:val="000000"/>
          <w:spacing w:val="-1"/>
          <w:sz w:val="28"/>
          <w:szCs w:val="28"/>
          <w:lang w:val="uk-UA"/>
        </w:rPr>
        <w:t>г</w:t>
      </w:r>
      <w:r w:rsidRPr="00A612A7">
        <w:rPr>
          <w:color w:val="000000"/>
          <w:sz w:val="28"/>
          <w:szCs w:val="28"/>
          <w:lang w:val="uk-UA"/>
        </w:rPr>
        <w:t>анізму</w:t>
      </w:r>
      <w:r w:rsidRPr="00A612A7">
        <w:rPr>
          <w:color w:val="000000"/>
          <w:spacing w:val="49"/>
          <w:sz w:val="28"/>
          <w:szCs w:val="28"/>
          <w:lang w:val="uk-UA"/>
        </w:rPr>
        <w:t xml:space="preserve"> </w:t>
      </w:r>
      <w:r w:rsidRPr="00A612A7">
        <w:rPr>
          <w:color w:val="000000"/>
          <w:sz w:val="28"/>
          <w:szCs w:val="28"/>
          <w:lang w:val="uk-UA"/>
        </w:rPr>
        <w:t>є</w:t>
      </w:r>
      <w:r w:rsidRPr="00A612A7">
        <w:rPr>
          <w:color w:val="000000"/>
          <w:spacing w:val="52"/>
          <w:sz w:val="28"/>
          <w:szCs w:val="28"/>
          <w:lang w:val="uk-UA"/>
        </w:rPr>
        <w:t xml:space="preserve"> </w:t>
      </w:r>
      <w:r w:rsidRPr="00A612A7">
        <w:rPr>
          <w:color w:val="000000"/>
          <w:sz w:val="28"/>
          <w:szCs w:val="28"/>
          <w:lang w:val="uk-UA"/>
        </w:rPr>
        <w:t>прок</w:t>
      </w:r>
      <w:r w:rsidRPr="00A612A7">
        <w:rPr>
          <w:color w:val="000000"/>
          <w:spacing w:val="1"/>
          <w:sz w:val="28"/>
          <w:szCs w:val="28"/>
          <w:lang w:val="uk-UA"/>
        </w:rPr>
        <w:t>о</w:t>
      </w:r>
      <w:r w:rsidRPr="00A612A7">
        <w:rPr>
          <w:color w:val="000000"/>
          <w:sz w:val="28"/>
          <w:szCs w:val="28"/>
          <w:lang w:val="uk-UA"/>
        </w:rPr>
        <w:t>вт</w:t>
      </w:r>
      <w:r w:rsidRPr="00A612A7">
        <w:rPr>
          <w:color w:val="000000"/>
          <w:spacing w:val="-3"/>
          <w:sz w:val="28"/>
          <w:szCs w:val="28"/>
          <w:lang w:val="uk-UA"/>
        </w:rPr>
        <w:t>у</w:t>
      </w:r>
      <w:r w:rsidRPr="00A612A7">
        <w:rPr>
          <w:color w:val="000000"/>
          <w:sz w:val="28"/>
          <w:szCs w:val="28"/>
          <w:lang w:val="uk-UA"/>
        </w:rPr>
        <w:t>вання,</w:t>
      </w:r>
      <w:r w:rsidRPr="00A612A7">
        <w:rPr>
          <w:color w:val="000000"/>
          <w:spacing w:val="52"/>
          <w:sz w:val="28"/>
          <w:szCs w:val="28"/>
          <w:lang w:val="uk-UA"/>
        </w:rPr>
        <w:t xml:space="preserve"> </w:t>
      </w:r>
      <w:r w:rsidRPr="00A612A7">
        <w:rPr>
          <w:color w:val="000000"/>
          <w:sz w:val="28"/>
          <w:szCs w:val="28"/>
          <w:lang w:val="uk-UA"/>
        </w:rPr>
        <w:t>вдихання</w:t>
      </w:r>
      <w:r w:rsidRPr="00A612A7">
        <w:rPr>
          <w:color w:val="000000"/>
          <w:spacing w:val="50"/>
          <w:sz w:val="28"/>
          <w:szCs w:val="28"/>
          <w:lang w:val="uk-UA"/>
        </w:rPr>
        <w:t xml:space="preserve"> </w:t>
      </w:r>
      <w:r w:rsidRPr="00A612A7">
        <w:rPr>
          <w:color w:val="000000"/>
          <w:spacing w:val="1"/>
          <w:sz w:val="28"/>
          <w:szCs w:val="28"/>
          <w:lang w:val="uk-UA"/>
        </w:rPr>
        <w:t>п</w:t>
      </w:r>
      <w:r w:rsidRPr="00A612A7">
        <w:rPr>
          <w:color w:val="000000"/>
          <w:sz w:val="28"/>
          <w:szCs w:val="28"/>
          <w:lang w:val="uk-UA"/>
        </w:rPr>
        <w:t>ар</w:t>
      </w:r>
      <w:r w:rsidRPr="00A612A7">
        <w:rPr>
          <w:color w:val="000000"/>
          <w:spacing w:val="1"/>
          <w:sz w:val="28"/>
          <w:szCs w:val="28"/>
          <w:lang w:val="uk-UA"/>
        </w:rPr>
        <w:t>і</w:t>
      </w:r>
      <w:r w:rsidRPr="00A612A7">
        <w:rPr>
          <w:color w:val="000000"/>
          <w:sz w:val="28"/>
          <w:szCs w:val="28"/>
          <w:lang w:val="uk-UA"/>
        </w:rPr>
        <w:t>в,</w:t>
      </w:r>
      <w:r w:rsidRPr="00A612A7">
        <w:rPr>
          <w:color w:val="000000"/>
          <w:spacing w:val="52"/>
          <w:sz w:val="28"/>
          <w:szCs w:val="28"/>
          <w:lang w:val="uk-UA"/>
        </w:rPr>
        <w:t xml:space="preserve"> </w:t>
      </w:r>
      <w:r w:rsidRPr="00A612A7">
        <w:rPr>
          <w:color w:val="000000"/>
          <w:sz w:val="28"/>
          <w:szCs w:val="28"/>
          <w:lang w:val="uk-UA"/>
        </w:rPr>
        <w:t>а</w:t>
      </w:r>
      <w:r w:rsidRPr="00A612A7">
        <w:rPr>
          <w:color w:val="000000"/>
          <w:spacing w:val="50"/>
          <w:sz w:val="28"/>
          <w:szCs w:val="28"/>
          <w:lang w:val="uk-UA"/>
        </w:rPr>
        <w:t xml:space="preserve"> </w:t>
      </w:r>
      <w:r w:rsidRPr="00A612A7">
        <w:rPr>
          <w:color w:val="000000"/>
          <w:sz w:val="28"/>
          <w:szCs w:val="28"/>
          <w:lang w:val="uk-UA"/>
        </w:rPr>
        <w:t>також</w:t>
      </w:r>
      <w:r w:rsidRPr="00A612A7">
        <w:rPr>
          <w:color w:val="000000"/>
          <w:spacing w:val="50"/>
          <w:sz w:val="28"/>
          <w:szCs w:val="28"/>
          <w:lang w:val="uk-UA"/>
        </w:rPr>
        <w:t xml:space="preserve"> </w:t>
      </w:r>
      <w:r w:rsidRPr="00A612A7">
        <w:rPr>
          <w:color w:val="000000"/>
          <w:sz w:val="28"/>
          <w:szCs w:val="28"/>
          <w:lang w:val="uk-UA"/>
        </w:rPr>
        <w:t>вс</w:t>
      </w:r>
      <w:r w:rsidRPr="00A612A7">
        <w:rPr>
          <w:color w:val="000000"/>
          <w:spacing w:val="-1"/>
          <w:sz w:val="28"/>
          <w:szCs w:val="28"/>
          <w:lang w:val="uk-UA"/>
        </w:rPr>
        <w:t>м</w:t>
      </w:r>
      <w:r w:rsidRPr="00A612A7">
        <w:rPr>
          <w:color w:val="000000"/>
          <w:sz w:val="28"/>
          <w:szCs w:val="28"/>
          <w:lang w:val="uk-UA"/>
        </w:rPr>
        <w:t>октування</w:t>
      </w:r>
      <w:r w:rsidRPr="00A612A7">
        <w:rPr>
          <w:color w:val="000000"/>
          <w:spacing w:val="51"/>
          <w:sz w:val="28"/>
          <w:szCs w:val="28"/>
          <w:lang w:val="uk-UA"/>
        </w:rPr>
        <w:t xml:space="preserve"> </w:t>
      </w:r>
      <w:r w:rsidRPr="00A612A7">
        <w:rPr>
          <w:color w:val="000000"/>
          <w:sz w:val="28"/>
          <w:szCs w:val="28"/>
          <w:lang w:val="uk-UA"/>
        </w:rPr>
        <w:t>крізь</w:t>
      </w:r>
      <w:r w:rsidRPr="00A612A7">
        <w:rPr>
          <w:color w:val="000000"/>
          <w:spacing w:val="49"/>
          <w:sz w:val="28"/>
          <w:szCs w:val="28"/>
          <w:lang w:val="uk-UA"/>
        </w:rPr>
        <w:t xml:space="preserve"> </w:t>
      </w:r>
      <w:r w:rsidRPr="00A612A7">
        <w:rPr>
          <w:color w:val="000000"/>
          <w:sz w:val="28"/>
          <w:szCs w:val="28"/>
          <w:lang w:val="uk-UA"/>
        </w:rPr>
        <w:t>шкір</w:t>
      </w:r>
      <w:r w:rsidRPr="00A612A7">
        <w:rPr>
          <w:color w:val="000000"/>
          <w:spacing w:val="-1"/>
          <w:sz w:val="28"/>
          <w:szCs w:val="28"/>
          <w:lang w:val="uk-UA"/>
        </w:rPr>
        <w:t>у</w:t>
      </w:r>
      <w:r w:rsidRPr="00A612A7">
        <w:rPr>
          <w:color w:val="000000"/>
          <w:sz w:val="28"/>
          <w:szCs w:val="28"/>
          <w:lang w:val="uk-UA"/>
        </w:rPr>
        <w:t>. Оскільки</w:t>
      </w:r>
      <w:r w:rsidRPr="00A612A7">
        <w:rPr>
          <w:color w:val="000000"/>
          <w:spacing w:val="38"/>
          <w:sz w:val="28"/>
          <w:szCs w:val="28"/>
          <w:lang w:val="uk-UA"/>
        </w:rPr>
        <w:t xml:space="preserve"> </w:t>
      </w:r>
      <w:r w:rsidRPr="00A612A7">
        <w:rPr>
          <w:color w:val="000000"/>
          <w:spacing w:val="-1"/>
          <w:sz w:val="28"/>
          <w:szCs w:val="28"/>
          <w:lang w:val="uk-UA"/>
        </w:rPr>
        <w:t>в</w:t>
      </w:r>
      <w:r w:rsidRPr="00A612A7">
        <w:rPr>
          <w:color w:val="000000"/>
          <w:sz w:val="28"/>
          <w:szCs w:val="28"/>
          <w:lang w:val="uk-UA"/>
        </w:rPr>
        <w:t>ін</w:t>
      </w:r>
      <w:r w:rsidRPr="00A612A7">
        <w:rPr>
          <w:color w:val="000000"/>
          <w:spacing w:val="36"/>
          <w:sz w:val="28"/>
          <w:szCs w:val="28"/>
          <w:lang w:val="uk-UA"/>
        </w:rPr>
        <w:t xml:space="preserve"> </w:t>
      </w:r>
      <w:r w:rsidRPr="00A612A7">
        <w:rPr>
          <w:color w:val="000000"/>
          <w:sz w:val="28"/>
          <w:szCs w:val="28"/>
          <w:lang w:val="uk-UA"/>
        </w:rPr>
        <w:t>має</w:t>
      </w:r>
      <w:r w:rsidRPr="00A612A7">
        <w:rPr>
          <w:color w:val="000000"/>
          <w:spacing w:val="38"/>
          <w:sz w:val="28"/>
          <w:szCs w:val="28"/>
          <w:lang w:val="uk-UA"/>
        </w:rPr>
        <w:t xml:space="preserve"> </w:t>
      </w:r>
      <w:r w:rsidRPr="00A612A7">
        <w:rPr>
          <w:color w:val="000000"/>
          <w:sz w:val="28"/>
          <w:szCs w:val="28"/>
          <w:lang w:val="uk-UA"/>
        </w:rPr>
        <w:t>анесте</w:t>
      </w:r>
      <w:r w:rsidRPr="00A612A7">
        <w:rPr>
          <w:color w:val="000000"/>
          <w:spacing w:val="-1"/>
          <w:sz w:val="28"/>
          <w:szCs w:val="28"/>
          <w:lang w:val="uk-UA"/>
        </w:rPr>
        <w:t>т</w:t>
      </w:r>
      <w:r w:rsidRPr="00A612A7">
        <w:rPr>
          <w:color w:val="000000"/>
          <w:sz w:val="28"/>
          <w:szCs w:val="28"/>
          <w:lang w:val="uk-UA"/>
        </w:rPr>
        <w:t>и</w:t>
      </w:r>
      <w:r w:rsidRPr="00A612A7">
        <w:rPr>
          <w:color w:val="000000"/>
          <w:spacing w:val="-1"/>
          <w:sz w:val="28"/>
          <w:szCs w:val="28"/>
          <w:lang w:val="uk-UA"/>
        </w:rPr>
        <w:t>ч</w:t>
      </w:r>
      <w:r w:rsidRPr="00A612A7">
        <w:rPr>
          <w:color w:val="000000"/>
          <w:sz w:val="28"/>
          <w:szCs w:val="28"/>
          <w:lang w:val="uk-UA"/>
        </w:rPr>
        <w:t>ну</w:t>
      </w:r>
      <w:r w:rsidRPr="00A612A7">
        <w:rPr>
          <w:color w:val="000000"/>
          <w:spacing w:val="34"/>
          <w:sz w:val="28"/>
          <w:szCs w:val="28"/>
          <w:lang w:val="uk-UA"/>
        </w:rPr>
        <w:t xml:space="preserve"> </w:t>
      </w:r>
      <w:r w:rsidRPr="00A612A7">
        <w:rPr>
          <w:color w:val="000000"/>
          <w:spacing w:val="1"/>
          <w:sz w:val="28"/>
          <w:szCs w:val="28"/>
          <w:lang w:val="uk-UA"/>
        </w:rPr>
        <w:t>ді</w:t>
      </w:r>
      <w:r w:rsidRPr="00A612A7">
        <w:rPr>
          <w:color w:val="000000"/>
          <w:sz w:val="28"/>
          <w:szCs w:val="28"/>
          <w:lang w:val="uk-UA"/>
        </w:rPr>
        <w:t>ю,</w:t>
      </w:r>
      <w:r w:rsidRPr="00A612A7">
        <w:rPr>
          <w:color w:val="000000"/>
          <w:spacing w:val="37"/>
          <w:sz w:val="28"/>
          <w:szCs w:val="28"/>
          <w:lang w:val="uk-UA"/>
        </w:rPr>
        <w:t xml:space="preserve"> </w:t>
      </w:r>
      <w:r w:rsidRPr="00A612A7">
        <w:rPr>
          <w:color w:val="000000"/>
          <w:spacing w:val="1"/>
          <w:sz w:val="28"/>
          <w:szCs w:val="28"/>
          <w:lang w:val="uk-UA"/>
        </w:rPr>
        <w:t>п</w:t>
      </w:r>
      <w:r w:rsidRPr="00A612A7">
        <w:rPr>
          <w:color w:val="000000"/>
          <w:sz w:val="28"/>
          <w:szCs w:val="28"/>
          <w:lang w:val="uk-UA"/>
        </w:rPr>
        <w:t>ри</w:t>
      </w:r>
      <w:r w:rsidRPr="00A612A7">
        <w:rPr>
          <w:color w:val="000000"/>
          <w:spacing w:val="38"/>
          <w:sz w:val="28"/>
          <w:szCs w:val="28"/>
          <w:lang w:val="uk-UA"/>
        </w:rPr>
        <w:t xml:space="preserve"> </w:t>
      </w:r>
      <w:r w:rsidRPr="00A612A7">
        <w:rPr>
          <w:color w:val="000000"/>
          <w:sz w:val="28"/>
          <w:szCs w:val="28"/>
          <w:lang w:val="uk-UA"/>
        </w:rPr>
        <w:t>йо</w:t>
      </w:r>
      <w:r w:rsidRPr="00A612A7">
        <w:rPr>
          <w:color w:val="000000"/>
          <w:spacing w:val="-1"/>
          <w:sz w:val="28"/>
          <w:szCs w:val="28"/>
          <w:lang w:val="uk-UA"/>
        </w:rPr>
        <w:t>г</w:t>
      </w:r>
      <w:r w:rsidRPr="00A612A7">
        <w:rPr>
          <w:color w:val="000000"/>
          <w:sz w:val="28"/>
          <w:szCs w:val="28"/>
          <w:lang w:val="uk-UA"/>
        </w:rPr>
        <w:t>о</w:t>
      </w:r>
      <w:r w:rsidRPr="00A612A7">
        <w:rPr>
          <w:color w:val="000000"/>
          <w:spacing w:val="39"/>
          <w:sz w:val="28"/>
          <w:szCs w:val="28"/>
          <w:lang w:val="uk-UA"/>
        </w:rPr>
        <w:t xml:space="preserve"> </w:t>
      </w:r>
      <w:r w:rsidRPr="00A612A7">
        <w:rPr>
          <w:color w:val="000000"/>
          <w:sz w:val="28"/>
          <w:szCs w:val="28"/>
          <w:lang w:val="uk-UA"/>
        </w:rPr>
        <w:t>контакті</w:t>
      </w:r>
      <w:r w:rsidRPr="00A612A7">
        <w:rPr>
          <w:color w:val="000000"/>
          <w:spacing w:val="39"/>
          <w:sz w:val="28"/>
          <w:szCs w:val="28"/>
          <w:lang w:val="uk-UA"/>
        </w:rPr>
        <w:t xml:space="preserve"> </w:t>
      </w:r>
      <w:r w:rsidRPr="00A612A7">
        <w:rPr>
          <w:color w:val="000000"/>
          <w:spacing w:val="-2"/>
          <w:sz w:val="28"/>
          <w:szCs w:val="28"/>
          <w:lang w:val="uk-UA"/>
        </w:rPr>
        <w:t>з</w:t>
      </w:r>
      <w:r w:rsidRPr="00A612A7">
        <w:rPr>
          <w:color w:val="000000"/>
          <w:sz w:val="28"/>
          <w:szCs w:val="28"/>
          <w:lang w:val="uk-UA"/>
        </w:rPr>
        <w:t>і</w:t>
      </w:r>
      <w:r w:rsidRPr="00A612A7">
        <w:rPr>
          <w:color w:val="000000"/>
          <w:spacing w:val="36"/>
          <w:sz w:val="28"/>
          <w:szCs w:val="28"/>
          <w:lang w:val="uk-UA"/>
        </w:rPr>
        <w:t xml:space="preserve"> </w:t>
      </w:r>
      <w:r w:rsidRPr="00A612A7">
        <w:rPr>
          <w:color w:val="000000"/>
          <w:sz w:val="28"/>
          <w:szCs w:val="28"/>
          <w:lang w:val="uk-UA"/>
        </w:rPr>
        <w:t>шкі</w:t>
      </w:r>
      <w:r w:rsidRPr="00A612A7">
        <w:rPr>
          <w:color w:val="000000"/>
          <w:spacing w:val="1"/>
          <w:sz w:val="28"/>
          <w:szCs w:val="28"/>
          <w:lang w:val="uk-UA"/>
        </w:rPr>
        <w:t>ро</w:t>
      </w:r>
      <w:r w:rsidRPr="00A612A7">
        <w:rPr>
          <w:color w:val="000000"/>
          <w:sz w:val="28"/>
          <w:szCs w:val="28"/>
          <w:lang w:val="uk-UA"/>
        </w:rPr>
        <w:t>ю</w:t>
      </w:r>
      <w:r w:rsidRPr="00A612A7">
        <w:rPr>
          <w:color w:val="000000"/>
          <w:spacing w:val="35"/>
          <w:sz w:val="28"/>
          <w:szCs w:val="28"/>
          <w:lang w:val="uk-UA"/>
        </w:rPr>
        <w:t xml:space="preserve"> </w:t>
      </w:r>
      <w:r w:rsidRPr="00A612A7">
        <w:rPr>
          <w:color w:val="000000"/>
          <w:spacing w:val="1"/>
          <w:sz w:val="28"/>
          <w:szCs w:val="28"/>
          <w:lang w:val="uk-UA"/>
        </w:rPr>
        <w:t>не</w:t>
      </w:r>
      <w:r w:rsidRPr="00A612A7">
        <w:rPr>
          <w:color w:val="000000"/>
          <w:spacing w:val="37"/>
          <w:sz w:val="28"/>
          <w:szCs w:val="28"/>
          <w:lang w:val="uk-UA"/>
        </w:rPr>
        <w:t xml:space="preserve"> </w:t>
      </w:r>
      <w:r w:rsidRPr="00A612A7">
        <w:rPr>
          <w:color w:val="000000"/>
          <w:sz w:val="28"/>
          <w:szCs w:val="28"/>
          <w:lang w:val="uk-UA"/>
        </w:rPr>
        <w:t>відч</w:t>
      </w:r>
      <w:r w:rsidRPr="00A612A7">
        <w:rPr>
          <w:color w:val="000000"/>
          <w:spacing w:val="-2"/>
          <w:sz w:val="28"/>
          <w:szCs w:val="28"/>
          <w:lang w:val="uk-UA"/>
        </w:rPr>
        <w:t>у</w:t>
      </w:r>
      <w:r w:rsidRPr="00A612A7">
        <w:rPr>
          <w:color w:val="000000"/>
          <w:sz w:val="28"/>
          <w:szCs w:val="28"/>
          <w:lang w:val="uk-UA"/>
        </w:rPr>
        <w:t xml:space="preserve">вається </w:t>
      </w:r>
      <w:r w:rsidRPr="00A612A7">
        <w:rPr>
          <w:color w:val="000000"/>
          <w:spacing w:val="1"/>
          <w:sz w:val="28"/>
          <w:szCs w:val="28"/>
          <w:lang w:val="uk-UA"/>
        </w:rPr>
        <w:t>бо</w:t>
      </w:r>
      <w:r w:rsidRPr="00A612A7">
        <w:rPr>
          <w:color w:val="000000"/>
          <w:sz w:val="28"/>
          <w:szCs w:val="28"/>
          <w:lang w:val="uk-UA"/>
        </w:rPr>
        <w:t>лю,</w:t>
      </w:r>
      <w:r w:rsidRPr="00A612A7">
        <w:rPr>
          <w:color w:val="000000"/>
          <w:spacing w:val="126"/>
          <w:sz w:val="28"/>
          <w:szCs w:val="28"/>
          <w:lang w:val="uk-UA"/>
        </w:rPr>
        <w:t xml:space="preserve"> </w:t>
      </w:r>
      <w:r w:rsidRPr="00A612A7">
        <w:rPr>
          <w:color w:val="000000"/>
          <w:sz w:val="28"/>
          <w:szCs w:val="28"/>
          <w:lang w:val="uk-UA"/>
        </w:rPr>
        <w:t>але</w:t>
      </w:r>
      <w:r w:rsidRPr="00A612A7">
        <w:rPr>
          <w:color w:val="000000"/>
          <w:spacing w:val="127"/>
          <w:sz w:val="28"/>
          <w:szCs w:val="28"/>
          <w:lang w:val="uk-UA"/>
        </w:rPr>
        <w:t xml:space="preserve"> </w:t>
      </w:r>
      <w:r w:rsidRPr="00A612A7">
        <w:rPr>
          <w:color w:val="000000"/>
          <w:spacing w:val="-1"/>
          <w:sz w:val="28"/>
          <w:szCs w:val="28"/>
          <w:lang w:val="uk-UA"/>
        </w:rPr>
        <w:t>т</w:t>
      </w:r>
      <w:r w:rsidRPr="00A612A7">
        <w:rPr>
          <w:color w:val="000000"/>
          <w:sz w:val="28"/>
          <w:szCs w:val="28"/>
          <w:lang w:val="uk-UA"/>
        </w:rPr>
        <w:t>ой</w:t>
      </w:r>
      <w:r w:rsidRPr="00A612A7">
        <w:rPr>
          <w:color w:val="000000"/>
          <w:spacing w:val="127"/>
          <w:sz w:val="28"/>
          <w:szCs w:val="28"/>
          <w:lang w:val="uk-UA"/>
        </w:rPr>
        <w:t xml:space="preserve"> </w:t>
      </w:r>
      <w:r w:rsidRPr="00A612A7">
        <w:rPr>
          <w:color w:val="000000"/>
          <w:sz w:val="28"/>
          <w:szCs w:val="28"/>
          <w:lang w:val="uk-UA"/>
        </w:rPr>
        <w:t>з'я</w:t>
      </w:r>
      <w:r w:rsidRPr="00A612A7">
        <w:rPr>
          <w:color w:val="000000"/>
          <w:spacing w:val="-1"/>
          <w:sz w:val="28"/>
          <w:szCs w:val="28"/>
          <w:lang w:val="uk-UA"/>
        </w:rPr>
        <w:t>в</w:t>
      </w:r>
      <w:r w:rsidRPr="00A612A7">
        <w:rPr>
          <w:color w:val="000000"/>
          <w:sz w:val="28"/>
          <w:szCs w:val="28"/>
          <w:lang w:val="uk-UA"/>
        </w:rPr>
        <w:t>ляється</w:t>
      </w:r>
      <w:r w:rsidRPr="00A612A7">
        <w:rPr>
          <w:color w:val="000000"/>
          <w:spacing w:val="127"/>
          <w:sz w:val="28"/>
          <w:szCs w:val="28"/>
          <w:lang w:val="uk-UA"/>
        </w:rPr>
        <w:t xml:space="preserve"> </w:t>
      </w:r>
      <w:r w:rsidRPr="00A612A7">
        <w:rPr>
          <w:color w:val="000000"/>
          <w:spacing w:val="1"/>
          <w:sz w:val="28"/>
          <w:szCs w:val="28"/>
          <w:lang w:val="uk-UA"/>
        </w:rPr>
        <w:t>із</w:t>
      </w:r>
      <w:r w:rsidRPr="00A612A7">
        <w:rPr>
          <w:color w:val="000000"/>
          <w:spacing w:val="126"/>
          <w:sz w:val="28"/>
          <w:szCs w:val="28"/>
          <w:lang w:val="uk-UA"/>
        </w:rPr>
        <w:t xml:space="preserve"> </w:t>
      </w:r>
      <w:r w:rsidRPr="00A612A7">
        <w:rPr>
          <w:color w:val="000000"/>
          <w:spacing w:val="1"/>
          <w:sz w:val="28"/>
          <w:szCs w:val="28"/>
          <w:lang w:val="uk-UA"/>
        </w:rPr>
        <w:t>ч</w:t>
      </w:r>
      <w:r w:rsidRPr="00A612A7">
        <w:rPr>
          <w:color w:val="000000"/>
          <w:sz w:val="28"/>
          <w:szCs w:val="28"/>
          <w:lang w:val="uk-UA"/>
        </w:rPr>
        <w:t>асом,</w:t>
      </w:r>
      <w:r w:rsidRPr="00A612A7">
        <w:rPr>
          <w:color w:val="000000"/>
          <w:spacing w:val="124"/>
          <w:sz w:val="28"/>
          <w:szCs w:val="28"/>
          <w:lang w:val="uk-UA"/>
        </w:rPr>
        <w:t xml:space="preserve"> </w:t>
      </w:r>
      <w:r w:rsidRPr="00A612A7">
        <w:rPr>
          <w:color w:val="000000"/>
          <w:sz w:val="28"/>
          <w:szCs w:val="28"/>
          <w:lang w:val="uk-UA"/>
        </w:rPr>
        <w:t>с</w:t>
      </w:r>
      <w:r w:rsidRPr="00A612A7">
        <w:rPr>
          <w:color w:val="000000"/>
          <w:spacing w:val="-1"/>
          <w:sz w:val="28"/>
          <w:szCs w:val="28"/>
          <w:lang w:val="uk-UA"/>
        </w:rPr>
        <w:t>у</w:t>
      </w:r>
      <w:r w:rsidRPr="00A612A7">
        <w:rPr>
          <w:color w:val="000000"/>
          <w:sz w:val="28"/>
          <w:szCs w:val="28"/>
          <w:lang w:val="uk-UA"/>
        </w:rPr>
        <w:t>про</w:t>
      </w:r>
      <w:r w:rsidRPr="00A612A7">
        <w:rPr>
          <w:color w:val="000000"/>
          <w:spacing w:val="1"/>
          <w:sz w:val="28"/>
          <w:szCs w:val="28"/>
          <w:lang w:val="uk-UA"/>
        </w:rPr>
        <w:t>вод</w:t>
      </w:r>
      <w:r w:rsidRPr="00A612A7">
        <w:rPr>
          <w:color w:val="000000"/>
          <w:sz w:val="28"/>
          <w:szCs w:val="28"/>
          <w:lang w:val="uk-UA"/>
        </w:rPr>
        <w:t>ж</w:t>
      </w:r>
      <w:r w:rsidRPr="00A612A7">
        <w:rPr>
          <w:color w:val="000000"/>
          <w:spacing w:val="-1"/>
          <w:sz w:val="28"/>
          <w:szCs w:val="28"/>
          <w:lang w:val="uk-UA"/>
        </w:rPr>
        <w:t>ую</w:t>
      </w:r>
      <w:r w:rsidRPr="00A612A7">
        <w:rPr>
          <w:color w:val="000000"/>
          <w:sz w:val="28"/>
          <w:szCs w:val="28"/>
          <w:lang w:val="uk-UA"/>
        </w:rPr>
        <w:t>ч</w:t>
      </w:r>
      <w:r w:rsidRPr="00A612A7">
        <w:rPr>
          <w:color w:val="000000"/>
          <w:spacing w:val="1"/>
          <w:sz w:val="28"/>
          <w:szCs w:val="28"/>
          <w:lang w:val="uk-UA"/>
        </w:rPr>
        <w:t>и</w:t>
      </w:r>
      <w:r w:rsidRPr="00A612A7">
        <w:rPr>
          <w:color w:val="000000"/>
          <w:sz w:val="28"/>
          <w:szCs w:val="28"/>
          <w:lang w:val="uk-UA"/>
        </w:rPr>
        <w:t>сь</w:t>
      </w:r>
      <w:r w:rsidRPr="00A612A7">
        <w:rPr>
          <w:color w:val="000000"/>
          <w:spacing w:val="124"/>
          <w:sz w:val="28"/>
          <w:szCs w:val="28"/>
          <w:lang w:val="uk-UA"/>
        </w:rPr>
        <w:t xml:space="preserve"> </w:t>
      </w:r>
      <w:r w:rsidRPr="00A612A7">
        <w:rPr>
          <w:color w:val="000000"/>
          <w:spacing w:val="1"/>
          <w:sz w:val="28"/>
          <w:szCs w:val="28"/>
          <w:lang w:val="uk-UA"/>
        </w:rPr>
        <w:t>п</w:t>
      </w:r>
      <w:r w:rsidRPr="00A612A7">
        <w:rPr>
          <w:color w:val="000000"/>
          <w:sz w:val="28"/>
          <w:szCs w:val="28"/>
          <w:lang w:val="uk-UA"/>
        </w:rPr>
        <w:t>ояв</w:t>
      </w:r>
      <w:r w:rsidRPr="00A612A7">
        <w:rPr>
          <w:color w:val="000000"/>
          <w:spacing w:val="1"/>
          <w:sz w:val="28"/>
          <w:szCs w:val="28"/>
          <w:lang w:val="uk-UA"/>
        </w:rPr>
        <w:t>о</w:t>
      </w:r>
      <w:r w:rsidRPr="00A612A7">
        <w:rPr>
          <w:color w:val="000000"/>
          <w:sz w:val="28"/>
          <w:szCs w:val="28"/>
          <w:lang w:val="uk-UA"/>
        </w:rPr>
        <w:t>ю</w:t>
      </w:r>
      <w:r w:rsidRPr="00A612A7">
        <w:rPr>
          <w:color w:val="000000"/>
          <w:spacing w:val="124"/>
          <w:sz w:val="28"/>
          <w:szCs w:val="28"/>
          <w:lang w:val="uk-UA"/>
        </w:rPr>
        <w:t xml:space="preserve"> </w:t>
      </w:r>
      <w:r w:rsidRPr="00A612A7">
        <w:rPr>
          <w:color w:val="000000"/>
          <w:spacing w:val="1"/>
          <w:sz w:val="28"/>
          <w:szCs w:val="28"/>
          <w:lang w:val="uk-UA"/>
        </w:rPr>
        <w:t>о</w:t>
      </w:r>
      <w:r w:rsidRPr="00A612A7">
        <w:rPr>
          <w:color w:val="000000"/>
          <w:sz w:val="28"/>
          <w:szCs w:val="28"/>
          <w:lang w:val="uk-UA"/>
        </w:rPr>
        <w:t>пі</w:t>
      </w:r>
      <w:r w:rsidRPr="00A612A7">
        <w:rPr>
          <w:color w:val="000000"/>
          <w:spacing w:val="-1"/>
          <w:sz w:val="28"/>
          <w:szCs w:val="28"/>
          <w:lang w:val="uk-UA"/>
        </w:rPr>
        <w:t>к</w:t>
      </w:r>
      <w:r w:rsidRPr="00A612A7">
        <w:rPr>
          <w:color w:val="000000"/>
          <w:spacing w:val="1"/>
          <w:sz w:val="28"/>
          <w:szCs w:val="28"/>
          <w:lang w:val="uk-UA"/>
        </w:rPr>
        <w:t>і</w:t>
      </w:r>
      <w:r w:rsidRPr="00A612A7">
        <w:rPr>
          <w:color w:val="000000"/>
          <w:sz w:val="28"/>
          <w:szCs w:val="28"/>
          <w:lang w:val="uk-UA"/>
        </w:rPr>
        <w:t>в.</w:t>
      </w:r>
      <w:r w:rsidRPr="00A612A7">
        <w:rPr>
          <w:color w:val="000000"/>
          <w:spacing w:val="126"/>
          <w:sz w:val="28"/>
          <w:szCs w:val="28"/>
          <w:lang w:val="uk-UA"/>
        </w:rPr>
        <w:t xml:space="preserve"> </w:t>
      </w:r>
      <w:r w:rsidRPr="00A612A7">
        <w:rPr>
          <w:color w:val="000000"/>
          <w:sz w:val="28"/>
          <w:szCs w:val="28"/>
          <w:lang w:val="uk-UA"/>
        </w:rPr>
        <w:t>При всм</w:t>
      </w:r>
      <w:r w:rsidRPr="00A612A7">
        <w:rPr>
          <w:color w:val="000000"/>
          <w:spacing w:val="1"/>
          <w:sz w:val="28"/>
          <w:szCs w:val="28"/>
          <w:lang w:val="uk-UA"/>
        </w:rPr>
        <w:t>о</w:t>
      </w:r>
      <w:r w:rsidRPr="00A612A7">
        <w:rPr>
          <w:color w:val="000000"/>
          <w:sz w:val="28"/>
          <w:szCs w:val="28"/>
          <w:lang w:val="uk-UA"/>
        </w:rPr>
        <w:t>кт</w:t>
      </w:r>
      <w:r w:rsidRPr="00A612A7">
        <w:rPr>
          <w:color w:val="000000"/>
          <w:spacing w:val="-1"/>
          <w:sz w:val="28"/>
          <w:szCs w:val="28"/>
          <w:lang w:val="uk-UA"/>
        </w:rPr>
        <w:t>у</w:t>
      </w:r>
      <w:r w:rsidRPr="00A612A7">
        <w:rPr>
          <w:color w:val="000000"/>
          <w:sz w:val="28"/>
          <w:szCs w:val="28"/>
          <w:lang w:val="uk-UA"/>
        </w:rPr>
        <w:t>ванні</w:t>
      </w:r>
      <w:r w:rsidRPr="00A612A7">
        <w:rPr>
          <w:color w:val="000000"/>
          <w:spacing w:val="21"/>
          <w:sz w:val="28"/>
          <w:szCs w:val="28"/>
          <w:lang w:val="uk-UA"/>
        </w:rPr>
        <w:t xml:space="preserve"> </w:t>
      </w:r>
      <w:r w:rsidRPr="00A612A7">
        <w:rPr>
          <w:color w:val="000000"/>
          <w:sz w:val="28"/>
          <w:szCs w:val="28"/>
          <w:lang w:val="uk-UA"/>
        </w:rPr>
        <w:t>крізь</w:t>
      </w:r>
      <w:r w:rsidRPr="00A612A7">
        <w:rPr>
          <w:color w:val="000000"/>
          <w:spacing w:val="18"/>
          <w:sz w:val="28"/>
          <w:szCs w:val="28"/>
          <w:lang w:val="uk-UA"/>
        </w:rPr>
        <w:t xml:space="preserve"> </w:t>
      </w:r>
      <w:r w:rsidRPr="00A612A7">
        <w:rPr>
          <w:color w:val="000000"/>
          <w:sz w:val="28"/>
          <w:szCs w:val="28"/>
          <w:lang w:val="uk-UA"/>
        </w:rPr>
        <w:t>шкіру</w:t>
      </w:r>
      <w:r w:rsidRPr="00A612A7">
        <w:rPr>
          <w:color w:val="000000"/>
          <w:spacing w:val="18"/>
          <w:sz w:val="28"/>
          <w:szCs w:val="28"/>
          <w:lang w:val="uk-UA"/>
        </w:rPr>
        <w:t xml:space="preserve"> </w:t>
      </w:r>
      <w:r w:rsidRPr="00A612A7">
        <w:rPr>
          <w:color w:val="000000"/>
          <w:sz w:val="28"/>
          <w:szCs w:val="28"/>
          <w:lang w:val="uk-UA"/>
        </w:rPr>
        <w:t>велик</w:t>
      </w:r>
      <w:r w:rsidRPr="00A612A7">
        <w:rPr>
          <w:color w:val="000000"/>
          <w:spacing w:val="1"/>
          <w:sz w:val="28"/>
          <w:szCs w:val="28"/>
          <w:lang w:val="uk-UA"/>
        </w:rPr>
        <w:t>о</w:t>
      </w:r>
      <w:r w:rsidRPr="00A612A7">
        <w:rPr>
          <w:color w:val="000000"/>
          <w:sz w:val="28"/>
          <w:szCs w:val="28"/>
          <w:lang w:val="uk-UA"/>
        </w:rPr>
        <w:t>ї</w:t>
      </w:r>
      <w:r w:rsidRPr="00A612A7">
        <w:rPr>
          <w:color w:val="000000"/>
          <w:spacing w:val="22"/>
          <w:sz w:val="28"/>
          <w:szCs w:val="28"/>
          <w:lang w:val="uk-UA"/>
        </w:rPr>
        <w:t xml:space="preserve"> </w:t>
      </w:r>
      <w:r w:rsidRPr="00A612A7">
        <w:rPr>
          <w:color w:val="000000"/>
          <w:sz w:val="28"/>
          <w:szCs w:val="28"/>
          <w:lang w:val="uk-UA"/>
        </w:rPr>
        <w:t>кіль</w:t>
      </w:r>
      <w:r w:rsidRPr="00A612A7">
        <w:rPr>
          <w:color w:val="000000"/>
          <w:spacing w:val="-1"/>
          <w:sz w:val="28"/>
          <w:szCs w:val="28"/>
          <w:lang w:val="uk-UA"/>
        </w:rPr>
        <w:t>к</w:t>
      </w:r>
      <w:r w:rsidRPr="00A612A7">
        <w:rPr>
          <w:color w:val="000000"/>
          <w:sz w:val="28"/>
          <w:szCs w:val="28"/>
          <w:lang w:val="uk-UA"/>
        </w:rPr>
        <w:t>ості</w:t>
      </w:r>
      <w:r w:rsidRPr="00A612A7">
        <w:rPr>
          <w:color w:val="000000"/>
          <w:spacing w:val="20"/>
          <w:sz w:val="28"/>
          <w:szCs w:val="28"/>
          <w:lang w:val="uk-UA"/>
        </w:rPr>
        <w:t xml:space="preserve"> </w:t>
      </w:r>
      <w:r w:rsidRPr="00A612A7">
        <w:rPr>
          <w:color w:val="000000"/>
          <w:sz w:val="28"/>
          <w:szCs w:val="28"/>
          <w:lang w:val="uk-UA"/>
        </w:rPr>
        <w:t>фен</w:t>
      </w:r>
      <w:r w:rsidRPr="00A612A7">
        <w:rPr>
          <w:color w:val="000000"/>
          <w:spacing w:val="1"/>
          <w:sz w:val="28"/>
          <w:szCs w:val="28"/>
          <w:lang w:val="uk-UA"/>
        </w:rPr>
        <w:t>о</w:t>
      </w:r>
      <w:r w:rsidRPr="00A612A7">
        <w:rPr>
          <w:color w:val="000000"/>
          <w:sz w:val="28"/>
          <w:szCs w:val="28"/>
          <w:lang w:val="uk-UA"/>
        </w:rPr>
        <w:t>лу</w:t>
      </w:r>
      <w:r w:rsidRPr="00A612A7">
        <w:rPr>
          <w:color w:val="000000"/>
          <w:spacing w:val="17"/>
          <w:sz w:val="28"/>
          <w:szCs w:val="28"/>
          <w:lang w:val="uk-UA"/>
        </w:rPr>
        <w:t xml:space="preserve"> </w:t>
      </w:r>
      <w:r w:rsidRPr="00A612A7">
        <w:rPr>
          <w:color w:val="000000"/>
          <w:spacing w:val="5"/>
          <w:sz w:val="28"/>
          <w:szCs w:val="28"/>
          <w:lang w:val="uk-UA"/>
        </w:rPr>
        <w:t>в</w:t>
      </w:r>
      <w:r w:rsidRPr="00A612A7">
        <w:rPr>
          <w:color w:val="000000"/>
          <w:spacing w:val="1"/>
          <w:sz w:val="28"/>
          <w:szCs w:val="28"/>
          <w:lang w:val="uk-UA"/>
        </w:rPr>
        <w:t>ідб</w:t>
      </w:r>
      <w:r w:rsidRPr="00A612A7">
        <w:rPr>
          <w:color w:val="000000"/>
          <w:spacing w:val="-1"/>
          <w:sz w:val="28"/>
          <w:szCs w:val="28"/>
          <w:lang w:val="uk-UA"/>
        </w:rPr>
        <w:t>у</w:t>
      </w:r>
      <w:r w:rsidRPr="00A612A7">
        <w:rPr>
          <w:color w:val="000000"/>
          <w:sz w:val="28"/>
          <w:szCs w:val="28"/>
          <w:lang w:val="uk-UA"/>
        </w:rPr>
        <w:t>вається</w:t>
      </w:r>
      <w:r w:rsidRPr="00A612A7">
        <w:rPr>
          <w:color w:val="000000"/>
          <w:spacing w:val="21"/>
          <w:sz w:val="28"/>
          <w:szCs w:val="28"/>
          <w:lang w:val="uk-UA"/>
        </w:rPr>
        <w:t xml:space="preserve"> </w:t>
      </w:r>
      <w:r w:rsidRPr="00A612A7">
        <w:rPr>
          <w:color w:val="000000"/>
          <w:spacing w:val="-1"/>
          <w:sz w:val="28"/>
          <w:szCs w:val="28"/>
          <w:lang w:val="uk-UA"/>
        </w:rPr>
        <w:t>у</w:t>
      </w:r>
      <w:r w:rsidRPr="00A612A7">
        <w:rPr>
          <w:color w:val="000000"/>
          <w:sz w:val="28"/>
          <w:szCs w:val="28"/>
          <w:lang w:val="uk-UA"/>
        </w:rPr>
        <w:t>раження</w:t>
      </w:r>
      <w:r w:rsidRPr="00A612A7">
        <w:rPr>
          <w:color w:val="000000"/>
          <w:spacing w:val="21"/>
          <w:sz w:val="28"/>
          <w:szCs w:val="28"/>
          <w:lang w:val="uk-UA"/>
        </w:rPr>
        <w:t xml:space="preserve"> </w:t>
      </w:r>
      <w:r w:rsidRPr="00A612A7">
        <w:rPr>
          <w:color w:val="000000"/>
          <w:sz w:val="28"/>
          <w:szCs w:val="28"/>
          <w:lang w:val="uk-UA"/>
        </w:rPr>
        <w:t>ЦНС</w:t>
      </w:r>
      <w:r w:rsidRPr="00A612A7">
        <w:rPr>
          <w:color w:val="000000"/>
          <w:spacing w:val="21"/>
          <w:sz w:val="28"/>
          <w:szCs w:val="28"/>
          <w:lang w:val="uk-UA"/>
        </w:rPr>
        <w:t xml:space="preserve"> </w:t>
      </w:r>
      <w:r w:rsidRPr="00A612A7">
        <w:rPr>
          <w:color w:val="000000"/>
          <w:sz w:val="28"/>
          <w:szCs w:val="28"/>
          <w:lang w:val="uk-UA"/>
        </w:rPr>
        <w:t>і кр</w:t>
      </w:r>
      <w:r w:rsidRPr="00A612A7">
        <w:rPr>
          <w:color w:val="000000"/>
          <w:spacing w:val="1"/>
          <w:sz w:val="28"/>
          <w:szCs w:val="28"/>
          <w:lang w:val="uk-UA"/>
        </w:rPr>
        <w:t>о</w:t>
      </w:r>
      <w:r w:rsidRPr="00A612A7">
        <w:rPr>
          <w:color w:val="000000"/>
          <w:sz w:val="28"/>
          <w:szCs w:val="28"/>
          <w:lang w:val="uk-UA"/>
        </w:rPr>
        <w:t>воносних с</w:t>
      </w:r>
      <w:r w:rsidRPr="00A612A7">
        <w:rPr>
          <w:color w:val="000000"/>
          <w:spacing w:val="-2"/>
          <w:sz w:val="28"/>
          <w:szCs w:val="28"/>
          <w:lang w:val="uk-UA"/>
        </w:rPr>
        <w:t>у</w:t>
      </w:r>
      <w:r w:rsidRPr="00A612A7">
        <w:rPr>
          <w:color w:val="000000"/>
          <w:spacing w:val="1"/>
          <w:sz w:val="28"/>
          <w:szCs w:val="28"/>
          <w:lang w:val="uk-UA"/>
        </w:rPr>
        <w:t>д</w:t>
      </w:r>
      <w:r w:rsidRPr="00A612A7">
        <w:rPr>
          <w:color w:val="000000"/>
          <w:sz w:val="28"/>
          <w:szCs w:val="28"/>
          <w:lang w:val="uk-UA"/>
        </w:rPr>
        <w:t>ин,</w:t>
      </w:r>
      <w:r w:rsidRPr="00A612A7">
        <w:rPr>
          <w:color w:val="000000"/>
          <w:spacing w:val="-2"/>
          <w:sz w:val="28"/>
          <w:szCs w:val="28"/>
          <w:lang w:val="uk-UA"/>
        </w:rPr>
        <w:t xml:space="preserve"> </w:t>
      </w:r>
      <w:r w:rsidRPr="00A612A7">
        <w:rPr>
          <w:color w:val="000000"/>
          <w:sz w:val="28"/>
          <w:szCs w:val="28"/>
          <w:lang w:val="uk-UA"/>
        </w:rPr>
        <w:t>можлива поява фенольної ган</w:t>
      </w:r>
      <w:r w:rsidRPr="00A612A7">
        <w:rPr>
          <w:color w:val="000000"/>
          <w:spacing w:val="-1"/>
          <w:sz w:val="28"/>
          <w:szCs w:val="28"/>
          <w:lang w:val="uk-UA"/>
        </w:rPr>
        <w:t>г</w:t>
      </w:r>
      <w:r w:rsidRPr="00A612A7">
        <w:rPr>
          <w:color w:val="000000"/>
          <w:spacing w:val="1"/>
          <w:sz w:val="28"/>
          <w:szCs w:val="28"/>
          <w:lang w:val="uk-UA"/>
        </w:rPr>
        <w:t>р</w:t>
      </w:r>
      <w:r w:rsidRPr="00A612A7">
        <w:rPr>
          <w:color w:val="000000"/>
          <w:sz w:val="28"/>
          <w:szCs w:val="28"/>
          <w:lang w:val="uk-UA"/>
        </w:rPr>
        <w:t>ени.</w:t>
      </w:r>
    </w:p>
    <w:p w:rsidR="00C22070" w:rsidRPr="00A612A7" w:rsidRDefault="00C22070" w:rsidP="00C22070">
      <w:pPr>
        <w:widowControl w:val="0"/>
        <w:spacing w:line="360" w:lineRule="auto"/>
        <w:ind w:right="-18" w:firstLine="425"/>
        <w:jc w:val="both"/>
        <w:rPr>
          <w:color w:val="000000"/>
          <w:sz w:val="28"/>
          <w:szCs w:val="28"/>
          <w:lang w:val="uk-UA"/>
        </w:rPr>
      </w:pPr>
      <w:r w:rsidRPr="00A612A7">
        <w:rPr>
          <w:color w:val="000000"/>
          <w:sz w:val="28"/>
          <w:szCs w:val="28"/>
          <w:lang w:val="uk-UA"/>
        </w:rPr>
        <w:t>Пари</w:t>
      </w:r>
      <w:r w:rsidRPr="00A612A7">
        <w:rPr>
          <w:color w:val="000000"/>
          <w:spacing w:val="142"/>
          <w:sz w:val="28"/>
          <w:szCs w:val="28"/>
          <w:lang w:val="uk-UA"/>
        </w:rPr>
        <w:t xml:space="preserve"> </w:t>
      </w:r>
      <w:r w:rsidRPr="00A612A7">
        <w:rPr>
          <w:color w:val="000000"/>
          <w:spacing w:val="1"/>
          <w:sz w:val="28"/>
          <w:szCs w:val="28"/>
          <w:lang w:val="uk-UA"/>
        </w:rPr>
        <w:t>ф</w:t>
      </w:r>
      <w:r w:rsidRPr="00A612A7">
        <w:rPr>
          <w:color w:val="000000"/>
          <w:sz w:val="28"/>
          <w:szCs w:val="28"/>
          <w:lang w:val="uk-UA"/>
        </w:rPr>
        <w:t>ен</w:t>
      </w:r>
      <w:r w:rsidRPr="00A612A7">
        <w:rPr>
          <w:color w:val="000000"/>
          <w:spacing w:val="1"/>
          <w:sz w:val="28"/>
          <w:szCs w:val="28"/>
          <w:lang w:val="uk-UA"/>
        </w:rPr>
        <w:t>о</w:t>
      </w:r>
      <w:r w:rsidRPr="00A612A7">
        <w:rPr>
          <w:color w:val="000000"/>
          <w:sz w:val="28"/>
          <w:szCs w:val="28"/>
          <w:lang w:val="uk-UA"/>
        </w:rPr>
        <w:t>лу</w:t>
      </w:r>
      <w:r w:rsidRPr="00A612A7">
        <w:rPr>
          <w:color w:val="000000"/>
          <w:spacing w:val="140"/>
          <w:sz w:val="28"/>
          <w:szCs w:val="28"/>
          <w:lang w:val="uk-UA"/>
        </w:rPr>
        <w:t xml:space="preserve"> </w:t>
      </w:r>
      <w:r w:rsidRPr="00A612A7">
        <w:rPr>
          <w:color w:val="000000"/>
          <w:sz w:val="28"/>
          <w:szCs w:val="28"/>
          <w:lang w:val="uk-UA"/>
        </w:rPr>
        <w:t>з</w:t>
      </w:r>
      <w:r w:rsidRPr="00A612A7">
        <w:rPr>
          <w:color w:val="000000"/>
          <w:spacing w:val="1"/>
          <w:sz w:val="28"/>
          <w:szCs w:val="28"/>
          <w:lang w:val="uk-UA"/>
        </w:rPr>
        <w:t>д</w:t>
      </w:r>
      <w:r w:rsidRPr="00A612A7">
        <w:rPr>
          <w:color w:val="000000"/>
          <w:sz w:val="28"/>
          <w:szCs w:val="28"/>
          <w:lang w:val="uk-UA"/>
        </w:rPr>
        <w:t>ат</w:t>
      </w:r>
      <w:r w:rsidRPr="00A612A7">
        <w:rPr>
          <w:color w:val="000000"/>
          <w:spacing w:val="2"/>
          <w:sz w:val="28"/>
          <w:szCs w:val="28"/>
          <w:lang w:val="uk-UA"/>
        </w:rPr>
        <w:t>н</w:t>
      </w:r>
      <w:r w:rsidRPr="00A612A7">
        <w:rPr>
          <w:color w:val="000000"/>
          <w:sz w:val="28"/>
          <w:szCs w:val="28"/>
          <w:lang w:val="uk-UA"/>
        </w:rPr>
        <w:t>і</w:t>
      </w:r>
      <w:r w:rsidRPr="00A612A7">
        <w:rPr>
          <w:color w:val="000000"/>
          <w:spacing w:val="142"/>
          <w:sz w:val="28"/>
          <w:szCs w:val="28"/>
          <w:lang w:val="uk-UA"/>
        </w:rPr>
        <w:t xml:space="preserve"> </w:t>
      </w:r>
      <w:r w:rsidRPr="00A612A7">
        <w:rPr>
          <w:color w:val="000000"/>
          <w:spacing w:val="1"/>
          <w:sz w:val="28"/>
          <w:szCs w:val="28"/>
          <w:lang w:val="uk-UA"/>
        </w:rPr>
        <w:t>п</w:t>
      </w:r>
      <w:r w:rsidRPr="00A612A7">
        <w:rPr>
          <w:color w:val="000000"/>
          <w:sz w:val="28"/>
          <w:szCs w:val="28"/>
          <w:lang w:val="uk-UA"/>
        </w:rPr>
        <w:t>одразнюва</w:t>
      </w:r>
      <w:r w:rsidRPr="00A612A7">
        <w:rPr>
          <w:color w:val="000000"/>
          <w:spacing w:val="-1"/>
          <w:sz w:val="28"/>
          <w:szCs w:val="28"/>
          <w:lang w:val="uk-UA"/>
        </w:rPr>
        <w:t>т</w:t>
      </w:r>
      <w:r w:rsidRPr="00A612A7">
        <w:rPr>
          <w:color w:val="000000"/>
          <w:sz w:val="28"/>
          <w:szCs w:val="28"/>
          <w:lang w:val="uk-UA"/>
        </w:rPr>
        <w:t>и</w:t>
      </w:r>
      <w:r w:rsidRPr="00A612A7">
        <w:rPr>
          <w:color w:val="000000"/>
          <w:spacing w:val="142"/>
          <w:sz w:val="28"/>
          <w:szCs w:val="28"/>
          <w:lang w:val="uk-UA"/>
        </w:rPr>
        <w:t xml:space="preserve"> </w:t>
      </w:r>
      <w:r w:rsidRPr="00A612A7">
        <w:rPr>
          <w:color w:val="000000"/>
          <w:spacing w:val="1"/>
          <w:sz w:val="28"/>
          <w:szCs w:val="28"/>
          <w:lang w:val="uk-UA"/>
        </w:rPr>
        <w:t>о</w:t>
      </w:r>
      <w:r w:rsidRPr="00A612A7">
        <w:rPr>
          <w:color w:val="000000"/>
          <w:sz w:val="28"/>
          <w:szCs w:val="28"/>
          <w:lang w:val="uk-UA"/>
        </w:rPr>
        <w:t>чі</w:t>
      </w:r>
      <w:r w:rsidRPr="00A612A7">
        <w:rPr>
          <w:color w:val="000000"/>
          <w:spacing w:val="144"/>
          <w:sz w:val="28"/>
          <w:szCs w:val="28"/>
          <w:lang w:val="uk-UA"/>
        </w:rPr>
        <w:t xml:space="preserve"> </w:t>
      </w:r>
      <w:r w:rsidRPr="00A612A7">
        <w:rPr>
          <w:color w:val="000000"/>
          <w:sz w:val="28"/>
          <w:szCs w:val="28"/>
          <w:lang w:val="uk-UA"/>
        </w:rPr>
        <w:t>та</w:t>
      </w:r>
      <w:r w:rsidRPr="00A612A7">
        <w:rPr>
          <w:color w:val="000000"/>
          <w:spacing w:val="144"/>
          <w:sz w:val="28"/>
          <w:szCs w:val="28"/>
          <w:lang w:val="uk-UA"/>
        </w:rPr>
        <w:t xml:space="preserve"> </w:t>
      </w:r>
      <w:r w:rsidRPr="00A612A7">
        <w:rPr>
          <w:color w:val="000000"/>
          <w:sz w:val="28"/>
          <w:szCs w:val="28"/>
          <w:lang w:val="uk-UA"/>
        </w:rPr>
        <w:t>дихальні</w:t>
      </w:r>
      <w:r w:rsidRPr="00A612A7">
        <w:rPr>
          <w:color w:val="000000"/>
          <w:spacing w:val="143"/>
          <w:sz w:val="28"/>
          <w:szCs w:val="28"/>
          <w:lang w:val="uk-UA"/>
        </w:rPr>
        <w:t xml:space="preserve"> </w:t>
      </w:r>
      <w:r w:rsidRPr="00A612A7">
        <w:rPr>
          <w:color w:val="000000"/>
          <w:sz w:val="28"/>
          <w:szCs w:val="28"/>
          <w:lang w:val="uk-UA"/>
        </w:rPr>
        <w:t>шля</w:t>
      </w:r>
      <w:r w:rsidRPr="00A612A7">
        <w:rPr>
          <w:color w:val="000000"/>
          <w:spacing w:val="1"/>
          <w:sz w:val="28"/>
          <w:szCs w:val="28"/>
          <w:lang w:val="uk-UA"/>
        </w:rPr>
        <w:t>хи</w:t>
      </w:r>
      <w:r w:rsidRPr="00A612A7">
        <w:rPr>
          <w:color w:val="000000"/>
          <w:sz w:val="28"/>
          <w:szCs w:val="28"/>
          <w:lang w:val="uk-UA"/>
        </w:rPr>
        <w:t>.</w:t>
      </w:r>
      <w:r w:rsidRPr="00A612A7">
        <w:rPr>
          <w:color w:val="000000"/>
          <w:spacing w:val="140"/>
          <w:sz w:val="28"/>
          <w:szCs w:val="28"/>
          <w:lang w:val="uk-UA"/>
        </w:rPr>
        <w:t xml:space="preserve"> </w:t>
      </w:r>
      <w:r w:rsidRPr="00A612A7">
        <w:rPr>
          <w:color w:val="000000"/>
          <w:spacing w:val="1"/>
          <w:sz w:val="28"/>
          <w:szCs w:val="28"/>
          <w:lang w:val="uk-UA"/>
        </w:rPr>
        <w:t>З</w:t>
      </w:r>
      <w:r w:rsidRPr="00A612A7">
        <w:rPr>
          <w:color w:val="000000"/>
          <w:sz w:val="28"/>
          <w:szCs w:val="28"/>
          <w:lang w:val="uk-UA"/>
        </w:rPr>
        <w:t>гідно</w:t>
      </w:r>
      <w:r w:rsidRPr="00A612A7">
        <w:rPr>
          <w:color w:val="000000"/>
          <w:spacing w:val="142"/>
          <w:sz w:val="28"/>
          <w:szCs w:val="28"/>
          <w:lang w:val="uk-UA"/>
        </w:rPr>
        <w:t xml:space="preserve"> </w:t>
      </w:r>
      <w:r w:rsidRPr="00A612A7">
        <w:rPr>
          <w:color w:val="000000"/>
          <w:sz w:val="28"/>
          <w:szCs w:val="28"/>
          <w:lang w:val="uk-UA"/>
        </w:rPr>
        <w:t xml:space="preserve">з </w:t>
      </w:r>
      <w:r w:rsidRPr="00A612A7">
        <w:rPr>
          <w:color w:val="000000"/>
          <w:spacing w:val="1"/>
          <w:sz w:val="28"/>
          <w:szCs w:val="28"/>
          <w:lang w:val="uk-UA"/>
        </w:rPr>
        <w:t>д</w:t>
      </w:r>
      <w:r w:rsidRPr="00A612A7">
        <w:rPr>
          <w:color w:val="000000"/>
          <w:sz w:val="28"/>
          <w:szCs w:val="28"/>
          <w:lang w:val="uk-UA"/>
        </w:rPr>
        <w:t>ослідженнями</w:t>
      </w:r>
      <w:r w:rsidRPr="00A612A7">
        <w:rPr>
          <w:color w:val="000000"/>
          <w:spacing w:val="48"/>
          <w:sz w:val="28"/>
          <w:szCs w:val="28"/>
          <w:lang w:val="uk-UA"/>
        </w:rPr>
        <w:t xml:space="preserve"> </w:t>
      </w:r>
      <w:r w:rsidRPr="00A612A7">
        <w:rPr>
          <w:color w:val="000000"/>
          <w:sz w:val="28"/>
          <w:szCs w:val="28"/>
          <w:lang w:val="uk-UA"/>
        </w:rPr>
        <w:t>Н</w:t>
      </w:r>
      <w:r w:rsidRPr="00A612A7">
        <w:rPr>
          <w:color w:val="000000"/>
          <w:spacing w:val="-1"/>
          <w:sz w:val="28"/>
          <w:szCs w:val="28"/>
          <w:lang w:val="uk-UA"/>
        </w:rPr>
        <w:t>ац</w:t>
      </w:r>
      <w:r w:rsidRPr="00A612A7">
        <w:rPr>
          <w:color w:val="000000"/>
          <w:sz w:val="28"/>
          <w:szCs w:val="28"/>
          <w:lang w:val="uk-UA"/>
        </w:rPr>
        <w:t>іо</w:t>
      </w:r>
      <w:r w:rsidRPr="00A612A7">
        <w:rPr>
          <w:color w:val="000000"/>
          <w:spacing w:val="1"/>
          <w:sz w:val="28"/>
          <w:szCs w:val="28"/>
          <w:lang w:val="uk-UA"/>
        </w:rPr>
        <w:t>н</w:t>
      </w:r>
      <w:r w:rsidRPr="00A612A7">
        <w:rPr>
          <w:color w:val="000000"/>
          <w:sz w:val="28"/>
          <w:szCs w:val="28"/>
          <w:lang w:val="uk-UA"/>
        </w:rPr>
        <w:t>аль</w:t>
      </w:r>
      <w:r w:rsidRPr="00A612A7">
        <w:rPr>
          <w:color w:val="000000"/>
          <w:spacing w:val="-1"/>
          <w:sz w:val="28"/>
          <w:szCs w:val="28"/>
          <w:lang w:val="uk-UA"/>
        </w:rPr>
        <w:t>н</w:t>
      </w:r>
      <w:r w:rsidRPr="00A612A7">
        <w:rPr>
          <w:color w:val="000000"/>
          <w:spacing w:val="1"/>
          <w:sz w:val="28"/>
          <w:szCs w:val="28"/>
          <w:lang w:val="uk-UA"/>
        </w:rPr>
        <w:t>о</w:t>
      </w:r>
      <w:r w:rsidRPr="00A612A7">
        <w:rPr>
          <w:color w:val="000000"/>
          <w:spacing w:val="-1"/>
          <w:sz w:val="28"/>
          <w:szCs w:val="28"/>
          <w:lang w:val="uk-UA"/>
        </w:rPr>
        <w:t>г</w:t>
      </w:r>
      <w:r w:rsidRPr="00A612A7">
        <w:rPr>
          <w:color w:val="000000"/>
          <w:sz w:val="28"/>
          <w:szCs w:val="28"/>
          <w:lang w:val="uk-UA"/>
        </w:rPr>
        <w:t>о</w:t>
      </w:r>
      <w:r w:rsidRPr="00A612A7">
        <w:rPr>
          <w:color w:val="000000"/>
          <w:spacing w:val="48"/>
          <w:sz w:val="28"/>
          <w:szCs w:val="28"/>
          <w:lang w:val="uk-UA"/>
        </w:rPr>
        <w:t xml:space="preserve"> </w:t>
      </w:r>
      <w:r w:rsidRPr="00A612A7">
        <w:rPr>
          <w:color w:val="000000"/>
          <w:sz w:val="28"/>
          <w:szCs w:val="28"/>
          <w:lang w:val="uk-UA"/>
        </w:rPr>
        <w:t>інст</w:t>
      </w:r>
      <w:r w:rsidRPr="00A612A7">
        <w:rPr>
          <w:color w:val="000000"/>
          <w:spacing w:val="1"/>
          <w:sz w:val="28"/>
          <w:szCs w:val="28"/>
          <w:lang w:val="uk-UA"/>
        </w:rPr>
        <w:t>и</w:t>
      </w:r>
      <w:r w:rsidRPr="00A612A7">
        <w:rPr>
          <w:color w:val="000000"/>
          <w:sz w:val="28"/>
          <w:szCs w:val="28"/>
          <w:lang w:val="uk-UA"/>
        </w:rPr>
        <w:t>т</w:t>
      </w:r>
      <w:r w:rsidRPr="00A612A7">
        <w:rPr>
          <w:color w:val="000000"/>
          <w:spacing w:val="-1"/>
          <w:sz w:val="28"/>
          <w:szCs w:val="28"/>
          <w:lang w:val="uk-UA"/>
        </w:rPr>
        <w:t>у</w:t>
      </w:r>
      <w:r w:rsidRPr="00A612A7">
        <w:rPr>
          <w:color w:val="000000"/>
          <w:sz w:val="28"/>
          <w:szCs w:val="28"/>
          <w:lang w:val="uk-UA"/>
        </w:rPr>
        <w:t>ту</w:t>
      </w:r>
      <w:r w:rsidRPr="00A612A7">
        <w:rPr>
          <w:color w:val="000000"/>
          <w:spacing w:val="44"/>
          <w:sz w:val="28"/>
          <w:szCs w:val="28"/>
          <w:lang w:val="uk-UA"/>
        </w:rPr>
        <w:t xml:space="preserve"> </w:t>
      </w:r>
      <w:r w:rsidRPr="00A612A7">
        <w:rPr>
          <w:color w:val="000000"/>
          <w:spacing w:val="1"/>
          <w:sz w:val="28"/>
          <w:szCs w:val="28"/>
          <w:lang w:val="uk-UA"/>
        </w:rPr>
        <w:t>охо</w:t>
      </w:r>
      <w:r w:rsidRPr="00A612A7">
        <w:rPr>
          <w:color w:val="000000"/>
          <w:sz w:val="28"/>
          <w:szCs w:val="28"/>
          <w:lang w:val="uk-UA"/>
        </w:rPr>
        <w:t>р</w:t>
      </w:r>
      <w:r w:rsidRPr="00A612A7">
        <w:rPr>
          <w:color w:val="000000"/>
          <w:spacing w:val="1"/>
          <w:sz w:val="28"/>
          <w:szCs w:val="28"/>
          <w:lang w:val="uk-UA"/>
        </w:rPr>
        <w:t>о</w:t>
      </w:r>
      <w:r w:rsidRPr="00A612A7">
        <w:rPr>
          <w:color w:val="000000"/>
          <w:sz w:val="28"/>
          <w:szCs w:val="28"/>
          <w:lang w:val="uk-UA"/>
        </w:rPr>
        <w:t>ни</w:t>
      </w:r>
      <w:r w:rsidRPr="00A612A7">
        <w:rPr>
          <w:color w:val="000000"/>
          <w:spacing w:val="46"/>
          <w:sz w:val="28"/>
          <w:szCs w:val="28"/>
          <w:lang w:val="uk-UA"/>
        </w:rPr>
        <w:t xml:space="preserve"> </w:t>
      </w:r>
      <w:r w:rsidRPr="00A612A7">
        <w:rPr>
          <w:color w:val="000000"/>
          <w:sz w:val="28"/>
          <w:szCs w:val="28"/>
          <w:lang w:val="uk-UA"/>
        </w:rPr>
        <w:t>п</w:t>
      </w:r>
      <w:r w:rsidRPr="00A612A7">
        <w:rPr>
          <w:color w:val="000000"/>
          <w:spacing w:val="1"/>
          <w:sz w:val="28"/>
          <w:szCs w:val="28"/>
          <w:lang w:val="uk-UA"/>
        </w:rPr>
        <w:t>р</w:t>
      </w:r>
      <w:r w:rsidRPr="00A612A7">
        <w:rPr>
          <w:color w:val="000000"/>
          <w:sz w:val="28"/>
          <w:szCs w:val="28"/>
          <w:lang w:val="uk-UA"/>
        </w:rPr>
        <w:t>аці</w:t>
      </w:r>
      <w:r w:rsidRPr="00A612A7">
        <w:rPr>
          <w:color w:val="000000"/>
          <w:spacing w:val="48"/>
          <w:sz w:val="28"/>
          <w:szCs w:val="28"/>
          <w:lang w:val="uk-UA"/>
        </w:rPr>
        <w:t xml:space="preserve"> </w:t>
      </w:r>
      <w:r w:rsidRPr="00A612A7">
        <w:rPr>
          <w:color w:val="000000"/>
          <w:sz w:val="28"/>
          <w:szCs w:val="28"/>
          <w:lang w:val="uk-UA"/>
        </w:rPr>
        <w:t>(США)</w:t>
      </w:r>
      <w:r w:rsidRPr="00A612A7">
        <w:rPr>
          <w:color w:val="000000"/>
          <w:spacing w:val="47"/>
          <w:sz w:val="28"/>
          <w:szCs w:val="28"/>
          <w:lang w:val="uk-UA"/>
        </w:rPr>
        <w:t xml:space="preserve"> </w:t>
      </w:r>
      <w:r w:rsidRPr="00A612A7">
        <w:rPr>
          <w:color w:val="000000"/>
          <w:sz w:val="28"/>
          <w:szCs w:val="28"/>
          <w:lang w:val="uk-UA"/>
        </w:rPr>
        <w:t>за</w:t>
      </w:r>
      <w:r w:rsidRPr="00A612A7">
        <w:rPr>
          <w:color w:val="000000"/>
          <w:spacing w:val="48"/>
          <w:sz w:val="28"/>
          <w:szCs w:val="28"/>
          <w:lang w:val="uk-UA"/>
        </w:rPr>
        <w:t xml:space="preserve"> </w:t>
      </w:r>
      <w:r w:rsidRPr="00A612A7">
        <w:rPr>
          <w:color w:val="000000"/>
          <w:sz w:val="28"/>
          <w:szCs w:val="28"/>
          <w:lang w:val="uk-UA"/>
        </w:rPr>
        <w:t xml:space="preserve">стандартного </w:t>
      </w:r>
      <w:r w:rsidRPr="00A612A7">
        <w:rPr>
          <w:color w:val="000000"/>
          <w:spacing w:val="1"/>
          <w:sz w:val="28"/>
          <w:szCs w:val="28"/>
          <w:lang w:val="uk-UA"/>
        </w:rPr>
        <w:t>40</w:t>
      </w:r>
      <w:r w:rsidRPr="00A612A7">
        <w:rPr>
          <w:color w:val="000000"/>
          <w:spacing w:val="-1"/>
          <w:sz w:val="28"/>
          <w:szCs w:val="28"/>
          <w:lang w:val="uk-UA"/>
        </w:rPr>
        <w:t>-</w:t>
      </w:r>
      <w:r w:rsidRPr="00A612A7">
        <w:rPr>
          <w:color w:val="000000"/>
          <w:sz w:val="28"/>
          <w:szCs w:val="28"/>
          <w:lang w:val="uk-UA"/>
        </w:rPr>
        <w:t>год</w:t>
      </w:r>
      <w:r w:rsidRPr="00A612A7">
        <w:rPr>
          <w:color w:val="000000"/>
          <w:spacing w:val="-1"/>
          <w:sz w:val="28"/>
          <w:szCs w:val="28"/>
          <w:lang w:val="uk-UA"/>
        </w:rPr>
        <w:t>ин</w:t>
      </w:r>
      <w:r w:rsidRPr="00A612A7">
        <w:rPr>
          <w:color w:val="000000"/>
          <w:spacing w:val="1"/>
          <w:sz w:val="28"/>
          <w:szCs w:val="28"/>
          <w:lang w:val="uk-UA"/>
        </w:rPr>
        <w:t>но</w:t>
      </w:r>
      <w:r w:rsidRPr="00A612A7">
        <w:rPr>
          <w:color w:val="000000"/>
          <w:spacing w:val="-1"/>
          <w:sz w:val="28"/>
          <w:szCs w:val="28"/>
          <w:lang w:val="uk-UA"/>
        </w:rPr>
        <w:t>г</w:t>
      </w:r>
      <w:r w:rsidRPr="00A612A7">
        <w:rPr>
          <w:color w:val="000000"/>
          <w:sz w:val="28"/>
          <w:szCs w:val="28"/>
          <w:lang w:val="uk-UA"/>
        </w:rPr>
        <w:t>о</w:t>
      </w:r>
      <w:r w:rsidRPr="00A612A7">
        <w:rPr>
          <w:color w:val="000000"/>
          <w:spacing w:val="109"/>
          <w:sz w:val="28"/>
          <w:szCs w:val="28"/>
          <w:lang w:val="uk-UA"/>
        </w:rPr>
        <w:t xml:space="preserve"> </w:t>
      </w:r>
      <w:r w:rsidRPr="00A612A7">
        <w:rPr>
          <w:color w:val="000000"/>
          <w:sz w:val="28"/>
          <w:szCs w:val="28"/>
          <w:lang w:val="uk-UA"/>
        </w:rPr>
        <w:t>робочого</w:t>
      </w:r>
      <w:r w:rsidRPr="00A612A7">
        <w:rPr>
          <w:color w:val="000000"/>
          <w:spacing w:val="108"/>
          <w:sz w:val="28"/>
          <w:szCs w:val="28"/>
          <w:lang w:val="uk-UA"/>
        </w:rPr>
        <w:t xml:space="preserve"> </w:t>
      </w:r>
      <w:r w:rsidRPr="00A612A7">
        <w:rPr>
          <w:color w:val="000000"/>
          <w:sz w:val="28"/>
          <w:szCs w:val="28"/>
          <w:lang w:val="uk-UA"/>
        </w:rPr>
        <w:t>тижня</w:t>
      </w:r>
      <w:r w:rsidRPr="00A612A7">
        <w:rPr>
          <w:color w:val="000000"/>
          <w:spacing w:val="105"/>
          <w:sz w:val="28"/>
          <w:szCs w:val="28"/>
          <w:lang w:val="uk-UA"/>
        </w:rPr>
        <w:t xml:space="preserve"> </w:t>
      </w:r>
      <w:r w:rsidRPr="00A612A7">
        <w:rPr>
          <w:color w:val="000000"/>
          <w:spacing w:val="1"/>
          <w:sz w:val="28"/>
          <w:szCs w:val="28"/>
          <w:lang w:val="uk-UA"/>
        </w:rPr>
        <w:t>п</w:t>
      </w:r>
      <w:r w:rsidRPr="00A612A7">
        <w:rPr>
          <w:color w:val="000000"/>
          <w:sz w:val="28"/>
          <w:szCs w:val="28"/>
          <w:lang w:val="uk-UA"/>
        </w:rPr>
        <w:t>р</w:t>
      </w:r>
      <w:r w:rsidRPr="00A612A7">
        <w:rPr>
          <w:color w:val="000000"/>
          <w:spacing w:val="1"/>
          <w:sz w:val="28"/>
          <w:szCs w:val="28"/>
          <w:lang w:val="uk-UA"/>
        </w:rPr>
        <w:t>и</w:t>
      </w:r>
      <w:r w:rsidRPr="00A612A7">
        <w:rPr>
          <w:color w:val="000000"/>
          <w:sz w:val="28"/>
          <w:szCs w:val="28"/>
          <w:lang w:val="uk-UA"/>
        </w:rPr>
        <w:t>с</w:t>
      </w:r>
      <w:r w:rsidRPr="00A612A7">
        <w:rPr>
          <w:color w:val="000000"/>
          <w:spacing w:val="-1"/>
          <w:sz w:val="28"/>
          <w:szCs w:val="28"/>
          <w:lang w:val="uk-UA"/>
        </w:rPr>
        <w:t>у</w:t>
      </w:r>
      <w:r w:rsidRPr="00A612A7">
        <w:rPr>
          <w:color w:val="000000"/>
          <w:sz w:val="28"/>
          <w:szCs w:val="28"/>
          <w:lang w:val="uk-UA"/>
        </w:rPr>
        <w:t>тн</w:t>
      </w:r>
      <w:r w:rsidRPr="00A612A7">
        <w:rPr>
          <w:color w:val="000000"/>
          <w:spacing w:val="1"/>
          <w:sz w:val="28"/>
          <w:szCs w:val="28"/>
          <w:lang w:val="uk-UA"/>
        </w:rPr>
        <w:t>і</w:t>
      </w:r>
      <w:r w:rsidRPr="00A612A7">
        <w:rPr>
          <w:color w:val="000000"/>
          <w:sz w:val="28"/>
          <w:szCs w:val="28"/>
          <w:lang w:val="uk-UA"/>
        </w:rPr>
        <w:t>с</w:t>
      </w:r>
      <w:r w:rsidRPr="00A612A7">
        <w:rPr>
          <w:color w:val="000000"/>
          <w:spacing w:val="3"/>
          <w:sz w:val="28"/>
          <w:szCs w:val="28"/>
          <w:lang w:val="uk-UA"/>
        </w:rPr>
        <w:t>т</w:t>
      </w:r>
      <w:r w:rsidRPr="00A612A7">
        <w:rPr>
          <w:color w:val="000000"/>
          <w:sz w:val="28"/>
          <w:szCs w:val="28"/>
          <w:lang w:val="uk-UA"/>
        </w:rPr>
        <w:t>ь</w:t>
      </w:r>
      <w:r w:rsidRPr="00A612A7">
        <w:rPr>
          <w:color w:val="000000"/>
          <w:spacing w:val="107"/>
          <w:sz w:val="28"/>
          <w:szCs w:val="28"/>
          <w:lang w:val="uk-UA"/>
        </w:rPr>
        <w:t xml:space="preserve"> </w:t>
      </w:r>
      <w:r w:rsidRPr="00A612A7">
        <w:rPr>
          <w:color w:val="000000"/>
          <w:sz w:val="28"/>
          <w:szCs w:val="28"/>
          <w:lang w:val="uk-UA"/>
        </w:rPr>
        <w:t>фенолу</w:t>
      </w:r>
      <w:r w:rsidRPr="00A612A7">
        <w:rPr>
          <w:color w:val="000000"/>
          <w:spacing w:val="106"/>
          <w:sz w:val="28"/>
          <w:szCs w:val="28"/>
          <w:lang w:val="uk-UA"/>
        </w:rPr>
        <w:t xml:space="preserve"> </w:t>
      </w:r>
      <w:r w:rsidRPr="00A612A7">
        <w:rPr>
          <w:color w:val="000000"/>
          <w:spacing w:val="1"/>
          <w:sz w:val="28"/>
          <w:szCs w:val="28"/>
          <w:lang w:val="uk-UA"/>
        </w:rPr>
        <w:t>у</w:t>
      </w:r>
      <w:r w:rsidRPr="00A612A7">
        <w:rPr>
          <w:color w:val="000000"/>
          <w:spacing w:val="106"/>
          <w:sz w:val="28"/>
          <w:szCs w:val="28"/>
          <w:lang w:val="uk-UA"/>
        </w:rPr>
        <w:t xml:space="preserve"> </w:t>
      </w:r>
      <w:r w:rsidRPr="00A612A7">
        <w:rPr>
          <w:color w:val="000000"/>
          <w:spacing w:val="1"/>
          <w:sz w:val="28"/>
          <w:szCs w:val="28"/>
          <w:lang w:val="uk-UA"/>
        </w:rPr>
        <w:t>по</w:t>
      </w:r>
      <w:r w:rsidRPr="00A612A7">
        <w:rPr>
          <w:color w:val="000000"/>
          <w:sz w:val="28"/>
          <w:szCs w:val="28"/>
          <w:lang w:val="uk-UA"/>
        </w:rPr>
        <w:t>в</w:t>
      </w:r>
      <w:r w:rsidRPr="00A612A7">
        <w:rPr>
          <w:color w:val="000000"/>
          <w:spacing w:val="1"/>
          <w:sz w:val="28"/>
          <w:szCs w:val="28"/>
          <w:lang w:val="uk-UA"/>
        </w:rPr>
        <w:t>і</w:t>
      </w:r>
      <w:r w:rsidRPr="00A612A7">
        <w:rPr>
          <w:color w:val="000000"/>
          <w:spacing w:val="-1"/>
          <w:sz w:val="28"/>
          <w:szCs w:val="28"/>
          <w:lang w:val="uk-UA"/>
        </w:rPr>
        <w:t>т</w:t>
      </w:r>
      <w:r w:rsidRPr="00A612A7">
        <w:rPr>
          <w:color w:val="000000"/>
          <w:sz w:val="28"/>
          <w:szCs w:val="28"/>
          <w:lang w:val="uk-UA"/>
        </w:rPr>
        <w:t>рі</w:t>
      </w:r>
      <w:r w:rsidR="00E21039" w:rsidRPr="00A612A7">
        <w:rPr>
          <w:color w:val="000000"/>
          <w:spacing w:val="109"/>
          <w:sz w:val="28"/>
          <w:szCs w:val="28"/>
          <w:lang w:val="uk-UA"/>
        </w:rPr>
        <w:t xml:space="preserve"> </w:t>
      </w:r>
      <w:r w:rsidRPr="00A612A7">
        <w:rPr>
          <w:color w:val="000000"/>
          <w:sz w:val="28"/>
          <w:szCs w:val="28"/>
          <w:lang w:val="uk-UA"/>
        </w:rPr>
        <w:t>є</w:t>
      </w:r>
      <w:r w:rsidRPr="00A612A7">
        <w:rPr>
          <w:color w:val="000000"/>
          <w:spacing w:val="108"/>
          <w:sz w:val="28"/>
          <w:szCs w:val="28"/>
          <w:lang w:val="uk-UA"/>
        </w:rPr>
        <w:t xml:space="preserve"> </w:t>
      </w:r>
      <w:r w:rsidRPr="00A612A7">
        <w:rPr>
          <w:color w:val="000000"/>
          <w:sz w:val="28"/>
          <w:szCs w:val="28"/>
          <w:lang w:val="uk-UA"/>
        </w:rPr>
        <w:t>небе</w:t>
      </w:r>
      <w:r w:rsidRPr="00A612A7">
        <w:rPr>
          <w:color w:val="000000"/>
          <w:spacing w:val="-1"/>
          <w:sz w:val="28"/>
          <w:szCs w:val="28"/>
          <w:lang w:val="uk-UA"/>
        </w:rPr>
        <w:t>з</w:t>
      </w:r>
      <w:r w:rsidRPr="00A612A7">
        <w:rPr>
          <w:color w:val="000000"/>
          <w:sz w:val="28"/>
          <w:szCs w:val="28"/>
          <w:lang w:val="uk-UA"/>
        </w:rPr>
        <w:t>печною, починаючи</w:t>
      </w:r>
      <w:r w:rsidRPr="00A612A7">
        <w:rPr>
          <w:color w:val="000000"/>
          <w:spacing w:val="1"/>
          <w:sz w:val="28"/>
          <w:szCs w:val="28"/>
          <w:lang w:val="uk-UA"/>
        </w:rPr>
        <w:t xml:space="preserve"> і</w:t>
      </w:r>
      <w:r w:rsidRPr="00A612A7">
        <w:rPr>
          <w:color w:val="000000"/>
          <w:sz w:val="28"/>
          <w:szCs w:val="28"/>
          <w:lang w:val="uk-UA"/>
        </w:rPr>
        <w:t>з ко</w:t>
      </w:r>
      <w:r w:rsidRPr="00A612A7">
        <w:rPr>
          <w:color w:val="000000"/>
          <w:spacing w:val="-1"/>
          <w:sz w:val="28"/>
          <w:szCs w:val="28"/>
          <w:lang w:val="uk-UA"/>
        </w:rPr>
        <w:t>н</w:t>
      </w:r>
      <w:r w:rsidRPr="00A612A7">
        <w:rPr>
          <w:color w:val="000000"/>
          <w:sz w:val="28"/>
          <w:szCs w:val="28"/>
          <w:lang w:val="uk-UA"/>
        </w:rPr>
        <w:t>центрац</w:t>
      </w:r>
      <w:r w:rsidRPr="00A612A7">
        <w:rPr>
          <w:color w:val="000000"/>
          <w:spacing w:val="1"/>
          <w:sz w:val="28"/>
          <w:szCs w:val="28"/>
          <w:lang w:val="uk-UA"/>
        </w:rPr>
        <w:t>і</w:t>
      </w:r>
      <w:r w:rsidRPr="00A612A7">
        <w:rPr>
          <w:color w:val="000000"/>
          <w:sz w:val="28"/>
          <w:szCs w:val="28"/>
          <w:lang w:val="uk-UA"/>
        </w:rPr>
        <w:t>ї 20 мг/м</w:t>
      </w:r>
      <w:r w:rsidRPr="00A612A7">
        <w:rPr>
          <w:color w:val="000000"/>
          <w:spacing w:val="1"/>
          <w:position w:val="12"/>
          <w:sz w:val="28"/>
          <w:szCs w:val="28"/>
          <w:lang w:val="uk-UA"/>
        </w:rPr>
        <w:t>3</w:t>
      </w:r>
      <w:r w:rsidRPr="00A612A7">
        <w:rPr>
          <w:color w:val="000000"/>
          <w:sz w:val="28"/>
          <w:szCs w:val="28"/>
          <w:lang w:val="uk-UA"/>
        </w:rPr>
        <w:t>.</w:t>
      </w:r>
    </w:p>
    <w:p w:rsidR="00C22070" w:rsidRPr="00A612A7" w:rsidRDefault="00C22070" w:rsidP="00C22070">
      <w:pPr>
        <w:widowControl w:val="0"/>
        <w:spacing w:line="360" w:lineRule="auto"/>
        <w:ind w:right="-67" w:firstLine="425"/>
        <w:jc w:val="both"/>
        <w:rPr>
          <w:color w:val="000000"/>
          <w:sz w:val="28"/>
          <w:szCs w:val="28"/>
          <w:lang w:val="uk-UA"/>
        </w:rPr>
      </w:pPr>
      <w:r w:rsidRPr="00A612A7">
        <w:rPr>
          <w:bCs/>
          <w:color w:val="000000"/>
          <w:sz w:val="28"/>
          <w:szCs w:val="28"/>
          <w:lang w:val="uk-UA"/>
        </w:rPr>
        <w:t>Ме</w:t>
      </w:r>
      <w:r w:rsidRPr="00A612A7">
        <w:rPr>
          <w:bCs/>
          <w:color w:val="000000"/>
          <w:spacing w:val="1"/>
          <w:sz w:val="28"/>
          <w:szCs w:val="28"/>
          <w:lang w:val="uk-UA"/>
        </w:rPr>
        <w:t>ти</w:t>
      </w:r>
      <w:r w:rsidRPr="00A612A7">
        <w:rPr>
          <w:bCs/>
          <w:color w:val="000000"/>
          <w:sz w:val="28"/>
          <w:szCs w:val="28"/>
          <w:lang w:val="uk-UA"/>
        </w:rPr>
        <w:t>лмерка</w:t>
      </w:r>
      <w:r w:rsidRPr="00A612A7">
        <w:rPr>
          <w:bCs/>
          <w:color w:val="000000"/>
          <w:spacing w:val="-2"/>
          <w:sz w:val="28"/>
          <w:szCs w:val="28"/>
          <w:lang w:val="uk-UA"/>
        </w:rPr>
        <w:t>п</w:t>
      </w:r>
      <w:r w:rsidRPr="00A612A7">
        <w:rPr>
          <w:bCs/>
          <w:color w:val="000000"/>
          <w:sz w:val="28"/>
          <w:szCs w:val="28"/>
          <w:lang w:val="uk-UA"/>
        </w:rPr>
        <w:t>тан</w:t>
      </w:r>
      <w:r w:rsidRPr="00A612A7">
        <w:rPr>
          <w:color w:val="000000"/>
          <w:spacing w:val="151"/>
          <w:sz w:val="28"/>
          <w:szCs w:val="28"/>
          <w:lang w:val="uk-UA"/>
        </w:rPr>
        <w:t xml:space="preserve"> </w:t>
      </w:r>
      <w:r w:rsidRPr="00A612A7">
        <w:rPr>
          <w:color w:val="000000"/>
          <w:sz w:val="28"/>
          <w:szCs w:val="28"/>
          <w:lang w:val="uk-UA"/>
        </w:rPr>
        <w:t>(метан</w:t>
      </w:r>
      <w:r w:rsidRPr="00A612A7">
        <w:rPr>
          <w:color w:val="000000"/>
          <w:spacing w:val="-1"/>
          <w:sz w:val="28"/>
          <w:szCs w:val="28"/>
          <w:lang w:val="uk-UA"/>
        </w:rPr>
        <w:t>ти</w:t>
      </w:r>
      <w:r w:rsidRPr="00A612A7">
        <w:rPr>
          <w:color w:val="000000"/>
          <w:spacing w:val="1"/>
          <w:sz w:val="28"/>
          <w:szCs w:val="28"/>
          <w:lang w:val="uk-UA"/>
        </w:rPr>
        <w:t>о</w:t>
      </w:r>
      <w:r w:rsidRPr="00A612A7">
        <w:rPr>
          <w:color w:val="000000"/>
          <w:sz w:val="28"/>
          <w:szCs w:val="28"/>
          <w:lang w:val="uk-UA"/>
        </w:rPr>
        <w:t>л)</w:t>
      </w:r>
      <w:r w:rsidRPr="00A612A7">
        <w:rPr>
          <w:color w:val="000000"/>
          <w:spacing w:val="154"/>
          <w:sz w:val="28"/>
          <w:szCs w:val="28"/>
          <w:lang w:val="uk-UA"/>
        </w:rPr>
        <w:t xml:space="preserve"> </w:t>
      </w:r>
      <w:r w:rsidRPr="00A612A7">
        <w:rPr>
          <w:color w:val="000000"/>
          <w:sz w:val="28"/>
          <w:szCs w:val="28"/>
          <w:lang w:val="uk-UA"/>
        </w:rPr>
        <w:t>CH</w:t>
      </w:r>
      <w:r w:rsidRPr="00A612A7">
        <w:rPr>
          <w:color w:val="000000"/>
          <w:spacing w:val="1"/>
          <w:position w:val="-4"/>
          <w:sz w:val="28"/>
          <w:szCs w:val="28"/>
          <w:vertAlign w:val="subscript"/>
          <w:lang w:val="uk-UA"/>
        </w:rPr>
        <w:t>3</w:t>
      </w:r>
      <w:r w:rsidRPr="00A612A7">
        <w:rPr>
          <w:color w:val="000000"/>
          <w:spacing w:val="-1"/>
          <w:sz w:val="28"/>
          <w:szCs w:val="28"/>
          <w:lang w:val="uk-UA"/>
        </w:rPr>
        <w:t>S</w:t>
      </w:r>
      <w:r w:rsidRPr="00A612A7">
        <w:rPr>
          <w:color w:val="000000"/>
          <w:sz w:val="28"/>
          <w:szCs w:val="28"/>
          <w:lang w:val="uk-UA"/>
        </w:rPr>
        <w:t>H</w:t>
      </w:r>
      <w:r w:rsidRPr="00A612A7">
        <w:rPr>
          <w:color w:val="000000"/>
          <w:spacing w:val="152"/>
          <w:sz w:val="28"/>
          <w:szCs w:val="28"/>
          <w:lang w:val="uk-UA"/>
        </w:rPr>
        <w:t xml:space="preserve"> </w:t>
      </w:r>
      <w:r w:rsidRPr="00A612A7">
        <w:rPr>
          <w:color w:val="000000"/>
          <w:spacing w:val="1"/>
          <w:sz w:val="28"/>
          <w:szCs w:val="28"/>
          <w:lang w:val="uk-UA"/>
        </w:rPr>
        <w:t>–</w:t>
      </w:r>
      <w:r w:rsidRPr="00A612A7">
        <w:rPr>
          <w:color w:val="000000"/>
          <w:spacing w:val="152"/>
          <w:sz w:val="28"/>
          <w:szCs w:val="28"/>
          <w:lang w:val="uk-UA"/>
        </w:rPr>
        <w:t xml:space="preserve"> </w:t>
      </w:r>
      <w:r w:rsidRPr="00A612A7">
        <w:rPr>
          <w:color w:val="000000"/>
          <w:sz w:val="28"/>
          <w:szCs w:val="28"/>
          <w:lang w:val="uk-UA"/>
        </w:rPr>
        <w:t>найпростіший</w:t>
      </w:r>
      <w:r w:rsidRPr="00A612A7">
        <w:rPr>
          <w:color w:val="000000"/>
          <w:spacing w:val="152"/>
          <w:sz w:val="28"/>
          <w:szCs w:val="28"/>
          <w:lang w:val="uk-UA"/>
        </w:rPr>
        <w:t xml:space="preserve"> </w:t>
      </w:r>
      <w:r w:rsidRPr="00A612A7">
        <w:rPr>
          <w:color w:val="000000"/>
          <w:sz w:val="28"/>
          <w:szCs w:val="28"/>
          <w:lang w:val="uk-UA"/>
        </w:rPr>
        <w:t>п</w:t>
      </w:r>
      <w:r w:rsidRPr="00A612A7">
        <w:rPr>
          <w:color w:val="000000"/>
          <w:spacing w:val="1"/>
          <w:sz w:val="28"/>
          <w:szCs w:val="28"/>
          <w:lang w:val="uk-UA"/>
        </w:rPr>
        <w:t>р</w:t>
      </w:r>
      <w:r w:rsidRPr="00A612A7">
        <w:rPr>
          <w:color w:val="000000"/>
          <w:sz w:val="28"/>
          <w:szCs w:val="28"/>
          <w:lang w:val="uk-UA"/>
        </w:rPr>
        <w:t>едстав</w:t>
      </w:r>
      <w:r w:rsidRPr="00A612A7">
        <w:rPr>
          <w:color w:val="000000"/>
          <w:spacing w:val="-1"/>
          <w:sz w:val="28"/>
          <w:szCs w:val="28"/>
          <w:lang w:val="uk-UA"/>
        </w:rPr>
        <w:t>ни</w:t>
      </w:r>
      <w:r w:rsidRPr="00A612A7">
        <w:rPr>
          <w:color w:val="000000"/>
          <w:sz w:val="28"/>
          <w:szCs w:val="28"/>
          <w:lang w:val="uk-UA"/>
        </w:rPr>
        <w:t>к т</w:t>
      </w:r>
      <w:r w:rsidRPr="00A612A7">
        <w:rPr>
          <w:color w:val="000000"/>
          <w:spacing w:val="1"/>
          <w:sz w:val="28"/>
          <w:szCs w:val="28"/>
          <w:lang w:val="uk-UA"/>
        </w:rPr>
        <w:t>іо</w:t>
      </w:r>
      <w:r w:rsidRPr="00A612A7">
        <w:rPr>
          <w:color w:val="000000"/>
          <w:spacing w:val="-2"/>
          <w:sz w:val="28"/>
          <w:szCs w:val="28"/>
          <w:lang w:val="uk-UA"/>
        </w:rPr>
        <w:t>л</w:t>
      </w:r>
      <w:r w:rsidRPr="00A612A7">
        <w:rPr>
          <w:color w:val="000000"/>
          <w:spacing w:val="1"/>
          <w:sz w:val="28"/>
          <w:szCs w:val="28"/>
          <w:lang w:val="uk-UA"/>
        </w:rPr>
        <w:t>і</w:t>
      </w:r>
      <w:r w:rsidRPr="00A612A7">
        <w:rPr>
          <w:color w:val="000000"/>
          <w:sz w:val="28"/>
          <w:szCs w:val="28"/>
          <w:lang w:val="uk-UA"/>
        </w:rPr>
        <w:t>в, бе</w:t>
      </w:r>
      <w:r w:rsidRPr="00A612A7">
        <w:rPr>
          <w:color w:val="000000"/>
          <w:spacing w:val="-1"/>
          <w:sz w:val="28"/>
          <w:szCs w:val="28"/>
          <w:lang w:val="uk-UA"/>
        </w:rPr>
        <w:t>з</w:t>
      </w:r>
      <w:r w:rsidRPr="00A612A7">
        <w:rPr>
          <w:color w:val="000000"/>
          <w:sz w:val="28"/>
          <w:szCs w:val="28"/>
          <w:lang w:val="uk-UA"/>
        </w:rPr>
        <w:t>б</w:t>
      </w:r>
      <w:r w:rsidRPr="00A612A7">
        <w:rPr>
          <w:color w:val="000000"/>
          <w:spacing w:val="1"/>
          <w:sz w:val="28"/>
          <w:szCs w:val="28"/>
          <w:lang w:val="uk-UA"/>
        </w:rPr>
        <w:t>ар</w:t>
      </w:r>
      <w:r w:rsidRPr="00A612A7">
        <w:rPr>
          <w:color w:val="000000"/>
          <w:spacing w:val="-1"/>
          <w:sz w:val="28"/>
          <w:szCs w:val="28"/>
          <w:lang w:val="uk-UA"/>
        </w:rPr>
        <w:t>в</w:t>
      </w:r>
      <w:r w:rsidRPr="00A612A7">
        <w:rPr>
          <w:color w:val="000000"/>
          <w:sz w:val="28"/>
          <w:szCs w:val="28"/>
          <w:lang w:val="uk-UA"/>
        </w:rPr>
        <w:t xml:space="preserve">ний </w:t>
      </w:r>
      <w:r w:rsidRPr="00A612A7">
        <w:rPr>
          <w:color w:val="000000"/>
          <w:spacing w:val="-1"/>
          <w:sz w:val="28"/>
          <w:szCs w:val="28"/>
          <w:lang w:val="uk-UA"/>
        </w:rPr>
        <w:t>о</w:t>
      </w:r>
      <w:r w:rsidRPr="00A612A7">
        <w:rPr>
          <w:color w:val="000000"/>
          <w:sz w:val="28"/>
          <w:szCs w:val="28"/>
          <w:lang w:val="uk-UA"/>
        </w:rPr>
        <w:t>т</w:t>
      </w:r>
      <w:r w:rsidRPr="00A612A7">
        <w:rPr>
          <w:color w:val="000000"/>
          <w:spacing w:val="1"/>
          <w:sz w:val="28"/>
          <w:szCs w:val="28"/>
          <w:lang w:val="uk-UA"/>
        </w:rPr>
        <w:t>р</w:t>
      </w:r>
      <w:r w:rsidRPr="00A612A7">
        <w:rPr>
          <w:color w:val="000000"/>
          <w:spacing w:val="-1"/>
          <w:sz w:val="28"/>
          <w:szCs w:val="28"/>
          <w:lang w:val="uk-UA"/>
        </w:rPr>
        <w:t>у</w:t>
      </w:r>
      <w:r w:rsidRPr="00A612A7">
        <w:rPr>
          <w:color w:val="000000"/>
          <w:sz w:val="28"/>
          <w:szCs w:val="28"/>
          <w:lang w:val="uk-UA"/>
        </w:rPr>
        <w:t>тний газ</w:t>
      </w:r>
      <w:r w:rsidRPr="00A612A7">
        <w:rPr>
          <w:color w:val="000000"/>
          <w:spacing w:val="-1"/>
          <w:sz w:val="28"/>
          <w:szCs w:val="28"/>
          <w:lang w:val="uk-UA"/>
        </w:rPr>
        <w:t xml:space="preserve"> </w:t>
      </w:r>
      <w:r w:rsidRPr="00A612A7">
        <w:rPr>
          <w:color w:val="000000"/>
          <w:sz w:val="28"/>
          <w:szCs w:val="28"/>
          <w:lang w:val="uk-UA"/>
        </w:rPr>
        <w:t>із с</w:t>
      </w:r>
      <w:r w:rsidRPr="00A612A7">
        <w:rPr>
          <w:color w:val="000000"/>
          <w:spacing w:val="1"/>
          <w:sz w:val="28"/>
          <w:szCs w:val="28"/>
          <w:lang w:val="uk-UA"/>
        </w:rPr>
        <w:t>и</w:t>
      </w:r>
      <w:r w:rsidRPr="00A612A7">
        <w:rPr>
          <w:color w:val="000000"/>
          <w:sz w:val="28"/>
          <w:szCs w:val="28"/>
          <w:lang w:val="uk-UA"/>
        </w:rPr>
        <w:t xml:space="preserve">льним </w:t>
      </w:r>
      <w:r w:rsidRPr="00A612A7">
        <w:rPr>
          <w:color w:val="000000"/>
          <w:spacing w:val="1"/>
          <w:sz w:val="28"/>
          <w:szCs w:val="28"/>
          <w:lang w:val="uk-UA"/>
        </w:rPr>
        <w:t>н</w:t>
      </w:r>
      <w:r w:rsidRPr="00A612A7">
        <w:rPr>
          <w:color w:val="000000"/>
          <w:sz w:val="28"/>
          <w:szCs w:val="28"/>
          <w:lang w:val="uk-UA"/>
        </w:rPr>
        <w:t>еприємн</w:t>
      </w:r>
      <w:r w:rsidRPr="00A612A7">
        <w:rPr>
          <w:color w:val="000000"/>
          <w:spacing w:val="1"/>
          <w:sz w:val="28"/>
          <w:szCs w:val="28"/>
          <w:lang w:val="uk-UA"/>
        </w:rPr>
        <w:t>и</w:t>
      </w:r>
      <w:r w:rsidRPr="00A612A7">
        <w:rPr>
          <w:color w:val="000000"/>
          <w:sz w:val="28"/>
          <w:szCs w:val="28"/>
          <w:lang w:val="uk-UA"/>
        </w:rPr>
        <w:t>м з</w:t>
      </w:r>
      <w:r w:rsidRPr="00A612A7">
        <w:rPr>
          <w:color w:val="000000"/>
          <w:spacing w:val="-1"/>
          <w:sz w:val="28"/>
          <w:szCs w:val="28"/>
          <w:lang w:val="uk-UA"/>
        </w:rPr>
        <w:t>ап</w:t>
      </w:r>
      <w:r w:rsidRPr="00A612A7">
        <w:rPr>
          <w:color w:val="000000"/>
          <w:sz w:val="28"/>
          <w:szCs w:val="28"/>
          <w:lang w:val="uk-UA"/>
        </w:rPr>
        <w:t>ахом. Метилмеркаптан</w:t>
      </w:r>
      <w:r w:rsidRPr="00A612A7">
        <w:rPr>
          <w:color w:val="000000"/>
          <w:spacing w:val="29"/>
          <w:sz w:val="28"/>
          <w:szCs w:val="28"/>
          <w:lang w:val="uk-UA"/>
        </w:rPr>
        <w:t xml:space="preserve"> </w:t>
      </w:r>
      <w:r w:rsidRPr="00A612A7">
        <w:rPr>
          <w:color w:val="000000"/>
          <w:sz w:val="28"/>
          <w:szCs w:val="28"/>
          <w:lang w:val="uk-UA"/>
        </w:rPr>
        <w:t>може</w:t>
      </w:r>
      <w:r w:rsidRPr="00A612A7">
        <w:rPr>
          <w:color w:val="000000"/>
          <w:spacing w:val="28"/>
          <w:sz w:val="28"/>
          <w:szCs w:val="28"/>
          <w:lang w:val="uk-UA"/>
        </w:rPr>
        <w:t xml:space="preserve"> </w:t>
      </w:r>
      <w:r w:rsidRPr="00A612A7">
        <w:rPr>
          <w:color w:val="000000"/>
          <w:sz w:val="28"/>
          <w:szCs w:val="28"/>
          <w:lang w:val="uk-UA"/>
        </w:rPr>
        <w:t>вс</w:t>
      </w:r>
      <w:r w:rsidRPr="00A612A7">
        <w:rPr>
          <w:color w:val="000000"/>
          <w:spacing w:val="-1"/>
          <w:sz w:val="28"/>
          <w:szCs w:val="28"/>
          <w:lang w:val="uk-UA"/>
        </w:rPr>
        <w:t>м</w:t>
      </w:r>
      <w:r w:rsidRPr="00A612A7">
        <w:rPr>
          <w:color w:val="000000"/>
          <w:sz w:val="28"/>
          <w:szCs w:val="28"/>
          <w:lang w:val="uk-UA"/>
        </w:rPr>
        <w:t>окт</w:t>
      </w:r>
      <w:r w:rsidRPr="00A612A7">
        <w:rPr>
          <w:color w:val="000000"/>
          <w:spacing w:val="-1"/>
          <w:sz w:val="28"/>
          <w:szCs w:val="28"/>
          <w:lang w:val="uk-UA"/>
        </w:rPr>
        <w:t>у</w:t>
      </w:r>
      <w:r w:rsidRPr="00A612A7">
        <w:rPr>
          <w:color w:val="000000"/>
          <w:sz w:val="28"/>
          <w:szCs w:val="28"/>
          <w:lang w:val="uk-UA"/>
        </w:rPr>
        <w:t>ватися</w:t>
      </w:r>
      <w:r w:rsidRPr="00A612A7">
        <w:rPr>
          <w:color w:val="000000"/>
          <w:spacing w:val="29"/>
          <w:sz w:val="28"/>
          <w:szCs w:val="28"/>
          <w:lang w:val="uk-UA"/>
        </w:rPr>
        <w:t xml:space="preserve"> </w:t>
      </w:r>
      <w:r w:rsidRPr="00A612A7">
        <w:rPr>
          <w:color w:val="000000"/>
          <w:sz w:val="28"/>
          <w:szCs w:val="28"/>
          <w:lang w:val="uk-UA"/>
        </w:rPr>
        <w:t>в</w:t>
      </w:r>
      <w:r w:rsidRPr="00A612A7">
        <w:rPr>
          <w:color w:val="000000"/>
          <w:spacing w:val="26"/>
          <w:sz w:val="28"/>
          <w:szCs w:val="28"/>
          <w:lang w:val="uk-UA"/>
        </w:rPr>
        <w:t xml:space="preserve"> </w:t>
      </w:r>
      <w:r w:rsidRPr="00A612A7">
        <w:rPr>
          <w:color w:val="000000"/>
          <w:sz w:val="28"/>
          <w:szCs w:val="28"/>
          <w:lang w:val="uk-UA"/>
        </w:rPr>
        <w:t>організм</w:t>
      </w:r>
      <w:r w:rsidRPr="00A612A7">
        <w:rPr>
          <w:color w:val="000000"/>
          <w:spacing w:val="26"/>
          <w:sz w:val="28"/>
          <w:szCs w:val="28"/>
          <w:lang w:val="uk-UA"/>
        </w:rPr>
        <w:t xml:space="preserve"> </w:t>
      </w:r>
      <w:r w:rsidRPr="00A612A7">
        <w:rPr>
          <w:color w:val="000000"/>
          <w:sz w:val="28"/>
          <w:szCs w:val="28"/>
          <w:lang w:val="uk-UA"/>
        </w:rPr>
        <w:t>при</w:t>
      </w:r>
      <w:r w:rsidRPr="00A612A7">
        <w:rPr>
          <w:color w:val="000000"/>
          <w:spacing w:val="29"/>
          <w:sz w:val="28"/>
          <w:szCs w:val="28"/>
          <w:lang w:val="uk-UA"/>
        </w:rPr>
        <w:t xml:space="preserve"> </w:t>
      </w:r>
      <w:r w:rsidRPr="00A612A7">
        <w:rPr>
          <w:color w:val="000000"/>
          <w:spacing w:val="-1"/>
          <w:sz w:val="28"/>
          <w:szCs w:val="28"/>
          <w:lang w:val="uk-UA"/>
        </w:rPr>
        <w:t>в</w:t>
      </w:r>
      <w:r w:rsidRPr="00A612A7">
        <w:rPr>
          <w:color w:val="000000"/>
          <w:sz w:val="28"/>
          <w:szCs w:val="28"/>
          <w:lang w:val="uk-UA"/>
        </w:rPr>
        <w:t>диханні.</w:t>
      </w:r>
      <w:r w:rsidRPr="00A612A7">
        <w:rPr>
          <w:color w:val="000000"/>
          <w:spacing w:val="27"/>
          <w:sz w:val="28"/>
          <w:szCs w:val="28"/>
          <w:lang w:val="uk-UA"/>
        </w:rPr>
        <w:t xml:space="preserve"> </w:t>
      </w:r>
      <w:r w:rsidRPr="00A612A7">
        <w:rPr>
          <w:color w:val="000000"/>
          <w:sz w:val="28"/>
          <w:szCs w:val="28"/>
          <w:lang w:val="uk-UA"/>
        </w:rPr>
        <w:t>Драт</w:t>
      </w:r>
      <w:r w:rsidRPr="00A612A7">
        <w:rPr>
          <w:color w:val="000000"/>
          <w:spacing w:val="-1"/>
          <w:sz w:val="28"/>
          <w:szCs w:val="28"/>
          <w:lang w:val="uk-UA"/>
        </w:rPr>
        <w:t>у</w:t>
      </w:r>
      <w:r w:rsidRPr="00A612A7">
        <w:rPr>
          <w:color w:val="000000"/>
          <w:sz w:val="28"/>
          <w:szCs w:val="28"/>
          <w:lang w:val="uk-UA"/>
        </w:rPr>
        <w:t>є</w:t>
      </w:r>
      <w:r w:rsidRPr="00A612A7">
        <w:rPr>
          <w:color w:val="000000"/>
          <w:spacing w:val="28"/>
          <w:sz w:val="28"/>
          <w:szCs w:val="28"/>
          <w:lang w:val="uk-UA"/>
        </w:rPr>
        <w:t xml:space="preserve"> </w:t>
      </w:r>
      <w:r w:rsidRPr="00A612A7">
        <w:rPr>
          <w:color w:val="000000"/>
          <w:spacing w:val="1"/>
          <w:sz w:val="28"/>
          <w:szCs w:val="28"/>
          <w:lang w:val="uk-UA"/>
        </w:rPr>
        <w:t>о</w:t>
      </w:r>
      <w:r w:rsidRPr="00A612A7">
        <w:rPr>
          <w:color w:val="000000"/>
          <w:spacing w:val="-1"/>
          <w:sz w:val="28"/>
          <w:szCs w:val="28"/>
          <w:lang w:val="uk-UA"/>
        </w:rPr>
        <w:t>ч</w:t>
      </w:r>
      <w:r w:rsidRPr="00A612A7">
        <w:rPr>
          <w:color w:val="000000"/>
          <w:spacing w:val="1"/>
          <w:sz w:val="28"/>
          <w:szCs w:val="28"/>
          <w:lang w:val="uk-UA"/>
        </w:rPr>
        <w:t>і</w:t>
      </w:r>
      <w:r w:rsidRPr="00A612A7">
        <w:rPr>
          <w:color w:val="000000"/>
          <w:sz w:val="28"/>
          <w:szCs w:val="28"/>
          <w:lang w:val="uk-UA"/>
        </w:rPr>
        <w:t>, шкіру</w:t>
      </w:r>
      <w:r w:rsidRPr="00A612A7">
        <w:rPr>
          <w:color w:val="000000"/>
          <w:spacing w:val="1"/>
          <w:sz w:val="28"/>
          <w:szCs w:val="28"/>
          <w:lang w:val="uk-UA"/>
        </w:rPr>
        <w:t xml:space="preserve"> </w:t>
      </w:r>
      <w:r w:rsidRPr="00A612A7">
        <w:rPr>
          <w:color w:val="000000"/>
          <w:sz w:val="28"/>
          <w:szCs w:val="28"/>
          <w:lang w:val="uk-UA"/>
        </w:rPr>
        <w:t>й</w:t>
      </w:r>
      <w:r w:rsidRPr="00A612A7">
        <w:rPr>
          <w:color w:val="000000"/>
          <w:spacing w:val="5"/>
          <w:sz w:val="28"/>
          <w:szCs w:val="28"/>
          <w:lang w:val="uk-UA"/>
        </w:rPr>
        <w:t xml:space="preserve"> </w:t>
      </w:r>
      <w:r w:rsidRPr="00A612A7">
        <w:rPr>
          <w:color w:val="000000"/>
          <w:sz w:val="28"/>
          <w:szCs w:val="28"/>
          <w:lang w:val="uk-UA"/>
        </w:rPr>
        <w:t>дихаль</w:t>
      </w:r>
      <w:r w:rsidRPr="00A612A7">
        <w:rPr>
          <w:color w:val="000000"/>
          <w:spacing w:val="-1"/>
          <w:sz w:val="28"/>
          <w:szCs w:val="28"/>
          <w:lang w:val="uk-UA"/>
        </w:rPr>
        <w:t>н</w:t>
      </w:r>
      <w:r w:rsidRPr="00A612A7">
        <w:rPr>
          <w:color w:val="000000"/>
          <w:sz w:val="28"/>
          <w:szCs w:val="28"/>
          <w:lang w:val="uk-UA"/>
        </w:rPr>
        <w:t>і</w:t>
      </w:r>
      <w:r w:rsidRPr="00A612A7">
        <w:rPr>
          <w:color w:val="000000"/>
          <w:spacing w:val="5"/>
          <w:sz w:val="28"/>
          <w:szCs w:val="28"/>
          <w:lang w:val="uk-UA"/>
        </w:rPr>
        <w:t xml:space="preserve"> </w:t>
      </w:r>
      <w:r w:rsidRPr="00A612A7">
        <w:rPr>
          <w:color w:val="000000"/>
          <w:spacing w:val="-1"/>
          <w:sz w:val="28"/>
          <w:szCs w:val="28"/>
          <w:lang w:val="uk-UA"/>
        </w:rPr>
        <w:t>ш</w:t>
      </w:r>
      <w:r w:rsidRPr="00A612A7">
        <w:rPr>
          <w:color w:val="000000"/>
          <w:sz w:val="28"/>
          <w:szCs w:val="28"/>
          <w:lang w:val="uk-UA"/>
        </w:rPr>
        <w:t>ляхи.</w:t>
      </w:r>
      <w:r w:rsidRPr="00A612A7">
        <w:rPr>
          <w:color w:val="000000"/>
          <w:spacing w:val="1"/>
          <w:sz w:val="28"/>
          <w:szCs w:val="28"/>
          <w:lang w:val="uk-UA"/>
        </w:rPr>
        <w:t xml:space="preserve"> </w:t>
      </w:r>
      <w:r w:rsidRPr="00A612A7">
        <w:rPr>
          <w:color w:val="000000"/>
          <w:sz w:val="28"/>
          <w:szCs w:val="28"/>
          <w:lang w:val="uk-UA"/>
        </w:rPr>
        <w:t>Вдихання</w:t>
      </w:r>
      <w:r w:rsidRPr="00A612A7">
        <w:rPr>
          <w:color w:val="000000"/>
          <w:spacing w:val="2"/>
          <w:sz w:val="28"/>
          <w:szCs w:val="28"/>
          <w:lang w:val="uk-UA"/>
        </w:rPr>
        <w:t xml:space="preserve"> </w:t>
      </w:r>
      <w:r w:rsidRPr="00A612A7">
        <w:rPr>
          <w:color w:val="000000"/>
          <w:sz w:val="28"/>
          <w:szCs w:val="28"/>
          <w:lang w:val="uk-UA"/>
        </w:rPr>
        <w:t>газу</w:t>
      </w:r>
      <w:r w:rsidRPr="00A612A7">
        <w:rPr>
          <w:color w:val="000000"/>
          <w:spacing w:val="1"/>
          <w:sz w:val="28"/>
          <w:szCs w:val="28"/>
          <w:lang w:val="uk-UA"/>
        </w:rPr>
        <w:t xml:space="preserve"> </w:t>
      </w:r>
      <w:r w:rsidRPr="00A612A7">
        <w:rPr>
          <w:color w:val="000000"/>
          <w:sz w:val="28"/>
          <w:szCs w:val="28"/>
          <w:lang w:val="uk-UA"/>
        </w:rPr>
        <w:t>може</w:t>
      </w:r>
      <w:r w:rsidRPr="00A612A7">
        <w:rPr>
          <w:color w:val="000000"/>
          <w:spacing w:val="4"/>
          <w:sz w:val="28"/>
          <w:szCs w:val="28"/>
          <w:lang w:val="uk-UA"/>
        </w:rPr>
        <w:t xml:space="preserve"> </w:t>
      </w:r>
      <w:r w:rsidRPr="00A612A7">
        <w:rPr>
          <w:color w:val="000000"/>
          <w:sz w:val="28"/>
          <w:szCs w:val="28"/>
          <w:lang w:val="uk-UA"/>
        </w:rPr>
        <w:t>викл</w:t>
      </w:r>
      <w:r w:rsidRPr="00A612A7">
        <w:rPr>
          <w:color w:val="000000"/>
          <w:spacing w:val="-1"/>
          <w:sz w:val="28"/>
          <w:szCs w:val="28"/>
          <w:lang w:val="uk-UA"/>
        </w:rPr>
        <w:t>и</w:t>
      </w:r>
      <w:r w:rsidRPr="00A612A7">
        <w:rPr>
          <w:color w:val="000000"/>
          <w:sz w:val="28"/>
          <w:szCs w:val="28"/>
          <w:lang w:val="uk-UA"/>
        </w:rPr>
        <w:t>ка</w:t>
      </w:r>
      <w:r w:rsidRPr="00A612A7">
        <w:rPr>
          <w:color w:val="000000"/>
          <w:spacing w:val="-1"/>
          <w:sz w:val="28"/>
          <w:szCs w:val="28"/>
          <w:lang w:val="uk-UA"/>
        </w:rPr>
        <w:t>т</w:t>
      </w:r>
      <w:r w:rsidRPr="00A612A7">
        <w:rPr>
          <w:color w:val="000000"/>
          <w:sz w:val="28"/>
          <w:szCs w:val="28"/>
          <w:lang w:val="uk-UA"/>
        </w:rPr>
        <w:t>и</w:t>
      </w:r>
      <w:r w:rsidRPr="00A612A7">
        <w:rPr>
          <w:color w:val="000000"/>
          <w:spacing w:val="3"/>
          <w:sz w:val="28"/>
          <w:szCs w:val="28"/>
          <w:lang w:val="uk-UA"/>
        </w:rPr>
        <w:t xml:space="preserve"> </w:t>
      </w:r>
      <w:r w:rsidRPr="00A612A7">
        <w:rPr>
          <w:color w:val="000000"/>
          <w:sz w:val="28"/>
          <w:szCs w:val="28"/>
          <w:lang w:val="uk-UA"/>
        </w:rPr>
        <w:t>набряк</w:t>
      </w:r>
      <w:r w:rsidRPr="00A612A7">
        <w:rPr>
          <w:color w:val="000000"/>
          <w:spacing w:val="4"/>
          <w:sz w:val="28"/>
          <w:szCs w:val="28"/>
          <w:lang w:val="uk-UA"/>
        </w:rPr>
        <w:t xml:space="preserve"> </w:t>
      </w:r>
      <w:r w:rsidRPr="00A612A7">
        <w:rPr>
          <w:color w:val="000000"/>
          <w:sz w:val="28"/>
          <w:szCs w:val="28"/>
          <w:lang w:val="uk-UA"/>
        </w:rPr>
        <w:t>легенів.</w:t>
      </w:r>
      <w:r w:rsidRPr="00A612A7">
        <w:rPr>
          <w:color w:val="000000"/>
          <w:spacing w:val="3"/>
          <w:sz w:val="28"/>
          <w:szCs w:val="28"/>
          <w:lang w:val="uk-UA"/>
        </w:rPr>
        <w:t xml:space="preserve"> </w:t>
      </w:r>
      <w:r w:rsidRPr="00A612A7">
        <w:rPr>
          <w:color w:val="000000"/>
          <w:sz w:val="28"/>
          <w:szCs w:val="28"/>
          <w:lang w:val="uk-UA"/>
        </w:rPr>
        <w:t>Ш</w:t>
      </w:r>
      <w:r w:rsidRPr="00A612A7">
        <w:rPr>
          <w:color w:val="000000"/>
          <w:spacing w:val="-1"/>
          <w:sz w:val="28"/>
          <w:szCs w:val="28"/>
          <w:lang w:val="uk-UA"/>
        </w:rPr>
        <w:t>в</w:t>
      </w:r>
      <w:r w:rsidRPr="00A612A7">
        <w:rPr>
          <w:color w:val="000000"/>
          <w:sz w:val="28"/>
          <w:szCs w:val="28"/>
          <w:lang w:val="uk-UA"/>
        </w:rPr>
        <w:t>идкий випар рідини</w:t>
      </w:r>
      <w:r w:rsidRPr="00A612A7">
        <w:rPr>
          <w:color w:val="000000"/>
          <w:spacing w:val="1"/>
          <w:sz w:val="28"/>
          <w:szCs w:val="28"/>
          <w:lang w:val="uk-UA"/>
        </w:rPr>
        <w:t xml:space="preserve"> </w:t>
      </w:r>
      <w:r w:rsidRPr="00A612A7">
        <w:rPr>
          <w:color w:val="000000"/>
          <w:spacing w:val="-2"/>
          <w:sz w:val="28"/>
          <w:szCs w:val="28"/>
          <w:lang w:val="uk-UA"/>
        </w:rPr>
        <w:t>м</w:t>
      </w:r>
      <w:r w:rsidRPr="00A612A7">
        <w:rPr>
          <w:color w:val="000000"/>
          <w:spacing w:val="1"/>
          <w:sz w:val="28"/>
          <w:szCs w:val="28"/>
          <w:lang w:val="uk-UA"/>
        </w:rPr>
        <w:t>о</w:t>
      </w:r>
      <w:r w:rsidRPr="00A612A7">
        <w:rPr>
          <w:color w:val="000000"/>
          <w:spacing w:val="-1"/>
          <w:sz w:val="28"/>
          <w:szCs w:val="28"/>
          <w:lang w:val="uk-UA"/>
        </w:rPr>
        <w:t>ж</w:t>
      </w:r>
      <w:r w:rsidRPr="00A612A7">
        <w:rPr>
          <w:color w:val="000000"/>
          <w:sz w:val="28"/>
          <w:szCs w:val="28"/>
          <w:lang w:val="uk-UA"/>
        </w:rPr>
        <w:t>е в</w:t>
      </w:r>
      <w:r w:rsidRPr="00A612A7">
        <w:rPr>
          <w:color w:val="000000"/>
          <w:spacing w:val="1"/>
          <w:sz w:val="28"/>
          <w:szCs w:val="28"/>
          <w:lang w:val="uk-UA"/>
        </w:rPr>
        <w:t>и</w:t>
      </w:r>
      <w:r w:rsidRPr="00A612A7">
        <w:rPr>
          <w:color w:val="000000"/>
          <w:sz w:val="28"/>
          <w:szCs w:val="28"/>
          <w:lang w:val="uk-UA"/>
        </w:rPr>
        <w:t>кликати</w:t>
      </w:r>
      <w:r w:rsidRPr="00A612A7">
        <w:rPr>
          <w:color w:val="000000"/>
          <w:spacing w:val="-1"/>
          <w:sz w:val="28"/>
          <w:szCs w:val="28"/>
          <w:lang w:val="uk-UA"/>
        </w:rPr>
        <w:t xml:space="preserve"> </w:t>
      </w:r>
      <w:r w:rsidRPr="00A612A7">
        <w:rPr>
          <w:color w:val="000000"/>
          <w:sz w:val="28"/>
          <w:szCs w:val="28"/>
          <w:lang w:val="uk-UA"/>
        </w:rPr>
        <w:t>обморожен</w:t>
      </w:r>
      <w:r w:rsidRPr="00A612A7">
        <w:rPr>
          <w:color w:val="000000"/>
          <w:spacing w:val="-1"/>
          <w:sz w:val="28"/>
          <w:szCs w:val="28"/>
          <w:lang w:val="uk-UA"/>
        </w:rPr>
        <w:t>н</w:t>
      </w:r>
      <w:r w:rsidRPr="00A612A7">
        <w:rPr>
          <w:color w:val="000000"/>
          <w:sz w:val="28"/>
          <w:szCs w:val="28"/>
          <w:lang w:val="uk-UA"/>
        </w:rPr>
        <w:t>я. У</w:t>
      </w:r>
      <w:r w:rsidR="00E21039" w:rsidRPr="00A612A7">
        <w:rPr>
          <w:color w:val="000000"/>
          <w:spacing w:val="158"/>
          <w:sz w:val="28"/>
          <w:szCs w:val="28"/>
          <w:lang w:val="uk-UA"/>
        </w:rPr>
        <w:t xml:space="preserve"> </w:t>
      </w:r>
      <w:r w:rsidRPr="00A612A7">
        <w:rPr>
          <w:color w:val="000000"/>
          <w:spacing w:val="1"/>
          <w:sz w:val="28"/>
          <w:szCs w:val="28"/>
          <w:lang w:val="uk-UA"/>
        </w:rPr>
        <w:t>н</w:t>
      </w:r>
      <w:r w:rsidRPr="00A612A7">
        <w:rPr>
          <w:color w:val="000000"/>
          <w:sz w:val="28"/>
          <w:szCs w:val="28"/>
          <w:lang w:val="uk-UA"/>
        </w:rPr>
        <w:t>ез</w:t>
      </w:r>
      <w:r w:rsidRPr="00A612A7">
        <w:rPr>
          <w:color w:val="000000"/>
          <w:spacing w:val="1"/>
          <w:sz w:val="28"/>
          <w:szCs w:val="28"/>
          <w:lang w:val="uk-UA"/>
        </w:rPr>
        <w:t>н</w:t>
      </w:r>
      <w:r w:rsidRPr="00A612A7">
        <w:rPr>
          <w:color w:val="000000"/>
          <w:sz w:val="28"/>
          <w:szCs w:val="28"/>
          <w:lang w:val="uk-UA"/>
        </w:rPr>
        <w:t>ачн</w:t>
      </w:r>
      <w:r w:rsidRPr="00A612A7">
        <w:rPr>
          <w:color w:val="000000"/>
          <w:spacing w:val="-1"/>
          <w:sz w:val="28"/>
          <w:szCs w:val="28"/>
          <w:lang w:val="uk-UA"/>
        </w:rPr>
        <w:t>и</w:t>
      </w:r>
      <w:r w:rsidRPr="00A612A7">
        <w:rPr>
          <w:color w:val="000000"/>
          <w:sz w:val="28"/>
          <w:szCs w:val="28"/>
          <w:lang w:val="uk-UA"/>
        </w:rPr>
        <w:t>х</w:t>
      </w:r>
      <w:r w:rsidRPr="00A612A7">
        <w:rPr>
          <w:color w:val="000000"/>
          <w:spacing w:val="158"/>
          <w:sz w:val="28"/>
          <w:szCs w:val="28"/>
          <w:lang w:val="uk-UA"/>
        </w:rPr>
        <w:t xml:space="preserve"> </w:t>
      </w:r>
      <w:r w:rsidRPr="00A612A7">
        <w:rPr>
          <w:color w:val="000000"/>
          <w:spacing w:val="1"/>
          <w:sz w:val="28"/>
          <w:szCs w:val="28"/>
          <w:lang w:val="uk-UA"/>
        </w:rPr>
        <w:t>к</w:t>
      </w:r>
      <w:r w:rsidRPr="00A612A7">
        <w:rPr>
          <w:color w:val="000000"/>
          <w:sz w:val="28"/>
          <w:szCs w:val="28"/>
          <w:lang w:val="uk-UA"/>
        </w:rPr>
        <w:t>онце</w:t>
      </w:r>
      <w:r w:rsidRPr="00A612A7">
        <w:rPr>
          <w:color w:val="000000"/>
          <w:spacing w:val="1"/>
          <w:sz w:val="28"/>
          <w:szCs w:val="28"/>
          <w:lang w:val="uk-UA"/>
        </w:rPr>
        <w:t>н</w:t>
      </w:r>
      <w:r w:rsidRPr="00A612A7">
        <w:rPr>
          <w:color w:val="000000"/>
          <w:sz w:val="28"/>
          <w:szCs w:val="28"/>
          <w:lang w:val="uk-UA"/>
        </w:rPr>
        <w:t>тр</w:t>
      </w:r>
      <w:r w:rsidRPr="00A612A7">
        <w:rPr>
          <w:color w:val="000000"/>
          <w:spacing w:val="-1"/>
          <w:sz w:val="28"/>
          <w:szCs w:val="28"/>
          <w:lang w:val="uk-UA"/>
        </w:rPr>
        <w:t>а</w:t>
      </w:r>
      <w:r w:rsidRPr="00A612A7">
        <w:rPr>
          <w:color w:val="000000"/>
          <w:sz w:val="28"/>
          <w:szCs w:val="28"/>
          <w:lang w:val="uk-UA"/>
        </w:rPr>
        <w:t>ціях</w:t>
      </w:r>
      <w:r w:rsidRPr="00A612A7">
        <w:rPr>
          <w:color w:val="000000"/>
          <w:spacing w:val="159"/>
          <w:sz w:val="28"/>
          <w:szCs w:val="28"/>
          <w:lang w:val="uk-UA"/>
        </w:rPr>
        <w:t xml:space="preserve"> </w:t>
      </w:r>
      <w:r w:rsidRPr="00A612A7">
        <w:rPr>
          <w:color w:val="000000"/>
          <w:spacing w:val="1"/>
          <w:sz w:val="28"/>
          <w:szCs w:val="28"/>
          <w:lang w:val="uk-UA"/>
        </w:rPr>
        <w:t>п</w:t>
      </w:r>
      <w:r w:rsidRPr="00A612A7">
        <w:rPr>
          <w:color w:val="000000"/>
          <w:sz w:val="28"/>
          <w:szCs w:val="28"/>
          <w:lang w:val="uk-UA"/>
        </w:rPr>
        <w:t>ари</w:t>
      </w:r>
      <w:r w:rsidRPr="00A612A7">
        <w:rPr>
          <w:color w:val="000000"/>
          <w:spacing w:val="156"/>
          <w:sz w:val="28"/>
          <w:szCs w:val="28"/>
          <w:lang w:val="uk-UA"/>
        </w:rPr>
        <w:t xml:space="preserve"> </w:t>
      </w:r>
      <w:r w:rsidRPr="00A612A7">
        <w:rPr>
          <w:color w:val="000000"/>
          <w:sz w:val="28"/>
          <w:szCs w:val="28"/>
          <w:lang w:val="uk-UA"/>
        </w:rPr>
        <w:t>викликають</w:t>
      </w:r>
      <w:r w:rsidRPr="00A612A7">
        <w:rPr>
          <w:color w:val="000000"/>
          <w:spacing w:val="157"/>
          <w:sz w:val="28"/>
          <w:szCs w:val="28"/>
          <w:lang w:val="uk-UA"/>
        </w:rPr>
        <w:t xml:space="preserve"> </w:t>
      </w:r>
      <w:r w:rsidRPr="00A612A7">
        <w:rPr>
          <w:color w:val="000000"/>
          <w:spacing w:val="1"/>
          <w:sz w:val="28"/>
          <w:szCs w:val="28"/>
          <w:lang w:val="uk-UA"/>
        </w:rPr>
        <w:t>р</w:t>
      </w:r>
      <w:r w:rsidRPr="00A612A7">
        <w:rPr>
          <w:color w:val="000000"/>
          <w:sz w:val="28"/>
          <w:szCs w:val="28"/>
          <w:lang w:val="uk-UA"/>
        </w:rPr>
        <w:t>ефлектор</w:t>
      </w:r>
      <w:r w:rsidRPr="00A612A7">
        <w:rPr>
          <w:color w:val="000000"/>
          <w:spacing w:val="1"/>
          <w:sz w:val="28"/>
          <w:szCs w:val="28"/>
          <w:lang w:val="uk-UA"/>
        </w:rPr>
        <w:t>н</w:t>
      </w:r>
      <w:r w:rsidRPr="00A612A7">
        <w:rPr>
          <w:color w:val="000000"/>
          <w:sz w:val="28"/>
          <w:szCs w:val="28"/>
          <w:lang w:val="uk-UA"/>
        </w:rPr>
        <w:t>у</w:t>
      </w:r>
      <w:r w:rsidRPr="00A612A7">
        <w:rPr>
          <w:color w:val="000000"/>
          <w:spacing w:val="155"/>
          <w:sz w:val="28"/>
          <w:szCs w:val="28"/>
          <w:lang w:val="uk-UA"/>
        </w:rPr>
        <w:t xml:space="preserve"> </w:t>
      </w:r>
      <w:r w:rsidRPr="00A612A7">
        <w:rPr>
          <w:color w:val="000000"/>
          <w:sz w:val="28"/>
          <w:szCs w:val="28"/>
          <w:lang w:val="uk-UA"/>
        </w:rPr>
        <w:t>н</w:t>
      </w:r>
      <w:r w:rsidRPr="00A612A7">
        <w:rPr>
          <w:color w:val="000000"/>
          <w:spacing w:val="-2"/>
          <w:sz w:val="28"/>
          <w:szCs w:val="28"/>
          <w:lang w:val="uk-UA"/>
        </w:rPr>
        <w:t>у</w:t>
      </w:r>
      <w:r w:rsidRPr="00A612A7">
        <w:rPr>
          <w:color w:val="000000"/>
          <w:sz w:val="28"/>
          <w:szCs w:val="28"/>
          <w:lang w:val="uk-UA"/>
        </w:rPr>
        <w:t>д</w:t>
      </w:r>
      <w:r w:rsidRPr="00A612A7">
        <w:rPr>
          <w:color w:val="000000"/>
          <w:spacing w:val="2"/>
          <w:sz w:val="28"/>
          <w:szCs w:val="28"/>
          <w:lang w:val="uk-UA"/>
        </w:rPr>
        <w:t>о</w:t>
      </w:r>
      <w:r w:rsidRPr="00A612A7">
        <w:rPr>
          <w:color w:val="000000"/>
          <w:sz w:val="28"/>
          <w:szCs w:val="28"/>
          <w:lang w:val="uk-UA"/>
        </w:rPr>
        <w:t>ту</w:t>
      </w:r>
      <w:r w:rsidRPr="00A612A7">
        <w:rPr>
          <w:color w:val="000000"/>
          <w:spacing w:val="157"/>
          <w:sz w:val="28"/>
          <w:szCs w:val="28"/>
          <w:lang w:val="uk-UA"/>
        </w:rPr>
        <w:t xml:space="preserve"> </w:t>
      </w:r>
      <w:r w:rsidRPr="00A612A7">
        <w:rPr>
          <w:color w:val="000000"/>
          <w:sz w:val="28"/>
          <w:szCs w:val="28"/>
          <w:lang w:val="uk-UA"/>
        </w:rPr>
        <w:t>і г</w:t>
      </w:r>
      <w:r w:rsidRPr="00A612A7">
        <w:rPr>
          <w:color w:val="000000"/>
          <w:spacing w:val="1"/>
          <w:sz w:val="28"/>
          <w:szCs w:val="28"/>
          <w:lang w:val="uk-UA"/>
        </w:rPr>
        <w:t>о</w:t>
      </w:r>
      <w:r w:rsidRPr="00A612A7">
        <w:rPr>
          <w:color w:val="000000"/>
          <w:sz w:val="28"/>
          <w:szCs w:val="28"/>
          <w:lang w:val="uk-UA"/>
        </w:rPr>
        <w:t>л</w:t>
      </w:r>
      <w:r w:rsidRPr="00A612A7">
        <w:rPr>
          <w:color w:val="000000"/>
          <w:spacing w:val="1"/>
          <w:sz w:val="28"/>
          <w:szCs w:val="28"/>
          <w:lang w:val="uk-UA"/>
        </w:rPr>
        <w:t>о</w:t>
      </w:r>
      <w:r w:rsidRPr="00A612A7">
        <w:rPr>
          <w:color w:val="000000"/>
          <w:spacing w:val="-1"/>
          <w:sz w:val="28"/>
          <w:szCs w:val="28"/>
          <w:lang w:val="uk-UA"/>
        </w:rPr>
        <w:t>в</w:t>
      </w:r>
      <w:r w:rsidRPr="00A612A7">
        <w:rPr>
          <w:color w:val="000000"/>
          <w:sz w:val="28"/>
          <w:szCs w:val="28"/>
          <w:lang w:val="uk-UA"/>
        </w:rPr>
        <w:t>ний</w:t>
      </w:r>
      <w:r w:rsidRPr="00A612A7">
        <w:rPr>
          <w:color w:val="000000"/>
          <w:spacing w:val="70"/>
          <w:sz w:val="28"/>
          <w:szCs w:val="28"/>
          <w:lang w:val="uk-UA"/>
        </w:rPr>
        <w:t xml:space="preserve"> </w:t>
      </w:r>
      <w:r w:rsidRPr="00A612A7">
        <w:rPr>
          <w:color w:val="000000"/>
          <w:spacing w:val="1"/>
          <w:sz w:val="28"/>
          <w:szCs w:val="28"/>
          <w:lang w:val="uk-UA"/>
        </w:rPr>
        <w:t>бі</w:t>
      </w:r>
      <w:r w:rsidRPr="00A612A7">
        <w:rPr>
          <w:color w:val="000000"/>
          <w:sz w:val="28"/>
          <w:szCs w:val="28"/>
          <w:lang w:val="uk-UA"/>
        </w:rPr>
        <w:t>ль</w:t>
      </w:r>
      <w:r w:rsidRPr="00A612A7">
        <w:rPr>
          <w:color w:val="000000"/>
          <w:spacing w:val="71"/>
          <w:sz w:val="28"/>
          <w:szCs w:val="28"/>
          <w:lang w:val="uk-UA"/>
        </w:rPr>
        <w:t xml:space="preserve"> </w:t>
      </w:r>
      <w:r w:rsidRPr="00A612A7">
        <w:rPr>
          <w:color w:val="000000"/>
          <w:sz w:val="28"/>
          <w:szCs w:val="28"/>
          <w:lang w:val="uk-UA"/>
        </w:rPr>
        <w:t>вна</w:t>
      </w:r>
      <w:r w:rsidRPr="00A612A7">
        <w:rPr>
          <w:color w:val="000000"/>
          <w:spacing w:val="-1"/>
          <w:sz w:val="28"/>
          <w:szCs w:val="28"/>
          <w:lang w:val="uk-UA"/>
        </w:rPr>
        <w:t>с</w:t>
      </w:r>
      <w:r w:rsidRPr="00A612A7">
        <w:rPr>
          <w:color w:val="000000"/>
          <w:sz w:val="28"/>
          <w:szCs w:val="28"/>
          <w:lang w:val="uk-UA"/>
        </w:rPr>
        <w:t>лідок</w:t>
      </w:r>
      <w:r w:rsidRPr="00A612A7">
        <w:rPr>
          <w:color w:val="000000"/>
          <w:spacing w:val="69"/>
          <w:sz w:val="28"/>
          <w:szCs w:val="28"/>
          <w:lang w:val="uk-UA"/>
        </w:rPr>
        <w:t xml:space="preserve"> </w:t>
      </w:r>
      <w:r w:rsidRPr="00A612A7">
        <w:rPr>
          <w:color w:val="000000"/>
          <w:spacing w:val="1"/>
          <w:sz w:val="28"/>
          <w:szCs w:val="28"/>
          <w:lang w:val="uk-UA"/>
        </w:rPr>
        <w:t>н</w:t>
      </w:r>
      <w:r w:rsidRPr="00A612A7">
        <w:rPr>
          <w:color w:val="000000"/>
          <w:sz w:val="28"/>
          <w:szCs w:val="28"/>
          <w:lang w:val="uk-UA"/>
        </w:rPr>
        <w:t>еприємно</w:t>
      </w:r>
      <w:r w:rsidRPr="00A612A7">
        <w:rPr>
          <w:color w:val="000000"/>
          <w:spacing w:val="-1"/>
          <w:sz w:val="28"/>
          <w:szCs w:val="28"/>
          <w:lang w:val="uk-UA"/>
        </w:rPr>
        <w:t>г</w:t>
      </w:r>
      <w:r w:rsidRPr="00A612A7">
        <w:rPr>
          <w:color w:val="000000"/>
          <w:sz w:val="28"/>
          <w:szCs w:val="28"/>
          <w:lang w:val="uk-UA"/>
        </w:rPr>
        <w:t>о</w:t>
      </w:r>
      <w:r w:rsidRPr="00A612A7">
        <w:rPr>
          <w:color w:val="000000"/>
          <w:spacing w:val="70"/>
          <w:sz w:val="28"/>
          <w:szCs w:val="28"/>
          <w:lang w:val="uk-UA"/>
        </w:rPr>
        <w:t xml:space="preserve"> </w:t>
      </w:r>
      <w:r w:rsidRPr="00A612A7">
        <w:rPr>
          <w:color w:val="000000"/>
          <w:sz w:val="28"/>
          <w:szCs w:val="28"/>
          <w:lang w:val="uk-UA"/>
        </w:rPr>
        <w:t>за</w:t>
      </w:r>
      <w:r w:rsidRPr="00A612A7">
        <w:rPr>
          <w:color w:val="000000"/>
          <w:spacing w:val="1"/>
          <w:sz w:val="28"/>
          <w:szCs w:val="28"/>
          <w:lang w:val="uk-UA"/>
        </w:rPr>
        <w:t>п</w:t>
      </w:r>
      <w:r w:rsidRPr="00A612A7">
        <w:rPr>
          <w:color w:val="000000"/>
          <w:sz w:val="28"/>
          <w:szCs w:val="28"/>
          <w:lang w:val="uk-UA"/>
        </w:rPr>
        <w:t>ах</w:t>
      </w:r>
      <w:r w:rsidRPr="00A612A7">
        <w:rPr>
          <w:color w:val="000000"/>
          <w:spacing w:val="-1"/>
          <w:sz w:val="28"/>
          <w:szCs w:val="28"/>
          <w:lang w:val="uk-UA"/>
        </w:rPr>
        <w:t>у</w:t>
      </w:r>
      <w:r w:rsidRPr="00A612A7">
        <w:rPr>
          <w:color w:val="000000"/>
          <w:sz w:val="28"/>
          <w:szCs w:val="28"/>
          <w:lang w:val="uk-UA"/>
        </w:rPr>
        <w:t>.</w:t>
      </w:r>
      <w:r w:rsidRPr="00A612A7">
        <w:rPr>
          <w:color w:val="000000"/>
          <w:spacing w:val="70"/>
          <w:sz w:val="28"/>
          <w:szCs w:val="28"/>
          <w:lang w:val="uk-UA"/>
        </w:rPr>
        <w:t xml:space="preserve"> </w:t>
      </w:r>
      <w:r w:rsidRPr="00A612A7">
        <w:rPr>
          <w:color w:val="000000"/>
          <w:spacing w:val="1"/>
          <w:sz w:val="28"/>
          <w:szCs w:val="28"/>
          <w:lang w:val="uk-UA"/>
        </w:rPr>
        <w:t>У</w:t>
      </w:r>
      <w:r w:rsidRPr="00A612A7">
        <w:rPr>
          <w:color w:val="000000"/>
          <w:spacing w:val="72"/>
          <w:sz w:val="28"/>
          <w:szCs w:val="28"/>
          <w:lang w:val="uk-UA"/>
        </w:rPr>
        <w:t xml:space="preserve"> </w:t>
      </w:r>
      <w:r w:rsidRPr="00A612A7">
        <w:rPr>
          <w:color w:val="000000"/>
          <w:spacing w:val="1"/>
          <w:sz w:val="28"/>
          <w:szCs w:val="28"/>
          <w:lang w:val="uk-UA"/>
        </w:rPr>
        <w:t>бі</w:t>
      </w:r>
      <w:r w:rsidRPr="00A612A7">
        <w:rPr>
          <w:color w:val="000000"/>
          <w:sz w:val="28"/>
          <w:szCs w:val="28"/>
          <w:lang w:val="uk-UA"/>
        </w:rPr>
        <w:t>льш</w:t>
      </w:r>
      <w:r w:rsidRPr="00A612A7">
        <w:rPr>
          <w:color w:val="000000"/>
          <w:spacing w:val="69"/>
          <w:sz w:val="28"/>
          <w:szCs w:val="28"/>
          <w:lang w:val="uk-UA"/>
        </w:rPr>
        <w:t xml:space="preserve"> </w:t>
      </w:r>
      <w:r w:rsidRPr="00A612A7">
        <w:rPr>
          <w:color w:val="000000"/>
          <w:sz w:val="28"/>
          <w:szCs w:val="28"/>
          <w:lang w:val="uk-UA"/>
        </w:rPr>
        <w:t>в</w:t>
      </w:r>
      <w:r w:rsidRPr="00A612A7">
        <w:rPr>
          <w:color w:val="000000"/>
          <w:spacing w:val="1"/>
          <w:sz w:val="28"/>
          <w:szCs w:val="28"/>
          <w:lang w:val="uk-UA"/>
        </w:rPr>
        <w:t>и</w:t>
      </w:r>
      <w:r w:rsidRPr="00A612A7">
        <w:rPr>
          <w:color w:val="000000"/>
          <w:sz w:val="28"/>
          <w:szCs w:val="28"/>
          <w:lang w:val="uk-UA"/>
        </w:rPr>
        <w:t>соких</w:t>
      </w:r>
      <w:r w:rsidRPr="00A612A7">
        <w:rPr>
          <w:color w:val="000000"/>
          <w:spacing w:val="73"/>
          <w:sz w:val="28"/>
          <w:szCs w:val="28"/>
          <w:lang w:val="uk-UA"/>
        </w:rPr>
        <w:t xml:space="preserve"> </w:t>
      </w:r>
      <w:r w:rsidRPr="00A612A7">
        <w:rPr>
          <w:color w:val="000000"/>
          <w:sz w:val="28"/>
          <w:szCs w:val="28"/>
          <w:lang w:val="uk-UA"/>
        </w:rPr>
        <w:t>конц</w:t>
      </w:r>
      <w:r w:rsidRPr="00A612A7">
        <w:rPr>
          <w:color w:val="000000"/>
          <w:spacing w:val="-1"/>
          <w:sz w:val="28"/>
          <w:szCs w:val="28"/>
          <w:lang w:val="uk-UA"/>
        </w:rPr>
        <w:t>е</w:t>
      </w:r>
      <w:r w:rsidRPr="00A612A7">
        <w:rPr>
          <w:color w:val="000000"/>
          <w:sz w:val="28"/>
          <w:szCs w:val="28"/>
          <w:lang w:val="uk-UA"/>
        </w:rPr>
        <w:t>н</w:t>
      </w:r>
      <w:r w:rsidRPr="00A612A7">
        <w:rPr>
          <w:color w:val="000000"/>
          <w:spacing w:val="-1"/>
          <w:sz w:val="28"/>
          <w:szCs w:val="28"/>
          <w:lang w:val="uk-UA"/>
        </w:rPr>
        <w:t>т</w:t>
      </w:r>
      <w:r w:rsidRPr="00A612A7">
        <w:rPr>
          <w:color w:val="000000"/>
          <w:sz w:val="28"/>
          <w:szCs w:val="28"/>
          <w:lang w:val="uk-UA"/>
        </w:rPr>
        <w:t>рац</w:t>
      </w:r>
      <w:r w:rsidRPr="00A612A7">
        <w:rPr>
          <w:color w:val="000000"/>
          <w:spacing w:val="1"/>
          <w:sz w:val="28"/>
          <w:szCs w:val="28"/>
          <w:lang w:val="uk-UA"/>
        </w:rPr>
        <w:t>і</w:t>
      </w:r>
      <w:r w:rsidRPr="00A612A7">
        <w:rPr>
          <w:color w:val="000000"/>
          <w:sz w:val="28"/>
          <w:szCs w:val="28"/>
          <w:lang w:val="uk-UA"/>
        </w:rPr>
        <w:t>ях впливають</w:t>
      </w:r>
      <w:r w:rsidRPr="00A612A7">
        <w:rPr>
          <w:color w:val="000000"/>
          <w:spacing w:val="58"/>
          <w:sz w:val="28"/>
          <w:szCs w:val="28"/>
          <w:lang w:val="uk-UA"/>
        </w:rPr>
        <w:t xml:space="preserve"> </w:t>
      </w:r>
      <w:r w:rsidRPr="00A612A7">
        <w:rPr>
          <w:color w:val="000000"/>
          <w:spacing w:val="1"/>
          <w:sz w:val="28"/>
          <w:szCs w:val="28"/>
          <w:lang w:val="uk-UA"/>
        </w:rPr>
        <w:t>на</w:t>
      </w:r>
      <w:r w:rsidRPr="00A612A7">
        <w:rPr>
          <w:color w:val="000000"/>
          <w:spacing w:val="60"/>
          <w:sz w:val="28"/>
          <w:szCs w:val="28"/>
          <w:lang w:val="uk-UA"/>
        </w:rPr>
        <w:t xml:space="preserve"> </w:t>
      </w:r>
      <w:r w:rsidRPr="00A612A7">
        <w:rPr>
          <w:color w:val="000000"/>
          <w:sz w:val="28"/>
          <w:szCs w:val="28"/>
          <w:lang w:val="uk-UA"/>
        </w:rPr>
        <w:t>центральну</w:t>
      </w:r>
      <w:r w:rsidRPr="00A612A7">
        <w:rPr>
          <w:color w:val="000000"/>
          <w:spacing w:val="56"/>
          <w:sz w:val="28"/>
          <w:szCs w:val="28"/>
          <w:lang w:val="uk-UA"/>
        </w:rPr>
        <w:t xml:space="preserve"> </w:t>
      </w:r>
      <w:r w:rsidRPr="00A612A7">
        <w:rPr>
          <w:color w:val="000000"/>
          <w:spacing w:val="1"/>
          <w:sz w:val="28"/>
          <w:szCs w:val="28"/>
          <w:lang w:val="uk-UA"/>
        </w:rPr>
        <w:t>н</w:t>
      </w:r>
      <w:r w:rsidRPr="00A612A7">
        <w:rPr>
          <w:color w:val="000000"/>
          <w:sz w:val="28"/>
          <w:szCs w:val="28"/>
          <w:lang w:val="uk-UA"/>
        </w:rPr>
        <w:t>е</w:t>
      </w:r>
      <w:r w:rsidRPr="00A612A7">
        <w:rPr>
          <w:color w:val="000000"/>
          <w:spacing w:val="1"/>
          <w:sz w:val="28"/>
          <w:szCs w:val="28"/>
          <w:lang w:val="uk-UA"/>
        </w:rPr>
        <w:t>рво</w:t>
      </w:r>
      <w:r w:rsidRPr="00A612A7">
        <w:rPr>
          <w:color w:val="000000"/>
          <w:sz w:val="28"/>
          <w:szCs w:val="28"/>
          <w:lang w:val="uk-UA"/>
        </w:rPr>
        <w:t>ву</w:t>
      </w:r>
      <w:r w:rsidRPr="00A612A7">
        <w:rPr>
          <w:color w:val="000000"/>
          <w:spacing w:val="56"/>
          <w:sz w:val="28"/>
          <w:szCs w:val="28"/>
          <w:lang w:val="uk-UA"/>
        </w:rPr>
        <w:t xml:space="preserve"> </w:t>
      </w:r>
      <w:r w:rsidRPr="00A612A7">
        <w:rPr>
          <w:color w:val="000000"/>
          <w:sz w:val="28"/>
          <w:szCs w:val="28"/>
          <w:lang w:val="uk-UA"/>
        </w:rPr>
        <w:t>с</w:t>
      </w:r>
      <w:r w:rsidRPr="00A612A7">
        <w:rPr>
          <w:color w:val="000000"/>
          <w:spacing w:val="1"/>
          <w:sz w:val="28"/>
          <w:szCs w:val="28"/>
          <w:lang w:val="uk-UA"/>
        </w:rPr>
        <w:t>и</w:t>
      </w:r>
      <w:r w:rsidRPr="00A612A7">
        <w:rPr>
          <w:color w:val="000000"/>
          <w:sz w:val="28"/>
          <w:szCs w:val="28"/>
          <w:lang w:val="uk-UA"/>
        </w:rPr>
        <w:t>стем</w:t>
      </w:r>
      <w:r w:rsidRPr="00A612A7">
        <w:rPr>
          <w:color w:val="000000"/>
          <w:spacing w:val="-1"/>
          <w:sz w:val="28"/>
          <w:szCs w:val="28"/>
          <w:lang w:val="uk-UA"/>
        </w:rPr>
        <w:t>у</w:t>
      </w:r>
      <w:r w:rsidRPr="00A612A7">
        <w:rPr>
          <w:color w:val="000000"/>
          <w:sz w:val="28"/>
          <w:szCs w:val="28"/>
          <w:lang w:val="uk-UA"/>
        </w:rPr>
        <w:t>.</w:t>
      </w:r>
      <w:r w:rsidRPr="00A612A7">
        <w:rPr>
          <w:color w:val="000000"/>
          <w:spacing w:val="59"/>
          <w:sz w:val="28"/>
          <w:szCs w:val="28"/>
          <w:lang w:val="uk-UA"/>
        </w:rPr>
        <w:t xml:space="preserve"> </w:t>
      </w:r>
      <w:r w:rsidRPr="00A612A7">
        <w:rPr>
          <w:color w:val="000000"/>
          <w:sz w:val="28"/>
          <w:szCs w:val="28"/>
          <w:lang w:val="uk-UA"/>
        </w:rPr>
        <w:t>В</w:t>
      </w:r>
      <w:r w:rsidRPr="00A612A7">
        <w:rPr>
          <w:color w:val="000000"/>
          <w:spacing w:val="2"/>
          <w:sz w:val="28"/>
          <w:szCs w:val="28"/>
          <w:lang w:val="uk-UA"/>
        </w:rPr>
        <w:t>о</w:t>
      </w:r>
      <w:r w:rsidRPr="00A612A7">
        <w:rPr>
          <w:color w:val="000000"/>
          <w:sz w:val="28"/>
          <w:szCs w:val="28"/>
          <w:lang w:val="uk-UA"/>
        </w:rPr>
        <w:t>л</w:t>
      </w:r>
      <w:r w:rsidRPr="00A612A7">
        <w:rPr>
          <w:color w:val="000000"/>
          <w:spacing w:val="1"/>
          <w:sz w:val="28"/>
          <w:szCs w:val="28"/>
          <w:lang w:val="uk-UA"/>
        </w:rPr>
        <w:t>оді</w:t>
      </w:r>
      <w:r w:rsidRPr="00A612A7">
        <w:rPr>
          <w:color w:val="000000"/>
          <w:sz w:val="28"/>
          <w:szCs w:val="28"/>
          <w:lang w:val="uk-UA"/>
        </w:rPr>
        <w:t>є</w:t>
      </w:r>
      <w:r w:rsidRPr="00A612A7">
        <w:rPr>
          <w:color w:val="000000"/>
          <w:spacing w:val="59"/>
          <w:sz w:val="28"/>
          <w:szCs w:val="28"/>
          <w:lang w:val="uk-UA"/>
        </w:rPr>
        <w:t xml:space="preserve"> </w:t>
      </w:r>
      <w:r w:rsidRPr="00A612A7">
        <w:rPr>
          <w:color w:val="000000"/>
          <w:spacing w:val="1"/>
          <w:sz w:val="28"/>
          <w:szCs w:val="28"/>
          <w:lang w:val="uk-UA"/>
        </w:rPr>
        <w:t>н</w:t>
      </w:r>
      <w:r w:rsidRPr="00A612A7">
        <w:rPr>
          <w:color w:val="000000"/>
          <w:sz w:val="28"/>
          <w:szCs w:val="28"/>
          <w:lang w:val="uk-UA"/>
        </w:rPr>
        <w:t>аркотичним</w:t>
      </w:r>
      <w:r w:rsidRPr="00A612A7">
        <w:rPr>
          <w:color w:val="000000"/>
          <w:spacing w:val="60"/>
          <w:sz w:val="28"/>
          <w:szCs w:val="28"/>
          <w:lang w:val="uk-UA"/>
        </w:rPr>
        <w:t xml:space="preserve"> </w:t>
      </w:r>
      <w:r w:rsidRPr="00A612A7">
        <w:rPr>
          <w:color w:val="000000"/>
          <w:sz w:val="28"/>
          <w:szCs w:val="28"/>
          <w:lang w:val="uk-UA"/>
        </w:rPr>
        <w:t>ефекто</w:t>
      </w:r>
      <w:r w:rsidRPr="00A612A7">
        <w:rPr>
          <w:color w:val="000000"/>
          <w:spacing w:val="1"/>
          <w:sz w:val="28"/>
          <w:szCs w:val="28"/>
          <w:lang w:val="uk-UA"/>
        </w:rPr>
        <w:t>м,</w:t>
      </w:r>
      <w:r w:rsidRPr="00A612A7">
        <w:rPr>
          <w:color w:val="000000"/>
          <w:spacing w:val="57"/>
          <w:sz w:val="28"/>
          <w:szCs w:val="28"/>
          <w:lang w:val="uk-UA"/>
        </w:rPr>
        <w:t xml:space="preserve"> </w:t>
      </w:r>
      <w:r w:rsidRPr="00A612A7">
        <w:rPr>
          <w:color w:val="000000"/>
          <w:spacing w:val="-2"/>
          <w:sz w:val="28"/>
          <w:szCs w:val="28"/>
          <w:lang w:val="uk-UA"/>
        </w:rPr>
        <w:t>щ</w:t>
      </w:r>
      <w:r w:rsidRPr="00A612A7">
        <w:rPr>
          <w:color w:val="000000"/>
          <w:sz w:val="28"/>
          <w:szCs w:val="28"/>
          <w:lang w:val="uk-UA"/>
        </w:rPr>
        <w:t xml:space="preserve">о </w:t>
      </w:r>
      <w:r w:rsidRPr="00A612A7">
        <w:rPr>
          <w:color w:val="000000"/>
          <w:spacing w:val="1"/>
          <w:sz w:val="28"/>
          <w:szCs w:val="28"/>
          <w:lang w:val="uk-UA"/>
        </w:rPr>
        <w:t>х</w:t>
      </w:r>
      <w:r w:rsidRPr="00A612A7">
        <w:rPr>
          <w:color w:val="000000"/>
          <w:spacing w:val="-1"/>
          <w:sz w:val="28"/>
          <w:szCs w:val="28"/>
          <w:lang w:val="uk-UA"/>
        </w:rPr>
        <w:t>а</w:t>
      </w:r>
      <w:r w:rsidRPr="00A612A7">
        <w:rPr>
          <w:color w:val="000000"/>
          <w:spacing w:val="1"/>
          <w:sz w:val="28"/>
          <w:szCs w:val="28"/>
          <w:lang w:val="uk-UA"/>
        </w:rPr>
        <w:t>р</w:t>
      </w:r>
      <w:r w:rsidRPr="00A612A7">
        <w:rPr>
          <w:color w:val="000000"/>
          <w:sz w:val="28"/>
          <w:szCs w:val="28"/>
          <w:lang w:val="uk-UA"/>
        </w:rPr>
        <w:t>а</w:t>
      </w:r>
      <w:r w:rsidRPr="00A612A7">
        <w:rPr>
          <w:color w:val="000000"/>
          <w:spacing w:val="1"/>
          <w:sz w:val="28"/>
          <w:szCs w:val="28"/>
          <w:lang w:val="uk-UA"/>
        </w:rPr>
        <w:t>к</w:t>
      </w:r>
      <w:r w:rsidRPr="00A612A7">
        <w:rPr>
          <w:color w:val="000000"/>
          <w:sz w:val="28"/>
          <w:szCs w:val="28"/>
          <w:lang w:val="uk-UA"/>
        </w:rPr>
        <w:t>т</w:t>
      </w:r>
      <w:r w:rsidRPr="00A612A7">
        <w:rPr>
          <w:color w:val="000000"/>
          <w:spacing w:val="-1"/>
          <w:sz w:val="28"/>
          <w:szCs w:val="28"/>
          <w:lang w:val="uk-UA"/>
        </w:rPr>
        <w:t>ер</w:t>
      </w:r>
      <w:r w:rsidRPr="00A612A7">
        <w:rPr>
          <w:color w:val="000000"/>
          <w:spacing w:val="1"/>
          <w:sz w:val="28"/>
          <w:szCs w:val="28"/>
          <w:lang w:val="uk-UA"/>
        </w:rPr>
        <w:t>и</w:t>
      </w:r>
      <w:r w:rsidRPr="00A612A7">
        <w:rPr>
          <w:color w:val="000000"/>
          <w:sz w:val="28"/>
          <w:szCs w:val="28"/>
          <w:lang w:val="uk-UA"/>
        </w:rPr>
        <w:t>з</w:t>
      </w:r>
      <w:r w:rsidRPr="00A612A7">
        <w:rPr>
          <w:color w:val="000000"/>
          <w:spacing w:val="-2"/>
          <w:sz w:val="28"/>
          <w:szCs w:val="28"/>
          <w:lang w:val="uk-UA"/>
        </w:rPr>
        <w:t>у</w:t>
      </w:r>
      <w:r w:rsidRPr="00A612A7">
        <w:rPr>
          <w:color w:val="000000"/>
          <w:sz w:val="28"/>
          <w:szCs w:val="28"/>
          <w:lang w:val="uk-UA"/>
        </w:rPr>
        <w:t>єт</w:t>
      </w:r>
      <w:r w:rsidRPr="00A612A7">
        <w:rPr>
          <w:color w:val="000000"/>
          <w:spacing w:val="-1"/>
          <w:sz w:val="28"/>
          <w:szCs w:val="28"/>
          <w:lang w:val="uk-UA"/>
        </w:rPr>
        <w:t>ь</w:t>
      </w:r>
      <w:r w:rsidRPr="00A612A7">
        <w:rPr>
          <w:color w:val="000000"/>
          <w:sz w:val="28"/>
          <w:szCs w:val="28"/>
          <w:lang w:val="uk-UA"/>
        </w:rPr>
        <w:t xml:space="preserve">ся </w:t>
      </w:r>
      <w:r w:rsidRPr="00A612A7">
        <w:rPr>
          <w:color w:val="000000"/>
          <w:spacing w:val="2"/>
          <w:sz w:val="28"/>
          <w:szCs w:val="28"/>
          <w:lang w:val="uk-UA"/>
        </w:rPr>
        <w:t>о</w:t>
      </w:r>
      <w:r w:rsidRPr="00A612A7">
        <w:rPr>
          <w:color w:val="000000"/>
          <w:sz w:val="28"/>
          <w:szCs w:val="28"/>
          <w:lang w:val="uk-UA"/>
        </w:rPr>
        <w:t>с</w:t>
      </w:r>
      <w:r w:rsidRPr="00A612A7">
        <w:rPr>
          <w:color w:val="000000"/>
          <w:spacing w:val="1"/>
          <w:sz w:val="28"/>
          <w:szCs w:val="28"/>
          <w:lang w:val="uk-UA"/>
        </w:rPr>
        <w:t>об</w:t>
      </w:r>
      <w:r w:rsidRPr="00A612A7">
        <w:rPr>
          <w:color w:val="000000"/>
          <w:spacing w:val="-1"/>
          <w:sz w:val="28"/>
          <w:szCs w:val="28"/>
          <w:lang w:val="uk-UA"/>
        </w:rPr>
        <w:t>л</w:t>
      </w:r>
      <w:r w:rsidRPr="00A612A7">
        <w:rPr>
          <w:color w:val="000000"/>
          <w:spacing w:val="1"/>
          <w:sz w:val="28"/>
          <w:szCs w:val="28"/>
          <w:lang w:val="uk-UA"/>
        </w:rPr>
        <w:t>и</w:t>
      </w:r>
      <w:r w:rsidRPr="00A612A7">
        <w:rPr>
          <w:color w:val="000000"/>
          <w:sz w:val="28"/>
          <w:szCs w:val="28"/>
          <w:lang w:val="uk-UA"/>
        </w:rPr>
        <w:t>в</w:t>
      </w:r>
      <w:r w:rsidRPr="00A612A7">
        <w:rPr>
          <w:color w:val="000000"/>
          <w:spacing w:val="1"/>
          <w:sz w:val="28"/>
          <w:szCs w:val="28"/>
          <w:lang w:val="uk-UA"/>
        </w:rPr>
        <w:t>о</w:t>
      </w:r>
      <w:r w:rsidRPr="00A612A7">
        <w:rPr>
          <w:color w:val="000000"/>
          <w:sz w:val="28"/>
          <w:szCs w:val="28"/>
          <w:lang w:val="uk-UA"/>
        </w:rPr>
        <w:t>ю м'я</w:t>
      </w:r>
      <w:r w:rsidRPr="00A612A7">
        <w:rPr>
          <w:color w:val="000000"/>
          <w:spacing w:val="-2"/>
          <w:sz w:val="28"/>
          <w:szCs w:val="28"/>
          <w:lang w:val="uk-UA"/>
        </w:rPr>
        <w:t>з</w:t>
      </w:r>
      <w:r w:rsidRPr="00A612A7">
        <w:rPr>
          <w:color w:val="000000"/>
          <w:spacing w:val="1"/>
          <w:sz w:val="28"/>
          <w:szCs w:val="28"/>
          <w:lang w:val="uk-UA"/>
        </w:rPr>
        <w:t>о</w:t>
      </w:r>
      <w:r w:rsidRPr="00A612A7">
        <w:rPr>
          <w:color w:val="000000"/>
          <w:sz w:val="28"/>
          <w:szCs w:val="28"/>
          <w:lang w:val="uk-UA"/>
        </w:rPr>
        <w:t>во</w:t>
      </w:r>
      <w:r w:rsidR="00A612A7">
        <w:rPr>
          <w:color w:val="000000"/>
          <w:sz w:val="28"/>
          <w:szCs w:val="28"/>
          <w:lang w:val="uk-UA"/>
        </w:rPr>
        <w:t xml:space="preserve">ю </w:t>
      </w:r>
      <w:r w:rsidRPr="00A612A7">
        <w:rPr>
          <w:color w:val="000000"/>
          <w:sz w:val="28"/>
          <w:szCs w:val="28"/>
          <w:lang w:val="uk-UA"/>
        </w:rPr>
        <w:t>ск</w:t>
      </w:r>
      <w:r w:rsidRPr="00A612A7">
        <w:rPr>
          <w:color w:val="000000"/>
          <w:spacing w:val="-3"/>
          <w:sz w:val="28"/>
          <w:szCs w:val="28"/>
          <w:lang w:val="uk-UA"/>
        </w:rPr>
        <w:t>у</w:t>
      </w:r>
      <w:r w:rsidRPr="00A612A7">
        <w:rPr>
          <w:color w:val="000000"/>
          <w:sz w:val="28"/>
          <w:szCs w:val="28"/>
          <w:lang w:val="uk-UA"/>
        </w:rPr>
        <w:t>тістю.</w:t>
      </w:r>
    </w:p>
    <w:p w:rsidR="00C22070" w:rsidRPr="00A612A7" w:rsidRDefault="00C22070" w:rsidP="00AD1466">
      <w:pPr>
        <w:pStyle w:val="a7"/>
        <w:spacing w:line="360" w:lineRule="auto"/>
        <w:ind w:left="0" w:firstLine="426"/>
        <w:jc w:val="both"/>
        <w:rPr>
          <w:bCs/>
          <w:sz w:val="28"/>
          <w:szCs w:val="28"/>
          <w:lang w:val="uk-UA" w:bidi="ru-RU"/>
        </w:rPr>
      </w:pPr>
    </w:p>
    <w:p w:rsidR="00AE70D7" w:rsidRPr="00A612A7" w:rsidRDefault="00AE70D7" w:rsidP="00AD1466">
      <w:pPr>
        <w:pStyle w:val="2"/>
        <w:spacing w:before="0" w:line="360" w:lineRule="auto"/>
        <w:jc w:val="center"/>
        <w:rPr>
          <w:rFonts w:ascii="Times New Roman" w:hAnsi="Times New Roman" w:cs="Times New Roman"/>
          <w:b/>
          <w:sz w:val="28"/>
          <w:szCs w:val="28"/>
          <w:lang w:val="uk-UA" w:bidi="ru-RU"/>
        </w:rPr>
      </w:pPr>
      <w:bookmarkStart w:id="21" w:name="_Toc26716730"/>
      <w:bookmarkStart w:id="22" w:name="_Toc26717116"/>
      <w:bookmarkStart w:id="23" w:name="_Toc26757796"/>
      <w:r w:rsidRPr="00A612A7">
        <w:rPr>
          <w:rFonts w:ascii="Times New Roman" w:hAnsi="Times New Roman" w:cs="Times New Roman"/>
          <w:b/>
          <w:color w:val="auto"/>
          <w:sz w:val="28"/>
          <w:szCs w:val="28"/>
          <w:lang w:val="uk-UA" w:bidi="ru-RU"/>
        </w:rPr>
        <w:t>1.</w:t>
      </w:r>
      <w:r w:rsidR="00C22070" w:rsidRPr="00A612A7">
        <w:rPr>
          <w:rFonts w:ascii="Times New Roman" w:hAnsi="Times New Roman" w:cs="Times New Roman"/>
          <w:b/>
          <w:color w:val="auto"/>
          <w:sz w:val="28"/>
          <w:szCs w:val="28"/>
          <w:lang w:val="uk-UA" w:bidi="ru-RU"/>
        </w:rPr>
        <w:t>4</w:t>
      </w:r>
      <w:r w:rsidRPr="00A612A7">
        <w:rPr>
          <w:rFonts w:ascii="Times New Roman" w:hAnsi="Times New Roman" w:cs="Times New Roman"/>
          <w:b/>
          <w:color w:val="auto"/>
          <w:sz w:val="28"/>
          <w:szCs w:val="28"/>
          <w:lang w:val="uk-UA" w:bidi="ru-RU"/>
        </w:rPr>
        <w:t xml:space="preserve"> Вимоги до охорони навколишнього середовища населених пунктів</w:t>
      </w:r>
      <w:bookmarkEnd w:id="21"/>
      <w:bookmarkEnd w:id="22"/>
      <w:bookmarkEnd w:id="23"/>
    </w:p>
    <w:p w:rsidR="00AE70D7" w:rsidRPr="00A612A7" w:rsidRDefault="00AE70D7"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Охорона  навколишнього  середовища   населених   пунктів повинна забезпечуватись комплексом захисних заходів планувального, технологічного, санітарно-технічного і організаційного характеру з метою  створення сприятливих умов проживання,  праці та відпочинку населення,  збереження  </w:t>
      </w:r>
      <w:r w:rsidR="00A612A7">
        <w:rPr>
          <w:bCs/>
          <w:sz w:val="28"/>
          <w:szCs w:val="28"/>
          <w:lang w:val="uk-UA" w:bidi="ru-RU"/>
        </w:rPr>
        <w:t xml:space="preserve">та </w:t>
      </w:r>
      <w:r w:rsidRPr="00A612A7">
        <w:rPr>
          <w:bCs/>
          <w:sz w:val="28"/>
          <w:szCs w:val="28"/>
          <w:lang w:val="uk-UA" w:bidi="ru-RU"/>
        </w:rPr>
        <w:t>зміцне</w:t>
      </w:r>
      <w:r w:rsidR="00A612A7">
        <w:rPr>
          <w:bCs/>
          <w:sz w:val="28"/>
          <w:szCs w:val="28"/>
          <w:lang w:val="uk-UA" w:bidi="ru-RU"/>
        </w:rPr>
        <w:t xml:space="preserve">ння   здоров'я   теперішнього </w:t>
      </w:r>
      <w:r w:rsidRPr="00A612A7">
        <w:rPr>
          <w:bCs/>
          <w:sz w:val="28"/>
          <w:szCs w:val="28"/>
          <w:lang w:val="uk-UA" w:bidi="ru-RU"/>
        </w:rPr>
        <w:t>і прийдешніх поколінь.</w:t>
      </w:r>
    </w:p>
    <w:p w:rsidR="00AE70D7" w:rsidRPr="00A612A7" w:rsidRDefault="00AE70D7" w:rsidP="00AD1466">
      <w:pPr>
        <w:pStyle w:val="a7"/>
        <w:spacing w:line="360" w:lineRule="auto"/>
        <w:ind w:left="0" w:firstLine="426"/>
        <w:jc w:val="both"/>
        <w:rPr>
          <w:bCs/>
          <w:sz w:val="28"/>
          <w:szCs w:val="28"/>
          <w:lang w:val="uk-UA" w:bidi="ru-RU"/>
        </w:rPr>
      </w:pPr>
      <w:bookmarkStart w:id="24" w:name="o222"/>
      <w:bookmarkEnd w:id="24"/>
      <w:r w:rsidRPr="00A612A7">
        <w:rPr>
          <w:bCs/>
          <w:sz w:val="28"/>
          <w:szCs w:val="28"/>
          <w:lang w:val="uk-UA" w:bidi="ru-RU"/>
        </w:rPr>
        <w:t>Гігієнічна  оцінка  стану  навколишнього  середовища   в населених   пунктах   за   результатами   лабораторних  досліджень шкідливих факторів в окремих  елементах  середовища,  а  також  за розрахунковими   матеріалами   проектно-планувальної  докум</w:t>
      </w:r>
      <w:r w:rsidR="00A612A7">
        <w:rPr>
          <w:bCs/>
          <w:sz w:val="28"/>
          <w:szCs w:val="28"/>
          <w:lang w:val="uk-UA" w:bidi="ru-RU"/>
        </w:rPr>
        <w:t xml:space="preserve">ентації проводиться на підставі </w:t>
      </w:r>
      <w:r w:rsidRPr="00A612A7">
        <w:rPr>
          <w:bCs/>
          <w:sz w:val="28"/>
          <w:szCs w:val="28"/>
          <w:lang w:val="uk-UA" w:bidi="ru-RU"/>
        </w:rPr>
        <w:t xml:space="preserve">гігієнічних  нормативів,  </w:t>
      </w:r>
      <w:r w:rsidR="00A612A7">
        <w:rPr>
          <w:bCs/>
          <w:sz w:val="28"/>
          <w:szCs w:val="28"/>
          <w:lang w:val="uk-UA" w:bidi="ru-RU"/>
        </w:rPr>
        <w:t>що затверджені</w:t>
      </w:r>
      <w:r w:rsidRPr="00A612A7">
        <w:rPr>
          <w:bCs/>
          <w:sz w:val="28"/>
          <w:szCs w:val="28"/>
          <w:lang w:val="uk-UA" w:bidi="ru-RU"/>
        </w:rPr>
        <w:t xml:space="preserve">  у встановленому порядку:</w:t>
      </w:r>
    </w:p>
    <w:p w:rsidR="00AE70D7" w:rsidRPr="00A612A7" w:rsidRDefault="00AE70D7" w:rsidP="00AD1466">
      <w:pPr>
        <w:pStyle w:val="a7"/>
        <w:spacing w:line="360" w:lineRule="auto"/>
        <w:ind w:left="0" w:firstLine="426"/>
        <w:jc w:val="both"/>
        <w:rPr>
          <w:bCs/>
          <w:sz w:val="28"/>
          <w:szCs w:val="28"/>
          <w:lang w:val="uk-UA" w:bidi="ru-RU"/>
        </w:rPr>
      </w:pPr>
      <w:bookmarkStart w:id="25" w:name="o223"/>
      <w:bookmarkEnd w:id="25"/>
      <w:r w:rsidRPr="00A612A7">
        <w:rPr>
          <w:bCs/>
          <w:sz w:val="28"/>
          <w:szCs w:val="28"/>
          <w:lang w:val="uk-UA" w:bidi="ru-RU"/>
        </w:rPr>
        <w:t xml:space="preserve">     - для хімічних факторів  -  гранично  допустимі  концентрації (ГДК),  допустимі залишкові кількості шкідливих речовин в харчових продуктах (ДЗК),  орієнтовні безпечні  рівні  впливу  забруднюючих речовин (ОБРВ), орієнтовні допустимі рівні шкідливих речовин,  що надходять у водоймища (ОДР), орієнтовані допустимі кількості (ОДК) пестицидів у грунті;</w:t>
      </w:r>
    </w:p>
    <w:p w:rsidR="00AE70D7" w:rsidRPr="00A612A7" w:rsidRDefault="00AE70D7" w:rsidP="00AD1466">
      <w:pPr>
        <w:pStyle w:val="a7"/>
        <w:spacing w:line="360" w:lineRule="auto"/>
        <w:ind w:left="0" w:firstLine="426"/>
        <w:jc w:val="both"/>
        <w:rPr>
          <w:bCs/>
          <w:sz w:val="28"/>
          <w:szCs w:val="28"/>
          <w:lang w:val="uk-UA" w:bidi="ru-RU"/>
        </w:rPr>
      </w:pPr>
      <w:bookmarkStart w:id="26" w:name="o224"/>
      <w:bookmarkEnd w:id="26"/>
      <w:r w:rsidRPr="00A612A7">
        <w:rPr>
          <w:bCs/>
          <w:sz w:val="28"/>
          <w:szCs w:val="28"/>
          <w:lang w:val="uk-UA" w:bidi="ru-RU"/>
        </w:rPr>
        <w:t xml:space="preserve">     - для фізичних факторів (електромагнітні випромінювання, шум, вібрація) - гранично допустимі рівні (ГДР);</w:t>
      </w:r>
    </w:p>
    <w:p w:rsidR="00AE70D7" w:rsidRPr="00A612A7" w:rsidRDefault="00AE70D7" w:rsidP="00AD1466">
      <w:pPr>
        <w:pStyle w:val="a7"/>
        <w:spacing w:line="360" w:lineRule="auto"/>
        <w:ind w:left="0" w:firstLine="426"/>
        <w:jc w:val="both"/>
        <w:rPr>
          <w:bCs/>
          <w:sz w:val="28"/>
          <w:szCs w:val="28"/>
          <w:lang w:val="uk-UA" w:bidi="ru-RU"/>
        </w:rPr>
      </w:pPr>
      <w:bookmarkStart w:id="27" w:name="o225"/>
      <w:bookmarkEnd w:id="27"/>
      <w:r w:rsidRPr="00A612A7">
        <w:rPr>
          <w:bCs/>
          <w:sz w:val="28"/>
          <w:szCs w:val="28"/>
          <w:lang w:val="uk-UA" w:bidi="ru-RU"/>
        </w:rPr>
        <w:t xml:space="preserve">     - для радіаційного фактора </w:t>
      </w:r>
      <w:r w:rsidR="00155811" w:rsidRPr="00A612A7">
        <w:rPr>
          <w:bCs/>
          <w:sz w:val="28"/>
          <w:szCs w:val="28"/>
          <w:lang w:val="uk-UA" w:bidi="ru-RU"/>
        </w:rPr>
        <w:t>–</w:t>
      </w:r>
      <w:r w:rsidRPr="00A612A7">
        <w:rPr>
          <w:bCs/>
          <w:sz w:val="28"/>
          <w:szCs w:val="28"/>
          <w:lang w:val="uk-UA" w:bidi="ru-RU"/>
        </w:rPr>
        <w:t xml:space="preserve"> основні дозові границі сумарного зовнішнього  і внутрішнього опромінювання за календарний рік (ГД), границя річного  надходження  різних  радіонуклідів  через  органи дихання  і шлунково-кишковий тракт (ГРН),  допустима середньорічна концентрація радіонуклідів в повітрі (ДК пов.),  допустима  питома концентрація   у   воді   (ДКвод.),  допустима  середньогодинна потужність дози гама-випромінювання в житловому приміщенні  (ДПД), допустимі рівні радіоактивного забруднення поверхні (ДЗ);</w:t>
      </w:r>
    </w:p>
    <w:p w:rsidR="00AE70D7" w:rsidRPr="00A612A7" w:rsidRDefault="00AE70D7" w:rsidP="00AD1466">
      <w:pPr>
        <w:pStyle w:val="a7"/>
        <w:spacing w:line="360" w:lineRule="auto"/>
        <w:ind w:left="0" w:firstLine="426"/>
        <w:jc w:val="both"/>
        <w:rPr>
          <w:bCs/>
          <w:sz w:val="28"/>
          <w:szCs w:val="28"/>
          <w:lang w:val="uk-UA" w:bidi="ru-RU"/>
        </w:rPr>
      </w:pPr>
      <w:bookmarkStart w:id="28" w:name="o226"/>
      <w:bookmarkEnd w:id="28"/>
      <w:r w:rsidRPr="00A612A7">
        <w:rPr>
          <w:bCs/>
          <w:sz w:val="28"/>
          <w:szCs w:val="28"/>
          <w:lang w:val="uk-UA" w:bidi="ru-RU"/>
        </w:rPr>
        <w:t xml:space="preserve">     - для біологічних факторів - допустимі рівні  забруднення  за мікробіологічними показниками. </w:t>
      </w:r>
    </w:p>
    <w:p w:rsidR="00AE70D7" w:rsidRPr="00A612A7" w:rsidRDefault="00AE70D7" w:rsidP="00AD1466">
      <w:pPr>
        <w:pStyle w:val="a7"/>
        <w:spacing w:line="360" w:lineRule="auto"/>
        <w:ind w:left="0" w:firstLine="426"/>
        <w:jc w:val="both"/>
        <w:rPr>
          <w:bCs/>
          <w:sz w:val="28"/>
          <w:szCs w:val="28"/>
          <w:lang w:val="uk-UA" w:bidi="ru-RU"/>
        </w:rPr>
      </w:pPr>
      <w:bookmarkStart w:id="29" w:name="o227"/>
      <w:bookmarkEnd w:id="29"/>
      <w:r w:rsidRPr="00A612A7">
        <w:rPr>
          <w:bCs/>
          <w:sz w:val="28"/>
          <w:szCs w:val="28"/>
          <w:lang w:val="uk-UA" w:bidi="ru-RU"/>
        </w:rPr>
        <w:t xml:space="preserve">Оцінка   якості  атмосферного  повітря  здійснюється  на підставі аналізу  інформації,  одержаної  шляхом  інструментальних замірів  вмісту  шкідливих </w:t>
      </w:r>
      <w:r w:rsidR="007B5A40">
        <w:rPr>
          <w:bCs/>
          <w:sz w:val="28"/>
          <w:szCs w:val="28"/>
          <w:lang w:val="uk-UA" w:bidi="ru-RU"/>
        </w:rPr>
        <w:t>речовин</w:t>
      </w:r>
      <w:r w:rsidRPr="00A612A7">
        <w:rPr>
          <w:bCs/>
          <w:sz w:val="28"/>
          <w:szCs w:val="28"/>
          <w:lang w:val="uk-UA" w:bidi="ru-RU"/>
        </w:rPr>
        <w:t xml:space="preserve">  на стаціонарних</w:t>
      </w:r>
      <w:r w:rsidR="007B5A40">
        <w:rPr>
          <w:bCs/>
          <w:sz w:val="28"/>
          <w:szCs w:val="28"/>
          <w:lang w:val="uk-UA" w:bidi="ru-RU"/>
        </w:rPr>
        <w:t>,  маршрутних та</w:t>
      </w:r>
      <w:r w:rsidRPr="00A612A7">
        <w:rPr>
          <w:bCs/>
          <w:sz w:val="28"/>
          <w:szCs w:val="28"/>
          <w:lang w:val="uk-UA" w:bidi="ru-RU"/>
        </w:rPr>
        <w:t xml:space="preserve"> підфакельних постах спостереження відповідно до вимог "Руководства по  контролю  за  загрязнением атмосферы" і прогнозних розрахунків очікуваного рівня вмісту шкідливих речовин,  що виконані згідно  з діючими нормативно-методичними документами.</w:t>
      </w:r>
    </w:p>
    <w:p w:rsidR="00AE70D7" w:rsidRPr="00A612A7" w:rsidRDefault="00AE70D7" w:rsidP="00AD1466">
      <w:pPr>
        <w:pStyle w:val="a7"/>
        <w:spacing w:line="360" w:lineRule="auto"/>
        <w:ind w:left="0" w:firstLine="426"/>
        <w:jc w:val="both"/>
        <w:rPr>
          <w:bCs/>
          <w:sz w:val="28"/>
          <w:szCs w:val="28"/>
          <w:lang w:val="uk-UA" w:bidi="ru-RU"/>
        </w:rPr>
      </w:pPr>
      <w:bookmarkStart w:id="30" w:name="o230"/>
      <w:bookmarkEnd w:id="30"/>
      <w:r w:rsidRPr="00A612A7">
        <w:rPr>
          <w:bCs/>
          <w:sz w:val="28"/>
          <w:szCs w:val="28"/>
          <w:lang w:val="uk-UA" w:bidi="ru-RU"/>
        </w:rPr>
        <w:t xml:space="preserve">Вимоги  до  заходів </w:t>
      </w:r>
      <w:r w:rsidR="007B5A40">
        <w:rPr>
          <w:bCs/>
          <w:sz w:val="28"/>
          <w:szCs w:val="28"/>
          <w:lang w:val="uk-UA" w:bidi="ru-RU"/>
        </w:rPr>
        <w:t xml:space="preserve"> з  охорони</w:t>
      </w:r>
      <w:r w:rsidRPr="00A612A7">
        <w:rPr>
          <w:bCs/>
          <w:sz w:val="28"/>
          <w:szCs w:val="28"/>
          <w:lang w:val="uk-UA" w:bidi="ru-RU"/>
        </w:rPr>
        <w:t xml:space="preserve">  атмосферного   повітря населених  пунктів  регламентуються  Законом  України "Про охорону атмосферного повітря,  "Санитарными  правилами  по охране   атмосферного   воздуха   населенных   мест",   санітарною класифікацією   підприємств,  виробництв  та  інших.</w:t>
      </w:r>
    </w:p>
    <w:p w:rsidR="00AE70D7" w:rsidRPr="00A612A7" w:rsidRDefault="00AE70D7" w:rsidP="00AD1466">
      <w:pPr>
        <w:pStyle w:val="a7"/>
        <w:spacing w:line="360" w:lineRule="auto"/>
        <w:ind w:left="0" w:firstLine="426"/>
        <w:jc w:val="both"/>
        <w:rPr>
          <w:bCs/>
          <w:sz w:val="28"/>
          <w:szCs w:val="28"/>
          <w:lang w:val="uk-UA" w:bidi="ru-RU"/>
        </w:rPr>
      </w:pPr>
      <w:bookmarkStart w:id="31" w:name="o231"/>
      <w:bookmarkEnd w:id="31"/>
      <w:r w:rsidRPr="00A612A7">
        <w:rPr>
          <w:bCs/>
          <w:sz w:val="28"/>
          <w:szCs w:val="28"/>
          <w:lang w:val="uk-UA" w:bidi="ru-RU"/>
        </w:rPr>
        <w:t xml:space="preserve">Заходи   </w:t>
      </w:r>
      <w:r w:rsidR="007B5A40">
        <w:rPr>
          <w:bCs/>
          <w:sz w:val="28"/>
          <w:szCs w:val="28"/>
          <w:lang w:val="uk-UA" w:bidi="ru-RU"/>
        </w:rPr>
        <w:t>з   охорони</w:t>
      </w:r>
      <w:r w:rsidRPr="00A612A7">
        <w:rPr>
          <w:bCs/>
          <w:sz w:val="28"/>
          <w:szCs w:val="28"/>
          <w:lang w:val="uk-UA" w:bidi="ru-RU"/>
        </w:rPr>
        <w:t xml:space="preserve">   атмосферного   повітря   повинні забезпечувати  дотримання  ГДК  (або  ОБРВ) забруднюючих речовин у повітрі  сельбищних  територій  і  0,8  ГДК  у   місцях   масового відпочинку  населення  з  урахуванням комбінованої дії речовин або продуктів їх трансформації в атмосфері відповідно до переліку ГДК, затвердженого у встановленому порядку.</w:t>
      </w:r>
      <w:bookmarkStart w:id="32" w:name="o232"/>
      <w:bookmarkEnd w:id="32"/>
      <w:r w:rsidRPr="00A612A7">
        <w:rPr>
          <w:bCs/>
          <w:sz w:val="28"/>
          <w:szCs w:val="28"/>
          <w:lang w:val="uk-UA" w:bidi="ru-RU"/>
        </w:rPr>
        <w:t xml:space="preserve"> </w:t>
      </w:r>
    </w:p>
    <w:p w:rsidR="00AE70D7" w:rsidRPr="00A612A7" w:rsidRDefault="00AE70D7"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Вимоги до складу  і  властивостей  води  та  заходи  по охороні  водних  ресурсів  регламентуються  Законом  України  "Про охорону навколишнього  природного середовища",  Водним кодексом України </w:t>
      </w:r>
      <w:r w:rsidR="007B5A40">
        <w:rPr>
          <w:bCs/>
          <w:sz w:val="28"/>
          <w:szCs w:val="28"/>
          <w:lang w:val="uk-UA" w:bidi="ru-RU"/>
        </w:rPr>
        <w:t xml:space="preserve">та прийнятими на </w:t>
      </w:r>
      <w:r w:rsidRPr="00A612A7">
        <w:rPr>
          <w:bCs/>
          <w:sz w:val="28"/>
          <w:szCs w:val="28"/>
          <w:lang w:val="uk-UA" w:bidi="ru-RU"/>
        </w:rPr>
        <w:t>їх   основі нормативними документами.</w:t>
      </w:r>
    </w:p>
    <w:p w:rsidR="00AE70D7" w:rsidRPr="00A612A7" w:rsidRDefault="007B5A40" w:rsidP="00AD1466">
      <w:pPr>
        <w:pStyle w:val="a7"/>
        <w:spacing w:line="360" w:lineRule="auto"/>
        <w:ind w:left="0" w:firstLine="426"/>
        <w:jc w:val="both"/>
        <w:rPr>
          <w:bCs/>
          <w:sz w:val="28"/>
          <w:szCs w:val="28"/>
          <w:lang w:val="uk-UA" w:bidi="ru-RU"/>
        </w:rPr>
      </w:pPr>
      <w:bookmarkStart w:id="33" w:name="o247"/>
      <w:bookmarkEnd w:id="33"/>
      <w:r>
        <w:rPr>
          <w:bCs/>
          <w:sz w:val="28"/>
          <w:szCs w:val="28"/>
          <w:lang w:val="uk-UA" w:bidi="ru-RU"/>
        </w:rPr>
        <w:t>В</w:t>
      </w:r>
      <w:r w:rsidR="00AE70D7" w:rsidRPr="00A612A7">
        <w:rPr>
          <w:bCs/>
          <w:sz w:val="28"/>
          <w:szCs w:val="28"/>
          <w:lang w:val="uk-UA" w:bidi="ru-RU"/>
        </w:rPr>
        <w:t xml:space="preserve"> разі одночасного  використання  водного  об'єкт</w:t>
      </w:r>
      <w:r>
        <w:rPr>
          <w:bCs/>
          <w:sz w:val="28"/>
          <w:szCs w:val="28"/>
          <w:lang w:val="uk-UA" w:bidi="ru-RU"/>
        </w:rPr>
        <w:t>у</w:t>
      </w:r>
      <w:r w:rsidR="00AE70D7" w:rsidRPr="00A612A7">
        <w:rPr>
          <w:bCs/>
          <w:sz w:val="28"/>
          <w:szCs w:val="28"/>
          <w:lang w:val="uk-UA" w:bidi="ru-RU"/>
        </w:rPr>
        <w:t xml:space="preserve">  або  його ділянок  для  декількох  видів  водокористування  слід виходити із більш жорстких вимог до якості води.</w:t>
      </w:r>
    </w:p>
    <w:p w:rsidR="00AE70D7" w:rsidRPr="00A612A7" w:rsidRDefault="00AE70D7" w:rsidP="00AD1466">
      <w:pPr>
        <w:pStyle w:val="a7"/>
        <w:spacing w:line="360" w:lineRule="auto"/>
        <w:ind w:left="0" w:firstLine="426"/>
        <w:jc w:val="both"/>
        <w:rPr>
          <w:bCs/>
          <w:sz w:val="28"/>
          <w:szCs w:val="28"/>
          <w:lang w:val="uk-UA" w:bidi="ru-RU"/>
        </w:rPr>
      </w:pPr>
      <w:bookmarkStart w:id="34" w:name="o248"/>
      <w:bookmarkEnd w:id="34"/>
      <w:r w:rsidRPr="00A612A7">
        <w:rPr>
          <w:bCs/>
          <w:sz w:val="28"/>
          <w:szCs w:val="28"/>
          <w:lang w:val="uk-UA" w:bidi="ru-RU"/>
        </w:rPr>
        <w:t xml:space="preserve">Вимоги  до  охорони  водних  ресурсів,  що  включені до державних стандартів </w:t>
      </w:r>
      <w:r w:rsidR="007B5A40">
        <w:rPr>
          <w:bCs/>
          <w:sz w:val="28"/>
          <w:szCs w:val="28"/>
          <w:lang w:val="uk-UA" w:bidi="ru-RU"/>
        </w:rPr>
        <w:t>та</w:t>
      </w:r>
      <w:r w:rsidRPr="00A612A7">
        <w:rPr>
          <w:bCs/>
          <w:sz w:val="28"/>
          <w:szCs w:val="28"/>
          <w:lang w:val="uk-UA" w:bidi="ru-RU"/>
        </w:rPr>
        <w:t xml:space="preserve"> відомчих  нормативних  документів,  повинні відповідати  положенням  санітарно-гігієнічних  правил  і норм,  а якість води водних об'єктів -  встановленим  для  них  гігієнічним нормативам.</w:t>
      </w:r>
    </w:p>
    <w:p w:rsidR="00AE70D7" w:rsidRPr="00A612A7" w:rsidRDefault="00AE70D7" w:rsidP="00AD1466">
      <w:pPr>
        <w:pStyle w:val="a7"/>
        <w:spacing w:line="360" w:lineRule="auto"/>
        <w:ind w:left="0" w:firstLine="426"/>
        <w:jc w:val="both"/>
        <w:rPr>
          <w:bCs/>
          <w:sz w:val="28"/>
          <w:szCs w:val="28"/>
          <w:lang w:val="uk-UA" w:bidi="ru-RU"/>
        </w:rPr>
      </w:pPr>
      <w:bookmarkStart w:id="35" w:name="o249"/>
      <w:bookmarkEnd w:id="35"/>
      <w:r w:rsidRPr="00A612A7">
        <w:rPr>
          <w:bCs/>
          <w:sz w:val="28"/>
          <w:szCs w:val="28"/>
          <w:lang w:val="uk-UA" w:bidi="ru-RU"/>
        </w:rPr>
        <w:t xml:space="preserve">Вміст  шкідливих  речовин  у   воді   водних   об'єктів господарсько-питного  </w:t>
      </w:r>
      <w:r w:rsidR="007B5A40">
        <w:rPr>
          <w:bCs/>
          <w:sz w:val="28"/>
          <w:szCs w:val="28"/>
          <w:lang w:val="uk-UA" w:bidi="ru-RU"/>
        </w:rPr>
        <w:t>та</w:t>
      </w:r>
      <w:r w:rsidRPr="00A612A7">
        <w:rPr>
          <w:bCs/>
          <w:sz w:val="28"/>
          <w:szCs w:val="28"/>
          <w:lang w:val="uk-UA" w:bidi="ru-RU"/>
        </w:rPr>
        <w:t xml:space="preserve">  культурно-побутового  водокористування не повинен перевищувати їх гранично допустимих концентрацій (ГДК).</w:t>
      </w:r>
    </w:p>
    <w:p w:rsidR="00AE70D7" w:rsidRPr="00A612A7" w:rsidRDefault="00AE70D7" w:rsidP="00AD1466">
      <w:pPr>
        <w:pStyle w:val="a7"/>
        <w:spacing w:line="360" w:lineRule="auto"/>
        <w:ind w:left="0" w:firstLine="426"/>
        <w:jc w:val="both"/>
        <w:rPr>
          <w:bCs/>
          <w:sz w:val="28"/>
          <w:szCs w:val="28"/>
          <w:lang w:val="uk-UA" w:bidi="ru-RU"/>
        </w:rPr>
      </w:pPr>
      <w:bookmarkStart w:id="36" w:name="o250"/>
      <w:bookmarkStart w:id="37" w:name="o251"/>
      <w:bookmarkEnd w:id="36"/>
      <w:bookmarkEnd w:id="37"/>
      <w:r w:rsidRPr="00A612A7">
        <w:rPr>
          <w:bCs/>
          <w:sz w:val="28"/>
          <w:szCs w:val="28"/>
          <w:lang w:val="uk-UA" w:bidi="ru-RU"/>
        </w:rPr>
        <w:t>Забороняється проектувати скидання у водні об'єкти:</w:t>
      </w:r>
    </w:p>
    <w:p w:rsidR="00AE70D7" w:rsidRPr="00A612A7" w:rsidRDefault="00AE70D7" w:rsidP="00AD1466">
      <w:pPr>
        <w:pStyle w:val="a7"/>
        <w:spacing w:line="360" w:lineRule="auto"/>
        <w:ind w:left="0" w:firstLine="426"/>
        <w:jc w:val="both"/>
        <w:rPr>
          <w:bCs/>
          <w:sz w:val="28"/>
          <w:szCs w:val="28"/>
          <w:lang w:val="uk-UA" w:bidi="ru-RU"/>
        </w:rPr>
      </w:pPr>
      <w:bookmarkStart w:id="38" w:name="o254"/>
      <w:bookmarkEnd w:id="38"/>
      <w:r w:rsidRPr="00A612A7">
        <w:rPr>
          <w:bCs/>
          <w:sz w:val="28"/>
          <w:szCs w:val="28"/>
          <w:lang w:val="uk-UA" w:bidi="ru-RU"/>
        </w:rPr>
        <w:t xml:space="preserve">     - стічних   вод,   що   містять   речовини  або  продукти  їх трансформації у воді, для яких не встановлено ГДК або ОДР, а також речовини, для яких відсутні методи аналітичного контролю;</w:t>
      </w:r>
    </w:p>
    <w:p w:rsidR="00AE70D7" w:rsidRPr="00A612A7" w:rsidRDefault="00AE70D7" w:rsidP="00AD1466">
      <w:pPr>
        <w:pStyle w:val="a7"/>
        <w:spacing w:line="360" w:lineRule="auto"/>
        <w:ind w:left="0" w:firstLine="426"/>
        <w:jc w:val="both"/>
        <w:rPr>
          <w:bCs/>
          <w:sz w:val="28"/>
          <w:szCs w:val="28"/>
          <w:lang w:val="uk-UA" w:bidi="ru-RU"/>
        </w:rPr>
      </w:pPr>
      <w:bookmarkStart w:id="39" w:name="o255"/>
      <w:bookmarkEnd w:id="39"/>
      <w:r w:rsidRPr="00A612A7">
        <w:rPr>
          <w:bCs/>
          <w:sz w:val="28"/>
          <w:szCs w:val="28"/>
          <w:lang w:val="uk-UA" w:bidi="ru-RU"/>
        </w:rPr>
        <w:t xml:space="preserve">     - стічних вод, що містять збудників інфекційних захворювань з індексом лактозопозитивних кишкових паличок більше 1000 в 1 дм</w:t>
      </w:r>
      <w:r w:rsidRPr="00A612A7">
        <w:rPr>
          <w:bCs/>
          <w:sz w:val="28"/>
          <w:szCs w:val="28"/>
          <w:vertAlign w:val="superscript"/>
          <w:lang w:val="uk-UA" w:bidi="ru-RU"/>
        </w:rPr>
        <w:t>3</w:t>
      </w:r>
      <w:r w:rsidRPr="00A612A7">
        <w:rPr>
          <w:bCs/>
          <w:sz w:val="28"/>
          <w:szCs w:val="28"/>
          <w:lang w:val="uk-UA" w:bidi="ru-RU"/>
        </w:rPr>
        <w:t xml:space="preserve"> та індексом колі-фага більше 1000 БОЕ/дм</w:t>
      </w:r>
      <w:r w:rsidRPr="00A612A7">
        <w:rPr>
          <w:bCs/>
          <w:sz w:val="28"/>
          <w:szCs w:val="28"/>
          <w:vertAlign w:val="superscript"/>
          <w:lang w:val="uk-UA" w:bidi="ru-RU"/>
        </w:rPr>
        <w:t>3</w:t>
      </w:r>
      <w:r w:rsidRPr="00A612A7">
        <w:rPr>
          <w:bCs/>
          <w:sz w:val="28"/>
          <w:szCs w:val="28"/>
          <w:lang w:val="uk-UA" w:bidi="ru-RU"/>
        </w:rPr>
        <w:t>;</w:t>
      </w:r>
    </w:p>
    <w:p w:rsidR="00AE70D7" w:rsidRPr="00A612A7" w:rsidRDefault="00AE70D7" w:rsidP="00AD1466">
      <w:pPr>
        <w:pStyle w:val="a7"/>
        <w:spacing w:line="360" w:lineRule="auto"/>
        <w:ind w:left="0" w:firstLine="426"/>
        <w:jc w:val="both"/>
        <w:rPr>
          <w:bCs/>
          <w:sz w:val="28"/>
          <w:szCs w:val="28"/>
          <w:lang w:val="uk-UA" w:bidi="ru-RU"/>
        </w:rPr>
      </w:pPr>
      <w:bookmarkStart w:id="40" w:name="o256"/>
      <w:bookmarkEnd w:id="40"/>
      <w:r w:rsidRPr="00A612A7">
        <w:rPr>
          <w:bCs/>
          <w:sz w:val="28"/>
          <w:szCs w:val="28"/>
          <w:lang w:val="uk-UA" w:bidi="ru-RU"/>
        </w:rPr>
        <w:t xml:space="preserve">     - стічних вод в межах населеного пункту;  при погодженні,  як виняток,  скидання стічних вод  в  межах  населеного  пункту  (при відповідному обгрунтуванні)  нормативні  вимоги,  встановлені  до складу і властивостей води водних  об'єктів,  повинні  стосуватись самих стічних вод.</w:t>
      </w:r>
    </w:p>
    <w:p w:rsidR="00AE70D7" w:rsidRPr="00A612A7" w:rsidRDefault="00AE70D7" w:rsidP="00AD1466">
      <w:pPr>
        <w:pStyle w:val="a7"/>
        <w:spacing w:line="360" w:lineRule="auto"/>
        <w:ind w:left="0" w:firstLine="426"/>
        <w:jc w:val="both"/>
        <w:rPr>
          <w:bCs/>
          <w:sz w:val="28"/>
          <w:szCs w:val="28"/>
          <w:lang w:val="uk-UA" w:bidi="ru-RU"/>
        </w:rPr>
      </w:pPr>
      <w:bookmarkStart w:id="41" w:name="o257"/>
      <w:bookmarkStart w:id="42" w:name="o260"/>
      <w:bookmarkStart w:id="43" w:name="o263"/>
      <w:bookmarkStart w:id="44" w:name="o266"/>
      <w:bookmarkStart w:id="45" w:name="o268"/>
      <w:bookmarkStart w:id="46" w:name="o276"/>
      <w:bookmarkStart w:id="47" w:name="o283"/>
      <w:bookmarkEnd w:id="41"/>
      <w:bookmarkEnd w:id="42"/>
      <w:bookmarkEnd w:id="43"/>
      <w:bookmarkEnd w:id="44"/>
      <w:bookmarkEnd w:id="45"/>
      <w:bookmarkEnd w:id="46"/>
      <w:bookmarkEnd w:id="47"/>
      <w:r w:rsidRPr="00A612A7">
        <w:rPr>
          <w:bCs/>
          <w:sz w:val="28"/>
          <w:szCs w:val="28"/>
          <w:lang w:val="uk-UA" w:bidi="ru-RU"/>
        </w:rPr>
        <w:t>Промислові,  сільськогосподарські та інші об'єкти,  що є джерелами    забруднення   навколишнього   середовища   хімічними, фізичними та біологічними факторами,  при  неможливості  створення безвідходних технологій  повинні  відокремлюватись  від  житлової забудови санітарно-захисними зонами.</w:t>
      </w:r>
    </w:p>
    <w:p w:rsidR="00B453EF" w:rsidRPr="00A612A7" w:rsidRDefault="00B453EF" w:rsidP="00AD1466">
      <w:pPr>
        <w:pStyle w:val="a7"/>
        <w:spacing w:line="360" w:lineRule="auto"/>
        <w:ind w:left="0" w:firstLine="426"/>
        <w:jc w:val="both"/>
        <w:rPr>
          <w:bCs/>
          <w:sz w:val="28"/>
          <w:szCs w:val="28"/>
          <w:lang w:val="uk-UA" w:bidi="ru-RU"/>
        </w:rPr>
      </w:pPr>
    </w:p>
    <w:p w:rsidR="00B453EF" w:rsidRPr="00A612A7" w:rsidRDefault="00B15349" w:rsidP="00AD1466">
      <w:pPr>
        <w:pStyle w:val="2"/>
        <w:spacing w:before="0" w:line="360" w:lineRule="auto"/>
        <w:ind w:firstLine="426"/>
        <w:jc w:val="both"/>
        <w:rPr>
          <w:rFonts w:ascii="Times New Roman" w:hAnsi="Times New Roman" w:cs="Times New Roman"/>
          <w:b/>
          <w:sz w:val="28"/>
          <w:szCs w:val="28"/>
          <w:lang w:val="uk-UA" w:bidi="ru-RU"/>
        </w:rPr>
      </w:pPr>
      <w:bookmarkStart w:id="48" w:name="_Toc26716731"/>
      <w:bookmarkStart w:id="49" w:name="_Toc26717117"/>
      <w:bookmarkStart w:id="50" w:name="_Toc26757797"/>
      <w:r w:rsidRPr="00A612A7">
        <w:rPr>
          <w:rFonts w:ascii="Times New Roman" w:hAnsi="Times New Roman" w:cs="Times New Roman"/>
          <w:b/>
          <w:color w:val="auto"/>
          <w:sz w:val="28"/>
          <w:szCs w:val="28"/>
          <w:lang w:val="uk-UA" w:bidi="ru-RU"/>
        </w:rPr>
        <w:t>1.</w:t>
      </w:r>
      <w:r w:rsidR="00C22070" w:rsidRPr="00A612A7">
        <w:rPr>
          <w:rFonts w:ascii="Times New Roman" w:hAnsi="Times New Roman" w:cs="Times New Roman"/>
          <w:b/>
          <w:color w:val="auto"/>
          <w:sz w:val="28"/>
          <w:szCs w:val="28"/>
          <w:lang w:val="uk-UA" w:bidi="ru-RU"/>
        </w:rPr>
        <w:t>5</w:t>
      </w:r>
      <w:r w:rsidRPr="00A612A7">
        <w:rPr>
          <w:rFonts w:ascii="Times New Roman" w:hAnsi="Times New Roman" w:cs="Times New Roman"/>
          <w:b/>
          <w:color w:val="auto"/>
          <w:sz w:val="28"/>
          <w:szCs w:val="28"/>
          <w:lang w:val="uk-UA" w:bidi="ru-RU"/>
        </w:rPr>
        <w:t xml:space="preserve"> </w:t>
      </w:r>
      <w:r w:rsidR="00222B11" w:rsidRPr="00A612A7">
        <w:rPr>
          <w:rFonts w:ascii="Times New Roman" w:hAnsi="Times New Roman" w:cs="Times New Roman"/>
          <w:b/>
          <w:color w:val="auto"/>
          <w:sz w:val="28"/>
          <w:szCs w:val="28"/>
          <w:lang w:val="uk-UA" w:bidi="ru-RU"/>
        </w:rPr>
        <w:t>Короткі відомості про санітарно-захисну зону підприємств</w:t>
      </w:r>
      <w:bookmarkEnd w:id="48"/>
      <w:bookmarkEnd w:id="49"/>
      <w:bookmarkEnd w:id="50"/>
    </w:p>
    <w:p w:rsidR="00222B11" w:rsidRPr="00A612A7" w:rsidRDefault="00294CE3" w:rsidP="00AD1466">
      <w:pPr>
        <w:pStyle w:val="a7"/>
        <w:spacing w:line="360" w:lineRule="auto"/>
        <w:ind w:left="0" w:firstLine="426"/>
        <w:jc w:val="both"/>
        <w:rPr>
          <w:bCs/>
          <w:sz w:val="28"/>
          <w:szCs w:val="28"/>
          <w:lang w:val="uk-UA" w:bidi="ru-RU"/>
        </w:rPr>
      </w:pPr>
      <w:r w:rsidRPr="00A612A7">
        <w:rPr>
          <w:bCs/>
          <w:sz w:val="28"/>
          <w:szCs w:val="28"/>
          <w:lang w:val="uk-UA" w:bidi="ru-RU"/>
        </w:rPr>
        <w:t xml:space="preserve">Санітарно-захисна зона </w:t>
      </w:r>
      <w:r w:rsidR="00E21039" w:rsidRPr="00A612A7">
        <w:rPr>
          <w:bCs/>
          <w:sz w:val="28"/>
          <w:szCs w:val="28"/>
          <w:lang w:val="uk-UA" w:bidi="ru-RU"/>
        </w:rPr>
        <w:t xml:space="preserve">(СЗЗ) </w:t>
      </w:r>
      <w:r w:rsidRPr="00A612A7">
        <w:rPr>
          <w:bCs/>
          <w:sz w:val="28"/>
          <w:szCs w:val="28"/>
          <w:lang w:val="uk-UA" w:bidi="ru-RU"/>
        </w:rPr>
        <w:t xml:space="preserve">— </w:t>
      </w:r>
      <w:r w:rsidR="007B5A40">
        <w:rPr>
          <w:bCs/>
          <w:sz w:val="28"/>
          <w:szCs w:val="28"/>
          <w:lang w:val="uk-UA" w:bidi="ru-RU"/>
        </w:rPr>
        <w:t xml:space="preserve">це </w:t>
      </w:r>
      <w:r w:rsidR="00222B11" w:rsidRPr="00A612A7">
        <w:rPr>
          <w:bCs/>
          <w:sz w:val="28"/>
          <w:szCs w:val="28"/>
          <w:lang w:val="uk-UA" w:bidi="ru-RU"/>
        </w:rPr>
        <w:t xml:space="preserve">територія навколо потенційно небезпечного підприємства, в межах якої заборонено проживання населення та ведення господарської діяльності, розміри якої встановлюються проектною документацією відповідно до державних нормативних документів. </w:t>
      </w:r>
      <w:r w:rsidR="00E21039" w:rsidRPr="00A612A7">
        <w:rPr>
          <w:bCs/>
          <w:sz w:val="28"/>
          <w:szCs w:val="28"/>
          <w:lang w:val="uk-UA" w:bidi="ru-RU"/>
        </w:rPr>
        <w:t>СЗЗ</w:t>
      </w:r>
      <w:r w:rsidR="00222B11" w:rsidRPr="00A612A7">
        <w:rPr>
          <w:bCs/>
          <w:sz w:val="28"/>
          <w:szCs w:val="28"/>
          <w:lang w:val="uk-UA" w:bidi="ru-RU"/>
        </w:rPr>
        <w:t xml:space="preserve"> створюються навколо об'єктів, </w:t>
      </w:r>
      <w:r w:rsidR="007B5A40">
        <w:rPr>
          <w:bCs/>
          <w:sz w:val="28"/>
          <w:szCs w:val="28"/>
          <w:lang w:val="uk-UA" w:bidi="ru-RU"/>
        </w:rPr>
        <w:t>що</w:t>
      </w:r>
      <w:r w:rsidR="00222B11" w:rsidRPr="00A612A7">
        <w:rPr>
          <w:bCs/>
          <w:sz w:val="28"/>
          <w:szCs w:val="28"/>
          <w:lang w:val="uk-UA" w:bidi="ru-RU"/>
        </w:rPr>
        <w:t xml:space="preserve"> є джерелами виділення шкідливих </w:t>
      </w:r>
      <w:r w:rsidR="007B5A40">
        <w:rPr>
          <w:bCs/>
          <w:sz w:val="28"/>
          <w:szCs w:val="28"/>
          <w:lang w:val="uk-UA" w:bidi="ru-RU"/>
        </w:rPr>
        <w:t xml:space="preserve">забруднюючих </w:t>
      </w:r>
      <w:hyperlink r:id="rId9" w:tooltip="Речовина" w:history="1">
        <w:r w:rsidR="00222B11" w:rsidRPr="00A612A7">
          <w:rPr>
            <w:rStyle w:val="a4"/>
            <w:bCs/>
            <w:color w:val="auto"/>
            <w:sz w:val="28"/>
            <w:szCs w:val="28"/>
            <w:u w:val="none"/>
            <w:lang w:val="uk-UA" w:bidi="ru-RU"/>
          </w:rPr>
          <w:t>речовин</w:t>
        </w:r>
      </w:hyperlink>
      <w:r w:rsidR="00222B11" w:rsidRPr="00A612A7">
        <w:rPr>
          <w:bCs/>
          <w:sz w:val="28"/>
          <w:szCs w:val="28"/>
          <w:lang w:val="uk-UA" w:bidi="ru-RU"/>
        </w:rPr>
        <w:t>, запахів, підвищених рівнів шуму, </w:t>
      </w:r>
      <w:hyperlink r:id="rId10" w:tooltip="Вібрації" w:history="1">
        <w:r w:rsidR="00222B11" w:rsidRPr="00A612A7">
          <w:rPr>
            <w:rStyle w:val="a4"/>
            <w:bCs/>
            <w:color w:val="auto"/>
            <w:sz w:val="28"/>
            <w:szCs w:val="28"/>
            <w:u w:val="none"/>
            <w:lang w:val="uk-UA" w:bidi="ru-RU"/>
          </w:rPr>
          <w:t>вібрації</w:t>
        </w:r>
      </w:hyperlink>
      <w:r w:rsidR="00222B11" w:rsidRPr="00A612A7">
        <w:rPr>
          <w:bCs/>
          <w:sz w:val="28"/>
          <w:szCs w:val="28"/>
          <w:lang w:val="uk-UA" w:bidi="ru-RU"/>
        </w:rPr>
        <w:t>, ультразвукових</w:t>
      </w:r>
      <w:r w:rsidR="007B5A40">
        <w:rPr>
          <w:bCs/>
          <w:sz w:val="28"/>
          <w:szCs w:val="28"/>
          <w:lang w:val="uk-UA" w:bidi="ru-RU"/>
        </w:rPr>
        <w:t xml:space="preserve"> та</w:t>
      </w:r>
      <w:r w:rsidR="00222B11" w:rsidRPr="00A612A7">
        <w:rPr>
          <w:bCs/>
          <w:sz w:val="28"/>
          <w:szCs w:val="28"/>
          <w:lang w:val="uk-UA" w:bidi="ru-RU"/>
        </w:rPr>
        <w:t> </w:t>
      </w:r>
      <w:hyperlink r:id="rId11" w:tooltip="Електромагнітна хвиля" w:history="1">
        <w:r w:rsidR="00222B11" w:rsidRPr="00A612A7">
          <w:rPr>
            <w:rStyle w:val="a4"/>
            <w:bCs/>
            <w:color w:val="auto"/>
            <w:sz w:val="28"/>
            <w:szCs w:val="28"/>
            <w:u w:val="none"/>
            <w:lang w:val="uk-UA" w:bidi="ru-RU"/>
          </w:rPr>
          <w:t>електромагнітних хвиль</w:t>
        </w:r>
      </w:hyperlink>
      <w:r w:rsidR="00222B11" w:rsidRPr="00A612A7">
        <w:rPr>
          <w:bCs/>
          <w:sz w:val="28"/>
          <w:szCs w:val="28"/>
          <w:lang w:val="uk-UA" w:bidi="ru-RU"/>
        </w:rPr>
        <w:t>, електронних полів, </w:t>
      </w:r>
      <w:hyperlink r:id="rId12" w:tooltip="Радіація" w:history="1">
        <w:r w:rsidR="00222B11" w:rsidRPr="00A612A7">
          <w:rPr>
            <w:rStyle w:val="a4"/>
            <w:bCs/>
            <w:color w:val="auto"/>
            <w:sz w:val="28"/>
            <w:szCs w:val="28"/>
            <w:u w:val="none"/>
            <w:lang w:val="uk-UA" w:bidi="ru-RU"/>
          </w:rPr>
          <w:t>іонізуючих випромінювань</w:t>
        </w:r>
      </w:hyperlink>
      <w:r w:rsidR="00222B11" w:rsidRPr="00A612A7">
        <w:rPr>
          <w:bCs/>
          <w:sz w:val="28"/>
          <w:szCs w:val="28"/>
          <w:lang w:val="uk-UA" w:bidi="ru-RU"/>
        </w:rPr>
        <w:t> тощо, з метою відокремлення таких об'єктів від територій житлової забудови.</w:t>
      </w:r>
    </w:p>
    <w:p w:rsidR="00222B11" w:rsidRPr="00A612A7" w:rsidRDefault="007B5A40" w:rsidP="00AD1466">
      <w:pPr>
        <w:pStyle w:val="a7"/>
        <w:spacing w:line="360" w:lineRule="auto"/>
        <w:ind w:left="0" w:firstLine="426"/>
        <w:jc w:val="both"/>
        <w:rPr>
          <w:bCs/>
          <w:sz w:val="28"/>
          <w:szCs w:val="28"/>
          <w:lang w:val="uk-UA" w:bidi="ru-RU"/>
        </w:rPr>
      </w:pPr>
      <w:r>
        <w:rPr>
          <w:bCs/>
          <w:sz w:val="28"/>
          <w:szCs w:val="28"/>
          <w:lang w:val="uk-UA" w:bidi="ru-RU"/>
        </w:rPr>
        <w:t>В</w:t>
      </w:r>
      <w:r w:rsidR="00222B11" w:rsidRPr="00A612A7">
        <w:rPr>
          <w:bCs/>
          <w:sz w:val="28"/>
          <w:szCs w:val="28"/>
          <w:lang w:val="uk-UA" w:bidi="ru-RU"/>
        </w:rPr>
        <w:t xml:space="preserve"> межах </w:t>
      </w:r>
      <w:r w:rsidR="00E21039" w:rsidRPr="00A612A7">
        <w:rPr>
          <w:bCs/>
          <w:sz w:val="28"/>
          <w:szCs w:val="28"/>
          <w:lang w:val="uk-UA" w:bidi="ru-RU"/>
        </w:rPr>
        <w:t xml:space="preserve">СЗЗ </w:t>
      </w:r>
      <w:r w:rsidR="00222B11" w:rsidRPr="00A612A7">
        <w:rPr>
          <w:bCs/>
          <w:sz w:val="28"/>
          <w:szCs w:val="28"/>
          <w:lang w:val="uk-UA" w:bidi="ru-RU"/>
        </w:rPr>
        <w:t>забороняється будівництво житлових об'єктів, об'єктів </w:t>
      </w:r>
      <w:hyperlink r:id="rId13" w:tooltip="Соціальна інфраструктура" w:history="1">
        <w:r w:rsidR="00222B11" w:rsidRPr="00A612A7">
          <w:rPr>
            <w:rStyle w:val="a4"/>
            <w:bCs/>
            <w:color w:val="auto"/>
            <w:sz w:val="28"/>
            <w:szCs w:val="28"/>
            <w:u w:val="none"/>
            <w:lang w:val="uk-UA" w:bidi="ru-RU"/>
          </w:rPr>
          <w:t>соціальної інфраструктури</w:t>
        </w:r>
      </w:hyperlink>
      <w:r w:rsidR="00222B11" w:rsidRPr="00A612A7">
        <w:rPr>
          <w:bCs/>
          <w:sz w:val="28"/>
          <w:szCs w:val="28"/>
          <w:lang w:val="uk-UA" w:bidi="ru-RU"/>
        </w:rPr>
        <w:t> та інших об'єктів, пов'язаних з постійним перебуванням людей.</w:t>
      </w:r>
    </w:p>
    <w:p w:rsidR="009E406B" w:rsidRPr="00A612A7" w:rsidRDefault="00294CE3" w:rsidP="00AD1466">
      <w:pPr>
        <w:pStyle w:val="a7"/>
        <w:spacing w:line="360" w:lineRule="auto"/>
        <w:ind w:left="0" w:firstLine="426"/>
        <w:jc w:val="both"/>
        <w:rPr>
          <w:bCs/>
          <w:sz w:val="28"/>
          <w:szCs w:val="28"/>
          <w:lang w:val="uk-UA" w:bidi="ru-RU"/>
        </w:rPr>
      </w:pPr>
      <w:r w:rsidRPr="00A612A7">
        <w:rPr>
          <w:bCs/>
          <w:sz w:val="28"/>
          <w:szCs w:val="28"/>
          <w:lang w:val="uk-UA" w:bidi="ru-RU"/>
        </w:rPr>
        <w:t xml:space="preserve">Санітарно-захисна зона — </w:t>
      </w:r>
      <w:r w:rsidR="00222B11" w:rsidRPr="00A612A7">
        <w:rPr>
          <w:bCs/>
          <w:sz w:val="28"/>
          <w:szCs w:val="28"/>
          <w:lang w:val="uk-UA" w:bidi="ru-RU"/>
        </w:rPr>
        <w:t>територія, розташована між</w:t>
      </w:r>
      <w:r w:rsidR="009E406B" w:rsidRPr="00A612A7">
        <w:rPr>
          <w:bCs/>
          <w:sz w:val="28"/>
          <w:szCs w:val="28"/>
          <w:lang w:val="uk-UA" w:bidi="ru-RU"/>
        </w:rPr>
        <w:t xml:space="preserve"> промисловими </w:t>
      </w:r>
      <w:r w:rsidR="00222B11" w:rsidRPr="00A612A7">
        <w:rPr>
          <w:bCs/>
          <w:sz w:val="28"/>
          <w:szCs w:val="28"/>
          <w:lang w:val="uk-UA" w:bidi="ru-RU"/>
        </w:rPr>
        <w:t xml:space="preserve">підприємствами </w:t>
      </w:r>
      <w:r w:rsidR="007B5A40">
        <w:rPr>
          <w:bCs/>
          <w:sz w:val="28"/>
          <w:szCs w:val="28"/>
          <w:lang w:val="uk-UA" w:bidi="ru-RU"/>
        </w:rPr>
        <w:t>та</w:t>
      </w:r>
      <w:r w:rsidR="00222B11" w:rsidRPr="00A612A7">
        <w:rPr>
          <w:bCs/>
          <w:sz w:val="28"/>
          <w:szCs w:val="28"/>
          <w:lang w:val="uk-UA" w:bidi="ru-RU"/>
        </w:rPr>
        <w:t xml:space="preserve"> найближчими</w:t>
      </w:r>
      <w:r w:rsidR="009E406B" w:rsidRPr="00A612A7">
        <w:rPr>
          <w:bCs/>
          <w:sz w:val="28"/>
          <w:szCs w:val="28"/>
          <w:lang w:val="uk-UA" w:bidi="ru-RU"/>
        </w:rPr>
        <w:t xml:space="preserve"> житловими і громадськими та іншими</w:t>
      </w:r>
      <w:r w:rsidR="00222B11" w:rsidRPr="00A612A7">
        <w:rPr>
          <w:bCs/>
          <w:sz w:val="28"/>
          <w:szCs w:val="28"/>
          <w:lang w:val="uk-UA" w:bidi="ru-RU"/>
        </w:rPr>
        <w:t xml:space="preserve"> непромисловими будівлями. Створюється для захисту населення від впливу несприятливих виробничих чинників (пил, гази, шум, вібрації і інш.), величина яких на межі </w:t>
      </w:r>
      <w:r w:rsidR="00E21039" w:rsidRPr="00A612A7">
        <w:rPr>
          <w:bCs/>
          <w:sz w:val="28"/>
          <w:szCs w:val="28"/>
          <w:lang w:val="uk-UA" w:bidi="ru-RU"/>
        </w:rPr>
        <w:t xml:space="preserve">СЗЗ </w:t>
      </w:r>
      <w:r w:rsidR="00222B11" w:rsidRPr="00A612A7">
        <w:rPr>
          <w:bCs/>
          <w:sz w:val="28"/>
          <w:szCs w:val="28"/>
          <w:lang w:val="uk-UA" w:bidi="ru-RU"/>
        </w:rPr>
        <w:t xml:space="preserve">не повинна перевищувати гігієнічних нормативів, встановлених для населених місць. </w:t>
      </w:r>
    </w:p>
    <w:p w:rsidR="009E406B" w:rsidRPr="00A612A7" w:rsidRDefault="00222B11" w:rsidP="00AD1466">
      <w:pPr>
        <w:pStyle w:val="a7"/>
        <w:spacing w:line="360" w:lineRule="auto"/>
        <w:ind w:left="0" w:firstLine="426"/>
        <w:jc w:val="both"/>
        <w:rPr>
          <w:bCs/>
          <w:sz w:val="28"/>
          <w:szCs w:val="28"/>
          <w:lang w:val="uk-UA" w:bidi="ru-RU"/>
        </w:rPr>
      </w:pPr>
      <w:r w:rsidRPr="00A612A7">
        <w:rPr>
          <w:bCs/>
          <w:sz w:val="28"/>
          <w:szCs w:val="28"/>
          <w:lang w:val="uk-UA" w:bidi="ru-RU"/>
        </w:rPr>
        <w:t xml:space="preserve">Ширина </w:t>
      </w:r>
      <w:r w:rsidR="00E21039" w:rsidRPr="00A612A7">
        <w:rPr>
          <w:bCs/>
          <w:sz w:val="28"/>
          <w:szCs w:val="28"/>
          <w:lang w:val="uk-UA" w:bidi="ru-RU"/>
        </w:rPr>
        <w:t xml:space="preserve">СЗЗ </w:t>
      </w:r>
      <w:r w:rsidRPr="00A612A7">
        <w:rPr>
          <w:bCs/>
          <w:sz w:val="28"/>
          <w:szCs w:val="28"/>
          <w:lang w:val="uk-UA" w:bidi="ru-RU"/>
        </w:rPr>
        <w:t xml:space="preserve">залежить від характеру </w:t>
      </w:r>
      <w:r w:rsidR="007B5A40">
        <w:rPr>
          <w:bCs/>
          <w:sz w:val="28"/>
          <w:szCs w:val="28"/>
          <w:lang w:val="uk-UA" w:bidi="ru-RU"/>
        </w:rPr>
        <w:t>та</w:t>
      </w:r>
      <w:r w:rsidRPr="00A612A7">
        <w:rPr>
          <w:bCs/>
          <w:sz w:val="28"/>
          <w:szCs w:val="28"/>
          <w:lang w:val="uk-UA" w:bidi="ru-RU"/>
        </w:rPr>
        <w:t xml:space="preserve"> потужност</w:t>
      </w:r>
      <w:r w:rsidR="007B5A40">
        <w:rPr>
          <w:bCs/>
          <w:sz w:val="28"/>
          <w:szCs w:val="28"/>
          <w:lang w:val="uk-UA" w:bidi="ru-RU"/>
        </w:rPr>
        <w:t>ей</w:t>
      </w:r>
      <w:r w:rsidRPr="00A612A7">
        <w:rPr>
          <w:bCs/>
          <w:sz w:val="28"/>
          <w:szCs w:val="28"/>
          <w:lang w:val="uk-UA" w:bidi="ru-RU"/>
        </w:rPr>
        <w:t xml:space="preserve"> в</w:t>
      </w:r>
      <w:r w:rsidR="009E406B" w:rsidRPr="00A612A7">
        <w:rPr>
          <w:bCs/>
          <w:sz w:val="28"/>
          <w:szCs w:val="28"/>
          <w:lang w:val="uk-UA" w:bidi="ru-RU"/>
        </w:rPr>
        <w:t>иробництва, досконалості технологічних</w:t>
      </w:r>
      <w:r w:rsidRPr="00A612A7">
        <w:rPr>
          <w:bCs/>
          <w:sz w:val="28"/>
          <w:szCs w:val="28"/>
          <w:lang w:val="uk-UA" w:bidi="ru-RU"/>
        </w:rPr>
        <w:t xml:space="preserve"> процесів, рівня несприятливих чинників, рози вітрів, застосування газо- і пилоочисних пристроїв, наявності протишумових, противібраційних </w:t>
      </w:r>
      <w:r w:rsidR="007B5A40">
        <w:rPr>
          <w:bCs/>
          <w:sz w:val="28"/>
          <w:szCs w:val="28"/>
          <w:lang w:val="uk-UA" w:bidi="ru-RU"/>
        </w:rPr>
        <w:t>та</w:t>
      </w:r>
      <w:r w:rsidRPr="00A612A7">
        <w:rPr>
          <w:bCs/>
          <w:sz w:val="28"/>
          <w:szCs w:val="28"/>
          <w:lang w:val="uk-UA" w:bidi="ru-RU"/>
        </w:rPr>
        <w:t xml:space="preserve"> інших захисних заходів. </w:t>
      </w:r>
    </w:p>
    <w:p w:rsidR="009E406B" w:rsidRPr="00A612A7" w:rsidRDefault="00222B11"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Згідно з санітарними нормами промислові підприємства, теплові й атомні електростанції, санітарно-технічні споруди й інші об'єкти розділені на 5 класів: для об'єктів 1 класу ширина </w:t>
      </w:r>
      <w:r w:rsidR="00E21039" w:rsidRPr="00A612A7">
        <w:rPr>
          <w:bCs/>
          <w:sz w:val="28"/>
          <w:szCs w:val="28"/>
          <w:lang w:val="uk-UA" w:bidi="ru-RU"/>
        </w:rPr>
        <w:t xml:space="preserve">СЗЗ </w:t>
      </w:r>
      <w:r w:rsidRPr="00A612A7">
        <w:rPr>
          <w:bCs/>
          <w:sz w:val="28"/>
          <w:szCs w:val="28"/>
          <w:lang w:val="uk-UA" w:bidi="ru-RU"/>
        </w:rPr>
        <w:t>повинна бути не менше 1000 м,</w:t>
      </w:r>
      <w:r w:rsidR="00155811" w:rsidRPr="00A612A7">
        <w:rPr>
          <w:bCs/>
          <w:sz w:val="28"/>
          <w:szCs w:val="28"/>
          <w:lang w:val="uk-UA" w:bidi="ru-RU"/>
        </w:rPr>
        <w:t xml:space="preserve">  </w:t>
      </w:r>
      <w:r w:rsidRPr="00A612A7">
        <w:rPr>
          <w:bCs/>
          <w:sz w:val="28"/>
          <w:szCs w:val="28"/>
          <w:lang w:val="uk-UA" w:bidi="ru-RU"/>
        </w:rPr>
        <w:t xml:space="preserve"> II — 500 м, III — 300 м, IV — 100 м, V — 50 м. </w:t>
      </w:r>
    </w:p>
    <w:p w:rsidR="00222B11" w:rsidRPr="00A612A7" w:rsidRDefault="00E21039" w:rsidP="00AD1466">
      <w:pPr>
        <w:pStyle w:val="a7"/>
        <w:spacing w:line="360" w:lineRule="auto"/>
        <w:ind w:left="0" w:firstLine="426"/>
        <w:jc w:val="both"/>
        <w:rPr>
          <w:bCs/>
          <w:sz w:val="28"/>
          <w:szCs w:val="28"/>
          <w:lang w:val="uk-UA" w:bidi="ru-RU"/>
        </w:rPr>
      </w:pPr>
      <w:r w:rsidRPr="00A612A7">
        <w:rPr>
          <w:bCs/>
          <w:sz w:val="28"/>
          <w:szCs w:val="28"/>
          <w:lang w:val="uk-UA" w:bidi="ru-RU"/>
        </w:rPr>
        <w:t>СЗЗ</w:t>
      </w:r>
      <w:r w:rsidR="00222B11" w:rsidRPr="00A612A7">
        <w:rPr>
          <w:bCs/>
          <w:sz w:val="28"/>
          <w:szCs w:val="28"/>
          <w:lang w:val="uk-UA" w:bidi="ru-RU"/>
        </w:rPr>
        <w:t xml:space="preserve"> шириною 1000 м встановлені для підприємств із видобутку руд свинцю, миш'яку, марганцю, ртуті, природного газу; </w:t>
      </w:r>
      <w:r w:rsidRPr="00A612A7">
        <w:rPr>
          <w:bCs/>
          <w:sz w:val="28"/>
          <w:szCs w:val="28"/>
          <w:lang w:val="uk-UA" w:bidi="ru-RU"/>
        </w:rPr>
        <w:t xml:space="preserve">СЗЗ </w:t>
      </w:r>
      <w:r w:rsidR="00222B11" w:rsidRPr="00A612A7">
        <w:rPr>
          <w:bCs/>
          <w:sz w:val="28"/>
          <w:szCs w:val="28"/>
          <w:lang w:val="uk-UA" w:bidi="ru-RU"/>
        </w:rPr>
        <w:t xml:space="preserve">500 м — для підприємств із видобутку кам., бурого і інш. вугілля, фосфоритів, апатитів, колчеданів, залізних і поліметалічних руд; </w:t>
      </w:r>
      <w:r w:rsidRPr="00A612A7">
        <w:rPr>
          <w:bCs/>
          <w:sz w:val="28"/>
          <w:szCs w:val="28"/>
          <w:lang w:val="uk-UA" w:bidi="ru-RU"/>
        </w:rPr>
        <w:t xml:space="preserve">СЗЗ </w:t>
      </w:r>
      <w:r w:rsidR="00222B11" w:rsidRPr="00A612A7">
        <w:rPr>
          <w:bCs/>
          <w:sz w:val="28"/>
          <w:szCs w:val="28"/>
          <w:lang w:val="uk-UA" w:bidi="ru-RU"/>
        </w:rPr>
        <w:t xml:space="preserve">300 м — для підприємств із видобутку доломіту, магнетитів і інш., а також для гідрошахт, збагачувальних і брикетних фабрик. </w:t>
      </w:r>
      <w:r w:rsidRPr="00A612A7">
        <w:rPr>
          <w:bCs/>
          <w:sz w:val="28"/>
          <w:szCs w:val="28"/>
          <w:lang w:val="uk-UA" w:bidi="ru-RU"/>
        </w:rPr>
        <w:t>СЗЗ</w:t>
      </w:r>
      <w:r w:rsidR="00222B11" w:rsidRPr="00A612A7">
        <w:rPr>
          <w:bCs/>
          <w:sz w:val="28"/>
          <w:szCs w:val="28"/>
          <w:lang w:val="uk-UA" w:bidi="ru-RU"/>
        </w:rPr>
        <w:t xml:space="preserve"> 100 м рекомендується для підприємств з видобутку кам'яної солі, торфу фрезерним способом і інш. Територія </w:t>
      </w:r>
      <w:r w:rsidRPr="00A612A7">
        <w:rPr>
          <w:bCs/>
          <w:sz w:val="28"/>
          <w:szCs w:val="28"/>
          <w:lang w:val="uk-UA" w:bidi="ru-RU"/>
        </w:rPr>
        <w:t xml:space="preserve">СЗЗ </w:t>
      </w:r>
      <w:r w:rsidR="00222B11" w:rsidRPr="00A612A7">
        <w:rPr>
          <w:bCs/>
          <w:sz w:val="28"/>
          <w:szCs w:val="28"/>
          <w:lang w:val="uk-UA" w:bidi="ru-RU"/>
        </w:rPr>
        <w:t>повинна бути озе</w:t>
      </w:r>
      <w:r w:rsidR="009E406B" w:rsidRPr="00A612A7">
        <w:rPr>
          <w:bCs/>
          <w:sz w:val="28"/>
          <w:szCs w:val="28"/>
          <w:lang w:val="uk-UA" w:bidi="ru-RU"/>
        </w:rPr>
        <w:t>ленена, що сприяє зменшенню атмосферних</w:t>
      </w:r>
      <w:r w:rsidR="00222B11" w:rsidRPr="00A612A7">
        <w:rPr>
          <w:bCs/>
          <w:sz w:val="28"/>
          <w:szCs w:val="28"/>
          <w:lang w:val="uk-UA" w:bidi="ru-RU"/>
        </w:rPr>
        <w:t xml:space="preserve"> забруднень і зниженню рівня шуму.</w:t>
      </w:r>
    </w:p>
    <w:p w:rsidR="00222B11" w:rsidRPr="00A612A7" w:rsidRDefault="00222B11" w:rsidP="00E21039">
      <w:pPr>
        <w:pStyle w:val="a7"/>
        <w:spacing w:line="360" w:lineRule="auto"/>
        <w:ind w:left="0" w:firstLine="426"/>
        <w:jc w:val="both"/>
        <w:rPr>
          <w:bCs/>
          <w:sz w:val="28"/>
          <w:szCs w:val="28"/>
          <w:lang w:val="uk-UA" w:bidi="ru-RU"/>
        </w:rPr>
      </w:pPr>
      <w:r w:rsidRPr="00A612A7">
        <w:rPr>
          <w:bCs/>
          <w:sz w:val="28"/>
          <w:szCs w:val="28"/>
          <w:lang w:val="uk-UA" w:bidi="ru-RU"/>
        </w:rPr>
        <w:t>Відповідно до статті 114 Земельного Кодексу України </w:t>
      </w:r>
      <w:r w:rsidR="00155811" w:rsidRPr="00A612A7">
        <w:rPr>
          <w:bCs/>
          <w:sz w:val="28"/>
          <w:szCs w:val="28"/>
          <w:lang w:val="uk-UA" w:bidi="ru-RU"/>
        </w:rPr>
        <w:t>–</w:t>
      </w:r>
      <w:r w:rsidRPr="00A612A7">
        <w:rPr>
          <w:bCs/>
          <w:sz w:val="28"/>
          <w:szCs w:val="28"/>
          <w:lang w:val="uk-UA" w:bidi="ru-RU"/>
        </w:rPr>
        <w:t> </w:t>
      </w:r>
      <w:r w:rsidR="00E21039" w:rsidRPr="00A612A7">
        <w:rPr>
          <w:bCs/>
          <w:sz w:val="28"/>
          <w:szCs w:val="28"/>
          <w:lang w:val="uk-UA" w:bidi="ru-RU"/>
        </w:rPr>
        <w:t>СЗЗ</w:t>
      </w:r>
      <w:r w:rsidRPr="00A612A7">
        <w:rPr>
          <w:bCs/>
          <w:sz w:val="28"/>
          <w:szCs w:val="28"/>
          <w:lang w:val="uk-UA" w:bidi="ru-RU"/>
        </w:rPr>
        <w:t xml:space="preserve"> створюються навколо об'єктів, які є джерелами виділення шкідливих речовин, запахів, підвищених рівнів шуму, вібрації, ультразвукових і електромагнітних хвиль, електронних полів, іонізуючих випромінювань тощо, з метою відокремлення таких об'єктів від територій житлової забудови. У межах </w:t>
      </w:r>
      <w:r w:rsidR="00E21039" w:rsidRPr="00A612A7">
        <w:rPr>
          <w:bCs/>
          <w:sz w:val="28"/>
          <w:szCs w:val="28"/>
          <w:lang w:val="uk-UA" w:bidi="ru-RU"/>
        </w:rPr>
        <w:t>СЗЗ</w:t>
      </w:r>
      <w:r w:rsidRPr="00A612A7">
        <w:rPr>
          <w:bCs/>
          <w:sz w:val="28"/>
          <w:szCs w:val="28"/>
          <w:lang w:val="uk-UA" w:bidi="ru-RU"/>
        </w:rPr>
        <w:t xml:space="preserve"> забороняється будівництво житлових об'єктів, об'єктів соціальної інфраструктури та інших об'єктів, пов'язаних з постійним перебуванням людей. Правовий режим земель </w:t>
      </w:r>
      <w:r w:rsidR="00E21039" w:rsidRPr="00A612A7">
        <w:rPr>
          <w:bCs/>
          <w:sz w:val="28"/>
          <w:szCs w:val="28"/>
          <w:lang w:val="uk-UA" w:bidi="ru-RU"/>
        </w:rPr>
        <w:t xml:space="preserve">СЗЗ </w:t>
      </w:r>
      <w:r w:rsidRPr="00A612A7">
        <w:rPr>
          <w:bCs/>
          <w:sz w:val="28"/>
          <w:szCs w:val="28"/>
          <w:lang w:val="uk-UA" w:bidi="ru-RU"/>
        </w:rPr>
        <w:t>визначається законодавством України.</w:t>
      </w:r>
    </w:p>
    <w:p w:rsidR="0091372C" w:rsidRPr="00A612A7" w:rsidRDefault="0091372C" w:rsidP="00AD1466">
      <w:pPr>
        <w:pStyle w:val="a7"/>
        <w:spacing w:line="360" w:lineRule="auto"/>
        <w:ind w:left="0" w:firstLine="426"/>
        <w:jc w:val="both"/>
        <w:rPr>
          <w:bCs/>
          <w:sz w:val="28"/>
          <w:szCs w:val="28"/>
          <w:lang w:val="uk-UA" w:bidi="ru-RU"/>
        </w:rPr>
      </w:pPr>
      <w:r w:rsidRPr="00A612A7">
        <w:rPr>
          <w:bCs/>
          <w:sz w:val="28"/>
          <w:szCs w:val="28"/>
          <w:lang w:val="uk-UA" w:bidi="ru-RU"/>
        </w:rPr>
        <w:t>В Україні існує два види поняття санітарно-захисної зони – нормативна та фактична.</w:t>
      </w:r>
    </w:p>
    <w:p w:rsidR="0091372C" w:rsidRPr="00A612A7" w:rsidRDefault="0091372C"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Нормативна </w:t>
      </w:r>
      <w:r w:rsidR="00E21039" w:rsidRPr="00A612A7">
        <w:rPr>
          <w:bCs/>
          <w:sz w:val="28"/>
          <w:szCs w:val="28"/>
          <w:lang w:val="uk-UA" w:bidi="ru-RU"/>
        </w:rPr>
        <w:t xml:space="preserve">СЗЗ </w:t>
      </w:r>
      <w:r w:rsidRPr="00A612A7">
        <w:rPr>
          <w:bCs/>
          <w:sz w:val="28"/>
          <w:szCs w:val="28"/>
          <w:lang w:val="uk-UA" w:bidi="ru-RU"/>
        </w:rPr>
        <w:t>– це мінімальна територія, яка підходить для окремих видів виробництва</w:t>
      </w:r>
      <w:r w:rsidR="003F52E8" w:rsidRPr="00A612A7">
        <w:rPr>
          <w:bCs/>
          <w:sz w:val="28"/>
          <w:szCs w:val="28"/>
          <w:lang w:val="uk-UA" w:bidi="ru-RU"/>
        </w:rPr>
        <w:t>, які відрізняються мінімальним класом небезпек (І клас). Площа такої території визначається згідно до Наказу Міністерства охорони здоров’я України від 19 липня 1996 року  №173 – «Державні санітарні правила планування та забудови населених пунктів».</w:t>
      </w:r>
    </w:p>
    <w:p w:rsidR="0091372C" w:rsidRPr="00A612A7" w:rsidRDefault="003F52E8" w:rsidP="00AD1466">
      <w:pPr>
        <w:pStyle w:val="a7"/>
        <w:spacing w:line="360" w:lineRule="auto"/>
        <w:ind w:left="0" w:firstLine="426"/>
        <w:jc w:val="both"/>
        <w:rPr>
          <w:bCs/>
          <w:sz w:val="28"/>
          <w:szCs w:val="28"/>
          <w:lang w:val="uk-UA" w:bidi="ru-RU"/>
        </w:rPr>
      </w:pPr>
      <w:r w:rsidRPr="00A612A7">
        <w:rPr>
          <w:bCs/>
          <w:sz w:val="28"/>
          <w:szCs w:val="28"/>
          <w:lang w:val="uk-UA" w:bidi="ru-RU"/>
        </w:rPr>
        <w:t xml:space="preserve">Фактична </w:t>
      </w:r>
      <w:r w:rsidR="00E21039" w:rsidRPr="00A612A7">
        <w:rPr>
          <w:bCs/>
          <w:sz w:val="28"/>
          <w:szCs w:val="28"/>
          <w:lang w:val="uk-UA" w:bidi="ru-RU"/>
        </w:rPr>
        <w:t xml:space="preserve">СЗЗ </w:t>
      </w:r>
      <w:r w:rsidRPr="00A612A7">
        <w:rPr>
          <w:bCs/>
          <w:sz w:val="28"/>
          <w:szCs w:val="28"/>
          <w:lang w:val="uk-UA" w:bidi="ru-RU"/>
        </w:rPr>
        <w:t>– це певна територія, що встановлюється індивідуально для підприємства чи виробництва на основі розрахунків, залежно від його площі, рівня безпеки та впливу на екологічну ситуацію в межах розташування та в країні в цілому.</w:t>
      </w:r>
    </w:p>
    <w:p w:rsidR="00222B11" w:rsidRPr="00A612A7" w:rsidRDefault="00222B11" w:rsidP="00AD1466">
      <w:pPr>
        <w:pStyle w:val="a7"/>
        <w:spacing w:line="360" w:lineRule="auto"/>
        <w:ind w:left="0" w:firstLine="426"/>
        <w:jc w:val="both"/>
        <w:rPr>
          <w:bCs/>
          <w:sz w:val="28"/>
          <w:szCs w:val="28"/>
          <w:lang w:val="uk-UA" w:bidi="ru-RU"/>
        </w:rPr>
      </w:pPr>
    </w:p>
    <w:p w:rsidR="009E406B" w:rsidRPr="00A612A7" w:rsidRDefault="009E406B" w:rsidP="00AD1466">
      <w:pPr>
        <w:pStyle w:val="2"/>
        <w:spacing w:before="0" w:line="360" w:lineRule="auto"/>
        <w:ind w:firstLine="426"/>
        <w:jc w:val="both"/>
        <w:rPr>
          <w:rFonts w:ascii="Times New Roman" w:hAnsi="Times New Roman" w:cs="Times New Roman"/>
          <w:b/>
          <w:color w:val="auto"/>
          <w:sz w:val="28"/>
          <w:szCs w:val="28"/>
          <w:lang w:val="uk-UA" w:bidi="ru-RU"/>
        </w:rPr>
      </w:pPr>
      <w:bookmarkStart w:id="51" w:name="_Toc26716732"/>
      <w:bookmarkStart w:id="52" w:name="_Toc26717118"/>
      <w:bookmarkStart w:id="53" w:name="_Toc26757798"/>
      <w:r w:rsidRPr="00A612A7">
        <w:rPr>
          <w:rFonts w:ascii="Times New Roman" w:hAnsi="Times New Roman" w:cs="Times New Roman"/>
          <w:b/>
          <w:color w:val="auto"/>
          <w:sz w:val="28"/>
          <w:szCs w:val="28"/>
          <w:lang w:val="uk-UA" w:bidi="ru-RU"/>
        </w:rPr>
        <w:t>1.</w:t>
      </w:r>
      <w:r w:rsidR="00C22070" w:rsidRPr="00A612A7">
        <w:rPr>
          <w:rFonts w:ascii="Times New Roman" w:hAnsi="Times New Roman" w:cs="Times New Roman"/>
          <w:b/>
          <w:color w:val="auto"/>
          <w:sz w:val="28"/>
          <w:szCs w:val="28"/>
          <w:lang w:val="uk-UA" w:bidi="ru-RU"/>
        </w:rPr>
        <w:t>6</w:t>
      </w:r>
      <w:r w:rsidRPr="00A612A7">
        <w:rPr>
          <w:rFonts w:ascii="Times New Roman" w:hAnsi="Times New Roman" w:cs="Times New Roman"/>
          <w:b/>
          <w:color w:val="auto"/>
          <w:sz w:val="28"/>
          <w:szCs w:val="28"/>
          <w:lang w:val="uk-UA" w:bidi="ru-RU"/>
        </w:rPr>
        <w:t xml:space="preserve"> Межі санітарно-захисної зони для сільськогосподарських підприємств</w:t>
      </w:r>
      <w:bookmarkEnd w:id="51"/>
      <w:bookmarkEnd w:id="52"/>
      <w:bookmarkEnd w:id="53"/>
    </w:p>
    <w:p w:rsidR="009E406B" w:rsidRPr="00A612A7" w:rsidRDefault="009E406B" w:rsidP="00AD1466">
      <w:pPr>
        <w:pStyle w:val="a7"/>
        <w:spacing w:line="360" w:lineRule="auto"/>
        <w:ind w:left="0" w:firstLine="426"/>
        <w:jc w:val="both"/>
        <w:rPr>
          <w:bCs/>
          <w:sz w:val="28"/>
          <w:szCs w:val="28"/>
          <w:lang w:val="uk-UA" w:bidi="ru-RU"/>
        </w:rPr>
      </w:pPr>
      <w:r w:rsidRPr="00A612A7">
        <w:rPr>
          <w:bCs/>
          <w:sz w:val="28"/>
          <w:szCs w:val="28"/>
          <w:lang w:val="uk-UA" w:bidi="ru-RU"/>
        </w:rPr>
        <w:t>Санітарно-захисні зони</w:t>
      </w:r>
      <w:r w:rsidR="00E21039" w:rsidRPr="00A612A7">
        <w:rPr>
          <w:bCs/>
          <w:sz w:val="28"/>
          <w:szCs w:val="28"/>
          <w:lang w:val="uk-UA" w:bidi="ru-RU"/>
        </w:rPr>
        <w:t xml:space="preserve"> (СЗЗ)</w:t>
      </w:r>
      <w:r w:rsidRPr="00A612A7">
        <w:rPr>
          <w:bCs/>
          <w:sz w:val="28"/>
          <w:szCs w:val="28"/>
          <w:lang w:val="uk-UA" w:bidi="ru-RU"/>
        </w:rPr>
        <w:t xml:space="preserve"> для тваринницьких та птахівничих сільськогосподарських підприємств встановлюються у відповідності з Державними санітарними правилами планування та забудови населених пунктів, затверджених наказом Міністерства охорони здоров’я України від 19 червня 1996 р. №173, Державними будівельними нормами України 360-92* “Містобудування. Планування і забудова міських і сільських поселень” та Державними будівельними нормами України Б.2.4-3-95 “Генеральні плани сільськогосподарських підприємств”.</w:t>
      </w:r>
    </w:p>
    <w:p w:rsidR="00E21039" w:rsidRPr="00A612A7" w:rsidRDefault="009E406B"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Під тваринницькими підприємствами розуміють тваринні та племінні ферми великої рогатої худоби, свиноферми та свинофабрики, вівцеферми, кролівничі та звірівницькі ферми, кінні заводи тощо. </w:t>
      </w:r>
    </w:p>
    <w:p w:rsidR="009E406B" w:rsidRPr="00A612A7" w:rsidRDefault="009E406B" w:rsidP="00AD1466">
      <w:pPr>
        <w:pStyle w:val="a7"/>
        <w:spacing w:line="360" w:lineRule="auto"/>
        <w:ind w:left="0" w:firstLine="426"/>
        <w:jc w:val="both"/>
        <w:rPr>
          <w:bCs/>
          <w:sz w:val="28"/>
          <w:szCs w:val="28"/>
          <w:lang w:val="uk-UA" w:bidi="ru-RU"/>
        </w:rPr>
      </w:pPr>
      <w:r w:rsidRPr="00A612A7">
        <w:rPr>
          <w:bCs/>
          <w:sz w:val="28"/>
          <w:szCs w:val="28"/>
          <w:lang w:val="uk-UA" w:bidi="ru-RU"/>
        </w:rPr>
        <w:t>Птахівничі підприємства включають товарні та племінні птахофабрики та птахоферми, підприємства по виробництву яєць та м’яса птиці, підприємства по вирощуванню гібридної птиці для товарних господарств і інкубаторно-птахівничі станції для виробництва добового молодняка птиці тощо.</w:t>
      </w:r>
    </w:p>
    <w:p w:rsidR="009E406B" w:rsidRPr="00A612A7" w:rsidRDefault="009E406B" w:rsidP="00AD1466">
      <w:pPr>
        <w:pStyle w:val="a7"/>
        <w:spacing w:line="360" w:lineRule="auto"/>
        <w:ind w:left="0" w:firstLine="426"/>
        <w:jc w:val="both"/>
        <w:rPr>
          <w:bCs/>
          <w:sz w:val="28"/>
          <w:szCs w:val="28"/>
          <w:lang w:val="uk-UA" w:bidi="ru-RU"/>
        </w:rPr>
      </w:pPr>
      <w:r w:rsidRPr="00A612A7">
        <w:rPr>
          <w:bCs/>
          <w:sz w:val="28"/>
          <w:szCs w:val="28"/>
          <w:lang w:val="uk-UA" w:bidi="ru-RU"/>
        </w:rPr>
        <w:t>Розміщення сільськогосподарських підприємств не допускається: в першій та другій зонах санітарної охорони курортів; на землях зелених зон міст, включаючи землі міських лісів; — на земельних ділянках, забруднених органічними та радіоактивними речовинами до закінчення терміну, встановленого санітарно-епідеміологічною та ветеринарною службами; на землях заповідників, заказників; в зонах охорони пам’ятників історії та культури в сельбищній зоні поселень.</w:t>
      </w:r>
    </w:p>
    <w:p w:rsidR="009E406B" w:rsidRPr="00A612A7" w:rsidRDefault="009E406B"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При цьому, розмір </w:t>
      </w:r>
      <w:r w:rsidR="00E21039" w:rsidRPr="00A612A7">
        <w:rPr>
          <w:bCs/>
          <w:sz w:val="28"/>
          <w:szCs w:val="28"/>
          <w:lang w:val="uk-UA" w:bidi="ru-RU"/>
        </w:rPr>
        <w:t>СЗЗ</w:t>
      </w:r>
      <w:r w:rsidRPr="00A612A7">
        <w:rPr>
          <w:bCs/>
          <w:sz w:val="28"/>
          <w:szCs w:val="28"/>
          <w:lang w:val="uk-UA" w:bidi="ru-RU"/>
        </w:rPr>
        <w:t xml:space="preserve"> для різних тваринницьких ферм встановлюється безпосередньо від межі території, на якій розташовані будівлі та споруди для утримання тварин.</w:t>
      </w:r>
    </w:p>
    <w:p w:rsidR="00E21039" w:rsidRPr="00A612A7" w:rsidRDefault="009E406B"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Вказані розміри </w:t>
      </w:r>
      <w:r w:rsidR="00E21039" w:rsidRPr="00A612A7">
        <w:rPr>
          <w:bCs/>
          <w:sz w:val="28"/>
          <w:szCs w:val="28"/>
          <w:lang w:val="uk-UA" w:bidi="ru-RU"/>
        </w:rPr>
        <w:t xml:space="preserve">СЗЗ </w:t>
      </w:r>
      <w:r w:rsidRPr="00A612A7">
        <w:rPr>
          <w:bCs/>
          <w:sz w:val="28"/>
          <w:szCs w:val="28"/>
          <w:lang w:val="uk-UA" w:bidi="ru-RU"/>
        </w:rPr>
        <w:t xml:space="preserve">можуть бути збільшені втричі, якщо сільськогосподарські виробничі комплекси, а також окремі підприємства розташовані навітряно по відношенню до житлової забудови, дитячих та лікувальних закладів, а також при відсутності або недостатньому очищенні шкідливих викидів в атмосферу, при наявності несприятливих умов для розсіювання шкідливих речовин в атмосферному повітрі та несприятливих аерологічних умов в районі майбутнього будівництва. </w:t>
      </w:r>
    </w:p>
    <w:p w:rsidR="00DF6C16" w:rsidRPr="00A612A7" w:rsidRDefault="009E406B" w:rsidP="00DF6C16">
      <w:pPr>
        <w:pStyle w:val="a7"/>
        <w:spacing w:line="360" w:lineRule="auto"/>
        <w:ind w:left="0" w:firstLine="426"/>
        <w:jc w:val="both"/>
        <w:rPr>
          <w:bCs/>
          <w:sz w:val="28"/>
          <w:szCs w:val="28"/>
          <w:lang w:val="uk-UA" w:bidi="ru-RU"/>
        </w:rPr>
      </w:pPr>
      <w:r w:rsidRPr="00A612A7">
        <w:rPr>
          <w:bCs/>
          <w:sz w:val="28"/>
          <w:szCs w:val="28"/>
          <w:lang w:val="uk-UA" w:bidi="ru-RU"/>
        </w:rPr>
        <w:t xml:space="preserve">Розміри </w:t>
      </w:r>
      <w:r w:rsidR="00E21039" w:rsidRPr="00A612A7">
        <w:rPr>
          <w:bCs/>
          <w:sz w:val="28"/>
          <w:szCs w:val="28"/>
          <w:lang w:val="uk-UA" w:bidi="ru-RU"/>
        </w:rPr>
        <w:t>СЗЗ</w:t>
      </w:r>
      <w:r w:rsidRPr="00A612A7">
        <w:rPr>
          <w:bCs/>
          <w:sz w:val="28"/>
          <w:szCs w:val="28"/>
          <w:lang w:val="uk-UA" w:bidi="ru-RU"/>
        </w:rPr>
        <w:t xml:space="preserve"> можуть також бути зменшені або збільшені втричі на підставі лабораторних досліджень забруднюючих речовин, якщо вони не перевищують встановлені гранично допустимі концентрації та відповідних обґрунтувань. </w:t>
      </w:r>
    </w:p>
    <w:p w:rsidR="00DF6C16" w:rsidRPr="00A612A7" w:rsidRDefault="00DF6C16" w:rsidP="00DF6C16">
      <w:pPr>
        <w:pStyle w:val="a7"/>
        <w:spacing w:line="360" w:lineRule="auto"/>
        <w:ind w:left="0" w:firstLine="426"/>
        <w:jc w:val="both"/>
        <w:rPr>
          <w:bCs/>
          <w:sz w:val="28"/>
          <w:szCs w:val="28"/>
          <w:lang w:val="uk-UA" w:bidi="ru-RU"/>
        </w:rPr>
      </w:pPr>
      <w:r w:rsidRPr="00A612A7">
        <w:rPr>
          <w:bCs/>
          <w:sz w:val="28"/>
          <w:szCs w:val="28"/>
          <w:lang w:val="uk-UA" w:bidi="ru-RU"/>
        </w:rPr>
        <w:t xml:space="preserve">На зовнішній   межі  санітарно-захисної  зони,  зверненої  до </w:t>
      </w:r>
      <w:r w:rsidRPr="00A612A7">
        <w:rPr>
          <w:bCs/>
          <w:sz w:val="28"/>
          <w:szCs w:val="28"/>
          <w:lang w:val="uk-UA" w:bidi="ru-RU"/>
        </w:rPr>
        <w:br/>
        <w:t xml:space="preserve">житлової забудови,  концентрації та рівні  шкідливих  факторів  не </w:t>
      </w:r>
      <w:r w:rsidRPr="00A612A7">
        <w:rPr>
          <w:bCs/>
          <w:sz w:val="28"/>
          <w:szCs w:val="28"/>
          <w:lang w:val="uk-UA" w:bidi="ru-RU"/>
        </w:rPr>
        <w:br/>
        <w:t xml:space="preserve">повинні перевищувати їх гігієнічні нормативи (ГДК,  ГДР),  на межі </w:t>
      </w:r>
      <w:r w:rsidRPr="00A612A7">
        <w:rPr>
          <w:bCs/>
          <w:sz w:val="28"/>
          <w:szCs w:val="28"/>
          <w:lang w:val="uk-UA" w:bidi="ru-RU"/>
        </w:rPr>
        <w:br/>
        <w:t>курортно-рекреаційної зони - 0,8 від значення нормативу.</w:t>
      </w:r>
    </w:p>
    <w:p w:rsidR="009E406B" w:rsidRPr="00A612A7" w:rsidRDefault="009E406B" w:rsidP="00AD1466">
      <w:pPr>
        <w:pStyle w:val="a7"/>
        <w:spacing w:line="360" w:lineRule="auto"/>
        <w:ind w:left="0" w:firstLine="426"/>
        <w:jc w:val="both"/>
        <w:rPr>
          <w:bCs/>
          <w:sz w:val="28"/>
          <w:szCs w:val="28"/>
          <w:lang w:val="uk-UA" w:bidi="ru-RU"/>
        </w:rPr>
      </w:pPr>
      <w:r w:rsidRPr="00A612A7">
        <w:rPr>
          <w:bCs/>
          <w:sz w:val="28"/>
          <w:szCs w:val="28"/>
          <w:lang w:val="uk-UA" w:bidi="ru-RU"/>
        </w:rPr>
        <w:t xml:space="preserve">Основою для встановлення </w:t>
      </w:r>
      <w:r w:rsidR="00E21039" w:rsidRPr="00A612A7">
        <w:rPr>
          <w:bCs/>
          <w:sz w:val="28"/>
          <w:szCs w:val="28"/>
          <w:lang w:val="uk-UA" w:bidi="ru-RU"/>
        </w:rPr>
        <w:t>СЗЗ</w:t>
      </w:r>
      <w:r w:rsidRPr="00A612A7">
        <w:rPr>
          <w:bCs/>
          <w:sz w:val="28"/>
          <w:szCs w:val="28"/>
          <w:lang w:val="uk-UA" w:bidi="ru-RU"/>
        </w:rPr>
        <w:t xml:space="preserve"> є санітарна класифікація підприємств, виробництв, об’єктів (</w:t>
      </w:r>
      <w:r w:rsidR="00DF6C16" w:rsidRPr="00A612A7">
        <w:rPr>
          <w:bCs/>
          <w:sz w:val="28"/>
          <w:szCs w:val="28"/>
          <w:lang w:val="uk-UA" w:bidi="ru-RU"/>
        </w:rPr>
        <w:t>табл.</w:t>
      </w:r>
      <w:r w:rsidRPr="00A612A7">
        <w:rPr>
          <w:bCs/>
          <w:sz w:val="28"/>
          <w:szCs w:val="28"/>
          <w:lang w:val="uk-UA" w:bidi="ru-RU"/>
        </w:rPr>
        <w:t xml:space="preserve"> 1</w:t>
      </w:r>
      <w:r w:rsidR="00AE70D7" w:rsidRPr="00A612A7">
        <w:rPr>
          <w:bCs/>
          <w:sz w:val="28"/>
          <w:szCs w:val="28"/>
          <w:lang w:val="uk-UA" w:bidi="ru-RU"/>
        </w:rPr>
        <w:t>.</w:t>
      </w:r>
      <w:r w:rsidR="0027528B" w:rsidRPr="00A612A7">
        <w:rPr>
          <w:bCs/>
          <w:sz w:val="28"/>
          <w:szCs w:val="28"/>
          <w:lang w:val="uk-UA" w:bidi="ru-RU"/>
        </w:rPr>
        <w:t>1</w:t>
      </w:r>
      <w:r w:rsidRPr="00A612A7">
        <w:rPr>
          <w:bCs/>
          <w:sz w:val="28"/>
          <w:szCs w:val="28"/>
          <w:lang w:val="uk-UA" w:bidi="ru-RU"/>
        </w:rPr>
        <w:t>)</w:t>
      </w:r>
    </w:p>
    <w:p w:rsidR="00AE70D7" w:rsidRPr="00A612A7" w:rsidRDefault="00AE70D7" w:rsidP="00AD1466">
      <w:pPr>
        <w:pStyle w:val="a7"/>
        <w:spacing w:line="360" w:lineRule="auto"/>
        <w:ind w:left="0" w:firstLine="426"/>
        <w:jc w:val="both"/>
        <w:rPr>
          <w:bCs/>
          <w:sz w:val="28"/>
          <w:szCs w:val="28"/>
          <w:lang w:val="uk-UA" w:bidi="ru-RU"/>
        </w:rPr>
      </w:pPr>
    </w:p>
    <w:p w:rsidR="003E0B14" w:rsidRPr="00A612A7" w:rsidRDefault="003E0B14" w:rsidP="00AD1466">
      <w:pPr>
        <w:pStyle w:val="a7"/>
        <w:spacing w:line="360" w:lineRule="auto"/>
        <w:ind w:left="0" w:firstLine="426"/>
        <w:jc w:val="both"/>
        <w:rPr>
          <w:bCs/>
          <w:sz w:val="28"/>
          <w:szCs w:val="28"/>
          <w:lang w:val="uk-UA" w:bidi="ru-RU"/>
        </w:rPr>
      </w:pPr>
    </w:p>
    <w:p w:rsidR="003E0B14" w:rsidRPr="00A612A7" w:rsidRDefault="003E0B14" w:rsidP="00AD1466">
      <w:pPr>
        <w:pStyle w:val="a7"/>
        <w:spacing w:line="360" w:lineRule="auto"/>
        <w:ind w:left="0" w:firstLine="426"/>
        <w:jc w:val="both"/>
        <w:rPr>
          <w:bCs/>
          <w:sz w:val="28"/>
          <w:szCs w:val="28"/>
          <w:lang w:val="uk-UA" w:bidi="ru-RU"/>
        </w:rPr>
      </w:pPr>
    </w:p>
    <w:p w:rsidR="009E406B" w:rsidRPr="00A612A7" w:rsidRDefault="001230DF" w:rsidP="00AD1466">
      <w:pPr>
        <w:pStyle w:val="a7"/>
        <w:spacing w:line="360" w:lineRule="auto"/>
        <w:ind w:left="0" w:firstLine="426"/>
        <w:jc w:val="both"/>
        <w:rPr>
          <w:bCs/>
          <w:sz w:val="28"/>
          <w:szCs w:val="28"/>
          <w:lang w:val="uk-UA" w:bidi="ru-RU"/>
        </w:rPr>
      </w:pPr>
      <w:r w:rsidRPr="00A612A7">
        <w:rPr>
          <w:bCs/>
          <w:sz w:val="28"/>
          <w:szCs w:val="28"/>
          <w:lang w:val="uk-UA" w:bidi="ru-RU"/>
        </w:rPr>
        <w:t>Таблиця 1</w:t>
      </w:r>
      <w:r w:rsidR="00AE70D7" w:rsidRPr="00A612A7">
        <w:rPr>
          <w:bCs/>
          <w:sz w:val="28"/>
          <w:szCs w:val="28"/>
          <w:lang w:val="uk-UA" w:bidi="ru-RU"/>
        </w:rPr>
        <w:t>.</w:t>
      </w:r>
      <w:r w:rsidR="0027528B" w:rsidRPr="00A612A7">
        <w:rPr>
          <w:bCs/>
          <w:sz w:val="28"/>
          <w:szCs w:val="28"/>
          <w:lang w:val="uk-UA" w:bidi="ru-RU"/>
        </w:rPr>
        <w:t>1</w:t>
      </w:r>
      <w:r w:rsidRPr="00A612A7">
        <w:rPr>
          <w:bCs/>
          <w:sz w:val="28"/>
          <w:szCs w:val="28"/>
          <w:lang w:val="uk-UA" w:bidi="ru-RU"/>
        </w:rPr>
        <w:t xml:space="preserve"> – </w:t>
      </w:r>
      <w:r w:rsidR="00AE70D7" w:rsidRPr="00A612A7">
        <w:rPr>
          <w:bCs/>
          <w:sz w:val="28"/>
          <w:szCs w:val="28"/>
          <w:lang w:val="uk-UA" w:bidi="ru-RU"/>
        </w:rPr>
        <w:t>М</w:t>
      </w:r>
      <w:r w:rsidRPr="00A612A7">
        <w:rPr>
          <w:bCs/>
          <w:sz w:val="28"/>
          <w:szCs w:val="28"/>
          <w:lang w:val="uk-UA" w:bidi="ru-RU"/>
        </w:rPr>
        <w:t>ежі санітарно-захи</w:t>
      </w:r>
      <w:r w:rsidR="004A494D" w:rsidRPr="00A612A7">
        <w:rPr>
          <w:bCs/>
          <w:sz w:val="28"/>
          <w:szCs w:val="28"/>
          <w:lang w:val="uk-UA" w:bidi="ru-RU"/>
        </w:rPr>
        <w:t>с</w:t>
      </w:r>
      <w:r w:rsidRPr="00A612A7">
        <w:rPr>
          <w:bCs/>
          <w:sz w:val="28"/>
          <w:szCs w:val="28"/>
          <w:lang w:val="uk-UA" w:bidi="ru-RU"/>
        </w:rPr>
        <w:t>них зон сі</w:t>
      </w:r>
      <w:r w:rsidR="00DF6C16" w:rsidRPr="00A612A7">
        <w:rPr>
          <w:bCs/>
          <w:sz w:val="28"/>
          <w:szCs w:val="28"/>
          <w:lang w:val="uk-UA" w:bidi="ru-RU"/>
        </w:rPr>
        <w:t>льськогосподарських підприємств (відповідно до ДСП-173-96)</w:t>
      </w:r>
    </w:p>
    <w:tbl>
      <w:tblPr>
        <w:tblStyle w:val="a3"/>
        <w:tblW w:w="5000" w:type="pct"/>
        <w:tblCellMar>
          <w:left w:w="57" w:type="dxa"/>
          <w:right w:w="57" w:type="dxa"/>
        </w:tblCellMar>
        <w:tblLook w:val="04A0" w:firstRow="1" w:lastRow="0" w:firstColumn="1" w:lastColumn="0" w:noHBand="0" w:noVBand="1"/>
      </w:tblPr>
      <w:tblGrid>
        <w:gridCol w:w="7854"/>
        <w:gridCol w:w="1902"/>
      </w:tblGrid>
      <w:tr w:rsidR="009E406B" w:rsidRPr="00A612A7" w:rsidTr="00DF6C16">
        <w:trPr>
          <w:trHeight w:val="235"/>
        </w:trPr>
        <w:tc>
          <w:tcPr>
            <w:tcW w:w="4025" w:type="pct"/>
            <w:vAlign w:val="center"/>
            <w:hideMark/>
          </w:tcPr>
          <w:p w:rsidR="009E406B" w:rsidRPr="00A612A7" w:rsidRDefault="009E406B" w:rsidP="00DF6C16">
            <w:pPr>
              <w:pStyle w:val="a7"/>
              <w:spacing w:line="360" w:lineRule="auto"/>
              <w:ind w:left="0"/>
              <w:jc w:val="center"/>
              <w:rPr>
                <w:b/>
                <w:bCs/>
                <w:sz w:val="28"/>
                <w:szCs w:val="28"/>
                <w:lang w:bidi="ru-RU"/>
              </w:rPr>
            </w:pPr>
            <w:r w:rsidRPr="00A612A7">
              <w:rPr>
                <w:b/>
                <w:bCs/>
                <w:sz w:val="28"/>
                <w:szCs w:val="28"/>
                <w:lang w:bidi="ru-RU"/>
              </w:rPr>
              <w:t>Назва підприємства</w:t>
            </w:r>
          </w:p>
        </w:tc>
        <w:tc>
          <w:tcPr>
            <w:tcW w:w="975" w:type="pct"/>
            <w:vAlign w:val="center"/>
            <w:hideMark/>
          </w:tcPr>
          <w:p w:rsidR="009E406B" w:rsidRPr="00A612A7" w:rsidRDefault="009E406B" w:rsidP="00DF6C16">
            <w:pPr>
              <w:pStyle w:val="a7"/>
              <w:spacing w:line="360" w:lineRule="auto"/>
              <w:ind w:left="0"/>
              <w:jc w:val="center"/>
              <w:rPr>
                <w:b/>
                <w:bCs/>
                <w:sz w:val="28"/>
                <w:szCs w:val="28"/>
                <w:lang w:bidi="ru-RU"/>
              </w:rPr>
            </w:pPr>
            <w:r w:rsidRPr="00A612A7">
              <w:rPr>
                <w:b/>
                <w:bCs/>
                <w:sz w:val="28"/>
                <w:szCs w:val="28"/>
                <w:lang w:bidi="ru-RU"/>
              </w:rPr>
              <w:t>Розмір СЗЗ, м</w:t>
            </w:r>
          </w:p>
        </w:tc>
      </w:tr>
      <w:tr w:rsidR="00DF6C16" w:rsidRPr="00A612A7" w:rsidTr="00DF6C16">
        <w:trPr>
          <w:trHeight w:val="235"/>
        </w:trPr>
        <w:tc>
          <w:tcPr>
            <w:tcW w:w="4025" w:type="pct"/>
            <w:vAlign w:val="center"/>
          </w:tcPr>
          <w:p w:rsidR="00DF6C16" w:rsidRPr="00A612A7" w:rsidRDefault="00DF6C16" w:rsidP="00DF6C16">
            <w:pPr>
              <w:pStyle w:val="a7"/>
              <w:spacing w:line="360" w:lineRule="auto"/>
              <w:ind w:left="0"/>
              <w:jc w:val="center"/>
              <w:rPr>
                <w:b/>
                <w:bCs/>
                <w:sz w:val="28"/>
                <w:szCs w:val="28"/>
                <w:lang w:bidi="ru-RU"/>
              </w:rPr>
            </w:pPr>
            <w:r w:rsidRPr="00A612A7">
              <w:rPr>
                <w:b/>
                <w:bCs/>
                <w:sz w:val="28"/>
                <w:szCs w:val="28"/>
                <w:lang w:bidi="ru-RU"/>
              </w:rPr>
              <w:t>1</w:t>
            </w:r>
          </w:p>
        </w:tc>
        <w:tc>
          <w:tcPr>
            <w:tcW w:w="975" w:type="pct"/>
            <w:vAlign w:val="center"/>
          </w:tcPr>
          <w:p w:rsidR="00DF6C16" w:rsidRPr="00A612A7" w:rsidRDefault="00DF6C16" w:rsidP="00DF6C16">
            <w:pPr>
              <w:pStyle w:val="a7"/>
              <w:spacing w:line="360" w:lineRule="auto"/>
              <w:ind w:left="0"/>
              <w:jc w:val="center"/>
              <w:rPr>
                <w:b/>
                <w:bCs/>
                <w:sz w:val="28"/>
                <w:szCs w:val="28"/>
                <w:lang w:bidi="ru-RU"/>
              </w:rPr>
            </w:pPr>
            <w:r w:rsidRPr="00A612A7">
              <w:rPr>
                <w:b/>
                <w:bCs/>
                <w:sz w:val="28"/>
                <w:szCs w:val="28"/>
                <w:lang w:bidi="ru-RU"/>
              </w:rPr>
              <w:t>2</w:t>
            </w:r>
          </w:p>
        </w:tc>
      </w:tr>
      <w:tr w:rsidR="009E406B" w:rsidRPr="00A612A7" w:rsidTr="0027528B">
        <w:tc>
          <w:tcPr>
            <w:tcW w:w="5000" w:type="pct"/>
            <w:gridSpan w:val="2"/>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Тваринницькі підприємства</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1. Великої рогатої худоби</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великі підприємства промислового типу з поголів’ям більше 5000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1000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державні та колективні підприємства по вирощуванню вигодівельного та ремонтного молодняка з поголів’ям:</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1000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3000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300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5000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500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ферми молочного та м’ясного напрямку в державних та колективних підприємствах з поголів’ям корів: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400</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600</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250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більше 600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300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Ферми в селянсько-фермерських господарствах (СФГ) з загальним поголів’ям тварин:</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10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15*</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20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25</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40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50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60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75</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100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150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150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2. Свинарські ферми в СФГ:</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15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25</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30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50</w:t>
            </w:r>
          </w:p>
        </w:tc>
      </w:tr>
    </w:tbl>
    <w:p w:rsidR="00DF6C16" w:rsidRPr="00A612A7" w:rsidRDefault="00DF6C16">
      <w:pPr>
        <w:rPr>
          <w:lang w:val="uk-UA"/>
        </w:rPr>
      </w:pPr>
    </w:p>
    <w:p w:rsidR="00DF6C16" w:rsidRPr="00A612A7" w:rsidRDefault="00AA5877" w:rsidP="00DF6C16">
      <w:pPr>
        <w:jc w:val="right"/>
        <w:rPr>
          <w:lang w:val="uk-UA"/>
        </w:rPr>
      </w:pPr>
      <w:r w:rsidRPr="00A612A7">
        <w:rPr>
          <w:lang w:val="uk-UA"/>
        </w:rPr>
        <w:t>п</w:t>
      </w:r>
      <w:r w:rsidR="00DF6C16" w:rsidRPr="00A612A7">
        <w:rPr>
          <w:lang w:val="uk-UA"/>
        </w:rPr>
        <w:t>родовження табл. 1.1</w:t>
      </w:r>
    </w:p>
    <w:tbl>
      <w:tblPr>
        <w:tblStyle w:val="a3"/>
        <w:tblW w:w="5000" w:type="pct"/>
        <w:tblCellMar>
          <w:left w:w="57" w:type="dxa"/>
          <w:right w:w="57" w:type="dxa"/>
        </w:tblCellMar>
        <w:tblLook w:val="04A0" w:firstRow="1" w:lastRow="0" w:firstColumn="1" w:lastColumn="0" w:noHBand="0" w:noVBand="1"/>
      </w:tblPr>
      <w:tblGrid>
        <w:gridCol w:w="7854"/>
        <w:gridCol w:w="1902"/>
      </w:tblGrid>
      <w:tr w:rsidR="00DF6C16" w:rsidRPr="00A612A7" w:rsidTr="00DF6C16">
        <w:tc>
          <w:tcPr>
            <w:tcW w:w="4025" w:type="pct"/>
            <w:vAlign w:val="center"/>
          </w:tcPr>
          <w:p w:rsidR="00DF6C16" w:rsidRPr="00A612A7" w:rsidRDefault="00DF6C16" w:rsidP="00DF6C16">
            <w:pPr>
              <w:pStyle w:val="a7"/>
              <w:spacing w:line="360" w:lineRule="auto"/>
              <w:ind w:left="0"/>
              <w:jc w:val="center"/>
              <w:rPr>
                <w:b/>
                <w:bCs/>
                <w:sz w:val="28"/>
                <w:szCs w:val="28"/>
                <w:lang w:bidi="ru-RU"/>
              </w:rPr>
            </w:pPr>
            <w:r w:rsidRPr="00A612A7">
              <w:rPr>
                <w:b/>
                <w:bCs/>
                <w:sz w:val="28"/>
                <w:szCs w:val="28"/>
                <w:lang w:bidi="ru-RU"/>
              </w:rPr>
              <w:t>1</w:t>
            </w:r>
          </w:p>
        </w:tc>
        <w:tc>
          <w:tcPr>
            <w:tcW w:w="975" w:type="pct"/>
            <w:vAlign w:val="center"/>
          </w:tcPr>
          <w:p w:rsidR="00DF6C16" w:rsidRPr="00A612A7" w:rsidRDefault="00DF6C16" w:rsidP="00DF6C16">
            <w:pPr>
              <w:pStyle w:val="a7"/>
              <w:spacing w:line="360" w:lineRule="auto"/>
              <w:ind w:left="0"/>
              <w:jc w:val="center"/>
              <w:rPr>
                <w:b/>
                <w:bCs/>
                <w:sz w:val="28"/>
                <w:szCs w:val="28"/>
                <w:lang w:bidi="ru-RU"/>
              </w:rPr>
            </w:pPr>
            <w:r w:rsidRPr="00A612A7">
              <w:rPr>
                <w:b/>
                <w:bCs/>
                <w:sz w:val="28"/>
                <w:szCs w:val="28"/>
                <w:lang w:bidi="ru-RU"/>
              </w:rPr>
              <w:t>2</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50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75</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75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100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150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150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300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200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400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15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25</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Свинофабрики та свиноферми в державних та колективних підприємствах:</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12 тис. голів на рік</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500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12 тис. та на 24 тис. голів на рік</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1500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54 тис. голів на рік і більше</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2000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3. Вівчарські:</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Вівцеферми в СФГ:</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50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25</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75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50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100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75</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150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200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150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400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від 400 до 1000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300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Вівцеферми в державних та колективних підприємствах на 500 голів і більше</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300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4. Конярські</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5. Звірівницькі</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300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6. Кролівничі кролеферми:</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50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25</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300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50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400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75</w:t>
            </w:r>
          </w:p>
        </w:tc>
      </w:tr>
    </w:tbl>
    <w:p w:rsidR="00DF6C16" w:rsidRPr="00A612A7" w:rsidRDefault="00AA5877" w:rsidP="00DF6C16">
      <w:pPr>
        <w:jc w:val="right"/>
        <w:rPr>
          <w:lang w:val="uk-UA"/>
        </w:rPr>
      </w:pPr>
      <w:r w:rsidRPr="00A612A7">
        <w:rPr>
          <w:lang w:val="uk-UA"/>
        </w:rPr>
        <w:t>п</w:t>
      </w:r>
      <w:r w:rsidR="00DF6C16" w:rsidRPr="00A612A7">
        <w:rPr>
          <w:lang w:val="uk-UA"/>
        </w:rPr>
        <w:t>родовження табл. 1.1</w:t>
      </w:r>
    </w:p>
    <w:tbl>
      <w:tblPr>
        <w:tblStyle w:val="a3"/>
        <w:tblW w:w="5000" w:type="pct"/>
        <w:tblCellMar>
          <w:left w:w="57" w:type="dxa"/>
          <w:right w:w="57" w:type="dxa"/>
        </w:tblCellMar>
        <w:tblLook w:val="04A0" w:firstRow="1" w:lastRow="0" w:firstColumn="1" w:lastColumn="0" w:noHBand="0" w:noVBand="1"/>
      </w:tblPr>
      <w:tblGrid>
        <w:gridCol w:w="7854"/>
        <w:gridCol w:w="1902"/>
      </w:tblGrid>
      <w:tr w:rsidR="00DF6C16" w:rsidRPr="00A612A7" w:rsidTr="00DF6C16">
        <w:tc>
          <w:tcPr>
            <w:tcW w:w="4025" w:type="pct"/>
            <w:vAlign w:val="center"/>
          </w:tcPr>
          <w:p w:rsidR="00DF6C16" w:rsidRPr="00A612A7" w:rsidRDefault="00DF6C16" w:rsidP="00DF6C16">
            <w:pPr>
              <w:pStyle w:val="a7"/>
              <w:spacing w:line="360" w:lineRule="auto"/>
              <w:ind w:left="0"/>
              <w:jc w:val="center"/>
              <w:rPr>
                <w:b/>
                <w:bCs/>
                <w:sz w:val="28"/>
                <w:szCs w:val="28"/>
                <w:lang w:bidi="ru-RU"/>
              </w:rPr>
            </w:pPr>
            <w:r w:rsidRPr="00A612A7">
              <w:rPr>
                <w:b/>
                <w:bCs/>
                <w:sz w:val="28"/>
                <w:szCs w:val="28"/>
                <w:lang w:bidi="ru-RU"/>
              </w:rPr>
              <w:t>1</w:t>
            </w:r>
          </w:p>
        </w:tc>
        <w:tc>
          <w:tcPr>
            <w:tcW w:w="975" w:type="pct"/>
            <w:vAlign w:val="center"/>
          </w:tcPr>
          <w:p w:rsidR="00DF6C16" w:rsidRPr="00A612A7" w:rsidRDefault="00DF6C16" w:rsidP="00DF6C16">
            <w:pPr>
              <w:pStyle w:val="a7"/>
              <w:spacing w:line="360" w:lineRule="auto"/>
              <w:ind w:left="0"/>
              <w:jc w:val="center"/>
              <w:rPr>
                <w:b/>
                <w:bCs/>
                <w:sz w:val="28"/>
                <w:szCs w:val="28"/>
                <w:lang w:bidi="ru-RU"/>
              </w:rPr>
            </w:pPr>
            <w:r w:rsidRPr="00A612A7">
              <w:rPr>
                <w:b/>
                <w:bCs/>
                <w:sz w:val="28"/>
                <w:szCs w:val="28"/>
                <w:lang w:bidi="ru-RU"/>
              </w:rPr>
              <w:t>2</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Більше 400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
                <w:bCs/>
                <w:sz w:val="28"/>
                <w:szCs w:val="28"/>
                <w:lang w:bidi="ru-RU"/>
              </w:rPr>
              <w:t>100</w:t>
            </w:r>
          </w:p>
        </w:tc>
      </w:tr>
      <w:tr w:rsidR="009E406B" w:rsidRPr="00A612A7" w:rsidTr="0027528B">
        <w:tc>
          <w:tcPr>
            <w:tcW w:w="5000" w:type="pct"/>
            <w:gridSpan w:val="2"/>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Птахівничі підприємства</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ферми в СФГ:</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100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25</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200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50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300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500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150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на 750 голів</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200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від 750 до 100 тис. курей-несучок</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300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птахофабрики ( в державних та колективних підприємствах)</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до 100 тис. курей-несучок та до 1 млн. бройлерів на рік</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300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більше 100 тис. до 400 тис. курей-несучок та більше 1 млн. до 3 млн. бройлерів на рік</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1000</w:t>
            </w:r>
          </w:p>
        </w:tc>
      </w:tr>
      <w:tr w:rsidR="009E406B" w:rsidRPr="00A612A7" w:rsidTr="00DF6C16">
        <w:tc>
          <w:tcPr>
            <w:tcW w:w="4025" w:type="pct"/>
            <w:hideMark/>
          </w:tcPr>
          <w:p w:rsidR="009E406B" w:rsidRPr="00A612A7" w:rsidRDefault="009E406B" w:rsidP="00DF6C16">
            <w:pPr>
              <w:pStyle w:val="a7"/>
              <w:spacing w:line="360" w:lineRule="auto"/>
              <w:ind w:left="0"/>
              <w:jc w:val="both"/>
              <w:rPr>
                <w:bCs/>
                <w:sz w:val="28"/>
                <w:szCs w:val="28"/>
                <w:lang w:bidi="ru-RU"/>
              </w:rPr>
            </w:pPr>
            <w:r w:rsidRPr="00A612A7">
              <w:rPr>
                <w:bCs/>
                <w:sz w:val="28"/>
                <w:szCs w:val="28"/>
                <w:lang w:bidi="ru-RU"/>
              </w:rPr>
              <w:t>Більше 400 тис. курей-несучок та більше 3 млн. бройлерів на рік</w:t>
            </w:r>
          </w:p>
        </w:tc>
        <w:tc>
          <w:tcPr>
            <w:tcW w:w="975" w:type="pct"/>
            <w:vAlign w:val="center"/>
            <w:hideMark/>
          </w:tcPr>
          <w:p w:rsidR="009E406B" w:rsidRPr="00A612A7" w:rsidRDefault="009E406B" w:rsidP="00DF6C16">
            <w:pPr>
              <w:pStyle w:val="a7"/>
              <w:spacing w:line="360" w:lineRule="auto"/>
              <w:ind w:left="0"/>
              <w:jc w:val="center"/>
              <w:rPr>
                <w:bCs/>
                <w:sz w:val="28"/>
                <w:szCs w:val="28"/>
                <w:lang w:bidi="ru-RU"/>
              </w:rPr>
            </w:pPr>
            <w:r w:rsidRPr="00A612A7">
              <w:rPr>
                <w:bCs/>
                <w:sz w:val="28"/>
                <w:szCs w:val="28"/>
                <w:lang w:bidi="ru-RU"/>
              </w:rPr>
              <w:t>1200</w:t>
            </w:r>
          </w:p>
        </w:tc>
      </w:tr>
    </w:tbl>
    <w:p w:rsidR="00373D28" w:rsidRPr="00A612A7" w:rsidRDefault="009E406B" w:rsidP="00AD1466">
      <w:pPr>
        <w:pStyle w:val="a7"/>
        <w:spacing w:line="360" w:lineRule="auto"/>
        <w:ind w:left="0"/>
        <w:jc w:val="both"/>
        <w:rPr>
          <w:bCs/>
          <w:sz w:val="28"/>
          <w:szCs w:val="28"/>
          <w:lang w:val="uk-UA" w:bidi="ru-RU"/>
        </w:rPr>
      </w:pPr>
      <w:r w:rsidRPr="00A612A7">
        <w:rPr>
          <w:bCs/>
          <w:sz w:val="28"/>
          <w:szCs w:val="28"/>
          <w:lang w:val="uk-UA" w:bidi="ru-RU"/>
        </w:rPr>
        <w:t>* Але не менше протипожежної відстані</w:t>
      </w:r>
    </w:p>
    <w:p w:rsidR="003F52E8" w:rsidRPr="00A612A7" w:rsidRDefault="003F52E8" w:rsidP="00AD1466">
      <w:pPr>
        <w:pStyle w:val="a7"/>
        <w:spacing w:line="360" w:lineRule="auto"/>
        <w:ind w:left="0" w:firstLine="426"/>
        <w:jc w:val="both"/>
        <w:rPr>
          <w:bCs/>
          <w:sz w:val="28"/>
          <w:szCs w:val="28"/>
          <w:lang w:val="uk-UA" w:bidi="ru-RU"/>
        </w:rPr>
      </w:pPr>
    </w:p>
    <w:p w:rsidR="00402A44" w:rsidRPr="00A612A7" w:rsidRDefault="009E406B" w:rsidP="00DF6C16">
      <w:pPr>
        <w:pStyle w:val="a7"/>
        <w:spacing w:line="360" w:lineRule="auto"/>
        <w:ind w:left="0" w:firstLine="426"/>
        <w:jc w:val="both"/>
        <w:rPr>
          <w:bCs/>
          <w:sz w:val="28"/>
          <w:szCs w:val="28"/>
          <w:lang w:val="uk-UA" w:bidi="ru-RU"/>
        </w:rPr>
      </w:pPr>
      <w:r w:rsidRPr="00A612A7">
        <w:rPr>
          <w:bCs/>
          <w:sz w:val="28"/>
          <w:szCs w:val="28"/>
          <w:lang w:val="uk-UA" w:bidi="ru-RU"/>
        </w:rPr>
        <w:t>Територія санітарно-захисної зони установлюється та озеленюється згідно з проектом благоустрою та озеленення, що розробляється згідно з вимогами завдання на проектування, одночасно з проектом будівництва чи реконструкції підприємства. При цьому рекомендується зберігати існуючі зелені насадження. Мінімальна площа озеленення санітарно-захисної зони в залежності від ширини зони повинна складати: до 300 м — 60</w:t>
      </w:r>
      <w:r w:rsidR="00DF6C16" w:rsidRPr="00A612A7">
        <w:rPr>
          <w:bCs/>
          <w:sz w:val="28"/>
          <w:szCs w:val="28"/>
          <w:lang w:val="uk-UA" w:bidi="ru-RU"/>
        </w:rPr>
        <w:t xml:space="preserve"> </w:t>
      </w:r>
      <w:r w:rsidRPr="00A612A7">
        <w:rPr>
          <w:bCs/>
          <w:sz w:val="28"/>
          <w:szCs w:val="28"/>
          <w:lang w:val="uk-UA" w:bidi="ru-RU"/>
        </w:rPr>
        <w:t>%, від</w:t>
      </w:r>
      <w:r w:rsidR="00373D28" w:rsidRPr="00A612A7">
        <w:rPr>
          <w:bCs/>
          <w:sz w:val="28"/>
          <w:szCs w:val="28"/>
          <w:lang w:val="uk-UA" w:bidi="ru-RU"/>
        </w:rPr>
        <w:t xml:space="preserve"> </w:t>
      </w:r>
      <w:r w:rsidRPr="00A612A7">
        <w:rPr>
          <w:bCs/>
          <w:sz w:val="28"/>
          <w:szCs w:val="28"/>
          <w:lang w:val="uk-UA" w:bidi="ru-RU"/>
        </w:rPr>
        <w:t>300 до 10</w:t>
      </w:r>
      <w:r w:rsidR="00AD1466" w:rsidRPr="00A612A7">
        <w:rPr>
          <w:bCs/>
          <w:sz w:val="28"/>
          <w:szCs w:val="28"/>
          <w:lang w:val="uk-UA" w:bidi="ru-RU"/>
        </w:rPr>
        <w:t>00 м — 50</w:t>
      </w:r>
      <w:r w:rsidR="00DF6C16" w:rsidRPr="00A612A7">
        <w:rPr>
          <w:bCs/>
          <w:sz w:val="28"/>
          <w:szCs w:val="28"/>
          <w:lang w:val="uk-UA" w:bidi="ru-RU"/>
        </w:rPr>
        <w:t xml:space="preserve"> </w:t>
      </w:r>
      <w:r w:rsidR="00AD1466" w:rsidRPr="00A612A7">
        <w:rPr>
          <w:bCs/>
          <w:sz w:val="28"/>
          <w:szCs w:val="28"/>
          <w:lang w:val="uk-UA" w:bidi="ru-RU"/>
        </w:rPr>
        <w:t xml:space="preserve">%, </w:t>
      </w:r>
      <w:r w:rsidR="00DF6C16" w:rsidRPr="00A612A7">
        <w:rPr>
          <w:bCs/>
          <w:sz w:val="28"/>
          <w:szCs w:val="28"/>
          <w:lang w:val="uk-UA" w:bidi="ru-RU"/>
        </w:rPr>
        <w:t xml:space="preserve">  </w:t>
      </w:r>
      <w:r w:rsidR="00AD1466" w:rsidRPr="00A612A7">
        <w:rPr>
          <w:bCs/>
          <w:sz w:val="28"/>
          <w:szCs w:val="28"/>
          <w:lang w:val="uk-UA" w:bidi="ru-RU"/>
        </w:rPr>
        <w:t>понад 1000 м — 40</w:t>
      </w:r>
      <w:r w:rsidR="00DF6C16" w:rsidRPr="00A612A7">
        <w:rPr>
          <w:bCs/>
          <w:sz w:val="28"/>
          <w:szCs w:val="28"/>
          <w:lang w:val="uk-UA" w:bidi="ru-RU"/>
        </w:rPr>
        <w:t xml:space="preserve"> </w:t>
      </w:r>
      <w:r w:rsidR="00AD1466" w:rsidRPr="00A612A7">
        <w:rPr>
          <w:bCs/>
          <w:sz w:val="28"/>
          <w:szCs w:val="28"/>
          <w:lang w:val="uk-UA" w:bidi="ru-RU"/>
        </w:rPr>
        <w:t xml:space="preserve">%. </w:t>
      </w:r>
      <w:r w:rsidRPr="00A612A7">
        <w:rPr>
          <w:bCs/>
          <w:sz w:val="28"/>
          <w:szCs w:val="28"/>
          <w:lang w:val="uk-UA" w:bidi="ru-RU"/>
        </w:rPr>
        <w:t>Для санітарно-захисних зон шириною понад 100 м з боку сельбищної території повинні передбачатись смуги деревно-чагарникових зелених насаджень шириною не менше 50 м, при ширині зони від 50 до 100 м ширина смуги повинна бути не менше 20 м.</w:t>
      </w:r>
      <w:bookmarkStart w:id="54" w:name="o288"/>
      <w:bookmarkStart w:id="55" w:name="o294"/>
      <w:bookmarkStart w:id="56" w:name="o304"/>
      <w:bookmarkEnd w:id="54"/>
      <w:bookmarkEnd w:id="55"/>
      <w:bookmarkEnd w:id="56"/>
    </w:p>
    <w:p w:rsidR="00DF6C16" w:rsidRPr="00A612A7" w:rsidRDefault="00DF6C16" w:rsidP="00DF6C16">
      <w:pPr>
        <w:pStyle w:val="a7"/>
        <w:spacing w:line="360" w:lineRule="auto"/>
        <w:ind w:left="0" w:firstLine="426"/>
        <w:jc w:val="both"/>
        <w:rPr>
          <w:bCs/>
          <w:sz w:val="28"/>
          <w:szCs w:val="28"/>
          <w:lang w:val="uk-UA" w:bidi="ru-RU"/>
        </w:rPr>
      </w:pPr>
    </w:p>
    <w:p w:rsidR="0027528B" w:rsidRPr="00A612A7" w:rsidRDefault="0027528B" w:rsidP="007F64A7">
      <w:pPr>
        <w:pStyle w:val="2"/>
        <w:spacing w:before="0" w:line="360" w:lineRule="auto"/>
        <w:ind w:firstLine="426"/>
        <w:rPr>
          <w:rFonts w:ascii="Times New Roman" w:hAnsi="Times New Roman" w:cs="Times New Roman"/>
          <w:b/>
          <w:lang w:val="uk-UA" w:bidi="ru-RU"/>
        </w:rPr>
      </w:pPr>
      <w:bookmarkStart w:id="57" w:name="_Toc26716733"/>
      <w:bookmarkStart w:id="58" w:name="_Toc26717119"/>
      <w:bookmarkStart w:id="59" w:name="_Toc26757799"/>
      <w:r w:rsidRPr="00A612A7">
        <w:rPr>
          <w:rFonts w:ascii="Times New Roman" w:hAnsi="Times New Roman" w:cs="Times New Roman"/>
          <w:b/>
          <w:color w:val="auto"/>
          <w:sz w:val="28"/>
          <w:lang w:val="uk-UA" w:bidi="ru-RU"/>
        </w:rPr>
        <w:t>Висновки до розділу 1</w:t>
      </w:r>
      <w:bookmarkEnd w:id="57"/>
      <w:bookmarkEnd w:id="58"/>
      <w:bookmarkEnd w:id="59"/>
    </w:p>
    <w:p w:rsidR="00DF6C16" w:rsidRPr="00A612A7" w:rsidRDefault="00DF6C16" w:rsidP="007F64A7">
      <w:pPr>
        <w:pStyle w:val="a7"/>
        <w:numPr>
          <w:ilvl w:val="0"/>
          <w:numId w:val="13"/>
        </w:numPr>
        <w:spacing w:line="360" w:lineRule="auto"/>
        <w:ind w:left="0" w:firstLine="426"/>
        <w:jc w:val="both"/>
        <w:rPr>
          <w:bCs/>
          <w:sz w:val="28"/>
          <w:szCs w:val="28"/>
          <w:lang w:val="uk-UA" w:bidi="ru-RU"/>
        </w:rPr>
      </w:pPr>
      <w:r w:rsidRPr="00A612A7">
        <w:rPr>
          <w:bCs/>
          <w:sz w:val="28"/>
          <w:szCs w:val="28"/>
          <w:lang w:val="uk-UA" w:bidi="ru-RU"/>
        </w:rPr>
        <w:t>Розглянуто основні тенденції розвитку інтенсивного тваринництва в Україні із зазначенням проблемних питань, що потребують попередньої уваги.</w:t>
      </w:r>
    </w:p>
    <w:p w:rsidR="00DF6C16" w:rsidRPr="00A612A7" w:rsidRDefault="007F64A7" w:rsidP="007F64A7">
      <w:pPr>
        <w:pStyle w:val="a7"/>
        <w:numPr>
          <w:ilvl w:val="0"/>
          <w:numId w:val="13"/>
        </w:numPr>
        <w:spacing w:line="360" w:lineRule="auto"/>
        <w:ind w:left="0" w:firstLine="426"/>
        <w:jc w:val="both"/>
        <w:rPr>
          <w:bCs/>
          <w:sz w:val="28"/>
          <w:szCs w:val="28"/>
          <w:lang w:val="uk-UA" w:bidi="ru-RU"/>
        </w:rPr>
      </w:pPr>
      <w:r w:rsidRPr="00A612A7">
        <w:rPr>
          <w:bCs/>
          <w:sz w:val="28"/>
          <w:szCs w:val="28"/>
          <w:lang w:val="uk-UA" w:bidi="ru-RU"/>
        </w:rPr>
        <w:t>Досліджено негативний вплив відходів тваринництва та забруднюючих речовин, що поступають в атмосферне повітря від виробничих комплексів сільськогосподарських підприємств. Вивчено можливі рівні ризику порушення стану здоров'я населення у випадку перевищень допустимих рівнів забруднюючих речовин в повітрі робочої зони.</w:t>
      </w:r>
    </w:p>
    <w:p w:rsidR="0027528B" w:rsidRPr="00A612A7" w:rsidRDefault="007F64A7" w:rsidP="007F64A7">
      <w:pPr>
        <w:pStyle w:val="a7"/>
        <w:numPr>
          <w:ilvl w:val="0"/>
          <w:numId w:val="13"/>
        </w:numPr>
        <w:spacing w:line="360" w:lineRule="auto"/>
        <w:ind w:left="0" w:firstLine="426"/>
        <w:jc w:val="both"/>
        <w:rPr>
          <w:bCs/>
          <w:sz w:val="28"/>
          <w:szCs w:val="28"/>
          <w:lang w:val="uk-UA" w:bidi="ru-RU"/>
        </w:rPr>
      </w:pPr>
      <w:r w:rsidRPr="00A612A7">
        <w:rPr>
          <w:bCs/>
          <w:sz w:val="28"/>
          <w:szCs w:val="28"/>
          <w:lang w:val="uk-UA" w:bidi="ru-RU"/>
        </w:rPr>
        <w:t>Вивчено принципи встановлення санітарно-захисних зон для діючих та проектованих підприємств. Детально розглянуто особливості встановлення СЗЗ для сільськогосподарських підприємств та звіроферм.</w:t>
      </w:r>
    </w:p>
    <w:p w:rsidR="007F64A7" w:rsidRPr="00A612A7" w:rsidRDefault="007F64A7" w:rsidP="007F64A7">
      <w:pPr>
        <w:pStyle w:val="a7"/>
        <w:spacing w:line="360" w:lineRule="auto"/>
        <w:ind w:left="426"/>
        <w:jc w:val="both"/>
        <w:rPr>
          <w:bCs/>
          <w:sz w:val="28"/>
          <w:szCs w:val="28"/>
          <w:lang w:val="uk-UA" w:bidi="ru-RU"/>
        </w:rPr>
      </w:pPr>
    </w:p>
    <w:p w:rsidR="00D74BA2" w:rsidRPr="00A612A7" w:rsidRDefault="00D74BA2" w:rsidP="007F64A7">
      <w:pPr>
        <w:pStyle w:val="a7"/>
        <w:spacing w:line="360" w:lineRule="auto"/>
        <w:ind w:left="0" w:firstLine="426"/>
        <w:jc w:val="both"/>
        <w:rPr>
          <w:sz w:val="28"/>
          <w:szCs w:val="28"/>
          <w:lang w:val="uk-UA"/>
        </w:rPr>
        <w:sectPr w:rsidR="00D74BA2" w:rsidRPr="00A612A7" w:rsidSect="00214349">
          <w:pgSz w:w="11910" w:h="16840"/>
          <w:pgMar w:top="1134" w:right="567" w:bottom="1134" w:left="1701" w:header="0" w:footer="0" w:gutter="0"/>
          <w:cols w:space="720"/>
          <w:docGrid w:linePitch="326"/>
        </w:sectPr>
      </w:pPr>
    </w:p>
    <w:p w:rsidR="00222B11" w:rsidRPr="00A612A7" w:rsidRDefault="00DD2229" w:rsidP="00AD1466">
      <w:pPr>
        <w:pStyle w:val="1"/>
        <w:spacing w:before="0" w:beforeAutospacing="0" w:after="0" w:afterAutospacing="0" w:line="360" w:lineRule="auto"/>
        <w:jc w:val="center"/>
        <w:rPr>
          <w:sz w:val="28"/>
          <w:szCs w:val="28"/>
          <w:lang w:val="uk-UA" w:bidi="ru-RU"/>
        </w:rPr>
      </w:pPr>
      <w:bookmarkStart w:id="60" w:name="_Toc26716734"/>
      <w:bookmarkStart w:id="61" w:name="_Toc26717120"/>
      <w:bookmarkStart w:id="62" w:name="_Toc26757800"/>
      <w:r w:rsidRPr="00A612A7">
        <w:rPr>
          <w:sz w:val="28"/>
          <w:szCs w:val="28"/>
          <w:lang w:val="uk-UA" w:bidi="ru-RU"/>
        </w:rPr>
        <w:t>2</w:t>
      </w:r>
      <w:r w:rsidR="007F64A7" w:rsidRPr="00A612A7">
        <w:rPr>
          <w:sz w:val="28"/>
          <w:szCs w:val="28"/>
          <w:lang w:val="uk-UA" w:bidi="ru-RU"/>
        </w:rPr>
        <w:t>.</w:t>
      </w:r>
      <w:r w:rsidRPr="00A612A7">
        <w:rPr>
          <w:sz w:val="28"/>
          <w:szCs w:val="28"/>
          <w:lang w:val="uk-UA" w:bidi="ru-RU"/>
        </w:rPr>
        <w:t xml:space="preserve"> </w:t>
      </w:r>
      <w:r w:rsidR="00ED45BD" w:rsidRPr="00A612A7">
        <w:rPr>
          <w:sz w:val="28"/>
          <w:szCs w:val="28"/>
          <w:lang w:val="uk-UA" w:bidi="ru-RU"/>
        </w:rPr>
        <w:t xml:space="preserve">ОБ’ЄКТИ </w:t>
      </w:r>
      <w:r w:rsidR="0023754B" w:rsidRPr="00A612A7">
        <w:rPr>
          <w:sz w:val="28"/>
          <w:szCs w:val="28"/>
          <w:lang w:val="uk-UA" w:bidi="ru-RU"/>
        </w:rPr>
        <w:t xml:space="preserve">ТА МЕТОДИ </w:t>
      </w:r>
      <w:r w:rsidR="00ED45BD" w:rsidRPr="00A612A7">
        <w:rPr>
          <w:sz w:val="28"/>
          <w:szCs w:val="28"/>
          <w:lang w:val="uk-UA" w:bidi="ru-RU"/>
        </w:rPr>
        <w:t>ДОСЛІДЖЕН</w:t>
      </w:r>
      <w:r w:rsidR="0023754B" w:rsidRPr="00A612A7">
        <w:rPr>
          <w:sz w:val="28"/>
          <w:szCs w:val="28"/>
          <w:lang w:val="uk-UA" w:bidi="ru-RU"/>
        </w:rPr>
        <w:t>НЯ</w:t>
      </w:r>
      <w:bookmarkEnd w:id="60"/>
      <w:bookmarkEnd w:id="61"/>
      <w:bookmarkEnd w:id="62"/>
    </w:p>
    <w:p w:rsidR="00805DCE" w:rsidRPr="00A612A7" w:rsidRDefault="002D6F3E" w:rsidP="00AD1466">
      <w:pPr>
        <w:pStyle w:val="2"/>
        <w:spacing w:before="0" w:line="360" w:lineRule="auto"/>
        <w:ind w:firstLine="426"/>
        <w:rPr>
          <w:rFonts w:ascii="Times New Roman" w:hAnsi="Times New Roman" w:cs="Times New Roman"/>
          <w:b/>
          <w:sz w:val="28"/>
          <w:szCs w:val="28"/>
          <w:lang w:val="uk-UA" w:bidi="ru-RU"/>
        </w:rPr>
      </w:pPr>
      <w:bookmarkStart w:id="63" w:name="_Toc26716735"/>
      <w:bookmarkStart w:id="64" w:name="_Toc26717121"/>
      <w:bookmarkStart w:id="65" w:name="_Toc26757801"/>
      <w:r w:rsidRPr="00A612A7">
        <w:rPr>
          <w:rFonts w:ascii="Times New Roman" w:hAnsi="Times New Roman" w:cs="Times New Roman"/>
          <w:b/>
          <w:color w:val="auto"/>
          <w:sz w:val="28"/>
          <w:szCs w:val="28"/>
          <w:lang w:val="uk-UA" w:bidi="ru-RU"/>
        </w:rPr>
        <w:t xml:space="preserve">2.1 </w:t>
      </w:r>
      <w:r w:rsidR="0023754B" w:rsidRPr="00A612A7">
        <w:rPr>
          <w:rFonts w:ascii="Times New Roman" w:hAnsi="Times New Roman" w:cs="Times New Roman"/>
          <w:b/>
          <w:color w:val="auto"/>
          <w:sz w:val="28"/>
          <w:szCs w:val="28"/>
          <w:lang w:val="uk-UA" w:bidi="ru-RU"/>
        </w:rPr>
        <w:t>Об’єкти дослідження</w:t>
      </w:r>
      <w:bookmarkEnd w:id="63"/>
      <w:bookmarkEnd w:id="64"/>
      <w:bookmarkEnd w:id="65"/>
      <w:r w:rsidRPr="00A612A7">
        <w:rPr>
          <w:rFonts w:ascii="Times New Roman" w:hAnsi="Times New Roman" w:cs="Times New Roman"/>
          <w:b/>
          <w:sz w:val="28"/>
          <w:szCs w:val="28"/>
          <w:lang w:val="uk-UA" w:bidi="ru-RU"/>
        </w:rPr>
        <w:t xml:space="preserve"> </w:t>
      </w:r>
    </w:p>
    <w:p w:rsidR="0023754B" w:rsidRPr="00A612A7" w:rsidRDefault="0023754B" w:rsidP="00AD1466">
      <w:pPr>
        <w:spacing w:line="360" w:lineRule="auto"/>
        <w:ind w:firstLine="426"/>
        <w:jc w:val="both"/>
        <w:rPr>
          <w:sz w:val="28"/>
          <w:szCs w:val="28"/>
          <w:lang w:val="uk-UA" w:bidi="ru-RU"/>
        </w:rPr>
      </w:pPr>
      <w:r w:rsidRPr="00A612A7">
        <w:rPr>
          <w:sz w:val="28"/>
          <w:szCs w:val="28"/>
          <w:lang w:val="uk-UA" w:bidi="ru-RU"/>
        </w:rPr>
        <w:t>В інноваційній роботі були досліджені та порівняні тваринницькі комплекси СФГ «МРІЯ» (надалі підприємство І) та ФГ «ДОН» (надалі підприємство ІІ).</w:t>
      </w:r>
    </w:p>
    <w:p w:rsidR="00A34858" w:rsidRPr="00A612A7" w:rsidRDefault="007849DD" w:rsidP="00AD1466">
      <w:pPr>
        <w:spacing w:line="360" w:lineRule="auto"/>
        <w:ind w:firstLine="426"/>
        <w:jc w:val="both"/>
        <w:rPr>
          <w:sz w:val="28"/>
          <w:szCs w:val="28"/>
          <w:lang w:val="uk-UA" w:bidi="ru-RU"/>
        </w:rPr>
      </w:pPr>
      <w:r w:rsidRPr="00A612A7">
        <w:rPr>
          <w:sz w:val="28"/>
          <w:szCs w:val="28"/>
          <w:lang w:val="uk-UA" w:bidi="ru-RU"/>
        </w:rPr>
        <w:t>В адміністративному відношенні майданчики підприємства знаходяться в межах Старобільського району Луганської області. Відстань між майданчиками становить близько 30 км.</w:t>
      </w:r>
    </w:p>
    <w:p w:rsidR="0023754B" w:rsidRPr="00A612A7" w:rsidRDefault="0023754B" w:rsidP="00AD1466">
      <w:pPr>
        <w:spacing w:line="360" w:lineRule="auto"/>
        <w:ind w:firstLine="426"/>
        <w:jc w:val="both"/>
        <w:rPr>
          <w:sz w:val="28"/>
          <w:szCs w:val="28"/>
          <w:lang w:val="uk-UA" w:bidi="ru-RU"/>
        </w:rPr>
      </w:pPr>
    </w:p>
    <w:p w:rsidR="007849DD" w:rsidRPr="00A612A7" w:rsidRDefault="007849DD" w:rsidP="00AD1466">
      <w:pPr>
        <w:pStyle w:val="2"/>
        <w:spacing w:before="0" w:line="360" w:lineRule="auto"/>
        <w:ind w:firstLine="426"/>
        <w:rPr>
          <w:rFonts w:ascii="Times New Roman" w:hAnsi="Times New Roman" w:cs="Times New Roman"/>
          <w:b/>
          <w:lang w:val="uk-UA" w:bidi="ru-RU"/>
        </w:rPr>
      </w:pPr>
      <w:bookmarkStart w:id="66" w:name="_Toc26716736"/>
      <w:bookmarkStart w:id="67" w:name="_Toc26717122"/>
      <w:bookmarkStart w:id="68" w:name="_Toc26757802"/>
      <w:r w:rsidRPr="00A612A7">
        <w:rPr>
          <w:rFonts w:ascii="Times New Roman" w:hAnsi="Times New Roman" w:cs="Times New Roman"/>
          <w:b/>
          <w:color w:val="auto"/>
          <w:sz w:val="28"/>
          <w:lang w:val="uk-UA" w:bidi="ru-RU"/>
        </w:rPr>
        <w:t>2.2 Характеристики фермерських господарств</w:t>
      </w:r>
      <w:bookmarkEnd w:id="66"/>
      <w:bookmarkEnd w:id="67"/>
      <w:bookmarkEnd w:id="68"/>
    </w:p>
    <w:p w:rsidR="007849DD" w:rsidRPr="00A612A7" w:rsidRDefault="007849DD" w:rsidP="00AD1466">
      <w:pPr>
        <w:pStyle w:val="3"/>
        <w:spacing w:before="0" w:line="360" w:lineRule="auto"/>
        <w:ind w:firstLine="426"/>
        <w:rPr>
          <w:rFonts w:ascii="Times New Roman" w:hAnsi="Times New Roman" w:cs="Times New Roman"/>
          <w:b/>
          <w:lang w:val="uk-UA" w:bidi="ru-RU"/>
        </w:rPr>
      </w:pPr>
      <w:bookmarkStart w:id="69" w:name="_Toc26717123"/>
      <w:bookmarkStart w:id="70" w:name="_Toc26757803"/>
      <w:r w:rsidRPr="00A612A7">
        <w:rPr>
          <w:rFonts w:ascii="Times New Roman" w:hAnsi="Times New Roman" w:cs="Times New Roman"/>
          <w:b/>
          <w:color w:val="auto"/>
          <w:sz w:val="28"/>
          <w:lang w:val="uk-UA" w:bidi="ru-RU"/>
        </w:rPr>
        <w:t>2.2.1</w:t>
      </w:r>
      <w:r w:rsidR="00A34858" w:rsidRPr="00A612A7">
        <w:rPr>
          <w:rFonts w:ascii="Times New Roman" w:hAnsi="Times New Roman" w:cs="Times New Roman"/>
          <w:b/>
          <w:color w:val="auto"/>
          <w:sz w:val="28"/>
          <w:lang w:val="uk-UA" w:bidi="ru-RU"/>
        </w:rPr>
        <w:t xml:space="preserve"> Загальна характеристика підприємства І</w:t>
      </w:r>
      <w:bookmarkEnd w:id="69"/>
      <w:bookmarkEnd w:id="70"/>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В</w:t>
      </w:r>
      <w:r w:rsidR="00563787" w:rsidRPr="00A612A7">
        <w:rPr>
          <w:sz w:val="28"/>
          <w:szCs w:val="28"/>
          <w:lang w:val="uk-UA" w:bidi="ru-RU"/>
        </w:rPr>
        <w:t xml:space="preserve">иробничі потужності </w:t>
      </w:r>
      <w:r w:rsidRPr="00A612A7">
        <w:rPr>
          <w:sz w:val="28"/>
          <w:szCs w:val="28"/>
          <w:lang w:val="uk-UA" w:bidi="ru-RU"/>
        </w:rPr>
        <w:t>підприємства</w:t>
      </w:r>
      <w:r w:rsidR="00563787" w:rsidRPr="00A612A7">
        <w:rPr>
          <w:sz w:val="28"/>
          <w:szCs w:val="28"/>
          <w:lang w:val="uk-UA" w:bidi="ru-RU"/>
        </w:rPr>
        <w:t xml:space="preserve"> </w:t>
      </w:r>
      <w:r w:rsidR="00A34858" w:rsidRPr="00A612A7">
        <w:rPr>
          <w:sz w:val="28"/>
          <w:szCs w:val="28"/>
          <w:lang w:val="uk-UA" w:bidi="ru-RU"/>
        </w:rPr>
        <w:t>І</w:t>
      </w:r>
      <w:r w:rsidRPr="00A612A7">
        <w:rPr>
          <w:sz w:val="28"/>
          <w:szCs w:val="28"/>
          <w:lang w:val="uk-UA" w:bidi="ru-RU"/>
        </w:rPr>
        <w:t xml:space="preserve"> розташовані </w:t>
      </w:r>
      <w:r w:rsidR="00535AA0" w:rsidRPr="00A612A7">
        <w:rPr>
          <w:sz w:val="28"/>
          <w:szCs w:val="28"/>
          <w:lang w:val="uk-UA" w:bidi="ru-RU"/>
        </w:rPr>
        <w:t>у селі Західне Старобільського району Луганської області.</w:t>
      </w:r>
      <w:r w:rsidRPr="00A612A7">
        <w:rPr>
          <w:sz w:val="28"/>
          <w:szCs w:val="28"/>
          <w:lang w:val="uk-UA" w:bidi="ru-RU"/>
        </w:rPr>
        <w:t xml:space="preserve"> </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На території промислового майданчика розташовано: склади для зберігання зерна (5 шт.); зернодробарка та склад дробленого зерна; вівчарня на 209 голів; телятник на 76 голів та телятник на 120 голів; свинарник на 605 голів; літній табір для утримання телят; транспортерна стрічка для видалення гною телят, майданчик для накопичення гною; склад паливо-мастильних матеріалів; механічна майстерня; дизель генератор.</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Земельна ділянка промислового майданчика межує:</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на півночі, сході та заході – із землями сільськогосподарського призначення;</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xml:space="preserve">- на південному сході, півдні та північному заході </w:t>
      </w:r>
      <w:r w:rsidR="00343986" w:rsidRPr="00A612A7">
        <w:rPr>
          <w:sz w:val="28"/>
          <w:szCs w:val="28"/>
          <w:lang w:val="uk-UA" w:bidi="ru-RU"/>
        </w:rPr>
        <w:t>– з приватною житловою забудовою</w:t>
      </w:r>
      <w:r w:rsidRPr="00A612A7">
        <w:rPr>
          <w:sz w:val="28"/>
          <w:szCs w:val="28"/>
          <w:lang w:val="uk-UA" w:bidi="ru-RU"/>
        </w:rPr>
        <w:t>.</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Найближча житлова забудова розташована:</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у південно-західному напрямку – приватна житлова забудова на відстані 210 м від корпусу свинарника;</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у південно-західному напрямку – приватна житлова забудова на відстані 148 м від корпусу свинарника;</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у південному напрямку – приватна житлова забудова на відстані 138 м від корпусу свинарника.</w:t>
      </w:r>
    </w:p>
    <w:p w:rsidR="00805DCE" w:rsidRPr="00A612A7" w:rsidRDefault="00EB5C77" w:rsidP="00AD1466">
      <w:pPr>
        <w:spacing w:line="360" w:lineRule="auto"/>
        <w:ind w:firstLine="426"/>
        <w:jc w:val="both"/>
        <w:rPr>
          <w:sz w:val="28"/>
          <w:szCs w:val="28"/>
          <w:lang w:val="uk-UA" w:bidi="ru-RU"/>
        </w:rPr>
      </w:pPr>
      <w:r w:rsidRPr="00A612A7">
        <w:rPr>
          <w:sz w:val="28"/>
          <w:szCs w:val="28"/>
          <w:lang w:val="uk-UA" w:bidi="ru-RU"/>
        </w:rPr>
        <w:t>Найближча житлова забудова розташована на відстані 544 м від майданчика для накопичення підстилкового гн</w:t>
      </w:r>
      <w:r w:rsidR="00343986" w:rsidRPr="00A612A7">
        <w:rPr>
          <w:sz w:val="28"/>
          <w:szCs w:val="28"/>
          <w:lang w:val="uk-UA" w:bidi="ru-RU"/>
        </w:rPr>
        <w:t>ою у південно-східному напрямку.</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Основний напрямок діяльності підприємства – вирощування та первинна обробка зернових культур (кукурудза, пшениця, соняшник, ячмінь та ін.). Загальна потужність виробництва становить 3500 т/рік зернових.</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xml:space="preserve">Збір зернових проводиться зернозбиральними машинами. Зернові з поля автомобілями доставляються на територію зернопереробного виробництва, розташованого у с. Садки. Після очищення та сушки зернові автомобільним транспортом перевозяться у зерносховища, розташовані у селі Західне, звідки здійснюється їх подальша реалізація. Відвантаження зернових із складів здійснюється за допомогою навантажувачу через завантажувальний рукав. </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Частина зернових використовується на відгодівлю тварин (телят, свиней, овець) у власному господарстві. З цією ціллю на території ділянки подрібнення зернових здійснюється дроблення зернових на зернодробарці. Дроблене зерно в кількості 624 т/рік збері</w:t>
      </w:r>
      <w:r w:rsidR="00A34858" w:rsidRPr="00A612A7">
        <w:rPr>
          <w:sz w:val="28"/>
          <w:szCs w:val="28"/>
          <w:lang w:val="uk-UA" w:bidi="ru-RU"/>
        </w:rPr>
        <w:t xml:space="preserve">гається у окремому зерноскладі. </w:t>
      </w:r>
      <w:r w:rsidRPr="00A612A7">
        <w:rPr>
          <w:sz w:val="28"/>
          <w:szCs w:val="28"/>
          <w:lang w:val="uk-UA" w:bidi="ru-RU"/>
        </w:rPr>
        <w:t xml:space="preserve">Для подрібнення зернових, які використовують для відкорму тварин, використовується зернодробарка, на якій впродовж року подрібнюється 624 т зерна. </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На території майданчика для розведення свійських тварин розміщуються: вівчарня</w:t>
      </w:r>
      <w:r w:rsidR="00A34858" w:rsidRPr="00A612A7">
        <w:rPr>
          <w:sz w:val="28"/>
          <w:szCs w:val="28"/>
          <w:lang w:val="uk-UA" w:bidi="ru-RU"/>
        </w:rPr>
        <w:t xml:space="preserve">; два телятники; свинарник. </w:t>
      </w:r>
      <w:r w:rsidRPr="00A612A7">
        <w:rPr>
          <w:sz w:val="28"/>
          <w:szCs w:val="28"/>
          <w:lang w:val="uk-UA" w:bidi="ru-RU"/>
        </w:rPr>
        <w:t>Тварини утримуються на солом’яній підстілці у корпусах, обладнаних годівницями та поїлками.</w:t>
      </w:r>
      <w:r w:rsidR="003E2CC7" w:rsidRPr="00A612A7">
        <w:rPr>
          <w:sz w:val="28"/>
          <w:szCs w:val="28"/>
          <w:lang w:val="uk-UA" w:bidi="ru-RU"/>
        </w:rPr>
        <w:t xml:space="preserve"> </w:t>
      </w:r>
      <w:r w:rsidRPr="00A612A7">
        <w:rPr>
          <w:sz w:val="28"/>
          <w:szCs w:val="28"/>
          <w:lang w:val="uk-UA" w:bidi="ru-RU"/>
        </w:rPr>
        <w:t>В теплий період року телята утримуються у літньому таборі.</w:t>
      </w:r>
    </w:p>
    <w:p w:rsidR="00DD01C5" w:rsidRPr="00A612A7" w:rsidRDefault="00EB5C77" w:rsidP="00AD1466">
      <w:pPr>
        <w:spacing w:line="360" w:lineRule="auto"/>
        <w:ind w:firstLine="426"/>
        <w:jc w:val="both"/>
        <w:rPr>
          <w:sz w:val="28"/>
          <w:szCs w:val="28"/>
          <w:lang w:val="uk-UA" w:bidi="ru-RU"/>
        </w:rPr>
      </w:pPr>
      <w:r w:rsidRPr="00A612A7">
        <w:rPr>
          <w:sz w:val="28"/>
          <w:szCs w:val="28"/>
          <w:lang w:val="uk-UA" w:bidi="ru-RU"/>
        </w:rPr>
        <w:t xml:space="preserve">В приміщенні вівчарні </w:t>
      </w:r>
      <w:r w:rsidR="00A34858" w:rsidRPr="00A612A7">
        <w:rPr>
          <w:sz w:val="28"/>
          <w:szCs w:val="28"/>
          <w:lang w:val="uk-UA" w:bidi="ru-RU"/>
        </w:rPr>
        <w:t xml:space="preserve">круглий рік </w:t>
      </w:r>
      <w:r w:rsidRPr="00A612A7">
        <w:rPr>
          <w:sz w:val="28"/>
          <w:szCs w:val="28"/>
          <w:lang w:val="uk-UA" w:bidi="ru-RU"/>
        </w:rPr>
        <w:t>утримуються 209 голів овець середньою вагою 21 кг/од.</w:t>
      </w:r>
      <w:r w:rsidR="003E2CC7" w:rsidRPr="00A612A7">
        <w:rPr>
          <w:sz w:val="28"/>
          <w:szCs w:val="28"/>
          <w:lang w:val="uk-UA" w:bidi="ru-RU"/>
        </w:rPr>
        <w:t xml:space="preserve"> </w:t>
      </w:r>
    </w:p>
    <w:p w:rsidR="00DD01C5" w:rsidRPr="00A612A7" w:rsidRDefault="00EB5C77" w:rsidP="00AD1466">
      <w:pPr>
        <w:spacing w:line="360" w:lineRule="auto"/>
        <w:ind w:firstLine="426"/>
        <w:jc w:val="both"/>
        <w:rPr>
          <w:sz w:val="28"/>
          <w:szCs w:val="28"/>
          <w:lang w:val="uk-UA" w:bidi="ru-RU"/>
        </w:rPr>
      </w:pPr>
      <w:r w:rsidRPr="00A612A7">
        <w:rPr>
          <w:sz w:val="28"/>
          <w:szCs w:val="28"/>
          <w:lang w:val="uk-UA" w:bidi="ru-RU"/>
        </w:rPr>
        <w:t xml:space="preserve">В приміщенні телятнику </w:t>
      </w:r>
      <w:r w:rsidR="00DD01C5" w:rsidRPr="00A612A7">
        <w:rPr>
          <w:sz w:val="28"/>
          <w:szCs w:val="28"/>
          <w:lang w:val="uk-UA" w:bidi="ru-RU"/>
        </w:rPr>
        <w:t xml:space="preserve">№1 </w:t>
      </w:r>
      <w:r w:rsidRPr="00A612A7">
        <w:rPr>
          <w:sz w:val="28"/>
          <w:szCs w:val="28"/>
          <w:lang w:val="uk-UA" w:bidi="ru-RU"/>
        </w:rPr>
        <w:t xml:space="preserve">утримуються 76 телят середньою вагою </w:t>
      </w:r>
      <w:r w:rsidR="00840DAA" w:rsidRPr="00A612A7">
        <w:rPr>
          <w:sz w:val="28"/>
          <w:szCs w:val="28"/>
          <w:lang w:val="uk-UA" w:bidi="ru-RU"/>
        </w:rPr>
        <w:t xml:space="preserve">                              </w:t>
      </w:r>
      <w:r w:rsidRPr="00A612A7">
        <w:rPr>
          <w:sz w:val="28"/>
          <w:szCs w:val="28"/>
          <w:lang w:val="uk-UA" w:bidi="ru-RU"/>
        </w:rPr>
        <w:t>60 кг/од. Для опалення телятнику в холодний період року використовується опалювальний нестандартний котел, який працює на дровах. В приміщенні телятнику</w:t>
      </w:r>
      <w:r w:rsidR="00DD01C5" w:rsidRPr="00A612A7">
        <w:rPr>
          <w:sz w:val="28"/>
          <w:szCs w:val="28"/>
          <w:lang w:val="uk-UA" w:bidi="ru-RU"/>
        </w:rPr>
        <w:t xml:space="preserve"> №2</w:t>
      </w:r>
      <w:r w:rsidRPr="00A612A7">
        <w:rPr>
          <w:sz w:val="28"/>
          <w:szCs w:val="28"/>
          <w:lang w:val="uk-UA" w:bidi="ru-RU"/>
        </w:rPr>
        <w:t xml:space="preserve"> утримуються 120 телят середньою вагою 185 кг/од. </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xml:space="preserve">Свинарник призначений для утримання 29 свиноматок середньою вагою </w:t>
      </w:r>
      <w:r w:rsidR="00840DAA" w:rsidRPr="00A612A7">
        <w:rPr>
          <w:sz w:val="28"/>
          <w:szCs w:val="28"/>
          <w:lang w:val="uk-UA" w:bidi="ru-RU"/>
        </w:rPr>
        <w:t xml:space="preserve">    </w:t>
      </w:r>
      <w:r w:rsidRPr="00A612A7">
        <w:rPr>
          <w:sz w:val="28"/>
          <w:szCs w:val="28"/>
          <w:lang w:val="uk-UA" w:bidi="ru-RU"/>
        </w:rPr>
        <w:t>200 кг/од, 182 свиней на відгодівлі середньою вагою 55 кг/од та 394 поросят середньою вагою 7 кг/од.</w:t>
      </w:r>
      <w:r w:rsidR="003E2CC7" w:rsidRPr="00A612A7">
        <w:rPr>
          <w:sz w:val="28"/>
          <w:szCs w:val="28"/>
          <w:lang w:val="uk-UA" w:bidi="ru-RU"/>
        </w:rPr>
        <w:t xml:space="preserve"> </w:t>
      </w:r>
      <w:r w:rsidRPr="00A612A7">
        <w:rPr>
          <w:sz w:val="28"/>
          <w:szCs w:val="28"/>
          <w:lang w:val="uk-UA" w:bidi="ru-RU"/>
        </w:rPr>
        <w:t>Для опалення свинарнику в холодний період року використовуються два опалювальні нестандартні котли, які працюють на дровах</w:t>
      </w:r>
      <w:r w:rsidR="00A34858" w:rsidRPr="00A612A7">
        <w:rPr>
          <w:sz w:val="28"/>
          <w:szCs w:val="28"/>
          <w:lang w:val="uk-UA" w:bidi="ru-RU"/>
        </w:rPr>
        <w:t xml:space="preserve">. </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В теплий період року телята утримуються у літньому таборі. Загальна кількість тварин, що утримуються у літньому таборі – 76 телят середньою вагою 60 кг/од та 120 телят середньою вагою 185 кг/од.</w:t>
      </w:r>
      <w:r w:rsidR="003E2CC7" w:rsidRPr="00A612A7">
        <w:rPr>
          <w:sz w:val="28"/>
          <w:szCs w:val="28"/>
          <w:lang w:val="uk-UA" w:bidi="ru-RU"/>
        </w:rPr>
        <w:t xml:space="preserve"> </w:t>
      </w:r>
    </w:p>
    <w:p w:rsidR="001F2A16" w:rsidRPr="00A612A7" w:rsidRDefault="00EB5C77" w:rsidP="001F2A16">
      <w:pPr>
        <w:spacing w:line="360" w:lineRule="auto"/>
        <w:ind w:firstLine="426"/>
        <w:jc w:val="both"/>
        <w:rPr>
          <w:sz w:val="28"/>
          <w:szCs w:val="28"/>
          <w:lang w:val="uk-UA" w:bidi="ru-RU"/>
        </w:rPr>
      </w:pPr>
      <w:r w:rsidRPr="00A612A7">
        <w:rPr>
          <w:sz w:val="28"/>
          <w:szCs w:val="28"/>
          <w:lang w:val="uk-UA" w:bidi="ru-RU"/>
        </w:rPr>
        <w:t xml:space="preserve">Солом’яна підстилка з телятників та вівчарні по мірі забруднення разом з гноєм вичищається та вивозиться на спеціальний майданчик для накопичення гною, розташований на території підприємства. </w:t>
      </w:r>
      <w:r w:rsidR="001F2A16" w:rsidRPr="00A612A7">
        <w:rPr>
          <w:sz w:val="28"/>
          <w:szCs w:val="28"/>
          <w:lang w:val="uk-UA" w:bidi="ru-RU"/>
        </w:rPr>
        <w:t>Для видалення з телятнику підстилки з гноєм, що утворюється при утриманні телят, використовується транспортерна стрічка. Гній по стрічці переміщується у причеп та вивозиться у гнойову яму.</w:t>
      </w:r>
    </w:p>
    <w:p w:rsidR="001F2A16" w:rsidRPr="00A612A7" w:rsidRDefault="001F2A16" w:rsidP="001F2A16">
      <w:pPr>
        <w:spacing w:line="360" w:lineRule="auto"/>
        <w:ind w:firstLine="426"/>
        <w:jc w:val="both"/>
        <w:rPr>
          <w:sz w:val="28"/>
          <w:szCs w:val="28"/>
          <w:lang w:val="uk-UA" w:bidi="ru-RU"/>
        </w:rPr>
      </w:pPr>
      <w:r w:rsidRPr="00A612A7">
        <w:rPr>
          <w:sz w:val="28"/>
          <w:szCs w:val="28"/>
          <w:lang w:val="uk-UA" w:bidi="ru-RU"/>
        </w:rPr>
        <w:t>Для зберігання солом’яної підстилки з гноєм, що утворюється при утриманні телят, овець та свиней використовується спеціальний заглиблений майданчик з твердим покриттям розміром 50 х 100 м.</w:t>
      </w:r>
    </w:p>
    <w:p w:rsidR="00A34858" w:rsidRPr="00A612A7" w:rsidRDefault="00EB5C77" w:rsidP="00AD1466">
      <w:pPr>
        <w:spacing w:line="360" w:lineRule="auto"/>
        <w:ind w:firstLine="426"/>
        <w:jc w:val="both"/>
        <w:rPr>
          <w:sz w:val="28"/>
          <w:szCs w:val="28"/>
          <w:lang w:val="uk-UA" w:bidi="ru-RU"/>
        </w:rPr>
      </w:pPr>
      <w:r w:rsidRPr="00A612A7">
        <w:rPr>
          <w:sz w:val="28"/>
          <w:szCs w:val="28"/>
          <w:lang w:val="uk-UA" w:bidi="ru-RU"/>
        </w:rPr>
        <w:t xml:space="preserve">Загальна кількість тварин, від яких утворюється гній, становить: </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телята – 196 голів;</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вівці – 209 голів;</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свиноматки – 29 голів;</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свині на відгодівлі – 182 голови; - поросята – 394 голови.</w:t>
      </w:r>
    </w:p>
    <w:p w:rsidR="00840DAA" w:rsidRPr="00A612A7" w:rsidRDefault="00EB5C77" w:rsidP="00840DAA">
      <w:pPr>
        <w:spacing w:line="360" w:lineRule="auto"/>
        <w:ind w:firstLine="426"/>
        <w:jc w:val="both"/>
        <w:rPr>
          <w:sz w:val="28"/>
          <w:szCs w:val="28"/>
          <w:lang w:val="uk-UA" w:bidi="ru-RU"/>
        </w:rPr>
      </w:pPr>
      <w:r w:rsidRPr="00A612A7">
        <w:rPr>
          <w:sz w:val="28"/>
          <w:szCs w:val="28"/>
          <w:lang w:val="uk-UA" w:bidi="ru-RU"/>
        </w:rPr>
        <w:t xml:space="preserve">На території проммайданчика розташований склад </w:t>
      </w:r>
      <w:r w:rsidR="00343986" w:rsidRPr="00A612A7">
        <w:rPr>
          <w:sz w:val="28"/>
          <w:szCs w:val="28"/>
          <w:lang w:val="uk-UA" w:bidi="ru-RU"/>
        </w:rPr>
        <w:t>паливно-мастильних матеріалів</w:t>
      </w:r>
      <w:r w:rsidRPr="00A612A7">
        <w:rPr>
          <w:sz w:val="28"/>
          <w:szCs w:val="28"/>
          <w:lang w:val="uk-UA" w:bidi="ru-RU"/>
        </w:rPr>
        <w:t>, призначений для забезпечення потреб підприємства у бензині та дизельному пал</w:t>
      </w:r>
      <w:r w:rsidR="00840DAA" w:rsidRPr="00A612A7">
        <w:rPr>
          <w:sz w:val="28"/>
          <w:szCs w:val="28"/>
          <w:lang w:val="uk-UA" w:bidi="ru-RU"/>
        </w:rPr>
        <w:t xml:space="preserve">иві. </w:t>
      </w:r>
    </w:p>
    <w:p w:rsidR="00EB5C77" w:rsidRPr="00A612A7" w:rsidRDefault="00EB5C77" w:rsidP="00840DAA">
      <w:pPr>
        <w:spacing w:line="360" w:lineRule="auto"/>
        <w:ind w:firstLine="426"/>
        <w:jc w:val="both"/>
        <w:rPr>
          <w:sz w:val="28"/>
          <w:szCs w:val="28"/>
          <w:lang w:val="uk-UA" w:bidi="ru-RU"/>
        </w:rPr>
      </w:pPr>
      <w:r w:rsidRPr="00A612A7">
        <w:rPr>
          <w:sz w:val="28"/>
          <w:szCs w:val="28"/>
          <w:lang w:val="uk-UA" w:bidi="ru-RU"/>
        </w:rPr>
        <w:t>Н</w:t>
      </w:r>
      <w:r w:rsidR="00840DAA" w:rsidRPr="00A612A7">
        <w:rPr>
          <w:sz w:val="28"/>
          <w:szCs w:val="28"/>
          <w:lang w:val="uk-UA" w:bidi="ru-RU"/>
        </w:rPr>
        <w:t xml:space="preserve">а </w:t>
      </w:r>
      <w:r w:rsidRPr="00A612A7">
        <w:rPr>
          <w:sz w:val="28"/>
          <w:szCs w:val="28"/>
          <w:lang w:val="uk-UA" w:bidi="ru-RU"/>
        </w:rPr>
        <w:t>терит</w:t>
      </w:r>
      <w:r w:rsidR="00840DAA" w:rsidRPr="00A612A7">
        <w:rPr>
          <w:sz w:val="28"/>
          <w:szCs w:val="28"/>
          <w:lang w:val="uk-UA" w:bidi="ru-RU"/>
        </w:rPr>
        <w:t xml:space="preserve">орії майданчика </w:t>
      </w:r>
      <w:r w:rsidRPr="00A612A7">
        <w:rPr>
          <w:sz w:val="28"/>
          <w:szCs w:val="28"/>
          <w:lang w:val="uk-UA" w:bidi="ru-RU"/>
        </w:rPr>
        <w:t>розташована</w:t>
      </w:r>
      <w:r w:rsidR="00840DAA" w:rsidRPr="00A612A7">
        <w:rPr>
          <w:sz w:val="28"/>
          <w:szCs w:val="28"/>
          <w:lang w:val="uk-UA" w:bidi="ru-RU"/>
        </w:rPr>
        <w:t xml:space="preserve"> механічна </w:t>
      </w:r>
      <w:r w:rsidRPr="00A612A7">
        <w:rPr>
          <w:sz w:val="28"/>
          <w:szCs w:val="28"/>
          <w:lang w:val="uk-UA" w:bidi="ru-RU"/>
        </w:rPr>
        <w:t>майстерн</w:t>
      </w:r>
      <w:r w:rsidR="00840DAA" w:rsidRPr="00A612A7">
        <w:rPr>
          <w:sz w:val="28"/>
          <w:szCs w:val="28"/>
          <w:lang w:val="uk-UA" w:bidi="ru-RU"/>
        </w:rPr>
        <w:t xml:space="preserve">я, </w:t>
      </w:r>
      <w:r w:rsidRPr="00A612A7">
        <w:rPr>
          <w:sz w:val="28"/>
          <w:szCs w:val="28"/>
          <w:lang w:val="uk-UA" w:bidi="ru-RU"/>
        </w:rPr>
        <w:t>д</w:t>
      </w:r>
      <w:r w:rsidR="00840DAA" w:rsidRPr="00A612A7">
        <w:rPr>
          <w:sz w:val="28"/>
          <w:szCs w:val="28"/>
          <w:lang w:val="uk-UA" w:bidi="ru-RU"/>
        </w:rPr>
        <w:t xml:space="preserve">е здійснюється дрібний </w:t>
      </w:r>
      <w:r w:rsidRPr="00A612A7">
        <w:rPr>
          <w:sz w:val="28"/>
          <w:szCs w:val="28"/>
          <w:lang w:val="uk-UA" w:bidi="ru-RU"/>
        </w:rPr>
        <w:t xml:space="preserve">поточний ремонт вузлів обладнання (ручне збирання-розбирання). Для опалення механічної майстерні в холодний період року використовується опалювальний котел КСТ-16, який працює на дровах. </w:t>
      </w:r>
    </w:p>
    <w:p w:rsidR="00EB5C77" w:rsidRPr="00A612A7" w:rsidRDefault="00EB5C77" w:rsidP="00AD1466">
      <w:pPr>
        <w:spacing w:line="360" w:lineRule="auto"/>
        <w:ind w:firstLine="426"/>
        <w:jc w:val="both"/>
        <w:rPr>
          <w:sz w:val="28"/>
          <w:szCs w:val="28"/>
          <w:lang w:val="uk-UA" w:bidi="ru-RU"/>
        </w:rPr>
      </w:pPr>
      <w:r w:rsidRPr="00A612A7">
        <w:rPr>
          <w:sz w:val="28"/>
          <w:szCs w:val="28"/>
          <w:lang w:val="uk-UA" w:bidi="ru-RU"/>
        </w:rPr>
        <w:t xml:space="preserve">Для аварійного електрозабезпечення на території підприємства на відкритій площадці встановлений дизель-генератор моделі АД-30/Т400 потужністю </w:t>
      </w:r>
      <w:r w:rsidR="00840DAA" w:rsidRPr="00A612A7">
        <w:rPr>
          <w:sz w:val="28"/>
          <w:szCs w:val="28"/>
          <w:lang w:val="uk-UA" w:bidi="ru-RU"/>
        </w:rPr>
        <w:t xml:space="preserve">                      </w:t>
      </w:r>
      <w:r w:rsidRPr="00A612A7">
        <w:rPr>
          <w:sz w:val="28"/>
          <w:szCs w:val="28"/>
          <w:lang w:val="uk-UA" w:bidi="ru-RU"/>
        </w:rPr>
        <w:t>30 кВт. Дизель-генератор застосовується тільки в особливі періоди (крупні аварії в системі електропостачання).</w:t>
      </w:r>
    </w:p>
    <w:p w:rsidR="00563787" w:rsidRPr="00A612A7" w:rsidRDefault="00563787" w:rsidP="00AD1466">
      <w:pPr>
        <w:pStyle w:val="3"/>
        <w:spacing w:before="0" w:line="360" w:lineRule="auto"/>
        <w:ind w:firstLine="426"/>
        <w:rPr>
          <w:rFonts w:ascii="Times New Roman" w:hAnsi="Times New Roman" w:cs="Times New Roman"/>
          <w:b/>
          <w:lang w:val="uk-UA" w:bidi="ru-RU"/>
        </w:rPr>
      </w:pPr>
      <w:bookmarkStart w:id="71" w:name="_Toc26717124"/>
      <w:bookmarkStart w:id="72" w:name="_Toc26757804"/>
      <w:r w:rsidRPr="00A612A7">
        <w:rPr>
          <w:rFonts w:ascii="Times New Roman" w:hAnsi="Times New Roman" w:cs="Times New Roman"/>
          <w:b/>
          <w:color w:val="auto"/>
          <w:sz w:val="28"/>
          <w:lang w:val="uk-UA" w:bidi="ru-RU"/>
        </w:rPr>
        <w:t>2.2</w:t>
      </w:r>
      <w:r w:rsidR="00343986" w:rsidRPr="00A612A7">
        <w:rPr>
          <w:rFonts w:ascii="Times New Roman" w:hAnsi="Times New Roman" w:cs="Times New Roman"/>
          <w:b/>
          <w:color w:val="auto"/>
          <w:sz w:val="28"/>
          <w:lang w:val="uk-UA" w:bidi="ru-RU"/>
        </w:rPr>
        <w:t>.2</w:t>
      </w:r>
      <w:r w:rsidRPr="00A612A7">
        <w:rPr>
          <w:rFonts w:ascii="Times New Roman" w:hAnsi="Times New Roman" w:cs="Times New Roman"/>
          <w:b/>
          <w:color w:val="auto"/>
          <w:sz w:val="28"/>
          <w:lang w:val="uk-UA" w:bidi="ru-RU"/>
        </w:rPr>
        <w:t xml:space="preserve"> Загальна характеристика підприємства </w:t>
      </w:r>
      <w:r w:rsidR="00343986" w:rsidRPr="00A612A7">
        <w:rPr>
          <w:rFonts w:ascii="Times New Roman" w:hAnsi="Times New Roman" w:cs="Times New Roman"/>
          <w:b/>
          <w:color w:val="auto"/>
          <w:sz w:val="28"/>
          <w:lang w:val="uk-UA" w:bidi="ru-RU"/>
        </w:rPr>
        <w:t>ІІ</w:t>
      </w:r>
      <w:bookmarkEnd w:id="71"/>
      <w:bookmarkEnd w:id="72"/>
    </w:p>
    <w:p w:rsidR="00535AA0" w:rsidRPr="00A612A7" w:rsidRDefault="00535AA0" w:rsidP="00AD1466">
      <w:pPr>
        <w:spacing w:line="360" w:lineRule="auto"/>
        <w:ind w:firstLine="426"/>
        <w:jc w:val="both"/>
        <w:rPr>
          <w:bCs/>
          <w:sz w:val="28"/>
          <w:szCs w:val="28"/>
          <w:lang w:val="uk-UA" w:bidi="ru-RU"/>
        </w:rPr>
      </w:pPr>
      <w:r w:rsidRPr="00A612A7">
        <w:rPr>
          <w:sz w:val="28"/>
          <w:szCs w:val="28"/>
          <w:lang w:val="uk-UA" w:bidi="ru-RU"/>
        </w:rPr>
        <w:t xml:space="preserve">Виробничі потужності підприємства </w:t>
      </w:r>
      <w:r w:rsidR="00343986" w:rsidRPr="00A612A7">
        <w:rPr>
          <w:sz w:val="28"/>
          <w:szCs w:val="28"/>
          <w:lang w:val="uk-UA" w:bidi="ru-RU"/>
        </w:rPr>
        <w:t>ІІ</w:t>
      </w:r>
      <w:r w:rsidRPr="00A612A7">
        <w:rPr>
          <w:bCs/>
          <w:sz w:val="28"/>
          <w:szCs w:val="28"/>
          <w:lang w:val="uk-UA" w:bidi="ru-RU"/>
        </w:rPr>
        <w:t xml:space="preserve"> розташовані за кількома майданчиками</w:t>
      </w:r>
      <w:r w:rsidR="00343986" w:rsidRPr="00A612A7">
        <w:rPr>
          <w:bCs/>
          <w:sz w:val="28"/>
          <w:szCs w:val="28"/>
          <w:lang w:val="uk-UA" w:bidi="ru-RU"/>
        </w:rPr>
        <w:t xml:space="preserve"> в селі Бутове </w:t>
      </w:r>
      <w:r w:rsidR="00343986" w:rsidRPr="00A612A7">
        <w:rPr>
          <w:sz w:val="28"/>
          <w:szCs w:val="28"/>
          <w:lang w:val="uk-UA" w:bidi="ru-RU"/>
        </w:rPr>
        <w:t>Старобільського району Луганської області</w:t>
      </w:r>
      <w:r w:rsidRPr="00A612A7">
        <w:rPr>
          <w:bCs/>
          <w:sz w:val="28"/>
          <w:szCs w:val="28"/>
          <w:lang w:val="uk-UA" w:bidi="ru-RU"/>
        </w:rPr>
        <w:t>:</w:t>
      </w:r>
    </w:p>
    <w:p w:rsidR="00343986" w:rsidRPr="00A612A7" w:rsidRDefault="00535AA0" w:rsidP="00AB3531">
      <w:pPr>
        <w:numPr>
          <w:ilvl w:val="0"/>
          <w:numId w:val="4"/>
        </w:numPr>
        <w:spacing w:line="360" w:lineRule="auto"/>
        <w:ind w:left="426"/>
        <w:jc w:val="both"/>
        <w:rPr>
          <w:bCs/>
          <w:sz w:val="28"/>
          <w:szCs w:val="28"/>
          <w:lang w:val="uk-UA" w:bidi="ru-RU"/>
        </w:rPr>
      </w:pPr>
      <w:r w:rsidRPr="00A612A7">
        <w:rPr>
          <w:bCs/>
          <w:sz w:val="28"/>
          <w:szCs w:val="28"/>
          <w:lang w:val="uk-UA" w:bidi="ru-RU"/>
        </w:rPr>
        <w:t>Гараж;</w:t>
      </w:r>
    </w:p>
    <w:p w:rsidR="00343986" w:rsidRPr="00A612A7" w:rsidRDefault="00535AA0" w:rsidP="00AB3531">
      <w:pPr>
        <w:numPr>
          <w:ilvl w:val="0"/>
          <w:numId w:val="4"/>
        </w:numPr>
        <w:spacing w:line="360" w:lineRule="auto"/>
        <w:ind w:left="426"/>
        <w:jc w:val="both"/>
        <w:rPr>
          <w:bCs/>
          <w:sz w:val="28"/>
          <w:szCs w:val="28"/>
          <w:lang w:val="uk-UA" w:bidi="ru-RU"/>
        </w:rPr>
      </w:pPr>
      <w:r w:rsidRPr="00A612A7">
        <w:rPr>
          <w:bCs/>
          <w:sz w:val="28"/>
          <w:szCs w:val="28"/>
          <w:lang w:val="uk-UA" w:bidi="ru-RU"/>
        </w:rPr>
        <w:t>Ток;</w:t>
      </w:r>
    </w:p>
    <w:p w:rsidR="00343986" w:rsidRPr="00A612A7" w:rsidRDefault="00535AA0" w:rsidP="00AB3531">
      <w:pPr>
        <w:numPr>
          <w:ilvl w:val="0"/>
          <w:numId w:val="4"/>
        </w:numPr>
        <w:spacing w:line="360" w:lineRule="auto"/>
        <w:ind w:left="426"/>
        <w:jc w:val="both"/>
        <w:rPr>
          <w:bCs/>
          <w:sz w:val="28"/>
          <w:szCs w:val="28"/>
          <w:lang w:val="uk-UA" w:bidi="ru-RU"/>
        </w:rPr>
      </w:pPr>
      <w:r w:rsidRPr="00A612A7">
        <w:rPr>
          <w:bCs/>
          <w:sz w:val="28"/>
          <w:szCs w:val="28"/>
          <w:lang w:val="uk-UA" w:bidi="ru-RU"/>
        </w:rPr>
        <w:t>Контора;</w:t>
      </w:r>
    </w:p>
    <w:p w:rsidR="00343986" w:rsidRPr="00A612A7" w:rsidRDefault="00535AA0" w:rsidP="00AB3531">
      <w:pPr>
        <w:numPr>
          <w:ilvl w:val="0"/>
          <w:numId w:val="4"/>
        </w:numPr>
        <w:spacing w:line="360" w:lineRule="auto"/>
        <w:ind w:left="426"/>
        <w:jc w:val="both"/>
        <w:rPr>
          <w:bCs/>
          <w:sz w:val="28"/>
          <w:szCs w:val="28"/>
          <w:lang w:val="uk-UA" w:bidi="ru-RU"/>
        </w:rPr>
      </w:pPr>
      <w:r w:rsidRPr="00A612A7">
        <w:rPr>
          <w:bCs/>
          <w:sz w:val="28"/>
          <w:szCs w:val="28"/>
          <w:lang w:val="uk-UA" w:bidi="ru-RU"/>
        </w:rPr>
        <w:t>Свиноферма (свинарник № 1);</w:t>
      </w:r>
    </w:p>
    <w:p w:rsidR="00535AA0" w:rsidRPr="00A612A7" w:rsidRDefault="00535AA0" w:rsidP="00AB3531">
      <w:pPr>
        <w:numPr>
          <w:ilvl w:val="0"/>
          <w:numId w:val="4"/>
        </w:numPr>
        <w:spacing w:line="360" w:lineRule="auto"/>
        <w:ind w:left="426"/>
        <w:jc w:val="both"/>
        <w:rPr>
          <w:bCs/>
          <w:sz w:val="28"/>
          <w:szCs w:val="28"/>
          <w:lang w:val="uk-UA" w:bidi="ru-RU"/>
        </w:rPr>
      </w:pPr>
      <w:r w:rsidRPr="00A612A7">
        <w:rPr>
          <w:bCs/>
          <w:sz w:val="28"/>
          <w:szCs w:val="28"/>
          <w:lang w:val="uk-UA" w:bidi="ru-RU"/>
        </w:rPr>
        <w:t>Свиноферма (свинарник № 2).</w:t>
      </w:r>
    </w:p>
    <w:p w:rsidR="00535AA0" w:rsidRPr="00A612A7" w:rsidRDefault="00535AA0" w:rsidP="00AD1466">
      <w:pPr>
        <w:spacing w:line="360" w:lineRule="auto"/>
        <w:ind w:firstLine="426"/>
        <w:jc w:val="both"/>
        <w:rPr>
          <w:bCs/>
          <w:sz w:val="28"/>
          <w:szCs w:val="28"/>
          <w:lang w:val="uk-UA" w:bidi="ru-RU"/>
        </w:rPr>
      </w:pPr>
      <w:r w:rsidRPr="00A612A7">
        <w:rPr>
          <w:bCs/>
          <w:sz w:val="28"/>
          <w:szCs w:val="28"/>
          <w:lang w:val="uk-UA" w:bidi="ru-RU"/>
        </w:rPr>
        <w:t>Навколо території промислового майданчика Свиноферма (свинарник № 1) розташовані:</w:t>
      </w:r>
    </w:p>
    <w:p w:rsidR="00343986" w:rsidRPr="00A612A7" w:rsidRDefault="00535AA0" w:rsidP="00AB3531">
      <w:pPr>
        <w:numPr>
          <w:ilvl w:val="0"/>
          <w:numId w:val="3"/>
        </w:numPr>
        <w:spacing w:line="360" w:lineRule="auto"/>
        <w:ind w:left="426"/>
        <w:jc w:val="both"/>
        <w:rPr>
          <w:bCs/>
          <w:sz w:val="28"/>
          <w:szCs w:val="28"/>
          <w:lang w:val="uk-UA" w:bidi="ru-RU"/>
        </w:rPr>
      </w:pPr>
      <w:r w:rsidRPr="00A612A7">
        <w:rPr>
          <w:bCs/>
          <w:sz w:val="28"/>
          <w:szCs w:val="28"/>
          <w:lang w:val="uk-UA" w:bidi="ru-RU"/>
        </w:rPr>
        <w:t>на півночі – землі сільськогосподарського призначення;</w:t>
      </w:r>
    </w:p>
    <w:p w:rsidR="00343986" w:rsidRPr="00A612A7" w:rsidRDefault="00840DAA" w:rsidP="00AB3531">
      <w:pPr>
        <w:numPr>
          <w:ilvl w:val="0"/>
          <w:numId w:val="3"/>
        </w:numPr>
        <w:spacing w:line="360" w:lineRule="auto"/>
        <w:ind w:left="426"/>
        <w:jc w:val="both"/>
        <w:rPr>
          <w:bCs/>
          <w:sz w:val="28"/>
          <w:szCs w:val="28"/>
          <w:lang w:val="uk-UA" w:bidi="ru-RU"/>
        </w:rPr>
      </w:pPr>
      <w:r w:rsidRPr="00A612A7">
        <w:rPr>
          <w:bCs/>
          <w:sz w:val="28"/>
          <w:szCs w:val="28"/>
          <w:lang w:val="uk-UA" w:bidi="ru-RU"/>
        </w:rPr>
        <w:t xml:space="preserve">на сході – примикає територія </w:t>
      </w:r>
      <w:r w:rsidR="00535AA0" w:rsidRPr="00A612A7">
        <w:rPr>
          <w:bCs/>
          <w:sz w:val="28"/>
          <w:szCs w:val="28"/>
          <w:lang w:val="uk-UA" w:bidi="ru-RU"/>
        </w:rPr>
        <w:t>проммайданчик</w:t>
      </w:r>
      <w:r w:rsidRPr="00A612A7">
        <w:rPr>
          <w:bCs/>
          <w:sz w:val="28"/>
          <w:szCs w:val="28"/>
          <w:lang w:val="uk-UA" w:bidi="ru-RU"/>
        </w:rPr>
        <w:t xml:space="preserve">у Свиноферма </w:t>
      </w:r>
      <w:r w:rsidR="00D74BA2" w:rsidRPr="00A612A7">
        <w:rPr>
          <w:bCs/>
          <w:sz w:val="28"/>
          <w:szCs w:val="28"/>
          <w:lang w:val="uk-UA" w:bidi="ru-RU"/>
        </w:rPr>
        <w:t xml:space="preserve">(свинарник </w:t>
      </w:r>
      <w:r w:rsidRPr="00A612A7">
        <w:rPr>
          <w:bCs/>
          <w:sz w:val="28"/>
          <w:szCs w:val="28"/>
          <w:lang w:val="uk-UA" w:bidi="ru-RU"/>
        </w:rPr>
        <w:t xml:space="preserve">       </w:t>
      </w:r>
      <w:r w:rsidR="00D74BA2" w:rsidRPr="00A612A7">
        <w:rPr>
          <w:bCs/>
          <w:sz w:val="28"/>
          <w:szCs w:val="28"/>
          <w:lang w:val="uk-UA" w:bidi="ru-RU"/>
        </w:rPr>
        <w:t>№ 2)</w:t>
      </w:r>
      <w:r w:rsidR="00535AA0" w:rsidRPr="00A612A7">
        <w:rPr>
          <w:bCs/>
          <w:sz w:val="28"/>
          <w:szCs w:val="28"/>
          <w:lang w:val="uk-UA" w:bidi="ru-RU"/>
        </w:rPr>
        <w:t>;</w:t>
      </w:r>
    </w:p>
    <w:p w:rsidR="00343986" w:rsidRPr="00A612A7" w:rsidRDefault="00535AA0" w:rsidP="00AB3531">
      <w:pPr>
        <w:numPr>
          <w:ilvl w:val="0"/>
          <w:numId w:val="3"/>
        </w:numPr>
        <w:spacing w:line="360" w:lineRule="auto"/>
        <w:ind w:left="426"/>
        <w:jc w:val="both"/>
        <w:rPr>
          <w:bCs/>
          <w:sz w:val="28"/>
          <w:szCs w:val="28"/>
          <w:lang w:val="uk-UA" w:bidi="ru-RU"/>
        </w:rPr>
      </w:pPr>
      <w:r w:rsidRPr="00A612A7">
        <w:rPr>
          <w:bCs/>
          <w:sz w:val="28"/>
          <w:szCs w:val="28"/>
          <w:lang w:val="uk-UA" w:bidi="ru-RU"/>
        </w:rPr>
        <w:t>на півдні – землі сільськогосподарського призначення;</w:t>
      </w:r>
    </w:p>
    <w:p w:rsidR="00535AA0" w:rsidRPr="00A612A7" w:rsidRDefault="00535AA0" w:rsidP="00AB3531">
      <w:pPr>
        <w:numPr>
          <w:ilvl w:val="0"/>
          <w:numId w:val="3"/>
        </w:numPr>
        <w:spacing w:line="360" w:lineRule="auto"/>
        <w:ind w:left="426"/>
        <w:jc w:val="both"/>
        <w:rPr>
          <w:bCs/>
          <w:sz w:val="28"/>
          <w:szCs w:val="28"/>
          <w:lang w:val="uk-UA" w:bidi="ru-RU"/>
        </w:rPr>
      </w:pPr>
      <w:r w:rsidRPr="00A612A7">
        <w:rPr>
          <w:bCs/>
          <w:sz w:val="28"/>
          <w:szCs w:val="28"/>
          <w:lang w:val="uk-UA" w:bidi="ru-RU"/>
        </w:rPr>
        <w:t>на заході – городи, а далі - житлова забудова на відстані 162 м від джерела викидів № 16.</w:t>
      </w:r>
    </w:p>
    <w:p w:rsidR="00535AA0" w:rsidRPr="00A612A7" w:rsidRDefault="00535AA0" w:rsidP="00AD1466">
      <w:pPr>
        <w:spacing w:line="360" w:lineRule="auto"/>
        <w:ind w:firstLine="426"/>
        <w:jc w:val="both"/>
        <w:rPr>
          <w:bCs/>
          <w:sz w:val="28"/>
          <w:szCs w:val="28"/>
          <w:lang w:val="uk-UA" w:bidi="ru-RU"/>
        </w:rPr>
      </w:pPr>
      <w:r w:rsidRPr="00A612A7">
        <w:rPr>
          <w:bCs/>
          <w:sz w:val="28"/>
          <w:szCs w:val="28"/>
          <w:lang w:val="uk-UA" w:bidi="ru-RU"/>
        </w:rPr>
        <w:t>Навколо території промислового майданчика Свиноферма (свинарник № 2) розташовані:</w:t>
      </w:r>
    </w:p>
    <w:p w:rsidR="00F90EA5" w:rsidRPr="00A612A7" w:rsidRDefault="00535AA0" w:rsidP="00AB3531">
      <w:pPr>
        <w:numPr>
          <w:ilvl w:val="0"/>
          <w:numId w:val="3"/>
        </w:numPr>
        <w:spacing w:line="360" w:lineRule="auto"/>
        <w:ind w:left="426"/>
        <w:jc w:val="both"/>
        <w:rPr>
          <w:bCs/>
          <w:sz w:val="28"/>
          <w:szCs w:val="28"/>
          <w:lang w:val="uk-UA" w:bidi="ru-RU"/>
        </w:rPr>
      </w:pPr>
      <w:r w:rsidRPr="00A612A7">
        <w:rPr>
          <w:bCs/>
          <w:sz w:val="28"/>
          <w:szCs w:val="28"/>
          <w:lang w:val="uk-UA" w:bidi="ru-RU"/>
        </w:rPr>
        <w:t>на півночі – землі сільськогосподарського призначення;</w:t>
      </w:r>
    </w:p>
    <w:p w:rsidR="00F90EA5" w:rsidRPr="00A612A7" w:rsidRDefault="00535AA0" w:rsidP="00AB3531">
      <w:pPr>
        <w:numPr>
          <w:ilvl w:val="0"/>
          <w:numId w:val="3"/>
        </w:numPr>
        <w:spacing w:line="360" w:lineRule="auto"/>
        <w:ind w:left="426"/>
        <w:jc w:val="both"/>
        <w:rPr>
          <w:bCs/>
          <w:sz w:val="28"/>
          <w:szCs w:val="28"/>
          <w:lang w:val="uk-UA" w:bidi="ru-RU"/>
        </w:rPr>
      </w:pPr>
      <w:r w:rsidRPr="00A612A7">
        <w:rPr>
          <w:bCs/>
          <w:sz w:val="28"/>
          <w:szCs w:val="28"/>
          <w:lang w:val="uk-UA" w:bidi="ru-RU"/>
        </w:rPr>
        <w:t>на сході – автодорога, а далі – житлова забудова на відстані 70 м від джерела викидів № 35;</w:t>
      </w:r>
    </w:p>
    <w:p w:rsidR="00F90EA5" w:rsidRPr="00A612A7" w:rsidRDefault="00535AA0" w:rsidP="00AB3531">
      <w:pPr>
        <w:numPr>
          <w:ilvl w:val="0"/>
          <w:numId w:val="3"/>
        </w:numPr>
        <w:spacing w:line="360" w:lineRule="auto"/>
        <w:ind w:left="426"/>
        <w:jc w:val="both"/>
        <w:rPr>
          <w:bCs/>
          <w:sz w:val="28"/>
          <w:szCs w:val="28"/>
          <w:lang w:val="uk-UA" w:bidi="ru-RU"/>
        </w:rPr>
      </w:pPr>
      <w:r w:rsidRPr="00A612A7">
        <w:rPr>
          <w:bCs/>
          <w:sz w:val="28"/>
          <w:szCs w:val="28"/>
          <w:lang w:val="uk-UA" w:bidi="ru-RU"/>
        </w:rPr>
        <w:t>на півдні – землі сільськогосподарського призначення та житлова забудова на відстані 136 м від джерела викидів № 35;</w:t>
      </w:r>
    </w:p>
    <w:p w:rsidR="00535AA0" w:rsidRPr="00A612A7" w:rsidRDefault="00535AA0" w:rsidP="00AB3531">
      <w:pPr>
        <w:numPr>
          <w:ilvl w:val="0"/>
          <w:numId w:val="3"/>
        </w:numPr>
        <w:spacing w:line="360" w:lineRule="auto"/>
        <w:ind w:left="426"/>
        <w:jc w:val="both"/>
        <w:rPr>
          <w:bCs/>
          <w:sz w:val="28"/>
          <w:szCs w:val="28"/>
          <w:lang w:val="uk-UA" w:bidi="ru-RU"/>
        </w:rPr>
      </w:pPr>
      <w:r w:rsidRPr="00A612A7">
        <w:rPr>
          <w:bCs/>
          <w:sz w:val="28"/>
          <w:szCs w:val="28"/>
          <w:lang w:val="uk-UA" w:bidi="ru-RU"/>
        </w:rPr>
        <w:t>на заході – при</w:t>
      </w:r>
      <w:r w:rsidR="00F90EA5" w:rsidRPr="00A612A7">
        <w:rPr>
          <w:bCs/>
          <w:sz w:val="28"/>
          <w:szCs w:val="28"/>
          <w:lang w:val="uk-UA" w:bidi="ru-RU"/>
        </w:rPr>
        <w:t xml:space="preserve">микає територія проммайданчику Свиноферма (свинарник </w:t>
      </w:r>
      <w:r w:rsidR="00840DAA" w:rsidRPr="00A612A7">
        <w:rPr>
          <w:bCs/>
          <w:sz w:val="28"/>
          <w:szCs w:val="28"/>
          <w:lang w:val="uk-UA" w:bidi="ru-RU"/>
        </w:rPr>
        <w:t xml:space="preserve">  </w:t>
      </w:r>
      <w:r w:rsidR="00F90EA5" w:rsidRPr="00A612A7">
        <w:rPr>
          <w:bCs/>
          <w:sz w:val="28"/>
          <w:szCs w:val="28"/>
          <w:lang w:val="uk-UA" w:bidi="ru-RU"/>
        </w:rPr>
        <w:t>№ 1)</w:t>
      </w:r>
      <w:r w:rsidRPr="00A612A7">
        <w:rPr>
          <w:bCs/>
          <w:sz w:val="28"/>
          <w:szCs w:val="28"/>
          <w:lang w:val="uk-UA" w:bidi="ru-RU"/>
        </w:rPr>
        <w:t>.</w:t>
      </w:r>
    </w:p>
    <w:p w:rsidR="00563787" w:rsidRPr="00A612A7" w:rsidRDefault="00563787" w:rsidP="00AD1466">
      <w:pPr>
        <w:spacing w:line="360" w:lineRule="auto"/>
        <w:ind w:firstLine="426"/>
        <w:jc w:val="both"/>
        <w:rPr>
          <w:bCs/>
          <w:sz w:val="28"/>
          <w:szCs w:val="28"/>
          <w:lang w:val="uk-UA" w:bidi="ru-RU"/>
        </w:rPr>
      </w:pPr>
      <w:r w:rsidRPr="00A612A7">
        <w:rPr>
          <w:bCs/>
          <w:sz w:val="28"/>
          <w:szCs w:val="28"/>
          <w:lang w:val="uk-UA" w:bidi="ru-RU"/>
        </w:rPr>
        <w:t>Основний напрямок діяльності підприємства №2 – вирощування та первинна обробка зернових культур (кукурудза, пшениця, соняшник, ячмінь та ін.). Загальна потужність виробництва становить 4000 т/рік зернових.</w:t>
      </w:r>
    </w:p>
    <w:p w:rsidR="00F90EA5" w:rsidRPr="00A612A7" w:rsidRDefault="00F90EA5" w:rsidP="00AD1466">
      <w:pPr>
        <w:spacing w:line="360" w:lineRule="auto"/>
        <w:ind w:firstLine="426"/>
        <w:jc w:val="both"/>
        <w:rPr>
          <w:sz w:val="28"/>
          <w:szCs w:val="28"/>
          <w:lang w:val="uk-UA" w:bidi="ru-RU"/>
        </w:rPr>
      </w:pPr>
      <w:r w:rsidRPr="00A612A7">
        <w:rPr>
          <w:sz w:val="28"/>
          <w:szCs w:val="28"/>
          <w:lang w:val="uk-UA" w:bidi="ru-RU"/>
        </w:rPr>
        <w:t xml:space="preserve">Зернові автомобілями доставляються на ток та розвантажуються у завальну яму зерноочисного агрегату ЗАВ-20, який складається з двох зерноочисних машин </w:t>
      </w:r>
      <w:r w:rsidR="00DD01C5" w:rsidRPr="00A612A7">
        <w:rPr>
          <w:sz w:val="28"/>
          <w:szCs w:val="28"/>
          <w:lang w:val="uk-UA" w:bidi="ru-RU"/>
        </w:rPr>
        <w:t xml:space="preserve">   </w:t>
      </w:r>
      <w:r w:rsidRPr="00A612A7">
        <w:rPr>
          <w:sz w:val="28"/>
          <w:szCs w:val="28"/>
          <w:lang w:val="uk-UA" w:bidi="ru-RU"/>
        </w:rPr>
        <w:t xml:space="preserve">ОВС-10 з трієрними блоками. Зерно із завальної ями закритою норією подається на другий поверх і з головки норії самоспливом надходить у зерноочисники, а з них системою конвеєрів - в трієри, а з трієрів - у бункери. В зерноочисній машині відокремлюються легкі домішки, а зерно розділяється на фракції, та відокремлюються зерновідходи.  </w:t>
      </w:r>
    </w:p>
    <w:p w:rsidR="00F90EA5" w:rsidRPr="00A612A7" w:rsidRDefault="00F90EA5" w:rsidP="00AD1466">
      <w:pPr>
        <w:spacing w:line="360" w:lineRule="auto"/>
        <w:ind w:firstLine="426"/>
        <w:jc w:val="both"/>
        <w:rPr>
          <w:sz w:val="28"/>
          <w:szCs w:val="28"/>
          <w:lang w:val="uk-UA" w:bidi="ru-RU"/>
        </w:rPr>
      </w:pPr>
      <w:r w:rsidRPr="00A612A7">
        <w:rPr>
          <w:sz w:val="28"/>
          <w:szCs w:val="28"/>
          <w:lang w:val="uk-UA" w:bidi="ru-RU"/>
        </w:rPr>
        <w:t xml:space="preserve">Запорошене повітря через повітропровід надходить у відцентрово-інерційний </w:t>
      </w:r>
      <w:r w:rsidR="00DD01C5" w:rsidRPr="00A612A7">
        <w:rPr>
          <w:sz w:val="28"/>
          <w:szCs w:val="28"/>
          <w:lang w:val="uk-UA" w:bidi="ru-RU"/>
        </w:rPr>
        <w:t>пиловловлювач</w:t>
      </w:r>
      <w:r w:rsidRPr="00A612A7">
        <w:rPr>
          <w:sz w:val="28"/>
          <w:szCs w:val="28"/>
          <w:lang w:val="uk-UA" w:bidi="ru-RU"/>
        </w:rPr>
        <w:t>, де домішки залишаються в осаджувальному конусі і через клапани виводяться в секцію відходів, а очищене повітря вентилятором виводиться назовні.</w:t>
      </w:r>
    </w:p>
    <w:p w:rsidR="00F90EA5" w:rsidRPr="00A612A7" w:rsidRDefault="00F90EA5" w:rsidP="00AD1466">
      <w:pPr>
        <w:spacing w:line="360" w:lineRule="auto"/>
        <w:ind w:firstLine="426"/>
        <w:jc w:val="both"/>
        <w:rPr>
          <w:sz w:val="28"/>
          <w:szCs w:val="28"/>
          <w:lang w:val="uk-UA" w:bidi="ru-RU"/>
        </w:rPr>
      </w:pPr>
      <w:r w:rsidRPr="00A612A7">
        <w:rPr>
          <w:sz w:val="28"/>
          <w:szCs w:val="28"/>
          <w:lang w:val="uk-UA" w:bidi="ru-RU"/>
        </w:rPr>
        <w:t xml:space="preserve">Очищені зернові та відходи направляються у окремі бункери, звідки відвантажуються у автотранспорт та направляється на зберігання або у власні зерносховища № 1, № 2, № 3, № 4, або на критий ток, звідки здійснюється їх подальша реалізація. Відвантаження зернових з току та складів здійснюється за допомогою навантажувачів. </w:t>
      </w:r>
      <w:r w:rsidR="00960085" w:rsidRPr="00A612A7">
        <w:rPr>
          <w:sz w:val="28"/>
          <w:szCs w:val="28"/>
          <w:lang w:val="uk-UA" w:bidi="ru-RU"/>
        </w:rPr>
        <w:t>Частина зернових та ділові відходи основного виробництва використовуються для відгодівлі свиней.</w:t>
      </w:r>
    </w:p>
    <w:p w:rsidR="006A1AC3" w:rsidRPr="00A612A7" w:rsidRDefault="00F90EA5" w:rsidP="00AD1466">
      <w:pPr>
        <w:spacing w:line="360" w:lineRule="auto"/>
        <w:ind w:firstLine="426"/>
        <w:jc w:val="both"/>
        <w:rPr>
          <w:bCs/>
          <w:sz w:val="28"/>
          <w:szCs w:val="28"/>
          <w:lang w:val="uk-UA" w:bidi="ru-RU"/>
        </w:rPr>
      </w:pPr>
      <w:r w:rsidRPr="00A612A7">
        <w:rPr>
          <w:sz w:val="28"/>
          <w:szCs w:val="28"/>
          <w:lang w:val="uk-UA" w:bidi="ru-RU"/>
        </w:rPr>
        <w:t>Для визначення маси зернових при прийомі та відпуску на території цеху розташована вагова, приміщення якої опалюється нестандартним котлом, що працює на деревині.</w:t>
      </w:r>
      <w:r w:rsidR="006A1AC3" w:rsidRPr="00A612A7">
        <w:rPr>
          <w:bCs/>
          <w:sz w:val="28"/>
          <w:szCs w:val="28"/>
          <w:lang w:val="uk-UA" w:bidi="ru-RU"/>
        </w:rPr>
        <w:t xml:space="preserve">   </w:t>
      </w:r>
    </w:p>
    <w:p w:rsidR="00F90EA5" w:rsidRPr="00A612A7" w:rsidRDefault="006A1AC3" w:rsidP="00AD1466">
      <w:pPr>
        <w:spacing w:line="360" w:lineRule="auto"/>
        <w:ind w:firstLine="426"/>
        <w:jc w:val="both"/>
        <w:rPr>
          <w:sz w:val="28"/>
          <w:szCs w:val="28"/>
          <w:lang w:val="uk-UA" w:bidi="ru-RU"/>
        </w:rPr>
      </w:pPr>
      <w:r w:rsidRPr="00A612A7">
        <w:rPr>
          <w:bCs/>
          <w:sz w:val="28"/>
          <w:szCs w:val="28"/>
          <w:lang w:val="uk-UA" w:bidi="ru-RU"/>
        </w:rPr>
        <w:t>Для забезпечення опалення приміщень контори в холодний період року використовується топкова, обладнана котлом марки КСТ-16, який працює на природному газі.</w:t>
      </w:r>
    </w:p>
    <w:p w:rsidR="00F90EA5" w:rsidRPr="00A612A7" w:rsidRDefault="00F90EA5" w:rsidP="00AD1466">
      <w:pPr>
        <w:spacing w:line="360" w:lineRule="auto"/>
        <w:ind w:firstLine="426"/>
        <w:jc w:val="both"/>
        <w:rPr>
          <w:bCs/>
          <w:sz w:val="28"/>
          <w:szCs w:val="28"/>
          <w:lang w:val="uk-UA" w:bidi="ru-RU"/>
        </w:rPr>
      </w:pPr>
      <w:r w:rsidRPr="00A612A7">
        <w:rPr>
          <w:bCs/>
          <w:sz w:val="28"/>
          <w:szCs w:val="28"/>
          <w:lang w:val="uk-UA" w:bidi="ru-RU"/>
        </w:rPr>
        <w:t>На території току для проведення ремонту столярних виробів, а також розпилу дров розташована деревообробна ділянка, на якій встановлені циркулярна пила та фугувальний верстат. Приміщення деревообробної ділянки опалюється нестандартним котлом, що працює на деревині.</w:t>
      </w:r>
    </w:p>
    <w:p w:rsidR="00DD01C5" w:rsidRPr="00A612A7" w:rsidRDefault="00DD01C5" w:rsidP="00AD1466">
      <w:pPr>
        <w:spacing w:line="360" w:lineRule="auto"/>
        <w:ind w:firstLine="426"/>
        <w:jc w:val="both"/>
        <w:rPr>
          <w:bCs/>
          <w:sz w:val="28"/>
          <w:szCs w:val="28"/>
          <w:lang w:val="uk-UA" w:bidi="ru-RU"/>
        </w:rPr>
      </w:pPr>
      <w:r w:rsidRPr="00A612A7">
        <w:rPr>
          <w:bCs/>
          <w:sz w:val="28"/>
          <w:szCs w:val="28"/>
          <w:lang w:val="uk-UA" w:bidi="ru-RU"/>
        </w:rPr>
        <w:t>Побутові приміщення нарядної опалюються котлом марки STROPUVA, який працює або на антрациті, або на деревині.</w:t>
      </w:r>
    </w:p>
    <w:p w:rsidR="00F90EA5" w:rsidRPr="00A612A7" w:rsidRDefault="00F90EA5" w:rsidP="00AD1466">
      <w:pPr>
        <w:spacing w:line="360" w:lineRule="auto"/>
        <w:ind w:firstLine="426"/>
        <w:jc w:val="both"/>
        <w:rPr>
          <w:bCs/>
          <w:sz w:val="28"/>
          <w:szCs w:val="28"/>
          <w:lang w:val="uk-UA" w:bidi="ru-RU"/>
        </w:rPr>
      </w:pPr>
      <w:r w:rsidRPr="00A612A7">
        <w:rPr>
          <w:bCs/>
          <w:sz w:val="28"/>
          <w:szCs w:val="28"/>
          <w:lang w:val="uk-UA" w:bidi="ru-RU"/>
        </w:rPr>
        <w:t>Для розміщення автотранспорту підприємства та проведення ремонтних робіт використовується гараж, на території якого розташовані автомобільні бокси, склад сільськогосподарської техніки, будівля нарядної, механічна майстерня.</w:t>
      </w:r>
    </w:p>
    <w:p w:rsidR="00F90EA5" w:rsidRPr="00A612A7" w:rsidRDefault="00F90EA5" w:rsidP="00AD1466">
      <w:pPr>
        <w:spacing w:line="360" w:lineRule="auto"/>
        <w:ind w:firstLine="426"/>
        <w:jc w:val="both"/>
        <w:rPr>
          <w:bCs/>
          <w:sz w:val="28"/>
          <w:szCs w:val="28"/>
          <w:lang w:val="uk-UA" w:bidi="ru-RU"/>
        </w:rPr>
      </w:pPr>
      <w:r w:rsidRPr="00A612A7">
        <w:rPr>
          <w:bCs/>
          <w:sz w:val="28"/>
          <w:szCs w:val="28"/>
          <w:lang w:val="uk-UA" w:bidi="ru-RU"/>
        </w:rPr>
        <w:t>В механічній майстерні здійснюється зарядка свинцевих акумуляторів, механічна обробка металу за допомогою заточувального верстату, знежирення деталей у керосиновій ванні. Проведення ручного дугового зварювання та газового зварювання пропан-бутановою сумішшю здійснюється на посту, розташованому біля механічної майстерні.</w:t>
      </w:r>
      <w:r w:rsidR="00DD01C5" w:rsidRPr="00A612A7">
        <w:rPr>
          <w:bCs/>
          <w:sz w:val="28"/>
          <w:szCs w:val="28"/>
          <w:lang w:val="uk-UA" w:bidi="ru-RU"/>
        </w:rPr>
        <w:t xml:space="preserve"> </w:t>
      </w:r>
      <w:r w:rsidRPr="00A612A7">
        <w:rPr>
          <w:bCs/>
          <w:sz w:val="28"/>
          <w:szCs w:val="28"/>
          <w:lang w:val="uk-UA" w:bidi="ru-RU"/>
        </w:rPr>
        <w:t>Опалення приміщень механічної майстерні здійснюється котлом марки Буллер’ян, що працює на деревині.</w:t>
      </w:r>
    </w:p>
    <w:p w:rsidR="00373D28" w:rsidRPr="00A612A7" w:rsidRDefault="00F90EA5" w:rsidP="00AD1466">
      <w:pPr>
        <w:spacing w:line="360" w:lineRule="auto"/>
        <w:ind w:firstLine="426"/>
        <w:jc w:val="both"/>
        <w:rPr>
          <w:bCs/>
          <w:sz w:val="28"/>
          <w:szCs w:val="28"/>
          <w:lang w:val="uk-UA" w:bidi="ru-RU"/>
        </w:rPr>
      </w:pPr>
      <w:r w:rsidRPr="00A612A7">
        <w:rPr>
          <w:sz w:val="28"/>
          <w:szCs w:val="28"/>
          <w:lang w:val="uk-UA" w:bidi="ru-RU"/>
        </w:rPr>
        <w:t xml:space="preserve">Автомобільні бокси опалюються котлом марки КОТВ-100Т, </w:t>
      </w:r>
      <w:r w:rsidRPr="00A612A7">
        <w:rPr>
          <w:bCs/>
          <w:sz w:val="28"/>
          <w:szCs w:val="28"/>
          <w:lang w:val="uk-UA" w:bidi="ru-RU"/>
        </w:rPr>
        <w:t>що працює на деревині.</w:t>
      </w:r>
      <w:r w:rsidR="00960085" w:rsidRPr="00A612A7">
        <w:rPr>
          <w:sz w:val="28"/>
          <w:szCs w:val="28"/>
          <w:lang w:val="uk-UA" w:bidi="ru-RU"/>
        </w:rPr>
        <w:t xml:space="preserve"> </w:t>
      </w:r>
      <w:r w:rsidRPr="00A612A7">
        <w:rPr>
          <w:sz w:val="28"/>
          <w:szCs w:val="28"/>
          <w:lang w:val="uk-UA" w:bidi="ru-RU"/>
        </w:rPr>
        <w:t xml:space="preserve">Опалення контори здійснюється котлом марки КСТ-16, </w:t>
      </w:r>
      <w:r w:rsidRPr="00A612A7">
        <w:rPr>
          <w:bCs/>
          <w:sz w:val="28"/>
          <w:szCs w:val="28"/>
          <w:lang w:val="uk-UA" w:bidi="ru-RU"/>
        </w:rPr>
        <w:t>що працює на природному газі.</w:t>
      </w:r>
    </w:p>
    <w:p w:rsidR="00053DA8" w:rsidRPr="00A612A7" w:rsidRDefault="00960085" w:rsidP="00AD1466">
      <w:pPr>
        <w:spacing w:line="360" w:lineRule="auto"/>
        <w:ind w:firstLine="426"/>
        <w:jc w:val="both"/>
        <w:rPr>
          <w:sz w:val="28"/>
          <w:szCs w:val="28"/>
          <w:lang w:val="uk-UA" w:bidi="ru-RU"/>
        </w:rPr>
      </w:pPr>
      <w:r w:rsidRPr="00A612A7">
        <w:rPr>
          <w:sz w:val="28"/>
          <w:szCs w:val="28"/>
          <w:lang w:val="uk-UA" w:bidi="ru-RU"/>
        </w:rPr>
        <w:t>Утримання свиней здійснюється у свинарниках, розташованих неподалік один від одного. Тварини утримуються на солом’яній підстілці в двох свинарниках, обладнаних годівницями та поїлками. Відгодівля свиней здійснюється сухим збалансованим кормом через спеціальні годівниці, що виключають втрати корму.</w:t>
      </w:r>
    </w:p>
    <w:p w:rsidR="00053DA8" w:rsidRPr="00A612A7" w:rsidRDefault="00053DA8" w:rsidP="00AD1466">
      <w:pPr>
        <w:spacing w:line="360" w:lineRule="auto"/>
        <w:ind w:firstLine="426"/>
        <w:jc w:val="both"/>
        <w:rPr>
          <w:sz w:val="28"/>
          <w:szCs w:val="28"/>
          <w:lang w:val="uk-UA" w:bidi="ru-RU"/>
        </w:rPr>
      </w:pPr>
      <w:r w:rsidRPr="00A612A7">
        <w:rPr>
          <w:sz w:val="28"/>
          <w:szCs w:val="28"/>
          <w:lang w:val="uk-UA" w:bidi="ru-RU"/>
        </w:rPr>
        <w:t xml:space="preserve">Свинарник № 1 призначений для відгодівлі свиней у кількості </w:t>
      </w:r>
      <w:r w:rsidR="00840DAA" w:rsidRPr="00A612A7">
        <w:rPr>
          <w:sz w:val="28"/>
          <w:szCs w:val="28"/>
          <w:lang w:val="uk-UA" w:bidi="ru-RU"/>
        </w:rPr>
        <w:t xml:space="preserve">                                     </w:t>
      </w:r>
      <w:r w:rsidRPr="00A612A7">
        <w:rPr>
          <w:sz w:val="28"/>
          <w:szCs w:val="28"/>
          <w:lang w:val="uk-UA" w:bidi="ru-RU"/>
        </w:rPr>
        <w:t>500 тварин/рік. В середньому у свинарнику утримуються: 200 голів свиней середньою вагою 15 кг, 150 голів – середньою вагою 30 кг, та по 75 голів свиней середньою вагою по 45 та 65 кг відповідно.</w:t>
      </w:r>
    </w:p>
    <w:p w:rsidR="00053DA8" w:rsidRPr="00A612A7" w:rsidRDefault="00053DA8" w:rsidP="00AD1466">
      <w:pPr>
        <w:spacing w:line="360" w:lineRule="auto"/>
        <w:ind w:firstLine="426"/>
        <w:jc w:val="both"/>
        <w:rPr>
          <w:sz w:val="28"/>
          <w:szCs w:val="28"/>
          <w:lang w:val="uk-UA" w:bidi="ru-RU"/>
        </w:rPr>
      </w:pPr>
      <w:r w:rsidRPr="00A612A7">
        <w:rPr>
          <w:sz w:val="28"/>
          <w:szCs w:val="28"/>
          <w:lang w:val="uk-UA" w:bidi="ru-RU"/>
        </w:rPr>
        <w:t xml:space="preserve">Свинарник № 2 призначений для відгодівлі свиней у кількості </w:t>
      </w:r>
      <w:r w:rsidR="00840DAA" w:rsidRPr="00A612A7">
        <w:rPr>
          <w:sz w:val="28"/>
          <w:szCs w:val="28"/>
          <w:lang w:val="uk-UA" w:bidi="ru-RU"/>
        </w:rPr>
        <w:t xml:space="preserve">                                      </w:t>
      </w:r>
      <w:r w:rsidRPr="00A612A7">
        <w:rPr>
          <w:sz w:val="28"/>
          <w:szCs w:val="28"/>
          <w:lang w:val="uk-UA" w:bidi="ru-RU"/>
        </w:rPr>
        <w:t>2000 тварин/рік. В середньому у свинарнику утримуються: 800 голів свиней середньою вагою 15 кг, 600 голів – середньою вагою 30 кг, та по 300 голів свиней середньою вагою по 45 та 65 кг відповідно.</w:t>
      </w:r>
    </w:p>
    <w:p w:rsidR="006A1AC3" w:rsidRPr="00A612A7" w:rsidRDefault="006A1AC3" w:rsidP="00AD1466">
      <w:pPr>
        <w:spacing w:line="360" w:lineRule="auto"/>
        <w:ind w:firstLine="426"/>
        <w:jc w:val="both"/>
        <w:rPr>
          <w:sz w:val="28"/>
          <w:szCs w:val="28"/>
          <w:lang w:val="uk-UA" w:bidi="ru-RU"/>
        </w:rPr>
      </w:pPr>
      <w:r w:rsidRPr="00A612A7">
        <w:rPr>
          <w:sz w:val="28"/>
          <w:szCs w:val="28"/>
          <w:lang w:val="uk-UA" w:bidi="ru-RU"/>
        </w:rPr>
        <w:t>Біля свинарнику № 2 розташований бункер, призначений для прийому та зберігання комбікорму для годування свиней. Комбікорм у кількості 450 т/рік завозиться автомобільним транспортом та перевантажується у бункер через завантажувальний рукав.</w:t>
      </w:r>
    </w:p>
    <w:p w:rsidR="00053DA8" w:rsidRPr="00A612A7" w:rsidRDefault="00960085" w:rsidP="00AD1466">
      <w:pPr>
        <w:spacing w:line="360" w:lineRule="auto"/>
        <w:ind w:firstLine="426"/>
        <w:jc w:val="both"/>
        <w:rPr>
          <w:sz w:val="28"/>
          <w:szCs w:val="28"/>
          <w:lang w:val="uk-UA" w:bidi="ru-RU"/>
        </w:rPr>
      </w:pPr>
      <w:r w:rsidRPr="00A612A7">
        <w:rPr>
          <w:sz w:val="28"/>
          <w:szCs w:val="28"/>
          <w:lang w:val="uk-UA" w:bidi="ru-RU"/>
        </w:rPr>
        <w:t>Солом’яна підстилка по мірі забруднення разом з гноєм вичищається</w:t>
      </w:r>
      <w:r w:rsidR="00053DA8" w:rsidRPr="00A612A7">
        <w:rPr>
          <w:sz w:val="28"/>
          <w:szCs w:val="28"/>
          <w:lang w:val="uk-UA" w:bidi="ru-RU"/>
        </w:rPr>
        <w:t xml:space="preserve"> та видаляється з приміщень через </w:t>
      </w:r>
      <w:r w:rsidR="00053DA8" w:rsidRPr="00A612A7">
        <w:rPr>
          <w:bCs/>
          <w:iCs/>
          <w:sz w:val="28"/>
          <w:szCs w:val="28"/>
          <w:lang w:val="uk-UA" w:bidi="uk-UA"/>
        </w:rPr>
        <w:t>закриті системи видалення з подальшим вивозом на компостування та вивезення стічних вод і осадів на очисні споруди.</w:t>
      </w:r>
    </w:p>
    <w:p w:rsidR="00960085" w:rsidRPr="00A612A7" w:rsidRDefault="00960085" w:rsidP="00AD1466">
      <w:pPr>
        <w:spacing w:line="360" w:lineRule="auto"/>
        <w:ind w:firstLine="426"/>
        <w:jc w:val="both"/>
        <w:rPr>
          <w:sz w:val="28"/>
          <w:szCs w:val="28"/>
          <w:lang w:val="uk-UA" w:bidi="ru-RU"/>
        </w:rPr>
      </w:pPr>
      <w:r w:rsidRPr="00A612A7">
        <w:rPr>
          <w:sz w:val="28"/>
          <w:szCs w:val="28"/>
          <w:lang w:val="uk-UA" w:bidi="ru-RU"/>
        </w:rPr>
        <w:t xml:space="preserve">Для опалення побутових приміщень свиноферми використовується котел марки КОТВ-100Т, </w:t>
      </w:r>
      <w:r w:rsidRPr="00A612A7">
        <w:rPr>
          <w:bCs/>
          <w:sz w:val="28"/>
          <w:szCs w:val="28"/>
          <w:lang w:val="uk-UA" w:bidi="ru-RU"/>
        </w:rPr>
        <w:t>що працює на деревині.</w:t>
      </w:r>
    </w:p>
    <w:p w:rsidR="00960085" w:rsidRPr="00A612A7" w:rsidRDefault="00960085" w:rsidP="00AD1466">
      <w:pPr>
        <w:spacing w:line="360" w:lineRule="auto"/>
        <w:ind w:firstLine="426"/>
        <w:jc w:val="both"/>
        <w:rPr>
          <w:sz w:val="28"/>
          <w:szCs w:val="28"/>
          <w:lang w:val="uk-UA" w:bidi="ru-RU"/>
        </w:rPr>
      </w:pPr>
    </w:p>
    <w:p w:rsidR="00175BBD" w:rsidRPr="00A612A7" w:rsidRDefault="00373D28" w:rsidP="00AD1466">
      <w:pPr>
        <w:pStyle w:val="2"/>
        <w:spacing w:before="0" w:line="360" w:lineRule="auto"/>
        <w:ind w:firstLine="426"/>
        <w:jc w:val="both"/>
        <w:rPr>
          <w:rFonts w:ascii="Times New Roman" w:hAnsi="Times New Roman" w:cs="Times New Roman"/>
          <w:b/>
          <w:sz w:val="28"/>
          <w:szCs w:val="28"/>
          <w:lang w:val="uk-UA" w:bidi="ru-RU"/>
        </w:rPr>
      </w:pPr>
      <w:bookmarkStart w:id="73" w:name="_Toc26716737"/>
      <w:bookmarkStart w:id="74" w:name="_Toc26717125"/>
      <w:bookmarkStart w:id="75" w:name="_Toc26757805"/>
      <w:r w:rsidRPr="00A612A7">
        <w:rPr>
          <w:rFonts w:ascii="Times New Roman" w:hAnsi="Times New Roman" w:cs="Times New Roman"/>
          <w:b/>
          <w:color w:val="auto"/>
          <w:sz w:val="28"/>
          <w:szCs w:val="28"/>
          <w:lang w:val="uk-UA" w:bidi="ru-RU"/>
        </w:rPr>
        <w:t xml:space="preserve">2.3 </w:t>
      </w:r>
      <w:r w:rsidR="00805DCE" w:rsidRPr="00A612A7">
        <w:rPr>
          <w:rFonts w:ascii="Times New Roman" w:hAnsi="Times New Roman" w:cs="Times New Roman"/>
          <w:b/>
          <w:color w:val="auto"/>
          <w:sz w:val="28"/>
          <w:szCs w:val="28"/>
          <w:lang w:val="uk-UA" w:bidi="ru-RU"/>
        </w:rPr>
        <w:t>Метеорологічна характеристика району</w:t>
      </w:r>
      <w:r w:rsidR="00626BA7" w:rsidRPr="00A612A7">
        <w:rPr>
          <w:rFonts w:ascii="Times New Roman" w:hAnsi="Times New Roman" w:cs="Times New Roman"/>
          <w:b/>
          <w:color w:val="auto"/>
          <w:sz w:val="28"/>
          <w:szCs w:val="28"/>
          <w:lang w:val="uk-UA" w:bidi="ru-RU"/>
        </w:rPr>
        <w:t xml:space="preserve"> розташування об’єктів дослідження</w:t>
      </w:r>
      <w:bookmarkEnd w:id="73"/>
      <w:bookmarkEnd w:id="74"/>
      <w:bookmarkEnd w:id="75"/>
    </w:p>
    <w:p w:rsidR="00960085" w:rsidRPr="00A612A7" w:rsidRDefault="00373D28" w:rsidP="00AD1466">
      <w:pPr>
        <w:spacing w:line="360" w:lineRule="auto"/>
        <w:ind w:firstLine="426"/>
        <w:jc w:val="both"/>
        <w:rPr>
          <w:sz w:val="28"/>
          <w:szCs w:val="28"/>
          <w:lang w:val="uk-UA" w:bidi="ru-RU"/>
        </w:rPr>
      </w:pPr>
      <w:r w:rsidRPr="00A612A7">
        <w:rPr>
          <w:sz w:val="28"/>
          <w:szCs w:val="28"/>
          <w:lang w:val="uk-UA" w:bidi="ru-RU"/>
        </w:rPr>
        <w:t>Клімат</w:t>
      </w:r>
      <w:r w:rsidR="00960085" w:rsidRPr="00A612A7">
        <w:rPr>
          <w:sz w:val="28"/>
          <w:szCs w:val="28"/>
          <w:lang w:val="uk-UA" w:bidi="ru-RU"/>
        </w:rPr>
        <w:t xml:space="preserve"> району розташування об’єктів дослідження –</w:t>
      </w:r>
      <w:r w:rsidRPr="00A612A7">
        <w:rPr>
          <w:sz w:val="28"/>
          <w:szCs w:val="28"/>
          <w:lang w:val="uk-UA" w:bidi="ru-RU"/>
        </w:rPr>
        <w:t xml:space="preserve"> помірно-континентальний. </w:t>
      </w:r>
      <w:r w:rsidR="00960085" w:rsidRPr="00A612A7">
        <w:rPr>
          <w:bCs/>
          <w:sz w:val="28"/>
          <w:szCs w:val="28"/>
          <w:lang w:val="uk-UA" w:bidi="ru-RU"/>
        </w:rPr>
        <w:t xml:space="preserve">Головними чинниками формування клімату є сонячна радіація, атмосферна циркуляція та характер місцевості. </w:t>
      </w:r>
      <w:r w:rsidRPr="00A612A7">
        <w:rPr>
          <w:sz w:val="28"/>
          <w:szCs w:val="28"/>
          <w:lang w:val="uk-UA" w:bidi="ru-RU"/>
        </w:rPr>
        <w:t xml:space="preserve">Літо жарке і сухе з частими зливами, сильними південно-східними і східними вітрами, які спричинюють посухи; зима м’яка, малосніжна, часто бувають відлиги і ожеледі. </w:t>
      </w:r>
    </w:p>
    <w:p w:rsidR="00960085" w:rsidRPr="00A612A7" w:rsidRDefault="00960085" w:rsidP="00AD1466">
      <w:pPr>
        <w:spacing w:line="360" w:lineRule="auto"/>
        <w:ind w:firstLine="426"/>
        <w:jc w:val="both"/>
        <w:rPr>
          <w:bCs/>
          <w:sz w:val="28"/>
          <w:szCs w:val="28"/>
          <w:lang w:val="uk-UA" w:bidi="ru-RU"/>
        </w:rPr>
      </w:pPr>
      <w:r w:rsidRPr="00A612A7">
        <w:rPr>
          <w:bCs/>
          <w:sz w:val="28"/>
          <w:szCs w:val="28"/>
          <w:lang w:val="uk-UA" w:bidi="ru-RU"/>
        </w:rPr>
        <w:t>Середньорічна кількість опадів становить 450 мм, при цьому основна їх кількість припадає на теплий період року. Розподіл опадів протягом року сприятливий для ведення сільського господарства - 70-72</w:t>
      </w:r>
      <w:r w:rsidR="00840DAA" w:rsidRPr="00A612A7">
        <w:rPr>
          <w:bCs/>
          <w:sz w:val="28"/>
          <w:szCs w:val="28"/>
          <w:lang w:val="uk-UA" w:bidi="ru-RU"/>
        </w:rPr>
        <w:t xml:space="preserve"> </w:t>
      </w:r>
      <w:r w:rsidRPr="00A612A7">
        <w:rPr>
          <w:bCs/>
          <w:sz w:val="28"/>
          <w:szCs w:val="28"/>
          <w:lang w:val="uk-UA" w:bidi="ru-RU"/>
        </w:rPr>
        <w:t>% випадає в період вегетації.</w:t>
      </w:r>
    </w:p>
    <w:p w:rsidR="000C6F3B" w:rsidRPr="00A612A7" w:rsidRDefault="000C6F3B" w:rsidP="00AD1466">
      <w:pPr>
        <w:spacing w:line="360" w:lineRule="auto"/>
        <w:ind w:firstLine="426"/>
        <w:jc w:val="both"/>
        <w:rPr>
          <w:bCs/>
          <w:sz w:val="28"/>
          <w:szCs w:val="28"/>
          <w:lang w:val="uk-UA" w:bidi="ru-RU"/>
        </w:rPr>
      </w:pPr>
      <w:r w:rsidRPr="00A612A7">
        <w:rPr>
          <w:bCs/>
          <w:sz w:val="28"/>
          <w:szCs w:val="28"/>
          <w:lang w:val="uk-UA" w:bidi="ru-RU"/>
        </w:rPr>
        <w:t>Весна рання. Тривалість весняного періоду 57 діб. Середні запаси вологи в ґрунті в весняний періо</w:t>
      </w:r>
      <w:r w:rsidR="00053DA8" w:rsidRPr="00A612A7">
        <w:rPr>
          <w:bCs/>
          <w:sz w:val="28"/>
          <w:szCs w:val="28"/>
          <w:lang w:val="uk-UA" w:bidi="ru-RU"/>
        </w:rPr>
        <w:t xml:space="preserve">д сягають 160-170 мм. </w:t>
      </w:r>
      <w:r w:rsidRPr="00A612A7">
        <w:rPr>
          <w:bCs/>
          <w:sz w:val="28"/>
          <w:szCs w:val="28"/>
          <w:lang w:val="uk-UA" w:bidi="ru-RU"/>
        </w:rPr>
        <w:t>Осінь пізня, її тривалість сприяє дозріванню та своєчасному збиранню сільгоспкультур.</w:t>
      </w:r>
    </w:p>
    <w:p w:rsidR="00960085" w:rsidRPr="00A612A7" w:rsidRDefault="00373D28" w:rsidP="00AD1466">
      <w:pPr>
        <w:spacing w:line="360" w:lineRule="auto"/>
        <w:ind w:firstLine="426"/>
        <w:jc w:val="both"/>
        <w:rPr>
          <w:sz w:val="28"/>
          <w:szCs w:val="28"/>
          <w:lang w:val="uk-UA" w:bidi="ru-RU"/>
        </w:rPr>
      </w:pPr>
      <w:r w:rsidRPr="00A612A7">
        <w:rPr>
          <w:sz w:val="28"/>
          <w:szCs w:val="28"/>
          <w:lang w:val="uk-UA" w:bidi="ru-RU"/>
        </w:rPr>
        <w:t>Пересічна температура січня: від – 4,5</w:t>
      </w:r>
      <w:r w:rsidR="00840DAA" w:rsidRPr="00A612A7">
        <w:rPr>
          <w:sz w:val="28"/>
          <w:szCs w:val="28"/>
          <w:lang w:val="uk-UA" w:bidi="ru-RU"/>
        </w:rPr>
        <w:t xml:space="preserve"> </w:t>
      </w:r>
      <w:r w:rsidRPr="00A612A7">
        <w:rPr>
          <w:sz w:val="28"/>
          <w:szCs w:val="28"/>
          <w:lang w:val="uk-UA" w:bidi="ru-RU"/>
        </w:rPr>
        <w:t>°С на південний захід до – 6,5</w:t>
      </w:r>
      <w:r w:rsidR="00840DAA" w:rsidRPr="00A612A7">
        <w:rPr>
          <w:sz w:val="28"/>
          <w:szCs w:val="28"/>
          <w:lang w:val="uk-UA" w:bidi="ru-RU"/>
        </w:rPr>
        <w:t xml:space="preserve"> </w:t>
      </w:r>
      <w:r w:rsidRPr="00A612A7">
        <w:rPr>
          <w:sz w:val="28"/>
          <w:szCs w:val="28"/>
          <w:lang w:val="uk-UA" w:bidi="ru-RU"/>
        </w:rPr>
        <w:t>°С на південний схід, липня: відповідно +22,5</w:t>
      </w:r>
      <w:r w:rsidR="00840DAA" w:rsidRPr="00A612A7">
        <w:rPr>
          <w:sz w:val="28"/>
          <w:szCs w:val="28"/>
          <w:lang w:val="uk-UA" w:bidi="ru-RU"/>
        </w:rPr>
        <w:t xml:space="preserve"> </w:t>
      </w:r>
      <w:r w:rsidRPr="00A612A7">
        <w:rPr>
          <w:sz w:val="28"/>
          <w:szCs w:val="28"/>
          <w:lang w:val="uk-UA" w:bidi="ru-RU"/>
        </w:rPr>
        <w:t>°С та +21,5</w:t>
      </w:r>
      <w:r w:rsidR="00840DAA" w:rsidRPr="00A612A7">
        <w:rPr>
          <w:sz w:val="28"/>
          <w:szCs w:val="28"/>
          <w:lang w:val="uk-UA" w:bidi="ru-RU"/>
        </w:rPr>
        <w:t xml:space="preserve"> </w:t>
      </w:r>
      <w:r w:rsidRPr="00A612A7">
        <w:rPr>
          <w:sz w:val="28"/>
          <w:szCs w:val="28"/>
          <w:lang w:val="uk-UA" w:bidi="ru-RU"/>
        </w:rPr>
        <w:t>°С. Тривалість безморозного періоду від 187 днів на півночі, до 228 днів на півдні. Період з температурою понад + 10</w:t>
      </w:r>
      <w:r w:rsidR="00840DAA" w:rsidRPr="00A612A7">
        <w:rPr>
          <w:sz w:val="28"/>
          <w:szCs w:val="28"/>
          <w:lang w:val="uk-UA" w:bidi="ru-RU"/>
        </w:rPr>
        <w:t xml:space="preserve"> </w:t>
      </w:r>
      <w:r w:rsidRPr="00A612A7">
        <w:rPr>
          <w:sz w:val="28"/>
          <w:szCs w:val="28"/>
          <w:lang w:val="uk-UA" w:bidi="ru-RU"/>
        </w:rPr>
        <w:t xml:space="preserve">°С становить 178 днів. Опадів 450 – 490 мм на півночі і 400 – 430 мм на півдні, переважна більшість їх випадає в теплий період року. </w:t>
      </w:r>
    </w:p>
    <w:p w:rsidR="00805DCE" w:rsidRPr="00A612A7" w:rsidRDefault="00373D28" w:rsidP="00AD1466">
      <w:pPr>
        <w:spacing w:line="360" w:lineRule="auto"/>
        <w:ind w:firstLine="426"/>
        <w:jc w:val="both"/>
        <w:rPr>
          <w:sz w:val="28"/>
          <w:szCs w:val="28"/>
          <w:lang w:val="uk-UA" w:bidi="ru-RU"/>
        </w:rPr>
      </w:pPr>
      <w:r w:rsidRPr="00A612A7">
        <w:rPr>
          <w:sz w:val="28"/>
          <w:szCs w:val="28"/>
          <w:lang w:val="uk-UA" w:bidi="ru-RU"/>
        </w:rPr>
        <w:t xml:space="preserve">Постійний сніговий покрив (10 – 15 см) утворюється щороку (за винятком крайньої південної частини правобережжя), встановлюється у грудні, сходить на початку березня. Серед несприятливих кліматичних явищ – відлиги, морози з вітрами, суховії і пилові бурі. </w:t>
      </w:r>
    </w:p>
    <w:p w:rsidR="00960085" w:rsidRPr="00A612A7" w:rsidRDefault="00805DCE" w:rsidP="00AD1466">
      <w:pPr>
        <w:spacing w:line="360" w:lineRule="auto"/>
        <w:ind w:firstLine="426"/>
        <w:jc w:val="both"/>
        <w:rPr>
          <w:sz w:val="28"/>
          <w:szCs w:val="28"/>
          <w:lang w:val="uk-UA" w:bidi="ru-RU"/>
        </w:rPr>
      </w:pPr>
      <w:r w:rsidRPr="00A612A7">
        <w:rPr>
          <w:sz w:val="28"/>
          <w:szCs w:val="28"/>
          <w:lang w:val="uk-UA" w:bidi="ru-RU"/>
        </w:rPr>
        <w:t>Метеорологічні характеристики і коефіцієнти, що визначають умови розсіювання забруднюючих</w:t>
      </w:r>
      <w:r w:rsidR="00840DAA" w:rsidRPr="00A612A7">
        <w:rPr>
          <w:sz w:val="28"/>
          <w:szCs w:val="28"/>
          <w:lang w:val="uk-UA" w:bidi="ru-RU"/>
        </w:rPr>
        <w:t xml:space="preserve"> речовин в атмосферному повітрі</w:t>
      </w:r>
      <w:r w:rsidRPr="00A612A7">
        <w:rPr>
          <w:sz w:val="28"/>
          <w:szCs w:val="28"/>
          <w:lang w:val="uk-UA" w:bidi="ru-RU"/>
        </w:rPr>
        <w:t xml:space="preserve"> наведені у </w:t>
      </w:r>
      <w:r w:rsidR="00840DAA" w:rsidRPr="00A612A7">
        <w:rPr>
          <w:sz w:val="28"/>
          <w:szCs w:val="28"/>
          <w:lang w:val="uk-UA" w:bidi="ru-RU"/>
        </w:rPr>
        <w:t xml:space="preserve">                       </w:t>
      </w:r>
      <w:r w:rsidRPr="00A612A7">
        <w:rPr>
          <w:sz w:val="28"/>
          <w:szCs w:val="28"/>
          <w:lang w:val="uk-UA" w:bidi="ru-RU"/>
        </w:rPr>
        <w:t>табл</w:t>
      </w:r>
      <w:r w:rsidR="00840DAA" w:rsidRPr="00A612A7">
        <w:rPr>
          <w:sz w:val="28"/>
          <w:szCs w:val="28"/>
          <w:lang w:val="uk-UA" w:bidi="ru-RU"/>
        </w:rPr>
        <w:t xml:space="preserve">. </w:t>
      </w:r>
      <w:r w:rsidRPr="00A612A7">
        <w:rPr>
          <w:sz w:val="28"/>
          <w:szCs w:val="28"/>
          <w:lang w:val="uk-UA" w:bidi="ru-RU"/>
        </w:rPr>
        <w:t>2.</w:t>
      </w:r>
      <w:r w:rsidR="00960085" w:rsidRPr="00A612A7">
        <w:rPr>
          <w:sz w:val="28"/>
          <w:szCs w:val="28"/>
          <w:lang w:val="uk-UA" w:bidi="ru-RU"/>
        </w:rPr>
        <w:t>1</w:t>
      </w:r>
      <w:r w:rsidRPr="00A612A7">
        <w:rPr>
          <w:sz w:val="28"/>
          <w:szCs w:val="28"/>
          <w:lang w:val="uk-UA" w:bidi="ru-RU"/>
        </w:rPr>
        <w:t>.</w:t>
      </w:r>
    </w:p>
    <w:p w:rsidR="00960085" w:rsidRPr="00A612A7" w:rsidRDefault="00960085" w:rsidP="00AD1466">
      <w:pPr>
        <w:spacing w:line="360" w:lineRule="auto"/>
        <w:ind w:firstLine="426"/>
        <w:jc w:val="both"/>
        <w:rPr>
          <w:bCs/>
          <w:sz w:val="28"/>
          <w:szCs w:val="28"/>
          <w:lang w:val="uk-UA" w:bidi="ru-RU"/>
        </w:rPr>
      </w:pPr>
    </w:p>
    <w:p w:rsidR="00805DCE" w:rsidRPr="00A612A7" w:rsidRDefault="00373D28" w:rsidP="00AD1466">
      <w:pPr>
        <w:spacing w:line="360" w:lineRule="auto"/>
        <w:ind w:firstLine="426"/>
        <w:jc w:val="both"/>
        <w:rPr>
          <w:bCs/>
          <w:sz w:val="28"/>
          <w:szCs w:val="28"/>
          <w:lang w:val="uk-UA" w:bidi="ru-RU"/>
        </w:rPr>
      </w:pPr>
      <w:r w:rsidRPr="00A612A7">
        <w:rPr>
          <w:bCs/>
          <w:sz w:val="28"/>
          <w:szCs w:val="28"/>
          <w:lang w:val="uk-UA" w:bidi="ru-RU"/>
        </w:rPr>
        <w:t>Таблиця 2</w:t>
      </w:r>
      <w:r w:rsidR="00F02437" w:rsidRPr="00A612A7">
        <w:rPr>
          <w:bCs/>
          <w:sz w:val="28"/>
          <w:szCs w:val="28"/>
          <w:lang w:val="uk-UA" w:bidi="ru-RU"/>
        </w:rPr>
        <w:t>.1</w:t>
      </w:r>
      <w:r w:rsidR="00805DCE" w:rsidRPr="00A612A7">
        <w:rPr>
          <w:bCs/>
          <w:sz w:val="28"/>
          <w:szCs w:val="28"/>
          <w:lang w:val="uk-UA" w:bidi="ru-RU"/>
        </w:rPr>
        <w:t xml:space="preserve"> – Метеорологічні характеристик</w:t>
      </w:r>
      <w:r w:rsidRPr="00A612A7">
        <w:rPr>
          <w:bCs/>
          <w:sz w:val="28"/>
          <w:szCs w:val="28"/>
          <w:lang w:val="uk-UA" w:bidi="ru-RU"/>
        </w:rPr>
        <w:t xml:space="preserve">и і коефіцієнти, які визначають </w:t>
      </w:r>
      <w:r w:rsidR="00805DCE" w:rsidRPr="00A612A7">
        <w:rPr>
          <w:sz w:val="28"/>
          <w:szCs w:val="28"/>
          <w:lang w:val="uk-UA" w:bidi="ru-RU"/>
        </w:rPr>
        <w:t>умови розсіювання забруднюючих речовин в атмосферному повітрі населеного пункту</w:t>
      </w:r>
      <w:r w:rsidR="001230DF" w:rsidRPr="00A612A7">
        <w:rPr>
          <w:sz w:val="28"/>
          <w:szCs w:val="28"/>
          <w:lang w:val="uk-UA" w:bidi="ru-RU"/>
        </w:rPr>
        <w:t>.</w:t>
      </w:r>
    </w:p>
    <w:tbl>
      <w:tblPr>
        <w:tblStyle w:val="TableNormal"/>
        <w:tblW w:w="964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64"/>
        <w:gridCol w:w="1843"/>
        <w:gridCol w:w="1842"/>
      </w:tblGrid>
      <w:tr w:rsidR="00175BBD" w:rsidRPr="00A612A7" w:rsidTr="00840DAA">
        <w:trPr>
          <w:trHeight w:val="369"/>
        </w:trPr>
        <w:tc>
          <w:tcPr>
            <w:tcW w:w="5964" w:type="dxa"/>
            <w:vAlign w:val="center"/>
          </w:tcPr>
          <w:p w:rsidR="00175BBD" w:rsidRPr="00A612A7" w:rsidRDefault="00175BBD" w:rsidP="00840DAA">
            <w:pPr>
              <w:widowControl/>
              <w:autoSpaceDE/>
              <w:autoSpaceDN/>
              <w:spacing w:line="276" w:lineRule="auto"/>
              <w:jc w:val="center"/>
              <w:rPr>
                <w:b/>
                <w:sz w:val="28"/>
                <w:szCs w:val="26"/>
                <w:lang w:val="uk-UA" w:bidi="ru-RU"/>
              </w:rPr>
            </w:pPr>
            <w:r w:rsidRPr="00A612A7">
              <w:rPr>
                <w:b/>
                <w:sz w:val="28"/>
                <w:szCs w:val="26"/>
                <w:lang w:val="uk-UA" w:bidi="ru-RU"/>
              </w:rPr>
              <w:t>Найменування характеристик</w:t>
            </w:r>
          </w:p>
        </w:tc>
        <w:tc>
          <w:tcPr>
            <w:tcW w:w="1843" w:type="dxa"/>
            <w:vAlign w:val="center"/>
          </w:tcPr>
          <w:p w:rsidR="00175BBD" w:rsidRPr="00A612A7" w:rsidRDefault="00175BBD" w:rsidP="00840DAA">
            <w:pPr>
              <w:widowControl/>
              <w:autoSpaceDE/>
              <w:autoSpaceDN/>
              <w:spacing w:line="276" w:lineRule="auto"/>
              <w:jc w:val="center"/>
              <w:rPr>
                <w:b/>
                <w:sz w:val="28"/>
                <w:szCs w:val="26"/>
                <w:lang w:val="uk-UA" w:bidi="ru-RU"/>
              </w:rPr>
            </w:pPr>
            <w:r w:rsidRPr="00A612A7">
              <w:rPr>
                <w:b/>
                <w:sz w:val="28"/>
                <w:szCs w:val="26"/>
                <w:lang w:val="uk-UA" w:bidi="ru-RU"/>
              </w:rPr>
              <w:t xml:space="preserve">Підприємство </w:t>
            </w:r>
            <w:r w:rsidR="000C6F3B" w:rsidRPr="00A612A7">
              <w:rPr>
                <w:b/>
                <w:sz w:val="28"/>
                <w:szCs w:val="26"/>
                <w:lang w:val="uk-UA" w:bidi="ru-RU"/>
              </w:rPr>
              <w:t>І</w:t>
            </w:r>
          </w:p>
        </w:tc>
        <w:tc>
          <w:tcPr>
            <w:tcW w:w="1842" w:type="dxa"/>
            <w:vAlign w:val="center"/>
          </w:tcPr>
          <w:p w:rsidR="00175BBD" w:rsidRPr="00A612A7" w:rsidRDefault="00175BBD" w:rsidP="00840DAA">
            <w:pPr>
              <w:spacing w:line="276" w:lineRule="auto"/>
              <w:jc w:val="center"/>
              <w:rPr>
                <w:b/>
                <w:sz w:val="28"/>
                <w:szCs w:val="26"/>
                <w:lang w:val="uk-UA" w:bidi="ru-RU"/>
              </w:rPr>
            </w:pPr>
            <w:r w:rsidRPr="00A612A7">
              <w:rPr>
                <w:b/>
                <w:sz w:val="28"/>
                <w:szCs w:val="26"/>
                <w:lang w:val="uk-UA" w:bidi="ru-RU"/>
              </w:rPr>
              <w:t xml:space="preserve">Підприємство </w:t>
            </w:r>
            <w:r w:rsidR="000C6F3B" w:rsidRPr="00A612A7">
              <w:rPr>
                <w:b/>
                <w:sz w:val="28"/>
                <w:szCs w:val="26"/>
                <w:lang w:val="uk-UA" w:bidi="ru-RU"/>
              </w:rPr>
              <w:t>ІІ</w:t>
            </w:r>
          </w:p>
        </w:tc>
      </w:tr>
      <w:tr w:rsidR="00175BBD" w:rsidRPr="00A612A7" w:rsidTr="00840DAA">
        <w:trPr>
          <w:trHeight w:val="369"/>
        </w:trPr>
        <w:tc>
          <w:tcPr>
            <w:tcW w:w="5964" w:type="dxa"/>
          </w:tcPr>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Коефіцієнт, який залежить від стратифікації атмосфери, А</w:t>
            </w:r>
          </w:p>
        </w:tc>
        <w:tc>
          <w:tcPr>
            <w:tcW w:w="1843" w:type="dxa"/>
            <w:vAlign w:val="center"/>
          </w:tcPr>
          <w:p w:rsidR="00175BBD" w:rsidRPr="00A612A7" w:rsidRDefault="00175BBD" w:rsidP="00840DAA">
            <w:pPr>
              <w:widowControl/>
              <w:autoSpaceDE/>
              <w:autoSpaceDN/>
              <w:spacing w:line="360" w:lineRule="auto"/>
              <w:jc w:val="center"/>
              <w:rPr>
                <w:sz w:val="28"/>
                <w:szCs w:val="26"/>
                <w:lang w:val="uk-UA" w:bidi="ru-RU"/>
              </w:rPr>
            </w:pPr>
            <w:r w:rsidRPr="00A612A7">
              <w:rPr>
                <w:sz w:val="28"/>
                <w:szCs w:val="26"/>
                <w:lang w:val="uk-UA" w:bidi="ru-RU"/>
              </w:rPr>
              <w:t>200</w:t>
            </w:r>
          </w:p>
        </w:tc>
        <w:tc>
          <w:tcPr>
            <w:tcW w:w="1842" w:type="dxa"/>
            <w:vAlign w:val="center"/>
          </w:tcPr>
          <w:p w:rsidR="00175BBD" w:rsidRPr="00A612A7" w:rsidRDefault="00175BBD" w:rsidP="00840DAA">
            <w:pPr>
              <w:spacing w:line="360" w:lineRule="auto"/>
              <w:jc w:val="center"/>
              <w:rPr>
                <w:sz w:val="28"/>
                <w:szCs w:val="26"/>
                <w:lang w:val="uk-UA" w:bidi="ru-RU"/>
              </w:rPr>
            </w:pPr>
            <w:r w:rsidRPr="00A612A7">
              <w:rPr>
                <w:sz w:val="28"/>
                <w:szCs w:val="26"/>
                <w:lang w:val="uk-UA" w:bidi="ru-RU"/>
              </w:rPr>
              <w:t>200</w:t>
            </w:r>
          </w:p>
        </w:tc>
      </w:tr>
      <w:tr w:rsidR="00175BBD" w:rsidRPr="00A612A7" w:rsidTr="00840DAA">
        <w:trPr>
          <w:trHeight w:val="326"/>
        </w:trPr>
        <w:tc>
          <w:tcPr>
            <w:tcW w:w="5964" w:type="dxa"/>
          </w:tcPr>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Коефіцієнт рельєфу місцевості</w:t>
            </w:r>
          </w:p>
        </w:tc>
        <w:tc>
          <w:tcPr>
            <w:tcW w:w="1843" w:type="dxa"/>
            <w:vAlign w:val="center"/>
          </w:tcPr>
          <w:p w:rsidR="00175BBD" w:rsidRPr="00A612A7" w:rsidRDefault="00175BBD" w:rsidP="00840DAA">
            <w:pPr>
              <w:widowControl/>
              <w:autoSpaceDE/>
              <w:autoSpaceDN/>
              <w:spacing w:line="360" w:lineRule="auto"/>
              <w:jc w:val="center"/>
              <w:rPr>
                <w:sz w:val="28"/>
                <w:szCs w:val="26"/>
                <w:lang w:val="uk-UA" w:bidi="ru-RU"/>
              </w:rPr>
            </w:pPr>
            <w:r w:rsidRPr="00A612A7">
              <w:rPr>
                <w:sz w:val="28"/>
                <w:szCs w:val="26"/>
                <w:lang w:val="uk-UA" w:bidi="ru-RU"/>
              </w:rPr>
              <w:t>1</w:t>
            </w:r>
          </w:p>
        </w:tc>
        <w:tc>
          <w:tcPr>
            <w:tcW w:w="1842" w:type="dxa"/>
            <w:vAlign w:val="center"/>
          </w:tcPr>
          <w:p w:rsidR="00175BBD" w:rsidRPr="00A612A7" w:rsidRDefault="00175BBD" w:rsidP="00840DAA">
            <w:pPr>
              <w:spacing w:line="360" w:lineRule="auto"/>
              <w:jc w:val="center"/>
              <w:rPr>
                <w:sz w:val="28"/>
                <w:szCs w:val="26"/>
                <w:lang w:val="uk-UA" w:bidi="ru-RU"/>
              </w:rPr>
            </w:pPr>
            <w:r w:rsidRPr="00A612A7">
              <w:rPr>
                <w:sz w:val="28"/>
                <w:szCs w:val="26"/>
                <w:lang w:val="uk-UA" w:bidi="ru-RU"/>
              </w:rPr>
              <w:t>1</w:t>
            </w:r>
          </w:p>
        </w:tc>
      </w:tr>
      <w:tr w:rsidR="00175BBD" w:rsidRPr="00A612A7" w:rsidTr="00840DAA">
        <w:trPr>
          <w:trHeight w:val="738"/>
        </w:trPr>
        <w:tc>
          <w:tcPr>
            <w:tcW w:w="5964" w:type="dxa"/>
          </w:tcPr>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Середня максимальна температу</w:t>
            </w:r>
            <w:r w:rsidR="00AE6CCF" w:rsidRPr="00A612A7">
              <w:rPr>
                <w:sz w:val="28"/>
                <w:szCs w:val="26"/>
                <w:lang w:val="uk-UA" w:bidi="ru-RU"/>
              </w:rPr>
              <w:t xml:space="preserve">ра зовнішнього повітря найбільш </w:t>
            </w:r>
            <w:r w:rsidRPr="00A612A7">
              <w:rPr>
                <w:sz w:val="28"/>
                <w:szCs w:val="26"/>
                <w:lang w:val="uk-UA" w:bidi="ru-RU"/>
              </w:rPr>
              <w:t>жаркого місяця року, Т, град. С</w:t>
            </w:r>
          </w:p>
        </w:tc>
        <w:tc>
          <w:tcPr>
            <w:tcW w:w="1843" w:type="dxa"/>
            <w:vAlign w:val="center"/>
          </w:tcPr>
          <w:p w:rsidR="00175BBD" w:rsidRPr="00A612A7" w:rsidRDefault="00F96DC2" w:rsidP="00840DAA">
            <w:pPr>
              <w:widowControl/>
              <w:autoSpaceDE/>
              <w:autoSpaceDN/>
              <w:spacing w:line="360" w:lineRule="auto"/>
              <w:jc w:val="center"/>
              <w:rPr>
                <w:sz w:val="28"/>
                <w:szCs w:val="26"/>
                <w:lang w:val="uk-UA" w:bidi="ru-RU"/>
              </w:rPr>
            </w:pPr>
            <w:r w:rsidRPr="00A612A7">
              <w:rPr>
                <w:sz w:val="28"/>
                <w:szCs w:val="26"/>
                <w:lang w:val="uk-UA" w:bidi="ru-RU"/>
              </w:rPr>
              <w:t>27,8</w:t>
            </w:r>
          </w:p>
        </w:tc>
        <w:tc>
          <w:tcPr>
            <w:tcW w:w="1842" w:type="dxa"/>
            <w:vAlign w:val="center"/>
          </w:tcPr>
          <w:p w:rsidR="00175BBD" w:rsidRPr="00A612A7" w:rsidRDefault="00175BBD" w:rsidP="00840DAA">
            <w:pPr>
              <w:spacing w:line="360" w:lineRule="auto"/>
              <w:jc w:val="center"/>
              <w:rPr>
                <w:sz w:val="28"/>
                <w:szCs w:val="26"/>
                <w:lang w:val="uk-UA" w:bidi="ru-RU"/>
              </w:rPr>
            </w:pPr>
            <w:r w:rsidRPr="00A612A7">
              <w:rPr>
                <w:sz w:val="28"/>
                <w:szCs w:val="26"/>
                <w:lang w:val="uk-UA" w:bidi="ru-RU"/>
              </w:rPr>
              <w:t>27,8</w:t>
            </w:r>
          </w:p>
        </w:tc>
      </w:tr>
      <w:tr w:rsidR="00175BBD" w:rsidRPr="00A612A7" w:rsidTr="00840DAA">
        <w:trPr>
          <w:trHeight w:val="1108"/>
        </w:trPr>
        <w:tc>
          <w:tcPr>
            <w:tcW w:w="5964" w:type="dxa"/>
          </w:tcPr>
          <w:p w:rsidR="00175BBD" w:rsidRPr="00A612A7" w:rsidRDefault="00175BBD" w:rsidP="00840DAA">
            <w:pPr>
              <w:widowControl/>
              <w:autoSpaceDE/>
              <w:autoSpaceDN/>
              <w:spacing w:line="276" w:lineRule="auto"/>
              <w:jc w:val="both"/>
              <w:rPr>
                <w:sz w:val="28"/>
                <w:szCs w:val="26"/>
                <w:lang w:val="uk-UA" w:bidi="ru-RU"/>
              </w:rPr>
            </w:pPr>
            <w:r w:rsidRPr="00A612A7">
              <w:rPr>
                <w:sz w:val="28"/>
                <w:szCs w:val="26"/>
                <w:lang w:val="uk-UA" w:bidi="ru-RU"/>
              </w:rPr>
              <w:t>Середня температура зовнішнього повітря найбільш холодного місяця, (дл котельних, які працюют</w:t>
            </w:r>
            <w:r w:rsidR="00AE6CCF" w:rsidRPr="00A612A7">
              <w:rPr>
                <w:sz w:val="28"/>
                <w:szCs w:val="26"/>
                <w:lang w:val="uk-UA" w:bidi="ru-RU"/>
              </w:rPr>
              <w:t xml:space="preserve">ь за опалювальним графіком), Т, </w:t>
            </w:r>
            <w:r w:rsidRPr="00A612A7">
              <w:rPr>
                <w:sz w:val="28"/>
                <w:szCs w:val="26"/>
                <w:lang w:val="uk-UA" w:bidi="ru-RU"/>
              </w:rPr>
              <w:t>град. С</w:t>
            </w:r>
          </w:p>
        </w:tc>
        <w:tc>
          <w:tcPr>
            <w:tcW w:w="1843" w:type="dxa"/>
            <w:vAlign w:val="center"/>
          </w:tcPr>
          <w:p w:rsidR="00175BBD" w:rsidRPr="00A612A7" w:rsidRDefault="00175BBD" w:rsidP="00840DAA">
            <w:pPr>
              <w:widowControl/>
              <w:autoSpaceDE/>
              <w:autoSpaceDN/>
              <w:spacing w:line="360" w:lineRule="auto"/>
              <w:jc w:val="center"/>
              <w:rPr>
                <w:sz w:val="28"/>
                <w:szCs w:val="26"/>
                <w:lang w:val="uk-UA" w:bidi="ru-RU"/>
              </w:rPr>
            </w:pPr>
            <w:r w:rsidRPr="00A612A7">
              <w:rPr>
                <w:sz w:val="28"/>
                <w:szCs w:val="26"/>
                <w:lang w:val="uk-UA" w:bidi="ru-RU"/>
              </w:rPr>
              <w:t>-</w:t>
            </w:r>
            <w:r w:rsidR="00F96DC2" w:rsidRPr="00A612A7">
              <w:rPr>
                <w:sz w:val="28"/>
                <w:szCs w:val="26"/>
                <w:lang w:val="uk-UA" w:bidi="ru-RU"/>
              </w:rPr>
              <w:t>7,0</w:t>
            </w:r>
          </w:p>
        </w:tc>
        <w:tc>
          <w:tcPr>
            <w:tcW w:w="1842" w:type="dxa"/>
            <w:vAlign w:val="center"/>
          </w:tcPr>
          <w:p w:rsidR="00175BBD" w:rsidRPr="00A612A7" w:rsidRDefault="00175BBD" w:rsidP="00840DAA">
            <w:pPr>
              <w:spacing w:line="360" w:lineRule="auto"/>
              <w:jc w:val="center"/>
              <w:rPr>
                <w:sz w:val="28"/>
                <w:szCs w:val="26"/>
                <w:lang w:val="uk-UA" w:bidi="ru-RU"/>
              </w:rPr>
            </w:pPr>
            <w:r w:rsidRPr="00A612A7">
              <w:rPr>
                <w:sz w:val="28"/>
                <w:szCs w:val="26"/>
                <w:lang w:val="uk-UA" w:bidi="ru-RU"/>
              </w:rPr>
              <w:t>-6,6</w:t>
            </w:r>
          </w:p>
        </w:tc>
      </w:tr>
      <w:tr w:rsidR="00175BBD" w:rsidRPr="00A612A7" w:rsidTr="00840DAA">
        <w:trPr>
          <w:trHeight w:val="558"/>
        </w:trPr>
        <w:tc>
          <w:tcPr>
            <w:tcW w:w="5964" w:type="dxa"/>
          </w:tcPr>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Середньорічна роза вітрів, %</w:t>
            </w:r>
          </w:p>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 xml:space="preserve">П </w:t>
            </w:r>
          </w:p>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 xml:space="preserve">ПС </w:t>
            </w:r>
          </w:p>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С</w:t>
            </w:r>
          </w:p>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 xml:space="preserve">ПдС </w:t>
            </w:r>
          </w:p>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 xml:space="preserve">Пд </w:t>
            </w:r>
          </w:p>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 xml:space="preserve">ПдЗ </w:t>
            </w:r>
          </w:p>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З</w:t>
            </w:r>
          </w:p>
          <w:p w:rsidR="00175BBD" w:rsidRPr="00A612A7" w:rsidRDefault="00175BBD" w:rsidP="00840DAA">
            <w:pPr>
              <w:widowControl/>
              <w:autoSpaceDE/>
              <w:autoSpaceDN/>
              <w:spacing w:line="360" w:lineRule="auto"/>
              <w:jc w:val="both"/>
              <w:rPr>
                <w:sz w:val="28"/>
                <w:szCs w:val="26"/>
                <w:lang w:val="uk-UA" w:bidi="ru-RU"/>
              </w:rPr>
            </w:pPr>
            <w:r w:rsidRPr="00A612A7">
              <w:rPr>
                <w:sz w:val="28"/>
                <w:szCs w:val="26"/>
                <w:lang w:val="uk-UA" w:bidi="ru-RU"/>
              </w:rPr>
              <w:t>ПЗ</w:t>
            </w:r>
          </w:p>
        </w:tc>
        <w:tc>
          <w:tcPr>
            <w:tcW w:w="1843" w:type="dxa"/>
            <w:vAlign w:val="center"/>
          </w:tcPr>
          <w:p w:rsidR="00175BBD" w:rsidRPr="00A612A7" w:rsidRDefault="00F96DC2" w:rsidP="00840DAA">
            <w:pPr>
              <w:widowControl/>
              <w:autoSpaceDE/>
              <w:autoSpaceDN/>
              <w:spacing w:line="360" w:lineRule="auto"/>
              <w:jc w:val="center"/>
              <w:rPr>
                <w:sz w:val="28"/>
                <w:szCs w:val="26"/>
                <w:lang w:val="uk-UA" w:bidi="ru-RU"/>
              </w:rPr>
            </w:pPr>
            <w:r w:rsidRPr="00A612A7">
              <w:rPr>
                <w:sz w:val="28"/>
                <w:szCs w:val="26"/>
                <w:lang w:val="uk-UA" w:bidi="ru-RU"/>
              </w:rPr>
              <w:t>13,5</w:t>
            </w:r>
          </w:p>
          <w:p w:rsidR="00175BBD" w:rsidRPr="00A612A7" w:rsidRDefault="00F96DC2" w:rsidP="00840DAA">
            <w:pPr>
              <w:widowControl/>
              <w:autoSpaceDE/>
              <w:autoSpaceDN/>
              <w:spacing w:line="360" w:lineRule="auto"/>
              <w:jc w:val="center"/>
              <w:rPr>
                <w:sz w:val="28"/>
                <w:szCs w:val="26"/>
                <w:lang w:val="uk-UA" w:bidi="ru-RU"/>
              </w:rPr>
            </w:pPr>
            <w:r w:rsidRPr="00A612A7">
              <w:rPr>
                <w:sz w:val="28"/>
                <w:szCs w:val="26"/>
                <w:lang w:val="uk-UA" w:bidi="ru-RU"/>
              </w:rPr>
              <w:t>6,8</w:t>
            </w:r>
          </w:p>
          <w:p w:rsidR="00175BBD" w:rsidRPr="00A612A7" w:rsidRDefault="00F96DC2" w:rsidP="00840DAA">
            <w:pPr>
              <w:widowControl/>
              <w:autoSpaceDE/>
              <w:autoSpaceDN/>
              <w:spacing w:line="360" w:lineRule="auto"/>
              <w:jc w:val="center"/>
              <w:rPr>
                <w:sz w:val="28"/>
                <w:szCs w:val="26"/>
                <w:lang w:val="uk-UA" w:bidi="ru-RU"/>
              </w:rPr>
            </w:pPr>
            <w:r w:rsidRPr="00A612A7">
              <w:rPr>
                <w:sz w:val="28"/>
                <w:szCs w:val="26"/>
                <w:lang w:val="uk-UA" w:bidi="ru-RU"/>
              </w:rPr>
              <w:t>13,7</w:t>
            </w:r>
          </w:p>
          <w:p w:rsidR="00175BBD" w:rsidRPr="00A612A7" w:rsidRDefault="00F96DC2" w:rsidP="00840DAA">
            <w:pPr>
              <w:widowControl/>
              <w:autoSpaceDE/>
              <w:autoSpaceDN/>
              <w:spacing w:line="360" w:lineRule="auto"/>
              <w:jc w:val="center"/>
              <w:rPr>
                <w:sz w:val="28"/>
                <w:szCs w:val="26"/>
                <w:lang w:val="uk-UA" w:bidi="ru-RU"/>
              </w:rPr>
            </w:pPr>
            <w:r w:rsidRPr="00A612A7">
              <w:rPr>
                <w:sz w:val="28"/>
                <w:szCs w:val="26"/>
                <w:lang w:val="uk-UA" w:bidi="ru-RU"/>
              </w:rPr>
              <w:t>17,5</w:t>
            </w:r>
          </w:p>
          <w:p w:rsidR="00175BBD" w:rsidRPr="00A612A7" w:rsidRDefault="00F96DC2" w:rsidP="00840DAA">
            <w:pPr>
              <w:widowControl/>
              <w:autoSpaceDE/>
              <w:autoSpaceDN/>
              <w:spacing w:line="360" w:lineRule="auto"/>
              <w:jc w:val="center"/>
              <w:rPr>
                <w:sz w:val="28"/>
                <w:szCs w:val="26"/>
                <w:lang w:val="uk-UA" w:bidi="ru-RU"/>
              </w:rPr>
            </w:pPr>
            <w:r w:rsidRPr="00A612A7">
              <w:rPr>
                <w:sz w:val="28"/>
                <w:szCs w:val="26"/>
                <w:lang w:val="uk-UA" w:bidi="ru-RU"/>
              </w:rPr>
              <w:t>12</w:t>
            </w:r>
          </w:p>
          <w:p w:rsidR="00175BBD" w:rsidRPr="00A612A7" w:rsidRDefault="00F96DC2" w:rsidP="00840DAA">
            <w:pPr>
              <w:widowControl/>
              <w:autoSpaceDE/>
              <w:autoSpaceDN/>
              <w:spacing w:line="360" w:lineRule="auto"/>
              <w:jc w:val="center"/>
              <w:rPr>
                <w:sz w:val="28"/>
                <w:szCs w:val="26"/>
                <w:lang w:val="uk-UA" w:bidi="ru-RU"/>
              </w:rPr>
            </w:pPr>
            <w:r w:rsidRPr="00A612A7">
              <w:rPr>
                <w:sz w:val="28"/>
                <w:szCs w:val="26"/>
                <w:lang w:val="uk-UA" w:bidi="ru-RU"/>
              </w:rPr>
              <w:t>8,8</w:t>
            </w:r>
          </w:p>
          <w:p w:rsidR="00175BBD" w:rsidRPr="00A612A7" w:rsidRDefault="00F96DC2" w:rsidP="00840DAA">
            <w:pPr>
              <w:widowControl/>
              <w:autoSpaceDE/>
              <w:autoSpaceDN/>
              <w:spacing w:line="360" w:lineRule="auto"/>
              <w:jc w:val="center"/>
              <w:rPr>
                <w:sz w:val="28"/>
                <w:szCs w:val="26"/>
                <w:lang w:val="uk-UA" w:bidi="ru-RU"/>
              </w:rPr>
            </w:pPr>
            <w:r w:rsidRPr="00A612A7">
              <w:rPr>
                <w:sz w:val="28"/>
                <w:szCs w:val="26"/>
                <w:lang w:val="uk-UA" w:bidi="ru-RU"/>
              </w:rPr>
              <w:t>13,3</w:t>
            </w:r>
          </w:p>
          <w:p w:rsidR="00175BBD" w:rsidRPr="00A612A7" w:rsidRDefault="00F96DC2" w:rsidP="00840DAA">
            <w:pPr>
              <w:widowControl/>
              <w:autoSpaceDE/>
              <w:autoSpaceDN/>
              <w:spacing w:line="360" w:lineRule="auto"/>
              <w:jc w:val="center"/>
              <w:rPr>
                <w:sz w:val="28"/>
                <w:szCs w:val="26"/>
                <w:lang w:val="uk-UA" w:bidi="ru-RU"/>
              </w:rPr>
            </w:pPr>
            <w:r w:rsidRPr="00A612A7">
              <w:rPr>
                <w:sz w:val="28"/>
                <w:szCs w:val="26"/>
                <w:lang w:val="uk-UA" w:bidi="ru-RU"/>
              </w:rPr>
              <w:t>14,4</w:t>
            </w:r>
          </w:p>
        </w:tc>
        <w:tc>
          <w:tcPr>
            <w:tcW w:w="1842" w:type="dxa"/>
            <w:vAlign w:val="center"/>
          </w:tcPr>
          <w:p w:rsidR="00175BBD" w:rsidRPr="00A612A7" w:rsidRDefault="00175BBD" w:rsidP="00840DAA">
            <w:pPr>
              <w:spacing w:line="360" w:lineRule="auto"/>
              <w:jc w:val="center"/>
              <w:rPr>
                <w:sz w:val="28"/>
                <w:szCs w:val="26"/>
                <w:lang w:val="uk-UA" w:bidi="ru-RU"/>
              </w:rPr>
            </w:pPr>
            <w:r w:rsidRPr="00A612A7">
              <w:rPr>
                <w:sz w:val="28"/>
                <w:szCs w:val="26"/>
                <w:lang w:val="uk-UA" w:bidi="ru-RU"/>
              </w:rPr>
              <w:t>14</w:t>
            </w:r>
          </w:p>
          <w:p w:rsidR="00175BBD" w:rsidRPr="00A612A7" w:rsidRDefault="00175BBD" w:rsidP="00840DAA">
            <w:pPr>
              <w:spacing w:line="360" w:lineRule="auto"/>
              <w:jc w:val="center"/>
              <w:rPr>
                <w:sz w:val="28"/>
                <w:szCs w:val="26"/>
                <w:lang w:val="uk-UA" w:bidi="ru-RU"/>
              </w:rPr>
            </w:pPr>
            <w:r w:rsidRPr="00A612A7">
              <w:rPr>
                <w:sz w:val="28"/>
                <w:szCs w:val="26"/>
                <w:lang w:val="uk-UA" w:bidi="ru-RU"/>
              </w:rPr>
              <w:t>10</w:t>
            </w:r>
          </w:p>
          <w:p w:rsidR="00175BBD" w:rsidRPr="00A612A7" w:rsidRDefault="00175BBD" w:rsidP="00840DAA">
            <w:pPr>
              <w:spacing w:line="360" w:lineRule="auto"/>
              <w:jc w:val="center"/>
              <w:rPr>
                <w:sz w:val="28"/>
                <w:szCs w:val="26"/>
                <w:lang w:val="uk-UA" w:bidi="ru-RU"/>
              </w:rPr>
            </w:pPr>
            <w:r w:rsidRPr="00A612A7">
              <w:rPr>
                <w:sz w:val="28"/>
                <w:szCs w:val="26"/>
                <w:lang w:val="uk-UA" w:bidi="ru-RU"/>
              </w:rPr>
              <w:t>12</w:t>
            </w:r>
          </w:p>
          <w:p w:rsidR="00175BBD" w:rsidRPr="00A612A7" w:rsidRDefault="00175BBD" w:rsidP="00840DAA">
            <w:pPr>
              <w:spacing w:line="360" w:lineRule="auto"/>
              <w:jc w:val="center"/>
              <w:rPr>
                <w:sz w:val="28"/>
                <w:szCs w:val="26"/>
                <w:lang w:val="uk-UA" w:bidi="ru-RU"/>
              </w:rPr>
            </w:pPr>
            <w:r w:rsidRPr="00A612A7">
              <w:rPr>
                <w:sz w:val="28"/>
                <w:szCs w:val="26"/>
                <w:lang w:val="uk-UA" w:bidi="ru-RU"/>
              </w:rPr>
              <w:t>16</w:t>
            </w:r>
          </w:p>
          <w:p w:rsidR="00175BBD" w:rsidRPr="00A612A7" w:rsidRDefault="00175BBD" w:rsidP="00840DAA">
            <w:pPr>
              <w:spacing w:line="360" w:lineRule="auto"/>
              <w:jc w:val="center"/>
              <w:rPr>
                <w:sz w:val="28"/>
                <w:szCs w:val="26"/>
                <w:lang w:val="uk-UA" w:bidi="ru-RU"/>
              </w:rPr>
            </w:pPr>
            <w:r w:rsidRPr="00A612A7">
              <w:rPr>
                <w:sz w:val="28"/>
                <w:szCs w:val="26"/>
                <w:lang w:val="uk-UA" w:bidi="ru-RU"/>
              </w:rPr>
              <w:t>12</w:t>
            </w:r>
          </w:p>
          <w:p w:rsidR="00175BBD" w:rsidRPr="00A612A7" w:rsidRDefault="00175BBD" w:rsidP="00840DAA">
            <w:pPr>
              <w:spacing w:line="360" w:lineRule="auto"/>
              <w:jc w:val="center"/>
              <w:rPr>
                <w:sz w:val="28"/>
                <w:szCs w:val="26"/>
                <w:lang w:val="uk-UA" w:bidi="ru-RU"/>
              </w:rPr>
            </w:pPr>
            <w:r w:rsidRPr="00A612A7">
              <w:rPr>
                <w:sz w:val="28"/>
                <w:szCs w:val="26"/>
                <w:lang w:val="uk-UA" w:bidi="ru-RU"/>
              </w:rPr>
              <w:t>11</w:t>
            </w:r>
          </w:p>
          <w:p w:rsidR="00175BBD" w:rsidRPr="00A612A7" w:rsidRDefault="00175BBD" w:rsidP="00840DAA">
            <w:pPr>
              <w:spacing w:line="360" w:lineRule="auto"/>
              <w:jc w:val="center"/>
              <w:rPr>
                <w:sz w:val="28"/>
                <w:szCs w:val="26"/>
                <w:lang w:val="uk-UA" w:bidi="ru-RU"/>
              </w:rPr>
            </w:pPr>
            <w:r w:rsidRPr="00A612A7">
              <w:rPr>
                <w:sz w:val="28"/>
                <w:szCs w:val="26"/>
                <w:lang w:val="uk-UA" w:bidi="ru-RU"/>
              </w:rPr>
              <w:t>12</w:t>
            </w:r>
          </w:p>
          <w:p w:rsidR="00175BBD" w:rsidRPr="00A612A7" w:rsidRDefault="00175BBD" w:rsidP="00840DAA">
            <w:pPr>
              <w:spacing w:line="360" w:lineRule="auto"/>
              <w:jc w:val="center"/>
              <w:rPr>
                <w:sz w:val="28"/>
                <w:szCs w:val="26"/>
                <w:lang w:val="uk-UA" w:bidi="ru-RU"/>
              </w:rPr>
            </w:pPr>
            <w:r w:rsidRPr="00A612A7">
              <w:rPr>
                <w:sz w:val="28"/>
                <w:szCs w:val="26"/>
                <w:lang w:val="uk-UA" w:bidi="ru-RU"/>
              </w:rPr>
              <w:t>13</w:t>
            </w:r>
          </w:p>
        </w:tc>
      </w:tr>
      <w:tr w:rsidR="00175BBD" w:rsidRPr="00A612A7" w:rsidTr="00840DAA">
        <w:trPr>
          <w:trHeight w:val="738"/>
        </w:trPr>
        <w:tc>
          <w:tcPr>
            <w:tcW w:w="5964" w:type="dxa"/>
          </w:tcPr>
          <w:p w:rsidR="00175BBD" w:rsidRPr="00A612A7" w:rsidRDefault="00175BBD" w:rsidP="00840DAA">
            <w:pPr>
              <w:widowControl/>
              <w:autoSpaceDE/>
              <w:autoSpaceDN/>
              <w:spacing w:line="276" w:lineRule="auto"/>
              <w:jc w:val="both"/>
              <w:rPr>
                <w:sz w:val="28"/>
                <w:szCs w:val="26"/>
                <w:lang w:val="uk-UA" w:bidi="ru-RU"/>
              </w:rPr>
            </w:pPr>
            <w:r w:rsidRPr="00A612A7">
              <w:rPr>
                <w:sz w:val="28"/>
                <w:szCs w:val="26"/>
                <w:lang w:val="uk-UA" w:bidi="ru-RU"/>
              </w:rPr>
              <w:t>Швидкість вітру (за середніми ба</w:t>
            </w:r>
            <w:r w:rsidR="00AE6CCF" w:rsidRPr="00A612A7">
              <w:rPr>
                <w:sz w:val="28"/>
                <w:szCs w:val="26"/>
                <w:lang w:val="uk-UA" w:bidi="ru-RU"/>
              </w:rPr>
              <w:t xml:space="preserve">гаторічними даними), повторення </w:t>
            </w:r>
            <w:r w:rsidRPr="00A612A7">
              <w:rPr>
                <w:sz w:val="28"/>
                <w:szCs w:val="26"/>
                <w:lang w:val="uk-UA" w:bidi="ru-RU"/>
              </w:rPr>
              <w:t>перевищення якої складає 5%, U*, м/с</w:t>
            </w:r>
          </w:p>
        </w:tc>
        <w:tc>
          <w:tcPr>
            <w:tcW w:w="1843" w:type="dxa"/>
            <w:vAlign w:val="center"/>
          </w:tcPr>
          <w:p w:rsidR="00175BBD" w:rsidRPr="00A612A7" w:rsidRDefault="00F96DC2" w:rsidP="00840DAA">
            <w:pPr>
              <w:widowControl/>
              <w:autoSpaceDE/>
              <w:autoSpaceDN/>
              <w:spacing w:line="360" w:lineRule="auto"/>
              <w:jc w:val="center"/>
              <w:rPr>
                <w:sz w:val="28"/>
                <w:szCs w:val="26"/>
                <w:lang w:val="uk-UA" w:bidi="ru-RU"/>
              </w:rPr>
            </w:pPr>
            <w:r w:rsidRPr="00A612A7">
              <w:rPr>
                <w:sz w:val="28"/>
                <w:szCs w:val="26"/>
                <w:lang w:val="uk-UA" w:bidi="ru-RU"/>
              </w:rPr>
              <w:t>9</w:t>
            </w:r>
          </w:p>
        </w:tc>
        <w:tc>
          <w:tcPr>
            <w:tcW w:w="1842" w:type="dxa"/>
            <w:vAlign w:val="center"/>
          </w:tcPr>
          <w:p w:rsidR="00175BBD" w:rsidRPr="00A612A7" w:rsidRDefault="00175BBD" w:rsidP="00840DAA">
            <w:pPr>
              <w:spacing w:line="360" w:lineRule="auto"/>
              <w:jc w:val="center"/>
              <w:rPr>
                <w:sz w:val="28"/>
                <w:szCs w:val="26"/>
                <w:lang w:val="uk-UA" w:bidi="ru-RU"/>
              </w:rPr>
            </w:pPr>
            <w:r w:rsidRPr="00A612A7">
              <w:rPr>
                <w:sz w:val="28"/>
                <w:szCs w:val="26"/>
                <w:lang w:val="uk-UA" w:bidi="ru-RU"/>
              </w:rPr>
              <w:t>7</w:t>
            </w:r>
          </w:p>
        </w:tc>
      </w:tr>
    </w:tbl>
    <w:p w:rsidR="00840DAA" w:rsidRPr="00A612A7" w:rsidRDefault="00840DAA" w:rsidP="00840DAA">
      <w:pPr>
        <w:spacing w:line="360" w:lineRule="auto"/>
        <w:rPr>
          <w:sz w:val="28"/>
          <w:lang w:val="uk-UA" w:bidi="ru-RU"/>
        </w:rPr>
      </w:pPr>
      <w:bookmarkStart w:id="76" w:name="_Toc26716738"/>
      <w:bookmarkStart w:id="77" w:name="_Toc26717126"/>
    </w:p>
    <w:p w:rsidR="00840DAA" w:rsidRPr="00A612A7" w:rsidRDefault="00840DAA" w:rsidP="00840DAA">
      <w:pPr>
        <w:spacing w:line="360" w:lineRule="auto"/>
        <w:ind w:firstLine="426"/>
        <w:jc w:val="both"/>
        <w:rPr>
          <w:sz w:val="28"/>
          <w:lang w:val="uk-UA" w:bidi="ru-RU"/>
        </w:rPr>
      </w:pPr>
      <w:r w:rsidRPr="00A612A7">
        <w:rPr>
          <w:sz w:val="28"/>
          <w:lang w:val="uk-UA" w:bidi="ru-RU"/>
        </w:rPr>
        <w:t xml:space="preserve">Коефіцієнт рельєфу місцевості визначається згідно з 4 розділом ОНД-86, метеорологічні параметри – </w:t>
      </w:r>
      <w:r w:rsidRPr="00A612A7">
        <w:rPr>
          <w:bCs/>
          <w:sz w:val="28"/>
          <w:lang w:val="uk-UA" w:bidi="ru-RU"/>
        </w:rPr>
        <w:t>за даними Луганського обласного центру з гідрометеорології</w:t>
      </w:r>
      <w:r w:rsidRPr="00A612A7">
        <w:rPr>
          <w:sz w:val="28"/>
          <w:lang w:val="uk-UA" w:bidi="ru-RU"/>
        </w:rPr>
        <w:t>.</w:t>
      </w:r>
    </w:p>
    <w:p w:rsidR="00840DAA" w:rsidRPr="00A612A7" w:rsidRDefault="00840DAA" w:rsidP="00840DAA">
      <w:pPr>
        <w:spacing w:line="360" w:lineRule="auto"/>
        <w:rPr>
          <w:sz w:val="28"/>
          <w:lang w:val="uk-UA" w:bidi="ru-RU"/>
        </w:rPr>
      </w:pPr>
    </w:p>
    <w:p w:rsidR="00805DCE" w:rsidRPr="00A612A7" w:rsidRDefault="00DD2229" w:rsidP="00AD1466">
      <w:pPr>
        <w:pStyle w:val="2"/>
        <w:spacing w:before="0" w:line="360" w:lineRule="auto"/>
        <w:ind w:firstLine="426"/>
        <w:jc w:val="both"/>
        <w:rPr>
          <w:rFonts w:ascii="Times New Roman" w:hAnsi="Times New Roman" w:cs="Times New Roman"/>
          <w:b/>
          <w:color w:val="auto"/>
          <w:sz w:val="28"/>
          <w:szCs w:val="28"/>
          <w:lang w:val="uk-UA" w:bidi="ru-RU"/>
        </w:rPr>
      </w:pPr>
      <w:bookmarkStart w:id="78" w:name="_Toc26757806"/>
      <w:r w:rsidRPr="00A612A7">
        <w:rPr>
          <w:rFonts w:ascii="Times New Roman" w:hAnsi="Times New Roman" w:cs="Times New Roman"/>
          <w:b/>
          <w:color w:val="auto"/>
          <w:sz w:val="28"/>
          <w:szCs w:val="28"/>
          <w:lang w:val="uk-UA" w:bidi="ru-RU"/>
        </w:rPr>
        <w:t xml:space="preserve">2.4 </w:t>
      </w:r>
      <w:r w:rsidR="00AE6CCF" w:rsidRPr="00A612A7">
        <w:rPr>
          <w:rFonts w:ascii="Times New Roman" w:hAnsi="Times New Roman" w:cs="Times New Roman"/>
          <w:b/>
          <w:bCs/>
          <w:color w:val="auto"/>
          <w:sz w:val="28"/>
          <w:szCs w:val="28"/>
          <w:lang w:val="uk-UA" w:bidi="ru-RU"/>
        </w:rPr>
        <w:t>Відомості</w:t>
      </w:r>
      <w:r w:rsidR="00AE6CCF" w:rsidRPr="00A612A7">
        <w:rPr>
          <w:rFonts w:ascii="Times New Roman" w:hAnsi="Times New Roman" w:cs="Times New Roman"/>
          <w:b/>
          <w:color w:val="auto"/>
          <w:sz w:val="28"/>
          <w:szCs w:val="28"/>
          <w:lang w:val="uk-UA" w:bidi="ru-RU"/>
        </w:rPr>
        <w:t xml:space="preserve"> </w:t>
      </w:r>
      <w:r w:rsidR="00AE6CCF" w:rsidRPr="00A612A7">
        <w:rPr>
          <w:rFonts w:ascii="Times New Roman" w:hAnsi="Times New Roman" w:cs="Times New Roman"/>
          <w:b/>
          <w:bCs/>
          <w:color w:val="auto"/>
          <w:sz w:val="28"/>
          <w:szCs w:val="28"/>
          <w:lang w:val="uk-UA" w:bidi="ru-RU"/>
        </w:rPr>
        <w:t>про</w:t>
      </w:r>
      <w:r w:rsidR="00AE6CCF" w:rsidRPr="00A612A7">
        <w:rPr>
          <w:rFonts w:ascii="Times New Roman" w:hAnsi="Times New Roman" w:cs="Times New Roman"/>
          <w:b/>
          <w:color w:val="auto"/>
          <w:sz w:val="28"/>
          <w:szCs w:val="28"/>
          <w:lang w:val="uk-UA" w:bidi="ru-RU"/>
        </w:rPr>
        <w:t xml:space="preserve"> </w:t>
      </w:r>
      <w:r w:rsidR="00AE6CCF" w:rsidRPr="00A612A7">
        <w:rPr>
          <w:rFonts w:ascii="Times New Roman" w:hAnsi="Times New Roman" w:cs="Times New Roman"/>
          <w:b/>
          <w:bCs/>
          <w:color w:val="auto"/>
          <w:sz w:val="28"/>
          <w:szCs w:val="28"/>
          <w:lang w:val="uk-UA" w:bidi="ru-RU"/>
        </w:rPr>
        <w:t>фонові</w:t>
      </w:r>
      <w:r w:rsidR="00AE6CCF" w:rsidRPr="00A612A7">
        <w:rPr>
          <w:rFonts w:ascii="Times New Roman" w:hAnsi="Times New Roman" w:cs="Times New Roman"/>
          <w:b/>
          <w:color w:val="auto"/>
          <w:sz w:val="28"/>
          <w:szCs w:val="28"/>
          <w:lang w:val="uk-UA" w:bidi="ru-RU"/>
        </w:rPr>
        <w:t xml:space="preserve"> </w:t>
      </w:r>
      <w:r w:rsidR="00AE6CCF" w:rsidRPr="00A612A7">
        <w:rPr>
          <w:rFonts w:ascii="Times New Roman" w:hAnsi="Times New Roman" w:cs="Times New Roman"/>
          <w:b/>
          <w:bCs/>
          <w:color w:val="auto"/>
          <w:sz w:val="28"/>
          <w:szCs w:val="28"/>
          <w:lang w:val="uk-UA" w:bidi="ru-RU"/>
        </w:rPr>
        <w:t>концентрації</w:t>
      </w:r>
      <w:r w:rsidR="000C2C14" w:rsidRPr="00A612A7">
        <w:rPr>
          <w:rFonts w:ascii="Times New Roman" w:hAnsi="Times New Roman" w:cs="Times New Roman"/>
          <w:b/>
          <w:bCs/>
          <w:color w:val="auto"/>
          <w:sz w:val="28"/>
          <w:szCs w:val="28"/>
          <w:lang w:val="uk-UA" w:bidi="ru-RU"/>
        </w:rPr>
        <w:t xml:space="preserve"> забруднюючих речовин</w:t>
      </w:r>
      <w:bookmarkEnd w:id="76"/>
      <w:bookmarkEnd w:id="77"/>
      <w:bookmarkEnd w:id="78"/>
    </w:p>
    <w:p w:rsidR="00AE6CCF" w:rsidRPr="00A612A7" w:rsidRDefault="00AE6CCF" w:rsidP="00AD1466">
      <w:pPr>
        <w:spacing w:line="360" w:lineRule="auto"/>
        <w:ind w:firstLine="426"/>
        <w:jc w:val="both"/>
        <w:rPr>
          <w:sz w:val="28"/>
          <w:szCs w:val="28"/>
          <w:lang w:val="uk-UA" w:bidi="ru-RU"/>
        </w:rPr>
      </w:pPr>
      <w:r w:rsidRPr="00A612A7">
        <w:rPr>
          <w:sz w:val="28"/>
          <w:szCs w:val="28"/>
          <w:lang w:val="uk-UA" w:bidi="ru-RU"/>
        </w:rPr>
        <w:t>Спостереження за станом атмосферного повітря у Луганській області проводяться Луганським обласним центром з гідрометеорології Державної служби України з надзвичайних ситуацій.</w:t>
      </w:r>
    </w:p>
    <w:p w:rsidR="00AE6CCF" w:rsidRPr="00A612A7" w:rsidRDefault="00AE6CCF" w:rsidP="00AD1466">
      <w:pPr>
        <w:spacing w:line="360" w:lineRule="auto"/>
        <w:ind w:firstLine="426"/>
        <w:jc w:val="both"/>
        <w:rPr>
          <w:sz w:val="28"/>
          <w:szCs w:val="28"/>
          <w:lang w:val="uk-UA" w:bidi="ru-RU"/>
        </w:rPr>
      </w:pPr>
      <w:r w:rsidRPr="00A612A7">
        <w:rPr>
          <w:sz w:val="28"/>
          <w:szCs w:val="28"/>
          <w:lang w:val="uk-UA" w:bidi="ru-RU"/>
        </w:rPr>
        <w:t>Забруднення існуючого стану атмосферного повітря характеризується фоновими концентраціями забруднюючими речовинами, які зіставляються з граничнодопустимими концентраціями (ГДК).</w:t>
      </w:r>
    </w:p>
    <w:p w:rsidR="00AE6CCF" w:rsidRPr="00A612A7" w:rsidRDefault="00AE6CCF" w:rsidP="00AD1466">
      <w:pPr>
        <w:spacing w:line="360" w:lineRule="auto"/>
        <w:ind w:firstLine="426"/>
        <w:jc w:val="both"/>
        <w:rPr>
          <w:sz w:val="28"/>
          <w:szCs w:val="28"/>
          <w:lang w:val="uk-UA" w:bidi="ru-RU"/>
        </w:rPr>
      </w:pPr>
      <w:r w:rsidRPr="00A612A7">
        <w:rPr>
          <w:sz w:val="28"/>
          <w:szCs w:val="28"/>
          <w:lang w:val="uk-UA" w:bidi="ru-RU"/>
        </w:rPr>
        <w:t>Фонові концентрації визначаються за даними стаціонарних спостережень як рівень концентрацій, що перевищує в 5 % випадків від загальної кількості спостережень.</w:t>
      </w:r>
    </w:p>
    <w:p w:rsidR="00840DAA" w:rsidRPr="00A612A7" w:rsidRDefault="00840DAA" w:rsidP="00AD1466">
      <w:pPr>
        <w:spacing w:line="360" w:lineRule="auto"/>
        <w:ind w:firstLine="426"/>
        <w:jc w:val="both"/>
        <w:rPr>
          <w:sz w:val="28"/>
          <w:szCs w:val="28"/>
          <w:lang w:val="uk-UA" w:bidi="ru-RU"/>
        </w:rPr>
      </w:pPr>
    </w:p>
    <w:p w:rsidR="00AE6CCF" w:rsidRPr="00A612A7" w:rsidRDefault="00AE6CCF" w:rsidP="00AD1466">
      <w:pPr>
        <w:spacing w:line="360" w:lineRule="auto"/>
        <w:ind w:firstLine="426"/>
        <w:jc w:val="both"/>
        <w:rPr>
          <w:sz w:val="28"/>
          <w:szCs w:val="28"/>
          <w:lang w:val="uk-UA" w:bidi="ru-RU"/>
        </w:rPr>
      </w:pPr>
      <w:r w:rsidRPr="00A612A7">
        <w:rPr>
          <w:sz w:val="28"/>
          <w:szCs w:val="28"/>
          <w:lang w:val="uk-UA" w:bidi="ru-RU"/>
        </w:rPr>
        <w:t xml:space="preserve">Таблиця </w:t>
      </w:r>
      <w:r w:rsidR="00F96DC2" w:rsidRPr="00A612A7">
        <w:rPr>
          <w:sz w:val="28"/>
          <w:szCs w:val="28"/>
          <w:lang w:val="uk-UA" w:bidi="ru-RU"/>
        </w:rPr>
        <w:t>2</w:t>
      </w:r>
      <w:r w:rsidR="00840DAA" w:rsidRPr="00A612A7">
        <w:rPr>
          <w:sz w:val="28"/>
          <w:szCs w:val="28"/>
          <w:lang w:val="uk-UA" w:bidi="ru-RU"/>
        </w:rPr>
        <w:t xml:space="preserve">.2 – </w:t>
      </w:r>
      <w:r w:rsidRPr="00A612A7">
        <w:rPr>
          <w:sz w:val="28"/>
          <w:szCs w:val="28"/>
          <w:lang w:val="uk-UA" w:bidi="ru-RU"/>
        </w:rPr>
        <w:t>Величини фонових концентрацій забруднюючих речовин</w:t>
      </w:r>
    </w:p>
    <w:tbl>
      <w:tblPr>
        <w:tblStyle w:val="a3"/>
        <w:tblW w:w="9696" w:type="dxa"/>
        <w:tblCellMar>
          <w:left w:w="57" w:type="dxa"/>
          <w:right w:w="57" w:type="dxa"/>
        </w:tblCellMar>
        <w:tblLook w:val="04A0" w:firstRow="1" w:lastRow="0" w:firstColumn="1" w:lastColumn="0" w:noHBand="0" w:noVBand="1"/>
      </w:tblPr>
      <w:tblGrid>
        <w:gridCol w:w="4310"/>
        <w:gridCol w:w="1800"/>
        <w:gridCol w:w="1793"/>
        <w:gridCol w:w="1793"/>
      </w:tblGrid>
      <w:tr w:rsidR="00AE6CCF" w:rsidRPr="00A612A7" w:rsidTr="00840DAA">
        <w:trPr>
          <w:trHeight w:val="900"/>
        </w:trPr>
        <w:tc>
          <w:tcPr>
            <w:tcW w:w="4310" w:type="dxa"/>
            <w:vMerge w:val="restart"/>
            <w:vAlign w:val="center"/>
          </w:tcPr>
          <w:p w:rsidR="00AE6CCF" w:rsidRPr="00A612A7" w:rsidRDefault="00AE6CCF" w:rsidP="00A830A7">
            <w:pPr>
              <w:spacing w:line="360" w:lineRule="auto"/>
              <w:jc w:val="center"/>
              <w:rPr>
                <w:sz w:val="28"/>
                <w:szCs w:val="28"/>
                <w:lang w:bidi="ru-RU"/>
              </w:rPr>
            </w:pPr>
            <w:r w:rsidRPr="00A612A7">
              <w:rPr>
                <w:sz w:val="28"/>
                <w:szCs w:val="28"/>
                <w:lang w:bidi="ru-RU"/>
              </w:rPr>
              <w:t>Найменування забруднюючої речовини</w:t>
            </w:r>
          </w:p>
        </w:tc>
        <w:tc>
          <w:tcPr>
            <w:tcW w:w="1800" w:type="dxa"/>
            <w:vMerge w:val="restart"/>
            <w:vAlign w:val="center"/>
          </w:tcPr>
          <w:p w:rsidR="00AE6CCF" w:rsidRPr="00A612A7" w:rsidRDefault="00AE6CCF" w:rsidP="00A830A7">
            <w:pPr>
              <w:spacing w:line="360" w:lineRule="auto"/>
              <w:jc w:val="center"/>
              <w:rPr>
                <w:sz w:val="28"/>
                <w:szCs w:val="28"/>
                <w:lang w:bidi="ru-RU"/>
              </w:rPr>
            </w:pPr>
            <w:r w:rsidRPr="00A612A7">
              <w:rPr>
                <w:sz w:val="28"/>
                <w:szCs w:val="28"/>
                <w:lang w:bidi="ru-RU"/>
              </w:rPr>
              <w:t>ГДК, ОБРВ, мг/м</w:t>
            </w:r>
            <w:r w:rsidRPr="00A612A7">
              <w:rPr>
                <w:sz w:val="28"/>
                <w:szCs w:val="28"/>
                <w:vertAlign w:val="superscript"/>
                <w:lang w:bidi="ru-RU"/>
              </w:rPr>
              <w:t>3</w:t>
            </w:r>
          </w:p>
        </w:tc>
        <w:tc>
          <w:tcPr>
            <w:tcW w:w="3586" w:type="dxa"/>
            <w:gridSpan w:val="2"/>
            <w:vAlign w:val="center"/>
          </w:tcPr>
          <w:p w:rsidR="00AE6CCF" w:rsidRPr="00A612A7" w:rsidRDefault="00AE6CCF" w:rsidP="00A830A7">
            <w:pPr>
              <w:spacing w:line="360" w:lineRule="auto"/>
              <w:jc w:val="center"/>
              <w:rPr>
                <w:sz w:val="28"/>
                <w:szCs w:val="28"/>
                <w:lang w:bidi="ru-RU"/>
              </w:rPr>
            </w:pPr>
            <w:r w:rsidRPr="00A612A7">
              <w:rPr>
                <w:sz w:val="28"/>
                <w:szCs w:val="28"/>
                <w:lang w:bidi="ru-RU"/>
              </w:rPr>
              <w:t>Значення фонової концентрації, мг/м</w:t>
            </w:r>
            <w:r w:rsidRPr="00A612A7">
              <w:rPr>
                <w:sz w:val="28"/>
                <w:szCs w:val="28"/>
                <w:vertAlign w:val="superscript"/>
                <w:lang w:bidi="ru-RU"/>
              </w:rPr>
              <w:t>3</w:t>
            </w:r>
          </w:p>
        </w:tc>
      </w:tr>
      <w:tr w:rsidR="00AE6CCF" w:rsidRPr="00A612A7" w:rsidTr="00840DAA">
        <w:trPr>
          <w:trHeight w:val="540"/>
        </w:trPr>
        <w:tc>
          <w:tcPr>
            <w:tcW w:w="4310" w:type="dxa"/>
            <w:vMerge/>
            <w:vAlign w:val="center"/>
          </w:tcPr>
          <w:p w:rsidR="00AE6CCF" w:rsidRPr="00A612A7" w:rsidRDefault="00AE6CCF" w:rsidP="00A830A7">
            <w:pPr>
              <w:spacing w:line="360" w:lineRule="auto"/>
              <w:jc w:val="center"/>
              <w:rPr>
                <w:sz w:val="28"/>
                <w:szCs w:val="28"/>
                <w:lang w:bidi="ru-RU"/>
              </w:rPr>
            </w:pPr>
          </w:p>
        </w:tc>
        <w:tc>
          <w:tcPr>
            <w:tcW w:w="1800" w:type="dxa"/>
            <w:vMerge/>
            <w:vAlign w:val="center"/>
          </w:tcPr>
          <w:p w:rsidR="00AE6CCF" w:rsidRPr="00A612A7" w:rsidRDefault="00AE6CCF" w:rsidP="00A830A7">
            <w:pPr>
              <w:spacing w:line="360" w:lineRule="auto"/>
              <w:jc w:val="center"/>
              <w:rPr>
                <w:sz w:val="28"/>
                <w:szCs w:val="28"/>
                <w:lang w:bidi="ru-RU"/>
              </w:rPr>
            </w:pPr>
          </w:p>
        </w:tc>
        <w:tc>
          <w:tcPr>
            <w:tcW w:w="1793"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 xml:space="preserve">Підприємство </w:t>
            </w:r>
            <w:r w:rsidR="00F96DC2" w:rsidRPr="00A612A7">
              <w:rPr>
                <w:sz w:val="28"/>
                <w:szCs w:val="28"/>
                <w:lang w:bidi="ru-RU"/>
              </w:rPr>
              <w:t>І</w:t>
            </w:r>
          </w:p>
        </w:tc>
        <w:tc>
          <w:tcPr>
            <w:tcW w:w="1793"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 xml:space="preserve">Підприємство </w:t>
            </w:r>
            <w:r w:rsidR="00F96DC2" w:rsidRPr="00A612A7">
              <w:rPr>
                <w:sz w:val="28"/>
                <w:szCs w:val="28"/>
                <w:lang w:bidi="ru-RU"/>
              </w:rPr>
              <w:t>ІІ</w:t>
            </w:r>
          </w:p>
        </w:tc>
      </w:tr>
      <w:tr w:rsidR="00AE6CCF" w:rsidRPr="00A612A7" w:rsidTr="00840DAA">
        <w:tc>
          <w:tcPr>
            <w:tcW w:w="4310"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Альдегід пропіоновий (пропаналь)</w:t>
            </w:r>
          </w:p>
        </w:tc>
        <w:tc>
          <w:tcPr>
            <w:tcW w:w="1800"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0,01</w:t>
            </w:r>
          </w:p>
        </w:tc>
        <w:tc>
          <w:tcPr>
            <w:tcW w:w="1793"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0,004</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0,004</w:t>
            </w:r>
          </w:p>
        </w:tc>
      </w:tr>
      <w:tr w:rsidR="00AE6CCF" w:rsidRPr="00A612A7" w:rsidTr="00840DAA">
        <w:tc>
          <w:tcPr>
            <w:tcW w:w="4310"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Аміак</w:t>
            </w:r>
          </w:p>
        </w:tc>
        <w:tc>
          <w:tcPr>
            <w:tcW w:w="1800"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0,2</w:t>
            </w:r>
          </w:p>
        </w:tc>
        <w:tc>
          <w:tcPr>
            <w:tcW w:w="1793"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0,08</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0,08</w:t>
            </w:r>
          </w:p>
        </w:tc>
      </w:tr>
      <w:tr w:rsidR="00AE6CCF" w:rsidRPr="00A612A7" w:rsidTr="00840DAA">
        <w:tc>
          <w:tcPr>
            <w:tcW w:w="4310"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Диметиламін</w:t>
            </w:r>
          </w:p>
        </w:tc>
        <w:tc>
          <w:tcPr>
            <w:tcW w:w="1800"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0,005</w:t>
            </w:r>
          </w:p>
        </w:tc>
        <w:tc>
          <w:tcPr>
            <w:tcW w:w="1793"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0,002</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0,002</w:t>
            </w:r>
          </w:p>
        </w:tc>
      </w:tr>
      <w:tr w:rsidR="00AE6CCF" w:rsidRPr="00A612A7" w:rsidTr="00840DAA">
        <w:tc>
          <w:tcPr>
            <w:tcW w:w="4310"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Кислота капронова</w:t>
            </w:r>
          </w:p>
        </w:tc>
        <w:tc>
          <w:tcPr>
            <w:tcW w:w="1800"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0,01</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0,004</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0,004</w:t>
            </w:r>
          </w:p>
        </w:tc>
      </w:tr>
      <w:tr w:rsidR="00AE6CCF" w:rsidRPr="00A612A7" w:rsidTr="00840DAA">
        <w:tc>
          <w:tcPr>
            <w:tcW w:w="4310"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Метилмеркаптан</w:t>
            </w:r>
          </w:p>
        </w:tc>
        <w:tc>
          <w:tcPr>
            <w:tcW w:w="1800"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0,0001</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0,00004</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0,00004</w:t>
            </w:r>
          </w:p>
        </w:tc>
      </w:tr>
      <w:tr w:rsidR="00AE6CCF" w:rsidRPr="00A612A7" w:rsidTr="00840DAA">
        <w:tc>
          <w:tcPr>
            <w:tcW w:w="4310"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Речовини у вигляді суспендованих твердих частинок</w:t>
            </w:r>
          </w:p>
        </w:tc>
        <w:tc>
          <w:tcPr>
            <w:tcW w:w="1800"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0,5</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0,2</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0,2</w:t>
            </w:r>
          </w:p>
        </w:tc>
      </w:tr>
      <w:tr w:rsidR="00AE6CCF" w:rsidRPr="00A612A7" w:rsidTr="00840DAA">
        <w:tc>
          <w:tcPr>
            <w:tcW w:w="4310" w:type="dxa"/>
            <w:vAlign w:val="center"/>
          </w:tcPr>
          <w:p w:rsidR="00AE6CCF" w:rsidRPr="00A612A7" w:rsidRDefault="00AE6CCF" w:rsidP="00A830A7">
            <w:pPr>
              <w:spacing w:line="360" w:lineRule="auto"/>
              <w:jc w:val="center"/>
              <w:rPr>
                <w:sz w:val="28"/>
                <w:szCs w:val="28"/>
                <w:lang w:bidi="ru-RU"/>
              </w:rPr>
            </w:pPr>
            <w:r w:rsidRPr="00A612A7">
              <w:rPr>
                <w:sz w:val="28"/>
                <w:szCs w:val="28"/>
                <w:lang w:bidi="ru-RU"/>
              </w:rPr>
              <w:t>Сірководень</w:t>
            </w:r>
          </w:p>
        </w:tc>
        <w:tc>
          <w:tcPr>
            <w:tcW w:w="1800"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0,008</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0,0032</w:t>
            </w:r>
          </w:p>
        </w:tc>
        <w:tc>
          <w:tcPr>
            <w:tcW w:w="1793" w:type="dxa"/>
            <w:vAlign w:val="center"/>
          </w:tcPr>
          <w:p w:rsidR="00AE6CCF" w:rsidRPr="00A612A7" w:rsidRDefault="001959E5" w:rsidP="00A830A7">
            <w:pPr>
              <w:spacing w:line="360" w:lineRule="auto"/>
              <w:jc w:val="center"/>
              <w:rPr>
                <w:sz w:val="28"/>
                <w:szCs w:val="28"/>
                <w:lang w:bidi="ru-RU"/>
              </w:rPr>
            </w:pPr>
            <w:r w:rsidRPr="00A612A7">
              <w:rPr>
                <w:sz w:val="28"/>
                <w:szCs w:val="28"/>
                <w:lang w:bidi="ru-RU"/>
              </w:rPr>
              <w:t>0,0032</w:t>
            </w:r>
          </w:p>
        </w:tc>
      </w:tr>
    </w:tbl>
    <w:p w:rsidR="001959E5" w:rsidRPr="00A612A7" w:rsidRDefault="001959E5" w:rsidP="00AD1466">
      <w:pPr>
        <w:spacing w:line="360" w:lineRule="auto"/>
        <w:ind w:firstLine="426"/>
        <w:jc w:val="both"/>
        <w:rPr>
          <w:sz w:val="28"/>
          <w:szCs w:val="28"/>
          <w:lang w:val="uk-UA" w:bidi="ru-RU"/>
        </w:rPr>
      </w:pPr>
    </w:p>
    <w:p w:rsidR="001863AD" w:rsidRPr="00A612A7" w:rsidRDefault="001863AD" w:rsidP="00AD1466">
      <w:pPr>
        <w:spacing w:line="360" w:lineRule="auto"/>
        <w:ind w:firstLine="426"/>
        <w:jc w:val="both"/>
        <w:rPr>
          <w:sz w:val="28"/>
          <w:szCs w:val="28"/>
          <w:lang w:val="uk-UA" w:bidi="ru-RU"/>
        </w:rPr>
      </w:pPr>
      <w:r w:rsidRPr="00A612A7">
        <w:rPr>
          <w:sz w:val="28"/>
          <w:szCs w:val="28"/>
          <w:lang w:val="uk-UA" w:bidi="ru-RU"/>
        </w:rPr>
        <w:t>По іншим забруднюючим речовинам величини фонових концентрацій прийняті рівними 0,4 ГДК згідно ОНД-86</w:t>
      </w:r>
      <w:r w:rsidR="00F96DC2" w:rsidRPr="00A612A7">
        <w:rPr>
          <w:sz w:val="28"/>
          <w:szCs w:val="28"/>
          <w:lang w:val="uk-UA" w:bidi="ru-RU"/>
        </w:rPr>
        <w:t>.</w:t>
      </w:r>
    </w:p>
    <w:p w:rsidR="007F1DCB" w:rsidRPr="00A612A7" w:rsidRDefault="007F1DCB" w:rsidP="00AD1466">
      <w:pPr>
        <w:spacing w:line="360" w:lineRule="auto"/>
        <w:ind w:firstLine="426"/>
        <w:jc w:val="both"/>
        <w:rPr>
          <w:sz w:val="28"/>
          <w:szCs w:val="28"/>
          <w:lang w:val="uk-UA" w:bidi="ru-RU"/>
        </w:rPr>
      </w:pPr>
      <w:r w:rsidRPr="00A612A7">
        <w:rPr>
          <w:sz w:val="28"/>
          <w:szCs w:val="28"/>
          <w:lang w:val="uk-UA" w:bidi="ru-RU"/>
        </w:rPr>
        <w:t>У разі відсутності значень ГДК для населених місць застосовуються орієнтовно безпечні рівні впливу (ОБРВ).</w:t>
      </w:r>
    </w:p>
    <w:p w:rsidR="00840DAA" w:rsidRPr="00A612A7" w:rsidRDefault="00840DAA" w:rsidP="00AD1466">
      <w:pPr>
        <w:spacing w:line="360" w:lineRule="auto"/>
        <w:ind w:firstLine="426"/>
        <w:jc w:val="both"/>
        <w:rPr>
          <w:sz w:val="28"/>
          <w:szCs w:val="28"/>
          <w:lang w:val="uk-UA" w:bidi="ru-RU"/>
        </w:rPr>
      </w:pPr>
      <w:r w:rsidRPr="00A612A7">
        <w:rPr>
          <w:sz w:val="28"/>
          <w:szCs w:val="28"/>
          <w:lang w:val="uk-UA" w:bidi="ru-RU"/>
        </w:rPr>
        <w:t>ОБРВ — норматив якості атмосферного повітря, який використовується у разі відсутності значень ГДК забруднюючих речовин. ОБРВ визначають шляхом розрахунку концентрацій за фізико-хімічними властивостями або інтерполяцією та екстраполяцією в низках близьких за будовою сполук, або за показниками гострої небезпеки.</w:t>
      </w:r>
    </w:p>
    <w:p w:rsidR="00F96DC2" w:rsidRPr="00A612A7" w:rsidRDefault="00F96DC2" w:rsidP="00AD1466">
      <w:pPr>
        <w:spacing w:line="360" w:lineRule="auto"/>
        <w:ind w:firstLine="426"/>
        <w:jc w:val="both"/>
        <w:rPr>
          <w:sz w:val="28"/>
          <w:szCs w:val="28"/>
          <w:lang w:val="uk-UA" w:bidi="ru-RU"/>
        </w:rPr>
      </w:pPr>
    </w:p>
    <w:p w:rsidR="00F96DC2" w:rsidRPr="00A612A7" w:rsidRDefault="00F96DC2" w:rsidP="00AD1466">
      <w:pPr>
        <w:pStyle w:val="2"/>
        <w:spacing w:before="0" w:line="360" w:lineRule="auto"/>
        <w:ind w:firstLine="426"/>
        <w:jc w:val="both"/>
        <w:rPr>
          <w:rFonts w:ascii="Times New Roman" w:hAnsi="Times New Roman" w:cs="Times New Roman"/>
          <w:b/>
          <w:lang w:val="uk-UA" w:bidi="ru-RU"/>
        </w:rPr>
      </w:pPr>
      <w:bookmarkStart w:id="79" w:name="_Toc26716739"/>
      <w:bookmarkStart w:id="80" w:name="_Toc26717127"/>
      <w:bookmarkStart w:id="81" w:name="_Toc26757807"/>
      <w:r w:rsidRPr="00A612A7">
        <w:rPr>
          <w:rFonts w:ascii="Times New Roman" w:hAnsi="Times New Roman" w:cs="Times New Roman"/>
          <w:b/>
          <w:color w:val="auto"/>
          <w:sz w:val="28"/>
          <w:lang w:val="uk-UA" w:bidi="ru-RU"/>
        </w:rPr>
        <w:t>2.5 Методика визначення обсягів викидів забруднюючих речовин від сільськогосподарських підприємств</w:t>
      </w:r>
      <w:bookmarkEnd w:id="79"/>
      <w:bookmarkEnd w:id="80"/>
      <w:bookmarkEnd w:id="81"/>
    </w:p>
    <w:p w:rsidR="00F96DC2" w:rsidRPr="00A612A7" w:rsidRDefault="002B64FE" w:rsidP="00AD1466">
      <w:pPr>
        <w:spacing w:line="360" w:lineRule="auto"/>
        <w:ind w:firstLine="426"/>
        <w:jc w:val="both"/>
        <w:rPr>
          <w:sz w:val="28"/>
          <w:szCs w:val="28"/>
          <w:lang w:val="uk-UA" w:bidi="ru-RU"/>
        </w:rPr>
      </w:pPr>
      <w:r w:rsidRPr="00A612A7">
        <w:rPr>
          <w:sz w:val="28"/>
          <w:szCs w:val="28"/>
          <w:lang w:val="uk-UA" w:bidi="ru-RU"/>
        </w:rPr>
        <w:t xml:space="preserve">Визначення обсягів викидів забруднюючих речовин від тваринницьких комплексів та звіроферм здійснюється відповідно до «Методического пособия по расчету, нормированию и контролю выбросов загрязняющих веществ в атмосферный воздух, НИИ Атмосфера, СПб, 2005», посилання на яке наявне в методиці «Збірник показників емісії (питомих викидів) забруднюючих речовин в атмосферне повітря різними виробництвами», УкрНТЕК, Донецьк, 2004 р. Т.3. </w:t>
      </w:r>
    </w:p>
    <w:p w:rsidR="002B64FE" w:rsidRPr="00A612A7" w:rsidRDefault="002B64FE" w:rsidP="00AD1466">
      <w:pPr>
        <w:spacing w:line="360" w:lineRule="auto"/>
        <w:ind w:firstLine="426"/>
        <w:jc w:val="both"/>
        <w:rPr>
          <w:sz w:val="28"/>
          <w:szCs w:val="28"/>
          <w:lang w:val="uk-UA" w:bidi="ru-RU"/>
        </w:rPr>
      </w:pPr>
      <w:r w:rsidRPr="00A612A7">
        <w:rPr>
          <w:sz w:val="28"/>
          <w:szCs w:val="28"/>
          <w:lang w:val="uk-UA" w:bidi="ru-RU"/>
        </w:rPr>
        <w:t>Метан, як відомо, належить до парникових газів, викиди яких регулюються міжнародними угодами (Рамкова конвенція OO</w:t>
      </w:r>
      <w:r w:rsidR="008B42AF" w:rsidRPr="00A612A7">
        <w:rPr>
          <w:sz w:val="28"/>
          <w:szCs w:val="28"/>
          <w:lang w:val="uk-UA" w:bidi="ru-RU"/>
        </w:rPr>
        <w:t>Н</w:t>
      </w:r>
      <w:r w:rsidRPr="00A612A7">
        <w:rPr>
          <w:sz w:val="28"/>
          <w:szCs w:val="28"/>
          <w:lang w:val="uk-UA" w:bidi="ru-RU"/>
        </w:rPr>
        <w:t xml:space="preserve"> про зміну клімату, 1992р., </w:t>
      </w:r>
      <w:r w:rsidR="008B42AF" w:rsidRPr="00A612A7">
        <w:rPr>
          <w:sz w:val="28"/>
          <w:szCs w:val="28"/>
          <w:lang w:val="uk-UA" w:bidi="ru-RU"/>
        </w:rPr>
        <w:t>та</w:t>
      </w:r>
      <w:r w:rsidRPr="00A612A7">
        <w:rPr>
          <w:sz w:val="28"/>
          <w:szCs w:val="28"/>
          <w:lang w:val="uk-UA" w:bidi="ru-RU"/>
        </w:rPr>
        <w:t xml:space="preserve"> Кіотський протокол до Рамкової конвенції ООН про зміну клімату, 1997р.). У зазначених документах до категорій джерел зі значними </w:t>
      </w:r>
      <w:r w:rsidR="008B42AF" w:rsidRPr="00A612A7">
        <w:rPr>
          <w:sz w:val="28"/>
          <w:szCs w:val="28"/>
          <w:lang w:val="uk-UA" w:bidi="ru-RU"/>
        </w:rPr>
        <w:t>викидами</w:t>
      </w:r>
      <w:r w:rsidRPr="00A612A7">
        <w:rPr>
          <w:sz w:val="28"/>
          <w:szCs w:val="28"/>
          <w:lang w:val="uk-UA" w:bidi="ru-RU"/>
        </w:rPr>
        <w:t xml:space="preserve"> парникових газів віднесені "Інтестинальна ферментація" і "Прибирання, зберігання і вик</w:t>
      </w:r>
      <w:r w:rsidR="008B42AF" w:rsidRPr="00A612A7">
        <w:rPr>
          <w:sz w:val="28"/>
          <w:szCs w:val="28"/>
          <w:lang w:val="uk-UA" w:bidi="ru-RU"/>
        </w:rPr>
        <w:t>ористання гною".</w:t>
      </w:r>
    </w:p>
    <w:p w:rsidR="002B64FE" w:rsidRPr="00A612A7" w:rsidRDefault="002B64FE" w:rsidP="00AD1466">
      <w:pPr>
        <w:spacing w:line="360" w:lineRule="auto"/>
        <w:ind w:firstLine="426"/>
        <w:jc w:val="both"/>
        <w:rPr>
          <w:sz w:val="28"/>
          <w:szCs w:val="28"/>
          <w:lang w:val="uk-UA" w:bidi="ru-RU"/>
        </w:rPr>
      </w:pPr>
      <w:r w:rsidRPr="00A612A7">
        <w:rPr>
          <w:sz w:val="28"/>
          <w:szCs w:val="28"/>
          <w:lang w:val="uk-UA" w:bidi="ru-RU"/>
        </w:rPr>
        <w:t xml:space="preserve">Питомі викиди (коефіцієнти викидів) метану тваринницькими комплексами за даними </w:t>
      </w:r>
      <w:r w:rsidR="008B42AF" w:rsidRPr="00A612A7">
        <w:rPr>
          <w:sz w:val="28"/>
          <w:szCs w:val="28"/>
          <w:lang w:val="uk-UA" w:bidi="ru-RU"/>
        </w:rPr>
        <w:t>CORINAIR</w:t>
      </w:r>
      <w:r w:rsidR="00DC0206" w:rsidRPr="00A612A7">
        <w:rPr>
          <w:sz w:val="28"/>
          <w:szCs w:val="28"/>
          <w:lang w:val="uk-UA" w:bidi="ru-RU"/>
        </w:rPr>
        <w:t xml:space="preserve"> </w:t>
      </w:r>
      <w:r w:rsidRPr="00A612A7">
        <w:rPr>
          <w:sz w:val="28"/>
          <w:szCs w:val="28"/>
          <w:lang w:val="uk-UA" w:bidi="ru-RU"/>
        </w:rPr>
        <w:t>наведені в табл</w:t>
      </w:r>
      <w:r w:rsidR="00840DAA" w:rsidRPr="00A612A7">
        <w:rPr>
          <w:sz w:val="28"/>
          <w:szCs w:val="28"/>
          <w:lang w:val="uk-UA" w:bidi="ru-RU"/>
        </w:rPr>
        <w:t>.</w:t>
      </w:r>
      <w:r w:rsidRPr="00A612A7">
        <w:rPr>
          <w:sz w:val="28"/>
          <w:szCs w:val="28"/>
          <w:lang w:val="uk-UA" w:bidi="ru-RU"/>
        </w:rPr>
        <w:t xml:space="preserve"> </w:t>
      </w:r>
      <w:r w:rsidR="008B42AF" w:rsidRPr="00A612A7">
        <w:rPr>
          <w:sz w:val="28"/>
          <w:szCs w:val="28"/>
          <w:lang w:val="uk-UA" w:bidi="ru-RU"/>
        </w:rPr>
        <w:t>2.3</w:t>
      </w:r>
      <w:r w:rsidRPr="00A612A7">
        <w:rPr>
          <w:sz w:val="28"/>
          <w:szCs w:val="28"/>
          <w:lang w:val="uk-UA" w:bidi="ru-RU"/>
        </w:rPr>
        <w:t xml:space="preserve">. Розрахунок валових викидів метану в CORINAIR рекомендується визначати за формою, </w:t>
      </w:r>
      <w:r w:rsidR="008B42AF" w:rsidRPr="00A612A7">
        <w:rPr>
          <w:sz w:val="28"/>
          <w:szCs w:val="28"/>
          <w:lang w:val="uk-UA" w:bidi="ru-RU"/>
        </w:rPr>
        <w:t xml:space="preserve">що </w:t>
      </w:r>
      <w:r w:rsidRPr="00A612A7">
        <w:rPr>
          <w:sz w:val="28"/>
          <w:szCs w:val="28"/>
          <w:lang w:val="uk-UA" w:bidi="ru-RU"/>
        </w:rPr>
        <w:t>наведен</w:t>
      </w:r>
      <w:r w:rsidR="008B42AF" w:rsidRPr="00A612A7">
        <w:rPr>
          <w:sz w:val="28"/>
          <w:szCs w:val="28"/>
          <w:lang w:val="uk-UA" w:bidi="ru-RU"/>
        </w:rPr>
        <w:t>а</w:t>
      </w:r>
      <w:r w:rsidRPr="00A612A7">
        <w:rPr>
          <w:sz w:val="28"/>
          <w:szCs w:val="28"/>
          <w:lang w:val="uk-UA" w:bidi="ru-RU"/>
        </w:rPr>
        <w:t xml:space="preserve"> в таблиці 2.</w:t>
      </w:r>
      <w:r w:rsidR="008B42AF" w:rsidRPr="00A612A7">
        <w:rPr>
          <w:sz w:val="28"/>
          <w:szCs w:val="28"/>
          <w:lang w:val="uk-UA" w:bidi="ru-RU"/>
        </w:rPr>
        <w:t>4.</w:t>
      </w:r>
    </w:p>
    <w:p w:rsidR="00356562" w:rsidRPr="00A612A7" w:rsidRDefault="00356562" w:rsidP="00AD1466">
      <w:pPr>
        <w:spacing w:line="360" w:lineRule="auto"/>
        <w:jc w:val="both"/>
        <w:rPr>
          <w:sz w:val="28"/>
          <w:szCs w:val="28"/>
          <w:lang w:val="uk-UA" w:bidi="ru-RU"/>
        </w:rPr>
      </w:pPr>
    </w:p>
    <w:p w:rsidR="007F1DCB" w:rsidRPr="00A612A7" w:rsidRDefault="007F1DCB" w:rsidP="00AD1466">
      <w:pPr>
        <w:spacing w:line="360" w:lineRule="auto"/>
        <w:ind w:firstLine="425"/>
        <w:jc w:val="both"/>
        <w:rPr>
          <w:sz w:val="28"/>
          <w:szCs w:val="28"/>
          <w:lang w:val="uk-UA" w:bidi="ru-RU"/>
        </w:rPr>
      </w:pPr>
    </w:p>
    <w:p w:rsidR="007F1DCB" w:rsidRPr="00A612A7" w:rsidRDefault="007F1DCB" w:rsidP="00AD1466">
      <w:pPr>
        <w:spacing w:line="360" w:lineRule="auto"/>
        <w:ind w:firstLine="425"/>
        <w:jc w:val="both"/>
        <w:rPr>
          <w:sz w:val="28"/>
          <w:szCs w:val="28"/>
          <w:lang w:val="uk-UA" w:bidi="ru-RU"/>
        </w:rPr>
      </w:pPr>
    </w:p>
    <w:p w:rsidR="008B42AF" w:rsidRPr="00A612A7" w:rsidRDefault="007F1DCB" w:rsidP="00AD1466">
      <w:pPr>
        <w:spacing w:line="360" w:lineRule="auto"/>
        <w:ind w:firstLine="425"/>
        <w:jc w:val="both"/>
        <w:rPr>
          <w:sz w:val="28"/>
          <w:szCs w:val="28"/>
          <w:lang w:val="uk-UA" w:bidi="ru-RU"/>
        </w:rPr>
      </w:pPr>
      <w:r w:rsidRPr="00A612A7">
        <w:rPr>
          <w:sz w:val="28"/>
          <w:szCs w:val="28"/>
          <w:lang w:val="uk-UA" w:bidi="ru-RU"/>
        </w:rPr>
        <w:t xml:space="preserve">Таблиця 2.3 – </w:t>
      </w:r>
      <w:r w:rsidR="003877C5" w:rsidRPr="00A612A7">
        <w:rPr>
          <w:sz w:val="28"/>
          <w:szCs w:val="28"/>
          <w:lang w:val="uk-UA" w:bidi="ru-RU"/>
        </w:rPr>
        <w:t>Коефіцієнти викидів для спрощеного методу оцінки середньорічних викидів метану від тваринницьких комплексів, в кг CH</w:t>
      </w:r>
      <w:r w:rsidR="003877C5" w:rsidRPr="00A612A7">
        <w:rPr>
          <w:sz w:val="28"/>
          <w:szCs w:val="28"/>
          <w:vertAlign w:val="subscript"/>
          <w:lang w:val="uk-UA" w:bidi="ru-RU"/>
        </w:rPr>
        <w:t xml:space="preserve">4 </w:t>
      </w:r>
      <w:r w:rsidR="003877C5" w:rsidRPr="00A612A7">
        <w:rPr>
          <w:sz w:val="28"/>
          <w:szCs w:val="28"/>
          <w:lang w:val="uk-UA" w:bidi="ru-RU"/>
        </w:rPr>
        <w:t>на одиницю поголів’я</w:t>
      </w:r>
    </w:p>
    <w:tbl>
      <w:tblPr>
        <w:tblStyle w:val="a3"/>
        <w:tblW w:w="0" w:type="auto"/>
        <w:tblLayout w:type="fixed"/>
        <w:tblCellMar>
          <w:left w:w="0" w:type="dxa"/>
          <w:right w:w="0" w:type="dxa"/>
        </w:tblCellMar>
        <w:tblLook w:val="04A0" w:firstRow="1" w:lastRow="0" w:firstColumn="1" w:lastColumn="0" w:noHBand="0" w:noVBand="1"/>
      </w:tblPr>
      <w:tblGrid>
        <w:gridCol w:w="998"/>
        <w:gridCol w:w="2835"/>
        <w:gridCol w:w="850"/>
        <w:gridCol w:w="851"/>
        <w:gridCol w:w="1134"/>
        <w:gridCol w:w="992"/>
        <w:gridCol w:w="992"/>
        <w:gridCol w:w="992"/>
      </w:tblGrid>
      <w:tr w:rsidR="003877C5" w:rsidRPr="00A612A7" w:rsidTr="007F1DCB">
        <w:trPr>
          <w:trHeight w:val="318"/>
        </w:trPr>
        <w:tc>
          <w:tcPr>
            <w:tcW w:w="998" w:type="dxa"/>
            <w:vMerge w:val="restart"/>
            <w:vAlign w:val="center"/>
          </w:tcPr>
          <w:p w:rsidR="003877C5" w:rsidRPr="00A612A7" w:rsidRDefault="003877C5" w:rsidP="007F1DCB">
            <w:pPr>
              <w:spacing w:line="360" w:lineRule="auto"/>
              <w:jc w:val="center"/>
              <w:rPr>
                <w:sz w:val="26"/>
                <w:szCs w:val="26"/>
                <w:lang w:bidi="ru-RU"/>
              </w:rPr>
            </w:pPr>
            <w:r w:rsidRPr="00A612A7">
              <w:rPr>
                <w:sz w:val="26"/>
                <w:szCs w:val="26"/>
                <w:lang w:bidi="ru-RU"/>
              </w:rPr>
              <w:t>SNAP код</w:t>
            </w:r>
          </w:p>
        </w:tc>
        <w:tc>
          <w:tcPr>
            <w:tcW w:w="2835" w:type="dxa"/>
            <w:vMerge w:val="restart"/>
            <w:vAlign w:val="center"/>
          </w:tcPr>
          <w:p w:rsidR="003877C5" w:rsidRPr="00A612A7" w:rsidRDefault="003877C5" w:rsidP="007F1DCB">
            <w:pPr>
              <w:spacing w:line="360" w:lineRule="auto"/>
              <w:jc w:val="center"/>
              <w:rPr>
                <w:sz w:val="26"/>
                <w:szCs w:val="26"/>
                <w:lang w:bidi="ru-RU"/>
              </w:rPr>
            </w:pPr>
            <w:r w:rsidRPr="00A612A7">
              <w:rPr>
                <w:sz w:val="26"/>
                <w:szCs w:val="26"/>
                <w:lang w:bidi="ru-RU"/>
              </w:rPr>
              <w:t xml:space="preserve">Назва </w:t>
            </w:r>
          </w:p>
        </w:tc>
        <w:tc>
          <w:tcPr>
            <w:tcW w:w="1701" w:type="dxa"/>
            <w:gridSpan w:val="2"/>
            <w:vAlign w:val="center"/>
          </w:tcPr>
          <w:p w:rsidR="003877C5" w:rsidRPr="00A612A7" w:rsidRDefault="003877C5" w:rsidP="007F1DCB">
            <w:pPr>
              <w:spacing w:line="360" w:lineRule="auto"/>
              <w:jc w:val="center"/>
              <w:rPr>
                <w:sz w:val="26"/>
                <w:szCs w:val="26"/>
                <w:lang w:bidi="ru-RU"/>
              </w:rPr>
            </w:pPr>
            <w:r w:rsidRPr="00A612A7">
              <w:rPr>
                <w:sz w:val="26"/>
                <w:szCs w:val="26"/>
                <w:lang w:bidi="ru-RU"/>
              </w:rPr>
              <w:t>Кишкова ферментація</w:t>
            </w:r>
          </w:p>
        </w:tc>
        <w:tc>
          <w:tcPr>
            <w:tcW w:w="4110" w:type="dxa"/>
            <w:gridSpan w:val="4"/>
            <w:vAlign w:val="center"/>
          </w:tcPr>
          <w:p w:rsidR="003877C5" w:rsidRPr="00A612A7" w:rsidRDefault="00866A79" w:rsidP="007F1DCB">
            <w:pPr>
              <w:spacing w:line="360" w:lineRule="auto"/>
              <w:jc w:val="center"/>
              <w:rPr>
                <w:sz w:val="26"/>
                <w:szCs w:val="26"/>
                <w:lang w:bidi="ru-RU"/>
              </w:rPr>
            </w:pPr>
            <w:r w:rsidRPr="00A612A7">
              <w:rPr>
                <w:sz w:val="26"/>
                <w:szCs w:val="26"/>
                <w:lang w:bidi="ru-RU"/>
              </w:rPr>
              <w:t>Прибирання, зберігання і використання гною</w:t>
            </w:r>
          </w:p>
        </w:tc>
      </w:tr>
      <w:tr w:rsidR="00866A79" w:rsidRPr="00A612A7" w:rsidTr="007F1DCB">
        <w:trPr>
          <w:trHeight w:val="243"/>
        </w:trPr>
        <w:tc>
          <w:tcPr>
            <w:tcW w:w="998" w:type="dxa"/>
            <w:vMerge/>
            <w:vAlign w:val="center"/>
          </w:tcPr>
          <w:p w:rsidR="003877C5" w:rsidRPr="00A612A7" w:rsidRDefault="003877C5" w:rsidP="007F1DCB">
            <w:pPr>
              <w:spacing w:line="360" w:lineRule="auto"/>
              <w:jc w:val="center"/>
              <w:rPr>
                <w:sz w:val="26"/>
                <w:szCs w:val="26"/>
                <w:lang w:bidi="ru-RU"/>
              </w:rPr>
            </w:pPr>
          </w:p>
        </w:tc>
        <w:tc>
          <w:tcPr>
            <w:tcW w:w="2835" w:type="dxa"/>
            <w:vMerge/>
            <w:vAlign w:val="center"/>
          </w:tcPr>
          <w:p w:rsidR="003877C5" w:rsidRPr="00A612A7" w:rsidRDefault="003877C5" w:rsidP="007F1DCB">
            <w:pPr>
              <w:spacing w:line="360" w:lineRule="auto"/>
              <w:jc w:val="center"/>
              <w:rPr>
                <w:sz w:val="26"/>
                <w:szCs w:val="26"/>
                <w:lang w:bidi="ru-RU"/>
              </w:rPr>
            </w:pPr>
          </w:p>
        </w:tc>
        <w:tc>
          <w:tcPr>
            <w:tcW w:w="850" w:type="dxa"/>
            <w:vMerge w:val="restart"/>
            <w:vAlign w:val="center"/>
          </w:tcPr>
          <w:p w:rsidR="003877C5" w:rsidRPr="00A612A7" w:rsidRDefault="003877C5" w:rsidP="007F1DCB">
            <w:pPr>
              <w:spacing w:line="360" w:lineRule="auto"/>
              <w:jc w:val="center"/>
              <w:rPr>
                <w:sz w:val="26"/>
                <w:szCs w:val="26"/>
                <w:lang w:bidi="ru-RU"/>
              </w:rPr>
            </w:pPr>
            <w:r w:rsidRPr="00A612A7">
              <w:rPr>
                <w:sz w:val="26"/>
                <w:szCs w:val="26"/>
                <w:lang w:bidi="ru-RU"/>
              </w:rPr>
              <w:t>Західна Європа</w:t>
            </w:r>
          </w:p>
        </w:tc>
        <w:tc>
          <w:tcPr>
            <w:tcW w:w="851" w:type="dxa"/>
            <w:vMerge w:val="restart"/>
            <w:vAlign w:val="center"/>
          </w:tcPr>
          <w:p w:rsidR="003877C5" w:rsidRPr="00A612A7" w:rsidRDefault="003877C5" w:rsidP="007F1DCB">
            <w:pPr>
              <w:spacing w:line="360" w:lineRule="auto"/>
              <w:jc w:val="center"/>
              <w:rPr>
                <w:sz w:val="26"/>
                <w:szCs w:val="26"/>
                <w:lang w:bidi="ru-RU"/>
              </w:rPr>
            </w:pPr>
            <w:r w:rsidRPr="00A612A7">
              <w:rPr>
                <w:sz w:val="26"/>
                <w:szCs w:val="26"/>
                <w:lang w:bidi="ru-RU"/>
              </w:rPr>
              <w:t>Східна Європа</w:t>
            </w:r>
          </w:p>
        </w:tc>
        <w:tc>
          <w:tcPr>
            <w:tcW w:w="2126" w:type="dxa"/>
            <w:gridSpan w:val="2"/>
            <w:vAlign w:val="center"/>
          </w:tcPr>
          <w:p w:rsidR="003877C5" w:rsidRPr="00A612A7" w:rsidRDefault="00866A79" w:rsidP="007F1DCB">
            <w:pPr>
              <w:spacing w:line="360" w:lineRule="auto"/>
              <w:jc w:val="center"/>
              <w:rPr>
                <w:sz w:val="26"/>
                <w:szCs w:val="26"/>
                <w:lang w:bidi="ru-RU"/>
              </w:rPr>
            </w:pPr>
            <w:r w:rsidRPr="00A612A7">
              <w:rPr>
                <w:sz w:val="26"/>
                <w:szCs w:val="26"/>
                <w:lang w:bidi="ru-RU"/>
              </w:rPr>
              <w:t>Західна Європа</w:t>
            </w:r>
          </w:p>
        </w:tc>
        <w:tc>
          <w:tcPr>
            <w:tcW w:w="1984" w:type="dxa"/>
            <w:gridSpan w:val="2"/>
            <w:vAlign w:val="center"/>
          </w:tcPr>
          <w:p w:rsidR="003877C5" w:rsidRPr="00A612A7" w:rsidRDefault="00866A79" w:rsidP="007F1DCB">
            <w:pPr>
              <w:spacing w:line="360" w:lineRule="auto"/>
              <w:jc w:val="center"/>
              <w:rPr>
                <w:sz w:val="26"/>
                <w:szCs w:val="26"/>
                <w:lang w:bidi="ru-RU"/>
              </w:rPr>
            </w:pPr>
            <w:r w:rsidRPr="00A612A7">
              <w:rPr>
                <w:sz w:val="26"/>
                <w:szCs w:val="26"/>
                <w:lang w:bidi="ru-RU"/>
              </w:rPr>
              <w:t>Східна Європа</w:t>
            </w:r>
          </w:p>
        </w:tc>
      </w:tr>
      <w:tr w:rsidR="00866A79" w:rsidRPr="00A612A7" w:rsidTr="007F1DCB">
        <w:trPr>
          <w:trHeight w:val="224"/>
        </w:trPr>
        <w:tc>
          <w:tcPr>
            <w:tcW w:w="998" w:type="dxa"/>
            <w:vMerge/>
            <w:vAlign w:val="center"/>
          </w:tcPr>
          <w:p w:rsidR="00866A79" w:rsidRPr="00A612A7" w:rsidRDefault="00866A79" w:rsidP="007F1DCB">
            <w:pPr>
              <w:spacing w:line="360" w:lineRule="auto"/>
              <w:jc w:val="center"/>
              <w:rPr>
                <w:sz w:val="26"/>
                <w:szCs w:val="26"/>
                <w:lang w:bidi="ru-RU"/>
              </w:rPr>
            </w:pPr>
          </w:p>
        </w:tc>
        <w:tc>
          <w:tcPr>
            <w:tcW w:w="2835" w:type="dxa"/>
            <w:vMerge/>
            <w:vAlign w:val="center"/>
          </w:tcPr>
          <w:p w:rsidR="00866A79" w:rsidRPr="00A612A7" w:rsidRDefault="00866A79" w:rsidP="007F1DCB">
            <w:pPr>
              <w:spacing w:line="360" w:lineRule="auto"/>
              <w:jc w:val="center"/>
              <w:rPr>
                <w:sz w:val="26"/>
                <w:szCs w:val="26"/>
                <w:lang w:bidi="ru-RU"/>
              </w:rPr>
            </w:pPr>
          </w:p>
        </w:tc>
        <w:tc>
          <w:tcPr>
            <w:tcW w:w="850" w:type="dxa"/>
            <w:vMerge/>
            <w:vAlign w:val="center"/>
          </w:tcPr>
          <w:p w:rsidR="00866A79" w:rsidRPr="00A612A7" w:rsidRDefault="00866A79" w:rsidP="007F1DCB">
            <w:pPr>
              <w:spacing w:line="360" w:lineRule="auto"/>
              <w:jc w:val="center"/>
              <w:rPr>
                <w:sz w:val="26"/>
                <w:szCs w:val="26"/>
                <w:lang w:bidi="ru-RU"/>
              </w:rPr>
            </w:pPr>
          </w:p>
        </w:tc>
        <w:tc>
          <w:tcPr>
            <w:tcW w:w="851" w:type="dxa"/>
            <w:vMerge/>
            <w:vAlign w:val="center"/>
          </w:tcPr>
          <w:p w:rsidR="00866A79" w:rsidRPr="00A612A7" w:rsidRDefault="00866A79" w:rsidP="007F1DCB">
            <w:pPr>
              <w:spacing w:line="360" w:lineRule="auto"/>
              <w:jc w:val="center"/>
              <w:rPr>
                <w:sz w:val="26"/>
                <w:szCs w:val="26"/>
                <w:lang w:bidi="ru-RU"/>
              </w:rPr>
            </w:pPr>
          </w:p>
        </w:tc>
        <w:tc>
          <w:tcPr>
            <w:tcW w:w="1134" w:type="dxa"/>
            <w:vAlign w:val="center"/>
          </w:tcPr>
          <w:p w:rsidR="00866A79" w:rsidRPr="00A612A7" w:rsidRDefault="00866A79" w:rsidP="007F1DCB">
            <w:pPr>
              <w:spacing w:line="360" w:lineRule="auto"/>
              <w:jc w:val="center"/>
              <w:rPr>
                <w:sz w:val="26"/>
                <w:szCs w:val="26"/>
                <w:lang w:bidi="ru-RU"/>
              </w:rPr>
            </w:pPr>
            <w:r w:rsidRPr="00A612A7">
              <w:rPr>
                <w:sz w:val="26"/>
                <w:szCs w:val="26"/>
                <w:lang w:bidi="ru-RU"/>
              </w:rPr>
              <w:t>Холодний клімат</w:t>
            </w:r>
            <w:r w:rsidRPr="00A612A7">
              <w:rPr>
                <w:sz w:val="26"/>
                <w:szCs w:val="26"/>
                <w:vertAlign w:val="superscript"/>
                <w:lang w:bidi="ru-RU"/>
              </w:rPr>
              <w:t>1)</w:t>
            </w:r>
          </w:p>
        </w:tc>
        <w:tc>
          <w:tcPr>
            <w:tcW w:w="992" w:type="dxa"/>
            <w:vAlign w:val="center"/>
          </w:tcPr>
          <w:p w:rsidR="00866A79" w:rsidRPr="00A612A7" w:rsidRDefault="00866A79" w:rsidP="007F1DCB">
            <w:pPr>
              <w:spacing w:line="360" w:lineRule="auto"/>
              <w:jc w:val="center"/>
              <w:rPr>
                <w:sz w:val="26"/>
                <w:szCs w:val="26"/>
                <w:lang w:bidi="ru-RU"/>
              </w:rPr>
            </w:pPr>
            <w:r w:rsidRPr="00A612A7">
              <w:rPr>
                <w:sz w:val="26"/>
                <w:szCs w:val="26"/>
                <w:lang w:bidi="ru-RU"/>
              </w:rPr>
              <w:t>Помірний клімат</w:t>
            </w:r>
            <w:r w:rsidRPr="00A612A7">
              <w:rPr>
                <w:sz w:val="26"/>
                <w:szCs w:val="26"/>
                <w:vertAlign w:val="superscript"/>
                <w:lang w:bidi="ru-RU"/>
              </w:rPr>
              <w:t>2)</w:t>
            </w:r>
          </w:p>
        </w:tc>
        <w:tc>
          <w:tcPr>
            <w:tcW w:w="992" w:type="dxa"/>
            <w:vAlign w:val="center"/>
          </w:tcPr>
          <w:p w:rsidR="00866A79" w:rsidRPr="00A612A7" w:rsidRDefault="00866A79" w:rsidP="007F1DCB">
            <w:pPr>
              <w:spacing w:line="360" w:lineRule="auto"/>
              <w:jc w:val="center"/>
              <w:rPr>
                <w:sz w:val="26"/>
                <w:szCs w:val="26"/>
                <w:lang w:bidi="ru-RU"/>
              </w:rPr>
            </w:pPr>
            <w:r w:rsidRPr="00A612A7">
              <w:rPr>
                <w:sz w:val="26"/>
                <w:szCs w:val="26"/>
                <w:lang w:bidi="ru-RU"/>
              </w:rPr>
              <w:t>Холодний клімат</w:t>
            </w:r>
            <w:r w:rsidRPr="00A612A7">
              <w:rPr>
                <w:sz w:val="26"/>
                <w:szCs w:val="26"/>
                <w:vertAlign w:val="superscript"/>
                <w:lang w:bidi="ru-RU"/>
              </w:rPr>
              <w:t>1)</w:t>
            </w:r>
          </w:p>
        </w:tc>
        <w:tc>
          <w:tcPr>
            <w:tcW w:w="992" w:type="dxa"/>
            <w:vAlign w:val="center"/>
          </w:tcPr>
          <w:p w:rsidR="00866A79" w:rsidRPr="00A612A7" w:rsidRDefault="00866A79" w:rsidP="007F1DCB">
            <w:pPr>
              <w:spacing w:line="360" w:lineRule="auto"/>
              <w:jc w:val="center"/>
              <w:rPr>
                <w:sz w:val="26"/>
                <w:szCs w:val="26"/>
                <w:lang w:bidi="ru-RU"/>
              </w:rPr>
            </w:pPr>
            <w:r w:rsidRPr="00A612A7">
              <w:rPr>
                <w:sz w:val="26"/>
                <w:szCs w:val="26"/>
                <w:lang w:bidi="ru-RU"/>
              </w:rPr>
              <w:t>Помірний клімат</w:t>
            </w:r>
            <w:r w:rsidRPr="00A612A7">
              <w:rPr>
                <w:sz w:val="26"/>
                <w:szCs w:val="26"/>
                <w:vertAlign w:val="superscript"/>
                <w:lang w:bidi="ru-RU"/>
              </w:rPr>
              <w:t>2)</w:t>
            </w:r>
          </w:p>
        </w:tc>
      </w:tr>
      <w:tr w:rsidR="00866A79" w:rsidRPr="00A612A7" w:rsidTr="007F1DCB">
        <w:tc>
          <w:tcPr>
            <w:tcW w:w="998"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100401</w:t>
            </w:r>
          </w:p>
        </w:tc>
        <w:tc>
          <w:tcPr>
            <w:tcW w:w="2835"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Молочні корови</w:t>
            </w:r>
          </w:p>
        </w:tc>
        <w:tc>
          <w:tcPr>
            <w:tcW w:w="850"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100</w:t>
            </w:r>
          </w:p>
        </w:tc>
        <w:tc>
          <w:tcPr>
            <w:tcW w:w="851"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81</w:t>
            </w:r>
          </w:p>
        </w:tc>
        <w:tc>
          <w:tcPr>
            <w:tcW w:w="1134"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14</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44</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6</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19</w:t>
            </w:r>
          </w:p>
        </w:tc>
      </w:tr>
      <w:tr w:rsidR="00866A79" w:rsidRPr="00A612A7" w:rsidTr="007F1DCB">
        <w:tc>
          <w:tcPr>
            <w:tcW w:w="998"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100402</w:t>
            </w:r>
          </w:p>
        </w:tc>
        <w:tc>
          <w:tcPr>
            <w:tcW w:w="2835"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Інш</w:t>
            </w:r>
            <w:r w:rsidR="007F1812" w:rsidRPr="00A612A7">
              <w:rPr>
                <w:sz w:val="28"/>
                <w:szCs w:val="28"/>
                <w:lang w:bidi="ru-RU"/>
              </w:rPr>
              <w:t>а</w:t>
            </w:r>
            <w:r w:rsidRPr="00A612A7">
              <w:rPr>
                <w:sz w:val="28"/>
                <w:szCs w:val="28"/>
                <w:lang w:bidi="ru-RU"/>
              </w:rPr>
              <w:t xml:space="preserve"> велика рогата худоба (молодняк, м’ясна худоба, підсосні корови)</w:t>
            </w:r>
          </w:p>
        </w:tc>
        <w:tc>
          <w:tcPr>
            <w:tcW w:w="850"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48</w:t>
            </w:r>
          </w:p>
        </w:tc>
        <w:tc>
          <w:tcPr>
            <w:tcW w:w="851"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56</w:t>
            </w:r>
          </w:p>
        </w:tc>
        <w:tc>
          <w:tcPr>
            <w:tcW w:w="1134"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6</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20</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4</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13</w:t>
            </w:r>
          </w:p>
        </w:tc>
      </w:tr>
      <w:tr w:rsidR="00866A79" w:rsidRPr="00A612A7" w:rsidTr="007F1DCB">
        <w:tc>
          <w:tcPr>
            <w:tcW w:w="998"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100403</w:t>
            </w:r>
          </w:p>
        </w:tc>
        <w:tc>
          <w:tcPr>
            <w:tcW w:w="2835"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Свині (відгодівельні, свиноматки і поросята)</w:t>
            </w:r>
          </w:p>
        </w:tc>
        <w:tc>
          <w:tcPr>
            <w:tcW w:w="850"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1,5</w:t>
            </w:r>
          </w:p>
        </w:tc>
        <w:tc>
          <w:tcPr>
            <w:tcW w:w="851"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1,5</w:t>
            </w:r>
          </w:p>
        </w:tc>
        <w:tc>
          <w:tcPr>
            <w:tcW w:w="1134"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3</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10</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4</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7</w:t>
            </w:r>
          </w:p>
        </w:tc>
      </w:tr>
      <w:tr w:rsidR="00866A79" w:rsidRPr="00A612A7" w:rsidTr="007F1DCB">
        <w:tc>
          <w:tcPr>
            <w:tcW w:w="998"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100404</w:t>
            </w:r>
          </w:p>
        </w:tc>
        <w:tc>
          <w:tcPr>
            <w:tcW w:w="2835"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Вівці (дорослі і ягнята)</w:t>
            </w:r>
          </w:p>
        </w:tc>
        <w:tc>
          <w:tcPr>
            <w:tcW w:w="850"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8</w:t>
            </w:r>
          </w:p>
        </w:tc>
        <w:tc>
          <w:tcPr>
            <w:tcW w:w="851"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8</w:t>
            </w:r>
          </w:p>
        </w:tc>
        <w:tc>
          <w:tcPr>
            <w:tcW w:w="1134"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0,19</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0,28</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0,19</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0,28</w:t>
            </w:r>
          </w:p>
        </w:tc>
      </w:tr>
      <w:tr w:rsidR="00866A79" w:rsidRPr="00A612A7" w:rsidTr="007F1DCB">
        <w:tc>
          <w:tcPr>
            <w:tcW w:w="998"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100405</w:t>
            </w:r>
          </w:p>
        </w:tc>
        <w:tc>
          <w:tcPr>
            <w:tcW w:w="2835"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Кози (дорослі і козенята)</w:t>
            </w:r>
          </w:p>
        </w:tc>
        <w:tc>
          <w:tcPr>
            <w:tcW w:w="850"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5</w:t>
            </w:r>
          </w:p>
        </w:tc>
        <w:tc>
          <w:tcPr>
            <w:tcW w:w="851"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5</w:t>
            </w:r>
          </w:p>
        </w:tc>
        <w:tc>
          <w:tcPr>
            <w:tcW w:w="1134"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0,12</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0,18</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0,12</w:t>
            </w:r>
          </w:p>
        </w:tc>
        <w:tc>
          <w:tcPr>
            <w:tcW w:w="992" w:type="dxa"/>
            <w:vAlign w:val="center"/>
          </w:tcPr>
          <w:p w:rsidR="003877C5" w:rsidRPr="00A612A7" w:rsidRDefault="00866A79" w:rsidP="007F1DCB">
            <w:pPr>
              <w:spacing w:line="360" w:lineRule="auto"/>
              <w:jc w:val="center"/>
              <w:rPr>
                <w:sz w:val="28"/>
                <w:szCs w:val="28"/>
                <w:lang w:bidi="ru-RU"/>
              </w:rPr>
            </w:pPr>
            <w:r w:rsidRPr="00A612A7">
              <w:rPr>
                <w:sz w:val="28"/>
                <w:szCs w:val="28"/>
                <w:lang w:bidi="ru-RU"/>
              </w:rPr>
              <w:t>0,18</w:t>
            </w:r>
          </w:p>
        </w:tc>
      </w:tr>
      <w:tr w:rsidR="00866A79" w:rsidRPr="00A612A7" w:rsidTr="007F1DCB">
        <w:tc>
          <w:tcPr>
            <w:tcW w:w="998"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100406</w:t>
            </w:r>
          </w:p>
        </w:tc>
        <w:tc>
          <w:tcPr>
            <w:tcW w:w="2835"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Коні</w:t>
            </w:r>
          </w:p>
        </w:tc>
        <w:tc>
          <w:tcPr>
            <w:tcW w:w="850"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18</w:t>
            </w:r>
          </w:p>
        </w:tc>
        <w:tc>
          <w:tcPr>
            <w:tcW w:w="851"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18</w:t>
            </w:r>
          </w:p>
        </w:tc>
        <w:tc>
          <w:tcPr>
            <w:tcW w:w="1134"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1,39</w:t>
            </w:r>
          </w:p>
        </w:tc>
        <w:tc>
          <w:tcPr>
            <w:tcW w:w="992"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2,08</w:t>
            </w:r>
          </w:p>
        </w:tc>
        <w:tc>
          <w:tcPr>
            <w:tcW w:w="992"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1,39</w:t>
            </w:r>
          </w:p>
        </w:tc>
        <w:tc>
          <w:tcPr>
            <w:tcW w:w="992"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2,08</w:t>
            </w:r>
          </w:p>
        </w:tc>
      </w:tr>
      <w:tr w:rsidR="00866A79" w:rsidRPr="00A612A7" w:rsidTr="007F1DCB">
        <w:tc>
          <w:tcPr>
            <w:tcW w:w="998"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100407</w:t>
            </w:r>
          </w:p>
        </w:tc>
        <w:tc>
          <w:tcPr>
            <w:tcW w:w="2835"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Мули та віслюки</w:t>
            </w:r>
          </w:p>
        </w:tc>
        <w:tc>
          <w:tcPr>
            <w:tcW w:w="850"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10</w:t>
            </w:r>
          </w:p>
        </w:tc>
        <w:tc>
          <w:tcPr>
            <w:tcW w:w="851"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10</w:t>
            </w:r>
          </w:p>
        </w:tc>
        <w:tc>
          <w:tcPr>
            <w:tcW w:w="1134"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0,76</w:t>
            </w:r>
          </w:p>
        </w:tc>
        <w:tc>
          <w:tcPr>
            <w:tcW w:w="992"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1,14</w:t>
            </w:r>
          </w:p>
        </w:tc>
        <w:tc>
          <w:tcPr>
            <w:tcW w:w="992"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0,76</w:t>
            </w:r>
          </w:p>
        </w:tc>
        <w:tc>
          <w:tcPr>
            <w:tcW w:w="992"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1,14</w:t>
            </w:r>
          </w:p>
        </w:tc>
      </w:tr>
      <w:tr w:rsidR="00866A79" w:rsidRPr="00A612A7" w:rsidTr="007F1DCB">
        <w:tc>
          <w:tcPr>
            <w:tcW w:w="998"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100408</w:t>
            </w:r>
          </w:p>
        </w:tc>
        <w:tc>
          <w:tcPr>
            <w:tcW w:w="2835"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Птиця (кури, качки та індики)</w:t>
            </w:r>
          </w:p>
        </w:tc>
        <w:tc>
          <w:tcPr>
            <w:tcW w:w="1701" w:type="dxa"/>
            <w:gridSpan w:val="2"/>
            <w:vAlign w:val="center"/>
          </w:tcPr>
          <w:p w:rsidR="00866A79" w:rsidRPr="00A612A7" w:rsidRDefault="00866A79" w:rsidP="007F1DCB">
            <w:pPr>
              <w:spacing w:line="360" w:lineRule="auto"/>
              <w:jc w:val="center"/>
              <w:rPr>
                <w:sz w:val="28"/>
                <w:szCs w:val="28"/>
                <w:lang w:bidi="ru-RU"/>
              </w:rPr>
            </w:pPr>
            <w:r w:rsidRPr="00A612A7">
              <w:rPr>
                <w:sz w:val="28"/>
                <w:szCs w:val="28"/>
                <w:lang w:bidi="ru-RU"/>
              </w:rPr>
              <w:t>не визначено</w:t>
            </w:r>
          </w:p>
        </w:tc>
        <w:tc>
          <w:tcPr>
            <w:tcW w:w="1134"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0,078</w:t>
            </w:r>
          </w:p>
        </w:tc>
        <w:tc>
          <w:tcPr>
            <w:tcW w:w="992"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0,117</w:t>
            </w:r>
          </w:p>
        </w:tc>
        <w:tc>
          <w:tcPr>
            <w:tcW w:w="992"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0,078</w:t>
            </w:r>
          </w:p>
        </w:tc>
        <w:tc>
          <w:tcPr>
            <w:tcW w:w="992" w:type="dxa"/>
            <w:vAlign w:val="center"/>
          </w:tcPr>
          <w:p w:rsidR="00866A79" w:rsidRPr="00A612A7" w:rsidRDefault="00866A79" w:rsidP="007F1DCB">
            <w:pPr>
              <w:spacing w:line="360" w:lineRule="auto"/>
              <w:jc w:val="center"/>
              <w:rPr>
                <w:sz w:val="28"/>
                <w:szCs w:val="28"/>
                <w:lang w:bidi="ru-RU"/>
              </w:rPr>
            </w:pPr>
            <w:r w:rsidRPr="00A612A7">
              <w:rPr>
                <w:sz w:val="28"/>
                <w:szCs w:val="28"/>
                <w:lang w:bidi="ru-RU"/>
              </w:rPr>
              <w:t>0,117</w:t>
            </w:r>
          </w:p>
        </w:tc>
      </w:tr>
    </w:tbl>
    <w:p w:rsidR="007F1DCB" w:rsidRPr="00A612A7" w:rsidRDefault="007F1DCB" w:rsidP="007F1DCB">
      <w:pPr>
        <w:spacing w:line="360" w:lineRule="auto"/>
        <w:ind w:firstLine="425"/>
        <w:jc w:val="both"/>
        <w:rPr>
          <w:sz w:val="28"/>
          <w:szCs w:val="28"/>
          <w:lang w:val="uk-UA" w:bidi="ru-RU"/>
        </w:rPr>
      </w:pPr>
    </w:p>
    <w:p w:rsidR="007F1812" w:rsidRPr="00A612A7" w:rsidRDefault="007F1DCB" w:rsidP="007F1DCB">
      <w:pPr>
        <w:spacing w:line="360" w:lineRule="auto"/>
        <w:ind w:firstLine="425"/>
        <w:jc w:val="both"/>
        <w:rPr>
          <w:sz w:val="28"/>
          <w:szCs w:val="28"/>
          <w:lang w:val="uk-UA" w:bidi="ru-RU"/>
        </w:rPr>
      </w:pPr>
      <w:r w:rsidRPr="00A612A7">
        <w:rPr>
          <w:sz w:val="28"/>
          <w:szCs w:val="28"/>
          <w:lang w:val="uk-UA" w:bidi="ru-RU"/>
        </w:rPr>
        <w:t>Примітка:</w:t>
      </w:r>
    </w:p>
    <w:p w:rsidR="003877C5" w:rsidRPr="00A612A7" w:rsidRDefault="00866A79" w:rsidP="007F1DCB">
      <w:pPr>
        <w:spacing w:line="360" w:lineRule="auto"/>
        <w:ind w:firstLine="425"/>
        <w:jc w:val="both"/>
        <w:rPr>
          <w:sz w:val="28"/>
          <w:szCs w:val="28"/>
          <w:lang w:val="uk-UA" w:bidi="ru-RU"/>
        </w:rPr>
      </w:pPr>
      <w:r w:rsidRPr="00A612A7">
        <w:rPr>
          <w:sz w:val="28"/>
          <w:szCs w:val="28"/>
          <w:vertAlign w:val="superscript"/>
          <w:lang w:val="uk-UA" w:bidi="ru-RU"/>
        </w:rPr>
        <w:t>1)</w:t>
      </w:r>
      <w:r w:rsidRPr="00A612A7">
        <w:rPr>
          <w:sz w:val="28"/>
          <w:szCs w:val="28"/>
          <w:lang w:val="uk-UA" w:bidi="ru-RU"/>
        </w:rPr>
        <w:t xml:space="preserve"> холодний клімат - середньорічна температура нижче 15 °С</w:t>
      </w:r>
    </w:p>
    <w:p w:rsidR="00866A79" w:rsidRPr="00A612A7" w:rsidRDefault="00866A79" w:rsidP="007F1DCB">
      <w:pPr>
        <w:spacing w:line="360" w:lineRule="auto"/>
        <w:ind w:firstLine="425"/>
        <w:jc w:val="both"/>
        <w:rPr>
          <w:sz w:val="28"/>
          <w:szCs w:val="28"/>
          <w:lang w:val="uk-UA" w:bidi="ru-RU"/>
        </w:rPr>
      </w:pPr>
      <w:r w:rsidRPr="00A612A7">
        <w:rPr>
          <w:sz w:val="28"/>
          <w:szCs w:val="28"/>
          <w:vertAlign w:val="superscript"/>
          <w:lang w:val="uk-UA" w:bidi="ru-RU"/>
        </w:rPr>
        <w:t>2)</w:t>
      </w:r>
      <w:r w:rsidRPr="00A612A7">
        <w:rPr>
          <w:sz w:val="28"/>
          <w:szCs w:val="28"/>
          <w:lang w:val="uk-UA" w:bidi="ru-RU"/>
        </w:rPr>
        <w:t xml:space="preserve"> помірний клімат - середньорічна температура між 15 °С та 25 °С</w:t>
      </w:r>
    </w:p>
    <w:p w:rsidR="00866A79" w:rsidRPr="00A612A7" w:rsidRDefault="00866A79" w:rsidP="00AD1466">
      <w:pPr>
        <w:spacing w:line="360" w:lineRule="auto"/>
        <w:ind w:firstLine="426"/>
        <w:jc w:val="both"/>
        <w:rPr>
          <w:sz w:val="28"/>
          <w:szCs w:val="28"/>
          <w:lang w:val="uk-UA" w:bidi="ru-RU"/>
        </w:rPr>
      </w:pPr>
    </w:p>
    <w:p w:rsidR="00DC0206" w:rsidRPr="00A612A7" w:rsidRDefault="00DC0206" w:rsidP="00AD1466">
      <w:pPr>
        <w:spacing w:line="360" w:lineRule="auto"/>
        <w:ind w:firstLine="426"/>
        <w:jc w:val="both"/>
        <w:rPr>
          <w:sz w:val="28"/>
          <w:szCs w:val="28"/>
          <w:lang w:val="uk-UA" w:bidi="ru-RU"/>
        </w:rPr>
      </w:pPr>
      <w:r w:rsidRPr="00A612A7">
        <w:rPr>
          <w:sz w:val="28"/>
          <w:szCs w:val="28"/>
          <w:lang w:val="uk-UA" w:bidi="ru-RU"/>
        </w:rPr>
        <w:t>Секундний викид від тваринницьких комплексів розраховується за формулою:</w:t>
      </w:r>
    </w:p>
    <w:p w:rsidR="007F1DCB" w:rsidRPr="00A612A7" w:rsidRDefault="007F1DCB" w:rsidP="00AD1466">
      <w:pPr>
        <w:spacing w:line="360" w:lineRule="auto"/>
        <w:ind w:firstLine="426"/>
        <w:jc w:val="both"/>
        <w:rPr>
          <w:sz w:val="28"/>
          <w:szCs w:val="28"/>
          <w:lang w:val="uk-UA" w:bidi="ru-RU"/>
        </w:rPr>
      </w:pPr>
    </w:p>
    <w:p w:rsidR="00DC0206" w:rsidRPr="00A612A7" w:rsidRDefault="00DC0206" w:rsidP="00AD1466">
      <w:pPr>
        <w:spacing w:line="360" w:lineRule="auto"/>
        <w:ind w:firstLine="426"/>
        <w:jc w:val="right"/>
        <w:rPr>
          <w:sz w:val="28"/>
          <w:szCs w:val="28"/>
          <w:lang w:val="uk-UA" w:bidi="ru-RU"/>
        </w:rPr>
      </w:pPr>
      <m:oMath>
        <m:r>
          <m:rPr>
            <m:sty m:val="p"/>
          </m:rPr>
          <w:rPr>
            <w:rFonts w:ascii="Cambria Math" w:hAnsi="Cambria Math"/>
            <w:sz w:val="28"/>
            <w:szCs w:val="28"/>
            <w:lang w:val="uk-UA" w:bidi="ru-RU"/>
          </w:rPr>
          <m:t>M=</m:t>
        </m:r>
        <m:sSub>
          <m:sSubPr>
            <m:ctrlPr>
              <w:rPr>
                <w:rFonts w:ascii="Cambria Math" w:hAnsi="Cambria Math"/>
                <w:sz w:val="28"/>
                <w:szCs w:val="28"/>
                <w:lang w:val="uk-UA" w:bidi="ru-RU"/>
              </w:rPr>
            </m:ctrlPr>
          </m:sSubPr>
          <m:e>
            <m:r>
              <m:rPr>
                <m:sty m:val="p"/>
              </m:rPr>
              <w:rPr>
                <w:rFonts w:ascii="Cambria Math" w:hAnsi="Cambria Math"/>
                <w:sz w:val="28"/>
                <w:szCs w:val="28"/>
                <w:lang w:val="uk-UA" w:bidi="ru-RU"/>
              </w:rPr>
              <m:t>k</m:t>
            </m:r>
          </m:e>
          <m:sub>
            <m:r>
              <m:rPr>
                <m:sty m:val="p"/>
              </m:rPr>
              <w:rPr>
                <w:rFonts w:ascii="Cambria Math" w:hAnsi="Cambria Math"/>
                <w:sz w:val="28"/>
                <w:szCs w:val="28"/>
                <w:lang w:val="uk-UA" w:bidi="ru-RU"/>
              </w:rPr>
              <m:t>x</m:t>
            </m:r>
          </m:sub>
        </m:sSub>
        <m:r>
          <m:rPr>
            <m:sty m:val="p"/>
          </m:rPr>
          <w:rPr>
            <w:rFonts w:ascii="Cambria Math" w:hAnsi="Cambria Math"/>
            <w:sz w:val="28"/>
            <w:szCs w:val="28"/>
            <w:lang w:val="uk-UA" w:bidi="ru-RU"/>
          </w:rPr>
          <m:t>∙B, г/с</m:t>
        </m:r>
      </m:oMath>
      <w:r w:rsidRPr="00A612A7">
        <w:rPr>
          <w:sz w:val="28"/>
          <w:szCs w:val="28"/>
          <w:lang w:val="uk-UA" w:bidi="ru-RU"/>
        </w:rPr>
        <w:t xml:space="preserve">                                                           (2.1)</w:t>
      </w:r>
    </w:p>
    <w:p w:rsidR="00DC0206" w:rsidRPr="00A612A7" w:rsidRDefault="00DC0206" w:rsidP="00AD1466">
      <w:pPr>
        <w:spacing w:line="360" w:lineRule="auto"/>
        <w:ind w:firstLine="426"/>
        <w:jc w:val="both"/>
        <w:rPr>
          <w:sz w:val="28"/>
          <w:szCs w:val="28"/>
          <w:lang w:val="uk-UA" w:bidi="ru-RU"/>
        </w:rPr>
      </w:pPr>
      <w:r w:rsidRPr="00A612A7">
        <w:rPr>
          <w:sz w:val="28"/>
          <w:szCs w:val="28"/>
          <w:lang w:val="uk-UA" w:bidi="ru-RU"/>
        </w:rPr>
        <w:t xml:space="preserve">де </w:t>
      </w:r>
      <m:oMath>
        <m:sSub>
          <m:sSubPr>
            <m:ctrlPr>
              <w:rPr>
                <w:rFonts w:ascii="Cambria Math" w:hAnsi="Cambria Math"/>
                <w:sz w:val="28"/>
                <w:szCs w:val="28"/>
                <w:lang w:val="uk-UA" w:bidi="ru-RU"/>
              </w:rPr>
            </m:ctrlPr>
          </m:sSubPr>
          <m:e>
            <m:r>
              <m:rPr>
                <m:sty m:val="p"/>
              </m:rPr>
              <w:rPr>
                <w:rFonts w:ascii="Cambria Math" w:hAnsi="Cambria Math"/>
                <w:sz w:val="28"/>
                <w:szCs w:val="28"/>
                <w:lang w:val="uk-UA" w:bidi="ru-RU"/>
              </w:rPr>
              <m:t>k</m:t>
            </m:r>
          </m:e>
          <m:sub>
            <m:r>
              <m:rPr>
                <m:sty m:val="p"/>
              </m:rPr>
              <w:rPr>
                <w:rFonts w:ascii="Cambria Math" w:hAnsi="Cambria Math"/>
                <w:sz w:val="28"/>
                <w:szCs w:val="28"/>
                <w:lang w:val="uk-UA" w:bidi="ru-RU"/>
              </w:rPr>
              <m:t>x</m:t>
            </m:r>
          </m:sub>
        </m:sSub>
        <m:r>
          <w:rPr>
            <w:rFonts w:ascii="Cambria Math" w:hAnsi="Cambria Math"/>
            <w:sz w:val="28"/>
            <w:szCs w:val="28"/>
            <w:lang w:val="uk-UA" w:bidi="ru-RU"/>
          </w:rPr>
          <m:t xml:space="preserve"> </m:t>
        </m:r>
      </m:oMath>
      <w:r w:rsidRPr="00A612A7">
        <w:rPr>
          <w:sz w:val="28"/>
          <w:szCs w:val="28"/>
          <w:lang w:val="uk-UA" w:bidi="ru-RU"/>
        </w:rPr>
        <w:t>– показник питомого утворення забруднюючої речовини, г/с на 1 ц.ж.в.;</w:t>
      </w:r>
    </w:p>
    <w:p w:rsidR="00DC0206" w:rsidRPr="00A612A7" w:rsidRDefault="00DC0206" w:rsidP="00AD1466">
      <w:pPr>
        <w:spacing w:line="360" w:lineRule="auto"/>
        <w:ind w:firstLine="426"/>
        <w:jc w:val="both"/>
        <w:rPr>
          <w:sz w:val="28"/>
          <w:szCs w:val="28"/>
          <w:lang w:val="uk-UA" w:bidi="ru-RU"/>
        </w:rPr>
      </w:pPr>
      <w:r w:rsidRPr="00A612A7">
        <w:rPr>
          <w:sz w:val="28"/>
          <w:szCs w:val="28"/>
          <w:lang w:val="uk-UA" w:bidi="ru-RU"/>
        </w:rPr>
        <w:t xml:space="preserve">В – вага тварин, ц.ж. </w:t>
      </w:r>
    </w:p>
    <w:p w:rsidR="007F1DCB" w:rsidRPr="00A612A7" w:rsidRDefault="007F1DCB" w:rsidP="00AD1466">
      <w:pPr>
        <w:spacing w:line="360" w:lineRule="auto"/>
        <w:ind w:firstLine="426"/>
        <w:jc w:val="both"/>
        <w:rPr>
          <w:sz w:val="28"/>
          <w:szCs w:val="28"/>
          <w:lang w:val="uk-UA" w:bidi="ru-RU"/>
        </w:rPr>
      </w:pPr>
    </w:p>
    <w:p w:rsidR="00390F4D" w:rsidRPr="00A612A7" w:rsidRDefault="00390F4D" w:rsidP="00AD1466">
      <w:pPr>
        <w:spacing w:line="360" w:lineRule="auto"/>
        <w:ind w:firstLine="426"/>
        <w:jc w:val="both"/>
        <w:rPr>
          <w:sz w:val="28"/>
          <w:szCs w:val="28"/>
          <w:lang w:val="uk-UA" w:bidi="ru-RU"/>
        </w:rPr>
      </w:pPr>
      <w:r w:rsidRPr="00A612A7">
        <w:rPr>
          <w:sz w:val="28"/>
          <w:szCs w:val="28"/>
          <w:lang w:val="uk-UA" w:bidi="ru-RU"/>
        </w:rPr>
        <w:t>Для перерахунку обсягів річних викидів забруднюючих речовин в атмосферне повітря, використовують наступну формулу:</w:t>
      </w:r>
    </w:p>
    <w:p w:rsidR="007F1DCB" w:rsidRPr="00A612A7" w:rsidRDefault="007F1DCB" w:rsidP="00AD1466">
      <w:pPr>
        <w:spacing w:line="360" w:lineRule="auto"/>
        <w:ind w:firstLine="426"/>
        <w:jc w:val="both"/>
        <w:rPr>
          <w:sz w:val="28"/>
          <w:szCs w:val="28"/>
          <w:lang w:val="uk-UA" w:bidi="ru-RU"/>
        </w:rPr>
      </w:pPr>
    </w:p>
    <w:p w:rsidR="00390F4D" w:rsidRPr="00A612A7" w:rsidRDefault="000220F5" w:rsidP="00AD1466">
      <w:pPr>
        <w:spacing w:line="360" w:lineRule="auto"/>
        <w:ind w:firstLine="426"/>
        <w:jc w:val="right"/>
        <w:rPr>
          <w:sz w:val="28"/>
          <w:szCs w:val="28"/>
          <w:lang w:val="uk-UA" w:bidi="ru-RU"/>
        </w:rPr>
      </w:pPr>
      <m:oMath>
        <m:sSub>
          <m:sSubPr>
            <m:ctrlPr>
              <w:rPr>
                <w:rFonts w:ascii="Cambria Math" w:hAnsi="Cambria Math"/>
                <w:sz w:val="28"/>
                <w:szCs w:val="28"/>
                <w:lang w:val="uk-UA" w:bidi="ru-RU"/>
              </w:rPr>
            </m:ctrlPr>
          </m:sSubPr>
          <m:e>
            <m:r>
              <m:rPr>
                <m:sty m:val="p"/>
              </m:rPr>
              <w:rPr>
                <w:rFonts w:ascii="Cambria Math" w:hAnsi="Cambria Math"/>
                <w:sz w:val="28"/>
                <w:szCs w:val="28"/>
                <w:lang w:val="uk-UA" w:bidi="ru-RU"/>
              </w:rPr>
              <m:t>M</m:t>
            </m:r>
          </m:e>
          <m:sub>
            <m:r>
              <w:rPr>
                <w:rFonts w:ascii="Cambria Math" w:hAnsi="Cambria Math"/>
                <w:sz w:val="28"/>
                <w:szCs w:val="28"/>
                <w:lang w:val="uk-UA" w:bidi="ru-RU"/>
              </w:rPr>
              <m:t>р</m:t>
            </m:r>
          </m:sub>
        </m:sSub>
        <m:r>
          <m:rPr>
            <m:sty m:val="p"/>
          </m:rPr>
          <w:rPr>
            <w:rFonts w:ascii="Cambria Math" w:hAnsi="Cambria Math"/>
            <w:sz w:val="28"/>
            <w:szCs w:val="28"/>
            <w:lang w:val="uk-UA" w:bidi="ru-RU"/>
          </w:rPr>
          <m:t>=М∙Т, т/рік</m:t>
        </m:r>
      </m:oMath>
      <w:r w:rsidR="00390F4D" w:rsidRPr="00A612A7">
        <w:rPr>
          <w:sz w:val="28"/>
          <w:szCs w:val="28"/>
          <w:lang w:val="uk-UA" w:bidi="ru-RU"/>
        </w:rPr>
        <w:t xml:space="preserve">                                                           (2.2)</w:t>
      </w:r>
    </w:p>
    <w:p w:rsidR="00390F4D" w:rsidRPr="00A612A7" w:rsidRDefault="00390F4D" w:rsidP="00AD1466">
      <w:pPr>
        <w:spacing w:line="360" w:lineRule="auto"/>
        <w:ind w:firstLine="426"/>
        <w:jc w:val="both"/>
        <w:rPr>
          <w:sz w:val="28"/>
          <w:szCs w:val="28"/>
          <w:lang w:val="uk-UA" w:bidi="ru-RU"/>
        </w:rPr>
      </w:pPr>
      <w:r w:rsidRPr="00A612A7">
        <w:rPr>
          <w:sz w:val="28"/>
          <w:szCs w:val="28"/>
          <w:lang w:val="uk-UA" w:bidi="ru-RU"/>
        </w:rPr>
        <w:t xml:space="preserve">де </w:t>
      </w:r>
      <m:oMath>
        <m:r>
          <w:rPr>
            <w:rFonts w:ascii="Cambria Math" w:hAnsi="Cambria Math"/>
            <w:sz w:val="28"/>
            <w:szCs w:val="28"/>
            <w:lang w:val="uk-UA" w:bidi="ru-RU"/>
          </w:rPr>
          <m:t xml:space="preserve">Т </m:t>
        </m:r>
      </m:oMath>
      <w:r w:rsidRPr="00A612A7">
        <w:rPr>
          <w:sz w:val="28"/>
          <w:szCs w:val="28"/>
          <w:lang w:val="uk-UA" w:bidi="ru-RU"/>
        </w:rPr>
        <w:t>– час утримання тварин, год/рік.</w:t>
      </w:r>
    </w:p>
    <w:p w:rsidR="007F1812" w:rsidRPr="00A612A7" w:rsidRDefault="007F1812" w:rsidP="00AD1466">
      <w:pPr>
        <w:spacing w:line="360" w:lineRule="auto"/>
        <w:ind w:firstLine="426"/>
        <w:jc w:val="both"/>
        <w:rPr>
          <w:sz w:val="28"/>
          <w:szCs w:val="28"/>
          <w:lang w:val="uk-UA" w:bidi="ru-RU"/>
        </w:rPr>
      </w:pPr>
    </w:p>
    <w:p w:rsidR="007F1DCB" w:rsidRPr="00A612A7" w:rsidRDefault="00730710" w:rsidP="00A830A7">
      <w:pPr>
        <w:spacing w:line="360" w:lineRule="auto"/>
        <w:ind w:firstLine="426"/>
        <w:jc w:val="both"/>
        <w:rPr>
          <w:sz w:val="28"/>
          <w:szCs w:val="28"/>
          <w:lang w:val="uk-UA" w:bidi="ru-RU"/>
        </w:rPr>
      </w:pPr>
      <w:r w:rsidRPr="00A612A7">
        <w:rPr>
          <w:sz w:val="28"/>
          <w:szCs w:val="28"/>
          <w:lang w:val="uk-UA" w:bidi="ru-RU"/>
        </w:rPr>
        <w:t xml:space="preserve">Для визначення питомих викидів забруднюючих речовин від свинарських комплексів в </w:t>
      </w:r>
      <w:r w:rsidR="00356562" w:rsidRPr="00A612A7">
        <w:rPr>
          <w:sz w:val="28"/>
          <w:szCs w:val="28"/>
          <w:lang w:val="uk-UA" w:bidi="ru-RU"/>
        </w:rPr>
        <w:t>методичному посібнику</w:t>
      </w:r>
      <w:r w:rsidRPr="00A612A7">
        <w:rPr>
          <w:sz w:val="28"/>
          <w:szCs w:val="28"/>
          <w:lang w:val="uk-UA" w:bidi="ru-RU"/>
        </w:rPr>
        <w:t xml:space="preserve"> наводиться 5 таблиць. </w:t>
      </w:r>
    </w:p>
    <w:p w:rsidR="00D74BA2" w:rsidRPr="00A612A7" w:rsidRDefault="00730710" w:rsidP="00A830A7">
      <w:pPr>
        <w:spacing w:line="360" w:lineRule="auto"/>
        <w:ind w:firstLine="426"/>
        <w:jc w:val="both"/>
        <w:rPr>
          <w:sz w:val="28"/>
          <w:szCs w:val="28"/>
          <w:lang w:val="uk-UA" w:bidi="ru-RU"/>
        </w:rPr>
      </w:pPr>
      <w:r w:rsidRPr="00A612A7">
        <w:rPr>
          <w:sz w:val="28"/>
          <w:szCs w:val="28"/>
          <w:lang w:val="uk-UA" w:bidi="ru-RU"/>
        </w:rPr>
        <w:t>Нижче наводиться ключ до користування цими таблицями.</w:t>
      </w:r>
    </w:p>
    <w:p w:rsidR="007F1812" w:rsidRPr="00A612A7" w:rsidRDefault="007F1812" w:rsidP="00AD1466">
      <w:pPr>
        <w:spacing w:line="360" w:lineRule="auto"/>
        <w:ind w:firstLine="426"/>
        <w:jc w:val="both"/>
        <w:rPr>
          <w:sz w:val="28"/>
          <w:szCs w:val="28"/>
          <w:lang w:val="uk-UA" w:bidi="ru-RU"/>
        </w:rPr>
      </w:pPr>
    </w:p>
    <w:p w:rsidR="000E47FE" w:rsidRPr="00A612A7" w:rsidRDefault="000E47FE" w:rsidP="00AD1466">
      <w:pPr>
        <w:spacing w:line="360" w:lineRule="auto"/>
        <w:ind w:firstLine="426"/>
        <w:jc w:val="both"/>
        <w:rPr>
          <w:sz w:val="28"/>
          <w:szCs w:val="28"/>
          <w:lang w:val="uk-UA" w:bidi="ru-RU"/>
        </w:rPr>
      </w:pPr>
      <w:r w:rsidRPr="00A612A7">
        <w:rPr>
          <w:sz w:val="28"/>
          <w:szCs w:val="28"/>
          <w:lang w:val="uk-UA" w:bidi="ru-RU"/>
        </w:rPr>
        <w:t>Таблиця 2.4</w:t>
      </w:r>
      <w:r w:rsidR="007F1DCB" w:rsidRPr="00A612A7">
        <w:rPr>
          <w:sz w:val="28"/>
          <w:szCs w:val="28"/>
          <w:lang w:val="uk-UA" w:bidi="ru-RU"/>
        </w:rPr>
        <w:t xml:space="preserve"> –</w:t>
      </w:r>
      <w:r w:rsidRPr="00A612A7">
        <w:rPr>
          <w:sz w:val="28"/>
          <w:szCs w:val="28"/>
          <w:lang w:val="uk-UA" w:bidi="ru-RU"/>
        </w:rPr>
        <w:t xml:space="preserve"> Ключ до користування таблицями з методичного посібника</w:t>
      </w:r>
    </w:p>
    <w:tbl>
      <w:tblPr>
        <w:tblW w:w="0" w:type="auto"/>
        <w:tblInd w:w="-5" w:type="dxa"/>
        <w:tblLayout w:type="fixed"/>
        <w:tblCellMar>
          <w:left w:w="0" w:type="dxa"/>
          <w:right w:w="0" w:type="dxa"/>
        </w:tblCellMar>
        <w:tblLook w:val="04A0" w:firstRow="1" w:lastRow="0" w:firstColumn="1" w:lastColumn="0" w:noHBand="0" w:noVBand="1"/>
      </w:tblPr>
      <w:tblGrid>
        <w:gridCol w:w="6106"/>
        <w:gridCol w:w="1701"/>
        <w:gridCol w:w="1842"/>
      </w:tblGrid>
      <w:tr w:rsidR="000E47FE" w:rsidRPr="00A612A7" w:rsidTr="007F1DCB">
        <w:trPr>
          <w:trHeight w:val="331"/>
        </w:trPr>
        <w:tc>
          <w:tcPr>
            <w:tcW w:w="6106" w:type="dxa"/>
            <w:vMerge w:val="restart"/>
            <w:tcBorders>
              <w:top w:val="single" w:sz="4" w:space="0" w:color="auto"/>
              <w:left w:val="single" w:sz="4" w:space="0" w:color="auto"/>
              <w:bottom w:val="nil"/>
              <w:right w:val="nil"/>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Потужність свиноферми</w:t>
            </w:r>
          </w:p>
        </w:tc>
        <w:tc>
          <w:tcPr>
            <w:tcW w:w="3543" w:type="dxa"/>
            <w:gridSpan w:val="2"/>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Джерело викиду</w:t>
            </w:r>
          </w:p>
        </w:tc>
      </w:tr>
      <w:tr w:rsidR="000E47FE" w:rsidRPr="00A612A7" w:rsidTr="007F1DCB">
        <w:trPr>
          <w:trHeight w:val="365"/>
        </w:trPr>
        <w:tc>
          <w:tcPr>
            <w:tcW w:w="6106" w:type="dxa"/>
            <w:vMerge/>
            <w:tcBorders>
              <w:top w:val="single" w:sz="4" w:space="0" w:color="auto"/>
              <w:left w:val="single" w:sz="4" w:space="0" w:color="auto"/>
              <w:bottom w:val="nil"/>
              <w:right w:val="nil"/>
            </w:tcBorders>
            <w:vAlign w:val="center"/>
            <w:hideMark/>
          </w:tcPr>
          <w:p w:rsidR="000E47FE" w:rsidRPr="00A612A7" w:rsidRDefault="000E47FE" w:rsidP="007F1DCB">
            <w:pPr>
              <w:spacing w:line="360" w:lineRule="auto"/>
              <w:rPr>
                <w:sz w:val="28"/>
                <w:szCs w:val="26"/>
                <w:lang w:val="uk-UA" w:eastAsia="en-US" w:bidi="ru-RU"/>
              </w:rPr>
            </w:pPr>
          </w:p>
        </w:tc>
        <w:tc>
          <w:tcPr>
            <w:tcW w:w="170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організоване</w:t>
            </w:r>
          </w:p>
        </w:tc>
        <w:tc>
          <w:tcPr>
            <w:tcW w:w="184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неорганізоване</w:t>
            </w:r>
          </w:p>
        </w:tc>
      </w:tr>
      <w:tr w:rsidR="000E47FE" w:rsidRPr="00A612A7" w:rsidTr="007F1DCB">
        <w:trPr>
          <w:trHeight w:val="835"/>
        </w:trPr>
        <w:tc>
          <w:tcPr>
            <w:tcW w:w="6106" w:type="dxa"/>
            <w:tcBorders>
              <w:top w:val="single" w:sz="4" w:space="0" w:color="auto"/>
              <w:left w:val="single" w:sz="4" w:space="0" w:color="auto"/>
              <w:bottom w:val="nil"/>
              <w:right w:val="nil"/>
            </w:tcBorders>
            <w:shd w:val="clear" w:color="auto" w:fill="FFFFFF"/>
            <w:vAlign w:val="center"/>
            <w:hideMark/>
          </w:tcPr>
          <w:p w:rsidR="007F1DCB" w:rsidRPr="00A612A7" w:rsidRDefault="00012706" w:rsidP="007F1DCB">
            <w:pPr>
              <w:spacing w:line="360" w:lineRule="auto"/>
              <w:jc w:val="center"/>
              <w:rPr>
                <w:sz w:val="28"/>
                <w:szCs w:val="26"/>
                <w:lang w:val="uk-UA" w:eastAsia="en-US" w:bidi="ru-RU"/>
              </w:rPr>
            </w:pPr>
            <w:r w:rsidRPr="00A612A7">
              <w:rPr>
                <w:sz w:val="28"/>
                <w:szCs w:val="26"/>
                <w:lang w:val="uk-UA" w:eastAsia="en-US" w:bidi="ru-RU"/>
              </w:rPr>
              <w:t>12</w:t>
            </w:r>
            <w:r w:rsidR="000E47FE" w:rsidRPr="00A612A7">
              <w:rPr>
                <w:sz w:val="28"/>
                <w:szCs w:val="26"/>
                <w:lang w:val="uk-UA" w:eastAsia="en-US" w:bidi="ru-RU"/>
              </w:rPr>
              <w:t>тис. свиней в рік</w:t>
            </w:r>
            <w:r w:rsidRPr="00A612A7">
              <w:rPr>
                <w:sz w:val="28"/>
                <w:szCs w:val="26"/>
                <w:lang w:val="uk-UA" w:eastAsia="en-US" w:bidi="ru-RU"/>
              </w:rPr>
              <w:t>; 24</w:t>
            </w:r>
            <w:r w:rsidR="000E47FE" w:rsidRPr="00A612A7">
              <w:rPr>
                <w:sz w:val="28"/>
                <w:szCs w:val="26"/>
                <w:lang w:val="uk-UA" w:eastAsia="en-US" w:bidi="ru-RU"/>
              </w:rPr>
              <w:t>тис. свиней в рік</w:t>
            </w:r>
            <w:r w:rsidRPr="00A612A7">
              <w:rPr>
                <w:sz w:val="28"/>
                <w:szCs w:val="26"/>
                <w:lang w:val="uk-UA" w:eastAsia="en-US" w:bidi="ru-RU"/>
              </w:rPr>
              <w:t xml:space="preserve">; </w:t>
            </w:r>
          </w:p>
          <w:p w:rsidR="000E47FE" w:rsidRPr="00A612A7" w:rsidRDefault="00012706" w:rsidP="007F1DCB">
            <w:pPr>
              <w:spacing w:line="360" w:lineRule="auto"/>
              <w:jc w:val="center"/>
              <w:rPr>
                <w:sz w:val="28"/>
                <w:szCs w:val="26"/>
                <w:lang w:val="uk-UA" w:eastAsia="en-US" w:bidi="ru-RU"/>
              </w:rPr>
            </w:pPr>
            <w:r w:rsidRPr="00A612A7">
              <w:rPr>
                <w:sz w:val="28"/>
                <w:szCs w:val="26"/>
                <w:lang w:val="uk-UA" w:eastAsia="en-US" w:bidi="ru-RU"/>
              </w:rPr>
              <w:t>36</w:t>
            </w:r>
            <w:r w:rsidR="000E47FE" w:rsidRPr="00A612A7">
              <w:rPr>
                <w:sz w:val="28"/>
                <w:szCs w:val="26"/>
                <w:lang w:val="uk-UA" w:eastAsia="en-US" w:bidi="ru-RU"/>
              </w:rPr>
              <w:t>тис. свиней в рік</w:t>
            </w:r>
          </w:p>
        </w:tc>
        <w:tc>
          <w:tcPr>
            <w:tcW w:w="170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Табл. 2.5</w:t>
            </w:r>
          </w:p>
        </w:tc>
        <w:tc>
          <w:tcPr>
            <w:tcW w:w="184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Табл. 2.7</w:t>
            </w:r>
          </w:p>
        </w:tc>
      </w:tr>
      <w:tr w:rsidR="000E47FE" w:rsidRPr="00A612A7" w:rsidTr="007F1DCB">
        <w:trPr>
          <w:trHeight w:val="288"/>
        </w:trPr>
        <w:tc>
          <w:tcPr>
            <w:tcW w:w="610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54 тис. свиней в рік</w:t>
            </w:r>
          </w:p>
        </w:tc>
        <w:tc>
          <w:tcPr>
            <w:tcW w:w="170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Табл. 2.6</w:t>
            </w:r>
          </w:p>
        </w:tc>
        <w:tc>
          <w:tcPr>
            <w:tcW w:w="184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Табл. 2.7</w:t>
            </w:r>
          </w:p>
        </w:tc>
      </w:tr>
      <w:tr w:rsidR="000E47FE" w:rsidRPr="00A612A7" w:rsidTr="007F1DCB">
        <w:trPr>
          <w:trHeight w:val="288"/>
        </w:trPr>
        <w:tc>
          <w:tcPr>
            <w:tcW w:w="610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108 тис. свиней в рік</w:t>
            </w:r>
          </w:p>
        </w:tc>
        <w:tc>
          <w:tcPr>
            <w:tcW w:w="170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Табл. 2.6</w:t>
            </w:r>
          </w:p>
        </w:tc>
        <w:tc>
          <w:tcPr>
            <w:tcW w:w="184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Табл. 2.8</w:t>
            </w:r>
          </w:p>
        </w:tc>
      </w:tr>
      <w:tr w:rsidR="000E47FE" w:rsidRPr="00A612A7" w:rsidTr="007F1DCB">
        <w:trPr>
          <w:trHeight w:val="312"/>
        </w:trPr>
        <w:tc>
          <w:tcPr>
            <w:tcW w:w="6106" w:type="dxa"/>
            <w:tcBorders>
              <w:top w:val="single" w:sz="4" w:space="0" w:color="auto"/>
              <w:left w:val="single" w:sz="4" w:space="0" w:color="auto"/>
              <w:bottom w:val="single" w:sz="4" w:space="0" w:color="auto"/>
              <w:right w:val="nil"/>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216 тис. свиней в рік</w:t>
            </w:r>
          </w:p>
        </w:tc>
        <w:tc>
          <w:tcPr>
            <w:tcW w:w="1701" w:type="dxa"/>
            <w:tcBorders>
              <w:top w:val="single" w:sz="4" w:space="0" w:color="auto"/>
              <w:left w:val="single" w:sz="4" w:space="0" w:color="auto"/>
              <w:bottom w:val="single" w:sz="4" w:space="0" w:color="auto"/>
              <w:right w:val="nil"/>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Табл. 2.6</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E47FE" w:rsidRPr="00A612A7" w:rsidRDefault="000E47FE" w:rsidP="007F1DCB">
            <w:pPr>
              <w:spacing w:line="360" w:lineRule="auto"/>
              <w:jc w:val="center"/>
              <w:rPr>
                <w:sz w:val="28"/>
                <w:szCs w:val="26"/>
                <w:lang w:val="uk-UA" w:eastAsia="en-US" w:bidi="ru-RU"/>
              </w:rPr>
            </w:pPr>
            <w:r w:rsidRPr="00A612A7">
              <w:rPr>
                <w:sz w:val="28"/>
                <w:szCs w:val="26"/>
                <w:lang w:val="uk-UA" w:eastAsia="en-US" w:bidi="ru-RU"/>
              </w:rPr>
              <w:t>Табл. 2.9</w:t>
            </w:r>
          </w:p>
        </w:tc>
      </w:tr>
    </w:tbl>
    <w:p w:rsidR="007F1812" w:rsidRPr="00A612A7" w:rsidRDefault="007F1812" w:rsidP="00AD1466">
      <w:pPr>
        <w:spacing w:line="360" w:lineRule="auto"/>
        <w:ind w:firstLine="426"/>
        <w:jc w:val="both"/>
        <w:rPr>
          <w:sz w:val="28"/>
          <w:szCs w:val="28"/>
          <w:lang w:val="uk-UA" w:bidi="ru-RU"/>
        </w:rPr>
      </w:pPr>
    </w:p>
    <w:p w:rsidR="007F1DCB" w:rsidRPr="00A612A7" w:rsidRDefault="007F1DCB" w:rsidP="00AD1466">
      <w:pPr>
        <w:spacing w:line="360" w:lineRule="auto"/>
        <w:ind w:firstLine="426"/>
        <w:jc w:val="both"/>
        <w:rPr>
          <w:sz w:val="28"/>
          <w:szCs w:val="28"/>
          <w:lang w:val="uk-UA" w:bidi="ru-RU"/>
        </w:rPr>
      </w:pPr>
    </w:p>
    <w:p w:rsidR="000E47FE" w:rsidRPr="00A612A7" w:rsidRDefault="007F1DCB" w:rsidP="00AA5877">
      <w:pPr>
        <w:spacing w:line="360" w:lineRule="auto"/>
        <w:ind w:firstLine="426"/>
        <w:jc w:val="both"/>
        <w:rPr>
          <w:sz w:val="28"/>
          <w:szCs w:val="28"/>
          <w:lang w:val="uk-UA" w:bidi="ru-RU"/>
        </w:rPr>
      </w:pPr>
      <w:r w:rsidRPr="00A612A7">
        <w:rPr>
          <w:sz w:val="28"/>
          <w:szCs w:val="28"/>
          <w:lang w:val="uk-UA" w:bidi="ru-RU"/>
        </w:rPr>
        <w:t xml:space="preserve">Таблиця 2.5 – </w:t>
      </w:r>
      <w:r w:rsidR="000E47FE" w:rsidRPr="00A612A7">
        <w:rPr>
          <w:sz w:val="28"/>
          <w:szCs w:val="28"/>
          <w:lang w:val="uk-UA" w:bidi="ru-RU"/>
        </w:rPr>
        <w:t>Величини питомих викидів забруднюючих речовин безпосередньо від тварин (х10</w:t>
      </w:r>
      <w:r w:rsidR="000E47FE" w:rsidRPr="00A612A7">
        <w:rPr>
          <w:sz w:val="28"/>
          <w:szCs w:val="28"/>
          <w:vertAlign w:val="superscript"/>
          <w:lang w:val="uk-UA" w:bidi="ru-RU"/>
        </w:rPr>
        <w:t>-6</w:t>
      </w:r>
      <w:r w:rsidR="000E47FE" w:rsidRPr="00A612A7">
        <w:rPr>
          <w:sz w:val="28"/>
          <w:szCs w:val="28"/>
          <w:lang w:val="uk-UA" w:bidi="ru-RU"/>
        </w:rPr>
        <w:t xml:space="preserve"> г/с х 1 центнер живої маси (ц.ж.м.), крім мікроорганізмів), встановлені для різних етапів технологічного процесу відтворення, утримання, вирощування і відгодівлі свиней на свинарських комплексах потужністю 12, 24 і 36 тис. свиней на рік при щоденному чищенні і видаленні гною з приміщень для утримання худоби</w:t>
      </w:r>
    </w:p>
    <w:tbl>
      <w:tblPr>
        <w:tblW w:w="9649" w:type="dxa"/>
        <w:tblInd w:w="-5" w:type="dxa"/>
        <w:tblLayout w:type="fixed"/>
        <w:tblCellMar>
          <w:left w:w="0" w:type="dxa"/>
          <w:right w:w="0" w:type="dxa"/>
        </w:tblCellMar>
        <w:tblLook w:val="04A0" w:firstRow="1" w:lastRow="0" w:firstColumn="1" w:lastColumn="0" w:noHBand="0" w:noVBand="1"/>
      </w:tblPr>
      <w:tblGrid>
        <w:gridCol w:w="2278"/>
        <w:gridCol w:w="567"/>
        <w:gridCol w:w="1134"/>
        <w:gridCol w:w="1134"/>
        <w:gridCol w:w="1276"/>
        <w:gridCol w:w="851"/>
        <w:gridCol w:w="708"/>
        <w:gridCol w:w="709"/>
        <w:gridCol w:w="992"/>
      </w:tblGrid>
      <w:tr w:rsidR="000E47FE" w:rsidRPr="00A612A7" w:rsidTr="00AA5877">
        <w:trPr>
          <w:trHeight w:val="259"/>
        </w:trPr>
        <w:tc>
          <w:tcPr>
            <w:tcW w:w="2278" w:type="dxa"/>
            <w:vMerge w:val="restart"/>
            <w:tcBorders>
              <w:top w:val="single" w:sz="4" w:space="0" w:color="auto"/>
              <w:left w:val="single" w:sz="4" w:space="0" w:color="auto"/>
              <w:bottom w:val="nil"/>
              <w:right w:val="nil"/>
            </w:tcBorders>
            <w:shd w:val="clear" w:color="auto" w:fill="FFFFFF"/>
            <w:vAlign w:val="center"/>
            <w:hideMark/>
          </w:tcPr>
          <w:p w:rsidR="000E47FE" w:rsidRPr="00A612A7" w:rsidRDefault="000E47FE" w:rsidP="007F1DCB">
            <w:pPr>
              <w:jc w:val="center"/>
              <w:rPr>
                <w:szCs w:val="26"/>
                <w:lang w:val="uk-UA" w:eastAsia="en-US" w:bidi="ru-RU"/>
              </w:rPr>
            </w:pPr>
            <w:r w:rsidRPr="00A612A7">
              <w:rPr>
                <w:szCs w:val="26"/>
                <w:lang w:val="uk-UA" w:eastAsia="en-US" w:bidi="ru-RU"/>
              </w:rPr>
              <w:t>Назва забруднюючої речовини</w:t>
            </w:r>
          </w:p>
        </w:tc>
        <w:tc>
          <w:tcPr>
            <w:tcW w:w="567" w:type="dxa"/>
            <w:vMerge w:val="restart"/>
            <w:tcBorders>
              <w:top w:val="single" w:sz="4" w:space="0" w:color="auto"/>
              <w:left w:val="single" w:sz="4" w:space="0" w:color="auto"/>
              <w:bottom w:val="nil"/>
              <w:right w:val="nil"/>
            </w:tcBorders>
            <w:shd w:val="clear" w:color="auto" w:fill="FFFFFF"/>
            <w:textDirection w:val="btLr"/>
            <w:vAlign w:val="center"/>
            <w:hideMark/>
          </w:tcPr>
          <w:p w:rsidR="000E47FE" w:rsidRPr="00A612A7" w:rsidRDefault="000E47FE" w:rsidP="007F1DCB">
            <w:pPr>
              <w:ind w:left="113" w:right="113"/>
              <w:jc w:val="center"/>
              <w:rPr>
                <w:szCs w:val="26"/>
                <w:lang w:val="uk-UA" w:eastAsia="en-US" w:bidi="ru-RU"/>
              </w:rPr>
            </w:pPr>
            <w:r w:rsidRPr="00A612A7">
              <w:rPr>
                <w:szCs w:val="26"/>
                <w:lang w:val="uk-UA" w:eastAsia="en-US" w:bidi="ru-RU"/>
              </w:rPr>
              <w:t>Період</w:t>
            </w:r>
          </w:p>
        </w:tc>
        <w:tc>
          <w:tcPr>
            <w:tcW w:w="6804" w:type="dxa"/>
            <w:gridSpan w:val="7"/>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7F1DCB">
            <w:pPr>
              <w:jc w:val="center"/>
              <w:rPr>
                <w:szCs w:val="26"/>
                <w:lang w:val="uk-UA" w:eastAsia="en-US" w:bidi="ru-RU"/>
              </w:rPr>
            </w:pPr>
            <w:r w:rsidRPr="00A612A7">
              <w:rPr>
                <w:szCs w:val="26"/>
                <w:lang w:val="uk-UA" w:eastAsia="en-US" w:bidi="ru-RU"/>
              </w:rPr>
              <w:t>Джерела викидів забруднюючих речовин</w:t>
            </w:r>
          </w:p>
        </w:tc>
      </w:tr>
      <w:tr w:rsidR="00CF066E" w:rsidRPr="00A612A7" w:rsidTr="00AA5877">
        <w:trPr>
          <w:cantSplit/>
          <w:trHeight w:val="2046"/>
        </w:trPr>
        <w:tc>
          <w:tcPr>
            <w:tcW w:w="2278" w:type="dxa"/>
            <w:vMerge/>
            <w:tcBorders>
              <w:top w:val="single" w:sz="4" w:space="0" w:color="auto"/>
              <w:left w:val="single" w:sz="4" w:space="0" w:color="auto"/>
              <w:bottom w:val="nil"/>
              <w:right w:val="nil"/>
            </w:tcBorders>
            <w:vAlign w:val="center"/>
            <w:hideMark/>
          </w:tcPr>
          <w:p w:rsidR="000E47FE" w:rsidRPr="00A612A7" w:rsidRDefault="000E47FE" w:rsidP="007F1DCB">
            <w:pPr>
              <w:rPr>
                <w:szCs w:val="26"/>
                <w:lang w:val="uk-UA" w:eastAsia="en-US" w:bidi="ru-RU"/>
              </w:rPr>
            </w:pPr>
          </w:p>
        </w:tc>
        <w:tc>
          <w:tcPr>
            <w:tcW w:w="567" w:type="dxa"/>
            <w:vMerge/>
            <w:tcBorders>
              <w:top w:val="single" w:sz="4" w:space="0" w:color="auto"/>
              <w:left w:val="single" w:sz="4" w:space="0" w:color="auto"/>
              <w:bottom w:val="nil"/>
              <w:right w:val="nil"/>
            </w:tcBorders>
            <w:vAlign w:val="center"/>
            <w:hideMark/>
          </w:tcPr>
          <w:p w:rsidR="000E47FE" w:rsidRPr="00A612A7" w:rsidRDefault="000E47FE" w:rsidP="007F1DCB">
            <w:pPr>
              <w:rPr>
                <w:szCs w:val="26"/>
                <w:lang w:val="uk-UA" w:eastAsia="en-US" w:bidi="ru-RU"/>
              </w:rPr>
            </w:pPr>
          </w:p>
        </w:tc>
        <w:tc>
          <w:tcPr>
            <w:tcW w:w="1134" w:type="dxa"/>
            <w:tcBorders>
              <w:top w:val="single" w:sz="4" w:space="0" w:color="auto"/>
              <w:left w:val="single" w:sz="4" w:space="0" w:color="auto"/>
              <w:bottom w:val="nil"/>
              <w:right w:val="nil"/>
            </w:tcBorders>
            <w:shd w:val="clear" w:color="auto" w:fill="FFFFFF"/>
            <w:textDirection w:val="btLr"/>
            <w:vAlign w:val="center"/>
            <w:hideMark/>
          </w:tcPr>
          <w:p w:rsidR="000E47FE" w:rsidRPr="00A612A7" w:rsidRDefault="000E47FE" w:rsidP="007F1DCB">
            <w:pPr>
              <w:ind w:left="113" w:right="113"/>
              <w:jc w:val="center"/>
              <w:rPr>
                <w:szCs w:val="26"/>
                <w:lang w:val="uk-UA" w:eastAsia="en-US" w:bidi="ru-RU"/>
              </w:rPr>
            </w:pPr>
            <w:r w:rsidRPr="00A612A7">
              <w:rPr>
                <w:szCs w:val="26"/>
                <w:lang w:val="uk-UA" w:eastAsia="en-US" w:bidi="ru-RU"/>
              </w:rPr>
              <w:t>Утримання супоросних маток (маточник)</w:t>
            </w:r>
          </w:p>
        </w:tc>
        <w:tc>
          <w:tcPr>
            <w:tcW w:w="1134" w:type="dxa"/>
            <w:tcBorders>
              <w:top w:val="single" w:sz="4" w:space="0" w:color="auto"/>
              <w:left w:val="single" w:sz="4" w:space="0" w:color="auto"/>
              <w:bottom w:val="nil"/>
              <w:right w:val="nil"/>
            </w:tcBorders>
            <w:shd w:val="clear" w:color="auto" w:fill="FFFFFF"/>
            <w:textDirection w:val="btLr"/>
            <w:vAlign w:val="center"/>
            <w:hideMark/>
          </w:tcPr>
          <w:p w:rsidR="000E47FE" w:rsidRPr="00A612A7" w:rsidRDefault="000E47FE" w:rsidP="007F1DCB">
            <w:pPr>
              <w:ind w:left="113" w:right="113"/>
              <w:jc w:val="center"/>
              <w:rPr>
                <w:szCs w:val="26"/>
                <w:lang w:val="uk-UA" w:eastAsia="en-US" w:bidi="ru-RU"/>
              </w:rPr>
            </w:pPr>
            <w:r w:rsidRPr="00A612A7">
              <w:rPr>
                <w:szCs w:val="26"/>
                <w:lang w:val="uk-UA" w:eastAsia="en-US" w:bidi="ru-RU"/>
              </w:rPr>
              <w:t>Утримання підсосних маток з поросятами</w:t>
            </w:r>
          </w:p>
        </w:tc>
        <w:tc>
          <w:tcPr>
            <w:tcW w:w="1276" w:type="dxa"/>
            <w:tcBorders>
              <w:top w:val="single" w:sz="4" w:space="0" w:color="auto"/>
              <w:left w:val="single" w:sz="4" w:space="0" w:color="auto"/>
              <w:bottom w:val="nil"/>
              <w:right w:val="nil"/>
            </w:tcBorders>
            <w:shd w:val="clear" w:color="auto" w:fill="FFFFFF"/>
            <w:textDirection w:val="btLr"/>
            <w:vAlign w:val="center"/>
            <w:hideMark/>
          </w:tcPr>
          <w:p w:rsidR="000E47FE" w:rsidRPr="00A612A7" w:rsidRDefault="000E47FE" w:rsidP="007F1DCB">
            <w:pPr>
              <w:ind w:left="113" w:right="113"/>
              <w:jc w:val="center"/>
              <w:rPr>
                <w:szCs w:val="26"/>
                <w:lang w:val="uk-UA" w:eastAsia="en-US" w:bidi="ru-RU"/>
              </w:rPr>
            </w:pPr>
            <w:r w:rsidRPr="00A612A7">
              <w:rPr>
                <w:szCs w:val="26"/>
                <w:lang w:val="uk-UA" w:eastAsia="en-US" w:bidi="ru-RU"/>
              </w:rPr>
              <w:t>Дорощування відлучених поросят (відлучення)</w:t>
            </w:r>
          </w:p>
        </w:tc>
        <w:tc>
          <w:tcPr>
            <w:tcW w:w="851" w:type="dxa"/>
            <w:tcBorders>
              <w:top w:val="single" w:sz="4" w:space="0" w:color="auto"/>
              <w:left w:val="single" w:sz="4" w:space="0" w:color="auto"/>
              <w:bottom w:val="nil"/>
              <w:right w:val="nil"/>
            </w:tcBorders>
            <w:shd w:val="clear" w:color="auto" w:fill="FFFFFF"/>
            <w:textDirection w:val="btLr"/>
            <w:vAlign w:val="center"/>
            <w:hideMark/>
          </w:tcPr>
          <w:p w:rsidR="000E47FE" w:rsidRPr="00A612A7" w:rsidRDefault="000E47FE" w:rsidP="007F1DCB">
            <w:pPr>
              <w:ind w:left="113" w:right="113"/>
              <w:jc w:val="center"/>
              <w:rPr>
                <w:szCs w:val="26"/>
                <w:lang w:val="uk-UA" w:eastAsia="en-US" w:bidi="ru-RU"/>
              </w:rPr>
            </w:pPr>
            <w:r w:rsidRPr="00A612A7">
              <w:rPr>
                <w:szCs w:val="26"/>
                <w:lang w:val="uk-UA" w:eastAsia="en-US" w:bidi="ru-RU"/>
              </w:rPr>
              <w:t>Ремонтний</w:t>
            </w:r>
          </w:p>
          <w:p w:rsidR="000E47FE" w:rsidRPr="00A612A7" w:rsidRDefault="000E47FE" w:rsidP="007F1DCB">
            <w:pPr>
              <w:ind w:left="113" w:right="113"/>
              <w:jc w:val="center"/>
              <w:rPr>
                <w:szCs w:val="26"/>
                <w:lang w:val="uk-UA" w:eastAsia="en-US" w:bidi="ru-RU"/>
              </w:rPr>
            </w:pPr>
            <w:r w:rsidRPr="00A612A7">
              <w:rPr>
                <w:szCs w:val="26"/>
                <w:lang w:val="uk-UA" w:eastAsia="en-US" w:bidi="ru-RU"/>
              </w:rPr>
              <w:t>молодняк</w:t>
            </w:r>
          </w:p>
        </w:tc>
        <w:tc>
          <w:tcPr>
            <w:tcW w:w="708" w:type="dxa"/>
            <w:tcBorders>
              <w:top w:val="single" w:sz="4" w:space="0" w:color="auto"/>
              <w:left w:val="single" w:sz="4" w:space="0" w:color="auto"/>
              <w:bottom w:val="nil"/>
              <w:right w:val="nil"/>
            </w:tcBorders>
            <w:shd w:val="clear" w:color="auto" w:fill="FFFFFF"/>
            <w:textDirection w:val="btLr"/>
            <w:vAlign w:val="center"/>
            <w:hideMark/>
          </w:tcPr>
          <w:p w:rsidR="000E47FE" w:rsidRPr="00A612A7" w:rsidRDefault="000E47FE" w:rsidP="007F1DCB">
            <w:pPr>
              <w:ind w:left="113" w:right="113"/>
              <w:jc w:val="center"/>
              <w:rPr>
                <w:szCs w:val="26"/>
                <w:lang w:val="uk-UA" w:eastAsia="en-US" w:bidi="ru-RU"/>
              </w:rPr>
            </w:pPr>
            <w:r w:rsidRPr="00A612A7">
              <w:rPr>
                <w:szCs w:val="26"/>
                <w:lang w:val="uk-UA" w:eastAsia="en-US" w:bidi="ru-RU"/>
              </w:rPr>
              <w:t>Відкорм</w:t>
            </w:r>
          </w:p>
        </w:tc>
        <w:tc>
          <w:tcPr>
            <w:tcW w:w="709" w:type="dxa"/>
            <w:tcBorders>
              <w:top w:val="single" w:sz="4" w:space="0" w:color="auto"/>
              <w:left w:val="single" w:sz="4" w:space="0" w:color="auto"/>
              <w:bottom w:val="nil"/>
              <w:right w:val="nil"/>
            </w:tcBorders>
            <w:shd w:val="clear" w:color="auto" w:fill="FFFFFF"/>
            <w:textDirection w:val="btLr"/>
            <w:vAlign w:val="center"/>
            <w:hideMark/>
          </w:tcPr>
          <w:p w:rsidR="000E47FE" w:rsidRPr="00A612A7" w:rsidRDefault="000E47FE" w:rsidP="007F1DCB">
            <w:pPr>
              <w:ind w:left="113" w:right="113"/>
              <w:jc w:val="center"/>
              <w:rPr>
                <w:szCs w:val="26"/>
                <w:lang w:val="uk-UA" w:eastAsia="en-US" w:bidi="ru-RU"/>
              </w:rPr>
            </w:pPr>
            <w:r w:rsidRPr="00A612A7">
              <w:rPr>
                <w:szCs w:val="26"/>
                <w:lang w:val="uk-UA" w:eastAsia="en-US" w:bidi="ru-RU"/>
              </w:rPr>
              <w:t>Лігво</w:t>
            </w:r>
          </w:p>
        </w:tc>
        <w:tc>
          <w:tcPr>
            <w:tcW w:w="992" w:type="dxa"/>
            <w:tcBorders>
              <w:top w:val="single" w:sz="4" w:space="0" w:color="auto"/>
              <w:left w:val="single" w:sz="4" w:space="0" w:color="auto"/>
              <w:bottom w:val="nil"/>
              <w:right w:val="single" w:sz="4" w:space="0" w:color="auto"/>
            </w:tcBorders>
            <w:shd w:val="clear" w:color="auto" w:fill="FFFFFF"/>
            <w:textDirection w:val="btLr"/>
            <w:vAlign w:val="center"/>
            <w:hideMark/>
          </w:tcPr>
          <w:p w:rsidR="000E47FE" w:rsidRPr="00A612A7" w:rsidRDefault="000E47FE" w:rsidP="007F1DCB">
            <w:pPr>
              <w:ind w:left="113" w:right="113"/>
              <w:jc w:val="center"/>
              <w:rPr>
                <w:szCs w:val="26"/>
                <w:lang w:val="uk-UA" w:eastAsia="en-US" w:bidi="ru-RU"/>
              </w:rPr>
            </w:pPr>
            <w:r w:rsidRPr="00A612A7">
              <w:rPr>
                <w:szCs w:val="26"/>
                <w:lang w:val="uk-UA" w:eastAsia="en-US" w:bidi="ru-RU"/>
              </w:rPr>
              <w:t>Лігво з пунктом штучного осіменіння</w:t>
            </w:r>
          </w:p>
        </w:tc>
      </w:tr>
      <w:tr w:rsidR="00AA5877" w:rsidRPr="00A612A7" w:rsidTr="00AA5877">
        <w:trPr>
          <w:trHeight w:val="283"/>
        </w:trPr>
        <w:tc>
          <w:tcPr>
            <w:tcW w:w="2278" w:type="dxa"/>
            <w:vMerge w:val="restart"/>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Cs w:val="28"/>
                <w:lang w:val="uk-UA" w:eastAsia="en-US" w:bidi="ru-RU"/>
              </w:rPr>
            </w:pPr>
            <w:r w:rsidRPr="00A612A7">
              <w:rPr>
                <w:szCs w:val="28"/>
                <w:lang w:val="uk-UA" w:eastAsia="en-US" w:bidi="ru-RU"/>
              </w:rPr>
              <w:t>Мікроорганізми (кліток/с на 1ц.ж.м.)</w:t>
            </w: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Т</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72</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68</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72</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64</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76</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56</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68</w:t>
            </w:r>
          </w:p>
        </w:tc>
      </w:tr>
      <w:tr w:rsidR="00AA5877" w:rsidRPr="00A612A7" w:rsidTr="00AA5877">
        <w:trPr>
          <w:trHeight w:val="264"/>
        </w:trPr>
        <w:tc>
          <w:tcPr>
            <w:tcW w:w="2278" w:type="dxa"/>
            <w:vMerge/>
            <w:tcBorders>
              <w:top w:val="single" w:sz="4" w:space="0" w:color="auto"/>
              <w:left w:val="single" w:sz="4" w:space="0" w:color="auto"/>
              <w:bottom w:val="nil"/>
              <w:right w:val="nil"/>
            </w:tcBorders>
            <w:vAlign w:val="center"/>
            <w:hideMark/>
          </w:tcPr>
          <w:p w:rsidR="000E47FE" w:rsidRPr="00A612A7" w:rsidRDefault="000E47FE" w:rsidP="00CF066E">
            <w:pPr>
              <w:spacing w:line="360" w:lineRule="auto"/>
              <w:rPr>
                <w:szCs w:val="28"/>
                <w:lang w:val="uk-UA" w:eastAsia="en-US" w:bidi="ru-RU"/>
              </w:rPr>
            </w:pP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П</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60</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52</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52</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48</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60</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60</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56</w:t>
            </w:r>
          </w:p>
        </w:tc>
      </w:tr>
      <w:tr w:rsidR="00AA5877" w:rsidRPr="00A612A7" w:rsidTr="00AA5877">
        <w:trPr>
          <w:trHeight w:val="278"/>
        </w:trPr>
        <w:tc>
          <w:tcPr>
            <w:tcW w:w="2278" w:type="dxa"/>
            <w:vMerge/>
            <w:tcBorders>
              <w:top w:val="single" w:sz="4" w:space="0" w:color="auto"/>
              <w:left w:val="single" w:sz="4" w:space="0" w:color="auto"/>
              <w:bottom w:val="nil"/>
              <w:right w:val="nil"/>
            </w:tcBorders>
            <w:vAlign w:val="center"/>
            <w:hideMark/>
          </w:tcPr>
          <w:p w:rsidR="000E47FE" w:rsidRPr="00A612A7" w:rsidRDefault="000E47FE" w:rsidP="00CF066E">
            <w:pPr>
              <w:spacing w:line="360" w:lineRule="auto"/>
              <w:rPr>
                <w:szCs w:val="28"/>
                <w:lang w:val="uk-UA" w:eastAsia="en-US" w:bidi="ru-RU"/>
              </w:rPr>
            </w:pP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X</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64</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60</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64</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60</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68</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64</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60</w:t>
            </w:r>
          </w:p>
        </w:tc>
      </w:tr>
      <w:tr w:rsidR="00AA5877" w:rsidRPr="00A612A7" w:rsidTr="00AA5877">
        <w:trPr>
          <w:trHeight w:val="264"/>
        </w:trPr>
        <w:tc>
          <w:tcPr>
            <w:tcW w:w="2278" w:type="dxa"/>
            <w:vMerge w:val="restart"/>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Cs w:val="28"/>
                <w:lang w:val="uk-UA" w:eastAsia="en-US" w:bidi="ru-RU"/>
              </w:rPr>
            </w:pPr>
            <w:r w:rsidRPr="00A612A7">
              <w:rPr>
                <w:szCs w:val="28"/>
                <w:lang w:val="uk-UA" w:eastAsia="en-US" w:bidi="ru-RU"/>
              </w:rPr>
              <w:t>Аміак</w:t>
            </w: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Т</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7,5</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19</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41</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18,5</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24</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9</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12,0</w:t>
            </w:r>
          </w:p>
        </w:tc>
      </w:tr>
      <w:tr w:rsidR="00AA5877" w:rsidRPr="00A612A7" w:rsidTr="00AA5877">
        <w:trPr>
          <w:trHeight w:val="264"/>
        </w:trPr>
        <w:tc>
          <w:tcPr>
            <w:tcW w:w="2278" w:type="dxa"/>
            <w:vMerge/>
            <w:tcBorders>
              <w:top w:val="single" w:sz="4" w:space="0" w:color="auto"/>
              <w:left w:val="single" w:sz="4" w:space="0" w:color="auto"/>
              <w:bottom w:val="nil"/>
              <w:right w:val="nil"/>
            </w:tcBorders>
            <w:vAlign w:val="center"/>
            <w:hideMark/>
          </w:tcPr>
          <w:p w:rsidR="000E47FE" w:rsidRPr="00A612A7" w:rsidRDefault="000E47FE" w:rsidP="00A830A7">
            <w:pPr>
              <w:spacing w:line="360" w:lineRule="auto"/>
              <w:rPr>
                <w:szCs w:val="28"/>
                <w:lang w:val="uk-UA" w:eastAsia="en-US" w:bidi="ru-RU"/>
              </w:rPr>
            </w:pP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П</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8,0</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20</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43</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19,5</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25</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9,5</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12,5</w:t>
            </w:r>
          </w:p>
        </w:tc>
      </w:tr>
      <w:tr w:rsidR="00AA5877" w:rsidRPr="00A612A7" w:rsidTr="00AA5877">
        <w:trPr>
          <w:trHeight w:val="259"/>
        </w:trPr>
        <w:tc>
          <w:tcPr>
            <w:tcW w:w="2278" w:type="dxa"/>
            <w:vMerge/>
            <w:tcBorders>
              <w:top w:val="single" w:sz="4" w:space="0" w:color="auto"/>
              <w:left w:val="single" w:sz="4" w:space="0" w:color="auto"/>
              <w:bottom w:val="nil"/>
              <w:right w:val="nil"/>
            </w:tcBorders>
            <w:vAlign w:val="center"/>
            <w:hideMark/>
          </w:tcPr>
          <w:p w:rsidR="000E47FE" w:rsidRPr="00A612A7" w:rsidRDefault="000E47FE" w:rsidP="00A830A7">
            <w:pPr>
              <w:spacing w:line="360" w:lineRule="auto"/>
              <w:rPr>
                <w:szCs w:val="28"/>
                <w:lang w:val="uk-UA" w:eastAsia="en-US" w:bidi="ru-RU"/>
              </w:rPr>
            </w:pP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X</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8,5</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21</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45</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20,5</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26</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10</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13,0</w:t>
            </w:r>
          </w:p>
        </w:tc>
      </w:tr>
      <w:tr w:rsidR="00AA5877" w:rsidRPr="00A612A7" w:rsidTr="00AA5877">
        <w:trPr>
          <w:trHeight w:val="264"/>
        </w:trPr>
        <w:tc>
          <w:tcPr>
            <w:tcW w:w="2278" w:type="dxa"/>
            <w:vMerge w:val="restart"/>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Cs w:val="28"/>
                <w:lang w:val="uk-UA" w:eastAsia="en-US" w:bidi="ru-RU"/>
              </w:rPr>
            </w:pPr>
            <w:r w:rsidRPr="00A612A7">
              <w:rPr>
                <w:szCs w:val="28"/>
                <w:lang w:val="uk-UA" w:eastAsia="en-US" w:bidi="ru-RU"/>
              </w:rPr>
              <w:t xml:space="preserve">Сірководень </w:t>
            </w: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Т</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1,7</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4,2</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9,2</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4,2</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7F1812" w:rsidP="00A830A7">
            <w:pPr>
              <w:spacing w:line="360" w:lineRule="auto"/>
              <w:jc w:val="center"/>
              <w:rPr>
                <w:sz w:val="28"/>
                <w:szCs w:val="28"/>
                <w:lang w:val="uk-UA" w:eastAsia="en-US" w:bidi="ru-RU"/>
              </w:rPr>
            </w:pPr>
            <w:r w:rsidRPr="00A612A7">
              <w:rPr>
                <w:sz w:val="28"/>
                <w:szCs w:val="28"/>
                <w:lang w:val="uk-UA" w:eastAsia="en-US" w:bidi="ru-RU"/>
              </w:rPr>
              <w:t>5,4</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2,0</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2,7</w:t>
            </w:r>
          </w:p>
        </w:tc>
      </w:tr>
      <w:tr w:rsidR="00AA5877" w:rsidRPr="00A612A7" w:rsidTr="00AA5877">
        <w:trPr>
          <w:trHeight w:val="264"/>
        </w:trPr>
        <w:tc>
          <w:tcPr>
            <w:tcW w:w="2278" w:type="dxa"/>
            <w:vMerge/>
            <w:tcBorders>
              <w:top w:val="single" w:sz="4" w:space="0" w:color="auto"/>
              <w:left w:val="single" w:sz="4" w:space="0" w:color="auto"/>
              <w:bottom w:val="nil"/>
              <w:right w:val="nil"/>
            </w:tcBorders>
            <w:vAlign w:val="center"/>
            <w:hideMark/>
          </w:tcPr>
          <w:p w:rsidR="000E47FE" w:rsidRPr="00A612A7" w:rsidRDefault="000E47FE" w:rsidP="00A830A7">
            <w:pPr>
              <w:spacing w:line="360" w:lineRule="auto"/>
              <w:rPr>
                <w:szCs w:val="28"/>
                <w:lang w:val="uk-UA" w:eastAsia="en-US" w:bidi="ru-RU"/>
              </w:rPr>
            </w:pP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П</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1,8</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4,5</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9,7</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4,4</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5,6</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2,1</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2,8</w:t>
            </w:r>
          </w:p>
        </w:tc>
      </w:tr>
      <w:tr w:rsidR="00AA5877" w:rsidRPr="00A612A7" w:rsidTr="00AA5877">
        <w:trPr>
          <w:trHeight w:val="264"/>
        </w:trPr>
        <w:tc>
          <w:tcPr>
            <w:tcW w:w="2278" w:type="dxa"/>
            <w:vMerge/>
            <w:tcBorders>
              <w:top w:val="single" w:sz="4" w:space="0" w:color="auto"/>
              <w:left w:val="single" w:sz="4" w:space="0" w:color="auto"/>
              <w:bottom w:val="nil"/>
              <w:right w:val="nil"/>
            </w:tcBorders>
            <w:vAlign w:val="center"/>
            <w:hideMark/>
          </w:tcPr>
          <w:p w:rsidR="000E47FE" w:rsidRPr="00A612A7" w:rsidRDefault="000E47FE" w:rsidP="00A830A7">
            <w:pPr>
              <w:spacing w:line="360" w:lineRule="auto"/>
              <w:rPr>
                <w:szCs w:val="28"/>
                <w:lang w:val="uk-UA" w:eastAsia="en-US" w:bidi="ru-RU"/>
              </w:rPr>
            </w:pP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X</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1,9</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4,7</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10,1</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4,6</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5,8</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2,2</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A830A7">
            <w:pPr>
              <w:spacing w:line="360" w:lineRule="auto"/>
              <w:jc w:val="center"/>
              <w:rPr>
                <w:sz w:val="28"/>
                <w:szCs w:val="28"/>
                <w:lang w:val="uk-UA" w:eastAsia="en-US" w:bidi="ru-RU"/>
              </w:rPr>
            </w:pPr>
            <w:r w:rsidRPr="00A612A7">
              <w:rPr>
                <w:sz w:val="28"/>
                <w:szCs w:val="28"/>
                <w:lang w:val="uk-UA" w:eastAsia="en-US" w:bidi="ru-RU"/>
              </w:rPr>
              <w:t>2,9</w:t>
            </w:r>
          </w:p>
        </w:tc>
      </w:tr>
      <w:tr w:rsidR="00AA5877" w:rsidRPr="00A612A7" w:rsidTr="00AA5877">
        <w:trPr>
          <w:trHeight w:val="306"/>
        </w:trPr>
        <w:tc>
          <w:tcPr>
            <w:tcW w:w="2278" w:type="dxa"/>
            <w:vMerge w:val="restart"/>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Cs w:val="28"/>
                <w:lang w:val="uk-UA" w:eastAsia="en-US" w:bidi="ru-RU"/>
              </w:rPr>
            </w:pPr>
            <w:r w:rsidRPr="00A612A7">
              <w:rPr>
                <w:szCs w:val="28"/>
                <w:lang w:val="uk-UA" w:eastAsia="en-US" w:bidi="ru-RU"/>
              </w:rPr>
              <w:t>Меркаптани (за метилмеркаптаном)</w:t>
            </w: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Т</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0,08</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0,21</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0,46</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0,21</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0,27</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0,09</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0,13</w:t>
            </w:r>
          </w:p>
        </w:tc>
      </w:tr>
      <w:tr w:rsidR="00AA5877" w:rsidRPr="00A612A7" w:rsidTr="00AA5877">
        <w:trPr>
          <w:trHeight w:val="264"/>
        </w:trPr>
        <w:tc>
          <w:tcPr>
            <w:tcW w:w="2278" w:type="dxa"/>
            <w:vMerge/>
            <w:tcBorders>
              <w:top w:val="single" w:sz="4" w:space="0" w:color="auto"/>
              <w:left w:val="single" w:sz="4" w:space="0" w:color="auto"/>
              <w:bottom w:val="nil"/>
              <w:right w:val="nil"/>
            </w:tcBorders>
            <w:vAlign w:val="center"/>
            <w:hideMark/>
          </w:tcPr>
          <w:p w:rsidR="000E47FE" w:rsidRPr="00A612A7" w:rsidRDefault="000E47FE" w:rsidP="00CF066E">
            <w:pPr>
              <w:spacing w:line="360" w:lineRule="auto"/>
              <w:rPr>
                <w:szCs w:val="28"/>
                <w:lang w:val="uk-UA" w:eastAsia="en-US" w:bidi="ru-RU"/>
              </w:rPr>
            </w:pP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П</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0,09</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0,22</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0,48</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0,22</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0,28</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0,10</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0,14</w:t>
            </w:r>
          </w:p>
        </w:tc>
      </w:tr>
      <w:tr w:rsidR="00AA5877" w:rsidRPr="00A612A7" w:rsidTr="00AA5877">
        <w:trPr>
          <w:trHeight w:val="259"/>
        </w:trPr>
        <w:tc>
          <w:tcPr>
            <w:tcW w:w="2278" w:type="dxa"/>
            <w:vMerge/>
            <w:tcBorders>
              <w:top w:val="single" w:sz="4" w:space="0" w:color="auto"/>
              <w:left w:val="single" w:sz="4" w:space="0" w:color="auto"/>
              <w:bottom w:val="nil"/>
              <w:right w:val="nil"/>
            </w:tcBorders>
            <w:vAlign w:val="center"/>
            <w:hideMark/>
          </w:tcPr>
          <w:p w:rsidR="000E47FE" w:rsidRPr="00A612A7" w:rsidRDefault="000E47FE" w:rsidP="00CF066E">
            <w:pPr>
              <w:spacing w:line="360" w:lineRule="auto"/>
              <w:rPr>
                <w:szCs w:val="28"/>
                <w:lang w:val="uk-UA" w:eastAsia="en-US" w:bidi="ru-RU"/>
              </w:rPr>
            </w:pPr>
          </w:p>
        </w:tc>
        <w:tc>
          <w:tcPr>
            <w:tcW w:w="567"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X</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0,10</w:t>
            </w:r>
          </w:p>
        </w:tc>
        <w:tc>
          <w:tcPr>
            <w:tcW w:w="1134"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0,23</w:t>
            </w:r>
          </w:p>
        </w:tc>
        <w:tc>
          <w:tcPr>
            <w:tcW w:w="1276"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0,50</w:t>
            </w:r>
          </w:p>
        </w:tc>
        <w:tc>
          <w:tcPr>
            <w:tcW w:w="851"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0,23</w:t>
            </w:r>
          </w:p>
        </w:tc>
        <w:tc>
          <w:tcPr>
            <w:tcW w:w="708"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0,29</w:t>
            </w:r>
          </w:p>
        </w:tc>
        <w:tc>
          <w:tcPr>
            <w:tcW w:w="709" w:type="dxa"/>
            <w:tcBorders>
              <w:top w:val="single" w:sz="4" w:space="0" w:color="auto"/>
              <w:left w:val="single" w:sz="4" w:space="0" w:color="auto"/>
              <w:bottom w:val="nil"/>
              <w:right w:val="nil"/>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0,11</w:t>
            </w: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0E47FE" w:rsidRPr="00A612A7" w:rsidRDefault="000E47FE" w:rsidP="00CF066E">
            <w:pPr>
              <w:spacing w:line="360" w:lineRule="auto"/>
              <w:jc w:val="center"/>
              <w:rPr>
                <w:sz w:val="28"/>
                <w:szCs w:val="28"/>
                <w:lang w:val="uk-UA" w:eastAsia="en-US" w:bidi="ru-RU"/>
              </w:rPr>
            </w:pPr>
            <w:r w:rsidRPr="00A612A7">
              <w:rPr>
                <w:sz w:val="28"/>
                <w:szCs w:val="28"/>
                <w:lang w:val="uk-UA" w:eastAsia="en-US" w:bidi="ru-RU"/>
              </w:rPr>
              <w:t>0,15</w:t>
            </w:r>
          </w:p>
        </w:tc>
      </w:tr>
      <w:tr w:rsidR="00AA5877" w:rsidRPr="00A612A7" w:rsidTr="00AA5877">
        <w:trPr>
          <w:trHeight w:val="715"/>
        </w:trPr>
        <w:tc>
          <w:tcPr>
            <w:tcW w:w="2278" w:type="dxa"/>
            <w:tcBorders>
              <w:top w:val="single" w:sz="4" w:space="0" w:color="auto"/>
              <w:left w:val="single" w:sz="4" w:space="0" w:color="auto"/>
              <w:bottom w:val="single" w:sz="4" w:space="0" w:color="auto"/>
              <w:right w:val="nil"/>
            </w:tcBorders>
            <w:shd w:val="clear" w:color="auto" w:fill="FFFFFF"/>
            <w:vAlign w:val="center"/>
            <w:hideMark/>
          </w:tcPr>
          <w:p w:rsidR="000E47FE" w:rsidRPr="00A612A7" w:rsidRDefault="000E47FE" w:rsidP="00CF066E">
            <w:pPr>
              <w:spacing w:line="276" w:lineRule="auto"/>
              <w:jc w:val="center"/>
              <w:rPr>
                <w:szCs w:val="28"/>
                <w:lang w:val="uk-UA" w:eastAsia="en-US" w:bidi="ru-RU"/>
              </w:rPr>
            </w:pPr>
            <w:r w:rsidRPr="00A612A7">
              <w:rPr>
                <w:szCs w:val="28"/>
                <w:lang w:val="uk-UA" w:eastAsia="en-US" w:bidi="ru-RU"/>
              </w:rPr>
              <w:t>Пил хутрян</w:t>
            </w:r>
            <w:r w:rsidR="00CF066E" w:rsidRPr="00A612A7">
              <w:rPr>
                <w:szCs w:val="28"/>
                <w:lang w:val="uk-UA" w:eastAsia="en-US" w:bidi="ru-RU"/>
              </w:rPr>
              <w:t>ий</w:t>
            </w:r>
            <w:r w:rsidRPr="00A612A7">
              <w:rPr>
                <w:szCs w:val="28"/>
                <w:lang w:val="uk-UA" w:eastAsia="en-US" w:bidi="ru-RU"/>
              </w:rPr>
              <w:t xml:space="preserve"> (вовнян</w:t>
            </w:r>
            <w:r w:rsidR="00CF066E" w:rsidRPr="00A612A7">
              <w:rPr>
                <w:szCs w:val="28"/>
                <w:lang w:val="uk-UA" w:eastAsia="en-US" w:bidi="ru-RU"/>
              </w:rPr>
              <w:t>ий</w:t>
            </w:r>
            <w:r w:rsidRPr="00A612A7">
              <w:rPr>
                <w:szCs w:val="28"/>
                <w:lang w:val="uk-UA" w:eastAsia="en-US" w:bidi="ru-RU"/>
              </w:rPr>
              <w:t>, пухов</w:t>
            </w:r>
            <w:r w:rsidR="00CF066E" w:rsidRPr="00A612A7">
              <w:rPr>
                <w:szCs w:val="28"/>
                <w:lang w:val="uk-UA" w:eastAsia="en-US" w:bidi="ru-RU"/>
              </w:rPr>
              <w:t>ий</w:t>
            </w:r>
            <w:r w:rsidRPr="00A612A7">
              <w:rPr>
                <w:szCs w:val="28"/>
                <w:lang w:val="uk-UA" w:eastAsia="en-US" w:bidi="ru-RU"/>
              </w:rPr>
              <w:t>)</w:t>
            </w:r>
          </w:p>
        </w:tc>
        <w:tc>
          <w:tcPr>
            <w:tcW w:w="567" w:type="dxa"/>
            <w:tcBorders>
              <w:top w:val="single" w:sz="4" w:space="0" w:color="auto"/>
              <w:left w:val="single" w:sz="4" w:space="0" w:color="auto"/>
              <w:bottom w:val="single" w:sz="4" w:space="0" w:color="auto"/>
              <w:right w:val="nil"/>
            </w:tcBorders>
            <w:shd w:val="clear" w:color="auto" w:fill="FFFFFF"/>
            <w:vAlign w:val="center"/>
          </w:tcPr>
          <w:p w:rsidR="000E47FE" w:rsidRPr="00A612A7" w:rsidRDefault="000E47FE" w:rsidP="00CF066E">
            <w:pPr>
              <w:spacing w:line="276" w:lineRule="auto"/>
              <w:jc w:val="center"/>
              <w:rPr>
                <w:sz w:val="28"/>
                <w:szCs w:val="28"/>
                <w:lang w:val="uk-UA" w:eastAsia="en-US" w:bidi="ru-RU"/>
              </w:rPr>
            </w:pPr>
          </w:p>
        </w:tc>
        <w:tc>
          <w:tcPr>
            <w:tcW w:w="1134" w:type="dxa"/>
            <w:tcBorders>
              <w:top w:val="single" w:sz="4" w:space="0" w:color="auto"/>
              <w:left w:val="single" w:sz="4" w:space="0" w:color="auto"/>
              <w:bottom w:val="single" w:sz="4" w:space="0" w:color="auto"/>
              <w:right w:val="nil"/>
            </w:tcBorders>
            <w:shd w:val="clear" w:color="auto" w:fill="FFFFFF"/>
            <w:vAlign w:val="center"/>
            <w:hideMark/>
          </w:tcPr>
          <w:p w:rsidR="000E47FE" w:rsidRPr="00A612A7" w:rsidRDefault="000E47FE" w:rsidP="00CF066E">
            <w:pPr>
              <w:spacing w:line="276" w:lineRule="auto"/>
              <w:jc w:val="center"/>
              <w:rPr>
                <w:sz w:val="28"/>
                <w:szCs w:val="28"/>
                <w:lang w:val="uk-UA" w:eastAsia="en-US" w:bidi="ru-RU"/>
              </w:rPr>
            </w:pPr>
            <w:r w:rsidRPr="00A612A7">
              <w:rPr>
                <w:sz w:val="28"/>
                <w:szCs w:val="28"/>
                <w:lang w:val="uk-UA" w:eastAsia="en-US" w:bidi="ru-RU"/>
              </w:rPr>
              <w:t>150</w:t>
            </w:r>
          </w:p>
        </w:tc>
        <w:tc>
          <w:tcPr>
            <w:tcW w:w="1134" w:type="dxa"/>
            <w:tcBorders>
              <w:top w:val="single" w:sz="4" w:space="0" w:color="auto"/>
              <w:left w:val="single" w:sz="4" w:space="0" w:color="auto"/>
              <w:bottom w:val="single" w:sz="4" w:space="0" w:color="auto"/>
              <w:right w:val="nil"/>
            </w:tcBorders>
            <w:shd w:val="clear" w:color="auto" w:fill="FFFFFF"/>
            <w:vAlign w:val="center"/>
            <w:hideMark/>
          </w:tcPr>
          <w:p w:rsidR="000E47FE" w:rsidRPr="00A612A7" w:rsidRDefault="000E47FE" w:rsidP="00CF066E">
            <w:pPr>
              <w:spacing w:line="276" w:lineRule="auto"/>
              <w:jc w:val="center"/>
              <w:rPr>
                <w:sz w:val="28"/>
                <w:szCs w:val="28"/>
                <w:lang w:val="uk-UA" w:eastAsia="en-US" w:bidi="ru-RU"/>
              </w:rPr>
            </w:pPr>
            <w:r w:rsidRPr="00A612A7">
              <w:rPr>
                <w:sz w:val="28"/>
                <w:szCs w:val="28"/>
                <w:lang w:val="uk-UA" w:eastAsia="en-US" w:bidi="ru-RU"/>
              </w:rPr>
              <w:t>160</w:t>
            </w:r>
          </w:p>
        </w:tc>
        <w:tc>
          <w:tcPr>
            <w:tcW w:w="1276" w:type="dxa"/>
            <w:tcBorders>
              <w:top w:val="single" w:sz="4" w:space="0" w:color="auto"/>
              <w:left w:val="single" w:sz="4" w:space="0" w:color="auto"/>
              <w:bottom w:val="single" w:sz="4" w:space="0" w:color="auto"/>
              <w:right w:val="nil"/>
            </w:tcBorders>
            <w:shd w:val="clear" w:color="auto" w:fill="FFFFFF"/>
            <w:vAlign w:val="center"/>
            <w:hideMark/>
          </w:tcPr>
          <w:p w:rsidR="000E47FE" w:rsidRPr="00A612A7" w:rsidRDefault="000E47FE" w:rsidP="00CF066E">
            <w:pPr>
              <w:spacing w:line="276" w:lineRule="auto"/>
              <w:jc w:val="center"/>
              <w:rPr>
                <w:sz w:val="28"/>
                <w:szCs w:val="28"/>
                <w:lang w:val="uk-UA" w:eastAsia="en-US" w:bidi="ru-RU"/>
              </w:rPr>
            </w:pPr>
            <w:r w:rsidRPr="00A612A7">
              <w:rPr>
                <w:sz w:val="28"/>
                <w:szCs w:val="28"/>
                <w:lang w:val="uk-UA" w:eastAsia="en-US" w:bidi="ru-RU"/>
              </w:rPr>
              <w:t>150</w:t>
            </w:r>
          </w:p>
        </w:tc>
        <w:tc>
          <w:tcPr>
            <w:tcW w:w="851" w:type="dxa"/>
            <w:tcBorders>
              <w:top w:val="single" w:sz="4" w:space="0" w:color="auto"/>
              <w:left w:val="single" w:sz="4" w:space="0" w:color="auto"/>
              <w:bottom w:val="single" w:sz="4" w:space="0" w:color="auto"/>
              <w:right w:val="nil"/>
            </w:tcBorders>
            <w:shd w:val="clear" w:color="auto" w:fill="FFFFFF"/>
            <w:vAlign w:val="center"/>
            <w:hideMark/>
          </w:tcPr>
          <w:p w:rsidR="000E47FE" w:rsidRPr="00A612A7" w:rsidRDefault="000E47FE" w:rsidP="00CF066E">
            <w:pPr>
              <w:spacing w:line="276" w:lineRule="auto"/>
              <w:jc w:val="center"/>
              <w:rPr>
                <w:sz w:val="28"/>
                <w:szCs w:val="28"/>
                <w:lang w:val="uk-UA" w:eastAsia="en-US" w:bidi="ru-RU"/>
              </w:rPr>
            </w:pPr>
            <w:r w:rsidRPr="00A612A7">
              <w:rPr>
                <w:sz w:val="28"/>
                <w:szCs w:val="28"/>
                <w:lang w:val="uk-UA" w:eastAsia="en-US" w:bidi="ru-RU"/>
              </w:rPr>
              <w:t>140</w:t>
            </w:r>
          </w:p>
        </w:tc>
        <w:tc>
          <w:tcPr>
            <w:tcW w:w="708" w:type="dxa"/>
            <w:tcBorders>
              <w:top w:val="single" w:sz="4" w:space="0" w:color="auto"/>
              <w:left w:val="single" w:sz="4" w:space="0" w:color="auto"/>
              <w:bottom w:val="single" w:sz="4" w:space="0" w:color="auto"/>
              <w:right w:val="nil"/>
            </w:tcBorders>
            <w:shd w:val="clear" w:color="auto" w:fill="FFFFFF"/>
            <w:vAlign w:val="center"/>
            <w:hideMark/>
          </w:tcPr>
          <w:p w:rsidR="000E47FE" w:rsidRPr="00A612A7" w:rsidRDefault="000E47FE" w:rsidP="00CF066E">
            <w:pPr>
              <w:spacing w:line="276" w:lineRule="auto"/>
              <w:jc w:val="center"/>
              <w:rPr>
                <w:sz w:val="28"/>
                <w:szCs w:val="28"/>
                <w:lang w:val="uk-UA" w:eastAsia="en-US" w:bidi="ru-RU"/>
              </w:rPr>
            </w:pPr>
            <w:r w:rsidRPr="00A612A7">
              <w:rPr>
                <w:sz w:val="28"/>
                <w:szCs w:val="28"/>
                <w:lang w:val="uk-UA" w:eastAsia="en-US" w:bidi="ru-RU"/>
              </w:rPr>
              <w:t>140</w:t>
            </w:r>
          </w:p>
        </w:tc>
        <w:tc>
          <w:tcPr>
            <w:tcW w:w="709" w:type="dxa"/>
            <w:tcBorders>
              <w:top w:val="single" w:sz="4" w:space="0" w:color="auto"/>
              <w:left w:val="single" w:sz="4" w:space="0" w:color="auto"/>
              <w:bottom w:val="single" w:sz="4" w:space="0" w:color="auto"/>
              <w:right w:val="nil"/>
            </w:tcBorders>
            <w:shd w:val="clear" w:color="auto" w:fill="FFFFFF"/>
            <w:vAlign w:val="center"/>
            <w:hideMark/>
          </w:tcPr>
          <w:p w:rsidR="000E47FE" w:rsidRPr="00A612A7" w:rsidRDefault="000E47FE" w:rsidP="00CF066E">
            <w:pPr>
              <w:spacing w:line="276" w:lineRule="auto"/>
              <w:jc w:val="center"/>
              <w:rPr>
                <w:sz w:val="28"/>
                <w:szCs w:val="28"/>
                <w:lang w:val="uk-UA" w:eastAsia="en-US" w:bidi="ru-RU"/>
              </w:rPr>
            </w:pPr>
            <w:r w:rsidRPr="00A612A7">
              <w:rPr>
                <w:sz w:val="28"/>
                <w:szCs w:val="28"/>
                <w:lang w:val="uk-UA" w:eastAsia="en-US" w:bidi="ru-RU"/>
              </w:rPr>
              <w:t>145</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E47FE" w:rsidRPr="00A612A7" w:rsidRDefault="000E47FE" w:rsidP="00CF066E">
            <w:pPr>
              <w:spacing w:line="276" w:lineRule="auto"/>
              <w:jc w:val="center"/>
              <w:rPr>
                <w:sz w:val="28"/>
                <w:szCs w:val="28"/>
                <w:lang w:val="uk-UA" w:eastAsia="en-US" w:bidi="ru-RU"/>
              </w:rPr>
            </w:pPr>
            <w:r w:rsidRPr="00A612A7">
              <w:rPr>
                <w:sz w:val="28"/>
                <w:szCs w:val="28"/>
                <w:lang w:val="uk-UA" w:eastAsia="en-US" w:bidi="ru-RU"/>
              </w:rPr>
              <w:t>150</w:t>
            </w:r>
          </w:p>
        </w:tc>
      </w:tr>
    </w:tbl>
    <w:p w:rsidR="00AA5877" w:rsidRPr="00A612A7" w:rsidRDefault="00AA5877" w:rsidP="007F1DCB">
      <w:pPr>
        <w:spacing w:line="336" w:lineRule="auto"/>
        <w:ind w:firstLine="426"/>
        <w:jc w:val="both"/>
        <w:rPr>
          <w:sz w:val="28"/>
          <w:szCs w:val="28"/>
          <w:lang w:val="uk-UA" w:bidi="ru-RU"/>
        </w:rPr>
      </w:pPr>
    </w:p>
    <w:p w:rsidR="000E47FE" w:rsidRPr="00A612A7" w:rsidRDefault="000E47FE" w:rsidP="00AA5877">
      <w:pPr>
        <w:spacing w:line="360" w:lineRule="auto"/>
        <w:ind w:firstLine="426"/>
        <w:jc w:val="both"/>
        <w:rPr>
          <w:sz w:val="28"/>
          <w:szCs w:val="28"/>
          <w:lang w:val="uk-UA" w:bidi="ru-RU"/>
        </w:rPr>
      </w:pPr>
      <w:r w:rsidRPr="00A612A7">
        <w:rPr>
          <w:sz w:val="28"/>
          <w:szCs w:val="28"/>
          <w:lang w:val="uk-UA" w:bidi="ru-RU"/>
        </w:rPr>
        <w:t>Примітки:</w:t>
      </w:r>
    </w:p>
    <w:p w:rsidR="000E47FE" w:rsidRPr="00A612A7" w:rsidRDefault="000E47FE" w:rsidP="00AA5877">
      <w:pPr>
        <w:spacing w:line="360" w:lineRule="auto"/>
        <w:ind w:firstLine="425"/>
        <w:jc w:val="both"/>
        <w:rPr>
          <w:sz w:val="28"/>
          <w:szCs w:val="28"/>
          <w:lang w:val="uk-UA" w:bidi="ru-RU"/>
        </w:rPr>
      </w:pPr>
      <w:r w:rsidRPr="00A612A7">
        <w:rPr>
          <w:sz w:val="28"/>
          <w:szCs w:val="28"/>
          <w:lang w:val="uk-UA" w:bidi="ru-RU"/>
        </w:rPr>
        <w:t>1. Величини питомих виділень фенолу, альдегіду пропіонового, капронової кислоти, диметилсульфіду і диметиламіна слід вибирати з четвертої колонки таблиці XII-12 (відповідно до методичного посібника).</w:t>
      </w:r>
    </w:p>
    <w:p w:rsidR="000E47FE" w:rsidRPr="00A612A7" w:rsidRDefault="000E47FE" w:rsidP="00AA5877">
      <w:pPr>
        <w:spacing w:line="360" w:lineRule="auto"/>
        <w:ind w:firstLine="425"/>
        <w:jc w:val="both"/>
        <w:rPr>
          <w:sz w:val="28"/>
          <w:szCs w:val="28"/>
          <w:lang w:val="uk-UA" w:bidi="ru-RU"/>
        </w:rPr>
      </w:pPr>
      <w:r w:rsidRPr="00A612A7">
        <w:rPr>
          <w:sz w:val="28"/>
          <w:szCs w:val="28"/>
          <w:lang w:val="uk-UA" w:bidi="ru-RU"/>
        </w:rPr>
        <w:t>2. Середня за рік величина питомих викидів летких органічних сполук (ЛОС) становить 15,0 г/добу х 1 ц.ж.м.</w:t>
      </w:r>
    </w:p>
    <w:p w:rsidR="000E47FE" w:rsidRPr="00A612A7" w:rsidRDefault="000E47FE" w:rsidP="00AA5877">
      <w:pPr>
        <w:spacing w:line="360" w:lineRule="auto"/>
        <w:ind w:firstLine="425"/>
        <w:jc w:val="both"/>
        <w:rPr>
          <w:sz w:val="28"/>
          <w:szCs w:val="28"/>
          <w:lang w:val="uk-UA" w:bidi="ru-RU"/>
        </w:rPr>
      </w:pPr>
      <w:r w:rsidRPr="00A612A7">
        <w:rPr>
          <w:sz w:val="28"/>
          <w:szCs w:val="28"/>
          <w:lang w:val="uk-UA" w:bidi="ru-RU"/>
        </w:rPr>
        <w:t>3. Якщо тварини знаходяться в опалювальних приміщеннях, то для розрахунків слід вибирати величини питомих викидів, що встановлені для теплого періоду.</w:t>
      </w:r>
    </w:p>
    <w:p w:rsidR="000E47FE" w:rsidRPr="00A612A7" w:rsidRDefault="000E47FE" w:rsidP="00AA5877">
      <w:pPr>
        <w:spacing w:line="360" w:lineRule="auto"/>
        <w:ind w:firstLine="425"/>
        <w:jc w:val="both"/>
        <w:rPr>
          <w:sz w:val="28"/>
          <w:szCs w:val="28"/>
          <w:lang w:val="uk-UA" w:bidi="ru-RU"/>
        </w:rPr>
      </w:pPr>
      <w:r w:rsidRPr="00A612A7">
        <w:rPr>
          <w:sz w:val="28"/>
          <w:szCs w:val="28"/>
          <w:lang w:val="uk-UA" w:bidi="ru-RU"/>
        </w:rPr>
        <w:t>4. Величини питомих викидів, що встановлені для технологічних процесів переробки і зберігання гною, представлені в табл</w:t>
      </w:r>
      <w:r w:rsidR="007F1DCB" w:rsidRPr="00A612A7">
        <w:rPr>
          <w:sz w:val="28"/>
          <w:szCs w:val="28"/>
          <w:lang w:val="uk-UA" w:bidi="ru-RU"/>
        </w:rPr>
        <w:t>.</w:t>
      </w:r>
      <w:r w:rsidRPr="00A612A7">
        <w:rPr>
          <w:sz w:val="28"/>
          <w:szCs w:val="28"/>
          <w:lang w:val="uk-UA" w:bidi="ru-RU"/>
        </w:rPr>
        <w:t xml:space="preserve"> 2.7. У разі, якщо гній із приміщення для утримання тварин не видаляється тривалий час, величини питомих викидів від гною визначаються для різних періодів інструментальними методами. У загальному випадку ці величини не перевищують 100-кратного значення величин питомих викидів, встановлених для тварин.</w:t>
      </w:r>
    </w:p>
    <w:p w:rsidR="00A830A7" w:rsidRPr="00A612A7" w:rsidRDefault="00A830A7" w:rsidP="00AA5877">
      <w:pPr>
        <w:spacing w:line="360" w:lineRule="auto"/>
        <w:ind w:firstLine="426"/>
        <w:jc w:val="both"/>
        <w:rPr>
          <w:sz w:val="28"/>
          <w:szCs w:val="28"/>
          <w:lang w:val="uk-UA" w:bidi="ru-RU"/>
        </w:rPr>
      </w:pPr>
    </w:p>
    <w:p w:rsidR="000E47FE" w:rsidRPr="00A612A7" w:rsidRDefault="000E47FE" w:rsidP="00AA5877">
      <w:pPr>
        <w:spacing w:line="360" w:lineRule="auto"/>
        <w:ind w:firstLine="426"/>
        <w:jc w:val="both"/>
        <w:rPr>
          <w:sz w:val="28"/>
          <w:szCs w:val="28"/>
          <w:lang w:val="uk-UA" w:bidi="ru-RU"/>
        </w:rPr>
      </w:pPr>
      <w:r w:rsidRPr="00A612A7">
        <w:rPr>
          <w:sz w:val="28"/>
          <w:szCs w:val="28"/>
          <w:lang w:val="uk-UA" w:bidi="ru-RU"/>
        </w:rPr>
        <w:t xml:space="preserve">Таблиця 2.6 </w:t>
      </w:r>
      <w:r w:rsidR="007F1DCB" w:rsidRPr="00A612A7">
        <w:rPr>
          <w:sz w:val="28"/>
          <w:szCs w:val="28"/>
          <w:lang w:val="uk-UA" w:bidi="ru-RU"/>
        </w:rPr>
        <w:t xml:space="preserve">– </w:t>
      </w:r>
      <w:r w:rsidRPr="00A612A7">
        <w:rPr>
          <w:sz w:val="28"/>
          <w:szCs w:val="28"/>
          <w:lang w:val="uk-UA" w:bidi="ru-RU"/>
        </w:rPr>
        <w:t>Величини питомих викидів забруднюючих речовин безпосередньо від тварин (х10</w:t>
      </w:r>
      <w:r w:rsidRPr="00A612A7">
        <w:rPr>
          <w:sz w:val="28"/>
          <w:szCs w:val="28"/>
          <w:vertAlign w:val="superscript"/>
          <w:lang w:val="uk-UA" w:bidi="ru-RU"/>
        </w:rPr>
        <w:t>-6</w:t>
      </w:r>
      <w:r w:rsidRPr="00A612A7">
        <w:rPr>
          <w:sz w:val="28"/>
          <w:szCs w:val="28"/>
          <w:lang w:val="uk-UA" w:bidi="ru-RU"/>
        </w:rPr>
        <w:t xml:space="preserve"> г/с х 1 центнер живої маси (ц.ж.м.), крім мікроорганізмів), встановлені для різних етапів технологічного процесу відтворення, утримання, вирощування і відгодівлі свиней на свинарських комплексах потужністю 54, 108 і 216 тис. свиней на рік при щоденному чищенні і видаленні гною з приміщень для утримання худоби</w:t>
      </w:r>
    </w:p>
    <w:tbl>
      <w:tblPr>
        <w:tblpPr w:leftFromText="180" w:rightFromText="180" w:vertAnchor="text" w:tblpX="-5" w:tblpY="1"/>
        <w:tblOverlap w:val="neve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57"/>
        <w:gridCol w:w="425"/>
        <w:gridCol w:w="1418"/>
        <w:gridCol w:w="850"/>
        <w:gridCol w:w="1418"/>
        <w:gridCol w:w="1417"/>
        <w:gridCol w:w="851"/>
        <w:gridCol w:w="708"/>
      </w:tblGrid>
      <w:tr w:rsidR="00D74BA2" w:rsidRPr="00A612A7" w:rsidTr="00AA5877">
        <w:trPr>
          <w:trHeight w:val="259"/>
        </w:trPr>
        <w:tc>
          <w:tcPr>
            <w:tcW w:w="2557" w:type="dxa"/>
            <w:vMerge w:val="restart"/>
            <w:shd w:val="clear" w:color="auto" w:fill="FFFFFF"/>
            <w:vAlign w:val="center"/>
            <w:hideMark/>
          </w:tcPr>
          <w:p w:rsidR="00D74BA2" w:rsidRPr="00A612A7" w:rsidRDefault="00D74BA2" w:rsidP="00CF066E">
            <w:pPr>
              <w:jc w:val="center"/>
              <w:rPr>
                <w:szCs w:val="28"/>
                <w:lang w:val="uk-UA" w:eastAsia="en-US" w:bidi="ru-RU"/>
              </w:rPr>
            </w:pPr>
            <w:r w:rsidRPr="00A612A7">
              <w:rPr>
                <w:szCs w:val="28"/>
                <w:lang w:val="uk-UA" w:eastAsia="en-US" w:bidi="ru-RU"/>
              </w:rPr>
              <w:t>Назва забруднюючої речовини</w:t>
            </w:r>
          </w:p>
        </w:tc>
        <w:tc>
          <w:tcPr>
            <w:tcW w:w="425" w:type="dxa"/>
            <w:vMerge w:val="restart"/>
            <w:shd w:val="clear" w:color="auto" w:fill="FFFFFF"/>
            <w:textDirection w:val="btLr"/>
            <w:vAlign w:val="center"/>
            <w:hideMark/>
          </w:tcPr>
          <w:p w:rsidR="00D74BA2" w:rsidRPr="00A612A7" w:rsidRDefault="00D74BA2" w:rsidP="00CF066E">
            <w:pPr>
              <w:ind w:left="113" w:right="113"/>
              <w:jc w:val="center"/>
              <w:rPr>
                <w:szCs w:val="28"/>
                <w:lang w:val="uk-UA" w:eastAsia="en-US" w:bidi="ru-RU"/>
              </w:rPr>
            </w:pPr>
            <w:r w:rsidRPr="00A612A7">
              <w:rPr>
                <w:szCs w:val="28"/>
                <w:lang w:val="uk-UA" w:eastAsia="en-US" w:bidi="ru-RU"/>
              </w:rPr>
              <w:t>Період</w:t>
            </w:r>
          </w:p>
        </w:tc>
        <w:tc>
          <w:tcPr>
            <w:tcW w:w="6662" w:type="dxa"/>
            <w:gridSpan w:val="6"/>
            <w:shd w:val="clear" w:color="auto" w:fill="FFFFFF"/>
            <w:vAlign w:val="center"/>
            <w:hideMark/>
          </w:tcPr>
          <w:p w:rsidR="00D74BA2" w:rsidRPr="00A612A7" w:rsidRDefault="00D74BA2" w:rsidP="00CF066E">
            <w:pPr>
              <w:jc w:val="center"/>
              <w:rPr>
                <w:szCs w:val="28"/>
                <w:lang w:val="uk-UA" w:eastAsia="en-US" w:bidi="ru-RU"/>
              </w:rPr>
            </w:pPr>
            <w:r w:rsidRPr="00A612A7">
              <w:rPr>
                <w:szCs w:val="28"/>
                <w:lang w:val="uk-UA" w:eastAsia="en-US" w:bidi="ru-RU"/>
              </w:rPr>
              <w:t>Джерела викидів забруднюючих речовин</w:t>
            </w:r>
          </w:p>
        </w:tc>
      </w:tr>
      <w:tr w:rsidR="00A92E01" w:rsidRPr="00A612A7" w:rsidTr="00AA5877">
        <w:trPr>
          <w:cantSplit/>
          <w:trHeight w:val="2542"/>
        </w:trPr>
        <w:tc>
          <w:tcPr>
            <w:tcW w:w="2557" w:type="dxa"/>
            <w:vMerge/>
            <w:vAlign w:val="center"/>
            <w:hideMark/>
          </w:tcPr>
          <w:p w:rsidR="000E47FE" w:rsidRPr="00A612A7" w:rsidRDefault="000E47FE" w:rsidP="00CF066E">
            <w:pPr>
              <w:jc w:val="center"/>
              <w:rPr>
                <w:szCs w:val="28"/>
                <w:lang w:val="uk-UA" w:eastAsia="en-US" w:bidi="ru-RU"/>
              </w:rPr>
            </w:pPr>
          </w:p>
        </w:tc>
        <w:tc>
          <w:tcPr>
            <w:tcW w:w="425" w:type="dxa"/>
            <w:vMerge/>
            <w:vAlign w:val="center"/>
            <w:hideMark/>
          </w:tcPr>
          <w:p w:rsidR="000E47FE" w:rsidRPr="00A612A7" w:rsidRDefault="000E47FE" w:rsidP="00CF066E">
            <w:pPr>
              <w:jc w:val="center"/>
              <w:rPr>
                <w:szCs w:val="28"/>
                <w:lang w:val="uk-UA" w:eastAsia="en-US" w:bidi="ru-RU"/>
              </w:rPr>
            </w:pPr>
          </w:p>
        </w:tc>
        <w:tc>
          <w:tcPr>
            <w:tcW w:w="1418" w:type="dxa"/>
            <w:shd w:val="clear" w:color="auto" w:fill="FFFFFF"/>
            <w:textDirection w:val="btLr"/>
            <w:vAlign w:val="center"/>
            <w:hideMark/>
          </w:tcPr>
          <w:p w:rsidR="000E47FE" w:rsidRPr="00A612A7" w:rsidRDefault="00D74BA2" w:rsidP="00CF066E">
            <w:pPr>
              <w:ind w:left="113" w:right="113"/>
              <w:jc w:val="center"/>
              <w:rPr>
                <w:szCs w:val="28"/>
                <w:lang w:val="uk-UA" w:eastAsia="en-US" w:bidi="ru-RU"/>
              </w:rPr>
            </w:pPr>
            <w:r w:rsidRPr="00A612A7">
              <w:rPr>
                <w:szCs w:val="28"/>
                <w:lang w:val="uk-UA" w:eastAsia="en-US" w:bidi="ru-RU"/>
              </w:rPr>
              <w:t>Утримання холостих, запліднених свиноматок і кнурів</w:t>
            </w:r>
          </w:p>
        </w:tc>
        <w:tc>
          <w:tcPr>
            <w:tcW w:w="850" w:type="dxa"/>
            <w:shd w:val="clear" w:color="auto" w:fill="FFFFFF"/>
            <w:textDirection w:val="btLr"/>
            <w:vAlign w:val="center"/>
            <w:hideMark/>
          </w:tcPr>
          <w:p w:rsidR="000E47FE" w:rsidRPr="00A612A7" w:rsidRDefault="00D74BA2" w:rsidP="00CF066E">
            <w:pPr>
              <w:ind w:left="113" w:right="113"/>
              <w:jc w:val="center"/>
              <w:rPr>
                <w:szCs w:val="28"/>
                <w:lang w:val="uk-UA" w:eastAsia="en-US" w:bidi="ru-RU"/>
              </w:rPr>
            </w:pPr>
            <w:r w:rsidRPr="00A612A7">
              <w:rPr>
                <w:szCs w:val="28"/>
                <w:lang w:val="uk-UA" w:eastAsia="en-US" w:bidi="ru-RU"/>
              </w:rPr>
              <w:t>Утримання супоросних маток</w:t>
            </w:r>
          </w:p>
        </w:tc>
        <w:tc>
          <w:tcPr>
            <w:tcW w:w="1418" w:type="dxa"/>
            <w:shd w:val="clear" w:color="auto" w:fill="FFFFFF"/>
            <w:textDirection w:val="btLr"/>
            <w:vAlign w:val="center"/>
            <w:hideMark/>
          </w:tcPr>
          <w:p w:rsidR="000E47FE" w:rsidRPr="00A612A7" w:rsidRDefault="00D74BA2" w:rsidP="00CF066E">
            <w:pPr>
              <w:ind w:left="113" w:right="113"/>
              <w:jc w:val="center"/>
              <w:rPr>
                <w:szCs w:val="28"/>
                <w:lang w:val="uk-UA" w:eastAsia="en-US" w:bidi="ru-RU"/>
              </w:rPr>
            </w:pPr>
            <w:r w:rsidRPr="00A612A7">
              <w:rPr>
                <w:szCs w:val="28"/>
                <w:lang w:val="uk-UA" w:eastAsia="en-US" w:bidi="ru-RU"/>
              </w:rPr>
              <w:t xml:space="preserve">Утримання підсосних маток з поросятами </w:t>
            </w:r>
            <w:r w:rsidR="000E47FE" w:rsidRPr="00A612A7">
              <w:rPr>
                <w:szCs w:val="28"/>
                <w:lang w:val="uk-UA" w:eastAsia="en-US" w:bidi="ru-RU"/>
              </w:rPr>
              <w:t>- сосунами</w:t>
            </w:r>
          </w:p>
        </w:tc>
        <w:tc>
          <w:tcPr>
            <w:tcW w:w="1417" w:type="dxa"/>
            <w:shd w:val="clear" w:color="auto" w:fill="FFFFFF"/>
            <w:textDirection w:val="btLr"/>
            <w:vAlign w:val="center"/>
            <w:hideMark/>
          </w:tcPr>
          <w:p w:rsidR="000E47FE" w:rsidRPr="00A612A7" w:rsidRDefault="00D74BA2" w:rsidP="00CF066E">
            <w:pPr>
              <w:ind w:left="113" w:right="113"/>
              <w:jc w:val="center"/>
              <w:rPr>
                <w:szCs w:val="28"/>
                <w:lang w:val="uk-UA" w:eastAsia="en-US" w:bidi="ru-RU"/>
              </w:rPr>
            </w:pPr>
            <w:r w:rsidRPr="00A612A7">
              <w:rPr>
                <w:szCs w:val="28"/>
                <w:lang w:val="uk-UA" w:eastAsia="en-US" w:bidi="ru-RU"/>
              </w:rPr>
              <w:t>Дорощування поросят, які відстали в рості "Пиг-Балій"</w:t>
            </w:r>
          </w:p>
        </w:tc>
        <w:tc>
          <w:tcPr>
            <w:tcW w:w="851" w:type="dxa"/>
            <w:shd w:val="clear" w:color="auto" w:fill="FFFFFF"/>
            <w:textDirection w:val="btLr"/>
            <w:vAlign w:val="center"/>
            <w:hideMark/>
          </w:tcPr>
          <w:p w:rsidR="000E47FE" w:rsidRPr="00A612A7" w:rsidRDefault="00D74BA2" w:rsidP="00CF066E">
            <w:pPr>
              <w:ind w:left="113" w:right="113"/>
              <w:jc w:val="center"/>
              <w:rPr>
                <w:szCs w:val="28"/>
                <w:lang w:val="uk-UA" w:eastAsia="en-US" w:bidi="ru-RU"/>
              </w:rPr>
            </w:pPr>
            <w:r w:rsidRPr="00A612A7">
              <w:rPr>
                <w:szCs w:val="28"/>
                <w:lang w:val="uk-UA" w:eastAsia="en-US" w:bidi="ru-RU"/>
              </w:rPr>
              <w:t>Дорощування відлучених поросят</w:t>
            </w:r>
          </w:p>
        </w:tc>
        <w:tc>
          <w:tcPr>
            <w:tcW w:w="708" w:type="dxa"/>
            <w:shd w:val="clear" w:color="auto" w:fill="FFFFFF"/>
            <w:textDirection w:val="btLr"/>
            <w:vAlign w:val="center"/>
            <w:hideMark/>
          </w:tcPr>
          <w:p w:rsidR="000E47FE" w:rsidRPr="00A612A7" w:rsidRDefault="00D74BA2" w:rsidP="00CF066E">
            <w:pPr>
              <w:ind w:left="113" w:right="113"/>
              <w:jc w:val="center"/>
              <w:rPr>
                <w:szCs w:val="28"/>
                <w:lang w:val="uk-UA" w:eastAsia="en-US" w:bidi="ru-RU"/>
              </w:rPr>
            </w:pPr>
            <w:r w:rsidRPr="00A612A7">
              <w:rPr>
                <w:szCs w:val="28"/>
                <w:lang w:val="uk-UA" w:eastAsia="en-US" w:bidi="ru-RU"/>
              </w:rPr>
              <w:t xml:space="preserve">Відкорм </w:t>
            </w:r>
            <w:r w:rsidR="000E47FE" w:rsidRPr="00A612A7">
              <w:rPr>
                <w:szCs w:val="28"/>
                <w:lang w:val="uk-UA" w:eastAsia="en-US" w:bidi="ru-RU"/>
              </w:rPr>
              <w:t>свиней</w:t>
            </w:r>
          </w:p>
        </w:tc>
      </w:tr>
      <w:tr w:rsidR="00A92E01" w:rsidRPr="00A612A7" w:rsidTr="00AA5877">
        <w:trPr>
          <w:trHeight w:val="259"/>
        </w:trPr>
        <w:tc>
          <w:tcPr>
            <w:tcW w:w="2557" w:type="dxa"/>
            <w:shd w:val="clear" w:color="auto" w:fill="FFFFFF"/>
            <w:vAlign w:val="center"/>
            <w:hideMark/>
          </w:tcPr>
          <w:p w:rsidR="000E47FE" w:rsidRPr="00A612A7" w:rsidRDefault="000E47FE" w:rsidP="00CF066E">
            <w:pPr>
              <w:jc w:val="center"/>
              <w:rPr>
                <w:sz w:val="28"/>
                <w:szCs w:val="28"/>
                <w:lang w:val="uk-UA" w:eastAsia="en-US" w:bidi="ru-RU"/>
              </w:rPr>
            </w:pPr>
            <w:r w:rsidRPr="00A612A7">
              <w:rPr>
                <w:sz w:val="28"/>
                <w:szCs w:val="28"/>
                <w:lang w:val="uk-UA" w:eastAsia="en-US" w:bidi="ru-RU"/>
              </w:rPr>
              <w:t>1</w:t>
            </w:r>
          </w:p>
        </w:tc>
        <w:tc>
          <w:tcPr>
            <w:tcW w:w="425" w:type="dxa"/>
            <w:shd w:val="clear" w:color="auto" w:fill="FFFFFF"/>
            <w:vAlign w:val="center"/>
            <w:hideMark/>
          </w:tcPr>
          <w:p w:rsidR="000E47FE" w:rsidRPr="00A612A7" w:rsidRDefault="000E47FE" w:rsidP="00CF066E">
            <w:pPr>
              <w:jc w:val="center"/>
              <w:rPr>
                <w:sz w:val="28"/>
                <w:szCs w:val="28"/>
                <w:lang w:val="uk-UA" w:eastAsia="en-US" w:bidi="ru-RU"/>
              </w:rPr>
            </w:pPr>
            <w:r w:rsidRPr="00A612A7">
              <w:rPr>
                <w:sz w:val="28"/>
                <w:szCs w:val="28"/>
                <w:lang w:val="uk-UA" w:eastAsia="en-US" w:bidi="ru-RU"/>
              </w:rPr>
              <w:t>2</w:t>
            </w:r>
          </w:p>
        </w:tc>
        <w:tc>
          <w:tcPr>
            <w:tcW w:w="1418" w:type="dxa"/>
            <w:shd w:val="clear" w:color="auto" w:fill="FFFFFF"/>
            <w:vAlign w:val="center"/>
            <w:hideMark/>
          </w:tcPr>
          <w:p w:rsidR="000E47FE" w:rsidRPr="00A612A7" w:rsidRDefault="000E47FE" w:rsidP="00CF066E">
            <w:pPr>
              <w:jc w:val="center"/>
              <w:rPr>
                <w:sz w:val="28"/>
                <w:szCs w:val="28"/>
                <w:lang w:val="uk-UA" w:eastAsia="en-US" w:bidi="ru-RU"/>
              </w:rPr>
            </w:pPr>
            <w:r w:rsidRPr="00A612A7">
              <w:rPr>
                <w:sz w:val="28"/>
                <w:szCs w:val="28"/>
                <w:lang w:val="uk-UA" w:eastAsia="en-US" w:bidi="ru-RU"/>
              </w:rPr>
              <w:t>3</w:t>
            </w:r>
          </w:p>
        </w:tc>
        <w:tc>
          <w:tcPr>
            <w:tcW w:w="850" w:type="dxa"/>
            <w:shd w:val="clear" w:color="auto" w:fill="FFFFFF"/>
            <w:vAlign w:val="center"/>
            <w:hideMark/>
          </w:tcPr>
          <w:p w:rsidR="000E47FE" w:rsidRPr="00A612A7" w:rsidRDefault="000E47FE" w:rsidP="00CF066E">
            <w:pPr>
              <w:jc w:val="center"/>
              <w:rPr>
                <w:sz w:val="28"/>
                <w:szCs w:val="28"/>
                <w:lang w:val="uk-UA" w:eastAsia="en-US" w:bidi="ru-RU"/>
              </w:rPr>
            </w:pPr>
            <w:r w:rsidRPr="00A612A7">
              <w:rPr>
                <w:sz w:val="28"/>
                <w:szCs w:val="28"/>
                <w:lang w:val="uk-UA" w:eastAsia="en-US" w:bidi="ru-RU"/>
              </w:rPr>
              <w:t>4</w:t>
            </w:r>
          </w:p>
        </w:tc>
        <w:tc>
          <w:tcPr>
            <w:tcW w:w="1418" w:type="dxa"/>
            <w:shd w:val="clear" w:color="auto" w:fill="FFFFFF"/>
            <w:vAlign w:val="center"/>
            <w:hideMark/>
          </w:tcPr>
          <w:p w:rsidR="000E47FE" w:rsidRPr="00A612A7" w:rsidRDefault="000E47FE" w:rsidP="00CF066E">
            <w:pPr>
              <w:jc w:val="center"/>
              <w:rPr>
                <w:sz w:val="28"/>
                <w:szCs w:val="28"/>
                <w:lang w:val="uk-UA" w:eastAsia="en-US" w:bidi="ru-RU"/>
              </w:rPr>
            </w:pPr>
            <w:r w:rsidRPr="00A612A7">
              <w:rPr>
                <w:sz w:val="28"/>
                <w:szCs w:val="28"/>
                <w:lang w:val="uk-UA" w:eastAsia="en-US" w:bidi="ru-RU"/>
              </w:rPr>
              <w:t>5</w:t>
            </w:r>
          </w:p>
        </w:tc>
        <w:tc>
          <w:tcPr>
            <w:tcW w:w="1417" w:type="dxa"/>
            <w:shd w:val="clear" w:color="auto" w:fill="FFFFFF"/>
            <w:vAlign w:val="center"/>
            <w:hideMark/>
          </w:tcPr>
          <w:p w:rsidR="000E47FE" w:rsidRPr="00A612A7" w:rsidRDefault="000E47FE" w:rsidP="00CF066E">
            <w:pPr>
              <w:jc w:val="center"/>
              <w:rPr>
                <w:sz w:val="28"/>
                <w:szCs w:val="28"/>
                <w:lang w:val="uk-UA" w:eastAsia="en-US" w:bidi="ru-RU"/>
              </w:rPr>
            </w:pPr>
            <w:r w:rsidRPr="00A612A7">
              <w:rPr>
                <w:sz w:val="28"/>
                <w:szCs w:val="28"/>
                <w:lang w:val="uk-UA" w:eastAsia="en-US" w:bidi="ru-RU"/>
              </w:rPr>
              <w:t>6</w:t>
            </w:r>
          </w:p>
        </w:tc>
        <w:tc>
          <w:tcPr>
            <w:tcW w:w="851" w:type="dxa"/>
            <w:shd w:val="clear" w:color="auto" w:fill="FFFFFF"/>
            <w:vAlign w:val="center"/>
            <w:hideMark/>
          </w:tcPr>
          <w:p w:rsidR="000E47FE" w:rsidRPr="00A612A7" w:rsidRDefault="000E47FE" w:rsidP="00CF066E">
            <w:pPr>
              <w:jc w:val="center"/>
              <w:rPr>
                <w:sz w:val="28"/>
                <w:szCs w:val="28"/>
                <w:lang w:val="uk-UA" w:eastAsia="en-US" w:bidi="ru-RU"/>
              </w:rPr>
            </w:pPr>
            <w:r w:rsidRPr="00A612A7">
              <w:rPr>
                <w:sz w:val="28"/>
                <w:szCs w:val="28"/>
                <w:lang w:val="uk-UA" w:eastAsia="en-US" w:bidi="ru-RU"/>
              </w:rPr>
              <w:t>7</w:t>
            </w:r>
          </w:p>
        </w:tc>
        <w:tc>
          <w:tcPr>
            <w:tcW w:w="708" w:type="dxa"/>
            <w:shd w:val="clear" w:color="auto" w:fill="FFFFFF"/>
            <w:vAlign w:val="center"/>
            <w:hideMark/>
          </w:tcPr>
          <w:p w:rsidR="000E47FE" w:rsidRPr="00A612A7" w:rsidRDefault="000E47FE" w:rsidP="00CF066E">
            <w:pPr>
              <w:jc w:val="center"/>
              <w:rPr>
                <w:sz w:val="28"/>
                <w:szCs w:val="28"/>
                <w:lang w:val="uk-UA" w:eastAsia="en-US" w:bidi="ru-RU"/>
              </w:rPr>
            </w:pPr>
            <w:r w:rsidRPr="00A612A7">
              <w:rPr>
                <w:sz w:val="28"/>
                <w:szCs w:val="28"/>
                <w:lang w:val="uk-UA" w:eastAsia="en-US" w:bidi="ru-RU"/>
              </w:rPr>
              <w:t>8</w:t>
            </w:r>
          </w:p>
        </w:tc>
      </w:tr>
      <w:tr w:rsidR="00A92E01" w:rsidRPr="00A612A7" w:rsidTr="00AA5877">
        <w:trPr>
          <w:trHeight w:val="264"/>
        </w:trPr>
        <w:tc>
          <w:tcPr>
            <w:tcW w:w="2557" w:type="dxa"/>
            <w:vMerge w:val="restart"/>
            <w:shd w:val="clear" w:color="auto" w:fill="FFFFFF"/>
            <w:vAlign w:val="center"/>
            <w:hideMark/>
          </w:tcPr>
          <w:p w:rsidR="00D74BA2" w:rsidRPr="00A612A7" w:rsidRDefault="00D74BA2" w:rsidP="00A830A7">
            <w:pPr>
              <w:spacing w:line="276" w:lineRule="auto"/>
              <w:jc w:val="center"/>
              <w:rPr>
                <w:szCs w:val="28"/>
                <w:lang w:val="uk-UA" w:eastAsia="en-US" w:bidi="ru-RU"/>
              </w:rPr>
            </w:pPr>
            <w:r w:rsidRPr="00A612A7">
              <w:rPr>
                <w:szCs w:val="28"/>
                <w:lang w:val="uk-UA" w:eastAsia="en-US" w:bidi="ru-RU"/>
              </w:rPr>
              <w:t>Мікроорганізми (кліток/с на 1ц.ж.м.)</w:t>
            </w: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Т</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14</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18</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17</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16</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17</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18</w:t>
            </w:r>
          </w:p>
        </w:tc>
      </w:tr>
      <w:tr w:rsidR="00A92E01" w:rsidRPr="00A612A7" w:rsidTr="00AA5877">
        <w:trPr>
          <w:trHeight w:val="259"/>
        </w:trPr>
        <w:tc>
          <w:tcPr>
            <w:tcW w:w="2557" w:type="dxa"/>
            <w:vMerge/>
            <w:vAlign w:val="center"/>
            <w:hideMark/>
          </w:tcPr>
          <w:p w:rsidR="00D74BA2" w:rsidRPr="00A612A7" w:rsidRDefault="00D74BA2" w:rsidP="00A830A7">
            <w:pPr>
              <w:spacing w:line="276" w:lineRule="auto"/>
              <w:jc w:val="center"/>
              <w:rPr>
                <w:szCs w:val="28"/>
                <w:lang w:val="uk-UA" w:eastAsia="en-US" w:bidi="ru-RU"/>
              </w:rPr>
            </w:pP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П</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14</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14</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13</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12</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12</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15</w:t>
            </w:r>
          </w:p>
        </w:tc>
      </w:tr>
      <w:tr w:rsidR="00A92E01" w:rsidRPr="00A612A7" w:rsidTr="00AA5877">
        <w:trPr>
          <w:trHeight w:val="264"/>
        </w:trPr>
        <w:tc>
          <w:tcPr>
            <w:tcW w:w="2557" w:type="dxa"/>
            <w:vMerge/>
            <w:vAlign w:val="center"/>
            <w:hideMark/>
          </w:tcPr>
          <w:p w:rsidR="00D74BA2" w:rsidRPr="00A612A7" w:rsidRDefault="00D74BA2" w:rsidP="00A830A7">
            <w:pPr>
              <w:spacing w:line="276" w:lineRule="auto"/>
              <w:jc w:val="center"/>
              <w:rPr>
                <w:szCs w:val="28"/>
                <w:lang w:val="uk-UA" w:eastAsia="en-US" w:bidi="ru-RU"/>
              </w:rPr>
            </w:pP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X</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15</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16</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15</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15</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15</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17</w:t>
            </w:r>
          </w:p>
        </w:tc>
      </w:tr>
      <w:tr w:rsidR="00A92E01" w:rsidRPr="00A612A7" w:rsidTr="00AA5877">
        <w:trPr>
          <w:trHeight w:val="264"/>
        </w:trPr>
        <w:tc>
          <w:tcPr>
            <w:tcW w:w="2557" w:type="dxa"/>
            <w:vMerge w:val="restart"/>
            <w:shd w:val="clear" w:color="auto" w:fill="FFFFFF"/>
            <w:vAlign w:val="center"/>
            <w:hideMark/>
          </w:tcPr>
          <w:p w:rsidR="00D74BA2" w:rsidRPr="00A612A7" w:rsidRDefault="00D74BA2" w:rsidP="00A830A7">
            <w:pPr>
              <w:spacing w:line="276" w:lineRule="auto"/>
              <w:jc w:val="center"/>
              <w:rPr>
                <w:szCs w:val="28"/>
                <w:lang w:val="uk-UA" w:eastAsia="en-US" w:bidi="ru-RU"/>
              </w:rPr>
            </w:pPr>
            <w:r w:rsidRPr="00A612A7">
              <w:rPr>
                <w:szCs w:val="28"/>
                <w:lang w:val="uk-UA" w:eastAsia="en-US" w:bidi="ru-RU"/>
              </w:rPr>
              <w:t>Аміак</w:t>
            </w: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Т</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9,0</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7,5</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19</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20</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18,5</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24</w:t>
            </w:r>
          </w:p>
        </w:tc>
      </w:tr>
      <w:tr w:rsidR="00A92E01" w:rsidRPr="00A612A7" w:rsidTr="00AA5877">
        <w:trPr>
          <w:trHeight w:val="259"/>
        </w:trPr>
        <w:tc>
          <w:tcPr>
            <w:tcW w:w="2557" w:type="dxa"/>
            <w:vMerge/>
            <w:vAlign w:val="center"/>
            <w:hideMark/>
          </w:tcPr>
          <w:p w:rsidR="00D74BA2" w:rsidRPr="00A612A7" w:rsidRDefault="00D74BA2" w:rsidP="00A830A7">
            <w:pPr>
              <w:spacing w:line="276" w:lineRule="auto"/>
              <w:jc w:val="center"/>
              <w:rPr>
                <w:szCs w:val="28"/>
                <w:lang w:val="uk-UA" w:eastAsia="en-US" w:bidi="ru-RU"/>
              </w:rPr>
            </w:pP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П</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bCs/>
                <w:sz w:val="28"/>
                <w:szCs w:val="28"/>
                <w:lang w:val="uk-UA" w:eastAsia="en-US" w:bidi="ru-RU"/>
              </w:rPr>
              <w:t>9,5</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8,0</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20</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21</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19,5</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25</w:t>
            </w:r>
          </w:p>
        </w:tc>
      </w:tr>
      <w:tr w:rsidR="00A92E01" w:rsidRPr="00A612A7" w:rsidTr="00AA5877">
        <w:trPr>
          <w:trHeight w:val="318"/>
        </w:trPr>
        <w:tc>
          <w:tcPr>
            <w:tcW w:w="2557" w:type="dxa"/>
            <w:vMerge/>
            <w:vAlign w:val="center"/>
            <w:hideMark/>
          </w:tcPr>
          <w:p w:rsidR="00D74BA2" w:rsidRPr="00A612A7" w:rsidRDefault="00D74BA2" w:rsidP="00A830A7">
            <w:pPr>
              <w:spacing w:line="276" w:lineRule="auto"/>
              <w:jc w:val="center"/>
              <w:rPr>
                <w:szCs w:val="28"/>
                <w:lang w:val="uk-UA" w:eastAsia="en-US" w:bidi="ru-RU"/>
              </w:rPr>
            </w:pP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X</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10,0</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8,5</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21</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22</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20,5</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26</w:t>
            </w:r>
          </w:p>
        </w:tc>
      </w:tr>
    </w:tbl>
    <w:p w:rsidR="00AA5877" w:rsidRPr="00A612A7" w:rsidRDefault="00AA5877">
      <w:pPr>
        <w:rPr>
          <w:lang w:val="uk-UA"/>
        </w:rPr>
      </w:pPr>
    </w:p>
    <w:p w:rsidR="00AA5877" w:rsidRPr="00A612A7" w:rsidRDefault="00AA5877" w:rsidP="00AA5877">
      <w:pPr>
        <w:jc w:val="right"/>
        <w:rPr>
          <w:lang w:val="uk-UA"/>
        </w:rPr>
      </w:pPr>
      <w:r w:rsidRPr="00A612A7">
        <w:rPr>
          <w:lang w:val="uk-UA"/>
        </w:rPr>
        <w:t>продовження табл.2.6</w:t>
      </w:r>
    </w:p>
    <w:tbl>
      <w:tblPr>
        <w:tblpPr w:leftFromText="180" w:rightFromText="180" w:vertAnchor="text" w:tblpX="-5" w:tblpY="1"/>
        <w:tblOverlap w:val="neve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57"/>
        <w:gridCol w:w="425"/>
        <w:gridCol w:w="1418"/>
        <w:gridCol w:w="850"/>
        <w:gridCol w:w="1418"/>
        <w:gridCol w:w="1417"/>
        <w:gridCol w:w="851"/>
        <w:gridCol w:w="708"/>
      </w:tblGrid>
      <w:tr w:rsidR="00AA5877" w:rsidRPr="00A612A7" w:rsidTr="004E767B">
        <w:trPr>
          <w:trHeight w:val="259"/>
        </w:trPr>
        <w:tc>
          <w:tcPr>
            <w:tcW w:w="2557" w:type="dxa"/>
            <w:shd w:val="clear" w:color="auto" w:fill="FFFFFF"/>
            <w:vAlign w:val="center"/>
            <w:hideMark/>
          </w:tcPr>
          <w:p w:rsidR="00AA5877" w:rsidRPr="00A612A7" w:rsidRDefault="00AA5877" w:rsidP="004E767B">
            <w:pPr>
              <w:jc w:val="center"/>
              <w:rPr>
                <w:sz w:val="28"/>
                <w:szCs w:val="28"/>
                <w:lang w:val="uk-UA" w:eastAsia="en-US" w:bidi="ru-RU"/>
              </w:rPr>
            </w:pPr>
            <w:r w:rsidRPr="00A612A7">
              <w:rPr>
                <w:sz w:val="28"/>
                <w:szCs w:val="28"/>
                <w:lang w:val="uk-UA" w:eastAsia="en-US" w:bidi="ru-RU"/>
              </w:rPr>
              <w:t>1</w:t>
            </w:r>
          </w:p>
        </w:tc>
        <w:tc>
          <w:tcPr>
            <w:tcW w:w="425" w:type="dxa"/>
            <w:shd w:val="clear" w:color="auto" w:fill="FFFFFF"/>
            <w:vAlign w:val="center"/>
            <w:hideMark/>
          </w:tcPr>
          <w:p w:rsidR="00AA5877" w:rsidRPr="00A612A7" w:rsidRDefault="00AA5877" w:rsidP="004E767B">
            <w:pPr>
              <w:jc w:val="center"/>
              <w:rPr>
                <w:sz w:val="28"/>
                <w:szCs w:val="28"/>
                <w:lang w:val="uk-UA" w:eastAsia="en-US" w:bidi="ru-RU"/>
              </w:rPr>
            </w:pPr>
            <w:r w:rsidRPr="00A612A7">
              <w:rPr>
                <w:sz w:val="28"/>
                <w:szCs w:val="28"/>
                <w:lang w:val="uk-UA" w:eastAsia="en-US" w:bidi="ru-RU"/>
              </w:rPr>
              <w:t>2</w:t>
            </w:r>
          </w:p>
        </w:tc>
        <w:tc>
          <w:tcPr>
            <w:tcW w:w="1418" w:type="dxa"/>
            <w:shd w:val="clear" w:color="auto" w:fill="FFFFFF"/>
            <w:vAlign w:val="center"/>
            <w:hideMark/>
          </w:tcPr>
          <w:p w:rsidR="00AA5877" w:rsidRPr="00A612A7" w:rsidRDefault="00AA5877" w:rsidP="004E767B">
            <w:pPr>
              <w:jc w:val="center"/>
              <w:rPr>
                <w:sz w:val="28"/>
                <w:szCs w:val="28"/>
                <w:lang w:val="uk-UA" w:eastAsia="en-US" w:bidi="ru-RU"/>
              </w:rPr>
            </w:pPr>
            <w:r w:rsidRPr="00A612A7">
              <w:rPr>
                <w:sz w:val="28"/>
                <w:szCs w:val="28"/>
                <w:lang w:val="uk-UA" w:eastAsia="en-US" w:bidi="ru-RU"/>
              </w:rPr>
              <w:t>3</w:t>
            </w:r>
          </w:p>
        </w:tc>
        <w:tc>
          <w:tcPr>
            <w:tcW w:w="850" w:type="dxa"/>
            <w:shd w:val="clear" w:color="auto" w:fill="FFFFFF"/>
            <w:vAlign w:val="center"/>
            <w:hideMark/>
          </w:tcPr>
          <w:p w:rsidR="00AA5877" w:rsidRPr="00A612A7" w:rsidRDefault="00AA5877" w:rsidP="004E767B">
            <w:pPr>
              <w:jc w:val="center"/>
              <w:rPr>
                <w:sz w:val="28"/>
                <w:szCs w:val="28"/>
                <w:lang w:val="uk-UA" w:eastAsia="en-US" w:bidi="ru-RU"/>
              </w:rPr>
            </w:pPr>
            <w:r w:rsidRPr="00A612A7">
              <w:rPr>
                <w:sz w:val="28"/>
                <w:szCs w:val="28"/>
                <w:lang w:val="uk-UA" w:eastAsia="en-US" w:bidi="ru-RU"/>
              </w:rPr>
              <w:t>4</w:t>
            </w:r>
          </w:p>
        </w:tc>
        <w:tc>
          <w:tcPr>
            <w:tcW w:w="1418" w:type="dxa"/>
            <w:shd w:val="clear" w:color="auto" w:fill="FFFFFF"/>
            <w:vAlign w:val="center"/>
            <w:hideMark/>
          </w:tcPr>
          <w:p w:rsidR="00AA5877" w:rsidRPr="00A612A7" w:rsidRDefault="00AA5877" w:rsidP="004E767B">
            <w:pPr>
              <w:jc w:val="center"/>
              <w:rPr>
                <w:sz w:val="28"/>
                <w:szCs w:val="28"/>
                <w:lang w:val="uk-UA" w:eastAsia="en-US" w:bidi="ru-RU"/>
              </w:rPr>
            </w:pPr>
            <w:r w:rsidRPr="00A612A7">
              <w:rPr>
                <w:sz w:val="28"/>
                <w:szCs w:val="28"/>
                <w:lang w:val="uk-UA" w:eastAsia="en-US" w:bidi="ru-RU"/>
              </w:rPr>
              <w:t>5</w:t>
            </w:r>
          </w:p>
        </w:tc>
        <w:tc>
          <w:tcPr>
            <w:tcW w:w="1417" w:type="dxa"/>
            <w:shd w:val="clear" w:color="auto" w:fill="FFFFFF"/>
            <w:vAlign w:val="center"/>
            <w:hideMark/>
          </w:tcPr>
          <w:p w:rsidR="00AA5877" w:rsidRPr="00A612A7" w:rsidRDefault="00AA5877" w:rsidP="004E767B">
            <w:pPr>
              <w:jc w:val="center"/>
              <w:rPr>
                <w:sz w:val="28"/>
                <w:szCs w:val="28"/>
                <w:lang w:val="uk-UA" w:eastAsia="en-US" w:bidi="ru-RU"/>
              </w:rPr>
            </w:pPr>
            <w:r w:rsidRPr="00A612A7">
              <w:rPr>
                <w:sz w:val="28"/>
                <w:szCs w:val="28"/>
                <w:lang w:val="uk-UA" w:eastAsia="en-US" w:bidi="ru-RU"/>
              </w:rPr>
              <w:t>6</w:t>
            </w:r>
          </w:p>
        </w:tc>
        <w:tc>
          <w:tcPr>
            <w:tcW w:w="851" w:type="dxa"/>
            <w:shd w:val="clear" w:color="auto" w:fill="FFFFFF"/>
            <w:vAlign w:val="center"/>
            <w:hideMark/>
          </w:tcPr>
          <w:p w:rsidR="00AA5877" w:rsidRPr="00A612A7" w:rsidRDefault="00AA5877" w:rsidP="004E767B">
            <w:pPr>
              <w:jc w:val="center"/>
              <w:rPr>
                <w:sz w:val="28"/>
                <w:szCs w:val="28"/>
                <w:lang w:val="uk-UA" w:eastAsia="en-US" w:bidi="ru-RU"/>
              </w:rPr>
            </w:pPr>
            <w:r w:rsidRPr="00A612A7">
              <w:rPr>
                <w:sz w:val="28"/>
                <w:szCs w:val="28"/>
                <w:lang w:val="uk-UA" w:eastAsia="en-US" w:bidi="ru-RU"/>
              </w:rPr>
              <w:t>7</w:t>
            </w:r>
          </w:p>
        </w:tc>
        <w:tc>
          <w:tcPr>
            <w:tcW w:w="708" w:type="dxa"/>
            <w:shd w:val="clear" w:color="auto" w:fill="FFFFFF"/>
            <w:vAlign w:val="center"/>
            <w:hideMark/>
          </w:tcPr>
          <w:p w:rsidR="00AA5877" w:rsidRPr="00A612A7" w:rsidRDefault="00AA5877" w:rsidP="004E767B">
            <w:pPr>
              <w:jc w:val="center"/>
              <w:rPr>
                <w:sz w:val="28"/>
                <w:szCs w:val="28"/>
                <w:lang w:val="uk-UA" w:eastAsia="en-US" w:bidi="ru-RU"/>
              </w:rPr>
            </w:pPr>
            <w:r w:rsidRPr="00A612A7">
              <w:rPr>
                <w:sz w:val="28"/>
                <w:szCs w:val="28"/>
                <w:lang w:val="uk-UA" w:eastAsia="en-US" w:bidi="ru-RU"/>
              </w:rPr>
              <w:t>8</w:t>
            </w:r>
          </w:p>
        </w:tc>
      </w:tr>
      <w:tr w:rsidR="00A92E01" w:rsidRPr="00A612A7" w:rsidTr="00AA5877">
        <w:trPr>
          <w:trHeight w:val="264"/>
        </w:trPr>
        <w:tc>
          <w:tcPr>
            <w:tcW w:w="2557" w:type="dxa"/>
            <w:vMerge w:val="restart"/>
            <w:shd w:val="clear" w:color="auto" w:fill="FFFFFF"/>
            <w:vAlign w:val="center"/>
            <w:hideMark/>
          </w:tcPr>
          <w:p w:rsidR="00D74BA2" w:rsidRPr="00A612A7" w:rsidRDefault="00D74BA2" w:rsidP="00A830A7">
            <w:pPr>
              <w:spacing w:line="276" w:lineRule="auto"/>
              <w:jc w:val="center"/>
              <w:rPr>
                <w:szCs w:val="28"/>
                <w:lang w:val="uk-UA" w:eastAsia="en-US" w:bidi="ru-RU"/>
              </w:rPr>
            </w:pPr>
            <w:r w:rsidRPr="00A612A7">
              <w:rPr>
                <w:szCs w:val="28"/>
                <w:lang w:val="uk-UA" w:eastAsia="en-US" w:bidi="ru-RU"/>
              </w:rPr>
              <w:t xml:space="preserve">Сірководень </w:t>
            </w: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Т</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2,0</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1,7</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4,2</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4,5</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4,2</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5,4</w:t>
            </w:r>
          </w:p>
        </w:tc>
      </w:tr>
      <w:tr w:rsidR="00A92E01" w:rsidRPr="00A612A7" w:rsidTr="00AA5877">
        <w:trPr>
          <w:trHeight w:val="259"/>
        </w:trPr>
        <w:tc>
          <w:tcPr>
            <w:tcW w:w="2557" w:type="dxa"/>
            <w:vMerge/>
            <w:vAlign w:val="center"/>
            <w:hideMark/>
          </w:tcPr>
          <w:p w:rsidR="00D74BA2" w:rsidRPr="00A612A7" w:rsidRDefault="00D74BA2" w:rsidP="00A830A7">
            <w:pPr>
              <w:spacing w:line="276" w:lineRule="auto"/>
              <w:jc w:val="center"/>
              <w:rPr>
                <w:szCs w:val="28"/>
                <w:lang w:val="uk-UA" w:eastAsia="en-US" w:bidi="ru-RU"/>
              </w:rPr>
            </w:pP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П</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2,1</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1,8</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4,5</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4,7</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4,4</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5,6</w:t>
            </w:r>
          </w:p>
        </w:tc>
      </w:tr>
      <w:tr w:rsidR="00A92E01" w:rsidRPr="00A612A7" w:rsidTr="00AA5877">
        <w:trPr>
          <w:trHeight w:val="264"/>
        </w:trPr>
        <w:tc>
          <w:tcPr>
            <w:tcW w:w="2557" w:type="dxa"/>
            <w:vMerge/>
            <w:vAlign w:val="center"/>
            <w:hideMark/>
          </w:tcPr>
          <w:p w:rsidR="00D74BA2" w:rsidRPr="00A612A7" w:rsidRDefault="00D74BA2" w:rsidP="00A830A7">
            <w:pPr>
              <w:spacing w:line="276" w:lineRule="auto"/>
              <w:jc w:val="center"/>
              <w:rPr>
                <w:szCs w:val="28"/>
                <w:lang w:val="uk-UA" w:eastAsia="en-US" w:bidi="ru-RU"/>
              </w:rPr>
            </w:pP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X</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2,2</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1,9</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4,7</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4,9</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4,6</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5,8</w:t>
            </w:r>
          </w:p>
        </w:tc>
      </w:tr>
      <w:tr w:rsidR="00A92E01" w:rsidRPr="00A612A7" w:rsidTr="00AA5877">
        <w:trPr>
          <w:trHeight w:val="259"/>
        </w:trPr>
        <w:tc>
          <w:tcPr>
            <w:tcW w:w="2557" w:type="dxa"/>
            <w:vMerge w:val="restart"/>
            <w:shd w:val="clear" w:color="auto" w:fill="FFFFFF"/>
            <w:vAlign w:val="center"/>
            <w:hideMark/>
          </w:tcPr>
          <w:p w:rsidR="00D74BA2" w:rsidRPr="00A612A7" w:rsidRDefault="00A92E01" w:rsidP="00A830A7">
            <w:pPr>
              <w:spacing w:line="276" w:lineRule="auto"/>
              <w:jc w:val="center"/>
              <w:rPr>
                <w:szCs w:val="28"/>
                <w:lang w:val="uk-UA" w:eastAsia="en-US" w:bidi="ru-RU"/>
              </w:rPr>
            </w:pPr>
            <w:r w:rsidRPr="00A612A7">
              <w:rPr>
                <w:szCs w:val="28"/>
                <w:lang w:val="uk-UA" w:eastAsia="en-US" w:bidi="ru-RU"/>
              </w:rPr>
              <w:t xml:space="preserve">Меркаптани (за </w:t>
            </w:r>
            <w:r w:rsidR="00D74BA2" w:rsidRPr="00A612A7">
              <w:rPr>
                <w:szCs w:val="28"/>
                <w:lang w:val="uk-UA" w:eastAsia="en-US" w:bidi="ru-RU"/>
              </w:rPr>
              <w:t>метилмеркаптаном)</w:t>
            </w: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Т</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0,09</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0,08</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0,21</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0,22</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0,21</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0,27</w:t>
            </w:r>
          </w:p>
        </w:tc>
      </w:tr>
      <w:tr w:rsidR="00A92E01" w:rsidRPr="00A612A7" w:rsidTr="00AA5877">
        <w:trPr>
          <w:trHeight w:val="264"/>
        </w:trPr>
        <w:tc>
          <w:tcPr>
            <w:tcW w:w="2557" w:type="dxa"/>
            <w:vMerge/>
            <w:vAlign w:val="center"/>
            <w:hideMark/>
          </w:tcPr>
          <w:p w:rsidR="00D74BA2" w:rsidRPr="00A612A7" w:rsidRDefault="00D74BA2" w:rsidP="00A830A7">
            <w:pPr>
              <w:spacing w:line="276" w:lineRule="auto"/>
              <w:jc w:val="center"/>
              <w:rPr>
                <w:szCs w:val="28"/>
                <w:lang w:val="uk-UA" w:eastAsia="en-US" w:bidi="ru-RU"/>
              </w:rPr>
            </w:pP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П</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0,10</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0,09</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0,22</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0,23</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0,22</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0,28</w:t>
            </w:r>
          </w:p>
        </w:tc>
      </w:tr>
      <w:tr w:rsidR="00A92E01" w:rsidRPr="00A612A7" w:rsidTr="00AA5877">
        <w:trPr>
          <w:trHeight w:val="259"/>
        </w:trPr>
        <w:tc>
          <w:tcPr>
            <w:tcW w:w="2557" w:type="dxa"/>
            <w:vMerge/>
            <w:vAlign w:val="center"/>
            <w:hideMark/>
          </w:tcPr>
          <w:p w:rsidR="00D74BA2" w:rsidRPr="00A612A7" w:rsidRDefault="00D74BA2" w:rsidP="00A830A7">
            <w:pPr>
              <w:spacing w:line="276" w:lineRule="auto"/>
              <w:jc w:val="center"/>
              <w:rPr>
                <w:szCs w:val="28"/>
                <w:lang w:val="uk-UA" w:eastAsia="en-US" w:bidi="ru-RU"/>
              </w:rPr>
            </w:pPr>
          </w:p>
        </w:tc>
        <w:tc>
          <w:tcPr>
            <w:tcW w:w="425"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X</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0,11</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0,10</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0,23</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0,24</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0,23</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0,29</w:t>
            </w:r>
          </w:p>
        </w:tc>
      </w:tr>
      <w:tr w:rsidR="00A92E01" w:rsidRPr="00A612A7" w:rsidTr="00AA5877">
        <w:trPr>
          <w:trHeight w:val="715"/>
        </w:trPr>
        <w:tc>
          <w:tcPr>
            <w:tcW w:w="2557" w:type="dxa"/>
            <w:shd w:val="clear" w:color="auto" w:fill="FFFFFF"/>
            <w:vAlign w:val="center"/>
            <w:hideMark/>
          </w:tcPr>
          <w:p w:rsidR="00D74BA2" w:rsidRPr="00A612A7" w:rsidRDefault="00CF066E" w:rsidP="00A830A7">
            <w:pPr>
              <w:spacing w:line="276" w:lineRule="auto"/>
              <w:jc w:val="center"/>
              <w:rPr>
                <w:szCs w:val="28"/>
                <w:lang w:val="uk-UA" w:eastAsia="en-US" w:bidi="ru-RU"/>
              </w:rPr>
            </w:pPr>
            <w:r w:rsidRPr="00A612A7">
              <w:rPr>
                <w:szCs w:val="28"/>
                <w:lang w:val="uk-UA" w:eastAsia="en-US" w:bidi="ru-RU"/>
              </w:rPr>
              <w:t>Пил хутряний (вовняний, пуховий)</w:t>
            </w:r>
          </w:p>
        </w:tc>
        <w:tc>
          <w:tcPr>
            <w:tcW w:w="425" w:type="dxa"/>
            <w:shd w:val="clear" w:color="auto" w:fill="FFFFFF"/>
            <w:vAlign w:val="center"/>
          </w:tcPr>
          <w:p w:rsidR="00D74BA2" w:rsidRPr="00A612A7" w:rsidRDefault="00D74BA2" w:rsidP="00A830A7">
            <w:pPr>
              <w:spacing w:line="276" w:lineRule="auto"/>
              <w:jc w:val="center"/>
              <w:rPr>
                <w:sz w:val="28"/>
                <w:szCs w:val="28"/>
                <w:lang w:val="uk-UA" w:eastAsia="en-US" w:bidi="ru-RU"/>
              </w:rPr>
            </w:pP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50</w:t>
            </w:r>
          </w:p>
        </w:tc>
        <w:tc>
          <w:tcPr>
            <w:tcW w:w="850"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57</w:t>
            </w:r>
          </w:p>
        </w:tc>
        <w:tc>
          <w:tcPr>
            <w:tcW w:w="141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45</w:t>
            </w:r>
          </w:p>
        </w:tc>
        <w:tc>
          <w:tcPr>
            <w:tcW w:w="1417"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40</w:t>
            </w:r>
          </w:p>
        </w:tc>
        <w:tc>
          <w:tcPr>
            <w:tcW w:w="851"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50</w:t>
            </w:r>
          </w:p>
        </w:tc>
        <w:tc>
          <w:tcPr>
            <w:tcW w:w="708" w:type="dxa"/>
            <w:shd w:val="clear" w:color="auto" w:fill="FFFFFF"/>
            <w:vAlign w:val="center"/>
            <w:hideMark/>
          </w:tcPr>
          <w:p w:rsidR="00D74BA2" w:rsidRPr="00A612A7" w:rsidRDefault="00D74BA2" w:rsidP="00A830A7">
            <w:pPr>
              <w:spacing w:line="276" w:lineRule="auto"/>
              <w:jc w:val="center"/>
              <w:rPr>
                <w:sz w:val="28"/>
                <w:szCs w:val="28"/>
                <w:lang w:val="uk-UA" w:eastAsia="en-US" w:bidi="ru-RU"/>
              </w:rPr>
            </w:pPr>
            <w:r w:rsidRPr="00A612A7">
              <w:rPr>
                <w:sz w:val="28"/>
                <w:szCs w:val="28"/>
                <w:lang w:val="uk-UA" w:eastAsia="en-US" w:bidi="ru-RU"/>
              </w:rPr>
              <w:t>55</w:t>
            </w:r>
          </w:p>
        </w:tc>
      </w:tr>
    </w:tbl>
    <w:p w:rsidR="00AA5877" w:rsidRPr="00A612A7" w:rsidRDefault="00AA5877" w:rsidP="004A28AC">
      <w:pPr>
        <w:spacing w:line="312" w:lineRule="auto"/>
        <w:ind w:firstLine="425"/>
        <w:jc w:val="both"/>
        <w:rPr>
          <w:sz w:val="28"/>
          <w:szCs w:val="28"/>
          <w:lang w:val="uk-UA" w:bidi="ru-RU"/>
        </w:rPr>
      </w:pPr>
    </w:p>
    <w:p w:rsidR="000E47FE" w:rsidRPr="00A612A7" w:rsidRDefault="00A92E01" w:rsidP="004A28AC">
      <w:pPr>
        <w:spacing w:line="312" w:lineRule="auto"/>
        <w:ind w:firstLine="425"/>
        <w:jc w:val="both"/>
        <w:rPr>
          <w:sz w:val="28"/>
          <w:szCs w:val="28"/>
          <w:lang w:val="uk-UA" w:bidi="ru-RU"/>
        </w:rPr>
      </w:pPr>
      <w:r w:rsidRPr="00A612A7">
        <w:rPr>
          <w:sz w:val="28"/>
          <w:szCs w:val="28"/>
          <w:lang w:val="uk-UA" w:bidi="ru-RU"/>
        </w:rPr>
        <w:t>Примітки:</w:t>
      </w:r>
    </w:p>
    <w:p w:rsidR="00311092" w:rsidRPr="00A612A7" w:rsidRDefault="00A92E01" w:rsidP="004A28AC">
      <w:pPr>
        <w:spacing w:line="312" w:lineRule="auto"/>
        <w:ind w:firstLine="425"/>
        <w:jc w:val="both"/>
        <w:rPr>
          <w:sz w:val="28"/>
          <w:szCs w:val="28"/>
          <w:lang w:val="uk-UA" w:bidi="ru-RU"/>
        </w:rPr>
      </w:pPr>
      <w:r w:rsidRPr="00A612A7">
        <w:rPr>
          <w:sz w:val="28"/>
          <w:szCs w:val="28"/>
          <w:lang w:val="uk-UA" w:bidi="ru-RU"/>
        </w:rPr>
        <w:t>Величини питомих викидів забруднюючих речовин від каналу гноєвидалення і гною, що знаходиться в приміщенні для утримання худоби враховані в таблицях 2.7 – 2.9; (Див. Також примітки з 1 по 4 до таблиці 2.5).</w:t>
      </w:r>
    </w:p>
    <w:p w:rsidR="00A928B5" w:rsidRPr="00A612A7" w:rsidRDefault="00A928B5" w:rsidP="004A3324">
      <w:pPr>
        <w:spacing w:line="360" w:lineRule="auto"/>
        <w:ind w:firstLine="426"/>
        <w:jc w:val="both"/>
        <w:rPr>
          <w:sz w:val="28"/>
          <w:szCs w:val="28"/>
          <w:lang w:val="uk-UA" w:bidi="ru-RU"/>
        </w:rPr>
      </w:pPr>
    </w:p>
    <w:p w:rsidR="00A928B5" w:rsidRPr="00A612A7" w:rsidRDefault="004A3324" w:rsidP="004A28AC">
      <w:pPr>
        <w:spacing w:line="360" w:lineRule="auto"/>
        <w:ind w:firstLine="426"/>
        <w:jc w:val="both"/>
        <w:rPr>
          <w:sz w:val="28"/>
          <w:szCs w:val="28"/>
          <w:lang w:val="uk-UA" w:bidi="ru-RU"/>
        </w:rPr>
      </w:pPr>
      <w:r w:rsidRPr="00A612A7">
        <w:rPr>
          <w:sz w:val="28"/>
          <w:szCs w:val="28"/>
          <w:lang w:val="uk-UA" w:bidi="ru-RU"/>
        </w:rPr>
        <w:t>В основу розрахунку потужності викиду забруднюючих речовин в атмосферне повітря від тваринницьких ферм і комплексів покладене експериментально підтверджене на прикладі свиноферм правило десяти відсотків (закон Ліндемана), згідно з яким близько 10 % енергії переходить від кожного попереднього трофічного рівня до наступного.</w:t>
      </w:r>
      <w:r w:rsidR="00A830A7" w:rsidRPr="00A612A7">
        <w:rPr>
          <w:sz w:val="28"/>
          <w:szCs w:val="28"/>
          <w:lang w:val="uk-UA" w:bidi="ru-RU"/>
        </w:rPr>
        <w:t xml:space="preserve"> </w:t>
      </w:r>
      <w:r w:rsidRPr="00A612A7">
        <w:rPr>
          <w:sz w:val="28"/>
          <w:szCs w:val="28"/>
          <w:lang w:val="uk-UA" w:bidi="ru-RU"/>
        </w:rPr>
        <w:t>Згідно з цим правилом, тваринами засвоюється від 7 до 13 % енергії. Інш</w:t>
      </w:r>
      <w:r w:rsidR="00A830A7" w:rsidRPr="00A612A7">
        <w:rPr>
          <w:sz w:val="28"/>
          <w:szCs w:val="28"/>
          <w:lang w:val="uk-UA" w:bidi="ru-RU"/>
        </w:rPr>
        <w:t xml:space="preserve">і </w:t>
      </w:r>
      <w:r w:rsidRPr="00A612A7">
        <w:rPr>
          <w:sz w:val="28"/>
          <w:szCs w:val="28"/>
          <w:lang w:val="uk-UA" w:bidi="ru-RU"/>
        </w:rPr>
        <w:t>87-93</w:t>
      </w:r>
      <w:r w:rsidR="00AA5877" w:rsidRPr="00A612A7">
        <w:rPr>
          <w:sz w:val="28"/>
          <w:szCs w:val="28"/>
          <w:lang w:val="uk-UA" w:bidi="ru-RU"/>
        </w:rPr>
        <w:t xml:space="preserve"> </w:t>
      </w:r>
      <w:r w:rsidRPr="00A612A7">
        <w:rPr>
          <w:sz w:val="28"/>
          <w:szCs w:val="28"/>
          <w:lang w:val="uk-UA" w:bidi="ru-RU"/>
        </w:rPr>
        <w:t>% будуть перероблені мікроорганізмами або утилізовані. Із засвоєних тваринами 10 % кормів, в результаті їх ферментативної діяльності, в атмосферу виділиться десята частина забруднюючих речовин.</w:t>
      </w:r>
      <w:r w:rsidR="004A28AC" w:rsidRPr="00A612A7">
        <w:rPr>
          <w:sz w:val="28"/>
          <w:szCs w:val="28"/>
          <w:lang w:val="uk-UA" w:bidi="ru-RU"/>
        </w:rPr>
        <w:t xml:space="preserve"> </w:t>
      </w:r>
      <w:r w:rsidR="00A928B5" w:rsidRPr="00A612A7">
        <w:rPr>
          <w:sz w:val="28"/>
          <w:szCs w:val="28"/>
          <w:lang w:val="uk-UA" w:bidi="ru-RU"/>
        </w:rPr>
        <w:t>Закон Ліндемана дозволяє розрахувати потужність викиду забруднюючих речовин у атмосферне повітря (т/рік) від місць переробки та зберігання гною будь-якого тваринницького комплексу.</w:t>
      </w:r>
    </w:p>
    <w:p w:rsidR="00A928B5" w:rsidRPr="00A612A7" w:rsidRDefault="00A928B5" w:rsidP="00AD1466">
      <w:pPr>
        <w:spacing w:line="360" w:lineRule="auto"/>
        <w:ind w:firstLine="426"/>
        <w:jc w:val="both"/>
        <w:rPr>
          <w:sz w:val="28"/>
          <w:szCs w:val="28"/>
          <w:lang w:val="uk-UA" w:bidi="ru-RU"/>
        </w:rPr>
        <w:sectPr w:rsidR="00A928B5" w:rsidRPr="00A612A7" w:rsidSect="00214349">
          <w:pgSz w:w="11910" w:h="16840"/>
          <w:pgMar w:top="1134" w:right="567" w:bottom="1134" w:left="1701" w:header="720" w:footer="720" w:gutter="0"/>
          <w:cols w:space="720"/>
        </w:sectPr>
      </w:pPr>
    </w:p>
    <w:p w:rsidR="00387D54" w:rsidRPr="00A612A7" w:rsidRDefault="00AA5877" w:rsidP="00AD1466">
      <w:pPr>
        <w:spacing w:line="360" w:lineRule="auto"/>
        <w:ind w:firstLine="426"/>
        <w:jc w:val="both"/>
        <w:rPr>
          <w:sz w:val="28"/>
          <w:szCs w:val="28"/>
          <w:lang w:val="uk-UA" w:bidi="ru-RU"/>
        </w:rPr>
      </w:pPr>
      <w:r w:rsidRPr="00A612A7">
        <w:rPr>
          <w:sz w:val="28"/>
          <w:szCs w:val="28"/>
          <w:lang w:val="uk-UA" w:bidi="ru-RU"/>
        </w:rPr>
        <w:t xml:space="preserve">Таблиця 2.7 – </w:t>
      </w:r>
      <w:r w:rsidR="00B712B7" w:rsidRPr="00A612A7">
        <w:rPr>
          <w:sz w:val="28"/>
          <w:szCs w:val="28"/>
          <w:lang w:val="uk-UA" w:bidi="ru-RU"/>
        </w:rPr>
        <w:t>Величини питомих викидів забруднюючих речовин в атмосферу (х10</w:t>
      </w:r>
      <w:r w:rsidR="00B712B7" w:rsidRPr="00A612A7">
        <w:rPr>
          <w:sz w:val="28"/>
          <w:szCs w:val="28"/>
          <w:vertAlign w:val="superscript"/>
          <w:lang w:val="uk-UA" w:bidi="ru-RU"/>
        </w:rPr>
        <w:t>-6</w:t>
      </w:r>
      <w:r w:rsidR="00B712B7" w:rsidRPr="00A612A7">
        <w:rPr>
          <w:sz w:val="28"/>
          <w:szCs w:val="28"/>
          <w:lang w:val="uk-UA" w:bidi="ru-RU"/>
        </w:rPr>
        <w:t xml:space="preserve"> г/с х 1 центнер живої маси (ц.ж.м.), крім мікроорганізмів), встановлені для різних етапів технологічного процесу біологічної очистки та зберігання свинячого гною на свинокомплексах потужністю А) 12, Б) 24, в) 36 і Г) 54 тис. свиней на рік при щоденному надходженні гною з приміщень для утримання худоби</w:t>
      </w:r>
    </w:p>
    <w:tbl>
      <w:tblPr>
        <w:tblStyle w:val="a3"/>
        <w:tblW w:w="14770" w:type="dxa"/>
        <w:tblLayout w:type="fixed"/>
        <w:tblCellMar>
          <w:left w:w="0" w:type="dxa"/>
          <w:right w:w="0" w:type="dxa"/>
        </w:tblCellMar>
        <w:tblLook w:val="04A0" w:firstRow="1" w:lastRow="0" w:firstColumn="1" w:lastColumn="0" w:noHBand="0" w:noVBand="1"/>
      </w:tblPr>
      <w:tblGrid>
        <w:gridCol w:w="1871"/>
        <w:gridCol w:w="402"/>
        <w:gridCol w:w="567"/>
        <w:gridCol w:w="567"/>
        <w:gridCol w:w="567"/>
        <w:gridCol w:w="567"/>
        <w:gridCol w:w="567"/>
        <w:gridCol w:w="567"/>
        <w:gridCol w:w="1134"/>
        <w:gridCol w:w="1157"/>
        <w:gridCol w:w="1276"/>
        <w:gridCol w:w="1134"/>
        <w:gridCol w:w="1276"/>
        <w:gridCol w:w="850"/>
        <w:gridCol w:w="567"/>
        <w:gridCol w:w="567"/>
        <w:gridCol w:w="567"/>
        <w:gridCol w:w="567"/>
      </w:tblGrid>
      <w:tr w:rsidR="00B712B7" w:rsidRPr="00A612A7" w:rsidTr="003029D0">
        <w:trPr>
          <w:trHeight w:val="299"/>
        </w:trPr>
        <w:tc>
          <w:tcPr>
            <w:tcW w:w="1871" w:type="dxa"/>
            <w:vMerge w:val="restart"/>
            <w:vAlign w:val="center"/>
          </w:tcPr>
          <w:p w:rsidR="00B712B7" w:rsidRPr="00A612A7" w:rsidRDefault="00B712B7" w:rsidP="007F1812">
            <w:pPr>
              <w:spacing w:line="276" w:lineRule="auto"/>
              <w:jc w:val="center"/>
              <w:rPr>
                <w:lang w:bidi="ru-RU"/>
              </w:rPr>
            </w:pPr>
            <w:r w:rsidRPr="00A612A7">
              <w:rPr>
                <w:lang w:eastAsia="en-US" w:bidi="ru-RU"/>
              </w:rPr>
              <w:t>Назва забруднюючої речовини</w:t>
            </w:r>
          </w:p>
        </w:tc>
        <w:tc>
          <w:tcPr>
            <w:tcW w:w="402" w:type="dxa"/>
            <w:vMerge w:val="restart"/>
            <w:textDirection w:val="btLr"/>
            <w:vAlign w:val="center"/>
          </w:tcPr>
          <w:p w:rsidR="00B712B7" w:rsidRPr="00A612A7" w:rsidRDefault="00B712B7" w:rsidP="003029D0">
            <w:pPr>
              <w:spacing w:line="276" w:lineRule="auto"/>
              <w:ind w:left="113" w:right="113"/>
              <w:jc w:val="center"/>
              <w:rPr>
                <w:lang w:bidi="ru-RU"/>
              </w:rPr>
            </w:pPr>
            <w:r w:rsidRPr="00A612A7">
              <w:rPr>
                <w:lang w:bidi="ru-RU"/>
              </w:rPr>
              <w:t>Період</w:t>
            </w:r>
          </w:p>
        </w:tc>
        <w:tc>
          <w:tcPr>
            <w:tcW w:w="12497" w:type="dxa"/>
            <w:gridSpan w:val="16"/>
            <w:vAlign w:val="center"/>
          </w:tcPr>
          <w:p w:rsidR="00B712B7" w:rsidRPr="00A612A7" w:rsidRDefault="00B712B7" w:rsidP="007F1812">
            <w:pPr>
              <w:spacing w:line="276" w:lineRule="auto"/>
              <w:jc w:val="center"/>
              <w:rPr>
                <w:lang w:bidi="ru-RU"/>
              </w:rPr>
            </w:pPr>
            <w:r w:rsidRPr="00A612A7">
              <w:rPr>
                <w:lang w:eastAsia="en-US" w:bidi="ru-RU"/>
              </w:rPr>
              <w:t>Джерела викидів забруднюючих речовин</w:t>
            </w:r>
          </w:p>
        </w:tc>
      </w:tr>
      <w:tr w:rsidR="003029D0" w:rsidRPr="00A612A7" w:rsidTr="003029D0">
        <w:trPr>
          <w:cantSplit/>
          <w:trHeight w:val="2124"/>
        </w:trPr>
        <w:tc>
          <w:tcPr>
            <w:tcW w:w="1871" w:type="dxa"/>
            <w:vMerge/>
            <w:vAlign w:val="center"/>
          </w:tcPr>
          <w:p w:rsidR="00B712B7" w:rsidRPr="00A612A7" w:rsidRDefault="00B712B7" w:rsidP="007F1812">
            <w:pPr>
              <w:spacing w:line="276" w:lineRule="auto"/>
              <w:jc w:val="center"/>
              <w:rPr>
                <w:lang w:eastAsia="en-US" w:bidi="ru-RU"/>
              </w:rPr>
            </w:pPr>
          </w:p>
        </w:tc>
        <w:tc>
          <w:tcPr>
            <w:tcW w:w="402" w:type="dxa"/>
            <w:vMerge/>
            <w:vAlign w:val="center"/>
          </w:tcPr>
          <w:p w:rsidR="00B712B7" w:rsidRPr="00A612A7" w:rsidRDefault="00B712B7" w:rsidP="007F1812">
            <w:pPr>
              <w:spacing w:line="276" w:lineRule="auto"/>
              <w:jc w:val="center"/>
              <w:rPr>
                <w:lang w:bidi="ru-RU"/>
              </w:rPr>
            </w:pPr>
          </w:p>
        </w:tc>
        <w:tc>
          <w:tcPr>
            <w:tcW w:w="1701" w:type="dxa"/>
            <w:gridSpan w:val="3"/>
            <w:vAlign w:val="center"/>
          </w:tcPr>
          <w:p w:rsidR="00B712B7" w:rsidRPr="00A612A7" w:rsidRDefault="00B712B7" w:rsidP="007F1812">
            <w:pPr>
              <w:spacing w:line="276" w:lineRule="auto"/>
              <w:jc w:val="center"/>
              <w:rPr>
                <w:lang w:bidi="ru-RU"/>
              </w:rPr>
            </w:pPr>
            <w:r w:rsidRPr="00A612A7">
              <w:rPr>
                <w:lang w:bidi="ru-RU"/>
              </w:rPr>
              <w:t>Гноєсховище</w:t>
            </w:r>
          </w:p>
        </w:tc>
        <w:tc>
          <w:tcPr>
            <w:tcW w:w="1701" w:type="dxa"/>
            <w:gridSpan w:val="3"/>
            <w:vAlign w:val="center"/>
          </w:tcPr>
          <w:p w:rsidR="00B712B7" w:rsidRPr="00A612A7" w:rsidRDefault="00B712B7" w:rsidP="007F1812">
            <w:pPr>
              <w:spacing w:line="276" w:lineRule="auto"/>
              <w:jc w:val="center"/>
              <w:rPr>
                <w:lang w:bidi="ru-RU"/>
              </w:rPr>
            </w:pPr>
            <w:r w:rsidRPr="00A612A7">
              <w:rPr>
                <w:lang w:bidi="ru-RU"/>
              </w:rPr>
              <w:t>Ставок-освітлювач</w:t>
            </w:r>
          </w:p>
        </w:tc>
        <w:tc>
          <w:tcPr>
            <w:tcW w:w="1134" w:type="dxa"/>
            <w:textDirection w:val="btLr"/>
            <w:vAlign w:val="center"/>
          </w:tcPr>
          <w:p w:rsidR="00B712B7" w:rsidRPr="00A612A7" w:rsidRDefault="00B712B7" w:rsidP="003029D0">
            <w:pPr>
              <w:ind w:left="113" w:right="113"/>
              <w:jc w:val="center"/>
              <w:rPr>
                <w:lang w:bidi="ru-RU"/>
              </w:rPr>
            </w:pPr>
            <w:r w:rsidRPr="00A612A7">
              <w:rPr>
                <w:lang w:bidi="ru-RU"/>
              </w:rPr>
              <w:t>Цех розділення гною на фракції</w:t>
            </w:r>
          </w:p>
        </w:tc>
        <w:tc>
          <w:tcPr>
            <w:tcW w:w="1157" w:type="dxa"/>
            <w:textDirection w:val="btLr"/>
            <w:vAlign w:val="center"/>
          </w:tcPr>
          <w:p w:rsidR="00B712B7" w:rsidRPr="00A612A7" w:rsidRDefault="00B712B7" w:rsidP="003029D0">
            <w:pPr>
              <w:ind w:left="113" w:right="113"/>
              <w:jc w:val="center"/>
              <w:rPr>
                <w:lang w:bidi="ru-RU"/>
              </w:rPr>
            </w:pPr>
            <w:r w:rsidRPr="00A612A7">
              <w:rPr>
                <w:lang w:bidi="ru-RU"/>
              </w:rPr>
              <w:t>Первинні відстійники рідкої фракції</w:t>
            </w:r>
          </w:p>
        </w:tc>
        <w:tc>
          <w:tcPr>
            <w:tcW w:w="1276" w:type="dxa"/>
            <w:textDirection w:val="btLr"/>
            <w:vAlign w:val="center"/>
          </w:tcPr>
          <w:p w:rsidR="00B712B7" w:rsidRPr="00A612A7" w:rsidRDefault="00B712B7" w:rsidP="003029D0">
            <w:pPr>
              <w:ind w:left="113" w:right="113"/>
              <w:jc w:val="center"/>
              <w:rPr>
                <w:lang w:bidi="ru-RU"/>
              </w:rPr>
            </w:pPr>
            <w:r w:rsidRPr="00A612A7">
              <w:rPr>
                <w:lang w:bidi="ru-RU"/>
              </w:rPr>
              <w:t>Споруди біологічної очистки І, II і ІІІ ст. (у сумі)</w:t>
            </w:r>
          </w:p>
        </w:tc>
        <w:tc>
          <w:tcPr>
            <w:tcW w:w="1134" w:type="dxa"/>
            <w:textDirection w:val="btLr"/>
            <w:vAlign w:val="center"/>
          </w:tcPr>
          <w:p w:rsidR="00B712B7" w:rsidRPr="00A612A7" w:rsidRDefault="00B712B7" w:rsidP="003029D0">
            <w:pPr>
              <w:ind w:left="113" w:right="113"/>
              <w:jc w:val="center"/>
              <w:rPr>
                <w:lang w:bidi="ru-RU"/>
              </w:rPr>
            </w:pPr>
            <w:r w:rsidRPr="00A612A7">
              <w:rPr>
                <w:lang w:bidi="ru-RU"/>
              </w:rPr>
              <w:t>Мінералізатори надлишкового мулу і осаду</w:t>
            </w:r>
          </w:p>
        </w:tc>
        <w:tc>
          <w:tcPr>
            <w:tcW w:w="1276" w:type="dxa"/>
            <w:textDirection w:val="btLr"/>
            <w:vAlign w:val="center"/>
          </w:tcPr>
          <w:p w:rsidR="00B712B7" w:rsidRPr="00A612A7" w:rsidRDefault="00B712B7" w:rsidP="003029D0">
            <w:pPr>
              <w:ind w:left="113" w:right="113"/>
              <w:jc w:val="center"/>
              <w:rPr>
                <w:lang w:bidi="ru-RU"/>
              </w:rPr>
            </w:pPr>
            <w:r w:rsidRPr="00A612A7">
              <w:rPr>
                <w:lang w:bidi="ru-RU"/>
              </w:rPr>
              <w:t>Майданчики компостування твердої фракції гнойових стоків</w:t>
            </w:r>
          </w:p>
        </w:tc>
        <w:tc>
          <w:tcPr>
            <w:tcW w:w="850" w:type="dxa"/>
            <w:textDirection w:val="btLr"/>
            <w:vAlign w:val="center"/>
          </w:tcPr>
          <w:p w:rsidR="00B712B7" w:rsidRPr="00A612A7" w:rsidRDefault="00B712B7" w:rsidP="003029D0">
            <w:pPr>
              <w:ind w:left="113" w:right="113"/>
              <w:jc w:val="center"/>
              <w:rPr>
                <w:lang w:bidi="ru-RU"/>
              </w:rPr>
            </w:pPr>
            <w:r w:rsidRPr="00A612A7">
              <w:rPr>
                <w:lang w:bidi="ru-RU"/>
              </w:rPr>
              <w:t>Канал гноєвидалення і ін. джерела</w:t>
            </w:r>
          </w:p>
        </w:tc>
        <w:tc>
          <w:tcPr>
            <w:tcW w:w="2268" w:type="dxa"/>
            <w:gridSpan w:val="4"/>
            <w:vAlign w:val="center"/>
          </w:tcPr>
          <w:p w:rsidR="00B712B7" w:rsidRPr="00A612A7" w:rsidRDefault="00B712B7" w:rsidP="007F1812">
            <w:pPr>
              <w:spacing w:line="276" w:lineRule="auto"/>
              <w:jc w:val="center"/>
              <w:rPr>
                <w:lang w:bidi="ru-RU"/>
              </w:rPr>
            </w:pPr>
            <w:r w:rsidRPr="00A612A7">
              <w:rPr>
                <w:lang w:bidi="ru-RU"/>
              </w:rPr>
              <w:t>Очисні споруди всього, а для комплексу на 54 тис. свиней на рік - і канал гноєвидалення</w:t>
            </w:r>
          </w:p>
        </w:tc>
      </w:tr>
      <w:tr w:rsidR="003029D0" w:rsidRPr="00A612A7" w:rsidTr="003029D0">
        <w:tc>
          <w:tcPr>
            <w:tcW w:w="1871" w:type="dxa"/>
            <w:vAlign w:val="center"/>
          </w:tcPr>
          <w:p w:rsidR="00B712B7" w:rsidRPr="00A612A7" w:rsidRDefault="00B712B7" w:rsidP="007F1812">
            <w:pPr>
              <w:spacing w:line="276" w:lineRule="auto"/>
              <w:jc w:val="center"/>
              <w:rPr>
                <w:lang w:bidi="ru-RU"/>
              </w:rPr>
            </w:pPr>
          </w:p>
        </w:tc>
        <w:tc>
          <w:tcPr>
            <w:tcW w:w="402"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r w:rsidRPr="00A612A7">
              <w:rPr>
                <w:lang w:bidi="ru-RU"/>
              </w:rPr>
              <w:t>А</w:t>
            </w:r>
          </w:p>
        </w:tc>
        <w:tc>
          <w:tcPr>
            <w:tcW w:w="567" w:type="dxa"/>
            <w:vAlign w:val="center"/>
          </w:tcPr>
          <w:p w:rsidR="00B712B7" w:rsidRPr="00A612A7" w:rsidRDefault="00B712B7" w:rsidP="007F1812">
            <w:pPr>
              <w:spacing w:line="276" w:lineRule="auto"/>
              <w:jc w:val="center"/>
              <w:rPr>
                <w:lang w:bidi="ru-RU"/>
              </w:rPr>
            </w:pPr>
            <w:r w:rsidRPr="00A612A7">
              <w:rPr>
                <w:lang w:bidi="ru-RU"/>
              </w:rPr>
              <w:t>Б</w:t>
            </w:r>
          </w:p>
        </w:tc>
        <w:tc>
          <w:tcPr>
            <w:tcW w:w="567" w:type="dxa"/>
            <w:vAlign w:val="center"/>
          </w:tcPr>
          <w:p w:rsidR="00B712B7" w:rsidRPr="00A612A7" w:rsidRDefault="00B712B7" w:rsidP="007F1812">
            <w:pPr>
              <w:spacing w:line="276" w:lineRule="auto"/>
              <w:jc w:val="center"/>
              <w:rPr>
                <w:lang w:bidi="ru-RU"/>
              </w:rPr>
            </w:pPr>
            <w:r w:rsidRPr="00A612A7">
              <w:rPr>
                <w:lang w:bidi="ru-RU"/>
              </w:rPr>
              <w:t>В</w:t>
            </w:r>
          </w:p>
        </w:tc>
        <w:tc>
          <w:tcPr>
            <w:tcW w:w="567" w:type="dxa"/>
            <w:vAlign w:val="center"/>
          </w:tcPr>
          <w:p w:rsidR="00B712B7" w:rsidRPr="00A612A7" w:rsidRDefault="00B712B7" w:rsidP="007F1812">
            <w:pPr>
              <w:spacing w:line="276" w:lineRule="auto"/>
              <w:jc w:val="center"/>
              <w:rPr>
                <w:lang w:bidi="ru-RU"/>
              </w:rPr>
            </w:pPr>
            <w:r w:rsidRPr="00A612A7">
              <w:rPr>
                <w:lang w:bidi="ru-RU"/>
              </w:rPr>
              <w:t>А</w:t>
            </w:r>
          </w:p>
        </w:tc>
        <w:tc>
          <w:tcPr>
            <w:tcW w:w="567" w:type="dxa"/>
            <w:vAlign w:val="center"/>
          </w:tcPr>
          <w:p w:rsidR="00B712B7" w:rsidRPr="00A612A7" w:rsidRDefault="00B712B7" w:rsidP="007F1812">
            <w:pPr>
              <w:spacing w:line="276" w:lineRule="auto"/>
              <w:jc w:val="center"/>
              <w:rPr>
                <w:lang w:bidi="ru-RU"/>
              </w:rPr>
            </w:pPr>
            <w:r w:rsidRPr="00A612A7">
              <w:rPr>
                <w:lang w:bidi="ru-RU"/>
              </w:rPr>
              <w:t>Б</w:t>
            </w:r>
          </w:p>
        </w:tc>
        <w:tc>
          <w:tcPr>
            <w:tcW w:w="567" w:type="dxa"/>
            <w:vAlign w:val="center"/>
          </w:tcPr>
          <w:p w:rsidR="00B712B7" w:rsidRPr="00A612A7" w:rsidRDefault="00B712B7" w:rsidP="007F1812">
            <w:pPr>
              <w:spacing w:line="276" w:lineRule="auto"/>
              <w:jc w:val="center"/>
              <w:rPr>
                <w:lang w:bidi="ru-RU"/>
              </w:rPr>
            </w:pPr>
            <w:r w:rsidRPr="00A612A7">
              <w:rPr>
                <w:lang w:bidi="ru-RU"/>
              </w:rPr>
              <w:t>В</w:t>
            </w:r>
          </w:p>
        </w:tc>
        <w:tc>
          <w:tcPr>
            <w:tcW w:w="1134" w:type="dxa"/>
            <w:vAlign w:val="center"/>
          </w:tcPr>
          <w:p w:rsidR="00B712B7" w:rsidRPr="00A612A7" w:rsidRDefault="00B712B7" w:rsidP="007F1812">
            <w:pPr>
              <w:spacing w:line="276" w:lineRule="auto"/>
              <w:jc w:val="center"/>
              <w:rPr>
                <w:lang w:bidi="ru-RU"/>
              </w:rPr>
            </w:pPr>
            <w:r w:rsidRPr="00A612A7">
              <w:rPr>
                <w:lang w:bidi="ru-RU"/>
              </w:rPr>
              <w:t>Г</w:t>
            </w:r>
          </w:p>
        </w:tc>
        <w:tc>
          <w:tcPr>
            <w:tcW w:w="1157" w:type="dxa"/>
            <w:vAlign w:val="center"/>
          </w:tcPr>
          <w:p w:rsidR="00B712B7" w:rsidRPr="00A612A7" w:rsidRDefault="00B712B7" w:rsidP="007F1812">
            <w:pPr>
              <w:spacing w:line="276" w:lineRule="auto"/>
              <w:jc w:val="center"/>
              <w:rPr>
                <w:lang w:bidi="ru-RU"/>
              </w:rPr>
            </w:pPr>
            <w:r w:rsidRPr="00A612A7">
              <w:rPr>
                <w:lang w:bidi="ru-RU"/>
              </w:rPr>
              <w:t>Г</w:t>
            </w:r>
          </w:p>
        </w:tc>
        <w:tc>
          <w:tcPr>
            <w:tcW w:w="1276" w:type="dxa"/>
            <w:vAlign w:val="center"/>
          </w:tcPr>
          <w:p w:rsidR="00B712B7" w:rsidRPr="00A612A7" w:rsidRDefault="00B712B7" w:rsidP="007F1812">
            <w:pPr>
              <w:spacing w:line="276" w:lineRule="auto"/>
              <w:jc w:val="center"/>
              <w:rPr>
                <w:lang w:bidi="ru-RU"/>
              </w:rPr>
            </w:pPr>
            <w:r w:rsidRPr="00A612A7">
              <w:rPr>
                <w:lang w:bidi="ru-RU"/>
              </w:rPr>
              <w:t>Г</w:t>
            </w:r>
          </w:p>
        </w:tc>
        <w:tc>
          <w:tcPr>
            <w:tcW w:w="1134" w:type="dxa"/>
            <w:vAlign w:val="center"/>
          </w:tcPr>
          <w:p w:rsidR="00B712B7" w:rsidRPr="00A612A7" w:rsidRDefault="00B712B7" w:rsidP="007F1812">
            <w:pPr>
              <w:spacing w:line="276" w:lineRule="auto"/>
              <w:jc w:val="center"/>
              <w:rPr>
                <w:lang w:bidi="ru-RU"/>
              </w:rPr>
            </w:pPr>
            <w:r w:rsidRPr="00A612A7">
              <w:rPr>
                <w:lang w:bidi="ru-RU"/>
              </w:rPr>
              <w:t>Г</w:t>
            </w:r>
          </w:p>
        </w:tc>
        <w:tc>
          <w:tcPr>
            <w:tcW w:w="1276" w:type="dxa"/>
            <w:vAlign w:val="center"/>
          </w:tcPr>
          <w:p w:rsidR="00B712B7" w:rsidRPr="00A612A7" w:rsidRDefault="00B712B7" w:rsidP="007F1812">
            <w:pPr>
              <w:spacing w:line="276" w:lineRule="auto"/>
              <w:jc w:val="center"/>
              <w:rPr>
                <w:lang w:bidi="ru-RU"/>
              </w:rPr>
            </w:pPr>
            <w:r w:rsidRPr="00A612A7">
              <w:rPr>
                <w:lang w:bidi="ru-RU"/>
              </w:rPr>
              <w:t>Г</w:t>
            </w:r>
          </w:p>
        </w:tc>
        <w:tc>
          <w:tcPr>
            <w:tcW w:w="850" w:type="dxa"/>
            <w:vAlign w:val="center"/>
          </w:tcPr>
          <w:p w:rsidR="00B712B7" w:rsidRPr="00A612A7" w:rsidRDefault="00B712B7" w:rsidP="007F1812">
            <w:pPr>
              <w:spacing w:line="276" w:lineRule="auto"/>
              <w:jc w:val="center"/>
              <w:rPr>
                <w:lang w:bidi="ru-RU"/>
              </w:rPr>
            </w:pPr>
            <w:r w:rsidRPr="00A612A7">
              <w:rPr>
                <w:lang w:bidi="ru-RU"/>
              </w:rPr>
              <w:t>Г</w:t>
            </w:r>
          </w:p>
        </w:tc>
        <w:tc>
          <w:tcPr>
            <w:tcW w:w="567" w:type="dxa"/>
            <w:vAlign w:val="center"/>
          </w:tcPr>
          <w:p w:rsidR="00B712B7" w:rsidRPr="00A612A7" w:rsidRDefault="00B712B7" w:rsidP="007F1812">
            <w:pPr>
              <w:spacing w:line="276" w:lineRule="auto"/>
              <w:jc w:val="center"/>
              <w:rPr>
                <w:lang w:bidi="ru-RU"/>
              </w:rPr>
            </w:pPr>
            <w:r w:rsidRPr="00A612A7">
              <w:rPr>
                <w:lang w:bidi="ru-RU"/>
              </w:rPr>
              <w:t>А</w:t>
            </w:r>
          </w:p>
        </w:tc>
        <w:tc>
          <w:tcPr>
            <w:tcW w:w="567" w:type="dxa"/>
            <w:vAlign w:val="center"/>
          </w:tcPr>
          <w:p w:rsidR="00B712B7" w:rsidRPr="00A612A7" w:rsidRDefault="00B712B7" w:rsidP="007F1812">
            <w:pPr>
              <w:spacing w:line="276" w:lineRule="auto"/>
              <w:jc w:val="center"/>
              <w:rPr>
                <w:lang w:bidi="ru-RU"/>
              </w:rPr>
            </w:pPr>
            <w:r w:rsidRPr="00A612A7">
              <w:rPr>
                <w:lang w:bidi="ru-RU"/>
              </w:rPr>
              <w:t>Б</w:t>
            </w:r>
          </w:p>
        </w:tc>
        <w:tc>
          <w:tcPr>
            <w:tcW w:w="567" w:type="dxa"/>
            <w:vAlign w:val="center"/>
          </w:tcPr>
          <w:p w:rsidR="00B712B7" w:rsidRPr="00A612A7" w:rsidRDefault="00B712B7" w:rsidP="007F1812">
            <w:pPr>
              <w:spacing w:line="276" w:lineRule="auto"/>
              <w:jc w:val="center"/>
              <w:rPr>
                <w:lang w:bidi="ru-RU"/>
              </w:rPr>
            </w:pPr>
            <w:r w:rsidRPr="00A612A7">
              <w:rPr>
                <w:lang w:bidi="ru-RU"/>
              </w:rPr>
              <w:t>В</w:t>
            </w:r>
          </w:p>
        </w:tc>
        <w:tc>
          <w:tcPr>
            <w:tcW w:w="567" w:type="dxa"/>
            <w:vAlign w:val="center"/>
          </w:tcPr>
          <w:p w:rsidR="00B712B7" w:rsidRPr="00A612A7" w:rsidRDefault="00B712B7" w:rsidP="007F1812">
            <w:pPr>
              <w:spacing w:line="276" w:lineRule="auto"/>
              <w:jc w:val="center"/>
              <w:rPr>
                <w:lang w:bidi="ru-RU"/>
              </w:rPr>
            </w:pPr>
            <w:r w:rsidRPr="00A612A7">
              <w:rPr>
                <w:lang w:bidi="ru-RU"/>
              </w:rPr>
              <w:t>Г</w:t>
            </w:r>
          </w:p>
        </w:tc>
      </w:tr>
      <w:tr w:rsidR="003029D0" w:rsidRPr="00A612A7" w:rsidTr="003029D0">
        <w:tc>
          <w:tcPr>
            <w:tcW w:w="1871" w:type="dxa"/>
            <w:vMerge w:val="restart"/>
            <w:vAlign w:val="center"/>
          </w:tcPr>
          <w:p w:rsidR="00B712B7" w:rsidRPr="00A612A7" w:rsidRDefault="00B712B7" w:rsidP="007F1812">
            <w:pPr>
              <w:spacing w:line="276" w:lineRule="auto"/>
              <w:jc w:val="center"/>
              <w:rPr>
                <w:lang w:bidi="ru-RU"/>
              </w:rPr>
            </w:pPr>
            <w:r w:rsidRPr="00A612A7">
              <w:rPr>
                <w:lang w:eastAsia="en-US" w:bidi="ru-RU"/>
              </w:rPr>
              <w:t>Мікроорганізми (кліток/с на 1ц.ж.м.)</w:t>
            </w: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Т</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r w:rsidRPr="00A612A7">
              <w:rPr>
                <w:lang w:bidi="ru-RU"/>
              </w:rPr>
              <w:t>27</w:t>
            </w:r>
          </w:p>
        </w:tc>
        <w:tc>
          <w:tcPr>
            <w:tcW w:w="1157" w:type="dxa"/>
            <w:vAlign w:val="center"/>
          </w:tcPr>
          <w:p w:rsidR="00B712B7" w:rsidRPr="00A612A7" w:rsidRDefault="00B712B7" w:rsidP="007F1812">
            <w:pPr>
              <w:spacing w:line="276" w:lineRule="auto"/>
              <w:jc w:val="center"/>
              <w:rPr>
                <w:lang w:bidi="ru-RU"/>
              </w:rPr>
            </w:pPr>
            <w:r w:rsidRPr="00A612A7">
              <w:rPr>
                <w:lang w:bidi="ru-RU"/>
              </w:rPr>
              <w:t>5</w:t>
            </w:r>
          </w:p>
        </w:tc>
        <w:tc>
          <w:tcPr>
            <w:tcW w:w="1276" w:type="dxa"/>
            <w:vAlign w:val="center"/>
          </w:tcPr>
          <w:p w:rsidR="00B712B7" w:rsidRPr="00A612A7" w:rsidRDefault="00B712B7" w:rsidP="007F1812">
            <w:pPr>
              <w:spacing w:line="276" w:lineRule="auto"/>
              <w:jc w:val="center"/>
              <w:rPr>
                <w:lang w:bidi="ru-RU"/>
              </w:rPr>
            </w:pPr>
            <w:r w:rsidRPr="00A612A7">
              <w:rPr>
                <w:lang w:bidi="ru-RU"/>
              </w:rPr>
              <w:t>247</w:t>
            </w:r>
          </w:p>
        </w:tc>
        <w:tc>
          <w:tcPr>
            <w:tcW w:w="1134" w:type="dxa"/>
            <w:vAlign w:val="center"/>
          </w:tcPr>
          <w:p w:rsidR="00B712B7" w:rsidRPr="00A612A7" w:rsidRDefault="00B712B7" w:rsidP="007F1812">
            <w:pPr>
              <w:spacing w:line="276" w:lineRule="auto"/>
              <w:jc w:val="center"/>
              <w:rPr>
                <w:lang w:bidi="ru-RU"/>
              </w:rPr>
            </w:pPr>
            <w:r w:rsidRPr="00A612A7">
              <w:rPr>
                <w:lang w:bidi="ru-RU"/>
              </w:rPr>
              <w:t>41</w:t>
            </w:r>
          </w:p>
        </w:tc>
        <w:tc>
          <w:tcPr>
            <w:tcW w:w="1276" w:type="dxa"/>
            <w:vAlign w:val="center"/>
          </w:tcPr>
          <w:p w:rsidR="00B712B7" w:rsidRPr="00A612A7" w:rsidRDefault="00B712B7" w:rsidP="007F1812">
            <w:pPr>
              <w:spacing w:line="276" w:lineRule="auto"/>
              <w:jc w:val="center"/>
              <w:rPr>
                <w:lang w:bidi="ru-RU"/>
              </w:rPr>
            </w:pPr>
            <w:r w:rsidRPr="00A612A7">
              <w:rPr>
                <w:lang w:bidi="ru-RU"/>
              </w:rPr>
              <w:t>120</w:t>
            </w:r>
          </w:p>
        </w:tc>
        <w:tc>
          <w:tcPr>
            <w:tcW w:w="850" w:type="dxa"/>
            <w:vAlign w:val="center"/>
          </w:tcPr>
          <w:p w:rsidR="00B712B7" w:rsidRPr="00A612A7" w:rsidRDefault="00B712B7" w:rsidP="007F1812">
            <w:pPr>
              <w:spacing w:line="276" w:lineRule="auto"/>
              <w:jc w:val="center"/>
              <w:rPr>
                <w:lang w:bidi="ru-RU"/>
              </w:rPr>
            </w:pPr>
            <w:r w:rsidRPr="00A612A7">
              <w:rPr>
                <w:lang w:bidi="ru-RU"/>
              </w:rPr>
              <w:t>29611</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r w:rsidRPr="00A612A7">
              <w:rPr>
                <w:lang w:bidi="ru-RU"/>
              </w:rPr>
              <w:t>3400</w:t>
            </w:r>
          </w:p>
        </w:tc>
      </w:tr>
      <w:tr w:rsidR="003029D0" w:rsidRPr="00A612A7" w:rsidTr="003029D0">
        <w:tc>
          <w:tcPr>
            <w:tcW w:w="1871" w:type="dxa"/>
            <w:vMerge/>
            <w:vAlign w:val="center"/>
          </w:tcPr>
          <w:p w:rsidR="00B712B7" w:rsidRPr="00A612A7" w:rsidRDefault="00B712B7" w:rsidP="007F1812">
            <w:pPr>
              <w:spacing w:line="276" w:lineRule="auto"/>
              <w:jc w:val="center"/>
              <w:rPr>
                <w:lang w:bidi="ru-RU"/>
              </w:rPr>
            </w:pP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П</w:t>
            </w:r>
          </w:p>
        </w:tc>
        <w:tc>
          <w:tcPr>
            <w:tcW w:w="567" w:type="dxa"/>
            <w:vAlign w:val="center"/>
          </w:tcPr>
          <w:p w:rsidR="00B712B7" w:rsidRPr="00A612A7" w:rsidRDefault="00B712B7" w:rsidP="007F1812">
            <w:pPr>
              <w:spacing w:line="276" w:lineRule="auto"/>
              <w:jc w:val="center"/>
              <w:rPr>
                <w:lang w:bidi="ru-RU"/>
              </w:rPr>
            </w:pPr>
            <w:r w:rsidRPr="00A612A7">
              <w:rPr>
                <w:lang w:bidi="ru-RU"/>
              </w:rPr>
              <w:t>3100</w:t>
            </w:r>
          </w:p>
        </w:tc>
        <w:tc>
          <w:tcPr>
            <w:tcW w:w="567" w:type="dxa"/>
            <w:vAlign w:val="center"/>
          </w:tcPr>
          <w:p w:rsidR="00B712B7" w:rsidRPr="00A612A7" w:rsidRDefault="00B712B7" w:rsidP="007F1812">
            <w:pPr>
              <w:spacing w:line="276" w:lineRule="auto"/>
              <w:jc w:val="center"/>
              <w:rPr>
                <w:lang w:bidi="ru-RU"/>
              </w:rPr>
            </w:pPr>
            <w:r w:rsidRPr="00A612A7">
              <w:rPr>
                <w:lang w:bidi="ru-RU"/>
              </w:rPr>
              <w:t>3200</w:t>
            </w:r>
          </w:p>
        </w:tc>
        <w:tc>
          <w:tcPr>
            <w:tcW w:w="567" w:type="dxa"/>
            <w:vAlign w:val="center"/>
          </w:tcPr>
          <w:p w:rsidR="00B712B7" w:rsidRPr="00A612A7" w:rsidRDefault="00B712B7" w:rsidP="007F1812">
            <w:pPr>
              <w:spacing w:line="276" w:lineRule="auto"/>
              <w:jc w:val="center"/>
              <w:rPr>
                <w:lang w:bidi="ru-RU"/>
              </w:rPr>
            </w:pPr>
            <w:r w:rsidRPr="00A612A7">
              <w:rPr>
                <w:lang w:bidi="ru-RU"/>
              </w:rPr>
              <w:t>3300</w:t>
            </w:r>
          </w:p>
        </w:tc>
        <w:tc>
          <w:tcPr>
            <w:tcW w:w="567" w:type="dxa"/>
            <w:vAlign w:val="center"/>
          </w:tcPr>
          <w:p w:rsidR="00B712B7" w:rsidRPr="00A612A7" w:rsidRDefault="00B712B7" w:rsidP="007F1812">
            <w:pPr>
              <w:spacing w:line="276" w:lineRule="auto"/>
              <w:jc w:val="center"/>
              <w:rPr>
                <w:lang w:bidi="ru-RU"/>
              </w:rPr>
            </w:pPr>
            <w:r w:rsidRPr="00A612A7">
              <w:rPr>
                <w:lang w:bidi="ru-RU"/>
              </w:rPr>
              <w:t>3100</w:t>
            </w:r>
          </w:p>
        </w:tc>
        <w:tc>
          <w:tcPr>
            <w:tcW w:w="567" w:type="dxa"/>
            <w:vAlign w:val="center"/>
          </w:tcPr>
          <w:p w:rsidR="00B712B7" w:rsidRPr="00A612A7" w:rsidRDefault="00B712B7" w:rsidP="007F1812">
            <w:pPr>
              <w:spacing w:line="276" w:lineRule="auto"/>
              <w:jc w:val="center"/>
              <w:rPr>
                <w:lang w:bidi="ru-RU"/>
              </w:rPr>
            </w:pPr>
            <w:r w:rsidRPr="00A612A7">
              <w:rPr>
                <w:lang w:bidi="ru-RU"/>
              </w:rPr>
              <w:t>3200</w:t>
            </w:r>
          </w:p>
        </w:tc>
        <w:tc>
          <w:tcPr>
            <w:tcW w:w="567" w:type="dxa"/>
            <w:vAlign w:val="center"/>
          </w:tcPr>
          <w:p w:rsidR="00B712B7" w:rsidRPr="00A612A7" w:rsidRDefault="00B712B7" w:rsidP="007F1812">
            <w:pPr>
              <w:spacing w:line="276" w:lineRule="auto"/>
              <w:jc w:val="center"/>
              <w:rPr>
                <w:lang w:bidi="ru-RU"/>
              </w:rPr>
            </w:pPr>
            <w:r w:rsidRPr="00A612A7">
              <w:rPr>
                <w:lang w:bidi="ru-RU"/>
              </w:rPr>
              <w:t>3300</w:t>
            </w:r>
          </w:p>
        </w:tc>
        <w:tc>
          <w:tcPr>
            <w:tcW w:w="1134" w:type="dxa"/>
            <w:vAlign w:val="center"/>
          </w:tcPr>
          <w:p w:rsidR="00B712B7" w:rsidRPr="00A612A7" w:rsidRDefault="00B712B7" w:rsidP="007F1812">
            <w:pPr>
              <w:spacing w:line="276" w:lineRule="auto"/>
              <w:jc w:val="center"/>
              <w:rPr>
                <w:lang w:bidi="ru-RU"/>
              </w:rPr>
            </w:pPr>
            <w:r w:rsidRPr="00A612A7">
              <w:rPr>
                <w:lang w:bidi="ru-RU"/>
              </w:rPr>
              <w:t>14</w:t>
            </w:r>
          </w:p>
        </w:tc>
        <w:tc>
          <w:tcPr>
            <w:tcW w:w="1157" w:type="dxa"/>
            <w:vAlign w:val="center"/>
          </w:tcPr>
          <w:p w:rsidR="00B712B7" w:rsidRPr="00A612A7" w:rsidRDefault="00B712B7" w:rsidP="007F1812">
            <w:pPr>
              <w:spacing w:line="276" w:lineRule="auto"/>
              <w:jc w:val="center"/>
              <w:rPr>
                <w:lang w:bidi="ru-RU"/>
              </w:rPr>
            </w:pPr>
            <w:r w:rsidRPr="00A612A7">
              <w:rPr>
                <w:lang w:bidi="ru-RU"/>
              </w:rPr>
              <w:t>4</w:t>
            </w:r>
          </w:p>
        </w:tc>
        <w:tc>
          <w:tcPr>
            <w:tcW w:w="1276" w:type="dxa"/>
            <w:vAlign w:val="center"/>
          </w:tcPr>
          <w:p w:rsidR="00B712B7" w:rsidRPr="00A612A7" w:rsidRDefault="00B712B7" w:rsidP="007F1812">
            <w:pPr>
              <w:spacing w:line="276" w:lineRule="auto"/>
              <w:jc w:val="center"/>
              <w:rPr>
                <w:lang w:bidi="ru-RU"/>
              </w:rPr>
            </w:pPr>
            <w:r w:rsidRPr="00A612A7">
              <w:rPr>
                <w:lang w:bidi="ru-RU"/>
              </w:rPr>
              <w:t>146</w:t>
            </w:r>
          </w:p>
        </w:tc>
        <w:tc>
          <w:tcPr>
            <w:tcW w:w="1134" w:type="dxa"/>
            <w:vAlign w:val="center"/>
          </w:tcPr>
          <w:p w:rsidR="00B712B7" w:rsidRPr="00A612A7" w:rsidRDefault="00B712B7" w:rsidP="007F1812">
            <w:pPr>
              <w:spacing w:line="276" w:lineRule="auto"/>
              <w:jc w:val="center"/>
              <w:rPr>
                <w:lang w:bidi="ru-RU"/>
              </w:rPr>
            </w:pPr>
            <w:r w:rsidRPr="00A612A7">
              <w:rPr>
                <w:lang w:bidi="ru-RU"/>
              </w:rPr>
              <w:t>24</w:t>
            </w:r>
          </w:p>
        </w:tc>
        <w:tc>
          <w:tcPr>
            <w:tcW w:w="1276" w:type="dxa"/>
            <w:vAlign w:val="center"/>
          </w:tcPr>
          <w:p w:rsidR="00B712B7" w:rsidRPr="00A612A7" w:rsidRDefault="00B712B7" w:rsidP="007F1812">
            <w:pPr>
              <w:spacing w:line="276" w:lineRule="auto"/>
              <w:jc w:val="center"/>
              <w:rPr>
                <w:lang w:bidi="ru-RU"/>
              </w:rPr>
            </w:pPr>
            <w:r w:rsidRPr="00A612A7">
              <w:rPr>
                <w:lang w:bidi="ru-RU"/>
              </w:rPr>
              <w:t>76</w:t>
            </w:r>
          </w:p>
        </w:tc>
        <w:tc>
          <w:tcPr>
            <w:tcW w:w="850" w:type="dxa"/>
            <w:vAlign w:val="center"/>
          </w:tcPr>
          <w:p w:rsidR="00B712B7" w:rsidRPr="00A612A7" w:rsidRDefault="00B712B7" w:rsidP="007F1812">
            <w:pPr>
              <w:spacing w:line="276" w:lineRule="auto"/>
              <w:jc w:val="center"/>
              <w:rPr>
                <w:lang w:bidi="ru-RU"/>
              </w:rPr>
            </w:pPr>
            <w:r w:rsidRPr="00A612A7">
              <w:rPr>
                <w:lang w:bidi="ru-RU"/>
              </w:rPr>
              <w:t>14,16</w:t>
            </w:r>
          </w:p>
        </w:tc>
        <w:tc>
          <w:tcPr>
            <w:tcW w:w="567" w:type="dxa"/>
            <w:vAlign w:val="center"/>
          </w:tcPr>
          <w:p w:rsidR="00B712B7" w:rsidRPr="00A612A7" w:rsidRDefault="00B712B7" w:rsidP="007F1812">
            <w:pPr>
              <w:spacing w:line="276" w:lineRule="auto"/>
              <w:jc w:val="center"/>
              <w:rPr>
                <w:lang w:bidi="ru-RU"/>
              </w:rPr>
            </w:pPr>
            <w:r w:rsidRPr="00A612A7">
              <w:rPr>
                <w:lang w:bidi="ru-RU"/>
              </w:rPr>
              <w:t>6200</w:t>
            </w:r>
          </w:p>
        </w:tc>
        <w:tc>
          <w:tcPr>
            <w:tcW w:w="567" w:type="dxa"/>
            <w:vAlign w:val="center"/>
          </w:tcPr>
          <w:p w:rsidR="00B712B7" w:rsidRPr="00A612A7" w:rsidRDefault="00B712B7" w:rsidP="007F1812">
            <w:pPr>
              <w:spacing w:line="276" w:lineRule="auto"/>
              <w:jc w:val="center"/>
              <w:rPr>
                <w:lang w:bidi="ru-RU"/>
              </w:rPr>
            </w:pPr>
            <w:r w:rsidRPr="00A612A7">
              <w:rPr>
                <w:lang w:bidi="ru-RU"/>
              </w:rPr>
              <w:t>6400</w:t>
            </w:r>
          </w:p>
        </w:tc>
        <w:tc>
          <w:tcPr>
            <w:tcW w:w="567" w:type="dxa"/>
            <w:vAlign w:val="center"/>
          </w:tcPr>
          <w:p w:rsidR="00B712B7" w:rsidRPr="00A612A7" w:rsidRDefault="00B712B7" w:rsidP="007F1812">
            <w:pPr>
              <w:spacing w:line="276" w:lineRule="auto"/>
              <w:jc w:val="center"/>
              <w:rPr>
                <w:lang w:bidi="ru-RU"/>
              </w:rPr>
            </w:pPr>
            <w:r w:rsidRPr="00A612A7">
              <w:rPr>
                <w:lang w:bidi="ru-RU"/>
              </w:rPr>
              <w:t>6600</w:t>
            </w:r>
          </w:p>
        </w:tc>
        <w:tc>
          <w:tcPr>
            <w:tcW w:w="567" w:type="dxa"/>
            <w:vAlign w:val="center"/>
          </w:tcPr>
          <w:p w:rsidR="00B712B7" w:rsidRPr="00A612A7" w:rsidRDefault="00B712B7" w:rsidP="007F1812">
            <w:pPr>
              <w:spacing w:line="276" w:lineRule="auto"/>
              <w:jc w:val="center"/>
              <w:rPr>
                <w:lang w:bidi="ru-RU"/>
              </w:rPr>
            </w:pPr>
            <w:r w:rsidRPr="00A612A7">
              <w:rPr>
                <w:lang w:bidi="ru-RU"/>
              </w:rPr>
              <w:t>1700</w:t>
            </w:r>
          </w:p>
        </w:tc>
      </w:tr>
      <w:tr w:rsidR="003029D0" w:rsidRPr="00A612A7" w:rsidTr="003029D0">
        <w:tc>
          <w:tcPr>
            <w:tcW w:w="1871" w:type="dxa"/>
            <w:vMerge/>
            <w:vAlign w:val="center"/>
          </w:tcPr>
          <w:p w:rsidR="00B712B7" w:rsidRPr="00A612A7" w:rsidRDefault="00B712B7" w:rsidP="007F1812">
            <w:pPr>
              <w:spacing w:line="276" w:lineRule="auto"/>
              <w:jc w:val="center"/>
              <w:rPr>
                <w:lang w:bidi="ru-RU"/>
              </w:rPr>
            </w:pP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X</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r w:rsidRPr="00A612A7">
              <w:rPr>
                <w:lang w:bidi="ru-RU"/>
              </w:rPr>
              <w:t>1</w:t>
            </w:r>
          </w:p>
        </w:tc>
        <w:tc>
          <w:tcPr>
            <w:tcW w:w="1157" w:type="dxa"/>
            <w:vAlign w:val="center"/>
          </w:tcPr>
          <w:p w:rsidR="00B712B7" w:rsidRPr="00A612A7" w:rsidRDefault="00B712B7" w:rsidP="007F1812">
            <w:pPr>
              <w:spacing w:line="276" w:lineRule="auto"/>
              <w:jc w:val="center"/>
              <w:rPr>
                <w:lang w:bidi="ru-RU"/>
              </w:rPr>
            </w:pPr>
            <w:r w:rsidRPr="00A612A7">
              <w:rPr>
                <w:lang w:bidi="ru-RU"/>
              </w:rPr>
              <w:t>2,7</w:t>
            </w:r>
          </w:p>
        </w:tc>
        <w:tc>
          <w:tcPr>
            <w:tcW w:w="1276" w:type="dxa"/>
            <w:vAlign w:val="center"/>
          </w:tcPr>
          <w:p w:rsidR="00B712B7" w:rsidRPr="00A612A7" w:rsidRDefault="00B712B7" w:rsidP="007F1812">
            <w:pPr>
              <w:spacing w:line="276" w:lineRule="auto"/>
              <w:jc w:val="center"/>
              <w:rPr>
                <w:lang w:bidi="ru-RU"/>
              </w:rPr>
            </w:pPr>
            <w:r w:rsidRPr="00A612A7">
              <w:rPr>
                <w:lang w:bidi="ru-RU"/>
              </w:rPr>
              <w:t>44</w:t>
            </w:r>
          </w:p>
        </w:tc>
        <w:tc>
          <w:tcPr>
            <w:tcW w:w="1134" w:type="dxa"/>
            <w:vAlign w:val="center"/>
          </w:tcPr>
          <w:p w:rsidR="00B712B7" w:rsidRPr="00A612A7" w:rsidRDefault="00B712B7" w:rsidP="007F1812">
            <w:pPr>
              <w:spacing w:line="276" w:lineRule="auto"/>
              <w:jc w:val="center"/>
              <w:rPr>
                <w:lang w:bidi="ru-RU"/>
              </w:rPr>
            </w:pPr>
            <w:r w:rsidRPr="00A612A7">
              <w:rPr>
                <w:lang w:bidi="ru-RU"/>
              </w:rPr>
              <w:t>6,3</w:t>
            </w:r>
          </w:p>
        </w:tc>
        <w:tc>
          <w:tcPr>
            <w:tcW w:w="1276" w:type="dxa"/>
            <w:vAlign w:val="center"/>
          </w:tcPr>
          <w:p w:rsidR="00B712B7" w:rsidRPr="00A612A7" w:rsidRDefault="00B712B7" w:rsidP="007F1812">
            <w:pPr>
              <w:spacing w:line="276" w:lineRule="auto"/>
              <w:jc w:val="center"/>
              <w:rPr>
                <w:lang w:bidi="ru-RU"/>
              </w:rPr>
            </w:pPr>
            <w:r w:rsidRPr="00A612A7">
              <w:rPr>
                <w:lang w:bidi="ru-RU"/>
              </w:rPr>
              <w:t>32</w:t>
            </w:r>
          </w:p>
        </w:tc>
        <w:tc>
          <w:tcPr>
            <w:tcW w:w="850" w:type="dxa"/>
            <w:vAlign w:val="center"/>
          </w:tcPr>
          <w:p w:rsidR="00B712B7" w:rsidRPr="00A612A7" w:rsidRDefault="00B712B7" w:rsidP="007F1812">
            <w:pPr>
              <w:spacing w:line="276" w:lineRule="auto"/>
              <w:jc w:val="center"/>
              <w:rPr>
                <w:lang w:bidi="ru-RU"/>
              </w:rPr>
            </w:pPr>
            <w:r w:rsidRPr="00A612A7">
              <w:rPr>
                <w:lang w:bidi="ru-RU"/>
              </w:rPr>
              <w:t>764</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r w:rsidRPr="00A612A7">
              <w:rPr>
                <w:lang w:bidi="ru-RU"/>
              </w:rPr>
              <w:t>850</w:t>
            </w:r>
          </w:p>
        </w:tc>
      </w:tr>
      <w:tr w:rsidR="003029D0" w:rsidRPr="00A612A7" w:rsidTr="003029D0">
        <w:tc>
          <w:tcPr>
            <w:tcW w:w="1871" w:type="dxa"/>
            <w:vMerge w:val="restart"/>
            <w:vAlign w:val="center"/>
          </w:tcPr>
          <w:p w:rsidR="00B712B7" w:rsidRPr="00A612A7" w:rsidRDefault="00B712B7" w:rsidP="007F1812">
            <w:pPr>
              <w:spacing w:line="276" w:lineRule="auto"/>
              <w:jc w:val="center"/>
              <w:rPr>
                <w:lang w:bidi="ru-RU"/>
              </w:rPr>
            </w:pPr>
            <w:r w:rsidRPr="00A612A7">
              <w:rPr>
                <w:lang w:eastAsia="en-US" w:bidi="ru-RU"/>
              </w:rPr>
              <w:t>Аміак</w:t>
            </w: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Т</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r w:rsidRPr="00A612A7">
              <w:rPr>
                <w:lang w:bidi="ru-RU"/>
              </w:rPr>
              <w:t>0,4</w:t>
            </w:r>
          </w:p>
        </w:tc>
        <w:tc>
          <w:tcPr>
            <w:tcW w:w="1157" w:type="dxa"/>
            <w:vAlign w:val="center"/>
          </w:tcPr>
          <w:p w:rsidR="00B712B7" w:rsidRPr="00A612A7" w:rsidRDefault="00B712B7" w:rsidP="007F1812">
            <w:pPr>
              <w:spacing w:line="276" w:lineRule="auto"/>
              <w:jc w:val="center"/>
              <w:rPr>
                <w:lang w:bidi="ru-RU"/>
              </w:rPr>
            </w:pPr>
            <w:r w:rsidRPr="00A612A7">
              <w:rPr>
                <w:lang w:bidi="ru-RU"/>
              </w:rPr>
              <w:t>1,7</w:t>
            </w:r>
          </w:p>
        </w:tc>
        <w:tc>
          <w:tcPr>
            <w:tcW w:w="1276" w:type="dxa"/>
            <w:vAlign w:val="center"/>
          </w:tcPr>
          <w:p w:rsidR="00B712B7" w:rsidRPr="00A612A7" w:rsidRDefault="00B712B7" w:rsidP="007F1812">
            <w:pPr>
              <w:spacing w:line="276" w:lineRule="auto"/>
              <w:jc w:val="center"/>
              <w:rPr>
                <w:lang w:bidi="ru-RU"/>
              </w:rPr>
            </w:pPr>
            <w:r w:rsidRPr="00A612A7">
              <w:rPr>
                <w:lang w:bidi="ru-RU"/>
              </w:rPr>
              <w:t>139,9</w:t>
            </w:r>
          </w:p>
        </w:tc>
        <w:tc>
          <w:tcPr>
            <w:tcW w:w="1134" w:type="dxa"/>
            <w:vAlign w:val="center"/>
          </w:tcPr>
          <w:p w:rsidR="00B712B7" w:rsidRPr="00A612A7" w:rsidRDefault="00B712B7" w:rsidP="007F1812">
            <w:pPr>
              <w:spacing w:line="276" w:lineRule="auto"/>
              <w:jc w:val="center"/>
              <w:rPr>
                <w:lang w:bidi="ru-RU"/>
              </w:rPr>
            </w:pPr>
            <w:r w:rsidRPr="00A612A7">
              <w:rPr>
                <w:lang w:bidi="ru-RU"/>
              </w:rPr>
              <w:t>54</w:t>
            </w:r>
          </w:p>
        </w:tc>
        <w:tc>
          <w:tcPr>
            <w:tcW w:w="1276" w:type="dxa"/>
            <w:vAlign w:val="center"/>
          </w:tcPr>
          <w:p w:rsidR="00B712B7" w:rsidRPr="00A612A7" w:rsidRDefault="00B712B7" w:rsidP="007F1812">
            <w:pPr>
              <w:spacing w:line="276" w:lineRule="auto"/>
              <w:jc w:val="center"/>
              <w:rPr>
                <w:lang w:bidi="ru-RU"/>
              </w:rPr>
            </w:pPr>
            <w:r w:rsidRPr="00A612A7">
              <w:rPr>
                <w:lang w:bidi="ru-RU"/>
              </w:rPr>
              <w:t>15</w:t>
            </w:r>
          </w:p>
        </w:tc>
        <w:tc>
          <w:tcPr>
            <w:tcW w:w="850" w:type="dxa"/>
            <w:vAlign w:val="center"/>
          </w:tcPr>
          <w:p w:rsidR="00B712B7" w:rsidRPr="00A612A7" w:rsidRDefault="00B712B7" w:rsidP="007F1812">
            <w:pPr>
              <w:spacing w:line="276" w:lineRule="auto"/>
              <w:jc w:val="center"/>
              <w:rPr>
                <w:lang w:bidi="ru-RU"/>
              </w:rPr>
            </w:pPr>
            <w:r w:rsidRPr="00A612A7">
              <w:rPr>
                <w:lang w:bidi="ru-RU"/>
              </w:rPr>
              <w:t>4187</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r w:rsidRPr="00A612A7">
              <w:rPr>
                <w:lang w:bidi="ru-RU"/>
              </w:rPr>
              <w:t>4400</w:t>
            </w:r>
          </w:p>
        </w:tc>
      </w:tr>
      <w:tr w:rsidR="003029D0" w:rsidRPr="00A612A7" w:rsidTr="003029D0">
        <w:tc>
          <w:tcPr>
            <w:tcW w:w="1871" w:type="dxa"/>
            <w:vMerge/>
            <w:vAlign w:val="center"/>
          </w:tcPr>
          <w:p w:rsidR="00B712B7" w:rsidRPr="00A612A7" w:rsidRDefault="00B712B7" w:rsidP="007F1812">
            <w:pPr>
              <w:spacing w:line="276" w:lineRule="auto"/>
              <w:jc w:val="center"/>
              <w:rPr>
                <w:lang w:bidi="ru-RU"/>
              </w:rPr>
            </w:pP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П</w:t>
            </w:r>
          </w:p>
        </w:tc>
        <w:tc>
          <w:tcPr>
            <w:tcW w:w="567" w:type="dxa"/>
            <w:vAlign w:val="center"/>
          </w:tcPr>
          <w:p w:rsidR="00B712B7" w:rsidRPr="00A612A7" w:rsidRDefault="00B712B7" w:rsidP="007F1812">
            <w:pPr>
              <w:spacing w:line="276" w:lineRule="auto"/>
              <w:jc w:val="center"/>
              <w:rPr>
                <w:lang w:bidi="ru-RU"/>
              </w:rPr>
            </w:pPr>
            <w:r w:rsidRPr="00A612A7">
              <w:rPr>
                <w:lang w:bidi="ru-RU"/>
              </w:rPr>
              <w:t>500</w:t>
            </w:r>
          </w:p>
        </w:tc>
        <w:tc>
          <w:tcPr>
            <w:tcW w:w="567" w:type="dxa"/>
            <w:vAlign w:val="center"/>
          </w:tcPr>
          <w:p w:rsidR="00B712B7" w:rsidRPr="00A612A7" w:rsidRDefault="00B712B7" w:rsidP="007F1812">
            <w:pPr>
              <w:spacing w:line="276" w:lineRule="auto"/>
              <w:jc w:val="center"/>
              <w:rPr>
                <w:lang w:bidi="ru-RU"/>
              </w:rPr>
            </w:pPr>
            <w:r w:rsidRPr="00A612A7">
              <w:rPr>
                <w:lang w:bidi="ru-RU"/>
              </w:rPr>
              <w:t>525</w:t>
            </w:r>
          </w:p>
        </w:tc>
        <w:tc>
          <w:tcPr>
            <w:tcW w:w="567" w:type="dxa"/>
            <w:vAlign w:val="center"/>
          </w:tcPr>
          <w:p w:rsidR="00B712B7" w:rsidRPr="00A612A7" w:rsidRDefault="00B712B7" w:rsidP="007F1812">
            <w:pPr>
              <w:spacing w:line="276" w:lineRule="auto"/>
              <w:jc w:val="center"/>
              <w:rPr>
                <w:lang w:bidi="ru-RU"/>
              </w:rPr>
            </w:pPr>
            <w:r w:rsidRPr="00A612A7">
              <w:rPr>
                <w:lang w:bidi="ru-RU"/>
              </w:rPr>
              <w:t>550</w:t>
            </w:r>
          </w:p>
        </w:tc>
        <w:tc>
          <w:tcPr>
            <w:tcW w:w="567" w:type="dxa"/>
            <w:vAlign w:val="center"/>
          </w:tcPr>
          <w:p w:rsidR="00B712B7" w:rsidRPr="00A612A7" w:rsidRDefault="00B712B7" w:rsidP="007F1812">
            <w:pPr>
              <w:spacing w:line="276" w:lineRule="auto"/>
              <w:jc w:val="center"/>
              <w:rPr>
                <w:lang w:bidi="ru-RU"/>
              </w:rPr>
            </w:pPr>
            <w:r w:rsidRPr="00A612A7">
              <w:rPr>
                <w:lang w:bidi="ru-RU"/>
              </w:rPr>
              <w:t>500</w:t>
            </w:r>
          </w:p>
        </w:tc>
        <w:tc>
          <w:tcPr>
            <w:tcW w:w="567" w:type="dxa"/>
            <w:vAlign w:val="center"/>
          </w:tcPr>
          <w:p w:rsidR="00B712B7" w:rsidRPr="00A612A7" w:rsidRDefault="00B712B7" w:rsidP="007F1812">
            <w:pPr>
              <w:spacing w:line="276" w:lineRule="auto"/>
              <w:jc w:val="center"/>
              <w:rPr>
                <w:lang w:bidi="ru-RU"/>
              </w:rPr>
            </w:pPr>
            <w:r w:rsidRPr="00A612A7">
              <w:rPr>
                <w:lang w:bidi="ru-RU"/>
              </w:rPr>
              <w:t>525</w:t>
            </w:r>
          </w:p>
        </w:tc>
        <w:tc>
          <w:tcPr>
            <w:tcW w:w="567" w:type="dxa"/>
            <w:vAlign w:val="center"/>
          </w:tcPr>
          <w:p w:rsidR="00B712B7" w:rsidRPr="00A612A7" w:rsidRDefault="00B712B7" w:rsidP="007F1812">
            <w:pPr>
              <w:spacing w:line="276" w:lineRule="auto"/>
              <w:jc w:val="center"/>
              <w:rPr>
                <w:lang w:bidi="ru-RU"/>
              </w:rPr>
            </w:pPr>
            <w:r w:rsidRPr="00A612A7">
              <w:rPr>
                <w:lang w:bidi="ru-RU"/>
              </w:rPr>
              <w:t>550</w:t>
            </w:r>
          </w:p>
        </w:tc>
        <w:tc>
          <w:tcPr>
            <w:tcW w:w="1134" w:type="dxa"/>
            <w:vAlign w:val="center"/>
          </w:tcPr>
          <w:p w:rsidR="00B712B7" w:rsidRPr="00A612A7" w:rsidRDefault="00B712B7" w:rsidP="007F1812">
            <w:pPr>
              <w:spacing w:line="276" w:lineRule="auto"/>
              <w:jc w:val="center"/>
              <w:rPr>
                <w:lang w:bidi="ru-RU"/>
              </w:rPr>
            </w:pPr>
            <w:r w:rsidRPr="00A612A7">
              <w:rPr>
                <w:lang w:bidi="ru-RU"/>
              </w:rPr>
              <w:t>0,2</w:t>
            </w:r>
          </w:p>
        </w:tc>
        <w:tc>
          <w:tcPr>
            <w:tcW w:w="1157" w:type="dxa"/>
            <w:vAlign w:val="center"/>
          </w:tcPr>
          <w:p w:rsidR="00B712B7" w:rsidRPr="00A612A7" w:rsidRDefault="00B712B7" w:rsidP="007F1812">
            <w:pPr>
              <w:spacing w:line="276" w:lineRule="auto"/>
              <w:jc w:val="center"/>
              <w:rPr>
                <w:lang w:bidi="ru-RU"/>
              </w:rPr>
            </w:pPr>
            <w:r w:rsidRPr="00A612A7">
              <w:rPr>
                <w:lang w:bidi="ru-RU"/>
              </w:rPr>
              <w:t>1,8</w:t>
            </w:r>
          </w:p>
        </w:tc>
        <w:tc>
          <w:tcPr>
            <w:tcW w:w="1276" w:type="dxa"/>
            <w:vAlign w:val="center"/>
          </w:tcPr>
          <w:p w:rsidR="00B712B7" w:rsidRPr="00A612A7" w:rsidRDefault="00B712B7" w:rsidP="007F1812">
            <w:pPr>
              <w:spacing w:line="276" w:lineRule="auto"/>
              <w:jc w:val="center"/>
              <w:rPr>
                <w:lang w:bidi="ru-RU"/>
              </w:rPr>
            </w:pPr>
            <w:r w:rsidRPr="00A612A7">
              <w:rPr>
                <w:lang w:bidi="ru-RU"/>
              </w:rPr>
              <w:t>72</w:t>
            </w:r>
          </w:p>
        </w:tc>
        <w:tc>
          <w:tcPr>
            <w:tcW w:w="1134" w:type="dxa"/>
            <w:vAlign w:val="center"/>
          </w:tcPr>
          <w:p w:rsidR="00B712B7" w:rsidRPr="00A612A7" w:rsidRDefault="00B712B7" w:rsidP="007F1812">
            <w:pPr>
              <w:spacing w:line="276" w:lineRule="auto"/>
              <w:jc w:val="center"/>
              <w:rPr>
                <w:lang w:bidi="ru-RU"/>
              </w:rPr>
            </w:pPr>
            <w:r w:rsidRPr="00A612A7">
              <w:rPr>
                <w:lang w:bidi="ru-RU"/>
              </w:rPr>
              <w:t>27</w:t>
            </w:r>
          </w:p>
        </w:tc>
        <w:tc>
          <w:tcPr>
            <w:tcW w:w="1276" w:type="dxa"/>
            <w:vAlign w:val="center"/>
          </w:tcPr>
          <w:p w:rsidR="00B712B7" w:rsidRPr="00A612A7" w:rsidRDefault="00B712B7" w:rsidP="007F1812">
            <w:pPr>
              <w:spacing w:line="276" w:lineRule="auto"/>
              <w:jc w:val="center"/>
              <w:rPr>
                <w:lang w:bidi="ru-RU"/>
              </w:rPr>
            </w:pPr>
            <w:r w:rsidRPr="00A612A7">
              <w:rPr>
                <w:lang w:bidi="ru-RU"/>
              </w:rPr>
              <w:t>10</w:t>
            </w:r>
          </w:p>
        </w:tc>
        <w:tc>
          <w:tcPr>
            <w:tcW w:w="850" w:type="dxa"/>
            <w:vAlign w:val="center"/>
          </w:tcPr>
          <w:p w:rsidR="00B712B7" w:rsidRPr="00A612A7" w:rsidRDefault="00B712B7" w:rsidP="007F1812">
            <w:pPr>
              <w:spacing w:line="276" w:lineRule="auto"/>
              <w:jc w:val="center"/>
              <w:rPr>
                <w:lang w:bidi="ru-RU"/>
              </w:rPr>
            </w:pPr>
            <w:r w:rsidRPr="00A612A7">
              <w:rPr>
                <w:lang w:bidi="ru-RU"/>
              </w:rPr>
              <w:t>2089</w:t>
            </w:r>
          </w:p>
        </w:tc>
        <w:tc>
          <w:tcPr>
            <w:tcW w:w="567" w:type="dxa"/>
            <w:vAlign w:val="center"/>
          </w:tcPr>
          <w:p w:rsidR="00B712B7" w:rsidRPr="00A612A7" w:rsidRDefault="00B712B7" w:rsidP="007F1812">
            <w:pPr>
              <w:spacing w:line="276" w:lineRule="auto"/>
              <w:jc w:val="center"/>
              <w:rPr>
                <w:lang w:bidi="ru-RU"/>
              </w:rPr>
            </w:pPr>
            <w:r w:rsidRPr="00A612A7">
              <w:rPr>
                <w:lang w:bidi="ru-RU"/>
              </w:rPr>
              <w:t>2000</w:t>
            </w:r>
          </w:p>
        </w:tc>
        <w:tc>
          <w:tcPr>
            <w:tcW w:w="567" w:type="dxa"/>
            <w:vAlign w:val="center"/>
          </w:tcPr>
          <w:p w:rsidR="00B712B7" w:rsidRPr="00A612A7" w:rsidRDefault="00B712B7" w:rsidP="007F1812">
            <w:pPr>
              <w:spacing w:line="276" w:lineRule="auto"/>
              <w:jc w:val="center"/>
              <w:rPr>
                <w:lang w:bidi="ru-RU"/>
              </w:rPr>
            </w:pPr>
            <w:r w:rsidRPr="00A612A7">
              <w:rPr>
                <w:lang w:bidi="ru-RU"/>
              </w:rPr>
              <w:t>2050</w:t>
            </w:r>
          </w:p>
        </w:tc>
        <w:tc>
          <w:tcPr>
            <w:tcW w:w="567" w:type="dxa"/>
            <w:vAlign w:val="center"/>
          </w:tcPr>
          <w:p w:rsidR="00B712B7" w:rsidRPr="00A612A7" w:rsidRDefault="00B712B7" w:rsidP="007F1812">
            <w:pPr>
              <w:spacing w:line="276" w:lineRule="auto"/>
              <w:jc w:val="center"/>
              <w:rPr>
                <w:lang w:bidi="ru-RU"/>
              </w:rPr>
            </w:pPr>
            <w:r w:rsidRPr="00A612A7">
              <w:rPr>
                <w:lang w:bidi="ru-RU"/>
              </w:rPr>
              <w:t>2100</w:t>
            </w:r>
          </w:p>
        </w:tc>
        <w:tc>
          <w:tcPr>
            <w:tcW w:w="567" w:type="dxa"/>
            <w:vAlign w:val="center"/>
          </w:tcPr>
          <w:p w:rsidR="00B712B7" w:rsidRPr="00A612A7" w:rsidRDefault="00B712B7" w:rsidP="007F1812">
            <w:pPr>
              <w:spacing w:line="276" w:lineRule="auto"/>
              <w:jc w:val="center"/>
              <w:rPr>
                <w:lang w:bidi="ru-RU"/>
              </w:rPr>
            </w:pPr>
            <w:r w:rsidRPr="00A612A7">
              <w:rPr>
                <w:lang w:bidi="ru-RU"/>
              </w:rPr>
              <w:t>2200</w:t>
            </w:r>
          </w:p>
        </w:tc>
      </w:tr>
      <w:tr w:rsidR="003029D0" w:rsidRPr="00A612A7" w:rsidTr="003029D0">
        <w:tc>
          <w:tcPr>
            <w:tcW w:w="1871" w:type="dxa"/>
            <w:vMerge/>
            <w:vAlign w:val="center"/>
          </w:tcPr>
          <w:p w:rsidR="00B712B7" w:rsidRPr="00A612A7" w:rsidRDefault="00B712B7" w:rsidP="007F1812">
            <w:pPr>
              <w:spacing w:line="276" w:lineRule="auto"/>
              <w:jc w:val="center"/>
              <w:rPr>
                <w:lang w:bidi="ru-RU"/>
              </w:rPr>
            </w:pP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X</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r w:rsidRPr="00A612A7">
              <w:rPr>
                <w:lang w:bidi="ru-RU"/>
              </w:rPr>
              <w:t>0,1</w:t>
            </w:r>
          </w:p>
        </w:tc>
        <w:tc>
          <w:tcPr>
            <w:tcW w:w="1157" w:type="dxa"/>
            <w:vAlign w:val="center"/>
          </w:tcPr>
          <w:p w:rsidR="00B712B7" w:rsidRPr="00A612A7" w:rsidRDefault="00B712B7" w:rsidP="007F1812">
            <w:pPr>
              <w:spacing w:line="276" w:lineRule="auto"/>
              <w:jc w:val="center"/>
              <w:rPr>
                <w:lang w:bidi="ru-RU"/>
              </w:rPr>
            </w:pPr>
            <w:r w:rsidRPr="00A612A7">
              <w:rPr>
                <w:lang w:bidi="ru-RU"/>
              </w:rPr>
              <w:t>0,1</w:t>
            </w:r>
          </w:p>
        </w:tc>
        <w:tc>
          <w:tcPr>
            <w:tcW w:w="1276" w:type="dxa"/>
            <w:vAlign w:val="center"/>
          </w:tcPr>
          <w:p w:rsidR="00B712B7" w:rsidRPr="00A612A7" w:rsidRDefault="00B712B7" w:rsidP="007F1812">
            <w:pPr>
              <w:spacing w:line="276" w:lineRule="auto"/>
              <w:jc w:val="center"/>
              <w:rPr>
                <w:lang w:bidi="ru-RU"/>
              </w:rPr>
            </w:pPr>
            <w:r w:rsidRPr="00A612A7">
              <w:rPr>
                <w:lang w:bidi="ru-RU"/>
              </w:rPr>
              <w:t>3,8</w:t>
            </w:r>
          </w:p>
        </w:tc>
        <w:tc>
          <w:tcPr>
            <w:tcW w:w="1134" w:type="dxa"/>
            <w:vAlign w:val="center"/>
          </w:tcPr>
          <w:p w:rsidR="00B712B7" w:rsidRPr="00A612A7" w:rsidRDefault="00B712B7" w:rsidP="007F1812">
            <w:pPr>
              <w:spacing w:line="276" w:lineRule="auto"/>
              <w:jc w:val="center"/>
              <w:rPr>
                <w:lang w:bidi="ru-RU"/>
              </w:rPr>
            </w:pPr>
            <w:r w:rsidRPr="00A612A7">
              <w:rPr>
                <w:lang w:bidi="ru-RU"/>
              </w:rPr>
              <w:t>0,3</w:t>
            </w:r>
          </w:p>
        </w:tc>
        <w:tc>
          <w:tcPr>
            <w:tcW w:w="1276" w:type="dxa"/>
            <w:vAlign w:val="center"/>
          </w:tcPr>
          <w:p w:rsidR="00B712B7" w:rsidRPr="00A612A7" w:rsidRDefault="00B712B7" w:rsidP="007F1812">
            <w:pPr>
              <w:spacing w:line="276" w:lineRule="auto"/>
              <w:jc w:val="center"/>
              <w:rPr>
                <w:lang w:bidi="ru-RU"/>
              </w:rPr>
            </w:pPr>
            <w:r w:rsidRPr="00A612A7">
              <w:rPr>
                <w:lang w:bidi="ru-RU"/>
              </w:rPr>
              <w:t>5,7</w:t>
            </w:r>
          </w:p>
        </w:tc>
        <w:tc>
          <w:tcPr>
            <w:tcW w:w="850" w:type="dxa"/>
            <w:vAlign w:val="center"/>
          </w:tcPr>
          <w:p w:rsidR="00B712B7" w:rsidRPr="00A612A7" w:rsidRDefault="00B712B7" w:rsidP="007F1812">
            <w:pPr>
              <w:spacing w:line="276" w:lineRule="auto"/>
              <w:jc w:val="center"/>
              <w:rPr>
                <w:lang w:bidi="ru-RU"/>
              </w:rPr>
            </w:pPr>
            <w:r w:rsidRPr="00A612A7">
              <w:rPr>
                <w:lang w:bidi="ru-RU"/>
              </w:rPr>
              <w:t>1090</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r w:rsidRPr="00A612A7">
              <w:rPr>
                <w:lang w:bidi="ru-RU"/>
              </w:rPr>
              <w:t>1100</w:t>
            </w:r>
          </w:p>
        </w:tc>
      </w:tr>
      <w:tr w:rsidR="003029D0" w:rsidRPr="00A612A7" w:rsidTr="003029D0">
        <w:tc>
          <w:tcPr>
            <w:tcW w:w="1871" w:type="dxa"/>
            <w:vMerge w:val="restart"/>
            <w:vAlign w:val="center"/>
          </w:tcPr>
          <w:p w:rsidR="00B712B7" w:rsidRPr="00A612A7" w:rsidRDefault="00B712B7" w:rsidP="007F1812">
            <w:pPr>
              <w:spacing w:line="276" w:lineRule="auto"/>
              <w:jc w:val="center"/>
              <w:rPr>
                <w:lang w:bidi="ru-RU"/>
              </w:rPr>
            </w:pPr>
            <w:r w:rsidRPr="00A612A7">
              <w:rPr>
                <w:lang w:eastAsia="en-US" w:bidi="ru-RU"/>
              </w:rPr>
              <w:t>Сірководень</w:t>
            </w: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Т</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r w:rsidRPr="00A612A7">
              <w:rPr>
                <w:lang w:bidi="ru-RU"/>
              </w:rPr>
              <w:t>0,5</w:t>
            </w:r>
          </w:p>
        </w:tc>
        <w:tc>
          <w:tcPr>
            <w:tcW w:w="1157" w:type="dxa"/>
            <w:vAlign w:val="center"/>
          </w:tcPr>
          <w:p w:rsidR="00B712B7" w:rsidRPr="00A612A7" w:rsidRDefault="00B712B7" w:rsidP="007F1812">
            <w:pPr>
              <w:spacing w:line="276" w:lineRule="auto"/>
              <w:jc w:val="center"/>
              <w:rPr>
                <w:lang w:bidi="ru-RU"/>
              </w:rPr>
            </w:pPr>
            <w:r w:rsidRPr="00A612A7">
              <w:rPr>
                <w:lang w:bidi="ru-RU"/>
              </w:rPr>
              <w:t>6,2</w:t>
            </w:r>
          </w:p>
        </w:tc>
        <w:tc>
          <w:tcPr>
            <w:tcW w:w="1276" w:type="dxa"/>
            <w:vAlign w:val="center"/>
          </w:tcPr>
          <w:p w:rsidR="00B712B7" w:rsidRPr="00A612A7" w:rsidRDefault="00B712B7" w:rsidP="007F1812">
            <w:pPr>
              <w:spacing w:line="276" w:lineRule="auto"/>
              <w:jc w:val="center"/>
              <w:rPr>
                <w:lang w:bidi="ru-RU"/>
              </w:rPr>
            </w:pPr>
            <w:r w:rsidRPr="00A612A7">
              <w:rPr>
                <w:lang w:bidi="ru-RU"/>
              </w:rPr>
              <w:t>107</w:t>
            </w:r>
          </w:p>
        </w:tc>
        <w:tc>
          <w:tcPr>
            <w:tcW w:w="1134" w:type="dxa"/>
            <w:vAlign w:val="center"/>
          </w:tcPr>
          <w:p w:rsidR="00B712B7" w:rsidRPr="00A612A7" w:rsidRDefault="00B712B7" w:rsidP="007F1812">
            <w:pPr>
              <w:spacing w:line="276" w:lineRule="auto"/>
              <w:jc w:val="center"/>
              <w:rPr>
                <w:lang w:bidi="ru-RU"/>
              </w:rPr>
            </w:pPr>
            <w:r w:rsidRPr="00A612A7">
              <w:rPr>
                <w:lang w:bidi="ru-RU"/>
              </w:rPr>
              <w:t>84</w:t>
            </w:r>
          </w:p>
        </w:tc>
        <w:tc>
          <w:tcPr>
            <w:tcW w:w="1276" w:type="dxa"/>
            <w:vAlign w:val="center"/>
          </w:tcPr>
          <w:p w:rsidR="00B712B7" w:rsidRPr="00A612A7" w:rsidRDefault="00B712B7" w:rsidP="007F1812">
            <w:pPr>
              <w:spacing w:line="276" w:lineRule="auto"/>
              <w:jc w:val="center"/>
              <w:rPr>
                <w:lang w:bidi="ru-RU"/>
              </w:rPr>
            </w:pPr>
            <w:r w:rsidRPr="00A612A7">
              <w:rPr>
                <w:lang w:bidi="ru-RU"/>
              </w:rPr>
              <w:t>17,3</w:t>
            </w:r>
          </w:p>
        </w:tc>
        <w:tc>
          <w:tcPr>
            <w:tcW w:w="850" w:type="dxa"/>
            <w:vAlign w:val="center"/>
          </w:tcPr>
          <w:p w:rsidR="00B712B7" w:rsidRPr="00A612A7" w:rsidRDefault="00B712B7" w:rsidP="007F1812">
            <w:pPr>
              <w:spacing w:line="276" w:lineRule="auto"/>
              <w:jc w:val="center"/>
              <w:rPr>
                <w:lang w:bidi="ru-RU"/>
              </w:rPr>
            </w:pPr>
            <w:r w:rsidRPr="00A612A7">
              <w:rPr>
                <w:lang w:bidi="ru-RU"/>
              </w:rPr>
              <w:t>765</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r w:rsidRPr="00A612A7">
              <w:rPr>
                <w:lang w:bidi="ru-RU"/>
              </w:rPr>
              <w:t>980</w:t>
            </w:r>
          </w:p>
        </w:tc>
      </w:tr>
      <w:tr w:rsidR="003029D0" w:rsidRPr="00A612A7" w:rsidTr="003029D0">
        <w:tc>
          <w:tcPr>
            <w:tcW w:w="1871" w:type="dxa"/>
            <w:vMerge/>
            <w:vAlign w:val="center"/>
          </w:tcPr>
          <w:p w:rsidR="00B712B7" w:rsidRPr="00A612A7" w:rsidRDefault="00B712B7" w:rsidP="007F1812">
            <w:pPr>
              <w:spacing w:line="276" w:lineRule="auto"/>
              <w:jc w:val="center"/>
              <w:rPr>
                <w:lang w:bidi="ru-RU"/>
              </w:rPr>
            </w:pP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П</w:t>
            </w:r>
          </w:p>
        </w:tc>
        <w:tc>
          <w:tcPr>
            <w:tcW w:w="567" w:type="dxa"/>
            <w:vAlign w:val="center"/>
          </w:tcPr>
          <w:p w:rsidR="00B712B7" w:rsidRPr="00A612A7" w:rsidRDefault="00B712B7" w:rsidP="007F1812">
            <w:pPr>
              <w:spacing w:line="276" w:lineRule="auto"/>
              <w:jc w:val="center"/>
              <w:rPr>
                <w:lang w:bidi="ru-RU"/>
              </w:rPr>
            </w:pPr>
            <w:r w:rsidRPr="00A612A7">
              <w:rPr>
                <w:lang w:bidi="ru-RU"/>
              </w:rPr>
              <w:t>220</w:t>
            </w:r>
          </w:p>
        </w:tc>
        <w:tc>
          <w:tcPr>
            <w:tcW w:w="567" w:type="dxa"/>
            <w:vAlign w:val="center"/>
          </w:tcPr>
          <w:p w:rsidR="00B712B7" w:rsidRPr="00A612A7" w:rsidRDefault="00B712B7" w:rsidP="007F1812">
            <w:pPr>
              <w:spacing w:line="276" w:lineRule="auto"/>
              <w:jc w:val="center"/>
              <w:rPr>
                <w:lang w:bidi="ru-RU"/>
              </w:rPr>
            </w:pPr>
            <w:r w:rsidRPr="00A612A7">
              <w:rPr>
                <w:lang w:bidi="ru-RU"/>
              </w:rPr>
              <w:t>228</w:t>
            </w:r>
          </w:p>
        </w:tc>
        <w:tc>
          <w:tcPr>
            <w:tcW w:w="567" w:type="dxa"/>
            <w:vAlign w:val="center"/>
          </w:tcPr>
          <w:p w:rsidR="00B712B7" w:rsidRPr="00A612A7" w:rsidRDefault="00B712B7" w:rsidP="007F1812">
            <w:pPr>
              <w:spacing w:line="276" w:lineRule="auto"/>
              <w:jc w:val="center"/>
              <w:rPr>
                <w:lang w:bidi="ru-RU"/>
              </w:rPr>
            </w:pPr>
            <w:r w:rsidRPr="00A612A7">
              <w:rPr>
                <w:lang w:bidi="ru-RU"/>
              </w:rPr>
              <w:t>234</w:t>
            </w:r>
          </w:p>
        </w:tc>
        <w:tc>
          <w:tcPr>
            <w:tcW w:w="567" w:type="dxa"/>
            <w:vAlign w:val="center"/>
          </w:tcPr>
          <w:p w:rsidR="00B712B7" w:rsidRPr="00A612A7" w:rsidRDefault="00B712B7" w:rsidP="007F1812">
            <w:pPr>
              <w:spacing w:line="276" w:lineRule="auto"/>
              <w:jc w:val="center"/>
              <w:rPr>
                <w:lang w:bidi="ru-RU"/>
              </w:rPr>
            </w:pPr>
            <w:r w:rsidRPr="00A612A7">
              <w:rPr>
                <w:lang w:bidi="ru-RU"/>
              </w:rPr>
              <w:t>220</w:t>
            </w:r>
          </w:p>
        </w:tc>
        <w:tc>
          <w:tcPr>
            <w:tcW w:w="567" w:type="dxa"/>
            <w:vAlign w:val="center"/>
          </w:tcPr>
          <w:p w:rsidR="00B712B7" w:rsidRPr="00A612A7" w:rsidRDefault="00B712B7" w:rsidP="007F1812">
            <w:pPr>
              <w:spacing w:line="276" w:lineRule="auto"/>
              <w:jc w:val="center"/>
              <w:rPr>
                <w:lang w:bidi="ru-RU"/>
              </w:rPr>
            </w:pPr>
            <w:r w:rsidRPr="00A612A7">
              <w:rPr>
                <w:lang w:bidi="ru-RU"/>
              </w:rPr>
              <w:t>228</w:t>
            </w:r>
          </w:p>
        </w:tc>
        <w:tc>
          <w:tcPr>
            <w:tcW w:w="567" w:type="dxa"/>
            <w:vAlign w:val="center"/>
          </w:tcPr>
          <w:p w:rsidR="00B712B7" w:rsidRPr="00A612A7" w:rsidRDefault="00B712B7" w:rsidP="007F1812">
            <w:pPr>
              <w:spacing w:line="276" w:lineRule="auto"/>
              <w:jc w:val="center"/>
              <w:rPr>
                <w:lang w:bidi="ru-RU"/>
              </w:rPr>
            </w:pPr>
            <w:r w:rsidRPr="00A612A7">
              <w:rPr>
                <w:lang w:bidi="ru-RU"/>
              </w:rPr>
              <w:t>234</w:t>
            </w:r>
          </w:p>
        </w:tc>
        <w:tc>
          <w:tcPr>
            <w:tcW w:w="1134" w:type="dxa"/>
            <w:vAlign w:val="center"/>
          </w:tcPr>
          <w:p w:rsidR="00B712B7" w:rsidRPr="00A612A7" w:rsidRDefault="00B712B7" w:rsidP="007F1812">
            <w:pPr>
              <w:spacing w:line="276" w:lineRule="auto"/>
              <w:jc w:val="center"/>
              <w:rPr>
                <w:lang w:bidi="ru-RU"/>
              </w:rPr>
            </w:pPr>
            <w:r w:rsidRPr="00A612A7">
              <w:rPr>
                <w:lang w:bidi="ru-RU"/>
              </w:rPr>
              <w:t>0,3</w:t>
            </w:r>
          </w:p>
        </w:tc>
        <w:tc>
          <w:tcPr>
            <w:tcW w:w="1157" w:type="dxa"/>
            <w:vAlign w:val="center"/>
          </w:tcPr>
          <w:p w:rsidR="00B712B7" w:rsidRPr="00A612A7" w:rsidRDefault="00B712B7" w:rsidP="007F1812">
            <w:pPr>
              <w:spacing w:line="276" w:lineRule="auto"/>
              <w:jc w:val="center"/>
              <w:rPr>
                <w:lang w:bidi="ru-RU"/>
              </w:rPr>
            </w:pPr>
            <w:r w:rsidRPr="00A612A7">
              <w:rPr>
                <w:lang w:bidi="ru-RU"/>
              </w:rPr>
              <w:t>3,5</w:t>
            </w:r>
          </w:p>
        </w:tc>
        <w:tc>
          <w:tcPr>
            <w:tcW w:w="1276" w:type="dxa"/>
            <w:vAlign w:val="center"/>
          </w:tcPr>
          <w:p w:rsidR="00B712B7" w:rsidRPr="00A612A7" w:rsidRDefault="00B712B7" w:rsidP="007F1812">
            <w:pPr>
              <w:spacing w:line="276" w:lineRule="auto"/>
              <w:jc w:val="center"/>
              <w:rPr>
                <w:lang w:bidi="ru-RU"/>
              </w:rPr>
            </w:pPr>
            <w:r w:rsidRPr="00A612A7">
              <w:rPr>
                <w:lang w:bidi="ru-RU"/>
              </w:rPr>
              <w:t>57</w:t>
            </w:r>
          </w:p>
        </w:tc>
        <w:tc>
          <w:tcPr>
            <w:tcW w:w="1134" w:type="dxa"/>
            <w:vAlign w:val="center"/>
          </w:tcPr>
          <w:p w:rsidR="00B712B7" w:rsidRPr="00A612A7" w:rsidRDefault="00B712B7" w:rsidP="007F1812">
            <w:pPr>
              <w:spacing w:line="276" w:lineRule="auto"/>
              <w:jc w:val="center"/>
              <w:rPr>
                <w:lang w:bidi="ru-RU"/>
              </w:rPr>
            </w:pPr>
            <w:r w:rsidRPr="00A612A7">
              <w:rPr>
                <w:lang w:bidi="ru-RU"/>
              </w:rPr>
              <w:t>43</w:t>
            </w:r>
          </w:p>
        </w:tc>
        <w:tc>
          <w:tcPr>
            <w:tcW w:w="1276" w:type="dxa"/>
            <w:vAlign w:val="center"/>
          </w:tcPr>
          <w:p w:rsidR="00B712B7" w:rsidRPr="00A612A7" w:rsidRDefault="00B712B7" w:rsidP="007F1812">
            <w:pPr>
              <w:spacing w:line="276" w:lineRule="auto"/>
              <w:jc w:val="center"/>
              <w:rPr>
                <w:lang w:bidi="ru-RU"/>
              </w:rPr>
            </w:pPr>
            <w:r w:rsidRPr="00A612A7">
              <w:rPr>
                <w:lang w:bidi="ru-RU"/>
              </w:rPr>
              <w:t>11,2</w:t>
            </w:r>
          </w:p>
        </w:tc>
        <w:tc>
          <w:tcPr>
            <w:tcW w:w="850" w:type="dxa"/>
            <w:vAlign w:val="center"/>
          </w:tcPr>
          <w:p w:rsidR="00B712B7" w:rsidRPr="00A612A7" w:rsidRDefault="00B712B7" w:rsidP="007F1812">
            <w:pPr>
              <w:spacing w:line="276" w:lineRule="auto"/>
              <w:jc w:val="center"/>
              <w:rPr>
                <w:lang w:bidi="ru-RU"/>
              </w:rPr>
            </w:pPr>
            <w:r w:rsidRPr="00A612A7">
              <w:rPr>
                <w:lang w:bidi="ru-RU"/>
              </w:rPr>
              <w:t>375</w:t>
            </w:r>
          </w:p>
        </w:tc>
        <w:tc>
          <w:tcPr>
            <w:tcW w:w="567" w:type="dxa"/>
            <w:vAlign w:val="center"/>
          </w:tcPr>
          <w:p w:rsidR="00B712B7" w:rsidRPr="00A612A7" w:rsidRDefault="00B712B7" w:rsidP="007F1812">
            <w:pPr>
              <w:spacing w:line="276" w:lineRule="auto"/>
              <w:jc w:val="center"/>
              <w:rPr>
                <w:lang w:bidi="ru-RU"/>
              </w:rPr>
            </w:pPr>
            <w:r w:rsidRPr="00A612A7">
              <w:rPr>
                <w:lang w:bidi="ru-RU"/>
              </w:rPr>
              <w:t>440</w:t>
            </w:r>
          </w:p>
        </w:tc>
        <w:tc>
          <w:tcPr>
            <w:tcW w:w="567" w:type="dxa"/>
            <w:vAlign w:val="center"/>
          </w:tcPr>
          <w:p w:rsidR="00B712B7" w:rsidRPr="00A612A7" w:rsidRDefault="00B712B7" w:rsidP="007F1812">
            <w:pPr>
              <w:spacing w:line="276" w:lineRule="auto"/>
              <w:jc w:val="center"/>
              <w:rPr>
                <w:lang w:bidi="ru-RU"/>
              </w:rPr>
            </w:pPr>
            <w:r w:rsidRPr="00A612A7">
              <w:rPr>
                <w:lang w:bidi="ru-RU"/>
              </w:rPr>
              <w:t>456</w:t>
            </w:r>
          </w:p>
        </w:tc>
        <w:tc>
          <w:tcPr>
            <w:tcW w:w="567" w:type="dxa"/>
            <w:vAlign w:val="center"/>
          </w:tcPr>
          <w:p w:rsidR="00B712B7" w:rsidRPr="00A612A7" w:rsidRDefault="00B712B7" w:rsidP="007F1812">
            <w:pPr>
              <w:spacing w:line="276" w:lineRule="auto"/>
              <w:jc w:val="center"/>
              <w:rPr>
                <w:lang w:bidi="ru-RU"/>
              </w:rPr>
            </w:pPr>
            <w:r w:rsidRPr="00A612A7">
              <w:rPr>
                <w:lang w:bidi="ru-RU"/>
              </w:rPr>
              <w:t>468</w:t>
            </w:r>
          </w:p>
        </w:tc>
        <w:tc>
          <w:tcPr>
            <w:tcW w:w="567" w:type="dxa"/>
            <w:vAlign w:val="center"/>
          </w:tcPr>
          <w:p w:rsidR="00B712B7" w:rsidRPr="00A612A7" w:rsidRDefault="00B712B7" w:rsidP="007F1812">
            <w:pPr>
              <w:spacing w:line="276" w:lineRule="auto"/>
              <w:jc w:val="center"/>
              <w:rPr>
                <w:lang w:bidi="ru-RU"/>
              </w:rPr>
            </w:pPr>
            <w:r w:rsidRPr="00A612A7">
              <w:rPr>
                <w:lang w:bidi="ru-RU"/>
              </w:rPr>
              <w:t>490</w:t>
            </w:r>
          </w:p>
        </w:tc>
      </w:tr>
      <w:tr w:rsidR="003029D0" w:rsidRPr="00A612A7" w:rsidTr="003029D0">
        <w:tc>
          <w:tcPr>
            <w:tcW w:w="1871" w:type="dxa"/>
            <w:vMerge/>
            <w:vAlign w:val="center"/>
          </w:tcPr>
          <w:p w:rsidR="00B712B7" w:rsidRPr="00A612A7" w:rsidRDefault="00B712B7" w:rsidP="007F1812">
            <w:pPr>
              <w:spacing w:line="276" w:lineRule="auto"/>
              <w:jc w:val="center"/>
              <w:rPr>
                <w:lang w:bidi="ru-RU"/>
              </w:rPr>
            </w:pP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X</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r w:rsidRPr="00A612A7">
              <w:rPr>
                <w:lang w:bidi="ru-RU"/>
              </w:rPr>
              <w:t>0,1</w:t>
            </w:r>
          </w:p>
        </w:tc>
        <w:tc>
          <w:tcPr>
            <w:tcW w:w="1157" w:type="dxa"/>
            <w:vAlign w:val="center"/>
          </w:tcPr>
          <w:p w:rsidR="00B712B7" w:rsidRPr="00A612A7" w:rsidRDefault="00B712B7" w:rsidP="007F1812">
            <w:pPr>
              <w:spacing w:line="276" w:lineRule="auto"/>
              <w:jc w:val="center"/>
              <w:rPr>
                <w:lang w:bidi="ru-RU"/>
              </w:rPr>
            </w:pPr>
            <w:r w:rsidRPr="00A612A7">
              <w:rPr>
                <w:lang w:bidi="ru-RU"/>
              </w:rPr>
              <w:t>0,7</w:t>
            </w:r>
          </w:p>
        </w:tc>
        <w:tc>
          <w:tcPr>
            <w:tcW w:w="1276" w:type="dxa"/>
            <w:vAlign w:val="center"/>
          </w:tcPr>
          <w:p w:rsidR="00B712B7" w:rsidRPr="00A612A7" w:rsidRDefault="00B712B7" w:rsidP="007F1812">
            <w:pPr>
              <w:spacing w:line="276" w:lineRule="auto"/>
              <w:jc w:val="center"/>
              <w:rPr>
                <w:lang w:bidi="ru-RU"/>
              </w:rPr>
            </w:pPr>
            <w:r w:rsidRPr="00A612A7">
              <w:rPr>
                <w:lang w:bidi="ru-RU"/>
              </w:rPr>
              <w:t>7</w:t>
            </w:r>
          </w:p>
        </w:tc>
        <w:tc>
          <w:tcPr>
            <w:tcW w:w="1134" w:type="dxa"/>
            <w:vAlign w:val="center"/>
          </w:tcPr>
          <w:p w:rsidR="00B712B7" w:rsidRPr="00A612A7" w:rsidRDefault="00B712B7" w:rsidP="007F1812">
            <w:pPr>
              <w:spacing w:line="276" w:lineRule="auto"/>
              <w:jc w:val="center"/>
              <w:rPr>
                <w:lang w:bidi="ru-RU"/>
              </w:rPr>
            </w:pPr>
            <w:r w:rsidRPr="00A612A7">
              <w:rPr>
                <w:lang w:bidi="ru-RU"/>
              </w:rPr>
              <w:t>1,5</w:t>
            </w:r>
          </w:p>
        </w:tc>
        <w:tc>
          <w:tcPr>
            <w:tcW w:w="1276" w:type="dxa"/>
            <w:vAlign w:val="center"/>
          </w:tcPr>
          <w:p w:rsidR="00B712B7" w:rsidRPr="00A612A7" w:rsidRDefault="00B712B7" w:rsidP="007F1812">
            <w:pPr>
              <w:spacing w:line="276" w:lineRule="auto"/>
              <w:jc w:val="center"/>
              <w:rPr>
                <w:lang w:bidi="ru-RU"/>
              </w:rPr>
            </w:pPr>
            <w:r w:rsidRPr="00A612A7">
              <w:rPr>
                <w:lang w:bidi="ru-RU"/>
              </w:rPr>
              <w:t>5,7</w:t>
            </w:r>
          </w:p>
        </w:tc>
        <w:tc>
          <w:tcPr>
            <w:tcW w:w="850" w:type="dxa"/>
            <w:vAlign w:val="center"/>
          </w:tcPr>
          <w:p w:rsidR="00B712B7" w:rsidRPr="00A612A7" w:rsidRDefault="00B712B7" w:rsidP="007F1812">
            <w:pPr>
              <w:spacing w:line="276" w:lineRule="auto"/>
              <w:jc w:val="center"/>
              <w:rPr>
                <w:lang w:bidi="ru-RU"/>
              </w:rPr>
            </w:pPr>
            <w:r w:rsidRPr="00A612A7">
              <w:rPr>
                <w:lang w:bidi="ru-RU"/>
              </w:rPr>
              <w:t>230</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r w:rsidRPr="00A612A7">
              <w:rPr>
                <w:lang w:bidi="ru-RU"/>
              </w:rPr>
              <w:t>245</w:t>
            </w:r>
          </w:p>
        </w:tc>
      </w:tr>
      <w:tr w:rsidR="003029D0" w:rsidRPr="00A612A7" w:rsidTr="003029D0">
        <w:tc>
          <w:tcPr>
            <w:tcW w:w="1871" w:type="dxa"/>
            <w:vMerge w:val="restart"/>
            <w:vAlign w:val="center"/>
          </w:tcPr>
          <w:p w:rsidR="00B712B7" w:rsidRPr="00A612A7" w:rsidRDefault="00B712B7" w:rsidP="007F1812">
            <w:pPr>
              <w:spacing w:line="276" w:lineRule="auto"/>
              <w:jc w:val="center"/>
              <w:rPr>
                <w:lang w:bidi="ru-RU"/>
              </w:rPr>
            </w:pPr>
            <w:r w:rsidRPr="00A612A7">
              <w:rPr>
                <w:lang w:eastAsia="en-US" w:bidi="ru-RU"/>
              </w:rPr>
              <w:t>Меркаптани (за метилмеркаптаном)</w:t>
            </w: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Т</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p>
        </w:tc>
        <w:tc>
          <w:tcPr>
            <w:tcW w:w="1157" w:type="dxa"/>
            <w:vAlign w:val="center"/>
          </w:tcPr>
          <w:p w:rsidR="00B712B7" w:rsidRPr="00A612A7" w:rsidRDefault="00B712B7" w:rsidP="007F1812">
            <w:pPr>
              <w:spacing w:line="276" w:lineRule="auto"/>
              <w:jc w:val="center"/>
              <w:rPr>
                <w:lang w:bidi="ru-RU"/>
              </w:rPr>
            </w:pPr>
          </w:p>
        </w:tc>
        <w:tc>
          <w:tcPr>
            <w:tcW w:w="1276"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p>
        </w:tc>
        <w:tc>
          <w:tcPr>
            <w:tcW w:w="1276" w:type="dxa"/>
            <w:vAlign w:val="center"/>
          </w:tcPr>
          <w:p w:rsidR="00B712B7" w:rsidRPr="00A612A7" w:rsidRDefault="00B712B7" w:rsidP="007F1812">
            <w:pPr>
              <w:spacing w:line="276" w:lineRule="auto"/>
              <w:jc w:val="center"/>
              <w:rPr>
                <w:lang w:bidi="ru-RU"/>
              </w:rPr>
            </w:pPr>
          </w:p>
        </w:tc>
        <w:tc>
          <w:tcPr>
            <w:tcW w:w="850"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r>
      <w:tr w:rsidR="003029D0" w:rsidRPr="00A612A7" w:rsidTr="003029D0">
        <w:tc>
          <w:tcPr>
            <w:tcW w:w="1871" w:type="dxa"/>
            <w:vMerge/>
            <w:vAlign w:val="center"/>
          </w:tcPr>
          <w:p w:rsidR="00B712B7" w:rsidRPr="00A612A7" w:rsidRDefault="00B712B7" w:rsidP="007F1812">
            <w:pPr>
              <w:spacing w:line="276" w:lineRule="auto"/>
              <w:jc w:val="center"/>
              <w:rPr>
                <w:lang w:bidi="ru-RU"/>
              </w:rPr>
            </w:pP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П</w:t>
            </w:r>
          </w:p>
        </w:tc>
        <w:tc>
          <w:tcPr>
            <w:tcW w:w="567" w:type="dxa"/>
            <w:vAlign w:val="center"/>
          </w:tcPr>
          <w:p w:rsidR="00B712B7" w:rsidRPr="00A612A7" w:rsidRDefault="00B712B7" w:rsidP="007F1812">
            <w:pPr>
              <w:spacing w:line="276" w:lineRule="auto"/>
              <w:jc w:val="center"/>
              <w:rPr>
                <w:lang w:bidi="ru-RU"/>
              </w:rPr>
            </w:pPr>
            <w:r w:rsidRPr="00A612A7">
              <w:rPr>
                <w:lang w:bidi="ru-RU"/>
              </w:rPr>
              <w:t>20</w:t>
            </w:r>
          </w:p>
        </w:tc>
        <w:tc>
          <w:tcPr>
            <w:tcW w:w="567" w:type="dxa"/>
            <w:vAlign w:val="center"/>
          </w:tcPr>
          <w:p w:rsidR="00B712B7" w:rsidRPr="00A612A7" w:rsidRDefault="00B712B7" w:rsidP="007F1812">
            <w:pPr>
              <w:spacing w:line="276" w:lineRule="auto"/>
              <w:jc w:val="center"/>
              <w:rPr>
                <w:lang w:bidi="ru-RU"/>
              </w:rPr>
            </w:pPr>
            <w:r w:rsidRPr="00A612A7">
              <w:rPr>
                <w:lang w:bidi="ru-RU"/>
              </w:rPr>
              <w:t>21</w:t>
            </w:r>
          </w:p>
        </w:tc>
        <w:tc>
          <w:tcPr>
            <w:tcW w:w="567" w:type="dxa"/>
            <w:vAlign w:val="center"/>
          </w:tcPr>
          <w:p w:rsidR="00B712B7" w:rsidRPr="00A612A7" w:rsidRDefault="00B712B7" w:rsidP="007F1812">
            <w:pPr>
              <w:spacing w:line="276" w:lineRule="auto"/>
              <w:jc w:val="center"/>
              <w:rPr>
                <w:lang w:bidi="ru-RU"/>
              </w:rPr>
            </w:pPr>
            <w:r w:rsidRPr="00A612A7">
              <w:rPr>
                <w:lang w:bidi="ru-RU"/>
              </w:rPr>
              <w:t>20</w:t>
            </w:r>
          </w:p>
        </w:tc>
        <w:tc>
          <w:tcPr>
            <w:tcW w:w="567" w:type="dxa"/>
            <w:vAlign w:val="center"/>
          </w:tcPr>
          <w:p w:rsidR="00B712B7" w:rsidRPr="00A612A7" w:rsidRDefault="00B712B7" w:rsidP="007F1812">
            <w:pPr>
              <w:spacing w:line="276" w:lineRule="auto"/>
              <w:jc w:val="center"/>
              <w:rPr>
                <w:lang w:bidi="ru-RU"/>
              </w:rPr>
            </w:pPr>
            <w:r w:rsidRPr="00A612A7">
              <w:rPr>
                <w:lang w:bidi="ru-RU"/>
              </w:rPr>
              <w:t>5</w:t>
            </w:r>
          </w:p>
        </w:tc>
        <w:tc>
          <w:tcPr>
            <w:tcW w:w="567" w:type="dxa"/>
            <w:vAlign w:val="center"/>
          </w:tcPr>
          <w:p w:rsidR="00B712B7" w:rsidRPr="00A612A7" w:rsidRDefault="00B712B7" w:rsidP="007F1812">
            <w:pPr>
              <w:spacing w:line="276" w:lineRule="auto"/>
              <w:jc w:val="center"/>
              <w:rPr>
                <w:lang w:bidi="ru-RU"/>
              </w:rPr>
            </w:pPr>
            <w:r w:rsidRPr="00A612A7">
              <w:rPr>
                <w:lang w:bidi="ru-RU"/>
              </w:rPr>
              <w:t>5</w:t>
            </w:r>
          </w:p>
        </w:tc>
        <w:tc>
          <w:tcPr>
            <w:tcW w:w="567" w:type="dxa"/>
            <w:vAlign w:val="center"/>
          </w:tcPr>
          <w:p w:rsidR="00B712B7" w:rsidRPr="00A612A7" w:rsidRDefault="00B712B7" w:rsidP="007F1812">
            <w:pPr>
              <w:spacing w:line="276" w:lineRule="auto"/>
              <w:jc w:val="center"/>
              <w:rPr>
                <w:lang w:bidi="ru-RU"/>
              </w:rPr>
            </w:pPr>
            <w:r w:rsidRPr="00A612A7">
              <w:rPr>
                <w:lang w:bidi="ru-RU"/>
              </w:rPr>
              <w:t>7</w:t>
            </w:r>
          </w:p>
        </w:tc>
        <w:tc>
          <w:tcPr>
            <w:tcW w:w="1134" w:type="dxa"/>
            <w:vAlign w:val="center"/>
          </w:tcPr>
          <w:p w:rsidR="00B712B7" w:rsidRPr="00A612A7" w:rsidRDefault="00B712B7" w:rsidP="007F1812">
            <w:pPr>
              <w:spacing w:line="276" w:lineRule="auto"/>
              <w:jc w:val="center"/>
              <w:rPr>
                <w:lang w:bidi="ru-RU"/>
              </w:rPr>
            </w:pPr>
          </w:p>
        </w:tc>
        <w:tc>
          <w:tcPr>
            <w:tcW w:w="1157" w:type="dxa"/>
            <w:vAlign w:val="center"/>
          </w:tcPr>
          <w:p w:rsidR="00B712B7" w:rsidRPr="00A612A7" w:rsidRDefault="00B712B7" w:rsidP="007F1812">
            <w:pPr>
              <w:spacing w:line="276" w:lineRule="auto"/>
              <w:jc w:val="center"/>
              <w:rPr>
                <w:lang w:bidi="ru-RU"/>
              </w:rPr>
            </w:pPr>
          </w:p>
        </w:tc>
        <w:tc>
          <w:tcPr>
            <w:tcW w:w="1276"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p>
        </w:tc>
        <w:tc>
          <w:tcPr>
            <w:tcW w:w="1276" w:type="dxa"/>
            <w:vAlign w:val="center"/>
          </w:tcPr>
          <w:p w:rsidR="00B712B7" w:rsidRPr="00A612A7" w:rsidRDefault="00B712B7" w:rsidP="007F1812">
            <w:pPr>
              <w:spacing w:line="276" w:lineRule="auto"/>
              <w:jc w:val="center"/>
              <w:rPr>
                <w:lang w:bidi="ru-RU"/>
              </w:rPr>
            </w:pPr>
          </w:p>
        </w:tc>
        <w:tc>
          <w:tcPr>
            <w:tcW w:w="850"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r w:rsidRPr="00A612A7">
              <w:rPr>
                <w:lang w:bidi="ru-RU"/>
              </w:rPr>
              <w:t>25</w:t>
            </w:r>
          </w:p>
        </w:tc>
        <w:tc>
          <w:tcPr>
            <w:tcW w:w="567" w:type="dxa"/>
            <w:vAlign w:val="center"/>
          </w:tcPr>
          <w:p w:rsidR="00B712B7" w:rsidRPr="00A612A7" w:rsidRDefault="00B712B7" w:rsidP="007F1812">
            <w:pPr>
              <w:spacing w:line="276" w:lineRule="auto"/>
              <w:jc w:val="center"/>
              <w:rPr>
                <w:lang w:bidi="ru-RU"/>
              </w:rPr>
            </w:pPr>
            <w:r w:rsidRPr="00A612A7">
              <w:rPr>
                <w:lang w:bidi="ru-RU"/>
              </w:rPr>
              <w:t>26</w:t>
            </w:r>
          </w:p>
        </w:tc>
        <w:tc>
          <w:tcPr>
            <w:tcW w:w="567" w:type="dxa"/>
            <w:vAlign w:val="center"/>
          </w:tcPr>
          <w:p w:rsidR="00B712B7" w:rsidRPr="00A612A7" w:rsidRDefault="00B712B7" w:rsidP="007F1812">
            <w:pPr>
              <w:spacing w:line="276" w:lineRule="auto"/>
              <w:jc w:val="center"/>
              <w:rPr>
                <w:lang w:bidi="ru-RU"/>
              </w:rPr>
            </w:pPr>
            <w:r w:rsidRPr="00A612A7">
              <w:rPr>
                <w:lang w:bidi="ru-RU"/>
              </w:rPr>
              <w:t>27</w:t>
            </w:r>
          </w:p>
        </w:tc>
        <w:tc>
          <w:tcPr>
            <w:tcW w:w="567" w:type="dxa"/>
            <w:vAlign w:val="center"/>
          </w:tcPr>
          <w:p w:rsidR="00B712B7" w:rsidRPr="00A612A7" w:rsidRDefault="00B712B7" w:rsidP="007F1812">
            <w:pPr>
              <w:spacing w:line="276" w:lineRule="auto"/>
              <w:jc w:val="center"/>
              <w:rPr>
                <w:lang w:bidi="ru-RU"/>
              </w:rPr>
            </w:pPr>
            <w:r w:rsidRPr="00A612A7">
              <w:rPr>
                <w:lang w:bidi="ru-RU"/>
              </w:rPr>
              <w:t>20</w:t>
            </w:r>
          </w:p>
        </w:tc>
      </w:tr>
      <w:tr w:rsidR="003029D0" w:rsidRPr="00A612A7" w:rsidTr="003029D0">
        <w:tc>
          <w:tcPr>
            <w:tcW w:w="1871" w:type="dxa"/>
            <w:vMerge/>
            <w:vAlign w:val="center"/>
          </w:tcPr>
          <w:p w:rsidR="00B712B7" w:rsidRPr="00A612A7" w:rsidRDefault="00B712B7" w:rsidP="007F1812">
            <w:pPr>
              <w:spacing w:line="276" w:lineRule="auto"/>
              <w:jc w:val="center"/>
              <w:rPr>
                <w:lang w:bidi="ru-RU"/>
              </w:rPr>
            </w:pPr>
          </w:p>
        </w:tc>
        <w:tc>
          <w:tcPr>
            <w:tcW w:w="402" w:type="dxa"/>
            <w:vAlign w:val="center"/>
          </w:tcPr>
          <w:p w:rsidR="00B712B7" w:rsidRPr="00A612A7" w:rsidRDefault="00B712B7" w:rsidP="007F1812">
            <w:pPr>
              <w:spacing w:line="276" w:lineRule="auto"/>
              <w:jc w:val="center"/>
              <w:rPr>
                <w:lang w:eastAsia="en-US" w:bidi="ru-RU"/>
              </w:rPr>
            </w:pPr>
            <w:r w:rsidRPr="00A612A7">
              <w:rPr>
                <w:lang w:eastAsia="en-US" w:bidi="ru-RU"/>
              </w:rPr>
              <w:t>X</w:t>
            </w: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p>
        </w:tc>
        <w:tc>
          <w:tcPr>
            <w:tcW w:w="1157" w:type="dxa"/>
            <w:vAlign w:val="center"/>
          </w:tcPr>
          <w:p w:rsidR="00B712B7" w:rsidRPr="00A612A7" w:rsidRDefault="00B712B7" w:rsidP="007F1812">
            <w:pPr>
              <w:spacing w:line="276" w:lineRule="auto"/>
              <w:jc w:val="center"/>
              <w:rPr>
                <w:lang w:bidi="ru-RU"/>
              </w:rPr>
            </w:pPr>
          </w:p>
        </w:tc>
        <w:tc>
          <w:tcPr>
            <w:tcW w:w="1276" w:type="dxa"/>
            <w:vAlign w:val="center"/>
          </w:tcPr>
          <w:p w:rsidR="00B712B7" w:rsidRPr="00A612A7" w:rsidRDefault="00B712B7" w:rsidP="007F1812">
            <w:pPr>
              <w:spacing w:line="276" w:lineRule="auto"/>
              <w:jc w:val="center"/>
              <w:rPr>
                <w:lang w:bidi="ru-RU"/>
              </w:rPr>
            </w:pPr>
          </w:p>
        </w:tc>
        <w:tc>
          <w:tcPr>
            <w:tcW w:w="1134" w:type="dxa"/>
            <w:vAlign w:val="center"/>
          </w:tcPr>
          <w:p w:rsidR="00B712B7" w:rsidRPr="00A612A7" w:rsidRDefault="00B712B7" w:rsidP="007F1812">
            <w:pPr>
              <w:spacing w:line="276" w:lineRule="auto"/>
              <w:jc w:val="center"/>
              <w:rPr>
                <w:lang w:bidi="ru-RU"/>
              </w:rPr>
            </w:pPr>
          </w:p>
        </w:tc>
        <w:tc>
          <w:tcPr>
            <w:tcW w:w="1276" w:type="dxa"/>
            <w:vAlign w:val="center"/>
          </w:tcPr>
          <w:p w:rsidR="00B712B7" w:rsidRPr="00A612A7" w:rsidRDefault="00B712B7" w:rsidP="007F1812">
            <w:pPr>
              <w:spacing w:line="276" w:lineRule="auto"/>
              <w:jc w:val="center"/>
              <w:rPr>
                <w:lang w:bidi="ru-RU"/>
              </w:rPr>
            </w:pPr>
          </w:p>
        </w:tc>
        <w:tc>
          <w:tcPr>
            <w:tcW w:w="850"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c>
          <w:tcPr>
            <w:tcW w:w="567" w:type="dxa"/>
            <w:vAlign w:val="center"/>
          </w:tcPr>
          <w:p w:rsidR="00B712B7" w:rsidRPr="00A612A7" w:rsidRDefault="00B712B7" w:rsidP="007F1812">
            <w:pPr>
              <w:spacing w:line="276" w:lineRule="auto"/>
              <w:jc w:val="center"/>
              <w:rPr>
                <w:lang w:bidi="ru-RU"/>
              </w:rPr>
            </w:pPr>
          </w:p>
        </w:tc>
      </w:tr>
    </w:tbl>
    <w:p w:rsidR="00B712B7" w:rsidRPr="00A612A7" w:rsidRDefault="00B712B7" w:rsidP="00AD1466">
      <w:pPr>
        <w:spacing w:line="360" w:lineRule="auto"/>
        <w:ind w:firstLine="426"/>
        <w:jc w:val="both"/>
        <w:rPr>
          <w:sz w:val="28"/>
          <w:szCs w:val="28"/>
          <w:lang w:val="uk-UA" w:bidi="ru-RU"/>
        </w:rPr>
      </w:pPr>
      <w:r w:rsidRPr="00A612A7">
        <w:rPr>
          <w:bCs/>
          <w:iCs/>
          <w:sz w:val="28"/>
          <w:szCs w:val="28"/>
          <w:lang w:val="uk-UA" w:bidi="ru-RU"/>
        </w:rPr>
        <w:t xml:space="preserve">Таблиця 2.8 </w:t>
      </w:r>
      <w:r w:rsidR="003029D0" w:rsidRPr="00A612A7">
        <w:rPr>
          <w:bCs/>
          <w:iCs/>
          <w:sz w:val="28"/>
          <w:szCs w:val="28"/>
          <w:lang w:val="uk-UA" w:bidi="ru-RU"/>
        </w:rPr>
        <w:t xml:space="preserve">– </w:t>
      </w:r>
      <w:r w:rsidRPr="00A612A7">
        <w:rPr>
          <w:bCs/>
          <w:iCs/>
          <w:sz w:val="28"/>
          <w:szCs w:val="28"/>
          <w:lang w:val="uk-UA" w:bidi="ru-RU"/>
        </w:rPr>
        <w:t xml:space="preserve">Величини питомих викидів забруднюючих речовин в атмосферу </w:t>
      </w:r>
      <w:r w:rsidRPr="00A612A7">
        <w:rPr>
          <w:sz w:val="28"/>
          <w:szCs w:val="28"/>
          <w:lang w:val="uk-UA" w:bidi="ru-RU"/>
        </w:rPr>
        <w:t>(х10</w:t>
      </w:r>
      <w:r w:rsidRPr="00A612A7">
        <w:rPr>
          <w:sz w:val="28"/>
          <w:szCs w:val="28"/>
          <w:vertAlign w:val="superscript"/>
          <w:lang w:val="uk-UA" w:bidi="ru-RU"/>
        </w:rPr>
        <w:t>-6</w:t>
      </w:r>
      <w:r w:rsidRPr="00A612A7">
        <w:rPr>
          <w:sz w:val="28"/>
          <w:szCs w:val="28"/>
          <w:lang w:val="uk-UA" w:bidi="ru-RU"/>
        </w:rPr>
        <w:t xml:space="preserve"> г/с х 1 центнер живої маси (ц.ж.м.),</w:t>
      </w:r>
      <w:r w:rsidRPr="00A612A7">
        <w:rPr>
          <w:bCs/>
          <w:iCs/>
          <w:sz w:val="28"/>
          <w:szCs w:val="28"/>
          <w:lang w:val="uk-UA" w:bidi="ru-RU"/>
        </w:rPr>
        <w:t xml:space="preserve"> крім мікроорганізмів), встановлені для різних етапів технологічного процесу біологічної очистки та зберігання свинячого гною на свинокомплексах потужністю 108 тис. свиней на рік при щоденному надходженні гною з приміщень для утримання худоби </w:t>
      </w:r>
    </w:p>
    <w:tbl>
      <w:tblPr>
        <w:tblW w:w="14765" w:type="dxa"/>
        <w:tblInd w:w="5" w:type="dxa"/>
        <w:tblLayout w:type="fixed"/>
        <w:tblCellMar>
          <w:left w:w="28" w:type="dxa"/>
          <w:right w:w="28" w:type="dxa"/>
        </w:tblCellMar>
        <w:tblLook w:val="0000" w:firstRow="0" w:lastRow="0" w:firstColumn="0" w:lastColumn="0" w:noHBand="0" w:noVBand="0"/>
      </w:tblPr>
      <w:tblGrid>
        <w:gridCol w:w="1583"/>
        <w:gridCol w:w="425"/>
        <w:gridCol w:w="1559"/>
        <w:gridCol w:w="1089"/>
        <w:gridCol w:w="1179"/>
        <w:gridCol w:w="1134"/>
        <w:gridCol w:w="1134"/>
        <w:gridCol w:w="1134"/>
        <w:gridCol w:w="1276"/>
        <w:gridCol w:w="1276"/>
        <w:gridCol w:w="1701"/>
        <w:gridCol w:w="1275"/>
      </w:tblGrid>
      <w:tr w:rsidR="00755C32" w:rsidRPr="00A612A7" w:rsidTr="003029D0">
        <w:trPr>
          <w:trHeight w:val="269"/>
        </w:trPr>
        <w:tc>
          <w:tcPr>
            <w:tcW w:w="1583" w:type="dxa"/>
            <w:vMerge w:val="restart"/>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eastAsia="en-US" w:bidi="ru-RU"/>
              </w:rPr>
              <w:t>Назва забруднюючої речовини</w:t>
            </w:r>
          </w:p>
        </w:tc>
        <w:tc>
          <w:tcPr>
            <w:tcW w:w="425" w:type="dxa"/>
            <w:vMerge w:val="restart"/>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Період</w:t>
            </w:r>
          </w:p>
        </w:tc>
        <w:tc>
          <w:tcPr>
            <w:tcW w:w="12757" w:type="dxa"/>
            <w:gridSpan w:val="10"/>
            <w:tcBorders>
              <w:top w:val="single" w:sz="4" w:space="0" w:color="auto"/>
              <w:left w:val="single" w:sz="4" w:space="0" w:color="auto"/>
              <w:bottom w:val="nil"/>
              <w:right w:val="single" w:sz="4" w:space="0" w:color="auto"/>
            </w:tcBorders>
            <w:shd w:val="clear" w:color="auto" w:fill="FFFFFF"/>
            <w:vAlign w:val="center"/>
          </w:tcPr>
          <w:p w:rsidR="00755C32" w:rsidRPr="00A612A7" w:rsidRDefault="00755C32" w:rsidP="003029D0">
            <w:pPr>
              <w:jc w:val="center"/>
              <w:rPr>
                <w:lang w:val="uk-UA" w:bidi="ru-RU"/>
              </w:rPr>
            </w:pPr>
            <w:r w:rsidRPr="00A612A7">
              <w:rPr>
                <w:lang w:val="uk-UA" w:eastAsia="en-US" w:bidi="ru-RU"/>
              </w:rPr>
              <w:t>Джерела викидів забруднюючих речовин</w:t>
            </w:r>
          </w:p>
        </w:tc>
      </w:tr>
      <w:tr w:rsidR="00755C32" w:rsidRPr="00A612A7" w:rsidTr="003029D0">
        <w:trPr>
          <w:cantSplit/>
          <w:trHeight w:val="2307"/>
        </w:trPr>
        <w:tc>
          <w:tcPr>
            <w:tcW w:w="1583" w:type="dxa"/>
            <w:vMerge/>
            <w:tcBorders>
              <w:top w:val="nil"/>
              <w:left w:val="single" w:sz="4" w:space="0" w:color="auto"/>
              <w:bottom w:val="nil"/>
              <w:right w:val="nil"/>
            </w:tcBorders>
            <w:shd w:val="clear" w:color="auto" w:fill="FFFFFF"/>
            <w:vAlign w:val="center"/>
          </w:tcPr>
          <w:p w:rsidR="00755C32" w:rsidRPr="00A612A7" w:rsidRDefault="00755C32" w:rsidP="003029D0">
            <w:pPr>
              <w:jc w:val="center"/>
              <w:rPr>
                <w:lang w:val="uk-UA" w:bidi="ru-RU"/>
              </w:rPr>
            </w:pPr>
          </w:p>
        </w:tc>
        <w:tc>
          <w:tcPr>
            <w:tcW w:w="425" w:type="dxa"/>
            <w:vMerge/>
            <w:tcBorders>
              <w:top w:val="nil"/>
              <w:left w:val="single" w:sz="4" w:space="0" w:color="auto"/>
              <w:bottom w:val="nil"/>
              <w:right w:val="nil"/>
            </w:tcBorders>
            <w:shd w:val="clear" w:color="auto" w:fill="FFFFFF"/>
            <w:vAlign w:val="center"/>
          </w:tcPr>
          <w:p w:rsidR="00755C32" w:rsidRPr="00A612A7" w:rsidRDefault="00755C32" w:rsidP="003029D0">
            <w:pPr>
              <w:jc w:val="center"/>
              <w:rPr>
                <w:lang w:val="uk-UA" w:bidi="ru-RU"/>
              </w:rPr>
            </w:pPr>
          </w:p>
        </w:tc>
        <w:tc>
          <w:tcPr>
            <w:tcW w:w="1559"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Центральна насосна станція з приймальним резервуаром</w:t>
            </w:r>
          </w:p>
        </w:tc>
        <w:tc>
          <w:tcPr>
            <w:tcW w:w="1089"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Цех розділення гною на фракції</w:t>
            </w:r>
          </w:p>
        </w:tc>
        <w:tc>
          <w:tcPr>
            <w:tcW w:w="1179"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Вертикальні відстійники рідкої фракції</w:t>
            </w:r>
          </w:p>
        </w:tc>
        <w:tc>
          <w:tcPr>
            <w:tcW w:w="1134"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Споруди I ступеню біологічної очистки</w:t>
            </w:r>
          </w:p>
        </w:tc>
        <w:tc>
          <w:tcPr>
            <w:tcW w:w="1134"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Каналізаційна насосна станція</w:t>
            </w:r>
          </w:p>
        </w:tc>
        <w:tc>
          <w:tcPr>
            <w:tcW w:w="1134"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Споруди ІI ступеню біологічної очистки</w:t>
            </w:r>
          </w:p>
        </w:tc>
        <w:tc>
          <w:tcPr>
            <w:tcW w:w="1276"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Приймачі надлишкового мулу і осаду</w:t>
            </w:r>
          </w:p>
        </w:tc>
        <w:tc>
          <w:tcPr>
            <w:tcW w:w="1276"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Майданчики компостування твердої фракції гнойових стоків</w:t>
            </w:r>
          </w:p>
        </w:tc>
        <w:tc>
          <w:tcPr>
            <w:tcW w:w="1701"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Ставки-накопичувачі очищених стоків і канал гноєвидалення</w:t>
            </w:r>
          </w:p>
        </w:tc>
        <w:tc>
          <w:tcPr>
            <w:tcW w:w="1275" w:type="dxa"/>
            <w:tcBorders>
              <w:top w:val="single" w:sz="4" w:space="0" w:color="auto"/>
              <w:left w:val="single" w:sz="4" w:space="0" w:color="auto"/>
              <w:bottom w:val="nil"/>
              <w:right w:val="single" w:sz="4" w:space="0" w:color="auto"/>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Очисні споруди  і канал гноєвидалення всього</w:t>
            </w:r>
          </w:p>
        </w:tc>
      </w:tr>
      <w:tr w:rsidR="00755C32" w:rsidRPr="00A612A7" w:rsidTr="003029D0">
        <w:trPr>
          <w:trHeight w:val="312"/>
        </w:trPr>
        <w:tc>
          <w:tcPr>
            <w:tcW w:w="1583" w:type="dxa"/>
            <w:vMerge w:val="restart"/>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eastAsia="en-US" w:bidi="ru-RU"/>
              </w:rPr>
              <w:t>Мікроорганізми (кліток/с на 1ц.ж.м.)</w:t>
            </w:r>
          </w:p>
        </w:tc>
        <w:tc>
          <w:tcPr>
            <w:tcW w:w="425"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eastAsia="en-US" w:bidi="ru-RU"/>
              </w:rPr>
            </w:pPr>
            <w:r w:rsidRPr="00A612A7">
              <w:rPr>
                <w:lang w:val="uk-UA" w:eastAsia="en-US" w:bidi="ru-RU"/>
              </w:rPr>
              <w:t>Т</w:t>
            </w:r>
          </w:p>
        </w:tc>
        <w:tc>
          <w:tcPr>
            <w:tcW w:w="155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0,01</w:t>
            </w:r>
          </w:p>
        </w:tc>
        <w:tc>
          <w:tcPr>
            <w:tcW w:w="108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1,6</w:t>
            </w:r>
          </w:p>
        </w:tc>
        <w:tc>
          <w:tcPr>
            <w:tcW w:w="117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0,6</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27,3</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0,02</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9,3</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82</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8,2</w:t>
            </w:r>
          </w:p>
        </w:tc>
        <w:tc>
          <w:tcPr>
            <w:tcW w:w="1701"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3470</w:t>
            </w:r>
          </w:p>
        </w:tc>
        <w:tc>
          <w:tcPr>
            <w:tcW w:w="1275" w:type="dxa"/>
            <w:tcBorders>
              <w:top w:val="single" w:sz="4" w:space="0" w:color="auto"/>
              <w:left w:val="single" w:sz="4" w:space="0" w:color="auto"/>
              <w:bottom w:val="nil"/>
              <w:right w:val="single" w:sz="4" w:space="0" w:color="auto"/>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3600</w:t>
            </w:r>
          </w:p>
        </w:tc>
      </w:tr>
      <w:tr w:rsidR="00755C32" w:rsidRPr="00A612A7" w:rsidTr="003029D0">
        <w:trPr>
          <w:trHeight w:val="312"/>
        </w:trPr>
        <w:tc>
          <w:tcPr>
            <w:tcW w:w="1583" w:type="dxa"/>
            <w:vMerge/>
            <w:tcBorders>
              <w:top w:val="nil"/>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p>
        </w:tc>
        <w:tc>
          <w:tcPr>
            <w:tcW w:w="425"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eastAsia="en-US" w:bidi="ru-RU"/>
              </w:rPr>
            </w:pPr>
            <w:r w:rsidRPr="00A612A7">
              <w:rPr>
                <w:lang w:val="uk-UA" w:eastAsia="en-US" w:bidi="ru-RU"/>
              </w:rPr>
              <w:t>П</w:t>
            </w:r>
          </w:p>
        </w:tc>
        <w:tc>
          <w:tcPr>
            <w:tcW w:w="155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iCs/>
                <w:lang w:val="uk-UA" w:bidi="ru-RU"/>
              </w:rPr>
              <w:t>0,01</w:t>
            </w:r>
          </w:p>
        </w:tc>
        <w:tc>
          <w:tcPr>
            <w:tcW w:w="108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1.0</w:t>
            </w:r>
          </w:p>
        </w:tc>
        <w:tc>
          <w:tcPr>
            <w:tcW w:w="117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0,5</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20,6</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0,01</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7,0</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61</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6,4</w:t>
            </w:r>
          </w:p>
        </w:tc>
        <w:tc>
          <w:tcPr>
            <w:tcW w:w="1701"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iCs/>
                <w:lang w:val="uk-UA" w:bidi="ru-RU"/>
              </w:rPr>
              <w:t>1704</w:t>
            </w:r>
          </w:p>
        </w:tc>
        <w:tc>
          <w:tcPr>
            <w:tcW w:w="1275" w:type="dxa"/>
            <w:tcBorders>
              <w:top w:val="single" w:sz="4" w:space="0" w:color="auto"/>
              <w:left w:val="single" w:sz="4" w:space="0" w:color="auto"/>
              <w:bottom w:val="nil"/>
              <w:right w:val="single" w:sz="4" w:space="0" w:color="auto"/>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1800</w:t>
            </w:r>
          </w:p>
        </w:tc>
      </w:tr>
      <w:tr w:rsidR="00755C32" w:rsidRPr="00A612A7" w:rsidTr="003029D0">
        <w:trPr>
          <w:trHeight w:val="312"/>
        </w:trPr>
        <w:tc>
          <w:tcPr>
            <w:tcW w:w="1583" w:type="dxa"/>
            <w:vMerge/>
            <w:tcBorders>
              <w:top w:val="nil"/>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p>
        </w:tc>
        <w:tc>
          <w:tcPr>
            <w:tcW w:w="425"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eastAsia="en-US" w:bidi="ru-RU"/>
              </w:rPr>
            </w:pPr>
            <w:r w:rsidRPr="00A612A7">
              <w:rPr>
                <w:lang w:val="uk-UA" w:eastAsia="en-US" w:bidi="ru-RU"/>
              </w:rPr>
              <w:t>X</w:t>
            </w:r>
          </w:p>
        </w:tc>
        <w:tc>
          <w:tcPr>
            <w:tcW w:w="155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0,05</w:t>
            </w:r>
          </w:p>
        </w:tc>
        <w:tc>
          <w:tcPr>
            <w:tcW w:w="108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0,45</w:t>
            </w:r>
          </w:p>
        </w:tc>
        <w:tc>
          <w:tcPr>
            <w:tcW w:w="117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0,3</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14</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0,008</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4,6</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39</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4,6</w:t>
            </w:r>
          </w:p>
        </w:tc>
        <w:tc>
          <w:tcPr>
            <w:tcW w:w="1701"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837</w:t>
            </w:r>
          </w:p>
        </w:tc>
        <w:tc>
          <w:tcPr>
            <w:tcW w:w="1275" w:type="dxa"/>
            <w:tcBorders>
              <w:top w:val="single" w:sz="4" w:space="0" w:color="auto"/>
              <w:left w:val="single" w:sz="4" w:space="0" w:color="auto"/>
              <w:bottom w:val="nil"/>
              <w:right w:val="single" w:sz="4" w:space="0" w:color="auto"/>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900</w:t>
            </w:r>
          </w:p>
        </w:tc>
      </w:tr>
      <w:tr w:rsidR="00755C32" w:rsidRPr="00A612A7" w:rsidTr="003029D0">
        <w:trPr>
          <w:trHeight w:val="312"/>
        </w:trPr>
        <w:tc>
          <w:tcPr>
            <w:tcW w:w="1583" w:type="dxa"/>
            <w:vMerge w:val="restart"/>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eastAsia="en-US" w:bidi="ru-RU"/>
              </w:rPr>
              <w:t>Аміак</w:t>
            </w:r>
          </w:p>
        </w:tc>
        <w:tc>
          <w:tcPr>
            <w:tcW w:w="425"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eastAsia="en-US" w:bidi="ru-RU"/>
              </w:rPr>
            </w:pPr>
            <w:r w:rsidRPr="00A612A7">
              <w:rPr>
                <w:lang w:val="uk-UA" w:eastAsia="en-US" w:bidi="ru-RU"/>
              </w:rPr>
              <w:t>Т</w:t>
            </w:r>
          </w:p>
        </w:tc>
        <w:tc>
          <w:tcPr>
            <w:tcW w:w="155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0,1</w:t>
            </w:r>
          </w:p>
        </w:tc>
        <w:tc>
          <w:tcPr>
            <w:tcW w:w="108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0.5</w:t>
            </w:r>
          </w:p>
        </w:tc>
        <w:tc>
          <w:tcPr>
            <w:tcW w:w="117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2,3</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148</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0,1</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24</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550</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64</w:t>
            </w:r>
          </w:p>
        </w:tc>
        <w:tc>
          <w:tcPr>
            <w:tcW w:w="1701"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3710</w:t>
            </w:r>
          </w:p>
        </w:tc>
        <w:tc>
          <w:tcPr>
            <w:tcW w:w="1275" w:type="dxa"/>
            <w:tcBorders>
              <w:top w:val="single" w:sz="4" w:space="0" w:color="auto"/>
              <w:left w:val="single" w:sz="4" w:space="0" w:color="auto"/>
              <w:bottom w:val="nil"/>
              <w:right w:val="single" w:sz="4" w:space="0" w:color="auto"/>
            </w:tcBorders>
            <w:shd w:val="clear" w:color="auto" w:fill="FFFFFF"/>
            <w:vAlign w:val="center"/>
          </w:tcPr>
          <w:p w:rsidR="00755C32" w:rsidRPr="00A612A7" w:rsidRDefault="00755C32" w:rsidP="00AD1466">
            <w:pPr>
              <w:spacing w:line="360" w:lineRule="auto"/>
              <w:jc w:val="center"/>
              <w:rPr>
                <w:lang w:val="uk-UA" w:bidi="ru-RU"/>
              </w:rPr>
            </w:pPr>
            <w:r w:rsidRPr="00A612A7">
              <w:rPr>
                <w:bCs/>
                <w:lang w:val="uk-UA" w:bidi="ru-RU"/>
              </w:rPr>
              <w:t>4500</w:t>
            </w:r>
          </w:p>
        </w:tc>
      </w:tr>
      <w:tr w:rsidR="00755C32" w:rsidRPr="00A612A7" w:rsidTr="003029D0">
        <w:trPr>
          <w:trHeight w:val="312"/>
        </w:trPr>
        <w:tc>
          <w:tcPr>
            <w:tcW w:w="1583" w:type="dxa"/>
            <w:vMerge/>
            <w:tcBorders>
              <w:top w:val="nil"/>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p>
        </w:tc>
        <w:tc>
          <w:tcPr>
            <w:tcW w:w="425"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eastAsia="en-US" w:bidi="ru-RU"/>
              </w:rPr>
            </w:pPr>
            <w:r w:rsidRPr="00A612A7">
              <w:rPr>
                <w:lang w:val="uk-UA" w:eastAsia="en-US" w:bidi="ru-RU"/>
              </w:rPr>
              <w:t>П</w:t>
            </w:r>
          </w:p>
        </w:tc>
        <w:tc>
          <w:tcPr>
            <w:tcW w:w="155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0,1</w:t>
            </w:r>
          </w:p>
        </w:tc>
        <w:tc>
          <w:tcPr>
            <w:tcW w:w="108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0,6</w:t>
            </w:r>
          </w:p>
        </w:tc>
        <w:tc>
          <w:tcPr>
            <w:tcW w:w="117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3,2</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128</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0,1</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26</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278</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35</w:t>
            </w:r>
          </w:p>
        </w:tc>
        <w:tc>
          <w:tcPr>
            <w:tcW w:w="1701"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1780</w:t>
            </w:r>
          </w:p>
        </w:tc>
        <w:tc>
          <w:tcPr>
            <w:tcW w:w="1275" w:type="dxa"/>
            <w:tcBorders>
              <w:top w:val="single" w:sz="4" w:space="0" w:color="auto"/>
              <w:left w:val="single" w:sz="4" w:space="0" w:color="auto"/>
              <w:bottom w:val="nil"/>
              <w:right w:val="single" w:sz="4" w:space="0" w:color="auto"/>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2250</w:t>
            </w:r>
          </w:p>
        </w:tc>
      </w:tr>
      <w:tr w:rsidR="00755C32" w:rsidRPr="00A612A7" w:rsidTr="003029D0">
        <w:trPr>
          <w:trHeight w:val="312"/>
        </w:trPr>
        <w:tc>
          <w:tcPr>
            <w:tcW w:w="1583" w:type="dxa"/>
            <w:vMerge/>
            <w:tcBorders>
              <w:top w:val="nil"/>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p>
        </w:tc>
        <w:tc>
          <w:tcPr>
            <w:tcW w:w="425"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eastAsia="en-US" w:bidi="ru-RU"/>
              </w:rPr>
            </w:pPr>
            <w:r w:rsidRPr="00A612A7">
              <w:rPr>
                <w:lang w:val="uk-UA" w:eastAsia="en-US" w:bidi="ru-RU"/>
              </w:rPr>
              <w:t>X</w:t>
            </w:r>
          </w:p>
        </w:tc>
        <w:tc>
          <w:tcPr>
            <w:tcW w:w="155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0,1</w:t>
            </w:r>
          </w:p>
        </w:tc>
        <w:tc>
          <w:tcPr>
            <w:tcW w:w="108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0,6</w:t>
            </w:r>
          </w:p>
        </w:tc>
        <w:tc>
          <w:tcPr>
            <w:tcW w:w="117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4,3</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109</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0,1</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28</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6</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6</w:t>
            </w:r>
          </w:p>
        </w:tc>
        <w:tc>
          <w:tcPr>
            <w:tcW w:w="1701"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270</w:t>
            </w:r>
          </w:p>
        </w:tc>
        <w:tc>
          <w:tcPr>
            <w:tcW w:w="1275" w:type="dxa"/>
            <w:tcBorders>
              <w:top w:val="single" w:sz="4" w:space="0" w:color="auto"/>
              <w:left w:val="single" w:sz="4" w:space="0" w:color="auto"/>
              <w:bottom w:val="nil"/>
              <w:right w:val="single" w:sz="4" w:space="0" w:color="auto"/>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1125</w:t>
            </w:r>
          </w:p>
        </w:tc>
      </w:tr>
      <w:tr w:rsidR="00755C32" w:rsidRPr="00A612A7" w:rsidTr="003029D0">
        <w:trPr>
          <w:trHeight w:val="312"/>
        </w:trPr>
        <w:tc>
          <w:tcPr>
            <w:tcW w:w="1583" w:type="dxa"/>
            <w:vMerge w:val="restart"/>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eastAsia="en-US" w:bidi="ru-RU"/>
              </w:rPr>
              <w:t>Сірководень</w:t>
            </w:r>
          </w:p>
        </w:tc>
        <w:tc>
          <w:tcPr>
            <w:tcW w:w="425"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eastAsia="en-US" w:bidi="ru-RU"/>
              </w:rPr>
            </w:pPr>
            <w:r w:rsidRPr="00A612A7">
              <w:rPr>
                <w:lang w:val="uk-UA" w:eastAsia="en-US" w:bidi="ru-RU"/>
              </w:rPr>
              <w:t>Т</w:t>
            </w:r>
          </w:p>
        </w:tc>
        <w:tc>
          <w:tcPr>
            <w:tcW w:w="155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0,1</w:t>
            </w:r>
          </w:p>
        </w:tc>
        <w:tc>
          <w:tcPr>
            <w:tcW w:w="108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3,0</w:t>
            </w:r>
          </w:p>
        </w:tc>
        <w:tc>
          <w:tcPr>
            <w:tcW w:w="117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5,7</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32</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0,2</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18</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42</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10</w:t>
            </w:r>
          </w:p>
        </w:tc>
        <w:tc>
          <w:tcPr>
            <w:tcW w:w="1701"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890</w:t>
            </w:r>
          </w:p>
        </w:tc>
        <w:tc>
          <w:tcPr>
            <w:tcW w:w="1275" w:type="dxa"/>
            <w:tcBorders>
              <w:top w:val="single" w:sz="4" w:space="0" w:color="auto"/>
              <w:left w:val="single" w:sz="4" w:space="0" w:color="auto"/>
              <w:bottom w:val="nil"/>
              <w:right w:val="single" w:sz="4" w:space="0" w:color="auto"/>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1000</w:t>
            </w:r>
          </w:p>
        </w:tc>
      </w:tr>
      <w:tr w:rsidR="00755C32" w:rsidRPr="00A612A7" w:rsidTr="003029D0">
        <w:trPr>
          <w:trHeight w:val="307"/>
        </w:trPr>
        <w:tc>
          <w:tcPr>
            <w:tcW w:w="1583" w:type="dxa"/>
            <w:vMerge/>
            <w:tcBorders>
              <w:top w:val="nil"/>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p>
        </w:tc>
        <w:tc>
          <w:tcPr>
            <w:tcW w:w="425"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eastAsia="en-US" w:bidi="ru-RU"/>
              </w:rPr>
            </w:pPr>
            <w:r w:rsidRPr="00A612A7">
              <w:rPr>
                <w:lang w:val="uk-UA" w:eastAsia="en-US" w:bidi="ru-RU"/>
              </w:rPr>
              <w:t>П</w:t>
            </w:r>
          </w:p>
        </w:tc>
        <w:tc>
          <w:tcPr>
            <w:tcW w:w="155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0,1</w:t>
            </w:r>
          </w:p>
        </w:tc>
        <w:tc>
          <w:tcPr>
            <w:tcW w:w="108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1,9</w:t>
            </w:r>
          </w:p>
        </w:tc>
        <w:tc>
          <w:tcPr>
            <w:tcW w:w="1179"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6,2</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18</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0,2</w:t>
            </w:r>
          </w:p>
        </w:tc>
        <w:tc>
          <w:tcPr>
            <w:tcW w:w="1134"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16</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32</w:t>
            </w:r>
          </w:p>
        </w:tc>
        <w:tc>
          <w:tcPr>
            <w:tcW w:w="1276"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7,2</w:t>
            </w:r>
          </w:p>
        </w:tc>
        <w:tc>
          <w:tcPr>
            <w:tcW w:w="1701" w:type="dxa"/>
            <w:tcBorders>
              <w:top w:val="single" w:sz="4" w:space="0" w:color="auto"/>
              <w:left w:val="single" w:sz="4" w:space="0" w:color="auto"/>
              <w:bottom w:val="nil"/>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428</w:t>
            </w:r>
          </w:p>
        </w:tc>
        <w:tc>
          <w:tcPr>
            <w:tcW w:w="1275" w:type="dxa"/>
            <w:tcBorders>
              <w:top w:val="single" w:sz="4" w:space="0" w:color="auto"/>
              <w:left w:val="single" w:sz="4" w:space="0" w:color="auto"/>
              <w:bottom w:val="nil"/>
              <w:right w:val="single" w:sz="4" w:space="0" w:color="auto"/>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500</w:t>
            </w:r>
          </w:p>
        </w:tc>
      </w:tr>
      <w:tr w:rsidR="00755C32" w:rsidRPr="00A612A7" w:rsidTr="003029D0">
        <w:trPr>
          <w:trHeight w:val="336"/>
        </w:trPr>
        <w:tc>
          <w:tcPr>
            <w:tcW w:w="1583" w:type="dxa"/>
            <w:vMerge/>
            <w:tcBorders>
              <w:top w:val="nil"/>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bidi="ru-RU"/>
              </w:rPr>
            </w:pPr>
          </w:p>
        </w:tc>
        <w:tc>
          <w:tcPr>
            <w:tcW w:w="425" w:type="dxa"/>
            <w:tcBorders>
              <w:top w:val="single" w:sz="4" w:space="0" w:color="auto"/>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eastAsia="en-US" w:bidi="ru-RU"/>
              </w:rPr>
            </w:pPr>
            <w:r w:rsidRPr="00A612A7">
              <w:rPr>
                <w:lang w:val="uk-UA" w:eastAsia="en-US" w:bidi="ru-RU"/>
              </w:rPr>
              <w:t>X</w:t>
            </w:r>
          </w:p>
        </w:tc>
        <w:tc>
          <w:tcPr>
            <w:tcW w:w="1559" w:type="dxa"/>
            <w:tcBorders>
              <w:top w:val="single" w:sz="4" w:space="0" w:color="auto"/>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bCs/>
                <w:lang w:val="uk-UA" w:bidi="ru-RU"/>
              </w:rPr>
              <w:t>0,1</w:t>
            </w:r>
          </w:p>
        </w:tc>
        <w:tc>
          <w:tcPr>
            <w:tcW w:w="1089" w:type="dxa"/>
            <w:tcBorders>
              <w:top w:val="single" w:sz="4" w:space="0" w:color="auto"/>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0,8</w:t>
            </w:r>
          </w:p>
        </w:tc>
        <w:tc>
          <w:tcPr>
            <w:tcW w:w="1179" w:type="dxa"/>
            <w:tcBorders>
              <w:top w:val="single" w:sz="4" w:space="0" w:color="auto"/>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6,6</w:t>
            </w:r>
          </w:p>
        </w:tc>
        <w:tc>
          <w:tcPr>
            <w:tcW w:w="1134" w:type="dxa"/>
            <w:tcBorders>
              <w:top w:val="single" w:sz="4" w:space="0" w:color="auto"/>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17</w:t>
            </w:r>
          </w:p>
        </w:tc>
        <w:tc>
          <w:tcPr>
            <w:tcW w:w="1134" w:type="dxa"/>
            <w:tcBorders>
              <w:top w:val="single" w:sz="4" w:space="0" w:color="auto"/>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0,2</w:t>
            </w:r>
          </w:p>
        </w:tc>
        <w:tc>
          <w:tcPr>
            <w:tcW w:w="1134" w:type="dxa"/>
            <w:tcBorders>
              <w:top w:val="single" w:sz="4" w:space="0" w:color="auto"/>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14</w:t>
            </w:r>
          </w:p>
        </w:tc>
        <w:tc>
          <w:tcPr>
            <w:tcW w:w="1276" w:type="dxa"/>
            <w:tcBorders>
              <w:top w:val="single" w:sz="4" w:space="0" w:color="auto"/>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24</w:t>
            </w:r>
          </w:p>
        </w:tc>
        <w:tc>
          <w:tcPr>
            <w:tcW w:w="1276" w:type="dxa"/>
            <w:tcBorders>
              <w:top w:val="single" w:sz="4" w:space="0" w:color="auto"/>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4</w:t>
            </w:r>
          </w:p>
        </w:tc>
        <w:tc>
          <w:tcPr>
            <w:tcW w:w="1701" w:type="dxa"/>
            <w:tcBorders>
              <w:top w:val="single" w:sz="4" w:space="0" w:color="auto"/>
              <w:left w:val="single" w:sz="4" w:space="0" w:color="auto"/>
              <w:bottom w:val="single" w:sz="4" w:space="0" w:color="auto"/>
              <w:right w:val="nil"/>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183</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755C32" w:rsidRPr="00A612A7" w:rsidRDefault="00755C32" w:rsidP="00AD1466">
            <w:pPr>
              <w:spacing w:line="360" w:lineRule="auto"/>
              <w:jc w:val="center"/>
              <w:rPr>
                <w:lang w:val="uk-UA" w:bidi="ru-RU"/>
              </w:rPr>
            </w:pPr>
            <w:r w:rsidRPr="00A612A7">
              <w:rPr>
                <w:lang w:val="uk-UA" w:bidi="ru-RU"/>
              </w:rPr>
              <w:t>250</w:t>
            </w:r>
          </w:p>
        </w:tc>
      </w:tr>
    </w:tbl>
    <w:p w:rsidR="00B712B7" w:rsidRPr="00A612A7" w:rsidRDefault="00B712B7" w:rsidP="00AD1466">
      <w:pPr>
        <w:spacing w:line="360" w:lineRule="auto"/>
        <w:ind w:firstLine="426"/>
        <w:jc w:val="both"/>
        <w:rPr>
          <w:sz w:val="28"/>
          <w:szCs w:val="28"/>
          <w:lang w:val="uk-UA" w:bidi="ru-RU"/>
        </w:rPr>
      </w:pPr>
    </w:p>
    <w:p w:rsidR="00755C32" w:rsidRPr="00A612A7" w:rsidRDefault="00755C32" w:rsidP="00AD1466">
      <w:pPr>
        <w:spacing w:line="360" w:lineRule="auto"/>
        <w:ind w:firstLine="426"/>
        <w:jc w:val="both"/>
        <w:rPr>
          <w:sz w:val="28"/>
          <w:szCs w:val="28"/>
          <w:lang w:val="uk-UA" w:bidi="ru-RU"/>
        </w:rPr>
      </w:pPr>
      <w:r w:rsidRPr="00A612A7">
        <w:rPr>
          <w:sz w:val="28"/>
          <w:szCs w:val="28"/>
          <w:lang w:val="uk-UA" w:bidi="ru-RU"/>
        </w:rPr>
        <w:t xml:space="preserve">Таблиця 2.9 </w:t>
      </w:r>
      <w:r w:rsidR="003029D0" w:rsidRPr="00A612A7">
        <w:rPr>
          <w:sz w:val="28"/>
          <w:szCs w:val="28"/>
          <w:lang w:val="uk-UA" w:bidi="ru-RU"/>
        </w:rPr>
        <w:t xml:space="preserve">– </w:t>
      </w:r>
      <w:r w:rsidRPr="00A612A7">
        <w:rPr>
          <w:sz w:val="28"/>
          <w:szCs w:val="28"/>
          <w:lang w:val="uk-UA" w:bidi="ru-RU"/>
        </w:rPr>
        <w:t>Величини питомих викидівзабруднюючих речовин в атмосферу (х10</w:t>
      </w:r>
      <w:r w:rsidRPr="00A612A7">
        <w:rPr>
          <w:sz w:val="28"/>
          <w:szCs w:val="28"/>
          <w:vertAlign w:val="superscript"/>
          <w:lang w:val="uk-UA" w:bidi="ru-RU"/>
        </w:rPr>
        <w:t>-6</w:t>
      </w:r>
      <w:r w:rsidRPr="00A612A7">
        <w:rPr>
          <w:sz w:val="28"/>
          <w:szCs w:val="28"/>
          <w:lang w:val="uk-UA" w:bidi="ru-RU"/>
        </w:rPr>
        <w:t xml:space="preserve"> г/с х 1 центнер живої маси (ц.ж.м.), крім мікроорганізмів), встановлені для різних етапів технологічного процесу біологічної очистки та зберігання свинячого гною на </w:t>
      </w:r>
      <w:r w:rsidRPr="00A612A7">
        <w:rPr>
          <w:bCs/>
          <w:iCs/>
          <w:sz w:val="28"/>
          <w:szCs w:val="28"/>
          <w:lang w:val="uk-UA" w:bidi="ru-RU"/>
        </w:rPr>
        <w:t>свинокомплексах</w:t>
      </w:r>
      <w:r w:rsidRPr="00A612A7">
        <w:rPr>
          <w:sz w:val="28"/>
          <w:szCs w:val="28"/>
          <w:lang w:val="uk-UA" w:bidi="ru-RU"/>
        </w:rPr>
        <w:t xml:space="preserve"> потужністю 216 тис. свиней на рік при щоденному надходженні гною з приміщень для утримання худоби</w:t>
      </w:r>
    </w:p>
    <w:tbl>
      <w:tblPr>
        <w:tblW w:w="14742" w:type="dxa"/>
        <w:tblInd w:w="5" w:type="dxa"/>
        <w:tblLayout w:type="fixed"/>
        <w:tblCellMar>
          <w:left w:w="0" w:type="dxa"/>
          <w:right w:w="0" w:type="dxa"/>
        </w:tblCellMar>
        <w:tblLook w:val="0000" w:firstRow="0" w:lastRow="0" w:firstColumn="0" w:lastColumn="0" w:noHBand="0" w:noVBand="0"/>
      </w:tblPr>
      <w:tblGrid>
        <w:gridCol w:w="1701"/>
        <w:gridCol w:w="284"/>
        <w:gridCol w:w="1559"/>
        <w:gridCol w:w="992"/>
        <w:gridCol w:w="1418"/>
        <w:gridCol w:w="1134"/>
        <w:gridCol w:w="709"/>
        <w:gridCol w:w="992"/>
        <w:gridCol w:w="1134"/>
        <w:gridCol w:w="992"/>
        <w:gridCol w:w="992"/>
        <w:gridCol w:w="993"/>
        <w:gridCol w:w="850"/>
        <w:gridCol w:w="992"/>
      </w:tblGrid>
      <w:tr w:rsidR="00755C32" w:rsidRPr="00A612A7" w:rsidTr="003029D0">
        <w:trPr>
          <w:trHeight w:val="264"/>
        </w:trPr>
        <w:tc>
          <w:tcPr>
            <w:tcW w:w="1701" w:type="dxa"/>
            <w:vMerge w:val="restart"/>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eastAsia="en-US" w:bidi="ru-RU"/>
              </w:rPr>
              <w:t>Назва забруднюючої речовини</w:t>
            </w:r>
          </w:p>
        </w:tc>
        <w:tc>
          <w:tcPr>
            <w:tcW w:w="284" w:type="dxa"/>
            <w:vMerge w:val="restart"/>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Період</w:t>
            </w:r>
          </w:p>
        </w:tc>
        <w:tc>
          <w:tcPr>
            <w:tcW w:w="12757" w:type="dxa"/>
            <w:gridSpan w:val="12"/>
            <w:tcBorders>
              <w:top w:val="single" w:sz="4" w:space="0" w:color="auto"/>
              <w:left w:val="single" w:sz="4" w:space="0" w:color="auto"/>
              <w:bottom w:val="nil"/>
              <w:right w:val="single" w:sz="4" w:space="0" w:color="auto"/>
            </w:tcBorders>
            <w:shd w:val="clear" w:color="auto" w:fill="FFFFFF"/>
            <w:vAlign w:val="center"/>
          </w:tcPr>
          <w:p w:rsidR="00755C32" w:rsidRPr="00A612A7" w:rsidRDefault="00755C32" w:rsidP="003029D0">
            <w:pPr>
              <w:jc w:val="center"/>
              <w:rPr>
                <w:lang w:val="uk-UA" w:bidi="ru-RU"/>
              </w:rPr>
            </w:pPr>
            <w:r w:rsidRPr="00A612A7">
              <w:rPr>
                <w:lang w:val="uk-UA" w:eastAsia="en-US" w:bidi="ru-RU"/>
              </w:rPr>
              <w:t>Джерела викидів забруднюючих речовин</w:t>
            </w:r>
          </w:p>
        </w:tc>
      </w:tr>
      <w:tr w:rsidR="007B227B" w:rsidRPr="00A612A7" w:rsidTr="003029D0">
        <w:trPr>
          <w:cantSplit/>
          <w:trHeight w:val="2449"/>
        </w:trPr>
        <w:tc>
          <w:tcPr>
            <w:tcW w:w="1701" w:type="dxa"/>
            <w:vMerge/>
            <w:tcBorders>
              <w:top w:val="nil"/>
              <w:left w:val="single" w:sz="4" w:space="0" w:color="auto"/>
              <w:bottom w:val="nil"/>
              <w:right w:val="nil"/>
            </w:tcBorders>
            <w:shd w:val="clear" w:color="auto" w:fill="FFFFFF"/>
            <w:vAlign w:val="center"/>
          </w:tcPr>
          <w:p w:rsidR="00755C32" w:rsidRPr="00A612A7" w:rsidRDefault="00755C32" w:rsidP="003029D0">
            <w:pPr>
              <w:jc w:val="center"/>
              <w:rPr>
                <w:lang w:val="uk-UA" w:bidi="ru-RU"/>
              </w:rPr>
            </w:pPr>
          </w:p>
        </w:tc>
        <w:tc>
          <w:tcPr>
            <w:tcW w:w="284" w:type="dxa"/>
            <w:vMerge/>
            <w:tcBorders>
              <w:top w:val="nil"/>
              <w:left w:val="single" w:sz="4" w:space="0" w:color="auto"/>
              <w:bottom w:val="nil"/>
              <w:right w:val="nil"/>
            </w:tcBorders>
            <w:shd w:val="clear" w:color="auto" w:fill="FFFFFF"/>
            <w:vAlign w:val="center"/>
          </w:tcPr>
          <w:p w:rsidR="00755C32" w:rsidRPr="00A612A7" w:rsidRDefault="00755C32" w:rsidP="003029D0">
            <w:pPr>
              <w:jc w:val="center"/>
              <w:rPr>
                <w:lang w:val="uk-UA" w:bidi="ru-RU"/>
              </w:rPr>
            </w:pPr>
          </w:p>
        </w:tc>
        <w:tc>
          <w:tcPr>
            <w:tcW w:w="1559"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Центральна насосна станція з приймальним резервуаром</w:t>
            </w:r>
          </w:p>
        </w:tc>
        <w:tc>
          <w:tcPr>
            <w:tcW w:w="992"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Цех розділення гною на фракції</w:t>
            </w:r>
          </w:p>
        </w:tc>
        <w:tc>
          <w:tcPr>
            <w:tcW w:w="1418"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Резервуари-усереднювачі рідкої фракції</w:t>
            </w:r>
          </w:p>
        </w:tc>
        <w:tc>
          <w:tcPr>
            <w:tcW w:w="1134"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Первинні відстійники рідкої фракції</w:t>
            </w:r>
          </w:p>
        </w:tc>
        <w:tc>
          <w:tcPr>
            <w:tcW w:w="709"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Приймач осаду</w:t>
            </w:r>
          </w:p>
        </w:tc>
        <w:tc>
          <w:tcPr>
            <w:tcW w:w="992"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Споруди біологічної очистки</w:t>
            </w:r>
          </w:p>
        </w:tc>
        <w:tc>
          <w:tcPr>
            <w:tcW w:w="1134"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55C32" w:rsidP="003029D0">
            <w:pPr>
              <w:ind w:left="113" w:right="113"/>
              <w:jc w:val="center"/>
              <w:rPr>
                <w:lang w:val="uk-UA" w:bidi="ru-RU"/>
              </w:rPr>
            </w:pPr>
            <w:r w:rsidRPr="00A612A7">
              <w:rPr>
                <w:lang w:val="uk-UA" w:bidi="ru-RU"/>
              </w:rPr>
              <w:t xml:space="preserve">Резервуар </w:t>
            </w:r>
            <w:r w:rsidR="007B227B" w:rsidRPr="00A612A7">
              <w:rPr>
                <w:lang w:val="uk-UA" w:bidi="ru-RU"/>
              </w:rPr>
              <w:t>освітлених стоків</w:t>
            </w:r>
          </w:p>
        </w:tc>
        <w:tc>
          <w:tcPr>
            <w:tcW w:w="992"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B227B" w:rsidP="003029D0">
            <w:pPr>
              <w:ind w:left="113" w:right="113"/>
              <w:jc w:val="center"/>
              <w:rPr>
                <w:lang w:val="uk-UA" w:bidi="ru-RU"/>
              </w:rPr>
            </w:pPr>
            <w:r w:rsidRPr="00A612A7">
              <w:rPr>
                <w:lang w:val="uk-UA" w:bidi="ru-RU"/>
              </w:rPr>
              <w:t>Приймач надлишкового мулу</w:t>
            </w:r>
          </w:p>
        </w:tc>
        <w:tc>
          <w:tcPr>
            <w:tcW w:w="992"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B227B" w:rsidP="003029D0">
            <w:pPr>
              <w:ind w:left="113" w:right="113"/>
              <w:jc w:val="center"/>
              <w:rPr>
                <w:lang w:val="uk-UA" w:bidi="ru-RU"/>
              </w:rPr>
            </w:pPr>
            <w:r w:rsidRPr="00A612A7">
              <w:rPr>
                <w:lang w:val="uk-UA" w:bidi="ru-RU"/>
              </w:rPr>
              <w:t>Майданчики компостування твердої фракції</w:t>
            </w:r>
          </w:p>
        </w:tc>
        <w:tc>
          <w:tcPr>
            <w:tcW w:w="993"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B227B" w:rsidP="003029D0">
            <w:pPr>
              <w:ind w:left="113" w:right="113"/>
              <w:jc w:val="center"/>
              <w:rPr>
                <w:lang w:val="uk-UA" w:bidi="ru-RU"/>
              </w:rPr>
            </w:pPr>
            <w:r w:rsidRPr="00A612A7">
              <w:rPr>
                <w:lang w:val="uk-UA" w:bidi="ru-RU"/>
              </w:rPr>
              <w:t>Ставки-накопичувачі освітлених стоків</w:t>
            </w:r>
          </w:p>
        </w:tc>
        <w:tc>
          <w:tcPr>
            <w:tcW w:w="850" w:type="dxa"/>
            <w:tcBorders>
              <w:top w:val="single" w:sz="4" w:space="0" w:color="auto"/>
              <w:left w:val="single" w:sz="4" w:space="0" w:color="auto"/>
              <w:bottom w:val="nil"/>
              <w:right w:val="nil"/>
            </w:tcBorders>
            <w:shd w:val="clear" w:color="auto" w:fill="FFFFFF"/>
            <w:textDirection w:val="btLr"/>
            <w:vAlign w:val="center"/>
          </w:tcPr>
          <w:p w:rsidR="00755C32" w:rsidRPr="00A612A7" w:rsidRDefault="007B227B" w:rsidP="003029D0">
            <w:pPr>
              <w:ind w:left="113" w:right="113"/>
              <w:jc w:val="center"/>
              <w:rPr>
                <w:lang w:val="uk-UA" w:bidi="ru-RU"/>
              </w:rPr>
            </w:pPr>
            <w:r w:rsidRPr="00A612A7">
              <w:rPr>
                <w:lang w:val="uk-UA" w:bidi="ru-RU"/>
              </w:rPr>
              <w:t>Біоставки і</w:t>
            </w:r>
            <w:r w:rsidR="00755C32" w:rsidRPr="00A612A7">
              <w:rPr>
                <w:lang w:val="uk-UA" w:bidi="ru-RU"/>
              </w:rPr>
              <w:t xml:space="preserve"> канал </w:t>
            </w:r>
            <w:r w:rsidRPr="00A612A7">
              <w:rPr>
                <w:lang w:val="uk-UA" w:bidi="ru-RU"/>
              </w:rPr>
              <w:t>гноєвидалення</w:t>
            </w:r>
          </w:p>
        </w:tc>
        <w:tc>
          <w:tcPr>
            <w:tcW w:w="992" w:type="dxa"/>
            <w:tcBorders>
              <w:top w:val="single" w:sz="4" w:space="0" w:color="auto"/>
              <w:left w:val="single" w:sz="4" w:space="0" w:color="auto"/>
              <w:bottom w:val="nil"/>
              <w:right w:val="single" w:sz="4" w:space="0" w:color="auto"/>
            </w:tcBorders>
            <w:shd w:val="clear" w:color="auto" w:fill="FFFFFF"/>
            <w:textDirection w:val="btLr"/>
            <w:vAlign w:val="center"/>
          </w:tcPr>
          <w:p w:rsidR="00755C32" w:rsidRPr="00A612A7" w:rsidRDefault="007B227B" w:rsidP="003029D0">
            <w:pPr>
              <w:ind w:left="113" w:right="113"/>
              <w:jc w:val="center"/>
              <w:rPr>
                <w:lang w:val="uk-UA" w:bidi="ru-RU"/>
              </w:rPr>
            </w:pPr>
            <w:r w:rsidRPr="00A612A7">
              <w:rPr>
                <w:lang w:val="uk-UA" w:bidi="ru-RU"/>
              </w:rPr>
              <w:t>Очисні споруди  і канал гноєвидалення всього</w:t>
            </w:r>
          </w:p>
        </w:tc>
      </w:tr>
      <w:tr w:rsidR="007B227B" w:rsidRPr="00A612A7" w:rsidTr="003029D0">
        <w:trPr>
          <w:trHeight w:val="307"/>
        </w:trPr>
        <w:tc>
          <w:tcPr>
            <w:tcW w:w="1701" w:type="dxa"/>
            <w:vMerge w:val="restart"/>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eastAsia="en-US" w:bidi="ru-RU"/>
              </w:rPr>
              <w:t>Мікроорганізми (кліток/с на 1ц.ж.м.)</w:t>
            </w:r>
          </w:p>
        </w:tc>
        <w:tc>
          <w:tcPr>
            <w:tcW w:w="28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eastAsia="en-US" w:bidi="ru-RU"/>
              </w:rPr>
            </w:pPr>
            <w:r w:rsidRPr="00A612A7">
              <w:rPr>
                <w:lang w:val="uk-UA" w:eastAsia="en-US" w:bidi="ru-RU"/>
              </w:rPr>
              <w:t>Т</w:t>
            </w:r>
          </w:p>
        </w:tc>
        <w:tc>
          <w:tcPr>
            <w:tcW w:w="155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0,16</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bCs/>
                <w:lang w:val="uk-UA" w:bidi="ru-RU"/>
              </w:rPr>
              <w:t>1,6</w:t>
            </w:r>
          </w:p>
        </w:tc>
        <w:tc>
          <w:tcPr>
            <w:tcW w:w="1418"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bCs/>
                <w:lang w:val="uk-UA" w:bidi="ru-RU"/>
              </w:rPr>
              <w:t>1,1</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7,3</w:t>
            </w:r>
          </w:p>
        </w:tc>
        <w:tc>
          <w:tcPr>
            <w:tcW w:w="70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0,2</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0,9</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0,05</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0,9</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15</w:t>
            </w:r>
          </w:p>
        </w:tc>
        <w:tc>
          <w:tcPr>
            <w:tcW w:w="993"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1550</w:t>
            </w:r>
          </w:p>
        </w:tc>
        <w:tc>
          <w:tcPr>
            <w:tcW w:w="850"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2221</w:t>
            </w:r>
          </w:p>
        </w:tc>
        <w:tc>
          <w:tcPr>
            <w:tcW w:w="992" w:type="dxa"/>
            <w:tcBorders>
              <w:top w:val="single" w:sz="4" w:space="0" w:color="auto"/>
              <w:left w:val="single" w:sz="4" w:space="0" w:color="auto"/>
              <w:bottom w:val="nil"/>
              <w:right w:val="single" w:sz="4" w:space="0" w:color="auto"/>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3800</w:t>
            </w:r>
          </w:p>
        </w:tc>
      </w:tr>
      <w:tr w:rsidR="007B227B" w:rsidRPr="00A612A7" w:rsidTr="003029D0">
        <w:trPr>
          <w:trHeight w:val="307"/>
        </w:trPr>
        <w:tc>
          <w:tcPr>
            <w:tcW w:w="1701" w:type="dxa"/>
            <w:vMerge/>
            <w:tcBorders>
              <w:top w:val="nil"/>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p>
        </w:tc>
        <w:tc>
          <w:tcPr>
            <w:tcW w:w="28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eastAsia="en-US" w:bidi="ru-RU"/>
              </w:rPr>
            </w:pPr>
            <w:r w:rsidRPr="00A612A7">
              <w:rPr>
                <w:lang w:val="uk-UA" w:eastAsia="en-US" w:bidi="ru-RU"/>
              </w:rPr>
              <w:t>П</w:t>
            </w:r>
          </w:p>
        </w:tc>
        <w:tc>
          <w:tcPr>
            <w:tcW w:w="155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0,08</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1,0</w:t>
            </w:r>
          </w:p>
        </w:tc>
        <w:tc>
          <w:tcPr>
            <w:tcW w:w="1418"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0,6</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bCs/>
                <w:lang w:val="uk-UA" w:bidi="ru-RU"/>
              </w:rPr>
              <w:t>6,4</w:t>
            </w:r>
          </w:p>
        </w:tc>
        <w:tc>
          <w:tcPr>
            <w:tcW w:w="70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0,13</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0,8</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0,05</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0,7</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14</w:t>
            </w:r>
          </w:p>
        </w:tc>
        <w:tc>
          <w:tcPr>
            <w:tcW w:w="993"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770</w:t>
            </w:r>
          </w:p>
        </w:tc>
        <w:tc>
          <w:tcPr>
            <w:tcW w:w="850"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1105</w:t>
            </w:r>
          </w:p>
        </w:tc>
        <w:tc>
          <w:tcPr>
            <w:tcW w:w="992" w:type="dxa"/>
            <w:tcBorders>
              <w:top w:val="single" w:sz="4" w:space="0" w:color="auto"/>
              <w:left w:val="single" w:sz="4" w:space="0" w:color="auto"/>
              <w:bottom w:val="nil"/>
              <w:right w:val="single" w:sz="4" w:space="0" w:color="auto"/>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1900</w:t>
            </w:r>
          </w:p>
        </w:tc>
      </w:tr>
      <w:tr w:rsidR="007B227B" w:rsidRPr="00A612A7" w:rsidTr="003029D0">
        <w:trPr>
          <w:trHeight w:val="317"/>
        </w:trPr>
        <w:tc>
          <w:tcPr>
            <w:tcW w:w="1701" w:type="dxa"/>
            <w:vMerge/>
            <w:tcBorders>
              <w:top w:val="nil"/>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p>
        </w:tc>
        <w:tc>
          <w:tcPr>
            <w:tcW w:w="28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eastAsia="en-US" w:bidi="ru-RU"/>
              </w:rPr>
            </w:pPr>
            <w:r w:rsidRPr="00A612A7">
              <w:rPr>
                <w:lang w:val="uk-UA" w:eastAsia="en-US" w:bidi="ru-RU"/>
              </w:rPr>
              <w:t>X</w:t>
            </w:r>
          </w:p>
        </w:tc>
        <w:tc>
          <w:tcPr>
            <w:tcW w:w="155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0,02</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0,4</w:t>
            </w:r>
          </w:p>
        </w:tc>
        <w:tc>
          <w:tcPr>
            <w:tcW w:w="1418"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0,2</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5,6</w:t>
            </w:r>
          </w:p>
        </w:tc>
        <w:tc>
          <w:tcPr>
            <w:tcW w:w="70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0,1</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0,7</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0,06</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0,5</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13</w:t>
            </w:r>
          </w:p>
        </w:tc>
        <w:tc>
          <w:tcPr>
            <w:tcW w:w="993"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380</w:t>
            </w:r>
          </w:p>
        </w:tc>
        <w:tc>
          <w:tcPr>
            <w:tcW w:w="850"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550</w:t>
            </w:r>
          </w:p>
        </w:tc>
        <w:tc>
          <w:tcPr>
            <w:tcW w:w="992" w:type="dxa"/>
            <w:tcBorders>
              <w:top w:val="single" w:sz="4" w:space="0" w:color="auto"/>
              <w:left w:val="single" w:sz="4" w:space="0" w:color="auto"/>
              <w:bottom w:val="nil"/>
              <w:right w:val="single" w:sz="4" w:space="0" w:color="auto"/>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950</w:t>
            </w:r>
          </w:p>
        </w:tc>
      </w:tr>
      <w:tr w:rsidR="007B227B" w:rsidRPr="00A612A7" w:rsidTr="003029D0">
        <w:trPr>
          <w:trHeight w:val="312"/>
        </w:trPr>
        <w:tc>
          <w:tcPr>
            <w:tcW w:w="1701" w:type="dxa"/>
            <w:vMerge w:val="restart"/>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eastAsia="en-US" w:bidi="ru-RU"/>
              </w:rPr>
              <w:t>Аміак</w:t>
            </w:r>
          </w:p>
        </w:tc>
        <w:tc>
          <w:tcPr>
            <w:tcW w:w="28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eastAsia="en-US" w:bidi="ru-RU"/>
              </w:rPr>
            </w:pPr>
            <w:r w:rsidRPr="00A612A7">
              <w:rPr>
                <w:lang w:val="uk-UA" w:eastAsia="en-US" w:bidi="ru-RU"/>
              </w:rPr>
              <w:t>Т</w:t>
            </w:r>
          </w:p>
        </w:tc>
        <w:tc>
          <w:tcPr>
            <w:tcW w:w="155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1,2</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2,0</w:t>
            </w:r>
          </w:p>
        </w:tc>
        <w:tc>
          <w:tcPr>
            <w:tcW w:w="1418"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4,1</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34</w:t>
            </w:r>
          </w:p>
        </w:tc>
        <w:tc>
          <w:tcPr>
            <w:tcW w:w="70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0,1</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2,5</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0,6</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4,1</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163</w:t>
            </w:r>
          </w:p>
        </w:tc>
        <w:tc>
          <w:tcPr>
            <w:tcW w:w="993"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1800</w:t>
            </w:r>
          </w:p>
        </w:tc>
        <w:tc>
          <w:tcPr>
            <w:tcW w:w="850"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2590</w:t>
            </w:r>
          </w:p>
        </w:tc>
        <w:tc>
          <w:tcPr>
            <w:tcW w:w="992" w:type="dxa"/>
            <w:tcBorders>
              <w:top w:val="single" w:sz="4" w:space="0" w:color="auto"/>
              <w:left w:val="single" w:sz="4" w:space="0" w:color="auto"/>
              <w:bottom w:val="nil"/>
              <w:right w:val="single" w:sz="4" w:space="0" w:color="auto"/>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4600</w:t>
            </w:r>
          </w:p>
        </w:tc>
      </w:tr>
      <w:tr w:rsidR="007B227B" w:rsidRPr="00A612A7" w:rsidTr="003029D0">
        <w:trPr>
          <w:trHeight w:val="307"/>
        </w:trPr>
        <w:tc>
          <w:tcPr>
            <w:tcW w:w="1701" w:type="dxa"/>
            <w:vMerge/>
            <w:tcBorders>
              <w:top w:val="nil"/>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p>
        </w:tc>
        <w:tc>
          <w:tcPr>
            <w:tcW w:w="28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eastAsia="en-US" w:bidi="ru-RU"/>
              </w:rPr>
            </w:pPr>
            <w:r w:rsidRPr="00A612A7">
              <w:rPr>
                <w:lang w:val="uk-UA" w:eastAsia="en-US" w:bidi="ru-RU"/>
              </w:rPr>
              <w:t>П</w:t>
            </w:r>
          </w:p>
        </w:tc>
        <w:tc>
          <w:tcPr>
            <w:tcW w:w="155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0,9</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1,6</w:t>
            </w:r>
          </w:p>
        </w:tc>
        <w:tc>
          <w:tcPr>
            <w:tcW w:w="1418"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3,5</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27</w:t>
            </w:r>
          </w:p>
        </w:tc>
        <w:tc>
          <w:tcPr>
            <w:tcW w:w="70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0,1</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2,2</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0,6</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3,9</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160</w:t>
            </w:r>
          </w:p>
        </w:tc>
        <w:tc>
          <w:tcPr>
            <w:tcW w:w="993"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860</w:t>
            </w:r>
          </w:p>
        </w:tc>
        <w:tc>
          <w:tcPr>
            <w:tcW w:w="850"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1240</w:t>
            </w:r>
          </w:p>
        </w:tc>
        <w:tc>
          <w:tcPr>
            <w:tcW w:w="992" w:type="dxa"/>
            <w:tcBorders>
              <w:top w:val="single" w:sz="4" w:space="0" w:color="auto"/>
              <w:left w:val="single" w:sz="4" w:space="0" w:color="auto"/>
              <w:bottom w:val="nil"/>
              <w:right w:val="single" w:sz="4" w:space="0" w:color="auto"/>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2300</w:t>
            </w:r>
          </w:p>
        </w:tc>
      </w:tr>
      <w:tr w:rsidR="007B227B" w:rsidRPr="00A612A7" w:rsidTr="003029D0">
        <w:trPr>
          <w:trHeight w:val="317"/>
        </w:trPr>
        <w:tc>
          <w:tcPr>
            <w:tcW w:w="1701" w:type="dxa"/>
            <w:vMerge/>
            <w:tcBorders>
              <w:top w:val="nil"/>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p>
        </w:tc>
        <w:tc>
          <w:tcPr>
            <w:tcW w:w="28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eastAsia="en-US" w:bidi="ru-RU"/>
              </w:rPr>
            </w:pPr>
            <w:r w:rsidRPr="00A612A7">
              <w:rPr>
                <w:lang w:val="uk-UA" w:eastAsia="en-US" w:bidi="ru-RU"/>
              </w:rPr>
              <w:t>X</w:t>
            </w:r>
          </w:p>
        </w:tc>
        <w:tc>
          <w:tcPr>
            <w:tcW w:w="155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0,7</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1,3</w:t>
            </w:r>
          </w:p>
        </w:tc>
        <w:tc>
          <w:tcPr>
            <w:tcW w:w="1418"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2,9</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21</w:t>
            </w:r>
          </w:p>
        </w:tc>
        <w:tc>
          <w:tcPr>
            <w:tcW w:w="70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0,1</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2,0</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0,6</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3,7</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156</w:t>
            </w:r>
          </w:p>
        </w:tc>
        <w:tc>
          <w:tcPr>
            <w:tcW w:w="993"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394</w:t>
            </w:r>
          </w:p>
        </w:tc>
        <w:tc>
          <w:tcPr>
            <w:tcW w:w="850"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567</w:t>
            </w:r>
          </w:p>
        </w:tc>
        <w:tc>
          <w:tcPr>
            <w:tcW w:w="992" w:type="dxa"/>
            <w:tcBorders>
              <w:top w:val="single" w:sz="4" w:space="0" w:color="auto"/>
              <w:left w:val="single" w:sz="4" w:space="0" w:color="auto"/>
              <w:bottom w:val="nil"/>
              <w:right w:val="single" w:sz="4" w:space="0" w:color="auto"/>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1150</w:t>
            </w:r>
          </w:p>
        </w:tc>
      </w:tr>
      <w:tr w:rsidR="007B227B" w:rsidRPr="00A612A7" w:rsidTr="003029D0">
        <w:trPr>
          <w:trHeight w:val="257"/>
        </w:trPr>
        <w:tc>
          <w:tcPr>
            <w:tcW w:w="1701" w:type="dxa"/>
            <w:vMerge w:val="restart"/>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eastAsia="en-US" w:bidi="ru-RU"/>
              </w:rPr>
              <w:t>Сірководень</w:t>
            </w:r>
          </w:p>
        </w:tc>
        <w:tc>
          <w:tcPr>
            <w:tcW w:w="28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eastAsia="en-US" w:bidi="ru-RU"/>
              </w:rPr>
            </w:pPr>
            <w:r w:rsidRPr="00A612A7">
              <w:rPr>
                <w:lang w:val="uk-UA" w:eastAsia="en-US" w:bidi="ru-RU"/>
              </w:rPr>
              <w:t>Т</w:t>
            </w:r>
          </w:p>
        </w:tc>
        <w:tc>
          <w:tcPr>
            <w:tcW w:w="155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0,9</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2,0</w:t>
            </w:r>
          </w:p>
        </w:tc>
        <w:tc>
          <w:tcPr>
            <w:tcW w:w="1418"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21,0</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78</w:t>
            </w:r>
          </w:p>
        </w:tc>
        <w:tc>
          <w:tcPr>
            <w:tcW w:w="70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10,8</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5,5</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0,5</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2,8</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33</w:t>
            </w:r>
          </w:p>
        </w:tc>
        <w:tc>
          <w:tcPr>
            <w:tcW w:w="993"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360</w:t>
            </w:r>
          </w:p>
        </w:tc>
        <w:tc>
          <w:tcPr>
            <w:tcW w:w="850"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506</w:t>
            </w:r>
          </w:p>
        </w:tc>
        <w:tc>
          <w:tcPr>
            <w:tcW w:w="992" w:type="dxa"/>
            <w:tcBorders>
              <w:top w:val="single" w:sz="4" w:space="0" w:color="auto"/>
              <w:left w:val="single" w:sz="4" w:space="0" w:color="auto"/>
              <w:bottom w:val="nil"/>
              <w:right w:val="single" w:sz="4" w:space="0" w:color="auto"/>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1020</w:t>
            </w:r>
          </w:p>
        </w:tc>
      </w:tr>
      <w:tr w:rsidR="007B227B" w:rsidRPr="00A612A7" w:rsidTr="003029D0">
        <w:trPr>
          <w:trHeight w:val="312"/>
        </w:trPr>
        <w:tc>
          <w:tcPr>
            <w:tcW w:w="1701" w:type="dxa"/>
            <w:vMerge/>
            <w:tcBorders>
              <w:top w:val="nil"/>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p>
        </w:tc>
        <w:tc>
          <w:tcPr>
            <w:tcW w:w="28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eastAsia="en-US" w:bidi="ru-RU"/>
              </w:rPr>
            </w:pPr>
            <w:r w:rsidRPr="00A612A7">
              <w:rPr>
                <w:lang w:val="uk-UA" w:eastAsia="en-US" w:bidi="ru-RU"/>
              </w:rPr>
              <w:t>П</w:t>
            </w:r>
          </w:p>
        </w:tc>
        <w:tc>
          <w:tcPr>
            <w:tcW w:w="155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bCs/>
                <w:lang w:val="uk-UA" w:bidi="ru-RU"/>
              </w:rPr>
              <w:t>0,7</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2,0</w:t>
            </w:r>
          </w:p>
        </w:tc>
        <w:tc>
          <w:tcPr>
            <w:tcW w:w="1418"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12,3</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56,3</w:t>
            </w:r>
          </w:p>
        </w:tc>
        <w:tc>
          <w:tcPr>
            <w:tcW w:w="709"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1,4</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bCs/>
                <w:lang w:val="uk-UA" w:bidi="ru-RU"/>
              </w:rPr>
              <w:t>4,8</w:t>
            </w:r>
          </w:p>
        </w:tc>
        <w:tc>
          <w:tcPr>
            <w:tcW w:w="1134"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0,5</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1,8</w:t>
            </w:r>
          </w:p>
        </w:tc>
        <w:tc>
          <w:tcPr>
            <w:tcW w:w="992"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31</w:t>
            </w:r>
          </w:p>
        </w:tc>
        <w:tc>
          <w:tcPr>
            <w:tcW w:w="993"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160</w:t>
            </w:r>
          </w:p>
        </w:tc>
        <w:tc>
          <w:tcPr>
            <w:tcW w:w="850" w:type="dxa"/>
            <w:tcBorders>
              <w:top w:val="single" w:sz="4" w:space="0" w:color="auto"/>
              <w:left w:val="single" w:sz="4" w:space="0" w:color="auto"/>
              <w:bottom w:val="nil"/>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230.</w:t>
            </w:r>
          </w:p>
        </w:tc>
        <w:tc>
          <w:tcPr>
            <w:tcW w:w="992" w:type="dxa"/>
            <w:tcBorders>
              <w:top w:val="single" w:sz="4" w:space="0" w:color="auto"/>
              <w:left w:val="single" w:sz="4" w:space="0" w:color="auto"/>
              <w:bottom w:val="nil"/>
              <w:right w:val="single" w:sz="4" w:space="0" w:color="auto"/>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510</w:t>
            </w:r>
          </w:p>
        </w:tc>
      </w:tr>
      <w:tr w:rsidR="007B227B" w:rsidRPr="00A612A7" w:rsidTr="003029D0">
        <w:trPr>
          <w:trHeight w:val="341"/>
        </w:trPr>
        <w:tc>
          <w:tcPr>
            <w:tcW w:w="1701" w:type="dxa"/>
            <w:vMerge/>
            <w:tcBorders>
              <w:top w:val="nil"/>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p>
        </w:tc>
        <w:tc>
          <w:tcPr>
            <w:tcW w:w="284"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eastAsia="en-US" w:bidi="ru-RU"/>
              </w:rPr>
            </w:pPr>
            <w:r w:rsidRPr="00A612A7">
              <w:rPr>
                <w:lang w:val="uk-UA" w:eastAsia="en-US" w:bidi="ru-RU"/>
              </w:rPr>
              <w:t>X</w:t>
            </w:r>
          </w:p>
        </w:tc>
        <w:tc>
          <w:tcPr>
            <w:tcW w:w="1559"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0,5</w:t>
            </w:r>
          </w:p>
        </w:tc>
        <w:tc>
          <w:tcPr>
            <w:tcW w:w="992"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2,1</w:t>
            </w:r>
          </w:p>
        </w:tc>
        <w:tc>
          <w:tcPr>
            <w:tcW w:w="1418"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3,6</w:t>
            </w:r>
          </w:p>
        </w:tc>
        <w:tc>
          <w:tcPr>
            <w:tcW w:w="1134"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35</w:t>
            </w:r>
          </w:p>
        </w:tc>
        <w:tc>
          <w:tcPr>
            <w:tcW w:w="709"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8,0</w:t>
            </w:r>
          </w:p>
        </w:tc>
        <w:tc>
          <w:tcPr>
            <w:tcW w:w="992"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3,1</w:t>
            </w:r>
          </w:p>
        </w:tc>
        <w:tc>
          <w:tcPr>
            <w:tcW w:w="1134"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0,5</w:t>
            </w:r>
          </w:p>
        </w:tc>
        <w:tc>
          <w:tcPr>
            <w:tcW w:w="992"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0,8</w:t>
            </w:r>
          </w:p>
        </w:tc>
        <w:tc>
          <w:tcPr>
            <w:tcW w:w="992"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29</w:t>
            </w:r>
          </w:p>
        </w:tc>
        <w:tc>
          <w:tcPr>
            <w:tcW w:w="993"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64</w:t>
            </w:r>
          </w:p>
        </w:tc>
        <w:tc>
          <w:tcPr>
            <w:tcW w:w="850" w:type="dxa"/>
            <w:tcBorders>
              <w:top w:val="single" w:sz="4" w:space="0" w:color="auto"/>
              <w:left w:val="single" w:sz="4" w:space="0" w:color="auto"/>
              <w:bottom w:val="single" w:sz="4" w:space="0" w:color="auto"/>
              <w:right w:val="nil"/>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102</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7B227B" w:rsidRPr="00A612A7" w:rsidRDefault="007B227B" w:rsidP="00AD1466">
            <w:pPr>
              <w:spacing w:line="360" w:lineRule="auto"/>
              <w:jc w:val="center"/>
              <w:rPr>
                <w:lang w:val="uk-UA" w:bidi="ru-RU"/>
              </w:rPr>
            </w:pPr>
            <w:r w:rsidRPr="00A612A7">
              <w:rPr>
                <w:lang w:val="uk-UA" w:bidi="ru-RU"/>
              </w:rPr>
              <w:t>255</w:t>
            </w:r>
          </w:p>
        </w:tc>
      </w:tr>
    </w:tbl>
    <w:p w:rsidR="007B227B" w:rsidRPr="00A612A7" w:rsidRDefault="007B227B" w:rsidP="00AD1466">
      <w:pPr>
        <w:spacing w:line="360" w:lineRule="auto"/>
        <w:jc w:val="both"/>
        <w:rPr>
          <w:sz w:val="28"/>
          <w:szCs w:val="28"/>
          <w:lang w:val="uk-UA" w:bidi="ru-RU"/>
        </w:rPr>
        <w:sectPr w:rsidR="007B227B" w:rsidRPr="00A612A7" w:rsidSect="00AA5877">
          <w:pgSz w:w="16840" w:h="11910" w:orient="landscape"/>
          <w:pgMar w:top="1701" w:right="1134" w:bottom="567" w:left="1134" w:header="720" w:footer="720" w:gutter="0"/>
          <w:cols w:space="720"/>
          <w:docGrid w:linePitch="326"/>
        </w:sectPr>
      </w:pPr>
    </w:p>
    <w:p w:rsidR="00F52B3A" w:rsidRPr="00A612A7" w:rsidRDefault="00F52B3A" w:rsidP="00AD1466">
      <w:pPr>
        <w:pStyle w:val="2"/>
        <w:spacing w:before="0" w:line="360" w:lineRule="auto"/>
        <w:ind w:firstLine="425"/>
        <w:rPr>
          <w:rFonts w:ascii="Times New Roman" w:hAnsi="Times New Roman" w:cs="Times New Roman"/>
          <w:b/>
          <w:color w:val="auto"/>
          <w:sz w:val="28"/>
          <w:lang w:val="uk-UA" w:bidi="ru-RU"/>
        </w:rPr>
      </w:pPr>
      <w:bookmarkStart w:id="82" w:name="_Toc26716740"/>
      <w:bookmarkStart w:id="83" w:name="_Toc26717128"/>
      <w:bookmarkStart w:id="84" w:name="_Toc26757808"/>
      <w:r w:rsidRPr="00A612A7">
        <w:rPr>
          <w:rFonts w:ascii="Times New Roman" w:hAnsi="Times New Roman" w:cs="Times New Roman"/>
          <w:b/>
          <w:color w:val="auto"/>
          <w:sz w:val="28"/>
          <w:lang w:val="uk-UA" w:bidi="ru-RU"/>
        </w:rPr>
        <w:t>2.6 Методика визначення обсягів викидів забруднюючих речовин від опалювальних котлів</w:t>
      </w:r>
      <w:bookmarkEnd w:id="82"/>
      <w:bookmarkEnd w:id="83"/>
      <w:bookmarkEnd w:id="84"/>
    </w:p>
    <w:p w:rsidR="00733A10" w:rsidRPr="00A612A7" w:rsidRDefault="00733A10" w:rsidP="00733A10">
      <w:pPr>
        <w:spacing w:line="360" w:lineRule="auto"/>
        <w:ind w:firstLine="425"/>
        <w:jc w:val="both"/>
        <w:rPr>
          <w:sz w:val="28"/>
          <w:szCs w:val="28"/>
          <w:lang w:val="uk-UA" w:bidi="ru-RU"/>
        </w:rPr>
      </w:pPr>
      <w:r w:rsidRPr="00A612A7">
        <w:rPr>
          <w:sz w:val="28"/>
          <w:szCs w:val="28"/>
          <w:lang w:val="uk-UA" w:bidi="ru-RU"/>
        </w:rPr>
        <w:t>Розрахунок викидів забруднюючих речовин виконано згідно «Збірнику показників емісії (питомих викидів) забруднюючих речовин в атмосферне повітря різними виробництвами», Том 1, УкрНТЕК, Донецьк, 2004.</w:t>
      </w:r>
    </w:p>
    <w:p w:rsidR="00733A10" w:rsidRPr="00A612A7" w:rsidRDefault="00733A10" w:rsidP="00733A10">
      <w:pPr>
        <w:spacing w:line="360" w:lineRule="auto"/>
        <w:ind w:firstLine="425"/>
        <w:jc w:val="both"/>
        <w:rPr>
          <w:sz w:val="28"/>
          <w:szCs w:val="28"/>
          <w:lang w:val="uk-UA" w:bidi="ru-RU"/>
        </w:rPr>
      </w:pPr>
      <w:r w:rsidRPr="00A612A7">
        <w:rPr>
          <w:sz w:val="28"/>
          <w:szCs w:val="28"/>
          <w:lang w:val="uk-UA" w:bidi="ru-RU"/>
        </w:rPr>
        <w:t>Визначення валових викидів забруднювальних речовин може проводитися або через показники емісії, або шляхом постійних вимірювань для установок спалювання, що працюють на органічному паливі.</w:t>
      </w:r>
    </w:p>
    <w:p w:rsidR="00733A10" w:rsidRPr="00A612A7" w:rsidRDefault="00733A10" w:rsidP="00733A10">
      <w:pPr>
        <w:spacing w:line="360" w:lineRule="auto"/>
        <w:ind w:firstLine="425"/>
        <w:jc w:val="both"/>
        <w:rPr>
          <w:sz w:val="28"/>
          <w:szCs w:val="28"/>
          <w:lang w:val="uk-UA" w:bidi="ru-RU"/>
        </w:rPr>
      </w:pPr>
      <w:r w:rsidRPr="00A612A7">
        <w:rPr>
          <w:sz w:val="28"/>
          <w:szCs w:val="28"/>
          <w:lang w:val="uk-UA" w:bidi="ru-RU"/>
        </w:rPr>
        <w:t>Найвищий пріоритет має визначення валового викиду забруднювальної речовини шляхом постійних вимірювань з використанням приладів неперервного моніторингу вмісту забруднювальної речовини у димових газах.</w:t>
      </w:r>
    </w:p>
    <w:p w:rsidR="00733A10" w:rsidRPr="00A612A7" w:rsidRDefault="00733A10" w:rsidP="00733A10">
      <w:pPr>
        <w:spacing w:line="360" w:lineRule="auto"/>
        <w:ind w:firstLine="425"/>
        <w:jc w:val="both"/>
        <w:rPr>
          <w:sz w:val="28"/>
          <w:szCs w:val="28"/>
          <w:lang w:val="uk-UA" w:bidi="ru-RU"/>
        </w:rPr>
      </w:pPr>
      <w:r w:rsidRPr="00A612A7">
        <w:rPr>
          <w:sz w:val="28"/>
          <w:szCs w:val="28"/>
          <w:lang w:val="uk-UA" w:bidi="ru-RU"/>
        </w:rPr>
        <w:t>При відсутності такої можливості валовий викид визначається на основі розрахунку показника емісії забруднюючої речовини. Показник емісії характеризує масову кількість забруднюючої речовини, яка викидається установкою спалювання в атмосферне повітря разом з димовими газами, віднесену до одиниці енергії, що виділяється під час згоряння палива. Існують два показники емісії – узагальнений та специфічний.</w:t>
      </w:r>
    </w:p>
    <w:p w:rsidR="00733A10" w:rsidRPr="00A612A7" w:rsidRDefault="00733A10" w:rsidP="00733A10">
      <w:pPr>
        <w:spacing w:line="360" w:lineRule="auto"/>
        <w:ind w:firstLine="425"/>
        <w:jc w:val="both"/>
        <w:rPr>
          <w:sz w:val="28"/>
          <w:szCs w:val="28"/>
          <w:lang w:val="uk-UA" w:bidi="ru-RU"/>
        </w:rPr>
      </w:pPr>
      <w:r w:rsidRPr="00A612A7">
        <w:rPr>
          <w:iCs/>
          <w:sz w:val="28"/>
          <w:szCs w:val="28"/>
          <w:lang w:val="uk-UA" w:bidi="ru-RU"/>
        </w:rPr>
        <w:t>Узагальнений показник емісії</w:t>
      </w:r>
      <w:r w:rsidRPr="00A612A7">
        <w:rPr>
          <w:sz w:val="28"/>
          <w:szCs w:val="28"/>
          <w:lang w:val="uk-UA" w:bidi="ru-RU"/>
        </w:rPr>
        <w:t xml:space="preserve"> забруднюючої речовини є середньою питомою величиною викиду для певної категорії установок спалювання, певної технології спалювання палива, певного виду палива з урахуванням заходів щодо зниження викиду забруднюючої речовини. Він не враховує особливостей хімічного складу палива.</w:t>
      </w:r>
    </w:p>
    <w:p w:rsidR="00733A10" w:rsidRPr="00A612A7" w:rsidRDefault="00733A10" w:rsidP="00733A10">
      <w:pPr>
        <w:spacing w:line="360" w:lineRule="auto"/>
        <w:ind w:firstLine="425"/>
        <w:jc w:val="both"/>
        <w:rPr>
          <w:sz w:val="28"/>
          <w:szCs w:val="28"/>
          <w:lang w:val="uk-UA" w:bidi="ru-RU"/>
        </w:rPr>
      </w:pPr>
      <w:r w:rsidRPr="00A612A7">
        <w:rPr>
          <w:iCs/>
          <w:sz w:val="28"/>
          <w:szCs w:val="28"/>
          <w:lang w:val="uk-UA" w:bidi="ru-RU"/>
        </w:rPr>
        <w:t>Специфічний показник емісії</w:t>
      </w:r>
      <w:r w:rsidRPr="00A612A7">
        <w:rPr>
          <w:sz w:val="28"/>
          <w:szCs w:val="28"/>
          <w:lang w:val="uk-UA" w:bidi="ru-RU"/>
        </w:rPr>
        <w:t xml:space="preserve"> є питомою величиною викиду, яка визначається для конкретної установки спалювання з урахуванням індивідуальних характеристик палива, конкретних характеристик процесу спалювання та заходів щодо зниження викиду забруднюючої речовини. </w:t>
      </w:r>
    </w:p>
    <w:p w:rsidR="00733A10" w:rsidRPr="00A612A7" w:rsidRDefault="00733A10" w:rsidP="00733A10">
      <w:pPr>
        <w:spacing w:line="360" w:lineRule="auto"/>
        <w:ind w:firstLine="425"/>
        <w:jc w:val="both"/>
        <w:rPr>
          <w:sz w:val="28"/>
          <w:szCs w:val="28"/>
          <w:lang w:val="uk-UA" w:bidi="ru-RU"/>
        </w:rPr>
      </w:pPr>
      <w:r w:rsidRPr="00A612A7">
        <w:rPr>
          <w:sz w:val="28"/>
          <w:szCs w:val="28"/>
          <w:lang w:val="uk-UA" w:bidi="ru-RU"/>
        </w:rPr>
        <w:t>При наявності обох показників емісії забруднюючої речовини необхідно використовувати специфічний.</w:t>
      </w:r>
    </w:p>
    <w:p w:rsidR="00733A10" w:rsidRPr="00A612A7" w:rsidRDefault="00733A10" w:rsidP="00733A10">
      <w:pPr>
        <w:spacing w:line="360" w:lineRule="auto"/>
        <w:ind w:firstLine="425"/>
        <w:jc w:val="both"/>
        <w:rPr>
          <w:sz w:val="28"/>
          <w:szCs w:val="28"/>
          <w:lang w:val="uk-UA" w:bidi="ru-RU"/>
        </w:rPr>
      </w:pPr>
      <w:r w:rsidRPr="00A612A7">
        <w:rPr>
          <w:sz w:val="28"/>
          <w:szCs w:val="28"/>
          <w:lang w:val="uk-UA" w:bidi="ru-RU"/>
        </w:rPr>
        <w:t xml:space="preserve">Специфічний (конкретний) показник емісії може визначатися як на основі характеристик палива, наприклад для твердих частинок та оксиду сірки, так і на основі вимірювань концентрацій забруднюючих речовин, наприклад, оксидів азоту і вуглецю, при проведенні режимних випробувань установки спалювання. </w:t>
      </w:r>
    </w:p>
    <w:p w:rsidR="00733A10" w:rsidRPr="00A612A7" w:rsidRDefault="00733A10" w:rsidP="00733A10">
      <w:pPr>
        <w:spacing w:line="360" w:lineRule="auto"/>
        <w:ind w:firstLine="425"/>
        <w:jc w:val="both"/>
        <w:rPr>
          <w:sz w:val="28"/>
          <w:szCs w:val="28"/>
          <w:lang w:val="uk-UA" w:bidi="ru-RU"/>
        </w:rPr>
      </w:pPr>
      <w:r w:rsidRPr="00A612A7">
        <w:rPr>
          <w:sz w:val="28"/>
          <w:szCs w:val="28"/>
          <w:lang w:val="uk-UA" w:bidi="ru-RU"/>
        </w:rPr>
        <w:t>Специфічний показник емісії j-ї забруднюючої речовини для конкретного джерела викиду розраховується через виміряну концентрацію за формулою:</w:t>
      </w:r>
    </w:p>
    <w:p w:rsidR="003029D0" w:rsidRPr="00A612A7" w:rsidRDefault="003029D0" w:rsidP="00733A10">
      <w:pPr>
        <w:spacing w:line="360" w:lineRule="auto"/>
        <w:ind w:firstLine="425"/>
        <w:jc w:val="both"/>
        <w:rPr>
          <w:sz w:val="28"/>
          <w:szCs w:val="28"/>
          <w:lang w:val="uk-UA" w:bidi="ru-RU"/>
        </w:rPr>
      </w:pPr>
    </w:p>
    <w:p w:rsidR="00733A10" w:rsidRPr="00A612A7" w:rsidRDefault="000220F5" w:rsidP="004A28AC">
      <w:pPr>
        <w:spacing w:line="360" w:lineRule="auto"/>
        <w:ind w:firstLine="425"/>
        <w:jc w:val="right"/>
        <w:rPr>
          <w:sz w:val="28"/>
          <w:szCs w:val="28"/>
          <w:lang w:val="uk-UA" w:bidi="ru-RU"/>
        </w:rPr>
      </w:pPr>
      <m:oMath>
        <m:sSub>
          <m:sSubPr>
            <m:ctrlPr>
              <w:rPr>
                <w:rFonts w:ascii="Cambria Math" w:hAnsi="Cambria Math"/>
                <w:i/>
                <w:sz w:val="30"/>
                <w:szCs w:val="30"/>
                <w:lang w:val="uk-UA" w:bidi="ru-RU"/>
              </w:rPr>
            </m:ctrlPr>
          </m:sSubPr>
          <m:e>
            <m:r>
              <w:rPr>
                <w:rFonts w:ascii="Cambria Math" w:hAnsi="Cambria Math"/>
                <w:sz w:val="30"/>
                <w:szCs w:val="30"/>
                <w:lang w:val="uk-UA" w:bidi="ru-RU"/>
              </w:rPr>
              <m:t>k</m:t>
            </m:r>
          </m:e>
          <m:sub>
            <m:r>
              <w:rPr>
                <w:rFonts w:ascii="Cambria Math" w:hAnsi="Cambria Math"/>
                <w:sz w:val="30"/>
                <w:szCs w:val="30"/>
                <w:lang w:val="uk-UA" w:bidi="ru-RU"/>
              </w:rPr>
              <m:t>j</m:t>
            </m:r>
          </m:sub>
        </m:sSub>
        <m:r>
          <w:rPr>
            <w:rFonts w:ascii="Cambria Math" w:hAnsi="Cambria Math"/>
            <w:sz w:val="30"/>
            <w:szCs w:val="30"/>
            <w:lang w:val="uk-UA" w:bidi="ru-RU"/>
          </w:rPr>
          <m:t>=</m:t>
        </m:r>
        <m:sSubSup>
          <m:sSubSupPr>
            <m:ctrlPr>
              <w:rPr>
                <w:rFonts w:ascii="Cambria Math" w:hAnsi="Cambria Math"/>
                <w:i/>
                <w:sz w:val="30"/>
                <w:szCs w:val="30"/>
                <w:lang w:val="uk-UA" w:bidi="ru-RU"/>
              </w:rPr>
            </m:ctrlPr>
          </m:sSubSupPr>
          <m:e>
            <m:r>
              <w:rPr>
                <w:rFonts w:ascii="Cambria Math" w:hAnsi="Cambria Math"/>
                <w:sz w:val="30"/>
                <w:szCs w:val="30"/>
                <w:lang w:val="uk-UA" w:bidi="ru-RU"/>
              </w:rPr>
              <m:t>c</m:t>
            </m:r>
          </m:e>
          <m:sub>
            <m:r>
              <w:rPr>
                <w:rFonts w:ascii="Cambria Math" w:hAnsi="Cambria Math"/>
                <w:sz w:val="30"/>
                <w:szCs w:val="30"/>
                <w:lang w:val="uk-UA" w:bidi="ru-RU"/>
              </w:rPr>
              <m:t>j</m:t>
            </m:r>
          </m:sub>
          <m:sup>
            <m:r>
              <w:rPr>
                <w:rFonts w:ascii="Cambria Math" w:hAnsi="Cambria Math"/>
                <w:sz w:val="30"/>
                <w:szCs w:val="30"/>
                <w:lang w:val="uk-UA" w:bidi="ru-RU"/>
              </w:rPr>
              <m:t>'</m:t>
            </m:r>
          </m:sup>
        </m:sSubSup>
        <m:r>
          <w:rPr>
            <w:rFonts w:ascii="Cambria Math" w:hAnsi="Cambria Math"/>
            <w:sz w:val="30"/>
            <w:szCs w:val="30"/>
            <w:lang w:val="uk-UA" w:bidi="ru-RU"/>
          </w:rPr>
          <m:t>∙</m:t>
        </m:r>
        <m:f>
          <m:fPr>
            <m:ctrlPr>
              <w:rPr>
                <w:rFonts w:ascii="Cambria Math" w:hAnsi="Cambria Math"/>
                <w:i/>
                <w:sz w:val="30"/>
                <w:szCs w:val="30"/>
                <w:lang w:val="uk-UA" w:bidi="ru-RU"/>
              </w:rPr>
            </m:ctrlPr>
          </m:fPr>
          <m:num>
            <m:sSub>
              <m:sSubPr>
                <m:ctrlPr>
                  <w:rPr>
                    <w:rFonts w:ascii="Cambria Math" w:hAnsi="Cambria Math"/>
                    <w:i/>
                    <w:sz w:val="30"/>
                    <w:szCs w:val="30"/>
                    <w:lang w:val="uk-UA" w:bidi="ru-RU"/>
                  </w:rPr>
                </m:ctrlPr>
              </m:sSubPr>
              <m:e>
                <m:r>
                  <w:rPr>
                    <w:rFonts w:ascii="Cambria Math" w:hAnsi="Cambria Math"/>
                    <w:sz w:val="30"/>
                    <w:szCs w:val="30"/>
                    <w:lang w:val="uk-UA" w:bidi="ru-RU"/>
                  </w:rPr>
                  <m:t>v</m:t>
                </m:r>
              </m:e>
              <m:sub>
                <m:r>
                  <w:rPr>
                    <w:rFonts w:ascii="Cambria Math" w:hAnsi="Cambria Math"/>
                    <w:sz w:val="30"/>
                    <w:szCs w:val="30"/>
                    <w:lang w:val="uk-UA" w:bidi="ru-RU"/>
                  </w:rPr>
                  <m:t>дг</m:t>
                </m:r>
              </m:sub>
            </m:sSub>
          </m:num>
          <m:den>
            <m:sSubSup>
              <m:sSubSupPr>
                <m:ctrlPr>
                  <w:rPr>
                    <w:rFonts w:ascii="Cambria Math" w:hAnsi="Cambria Math"/>
                    <w:i/>
                    <w:sz w:val="30"/>
                    <w:szCs w:val="30"/>
                    <w:lang w:val="uk-UA" w:bidi="ru-RU"/>
                  </w:rPr>
                </m:ctrlPr>
              </m:sSubSupPr>
              <m:e>
                <m:r>
                  <w:rPr>
                    <w:rFonts w:ascii="Cambria Math" w:hAnsi="Cambria Math"/>
                    <w:sz w:val="30"/>
                    <w:szCs w:val="30"/>
                    <w:lang w:val="uk-UA" w:bidi="ru-RU"/>
                  </w:rPr>
                  <m:t>Q</m:t>
                </m:r>
              </m:e>
              <m:sub>
                <m:r>
                  <w:rPr>
                    <w:rFonts w:ascii="Cambria Math" w:hAnsi="Cambria Math"/>
                    <w:sz w:val="30"/>
                    <w:szCs w:val="30"/>
                    <w:lang w:val="uk-UA" w:bidi="ru-RU"/>
                  </w:rPr>
                  <m:t>i</m:t>
                </m:r>
              </m:sub>
              <m:sup>
                <m:r>
                  <w:rPr>
                    <w:rFonts w:ascii="Cambria Math" w:hAnsi="Cambria Math"/>
                    <w:sz w:val="30"/>
                    <w:szCs w:val="30"/>
                    <w:lang w:val="uk-UA" w:bidi="ru-RU"/>
                  </w:rPr>
                  <m:t>r</m:t>
                </m:r>
              </m:sup>
            </m:sSubSup>
          </m:den>
        </m:f>
        <m:r>
          <w:rPr>
            <w:rFonts w:ascii="Cambria Math" w:hAnsi="Cambria Math"/>
            <w:sz w:val="30"/>
            <w:szCs w:val="30"/>
            <w:lang w:val="uk-UA" w:bidi="ru-RU"/>
          </w:rPr>
          <m:t>∙</m:t>
        </m:r>
        <m:sSub>
          <m:sSubPr>
            <m:ctrlPr>
              <w:rPr>
                <w:rFonts w:ascii="Cambria Math" w:hAnsi="Cambria Math"/>
                <w:i/>
                <w:sz w:val="30"/>
                <w:szCs w:val="30"/>
                <w:lang w:val="uk-UA" w:bidi="ru-RU"/>
              </w:rPr>
            </m:ctrlPr>
          </m:sSubPr>
          <m:e>
            <m:r>
              <w:rPr>
                <w:rFonts w:ascii="Cambria Math" w:hAnsi="Cambria Math"/>
                <w:sz w:val="30"/>
                <w:szCs w:val="30"/>
                <w:lang w:val="uk-UA" w:bidi="ru-RU"/>
              </w:rPr>
              <m:t>f</m:t>
            </m:r>
          </m:e>
          <m:sub>
            <m:r>
              <w:rPr>
                <w:rFonts w:ascii="Cambria Math" w:hAnsi="Cambria Math"/>
                <w:sz w:val="30"/>
                <w:szCs w:val="30"/>
                <w:lang w:val="uk-UA" w:bidi="ru-RU"/>
              </w:rPr>
              <m:t>н</m:t>
            </m:r>
          </m:sub>
        </m:sSub>
        <m:r>
          <w:rPr>
            <w:rFonts w:ascii="Cambria Math" w:hAnsi="Cambria Math"/>
            <w:sz w:val="30"/>
            <w:szCs w:val="30"/>
            <w:lang w:val="uk-UA" w:bidi="ru-RU"/>
          </w:rPr>
          <m:t>∙</m:t>
        </m:r>
        <m:d>
          <m:dPr>
            <m:ctrlPr>
              <w:rPr>
                <w:rFonts w:ascii="Cambria Math" w:hAnsi="Cambria Math"/>
                <w:i/>
                <w:sz w:val="30"/>
                <w:szCs w:val="30"/>
                <w:lang w:val="uk-UA" w:bidi="ru-RU"/>
              </w:rPr>
            </m:ctrlPr>
          </m:dPr>
          <m:e>
            <m:r>
              <w:rPr>
                <w:rFonts w:ascii="Cambria Math" w:hAnsi="Cambria Math"/>
                <w:sz w:val="30"/>
                <w:szCs w:val="30"/>
                <w:lang w:val="uk-UA" w:bidi="ru-RU"/>
              </w:rPr>
              <m:t>1-</m:t>
            </m:r>
            <m:f>
              <m:fPr>
                <m:ctrlPr>
                  <w:rPr>
                    <w:rFonts w:ascii="Cambria Math" w:hAnsi="Cambria Math"/>
                    <w:i/>
                    <w:sz w:val="30"/>
                    <w:szCs w:val="30"/>
                    <w:lang w:val="uk-UA" w:bidi="ru-RU"/>
                  </w:rPr>
                </m:ctrlPr>
              </m:fPr>
              <m:num>
                <m:sSub>
                  <m:sSubPr>
                    <m:ctrlPr>
                      <w:rPr>
                        <w:rFonts w:ascii="Cambria Math" w:hAnsi="Cambria Math"/>
                        <w:i/>
                        <w:sz w:val="30"/>
                        <w:szCs w:val="30"/>
                        <w:lang w:val="uk-UA" w:bidi="ru-RU"/>
                      </w:rPr>
                    </m:ctrlPr>
                  </m:sSubPr>
                  <m:e>
                    <m:r>
                      <w:rPr>
                        <w:rFonts w:ascii="Cambria Math" w:hAnsi="Cambria Math"/>
                        <w:sz w:val="30"/>
                        <w:szCs w:val="30"/>
                        <w:lang w:val="uk-UA" w:bidi="ru-RU"/>
                      </w:rPr>
                      <m:t>q</m:t>
                    </m:r>
                  </m:e>
                  <m:sub>
                    <m:r>
                      <w:rPr>
                        <w:rFonts w:ascii="Cambria Math" w:hAnsi="Cambria Math"/>
                        <w:sz w:val="30"/>
                        <w:szCs w:val="30"/>
                        <w:lang w:val="uk-UA" w:bidi="ru-RU"/>
                      </w:rPr>
                      <m:t>4</m:t>
                    </m:r>
                  </m:sub>
                </m:sSub>
              </m:num>
              <m:den>
                <m:r>
                  <w:rPr>
                    <w:rFonts w:ascii="Cambria Math" w:hAnsi="Cambria Math"/>
                    <w:sz w:val="30"/>
                    <w:szCs w:val="30"/>
                    <w:lang w:val="uk-UA" w:bidi="ru-RU"/>
                  </w:rPr>
                  <m:t>100</m:t>
                </m:r>
              </m:den>
            </m:f>
          </m:e>
        </m:d>
      </m:oMath>
      <w:r w:rsidR="004A28AC" w:rsidRPr="00A612A7">
        <w:rPr>
          <w:sz w:val="28"/>
          <w:szCs w:val="28"/>
          <w:lang w:val="uk-UA" w:bidi="ru-RU"/>
        </w:rPr>
        <w:t xml:space="preserve">                                             (2.3)</w:t>
      </w:r>
    </w:p>
    <w:p w:rsidR="00733A10" w:rsidRPr="00A612A7" w:rsidRDefault="00733A10" w:rsidP="00733A10">
      <w:pPr>
        <w:spacing w:line="360" w:lineRule="auto"/>
        <w:ind w:firstLine="425"/>
        <w:jc w:val="both"/>
        <w:rPr>
          <w:noProof/>
          <w:sz w:val="28"/>
          <w:szCs w:val="28"/>
          <w:lang w:val="uk-UA"/>
        </w:rPr>
      </w:pPr>
      <w:r w:rsidRPr="00A612A7">
        <w:rPr>
          <w:sz w:val="28"/>
          <w:szCs w:val="28"/>
          <w:lang w:val="uk-UA" w:bidi="ru-RU"/>
        </w:rPr>
        <w:t xml:space="preserve">де </w:t>
      </w:r>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j</m:t>
            </m:r>
          </m:sub>
        </m:sSub>
      </m:oMath>
      <w:r w:rsidRPr="00A612A7">
        <w:rPr>
          <w:noProof/>
          <w:sz w:val="28"/>
          <w:szCs w:val="28"/>
          <w:lang w:val="uk-UA"/>
        </w:rPr>
        <w:t xml:space="preserve"> – показник емісії </w:t>
      </w:r>
      <w:r w:rsidRPr="00A612A7">
        <w:rPr>
          <w:sz w:val="28"/>
          <w:szCs w:val="28"/>
          <w:lang w:val="uk-UA" w:bidi="ru-RU"/>
        </w:rPr>
        <w:t>j-</w:t>
      </w:r>
      <w:r w:rsidRPr="00A612A7">
        <w:rPr>
          <w:noProof/>
          <w:sz w:val="28"/>
          <w:szCs w:val="28"/>
          <w:lang w:val="uk-UA"/>
        </w:rPr>
        <w:t>ї забруднюючої речовини, г/ГДж;</w:t>
      </w:r>
    </w:p>
    <w:p w:rsidR="00733A10" w:rsidRPr="00A612A7" w:rsidRDefault="000220F5" w:rsidP="00733A10">
      <w:pPr>
        <w:spacing w:line="360" w:lineRule="auto"/>
        <w:ind w:firstLine="425"/>
        <w:jc w:val="both"/>
        <w:rPr>
          <w:noProof/>
          <w:sz w:val="28"/>
          <w:szCs w:val="28"/>
          <w:lang w:val="uk-UA"/>
        </w:rPr>
      </w:pPr>
      <m:oMath>
        <m:sSubSup>
          <m:sSubSupPr>
            <m:ctrlPr>
              <w:rPr>
                <w:rFonts w:ascii="Cambria Math" w:hAnsi="Cambria Math"/>
                <w:i/>
                <w:sz w:val="28"/>
                <w:szCs w:val="28"/>
                <w:lang w:val="uk-UA" w:bidi="ru-RU"/>
              </w:rPr>
            </m:ctrlPr>
          </m:sSubSupPr>
          <m:e>
            <m:r>
              <w:rPr>
                <w:rFonts w:ascii="Cambria Math" w:hAnsi="Cambria Math"/>
                <w:sz w:val="28"/>
                <w:szCs w:val="28"/>
                <w:lang w:val="uk-UA" w:bidi="ru-RU"/>
              </w:rPr>
              <m:t>c</m:t>
            </m:r>
          </m:e>
          <m:sub>
            <m:r>
              <w:rPr>
                <w:rFonts w:ascii="Cambria Math" w:hAnsi="Cambria Math"/>
                <w:sz w:val="28"/>
                <w:szCs w:val="28"/>
                <w:lang w:val="uk-UA" w:bidi="ru-RU"/>
              </w:rPr>
              <m:t>j</m:t>
            </m:r>
          </m:sub>
          <m:sup>
            <m:r>
              <w:rPr>
                <w:rFonts w:ascii="Cambria Math" w:hAnsi="Cambria Math"/>
                <w:sz w:val="28"/>
                <w:szCs w:val="28"/>
                <w:lang w:val="uk-UA" w:bidi="ru-RU"/>
              </w:rPr>
              <m:t>'</m:t>
            </m:r>
          </m:sup>
        </m:sSubSup>
      </m:oMath>
      <w:r w:rsidR="00733A10" w:rsidRPr="00A612A7">
        <w:rPr>
          <w:noProof/>
          <w:sz w:val="28"/>
          <w:szCs w:val="28"/>
          <w:lang w:val="uk-UA"/>
        </w:rPr>
        <w:t xml:space="preserve">– виміряна масова концентрація </w:t>
      </w:r>
      <w:r w:rsidR="00733A10" w:rsidRPr="00A612A7">
        <w:rPr>
          <w:sz w:val="28"/>
          <w:szCs w:val="28"/>
          <w:lang w:val="uk-UA" w:bidi="ru-RU"/>
        </w:rPr>
        <w:t>j-</w:t>
      </w:r>
      <w:r w:rsidR="00733A10" w:rsidRPr="00A612A7">
        <w:rPr>
          <w:noProof/>
          <w:sz w:val="28"/>
          <w:szCs w:val="28"/>
          <w:lang w:val="uk-UA"/>
        </w:rPr>
        <w:t>ї забруднюючої речовини в сухих димових газах, приведена до нормальних умов та стандартного вмісту кисню, мг/нм</w:t>
      </w:r>
      <w:r w:rsidR="00733A10" w:rsidRPr="00A612A7">
        <w:rPr>
          <w:noProof/>
          <w:sz w:val="28"/>
          <w:szCs w:val="28"/>
          <w:vertAlign w:val="superscript"/>
          <w:lang w:val="uk-UA"/>
        </w:rPr>
        <w:t>З</w:t>
      </w:r>
      <w:r w:rsidR="00733A10" w:rsidRPr="00A612A7">
        <w:rPr>
          <w:noProof/>
          <w:sz w:val="28"/>
          <w:szCs w:val="28"/>
          <w:lang w:val="uk-UA"/>
        </w:rPr>
        <w:t>;</w:t>
      </w:r>
    </w:p>
    <w:p w:rsidR="00733A10" w:rsidRPr="00A612A7" w:rsidRDefault="000220F5" w:rsidP="00733A10">
      <w:pPr>
        <w:spacing w:line="360" w:lineRule="auto"/>
        <w:ind w:firstLine="425"/>
        <w:jc w:val="both"/>
        <w:rPr>
          <w:noProof/>
          <w:sz w:val="28"/>
          <w:szCs w:val="28"/>
          <w:lang w:val="uk-UA"/>
        </w:rPr>
      </w:pPr>
      <m:oMath>
        <m:sSub>
          <m:sSubPr>
            <m:ctrlPr>
              <w:rPr>
                <w:rFonts w:ascii="Cambria Math" w:hAnsi="Cambria Math"/>
                <w:i/>
                <w:sz w:val="28"/>
                <w:szCs w:val="28"/>
                <w:lang w:val="uk-UA" w:bidi="ru-RU"/>
              </w:rPr>
            </m:ctrlPr>
          </m:sSubPr>
          <m:e>
            <m:r>
              <w:rPr>
                <w:rFonts w:ascii="Cambria Math" w:hAnsi="Cambria Math"/>
                <w:sz w:val="28"/>
                <w:szCs w:val="28"/>
                <w:lang w:val="uk-UA" w:bidi="ru-RU"/>
              </w:rPr>
              <m:t>f</m:t>
            </m:r>
          </m:e>
          <m:sub>
            <m:r>
              <w:rPr>
                <w:rFonts w:ascii="Cambria Math" w:hAnsi="Cambria Math"/>
                <w:sz w:val="28"/>
                <w:szCs w:val="28"/>
                <w:lang w:val="uk-UA" w:bidi="ru-RU"/>
              </w:rPr>
              <m:t>н</m:t>
            </m:r>
          </m:sub>
        </m:sSub>
        <m:r>
          <w:rPr>
            <w:rFonts w:ascii="Cambria Math" w:hAnsi="Cambria Math"/>
            <w:sz w:val="28"/>
            <w:szCs w:val="28"/>
            <w:lang w:val="uk-UA" w:bidi="ru-RU"/>
          </w:rPr>
          <m:t xml:space="preserve"> </m:t>
        </m:r>
      </m:oMath>
      <w:r w:rsidR="00733A10" w:rsidRPr="00A612A7">
        <w:rPr>
          <w:noProof/>
          <w:sz w:val="28"/>
          <w:szCs w:val="28"/>
          <w:lang w:val="uk-UA"/>
        </w:rPr>
        <w:t>– ступінь зміни викиду забруднюючої речовини при зменшенні навантаження теплосилової установки (для більшості забруднюючих речовин, як правило, дорівнює 1);</w:t>
      </w:r>
    </w:p>
    <w:p w:rsidR="00F52B3A" w:rsidRPr="00A612A7" w:rsidRDefault="000220F5" w:rsidP="00733A10">
      <w:pPr>
        <w:spacing w:line="360" w:lineRule="auto"/>
        <w:ind w:firstLine="425"/>
        <w:jc w:val="both"/>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v</m:t>
            </m:r>
          </m:e>
          <m:sub>
            <m:r>
              <w:rPr>
                <w:rFonts w:ascii="Cambria Math" w:hAnsi="Cambria Math"/>
                <w:sz w:val="28"/>
                <w:szCs w:val="28"/>
                <w:lang w:val="uk-UA" w:bidi="ru-RU"/>
              </w:rPr>
              <m:t>дг</m:t>
            </m:r>
          </m:sub>
        </m:sSub>
      </m:oMath>
      <w:r w:rsidR="00733A10" w:rsidRPr="00A612A7">
        <w:rPr>
          <w:noProof/>
          <w:sz w:val="28"/>
          <w:szCs w:val="28"/>
          <w:lang w:val="uk-UA" w:bidi="ru-RU"/>
        </w:rPr>
        <w:t xml:space="preserve"> </w:t>
      </w:r>
      <w:r w:rsidR="00733A10" w:rsidRPr="00A612A7">
        <w:rPr>
          <w:noProof/>
          <w:sz w:val="28"/>
          <w:szCs w:val="28"/>
          <w:lang w:val="uk-UA"/>
        </w:rPr>
        <w:t>– питомий об’єм сухих димових газів при відсутності втрат тепла через його механічний недопал, приведений до стандартного вмісту кисню, нм</w:t>
      </w:r>
      <w:r w:rsidR="00733A10" w:rsidRPr="00A612A7">
        <w:rPr>
          <w:noProof/>
          <w:sz w:val="28"/>
          <w:szCs w:val="28"/>
          <w:vertAlign w:val="superscript"/>
          <w:lang w:val="uk-UA"/>
        </w:rPr>
        <w:t>З</w:t>
      </w:r>
      <w:r w:rsidR="00733A10" w:rsidRPr="00A612A7">
        <w:rPr>
          <w:noProof/>
          <w:sz w:val="28"/>
          <w:szCs w:val="28"/>
          <w:lang w:val="uk-UA"/>
        </w:rPr>
        <w:t>/кг;</w:t>
      </w:r>
    </w:p>
    <w:p w:rsidR="00733A10" w:rsidRPr="00A612A7" w:rsidRDefault="000220F5" w:rsidP="00733A10">
      <w:pPr>
        <w:spacing w:line="360" w:lineRule="auto"/>
        <w:ind w:firstLine="425"/>
        <w:jc w:val="both"/>
        <w:rPr>
          <w:sz w:val="28"/>
          <w:szCs w:val="28"/>
          <w:lang w:val="uk-UA" w:bidi="ru-RU"/>
        </w:rPr>
      </w:pPr>
      <m:oMath>
        <m:sSubSup>
          <m:sSubSupPr>
            <m:ctrlPr>
              <w:rPr>
                <w:rFonts w:ascii="Cambria Math" w:hAnsi="Cambria Math"/>
                <w:i/>
                <w:sz w:val="28"/>
                <w:szCs w:val="28"/>
                <w:lang w:val="uk-UA" w:bidi="ru-RU"/>
              </w:rPr>
            </m:ctrlPr>
          </m:sSubSupPr>
          <m:e>
            <m:r>
              <w:rPr>
                <w:rFonts w:ascii="Cambria Math" w:hAnsi="Cambria Math"/>
                <w:sz w:val="28"/>
                <w:szCs w:val="28"/>
                <w:lang w:val="uk-UA" w:bidi="ru-RU"/>
              </w:rPr>
              <m:t>Q</m:t>
            </m:r>
          </m:e>
          <m:sub>
            <m:r>
              <w:rPr>
                <w:rFonts w:ascii="Cambria Math" w:hAnsi="Cambria Math"/>
                <w:sz w:val="28"/>
                <w:szCs w:val="28"/>
                <w:lang w:val="uk-UA" w:bidi="ru-RU"/>
              </w:rPr>
              <m:t>i</m:t>
            </m:r>
          </m:sub>
          <m:sup>
            <m:r>
              <w:rPr>
                <w:rFonts w:ascii="Cambria Math" w:hAnsi="Cambria Math"/>
                <w:sz w:val="28"/>
                <w:szCs w:val="28"/>
                <w:lang w:val="uk-UA" w:bidi="ru-RU"/>
              </w:rPr>
              <m:t>r</m:t>
            </m:r>
          </m:sup>
        </m:sSubSup>
      </m:oMath>
      <w:r w:rsidR="00733A10" w:rsidRPr="00A612A7">
        <w:rPr>
          <w:sz w:val="28"/>
          <w:szCs w:val="28"/>
          <w:lang w:val="uk-UA" w:bidi="ru-RU"/>
        </w:rPr>
        <w:t xml:space="preserve"> </w:t>
      </w:r>
      <w:r w:rsidR="00733A10" w:rsidRPr="00A612A7">
        <w:rPr>
          <w:noProof/>
          <w:sz w:val="28"/>
          <w:szCs w:val="28"/>
          <w:lang w:val="uk-UA"/>
        </w:rPr>
        <w:t>–</w:t>
      </w:r>
      <w:r w:rsidR="00733A10" w:rsidRPr="00A612A7">
        <w:rPr>
          <w:sz w:val="28"/>
          <w:szCs w:val="28"/>
          <w:lang w:val="uk-UA" w:bidi="ru-RU"/>
        </w:rPr>
        <w:t xml:space="preserve"> нижча робоча теплота згоряння палива, МДж/кг; </w:t>
      </w:r>
    </w:p>
    <w:p w:rsidR="00733A10" w:rsidRPr="00A612A7" w:rsidRDefault="00733A10" w:rsidP="00733A10">
      <w:pPr>
        <w:spacing w:line="360" w:lineRule="auto"/>
        <w:ind w:firstLine="425"/>
        <w:jc w:val="both"/>
        <w:rPr>
          <w:sz w:val="28"/>
          <w:szCs w:val="28"/>
          <w:lang w:val="uk-UA" w:bidi="ru-RU"/>
        </w:rPr>
      </w:pPr>
      <w:r w:rsidRPr="00A612A7">
        <w:rPr>
          <w:sz w:val="28"/>
          <w:szCs w:val="28"/>
          <w:lang w:val="uk-UA" w:bidi="ru-RU"/>
        </w:rPr>
        <w:t>q</w:t>
      </w:r>
      <w:r w:rsidRPr="00A612A7">
        <w:rPr>
          <w:sz w:val="28"/>
          <w:szCs w:val="28"/>
          <w:vertAlign w:val="subscript"/>
          <w:lang w:val="uk-UA" w:bidi="ru-RU"/>
        </w:rPr>
        <w:t>4</w:t>
      </w:r>
      <w:r w:rsidRPr="00A612A7">
        <w:rPr>
          <w:sz w:val="28"/>
          <w:szCs w:val="28"/>
          <w:lang w:val="uk-UA" w:bidi="ru-RU"/>
        </w:rPr>
        <w:t xml:space="preserve"> - втрати тепла через механічний недопал палива, </w:t>
      </w:r>
      <w:r w:rsidRPr="00A612A7">
        <w:rPr>
          <w:i/>
          <w:iCs/>
          <w:sz w:val="28"/>
          <w:szCs w:val="28"/>
          <w:lang w:val="uk-UA" w:bidi="ru-RU"/>
        </w:rPr>
        <w:t>%.</w:t>
      </w:r>
    </w:p>
    <w:p w:rsidR="003029D0" w:rsidRPr="00A612A7" w:rsidRDefault="003029D0" w:rsidP="00733A10">
      <w:pPr>
        <w:spacing w:line="360" w:lineRule="auto"/>
        <w:ind w:firstLine="425"/>
        <w:jc w:val="both"/>
        <w:rPr>
          <w:sz w:val="28"/>
          <w:szCs w:val="28"/>
          <w:lang w:val="uk-UA" w:bidi="ru-RU"/>
        </w:rPr>
      </w:pPr>
    </w:p>
    <w:p w:rsidR="00657C6D" w:rsidRPr="00A612A7" w:rsidRDefault="00657C6D" w:rsidP="00657C6D">
      <w:pPr>
        <w:spacing w:line="360" w:lineRule="auto"/>
        <w:ind w:firstLine="426"/>
        <w:jc w:val="both"/>
        <w:rPr>
          <w:sz w:val="28"/>
          <w:szCs w:val="28"/>
          <w:lang w:val="uk-UA" w:bidi="ru-RU"/>
        </w:rPr>
      </w:pPr>
      <w:r w:rsidRPr="00A612A7">
        <w:rPr>
          <w:sz w:val="28"/>
          <w:szCs w:val="28"/>
          <w:lang w:val="uk-UA" w:bidi="ru-RU"/>
        </w:rPr>
        <w:t>Показник емісії оксидів азоту розраховується за формулою:</w:t>
      </w:r>
    </w:p>
    <w:p w:rsidR="00657C6D" w:rsidRPr="00A612A7" w:rsidRDefault="00657C6D" w:rsidP="00657C6D">
      <w:pPr>
        <w:spacing w:line="360" w:lineRule="auto"/>
        <w:ind w:firstLine="426"/>
        <w:jc w:val="both"/>
        <w:rPr>
          <w:sz w:val="28"/>
          <w:szCs w:val="28"/>
          <w:lang w:val="uk-UA" w:bidi="ru-RU"/>
        </w:rPr>
      </w:pPr>
    </w:p>
    <w:p w:rsidR="00657C6D" w:rsidRPr="00A612A7" w:rsidRDefault="000220F5" w:rsidP="00657C6D">
      <w:pPr>
        <w:spacing w:line="360" w:lineRule="auto"/>
        <w:ind w:firstLine="426"/>
        <w:jc w:val="right"/>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sSub>
              <m:sSubPr>
                <m:ctrlPr>
                  <w:rPr>
                    <w:rFonts w:ascii="Cambria Math" w:hAnsi="Cambria Math"/>
                    <w:i/>
                    <w:sz w:val="28"/>
                    <w:szCs w:val="28"/>
                    <w:lang w:val="uk-UA" w:bidi="ru-RU"/>
                  </w:rPr>
                </m:ctrlPr>
              </m:sSubPr>
              <m:e>
                <m:r>
                  <w:rPr>
                    <w:rFonts w:ascii="Cambria Math" w:hAnsi="Cambria Math"/>
                    <w:sz w:val="28"/>
                    <w:szCs w:val="28"/>
                    <w:lang w:val="uk-UA" w:bidi="ru-RU"/>
                  </w:rPr>
                  <m:t>NO</m:t>
                </m:r>
              </m:e>
              <m:sub>
                <m:r>
                  <w:rPr>
                    <w:rFonts w:ascii="Cambria Math" w:hAnsi="Cambria Math"/>
                    <w:sz w:val="28"/>
                    <w:szCs w:val="28"/>
                    <w:lang w:val="uk-UA" w:bidi="ru-RU"/>
                  </w:rPr>
                  <m:t>X</m:t>
                </m:r>
              </m:sub>
            </m:sSub>
          </m:sub>
        </m:sSub>
        <m:r>
          <w:rPr>
            <w:rFonts w:ascii="Cambria Math" w:hAnsi="Cambria Math"/>
            <w:sz w:val="28"/>
            <w:szCs w:val="28"/>
            <w:lang w:val="uk-UA" w:bidi="ru-RU"/>
          </w:rPr>
          <m:t>=</m:t>
        </m:r>
        <m:sSub>
          <m:sSubPr>
            <m:ctrlPr>
              <w:rPr>
                <w:rFonts w:ascii="Cambria Math" w:hAnsi="Cambria Math"/>
                <w:i/>
                <w:sz w:val="28"/>
                <w:szCs w:val="28"/>
                <w:lang w:val="uk-UA" w:bidi="ru-RU"/>
              </w:rPr>
            </m:ctrlPr>
          </m:sSubPr>
          <m:e>
            <m:d>
              <m:dPr>
                <m:ctrlPr>
                  <w:rPr>
                    <w:rFonts w:ascii="Cambria Math" w:hAnsi="Cambria Math"/>
                    <w:i/>
                    <w:sz w:val="28"/>
                    <w:szCs w:val="28"/>
                    <w:lang w:val="uk-UA" w:bidi="ru-RU"/>
                  </w:rPr>
                </m:ctrlPr>
              </m:dPr>
              <m:e>
                <m:sSub>
                  <m:sSubPr>
                    <m:ctrlPr>
                      <w:rPr>
                        <w:rFonts w:ascii="Cambria Math" w:hAnsi="Cambria Math"/>
                        <w:i/>
                        <w:sz w:val="28"/>
                        <w:szCs w:val="28"/>
                        <w:lang w:val="uk-UA" w:bidi="ru-RU"/>
                      </w:rPr>
                    </m:ctrlPr>
                  </m:sSubPr>
                  <m:e>
                    <m:r>
                      <w:rPr>
                        <w:rFonts w:ascii="Cambria Math" w:hAnsi="Cambria Math"/>
                        <w:sz w:val="28"/>
                        <w:szCs w:val="28"/>
                        <w:lang w:val="uk-UA" w:bidi="ru-RU"/>
                      </w:rPr>
                      <m:t>k</m:t>
                    </m:r>
                  </m:e>
                  <m:sub>
                    <m:sSub>
                      <m:sSubPr>
                        <m:ctrlPr>
                          <w:rPr>
                            <w:rFonts w:ascii="Cambria Math" w:hAnsi="Cambria Math"/>
                            <w:i/>
                            <w:sz w:val="28"/>
                            <w:szCs w:val="28"/>
                            <w:lang w:val="uk-UA" w:bidi="ru-RU"/>
                          </w:rPr>
                        </m:ctrlPr>
                      </m:sSubPr>
                      <m:e>
                        <m:r>
                          <w:rPr>
                            <w:rFonts w:ascii="Cambria Math" w:hAnsi="Cambria Math"/>
                            <w:sz w:val="28"/>
                            <w:szCs w:val="28"/>
                            <w:lang w:val="uk-UA" w:bidi="ru-RU"/>
                          </w:rPr>
                          <m:t>NO</m:t>
                        </m:r>
                      </m:e>
                      <m:sub>
                        <m:r>
                          <w:rPr>
                            <w:rFonts w:ascii="Cambria Math" w:hAnsi="Cambria Math"/>
                            <w:sz w:val="28"/>
                            <w:szCs w:val="28"/>
                            <w:lang w:val="uk-UA" w:bidi="ru-RU"/>
                          </w:rPr>
                          <m:t>X</m:t>
                        </m:r>
                      </m:sub>
                    </m:sSub>
                  </m:sub>
                </m:sSub>
              </m:e>
            </m:d>
          </m:e>
          <m:sub>
            <m:r>
              <w:rPr>
                <w:rFonts w:ascii="Cambria Math" w:hAnsi="Cambria Math"/>
                <w:sz w:val="28"/>
                <w:szCs w:val="28"/>
                <w:lang w:val="uk-UA" w:bidi="ru-RU"/>
              </w:rPr>
              <m:t>0</m:t>
            </m:r>
          </m:sub>
        </m:sSub>
        <m:r>
          <w:rPr>
            <w:rFonts w:ascii="Cambria Math" w:hAnsi="Cambria Math"/>
            <w:sz w:val="28"/>
            <w:szCs w:val="28"/>
            <w:lang w:val="uk-UA" w:bidi="ru-RU"/>
          </w:rPr>
          <m:t>∙</m:t>
        </m:r>
        <m:sSub>
          <m:sSubPr>
            <m:ctrlPr>
              <w:rPr>
                <w:rFonts w:ascii="Cambria Math" w:hAnsi="Cambria Math"/>
                <w:i/>
                <w:sz w:val="28"/>
                <w:szCs w:val="28"/>
                <w:lang w:val="uk-UA" w:bidi="ru-RU"/>
              </w:rPr>
            </m:ctrlPr>
          </m:sSubPr>
          <m:e>
            <m:r>
              <w:rPr>
                <w:rFonts w:ascii="Cambria Math" w:hAnsi="Cambria Math"/>
                <w:sz w:val="28"/>
                <w:szCs w:val="28"/>
                <w:lang w:val="uk-UA" w:bidi="ru-RU"/>
              </w:rPr>
              <m:t>f</m:t>
            </m:r>
          </m:e>
          <m:sub>
            <m:r>
              <w:rPr>
                <w:rFonts w:ascii="Cambria Math" w:hAnsi="Cambria Math"/>
                <w:sz w:val="28"/>
                <w:szCs w:val="28"/>
                <w:lang w:val="uk-UA" w:bidi="ru-RU"/>
              </w:rPr>
              <m:t>H</m:t>
            </m:r>
          </m:sub>
        </m:sSub>
        <m:r>
          <w:rPr>
            <w:rFonts w:ascii="Cambria Math" w:hAnsi="Cambria Math"/>
            <w:sz w:val="28"/>
            <w:szCs w:val="28"/>
            <w:lang w:val="uk-UA" w:bidi="ru-RU"/>
          </w:rPr>
          <m:t>∙</m:t>
        </m:r>
        <m:d>
          <m:dPr>
            <m:ctrlPr>
              <w:rPr>
                <w:rFonts w:ascii="Cambria Math" w:hAnsi="Cambria Math"/>
                <w:i/>
                <w:sz w:val="28"/>
                <w:szCs w:val="28"/>
                <w:lang w:val="uk-UA" w:bidi="ru-RU"/>
              </w:rPr>
            </m:ctrlPr>
          </m:dPr>
          <m:e>
            <m:r>
              <w:rPr>
                <w:rFonts w:ascii="Cambria Math" w:hAnsi="Cambria Math"/>
                <w:sz w:val="28"/>
                <w:szCs w:val="28"/>
                <w:lang w:val="uk-UA" w:bidi="ru-RU"/>
              </w:rPr>
              <m:t>1-</m:t>
            </m:r>
            <m:sSub>
              <m:sSubPr>
                <m:ctrlPr>
                  <w:rPr>
                    <w:rFonts w:ascii="Cambria Math" w:hAnsi="Cambria Math"/>
                    <w:i/>
                    <w:sz w:val="28"/>
                    <w:szCs w:val="28"/>
                    <w:lang w:val="uk-UA" w:bidi="ru-RU"/>
                  </w:rPr>
                </m:ctrlPr>
              </m:sSubPr>
              <m:e>
                <m:r>
                  <w:rPr>
                    <w:rFonts w:ascii="Cambria Math" w:hAnsi="Cambria Math"/>
                    <w:sz w:val="28"/>
                    <w:szCs w:val="28"/>
                    <w:lang w:val="uk-UA" w:bidi="ru-RU"/>
                  </w:rPr>
                  <m:t>η</m:t>
                </m:r>
              </m:e>
              <m:sub>
                <m:r>
                  <w:rPr>
                    <w:rFonts w:ascii="Cambria Math" w:hAnsi="Cambria Math"/>
                    <w:sz w:val="28"/>
                    <w:szCs w:val="28"/>
                    <w:lang w:val="uk-UA" w:bidi="ru-RU"/>
                  </w:rPr>
                  <m:t>I</m:t>
                </m:r>
              </m:sub>
            </m:sSub>
          </m:e>
        </m:d>
        <m:r>
          <w:rPr>
            <w:rFonts w:ascii="Cambria Math" w:hAnsi="Cambria Math"/>
            <w:sz w:val="28"/>
            <w:szCs w:val="28"/>
            <w:lang w:val="uk-UA" w:bidi="ru-RU"/>
          </w:rPr>
          <m:t>∙</m:t>
        </m:r>
        <m:d>
          <m:dPr>
            <m:ctrlPr>
              <w:rPr>
                <w:rFonts w:ascii="Cambria Math" w:hAnsi="Cambria Math"/>
                <w:i/>
                <w:sz w:val="28"/>
                <w:szCs w:val="28"/>
                <w:lang w:val="uk-UA" w:bidi="ru-RU"/>
              </w:rPr>
            </m:ctrlPr>
          </m:dPr>
          <m:e>
            <m:r>
              <w:rPr>
                <w:rFonts w:ascii="Cambria Math" w:hAnsi="Cambria Math"/>
                <w:sz w:val="28"/>
                <w:szCs w:val="28"/>
                <w:lang w:val="uk-UA" w:bidi="ru-RU"/>
              </w:rPr>
              <m:t>1-</m:t>
            </m:r>
            <m:sSub>
              <m:sSubPr>
                <m:ctrlPr>
                  <w:rPr>
                    <w:rFonts w:ascii="Cambria Math" w:hAnsi="Cambria Math"/>
                    <w:i/>
                    <w:sz w:val="28"/>
                    <w:szCs w:val="28"/>
                    <w:lang w:val="uk-UA" w:bidi="ru-RU"/>
                  </w:rPr>
                </m:ctrlPr>
              </m:sSubPr>
              <m:e>
                <m:r>
                  <w:rPr>
                    <w:rFonts w:ascii="Cambria Math" w:hAnsi="Cambria Math"/>
                    <w:sz w:val="28"/>
                    <w:szCs w:val="28"/>
                    <w:lang w:val="uk-UA" w:bidi="ru-RU"/>
                  </w:rPr>
                  <m:t>η</m:t>
                </m:r>
              </m:e>
              <m:sub>
                <m:r>
                  <w:rPr>
                    <w:rFonts w:ascii="Cambria Math" w:hAnsi="Cambria Math"/>
                    <w:sz w:val="28"/>
                    <w:szCs w:val="28"/>
                    <w:lang w:val="uk-UA" w:bidi="ru-RU"/>
                  </w:rPr>
                  <m:t>II</m:t>
                </m:r>
              </m:sub>
            </m:sSub>
            <m:r>
              <w:rPr>
                <w:rFonts w:ascii="Cambria Math" w:hAnsi="Cambria Math"/>
                <w:sz w:val="28"/>
                <w:szCs w:val="28"/>
                <w:lang w:val="uk-UA" w:bidi="ru-RU"/>
              </w:rPr>
              <m:t>∙β</m:t>
            </m:r>
          </m:e>
        </m:d>
        <m:r>
          <w:rPr>
            <w:rFonts w:ascii="Cambria Math" w:hAnsi="Cambria Math"/>
            <w:sz w:val="28"/>
            <w:szCs w:val="28"/>
            <w:lang w:val="uk-UA" w:bidi="ru-RU"/>
          </w:rPr>
          <m:t>, г/ГДж</m:t>
        </m:r>
      </m:oMath>
      <w:r w:rsidR="00657C6D" w:rsidRPr="00A612A7">
        <w:rPr>
          <w:sz w:val="28"/>
          <w:szCs w:val="28"/>
          <w:lang w:val="uk-UA" w:bidi="ru-RU"/>
        </w:rPr>
        <w:t xml:space="preserve">                   (2.4)</w:t>
      </w:r>
    </w:p>
    <w:p w:rsidR="00657C6D" w:rsidRPr="00A612A7" w:rsidRDefault="00657C6D" w:rsidP="00657C6D">
      <w:pPr>
        <w:spacing w:line="360" w:lineRule="auto"/>
        <w:ind w:firstLine="426"/>
        <w:jc w:val="both"/>
        <w:rPr>
          <w:sz w:val="28"/>
          <w:szCs w:val="28"/>
          <w:lang w:val="uk-UA" w:bidi="ru-RU"/>
        </w:rPr>
      </w:pPr>
      <w:r w:rsidRPr="00A612A7">
        <w:rPr>
          <w:sz w:val="28"/>
          <w:szCs w:val="28"/>
          <w:lang w:val="uk-UA" w:bidi="ru-RU"/>
        </w:rPr>
        <w:t xml:space="preserve">де </w:t>
      </w:r>
      <m:oMath>
        <m:sSub>
          <m:sSubPr>
            <m:ctrlPr>
              <w:rPr>
                <w:rFonts w:ascii="Cambria Math" w:hAnsi="Cambria Math"/>
                <w:i/>
                <w:sz w:val="28"/>
                <w:szCs w:val="28"/>
                <w:lang w:val="uk-UA" w:bidi="ru-RU"/>
              </w:rPr>
            </m:ctrlPr>
          </m:sSubPr>
          <m:e>
            <m:d>
              <m:dPr>
                <m:ctrlPr>
                  <w:rPr>
                    <w:rFonts w:ascii="Cambria Math" w:hAnsi="Cambria Math"/>
                    <w:i/>
                    <w:sz w:val="28"/>
                    <w:szCs w:val="28"/>
                    <w:lang w:val="uk-UA" w:bidi="ru-RU"/>
                  </w:rPr>
                </m:ctrlPr>
              </m:dPr>
              <m:e>
                <m:sSub>
                  <m:sSubPr>
                    <m:ctrlPr>
                      <w:rPr>
                        <w:rFonts w:ascii="Cambria Math" w:hAnsi="Cambria Math"/>
                        <w:i/>
                        <w:sz w:val="28"/>
                        <w:szCs w:val="28"/>
                        <w:lang w:val="uk-UA" w:bidi="ru-RU"/>
                      </w:rPr>
                    </m:ctrlPr>
                  </m:sSubPr>
                  <m:e>
                    <m:r>
                      <w:rPr>
                        <w:rFonts w:ascii="Cambria Math" w:hAnsi="Cambria Math"/>
                        <w:sz w:val="28"/>
                        <w:szCs w:val="28"/>
                        <w:lang w:val="uk-UA" w:bidi="ru-RU"/>
                      </w:rPr>
                      <m:t>k</m:t>
                    </m:r>
                  </m:e>
                  <m:sub>
                    <m:sSub>
                      <m:sSubPr>
                        <m:ctrlPr>
                          <w:rPr>
                            <w:rFonts w:ascii="Cambria Math" w:hAnsi="Cambria Math"/>
                            <w:i/>
                            <w:sz w:val="28"/>
                            <w:szCs w:val="28"/>
                            <w:lang w:val="uk-UA" w:bidi="ru-RU"/>
                          </w:rPr>
                        </m:ctrlPr>
                      </m:sSubPr>
                      <m:e>
                        <m:r>
                          <w:rPr>
                            <w:rFonts w:ascii="Cambria Math" w:hAnsi="Cambria Math"/>
                            <w:sz w:val="28"/>
                            <w:szCs w:val="28"/>
                            <w:lang w:val="uk-UA" w:bidi="ru-RU"/>
                          </w:rPr>
                          <m:t>NO</m:t>
                        </m:r>
                      </m:e>
                      <m:sub>
                        <m:r>
                          <w:rPr>
                            <w:rFonts w:ascii="Cambria Math" w:hAnsi="Cambria Math"/>
                            <w:sz w:val="28"/>
                            <w:szCs w:val="28"/>
                            <w:lang w:val="uk-UA" w:bidi="ru-RU"/>
                          </w:rPr>
                          <m:t>X</m:t>
                        </m:r>
                      </m:sub>
                    </m:sSub>
                  </m:sub>
                </m:sSub>
              </m:e>
            </m:d>
          </m:e>
          <m:sub>
            <m:r>
              <w:rPr>
                <w:rFonts w:ascii="Cambria Math" w:hAnsi="Cambria Math"/>
                <w:sz w:val="28"/>
                <w:szCs w:val="28"/>
                <w:lang w:val="uk-UA" w:bidi="ru-RU"/>
              </w:rPr>
              <m:t>0</m:t>
            </m:r>
          </m:sub>
        </m:sSub>
      </m:oMath>
      <w:r w:rsidRPr="00A612A7">
        <w:rPr>
          <w:sz w:val="28"/>
          <w:szCs w:val="28"/>
          <w:lang w:val="uk-UA" w:bidi="ru-RU"/>
        </w:rPr>
        <w:t xml:space="preserve"> – показник емісії азоту оксидів без урахування заходів скорочення викиду під час спалювання палива, </w:t>
      </w:r>
      <m:oMath>
        <m:sSub>
          <m:sSubPr>
            <m:ctrlPr>
              <w:rPr>
                <w:rFonts w:ascii="Cambria Math" w:hAnsi="Cambria Math"/>
                <w:i/>
                <w:sz w:val="28"/>
                <w:szCs w:val="28"/>
                <w:lang w:val="uk-UA" w:bidi="ru-RU"/>
              </w:rPr>
            </m:ctrlPr>
          </m:sSubPr>
          <m:e>
            <m:d>
              <m:dPr>
                <m:ctrlPr>
                  <w:rPr>
                    <w:rFonts w:ascii="Cambria Math" w:hAnsi="Cambria Math"/>
                    <w:i/>
                    <w:sz w:val="28"/>
                    <w:szCs w:val="28"/>
                    <w:lang w:val="uk-UA" w:bidi="ru-RU"/>
                  </w:rPr>
                </m:ctrlPr>
              </m:dPr>
              <m:e>
                <m:sSub>
                  <m:sSubPr>
                    <m:ctrlPr>
                      <w:rPr>
                        <w:rFonts w:ascii="Cambria Math" w:hAnsi="Cambria Math"/>
                        <w:i/>
                        <w:sz w:val="28"/>
                        <w:szCs w:val="28"/>
                        <w:lang w:val="uk-UA" w:bidi="ru-RU"/>
                      </w:rPr>
                    </m:ctrlPr>
                  </m:sSubPr>
                  <m:e>
                    <m:r>
                      <w:rPr>
                        <w:rFonts w:ascii="Cambria Math" w:hAnsi="Cambria Math"/>
                        <w:sz w:val="28"/>
                        <w:szCs w:val="28"/>
                        <w:lang w:val="uk-UA" w:bidi="ru-RU"/>
                      </w:rPr>
                      <m:t>k</m:t>
                    </m:r>
                  </m:e>
                  <m:sub>
                    <m:sSub>
                      <m:sSubPr>
                        <m:ctrlPr>
                          <w:rPr>
                            <w:rFonts w:ascii="Cambria Math" w:hAnsi="Cambria Math"/>
                            <w:i/>
                            <w:sz w:val="28"/>
                            <w:szCs w:val="28"/>
                            <w:lang w:val="uk-UA" w:bidi="ru-RU"/>
                          </w:rPr>
                        </m:ctrlPr>
                      </m:sSubPr>
                      <m:e>
                        <m:r>
                          <w:rPr>
                            <w:rFonts w:ascii="Cambria Math" w:hAnsi="Cambria Math"/>
                            <w:sz w:val="28"/>
                            <w:szCs w:val="28"/>
                            <w:lang w:val="uk-UA" w:bidi="ru-RU"/>
                          </w:rPr>
                          <m:t>NO</m:t>
                        </m:r>
                      </m:e>
                      <m:sub>
                        <m:r>
                          <w:rPr>
                            <w:rFonts w:ascii="Cambria Math" w:hAnsi="Cambria Math"/>
                            <w:sz w:val="28"/>
                            <w:szCs w:val="28"/>
                            <w:lang w:val="uk-UA" w:bidi="ru-RU"/>
                          </w:rPr>
                          <m:t>X</m:t>
                        </m:r>
                      </m:sub>
                    </m:sSub>
                  </m:sub>
                </m:sSub>
              </m:e>
            </m:d>
          </m:e>
          <m:sub>
            <m:r>
              <w:rPr>
                <w:rFonts w:ascii="Cambria Math" w:hAnsi="Cambria Math"/>
                <w:sz w:val="28"/>
                <w:szCs w:val="28"/>
                <w:lang w:val="uk-UA" w:bidi="ru-RU"/>
              </w:rPr>
              <m:t>0</m:t>
            </m:r>
          </m:sub>
        </m:sSub>
      </m:oMath>
      <w:r w:rsidRPr="00A612A7">
        <w:rPr>
          <w:sz w:val="28"/>
          <w:szCs w:val="28"/>
          <w:lang w:val="uk-UA" w:bidi="ru-RU"/>
        </w:rPr>
        <w:t>= 200 г/ГДж (табл. Додатків [11]);</w:t>
      </w:r>
    </w:p>
    <w:p w:rsidR="00657C6D" w:rsidRPr="00A612A7" w:rsidRDefault="000220F5" w:rsidP="00657C6D">
      <w:pPr>
        <w:spacing w:line="360" w:lineRule="auto"/>
        <w:ind w:firstLine="426"/>
        <w:jc w:val="both"/>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f</m:t>
            </m:r>
          </m:e>
          <m:sub>
            <m:r>
              <w:rPr>
                <w:rFonts w:ascii="Cambria Math" w:hAnsi="Cambria Math"/>
                <w:sz w:val="28"/>
                <w:szCs w:val="28"/>
                <w:lang w:val="uk-UA" w:bidi="ru-RU"/>
              </w:rPr>
              <m:t>H</m:t>
            </m:r>
          </m:sub>
        </m:sSub>
      </m:oMath>
      <w:r w:rsidR="00657C6D" w:rsidRPr="00A612A7">
        <w:rPr>
          <w:sz w:val="28"/>
          <w:szCs w:val="28"/>
          <w:lang w:val="uk-UA" w:bidi="ru-RU"/>
        </w:rPr>
        <w:tab/>
        <w:t xml:space="preserve"> – ступінь зменшення викиду NOx</w:t>
      </w:r>
      <w:r w:rsidR="00657C6D" w:rsidRPr="00A612A7">
        <w:rPr>
          <w:sz w:val="28"/>
          <w:szCs w:val="28"/>
          <w:lang w:val="uk-UA" w:bidi="ru-RU"/>
        </w:rPr>
        <w:tab/>
        <w:t xml:space="preserve">під час роботи на низькому навантаженні, </w:t>
      </w:r>
      <m:oMath>
        <m:sSub>
          <m:sSubPr>
            <m:ctrlPr>
              <w:rPr>
                <w:rFonts w:ascii="Cambria Math" w:hAnsi="Cambria Math"/>
                <w:i/>
                <w:sz w:val="28"/>
                <w:szCs w:val="28"/>
                <w:lang w:val="uk-UA" w:bidi="ru-RU"/>
              </w:rPr>
            </m:ctrlPr>
          </m:sSubPr>
          <m:e>
            <m:r>
              <w:rPr>
                <w:rFonts w:ascii="Cambria Math" w:hAnsi="Cambria Math"/>
                <w:sz w:val="28"/>
                <w:szCs w:val="28"/>
                <w:lang w:val="uk-UA" w:bidi="ru-RU"/>
              </w:rPr>
              <m:t>f</m:t>
            </m:r>
          </m:e>
          <m:sub>
            <m:r>
              <w:rPr>
                <w:rFonts w:ascii="Cambria Math" w:hAnsi="Cambria Math"/>
                <w:sz w:val="28"/>
                <w:szCs w:val="28"/>
                <w:lang w:val="uk-UA" w:bidi="ru-RU"/>
              </w:rPr>
              <m:t>H</m:t>
            </m:r>
          </m:sub>
        </m:sSub>
      </m:oMath>
      <w:r w:rsidR="00657C6D" w:rsidRPr="00A612A7">
        <w:rPr>
          <w:sz w:val="28"/>
          <w:szCs w:val="28"/>
          <w:lang w:val="uk-UA" w:bidi="ru-RU"/>
        </w:rPr>
        <w:t xml:space="preserve"> = 1,0;</w:t>
      </w:r>
    </w:p>
    <w:p w:rsidR="00657C6D" w:rsidRPr="00A612A7" w:rsidRDefault="000220F5" w:rsidP="00657C6D">
      <w:pPr>
        <w:spacing w:line="360" w:lineRule="auto"/>
        <w:ind w:firstLine="426"/>
        <w:jc w:val="both"/>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η</m:t>
            </m:r>
          </m:e>
          <m:sub>
            <m:r>
              <w:rPr>
                <w:rFonts w:ascii="Cambria Math" w:hAnsi="Cambria Math"/>
                <w:sz w:val="28"/>
                <w:szCs w:val="28"/>
                <w:lang w:val="uk-UA" w:bidi="ru-RU"/>
              </w:rPr>
              <m:t>I</m:t>
            </m:r>
          </m:sub>
        </m:sSub>
      </m:oMath>
      <w:r w:rsidR="00657C6D" w:rsidRPr="00A612A7">
        <w:rPr>
          <w:sz w:val="28"/>
          <w:szCs w:val="28"/>
          <w:lang w:val="uk-UA" w:bidi="ru-RU"/>
        </w:rPr>
        <w:t xml:space="preserve"> – ефективність первинних (режимно-технологічних) заходів скорочення викиду, </w:t>
      </w:r>
      <m:oMath>
        <m:sSub>
          <m:sSubPr>
            <m:ctrlPr>
              <w:rPr>
                <w:rFonts w:ascii="Cambria Math" w:hAnsi="Cambria Math"/>
                <w:i/>
                <w:sz w:val="28"/>
                <w:szCs w:val="28"/>
                <w:lang w:val="uk-UA" w:bidi="ru-RU"/>
              </w:rPr>
            </m:ctrlPr>
          </m:sSubPr>
          <m:e>
            <m:r>
              <w:rPr>
                <w:rFonts w:ascii="Cambria Math" w:hAnsi="Cambria Math"/>
                <w:sz w:val="28"/>
                <w:szCs w:val="28"/>
                <w:lang w:val="uk-UA" w:bidi="ru-RU"/>
              </w:rPr>
              <m:t>η</m:t>
            </m:r>
          </m:e>
          <m:sub>
            <m:r>
              <w:rPr>
                <w:rFonts w:ascii="Cambria Math" w:hAnsi="Cambria Math"/>
                <w:sz w:val="28"/>
                <w:szCs w:val="28"/>
                <w:lang w:val="uk-UA" w:bidi="ru-RU"/>
              </w:rPr>
              <m:t>I</m:t>
            </m:r>
          </m:sub>
        </m:sSub>
      </m:oMath>
      <w:r w:rsidR="00657C6D" w:rsidRPr="00A612A7">
        <w:rPr>
          <w:sz w:val="28"/>
          <w:szCs w:val="28"/>
          <w:lang w:val="uk-UA" w:bidi="ru-RU"/>
        </w:rPr>
        <w:t xml:space="preserve"> = 0;</w:t>
      </w:r>
    </w:p>
    <w:p w:rsidR="00657C6D" w:rsidRPr="00A612A7" w:rsidRDefault="000220F5" w:rsidP="00657C6D">
      <w:pPr>
        <w:spacing w:line="360" w:lineRule="auto"/>
        <w:ind w:firstLine="426"/>
        <w:jc w:val="both"/>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η</m:t>
            </m:r>
          </m:e>
          <m:sub>
            <m:r>
              <w:rPr>
                <w:rFonts w:ascii="Cambria Math" w:hAnsi="Cambria Math"/>
                <w:sz w:val="28"/>
                <w:szCs w:val="28"/>
                <w:lang w:val="uk-UA" w:bidi="ru-RU"/>
              </w:rPr>
              <m:t>II</m:t>
            </m:r>
          </m:sub>
        </m:sSub>
        <m:r>
          <w:rPr>
            <w:rFonts w:ascii="Cambria Math" w:hAnsi="Cambria Math"/>
            <w:sz w:val="28"/>
            <w:szCs w:val="28"/>
            <w:lang w:val="uk-UA" w:bidi="ru-RU"/>
          </w:rPr>
          <m:t xml:space="preserve"> </m:t>
        </m:r>
      </m:oMath>
      <w:r w:rsidR="00657C6D" w:rsidRPr="00A612A7">
        <w:rPr>
          <w:sz w:val="28"/>
          <w:szCs w:val="28"/>
          <w:lang w:val="uk-UA" w:bidi="ru-RU"/>
        </w:rPr>
        <w:t xml:space="preserve">– ефективність вторинних заходів (азотоочисної установки), </w:t>
      </w:r>
      <m:oMath>
        <m:sSub>
          <m:sSubPr>
            <m:ctrlPr>
              <w:rPr>
                <w:rFonts w:ascii="Cambria Math" w:hAnsi="Cambria Math"/>
                <w:i/>
                <w:sz w:val="28"/>
                <w:szCs w:val="28"/>
                <w:lang w:val="uk-UA" w:bidi="ru-RU"/>
              </w:rPr>
            </m:ctrlPr>
          </m:sSubPr>
          <m:e>
            <m:r>
              <w:rPr>
                <w:rFonts w:ascii="Cambria Math" w:hAnsi="Cambria Math"/>
                <w:sz w:val="28"/>
                <w:szCs w:val="28"/>
                <w:lang w:val="uk-UA" w:bidi="ru-RU"/>
              </w:rPr>
              <m:t>η</m:t>
            </m:r>
          </m:e>
          <m:sub>
            <m:r>
              <w:rPr>
                <w:rFonts w:ascii="Cambria Math" w:hAnsi="Cambria Math"/>
                <w:sz w:val="28"/>
                <w:szCs w:val="28"/>
                <w:lang w:val="uk-UA" w:bidi="ru-RU"/>
              </w:rPr>
              <m:t>II</m:t>
            </m:r>
          </m:sub>
        </m:sSub>
      </m:oMath>
      <w:r w:rsidR="00657C6D" w:rsidRPr="00A612A7">
        <w:rPr>
          <w:sz w:val="28"/>
          <w:szCs w:val="28"/>
          <w:lang w:val="uk-UA" w:bidi="ru-RU"/>
        </w:rPr>
        <w:t xml:space="preserve"> = 0; </w:t>
      </w:r>
    </w:p>
    <w:p w:rsidR="00657C6D" w:rsidRPr="00A612A7" w:rsidRDefault="00657C6D" w:rsidP="00657C6D">
      <w:pPr>
        <w:spacing w:line="360" w:lineRule="auto"/>
        <w:ind w:firstLine="425"/>
        <w:jc w:val="both"/>
        <w:rPr>
          <w:sz w:val="28"/>
          <w:szCs w:val="28"/>
          <w:lang w:val="uk-UA" w:bidi="ru-RU"/>
        </w:rPr>
      </w:pPr>
      <w:r w:rsidRPr="00A612A7">
        <w:rPr>
          <w:sz w:val="28"/>
          <w:szCs w:val="28"/>
          <w:lang w:val="uk-UA" w:bidi="ru-RU"/>
        </w:rPr>
        <w:t>β – коефіцієнт роботи азотоочисної установки, β = 0.</w:t>
      </w:r>
    </w:p>
    <w:p w:rsidR="00657C6D" w:rsidRPr="00A612A7" w:rsidRDefault="00657C6D" w:rsidP="00657C6D">
      <w:pPr>
        <w:spacing w:line="360" w:lineRule="auto"/>
        <w:ind w:firstLine="425"/>
        <w:jc w:val="both"/>
        <w:rPr>
          <w:sz w:val="28"/>
          <w:szCs w:val="28"/>
          <w:lang w:val="uk-UA" w:bidi="ru-RU"/>
        </w:rPr>
      </w:pPr>
    </w:p>
    <w:p w:rsidR="00657C6D" w:rsidRPr="00A612A7" w:rsidRDefault="00657C6D" w:rsidP="00657C6D">
      <w:pPr>
        <w:spacing w:line="360" w:lineRule="auto"/>
        <w:ind w:firstLine="426"/>
        <w:jc w:val="both"/>
        <w:rPr>
          <w:sz w:val="28"/>
          <w:szCs w:val="28"/>
          <w:lang w:val="uk-UA" w:bidi="ru-RU"/>
        </w:rPr>
      </w:pPr>
      <w:r w:rsidRPr="00A612A7">
        <w:rPr>
          <w:sz w:val="28"/>
          <w:szCs w:val="28"/>
          <w:lang w:val="uk-UA" w:bidi="ru-RU"/>
        </w:rPr>
        <w:t xml:space="preserve">Показник емісії оксиду вуглецю, </w:t>
      </w:r>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СО</m:t>
            </m:r>
          </m:sub>
        </m:sSub>
      </m:oMath>
      <w:r w:rsidRPr="00A612A7">
        <w:rPr>
          <w:sz w:val="28"/>
          <w:szCs w:val="28"/>
          <w:lang w:val="uk-UA" w:bidi="ru-RU"/>
        </w:rPr>
        <w:t>, г/ГДж, під час спалювання органічного палива визначається за формулою:</w:t>
      </w:r>
    </w:p>
    <w:p w:rsidR="00657C6D" w:rsidRPr="00A612A7" w:rsidRDefault="00657C6D" w:rsidP="00657C6D">
      <w:pPr>
        <w:spacing w:line="360" w:lineRule="auto"/>
        <w:ind w:firstLine="426"/>
        <w:jc w:val="both"/>
        <w:rPr>
          <w:sz w:val="28"/>
          <w:szCs w:val="28"/>
          <w:lang w:val="uk-UA" w:bidi="ru-RU"/>
        </w:rPr>
      </w:pPr>
    </w:p>
    <w:p w:rsidR="00657C6D" w:rsidRPr="00A612A7" w:rsidRDefault="000220F5" w:rsidP="00657C6D">
      <w:pPr>
        <w:spacing w:line="360" w:lineRule="auto"/>
        <w:ind w:firstLine="426"/>
        <w:jc w:val="right"/>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СО</m:t>
            </m:r>
          </m:sub>
        </m:sSub>
        <m:r>
          <w:rPr>
            <w:rFonts w:ascii="Cambria Math" w:hAnsi="Cambria Math"/>
            <w:sz w:val="28"/>
            <w:szCs w:val="28"/>
            <w:lang w:val="uk-UA" w:bidi="ru-RU"/>
          </w:rPr>
          <m:t>=</m:t>
        </m:r>
        <m:sSub>
          <m:sSubPr>
            <m:ctrlPr>
              <w:rPr>
                <w:rFonts w:ascii="Cambria Math" w:hAnsi="Cambria Math"/>
                <w:i/>
                <w:sz w:val="28"/>
                <w:szCs w:val="28"/>
                <w:lang w:val="uk-UA" w:bidi="ru-RU"/>
              </w:rPr>
            </m:ctrlPr>
          </m:sSubPr>
          <m:e>
            <m:d>
              <m:dPr>
                <m:ctrlPr>
                  <w:rPr>
                    <w:rFonts w:ascii="Cambria Math" w:hAnsi="Cambria Math"/>
                    <w:i/>
                    <w:sz w:val="28"/>
                    <w:szCs w:val="28"/>
                    <w:lang w:val="uk-UA" w:bidi="ru-RU"/>
                  </w:rPr>
                </m:ctrlPr>
              </m:dPr>
              <m:e>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СО</m:t>
                    </m:r>
                  </m:sub>
                </m:sSub>
              </m:e>
            </m:d>
          </m:e>
          <m:sub>
            <m:r>
              <w:rPr>
                <w:rFonts w:ascii="Cambria Math" w:hAnsi="Cambria Math"/>
                <w:sz w:val="28"/>
                <w:szCs w:val="28"/>
                <w:lang w:val="uk-UA" w:bidi="ru-RU"/>
              </w:rPr>
              <m:t>0</m:t>
            </m:r>
          </m:sub>
        </m:sSub>
        <m:r>
          <w:rPr>
            <w:rFonts w:ascii="Cambria Math" w:hAnsi="Cambria Math"/>
            <w:sz w:val="28"/>
            <w:szCs w:val="28"/>
            <w:lang w:val="uk-UA" w:bidi="ru-RU"/>
          </w:rPr>
          <m:t>∙</m:t>
        </m:r>
        <m:d>
          <m:dPr>
            <m:ctrlPr>
              <w:rPr>
                <w:rFonts w:ascii="Cambria Math" w:hAnsi="Cambria Math"/>
                <w:i/>
                <w:sz w:val="28"/>
                <w:szCs w:val="28"/>
                <w:lang w:val="uk-UA" w:bidi="ru-RU"/>
              </w:rPr>
            </m:ctrlPr>
          </m:dPr>
          <m:e>
            <m:r>
              <w:rPr>
                <w:rFonts w:ascii="Cambria Math" w:hAnsi="Cambria Math"/>
                <w:sz w:val="28"/>
                <w:szCs w:val="28"/>
                <w:lang w:val="uk-UA" w:bidi="ru-RU"/>
              </w:rPr>
              <m:t>1-</m:t>
            </m:r>
            <m:f>
              <m:fPr>
                <m:ctrlPr>
                  <w:rPr>
                    <w:rFonts w:ascii="Cambria Math" w:hAnsi="Cambria Math"/>
                    <w:i/>
                    <w:sz w:val="28"/>
                    <w:szCs w:val="28"/>
                    <w:lang w:val="uk-UA" w:bidi="ru-RU"/>
                  </w:rPr>
                </m:ctrlPr>
              </m:fPr>
              <m:num>
                <m:sSub>
                  <m:sSubPr>
                    <m:ctrlPr>
                      <w:rPr>
                        <w:rFonts w:ascii="Cambria Math" w:hAnsi="Cambria Math"/>
                        <w:i/>
                        <w:sz w:val="28"/>
                        <w:szCs w:val="28"/>
                        <w:lang w:val="uk-UA" w:bidi="ru-RU"/>
                      </w:rPr>
                    </m:ctrlPr>
                  </m:sSubPr>
                  <m:e>
                    <m:r>
                      <w:rPr>
                        <w:rFonts w:ascii="Cambria Math" w:hAnsi="Cambria Math"/>
                        <w:sz w:val="28"/>
                        <w:szCs w:val="28"/>
                        <w:lang w:val="uk-UA" w:bidi="ru-RU"/>
                      </w:rPr>
                      <m:t>q</m:t>
                    </m:r>
                  </m:e>
                  <m:sub>
                    <m:r>
                      <w:rPr>
                        <w:rFonts w:ascii="Cambria Math" w:hAnsi="Cambria Math"/>
                        <w:sz w:val="28"/>
                        <w:szCs w:val="28"/>
                        <w:lang w:val="uk-UA" w:bidi="ru-RU"/>
                      </w:rPr>
                      <m:t>4</m:t>
                    </m:r>
                  </m:sub>
                </m:sSub>
              </m:num>
              <m:den>
                <m:r>
                  <w:rPr>
                    <w:rFonts w:ascii="Cambria Math" w:hAnsi="Cambria Math"/>
                    <w:sz w:val="28"/>
                    <w:szCs w:val="28"/>
                    <w:lang w:val="uk-UA" w:bidi="ru-RU"/>
                  </w:rPr>
                  <m:t>100</m:t>
                </m:r>
              </m:den>
            </m:f>
          </m:e>
        </m:d>
        <m:r>
          <w:rPr>
            <w:rFonts w:ascii="Cambria Math" w:hAnsi="Cambria Math"/>
            <w:sz w:val="28"/>
            <w:szCs w:val="28"/>
            <w:lang w:val="uk-UA" w:bidi="ru-RU"/>
          </w:rPr>
          <m:t>, г/ГДж</m:t>
        </m:r>
      </m:oMath>
      <w:r w:rsidR="00657C6D" w:rsidRPr="00A612A7">
        <w:rPr>
          <w:sz w:val="28"/>
          <w:szCs w:val="28"/>
          <w:lang w:val="uk-UA" w:bidi="ru-RU"/>
        </w:rPr>
        <w:t xml:space="preserve">                                     (2.5)</w:t>
      </w:r>
    </w:p>
    <w:p w:rsidR="00657C6D" w:rsidRPr="00A612A7" w:rsidRDefault="00657C6D" w:rsidP="00657C6D">
      <w:pPr>
        <w:spacing w:line="360" w:lineRule="auto"/>
        <w:ind w:firstLine="426"/>
        <w:jc w:val="both"/>
        <w:rPr>
          <w:sz w:val="28"/>
          <w:szCs w:val="28"/>
          <w:lang w:val="uk-UA" w:bidi="ru-RU"/>
        </w:rPr>
      </w:pPr>
      <w:r w:rsidRPr="00A612A7">
        <w:rPr>
          <w:sz w:val="28"/>
          <w:szCs w:val="28"/>
          <w:lang w:val="uk-UA" w:bidi="ru-RU"/>
        </w:rPr>
        <w:t xml:space="preserve">де </w:t>
      </w:r>
      <m:oMath>
        <m:sSub>
          <m:sSubPr>
            <m:ctrlPr>
              <w:rPr>
                <w:rFonts w:ascii="Cambria Math" w:hAnsi="Cambria Math"/>
                <w:i/>
                <w:sz w:val="28"/>
                <w:szCs w:val="28"/>
                <w:lang w:val="uk-UA" w:bidi="ru-RU"/>
              </w:rPr>
            </m:ctrlPr>
          </m:sSubPr>
          <m:e>
            <m:d>
              <m:dPr>
                <m:ctrlPr>
                  <w:rPr>
                    <w:rFonts w:ascii="Cambria Math" w:hAnsi="Cambria Math"/>
                    <w:i/>
                    <w:sz w:val="28"/>
                    <w:szCs w:val="28"/>
                    <w:lang w:val="uk-UA" w:bidi="ru-RU"/>
                  </w:rPr>
                </m:ctrlPr>
              </m:dPr>
              <m:e>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СО</m:t>
                    </m:r>
                  </m:sub>
                </m:sSub>
              </m:e>
            </m:d>
          </m:e>
          <m:sub>
            <m:r>
              <w:rPr>
                <w:rFonts w:ascii="Cambria Math" w:hAnsi="Cambria Math"/>
                <w:sz w:val="28"/>
                <w:szCs w:val="28"/>
                <w:lang w:val="uk-UA" w:bidi="ru-RU"/>
              </w:rPr>
              <m:t>0</m:t>
            </m:r>
          </m:sub>
        </m:sSub>
      </m:oMath>
      <w:r w:rsidRPr="00A612A7">
        <w:rPr>
          <w:sz w:val="28"/>
          <w:szCs w:val="28"/>
          <w:lang w:val="uk-UA" w:bidi="ru-RU"/>
        </w:rPr>
        <w:t xml:space="preserve"> – узагальнений показник емісії вуглецю оксидів при відсутності механічного недопалу, </w:t>
      </w:r>
      <m:oMath>
        <m:sSub>
          <m:sSubPr>
            <m:ctrlPr>
              <w:rPr>
                <w:rFonts w:ascii="Cambria Math" w:hAnsi="Cambria Math"/>
                <w:i/>
                <w:sz w:val="28"/>
                <w:szCs w:val="28"/>
                <w:lang w:val="uk-UA" w:bidi="ru-RU"/>
              </w:rPr>
            </m:ctrlPr>
          </m:sSubPr>
          <m:e>
            <m:d>
              <m:dPr>
                <m:ctrlPr>
                  <w:rPr>
                    <w:rFonts w:ascii="Cambria Math" w:hAnsi="Cambria Math"/>
                    <w:i/>
                    <w:sz w:val="28"/>
                    <w:szCs w:val="28"/>
                    <w:lang w:val="uk-UA" w:bidi="ru-RU"/>
                  </w:rPr>
                </m:ctrlPr>
              </m:dPr>
              <m:e>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СО</m:t>
                    </m:r>
                  </m:sub>
                </m:sSub>
              </m:e>
            </m:d>
          </m:e>
          <m:sub>
            <m:r>
              <w:rPr>
                <w:rFonts w:ascii="Cambria Math" w:hAnsi="Cambria Math"/>
                <w:sz w:val="28"/>
                <w:szCs w:val="28"/>
                <w:lang w:val="uk-UA" w:bidi="ru-RU"/>
              </w:rPr>
              <m:t>0</m:t>
            </m:r>
          </m:sub>
        </m:sSub>
      </m:oMath>
      <w:r w:rsidRPr="00A612A7">
        <w:rPr>
          <w:sz w:val="28"/>
          <w:szCs w:val="28"/>
          <w:lang w:val="uk-UA" w:bidi="ru-RU"/>
        </w:rPr>
        <w:t xml:space="preserve"> = 14000 г/ГДж (табл. Додатків [11]);</w:t>
      </w:r>
    </w:p>
    <w:p w:rsidR="00657C6D" w:rsidRPr="00A612A7" w:rsidRDefault="00657C6D" w:rsidP="00657C6D">
      <w:pPr>
        <w:spacing w:line="360" w:lineRule="auto"/>
        <w:ind w:firstLine="426"/>
        <w:jc w:val="both"/>
        <w:rPr>
          <w:sz w:val="28"/>
          <w:szCs w:val="28"/>
          <w:lang w:val="uk-UA" w:bidi="ru-RU"/>
        </w:rPr>
      </w:pPr>
      <w:r w:rsidRPr="00A612A7">
        <w:rPr>
          <w:i/>
          <w:iCs/>
          <w:sz w:val="28"/>
          <w:szCs w:val="28"/>
          <w:lang w:val="uk-UA" w:bidi="ru-RU"/>
        </w:rPr>
        <w:t>q</w:t>
      </w:r>
      <w:r w:rsidRPr="00A612A7">
        <w:rPr>
          <w:i/>
          <w:iCs/>
          <w:sz w:val="28"/>
          <w:szCs w:val="28"/>
          <w:vertAlign w:val="superscript"/>
          <w:lang w:val="uk-UA" w:bidi="ru-RU"/>
        </w:rPr>
        <w:t>4</w:t>
      </w:r>
      <w:r w:rsidRPr="00A612A7">
        <w:rPr>
          <w:sz w:val="28"/>
          <w:szCs w:val="28"/>
          <w:lang w:val="uk-UA" w:bidi="ru-RU"/>
        </w:rPr>
        <w:t xml:space="preserve"> – втрати тепла палива через механічний недопал, % (табл. Додатків [11]), </w:t>
      </w:r>
      <w:r w:rsidRPr="00A612A7">
        <w:rPr>
          <w:i/>
          <w:iCs/>
          <w:sz w:val="28"/>
          <w:szCs w:val="28"/>
          <w:lang w:val="uk-UA" w:bidi="ru-RU"/>
        </w:rPr>
        <w:t>q</w:t>
      </w:r>
      <w:r w:rsidRPr="00A612A7">
        <w:rPr>
          <w:i/>
          <w:iCs/>
          <w:sz w:val="28"/>
          <w:szCs w:val="28"/>
          <w:vertAlign w:val="superscript"/>
          <w:lang w:val="uk-UA" w:bidi="ru-RU"/>
        </w:rPr>
        <w:t>4</w:t>
      </w:r>
      <w:r w:rsidRPr="00A612A7">
        <w:rPr>
          <w:sz w:val="28"/>
          <w:szCs w:val="28"/>
          <w:vertAlign w:val="superscript"/>
          <w:lang w:val="uk-UA" w:bidi="ru-RU"/>
        </w:rPr>
        <w:t xml:space="preserve"> </w:t>
      </w:r>
      <w:r w:rsidRPr="00A612A7">
        <w:rPr>
          <w:sz w:val="28"/>
          <w:szCs w:val="28"/>
          <w:lang w:val="uk-UA" w:bidi="ru-RU"/>
        </w:rPr>
        <w:t>= 2 %.</w:t>
      </w:r>
    </w:p>
    <w:p w:rsidR="00657C6D" w:rsidRPr="00A612A7" w:rsidRDefault="00657C6D" w:rsidP="00657C6D">
      <w:pPr>
        <w:spacing w:line="360" w:lineRule="auto"/>
        <w:ind w:firstLine="426"/>
        <w:jc w:val="both"/>
        <w:rPr>
          <w:sz w:val="28"/>
          <w:szCs w:val="28"/>
          <w:lang w:val="uk-UA" w:bidi="ru-RU"/>
        </w:rPr>
      </w:pPr>
    </w:p>
    <w:p w:rsidR="00D86330" w:rsidRPr="00A612A7" w:rsidRDefault="00D86330" w:rsidP="00657C6D">
      <w:pPr>
        <w:spacing w:line="360" w:lineRule="auto"/>
        <w:ind w:firstLine="426"/>
        <w:jc w:val="both"/>
        <w:rPr>
          <w:sz w:val="28"/>
          <w:szCs w:val="28"/>
          <w:lang w:val="uk-UA" w:bidi="ru-RU"/>
        </w:rPr>
      </w:pPr>
      <w:r w:rsidRPr="00A612A7">
        <w:rPr>
          <w:sz w:val="28"/>
          <w:szCs w:val="28"/>
          <w:lang w:val="uk-UA" w:bidi="ru-RU"/>
        </w:rPr>
        <w:t xml:space="preserve">Показник емісії діоксиду вуглецю, </w:t>
      </w:r>
      <m:oMath>
        <m:sSub>
          <m:sSubPr>
            <m:ctrlPr>
              <w:rPr>
                <w:rFonts w:ascii="Cambria Math" w:hAnsi="Cambria Math"/>
                <w:i/>
                <w:sz w:val="28"/>
                <w:szCs w:val="28"/>
                <w:lang w:val="uk-UA" w:bidi="ru-RU"/>
              </w:rPr>
            </m:ctrlPr>
          </m:sSubPr>
          <m:e>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СО</m:t>
                </m:r>
              </m:sub>
            </m:sSub>
          </m:e>
          <m:sub>
            <m:r>
              <w:rPr>
                <w:rFonts w:ascii="Cambria Math" w:hAnsi="Cambria Math"/>
                <w:sz w:val="28"/>
                <w:szCs w:val="28"/>
                <w:lang w:val="uk-UA" w:bidi="ru-RU"/>
              </w:rPr>
              <m:t>2</m:t>
            </m:r>
          </m:sub>
        </m:sSub>
      </m:oMath>
      <w:r w:rsidRPr="00A612A7">
        <w:rPr>
          <w:sz w:val="28"/>
          <w:szCs w:val="28"/>
          <w:lang w:val="uk-UA" w:bidi="ru-RU"/>
        </w:rPr>
        <w:t>, г/ГДж, під час спалювання органічного палива визначається за формулою:</w:t>
      </w:r>
    </w:p>
    <w:p w:rsidR="00D86330" w:rsidRPr="00A612A7" w:rsidRDefault="000220F5" w:rsidP="00D86330">
      <w:pPr>
        <w:spacing w:line="360" w:lineRule="auto"/>
        <w:ind w:firstLine="426"/>
        <w:jc w:val="right"/>
        <w:rPr>
          <w:sz w:val="28"/>
          <w:szCs w:val="28"/>
          <w:lang w:val="uk-UA" w:bidi="ru-RU"/>
        </w:rPr>
      </w:pPr>
      <m:oMath>
        <m:sSub>
          <m:sSubPr>
            <m:ctrlPr>
              <w:rPr>
                <w:rFonts w:ascii="Cambria Math" w:hAnsi="Cambria Math"/>
                <w:i/>
                <w:sz w:val="30"/>
                <w:szCs w:val="30"/>
                <w:lang w:val="uk-UA" w:bidi="ru-RU"/>
              </w:rPr>
            </m:ctrlPr>
          </m:sSubPr>
          <m:e>
            <m:r>
              <w:rPr>
                <w:rFonts w:ascii="Cambria Math" w:hAnsi="Cambria Math"/>
                <w:sz w:val="30"/>
                <w:szCs w:val="30"/>
                <w:lang w:val="uk-UA" w:bidi="ru-RU"/>
              </w:rPr>
              <m:t>k</m:t>
            </m:r>
          </m:e>
          <m:sub>
            <m:sSub>
              <m:sSubPr>
                <m:ctrlPr>
                  <w:rPr>
                    <w:rFonts w:ascii="Cambria Math" w:hAnsi="Cambria Math"/>
                    <w:i/>
                    <w:sz w:val="30"/>
                    <w:szCs w:val="30"/>
                    <w:lang w:val="uk-UA" w:bidi="ru-RU"/>
                  </w:rPr>
                </m:ctrlPr>
              </m:sSubPr>
              <m:e>
                <m:r>
                  <w:rPr>
                    <w:rFonts w:ascii="Cambria Math" w:hAnsi="Cambria Math"/>
                    <w:sz w:val="30"/>
                    <w:szCs w:val="30"/>
                    <w:lang w:val="uk-UA" w:bidi="ru-RU"/>
                  </w:rPr>
                  <m:t>CO</m:t>
                </m:r>
              </m:e>
              <m:sub>
                <m:r>
                  <w:rPr>
                    <w:rFonts w:ascii="Cambria Math" w:hAnsi="Cambria Math"/>
                    <w:sz w:val="30"/>
                    <w:szCs w:val="30"/>
                    <w:lang w:val="uk-UA" w:bidi="ru-RU"/>
                  </w:rPr>
                  <m:t>2</m:t>
                </m:r>
              </m:sub>
            </m:sSub>
          </m:sub>
        </m:sSub>
        <m:r>
          <w:rPr>
            <w:rFonts w:ascii="Cambria Math" w:hAnsi="Cambria Math"/>
            <w:sz w:val="30"/>
            <w:szCs w:val="30"/>
            <w:lang w:val="uk-UA" w:bidi="ru-RU"/>
          </w:rPr>
          <m:t>=</m:t>
        </m:r>
        <m:f>
          <m:fPr>
            <m:ctrlPr>
              <w:rPr>
                <w:rFonts w:ascii="Cambria Math" w:hAnsi="Cambria Math"/>
                <w:i/>
                <w:sz w:val="30"/>
                <w:szCs w:val="30"/>
                <w:lang w:val="uk-UA" w:bidi="ru-RU"/>
              </w:rPr>
            </m:ctrlPr>
          </m:fPr>
          <m:num>
            <m:r>
              <w:rPr>
                <w:rFonts w:ascii="Cambria Math" w:hAnsi="Cambria Math"/>
                <w:sz w:val="30"/>
                <w:szCs w:val="30"/>
                <w:lang w:val="uk-UA" w:bidi="ru-RU"/>
              </w:rPr>
              <m:t>44</m:t>
            </m:r>
          </m:num>
          <m:den>
            <m:r>
              <w:rPr>
                <w:rFonts w:ascii="Cambria Math" w:hAnsi="Cambria Math"/>
                <w:sz w:val="30"/>
                <w:szCs w:val="30"/>
                <w:lang w:val="uk-UA" w:bidi="ru-RU"/>
              </w:rPr>
              <m:t>12</m:t>
            </m:r>
          </m:den>
        </m:f>
        <m:r>
          <w:rPr>
            <w:rFonts w:ascii="Cambria Math" w:hAnsi="Cambria Math"/>
            <w:sz w:val="30"/>
            <w:szCs w:val="30"/>
            <w:lang w:val="uk-UA" w:bidi="ru-RU"/>
          </w:rPr>
          <m:t>∙</m:t>
        </m:r>
        <m:f>
          <m:fPr>
            <m:ctrlPr>
              <w:rPr>
                <w:rFonts w:ascii="Cambria Math" w:hAnsi="Cambria Math"/>
                <w:i/>
                <w:sz w:val="30"/>
                <w:szCs w:val="30"/>
                <w:lang w:val="uk-UA" w:bidi="ru-RU"/>
              </w:rPr>
            </m:ctrlPr>
          </m:fPr>
          <m:num>
            <m:sSup>
              <m:sSupPr>
                <m:ctrlPr>
                  <w:rPr>
                    <w:rFonts w:ascii="Cambria Math" w:hAnsi="Cambria Math"/>
                    <w:i/>
                    <w:sz w:val="30"/>
                    <w:szCs w:val="30"/>
                    <w:lang w:val="uk-UA" w:bidi="ru-RU"/>
                  </w:rPr>
                </m:ctrlPr>
              </m:sSupPr>
              <m:e>
                <m:r>
                  <w:rPr>
                    <w:rFonts w:ascii="Cambria Math" w:hAnsi="Cambria Math"/>
                    <w:sz w:val="30"/>
                    <w:szCs w:val="30"/>
                    <w:lang w:val="uk-UA" w:bidi="ru-RU"/>
                  </w:rPr>
                  <m:t>C</m:t>
                </m:r>
              </m:e>
              <m:sup>
                <m:r>
                  <w:rPr>
                    <w:rFonts w:ascii="Cambria Math" w:hAnsi="Cambria Math"/>
                    <w:sz w:val="30"/>
                    <w:szCs w:val="30"/>
                    <w:lang w:val="uk-UA" w:bidi="ru-RU"/>
                  </w:rPr>
                  <m:t>r</m:t>
                </m:r>
              </m:sup>
            </m:sSup>
          </m:num>
          <m:den>
            <m:r>
              <w:rPr>
                <w:rFonts w:ascii="Cambria Math" w:hAnsi="Cambria Math"/>
                <w:sz w:val="30"/>
                <w:szCs w:val="30"/>
                <w:lang w:val="uk-UA" w:bidi="ru-RU"/>
              </w:rPr>
              <m:t>100</m:t>
            </m:r>
          </m:den>
        </m:f>
        <m:r>
          <w:rPr>
            <w:rFonts w:ascii="Cambria Math" w:hAnsi="Cambria Math"/>
            <w:sz w:val="30"/>
            <w:szCs w:val="30"/>
            <w:lang w:val="uk-UA" w:bidi="ru-RU"/>
          </w:rPr>
          <m:t>∙</m:t>
        </m:r>
        <m:f>
          <m:fPr>
            <m:ctrlPr>
              <w:rPr>
                <w:rFonts w:ascii="Cambria Math" w:hAnsi="Cambria Math"/>
                <w:i/>
                <w:sz w:val="30"/>
                <w:szCs w:val="30"/>
                <w:lang w:val="uk-UA" w:bidi="ru-RU"/>
              </w:rPr>
            </m:ctrlPr>
          </m:fPr>
          <m:num>
            <m:sSup>
              <m:sSupPr>
                <m:ctrlPr>
                  <w:rPr>
                    <w:rFonts w:ascii="Cambria Math" w:hAnsi="Cambria Math"/>
                    <w:i/>
                    <w:sz w:val="30"/>
                    <w:szCs w:val="30"/>
                    <w:lang w:val="uk-UA" w:bidi="ru-RU"/>
                  </w:rPr>
                </m:ctrlPr>
              </m:sSupPr>
              <m:e>
                <m:r>
                  <w:rPr>
                    <w:rFonts w:ascii="Cambria Math" w:hAnsi="Cambria Math"/>
                    <w:sz w:val="30"/>
                    <w:szCs w:val="30"/>
                    <w:lang w:val="uk-UA" w:bidi="ru-RU"/>
                  </w:rPr>
                  <m:t>10</m:t>
                </m:r>
              </m:e>
              <m:sup>
                <m:r>
                  <w:rPr>
                    <w:rFonts w:ascii="Cambria Math" w:hAnsi="Cambria Math"/>
                    <w:sz w:val="30"/>
                    <w:szCs w:val="30"/>
                    <w:lang w:val="uk-UA" w:bidi="ru-RU"/>
                  </w:rPr>
                  <m:t>6</m:t>
                </m:r>
              </m:sup>
            </m:sSup>
          </m:num>
          <m:den>
            <m:sSubSup>
              <m:sSubSupPr>
                <m:ctrlPr>
                  <w:rPr>
                    <w:rFonts w:ascii="Cambria Math" w:hAnsi="Cambria Math"/>
                    <w:i/>
                    <w:sz w:val="30"/>
                    <w:szCs w:val="30"/>
                    <w:lang w:val="uk-UA" w:bidi="ru-RU"/>
                  </w:rPr>
                </m:ctrlPr>
              </m:sSubSupPr>
              <m:e>
                <m:r>
                  <w:rPr>
                    <w:rFonts w:ascii="Cambria Math" w:hAnsi="Cambria Math"/>
                    <w:sz w:val="30"/>
                    <w:szCs w:val="30"/>
                    <w:lang w:val="uk-UA" w:bidi="ru-RU"/>
                  </w:rPr>
                  <m:t>Q</m:t>
                </m:r>
              </m:e>
              <m:sub>
                <m:r>
                  <w:rPr>
                    <w:rFonts w:ascii="Cambria Math" w:hAnsi="Cambria Math"/>
                    <w:sz w:val="30"/>
                    <w:szCs w:val="30"/>
                    <w:lang w:val="uk-UA" w:bidi="ru-RU"/>
                  </w:rPr>
                  <m:t>i</m:t>
                </m:r>
              </m:sub>
              <m:sup>
                <m:r>
                  <w:rPr>
                    <w:rFonts w:ascii="Cambria Math" w:hAnsi="Cambria Math"/>
                    <w:sz w:val="30"/>
                    <w:szCs w:val="30"/>
                    <w:lang w:val="uk-UA" w:bidi="ru-RU"/>
                  </w:rPr>
                  <m:t>r</m:t>
                </m:r>
              </m:sup>
            </m:sSubSup>
          </m:den>
        </m:f>
        <m:r>
          <w:rPr>
            <w:rFonts w:ascii="Cambria Math" w:hAnsi="Cambria Math"/>
            <w:sz w:val="30"/>
            <w:szCs w:val="30"/>
            <w:lang w:val="uk-UA" w:bidi="ru-RU"/>
          </w:rPr>
          <m:t>∙</m:t>
        </m:r>
        <m:sSub>
          <m:sSubPr>
            <m:ctrlPr>
              <w:rPr>
                <w:rFonts w:ascii="Cambria Math" w:hAnsi="Cambria Math"/>
                <w:i/>
                <w:sz w:val="30"/>
                <w:szCs w:val="30"/>
                <w:lang w:val="uk-UA" w:bidi="ru-RU"/>
              </w:rPr>
            </m:ctrlPr>
          </m:sSubPr>
          <m:e>
            <m:r>
              <w:rPr>
                <w:rFonts w:ascii="Cambria Math" w:hAnsi="Cambria Math"/>
                <w:sz w:val="30"/>
                <w:szCs w:val="30"/>
                <w:lang w:val="uk-UA" w:bidi="ru-RU"/>
              </w:rPr>
              <m:t>ε</m:t>
            </m:r>
          </m:e>
          <m:sub>
            <m:r>
              <w:rPr>
                <w:rFonts w:ascii="Cambria Math" w:hAnsi="Cambria Math"/>
                <w:sz w:val="30"/>
                <w:szCs w:val="30"/>
                <w:lang w:val="uk-UA" w:bidi="ru-RU"/>
              </w:rPr>
              <m:t>C</m:t>
            </m:r>
          </m:sub>
        </m:sSub>
        <m:r>
          <w:rPr>
            <w:rFonts w:ascii="Cambria Math" w:hAnsi="Cambria Math"/>
            <w:sz w:val="30"/>
            <w:szCs w:val="30"/>
            <w:lang w:val="uk-UA" w:bidi="ru-RU"/>
          </w:rPr>
          <m:t>, г/ГДж</m:t>
        </m:r>
      </m:oMath>
      <w:r w:rsidR="00D86330" w:rsidRPr="00A612A7">
        <w:rPr>
          <w:sz w:val="28"/>
          <w:szCs w:val="28"/>
          <w:lang w:val="uk-UA" w:bidi="ru-RU"/>
        </w:rPr>
        <w:t xml:space="preserve">                                  (2.6)</w:t>
      </w:r>
    </w:p>
    <w:p w:rsidR="00D86330" w:rsidRPr="00A612A7" w:rsidRDefault="00D86330" w:rsidP="00D86330">
      <w:pPr>
        <w:spacing w:line="360" w:lineRule="auto"/>
        <w:ind w:firstLine="425"/>
        <w:jc w:val="both"/>
        <w:rPr>
          <w:sz w:val="28"/>
          <w:szCs w:val="28"/>
          <w:lang w:val="uk-UA" w:bidi="ru-RU"/>
        </w:rPr>
      </w:pPr>
      <w:r w:rsidRPr="00A612A7">
        <w:rPr>
          <w:sz w:val="28"/>
          <w:szCs w:val="28"/>
          <w:lang w:val="uk-UA" w:bidi="ru-RU"/>
        </w:rPr>
        <w:t>де С</w:t>
      </w:r>
      <w:r w:rsidRPr="00A612A7">
        <w:rPr>
          <w:sz w:val="28"/>
          <w:szCs w:val="28"/>
          <w:vertAlign w:val="superscript"/>
          <w:lang w:val="uk-UA" w:bidi="ru-RU"/>
        </w:rPr>
        <w:t xml:space="preserve">r </w:t>
      </w:r>
      <w:r w:rsidRPr="00A612A7">
        <w:rPr>
          <w:sz w:val="28"/>
          <w:szCs w:val="28"/>
          <w:lang w:val="uk-UA" w:bidi="ru-RU"/>
        </w:rPr>
        <w:t>– масовий вміст вуглецю в паливі на робочу масу, %.</w:t>
      </w:r>
    </w:p>
    <w:p w:rsidR="00D86330" w:rsidRPr="00A612A7" w:rsidRDefault="00D86330" w:rsidP="00657C6D">
      <w:pPr>
        <w:spacing w:line="360" w:lineRule="auto"/>
        <w:ind w:firstLine="426"/>
        <w:jc w:val="both"/>
        <w:rPr>
          <w:sz w:val="28"/>
          <w:szCs w:val="28"/>
          <w:lang w:val="uk-UA" w:bidi="ru-RU"/>
        </w:rPr>
      </w:pPr>
    </w:p>
    <w:p w:rsidR="00657C6D" w:rsidRPr="00A612A7" w:rsidRDefault="00657C6D" w:rsidP="00657C6D">
      <w:pPr>
        <w:spacing w:line="360" w:lineRule="auto"/>
        <w:ind w:firstLine="426"/>
        <w:jc w:val="both"/>
        <w:rPr>
          <w:sz w:val="28"/>
          <w:szCs w:val="28"/>
          <w:lang w:val="uk-UA" w:bidi="ru-RU"/>
        </w:rPr>
      </w:pPr>
      <w:r w:rsidRPr="00A612A7">
        <w:rPr>
          <w:sz w:val="28"/>
          <w:szCs w:val="28"/>
          <w:lang w:val="uk-UA" w:bidi="ru-RU"/>
        </w:rPr>
        <w:t>Показник емісії речовини в вигляді твердих часток розраховується за формулою:</w:t>
      </w:r>
    </w:p>
    <w:p w:rsidR="00657C6D" w:rsidRPr="00A612A7" w:rsidRDefault="00657C6D" w:rsidP="00657C6D">
      <w:pPr>
        <w:spacing w:line="360" w:lineRule="auto"/>
        <w:ind w:firstLine="426"/>
        <w:jc w:val="both"/>
        <w:rPr>
          <w:sz w:val="28"/>
          <w:szCs w:val="28"/>
          <w:lang w:val="uk-UA" w:bidi="ru-RU"/>
        </w:rPr>
      </w:pPr>
    </w:p>
    <w:p w:rsidR="00657C6D" w:rsidRPr="00A612A7" w:rsidRDefault="000220F5" w:rsidP="00657C6D">
      <w:pPr>
        <w:spacing w:line="360" w:lineRule="auto"/>
        <w:ind w:firstLine="426"/>
        <w:jc w:val="right"/>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тв</m:t>
            </m:r>
          </m:sub>
        </m:sSub>
        <m:r>
          <w:rPr>
            <w:rFonts w:ascii="Cambria Math" w:hAnsi="Cambria Math"/>
            <w:sz w:val="28"/>
            <w:szCs w:val="28"/>
            <w:lang w:val="uk-UA" w:bidi="ru-RU"/>
          </w:rPr>
          <m:t>=</m:t>
        </m:r>
        <m:f>
          <m:fPr>
            <m:ctrlPr>
              <w:rPr>
                <w:rFonts w:ascii="Cambria Math" w:hAnsi="Cambria Math"/>
                <w:i/>
                <w:sz w:val="28"/>
                <w:szCs w:val="28"/>
                <w:lang w:val="uk-UA" w:bidi="ru-RU"/>
              </w:rPr>
            </m:ctrlPr>
          </m:fPr>
          <m:num>
            <m:sSup>
              <m:sSupPr>
                <m:ctrlPr>
                  <w:rPr>
                    <w:rFonts w:ascii="Cambria Math" w:hAnsi="Cambria Math"/>
                    <w:i/>
                    <w:sz w:val="28"/>
                    <w:szCs w:val="28"/>
                    <w:lang w:val="uk-UA" w:bidi="ru-RU"/>
                  </w:rPr>
                </m:ctrlPr>
              </m:sSupPr>
              <m:e>
                <m:r>
                  <w:rPr>
                    <w:rFonts w:ascii="Cambria Math" w:hAnsi="Cambria Math"/>
                    <w:sz w:val="28"/>
                    <w:szCs w:val="28"/>
                    <w:lang w:val="uk-UA" w:bidi="ru-RU"/>
                  </w:rPr>
                  <m:t>10</m:t>
                </m:r>
              </m:e>
              <m:sup>
                <m:r>
                  <w:rPr>
                    <w:rFonts w:ascii="Cambria Math" w:hAnsi="Cambria Math"/>
                    <w:sz w:val="28"/>
                    <w:szCs w:val="28"/>
                    <w:lang w:val="uk-UA" w:bidi="ru-RU"/>
                  </w:rPr>
                  <m:t>6</m:t>
                </m:r>
              </m:sup>
            </m:sSup>
          </m:num>
          <m:den>
            <m:sSubSup>
              <m:sSubSupPr>
                <m:ctrlPr>
                  <w:rPr>
                    <w:rFonts w:ascii="Cambria Math" w:hAnsi="Cambria Math"/>
                    <w:i/>
                    <w:sz w:val="28"/>
                    <w:szCs w:val="28"/>
                    <w:lang w:val="uk-UA" w:bidi="ru-RU"/>
                  </w:rPr>
                </m:ctrlPr>
              </m:sSubSupPr>
              <m:e>
                <m:r>
                  <w:rPr>
                    <w:rFonts w:ascii="Cambria Math" w:hAnsi="Cambria Math"/>
                    <w:sz w:val="28"/>
                    <w:szCs w:val="28"/>
                    <w:lang w:val="uk-UA" w:bidi="ru-RU"/>
                  </w:rPr>
                  <m:t>Q</m:t>
                </m:r>
              </m:e>
              <m:sub>
                <m:r>
                  <w:rPr>
                    <w:rFonts w:ascii="Cambria Math" w:hAnsi="Cambria Math"/>
                    <w:sz w:val="28"/>
                    <w:szCs w:val="28"/>
                    <w:lang w:val="uk-UA" w:bidi="ru-RU"/>
                  </w:rPr>
                  <m:t>i</m:t>
                </m:r>
              </m:sub>
              <m:sup>
                <m:r>
                  <w:rPr>
                    <w:rFonts w:ascii="Cambria Math" w:hAnsi="Cambria Math"/>
                    <w:sz w:val="28"/>
                    <w:szCs w:val="28"/>
                    <w:lang w:val="uk-UA" w:bidi="ru-RU"/>
                  </w:rPr>
                  <m:t>r</m:t>
                </m:r>
              </m:sup>
            </m:sSubSup>
          </m:den>
        </m:f>
        <m:sSub>
          <m:sSubPr>
            <m:ctrlPr>
              <w:rPr>
                <w:rFonts w:ascii="Cambria Math" w:hAnsi="Cambria Math"/>
                <w:i/>
                <w:sz w:val="28"/>
                <w:szCs w:val="28"/>
                <w:lang w:val="uk-UA" w:bidi="ru-RU"/>
              </w:rPr>
            </m:ctrlPr>
          </m:sSubPr>
          <m:e>
            <m:r>
              <w:rPr>
                <w:rFonts w:ascii="Cambria Math" w:hAnsi="Cambria Math"/>
                <w:sz w:val="28"/>
                <w:szCs w:val="28"/>
                <w:lang w:val="uk-UA" w:bidi="ru-RU"/>
              </w:rPr>
              <m:t>a</m:t>
            </m:r>
          </m:e>
          <m:sub>
            <m:r>
              <w:rPr>
                <w:rFonts w:ascii="Cambria Math" w:hAnsi="Cambria Math"/>
                <w:sz w:val="28"/>
                <w:szCs w:val="28"/>
                <w:lang w:val="uk-UA" w:bidi="ru-RU"/>
              </w:rPr>
              <m:t>вин</m:t>
            </m:r>
          </m:sub>
        </m:sSub>
        <m:f>
          <m:fPr>
            <m:ctrlPr>
              <w:rPr>
                <w:rFonts w:ascii="Cambria Math" w:hAnsi="Cambria Math"/>
                <w:i/>
                <w:sz w:val="28"/>
                <w:szCs w:val="28"/>
                <w:lang w:val="uk-UA" w:bidi="ru-RU"/>
              </w:rPr>
            </m:ctrlPr>
          </m:fPr>
          <m:num>
            <m:sSup>
              <m:sSupPr>
                <m:ctrlPr>
                  <w:rPr>
                    <w:rFonts w:ascii="Cambria Math" w:hAnsi="Cambria Math"/>
                    <w:i/>
                    <w:sz w:val="28"/>
                    <w:szCs w:val="28"/>
                    <w:lang w:val="uk-UA" w:bidi="ru-RU"/>
                  </w:rPr>
                </m:ctrlPr>
              </m:sSupPr>
              <m:e>
                <m:r>
                  <w:rPr>
                    <w:rFonts w:ascii="Cambria Math" w:hAnsi="Cambria Math"/>
                    <w:sz w:val="28"/>
                    <w:szCs w:val="28"/>
                    <w:lang w:val="uk-UA" w:bidi="ru-RU"/>
                  </w:rPr>
                  <m:t>A</m:t>
                </m:r>
              </m:e>
              <m:sup>
                <m:r>
                  <w:rPr>
                    <w:rFonts w:ascii="Cambria Math" w:hAnsi="Cambria Math"/>
                    <w:sz w:val="28"/>
                    <w:szCs w:val="28"/>
                    <w:lang w:val="uk-UA" w:bidi="ru-RU"/>
                  </w:rPr>
                  <m:t>r</m:t>
                </m:r>
              </m:sup>
            </m:sSup>
          </m:num>
          <m:den>
            <m:sSub>
              <m:sSubPr>
                <m:ctrlPr>
                  <w:rPr>
                    <w:rFonts w:ascii="Cambria Math" w:hAnsi="Cambria Math"/>
                    <w:i/>
                    <w:sz w:val="28"/>
                    <w:szCs w:val="28"/>
                    <w:lang w:val="uk-UA" w:bidi="ru-RU"/>
                  </w:rPr>
                </m:ctrlPr>
              </m:sSubPr>
              <m:e>
                <m:r>
                  <w:rPr>
                    <w:rFonts w:ascii="Cambria Math" w:hAnsi="Cambria Math"/>
                    <w:sz w:val="28"/>
                    <w:szCs w:val="28"/>
                    <w:lang w:val="uk-UA" w:bidi="ru-RU"/>
                  </w:rPr>
                  <m:t>100-Г</m:t>
                </m:r>
              </m:e>
              <m:sub>
                <m:r>
                  <w:rPr>
                    <w:rFonts w:ascii="Cambria Math" w:hAnsi="Cambria Math"/>
                    <w:sz w:val="28"/>
                    <w:szCs w:val="28"/>
                    <w:lang w:val="uk-UA" w:bidi="ru-RU"/>
                  </w:rPr>
                  <m:t>вин</m:t>
                </m:r>
              </m:sub>
            </m:sSub>
          </m:den>
        </m:f>
        <m:d>
          <m:dPr>
            <m:ctrlPr>
              <w:rPr>
                <w:rFonts w:ascii="Cambria Math" w:hAnsi="Cambria Math"/>
                <w:i/>
                <w:sz w:val="28"/>
                <w:szCs w:val="28"/>
                <w:lang w:val="uk-UA" w:bidi="ru-RU"/>
              </w:rPr>
            </m:ctrlPr>
          </m:dPr>
          <m:e>
            <m:sSub>
              <m:sSubPr>
                <m:ctrlPr>
                  <w:rPr>
                    <w:rFonts w:ascii="Cambria Math" w:hAnsi="Cambria Math"/>
                    <w:i/>
                    <w:sz w:val="28"/>
                    <w:szCs w:val="28"/>
                    <w:lang w:val="uk-UA" w:bidi="ru-RU"/>
                  </w:rPr>
                </m:ctrlPr>
              </m:sSubPr>
              <m:e>
                <m:r>
                  <w:rPr>
                    <w:rFonts w:ascii="Cambria Math" w:hAnsi="Cambria Math"/>
                    <w:sz w:val="28"/>
                    <w:szCs w:val="28"/>
                    <w:lang w:val="uk-UA" w:bidi="ru-RU"/>
                  </w:rPr>
                  <m:t>1-η</m:t>
                </m:r>
              </m:e>
              <m:sub>
                <m:r>
                  <w:rPr>
                    <w:rFonts w:ascii="Cambria Math" w:hAnsi="Cambria Math"/>
                    <w:sz w:val="28"/>
                    <w:szCs w:val="28"/>
                    <w:lang w:val="uk-UA" w:bidi="ru-RU"/>
                  </w:rPr>
                  <m:t>зу</m:t>
                </m:r>
              </m:sub>
            </m:sSub>
          </m:e>
        </m:d>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твS</m:t>
            </m:r>
          </m:sub>
        </m:sSub>
      </m:oMath>
      <w:r w:rsidR="00657C6D" w:rsidRPr="00A612A7">
        <w:rPr>
          <w:sz w:val="28"/>
          <w:szCs w:val="28"/>
          <w:lang w:val="uk-UA" w:bidi="ru-RU"/>
        </w:rPr>
        <w:t xml:space="preserve">                               (2.</w:t>
      </w:r>
      <w:r w:rsidR="00D86330" w:rsidRPr="00A612A7">
        <w:rPr>
          <w:sz w:val="28"/>
          <w:szCs w:val="28"/>
          <w:lang w:val="uk-UA" w:bidi="ru-RU"/>
        </w:rPr>
        <w:t>7</w:t>
      </w:r>
      <w:r w:rsidR="00657C6D" w:rsidRPr="00A612A7">
        <w:rPr>
          <w:sz w:val="28"/>
          <w:szCs w:val="28"/>
          <w:lang w:val="uk-UA" w:bidi="ru-RU"/>
        </w:rPr>
        <w:t>)</w:t>
      </w:r>
    </w:p>
    <w:p w:rsidR="00657C6D" w:rsidRPr="00A612A7" w:rsidRDefault="00657C6D" w:rsidP="00657C6D">
      <w:pPr>
        <w:spacing w:line="360" w:lineRule="auto"/>
        <w:ind w:firstLine="426"/>
        <w:jc w:val="both"/>
        <w:rPr>
          <w:sz w:val="28"/>
          <w:szCs w:val="28"/>
          <w:lang w:val="uk-UA" w:bidi="ru-RU"/>
        </w:rPr>
      </w:pPr>
      <w:r w:rsidRPr="00A612A7">
        <w:rPr>
          <w:sz w:val="28"/>
          <w:szCs w:val="28"/>
          <w:lang w:val="uk-UA" w:bidi="ru-RU"/>
        </w:rPr>
        <w:t xml:space="preserve">де </w:t>
      </w:r>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тв</m:t>
            </m:r>
          </m:sub>
        </m:sSub>
      </m:oMath>
      <w:r w:rsidRPr="00A612A7">
        <w:rPr>
          <w:sz w:val="28"/>
          <w:szCs w:val="28"/>
          <w:lang w:val="uk-UA" w:bidi="ru-RU"/>
        </w:rPr>
        <w:t xml:space="preserve"> – показник емісії суспендованих твердих частинок, г/ГДж; </w:t>
      </w:r>
    </w:p>
    <w:p w:rsidR="00657C6D" w:rsidRPr="00A612A7" w:rsidRDefault="000220F5" w:rsidP="00657C6D">
      <w:pPr>
        <w:spacing w:line="360" w:lineRule="auto"/>
        <w:ind w:firstLine="426"/>
        <w:jc w:val="both"/>
        <w:rPr>
          <w:sz w:val="28"/>
          <w:szCs w:val="28"/>
          <w:lang w:val="uk-UA" w:bidi="ru-RU"/>
        </w:rPr>
      </w:pPr>
      <m:oMath>
        <m:sSup>
          <m:sSupPr>
            <m:ctrlPr>
              <w:rPr>
                <w:rFonts w:ascii="Cambria Math" w:hAnsi="Cambria Math"/>
                <w:i/>
                <w:sz w:val="28"/>
                <w:szCs w:val="28"/>
                <w:lang w:val="uk-UA" w:bidi="ru-RU"/>
              </w:rPr>
            </m:ctrlPr>
          </m:sSupPr>
          <m:e>
            <m:r>
              <w:rPr>
                <w:rFonts w:ascii="Cambria Math" w:hAnsi="Cambria Math"/>
                <w:sz w:val="28"/>
                <w:szCs w:val="28"/>
                <w:lang w:val="uk-UA" w:bidi="ru-RU"/>
              </w:rPr>
              <m:t>A</m:t>
            </m:r>
          </m:e>
          <m:sup>
            <m:r>
              <w:rPr>
                <w:rFonts w:ascii="Cambria Math" w:hAnsi="Cambria Math"/>
                <w:sz w:val="28"/>
                <w:szCs w:val="28"/>
                <w:lang w:val="uk-UA" w:bidi="ru-RU"/>
              </w:rPr>
              <m:t>r</m:t>
            </m:r>
          </m:sup>
        </m:sSup>
      </m:oMath>
      <w:r w:rsidR="00657C6D" w:rsidRPr="00A612A7">
        <w:rPr>
          <w:sz w:val="28"/>
          <w:szCs w:val="28"/>
          <w:lang w:val="uk-UA" w:bidi="ru-RU"/>
        </w:rPr>
        <w:t xml:space="preserve"> – масовий вміст золи в паливі на робочу масу, %;</w:t>
      </w:r>
    </w:p>
    <w:p w:rsidR="00657C6D" w:rsidRPr="00A612A7" w:rsidRDefault="000220F5" w:rsidP="00657C6D">
      <w:pPr>
        <w:spacing w:line="360" w:lineRule="auto"/>
        <w:ind w:firstLine="426"/>
        <w:jc w:val="both"/>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a</m:t>
            </m:r>
          </m:e>
          <m:sub>
            <m:r>
              <w:rPr>
                <w:rFonts w:ascii="Cambria Math" w:hAnsi="Cambria Math"/>
                <w:sz w:val="28"/>
                <w:szCs w:val="28"/>
                <w:lang w:val="uk-UA" w:bidi="ru-RU"/>
              </w:rPr>
              <m:t>вин</m:t>
            </m:r>
          </m:sub>
        </m:sSub>
        <m:r>
          <w:rPr>
            <w:rFonts w:ascii="Cambria Math" w:hAnsi="Cambria Math"/>
            <w:sz w:val="28"/>
            <w:szCs w:val="28"/>
            <w:lang w:val="uk-UA" w:bidi="ru-RU"/>
          </w:rPr>
          <m:t xml:space="preserve"> </m:t>
        </m:r>
      </m:oMath>
      <w:r w:rsidR="00657C6D" w:rsidRPr="00A612A7">
        <w:rPr>
          <w:sz w:val="28"/>
          <w:szCs w:val="28"/>
          <w:lang w:val="uk-UA" w:bidi="ru-RU"/>
        </w:rPr>
        <w:t>– частка золи, яка виходить з котла у вигляді леткої золи; (табл. Додатків [11]);</w:t>
      </w:r>
    </w:p>
    <w:p w:rsidR="00657C6D" w:rsidRPr="00A612A7" w:rsidRDefault="000220F5" w:rsidP="00657C6D">
      <w:pPr>
        <w:spacing w:line="360" w:lineRule="auto"/>
        <w:ind w:firstLine="426"/>
        <w:jc w:val="both"/>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η</m:t>
            </m:r>
          </m:e>
          <m:sub>
            <m:r>
              <w:rPr>
                <w:rFonts w:ascii="Cambria Math" w:hAnsi="Cambria Math"/>
                <w:sz w:val="28"/>
                <w:szCs w:val="28"/>
                <w:lang w:val="uk-UA" w:bidi="ru-RU"/>
              </w:rPr>
              <m:t>зу</m:t>
            </m:r>
          </m:sub>
        </m:sSub>
      </m:oMath>
      <w:r w:rsidR="00657C6D" w:rsidRPr="00A612A7">
        <w:rPr>
          <w:sz w:val="28"/>
          <w:szCs w:val="28"/>
          <w:lang w:val="uk-UA" w:bidi="ru-RU"/>
        </w:rPr>
        <w:t xml:space="preserve"> – ефективність очищення димових газів від суспендованих твердих частинок;</w:t>
      </w:r>
    </w:p>
    <w:p w:rsidR="00657C6D" w:rsidRPr="00A612A7" w:rsidRDefault="000220F5" w:rsidP="00657C6D">
      <w:pPr>
        <w:spacing w:line="360" w:lineRule="auto"/>
        <w:ind w:firstLine="426"/>
        <w:jc w:val="both"/>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Г</m:t>
            </m:r>
          </m:e>
          <m:sub>
            <m:r>
              <w:rPr>
                <w:rFonts w:ascii="Cambria Math" w:hAnsi="Cambria Math"/>
                <w:sz w:val="28"/>
                <w:szCs w:val="28"/>
                <w:lang w:val="uk-UA" w:bidi="ru-RU"/>
              </w:rPr>
              <m:t>вин</m:t>
            </m:r>
          </m:sub>
        </m:sSub>
      </m:oMath>
      <w:r w:rsidR="00657C6D" w:rsidRPr="00A612A7">
        <w:rPr>
          <w:sz w:val="28"/>
          <w:szCs w:val="28"/>
          <w:lang w:val="uk-UA" w:bidi="ru-RU"/>
        </w:rPr>
        <w:t xml:space="preserve"> – масовий вміст горючих речовин у викидах суспендованих твердих частинок, %, визначається із співвідношення </w:t>
      </w:r>
      <m:oMath>
        <m:sSub>
          <m:sSubPr>
            <m:ctrlPr>
              <w:rPr>
                <w:rFonts w:ascii="Cambria Math" w:hAnsi="Cambria Math"/>
                <w:i/>
                <w:sz w:val="28"/>
                <w:szCs w:val="28"/>
                <w:lang w:val="uk-UA" w:bidi="ru-RU"/>
              </w:rPr>
            </m:ctrlPr>
          </m:sSubPr>
          <m:e>
            <m:r>
              <w:rPr>
                <w:rFonts w:ascii="Cambria Math" w:hAnsi="Cambria Math"/>
                <w:sz w:val="28"/>
                <w:szCs w:val="28"/>
                <w:lang w:val="uk-UA" w:bidi="ru-RU"/>
              </w:rPr>
              <m:t>a</m:t>
            </m:r>
          </m:e>
          <m:sub>
            <m:r>
              <w:rPr>
                <w:rFonts w:ascii="Cambria Math" w:hAnsi="Cambria Math"/>
                <w:sz w:val="28"/>
                <w:szCs w:val="28"/>
                <w:lang w:val="uk-UA" w:bidi="ru-RU"/>
              </w:rPr>
              <m:t>вин</m:t>
            </m:r>
          </m:sub>
        </m:sSub>
      </m:oMath>
      <w:r w:rsidR="00657C6D" w:rsidRPr="00A612A7">
        <w:rPr>
          <w:sz w:val="28"/>
          <w:szCs w:val="28"/>
          <w:lang w:val="uk-UA" w:bidi="ru-RU"/>
        </w:rPr>
        <w:t>/(100-</w:t>
      </w:r>
      <m:oMath>
        <m:sSub>
          <m:sSubPr>
            <m:ctrlPr>
              <w:rPr>
                <w:rFonts w:ascii="Cambria Math" w:hAnsi="Cambria Math"/>
                <w:i/>
                <w:sz w:val="28"/>
                <w:szCs w:val="28"/>
                <w:lang w:val="uk-UA" w:bidi="ru-RU"/>
              </w:rPr>
            </m:ctrlPr>
          </m:sSubPr>
          <m:e>
            <m:r>
              <w:rPr>
                <w:rFonts w:ascii="Cambria Math" w:hAnsi="Cambria Math"/>
                <w:sz w:val="28"/>
                <w:szCs w:val="28"/>
                <w:lang w:val="uk-UA" w:bidi="ru-RU"/>
              </w:rPr>
              <m:t>Г</m:t>
            </m:r>
          </m:e>
          <m:sub>
            <m:r>
              <w:rPr>
                <w:rFonts w:ascii="Cambria Math" w:hAnsi="Cambria Math"/>
                <w:sz w:val="28"/>
                <w:szCs w:val="28"/>
                <w:lang w:val="uk-UA" w:bidi="ru-RU"/>
              </w:rPr>
              <m:t>вин</m:t>
            </m:r>
          </m:sub>
        </m:sSub>
      </m:oMath>
      <w:r w:rsidR="00657C6D" w:rsidRPr="00A612A7">
        <w:rPr>
          <w:sz w:val="28"/>
          <w:szCs w:val="28"/>
          <w:lang w:val="uk-UA" w:bidi="ru-RU"/>
        </w:rPr>
        <w:t>), (табл. Додатків [11]);</w:t>
      </w:r>
    </w:p>
    <w:p w:rsidR="00657C6D" w:rsidRPr="00A612A7" w:rsidRDefault="000220F5" w:rsidP="00657C6D">
      <w:pPr>
        <w:spacing w:line="360" w:lineRule="auto"/>
        <w:ind w:firstLine="426"/>
        <w:jc w:val="both"/>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твS</m:t>
            </m:r>
          </m:sub>
        </m:sSub>
      </m:oMath>
      <w:r w:rsidR="00657C6D" w:rsidRPr="00A612A7">
        <w:rPr>
          <w:sz w:val="28"/>
          <w:szCs w:val="28"/>
          <w:lang w:val="uk-UA" w:bidi="ru-RU"/>
        </w:rPr>
        <w:t xml:space="preserve"> – показник емісії твердих продуктів взаємодії сорбенту та оксидів сірки і суспендованих твердих частинок сорбенту, г/ГДж.</w:t>
      </w:r>
    </w:p>
    <w:p w:rsidR="00657C6D" w:rsidRPr="00A612A7" w:rsidRDefault="00657C6D" w:rsidP="00657C6D">
      <w:pPr>
        <w:spacing w:line="360" w:lineRule="auto"/>
        <w:ind w:firstLine="426"/>
        <w:jc w:val="both"/>
        <w:rPr>
          <w:sz w:val="28"/>
          <w:szCs w:val="28"/>
          <w:lang w:val="uk-UA" w:bidi="ru-RU"/>
        </w:rPr>
      </w:pPr>
    </w:p>
    <w:p w:rsidR="00733A10" w:rsidRPr="00A612A7" w:rsidRDefault="00733A10" w:rsidP="00733A10">
      <w:pPr>
        <w:spacing w:line="360" w:lineRule="auto"/>
        <w:ind w:firstLine="425"/>
        <w:jc w:val="both"/>
        <w:rPr>
          <w:sz w:val="28"/>
          <w:szCs w:val="28"/>
          <w:lang w:val="uk-UA" w:bidi="ru-RU"/>
        </w:rPr>
      </w:pPr>
      <w:r w:rsidRPr="00A612A7">
        <w:rPr>
          <w:sz w:val="28"/>
          <w:szCs w:val="28"/>
          <w:lang w:val="uk-UA" w:bidi="ru-RU"/>
        </w:rPr>
        <w:t>При одночасному спільному спалюванні двох або більше видів палива виміряна масова концентрація, приведена до нормальних умов та стандартного вмісту кисню, відноситься до основного виду палива.</w:t>
      </w:r>
    </w:p>
    <w:p w:rsidR="00F52B3A" w:rsidRPr="00A612A7" w:rsidRDefault="00F52B3A" w:rsidP="00AD1466">
      <w:pPr>
        <w:spacing w:line="360" w:lineRule="auto"/>
        <w:ind w:firstLine="425"/>
        <w:jc w:val="both"/>
        <w:rPr>
          <w:sz w:val="28"/>
          <w:szCs w:val="28"/>
          <w:lang w:val="uk-UA" w:bidi="ru-RU"/>
        </w:rPr>
      </w:pPr>
      <w:r w:rsidRPr="00A612A7">
        <w:rPr>
          <w:sz w:val="28"/>
          <w:szCs w:val="28"/>
          <w:lang w:val="uk-UA" w:bidi="ru-RU"/>
        </w:rPr>
        <w:t>Узагальнений показник емісії забруднюючої речовини є середньою питомою величиною викиду для певної категорії енергетичної установки, певної технології спалювання палива, певного виду палива.</w:t>
      </w:r>
    </w:p>
    <w:p w:rsidR="00A0181A" w:rsidRPr="00A612A7" w:rsidRDefault="00A0181A" w:rsidP="00AD1466">
      <w:pPr>
        <w:spacing w:line="360" w:lineRule="auto"/>
        <w:ind w:firstLine="425"/>
        <w:jc w:val="both"/>
        <w:rPr>
          <w:sz w:val="28"/>
          <w:szCs w:val="28"/>
          <w:lang w:val="uk-UA" w:bidi="ru-RU"/>
        </w:rPr>
      </w:pPr>
      <w:r w:rsidRPr="00A612A7">
        <w:rPr>
          <w:sz w:val="28"/>
          <w:szCs w:val="28"/>
          <w:lang w:val="uk-UA" w:bidi="ru-RU"/>
        </w:rPr>
        <w:t xml:space="preserve">Опалювальні котли працюють на деревині. Масовий елементний склад (%) та нижча робоча теплота згорання палива прийнято згідно таблиці </w:t>
      </w:r>
      <w:r w:rsidR="003029D0" w:rsidRPr="00A612A7">
        <w:rPr>
          <w:sz w:val="28"/>
          <w:szCs w:val="28"/>
          <w:lang w:val="uk-UA" w:bidi="ru-RU"/>
        </w:rPr>
        <w:t>зі</w:t>
      </w:r>
      <w:r w:rsidRPr="00A612A7">
        <w:rPr>
          <w:sz w:val="28"/>
          <w:szCs w:val="28"/>
          <w:lang w:val="uk-UA" w:bidi="ru-RU"/>
        </w:rPr>
        <w:t xml:space="preserve"> «Збірника показників емісії (питомих викидів)…».</w:t>
      </w:r>
    </w:p>
    <w:p w:rsidR="003029D0" w:rsidRPr="00A612A7" w:rsidRDefault="003029D0" w:rsidP="00AD1466">
      <w:pPr>
        <w:spacing w:line="360" w:lineRule="auto"/>
        <w:ind w:firstLine="425"/>
        <w:jc w:val="both"/>
        <w:rPr>
          <w:sz w:val="28"/>
          <w:szCs w:val="28"/>
          <w:lang w:val="uk-UA" w:bidi="ru-RU"/>
        </w:rPr>
      </w:pPr>
    </w:p>
    <w:p w:rsidR="003029D0" w:rsidRPr="00A612A7" w:rsidRDefault="003029D0" w:rsidP="00AD1466">
      <w:pPr>
        <w:spacing w:line="360" w:lineRule="auto"/>
        <w:ind w:firstLine="425"/>
        <w:jc w:val="both"/>
        <w:rPr>
          <w:sz w:val="28"/>
          <w:szCs w:val="28"/>
          <w:lang w:val="uk-UA" w:bidi="ru-RU"/>
        </w:rPr>
      </w:pPr>
      <w:r w:rsidRPr="00A612A7">
        <w:rPr>
          <w:sz w:val="28"/>
          <w:szCs w:val="28"/>
          <w:lang w:val="uk-UA" w:bidi="ru-RU"/>
        </w:rPr>
        <w:t>Таблиця 2.10 – Масовий елементний склад (%) та нижча робоча теплота згорання палива</w:t>
      </w:r>
    </w:p>
    <w:tbl>
      <w:tblPr>
        <w:tblW w:w="0" w:type="auto"/>
        <w:tblInd w:w="3" w:type="dxa"/>
        <w:tblLayout w:type="fixed"/>
        <w:tblCellMar>
          <w:left w:w="0" w:type="dxa"/>
          <w:right w:w="0" w:type="dxa"/>
        </w:tblCellMar>
        <w:tblLook w:val="04A0" w:firstRow="1" w:lastRow="0" w:firstColumn="1" w:lastColumn="0" w:noHBand="0" w:noVBand="1"/>
      </w:tblPr>
      <w:tblGrid>
        <w:gridCol w:w="973"/>
        <w:gridCol w:w="974"/>
        <w:gridCol w:w="974"/>
        <w:gridCol w:w="973"/>
        <w:gridCol w:w="974"/>
        <w:gridCol w:w="974"/>
        <w:gridCol w:w="974"/>
        <w:gridCol w:w="2682"/>
      </w:tblGrid>
      <w:tr w:rsidR="00A0181A" w:rsidRPr="00A612A7" w:rsidTr="003029D0">
        <w:trPr>
          <w:cantSplit/>
          <w:trHeight w:hRule="exact" w:val="328"/>
        </w:trPr>
        <w:tc>
          <w:tcPr>
            <w:tcW w:w="6816" w:type="dxa"/>
            <w:gridSpan w:val="7"/>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Робоча маса палива</w:t>
            </w:r>
          </w:p>
        </w:tc>
        <w:tc>
          <w:tcPr>
            <w:tcW w:w="2682" w:type="dxa"/>
            <w:vMerge w:val="restart"/>
            <w:tcBorders>
              <w:top w:val="single" w:sz="2" w:space="0" w:color="000000"/>
              <w:left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Нижча теплота згорання, МДж/кг, Q</w:t>
            </w:r>
            <w:r w:rsidRPr="00A612A7">
              <w:rPr>
                <w:sz w:val="28"/>
                <w:szCs w:val="28"/>
                <w:vertAlign w:val="superscript"/>
                <w:lang w:val="uk-UA" w:bidi="ru-RU"/>
              </w:rPr>
              <w:t>r</w:t>
            </w:r>
            <w:r w:rsidRPr="00A612A7">
              <w:rPr>
                <w:sz w:val="28"/>
                <w:szCs w:val="28"/>
                <w:vertAlign w:val="subscript"/>
                <w:lang w:val="uk-UA" w:bidi="ru-RU"/>
              </w:rPr>
              <w:t>i</w:t>
            </w:r>
          </w:p>
        </w:tc>
      </w:tr>
      <w:tr w:rsidR="00A0181A" w:rsidRPr="00A612A7" w:rsidTr="003029D0">
        <w:trPr>
          <w:cantSplit/>
          <w:trHeight w:hRule="exact" w:val="331"/>
        </w:trPr>
        <w:tc>
          <w:tcPr>
            <w:tcW w:w="6816" w:type="dxa"/>
            <w:gridSpan w:val="7"/>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Склад, %</w:t>
            </w:r>
          </w:p>
        </w:tc>
        <w:tc>
          <w:tcPr>
            <w:tcW w:w="2682" w:type="dxa"/>
            <w:vMerge/>
            <w:tcBorders>
              <w:left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ind w:firstLine="425"/>
              <w:jc w:val="center"/>
              <w:rPr>
                <w:sz w:val="28"/>
                <w:szCs w:val="28"/>
                <w:lang w:val="uk-UA" w:bidi="ru-RU"/>
              </w:rPr>
            </w:pPr>
          </w:p>
        </w:tc>
      </w:tr>
      <w:tr w:rsidR="00A0181A" w:rsidRPr="00A612A7" w:rsidTr="003029D0">
        <w:trPr>
          <w:cantSplit/>
          <w:trHeight w:hRule="exact" w:val="476"/>
        </w:trPr>
        <w:tc>
          <w:tcPr>
            <w:tcW w:w="9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C</w:t>
            </w:r>
            <w:r w:rsidRPr="00A612A7">
              <w:rPr>
                <w:sz w:val="28"/>
                <w:szCs w:val="28"/>
                <w:vertAlign w:val="superscript"/>
                <w:lang w:val="uk-UA" w:bidi="ru-RU"/>
              </w:rPr>
              <w:t>r</w:t>
            </w:r>
          </w:p>
        </w:tc>
        <w:tc>
          <w:tcPr>
            <w:tcW w:w="9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H</w:t>
            </w:r>
            <w:r w:rsidRPr="00A612A7">
              <w:rPr>
                <w:sz w:val="28"/>
                <w:szCs w:val="28"/>
                <w:vertAlign w:val="superscript"/>
                <w:lang w:val="uk-UA" w:bidi="ru-RU"/>
              </w:rPr>
              <w:t>r</w:t>
            </w:r>
          </w:p>
        </w:tc>
        <w:tc>
          <w:tcPr>
            <w:tcW w:w="9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S</w:t>
            </w:r>
            <w:r w:rsidRPr="00A612A7">
              <w:rPr>
                <w:sz w:val="28"/>
                <w:szCs w:val="28"/>
                <w:vertAlign w:val="superscript"/>
                <w:lang w:val="uk-UA" w:bidi="ru-RU"/>
              </w:rPr>
              <w:t>r</w:t>
            </w:r>
          </w:p>
        </w:tc>
        <w:tc>
          <w:tcPr>
            <w:tcW w:w="9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O</w:t>
            </w:r>
            <w:r w:rsidRPr="00A612A7">
              <w:rPr>
                <w:sz w:val="28"/>
                <w:szCs w:val="28"/>
                <w:vertAlign w:val="superscript"/>
                <w:lang w:val="uk-UA" w:bidi="ru-RU"/>
              </w:rPr>
              <w:t>r</w:t>
            </w:r>
          </w:p>
        </w:tc>
        <w:tc>
          <w:tcPr>
            <w:tcW w:w="9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N</w:t>
            </w:r>
            <w:r w:rsidRPr="00A612A7">
              <w:rPr>
                <w:sz w:val="28"/>
                <w:szCs w:val="28"/>
                <w:vertAlign w:val="superscript"/>
                <w:lang w:val="uk-UA" w:bidi="ru-RU"/>
              </w:rPr>
              <w:t>r</w:t>
            </w:r>
          </w:p>
        </w:tc>
        <w:tc>
          <w:tcPr>
            <w:tcW w:w="9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A</w:t>
            </w:r>
            <w:r w:rsidRPr="00A612A7">
              <w:rPr>
                <w:sz w:val="28"/>
                <w:szCs w:val="28"/>
                <w:vertAlign w:val="superscript"/>
                <w:lang w:val="uk-UA" w:bidi="ru-RU"/>
              </w:rPr>
              <w:t>r</w:t>
            </w:r>
          </w:p>
        </w:tc>
        <w:tc>
          <w:tcPr>
            <w:tcW w:w="9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W</w:t>
            </w:r>
            <w:r w:rsidRPr="00A612A7">
              <w:rPr>
                <w:sz w:val="28"/>
                <w:szCs w:val="28"/>
                <w:vertAlign w:val="superscript"/>
                <w:lang w:val="uk-UA" w:bidi="ru-RU"/>
              </w:rPr>
              <w:t>r</w:t>
            </w:r>
          </w:p>
        </w:tc>
        <w:tc>
          <w:tcPr>
            <w:tcW w:w="2682" w:type="dxa"/>
            <w:vMerge/>
            <w:tcBorders>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ind w:firstLine="425"/>
              <w:jc w:val="center"/>
              <w:rPr>
                <w:sz w:val="28"/>
                <w:szCs w:val="28"/>
                <w:lang w:val="uk-UA" w:bidi="ru-RU"/>
              </w:rPr>
            </w:pPr>
          </w:p>
        </w:tc>
      </w:tr>
      <w:tr w:rsidR="00A0181A" w:rsidRPr="00A612A7" w:rsidTr="003029D0">
        <w:trPr>
          <w:cantSplit/>
          <w:trHeight w:hRule="exact" w:val="412"/>
        </w:trPr>
        <w:tc>
          <w:tcPr>
            <w:tcW w:w="9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34,6</w:t>
            </w:r>
          </w:p>
        </w:tc>
        <w:tc>
          <w:tcPr>
            <w:tcW w:w="9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4,2</w:t>
            </w:r>
          </w:p>
        </w:tc>
        <w:tc>
          <w:tcPr>
            <w:tcW w:w="9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0,0</w:t>
            </w:r>
          </w:p>
        </w:tc>
        <w:tc>
          <w:tcPr>
            <w:tcW w:w="9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30,1</w:t>
            </w:r>
          </w:p>
        </w:tc>
        <w:tc>
          <w:tcPr>
            <w:tcW w:w="9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0,4</w:t>
            </w:r>
          </w:p>
        </w:tc>
        <w:tc>
          <w:tcPr>
            <w:tcW w:w="9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0,7</w:t>
            </w:r>
          </w:p>
        </w:tc>
        <w:tc>
          <w:tcPr>
            <w:tcW w:w="9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30,0</w:t>
            </w:r>
          </w:p>
        </w:tc>
        <w:tc>
          <w:tcPr>
            <w:tcW w:w="26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rsidR="00A0181A" w:rsidRPr="00A612A7" w:rsidRDefault="00A0181A" w:rsidP="00A830A7">
            <w:pPr>
              <w:spacing w:line="360" w:lineRule="auto"/>
              <w:jc w:val="center"/>
              <w:rPr>
                <w:sz w:val="28"/>
                <w:szCs w:val="28"/>
                <w:lang w:val="uk-UA" w:bidi="ru-RU"/>
              </w:rPr>
            </w:pPr>
            <w:r w:rsidRPr="00A612A7">
              <w:rPr>
                <w:sz w:val="28"/>
                <w:szCs w:val="28"/>
                <w:lang w:val="uk-UA" w:bidi="ru-RU"/>
              </w:rPr>
              <w:t>12,3</w:t>
            </w:r>
          </w:p>
        </w:tc>
      </w:tr>
    </w:tbl>
    <w:p w:rsidR="00A0181A" w:rsidRPr="00A612A7" w:rsidRDefault="00A0181A" w:rsidP="00AD1466">
      <w:pPr>
        <w:spacing w:line="360" w:lineRule="auto"/>
        <w:jc w:val="both"/>
        <w:rPr>
          <w:sz w:val="28"/>
          <w:szCs w:val="28"/>
          <w:lang w:val="uk-UA" w:bidi="ru-RU"/>
        </w:rPr>
      </w:pPr>
    </w:p>
    <w:p w:rsidR="00F52B3A" w:rsidRPr="00A612A7" w:rsidRDefault="00F52B3A" w:rsidP="00AD1466">
      <w:pPr>
        <w:spacing w:line="360" w:lineRule="auto"/>
        <w:ind w:firstLine="425"/>
        <w:jc w:val="both"/>
        <w:rPr>
          <w:sz w:val="28"/>
          <w:szCs w:val="28"/>
          <w:lang w:val="uk-UA" w:bidi="ru-RU"/>
        </w:rPr>
      </w:pPr>
      <w:r w:rsidRPr="00A612A7">
        <w:rPr>
          <w:sz w:val="28"/>
          <w:szCs w:val="28"/>
          <w:lang w:val="uk-UA" w:bidi="ru-RU"/>
        </w:rPr>
        <w:t>Валовий викид j-ої забруднюючої речовини Е</w:t>
      </w:r>
      <w:r w:rsidRPr="00A612A7">
        <w:rPr>
          <w:sz w:val="28"/>
          <w:szCs w:val="28"/>
          <w:vertAlign w:val="subscript"/>
          <w:lang w:val="uk-UA" w:bidi="ru-RU"/>
        </w:rPr>
        <w:t>j</w:t>
      </w:r>
      <w:r w:rsidRPr="00A612A7">
        <w:rPr>
          <w:sz w:val="28"/>
          <w:szCs w:val="28"/>
          <w:lang w:val="uk-UA" w:bidi="ru-RU"/>
        </w:rPr>
        <w:t>, т, що надходить у атмосферу з димовими газами енергетичної установки за проміжок часу Р, визначається як сума валових викидів цієї речовини під час спалювання різних видів палива, у тому числі під час їх одночасного спалювання:</w:t>
      </w:r>
    </w:p>
    <w:p w:rsidR="003029D0" w:rsidRPr="00A612A7" w:rsidRDefault="003029D0" w:rsidP="00AD1466">
      <w:pPr>
        <w:spacing w:line="360" w:lineRule="auto"/>
        <w:ind w:firstLine="425"/>
        <w:jc w:val="both"/>
        <w:rPr>
          <w:sz w:val="28"/>
          <w:szCs w:val="28"/>
          <w:lang w:val="uk-UA" w:bidi="ru-RU"/>
        </w:rPr>
      </w:pPr>
    </w:p>
    <w:p w:rsidR="00F52B3A" w:rsidRPr="00A612A7" w:rsidRDefault="000220F5" w:rsidP="00AD1466">
      <w:pPr>
        <w:spacing w:line="360" w:lineRule="auto"/>
        <w:ind w:firstLine="425"/>
        <w:jc w:val="right"/>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E</m:t>
            </m:r>
          </m:e>
          <m:sub>
            <m:r>
              <w:rPr>
                <w:rFonts w:ascii="Cambria Math" w:hAnsi="Cambria Math"/>
                <w:sz w:val="28"/>
                <w:szCs w:val="28"/>
                <w:lang w:val="uk-UA" w:bidi="ru-RU"/>
              </w:rPr>
              <m:t>j</m:t>
            </m:r>
          </m:sub>
        </m:sSub>
        <m:r>
          <w:rPr>
            <w:rFonts w:ascii="Cambria Math" w:hAnsi="Cambria Math"/>
            <w:sz w:val="28"/>
            <w:szCs w:val="28"/>
            <w:lang w:val="uk-UA" w:bidi="ru-RU"/>
          </w:rPr>
          <m:t>=</m:t>
        </m:r>
        <m:nary>
          <m:naryPr>
            <m:chr m:val="∑"/>
            <m:limLoc m:val="undOvr"/>
            <m:subHide m:val="1"/>
            <m:supHide m:val="1"/>
            <m:ctrlPr>
              <w:rPr>
                <w:rFonts w:ascii="Cambria Math" w:hAnsi="Cambria Math"/>
                <w:i/>
                <w:sz w:val="28"/>
                <w:szCs w:val="28"/>
                <w:lang w:val="uk-UA" w:bidi="ru-RU"/>
              </w:rPr>
            </m:ctrlPr>
          </m:naryPr>
          <m:sub/>
          <m:sup/>
          <m:e>
            <m:sSub>
              <m:sSubPr>
                <m:ctrlPr>
                  <w:rPr>
                    <w:rFonts w:ascii="Cambria Math" w:hAnsi="Cambria Math"/>
                    <w:i/>
                    <w:sz w:val="28"/>
                    <w:szCs w:val="28"/>
                    <w:lang w:val="uk-UA" w:bidi="ru-RU"/>
                  </w:rPr>
                </m:ctrlPr>
              </m:sSubPr>
              <m:e>
                <m:r>
                  <w:rPr>
                    <w:rFonts w:ascii="Cambria Math" w:hAnsi="Cambria Math"/>
                    <w:sz w:val="28"/>
                    <w:szCs w:val="28"/>
                    <w:lang w:val="uk-UA" w:bidi="ru-RU"/>
                  </w:rPr>
                  <m:t>E</m:t>
                </m:r>
              </m:e>
              <m:sub>
                <m:r>
                  <w:rPr>
                    <w:rFonts w:ascii="Cambria Math" w:hAnsi="Cambria Math"/>
                    <w:sz w:val="28"/>
                    <w:szCs w:val="28"/>
                    <w:lang w:val="uk-UA" w:bidi="ru-RU"/>
                  </w:rPr>
                  <m:t>ji</m:t>
                </m:r>
              </m:sub>
            </m:sSub>
          </m:e>
        </m:nary>
        <m:r>
          <w:rPr>
            <w:rFonts w:ascii="Cambria Math" w:hAnsi="Cambria Math"/>
            <w:sz w:val="28"/>
            <w:szCs w:val="28"/>
            <w:lang w:val="uk-UA" w:bidi="ru-RU"/>
          </w:rPr>
          <m:t>=</m:t>
        </m:r>
        <m:sSup>
          <m:sSupPr>
            <m:ctrlPr>
              <w:rPr>
                <w:rFonts w:ascii="Cambria Math" w:hAnsi="Cambria Math"/>
                <w:i/>
                <w:sz w:val="28"/>
                <w:szCs w:val="28"/>
                <w:lang w:val="uk-UA" w:bidi="ru-RU"/>
              </w:rPr>
            </m:ctrlPr>
          </m:sSupPr>
          <m:e>
            <m:r>
              <w:rPr>
                <w:rFonts w:ascii="Cambria Math" w:hAnsi="Cambria Math"/>
                <w:sz w:val="28"/>
                <w:szCs w:val="28"/>
                <w:lang w:val="uk-UA" w:bidi="ru-RU"/>
              </w:rPr>
              <m:t>10</m:t>
            </m:r>
          </m:e>
          <m:sup>
            <m:r>
              <w:rPr>
                <w:rFonts w:ascii="Cambria Math" w:hAnsi="Cambria Math"/>
                <w:sz w:val="28"/>
                <w:szCs w:val="28"/>
                <w:lang w:val="uk-UA" w:bidi="ru-RU"/>
              </w:rPr>
              <m:t>-6</m:t>
            </m:r>
          </m:sup>
        </m:sSup>
        <m:nary>
          <m:naryPr>
            <m:chr m:val="∑"/>
            <m:limLoc m:val="undOvr"/>
            <m:subHide m:val="1"/>
            <m:supHide m:val="1"/>
            <m:ctrlPr>
              <w:rPr>
                <w:rFonts w:ascii="Cambria Math" w:hAnsi="Cambria Math"/>
                <w:i/>
                <w:sz w:val="28"/>
                <w:szCs w:val="28"/>
                <w:lang w:val="uk-UA" w:bidi="ru-RU"/>
              </w:rPr>
            </m:ctrlPr>
          </m:naryPr>
          <m:sub/>
          <m:sup/>
          <m:e>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ji</m:t>
                </m:r>
              </m:sub>
            </m:sSub>
          </m:e>
        </m:nary>
        <m:sSub>
          <m:sSubPr>
            <m:ctrlPr>
              <w:rPr>
                <w:rFonts w:ascii="Cambria Math" w:hAnsi="Cambria Math"/>
                <w:i/>
                <w:sz w:val="28"/>
                <w:szCs w:val="28"/>
                <w:lang w:val="uk-UA" w:bidi="ru-RU"/>
              </w:rPr>
            </m:ctrlPr>
          </m:sSubPr>
          <m:e>
            <m:r>
              <w:rPr>
                <w:rFonts w:ascii="Cambria Math" w:hAnsi="Cambria Math"/>
                <w:sz w:val="28"/>
                <w:szCs w:val="28"/>
                <w:lang w:val="uk-UA" w:bidi="ru-RU"/>
              </w:rPr>
              <m:t>B</m:t>
            </m:r>
          </m:e>
          <m:sub>
            <m:r>
              <w:rPr>
                <w:rFonts w:ascii="Cambria Math" w:hAnsi="Cambria Math"/>
                <w:sz w:val="28"/>
                <w:szCs w:val="28"/>
                <w:lang w:val="uk-UA" w:bidi="ru-RU"/>
              </w:rPr>
              <m:t>i</m:t>
            </m:r>
          </m:sub>
        </m:sSub>
        <m:sSub>
          <m:sSubPr>
            <m:ctrlPr>
              <w:rPr>
                <w:rFonts w:ascii="Cambria Math" w:hAnsi="Cambria Math"/>
                <w:i/>
                <w:sz w:val="28"/>
                <w:szCs w:val="28"/>
                <w:lang w:val="uk-UA" w:bidi="ru-RU"/>
              </w:rPr>
            </m:ctrlPr>
          </m:sSubPr>
          <m:e>
            <m:d>
              <m:dPr>
                <m:ctrlPr>
                  <w:rPr>
                    <w:rFonts w:ascii="Cambria Math" w:hAnsi="Cambria Math"/>
                    <w:i/>
                    <w:sz w:val="28"/>
                    <w:szCs w:val="28"/>
                    <w:lang w:val="uk-UA" w:bidi="ru-RU"/>
                  </w:rPr>
                </m:ctrlPr>
              </m:dPr>
              <m:e>
                <m:sSubSup>
                  <m:sSubSupPr>
                    <m:ctrlPr>
                      <w:rPr>
                        <w:rFonts w:ascii="Cambria Math" w:hAnsi="Cambria Math"/>
                        <w:i/>
                        <w:sz w:val="28"/>
                        <w:szCs w:val="28"/>
                        <w:lang w:val="uk-UA" w:bidi="ru-RU"/>
                      </w:rPr>
                    </m:ctrlPr>
                  </m:sSubSupPr>
                  <m:e>
                    <m:r>
                      <w:rPr>
                        <w:rFonts w:ascii="Cambria Math" w:hAnsi="Cambria Math"/>
                        <w:sz w:val="28"/>
                        <w:szCs w:val="28"/>
                        <w:lang w:val="uk-UA" w:bidi="ru-RU"/>
                      </w:rPr>
                      <m:t>Q</m:t>
                    </m:r>
                  </m:e>
                  <m:sub>
                    <m:r>
                      <w:rPr>
                        <w:rFonts w:ascii="Cambria Math" w:hAnsi="Cambria Math"/>
                        <w:sz w:val="28"/>
                        <w:szCs w:val="28"/>
                        <w:lang w:val="uk-UA" w:bidi="ru-RU"/>
                      </w:rPr>
                      <m:t>i</m:t>
                    </m:r>
                  </m:sub>
                  <m:sup>
                    <m:r>
                      <w:rPr>
                        <w:rFonts w:ascii="Cambria Math" w:hAnsi="Cambria Math"/>
                        <w:sz w:val="28"/>
                        <w:szCs w:val="28"/>
                        <w:lang w:val="uk-UA" w:bidi="ru-RU"/>
                      </w:rPr>
                      <m:t>r</m:t>
                    </m:r>
                  </m:sup>
                </m:sSubSup>
              </m:e>
            </m:d>
          </m:e>
          <m:sub>
            <m:r>
              <w:rPr>
                <w:rFonts w:ascii="Cambria Math" w:hAnsi="Cambria Math"/>
                <w:sz w:val="28"/>
                <w:szCs w:val="28"/>
                <w:lang w:val="uk-UA" w:bidi="ru-RU"/>
              </w:rPr>
              <m:t>i</m:t>
            </m:r>
          </m:sub>
        </m:sSub>
        <m:r>
          <w:rPr>
            <w:rFonts w:ascii="Cambria Math" w:hAnsi="Cambria Math"/>
            <w:sz w:val="28"/>
            <w:szCs w:val="28"/>
            <w:lang w:val="uk-UA" w:bidi="ru-RU"/>
          </w:rPr>
          <m:t xml:space="preserve"> ,</m:t>
        </m:r>
      </m:oMath>
      <w:r w:rsidR="00F52B3A" w:rsidRPr="00A612A7">
        <w:rPr>
          <w:sz w:val="28"/>
          <w:szCs w:val="28"/>
          <w:lang w:val="uk-UA" w:bidi="ru-RU"/>
        </w:rPr>
        <w:t xml:space="preserve">                                      (2.</w:t>
      </w:r>
      <w:r w:rsidR="00D86330" w:rsidRPr="00A612A7">
        <w:rPr>
          <w:sz w:val="28"/>
          <w:szCs w:val="28"/>
          <w:lang w:val="uk-UA" w:bidi="ru-RU"/>
        </w:rPr>
        <w:t>8</w:t>
      </w:r>
      <w:r w:rsidR="00F52B3A" w:rsidRPr="00A612A7">
        <w:rPr>
          <w:sz w:val="28"/>
          <w:szCs w:val="28"/>
          <w:lang w:val="uk-UA" w:bidi="ru-RU"/>
        </w:rPr>
        <w:t>)</w:t>
      </w:r>
    </w:p>
    <w:p w:rsidR="00F52B3A" w:rsidRPr="00A612A7" w:rsidRDefault="00F52B3A" w:rsidP="00AD1466">
      <w:pPr>
        <w:spacing w:line="360" w:lineRule="auto"/>
        <w:ind w:firstLine="425"/>
        <w:jc w:val="both"/>
        <w:rPr>
          <w:sz w:val="28"/>
          <w:szCs w:val="28"/>
          <w:lang w:val="uk-UA" w:bidi="ru-RU"/>
        </w:rPr>
      </w:pPr>
      <w:r w:rsidRPr="00A612A7">
        <w:rPr>
          <w:sz w:val="28"/>
          <w:szCs w:val="28"/>
          <w:lang w:val="uk-UA" w:bidi="ru-RU"/>
        </w:rPr>
        <w:t xml:space="preserve">де </w:t>
      </w:r>
      <m:oMath>
        <m:sSub>
          <m:sSubPr>
            <m:ctrlPr>
              <w:rPr>
                <w:rFonts w:ascii="Cambria Math" w:hAnsi="Cambria Math"/>
                <w:i/>
                <w:sz w:val="28"/>
                <w:szCs w:val="28"/>
                <w:lang w:val="uk-UA" w:bidi="ru-RU"/>
              </w:rPr>
            </m:ctrlPr>
          </m:sSubPr>
          <m:e>
            <m:r>
              <w:rPr>
                <w:rFonts w:ascii="Cambria Math" w:hAnsi="Cambria Math"/>
                <w:sz w:val="28"/>
                <w:szCs w:val="28"/>
                <w:lang w:val="uk-UA" w:bidi="ru-RU"/>
              </w:rPr>
              <m:t>E</m:t>
            </m:r>
          </m:e>
          <m:sub>
            <m:r>
              <w:rPr>
                <w:rFonts w:ascii="Cambria Math" w:hAnsi="Cambria Math"/>
                <w:sz w:val="28"/>
                <w:szCs w:val="28"/>
                <w:lang w:val="uk-UA" w:bidi="ru-RU"/>
              </w:rPr>
              <m:t>ji</m:t>
            </m:r>
          </m:sub>
        </m:sSub>
      </m:oMath>
      <w:r w:rsidRPr="00A612A7">
        <w:rPr>
          <w:sz w:val="28"/>
          <w:szCs w:val="28"/>
          <w:lang w:val="uk-UA" w:bidi="ru-RU"/>
        </w:rPr>
        <w:t xml:space="preserve"> – валовий викид j-ої забруднюючої речовини під час спалювання i-того палива за проміжок часу Р, т; </w:t>
      </w:r>
    </w:p>
    <w:p w:rsidR="00F52B3A" w:rsidRPr="00A612A7" w:rsidRDefault="000220F5" w:rsidP="00AD1466">
      <w:pPr>
        <w:spacing w:line="360" w:lineRule="auto"/>
        <w:ind w:firstLine="425"/>
        <w:jc w:val="both"/>
        <w:rPr>
          <w:sz w:val="28"/>
          <w:szCs w:val="28"/>
          <w:lang w:val="uk-UA" w:bidi="ru-RU"/>
        </w:rPr>
      </w:pPr>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ji</m:t>
            </m:r>
          </m:sub>
        </m:sSub>
      </m:oMath>
      <w:r w:rsidR="00F52B3A" w:rsidRPr="00A612A7">
        <w:rPr>
          <w:sz w:val="28"/>
          <w:szCs w:val="28"/>
          <w:lang w:val="uk-UA" w:bidi="ru-RU"/>
        </w:rPr>
        <w:t xml:space="preserve"> – показник емісії викид j-ої забруднюючої речовини для i-того палива, г/ГДж; </w:t>
      </w:r>
    </w:p>
    <w:p w:rsidR="00F52B3A" w:rsidRPr="00A612A7" w:rsidRDefault="00F52B3A" w:rsidP="00AD1466">
      <w:pPr>
        <w:spacing w:line="360" w:lineRule="auto"/>
        <w:ind w:firstLine="425"/>
        <w:jc w:val="both"/>
        <w:rPr>
          <w:sz w:val="28"/>
          <w:szCs w:val="28"/>
          <w:lang w:val="uk-UA" w:bidi="ru-RU"/>
        </w:rPr>
      </w:pPr>
      <w:r w:rsidRPr="00A612A7">
        <w:rPr>
          <w:noProof/>
          <w:sz w:val="28"/>
          <w:szCs w:val="28"/>
        </w:rPr>
        <mc:AlternateContent>
          <mc:Choice Requires="wps">
            <w:drawing>
              <wp:anchor distT="0" distB="0" distL="114300" distR="114300" simplePos="0" relativeHeight="251658240" behindDoc="1" locked="0" layoutInCell="0" allowOverlap="1" wp14:anchorId="0FD6A945" wp14:editId="392866A0">
                <wp:simplePos x="0" y="0"/>
                <wp:positionH relativeFrom="page">
                  <wp:posOffset>1469136</wp:posOffset>
                </wp:positionH>
                <wp:positionV relativeFrom="paragraph">
                  <wp:posOffset>96335</wp:posOffset>
                </wp:positionV>
                <wp:extent cx="31662" cy="131433"/>
                <wp:effectExtent l="0" t="0" r="0" b="0"/>
                <wp:wrapNone/>
                <wp:docPr id="1" name="drawingObject816"/>
                <wp:cNvGraphicFramePr/>
                <a:graphic xmlns:a="http://schemas.openxmlformats.org/drawingml/2006/main">
                  <a:graphicData uri="http://schemas.microsoft.com/office/word/2010/wordprocessingShape">
                    <wps:wsp>
                      <wps:cNvSpPr txBox="1"/>
                      <wps:spPr>
                        <a:xfrm>
                          <a:off x="0" y="0"/>
                          <a:ext cx="31662" cy="131433"/>
                        </a:xfrm>
                        <a:prstGeom prst="rect">
                          <a:avLst/>
                        </a:prstGeom>
                        <a:noFill/>
                      </wps:spPr>
                      <wps:txbx>
                        <w:txbxContent>
                          <w:p w:rsidR="005835F8" w:rsidRDefault="005835F8" w:rsidP="00F52B3A">
                            <w:pPr>
                              <w:widowControl w:val="0"/>
                              <w:spacing w:line="206" w:lineRule="exact"/>
                              <w:ind w:right="-20"/>
                              <w:rPr>
                                <w:color w:val="000000"/>
                                <w:sz w:val="18"/>
                                <w:szCs w:val="18"/>
                              </w:rPr>
                            </w:pPr>
                            <w:r>
                              <w:rPr>
                                <w:color w:val="000000"/>
                                <w:sz w:val="18"/>
                                <w:szCs w:val="18"/>
                              </w:rPr>
                              <w:t>i</w:t>
                            </w:r>
                          </w:p>
                        </w:txbxContent>
                      </wps:txbx>
                      <wps:bodyPr vertOverflow="overflow" horzOverflow="overflow" vert="horz" lIns="0" tIns="0" rIns="0" bIns="0" anchor="t">
                        <a:spAutoFit/>
                      </wps:bodyPr>
                    </wps:wsp>
                  </a:graphicData>
                </a:graphic>
              </wp:anchor>
            </w:drawing>
          </mc:Choice>
          <mc:Fallback>
            <w:pict>
              <v:shapetype w14:anchorId="0FD6A945" id="_x0000_t202" coordsize="21600,21600" o:spt="202" path="m,l,21600r21600,l21600,xe">
                <v:stroke joinstyle="miter"/>
                <v:path gradientshapeok="t" o:connecttype="rect"/>
              </v:shapetype>
              <v:shape id="drawingObject816" o:spid="_x0000_s1026" type="#_x0000_t202" style="position:absolute;left:0;text-align:left;margin-left:115.7pt;margin-top:7.6pt;width:2.5pt;height:10.35pt;z-index:-251658240;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" o:allowincell="f" filled="f" stroked="f">
                <v:textbox style="mso-fit-shape-to-text:t" inset="0,0,0,0">
                  <w:txbxContent>
                    <w:p w:rsidR="005835F8" w:rsidRDefault="005835F8" w:rsidP="00F52B3A">
                      <w:pPr>
                        <w:widowControl w:val="0"/>
                        <w:spacing w:line="206" w:lineRule="exact"/>
                        <w:ind w:right="-20"/>
                        <w:rPr>
                          <w:color w:val="000000"/>
                          <w:sz w:val="18"/>
                          <w:szCs w:val="18"/>
                        </w:rPr>
                      </w:pPr>
                      <w:r>
                        <w:rPr>
                          <w:color w:val="000000"/>
                          <w:sz w:val="18"/>
                          <w:szCs w:val="18"/>
                        </w:rPr>
                        <w:t>i</w:t>
                      </w:r>
                    </w:p>
                  </w:txbxContent>
                </v:textbox>
                <w10:wrap anchorx="page"/>
              </v:shape>
            </w:pict>
          </mc:Fallback>
        </mc:AlternateContent>
      </w:r>
      <w:r w:rsidRPr="00A612A7">
        <w:rPr>
          <w:sz w:val="28"/>
          <w:szCs w:val="28"/>
          <w:lang w:val="uk-UA" w:bidi="ru-RU"/>
        </w:rPr>
        <w:t>B – витрата i-то</w:t>
      </w:r>
      <w:r w:rsidR="00A830A7" w:rsidRPr="00A612A7">
        <w:rPr>
          <w:sz w:val="28"/>
          <w:szCs w:val="28"/>
          <w:lang w:val="uk-UA" w:bidi="ru-RU"/>
        </w:rPr>
        <w:t>го палива за проміжок часу Р, т.</w:t>
      </w:r>
    </w:p>
    <w:p w:rsidR="003029D0" w:rsidRPr="00A612A7" w:rsidRDefault="003029D0" w:rsidP="00AD1466">
      <w:pPr>
        <w:spacing w:line="360" w:lineRule="auto"/>
        <w:ind w:firstLine="425"/>
        <w:jc w:val="both"/>
        <w:rPr>
          <w:sz w:val="28"/>
          <w:szCs w:val="28"/>
          <w:lang w:val="uk-UA" w:bidi="ru-RU"/>
        </w:rPr>
      </w:pPr>
    </w:p>
    <w:p w:rsidR="00F52B3A" w:rsidRPr="00A612A7" w:rsidRDefault="004E6BF1" w:rsidP="00AD1466">
      <w:pPr>
        <w:spacing w:line="360" w:lineRule="auto"/>
        <w:ind w:firstLine="425"/>
        <w:jc w:val="both"/>
        <w:rPr>
          <w:sz w:val="28"/>
          <w:szCs w:val="28"/>
          <w:lang w:val="uk-UA" w:bidi="ru-RU"/>
        </w:rPr>
      </w:pPr>
      <w:r w:rsidRPr="00A612A7">
        <w:rPr>
          <w:sz w:val="28"/>
          <w:szCs w:val="28"/>
          <w:lang w:val="uk-UA" w:bidi="ru-RU"/>
        </w:rPr>
        <w:t>Розрахунок об’єму димових газів, що утворюється під час спалювання палива в установці, розраховується за формулою:</w:t>
      </w:r>
    </w:p>
    <w:p w:rsidR="003029D0" w:rsidRPr="00A612A7" w:rsidRDefault="003029D0" w:rsidP="00AD1466">
      <w:pPr>
        <w:spacing w:line="360" w:lineRule="auto"/>
        <w:ind w:firstLine="425"/>
        <w:jc w:val="both"/>
        <w:rPr>
          <w:sz w:val="28"/>
          <w:szCs w:val="28"/>
          <w:lang w:val="uk-UA" w:bidi="ru-RU"/>
        </w:rPr>
      </w:pPr>
    </w:p>
    <w:p w:rsidR="004E6BF1" w:rsidRPr="00A612A7" w:rsidRDefault="00657C6D" w:rsidP="00657C6D">
      <w:pPr>
        <w:spacing w:line="360" w:lineRule="auto"/>
        <w:rPr>
          <w:sz w:val="28"/>
          <w:szCs w:val="30"/>
          <w:lang w:val="uk-UA" w:bidi="ru-RU"/>
        </w:rPr>
      </w:pPr>
      <w:r w:rsidRPr="00A612A7">
        <w:rPr>
          <w:sz w:val="30"/>
          <w:szCs w:val="30"/>
          <w:lang w:val="uk-UA" w:bidi="ru-RU"/>
        </w:rPr>
        <w:t xml:space="preserve">   </w:t>
      </w:r>
      <w:r w:rsidR="004E6BF1" w:rsidRPr="00A612A7">
        <w:rPr>
          <w:sz w:val="30"/>
          <w:szCs w:val="30"/>
          <w:lang w:val="uk-UA" w:bidi="ru-RU"/>
        </w:rPr>
        <w:t>v</w:t>
      </w:r>
      <w:r w:rsidR="004E6BF1" w:rsidRPr="00A612A7">
        <w:rPr>
          <w:szCs w:val="30"/>
          <w:vertAlign w:val="subscript"/>
          <w:lang w:val="uk-UA" w:bidi="ru-RU"/>
        </w:rPr>
        <w:t xml:space="preserve">ДГ </w:t>
      </w:r>
      <w:r w:rsidR="004E6BF1" w:rsidRPr="00A612A7">
        <w:rPr>
          <w:sz w:val="30"/>
          <w:szCs w:val="30"/>
          <w:lang w:val="uk-UA" w:bidi="ru-RU"/>
        </w:rPr>
        <w:t>=</w:t>
      </w:r>
      <m:oMath>
        <m:r>
          <w:rPr>
            <w:rFonts w:ascii="Cambria Math" w:hAnsi="Cambria Math"/>
            <w:sz w:val="30"/>
            <w:szCs w:val="30"/>
            <w:lang w:val="uk-UA" w:bidi="ru-RU"/>
          </w:rPr>
          <m:t xml:space="preserve"> </m:t>
        </m:r>
        <m:f>
          <m:fPr>
            <m:ctrlPr>
              <w:rPr>
                <w:rFonts w:ascii="Cambria Math" w:hAnsi="Cambria Math"/>
                <w:i/>
                <w:sz w:val="30"/>
                <w:szCs w:val="30"/>
                <w:lang w:val="uk-UA" w:bidi="ru-RU"/>
              </w:rPr>
            </m:ctrlPr>
          </m:fPr>
          <m:num>
            <m:r>
              <w:rPr>
                <w:rFonts w:ascii="Cambria Math" w:hAnsi="Cambria Math"/>
                <w:sz w:val="30"/>
                <w:szCs w:val="30"/>
                <w:lang w:val="uk-UA" w:bidi="ru-RU"/>
              </w:rPr>
              <m:t>1</m:t>
            </m:r>
          </m:num>
          <m:den>
            <m:r>
              <w:rPr>
                <w:rFonts w:ascii="Cambria Math" w:hAnsi="Cambria Math"/>
                <w:sz w:val="30"/>
                <w:szCs w:val="30"/>
                <w:lang w:val="uk-UA" w:bidi="ru-RU"/>
              </w:rPr>
              <m:t>100</m:t>
            </m:r>
          </m:den>
        </m:f>
      </m:oMath>
      <w:r w:rsidR="004E6BF1" w:rsidRPr="00A612A7">
        <w:rPr>
          <w:sz w:val="30"/>
          <w:szCs w:val="30"/>
          <w:lang w:val="uk-UA" w:bidi="ru-RU"/>
        </w:rPr>
        <w:t>∙[4,762∙(1,866∙ε</w:t>
      </w:r>
      <w:r w:rsidR="004E6BF1" w:rsidRPr="00A612A7">
        <w:rPr>
          <w:sz w:val="30"/>
          <w:szCs w:val="30"/>
          <w:vertAlign w:val="subscript"/>
          <w:lang w:val="uk-UA" w:bidi="ru-RU"/>
        </w:rPr>
        <w:t>с</w:t>
      </w:r>
      <w:r w:rsidR="004E6BF1" w:rsidRPr="00A612A7">
        <w:rPr>
          <w:sz w:val="30"/>
          <w:szCs w:val="30"/>
          <w:lang w:val="uk-UA" w:bidi="ru-RU"/>
        </w:rPr>
        <w:t>∙С</w:t>
      </w:r>
      <w:r w:rsidR="004E6BF1" w:rsidRPr="00A612A7">
        <w:rPr>
          <w:sz w:val="30"/>
          <w:szCs w:val="30"/>
          <w:vertAlign w:val="superscript"/>
          <w:lang w:val="uk-UA" w:bidi="ru-RU"/>
        </w:rPr>
        <w:t>r</w:t>
      </w:r>
      <w:r w:rsidR="00A0579C" w:rsidRPr="00A612A7">
        <w:rPr>
          <w:sz w:val="30"/>
          <w:szCs w:val="30"/>
          <w:vertAlign w:val="superscript"/>
          <w:lang w:val="uk-UA" w:bidi="ru-RU"/>
        </w:rPr>
        <w:t xml:space="preserve"> </w:t>
      </w:r>
      <w:r w:rsidR="004E6BF1" w:rsidRPr="00A612A7">
        <w:rPr>
          <w:sz w:val="30"/>
          <w:szCs w:val="30"/>
          <w:lang w:val="uk-UA" w:bidi="ru-RU"/>
        </w:rPr>
        <w:t>+</w:t>
      </w:r>
      <w:r w:rsidR="00A0579C" w:rsidRPr="00A612A7">
        <w:rPr>
          <w:sz w:val="30"/>
          <w:szCs w:val="30"/>
          <w:lang w:val="uk-UA" w:bidi="ru-RU"/>
        </w:rPr>
        <w:t xml:space="preserve"> </w:t>
      </w:r>
      <w:r w:rsidR="004E6BF1" w:rsidRPr="00A612A7">
        <w:rPr>
          <w:sz w:val="30"/>
          <w:szCs w:val="30"/>
          <w:lang w:val="uk-UA" w:bidi="ru-RU"/>
        </w:rPr>
        <w:t>0,7∙S</w:t>
      </w:r>
      <w:r w:rsidR="004E6BF1" w:rsidRPr="00A612A7">
        <w:rPr>
          <w:sz w:val="30"/>
          <w:szCs w:val="30"/>
          <w:vertAlign w:val="superscript"/>
          <w:lang w:val="uk-UA" w:bidi="ru-RU"/>
        </w:rPr>
        <w:t>r</w:t>
      </w:r>
      <w:r w:rsidR="004E6BF1" w:rsidRPr="00A612A7">
        <w:rPr>
          <w:sz w:val="30"/>
          <w:szCs w:val="30"/>
          <w:lang w:val="uk-UA" w:bidi="ru-RU"/>
        </w:rPr>
        <w:t xml:space="preserve"> )</w:t>
      </w:r>
      <w:r w:rsidR="00A0579C" w:rsidRPr="00A612A7">
        <w:rPr>
          <w:sz w:val="30"/>
          <w:szCs w:val="30"/>
          <w:lang w:val="uk-UA" w:bidi="ru-RU"/>
        </w:rPr>
        <w:t xml:space="preserve"> </w:t>
      </w:r>
      <w:r w:rsidR="004E6BF1" w:rsidRPr="00A612A7">
        <w:rPr>
          <w:sz w:val="30"/>
          <w:szCs w:val="30"/>
          <w:lang w:val="uk-UA" w:bidi="ru-RU"/>
        </w:rPr>
        <w:t>+</w:t>
      </w:r>
      <w:r w:rsidR="00A0579C" w:rsidRPr="00A612A7">
        <w:rPr>
          <w:sz w:val="30"/>
          <w:szCs w:val="30"/>
          <w:lang w:val="uk-UA" w:bidi="ru-RU"/>
        </w:rPr>
        <w:t xml:space="preserve"> </w:t>
      </w:r>
      <w:r w:rsidR="004E6BF1" w:rsidRPr="00A612A7">
        <w:rPr>
          <w:sz w:val="30"/>
          <w:szCs w:val="30"/>
          <w:lang w:val="uk-UA" w:bidi="ru-RU"/>
        </w:rPr>
        <w:t>0,8∙N</w:t>
      </w:r>
      <w:r w:rsidR="004E6BF1" w:rsidRPr="00A612A7">
        <w:rPr>
          <w:sz w:val="30"/>
          <w:szCs w:val="30"/>
          <w:vertAlign w:val="superscript"/>
          <w:lang w:val="uk-UA" w:bidi="ru-RU"/>
        </w:rPr>
        <w:t>r</w:t>
      </w:r>
      <w:r w:rsidR="00A0579C" w:rsidRPr="00A612A7">
        <w:rPr>
          <w:sz w:val="30"/>
          <w:szCs w:val="30"/>
          <w:vertAlign w:val="superscript"/>
          <w:lang w:val="uk-UA" w:bidi="ru-RU"/>
        </w:rPr>
        <w:t xml:space="preserve"> </w:t>
      </w:r>
      <w:r w:rsidR="004E6BF1" w:rsidRPr="00A612A7">
        <w:rPr>
          <w:sz w:val="30"/>
          <w:szCs w:val="30"/>
          <w:lang w:val="uk-UA" w:bidi="ru-RU"/>
        </w:rPr>
        <w:t>+</w:t>
      </w:r>
      <w:r w:rsidR="00A0579C" w:rsidRPr="00A612A7">
        <w:rPr>
          <w:sz w:val="30"/>
          <w:szCs w:val="30"/>
          <w:lang w:val="uk-UA" w:bidi="ru-RU"/>
        </w:rPr>
        <w:t xml:space="preserve"> </w:t>
      </w:r>
      <w:r w:rsidR="004E6BF1" w:rsidRPr="00A612A7">
        <w:rPr>
          <w:sz w:val="30"/>
          <w:szCs w:val="30"/>
          <w:lang w:val="uk-UA" w:bidi="ru-RU"/>
        </w:rPr>
        <w:t>3,762∙(5,56∙H</w:t>
      </w:r>
      <w:r w:rsidR="004E6BF1" w:rsidRPr="00A612A7">
        <w:rPr>
          <w:sz w:val="30"/>
          <w:szCs w:val="30"/>
          <w:vertAlign w:val="superscript"/>
          <w:lang w:val="uk-UA" w:bidi="ru-RU"/>
        </w:rPr>
        <w:t>r</w:t>
      </w:r>
      <w:r w:rsidR="00A0579C" w:rsidRPr="00A612A7">
        <w:rPr>
          <w:sz w:val="30"/>
          <w:szCs w:val="30"/>
          <w:vertAlign w:val="superscript"/>
          <w:lang w:val="uk-UA" w:bidi="ru-RU"/>
        </w:rPr>
        <w:t xml:space="preserve"> </w:t>
      </w:r>
      <w:r w:rsidR="00A0579C" w:rsidRPr="00A612A7">
        <w:rPr>
          <w:sz w:val="28"/>
          <w:szCs w:val="28"/>
          <w:lang w:val="uk-UA" w:bidi="ru-RU"/>
        </w:rPr>
        <w:t xml:space="preserve">– </w:t>
      </w:r>
      <w:r w:rsidR="004E6BF1" w:rsidRPr="00A612A7">
        <w:rPr>
          <w:sz w:val="30"/>
          <w:szCs w:val="30"/>
          <w:lang w:val="uk-UA" w:bidi="ru-RU"/>
        </w:rPr>
        <w:t>0,7∙O</w:t>
      </w:r>
      <w:r w:rsidR="004E6BF1" w:rsidRPr="00A612A7">
        <w:rPr>
          <w:sz w:val="30"/>
          <w:szCs w:val="30"/>
          <w:vertAlign w:val="superscript"/>
          <w:lang w:val="uk-UA" w:bidi="ru-RU"/>
        </w:rPr>
        <w:t>r</w:t>
      </w:r>
      <w:r w:rsidR="004E6BF1" w:rsidRPr="00A612A7">
        <w:rPr>
          <w:sz w:val="30"/>
          <w:szCs w:val="30"/>
          <w:lang w:val="uk-UA" w:bidi="ru-RU"/>
        </w:rPr>
        <w:t xml:space="preserve">)] </w:t>
      </w:r>
      <w:r w:rsidR="004E6BF1" w:rsidRPr="00A612A7">
        <w:rPr>
          <w:sz w:val="28"/>
          <w:szCs w:val="30"/>
          <w:lang w:val="uk-UA" w:bidi="ru-RU"/>
        </w:rPr>
        <w:t xml:space="preserve"> (2.</w:t>
      </w:r>
      <w:r w:rsidR="00D86330" w:rsidRPr="00A612A7">
        <w:rPr>
          <w:sz w:val="28"/>
          <w:szCs w:val="30"/>
          <w:lang w:val="uk-UA" w:bidi="ru-RU"/>
        </w:rPr>
        <w:t>9</w:t>
      </w:r>
      <w:r w:rsidR="004E6BF1" w:rsidRPr="00A612A7">
        <w:rPr>
          <w:sz w:val="28"/>
          <w:szCs w:val="30"/>
          <w:lang w:val="uk-UA" w:bidi="ru-RU"/>
        </w:rPr>
        <w:t>)</w:t>
      </w:r>
    </w:p>
    <w:p w:rsidR="00A0579C" w:rsidRPr="00A612A7" w:rsidRDefault="00A0579C" w:rsidP="009000D5">
      <w:pPr>
        <w:spacing w:line="360" w:lineRule="auto"/>
        <w:ind w:firstLine="425"/>
        <w:jc w:val="both"/>
        <w:rPr>
          <w:sz w:val="28"/>
          <w:szCs w:val="28"/>
          <w:lang w:val="uk-UA" w:bidi="ru-RU"/>
        </w:rPr>
      </w:pPr>
      <w:r w:rsidRPr="00A612A7">
        <w:rPr>
          <w:sz w:val="28"/>
          <w:szCs w:val="28"/>
          <w:lang w:val="uk-UA" w:bidi="ru-RU"/>
        </w:rPr>
        <w:t>де ε</w:t>
      </w:r>
      <w:r w:rsidRPr="00A612A7">
        <w:rPr>
          <w:sz w:val="28"/>
          <w:szCs w:val="28"/>
          <w:vertAlign w:val="subscript"/>
          <w:lang w:val="uk-UA" w:bidi="ru-RU"/>
        </w:rPr>
        <w:t>с</w:t>
      </w:r>
      <w:r w:rsidRPr="00A612A7">
        <w:rPr>
          <w:sz w:val="28"/>
          <w:szCs w:val="28"/>
          <w:lang w:val="uk-UA" w:bidi="ru-RU"/>
        </w:rPr>
        <w:t xml:space="preserve"> – сту</w:t>
      </w:r>
      <w:r w:rsidR="009000D5" w:rsidRPr="00A612A7">
        <w:rPr>
          <w:sz w:val="28"/>
          <w:szCs w:val="28"/>
          <w:lang w:val="uk-UA" w:bidi="ru-RU"/>
        </w:rPr>
        <w:t xml:space="preserve">пінь окислення вуглецю палива; </w:t>
      </w:r>
    </w:p>
    <w:p w:rsidR="00A0579C" w:rsidRPr="00A612A7" w:rsidRDefault="00A0579C" w:rsidP="00AD1466">
      <w:pPr>
        <w:spacing w:line="360" w:lineRule="auto"/>
        <w:ind w:firstLine="425"/>
        <w:jc w:val="both"/>
        <w:rPr>
          <w:sz w:val="28"/>
          <w:szCs w:val="28"/>
          <w:lang w:val="uk-UA" w:bidi="ru-RU"/>
        </w:rPr>
      </w:pPr>
      <w:r w:rsidRPr="00A612A7">
        <w:rPr>
          <w:sz w:val="28"/>
          <w:szCs w:val="28"/>
          <w:lang w:val="uk-UA" w:bidi="ru-RU"/>
        </w:rPr>
        <w:t>S</w:t>
      </w:r>
      <w:r w:rsidRPr="00A612A7">
        <w:rPr>
          <w:sz w:val="28"/>
          <w:szCs w:val="28"/>
          <w:vertAlign w:val="superscript"/>
          <w:lang w:val="uk-UA" w:bidi="ru-RU"/>
        </w:rPr>
        <w:t>r</w:t>
      </w:r>
      <w:r w:rsidRPr="00A612A7">
        <w:rPr>
          <w:sz w:val="28"/>
          <w:szCs w:val="28"/>
          <w:lang w:val="uk-UA" w:bidi="ru-RU"/>
        </w:rPr>
        <w:t xml:space="preserve"> – масовий вміст сірки в паливі на робочу масу, %; </w:t>
      </w:r>
    </w:p>
    <w:p w:rsidR="00A0579C" w:rsidRPr="00A612A7" w:rsidRDefault="00A0579C" w:rsidP="00AD1466">
      <w:pPr>
        <w:spacing w:line="360" w:lineRule="auto"/>
        <w:ind w:firstLine="425"/>
        <w:jc w:val="both"/>
        <w:rPr>
          <w:sz w:val="28"/>
          <w:szCs w:val="28"/>
          <w:lang w:val="uk-UA" w:bidi="ru-RU"/>
        </w:rPr>
      </w:pPr>
      <w:r w:rsidRPr="00A612A7">
        <w:rPr>
          <w:sz w:val="28"/>
          <w:szCs w:val="28"/>
          <w:lang w:val="uk-UA" w:bidi="ru-RU"/>
        </w:rPr>
        <w:t>N</w:t>
      </w:r>
      <w:r w:rsidRPr="00A612A7">
        <w:rPr>
          <w:sz w:val="28"/>
          <w:szCs w:val="28"/>
          <w:vertAlign w:val="superscript"/>
          <w:lang w:val="uk-UA" w:bidi="ru-RU"/>
        </w:rPr>
        <w:t>r</w:t>
      </w:r>
      <w:r w:rsidRPr="00A612A7">
        <w:rPr>
          <w:sz w:val="28"/>
          <w:szCs w:val="28"/>
          <w:lang w:val="uk-UA" w:bidi="ru-RU"/>
        </w:rPr>
        <w:t xml:space="preserve"> – масовий вміст азоту в паливі на робочу масу, %;</w:t>
      </w:r>
    </w:p>
    <w:p w:rsidR="00A0579C" w:rsidRPr="00A612A7" w:rsidRDefault="00A0579C" w:rsidP="00AD1466">
      <w:pPr>
        <w:spacing w:line="360" w:lineRule="auto"/>
        <w:ind w:firstLine="425"/>
        <w:jc w:val="both"/>
        <w:rPr>
          <w:sz w:val="28"/>
          <w:szCs w:val="28"/>
          <w:lang w:val="uk-UA" w:bidi="ru-RU"/>
        </w:rPr>
      </w:pPr>
      <w:r w:rsidRPr="00A612A7">
        <w:rPr>
          <w:sz w:val="28"/>
          <w:szCs w:val="28"/>
          <w:lang w:val="uk-UA" w:bidi="ru-RU"/>
        </w:rPr>
        <w:t>H</w:t>
      </w:r>
      <w:r w:rsidRPr="00A612A7">
        <w:rPr>
          <w:sz w:val="28"/>
          <w:szCs w:val="28"/>
          <w:vertAlign w:val="superscript"/>
          <w:lang w:val="uk-UA" w:bidi="ru-RU"/>
        </w:rPr>
        <w:t>r</w:t>
      </w:r>
      <w:r w:rsidRPr="00A612A7">
        <w:rPr>
          <w:sz w:val="28"/>
          <w:szCs w:val="28"/>
          <w:lang w:val="uk-UA" w:bidi="ru-RU"/>
        </w:rPr>
        <w:t xml:space="preserve"> – масовий вміст водню в паливі на робочу масу, %;</w:t>
      </w:r>
    </w:p>
    <w:p w:rsidR="00F52B3A" w:rsidRPr="00A612A7" w:rsidRDefault="00A0579C" w:rsidP="00AD1466">
      <w:pPr>
        <w:spacing w:line="360" w:lineRule="auto"/>
        <w:ind w:firstLine="425"/>
        <w:jc w:val="both"/>
        <w:rPr>
          <w:sz w:val="28"/>
          <w:szCs w:val="28"/>
          <w:lang w:val="uk-UA" w:bidi="ru-RU"/>
        </w:rPr>
      </w:pPr>
      <w:r w:rsidRPr="00A612A7">
        <w:rPr>
          <w:sz w:val="28"/>
          <w:szCs w:val="28"/>
          <w:lang w:val="uk-UA" w:bidi="ru-RU"/>
        </w:rPr>
        <w:t>O</w:t>
      </w:r>
      <w:r w:rsidRPr="00A612A7">
        <w:rPr>
          <w:sz w:val="28"/>
          <w:szCs w:val="28"/>
          <w:vertAlign w:val="superscript"/>
          <w:lang w:val="uk-UA" w:bidi="ru-RU"/>
        </w:rPr>
        <w:t>r</w:t>
      </w:r>
      <w:r w:rsidRPr="00A612A7">
        <w:rPr>
          <w:sz w:val="28"/>
          <w:szCs w:val="28"/>
          <w:lang w:val="uk-UA" w:bidi="ru-RU"/>
        </w:rPr>
        <w:t xml:space="preserve"> – масовий вміст кисню в паливі на робочу масу, %.</w:t>
      </w:r>
    </w:p>
    <w:p w:rsidR="009000D5" w:rsidRPr="00A612A7" w:rsidRDefault="009000D5" w:rsidP="003029D0">
      <w:pPr>
        <w:spacing w:line="360" w:lineRule="auto"/>
        <w:ind w:firstLine="425"/>
        <w:jc w:val="both"/>
        <w:rPr>
          <w:color w:val="000000"/>
          <w:spacing w:val="1"/>
          <w:sz w:val="28"/>
          <w:szCs w:val="28"/>
          <w:lang w:val="uk-UA"/>
        </w:rPr>
      </w:pPr>
    </w:p>
    <w:p w:rsidR="00F52B3A" w:rsidRPr="00A612A7" w:rsidRDefault="00A0579C" w:rsidP="003029D0">
      <w:pPr>
        <w:spacing w:line="360" w:lineRule="auto"/>
        <w:ind w:firstLine="425"/>
        <w:jc w:val="both"/>
        <w:rPr>
          <w:color w:val="000000"/>
          <w:spacing w:val="1"/>
          <w:sz w:val="28"/>
          <w:szCs w:val="28"/>
          <w:lang w:val="uk-UA"/>
        </w:rPr>
      </w:pPr>
      <w:r w:rsidRPr="00A612A7">
        <w:rPr>
          <w:color w:val="000000"/>
          <w:spacing w:val="1"/>
          <w:sz w:val="28"/>
          <w:szCs w:val="28"/>
          <w:lang w:val="uk-UA"/>
        </w:rPr>
        <w:t>С</w:t>
      </w:r>
      <w:r w:rsidR="003029D0" w:rsidRPr="00A612A7">
        <w:rPr>
          <w:color w:val="000000"/>
          <w:spacing w:val="1"/>
          <w:sz w:val="28"/>
          <w:szCs w:val="28"/>
          <w:lang w:val="uk-UA"/>
        </w:rPr>
        <w:t>тупінь</w:t>
      </w:r>
      <w:r w:rsidR="003029D0" w:rsidRPr="00A612A7">
        <w:rPr>
          <w:color w:val="000000"/>
          <w:spacing w:val="1"/>
          <w:sz w:val="28"/>
          <w:szCs w:val="28"/>
          <w:lang w:val="uk-UA"/>
        </w:rPr>
        <w:tab/>
        <w:t>окислення</w:t>
      </w:r>
      <w:r w:rsidR="003029D0" w:rsidRPr="00A612A7">
        <w:rPr>
          <w:color w:val="000000"/>
          <w:spacing w:val="1"/>
          <w:sz w:val="28"/>
          <w:szCs w:val="28"/>
          <w:lang w:val="uk-UA"/>
        </w:rPr>
        <w:tab/>
        <w:t xml:space="preserve">вуглецю палива </w:t>
      </w:r>
      <w:r w:rsidRPr="00A612A7">
        <w:rPr>
          <w:color w:val="000000"/>
          <w:spacing w:val="1"/>
          <w:sz w:val="28"/>
          <w:szCs w:val="28"/>
          <w:lang w:val="uk-UA"/>
        </w:rPr>
        <w:t>ɛ</w:t>
      </w:r>
      <w:r w:rsidRPr="00A612A7">
        <w:rPr>
          <w:color w:val="000000"/>
          <w:spacing w:val="1"/>
          <w:sz w:val="28"/>
          <w:szCs w:val="28"/>
          <w:vertAlign w:val="subscript"/>
          <w:lang w:val="uk-UA"/>
        </w:rPr>
        <w:t>с</w:t>
      </w:r>
      <w:r w:rsidR="003029D0" w:rsidRPr="00A612A7">
        <w:rPr>
          <w:color w:val="000000"/>
          <w:spacing w:val="1"/>
          <w:sz w:val="28"/>
          <w:szCs w:val="28"/>
          <w:lang w:val="uk-UA"/>
        </w:rPr>
        <w:t xml:space="preserve"> в установці спалювання </w:t>
      </w:r>
      <w:r w:rsidRPr="00A612A7">
        <w:rPr>
          <w:color w:val="000000"/>
          <w:spacing w:val="1"/>
          <w:sz w:val="28"/>
          <w:szCs w:val="28"/>
          <w:lang w:val="uk-UA"/>
        </w:rPr>
        <w:t>розраховується за формулою:</w:t>
      </w:r>
    </w:p>
    <w:p w:rsidR="003029D0" w:rsidRPr="00A612A7" w:rsidRDefault="003029D0" w:rsidP="003029D0">
      <w:pPr>
        <w:spacing w:line="360" w:lineRule="auto"/>
        <w:ind w:firstLine="425"/>
        <w:jc w:val="both"/>
        <w:rPr>
          <w:color w:val="000000"/>
          <w:spacing w:val="1"/>
          <w:sz w:val="28"/>
          <w:szCs w:val="28"/>
          <w:lang w:val="uk-UA"/>
        </w:rPr>
      </w:pPr>
    </w:p>
    <w:p w:rsidR="00A0579C" w:rsidRPr="00A612A7" w:rsidRDefault="000220F5" w:rsidP="00AD1466">
      <w:pPr>
        <w:spacing w:line="360" w:lineRule="auto"/>
        <w:ind w:firstLine="425"/>
        <w:jc w:val="right"/>
        <w:rPr>
          <w:color w:val="000000"/>
          <w:spacing w:val="1"/>
          <w:sz w:val="28"/>
          <w:szCs w:val="28"/>
          <w:lang w:val="uk-UA"/>
        </w:rPr>
      </w:pPr>
      <m:oMath>
        <m:sSub>
          <m:sSubPr>
            <m:ctrlPr>
              <w:rPr>
                <w:rFonts w:ascii="Cambria Math" w:hAnsi="Cambria Math"/>
                <w:i/>
                <w:color w:val="000000"/>
                <w:spacing w:val="1"/>
                <w:sz w:val="28"/>
                <w:szCs w:val="28"/>
                <w:lang w:val="uk-UA"/>
              </w:rPr>
            </m:ctrlPr>
          </m:sSubPr>
          <m:e>
            <m:r>
              <w:rPr>
                <w:rFonts w:ascii="Cambria Math" w:hAnsi="Cambria Math"/>
                <w:color w:val="000000"/>
                <w:spacing w:val="1"/>
                <w:sz w:val="28"/>
                <w:szCs w:val="28"/>
                <w:lang w:val="uk-UA"/>
              </w:rPr>
              <m:t>ε</m:t>
            </m:r>
          </m:e>
          <m:sub>
            <m:r>
              <w:rPr>
                <w:rFonts w:ascii="Cambria Math" w:hAnsi="Cambria Math"/>
                <w:color w:val="000000"/>
                <w:spacing w:val="1"/>
                <w:sz w:val="28"/>
                <w:szCs w:val="28"/>
                <w:lang w:val="uk-UA"/>
              </w:rPr>
              <m:t>С</m:t>
            </m:r>
          </m:sub>
        </m:sSub>
        <m:r>
          <w:rPr>
            <w:rFonts w:ascii="Cambria Math" w:hAnsi="Cambria Math"/>
            <w:color w:val="000000"/>
            <w:spacing w:val="1"/>
            <w:sz w:val="28"/>
            <w:szCs w:val="28"/>
            <w:lang w:val="uk-UA"/>
          </w:rPr>
          <m:t>=1-</m:t>
        </m:r>
        <m:f>
          <m:fPr>
            <m:ctrlPr>
              <w:rPr>
                <w:rFonts w:ascii="Cambria Math" w:hAnsi="Cambria Math"/>
                <w:i/>
                <w:color w:val="000000"/>
                <w:spacing w:val="1"/>
                <w:sz w:val="28"/>
                <w:szCs w:val="28"/>
                <w:lang w:val="uk-UA"/>
              </w:rPr>
            </m:ctrlPr>
          </m:fPr>
          <m:num>
            <m:sSup>
              <m:sSupPr>
                <m:ctrlPr>
                  <w:rPr>
                    <w:rFonts w:ascii="Cambria Math" w:hAnsi="Cambria Math"/>
                    <w:i/>
                    <w:color w:val="000000"/>
                    <w:spacing w:val="1"/>
                    <w:sz w:val="28"/>
                    <w:szCs w:val="28"/>
                    <w:lang w:val="uk-UA"/>
                  </w:rPr>
                </m:ctrlPr>
              </m:sSupPr>
              <m:e>
                <m:r>
                  <w:rPr>
                    <w:rFonts w:ascii="Cambria Math" w:hAnsi="Cambria Math"/>
                    <w:color w:val="000000"/>
                    <w:spacing w:val="1"/>
                    <w:sz w:val="28"/>
                    <w:szCs w:val="28"/>
                    <w:lang w:val="uk-UA"/>
                  </w:rPr>
                  <m:t>A</m:t>
                </m:r>
              </m:e>
              <m:sup>
                <m:r>
                  <w:rPr>
                    <w:rFonts w:ascii="Cambria Math" w:hAnsi="Cambria Math"/>
                    <w:color w:val="000000"/>
                    <w:spacing w:val="1"/>
                    <w:sz w:val="28"/>
                    <w:szCs w:val="28"/>
                    <w:lang w:val="uk-UA"/>
                  </w:rPr>
                  <m:t>r</m:t>
                </m:r>
              </m:sup>
            </m:sSup>
          </m:num>
          <m:den>
            <m:sSup>
              <m:sSupPr>
                <m:ctrlPr>
                  <w:rPr>
                    <w:rFonts w:ascii="Cambria Math" w:hAnsi="Cambria Math"/>
                    <w:i/>
                    <w:color w:val="000000"/>
                    <w:spacing w:val="1"/>
                    <w:sz w:val="28"/>
                    <w:szCs w:val="28"/>
                    <w:lang w:val="uk-UA"/>
                  </w:rPr>
                </m:ctrlPr>
              </m:sSupPr>
              <m:e>
                <m:r>
                  <w:rPr>
                    <w:rFonts w:ascii="Cambria Math" w:hAnsi="Cambria Math"/>
                    <w:color w:val="000000"/>
                    <w:spacing w:val="1"/>
                    <w:sz w:val="28"/>
                    <w:szCs w:val="28"/>
                    <w:lang w:val="uk-UA"/>
                  </w:rPr>
                  <m:t>C</m:t>
                </m:r>
              </m:e>
              <m:sup>
                <m:r>
                  <w:rPr>
                    <w:rFonts w:ascii="Cambria Math" w:hAnsi="Cambria Math"/>
                    <w:color w:val="000000"/>
                    <w:spacing w:val="1"/>
                    <w:sz w:val="28"/>
                    <w:szCs w:val="28"/>
                    <w:lang w:val="uk-UA"/>
                  </w:rPr>
                  <m:t>r</m:t>
                </m:r>
              </m:sup>
            </m:sSup>
          </m:den>
        </m:f>
        <m:d>
          <m:dPr>
            <m:ctrlPr>
              <w:rPr>
                <w:rFonts w:ascii="Cambria Math" w:hAnsi="Cambria Math"/>
                <w:i/>
                <w:color w:val="000000"/>
                <w:spacing w:val="1"/>
                <w:sz w:val="28"/>
                <w:szCs w:val="28"/>
                <w:lang w:val="uk-UA"/>
              </w:rPr>
            </m:ctrlPr>
          </m:dPr>
          <m:e>
            <m:sSub>
              <m:sSubPr>
                <m:ctrlPr>
                  <w:rPr>
                    <w:rFonts w:ascii="Cambria Math" w:hAnsi="Cambria Math"/>
                    <w:i/>
                    <w:color w:val="000000"/>
                    <w:spacing w:val="1"/>
                    <w:sz w:val="28"/>
                    <w:szCs w:val="28"/>
                    <w:lang w:val="uk-UA"/>
                  </w:rPr>
                </m:ctrlPr>
              </m:sSubPr>
              <m:e>
                <m:r>
                  <w:rPr>
                    <w:rFonts w:ascii="Cambria Math" w:hAnsi="Cambria Math"/>
                    <w:color w:val="000000"/>
                    <w:spacing w:val="1"/>
                    <w:sz w:val="28"/>
                    <w:szCs w:val="28"/>
                    <w:lang w:val="uk-UA"/>
                  </w:rPr>
                  <m:t>a</m:t>
                </m:r>
              </m:e>
              <m:sub>
                <m:r>
                  <w:rPr>
                    <w:rFonts w:ascii="Cambria Math" w:hAnsi="Cambria Math"/>
                    <w:color w:val="000000"/>
                    <w:spacing w:val="1"/>
                    <w:sz w:val="28"/>
                    <w:szCs w:val="28"/>
                    <w:lang w:val="uk-UA"/>
                  </w:rPr>
                  <m:t>вин</m:t>
                </m:r>
              </m:sub>
            </m:sSub>
            <m:f>
              <m:fPr>
                <m:ctrlPr>
                  <w:rPr>
                    <w:rFonts w:ascii="Cambria Math" w:hAnsi="Cambria Math"/>
                    <w:i/>
                    <w:color w:val="000000"/>
                    <w:spacing w:val="1"/>
                    <w:sz w:val="28"/>
                    <w:szCs w:val="28"/>
                    <w:lang w:val="uk-UA"/>
                  </w:rPr>
                </m:ctrlPr>
              </m:fPr>
              <m:num>
                <m:sSub>
                  <m:sSubPr>
                    <m:ctrlPr>
                      <w:rPr>
                        <w:rFonts w:ascii="Cambria Math" w:hAnsi="Cambria Math"/>
                        <w:i/>
                        <w:color w:val="000000"/>
                        <w:spacing w:val="1"/>
                        <w:sz w:val="28"/>
                        <w:szCs w:val="28"/>
                        <w:lang w:val="uk-UA"/>
                      </w:rPr>
                    </m:ctrlPr>
                  </m:sSubPr>
                  <m:e>
                    <m:r>
                      <w:rPr>
                        <w:rFonts w:ascii="Cambria Math" w:hAnsi="Cambria Math"/>
                        <w:color w:val="000000"/>
                        <w:spacing w:val="1"/>
                        <w:sz w:val="28"/>
                        <w:szCs w:val="28"/>
                        <w:lang w:val="uk-UA"/>
                      </w:rPr>
                      <m:t>Г</m:t>
                    </m:r>
                  </m:e>
                  <m:sub>
                    <m:r>
                      <w:rPr>
                        <w:rFonts w:ascii="Cambria Math" w:hAnsi="Cambria Math"/>
                        <w:color w:val="000000"/>
                        <w:spacing w:val="1"/>
                        <w:sz w:val="28"/>
                        <w:szCs w:val="28"/>
                        <w:lang w:val="uk-UA"/>
                      </w:rPr>
                      <m:t>вин</m:t>
                    </m:r>
                  </m:sub>
                </m:sSub>
              </m:num>
              <m:den>
                <m:r>
                  <w:rPr>
                    <w:rFonts w:ascii="Cambria Math" w:hAnsi="Cambria Math"/>
                    <w:color w:val="000000"/>
                    <w:spacing w:val="1"/>
                    <w:sz w:val="28"/>
                    <w:szCs w:val="28"/>
                    <w:lang w:val="uk-UA"/>
                  </w:rPr>
                  <m:t>100-</m:t>
                </m:r>
                <m:sSub>
                  <m:sSubPr>
                    <m:ctrlPr>
                      <w:rPr>
                        <w:rFonts w:ascii="Cambria Math" w:hAnsi="Cambria Math"/>
                        <w:i/>
                        <w:color w:val="000000"/>
                        <w:spacing w:val="1"/>
                        <w:sz w:val="28"/>
                        <w:szCs w:val="28"/>
                        <w:lang w:val="uk-UA"/>
                      </w:rPr>
                    </m:ctrlPr>
                  </m:sSubPr>
                  <m:e>
                    <m:r>
                      <w:rPr>
                        <w:rFonts w:ascii="Cambria Math" w:hAnsi="Cambria Math"/>
                        <w:color w:val="000000"/>
                        <w:spacing w:val="1"/>
                        <w:sz w:val="28"/>
                        <w:szCs w:val="28"/>
                        <w:lang w:val="uk-UA"/>
                      </w:rPr>
                      <m:t>Г</m:t>
                    </m:r>
                  </m:e>
                  <m:sub>
                    <m:r>
                      <w:rPr>
                        <w:rFonts w:ascii="Cambria Math" w:hAnsi="Cambria Math"/>
                        <w:color w:val="000000"/>
                        <w:spacing w:val="1"/>
                        <w:sz w:val="28"/>
                        <w:szCs w:val="28"/>
                        <w:lang w:val="uk-UA"/>
                      </w:rPr>
                      <m:t>вин</m:t>
                    </m:r>
                  </m:sub>
                </m:sSub>
              </m:den>
            </m:f>
            <m:r>
              <w:rPr>
                <w:rFonts w:ascii="Cambria Math" w:hAnsi="Cambria Math"/>
                <w:color w:val="000000"/>
                <w:spacing w:val="1"/>
                <w:sz w:val="28"/>
                <w:szCs w:val="28"/>
                <w:lang w:val="uk-UA"/>
              </w:rPr>
              <m:t>+</m:t>
            </m:r>
            <m:d>
              <m:dPr>
                <m:ctrlPr>
                  <w:rPr>
                    <w:rFonts w:ascii="Cambria Math" w:hAnsi="Cambria Math"/>
                    <w:i/>
                    <w:color w:val="000000"/>
                    <w:spacing w:val="1"/>
                    <w:sz w:val="28"/>
                    <w:szCs w:val="28"/>
                    <w:lang w:val="uk-UA"/>
                  </w:rPr>
                </m:ctrlPr>
              </m:dPr>
              <m:e>
                <m:r>
                  <w:rPr>
                    <w:rFonts w:ascii="Cambria Math" w:hAnsi="Cambria Math"/>
                    <w:color w:val="000000"/>
                    <w:spacing w:val="1"/>
                    <w:sz w:val="28"/>
                    <w:szCs w:val="28"/>
                    <w:lang w:val="uk-UA"/>
                  </w:rPr>
                  <m:t>1-</m:t>
                </m:r>
                <m:sSub>
                  <m:sSubPr>
                    <m:ctrlPr>
                      <w:rPr>
                        <w:rFonts w:ascii="Cambria Math" w:hAnsi="Cambria Math"/>
                        <w:i/>
                        <w:color w:val="000000"/>
                        <w:spacing w:val="1"/>
                        <w:sz w:val="28"/>
                        <w:szCs w:val="28"/>
                        <w:lang w:val="uk-UA"/>
                      </w:rPr>
                    </m:ctrlPr>
                  </m:sSubPr>
                  <m:e>
                    <m:r>
                      <w:rPr>
                        <w:rFonts w:ascii="Cambria Math" w:hAnsi="Cambria Math"/>
                        <w:color w:val="000000"/>
                        <w:spacing w:val="1"/>
                        <w:sz w:val="28"/>
                        <w:szCs w:val="28"/>
                        <w:lang w:val="uk-UA"/>
                      </w:rPr>
                      <m:t>a</m:t>
                    </m:r>
                  </m:e>
                  <m:sub>
                    <m:r>
                      <w:rPr>
                        <w:rFonts w:ascii="Cambria Math" w:hAnsi="Cambria Math"/>
                        <w:color w:val="000000"/>
                        <w:spacing w:val="1"/>
                        <w:sz w:val="28"/>
                        <w:szCs w:val="28"/>
                        <w:lang w:val="uk-UA"/>
                      </w:rPr>
                      <m:t>вин</m:t>
                    </m:r>
                  </m:sub>
                </m:sSub>
              </m:e>
            </m:d>
            <m:f>
              <m:fPr>
                <m:ctrlPr>
                  <w:rPr>
                    <w:rFonts w:ascii="Cambria Math" w:hAnsi="Cambria Math"/>
                    <w:i/>
                    <w:color w:val="000000"/>
                    <w:spacing w:val="1"/>
                    <w:sz w:val="28"/>
                    <w:szCs w:val="28"/>
                    <w:lang w:val="uk-UA"/>
                  </w:rPr>
                </m:ctrlPr>
              </m:fPr>
              <m:num>
                <m:sSub>
                  <m:sSubPr>
                    <m:ctrlPr>
                      <w:rPr>
                        <w:rFonts w:ascii="Cambria Math" w:hAnsi="Cambria Math"/>
                        <w:i/>
                        <w:color w:val="000000"/>
                        <w:spacing w:val="1"/>
                        <w:sz w:val="28"/>
                        <w:szCs w:val="28"/>
                        <w:lang w:val="uk-UA"/>
                      </w:rPr>
                    </m:ctrlPr>
                  </m:sSubPr>
                  <m:e>
                    <m:r>
                      <w:rPr>
                        <w:rFonts w:ascii="Cambria Math" w:hAnsi="Cambria Math"/>
                        <w:color w:val="000000"/>
                        <w:spacing w:val="1"/>
                        <w:sz w:val="28"/>
                        <w:szCs w:val="28"/>
                        <w:lang w:val="uk-UA"/>
                      </w:rPr>
                      <m:t>Г</m:t>
                    </m:r>
                  </m:e>
                  <m:sub>
                    <m:r>
                      <w:rPr>
                        <w:rFonts w:ascii="Cambria Math" w:hAnsi="Cambria Math"/>
                        <w:color w:val="000000"/>
                        <w:spacing w:val="1"/>
                        <w:sz w:val="28"/>
                        <w:szCs w:val="28"/>
                        <w:lang w:val="uk-UA"/>
                      </w:rPr>
                      <m:t>шл</m:t>
                    </m:r>
                  </m:sub>
                </m:sSub>
              </m:num>
              <m:den>
                <m:r>
                  <w:rPr>
                    <w:rFonts w:ascii="Cambria Math" w:hAnsi="Cambria Math"/>
                    <w:color w:val="000000"/>
                    <w:spacing w:val="1"/>
                    <w:sz w:val="28"/>
                    <w:szCs w:val="28"/>
                    <w:lang w:val="uk-UA"/>
                  </w:rPr>
                  <m:t>100-</m:t>
                </m:r>
                <m:sSub>
                  <m:sSubPr>
                    <m:ctrlPr>
                      <w:rPr>
                        <w:rFonts w:ascii="Cambria Math" w:hAnsi="Cambria Math"/>
                        <w:i/>
                        <w:color w:val="000000"/>
                        <w:spacing w:val="1"/>
                        <w:sz w:val="28"/>
                        <w:szCs w:val="28"/>
                        <w:lang w:val="uk-UA"/>
                      </w:rPr>
                    </m:ctrlPr>
                  </m:sSubPr>
                  <m:e>
                    <m:r>
                      <w:rPr>
                        <w:rFonts w:ascii="Cambria Math" w:hAnsi="Cambria Math"/>
                        <w:color w:val="000000"/>
                        <w:spacing w:val="1"/>
                        <w:sz w:val="28"/>
                        <w:szCs w:val="28"/>
                        <w:lang w:val="uk-UA"/>
                      </w:rPr>
                      <m:t>Г</m:t>
                    </m:r>
                  </m:e>
                  <m:sub>
                    <m:r>
                      <w:rPr>
                        <w:rFonts w:ascii="Cambria Math" w:hAnsi="Cambria Math"/>
                        <w:color w:val="000000"/>
                        <w:spacing w:val="1"/>
                        <w:sz w:val="28"/>
                        <w:szCs w:val="28"/>
                        <w:lang w:val="uk-UA"/>
                      </w:rPr>
                      <m:t>шл</m:t>
                    </m:r>
                  </m:sub>
                </m:sSub>
              </m:den>
            </m:f>
          </m:e>
        </m:d>
      </m:oMath>
      <w:r w:rsidR="00A0579C" w:rsidRPr="00A612A7">
        <w:rPr>
          <w:color w:val="000000"/>
          <w:spacing w:val="1"/>
          <w:sz w:val="28"/>
          <w:szCs w:val="28"/>
          <w:lang w:val="uk-UA"/>
        </w:rPr>
        <w:t xml:space="preserve">,        </w:t>
      </w:r>
      <w:r w:rsidR="00D86330" w:rsidRPr="00A612A7">
        <w:rPr>
          <w:color w:val="000000"/>
          <w:spacing w:val="1"/>
          <w:sz w:val="28"/>
          <w:szCs w:val="28"/>
          <w:lang w:val="uk-UA"/>
        </w:rPr>
        <w:t xml:space="preserve">             </w:t>
      </w:r>
      <w:r w:rsidR="00A0579C" w:rsidRPr="00A612A7">
        <w:rPr>
          <w:color w:val="000000"/>
          <w:spacing w:val="1"/>
          <w:sz w:val="28"/>
          <w:szCs w:val="28"/>
          <w:lang w:val="uk-UA"/>
        </w:rPr>
        <w:t xml:space="preserve">  (2.</w:t>
      </w:r>
      <w:r w:rsidR="00D86330" w:rsidRPr="00A612A7">
        <w:rPr>
          <w:color w:val="000000"/>
          <w:spacing w:val="1"/>
          <w:sz w:val="28"/>
          <w:szCs w:val="28"/>
          <w:lang w:val="uk-UA"/>
        </w:rPr>
        <w:t>10</w:t>
      </w:r>
      <w:r w:rsidR="00A0579C" w:rsidRPr="00A612A7">
        <w:rPr>
          <w:color w:val="000000"/>
          <w:spacing w:val="1"/>
          <w:sz w:val="28"/>
          <w:szCs w:val="28"/>
          <w:lang w:val="uk-UA"/>
        </w:rPr>
        <w:t>)</w:t>
      </w:r>
    </w:p>
    <w:p w:rsidR="00A0579C" w:rsidRPr="00A612A7" w:rsidRDefault="00A0579C" w:rsidP="00AD1466">
      <w:pPr>
        <w:spacing w:line="360" w:lineRule="auto"/>
        <w:ind w:firstLine="425"/>
        <w:jc w:val="both"/>
        <w:rPr>
          <w:sz w:val="28"/>
          <w:szCs w:val="28"/>
          <w:lang w:val="uk-UA" w:bidi="ru-RU"/>
        </w:rPr>
      </w:pPr>
      <w:r w:rsidRPr="00A612A7">
        <w:rPr>
          <w:color w:val="000000"/>
          <w:spacing w:val="1"/>
          <w:sz w:val="28"/>
          <w:szCs w:val="28"/>
          <w:lang w:val="uk-UA"/>
        </w:rPr>
        <w:t xml:space="preserve">де </w:t>
      </w:r>
      <w:r w:rsidRPr="00A612A7">
        <w:rPr>
          <w:sz w:val="28"/>
          <w:szCs w:val="28"/>
          <w:lang w:val="uk-UA" w:bidi="ru-RU"/>
        </w:rPr>
        <w:t>А</w:t>
      </w:r>
      <w:r w:rsidRPr="00A612A7">
        <w:rPr>
          <w:sz w:val="28"/>
          <w:szCs w:val="28"/>
          <w:vertAlign w:val="superscript"/>
          <w:lang w:val="uk-UA" w:bidi="ru-RU"/>
        </w:rPr>
        <w:t>r</w:t>
      </w:r>
      <w:r w:rsidRPr="00A612A7">
        <w:rPr>
          <w:sz w:val="28"/>
          <w:szCs w:val="28"/>
          <w:lang w:val="uk-UA" w:bidi="ru-RU"/>
        </w:rPr>
        <w:t xml:space="preserve"> – масовий вміст </w:t>
      </w:r>
      <w:r w:rsidR="0011056B" w:rsidRPr="00A612A7">
        <w:rPr>
          <w:sz w:val="28"/>
          <w:szCs w:val="28"/>
          <w:lang w:val="uk-UA" w:bidi="ru-RU"/>
        </w:rPr>
        <w:t>золи</w:t>
      </w:r>
      <w:r w:rsidRPr="00A612A7">
        <w:rPr>
          <w:sz w:val="28"/>
          <w:szCs w:val="28"/>
          <w:lang w:val="uk-UA" w:bidi="ru-RU"/>
        </w:rPr>
        <w:t xml:space="preserve"> в паливі на робочу масу, %;</w:t>
      </w:r>
    </w:p>
    <w:p w:rsidR="00A0579C" w:rsidRPr="00A612A7" w:rsidRDefault="0011056B" w:rsidP="00AD1466">
      <w:pPr>
        <w:spacing w:line="360" w:lineRule="auto"/>
        <w:ind w:firstLine="425"/>
        <w:jc w:val="both"/>
        <w:rPr>
          <w:color w:val="000000"/>
          <w:spacing w:val="1"/>
          <w:sz w:val="28"/>
          <w:szCs w:val="28"/>
          <w:lang w:val="uk-UA"/>
        </w:rPr>
      </w:pPr>
      <w:r w:rsidRPr="00A612A7">
        <w:rPr>
          <w:color w:val="000000"/>
          <w:spacing w:val="1"/>
          <w:sz w:val="28"/>
          <w:szCs w:val="28"/>
          <w:lang w:val="uk-UA"/>
        </w:rPr>
        <w:t>а</w:t>
      </w:r>
      <w:r w:rsidRPr="00A612A7">
        <w:rPr>
          <w:color w:val="000000"/>
          <w:spacing w:val="1"/>
          <w:sz w:val="28"/>
          <w:szCs w:val="28"/>
          <w:vertAlign w:val="subscript"/>
          <w:lang w:val="uk-UA"/>
        </w:rPr>
        <w:t xml:space="preserve">вин </w:t>
      </w:r>
      <w:r w:rsidRPr="00A612A7">
        <w:rPr>
          <w:color w:val="000000"/>
          <w:spacing w:val="1"/>
          <w:sz w:val="28"/>
          <w:szCs w:val="28"/>
          <w:lang w:val="uk-UA"/>
        </w:rPr>
        <w:t>– частка золи, яка виходить з котла у вигляді леткої золи, у зв'язку з відсутністю більш точних даних орієнтовно приймаємо значення для котлів з нерухомим шаром для твердого палива (вугілля);</w:t>
      </w:r>
    </w:p>
    <w:p w:rsidR="0011056B" w:rsidRPr="00A612A7" w:rsidRDefault="0011056B" w:rsidP="00AD1466">
      <w:pPr>
        <w:spacing w:line="360" w:lineRule="auto"/>
        <w:ind w:firstLine="425"/>
        <w:jc w:val="both"/>
        <w:rPr>
          <w:color w:val="000000"/>
          <w:spacing w:val="1"/>
          <w:sz w:val="28"/>
          <w:szCs w:val="28"/>
          <w:lang w:val="uk-UA"/>
        </w:rPr>
      </w:pPr>
      <w:r w:rsidRPr="00A612A7">
        <w:rPr>
          <w:color w:val="000000"/>
          <w:spacing w:val="1"/>
          <w:sz w:val="28"/>
          <w:szCs w:val="28"/>
          <w:lang w:val="uk-UA"/>
        </w:rPr>
        <w:t>Г</w:t>
      </w:r>
      <w:r w:rsidRPr="00A612A7">
        <w:rPr>
          <w:color w:val="000000"/>
          <w:spacing w:val="1"/>
          <w:sz w:val="28"/>
          <w:szCs w:val="28"/>
          <w:vertAlign w:val="subscript"/>
          <w:lang w:val="uk-UA"/>
        </w:rPr>
        <w:t>вин</w:t>
      </w:r>
      <w:r w:rsidRPr="00A612A7">
        <w:rPr>
          <w:color w:val="000000"/>
          <w:spacing w:val="1"/>
          <w:sz w:val="28"/>
          <w:szCs w:val="28"/>
          <w:lang w:val="uk-UA"/>
        </w:rPr>
        <w:t xml:space="preserve"> – масовий вміст горючих речовин у викидах суспендованих твердих частинок, %, визначається із співвідношення а</w:t>
      </w:r>
      <w:r w:rsidRPr="00A612A7">
        <w:rPr>
          <w:color w:val="000000"/>
          <w:spacing w:val="1"/>
          <w:sz w:val="28"/>
          <w:szCs w:val="28"/>
          <w:vertAlign w:val="subscript"/>
          <w:lang w:val="uk-UA"/>
        </w:rPr>
        <w:t>вин</w:t>
      </w:r>
      <w:r w:rsidRPr="00A612A7">
        <w:rPr>
          <w:color w:val="000000"/>
          <w:spacing w:val="1"/>
          <w:sz w:val="28"/>
          <w:szCs w:val="28"/>
          <w:lang w:val="uk-UA"/>
        </w:rPr>
        <w:t>/(100-Г</w:t>
      </w:r>
      <w:r w:rsidRPr="00A612A7">
        <w:rPr>
          <w:color w:val="000000"/>
          <w:spacing w:val="1"/>
          <w:sz w:val="28"/>
          <w:szCs w:val="28"/>
          <w:vertAlign w:val="subscript"/>
          <w:lang w:val="uk-UA"/>
        </w:rPr>
        <w:t>вин</w:t>
      </w:r>
      <w:r w:rsidRPr="00A612A7">
        <w:rPr>
          <w:color w:val="000000"/>
          <w:spacing w:val="1"/>
          <w:sz w:val="28"/>
          <w:szCs w:val="28"/>
          <w:lang w:val="uk-UA"/>
        </w:rPr>
        <w:t>);</w:t>
      </w:r>
    </w:p>
    <w:p w:rsidR="004E6BF1" w:rsidRPr="00A612A7" w:rsidRDefault="0011056B" w:rsidP="00AD1466">
      <w:pPr>
        <w:spacing w:line="360" w:lineRule="auto"/>
        <w:ind w:firstLine="425"/>
        <w:jc w:val="both"/>
        <w:rPr>
          <w:color w:val="000000"/>
          <w:spacing w:val="1"/>
          <w:sz w:val="28"/>
          <w:szCs w:val="28"/>
          <w:lang w:val="uk-UA"/>
        </w:rPr>
      </w:pPr>
      <w:r w:rsidRPr="00A612A7">
        <w:rPr>
          <w:color w:val="000000"/>
          <w:spacing w:val="1"/>
          <w:sz w:val="28"/>
          <w:szCs w:val="28"/>
          <w:lang w:val="uk-UA"/>
        </w:rPr>
        <w:t>Г</w:t>
      </w:r>
      <w:r w:rsidRPr="00A612A7">
        <w:rPr>
          <w:color w:val="000000"/>
          <w:spacing w:val="1"/>
          <w:sz w:val="28"/>
          <w:szCs w:val="28"/>
          <w:vertAlign w:val="subscript"/>
          <w:lang w:val="uk-UA"/>
        </w:rPr>
        <w:t>шл</w:t>
      </w:r>
      <w:r w:rsidRPr="00A612A7">
        <w:rPr>
          <w:color w:val="000000"/>
          <w:spacing w:val="1"/>
          <w:sz w:val="28"/>
          <w:szCs w:val="28"/>
          <w:lang w:val="uk-UA"/>
        </w:rPr>
        <w:t xml:space="preserve"> – масовий вміст горючих речовин у шлаку, %; Г</w:t>
      </w:r>
      <w:r w:rsidRPr="00A612A7">
        <w:rPr>
          <w:color w:val="000000"/>
          <w:spacing w:val="1"/>
          <w:sz w:val="28"/>
          <w:szCs w:val="28"/>
          <w:vertAlign w:val="subscript"/>
          <w:lang w:val="uk-UA"/>
        </w:rPr>
        <w:t>шл</w:t>
      </w:r>
      <w:r w:rsidRPr="00A612A7">
        <w:rPr>
          <w:color w:val="000000"/>
          <w:spacing w:val="1"/>
          <w:sz w:val="28"/>
          <w:szCs w:val="28"/>
          <w:lang w:val="uk-UA"/>
        </w:rPr>
        <w:t xml:space="preserve"> = 0</w:t>
      </w:r>
    </w:p>
    <w:p w:rsidR="003029D0" w:rsidRPr="00A612A7" w:rsidRDefault="003029D0" w:rsidP="00AD1466">
      <w:pPr>
        <w:spacing w:line="360" w:lineRule="auto"/>
        <w:ind w:firstLine="425"/>
        <w:jc w:val="both"/>
        <w:rPr>
          <w:color w:val="000000"/>
          <w:spacing w:val="1"/>
          <w:sz w:val="28"/>
          <w:szCs w:val="28"/>
          <w:lang w:val="uk-UA"/>
        </w:rPr>
      </w:pPr>
    </w:p>
    <w:p w:rsidR="001863AD" w:rsidRPr="00A612A7" w:rsidRDefault="003E7214" w:rsidP="00AD1466">
      <w:pPr>
        <w:pStyle w:val="2"/>
        <w:spacing w:before="0" w:line="360" w:lineRule="auto"/>
        <w:ind w:firstLine="425"/>
        <w:rPr>
          <w:rFonts w:ascii="Times New Roman" w:hAnsi="Times New Roman" w:cs="Times New Roman"/>
          <w:b/>
          <w:lang w:val="uk-UA" w:bidi="ru-RU"/>
        </w:rPr>
      </w:pPr>
      <w:bookmarkStart w:id="85" w:name="_Toc26716741"/>
      <w:bookmarkStart w:id="86" w:name="_Toc26717129"/>
      <w:bookmarkStart w:id="87" w:name="_Toc26757809"/>
      <w:r w:rsidRPr="00A612A7">
        <w:rPr>
          <w:rFonts w:ascii="Times New Roman" w:hAnsi="Times New Roman" w:cs="Times New Roman"/>
          <w:b/>
          <w:color w:val="auto"/>
          <w:sz w:val="28"/>
          <w:lang w:val="uk-UA" w:bidi="ru-RU"/>
        </w:rPr>
        <w:t>2.</w:t>
      </w:r>
      <w:r w:rsidR="00F52B3A" w:rsidRPr="00A612A7">
        <w:rPr>
          <w:rFonts w:ascii="Times New Roman" w:hAnsi="Times New Roman" w:cs="Times New Roman"/>
          <w:b/>
          <w:color w:val="auto"/>
          <w:sz w:val="28"/>
          <w:lang w:val="uk-UA" w:bidi="ru-RU"/>
        </w:rPr>
        <w:t>7</w:t>
      </w:r>
      <w:r w:rsidRPr="00A612A7">
        <w:rPr>
          <w:rFonts w:ascii="Times New Roman" w:hAnsi="Times New Roman" w:cs="Times New Roman"/>
          <w:b/>
          <w:color w:val="auto"/>
          <w:sz w:val="28"/>
          <w:lang w:val="uk-UA" w:bidi="ru-RU"/>
        </w:rPr>
        <w:t xml:space="preserve"> Методика проведення розрахунку розсіювання забруднюючих речовин в атмосферному повітрі  за програмою «ЕОЛ» відповідно до вимог ОНД-86</w:t>
      </w:r>
      <w:bookmarkEnd w:id="85"/>
      <w:bookmarkEnd w:id="86"/>
      <w:bookmarkEnd w:id="87"/>
    </w:p>
    <w:p w:rsidR="0092222E" w:rsidRPr="00A612A7" w:rsidRDefault="0092222E" w:rsidP="00AD1466">
      <w:pPr>
        <w:spacing w:line="360" w:lineRule="auto"/>
        <w:ind w:firstLine="425"/>
        <w:jc w:val="both"/>
        <w:rPr>
          <w:sz w:val="28"/>
          <w:szCs w:val="28"/>
          <w:lang w:val="uk-UA" w:bidi="ru-RU"/>
        </w:rPr>
      </w:pPr>
      <w:r w:rsidRPr="00A612A7">
        <w:rPr>
          <w:sz w:val="28"/>
          <w:szCs w:val="28"/>
          <w:lang w:val="uk-UA" w:bidi="ru-RU"/>
        </w:rPr>
        <w:t>Розрахунок розсіювання шкідливих речовин в приземному шарі атмосфери виконується відповідно до вимог ОНД-86 за програмою «ЕОЛ», затвердженою Мінприроди України для використання на ПЕОМ.</w:t>
      </w:r>
    </w:p>
    <w:p w:rsidR="002A08F9" w:rsidRPr="00A612A7" w:rsidRDefault="002A08F9" w:rsidP="00AD1466">
      <w:pPr>
        <w:spacing w:line="360" w:lineRule="auto"/>
        <w:ind w:firstLine="426"/>
        <w:jc w:val="both"/>
        <w:rPr>
          <w:sz w:val="28"/>
          <w:szCs w:val="28"/>
          <w:lang w:val="uk-UA" w:bidi="ru-RU"/>
        </w:rPr>
      </w:pPr>
      <w:r w:rsidRPr="00A612A7">
        <w:rPr>
          <w:sz w:val="28"/>
          <w:szCs w:val="28"/>
          <w:lang w:val="uk-UA" w:bidi="ru-RU"/>
        </w:rPr>
        <w:t>Автоматизована система розрахунку розсіювання викидів шкідливих речовин в атмосфері призначена для оцінки впливу шкідливих викидів проектованих і діючих (реконструйованих) підприємств на забруднення приземного шару атмосфери.</w:t>
      </w:r>
    </w:p>
    <w:p w:rsidR="00390F4D" w:rsidRPr="00A612A7" w:rsidRDefault="002A08F9" w:rsidP="00AD1466">
      <w:pPr>
        <w:spacing w:line="360" w:lineRule="auto"/>
        <w:ind w:firstLine="426"/>
        <w:jc w:val="both"/>
        <w:rPr>
          <w:sz w:val="28"/>
          <w:szCs w:val="28"/>
          <w:lang w:val="uk-UA" w:bidi="ru-RU"/>
        </w:rPr>
      </w:pPr>
      <w:r w:rsidRPr="00A612A7">
        <w:rPr>
          <w:sz w:val="28"/>
          <w:szCs w:val="28"/>
          <w:lang w:val="uk-UA" w:bidi="ru-RU"/>
        </w:rPr>
        <w:t xml:space="preserve">Розрахункові модулі системи реалізують "Методику розрахунку концентрацій в атмосферному повітрі шкідливих речовин, що містяться у викидах підприємств. ОНД-86". Система дозволяє розраховувати поля забруднень для точкової моделі джерела викиду шкідливих речовин з круглим і прямокутним гирлом труби, лінійної моделі, двох моделей площинного джерела (моделі ставка-відстійника і моделі джерела, що складається з безлічі одиночних точкових джерел, розташованих близько один до одного, з однаковими значеннями конструктивних </w:t>
      </w:r>
      <w:r w:rsidR="00390F4D" w:rsidRPr="00A612A7">
        <w:rPr>
          <w:sz w:val="28"/>
          <w:szCs w:val="28"/>
          <w:lang w:val="uk-UA" w:bidi="ru-RU"/>
        </w:rPr>
        <w:t xml:space="preserve">і технологічних характеристик). </w:t>
      </w:r>
    </w:p>
    <w:p w:rsidR="0092222E" w:rsidRPr="00A612A7" w:rsidRDefault="002A08F9" w:rsidP="00AD1466">
      <w:pPr>
        <w:spacing w:line="360" w:lineRule="auto"/>
        <w:ind w:firstLine="426"/>
        <w:jc w:val="both"/>
        <w:rPr>
          <w:sz w:val="28"/>
          <w:szCs w:val="28"/>
          <w:lang w:val="uk-UA" w:bidi="ru-RU"/>
        </w:rPr>
      </w:pPr>
      <w:r w:rsidRPr="00A612A7">
        <w:rPr>
          <w:sz w:val="28"/>
          <w:szCs w:val="28"/>
          <w:lang w:val="uk-UA" w:bidi="ru-RU"/>
        </w:rPr>
        <w:t xml:space="preserve">За бажанням </w:t>
      </w:r>
      <w:r w:rsidR="00390F4D" w:rsidRPr="00A612A7">
        <w:rPr>
          <w:sz w:val="28"/>
          <w:szCs w:val="28"/>
          <w:lang w:val="uk-UA" w:bidi="ru-RU"/>
        </w:rPr>
        <w:t>можна провести розрахунок</w:t>
      </w:r>
      <w:r w:rsidRPr="00A612A7">
        <w:rPr>
          <w:sz w:val="28"/>
          <w:szCs w:val="28"/>
          <w:lang w:val="uk-UA" w:bidi="ru-RU"/>
        </w:rPr>
        <w:t xml:space="preserve"> з урахуванням </w:t>
      </w:r>
      <w:r w:rsidR="00390F4D" w:rsidRPr="00A612A7">
        <w:rPr>
          <w:sz w:val="28"/>
          <w:szCs w:val="28"/>
          <w:lang w:val="uk-UA" w:bidi="ru-RU"/>
        </w:rPr>
        <w:t>фонових (існуючих) концентрацій та без врахування фонових концентрацій.</w:t>
      </w:r>
    </w:p>
    <w:p w:rsidR="009F29FD" w:rsidRPr="00A612A7" w:rsidRDefault="002A08F9" w:rsidP="00AD1466">
      <w:pPr>
        <w:spacing w:line="360" w:lineRule="auto"/>
        <w:ind w:firstLine="426"/>
        <w:jc w:val="both"/>
        <w:rPr>
          <w:sz w:val="28"/>
          <w:szCs w:val="28"/>
          <w:lang w:val="uk-UA" w:bidi="ru-RU"/>
        </w:rPr>
      </w:pPr>
      <w:r w:rsidRPr="00A612A7">
        <w:rPr>
          <w:sz w:val="28"/>
          <w:szCs w:val="28"/>
          <w:lang w:val="uk-UA" w:bidi="ru-RU"/>
        </w:rPr>
        <w:t>Для розрахунку впливу деякого підприємства на забруднення атмосферного повітря необхідно заповнити таблиці</w:t>
      </w:r>
      <w:r w:rsidR="00D00172" w:rsidRPr="00A612A7">
        <w:rPr>
          <w:sz w:val="28"/>
          <w:szCs w:val="28"/>
          <w:lang w:val="uk-UA" w:bidi="ru-RU"/>
        </w:rPr>
        <w:t xml:space="preserve"> 2.1</w:t>
      </w:r>
      <w:r w:rsidR="004D33FD" w:rsidRPr="00A612A7">
        <w:rPr>
          <w:sz w:val="28"/>
          <w:szCs w:val="28"/>
          <w:lang w:val="uk-UA" w:bidi="ru-RU"/>
        </w:rPr>
        <w:t>1</w:t>
      </w:r>
      <w:r w:rsidR="00D00172" w:rsidRPr="00A612A7">
        <w:rPr>
          <w:sz w:val="28"/>
          <w:szCs w:val="28"/>
          <w:lang w:val="uk-UA" w:bidi="ru-RU"/>
        </w:rPr>
        <w:t xml:space="preserve"> – 2.1</w:t>
      </w:r>
      <w:r w:rsidR="004D33FD" w:rsidRPr="00A612A7">
        <w:rPr>
          <w:sz w:val="28"/>
          <w:szCs w:val="28"/>
          <w:lang w:val="uk-UA" w:bidi="ru-RU"/>
        </w:rPr>
        <w:t>5</w:t>
      </w:r>
      <w:r w:rsidRPr="00A612A7">
        <w:rPr>
          <w:sz w:val="28"/>
          <w:szCs w:val="28"/>
          <w:lang w:val="uk-UA" w:bidi="ru-RU"/>
        </w:rPr>
        <w:t xml:space="preserve">, а саме: </w:t>
      </w:r>
    </w:p>
    <w:p w:rsidR="009F29FD" w:rsidRPr="00A612A7" w:rsidRDefault="002A08F9" w:rsidP="00AB3531">
      <w:pPr>
        <w:pStyle w:val="a7"/>
        <w:numPr>
          <w:ilvl w:val="0"/>
          <w:numId w:val="5"/>
        </w:numPr>
        <w:spacing w:line="360" w:lineRule="auto"/>
        <w:jc w:val="both"/>
        <w:rPr>
          <w:sz w:val="28"/>
          <w:szCs w:val="28"/>
          <w:lang w:val="uk-UA" w:bidi="ru-RU"/>
        </w:rPr>
      </w:pPr>
      <w:r w:rsidRPr="00A612A7">
        <w:rPr>
          <w:sz w:val="28"/>
          <w:szCs w:val="28"/>
          <w:lang w:val="uk-UA" w:bidi="ru-RU"/>
        </w:rPr>
        <w:t>задати шкідливі ре</w:t>
      </w:r>
      <w:r w:rsidR="00390F4D" w:rsidRPr="00A612A7">
        <w:rPr>
          <w:sz w:val="28"/>
          <w:szCs w:val="28"/>
          <w:lang w:val="uk-UA" w:bidi="ru-RU"/>
        </w:rPr>
        <w:t>човини, що викидаються об'єктом</w:t>
      </w:r>
      <w:r w:rsidRPr="00A612A7">
        <w:rPr>
          <w:sz w:val="28"/>
          <w:szCs w:val="28"/>
          <w:lang w:val="uk-UA" w:bidi="ru-RU"/>
        </w:rPr>
        <w:t xml:space="preserve"> </w:t>
      </w:r>
      <w:r w:rsidR="00390F4D" w:rsidRPr="00A612A7">
        <w:rPr>
          <w:sz w:val="28"/>
          <w:szCs w:val="28"/>
          <w:lang w:val="uk-UA" w:bidi="ru-RU"/>
        </w:rPr>
        <w:t>(</w:t>
      </w:r>
      <w:r w:rsidRPr="00A612A7">
        <w:rPr>
          <w:sz w:val="28"/>
          <w:szCs w:val="28"/>
          <w:lang w:val="uk-UA" w:bidi="ru-RU"/>
        </w:rPr>
        <w:t>групи сумації</w:t>
      </w:r>
      <w:r w:rsidR="00390F4D" w:rsidRPr="00A612A7">
        <w:rPr>
          <w:sz w:val="28"/>
          <w:szCs w:val="28"/>
          <w:lang w:val="uk-UA" w:bidi="ru-RU"/>
        </w:rPr>
        <w:t xml:space="preserve"> </w:t>
      </w:r>
      <w:r w:rsidRPr="00A612A7">
        <w:rPr>
          <w:sz w:val="28"/>
          <w:szCs w:val="28"/>
          <w:lang w:val="uk-UA" w:bidi="ru-RU"/>
        </w:rPr>
        <w:t xml:space="preserve">формуються автоматично), </w:t>
      </w:r>
    </w:p>
    <w:p w:rsidR="009F29FD" w:rsidRPr="00A612A7" w:rsidRDefault="002A08F9" w:rsidP="00AB3531">
      <w:pPr>
        <w:pStyle w:val="a7"/>
        <w:numPr>
          <w:ilvl w:val="0"/>
          <w:numId w:val="5"/>
        </w:numPr>
        <w:spacing w:line="360" w:lineRule="auto"/>
        <w:jc w:val="both"/>
        <w:rPr>
          <w:sz w:val="28"/>
          <w:szCs w:val="28"/>
          <w:lang w:val="uk-UA" w:bidi="ru-RU"/>
        </w:rPr>
      </w:pPr>
      <w:r w:rsidRPr="00A612A7">
        <w:rPr>
          <w:sz w:val="28"/>
          <w:szCs w:val="28"/>
          <w:lang w:val="uk-UA" w:bidi="ru-RU"/>
        </w:rPr>
        <w:t xml:space="preserve">охарактеризувати регіон (місто), де розміщується досліджуваний об'єкт, </w:t>
      </w:r>
    </w:p>
    <w:p w:rsidR="009F29FD" w:rsidRPr="00A612A7" w:rsidRDefault="002A08F9" w:rsidP="00AB3531">
      <w:pPr>
        <w:pStyle w:val="a7"/>
        <w:numPr>
          <w:ilvl w:val="0"/>
          <w:numId w:val="5"/>
        </w:numPr>
        <w:spacing w:line="360" w:lineRule="auto"/>
        <w:jc w:val="both"/>
        <w:rPr>
          <w:sz w:val="28"/>
          <w:szCs w:val="28"/>
          <w:lang w:val="uk-UA" w:bidi="ru-RU"/>
        </w:rPr>
      </w:pPr>
      <w:r w:rsidRPr="00A612A7">
        <w:rPr>
          <w:sz w:val="28"/>
          <w:szCs w:val="28"/>
          <w:lang w:val="uk-UA" w:bidi="ru-RU"/>
        </w:rPr>
        <w:t xml:space="preserve">описати проммайданчик і джерела забруднення повітря, </w:t>
      </w:r>
    </w:p>
    <w:p w:rsidR="009F29FD" w:rsidRPr="00A612A7" w:rsidRDefault="002A08F9" w:rsidP="00AB3531">
      <w:pPr>
        <w:pStyle w:val="a7"/>
        <w:numPr>
          <w:ilvl w:val="0"/>
          <w:numId w:val="5"/>
        </w:numPr>
        <w:spacing w:line="360" w:lineRule="auto"/>
        <w:jc w:val="both"/>
        <w:rPr>
          <w:sz w:val="28"/>
          <w:szCs w:val="28"/>
          <w:lang w:val="uk-UA" w:bidi="ru-RU"/>
        </w:rPr>
      </w:pPr>
      <w:r w:rsidRPr="00A612A7">
        <w:rPr>
          <w:sz w:val="28"/>
          <w:szCs w:val="28"/>
          <w:lang w:val="uk-UA" w:bidi="ru-RU"/>
        </w:rPr>
        <w:t xml:space="preserve">задати параметри забруднюючих речовин і груп сумації, </w:t>
      </w:r>
    </w:p>
    <w:p w:rsidR="002A08F9" w:rsidRPr="00A612A7" w:rsidRDefault="002A08F9" w:rsidP="00AB3531">
      <w:pPr>
        <w:pStyle w:val="a7"/>
        <w:numPr>
          <w:ilvl w:val="0"/>
          <w:numId w:val="5"/>
        </w:numPr>
        <w:spacing w:line="360" w:lineRule="auto"/>
        <w:jc w:val="both"/>
        <w:rPr>
          <w:sz w:val="28"/>
          <w:szCs w:val="28"/>
          <w:lang w:val="uk-UA" w:bidi="ru-RU"/>
        </w:rPr>
      </w:pPr>
      <w:r w:rsidRPr="00A612A7">
        <w:rPr>
          <w:sz w:val="28"/>
          <w:szCs w:val="28"/>
          <w:lang w:val="uk-UA" w:bidi="ru-RU"/>
        </w:rPr>
        <w:t>ввести інформацію про екологічну обстановку</w:t>
      </w:r>
      <w:r w:rsidR="009F29FD" w:rsidRPr="00A612A7">
        <w:rPr>
          <w:sz w:val="28"/>
          <w:szCs w:val="28"/>
          <w:lang w:val="uk-UA" w:bidi="ru-RU"/>
        </w:rPr>
        <w:t>, що склалась в даному регіоні</w:t>
      </w:r>
      <w:r w:rsidRPr="00A612A7">
        <w:rPr>
          <w:sz w:val="28"/>
          <w:szCs w:val="28"/>
          <w:lang w:val="uk-UA" w:bidi="ru-RU"/>
        </w:rPr>
        <w:t xml:space="preserve"> (задати фонові концентрації шкідливих речо</w:t>
      </w:r>
      <w:r w:rsidR="009F29FD" w:rsidRPr="00A612A7">
        <w:rPr>
          <w:sz w:val="28"/>
          <w:szCs w:val="28"/>
          <w:lang w:val="uk-UA" w:bidi="ru-RU"/>
        </w:rPr>
        <w:t>вин в приземному шарі атмосфери.</w:t>
      </w:r>
    </w:p>
    <w:p w:rsidR="009F29FD" w:rsidRPr="00A612A7" w:rsidRDefault="00D00172" w:rsidP="00AD1466">
      <w:pPr>
        <w:spacing w:line="360" w:lineRule="auto"/>
        <w:ind w:firstLine="426"/>
        <w:jc w:val="both"/>
        <w:rPr>
          <w:sz w:val="28"/>
          <w:szCs w:val="28"/>
          <w:lang w:val="uk-UA" w:bidi="ru-RU"/>
        </w:rPr>
      </w:pPr>
      <w:r w:rsidRPr="00A612A7">
        <w:rPr>
          <w:sz w:val="28"/>
          <w:szCs w:val="28"/>
          <w:lang w:val="uk-UA" w:bidi="ru-RU"/>
        </w:rPr>
        <w:t xml:space="preserve">В таблиці вноситься основна важлива інформація по майданчику підприємства з урахуванням усіх особливостей. Решта таблиць формується автоматично на основі внесеної інформації. </w:t>
      </w:r>
    </w:p>
    <w:p w:rsidR="00657C6D" w:rsidRPr="00A612A7" w:rsidRDefault="00657C6D" w:rsidP="009000D5">
      <w:pPr>
        <w:spacing w:line="276" w:lineRule="auto"/>
        <w:ind w:firstLine="426"/>
        <w:jc w:val="both"/>
        <w:rPr>
          <w:sz w:val="28"/>
          <w:szCs w:val="28"/>
          <w:lang w:val="uk-UA" w:bidi="ru-RU"/>
        </w:rPr>
      </w:pPr>
    </w:p>
    <w:p w:rsidR="009F29FD" w:rsidRPr="00A612A7" w:rsidRDefault="009F29FD" w:rsidP="00AD1466">
      <w:pPr>
        <w:pStyle w:val="a7"/>
        <w:widowControl w:val="0"/>
        <w:autoSpaceDE w:val="0"/>
        <w:autoSpaceDN w:val="0"/>
        <w:adjustRightInd w:val="0"/>
        <w:spacing w:line="360" w:lineRule="auto"/>
        <w:ind w:left="0" w:firstLine="426"/>
        <w:rPr>
          <w:sz w:val="28"/>
          <w:szCs w:val="18"/>
          <w:lang w:val="uk-UA"/>
        </w:rPr>
      </w:pPr>
      <w:r w:rsidRPr="00A612A7">
        <w:rPr>
          <w:sz w:val="28"/>
          <w:szCs w:val="18"/>
          <w:lang w:val="uk-UA"/>
        </w:rPr>
        <w:t>Таблиця 2.1</w:t>
      </w:r>
      <w:r w:rsidR="004D33FD" w:rsidRPr="00A612A7">
        <w:rPr>
          <w:sz w:val="28"/>
          <w:szCs w:val="18"/>
          <w:lang w:val="uk-UA"/>
        </w:rPr>
        <w:t>1 –</w:t>
      </w:r>
      <w:r w:rsidRPr="00A612A7">
        <w:rPr>
          <w:sz w:val="28"/>
          <w:szCs w:val="18"/>
          <w:lang w:val="uk-UA"/>
        </w:rPr>
        <w:t xml:space="preserve">  Опис метеорологічних умов та географічна прив'язка</w:t>
      </w:r>
    </w:p>
    <w:tbl>
      <w:tblPr>
        <w:tblStyle w:val="a3"/>
        <w:tblW w:w="9667" w:type="dxa"/>
        <w:tblLayout w:type="fixed"/>
        <w:tblCellMar>
          <w:left w:w="28" w:type="dxa"/>
          <w:right w:w="28" w:type="dxa"/>
        </w:tblCellMar>
        <w:tblLook w:val="04A0" w:firstRow="1" w:lastRow="0" w:firstColumn="1" w:lastColumn="0" w:noHBand="0" w:noVBand="1"/>
      </w:tblPr>
      <w:tblGrid>
        <w:gridCol w:w="638"/>
        <w:gridCol w:w="808"/>
        <w:gridCol w:w="1559"/>
        <w:gridCol w:w="1559"/>
        <w:gridCol w:w="993"/>
        <w:gridCol w:w="850"/>
        <w:gridCol w:w="1276"/>
        <w:gridCol w:w="709"/>
        <w:gridCol w:w="1275"/>
      </w:tblGrid>
      <w:tr w:rsidR="009F29FD" w:rsidRPr="00A612A7" w:rsidTr="009000D5">
        <w:trPr>
          <w:trHeight w:val="634"/>
        </w:trPr>
        <w:tc>
          <w:tcPr>
            <w:tcW w:w="638" w:type="dxa"/>
            <w:vMerge w:val="restart"/>
            <w:textDirection w:val="btLr"/>
            <w:vAlign w:val="center"/>
          </w:tcPr>
          <w:p w:rsidR="009F29FD" w:rsidRPr="00A612A7" w:rsidRDefault="009F29FD" w:rsidP="009000D5">
            <w:pPr>
              <w:pStyle w:val="a7"/>
              <w:widowControl w:val="0"/>
              <w:autoSpaceDE w:val="0"/>
              <w:autoSpaceDN w:val="0"/>
              <w:adjustRightInd w:val="0"/>
              <w:ind w:left="113" w:right="113"/>
              <w:jc w:val="center"/>
              <w:rPr>
                <w:sz w:val="28"/>
                <w:szCs w:val="18"/>
              </w:rPr>
            </w:pPr>
            <w:r w:rsidRPr="00A612A7">
              <w:rPr>
                <w:sz w:val="26"/>
                <w:szCs w:val="26"/>
              </w:rPr>
              <w:t>Код міста</w:t>
            </w:r>
          </w:p>
        </w:tc>
        <w:tc>
          <w:tcPr>
            <w:tcW w:w="808" w:type="dxa"/>
            <w:vMerge w:val="restart"/>
            <w:textDirection w:val="btLr"/>
            <w:vAlign w:val="center"/>
          </w:tcPr>
          <w:p w:rsidR="009F29FD" w:rsidRPr="00A612A7" w:rsidRDefault="009F29FD" w:rsidP="009000D5">
            <w:pPr>
              <w:pStyle w:val="a7"/>
              <w:widowControl w:val="0"/>
              <w:autoSpaceDE w:val="0"/>
              <w:autoSpaceDN w:val="0"/>
              <w:adjustRightInd w:val="0"/>
              <w:ind w:left="113" w:right="113"/>
              <w:jc w:val="center"/>
              <w:rPr>
                <w:sz w:val="28"/>
                <w:szCs w:val="18"/>
              </w:rPr>
            </w:pPr>
            <w:r w:rsidRPr="00A612A7">
              <w:rPr>
                <w:sz w:val="26"/>
                <w:szCs w:val="26"/>
              </w:rPr>
              <w:t>Найменування міста</w:t>
            </w:r>
          </w:p>
        </w:tc>
        <w:tc>
          <w:tcPr>
            <w:tcW w:w="3118" w:type="dxa"/>
            <w:gridSpan w:val="2"/>
            <w:vAlign w:val="center"/>
          </w:tcPr>
          <w:p w:rsidR="009F29FD" w:rsidRPr="00A612A7" w:rsidRDefault="009F29FD" w:rsidP="009000D5">
            <w:pPr>
              <w:pStyle w:val="a7"/>
              <w:widowControl w:val="0"/>
              <w:autoSpaceDE w:val="0"/>
              <w:autoSpaceDN w:val="0"/>
              <w:adjustRightInd w:val="0"/>
              <w:ind w:left="0"/>
              <w:jc w:val="center"/>
              <w:rPr>
                <w:sz w:val="28"/>
                <w:szCs w:val="18"/>
              </w:rPr>
            </w:pPr>
            <w:r w:rsidRPr="00A612A7">
              <w:rPr>
                <w:sz w:val="26"/>
                <w:szCs w:val="26"/>
              </w:rPr>
              <w:t>Середня темп. повітря</w:t>
            </w:r>
          </w:p>
        </w:tc>
        <w:tc>
          <w:tcPr>
            <w:tcW w:w="993" w:type="dxa"/>
            <w:vMerge w:val="restart"/>
            <w:textDirection w:val="btLr"/>
            <w:vAlign w:val="center"/>
          </w:tcPr>
          <w:p w:rsidR="009F29FD" w:rsidRPr="00A612A7" w:rsidRDefault="009F29FD" w:rsidP="009000D5">
            <w:pPr>
              <w:pStyle w:val="a7"/>
              <w:widowControl w:val="0"/>
              <w:autoSpaceDE w:val="0"/>
              <w:autoSpaceDN w:val="0"/>
              <w:adjustRightInd w:val="0"/>
              <w:ind w:left="113" w:right="113"/>
              <w:jc w:val="center"/>
              <w:rPr>
                <w:sz w:val="28"/>
                <w:szCs w:val="18"/>
              </w:rPr>
            </w:pPr>
            <w:r w:rsidRPr="00A612A7">
              <w:rPr>
                <w:sz w:val="26"/>
                <w:szCs w:val="26"/>
              </w:rPr>
              <w:t>Гранична швидкість вітру,</w:t>
            </w:r>
            <w:r w:rsidRPr="00A612A7">
              <w:rPr>
                <w:sz w:val="26"/>
                <w:szCs w:val="26"/>
              </w:rPr>
              <w:br/>
              <w:t>м/с</w:t>
            </w:r>
          </w:p>
        </w:tc>
        <w:tc>
          <w:tcPr>
            <w:tcW w:w="850" w:type="dxa"/>
            <w:vMerge w:val="restart"/>
            <w:textDirection w:val="btLr"/>
            <w:vAlign w:val="center"/>
          </w:tcPr>
          <w:p w:rsidR="009F29FD" w:rsidRPr="00A612A7" w:rsidRDefault="009F29FD" w:rsidP="009000D5">
            <w:pPr>
              <w:pStyle w:val="a7"/>
              <w:widowControl w:val="0"/>
              <w:autoSpaceDE w:val="0"/>
              <w:autoSpaceDN w:val="0"/>
              <w:adjustRightInd w:val="0"/>
              <w:ind w:left="113" w:right="113"/>
              <w:jc w:val="center"/>
              <w:rPr>
                <w:sz w:val="28"/>
                <w:szCs w:val="18"/>
              </w:rPr>
            </w:pPr>
            <w:r w:rsidRPr="00A612A7">
              <w:rPr>
                <w:sz w:val="26"/>
                <w:szCs w:val="26"/>
              </w:rPr>
              <w:t>Регіональний коеф. страт. атмосфери</w:t>
            </w:r>
          </w:p>
        </w:tc>
        <w:tc>
          <w:tcPr>
            <w:tcW w:w="1276" w:type="dxa"/>
            <w:vMerge w:val="restart"/>
            <w:textDirection w:val="btLr"/>
            <w:vAlign w:val="center"/>
          </w:tcPr>
          <w:p w:rsidR="009F29FD" w:rsidRPr="00A612A7" w:rsidRDefault="009F29FD" w:rsidP="009000D5">
            <w:pPr>
              <w:widowControl w:val="0"/>
              <w:autoSpaceDE w:val="0"/>
              <w:autoSpaceDN w:val="0"/>
              <w:adjustRightInd w:val="0"/>
              <w:ind w:left="113" w:right="113"/>
              <w:jc w:val="center"/>
              <w:rPr>
                <w:sz w:val="26"/>
                <w:szCs w:val="26"/>
              </w:rPr>
            </w:pPr>
            <w:r w:rsidRPr="00A612A7">
              <w:rPr>
                <w:sz w:val="26"/>
                <w:szCs w:val="26"/>
              </w:rPr>
              <w:t>Кут між</w:t>
            </w:r>
          </w:p>
          <w:p w:rsidR="009F29FD" w:rsidRPr="00A612A7" w:rsidRDefault="009F29FD" w:rsidP="009000D5">
            <w:pPr>
              <w:pStyle w:val="a7"/>
              <w:widowControl w:val="0"/>
              <w:autoSpaceDE w:val="0"/>
              <w:autoSpaceDN w:val="0"/>
              <w:adjustRightInd w:val="0"/>
              <w:ind w:left="113" w:right="113"/>
              <w:jc w:val="center"/>
              <w:rPr>
                <w:sz w:val="28"/>
                <w:szCs w:val="18"/>
              </w:rPr>
            </w:pPr>
            <w:r w:rsidRPr="00A612A7">
              <w:rPr>
                <w:sz w:val="26"/>
                <w:szCs w:val="26"/>
              </w:rPr>
              <w:t>північним напрямком і віссю OX, град.</w:t>
            </w:r>
          </w:p>
        </w:tc>
        <w:tc>
          <w:tcPr>
            <w:tcW w:w="709" w:type="dxa"/>
            <w:vMerge w:val="restart"/>
            <w:textDirection w:val="btLr"/>
            <w:vAlign w:val="center"/>
          </w:tcPr>
          <w:p w:rsidR="009F29FD" w:rsidRPr="00A612A7" w:rsidRDefault="009F29FD" w:rsidP="009000D5">
            <w:pPr>
              <w:pStyle w:val="a7"/>
              <w:widowControl w:val="0"/>
              <w:autoSpaceDE w:val="0"/>
              <w:autoSpaceDN w:val="0"/>
              <w:adjustRightInd w:val="0"/>
              <w:ind w:left="113" w:right="113"/>
              <w:jc w:val="center"/>
              <w:rPr>
                <w:sz w:val="28"/>
                <w:szCs w:val="18"/>
              </w:rPr>
            </w:pPr>
            <w:r w:rsidRPr="00A612A7">
              <w:rPr>
                <w:sz w:val="26"/>
                <w:szCs w:val="26"/>
              </w:rPr>
              <w:t>Площа міста,</w:t>
            </w:r>
            <w:r w:rsidRPr="00A612A7">
              <w:rPr>
                <w:sz w:val="26"/>
                <w:szCs w:val="26"/>
              </w:rPr>
              <w:br/>
              <w:t>кв. км</w:t>
            </w:r>
          </w:p>
        </w:tc>
        <w:tc>
          <w:tcPr>
            <w:tcW w:w="1275" w:type="dxa"/>
            <w:vMerge w:val="restart"/>
            <w:textDirection w:val="btLr"/>
            <w:vAlign w:val="center"/>
          </w:tcPr>
          <w:p w:rsidR="009F29FD" w:rsidRPr="00A612A7" w:rsidRDefault="009F29FD" w:rsidP="009000D5">
            <w:pPr>
              <w:pStyle w:val="a7"/>
              <w:widowControl w:val="0"/>
              <w:autoSpaceDE w:val="0"/>
              <w:autoSpaceDN w:val="0"/>
              <w:adjustRightInd w:val="0"/>
              <w:ind w:left="113" w:right="113"/>
              <w:jc w:val="center"/>
              <w:rPr>
                <w:sz w:val="28"/>
                <w:szCs w:val="18"/>
              </w:rPr>
            </w:pPr>
            <w:r w:rsidRPr="00A612A7">
              <w:rPr>
                <w:sz w:val="26"/>
                <w:szCs w:val="26"/>
              </w:rPr>
              <w:t>Потребуємий рівень конц. в точці</w:t>
            </w:r>
            <w:r w:rsidRPr="00A612A7">
              <w:rPr>
                <w:sz w:val="26"/>
                <w:szCs w:val="26"/>
              </w:rPr>
              <w:br/>
              <w:t>(у долях ГДК)</w:t>
            </w:r>
          </w:p>
        </w:tc>
      </w:tr>
      <w:tr w:rsidR="009F29FD" w:rsidRPr="00A612A7" w:rsidTr="009000D5">
        <w:trPr>
          <w:cantSplit/>
          <w:trHeight w:val="1761"/>
        </w:trPr>
        <w:tc>
          <w:tcPr>
            <w:tcW w:w="638" w:type="dxa"/>
            <w:vMerge/>
            <w:vAlign w:val="center"/>
          </w:tcPr>
          <w:p w:rsidR="009F29FD" w:rsidRPr="00A612A7" w:rsidRDefault="009F29FD" w:rsidP="004D33FD">
            <w:pPr>
              <w:pStyle w:val="a7"/>
              <w:widowControl w:val="0"/>
              <w:autoSpaceDE w:val="0"/>
              <w:autoSpaceDN w:val="0"/>
              <w:adjustRightInd w:val="0"/>
              <w:ind w:left="0"/>
              <w:jc w:val="center"/>
              <w:rPr>
                <w:sz w:val="26"/>
                <w:szCs w:val="26"/>
              </w:rPr>
            </w:pPr>
          </w:p>
        </w:tc>
        <w:tc>
          <w:tcPr>
            <w:tcW w:w="808" w:type="dxa"/>
            <w:vMerge/>
            <w:vAlign w:val="center"/>
          </w:tcPr>
          <w:p w:rsidR="009F29FD" w:rsidRPr="00A612A7" w:rsidRDefault="009F29FD" w:rsidP="004D33FD">
            <w:pPr>
              <w:pStyle w:val="a7"/>
              <w:widowControl w:val="0"/>
              <w:autoSpaceDE w:val="0"/>
              <w:autoSpaceDN w:val="0"/>
              <w:adjustRightInd w:val="0"/>
              <w:ind w:left="0"/>
              <w:jc w:val="center"/>
              <w:rPr>
                <w:sz w:val="26"/>
                <w:szCs w:val="26"/>
              </w:rPr>
            </w:pPr>
          </w:p>
        </w:tc>
        <w:tc>
          <w:tcPr>
            <w:tcW w:w="1559" w:type="dxa"/>
            <w:textDirection w:val="btLr"/>
            <w:vAlign w:val="center"/>
          </w:tcPr>
          <w:p w:rsidR="009F29FD" w:rsidRPr="00A612A7" w:rsidRDefault="009F29FD" w:rsidP="004D33FD">
            <w:pPr>
              <w:pStyle w:val="a7"/>
              <w:widowControl w:val="0"/>
              <w:autoSpaceDE w:val="0"/>
              <w:autoSpaceDN w:val="0"/>
              <w:adjustRightInd w:val="0"/>
              <w:ind w:left="113" w:right="113"/>
              <w:jc w:val="center"/>
              <w:rPr>
                <w:sz w:val="28"/>
                <w:szCs w:val="18"/>
              </w:rPr>
            </w:pPr>
            <w:r w:rsidRPr="00A612A7">
              <w:rPr>
                <w:sz w:val="26"/>
                <w:szCs w:val="26"/>
              </w:rPr>
              <w:t>самого жаркого місяця,</w:t>
            </w:r>
            <w:r w:rsidRPr="00A612A7">
              <w:rPr>
                <w:sz w:val="26"/>
                <w:szCs w:val="26"/>
              </w:rPr>
              <w:br/>
              <w:t>град. С</w:t>
            </w:r>
          </w:p>
        </w:tc>
        <w:tc>
          <w:tcPr>
            <w:tcW w:w="1559" w:type="dxa"/>
            <w:textDirection w:val="btLr"/>
            <w:vAlign w:val="center"/>
          </w:tcPr>
          <w:p w:rsidR="009F29FD" w:rsidRPr="00A612A7" w:rsidRDefault="009F29FD" w:rsidP="004D33FD">
            <w:pPr>
              <w:pStyle w:val="a7"/>
              <w:widowControl w:val="0"/>
              <w:autoSpaceDE w:val="0"/>
              <w:autoSpaceDN w:val="0"/>
              <w:adjustRightInd w:val="0"/>
              <w:ind w:left="113" w:right="113"/>
              <w:jc w:val="center"/>
              <w:rPr>
                <w:sz w:val="28"/>
                <w:szCs w:val="18"/>
              </w:rPr>
            </w:pPr>
            <w:r w:rsidRPr="00A612A7">
              <w:rPr>
                <w:sz w:val="26"/>
                <w:szCs w:val="26"/>
              </w:rPr>
              <w:t>самого холодного місяця,</w:t>
            </w:r>
            <w:r w:rsidRPr="00A612A7">
              <w:rPr>
                <w:sz w:val="26"/>
                <w:szCs w:val="26"/>
              </w:rPr>
              <w:br/>
              <w:t>град. С</w:t>
            </w:r>
          </w:p>
        </w:tc>
        <w:tc>
          <w:tcPr>
            <w:tcW w:w="993" w:type="dxa"/>
            <w:vMerge/>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850" w:type="dxa"/>
            <w:vMerge/>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1276" w:type="dxa"/>
            <w:vMerge/>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709" w:type="dxa"/>
            <w:vMerge/>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1275" w:type="dxa"/>
            <w:vMerge/>
            <w:vAlign w:val="center"/>
          </w:tcPr>
          <w:p w:rsidR="009F29FD" w:rsidRPr="00A612A7" w:rsidRDefault="009F29FD" w:rsidP="004D33FD">
            <w:pPr>
              <w:pStyle w:val="a7"/>
              <w:widowControl w:val="0"/>
              <w:autoSpaceDE w:val="0"/>
              <w:autoSpaceDN w:val="0"/>
              <w:adjustRightInd w:val="0"/>
              <w:ind w:left="0"/>
              <w:jc w:val="center"/>
              <w:rPr>
                <w:sz w:val="28"/>
                <w:szCs w:val="18"/>
              </w:rPr>
            </w:pPr>
          </w:p>
        </w:tc>
      </w:tr>
      <w:tr w:rsidR="009F29FD" w:rsidRPr="00A612A7" w:rsidTr="009000D5">
        <w:tc>
          <w:tcPr>
            <w:tcW w:w="638" w:type="dxa"/>
            <w:vAlign w:val="center"/>
          </w:tcPr>
          <w:p w:rsidR="009F29FD" w:rsidRPr="00A612A7" w:rsidRDefault="009F29FD" w:rsidP="004D33FD">
            <w:pPr>
              <w:pStyle w:val="a7"/>
              <w:widowControl w:val="0"/>
              <w:autoSpaceDE w:val="0"/>
              <w:autoSpaceDN w:val="0"/>
              <w:adjustRightInd w:val="0"/>
              <w:ind w:left="0"/>
              <w:jc w:val="center"/>
              <w:rPr>
                <w:sz w:val="28"/>
                <w:szCs w:val="18"/>
              </w:rPr>
            </w:pPr>
            <w:r w:rsidRPr="00A612A7">
              <w:rPr>
                <w:sz w:val="28"/>
                <w:szCs w:val="18"/>
              </w:rPr>
              <w:t>1</w:t>
            </w:r>
          </w:p>
        </w:tc>
        <w:tc>
          <w:tcPr>
            <w:tcW w:w="808" w:type="dxa"/>
            <w:vAlign w:val="center"/>
          </w:tcPr>
          <w:p w:rsidR="009F29FD" w:rsidRPr="00A612A7" w:rsidRDefault="009F29FD" w:rsidP="004D33FD">
            <w:pPr>
              <w:pStyle w:val="a7"/>
              <w:widowControl w:val="0"/>
              <w:autoSpaceDE w:val="0"/>
              <w:autoSpaceDN w:val="0"/>
              <w:adjustRightInd w:val="0"/>
              <w:ind w:left="0"/>
              <w:jc w:val="center"/>
              <w:rPr>
                <w:sz w:val="28"/>
                <w:szCs w:val="18"/>
              </w:rPr>
            </w:pPr>
            <w:r w:rsidRPr="00A612A7">
              <w:rPr>
                <w:sz w:val="28"/>
                <w:szCs w:val="18"/>
              </w:rPr>
              <w:t>2</w:t>
            </w:r>
          </w:p>
        </w:tc>
        <w:tc>
          <w:tcPr>
            <w:tcW w:w="1559" w:type="dxa"/>
            <w:vAlign w:val="center"/>
          </w:tcPr>
          <w:p w:rsidR="009F29FD" w:rsidRPr="00A612A7" w:rsidRDefault="009F29FD" w:rsidP="004D33FD">
            <w:pPr>
              <w:pStyle w:val="a7"/>
              <w:widowControl w:val="0"/>
              <w:autoSpaceDE w:val="0"/>
              <w:autoSpaceDN w:val="0"/>
              <w:adjustRightInd w:val="0"/>
              <w:ind w:left="0"/>
              <w:jc w:val="center"/>
              <w:rPr>
                <w:sz w:val="28"/>
                <w:szCs w:val="18"/>
              </w:rPr>
            </w:pPr>
            <w:r w:rsidRPr="00A612A7">
              <w:rPr>
                <w:sz w:val="28"/>
                <w:szCs w:val="18"/>
              </w:rPr>
              <w:t>3</w:t>
            </w:r>
          </w:p>
        </w:tc>
        <w:tc>
          <w:tcPr>
            <w:tcW w:w="1559" w:type="dxa"/>
            <w:vAlign w:val="center"/>
          </w:tcPr>
          <w:p w:rsidR="009F29FD" w:rsidRPr="00A612A7" w:rsidRDefault="009F29FD" w:rsidP="004D33FD">
            <w:pPr>
              <w:pStyle w:val="a7"/>
              <w:widowControl w:val="0"/>
              <w:autoSpaceDE w:val="0"/>
              <w:autoSpaceDN w:val="0"/>
              <w:adjustRightInd w:val="0"/>
              <w:ind w:left="0"/>
              <w:jc w:val="center"/>
              <w:rPr>
                <w:sz w:val="28"/>
                <w:szCs w:val="18"/>
              </w:rPr>
            </w:pPr>
            <w:r w:rsidRPr="00A612A7">
              <w:rPr>
                <w:sz w:val="28"/>
                <w:szCs w:val="18"/>
              </w:rPr>
              <w:t>4</w:t>
            </w:r>
          </w:p>
        </w:tc>
        <w:tc>
          <w:tcPr>
            <w:tcW w:w="993" w:type="dxa"/>
            <w:vAlign w:val="center"/>
          </w:tcPr>
          <w:p w:rsidR="009F29FD" w:rsidRPr="00A612A7" w:rsidRDefault="009F29FD" w:rsidP="004D33FD">
            <w:pPr>
              <w:pStyle w:val="a7"/>
              <w:widowControl w:val="0"/>
              <w:autoSpaceDE w:val="0"/>
              <w:autoSpaceDN w:val="0"/>
              <w:adjustRightInd w:val="0"/>
              <w:ind w:left="0"/>
              <w:jc w:val="center"/>
              <w:rPr>
                <w:sz w:val="28"/>
                <w:szCs w:val="18"/>
              </w:rPr>
            </w:pPr>
            <w:r w:rsidRPr="00A612A7">
              <w:rPr>
                <w:sz w:val="28"/>
                <w:szCs w:val="18"/>
              </w:rPr>
              <w:t>5</w:t>
            </w:r>
          </w:p>
        </w:tc>
        <w:tc>
          <w:tcPr>
            <w:tcW w:w="850" w:type="dxa"/>
            <w:vAlign w:val="center"/>
          </w:tcPr>
          <w:p w:rsidR="009F29FD" w:rsidRPr="00A612A7" w:rsidRDefault="009F29FD" w:rsidP="004D33FD">
            <w:pPr>
              <w:pStyle w:val="a7"/>
              <w:widowControl w:val="0"/>
              <w:autoSpaceDE w:val="0"/>
              <w:autoSpaceDN w:val="0"/>
              <w:adjustRightInd w:val="0"/>
              <w:ind w:left="0"/>
              <w:jc w:val="center"/>
              <w:rPr>
                <w:sz w:val="28"/>
                <w:szCs w:val="18"/>
              </w:rPr>
            </w:pPr>
            <w:r w:rsidRPr="00A612A7">
              <w:rPr>
                <w:sz w:val="28"/>
                <w:szCs w:val="18"/>
              </w:rPr>
              <w:t>6</w:t>
            </w:r>
          </w:p>
        </w:tc>
        <w:tc>
          <w:tcPr>
            <w:tcW w:w="1276" w:type="dxa"/>
            <w:vAlign w:val="center"/>
          </w:tcPr>
          <w:p w:rsidR="009F29FD" w:rsidRPr="00A612A7" w:rsidRDefault="009F29FD" w:rsidP="004D33FD">
            <w:pPr>
              <w:pStyle w:val="a7"/>
              <w:widowControl w:val="0"/>
              <w:autoSpaceDE w:val="0"/>
              <w:autoSpaceDN w:val="0"/>
              <w:adjustRightInd w:val="0"/>
              <w:ind w:left="0"/>
              <w:jc w:val="center"/>
              <w:rPr>
                <w:sz w:val="28"/>
                <w:szCs w:val="18"/>
              </w:rPr>
            </w:pPr>
            <w:r w:rsidRPr="00A612A7">
              <w:rPr>
                <w:sz w:val="28"/>
                <w:szCs w:val="18"/>
              </w:rPr>
              <w:t>7</w:t>
            </w:r>
          </w:p>
        </w:tc>
        <w:tc>
          <w:tcPr>
            <w:tcW w:w="709" w:type="dxa"/>
            <w:vAlign w:val="center"/>
          </w:tcPr>
          <w:p w:rsidR="009F29FD" w:rsidRPr="00A612A7" w:rsidRDefault="009F29FD" w:rsidP="004D33FD">
            <w:pPr>
              <w:pStyle w:val="a7"/>
              <w:widowControl w:val="0"/>
              <w:autoSpaceDE w:val="0"/>
              <w:autoSpaceDN w:val="0"/>
              <w:adjustRightInd w:val="0"/>
              <w:ind w:left="0"/>
              <w:jc w:val="center"/>
              <w:rPr>
                <w:sz w:val="28"/>
                <w:szCs w:val="18"/>
              </w:rPr>
            </w:pPr>
            <w:r w:rsidRPr="00A612A7">
              <w:rPr>
                <w:sz w:val="28"/>
                <w:szCs w:val="18"/>
              </w:rPr>
              <w:t>8</w:t>
            </w:r>
          </w:p>
        </w:tc>
        <w:tc>
          <w:tcPr>
            <w:tcW w:w="1275" w:type="dxa"/>
            <w:vAlign w:val="center"/>
          </w:tcPr>
          <w:p w:rsidR="009F29FD" w:rsidRPr="00A612A7" w:rsidRDefault="009F29FD" w:rsidP="004D33FD">
            <w:pPr>
              <w:pStyle w:val="a7"/>
              <w:widowControl w:val="0"/>
              <w:autoSpaceDE w:val="0"/>
              <w:autoSpaceDN w:val="0"/>
              <w:adjustRightInd w:val="0"/>
              <w:ind w:left="0"/>
              <w:jc w:val="center"/>
              <w:rPr>
                <w:sz w:val="28"/>
                <w:szCs w:val="18"/>
              </w:rPr>
            </w:pPr>
            <w:r w:rsidRPr="00A612A7">
              <w:rPr>
                <w:sz w:val="28"/>
                <w:szCs w:val="18"/>
              </w:rPr>
              <w:t>9</w:t>
            </w:r>
          </w:p>
        </w:tc>
      </w:tr>
      <w:tr w:rsidR="009F29FD" w:rsidRPr="00A612A7" w:rsidTr="009000D5">
        <w:tc>
          <w:tcPr>
            <w:tcW w:w="638"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808"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1559"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1559"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993"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850"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1276"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709"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1275"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r>
      <w:tr w:rsidR="009F29FD" w:rsidRPr="00A612A7" w:rsidTr="009000D5">
        <w:tc>
          <w:tcPr>
            <w:tcW w:w="638"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808"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1559"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1559"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993"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850"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1276"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709"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c>
          <w:tcPr>
            <w:tcW w:w="1275" w:type="dxa"/>
            <w:vAlign w:val="center"/>
          </w:tcPr>
          <w:p w:rsidR="009F29FD" w:rsidRPr="00A612A7" w:rsidRDefault="009F29FD" w:rsidP="004D33FD">
            <w:pPr>
              <w:pStyle w:val="a7"/>
              <w:widowControl w:val="0"/>
              <w:autoSpaceDE w:val="0"/>
              <w:autoSpaceDN w:val="0"/>
              <w:adjustRightInd w:val="0"/>
              <w:ind w:left="0"/>
              <w:jc w:val="center"/>
              <w:rPr>
                <w:sz w:val="28"/>
                <w:szCs w:val="18"/>
              </w:rPr>
            </w:pPr>
          </w:p>
        </w:tc>
      </w:tr>
    </w:tbl>
    <w:p w:rsidR="00A830A7" w:rsidRPr="00A612A7" w:rsidRDefault="00A830A7" w:rsidP="009000D5">
      <w:pPr>
        <w:spacing w:line="276" w:lineRule="auto"/>
        <w:ind w:firstLine="426"/>
        <w:jc w:val="both"/>
        <w:rPr>
          <w:sz w:val="28"/>
          <w:szCs w:val="18"/>
          <w:lang w:val="uk-UA"/>
        </w:rPr>
      </w:pPr>
    </w:p>
    <w:p w:rsidR="009F29FD" w:rsidRPr="00A612A7" w:rsidRDefault="009F29FD" w:rsidP="00AD1466">
      <w:pPr>
        <w:spacing w:line="360" w:lineRule="auto"/>
        <w:ind w:firstLine="426"/>
        <w:jc w:val="both"/>
        <w:rPr>
          <w:sz w:val="28"/>
          <w:szCs w:val="28"/>
          <w:lang w:val="uk-UA" w:bidi="ru-RU"/>
        </w:rPr>
      </w:pPr>
      <w:r w:rsidRPr="00A612A7">
        <w:rPr>
          <w:sz w:val="28"/>
          <w:szCs w:val="18"/>
          <w:lang w:val="uk-UA"/>
        </w:rPr>
        <w:t>Таблиця 2.1</w:t>
      </w:r>
      <w:r w:rsidR="004D33FD" w:rsidRPr="00A612A7">
        <w:rPr>
          <w:sz w:val="28"/>
          <w:szCs w:val="18"/>
          <w:lang w:val="uk-UA"/>
        </w:rPr>
        <w:t>2</w:t>
      </w:r>
      <w:r w:rsidRPr="00A612A7">
        <w:rPr>
          <w:sz w:val="28"/>
          <w:szCs w:val="18"/>
          <w:lang w:val="uk-UA"/>
        </w:rPr>
        <w:t xml:space="preserve"> </w:t>
      </w:r>
      <w:r w:rsidR="004D33FD" w:rsidRPr="00A612A7">
        <w:rPr>
          <w:sz w:val="28"/>
          <w:szCs w:val="18"/>
          <w:lang w:val="uk-UA"/>
        </w:rPr>
        <w:t>–</w:t>
      </w:r>
      <w:r w:rsidRPr="00A612A7">
        <w:rPr>
          <w:sz w:val="28"/>
          <w:szCs w:val="18"/>
          <w:lang w:val="uk-UA"/>
        </w:rPr>
        <w:t xml:space="preserve"> </w:t>
      </w:r>
      <w:r w:rsidRPr="00A612A7">
        <w:rPr>
          <w:sz w:val="28"/>
          <w:szCs w:val="28"/>
          <w:lang w:val="uk-UA" w:bidi="ru-RU"/>
        </w:rPr>
        <w:t>Опис проммайданчиків (географічна прив'язка)</w:t>
      </w:r>
    </w:p>
    <w:tbl>
      <w:tblPr>
        <w:tblStyle w:val="a3"/>
        <w:tblW w:w="9667" w:type="dxa"/>
        <w:tblLayout w:type="fixed"/>
        <w:tblCellMar>
          <w:left w:w="28" w:type="dxa"/>
          <w:right w:w="28" w:type="dxa"/>
        </w:tblCellMar>
        <w:tblLook w:val="04A0" w:firstRow="1" w:lastRow="0" w:firstColumn="1" w:lastColumn="0" w:noHBand="0" w:noVBand="1"/>
      </w:tblPr>
      <w:tblGrid>
        <w:gridCol w:w="697"/>
        <w:gridCol w:w="2025"/>
        <w:gridCol w:w="1999"/>
        <w:gridCol w:w="1475"/>
        <w:gridCol w:w="1341"/>
        <w:gridCol w:w="2130"/>
      </w:tblGrid>
      <w:tr w:rsidR="00544B53" w:rsidRPr="00A612A7" w:rsidTr="004D33FD">
        <w:trPr>
          <w:trHeight w:val="421"/>
        </w:trPr>
        <w:tc>
          <w:tcPr>
            <w:tcW w:w="697" w:type="dxa"/>
            <w:vMerge w:val="restart"/>
            <w:vAlign w:val="center"/>
          </w:tcPr>
          <w:p w:rsidR="00544B53" w:rsidRPr="00A612A7" w:rsidRDefault="00544B53" w:rsidP="00A830A7">
            <w:pPr>
              <w:spacing w:line="360" w:lineRule="auto"/>
              <w:jc w:val="center"/>
              <w:rPr>
                <w:sz w:val="26"/>
                <w:szCs w:val="26"/>
                <w:lang w:bidi="ru-RU"/>
              </w:rPr>
            </w:pPr>
            <w:r w:rsidRPr="00A612A7">
              <w:rPr>
                <w:sz w:val="26"/>
                <w:szCs w:val="26"/>
                <w:lang w:bidi="ru-RU"/>
              </w:rPr>
              <w:t>Код</w:t>
            </w:r>
          </w:p>
          <w:p w:rsidR="00544B53" w:rsidRPr="00A612A7" w:rsidRDefault="00544B53" w:rsidP="00A830A7">
            <w:pPr>
              <w:spacing w:line="360" w:lineRule="auto"/>
              <w:jc w:val="center"/>
              <w:rPr>
                <w:sz w:val="26"/>
                <w:szCs w:val="26"/>
                <w:lang w:bidi="ru-RU"/>
              </w:rPr>
            </w:pPr>
            <w:r w:rsidRPr="00A612A7">
              <w:rPr>
                <w:sz w:val="26"/>
                <w:szCs w:val="26"/>
                <w:lang w:bidi="ru-RU"/>
              </w:rPr>
              <w:t>міста</w:t>
            </w:r>
          </w:p>
        </w:tc>
        <w:tc>
          <w:tcPr>
            <w:tcW w:w="2025" w:type="dxa"/>
            <w:vMerge w:val="restart"/>
            <w:vAlign w:val="center"/>
          </w:tcPr>
          <w:p w:rsidR="00544B53" w:rsidRPr="00A612A7" w:rsidRDefault="00544B53" w:rsidP="00A830A7">
            <w:pPr>
              <w:spacing w:line="360" w:lineRule="auto"/>
              <w:jc w:val="center"/>
              <w:rPr>
                <w:sz w:val="26"/>
                <w:szCs w:val="26"/>
                <w:lang w:bidi="ru-RU"/>
              </w:rPr>
            </w:pPr>
            <w:r w:rsidRPr="00A612A7">
              <w:rPr>
                <w:sz w:val="26"/>
                <w:szCs w:val="26"/>
                <w:lang w:bidi="ru-RU"/>
              </w:rPr>
              <w:t>Код</w:t>
            </w:r>
          </w:p>
          <w:p w:rsidR="00544B53" w:rsidRPr="00A612A7" w:rsidRDefault="00544B53" w:rsidP="00A830A7">
            <w:pPr>
              <w:spacing w:line="360" w:lineRule="auto"/>
              <w:jc w:val="center"/>
              <w:rPr>
                <w:sz w:val="26"/>
                <w:szCs w:val="26"/>
                <w:lang w:bidi="ru-RU"/>
              </w:rPr>
            </w:pPr>
            <w:r w:rsidRPr="00A612A7">
              <w:rPr>
                <w:sz w:val="26"/>
                <w:szCs w:val="26"/>
                <w:lang w:bidi="ru-RU"/>
              </w:rPr>
              <w:t>проммайданчика</w:t>
            </w:r>
          </w:p>
        </w:tc>
        <w:tc>
          <w:tcPr>
            <w:tcW w:w="1999" w:type="dxa"/>
            <w:vMerge w:val="restart"/>
            <w:vAlign w:val="center"/>
          </w:tcPr>
          <w:p w:rsidR="00544B53" w:rsidRPr="00A612A7" w:rsidRDefault="00544B53" w:rsidP="00A830A7">
            <w:pPr>
              <w:spacing w:line="360" w:lineRule="auto"/>
              <w:jc w:val="center"/>
              <w:rPr>
                <w:sz w:val="26"/>
                <w:szCs w:val="26"/>
                <w:lang w:bidi="ru-RU"/>
              </w:rPr>
            </w:pPr>
            <w:r w:rsidRPr="00A612A7">
              <w:rPr>
                <w:sz w:val="26"/>
                <w:szCs w:val="26"/>
                <w:lang w:bidi="ru-RU"/>
              </w:rPr>
              <w:t>Найменування</w:t>
            </w:r>
          </w:p>
          <w:p w:rsidR="00544B53" w:rsidRPr="00A612A7" w:rsidRDefault="00544B53" w:rsidP="00A830A7">
            <w:pPr>
              <w:spacing w:line="360" w:lineRule="auto"/>
              <w:jc w:val="center"/>
              <w:rPr>
                <w:sz w:val="26"/>
                <w:szCs w:val="26"/>
                <w:lang w:bidi="ru-RU"/>
              </w:rPr>
            </w:pPr>
            <w:r w:rsidRPr="00A612A7">
              <w:rPr>
                <w:sz w:val="26"/>
                <w:szCs w:val="26"/>
                <w:lang w:bidi="ru-RU"/>
              </w:rPr>
              <w:t>проммайданчика</w:t>
            </w:r>
          </w:p>
        </w:tc>
        <w:tc>
          <w:tcPr>
            <w:tcW w:w="4946" w:type="dxa"/>
            <w:gridSpan w:val="3"/>
            <w:vAlign w:val="center"/>
          </w:tcPr>
          <w:p w:rsidR="00544B53" w:rsidRPr="00A612A7" w:rsidRDefault="00544B53" w:rsidP="00A830A7">
            <w:pPr>
              <w:spacing w:line="360" w:lineRule="auto"/>
              <w:jc w:val="center"/>
              <w:rPr>
                <w:sz w:val="26"/>
                <w:szCs w:val="26"/>
                <w:lang w:bidi="ru-RU"/>
              </w:rPr>
            </w:pPr>
            <w:r w:rsidRPr="00A612A7">
              <w:rPr>
                <w:sz w:val="26"/>
                <w:szCs w:val="26"/>
                <w:lang w:bidi="ru-RU"/>
              </w:rPr>
              <w:t>Прив'язка до основної системи координат</w:t>
            </w:r>
          </w:p>
        </w:tc>
      </w:tr>
      <w:tr w:rsidR="00544B53" w:rsidRPr="00A612A7" w:rsidTr="004D33FD">
        <w:trPr>
          <w:trHeight w:val="291"/>
        </w:trPr>
        <w:tc>
          <w:tcPr>
            <w:tcW w:w="697" w:type="dxa"/>
            <w:vMerge/>
            <w:vAlign w:val="center"/>
          </w:tcPr>
          <w:p w:rsidR="00544B53" w:rsidRPr="00A612A7" w:rsidRDefault="00544B53" w:rsidP="00A830A7">
            <w:pPr>
              <w:spacing w:line="360" w:lineRule="auto"/>
              <w:jc w:val="center"/>
              <w:rPr>
                <w:sz w:val="26"/>
                <w:szCs w:val="26"/>
                <w:lang w:bidi="ru-RU"/>
              </w:rPr>
            </w:pPr>
          </w:p>
        </w:tc>
        <w:tc>
          <w:tcPr>
            <w:tcW w:w="2025" w:type="dxa"/>
            <w:vMerge/>
            <w:vAlign w:val="center"/>
          </w:tcPr>
          <w:p w:rsidR="00544B53" w:rsidRPr="00A612A7" w:rsidRDefault="00544B53" w:rsidP="00A830A7">
            <w:pPr>
              <w:spacing w:line="360" w:lineRule="auto"/>
              <w:jc w:val="center"/>
              <w:rPr>
                <w:sz w:val="26"/>
                <w:szCs w:val="26"/>
                <w:lang w:bidi="ru-RU"/>
              </w:rPr>
            </w:pPr>
          </w:p>
        </w:tc>
        <w:tc>
          <w:tcPr>
            <w:tcW w:w="1999" w:type="dxa"/>
            <w:vMerge/>
            <w:vAlign w:val="center"/>
          </w:tcPr>
          <w:p w:rsidR="00544B53" w:rsidRPr="00A612A7" w:rsidRDefault="00544B53" w:rsidP="00A830A7">
            <w:pPr>
              <w:spacing w:line="360" w:lineRule="auto"/>
              <w:jc w:val="center"/>
              <w:rPr>
                <w:sz w:val="26"/>
                <w:szCs w:val="26"/>
                <w:lang w:bidi="ru-RU"/>
              </w:rPr>
            </w:pPr>
          </w:p>
        </w:tc>
        <w:tc>
          <w:tcPr>
            <w:tcW w:w="1475" w:type="dxa"/>
            <w:vAlign w:val="center"/>
          </w:tcPr>
          <w:p w:rsidR="00544B53" w:rsidRPr="00A612A7" w:rsidRDefault="00544B53" w:rsidP="009000D5">
            <w:pPr>
              <w:spacing w:line="276" w:lineRule="auto"/>
              <w:jc w:val="center"/>
              <w:rPr>
                <w:sz w:val="26"/>
                <w:szCs w:val="26"/>
                <w:lang w:bidi="ru-RU"/>
              </w:rPr>
            </w:pPr>
            <w:r w:rsidRPr="00A612A7">
              <w:rPr>
                <w:sz w:val="26"/>
                <w:szCs w:val="26"/>
                <w:lang w:bidi="ru-RU"/>
              </w:rPr>
              <w:t>X почат., м</w:t>
            </w:r>
          </w:p>
        </w:tc>
        <w:tc>
          <w:tcPr>
            <w:tcW w:w="1341" w:type="dxa"/>
            <w:vAlign w:val="center"/>
          </w:tcPr>
          <w:p w:rsidR="00544B53" w:rsidRPr="00A612A7" w:rsidRDefault="00544B53" w:rsidP="009000D5">
            <w:pPr>
              <w:spacing w:line="276" w:lineRule="auto"/>
              <w:jc w:val="center"/>
              <w:rPr>
                <w:sz w:val="26"/>
                <w:szCs w:val="26"/>
                <w:lang w:bidi="ru-RU"/>
              </w:rPr>
            </w:pPr>
            <w:r w:rsidRPr="00A612A7">
              <w:rPr>
                <w:sz w:val="26"/>
                <w:szCs w:val="26"/>
                <w:lang w:bidi="ru-RU"/>
              </w:rPr>
              <w:t>Y почат., м</w:t>
            </w:r>
          </w:p>
        </w:tc>
        <w:tc>
          <w:tcPr>
            <w:tcW w:w="2130" w:type="dxa"/>
            <w:vAlign w:val="center"/>
          </w:tcPr>
          <w:p w:rsidR="00544B53" w:rsidRPr="00A612A7" w:rsidRDefault="00544B53" w:rsidP="00A830A7">
            <w:pPr>
              <w:spacing w:line="360" w:lineRule="auto"/>
              <w:jc w:val="center"/>
              <w:rPr>
                <w:sz w:val="26"/>
                <w:szCs w:val="26"/>
                <w:lang w:bidi="ru-RU"/>
              </w:rPr>
            </w:pPr>
            <w:r w:rsidRPr="00A612A7">
              <w:rPr>
                <w:sz w:val="26"/>
                <w:szCs w:val="26"/>
                <w:lang w:bidi="ru-RU"/>
              </w:rPr>
              <w:t>Кут повороту, град.</w:t>
            </w:r>
          </w:p>
        </w:tc>
      </w:tr>
      <w:tr w:rsidR="00544B53" w:rsidRPr="00A612A7" w:rsidTr="009000D5">
        <w:trPr>
          <w:trHeight w:val="77"/>
        </w:trPr>
        <w:tc>
          <w:tcPr>
            <w:tcW w:w="697" w:type="dxa"/>
            <w:vAlign w:val="center"/>
          </w:tcPr>
          <w:p w:rsidR="00544B53" w:rsidRPr="00A612A7" w:rsidRDefault="00544B53" w:rsidP="009000D5">
            <w:pPr>
              <w:jc w:val="center"/>
              <w:rPr>
                <w:sz w:val="26"/>
                <w:szCs w:val="26"/>
                <w:lang w:bidi="ru-RU"/>
              </w:rPr>
            </w:pPr>
            <w:r w:rsidRPr="00A612A7">
              <w:rPr>
                <w:sz w:val="26"/>
                <w:szCs w:val="26"/>
                <w:lang w:bidi="ru-RU"/>
              </w:rPr>
              <w:t>1</w:t>
            </w:r>
          </w:p>
        </w:tc>
        <w:tc>
          <w:tcPr>
            <w:tcW w:w="2025" w:type="dxa"/>
            <w:vAlign w:val="center"/>
          </w:tcPr>
          <w:p w:rsidR="00544B53" w:rsidRPr="00A612A7" w:rsidRDefault="00544B53" w:rsidP="009000D5">
            <w:pPr>
              <w:jc w:val="center"/>
              <w:rPr>
                <w:sz w:val="26"/>
                <w:szCs w:val="26"/>
                <w:lang w:bidi="ru-RU"/>
              </w:rPr>
            </w:pPr>
            <w:r w:rsidRPr="00A612A7">
              <w:rPr>
                <w:sz w:val="26"/>
                <w:szCs w:val="26"/>
                <w:lang w:bidi="ru-RU"/>
              </w:rPr>
              <w:t>2</w:t>
            </w:r>
          </w:p>
        </w:tc>
        <w:tc>
          <w:tcPr>
            <w:tcW w:w="1999" w:type="dxa"/>
            <w:vAlign w:val="center"/>
          </w:tcPr>
          <w:p w:rsidR="00544B53" w:rsidRPr="00A612A7" w:rsidRDefault="00544B53" w:rsidP="009000D5">
            <w:pPr>
              <w:jc w:val="center"/>
              <w:rPr>
                <w:sz w:val="26"/>
                <w:szCs w:val="26"/>
                <w:lang w:bidi="ru-RU"/>
              </w:rPr>
            </w:pPr>
            <w:r w:rsidRPr="00A612A7">
              <w:rPr>
                <w:sz w:val="26"/>
                <w:szCs w:val="26"/>
                <w:lang w:bidi="ru-RU"/>
              </w:rPr>
              <w:t>3</w:t>
            </w:r>
          </w:p>
        </w:tc>
        <w:tc>
          <w:tcPr>
            <w:tcW w:w="1475" w:type="dxa"/>
            <w:vAlign w:val="center"/>
          </w:tcPr>
          <w:p w:rsidR="00544B53" w:rsidRPr="00A612A7" w:rsidRDefault="00544B53" w:rsidP="009000D5">
            <w:pPr>
              <w:jc w:val="center"/>
              <w:rPr>
                <w:sz w:val="26"/>
                <w:szCs w:val="26"/>
                <w:lang w:bidi="ru-RU"/>
              </w:rPr>
            </w:pPr>
            <w:r w:rsidRPr="00A612A7">
              <w:rPr>
                <w:sz w:val="26"/>
                <w:szCs w:val="26"/>
                <w:lang w:bidi="ru-RU"/>
              </w:rPr>
              <w:t>4</w:t>
            </w:r>
          </w:p>
        </w:tc>
        <w:tc>
          <w:tcPr>
            <w:tcW w:w="1341" w:type="dxa"/>
            <w:vAlign w:val="center"/>
          </w:tcPr>
          <w:p w:rsidR="00544B53" w:rsidRPr="00A612A7" w:rsidRDefault="00544B53" w:rsidP="009000D5">
            <w:pPr>
              <w:jc w:val="center"/>
              <w:rPr>
                <w:sz w:val="26"/>
                <w:szCs w:val="26"/>
                <w:lang w:bidi="ru-RU"/>
              </w:rPr>
            </w:pPr>
            <w:r w:rsidRPr="00A612A7">
              <w:rPr>
                <w:sz w:val="26"/>
                <w:szCs w:val="26"/>
                <w:lang w:bidi="ru-RU"/>
              </w:rPr>
              <w:t>5</w:t>
            </w:r>
          </w:p>
        </w:tc>
        <w:tc>
          <w:tcPr>
            <w:tcW w:w="2130" w:type="dxa"/>
            <w:vAlign w:val="center"/>
          </w:tcPr>
          <w:p w:rsidR="00544B53" w:rsidRPr="00A612A7" w:rsidRDefault="00544B53" w:rsidP="009000D5">
            <w:pPr>
              <w:jc w:val="center"/>
              <w:rPr>
                <w:sz w:val="26"/>
                <w:szCs w:val="26"/>
                <w:lang w:bidi="ru-RU"/>
              </w:rPr>
            </w:pPr>
            <w:r w:rsidRPr="00A612A7">
              <w:rPr>
                <w:sz w:val="26"/>
                <w:szCs w:val="26"/>
                <w:lang w:bidi="ru-RU"/>
              </w:rPr>
              <w:t>6</w:t>
            </w:r>
          </w:p>
        </w:tc>
      </w:tr>
      <w:tr w:rsidR="00544B53" w:rsidRPr="00A612A7" w:rsidTr="009000D5">
        <w:trPr>
          <w:trHeight w:val="77"/>
        </w:trPr>
        <w:tc>
          <w:tcPr>
            <w:tcW w:w="697" w:type="dxa"/>
            <w:vAlign w:val="center"/>
          </w:tcPr>
          <w:p w:rsidR="00544B53" w:rsidRPr="00A612A7" w:rsidRDefault="00544B53" w:rsidP="009000D5">
            <w:pPr>
              <w:jc w:val="center"/>
              <w:rPr>
                <w:sz w:val="26"/>
                <w:szCs w:val="26"/>
                <w:lang w:bidi="ru-RU"/>
              </w:rPr>
            </w:pPr>
          </w:p>
        </w:tc>
        <w:tc>
          <w:tcPr>
            <w:tcW w:w="2025" w:type="dxa"/>
            <w:vAlign w:val="center"/>
          </w:tcPr>
          <w:p w:rsidR="00544B53" w:rsidRPr="00A612A7" w:rsidRDefault="00544B53" w:rsidP="009000D5">
            <w:pPr>
              <w:jc w:val="center"/>
              <w:rPr>
                <w:sz w:val="26"/>
                <w:szCs w:val="26"/>
                <w:lang w:bidi="ru-RU"/>
              </w:rPr>
            </w:pPr>
          </w:p>
        </w:tc>
        <w:tc>
          <w:tcPr>
            <w:tcW w:w="1999" w:type="dxa"/>
            <w:vAlign w:val="center"/>
          </w:tcPr>
          <w:p w:rsidR="00544B53" w:rsidRPr="00A612A7" w:rsidRDefault="00544B53" w:rsidP="009000D5">
            <w:pPr>
              <w:jc w:val="center"/>
              <w:rPr>
                <w:sz w:val="26"/>
                <w:szCs w:val="26"/>
                <w:lang w:bidi="ru-RU"/>
              </w:rPr>
            </w:pPr>
          </w:p>
        </w:tc>
        <w:tc>
          <w:tcPr>
            <w:tcW w:w="1475" w:type="dxa"/>
            <w:vAlign w:val="center"/>
          </w:tcPr>
          <w:p w:rsidR="00544B53" w:rsidRPr="00A612A7" w:rsidRDefault="00544B53" w:rsidP="009000D5">
            <w:pPr>
              <w:jc w:val="center"/>
              <w:rPr>
                <w:sz w:val="26"/>
                <w:szCs w:val="26"/>
                <w:lang w:bidi="ru-RU"/>
              </w:rPr>
            </w:pPr>
          </w:p>
        </w:tc>
        <w:tc>
          <w:tcPr>
            <w:tcW w:w="1341" w:type="dxa"/>
            <w:vAlign w:val="center"/>
          </w:tcPr>
          <w:p w:rsidR="00544B53" w:rsidRPr="00A612A7" w:rsidRDefault="00544B53" w:rsidP="009000D5">
            <w:pPr>
              <w:jc w:val="center"/>
              <w:rPr>
                <w:sz w:val="26"/>
                <w:szCs w:val="26"/>
                <w:lang w:bidi="ru-RU"/>
              </w:rPr>
            </w:pPr>
          </w:p>
        </w:tc>
        <w:tc>
          <w:tcPr>
            <w:tcW w:w="2130" w:type="dxa"/>
            <w:vAlign w:val="center"/>
          </w:tcPr>
          <w:p w:rsidR="00544B53" w:rsidRPr="00A612A7" w:rsidRDefault="00544B53" w:rsidP="009000D5">
            <w:pPr>
              <w:jc w:val="center"/>
              <w:rPr>
                <w:sz w:val="26"/>
                <w:szCs w:val="26"/>
                <w:lang w:bidi="ru-RU"/>
              </w:rPr>
            </w:pPr>
          </w:p>
        </w:tc>
      </w:tr>
    </w:tbl>
    <w:p w:rsidR="00544B53" w:rsidRPr="00A612A7" w:rsidRDefault="00544B53" w:rsidP="009000D5">
      <w:pPr>
        <w:spacing w:line="276" w:lineRule="auto"/>
        <w:ind w:firstLine="426"/>
        <w:jc w:val="both"/>
        <w:rPr>
          <w:sz w:val="28"/>
          <w:szCs w:val="28"/>
          <w:lang w:val="uk-UA" w:bidi="ru-RU"/>
        </w:rPr>
      </w:pPr>
    </w:p>
    <w:p w:rsidR="00CF479D" w:rsidRPr="00A612A7" w:rsidRDefault="00CF479D" w:rsidP="00AD1466">
      <w:pPr>
        <w:spacing w:line="360" w:lineRule="auto"/>
        <w:ind w:firstLine="426"/>
        <w:jc w:val="both"/>
        <w:rPr>
          <w:sz w:val="28"/>
          <w:szCs w:val="28"/>
          <w:lang w:val="uk-UA" w:bidi="ru-RU"/>
        </w:rPr>
      </w:pPr>
      <w:r w:rsidRPr="00A612A7">
        <w:rPr>
          <w:sz w:val="28"/>
          <w:szCs w:val="18"/>
          <w:lang w:val="uk-UA"/>
        </w:rPr>
        <w:t>Таблиця 2.1</w:t>
      </w:r>
      <w:r w:rsidR="004D33FD" w:rsidRPr="00A612A7">
        <w:rPr>
          <w:sz w:val="28"/>
          <w:szCs w:val="18"/>
          <w:lang w:val="uk-UA"/>
        </w:rPr>
        <w:t>3 –</w:t>
      </w:r>
      <w:r w:rsidRPr="00A612A7">
        <w:rPr>
          <w:sz w:val="28"/>
          <w:szCs w:val="28"/>
          <w:lang w:val="uk-UA" w:bidi="ru-RU"/>
        </w:rPr>
        <w:t xml:space="preserve"> Опис джерел викиду шкідливих речовин</w:t>
      </w:r>
    </w:p>
    <w:tbl>
      <w:tblPr>
        <w:tblStyle w:val="a3"/>
        <w:tblW w:w="9639" w:type="dxa"/>
        <w:tblInd w:w="108" w:type="dxa"/>
        <w:tblLayout w:type="fixed"/>
        <w:tblLook w:val="04A0" w:firstRow="1" w:lastRow="0" w:firstColumn="1" w:lastColumn="0" w:noHBand="0" w:noVBand="1"/>
      </w:tblPr>
      <w:tblGrid>
        <w:gridCol w:w="284"/>
        <w:gridCol w:w="425"/>
        <w:gridCol w:w="284"/>
        <w:gridCol w:w="425"/>
        <w:gridCol w:w="992"/>
        <w:gridCol w:w="284"/>
        <w:gridCol w:w="708"/>
        <w:gridCol w:w="709"/>
        <w:gridCol w:w="709"/>
        <w:gridCol w:w="709"/>
        <w:gridCol w:w="567"/>
        <w:gridCol w:w="1559"/>
        <w:gridCol w:w="709"/>
        <w:gridCol w:w="708"/>
        <w:gridCol w:w="567"/>
      </w:tblGrid>
      <w:tr w:rsidR="009000D5" w:rsidRPr="00A612A7" w:rsidTr="009000D5">
        <w:trPr>
          <w:trHeight w:val="3057"/>
        </w:trPr>
        <w:tc>
          <w:tcPr>
            <w:tcW w:w="284"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Код міста</w:t>
            </w:r>
          </w:p>
        </w:tc>
        <w:tc>
          <w:tcPr>
            <w:tcW w:w="425"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Код пром. майд.</w:t>
            </w:r>
          </w:p>
        </w:tc>
        <w:tc>
          <w:tcPr>
            <w:tcW w:w="284"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Код дже</w:t>
            </w:r>
            <w:r w:rsidRPr="00A612A7">
              <w:rPr>
                <w:sz w:val="26"/>
                <w:szCs w:val="26"/>
                <w:lang w:bidi="ru-RU"/>
              </w:rPr>
              <w:softHyphen/>
              <w:t>рела</w:t>
            </w:r>
          </w:p>
        </w:tc>
        <w:tc>
          <w:tcPr>
            <w:tcW w:w="425"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Найменування джерела</w:t>
            </w:r>
          </w:p>
        </w:tc>
        <w:tc>
          <w:tcPr>
            <w:tcW w:w="992"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Код моделі або кут між віссю OX і довжиною площадного джерела</w:t>
            </w:r>
          </w:p>
        </w:tc>
        <w:tc>
          <w:tcPr>
            <w:tcW w:w="284"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Коеф. рельєфу</w:t>
            </w:r>
          </w:p>
        </w:tc>
        <w:tc>
          <w:tcPr>
            <w:tcW w:w="1417" w:type="dxa"/>
            <w:gridSpan w:val="2"/>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 xml:space="preserve">Коорд. точкового або початку лінійного джерела </w:t>
            </w:r>
            <w:r w:rsidR="005139A6" w:rsidRPr="00A612A7">
              <w:rPr>
                <w:sz w:val="26"/>
                <w:szCs w:val="26"/>
                <w:lang w:bidi="ru-RU"/>
              </w:rPr>
              <w:t xml:space="preserve">або центру </w:t>
            </w:r>
            <w:r w:rsidRPr="00A612A7">
              <w:rPr>
                <w:sz w:val="26"/>
                <w:szCs w:val="26"/>
                <w:lang w:bidi="ru-RU"/>
              </w:rPr>
              <w:t>симетрії площадного</w:t>
            </w:r>
          </w:p>
        </w:tc>
        <w:tc>
          <w:tcPr>
            <w:tcW w:w="1418" w:type="dxa"/>
            <w:gridSpan w:val="2"/>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Коорд. кінця лінійно</w:t>
            </w:r>
            <w:r w:rsidR="005139A6" w:rsidRPr="00A612A7">
              <w:rPr>
                <w:sz w:val="26"/>
                <w:szCs w:val="26"/>
                <w:lang w:bidi="ru-RU"/>
              </w:rPr>
              <w:t xml:space="preserve">го або довжина та ширина </w:t>
            </w:r>
            <w:r w:rsidRPr="00A612A7">
              <w:rPr>
                <w:sz w:val="26"/>
                <w:szCs w:val="26"/>
                <w:lang w:bidi="ru-RU"/>
              </w:rPr>
              <w:t>площадного чи точкового з прямок. гирлом</w:t>
            </w:r>
          </w:p>
        </w:tc>
        <w:tc>
          <w:tcPr>
            <w:tcW w:w="567"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Висота джерела, м</w:t>
            </w:r>
          </w:p>
        </w:tc>
        <w:tc>
          <w:tcPr>
            <w:tcW w:w="1559"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Діаметр точкового або площадного 2-го типу чи швидкість вихо</w:t>
            </w:r>
            <w:r w:rsidR="005139A6" w:rsidRPr="00A612A7">
              <w:rPr>
                <w:sz w:val="26"/>
                <w:szCs w:val="26"/>
                <w:lang w:bidi="ru-RU"/>
              </w:rPr>
              <w:t xml:space="preserve">ду ПГВС(Wo) для лінійного, (для </w:t>
            </w:r>
            <w:r w:rsidRPr="00A612A7">
              <w:rPr>
                <w:sz w:val="26"/>
                <w:szCs w:val="26"/>
                <w:lang w:bidi="ru-RU"/>
              </w:rPr>
              <w:t>площ. 1-го типу - 0)</w:t>
            </w:r>
          </w:p>
        </w:tc>
        <w:tc>
          <w:tcPr>
            <w:tcW w:w="709"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Витрата ПГВС, (для площ. 1-го типу - 0)</w:t>
            </w:r>
          </w:p>
        </w:tc>
        <w:tc>
          <w:tcPr>
            <w:tcW w:w="708"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Температура ПГВС (град.C)</w:t>
            </w:r>
          </w:p>
        </w:tc>
        <w:tc>
          <w:tcPr>
            <w:tcW w:w="567" w:type="dxa"/>
            <w:vMerge w:val="restart"/>
            <w:textDirection w:val="btLr"/>
            <w:vAlign w:val="center"/>
          </w:tcPr>
          <w:p w:rsidR="00CF479D" w:rsidRPr="00A612A7" w:rsidRDefault="00CF479D" w:rsidP="00A830A7">
            <w:pPr>
              <w:ind w:left="113" w:right="113"/>
              <w:jc w:val="center"/>
              <w:rPr>
                <w:sz w:val="26"/>
                <w:szCs w:val="26"/>
                <w:lang w:bidi="ru-RU"/>
              </w:rPr>
            </w:pPr>
            <w:r w:rsidRPr="00A612A7">
              <w:rPr>
                <w:sz w:val="26"/>
                <w:szCs w:val="26"/>
                <w:lang w:bidi="ru-RU"/>
              </w:rPr>
              <w:t>Клас небезпеки</w:t>
            </w:r>
          </w:p>
        </w:tc>
      </w:tr>
      <w:tr w:rsidR="009000D5" w:rsidRPr="00A612A7" w:rsidTr="009000D5">
        <w:trPr>
          <w:trHeight w:val="771"/>
        </w:trPr>
        <w:tc>
          <w:tcPr>
            <w:tcW w:w="284" w:type="dxa"/>
            <w:vMerge/>
            <w:vAlign w:val="center"/>
          </w:tcPr>
          <w:p w:rsidR="00CF479D" w:rsidRPr="00A612A7" w:rsidRDefault="00CF479D" w:rsidP="00A830A7">
            <w:pPr>
              <w:jc w:val="center"/>
              <w:rPr>
                <w:sz w:val="26"/>
                <w:szCs w:val="26"/>
                <w:lang w:bidi="ru-RU"/>
              </w:rPr>
            </w:pPr>
          </w:p>
        </w:tc>
        <w:tc>
          <w:tcPr>
            <w:tcW w:w="425" w:type="dxa"/>
            <w:vMerge/>
            <w:vAlign w:val="center"/>
          </w:tcPr>
          <w:p w:rsidR="00CF479D" w:rsidRPr="00A612A7" w:rsidRDefault="00CF479D" w:rsidP="00A830A7">
            <w:pPr>
              <w:jc w:val="center"/>
              <w:rPr>
                <w:sz w:val="26"/>
                <w:szCs w:val="26"/>
                <w:lang w:bidi="ru-RU"/>
              </w:rPr>
            </w:pPr>
          </w:p>
        </w:tc>
        <w:tc>
          <w:tcPr>
            <w:tcW w:w="284" w:type="dxa"/>
            <w:vMerge/>
            <w:vAlign w:val="center"/>
          </w:tcPr>
          <w:p w:rsidR="00CF479D" w:rsidRPr="00A612A7" w:rsidRDefault="00CF479D" w:rsidP="00A830A7">
            <w:pPr>
              <w:jc w:val="center"/>
              <w:rPr>
                <w:sz w:val="26"/>
                <w:szCs w:val="26"/>
                <w:lang w:bidi="ru-RU"/>
              </w:rPr>
            </w:pPr>
          </w:p>
        </w:tc>
        <w:tc>
          <w:tcPr>
            <w:tcW w:w="425" w:type="dxa"/>
            <w:vMerge/>
            <w:vAlign w:val="center"/>
          </w:tcPr>
          <w:p w:rsidR="00CF479D" w:rsidRPr="00A612A7" w:rsidRDefault="00CF479D" w:rsidP="00A830A7">
            <w:pPr>
              <w:jc w:val="center"/>
              <w:rPr>
                <w:sz w:val="26"/>
                <w:szCs w:val="26"/>
                <w:lang w:bidi="ru-RU"/>
              </w:rPr>
            </w:pPr>
          </w:p>
        </w:tc>
        <w:tc>
          <w:tcPr>
            <w:tcW w:w="992" w:type="dxa"/>
            <w:vMerge/>
            <w:vAlign w:val="center"/>
          </w:tcPr>
          <w:p w:rsidR="00CF479D" w:rsidRPr="00A612A7" w:rsidRDefault="00CF479D" w:rsidP="00A830A7">
            <w:pPr>
              <w:jc w:val="center"/>
              <w:rPr>
                <w:sz w:val="26"/>
                <w:szCs w:val="26"/>
                <w:lang w:bidi="ru-RU"/>
              </w:rPr>
            </w:pPr>
          </w:p>
        </w:tc>
        <w:tc>
          <w:tcPr>
            <w:tcW w:w="284" w:type="dxa"/>
            <w:vMerge/>
            <w:vAlign w:val="center"/>
          </w:tcPr>
          <w:p w:rsidR="00CF479D" w:rsidRPr="00A612A7" w:rsidRDefault="00CF479D" w:rsidP="00A830A7">
            <w:pPr>
              <w:jc w:val="center"/>
              <w:rPr>
                <w:sz w:val="26"/>
                <w:szCs w:val="26"/>
                <w:lang w:bidi="ru-RU"/>
              </w:rPr>
            </w:pPr>
          </w:p>
        </w:tc>
        <w:tc>
          <w:tcPr>
            <w:tcW w:w="708" w:type="dxa"/>
            <w:vAlign w:val="center"/>
          </w:tcPr>
          <w:p w:rsidR="00CF479D" w:rsidRPr="00A612A7" w:rsidRDefault="00CF479D" w:rsidP="00A830A7">
            <w:pPr>
              <w:jc w:val="center"/>
              <w:rPr>
                <w:szCs w:val="26"/>
                <w:lang w:bidi="ru-RU"/>
              </w:rPr>
            </w:pPr>
            <w:r w:rsidRPr="00A612A7">
              <w:rPr>
                <w:szCs w:val="26"/>
                <w:lang w:bidi="ru-RU"/>
              </w:rPr>
              <w:t>X</w:t>
            </w:r>
            <w:r w:rsidRPr="00A612A7">
              <w:rPr>
                <w:szCs w:val="26"/>
                <w:vertAlign w:val="subscript"/>
                <w:lang w:bidi="ru-RU"/>
              </w:rPr>
              <w:t>1</w:t>
            </w:r>
            <w:r w:rsidRPr="00A612A7">
              <w:rPr>
                <w:szCs w:val="26"/>
                <w:lang w:bidi="ru-RU"/>
              </w:rPr>
              <w:t>, м</w:t>
            </w:r>
          </w:p>
        </w:tc>
        <w:tc>
          <w:tcPr>
            <w:tcW w:w="709" w:type="dxa"/>
            <w:vAlign w:val="center"/>
          </w:tcPr>
          <w:p w:rsidR="00CF479D" w:rsidRPr="00A612A7" w:rsidRDefault="00CF479D" w:rsidP="00A830A7">
            <w:pPr>
              <w:jc w:val="center"/>
              <w:rPr>
                <w:szCs w:val="26"/>
                <w:lang w:bidi="ru-RU"/>
              </w:rPr>
            </w:pPr>
            <w:r w:rsidRPr="00A612A7">
              <w:rPr>
                <w:szCs w:val="26"/>
                <w:lang w:bidi="ru-RU"/>
              </w:rPr>
              <w:t>Y</w:t>
            </w:r>
            <w:r w:rsidRPr="00A612A7">
              <w:rPr>
                <w:szCs w:val="26"/>
                <w:vertAlign w:val="subscript"/>
                <w:lang w:bidi="ru-RU"/>
              </w:rPr>
              <w:t>1</w:t>
            </w:r>
            <w:r w:rsidRPr="00A612A7">
              <w:rPr>
                <w:szCs w:val="26"/>
                <w:lang w:bidi="ru-RU"/>
              </w:rPr>
              <w:t>, м</w:t>
            </w:r>
          </w:p>
        </w:tc>
        <w:tc>
          <w:tcPr>
            <w:tcW w:w="709" w:type="dxa"/>
            <w:vAlign w:val="center"/>
          </w:tcPr>
          <w:p w:rsidR="00CF479D" w:rsidRPr="00A612A7" w:rsidRDefault="00CF479D" w:rsidP="00A830A7">
            <w:pPr>
              <w:jc w:val="center"/>
              <w:rPr>
                <w:szCs w:val="26"/>
                <w:lang w:bidi="ru-RU"/>
              </w:rPr>
            </w:pPr>
            <w:r w:rsidRPr="00A612A7">
              <w:rPr>
                <w:szCs w:val="26"/>
                <w:lang w:bidi="ru-RU"/>
              </w:rPr>
              <w:t>X</w:t>
            </w:r>
            <w:r w:rsidRPr="00A612A7">
              <w:rPr>
                <w:szCs w:val="26"/>
                <w:vertAlign w:val="subscript"/>
                <w:lang w:bidi="ru-RU"/>
              </w:rPr>
              <w:t>2</w:t>
            </w:r>
            <w:r w:rsidRPr="00A612A7">
              <w:rPr>
                <w:szCs w:val="26"/>
                <w:lang w:bidi="ru-RU"/>
              </w:rPr>
              <w:t>, м</w:t>
            </w:r>
          </w:p>
        </w:tc>
        <w:tc>
          <w:tcPr>
            <w:tcW w:w="709" w:type="dxa"/>
            <w:vAlign w:val="center"/>
          </w:tcPr>
          <w:p w:rsidR="00CF479D" w:rsidRPr="00A612A7" w:rsidRDefault="00CF479D" w:rsidP="00A830A7">
            <w:pPr>
              <w:jc w:val="center"/>
              <w:rPr>
                <w:szCs w:val="26"/>
                <w:lang w:bidi="ru-RU"/>
              </w:rPr>
            </w:pPr>
            <w:r w:rsidRPr="00A612A7">
              <w:rPr>
                <w:szCs w:val="26"/>
                <w:lang w:bidi="ru-RU"/>
              </w:rPr>
              <w:t>Y</w:t>
            </w:r>
            <w:r w:rsidRPr="00A612A7">
              <w:rPr>
                <w:szCs w:val="26"/>
                <w:vertAlign w:val="subscript"/>
                <w:lang w:bidi="ru-RU"/>
              </w:rPr>
              <w:t>2</w:t>
            </w:r>
            <w:r w:rsidRPr="00A612A7">
              <w:rPr>
                <w:szCs w:val="26"/>
                <w:lang w:bidi="ru-RU"/>
              </w:rPr>
              <w:t>, м</w:t>
            </w:r>
          </w:p>
        </w:tc>
        <w:tc>
          <w:tcPr>
            <w:tcW w:w="567" w:type="dxa"/>
            <w:vMerge/>
            <w:vAlign w:val="center"/>
          </w:tcPr>
          <w:p w:rsidR="00CF479D" w:rsidRPr="00A612A7" w:rsidRDefault="00CF479D" w:rsidP="00A830A7">
            <w:pPr>
              <w:jc w:val="center"/>
              <w:rPr>
                <w:sz w:val="26"/>
                <w:szCs w:val="26"/>
                <w:lang w:bidi="ru-RU"/>
              </w:rPr>
            </w:pPr>
          </w:p>
        </w:tc>
        <w:tc>
          <w:tcPr>
            <w:tcW w:w="1559" w:type="dxa"/>
            <w:vMerge/>
            <w:vAlign w:val="center"/>
          </w:tcPr>
          <w:p w:rsidR="00CF479D" w:rsidRPr="00A612A7" w:rsidRDefault="00CF479D" w:rsidP="00A830A7">
            <w:pPr>
              <w:jc w:val="center"/>
              <w:rPr>
                <w:sz w:val="26"/>
                <w:szCs w:val="26"/>
                <w:lang w:bidi="ru-RU"/>
              </w:rPr>
            </w:pPr>
          </w:p>
        </w:tc>
        <w:tc>
          <w:tcPr>
            <w:tcW w:w="709" w:type="dxa"/>
            <w:vMerge/>
            <w:vAlign w:val="center"/>
          </w:tcPr>
          <w:p w:rsidR="00CF479D" w:rsidRPr="00A612A7" w:rsidRDefault="00CF479D" w:rsidP="00A830A7">
            <w:pPr>
              <w:jc w:val="center"/>
              <w:rPr>
                <w:sz w:val="26"/>
                <w:szCs w:val="26"/>
                <w:lang w:bidi="ru-RU"/>
              </w:rPr>
            </w:pPr>
          </w:p>
        </w:tc>
        <w:tc>
          <w:tcPr>
            <w:tcW w:w="708" w:type="dxa"/>
            <w:vMerge/>
            <w:vAlign w:val="center"/>
          </w:tcPr>
          <w:p w:rsidR="00CF479D" w:rsidRPr="00A612A7" w:rsidRDefault="00CF479D" w:rsidP="00A830A7">
            <w:pPr>
              <w:jc w:val="center"/>
              <w:rPr>
                <w:sz w:val="26"/>
                <w:szCs w:val="26"/>
                <w:lang w:bidi="ru-RU"/>
              </w:rPr>
            </w:pPr>
          </w:p>
        </w:tc>
        <w:tc>
          <w:tcPr>
            <w:tcW w:w="567" w:type="dxa"/>
            <w:vMerge/>
            <w:vAlign w:val="center"/>
          </w:tcPr>
          <w:p w:rsidR="00CF479D" w:rsidRPr="00A612A7" w:rsidRDefault="00CF479D" w:rsidP="00A830A7">
            <w:pPr>
              <w:jc w:val="center"/>
              <w:rPr>
                <w:sz w:val="26"/>
                <w:szCs w:val="26"/>
                <w:lang w:bidi="ru-RU"/>
              </w:rPr>
            </w:pPr>
          </w:p>
        </w:tc>
      </w:tr>
      <w:tr w:rsidR="009000D5" w:rsidRPr="00A612A7" w:rsidTr="009000D5">
        <w:tc>
          <w:tcPr>
            <w:tcW w:w="284" w:type="dxa"/>
            <w:vAlign w:val="center"/>
          </w:tcPr>
          <w:p w:rsidR="00CF479D" w:rsidRPr="00A612A7" w:rsidRDefault="00CF479D" w:rsidP="00A830A7">
            <w:pPr>
              <w:jc w:val="center"/>
              <w:rPr>
                <w:sz w:val="22"/>
                <w:szCs w:val="26"/>
                <w:lang w:bidi="ru-RU"/>
              </w:rPr>
            </w:pPr>
            <w:r w:rsidRPr="00A612A7">
              <w:rPr>
                <w:sz w:val="22"/>
                <w:szCs w:val="26"/>
                <w:lang w:bidi="ru-RU"/>
              </w:rPr>
              <w:t>1</w:t>
            </w:r>
          </w:p>
        </w:tc>
        <w:tc>
          <w:tcPr>
            <w:tcW w:w="425" w:type="dxa"/>
            <w:vAlign w:val="center"/>
          </w:tcPr>
          <w:p w:rsidR="00CF479D" w:rsidRPr="00A612A7" w:rsidRDefault="00CF479D" w:rsidP="00A830A7">
            <w:pPr>
              <w:jc w:val="center"/>
              <w:rPr>
                <w:sz w:val="22"/>
                <w:szCs w:val="26"/>
                <w:lang w:bidi="ru-RU"/>
              </w:rPr>
            </w:pPr>
            <w:r w:rsidRPr="00A612A7">
              <w:rPr>
                <w:sz w:val="22"/>
                <w:szCs w:val="26"/>
                <w:lang w:bidi="ru-RU"/>
              </w:rPr>
              <w:t>2</w:t>
            </w:r>
          </w:p>
        </w:tc>
        <w:tc>
          <w:tcPr>
            <w:tcW w:w="284" w:type="dxa"/>
            <w:vAlign w:val="center"/>
          </w:tcPr>
          <w:p w:rsidR="00CF479D" w:rsidRPr="00A612A7" w:rsidRDefault="00CF479D" w:rsidP="00A830A7">
            <w:pPr>
              <w:jc w:val="center"/>
              <w:rPr>
                <w:sz w:val="22"/>
                <w:szCs w:val="26"/>
                <w:lang w:bidi="ru-RU"/>
              </w:rPr>
            </w:pPr>
            <w:r w:rsidRPr="00A612A7">
              <w:rPr>
                <w:sz w:val="22"/>
                <w:szCs w:val="26"/>
                <w:lang w:bidi="ru-RU"/>
              </w:rPr>
              <w:t>3</w:t>
            </w:r>
          </w:p>
        </w:tc>
        <w:tc>
          <w:tcPr>
            <w:tcW w:w="425" w:type="dxa"/>
            <w:vAlign w:val="center"/>
          </w:tcPr>
          <w:p w:rsidR="00CF479D" w:rsidRPr="00A612A7" w:rsidRDefault="00CF479D" w:rsidP="00A830A7">
            <w:pPr>
              <w:jc w:val="center"/>
              <w:rPr>
                <w:sz w:val="22"/>
                <w:szCs w:val="26"/>
                <w:lang w:bidi="ru-RU"/>
              </w:rPr>
            </w:pPr>
            <w:r w:rsidRPr="00A612A7">
              <w:rPr>
                <w:sz w:val="22"/>
                <w:szCs w:val="26"/>
                <w:lang w:bidi="ru-RU"/>
              </w:rPr>
              <w:t>4</w:t>
            </w:r>
          </w:p>
        </w:tc>
        <w:tc>
          <w:tcPr>
            <w:tcW w:w="992" w:type="dxa"/>
            <w:vAlign w:val="center"/>
          </w:tcPr>
          <w:p w:rsidR="00CF479D" w:rsidRPr="00A612A7" w:rsidRDefault="00CF479D" w:rsidP="00A830A7">
            <w:pPr>
              <w:jc w:val="center"/>
              <w:rPr>
                <w:sz w:val="22"/>
                <w:szCs w:val="26"/>
                <w:lang w:bidi="ru-RU"/>
              </w:rPr>
            </w:pPr>
            <w:r w:rsidRPr="00A612A7">
              <w:rPr>
                <w:sz w:val="22"/>
                <w:szCs w:val="26"/>
                <w:lang w:bidi="ru-RU"/>
              </w:rPr>
              <w:t>5</w:t>
            </w:r>
          </w:p>
        </w:tc>
        <w:tc>
          <w:tcPr>
            <w:tcW w:w="284" w:type="dxa"/>
            <w:vAlign w:val="center"/>
          </w:tcPr>
          <w:p w:rsidR="00CF479D" w:rsidRPr="00A612A7" w:rsidRDefault="00CF479D" w:rsidP="00A830A7">
            <w:pPr>
              <w:jc w:val="center"/>
              <w:rPr>
                <w:sz w:val="22"/>
                <w:szCs w:val="26"/>
                <w:lang w:bidi="ru-RU"/>
              </w:rPr>
            </w:pPr>
            <w:r w:rsidRPr="00A612A7">
              <w:rPr>
                <w:sz w:val="22"/>
                <w:szCs w:val="26"/>
                <w:lang w:bidi="ru-RU"/>
              </w:rPr>
              <w:t>6</w:t>
            </w:r>
          </w:p>
        </w:tc>
        <w:tc>
          <w:tcPr>
            <w:tcW w:w="708" w:type="dxa"/>
            <w:vAlign w:val="center"/>
          </w:tcPr>
          <w:p w:rsidR="00CF479D" w:rsidRPr="00A612A7" w:rsidRDefault="00CF479D" w:rsidP="00A830A7">
            <w:pPr>
              <w:jc w:val="center"/>
              <w:rPr>
                <w:sz w:val="22"/>
                <w:szCs w:val="26"/>
                <w:lang w:bidi="ru-RU"/>
              </w:rPr>
            </w:pPr>
            <w:r w:rsidRPr="00A612A7">
              <w:rPr>
                <w:sz w:val="22"/>
                <w:szCs w:val="26"/>
                <w:lang w:bidi="ru-RU"/>
              </w:rPr>
              <w:t>7</w:t>
            </w:r>
          </w:p>
        </w:tc>
        <w:tc>
          <w:tcPr>
            <w:tcW w:w="709" w:type="dxa"/>
            <w:vAlign w:val="center"/>
          </w:tcPr>
          <w:p w:rsidR="00CF479D" w:rsidRPr="00A612A7" w:rsidRDefault="00CF479D" w:rsidP="00A830A7">
            <w:pPr>
              <w:jc w:val="center"/>
              <w:rPr>
                <w:sz w:val="22"/>
                <w:szCs w:val="26"/>
                <w:lang w:bidi="ru-RU"/>
              </w:rPr>
            </w:pPr>
            <w:r w:rsidRPr="00A612A7">
              <w:rPr>
                <w:sz w:val="22"/>
                <w:szCs w:val="26"/>
                <w:lang w:bidi="ru-RU"/>
              </w:rPr>
              <w:t>8</w:t>
            </w:r>
          </w:p>
        </w:tc>
        <w:tc>
          <w:tcPr>
            <w:tcW w:w="709" w:type="dxa"/>
            <w:vAlign w:val="center"/>
          </w:tcPr>
          <w:p w:rsidR="00CF479D" w:rsidRPr="00A612A7" w:rsidRDefault="00CF479D" w:rsidP="00A830A7">
            <w:pPr>
              <w:jc w:val="center"/>
              <w:rPr>
                <w:sz w:val="22"/>
                <w:szCs w:val="26"/>
                <w:lang w:bidi="ru-RU"/>
              </w:rPr>
            </w:pPr>
            <w:r w:rsidRPr="00A612A7">
              <w:rPr>
                <w:sz w:val="22"/>
                <w:szCs w:val="26"/>
                <w:lang w:bidi="ru-RU"/>
              </w:rPr>
              <w:t>9</w:t>
            </w:r>
          </w:p>
        </w:tc>
        <w:tc>
          <w:tcPr>
            <w:tcW w:w="709" w:type="dxa"/>
            <w:vAlign w:val="center"/>
          </w:tcPr>
          <w:p w:rsidR="00CF479D" w:rsidRPr="00A612A7" w:rsidRDefault="00CF479D" w:rsidP="00A830A7">
            <w:pPr>
              <w:jc w:val="center"/>
              <w:rPr>
                <w:sz w:val="22"/>
                <w:szCs w:val="26"/>
                <w:lang w:bidi="ru-RU"/>
              </w:rPr>
            </w:pPr>
            <w:r w:rsidRPr="00A612A7">
              <w:rPr>
                <w:sz w:val="22"/>
                <w:szCs w:val="26"/>
                <w:lang w:bidi="ru-RU"/>
              </w:rPr>
              <w:t>10</w:t>
            </w:r>
          </w:p>
        </w:tc>
        <w:tc>
          <w:tcPr>
            <w:tcW w:w="567" w:type="dxa"/>
            <w:vAlign w:val="center"/>
          </w:tcPr>
          <w:p w:rsidR="00CF479D" w:rsidRPr="00A612A7" w:rsidRDefault="00CF479D" w:rsidP="00A830A7">
            <w:pPr>
              <w:jc w:val="center"/>
              <w:rPr>
                <w:sz w:val="22"/>
                <w:szCs w:val="26"/>
                <w:lang w:bidi="ru-RU"/>
              </w:rPr>
            </w:pPr>
            <w:r w:rsidRPr="00A612A7">
              <w:rPr>
                <w:sz w:val="22"/>
                <w:szCs w:val="26"/>
                <w:lang w:bidi="ru-RU"/>
              </w:rPr>
              <w:t>11</w:t>
            </w:r>
          </w:p>
        </w:tc>
        <w:tc>
          <w:tcPr>
            <w:tcW w:w="1559" w:type="dxa"/>
            <w:vAlign w:val="center"/>
          </w:tcPr>
          <w:p w:rsidR="00CF479D" w:rsidRPr="00A612A7" w:rsidRDefault="00CF479D" w:rsidP="00A830A7">
            <w:pPr>
              <w:jc w:val="center"/>
              <w:rPr>
                <w:sz w:val="22"/>
                <w:szCs w:val="26"/>
                <w:lang w:bidi="ru-RU"/>
              </w:rPr>
            </w:pPr>
            <w:r w:rsidRPr="00A612A7">
              <w:rPr>
                <w:sz w:val="22"/>
                <w:szCs w:val="26"/>
                <w:lang w:bidi="ru-RU"/>
              </w:rPr>
              <w:t>12</w:t>
            </w:r>
          </w:p>
        </w:tc>
        <w:tc>
          <w:tcPr>
            <w:tcW w:w="709" w:type="dxa"/>
            <w:vAlign w:val="center"/>
          </w:tcPr>
          <w:p w:rsidR="00CF479D" w:rsidRPr="00A612A7" w:rsidRDefault="00CF479D" w:rsidP="00A830A7">
            <w:pPr>
              <w:jc w:val="center"/>
              <w:rPr>
                <w:sz w:val="22"/>
                <w:szCs w:val="26"/>
                <w:lang w:bidi="ru-RU"/>
              </w:rPr>
            </w:pPr>
            <w:r w:rsidRPr="00A612A7">
              <w:rPr>
                <w:sz w:val="22"/>
                <w:szCs w:val="26"/>
                <w:lang w:bidi="ru-RU"/>
              </w:rPr>
              <w:t>13</w:t>
            </w:r>
          </w:p>
        </w:tc>
        <w:tc>
          <w:tcPr>
            <w:tcW w:w="708" w:type="dxa"/>
            <w:vAlign w:val="center"/>
          </w:tcPr>
          <w:p w:rsidR="00CF479D" w:rsidRPr="00A612A7" w:rsidRDefault="00CF479D" w:rsidP="00A830A7">
            <w:pPr>
              <w:jc w:val="center"/>
              <w:rPr>
                <w:sz w:val="22"/>
                <w:szCs w:val="26"/>
                <w:lang w:bidi="ru-RU"/>
              </w:rPr>
            </w:pPr>
            <w:r w:rsidRPr="00A612A7">
              <w:rPr>
                <w:sz w:val="22"/>
                <w:szCs w:val="26"/>
                <w:lang w:bidi="ru-RU"/>
              </w:rPr>
              <w:t>14</w:t>
            </w:r>
          </w:p>
        </w:tc>
        <w:tc>
          <w:tcPr>
            <w:tcW w:w="567" w:type="dxa"/>
            <w:vAlign w:val="center"/>
          </w:tcPr>
          <w:p w:rsidR="00CF479D" w:rsidRPr="00A612A7" w:rsidRDefault="00CF479D" w:rsidP="00A830A7">
            <w:pPr>
              <w:jc w:val="center"/>
              <w:rPr>
                <w:sz w:val="22"/>
                <w:szCs w:val="26"/>
                <w:lang w:bidi="ru-RU"/>
              </w:rPr>
            </w:pPr>
            <w:r w:rsidRPr="00A612A7">
              <w:rPr>
                <w:sz w:val="22"/>
                <w:szCs w:val="26"/>
                <w:lang w:bidi="ru-RU"/>
              </w:rPr>
              <w:t>15</w:t>
            </w:r>
          </w:p>
        </w:tc>
      </w:tr>
      <w:tr w:rsidR="009000D5" w:rsidRPr="00A612A7" w:rsidTr="009000D5">
        <w:tc>
          <w:tcPr>
            <w:tcW w:w="284" w:type="dxa"/>
            <w:vAlign w:val="center"/>
          </w:tcPr>
          <w:p w:rsidR="00CF479D" w:rsidRPr="00A612A7" w:rsidRDefault="00CF479D" w:rsidP="00A830A7">
            <w:pPr>
              <w:jc w:val="center"/>
              <w:rPr>
                <w:sz w:val="26"/>
                <w:szCs w:val="26"/>
                <w:lang w:bidi="ru-RU"/>
              </w:rPr>
            </w:pPr>
          </w:p>
        </w:tc>
        <w:tc>
          <w:tcPr>
            <w:tcW w:w="425" w:type="dxa"/>
            <w:vAlign w:val="center"/>
          </w:tcPr>
          <w:p w:rsidR="00CF479D" w:rsidRPr="00A612A7" w:rsidRDefault="00CF479D" w:rsidP="00A830A7">
            <w:pPr>
              <w:jc w:val="center"/>
              <w:rPr>
                <w:sz w:val="26"/>
                <w:szCs w:val="26"/>
                <w:lang w:bidi="ru-RU"/>
              </w:rPr>
            </w:pPr>
          </w:p>
        </w:tc>
        <w:tc>
          <w:tcPr>
            <w:tcW w:w="284" w:type="dxa"/>
            <w:vAlign w:val="center"/>
          </w:tcPr>
          <w:p w:rsidR="00CF479D" w:rsidRPr="00A612A7" w:rsidRDefault="00CF479D" w:rsidP="00A830A7">
            <w:pPr>
              <w:jc w:val="center"/>
              <w:rPr>
                <w:sz w:val="26"/>
                <w:szCs w:val="26"/>
                <w:lang w:bidi="ru-RU"/>
              </w:rPr>
            </w:pPr>
          </w:p>
        </w:tc>
        <w:tc>
          <w:tcPr>
            <w:tcW w:w="425" w:type="dxa"/>
            <w:vAlign w:val="center"/>
          </w:tcPr>
          <w:p w:rsidR="00CF479D" w:rsidRPr="00A612A7" w:rsidRDefault="00CF479D" w:rsidP="00A830A7">
            <w:pPr>
              <w:jc w:val="center"/>
              <w:rPr>
                <w:sz w:val="26"/>
                <w:szCs w:val="26"/>
                <w:lang w:bidi="ru-RU"/>
              </w:rPr>
            </w:pPr>
          </w:p>
        </w:tc>
        <w:tc>
          <w:tcPr>
            <w:tcW w:w="992" w:type="dxa"/>
            <w:vAlign w:val="center"/>
          </w:tcPr>
          <w:p w:rsidR="00CF479D" w:rsidRPr="00A612A7" w:rsidRDefault="00CF479D" w:rsidP="00A830A7">
            <w:pPr>
              <w:jc w:val="center"/>
              <w:rPr>
                <w:sz w:val="26"/>
                <w:szCs w:val="26"/>
                <w:lang w:bidi="ru-RU"/>
              </w:rPr>
            </w:pPr>
          </w:p>
        </w:tc>
        <w:tc>
          <w:tcPr>
            <w:tcW w:w="284" w:type="dxa"/>
            <w:vAlign w:val="center"/>
          </w:tcPr>
          <w:p w:rsidR="00CF479D" w:rsidRPr="00A612A7" w:rsidRDefault="00CF479D" w:rsidP="00A830A7">
            <w:pPr>
              <w:jc w:val="center"/>
              <w:rPr>
                <w:sz w:val="26"/>
                <w:szCs w:val="26"/>
                <w:lang w:bidi="ru-RU"/>
              </w:rPr>
            </w:pPr>
          </w:p>
        </w:tc>
        <w:tc>
          <w:tcPr>
            <w:tcW w:w="708" w:type="dxa"/>
            <w:vAlign w:val="center"/>
          </w:tcPr>
          <w:p w:rsidR="00CF479D" w:rsidRPr="00A612A7" w:rsidRDefault="00CF479D" w:rsidP="00A830A7">
            <w:pPr>
              <w:jc w:val="center"/>
              <w:rPr>
                <w:sz w:val="26"/>
                <w:szCs w:val="26"/>
                <w:lang w:bidi="ru-RU"/>
              </w:rPr>
            </w:pPr>
          </w:p>
        </w:tc>
        <w:tc>
          <w:tcPr>
            <w:tcW w:w="709" w:type="dxa"/>
            <w:vAlign w:val="center"/>
          </w:tcPr>
          <w:p w:rsidR="00CF479D" w:rsidRPr="00A612A7" w:rsidRDefault="00CF479D" w:rsidP="00A830A7">
            <w:pPr>
              <w:jc w:val="center"/>
              <w:rPr>
                <w:sz w:val="26"/>
                <w:szCs w:val="26"/>
                <w:lang w:bidi="ru-RU"/>
              </w:rPr>
            </w:pPr>
          </w:p>
        </w:tc>
        <w:tc>
          <w:tcPr>
            <w:tcW w:w="709" w:type="dxa"/>
            <w:vAlign w:val="center"/>
          </w:tcPr>
          <w:p w:rsidR="00CF479D" w:rsidRPr="00A612A7" w:rsidRDefault="00CF479D" w:rsidP="00A830A7">
            <w:pPr>
              <w:jc w:val="center"/>
              <w:rPr>
                <w:sz w:val="26"/>
                <w:szCs w:val="26"/>
                <w:lang w:bidi="ru-RU"/>
              </w:rPr>
            </w:pPr>
          </w:p>
        </w:tc>
        <w:tc>
          <w:tcPr>
            <w:tcW w:w="709" w:type="dxa"/>
            <w:vAlign w:val="center"/>
          </w:tcPr>
          <w:p w:rsidR="00CF479D" w:rsidRPr="00A612A7" w:rsidRDefault="00CF479D" w:rsidP="00A830A7">
            <w:pPr>
              <w:jc w:val="center"/>
              <w:rPr>
                <w:sz w:val="26"/>
                <w:szCs w:val="26"/>
                <w:lang w:bidi="ru-RU"/>
              </w:rPr>
            </w:pPr>
          </w:p>
        </w:tc>
        <w:tc>
          <w:tcPr>
            <w:tcW w:w="567" w:type="dxa"/>
            <w:vAlign w:val="center"/>
          </w:tcPr>
          <w:p w:rsidR="00CF479D" w:rsidRPr="00A612A7" w:rsidRDefault="00CF479D" w:rsidP="00A830A7">
            <w:pPr>
              <w:jc w:val="center"/>
              <w:rPr>
                <w:sz w:val="26"/>
                <w:szCs w:val="26"/>
                <w:lang w:bidi="ru-RU"/>
              </w:rPr>
            </w:pPr>
          </w:p>
        </w:tc>
        <w:tc>
          <w:tcPr>
            <w:tcW w:w="1559" w:type="dxa"/>
            <w:vAlign w:val="center"/>
          </w:tcPr>
          <w:p w:rsidR="00CF479D" w:rsidRPr="00A612A7" w:rsidRDefault="00CF479D" w:rsidP="00A830A7">
            <w:pPr>
              <w:jc w:val="center"/>
              <w:rPr>
                <w:sz w:val="26"/>
                <w:szCs w:val="26"/>
                <w:lang w:bidi="ru-RU"/>
              </w:rPr>
            </w:pPr>
          </w:p>
        </w:tc>
        <w:tc>
          <w:tcPr>
            <w:tcW w:w="709" w:type="dxa"/>
            <w:vAlign w:val="center"/>
          </w:tcPr>
          <w:p w:rsidR="00CF479D" w:rsidRPr="00A612A7" w:rsidRDefault="00CF479D" w:rsidP="00A830A7">
            <w:pPr>
              <w:jc w:val="center"/>
              <w:rPr>
                <w:sz w:val="26"/>
                <w:szCs w:val="26"/>
                <w:lang w:bidi="ru-RU"/>
              </w:rPr>
            </w:pPr>
          </w:p>
        </w:tc>
        <w:tc>
          <w:tcPr>
            <w:tcW w:w="708" w:type="dxa"/>
            <w:vAlign w:val="center"/>
          </w:tcPr>
          <w:p w:rsidR="00CF479D" w:rsidRPr="00A612A7" w:rsidRDefault="00CF479D" w:rsidP="00A830A7">
            <w:pPr>
              <w:jc w:val="center"/>
              <w:rPr>
                <w:sz w:val="26"/>
                <w:szCs w:val="26"/>
                <w:lang w:bidi="ru-RU"/>
              </w:rPr>
            </w:pPr>
          </w:p>
        </w:tc>
        <w:tc>
          <w:tcPr>
            <w:tcW w:w="567" w:type="dxa"/>
            <w:vAlign w:val="center"/>
          </w:tcPr>
          <w:p w:rsidR="00CF479D" w:rsidRPr="00A612A7" w:rsidRDefault="00CF479D" w:rsidP="00A830A7">
            <w:pPr>
              <w:jc w:val="center"/>
              <w:rPr>
                <w:sz w:val="26"/>
                <w:szCs w:val="26"/>
                <w:lang w:bidi="ru-RU"/>
              </w:rPr>
            </w:pPr>
          </w:p>
        </w:tc>
      </w:tr>
      <w:tr w:rsidR="009000D5" w:rsidRPr="00A612A7" w:rsidTr="009000D5">
        <w:tc>
          <w:tcPr>
            <w:tcW w:w="284" w:type="dxa"/>
            <w:vAlign w:val="center"/>
          </w:tcPr>
          <w:p w:rsidR="001006BB" w:rsidRPr="00A612A7" w:rsidRDefault="001006BB" w:rsidP="00A830A7">
            <w:pPr>
              <w:jc w:val="center"/>
              <w:rPr>
                <w:sz w:val="26"/>
                <w:szCs w:val="26"/>
                <w:lang w:bidi="ru-RU"/>
              </w:rPr>
            </w:pPr>
          </w:p>
        </w:tc>
        <w:tc>
          <w:tcPr>
            <w:tcW w:w="425" w:type="dxa"/>
            <w:vAlign w:val="center"/>
          </w:tcPr>
          <w:p w:rsidR="001006BB" w:rsidRPr="00A612A7" w:rsidRDefault="001006BB" w:rsidP="00A830A7">
            <w:pPr>
              <w:jc w:val="center"/>
              <w:rPr>
                <w:sz w:val="26"/>
                <w:szCs w:val="26"/>
                <w:lang w:bidi="ru-RU"/>
              </w:rPr>
            </w:pPr>
          </w:p>
        </w:tc>
        <w:tc>
          <w:tcPr>
            <w:tcW w:w="284" w:type="dxa"/>
            <w:vAlign w:val="center"/>
          </w:tcPr>
          <w:p w:rsidR="001006BB" w:rsidRPr="00A612A7" w:rsidRDefault="001006BB" w:rsidP="00A830A7">
            <w:pPr>
              <w:jc w:val="center"/>
              <w:rPr>
                <w:sz w:val="26"/>
                <w:szCs w:val="26"/>
                <w:lang w:bidi="ru-RU"/>
              </w:rPr>
            </w:pPr>
          </w:p>
        </w:tc>
        <w:tc>
          <w:tcPr>
            <w:tcW w:w="425" w:type="dxa"/>
            <w:vAlign w:val="center"/>
          </w:tcPr>
          <w:p w:rsidR="001006BB" w:rsidRPr="00A612A7" w:rsidRDefault="001006BB" w:rsidP="00A830A7">
            <w:pPr>
              <w:jc w:val="center"/>
              <w:rPr>
                <w:sz w:val="26"/>
                <w:szCs w:val="26"/>
                <w:lang w:bidi="ru-RU"/>
              </w:rPr>
            </w:pPr>
          </w:p>
        </w:tc>
        <w:tc>
          <w:tcPr>
            <w:tcW w:w="992" w:type="dxa"/>
            <w:vAlign w:val="center"/>
          </w:tcPr>
          <w:p w:rsidR="001006BB" w:rsidRPr="00A612A7" w:rsidRDefault="001006BB" w:rsidP="00A830A7">
            <w:pPr>
              <w:jc w:val="center"/>
              <w:rPr>
                <w:sz w:val="26"/>
                <w:szCs w:val="26"/>
                <w:lang w:bidi="ru-RU"/>
              </w:rPr>
            </w:pPr>
          </w:p>
        </w:tc>
        <w:tc>
          <w:tcPr>
            <w:tcW w:w="284" w:type="dxa"/>
            <w:vAlign w:val="center"/>
          </w:tcPr>
          <w:p w:rsidR="001006BB" w:rsidRPr="00A612A7" w:rsidRDefault="001006BB" w:rsidP="00A830A7">
            <w:pPr>
              <w:jc w:val="center"/>
              <w:rPr>
                <w:sz w:val="26"/>
                <w:szCs w:val="26"/>
                <w:lang w:bidi="ru-RU"/>
              </w:rPr>
            </w:pPr>
          </w:p>
        </w:tc>
        <w:tc>
          <w:tcPr>
            <w:tcW w:w="708" w:type="dxa"/>
            <w:vAlign w:val="center"/>
          </w:tcPr>
          <w:p w:rsidR="001006BB" w:rsidRPr="00A612A7" w:rsidRDefault="001006BB" w:rsidP="00A830A7">
            <w:pPr>
              <w:jc w:val="center"/>
              <w:rPr>
                <w:sz w:val="26"/>
                <w:szCs w:val="26"/>
                <w:lang w:bidi="ru-RU"/>
              </w:rPr>
            </w:pPr>
          </w:p>
        </w:tc>
        <w:tc>
          <w:tcPr>
            <w:tcW w:w="709" w:type="dxa"/>
            <w:vAlign w:val="center"/>
          </w:tcPr>
          <w:p w:rsidR="001006BB" w:rsidRPr="00A612A7" w:rsidRDefault="001006BB" w:rsidP="00A830A7">
            <w:pPr>
              <w:jc w:val="center"/>
              <w:rPr>
                <w:sz w:val="26"/>
                <w:szCs w:val="26"/>
                <w:lang w:bidi="ru-RU"/>
              </w:rPr>
            </w:pPr>
          </w:p>
        </w:tc>
        <w:tc>
          <w:tcPr>
            <w:tcW w:w="709" w:type="dxa"/>
            <w:vAlign w:val="center"/>
          </w:tcPr>
          <w:p w:rsidR="001006BB" w:rsidRPr="00A612A7" w:rsidRDefault="001006BB" w:rsidP="00A830A7">
            <w:pPr>
              <w:jc w:val="center"/>
              <w:rPr>
                <w:sz w:val="26"/>
                <w:szCs w:val="26"/>
                <w:lang w:bidi="ru-RU"/>
              </w:rPr>
            </w:pPr>
          </w:p>
        </w:tc>
        <w:tc>
          <w:tcPr>
            <w:tcW w:w="709" w:type="dxa"/>
            <w:vAlign w:val="center"/>
          </w:tcPr>
          <w:p w:rsidR="001006BB" w:rsidRPr="00A612A7" w:rsidRDefault="001006BB" w:rsidP="00A830A7">
            <w:pPr>
              <w:jc w:val="center"/>
              <w:rPr>
                <w:sz w:val="26"/>
                <w:szCs w:val="26"/>
                <w:lang w:bidi="ru-RU"/>
              </w:rPr>
            </w:pPr>
          </w:p>
        </w:tc>
        <w:tc>
          <w:tcPr>
            <w:tcW w:w="567" w:type="dxa"/>
            <w:vAlign w:val="center"/>
          </w:tcPr>
          <w:p w:rsidR="001006BB" w:rsidRPr="00A612A7" w:rsidRDefault="001006BB" w:rsidP="00A830A7">
            <w:pPr>
              <w:jc w:val="center"/>
              <w:rPr>
                <w:sz w:val="26"/>
                <w:szCs w:val="26"/>
                <w:lang w:bidi="ru-RU"/>
              </w:rPr>
            </w:pPr>
          </w:p>
        </w:tc>
        <w:tc>
          <w:tcPr>
            <w:tcW w:w="1559" w:type="dxa"/>
            <w:vAlign w:val="center"/>
          </w:tcPr>
          <w:p w:rsidR="001006BB" w:rsidRPr="00A612A7" w:rsidRDefault="001006BB" w:rsidP="00A830A7">
            <w:pPr>
              <w:jc w:val="center"/>
              <w:rPr>
                <w:sz w:val="26"/>
                <w:szCs w:val="26"/>
                <w:lang w:bidi="ru-RU"/>
              </w:rPr>
            </w:pPr>
          </w:p>
        </w:tc>
        <w:tc>
          <w:tcPr>
            <w:tcW w:w="709" w:type="dxa"/>
            <w:vAlign w:val="center"/>
          </w:tcPr>
          <w:p w:rsidR="001006BB" w:rsidRPr="00A612A7" w:rsidRDefault="001006BB" w:rsidP="00A830A7">
            <w:pPr>
              <w:jc w:val="center"/>
              <w:rPr>
                <w:sz w:val="26"/>
                <w:szCs w:val="26"/>
                <w:lang w:bidi="ru-RU"/>
              </w:rPr>
            </w:pPr>
          </w:p>
        </w:tc>
        <w:tc>
          <w:tcPr>
            <w:tcW w:w="708" w:type="dxa"/>
            <w:vAlign w:val="center"/>
          </w:tcPr>
          <w:p w:rsidR="001006BB" w:rsidRPr="00A612A7" w:rsidRDefault="001006BB" w:rsidP="00A830A7">
            <w:pPr>
              <w:jc w:val="center"/>
              <w:rPr>
                <w:sz w:val="26"/>
                <w:szCs w:val="26"/>
                <w:lang w:bidi="ru-RU"/>
              </w:rPr>
            </w:pPr>
          </w:p>
        </w:tc>
        <w:tc>
          <w:tcPr>
            <w:tcW w:w="567" w:type="dxa"/>
            <w:vAlign w:val="center"/>
          </w:tcPr>
          <w:p w:rsidR="001006BB" w:rsidRPr="00A612A7" w:rsidRDefault="001006BB" w:rsidP="00A830A7">
            <w:pPr>
              <w:jc w:val="center"/>
              <w:rPr>
                <w:sz w:val="26"/>
                <w:szCs w:val="26"/>
                <w:lang w:bidi="ru-RU"/>
              </w:rPr>
            </w:pPr>
          </w:p>
        </w:tc>
      </w:tr>
    </w:tbl>
    <w:p w:rsidR="005C64D1" w:rsidRPr="00A612A7" w:rsidRDefault="005C64D1" w:rsidP="00AD1466">
      <w:pPr>
        <w:spacing w:line="360" w:lineRule="auto"/>
        <w:ind w:firstLine="426"/>
        <w:jc w:val="both"/>
        <w:rPr>
          <w:sz w:val="28"/>
          <w:szCs w:val="28"/>
          <w:lang w:val="uk-UA" w:bidi="ru-RU"/>
        </w:rPr>
      </w:pPr>
      <w:r w:rsidRPr="00A612A7">
        <w:rPr>
          <w:sz w:val="28"/>
          <w:szCs w:val="28"/>
          <w:lang w:val="uk-UA" w:bidi="ru-RU"/>
        </w:rPr>
        <w:t>Таблиця 2.1</w:t>
      </w:r>
      <w:r w:rsidR="004D33FD" w:rsidRPr="00A612A7">
        <w:rPr>
          <w:sz w:val="28"/>
          <w:szCs w:val="28"/>
          <w:lang w:val="uk-UA" w:bidi="ru-RU"/>
        </w:rPr>
        <w:t xml:space="preserve">4 </w:t>
      </w:r>
      <w:r w:rsidR="004D33FD" w:rsidRPr="00A612A7">
        <w:rPr>
          <w:sz w:val="28"/>
          <w:szCs w:val="18"/>
          <w:lang w:val="uk-UA"/>
        </w:rPr>
        <w:t>–</w:t>
      </w:r>
      <w:r w:rsidR="004D33FD" w:rsidRPr="00A612A7">
        <w:rPr>
          <w:sz w:val="28"/>
          <w:szCs w:val="28"/>
          <w:lang w:val="uk-UA" w:bidi="ru-RU"/>
        </w:rPr>
        <w:t xml:space="preserve"> </w:t>
      </w:r>
      <w:r w:rsidRPr="00A612A7">
        <w:rPr>
          <w:sz w:val="28"/>
          <w:szCs w:val="28"/>
          <w:lang w:val="uk-UA" w:bidi="ru-RU"/>
        </w:rPr>
        <w:t>Пара</w:t>
      </w:r>
      <w:r w:rsidR="00617F73" w:rsidRPr="00A612A7">
        <w:rPr>
          <w:sz w:val="28"/>
          <w:szCs w:val="28"/>
          <w:lang w:val="uk-UA" w:bidi="ru-RU"/>
        </w:rPr>
        <w:t>метри розрахункових майданчиків</w:t>
      </w:r>
    </w:p>
    <w:tbl>
      <w:tblPr>
        <w:tblStyle w:val="a3"/>
        <w:tblW w:w="9667" w:type="dxa"/>
        <w:tblLayout w:type="fixed"/>
        <w:tblCellMar>
          <w:left w:w="28" w:type="dxa"/>
          <w:right w:w="28" w:type="dxa"/>
        </w:tblCellMar>
        <w:tblLook w:val="04A0" w:firstRow="1" w:lastRow="0" w:firstColumn="1" w:lastColumn="0" w:noHBand="0" w:noVBand="1"/>
      </w:tblPr>
      <w:tblGrid>
        <w:gridCol w:w="454"/>
        <w:gridCol w:w="708"/>
        <w:gridCol w:w="851"/>
        <w:gridCol w:w="1276"/>
        <w:gridCol w:w="1134"/>
        <w:gridCol w:w="992"/>
        <w:gridCol w:w="992"/>
        <w:gridCol w:w="2268"/>
        <w:gridCol w:w="992"/>
      </w:tblGrid>
      <w:tr w:rsidR="00617F73" w:rsidRPr="00A612A7" w:rsidTr="004D33FD">
        <w:trPr>
          <w:trHeight w:val="421"/>
        </w:trPr>
        <w:tc>
          <w:tcPr>
            <w:tcW w:w="454"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N</w:t>
            </w:r>
          </w:p>
          <w:p w:rsidR="00617F73" w:rsidRPr="00A612A7" w:rsidRDefault="00617F73" w:rsidP="00A830A7">
            <w:pPr>
              <w:spacing w:line="360" w:lineRule="auto"/>
              <w:jc w:val="center"/>
              <w:rPr>
                <w:sz w:val="26"/>
                <w:szCs w:val="26"/>
                <w:lang w:bidi="ru-RU"/>
              </w:rPr>
            </w:pPr>
            <w:r w:rsidRPr="00A612A7">
              <w:rPr>
                <w:sz w:val="26"/>
                <w:szCs w:val="26"/>
                <w:lang w:bidi="ru-RU"/>
              </w:rPr>
              <w:t>п/п</w:t>
            </w:r>
          </w:p>
        </w:tc>
        <w:tc>
          <w:tcPr>
            <w:tcW w:w="1559" w:type="dxa"/>
            <w:gridSpan w:val="2"/>
            <w:vAlign w:val="center"/>
          </w:tcPr>
          <w:p w:rsidR="00617F73" w:rsidRPr="00A612A7" w:rsidRDefault="00617F73" w:rsidP="00A830A7">
            <w:pPr>
              <w:spacing w:line="360" w:lineRule="auto"/>
              <w:jc w:val="center"/>
              <w:rPr>
                <w:sz w:val="26"/>
                <w:szCs w:val="26"/>
                <w:lang w:bidi="ru-RU"/>
              </w:rPr>
            </w:pPr>
            <w:r w:rsidRPr="00A612A7">
              <w:rPr>
                <w:sz w:val="26"/>
                <w:szCs w:val="26"/>
                <w:lang w:bidi="ru-RU"/>
              </w:rPr>
              <w:t>Коорд. центра сим.</w:t>
            </w:r>
          </w:p>
        </w:tc>
        <w:tc>
          <w:tcPr>
            <w:tcW w:w="1276"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Довжина, м</w:t>
            </w:r>
          </w:p>
        </w:tc>
        <w:tc>
          <w:tcPr>
            <w:tcW w:w="1134"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Ширина, м</w:t>
            </w:r>
          </w:p>
        </w:tc>
        <w:tc>
          <w:tcPr>
            <w:tcW w:w="1984" w:type="dxa"/>
            <w:gridSpan w:val="2"/>
            <w:vAlign w:val="center"/>
          </w:tcPr>
          <w:p w:rsidR="00617F73" w:rsidRPr="00A612A7" w:rsidRDefault="00617F73" w:rsidP="00A830A7">
            <w:pPr>
              <w:spacing w:line="360" w:lineRule="auto"/>
              <w:jc w:val="center"/>
              <w:rPr>
                <w:sz w:val="26"/>
                <w:szCs w:val="26"/>
                <w:lang w:bidi="ru-RU"/>
              </w:rPr>
            </w:pPr>
            <w:r w:rsidRPr="00A612A7">
              <w:rPr>
                <w:sz w:val="26"/>
                <w:szCs w:val="26"/>
                <w:lang w:bidi="ru-RU"/>
              </w:rPr>
              <w:t>Крок сітки</w:t>
            </w:r>
          </w:p>
        </w:tc>
        <w:tc>
          <w:tcPr>
            <w:tcW w:w="2268"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Кут повороту розр. майд. відн. вісі OX загальної</w:t>
            </w:r>
          </w:p>
          <w:p w:rsidR="00617F73" w:rsidRPr="00A612A7" w:rsidRDefault="00617F73" w:rsidP="00A830A7">
            <w:pPr>
              <w:spacing w:line="360" w:lineRule="auto"/>
              <w:jc w:val="center"/>
              <w:rPr>
                <w:sz w:val="26"/>
                <w:szCs w:val="26"/>
                <w:lang w:bidi="ru-RU"/>
              </w:rPr>
            </w:pPr>
            <w:r w:rsidRPr="00A612A7">
              <w:rPr>
                <w:sz w:val="26"/>
                <w:szCs w:val="26"/>
                <w:lang w:bidi="ru-RU"/>
              </w:rPr>
              <w:t>сист. коорд., град.</w:t>
            </w:r>
          </w:p>
        </w:tc>
        <w:tc>
          <w:tcPr>
            <w:tcW w:w="992"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Ознака</w:t>
            </w:r>
          </w:p>
          <w:p w:rsidR="00617F73" w:rsidRPr="00A612A7" w:rsidRDefault="00617F73" w:rsidP="00A830A7">
            <w:pPr>
              <w:spacing w:line="360" w:lineRule="auto"/>
              <w:jc w:val="center"/>
              <w:rPr>
                <w:sz w:val="26"/>
                <w:szCs w:val="26"/>
                <w:lang w:bidi="ru-RU"/>
              </w:rPr>
            </w:pPr>
            <w:r w:rsidRPr="00A612A7">
              <w:rPr>
                <w:sz w:val="26"/>
                <w:szCs w:val="26"/>
                <w:lang w:bidi="ru-RU"/>
              </w:rPr>
              <w:t>зони</w:t>
            </w:r>
          </w:p>
        </w:tc>
      </w:tr>
      <w:tr w:rsidR="00617F73" w:rsidRPr="00A612A7" w:rsidTr="004D33FD">
        <w:trPr>
          <w:trHeight w:val="387"/>
        </w:trPr>
        <w:tc>
          <w:tcPr>
            <w:tcW w:w="454" w:type="dxa"/>
            <w:vMerge/>
            <w:vAlign w:val="center"/>
          </w:tcPr>
          <w:p w:rsidR="00617F73" w:rsidRPr="00A612A7" w:rsidRDefault="00617F73" w:rsidP="00A830A7">
            <w:pPr>
              <w:spacing w:line="360" w:lineRule="auto"/>
              <w:jc w:val="center"/>
              <w:rPr>
                <w:sz w:val="26"/>
                <w:szCs w:val="26"/>
                <w:lang w:bidi="ru-RU"/>
              </w:rPr>
            </w:pPr>
          </w:p>
        </w:tc>
        <w:tc>
          <w:tcPr>
            <w:tcW w:w="708"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X, м</w:t>
            </w:r>
          </w:p>
        </w:tc>
        <w:tc>
          <w:tcPr>
            <w:tcW w:w="851"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Y, м</w:t>
            </w:r>
          </w:p>
        </w:tc>
        <w:tc>
          <w:tcPr>
            <w:tcW w:w="1276" w:type="dxa"/>
            <w:vMerge/>
            <w:vAlign w:val="center"/>
          </w:tcPr>
          <w:p w:rsidR="00617F73" w:rsidRPr="00A612A7" w:rsidRDefault="00617F73" w:rsidP="00A830A7">
            <w:pPr>
              <w:spacing w:line="360" w:lineRule="auto"/>
              <w:jc w:val="center"/>
              <w:rPr>
                <w:sz w:val="26"/>
                <w:szCs w:val="26"/>
                <w:lang w:bidi="ru-RU"/>
              </w:rPr>
            </w:pPr>
          </w:p>
        </w:tc>
        <w:tc>
          <w:tcPr>
            <w:tcW w:w="1134" w:type="dxa"/>
            <w:vMerge/>
            <w:vAlign w:val="center"/>
          </w:tcPr>
          <w:p w:rsidR="00617F73" w:rsidRPr="00A612A7" w:rsidRDefault="00617F73" w:rsidP="00A830A7">
            <w:pPr>
              <w:spacing w:line="360" w:lineRule="auto"/>
              <w:jc w:val="center"/>
              <w:rPr>
                <w:sz w:val="26"/>
                <w:szCs w:val="26"/>
                <w:lang w:bidi="ru-RU"/>
              </w:rPr>
            </w:pPr>
          </w:p>
        </w:tc>
        <w:tc>
          <w:tcPr>
            <w:tcW w:w="992"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вісь OX, м</w:t>
            </w:r>
          </w:p>
        </w:tc>
        <w:tc>
          <w:tcPr>
            <w:tcW w:w="992"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вісь OY, м</w:t>
            </w:r>
          </w:p>
        </w:tc>
        <w:tc>
          <w:tcPr>
            <w:tcW w:w="2268" w:type="dxa"/>
            <w:vMerge/>
            <w:vAlign w:val="center"/>
          </w:tcPr>
          <w:p w:rsidR="00617F73" w:rsidRPr="00A612A7" w:rsidRDefault="00617F73" w:rsidP="00A830A7">
            <w:pPr>
              <w:spacing w:line="360" w:lineRule="auto"/>
              <w:jc w:val="center"/>
              <w:rPr>
                <w:sz w:val="26"/>
                <w:szCs w:val="26"/>
                <w:lang w:bidi="ru-RU"/>
              </w:rPr>
            </w:pPr>
          </w:p>
        </w:tc>
        <w:tc>
          <w:tcPr>
            <w:tcW w:w="992" w:type="dxa"/>
            <w:vMerge/>
            <w:vAlign w:val="center"/>
          </w:tcPr>
          <w:p w:rsidR="00617F73" w:rsidRPr="00A612A7" w:rsidRDefault="00617F73" w:rsidP="00A830A7">
            <w:pPr>
              <w:spacing w:line="360" w:lineRule="auto"/>
              <w:jc w:val="center"/>
              <w:rPr>
                <w:sz w:val="26"/>
                <w:szCs w:val="26"/>
                <w:lang w:bidi="ru-RU"/>
              </w:rPr>
            </w:pPr>
          </w:p>
        </w:tc>
      </w:tr>
      <w:tr w:rsidR="00617F73" w:rsidRPr="00A612A7" w:rsidTr="004D33FD">
        <w:tc>
          <w:tcPr>
            <w:tcW w:w="454"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w:t>
            </w:r>
          </w:p>
        </w:tc>
        <w:tc>
          <w:tcPr>
            <w:tcW w:w="708"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2</w:t>
            </w:r>
          </w:p>
        </w:tc>
        <w:tc>
          <w:tcPr>
            <w:tcW w:w="851"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3</w:t>
            </w:r>
          </w:p>
        </w:tc>
        <w:tc>
          <w:tcPr>
            <w:tcW w:w="1276"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4</w:t>
            </w:r>
          </w:p>
        </w:tc>
        <w:tc>
          <w:tcPr>
            <w:tcW w:w="1134"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5</w:t>
            </w:r>
          </w:p>
        </w:tc>
        <w:tc>
          <w:tcPr>
            <w:tcW w:w="992"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6</w:t>
            </w:r>
          </w:p>
        </w:tc>
        <w:tc>
          <w:tcPr>
            <w:tcW w:w="992"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7</w:t>
            </w:r>
          </w:p>
        </w:tc>
        <w:tc>
          <w:tcPr>
            <w:tcW w:w="2268"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8</w:t>
            </w:r>
          </w:p>
        </w:tc>
        <w:tc>
          <w:tcPr>
            <w:tcW w:w="992"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9</w:t>
            </w:r>
          </w:p>
        </w:tc>
      </w:tr>
      <w:tr w:rsidR="00617F73" w:rsidRPr="00A612A7" w:rsidTr="004D33FD">
        <w:tc>
          <w:tcPr>
            <w:tcW w:w="454" w:type="dxa"/>
            <w:vAlign w:val="center"/>
          </w:tcPr>
          <w:p w:rsidR="00617F73" w:rsidRPr="00A612A7" w:rsidRDefault="00617F73" w:rsidP="00A830A7">
            <w:pPr>
              <w:spacing w:line="360" w:lineRule="auto"/>
              <w:jc w:val="center"/>
              <w:rPr>
                <w:sz w:val="26"/>
                <w:szCs w:val="26"/>
                <w:lang w:bidi="ru-RU"/>
              </w:rPr>
            </w:pPr>
          </w:p>
        </w:tc>
        <w:tc>
          <w:tcPr>
            <w:tcW w:w="708" w:type="dxa"/>
            <w:vAlign w:val="center"/>
          </w:tcPr>
          <w:p w:rsidR="00617F73" w:rsidRPr="00A612A7" w:rsidRDefault="00617F73" w:rsidP="00A830A7">
            <w:pPr>
              <w:spacing w:line="360" w:lineRule="auto"/>
              <w:jc w:val="center"/>
              <w:rPr>
                <w:sz w:val="26"/>
                <w:szCs w:val="26"/>
                <w:lang w:bidi="ru-RU"/>
              </w:rPr>
            </w:pPr>
          </w:p>
        </w:tc>
        <w:tc>
          <w:tcPr>
            <w:tcW w:w="851" w:type="dxa"/>
            <w:vAlign w:val="center"/>
          </w:tcPr>
          <w:p w:rsidR="00617F73" w:rsidRPr="00A612A7" w:rsidRDefault="00617F73" w:rsidP="00A830A7">
            <w:pPr>
              <w:spacing w:line="360" w:lineRule="auto"/>
              <w:jc w:val="center"/>
              <w:rPr>
                <w:sz w:val="26"/>
                <w:szCs w:val="26"/>
                <w:lang w:bidi="ru-RU"/>
              </w:rPr>
            </w:pPr>
          </w:p>
        </w:tc>
        <w:tc>
          <w:tcPr>
            <w:tcW w:w="1276" w:type="dxa"/>
            <w:vAlign w:val="center"/>
          </w:tcPr>
          <w:p w:rsidR="00617F73" w:rsidRPr="00A612A7" w:rsidRDefault="00617F73" w:rsidP="00A830A7">
            <w:pPr>
              <w:spacing w:line="360" w:lineRule="auto"/>
              <w:jc w:val="center"/>
              <w:rPr>
                <w:sz w:val="26"/>
                <w:szCs w:val="26"/>
                <w:lang w:bidi="ru-RU"/>
              </w:rPr>
            </w:pPr>
          </w:p>
        </w:tc>
        <w:tc>
          <w:tcPr>
            <w:tcW w:w="1134" w:type="dxa"/>
            <w:vAlign w:val="center"/>
          </w:tcPr>
          <w:p w:rsidR="00617F73" w:rsidRPr="00A612A7" w:rsidRDefault="00617F73" w:rsidP="00A830A7">
            <w:pPr>
              <w:spacing w:line="360" w:lineRule="auto"/>
              <w:jc w:val="center"/>
              <w:rPr>
                <w:sz w:val="26"/>
                <w:szCs w:val="26"/>
                <w:lang w:bidi="ru-RU"/>
              </w:rPr>
            </w:pPr>
          </w:p>
        </w:tc>
        <w:tc>
          <w:tcPr>
            <w:tcW w:w="992" w:type="dxa"/>
            <w:vAlign w:val="center"/>
          </w:tcPr>
          <w:p w:rsidR="00617F73" w:rsidRPr="00A612A7" w:rsidRDefault="00617F73" w:rsidP="00A830A7">
            <w:pPr>
              <w:spacing w:line="360" w:lineRule="auto"/>
              <w:jc w:val="center"/>
              <w:rPr>
                <w:sz w:val="26"/>
                <w:szCs w:val="26"/>
                <w:lang w:bidi="ru-RU"/>
              </w:rPr>
            </w:pPr>
          </w:p>
        </w:tc>
        <w:tc>
          <w:tcPr>
            <w:tcW w:w="992" w:type="dxa"/>
            <w:vAlign w:val="center"/>
          </w:tcPr>
          <w:p w:rsidR="00617F73" w:rsidRPr="00A612A7" w:rsidRDefault="00617F73" w:rsidP="00A830A7">
            <w:pPr>
              <w:spacing w:line="360" w:lineRule="auto"/>
              <w:jc w:val="center"/>
              <w:rPr>
                <w:sz w:val="26"/>
                <w:szCs w:val="26"/>
                <w:lang w:bidi="ru-RU"/>
              </w:rPr>
            </w:pPr>
          </w:p>
        </w:tc>
        <w:tc>
          <w:tcPr>
            <w:tcW w:w="2268" w:type="dxa"/>
            <w:vAlign w:val="center"/>
          </w:tcPr>
          <w:p w:rsidR="00617F73" w:rsidRPr="00A612A7" w:rsidRDefault="00617F73" w:rsidP="00A830A7">
            <w:pPr>
              <w:spacing w:line="360" w:lineRule="auto"/>
              <w:jc w:val="center"/>
              <w:rPr>
                <w:sz w:val="26"/>
                <w:szCs w:val="26"/>
                <w:lang w:bidi="ru-RU"/>
              </w:rPr>
            </w:pPr>
          </w:p>
        </w:tc>
        <w:tc>
          <w:tcPr>
            <w:tcW w:w="992" w:type="dxa"/>
            <w:vAlign w:val="center"/>
          </w:tcPr>
          <w:p w:rsidR="00617F73" w:rsidRPr="00A612A7" w:rsidRDefault="00617F73" w:rsidP="00A830A7">
            <w:pPr>
              <w:spacing w:line="360" w:lineRule="auto"/>
              <w:jc w:val="center"/>
              <w:rPr>
                <w:sz w:val="26"/>
                <w:szCs w:val="26"/>
                <w:lang w:bidi="ru-RU"/>
              </w:rPr>
            </w:pPr>
          </w:p>
        </w:tc>
      </w:tr>
    </w:tbl>
    <w:p w:rsidR="002F3347" w:rsidRPr="00A612A7" w:rsidRDefault="002F3347" w:rsidP="00AD1466">
      <w:pPr>
        <w:spacing w:line="360" w:lineRule="auto"/>
        <w:ind w:firstLine="426"/>
        <w:jc w:val="both"/>
        <w:rPr>
          <w:sz w:val="28"/>
          <w:szCs w:val="28"/>
          <w:lang w:val="uk-UA" w:bidi="ru-RU"/>
        </w:rPr>
      </w:pPr>
    </w:p>
    <w:p w:rsidR="005C64D1" w:rsidRPr="00A612A7" w:rsidRDefault="00617F73" w:rsidP="00AD1466">
      <w:pPr>
        <w:spacing w:line="360" w:lineRule="auto"/>
        <w:ind w:firstLine="426"/>
        <w:jc w:val="both"/>
        <w:rPr>
          <w:sz w:val="28"/>
          <w:szCs w:val="28"/>
          <w:lang w:val="uk-UA" w:bidi="ru-RU"/>
        </w:rPr>
      </w:pPr>
      <w:r w:rsidRPr="00A612A7">
        <w:rPr>
          <w:sz w:val="28"/>
          <w:szCs w:val="28"/>
          <w:lang w:val="uk-UA" w:bidi="ru-RU"/>
        </w:rPr>
        <w:t>Таблиця 2.1</w:t>
      </w:r>
      <w:r w:rsidR="004D33FD" w:rsidRPr="00A612A7">
        <w:rPr>
          <w:sz w:val="28"/>
          <w:szCs w:val="28"/>
          <w:lang w:val="uk-UA" w:bidi="ru-RU"/>
        </w:rPr>
        <w:t xml:space="preserve">5 </w:t>
      </w:r>
      <w:r w:rsidR="004D33FD" w:rsidRPr="00A612A7">
        <w:rPr>
          <w:sz w:val="28"/>
          <w:szCs w:val="18"/>
          <w:lang w:val="uk-UA"/>
        </w:rPr>
        <w:t>–</w:t>
      </w:r>
      <w:r w:rsidRPr="00A612A7">
        <w:rPr>
          <w:sz w:val="28"/>
          <w:szCs w:val="28"/>
          <w:lang w:val="uk-UA" w:bidi="ru-RU"/>
        </w:rPr>
        <w:t xml:space="preserve"> Завдання на розрахунок</w:t>
      </w:r>
    </w:p>
    <w:tbl>
      <w:tblPr>
        <w:tblStyle w:val="a3"/>
        <w:tblW w:w="0" w:type="auto"/>
        <w:tblLayout w:type="fixed"/>
        <w:tblCellMar>
          <w:left w:w="28" w:type="dxa"/>
          <w:right w:w="28" w:type="dxa"/>
        </w:tblCellMar>
        <w:tblLook w:val="04A0" w:firstRow="1" w:lastRow="0" w:firstColumn="1" w:lastColumn="0" w:noHBand="0" w:noVBand="1"/>
      </w:tblPr>
      <w:tblGrid>
        <w:gridCol w:w="1021"/>
        <w:gridCol w:w="425"/>
        <w:gridCol w:w="425"/>
        <w:gridCol w:w="425"/>
        <w:gridCol w:w="426"/>
        <w:gridCol w:w="425"/>
        <w:gridCol w:w="425"/>
        <w:gridCol w:w="425"/>
        <w:gridCol w:w="426"/>
        <w:gridCol w:w="425"/>
        <w:gridCol w:w="425"/>
        <w:gridCol w:w="1705"/>
        <w:gridCol w:w="645"/>
        <w:gridCol w:w="748"/>
        <w:gridCol w:w="911"/>
        <w:gridCol w:w="843"/>
      </w:tblGrid>
      <w:tr w:rsidR="00617F73" w:rsidRPr="00A612A7" w:rsidTr="00617F73">
        <w:tc>
          <w:tcPr>
            <w:tcW w:w="1021"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Найменування міста</w:t>
            </w:r>
          </w:p>
        </w:tc>
        <w:tc>
          <w:tcPr>
            <w:tcW w:w="2126" w:type="dxa"/>
            <w:gridSpan w:val="5"/>
            <w:vAlign w:val="center"/>
          </w:tcPr>
          <w:p w:rsidR="00617F73" w:rsidRPr="00A612A7" w:rsidRDefault="00617F73" w:rsidP="00A830A7">
            <w:pPr>
              <w:spacing w:line="360" w:lineRule="auto"/>
              <w:jc w:val="center"/>
              <w:rPr>
                <w:sz w:val="26"/>
                <w:szCs w:val="26"/>
                <w:lang w:bidi="ru-RU"/>
              </w:rPr>
            </w:pPr>
            <w:r w:rsidRPr="00A612A7">
              <w:rPr>
                <w:sz w:val="26"/>
                <w:szCs w:val="26"/>
                <w:lang w:bidi="ru-RU"/>
              </w:rPr>
              <w:t>Швидкість вітру в м/c</w:t>
            </w:r>
          </w:p>
        </w:tc>
        <w:tc>
          <w:tcPr>
            <w:tcW w:w="2126" w:type="dxa"/>
            <w:gridSpan w:val="5"/>
            <w:vAlign w:val="center"/>
          </w:tcPr>
          <w:p w:rsidR="00617F73" w:rsidRPr="00A612A7" w:rsidRDefault="00617F73" w:rsidP="00A830A7">
            <w:pPr>
              <w:spacing w:line="360" w:lineRule="auto"/>
              <w:jc w:val="center"/>
              <w:rPr>
                <w:sz w:val="26"/>
                <w:szCs w:val="26"/>
                <w:lang w:bidi="ru-RU"/>
              </w:rPr>
            </w:pPr>
            <w:r w:rsidRPr="00A612A7">
              <w:rPr>
                <w:sz w:val="26"/>
                <w:szCs w:val="26"/>
                <w:lang w:bidi="ru-RU"/>
              </w:rPr>
              <w:t>Швидкість вітру в долях (U</w:t>
            </w:r>
            <w:r w:rsidRPr="00A612A7">
              <w:rPr>
                <w:sz w:val="26"/>
                <w:szCs w:val="26"/>
                <w:vertAlign w:val="subscript"/>
                <w:lang w:bidi="ru-RU"/>
              </w:rPr>
              <w:t>mc</w:t>
            </w:r>
            <w:r w:rsidRPr="00A612A7">
              <w:rPr>
                <w:sz w:val="26"/>
                <w:szCs w:val="26"/>
                <w:lang w:bidi="ru-RU"/>
              </w:rPr>
              <w:t>)</w:t>
            </w:r>
          </w:p>
        </w:tc>
        <w:tc>
          <w:tcPr>
            <w:tcW w:w="1705"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Крок перебору небезпечних напрям.</w:t>
            </w:r>
          </w:p>
          <w:p w:rsidR="00617F73" w:rsidRPr="00A612A7" w:rsidRDefault="00617F73" w:rsidP="00A830A7">
            <w:pPr>
              <w:spacing w:line="360" w:lineRule="auto"/>
              <w:jc w:val="center"/>
              <w:rPr>
                <w:sz w:val="26"/>
                <w:szCs w:val="26"/>
                <w:lang w:bidi="ru-RU"/>
              </w:rPr>
            </w:pPr>
            <w:r w:rsidRPr="00A612A7">
              <w:rPr>
                <w:sz w:val="26"/>
                <w:szCs w:val="26"/>
                <w:lang w:bidi="ru-RU"/>
              </w:rPr>
              <w:t>вітру</w:t>
            </w:r>
          </w:p>
        </w:tc>
        <w:tc>
          <w:tcPr>
            <w:tcW w:w="645"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Фікс. напр.</w:t>
            </w:r>
          </w:p>
          <w:p w:rsidR="00617F73" w:rsidRPr="00A612A7" w:rsidRDefault="00617F73" w:rsidP="00A830A7">
            <w:pPr>
              <w:spacing w:line="360" w:lineRule="auto"/>
              <w:jc w:val="center"/>
              <w:rPr>
                <w:sz w:val="26"/>
                <w:szCs w:val="26"/>
                <w:lang w:bidi="ru-RU"/>
              </w:rPr>
            </w:pPr>
            <w:r w:rsidRPr="00A612A7">
              <w:rPr>
                <w:sz w:val="26"/>
                <w:szCs w:val="26"/>
                <w:lang w:bidi="ru-RU"/>
              </w:rPr>
              <w:t>вітру</w:t>
            </w:r>
          </w:p>
        </w:tc>
        <w:tc>
          <w:tcPr>
            <w:tcW w:w="748"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К-ість найб.</w:t>
            </w:r>
          </w:p>
          <w:p w:rsidR="00617F73" w:rsidRPr="00A612A7" w:rsidRDefault="00617F73" w:rsidP="00A830A7">
            <w:pPr>
              <w:spacing w:line="360" w:lineRule="auto"/>
              <w:jc w:val="center"/>
              <w:rPr>
                <w:sz w:val="26"/>
                <w:szCs w:val="26"/>
                <w:lang w:bidi="ru-RU"/>
              </w:rPr>
            </w:pPr>
            <w:r w:rsidRPr="00A612A7">
              <w:rPr>
                <w:sz w:val="26"/>
                <w:szCs w:val="26"/>
                <w:lang w:bidi="ru-RU"/>
              </w:rPr>
              <w:t>вклад.</w:t>
            </w:r>
          </w:p>
        </w:tc>
        <w:tc>
          <w:tcPr>
            <w:tcW w:w="911"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Число макс.</w:t>
            </w:r>
          </w:p>
          <w:p w:rsidR="00617F73" w:rsidRPr="00A612A7" w:rsidRDefault="00617F73" w:rsidP="00A830A7">
            <w:pPr>
              <w:spacing w:line="360" w:lineRule="auto"/>
              <w:jc w:val="center"/>
              <w:rPr>
                <w:sz w:val="26"/>
                <w:szCs w:val="26"/>
                <w:lang w:bidi="ru-RU"/>
              </w:rPr>
            </w:pPr>
            <w:r w:rsidRPr="00A612A7">
              <w:rPr>
                <w:sz w:val="26"/>
                <w:szCs w:val="26"/>
                <w:lang w:bidi="ru-RU"/>
              </w:rPr>
              <w:t>концен.</w:t>
            </w:r>
          </w:p>
        </w:tc>
        <w:tc>
          <w:tcPr>
            <w:tcW w:w="843" w:type="dxa"/>
            <w:vMerge w:val="restart"/>
            <w:vAlign w:val="center"/>
          </w:tcPr>
          <w:p w:rsidR="00617F73" w:rsidRPr="00A612A7" w:rsidRDefault="00617F73" w:rsidP="00A830A7">
            <w:pPr>
              <w:spacing w:line="360" w:lineRule="auto"/>
              <w:jc w:val="center"/>
              <w:rPr>
                <w:sz w:val="26"/>
                <w:szCs w:val="26"/>
                <w:lang w:bidi="ru-RU"/>
              </w:rPr>
            </w:pPr>
            <w:r w:rsidRPr="00A612A7">
              <w:rPr>
                <w:sz w:val="26"/>
                <w:szCs w:val="26"/>
                <w:lang w:bidi="ru-RU"/>
              </w:rPr>
              <w:t>Ознака обчис.</w:t>
            </w:r>
          </w:p>
          <w:p w:rsidR="00617F73" w:rsidRPr="00A612A7" w:rsidRDefault="00617F73" w:rsidP="00A830A7">
            <w:pPr>
              <w:spacing w:line="360" w:lineRule="auto"/>
              <w:jc w:val="center"/>
              <w:rPr>
                <w:sz w:val="26"/>
                <w:szCs w:val="26"/>
                <w:lang w:bidi="ru-RU"/>
              </w:rPr>
            </w:pPr>
            <w:r w:rsidRPr="00A612A7">
              <w:rPr>
                <w:sz w:val="26"/>
                <w:szCs w:val="26"/>
                <w:lang w:bidi="ru-RU"/>
              </w:rPr>
              <w:t>фону</w:t>
            </w:r>
          </w:p>
        </w:tc>
      </w:tr>
      <w:tr w:rsidR="00617F73" w:rsidRPr="00A612A7" w:rsidTr="00617F73">
        <w:trPr>
          <w:trHeight w:val="430"/>
        </w:trPr>
        <w:tc>
          <w:tcPr>
            <w:tcW w:w="1021" w:type="dxa"/>
            <w:vMerge/>
            <w:vAlign w:val="center"/>
          </w:tcPr>
          <w:p w:rsidR="00617F73" w:rsidRPr="00A612A7" w:rsidRDefault="00617F73" w:rsidP="00A830A7">
            <w:pPr>
              <w:spacing w:line="360" w:lineRule="auto"/>
              <w:jc w:val="center"/>
              <w:rPr>
                <w:sz w:val="26"/>
                <w:szCs w:val="26"/>
                <w:lang w:bidi="ru-RU"/>
              </w:rPr>
            </w:pP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2</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3</w:t>
            </w:r>
          </w:p>
        </w:tc>
        <w:tc>
          <w:tcPr>
            <w:tcW w:w="426"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4</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5</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2</w:t>
            </w:r>
          </w:p>
        </w:tc>
        <w:tc>
          <w:tcPr>
            <w:tcW w:w="426"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3</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4</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5</w:t>
            </w:r>
          </w:p>
        </w:tc>
        <w:tc>
          <w:tcPr>
            <w:tcW w:w="1705" w:type="dxa"/>
            <w:vMerge/>
            <w:vAlign w:val="center"/>
          </w:tcPr>
          <w:p w:rsidR="00617F73" w:rsidRPr="00A612A7" w:rsidRDefault="00617F73" w:rsidP="00A830A7">
            <w:pPr>
              <w:spacing w:line="360" w:lineRule="auto"/>
              <w:jc w:val="center"/>
              <w:rPr>
                <w:sz w:val="26"/>
                <w:szCs w:val="26"/>
                <w:lang w:bidi="ru-RU"/>
              </w:rPr>
            </w:pPr>
          </w:p>
        </w:tc>
        <w:tc>
          <w:tcPr>
            <w:tcW w:w="645" w:type="dxa"/>
            <w:vMerge/>
            <w:vAlign w:val="center"/>
          </w:tcPr>
          <w:p w:rsidR="00617F73" w:rsidRPr="00A612A7" w:rsidRDefault="00617F73" w:rsidP="00A830A7">
            <w:pPr>
              <w:spacing w:line="360" w:lineRule="auto"/>
              <w:jc w:val="center"/>
              <w:rPr>
                <w:sz w:val="26"/>
                <w:szCs w:val="26"/>
                <w:lang w:bidi="ru-RU"/>
              </w:rPr>
            </w:pPr>
          </w:p>
        </w:tc>
        <w:tc>
          <w:tcPr>
            <w:tcW w:w="748" w:type="dxa"/>
            <w:vMerge/>
            <w:vAlign w:val="center"/>
          </w:tcPr>
          <w:p w:rsidR="00617F73" w:rsidRPr="00A612A7" w:rsidRDefault="00617F73" w:rsidP="00A830A7">
            <w:pPr>
              <w:spacing w:line="360" w:lineRule="auto"/>
              <w:jc w:val="center"/>
              <w:rPr>
                <w:sz w:val="26"/>
                <w:szCs w:val="26"/>
                <w:lang w:bidi="ru-RU"/>
              </w:rPr>
            </w:pPr>
          </w:p>
        </w:tc>
        <w:tc>
          <w:tcPr>
            <w:tcW w:w="911" w:type="dxa"/>
            <w:vMerge/>
            <w:vAlign w:val="center"/>
          </w:tcPr>
          <w:p w:rsidR="00617F73" w:rsidRPr="00A612A7" w:rsidRDefault="00617F73" w:rsidP="00A830A7">
            <w:pPr>
              <w:spacing w:line="360" w:lineRule="auto"/>
              <w:jc w:val="center"/>
              <w:rPr>
                <w:sz w:val="26"/>
                <w:szCs w:val="26"/>
                <w:lang w:bidi="ru-RU"/>
              </w:rPr>
            </w:pPr>
          </w:p>
        </w:tc>
        <w:tc>
          <w:tcPr>
            <w:tcW w:w="843" w:type="dxa"/>
            <w:vMerge/>
            <w:vAlign w:val="center"/>
          </w:tcPr>
          <w:p w:rsidR="00617F73" w:rsidRPr="00A612A7" w:rsidRDefault="00617F73" w:rsidP="00A830A7">
            <w:pPr>
              <w:spacing w:line="360" w:lineRule="auto"/>
              <w:jc w:val="center"/>
              <w:rPr>
                <w:sz w:val="26"/>
                <w:szCs w:val="26"/>
                <w:lang w:bidi="ru-RU"/>
              </w:rPr>
            </w:pPr>
          </w:p>
        </w:tc>
      </w:tr>
      <w:tr w:rsidR="00617F73" w:rsidRPr="00A612A7" w:rsidTr="00617F73">
        <w:tc>
          <w:tcPr>
            <w:tcW w:w="1021"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2</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3</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4</w:t>
            </w:r>
          </w:p>
        </w:tc>
        <w:tc>
          <w:tcPr>
            <w:tcW w:w="426"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5</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6</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7</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8</w:t>
            </w:r>
          </w:p>
        </w:tc>
        <w:tc>
          <w:tcPr>
            <w:tcW w:w="426"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9</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10</w:t>
            </w:r>
          </w:p>
        </w:tc>
        <w:tc>
          <w:tcPr>
            <w:tcW w:w="42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11</w:t>
            </w:r>
          </w:p>
        </w:tc>
        <w:tc>
          <w:tcPr>
            <w:tcW w:w="170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12</w:t>
            </w:r>
          </w:p>
        </w:tc>
        <w:tc>
          <w:tcPr>
            <w:tcW w:w="645"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13</w:t>
            </w:r>
          </w:p>
        </w:tc>
        <w:tc>
          <w:tcPr>
            <w:tcW w:w="748"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14</w:t>
            </w:r>
          </w:p>
        </w:tc>
        <w:tc>
          <w:tcPr>
            <w:tcW w:w="911"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15</w:t>
            </w:r>
          </w:p>
        </w:tc>
        <w:tc>
          <w:tcPr>
            <w:tcW w:w="843" w:type="dxa"/>
            <w:vAlign w:val="center"/>
          </w:tcPr>
          <w:p w:rsidR="00617F73" w:rsidRPr="00A612A7" w:rsidRDefault="00617F73" w:rsidP="00A830A7">
            <w:pPr>
              <w:spacing w:line="360" w:lineRule="auto"/>
              <w:jc w:val="center"/>
              <w:rPr>
                <w:sz w:val="26"/>
                <w:szCs w:val="26"/>
                <w:lang w:bidi="ru-RU"/>
              </w:rPr>
            </w:pPr>
            <w:r w:rsidRPr="00A612A7">
              <w:rPr>
                <w:sz w:val="26"/>
                <w:szCs w:val="26"/>
                <w:lang w:bidi="ru-RU"/>
              </w:rPr>
              <w:t>16</w:t>
            </w:r>
          </w:p>
        </w:tc>
      </w:tr>
      <w:tr w:rsidR="001006BB" w:rsidRPr="00A612A7" w:rsidTr="00617F73">
        <w:tc>
          <w:tcPr>
            <w:tcW w:w="1021" w:type="dxa"/>
            <w:vAlign w:val="center"/>
          </w:tcPr>
          <w:p w:rsidR="001006BB" w:rsidRPr="00A612A7" w:rsidRDefault="001006BB" w:rsidP="00A830A7">
            <w:pPr>
              <w:spacing w:line="360" w:lineRule="auto"/>
              <w:jc w:val="center"/>
              <w:rPr>
                <w:sz w:val="26"/>
                <w:szCs w:val="26"/>
                <w:lang w:bidi="ru-RU"/>
              </w:rPr>
            </w:pPr>
          </w:p>
        </w:tc>
        <w:tc>
          <w:tcPr>
            <w:tcW w:w="425" w:type="dxa"/>
            <w:vAlign w:val="center"/>
          </w:tcPr>
          <w:p w:rsidR="001006BB" w:rsidRPr="00A612A7" w:rsidRDefault="001006BB" w:rsidP="00A830A7">
            <w:pPr>
              <w:spacing w:line="360" w:lineRule="auto"/>
              <w:jc w:val="center"/>
              <w:rPr>
                <w:sz w:val="26"/>
                <w:szCs w:val="26"/>
                <w:lang w:bidi="ru-RU"/>
              </w:rPr>
            </w:pPr>
          </w:p>
        </w:tc>
        <w:tc>
          <w:tcPr>
            <w:tcW w:w="425" w:type="dxa"/>
            <w:vAlign w:val="center"/>
          </w:tcPr>
          <w:p w:rsidR="001006BB" w:rsidRPr="00A612A7" w:rsidRDefault="001006BB" w:rsidP="00A830A7">
            <w:pPr>
              <w:spacing w:line="360" w:lineRule="auto"/>
              <w:jc w:val="center"/>
              <w:rPr>
                <w:sz w:val="26"/>
                <w:szCs w:val="26"/>
                <w:lang w:bidi="ru-RU"/>
              </w:rPr>
            </w:pPr>
          </w:p>
        </w:tc>
        <w:tc>
          <w:tcPr>
            <w:tcW w:w="425" w:type="dxa"/>
            <w:vAlign w:val="center"/>
          </w:tcPr>
          <w:p w:rsidR="001006BB" w:rsidRPr="00A612A7" w:rsidRDefault="001006BB" w:rsidP="00A830A7">
            <w:pPr>
              <w:spacing w:line="360" w:lineRule="auto"/>
              <w:jc w:val="center"/>
              <w:rPr>
                <w:sz w:val="26"/>
                <w:szCs w:val="26"/>
                <w:lang w:bidi="ru-RU"/>
              </w:rPr>
            </w:pPr>
          </w:p>
        </w:tc>
        <w:tc>
          <w:tcPr>
            <w:tcW w:w="426" w:type="dxa"/>
            <w:vAlign w:val="center"/>
          </w:tcPr>
          <w:p w:rsidR="001006BB" w:rsidRPr="00A612A7" w:rsidRDefault="001006BB" w:rsidP="00A830A7">
            <w:pPr>
              <w:spacing w:line="360" w:lineRule="auto"/>
              <w:jc w:val="center"/>
              <w:rPr>
                <w:sz w:val="26"/>
                <w:szCs w:val="26"/>
                <w:lang w:bidi="ru-RU"/>
              </w:rPr>
            </w:pPr>
          </w:p>
        </w:tc>
        <w:tc>
          <w:tcPr>
            <w:tcW w:w="425" w:type="dxa"/>
            <w:vAlign w:val="center"/>
          </w:tcPr>
          <w:p w:rsidR="001006BB" w:rsidRPr="00A612A7" w:rsidRDefault="001006BB" w:rsidP="00A830A7">
            <w:pPr>
              <w:spacing w:line="360" w:lineRule="auto"/>
              <w:jc w:val="center"/>
              <w:rPr>
                <w:sz w:val="26"/>
                <w:szCs w:val="26"/>
                <w:lang w:bidi="ru-RU"/>
              </w:rPr>
            </w:pPr>
          </w:p>
        </w:tc>
        <w:tc>
          <w:tcPr>
            <w:tcW w:w="425" w:type="dxa"/>
            <w:vAlign w:val="center"/>
          </w:tcPr>
          <w:p w:rsidR="001006BB" w:rsidRPr="00A612A7" w:rsidRDefault="001006BB" w:rsidP="00A830A7">
            <w:pPr>
              <w:spacing w:line="360" w:lineRule="auto"/>
              <w:jc w:val="center"/>
              <w:rPr>
                <w:sz w:val="26"/>
                <w:szCs w:val="26"/>
                <w:lang w:bidi="ru-RU"/>
              </w:rPr>
            </w:pPr>
          </w:p>
        </w:tc>
        <w:tc>
          <w:tcPr>
            <w:tcW w:w="425" w:type="dxa"/>
            <w:vAlign w:val="center"/>
          </w:tcPr>
          <w:p w:rsidR="001006BB" w:rsidRPr="00A612A7" w:rsidRDefault="001006BB" w:rsidP="00A830A7">
            <w:pPr>
              <w:spacing w:line="360" w:lineRule="auto"/>
              <w:jc w:val="center"/>
              <w:rPr>
                <w:sz w:val="26"/>
                <w:szCs w:val="26"/>
                <w:lang w:bidi="ru-RU"/>
              </w:rPr>
            </w:pPr>
          </w:p>
        </w:tc>
        <w:tc>
          <w:tcPr>
            <w:tcW w:w="426" w:type="dxa"/>
            <w:vAlign w:val="center"/>
          </w:tcPr>
          <w:p w:rsidR="001006BB" w:rsidRPr="00A612A7" w:rsidRDefault="001006BB" w:rsidP="00A830A7">
            <w:pPr>
              <w:spacing w:line="360" w:lineRule="auto"/>
              <w:jc w:val="center"/>
              <w:rPr>
                <w:sz w:val="26"/>
                <w:szCs w:val="26"/>
                <w:lang w:bidi="ru-RU"/>
              </w:rPr>
            </w:pPr>
          </w:p>
        </w:tc>
        <w:tc>
          <w:tcPr>
            <w:tcW w:w="425" w:type="dxa"/>
            <w:vAlign w:val="center"/>
          </w:tcPr>
          <w:p w:rsidR="001006BB" w:rsidRPr="00A612A7" w:rsidRDefault="001006BB" w:rsidP="00A830A7">
            <w:pPr>
              <w:spacing w:line="360" w:lineRule="auto"/>
              <w:jc w:val="center"/>
              <w:rPr>
                <w:sz w:val="26"/>
                <w:szCs w:val="26"/>
                <w:lang w:bidi="ru-RU"/>
              </w:rPr>
            </w:pPr>
          </w:p>
        </w:tc>
        <w:tc>
          <w:tcPr>
            <w:tcW w:w="425" w:type="dxa"/>
            <w:vAlign w:val="center"/>
          </w:tcPr>
          <w:p w:rsidR="001006BB" w:rsidRPr="00A612A7" w:rsidRDefault="001006BB" w:rsidP="00A830A7">
            <w:pPr>
              <w:spacing w:line="360" w:lineRule="auto"/>
              <w:jc w:val="center"/>
              <w:rPr>
                <w:sz w:val="26"/>
                <w:szCs w:val="26"/>
                <w:lang w:bidi="ru-RU"/>
              </w:rPr>
            </w:pPr>
          </w:p>
        </w:tc>
        <w:tc>
          <w:tcPr>
            <w:tcW w:w="1705" w:type="dxa"/>
            <w:vAlign w:val="center"/>
          </w:tcPr>
          <w:p w:rsidR="001006BB" w:rsidRPr="00A612A7" w:rsidRDefault="001006BB" w:rsidP="00A830A7">
            <w:pPr>
              <w:spacing w:line="360" w:lineRule="auto"/>
              <w:jc w:val="center"/>
              <w:rPr>
                <w:sz w:val="26"/>
                <w:szCs w:val="26"/>
                <w:lang w:bidi="ru-RU"/>
              </w:rPr>
            </w:pPr>
          </w:p>
        </w:tc>
        <w:tc>
          <w:tcPr>
            <w:tcW w:w="645" w:type="dxa"/>
            <w:vAlign w:val="center"/>
          </w:tcPr>
          <w:p w:rsidR="001006BB" w:rsidRPr="00A612A7" w:rsidRDefault="001006BB" w:rsidP="00A830A7">
            <w:pPr>
              <w:spacing w:line="360" w:lineRule="auto"/>
              <w:jc w:val="center"/>
              <w:rPr>
                <w:sz w:val="26"/>
                <w:szCs w:val="26"/>
                <w:lang w:bidi="ru-RU"/>
              </w:rPr>
            </w:pPr>
          </w:p>
        </w:tc>
        <w:tc>
          <w:tcPr>
            <w:tcW w:w="748" w:type="dxa"/>
            <w:vAlign w:val="center"/>
          </w:tcPr>
          <w:p w:rsidR="001006BB" w:rsidRPr="00A612A7" w:rsidRDefault="001006BB" w:rsidP="00A830A7">
            <w:pPr>
              <w:spacing w:line="360" w:lineRule="auto"/>
              <w:jc w:val="center"/>
              <w:rPr>
                <w:sz w:val="26"/>
                <w:szCs w:val="26"/>
                <w:lang w:bidi="ru-RU"/>
              </w:rPr>
            </w:pPr>
          </w:p>
        </w:tc>
        <w:tc>
          <w:tcPr>
            <w:tcW w:w="911" w:type="dxa"/>
            <w:vAlign w:val="center"/>
          </w:tcPr>
          <w:p w:rsidR="001006BB" w:rsidRPr="00A612A7" w:rsidRDefault="001006BB" w:rsidP="00A830A7">
            <w:pPr>
              <w:spacing w:line="360" w:lineRule="auto"/>
              <w:jc w:val="center"/>
              <w:rPr>
                <w:sz w:val="26"/>
                <w:szCs w:val="26"/>
                <w:lang w:bidi="ru-RU"/>
              </w:rPr>
            </w:pPr>
          </w:p>
        </w:tc>
        <w:tc>
          <w:tcPr>
            <w:tcW w:w="843" w:type="dxa"/>
            <w:vAlign w:val="center"/>
          </w:tcPr>
          <w:p w:rsidR="001006BB" w:rsidRPr="00A612A7" w:rsidRDefault="001006BB" w:rsidP="00A830A7">
            <w:pPr>
              <w:spacing w:line="360" w:lineRule="auto"/>
              <w:jc w:val="center"/>
              <w:rPr>
                <w:sz w:val="26"/>
                <w:szCs w:val="26"/>
                <w:lang w:bidi="ru-RU"/>
              </w:rPr>
            </w:pPr>
          </w:p>
        </w:tc>
      </w:tr>
    </w:tbl>
    <w:p w:rsidR="00617F73" w:rsidRPr="00A612A7" w:rsidRDefault="00617F73" w:rsidP="00AD1466">
      <w:pPr>
        <w:spacing w:line="360" w:lineRule="auto"/>
        <w:ind w:firstLine="426"/>
        <w:jc w:val="both"/>
        <w:rPr>
          <w:sz w:val="28"/>
          <w:szCs w:val="28"/>
          <w:lang w:val="uk-UA" w:bidi="ru-RU"/>
        </w:rPr>
      </w:pPr>
    </w:p>
    <w:p w:rsidR="008D3759" w:rsidRPr="00A612A7" w:rsidRDefault="008D3759" w:rsidP="008D3759">
      <w:pPr>
        <w:spacing w:line="360" w:lineRule="auto"/>
        <w:ind w:firstLine="426"/>
        <w:jc w:val="both"/>
        <w:rPr>
          <w:sz w:val="28"/>
          <w:szCs w:val="28"/>
          <w:lang w:val="uk-UA" w:bidi="ru-RU"/>
        </w:rPr>
      </w:pPr>
      <w:r w:rsidRPr="00A612A7">
        <w:rPr>
          <w:sz w:val="28"/>
          <w:szCs w:val="28"/>
          <w:lang w:val="uk-UA" w:bidi="ru-RU"/>
        </w:rPr>
        <w:t>Примітка: Після внесення даних в таблиці 2.11-2.14, система здійснить автоматичний пошук небезпечних напрямків та швидкостей вітру з кроком перебору 10 °.</w:t>
      </w:r>
    </w:p>
    <w:p w:rsidR="008D3759" w:rsidRPr="00A612A7" w:rsidRDefault="008D3759" w:rsidP="008D3759">
      <w:pPr>
        <w:spacing w:line="360" w:lineRule="auto"/>
        <w:ind w:firstLine="426"/>
        <w:jc w:val="both"/>
        <w:rPr>
          <w:sz w:val="28"/>
          <w:szCs w:val="28"/>
          <w:lang w:val="uk-UA" w:bidi="ru-RU"/>
        </w:rPr>
      </w:pPr>
    </w:p>
    <w:p w:rsidR="00647FDC" w:rsidRPr="00A612A7" w:rsidRDefault="00647FDC" w:rsidP="00AD1466">
      <w:pPr>
        <w:spacing w:line="360" w:lineRule="auto"/>
        <w:ind w:firstLine="426"/>
        <w:jc w:val="both"/>
        <w:rPr>
          <w:sz w:val="28"/>
          <w:szCs w:val="28"/>
          <w:lang w:val="uk-UA" w:bidi="ru-RU"/>
        </w:rPr>
      </w:pPr>
      <w:r w:rsidRPr="00A612A7">
        <w:rPr>
          <w:sz w:val="28"/>
          <w:szCs w:val="28"/>
          <w:lang w:val="uk-UA" w:bidi="ru-RU"/>
        </w:rPr>
        <w:t xml:space="preserve">Після експорту даних з розділу «Дані» більшість таблиць решти розділів вже будуть заповнені. Слід перевірити правильність заповнення, дозаповнити порожні поля та сформувати версії вихідних документів для друку. Після занесення всіх необхідних данних можна провести розрахунок розсіювання. </w:t>
      </w:r>
    </w:p>
    <w:p w:rsidR="00647FDC" w:rsidRPr="00A612A7" w:rsidRDefault="00647FDC" w:rsidP="00AD1466">
      <w:pPr>
        <w:spacing w:line="360" w:lineRule="auto"/>
        <w:ind w:firstLine="426"/>
        <w:jc w:val="both"/>
        <w:rPr>
          <w:sz w:val="28"/>
          <w:szCs w:val="28"/>
          <w:lang w:val="uk-UA" w:bidi="ru-RU"/>
        </w:rPr>
      </w:pPr>
      <w:r w:rsidRPr="00A612A7">
        <w:rPr>
          <w:sz w:val="28"/>
          <w:szCs w:val="28"/>
          <w:lang w:val="uk-UA" w:bidi="ru-RU"/>
        </w:rPr>
        <w:t xml:space="preserve">Під час роботи бажано не переривати роботу розрахунку розсіювання. </w:t>
      </w:r>
      <w:r w:rsidR="00EC08AA" w:rsidRPr="00A612A7">
        <w:rPr>
          <w:sz w:val="28"/>
          <w:szCs w:val="28"/>
          <w:lang w:val="uk-UA" w:bidi="ru-RU"/>
        </w:rPr>
        <w:t>Результати розрахунку представляються у формі табличних документів у вигляді карти розподілу концентрацій шкідливих речовин в приземному шарі атмосфери. Приклад такої карти зображено на рис.</w:t>
      </w:r>
      <w:r w:rsidR="008D3759" w:rsidRPr="00A612A7">
        <w:rPr>
          <w:sz w:val="28"/>
          <w:szCs w:val="28"/>
          <w:lang w:val="uk-UA" w:bidi="ru-RU"/>
        </w:rPr>
        <w:t xml:space="preserve"> </w:t>
      </w:r>
      <w:r w:rsidR="00EC08AA" w:rsidRPr="00A612A7">
        <w:rPr>
          <w:sz w:val="28"/>
          <w:szCs w:val="28"/>
          <w:lang w:val="uk-UA" w:bidi="ru-RU"/>
        </w:rPr>
        <w:t>2.1.</w:t>
      </w:r>
    </w:p>
    <w:p w:rsidR="001006BB" w:rsidRPr="00A612A7" w:rsidRDefault="001006BB" w:rsidP="00AD1466">
      <w:pPr>
        <w:spacing w:line="360" w:lineRule="auto"/>
        <w:ind w:firstLine="426"/>
        <w:jc w:val="both"/>
        <w:rPr>
          <w:sz w:val="28"/>
          <w:szCs w:val="28"/>
          <w:lang w:val="uk-UA" w:bidi="ru-RU"/>
        </w:rPr>
      </w:pPr>
    </w:p>
    <w:p w:rsidR="00DA41D9" w:rsidRPr="00A612A7" w:rsidRDefault="00DA41D9" w:rsidP="00AD1466">
      <w:pPr>
        <w:spacing w:line="360" w:lineRule="auto"/>
        <w:ind w:firstLine="426"/>
        <w:jc w:val="both"/>
        <w:rPr>
          <w:sz w:val="28"/>
          <w:szCs w:val="28"/>
          <w:lang w:val="uk-UA" w:bidi="ru-RU"/>
        </w:rPr>
      </w:pPr>
      <w:r w:rsidRPr="00A612A7">
        <w:rPr>
          <w:noProof/>
          <w:sz w:val="28"/>
          <w:szCs w:val="28"/>
        </w:rPr>
        <w:drawing>
          <wp:inline distT="0" distB="0" distL="0" distR="0" wp14:anchorId="5DF5E88E" wp14:editId="3DE78706">
            <wp:extent cx="5475767" cy="392618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91870" cy="3937732"/>
                    </a:xfrm>
                    <a:prstGeom prst="rect">
                      <a:avLst/>
                    </a:prstGeom>
                    <a:noFill/>
                    <a:ln>
                      <a:noFill/>
                    </a:ln>
                  </pic:spPr>
                </pic:pic>
              </a:graphicData>
            </a:graphic>
          </wp:inline>
        </w:drawing>
      </w:r>
    </w:p>
    <w:p w:rsidR="002F3347" w:rsidRPr="00A612A7" w:rsidRDefault="00DA41D9" w:rsidP="008D3759">
      <w:pPr>
        <w:spacing w:line="360" w:lineRule="auto"/>
        <w:ind w:firstLine="426"/>
        <w:jc w:val="center"/>
        <w:rPr>
          <w:sz w:val="28"/>
          <w:szCs w:val="28"/>
          <w:lang w:val="uk-UA" w:bidi="ru-RU"/>
        </w:rPr>
      </w:pPr>
      <w:r w:rsidRPr="00A612A7">
        <w:rPr>
          <w:sz w:val="28"/>
          <w:szCs w:val="28"/>
          <w:lang w:val="uk-UA" w:bidi="ru-RU"/>
        </w:rPr>
        <w:t>Рисунок 2.1 – Карта розсіювання диметиламіну</w:t>
      </w:r>
    </w:p>
    <w:p w:rsidR="00DA41D9" w:rsidRPr="00A612A7" w:rsidRDefault="0042451C" w:rsidP="00AD1466">
      <w:pPr>
        <w:spacing w:line="360" w:lineRule="auto"/>
        <w:ind w:firstLine="426"/>
        <w:jc w:val="both"/>
        <w:rPr>
          <w:sz w:val="28"/>
          <w:szCs w:val="28"/>
          <w:lang w:val="uk-UA" w:bidi="ru-RU"/>
        </w:rPr>
      </w:pPr>
      <w:r w:rsidRPr="00A612A7">
        <w:rPr>
          <w:noProof/>
          <w:sz w:val="28"/>
        </w:rPr>
        <w:drawing>
          <wp:inline distT="0" distB="0" distL="0" distR="0" wp14:anchorId="7633B92F" wp14:editId="39542F45">
            <wp:extent cx="5475605" cy="388677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4448" cy="3907251"/>
                    </a:xfrm>
                    <a:prstGeom prst="rect">
                      <a:avLst/>
                    </a:prstGeom>
                    <a:noFill/>
                    <a:ln>
                      <a:noFill/>
                    </a:ln>
                  </pic:spPr>
                </pic:pic>
              </a:graphicData>
            </a:graphic>
          </wp:inline>
        </w:drawing>
      </w:r>
    </w:p>
    <w:p w:rsidR="003E7214" w:rsidRPr="00A612A7" w:rsidRDefault="00DA41D9" w:rsidP="00AD1466">
      <w:pPr>
        <w:spacing w:line="360" w:lineRule="auto"/>
        <w:ind w:firstLine="426"/>
        <w:jc w:val="center"/>
        <w:rPr>
          <w:sz w:val="28"/>
          <w:szCs w:val="28"/>
          <w:lang w:val="uk-UA" w:bidi="uk-UA"/>
        </w:rPr>
      </w:pPr>
      <w:r w:rsidRPr="00A612A7">
        <w:rPr>
          <w:sz w:val="28"/>
          <w:szCs w:val="28"/>
          <w:lang w:val="uk-UA" w:bidi="ru-RU"/>
        </w:rPr>
        <w:t>Рисунок 2.2 – Карта розсіювання групи сумації 3</w:t>
      </w:r>
      <w:r w:rsidR="0042451C" w:rsidRPr="00A612A7">
        <w:rPr>
          <w:sz w:val="28"/>
          <w:szCs w:val="28"/>
          <w:lang w:val="uk-UA" w:bidi="ru-RU"/>
        </w:rPr>
        <w:t>3</w:t>
      </w:r>
      <w:r w:rsidR="008D3759" w:rsidRPr="00A612A7">
        <w:rPr>
          <w:sz w:val="28"/>
          <w:szCs w:val="28"/>
          <w:lang w:val="uk-UA" w:bidi="ru-RU"/>
        </w:rPr>
        <w:t xml:space="preserve">: </w:t>
      </w:r>
      <w:r w:rsidR="008D3759" w:rsidRPr="00A612A7">
        <w:rPr>
          <w:sz w:val="28"/>
          <w:szCs w:val="28"/>
          <w:lang w:val="uk-UA" w:bidi="uk-UA"/>
        </w:rPr>
        <w:t>оксиди азоту (оксид та діоксид азоту) у перерахунку на діоксид азоту, діоксид сірки (діоксид та триоксид) у перерахунку на діоксид сірки, оксид вуглецю та фенол</w:t>
      </w:r>
    </w:p>
    <w:p w:rsidR="009F29FD" w:rsidRPr="00A612A7" w:rsidRDefault="008D3759" w:rsidP="00AD1466">
      <w:pPr>
        <w:spacing w:line="360" w:lineRule="auto"/>
        <w:ind w:firstLine="426"/>
        <w:jc w:val="both"/>
        <w:rPr>
          <w:sz w:val="28"/>
          <w:szCs w:val="28"/>
          <w:lang w:val="uk-UA" w:bidi="ru-RU"/>
        </w:rPr>
      </w:pPr>
      <w:r w:rsidRPr="00A612A7">
        <w:rPr>
          <w:sz w:val="28"/>
          <w:szCs w:val="28"/>
          <w:lang w:val="uk-UA" w:bidi="ru-RU"/>
        </w:rPr>
        <w:t>Програма ЕОЛ аналізує перелік шкідливих речовин, що викидаються підприємством, зіставляє його з переліком груп сумації, що входять у базу нормативно-довідкової інформації й на підставі цього поєднує речовини односпрямованої дії в групи. Відповідно, проводиться також розрахунок та побудова карт розсіювання по групах сумації речовин односпрямованої дії. Приклад карти розсіювання для групи сумації зображено на рис. 2.2.</w:t>
      </w:r>
    </w:p>
    <w:p w:rsidR="00755D87" w:rsidRPr="00A612A7" w:rsidRDefault="00EC08AA" w:rsidP="00AD1466">
      <w:pPr>
        <w:spacing w:line="360" w:lineRule="auto"/>
        <w:ind w:firstLine="426"/>
        <w:jc w:val="both"/>
        <w:rPr>
          <w:sz w:val="28"/>
          <w:szCs w:val="28"/>
          <w:lang w:val="uk-UA" w:bidi="ru-RU"/>
        </w:rPr>
      </w:pPr>
      <w:r w:rsidRPr="00A612A7">
        <w:rPr>
          <w:sz w:val="28"/>
          <w:szCs w:val="28"/>
          <w:lang w:val="uk-UA" w:bidi="ru-RU"/>
        </w:rPr>
        <w:t>При відсутності помилок по закінченні розрахунку можна приступити до формування графічного подання результатів розрахунку (карт забруднення розрахункових площадок тими або іншими шкідливими речовинами й групами сумації) і загального звіту (вихідних документів).</w:t>
      </w:r>
    </w:p>
    <w:p w:rsidR="00755D87" w:rsidRPr="00A612A7" w:rsidRDefault="00D00172" w:rsidP="00AD1466">
      <w:pPr>
        <w:spacing w:line="360" w:lineRule="auto"/>
        <w:ind w:firstLine="426"/>
        <w:jc w:val="both"/>
        <w:rPr>
          <w:sz w:val="28"/>
          <w:szCs w:val="28"/>
          <w:lang w:val="uk-UA" w:bidi="ru-RU"/>
        </w:rPr>
      </w:pPr>
      <w:r w:rsidRPr="00A612A7">
        <w:rPr>
          <w:sz w:val="28"/>
          <w:szCs w:val="28"/>
          <w:lang w:val="uk-UA" w:bidi="ru-RU"/>
        </w:rPr>
        <w:t>Для прискорення і спрощення розрахунків приземної концентрації на кожному підприємстві серед усіх шкідливих речовин, що викидаються в атмосферу, розглядаються ті, для яких</w:t>
      </w:r>
      <w:r w:rsidR="0094293F" w:rsidRPr="00A612A7">
        <w:rPr>
          <w:sz w:val="28"/>
          <w:szCs w:val="28"/>
          <w:lang w:val="uk-UA" w:bidi="ru-RU"/>
        </w:rPr>
        <w:t xml:space="preserve"> проведення розрахунків є доцільним. А саме</w:t>
      </w:r>
      <w:r w:rsidRPr="00A612A7">
        <w:rPr>
          <w:sz w:val="28"/>
          <w:szCs w:val="28"/>
          <w:lang w:val="uk-UA" w:bidi="ru-RU"/>
        </w:rPr>
        <w:t>:</w:t>
      </w:r>
    </w:p>
    <w:p w:rsidR="008D3759" w:rsidRPr="00A612A7" w:rsidRDefault="008D3759" w:rsidP="00AD1466">
      <w:pPr>
        <w:spacing w:line="360" w:lineRule="auto"/>
        <w:ind w:firstLine="426"/>
        <w:jc w:val="both"/>
        <w:rPr>
          <w:sz w:val="28"/>
          <w:szCs w:val="28"/>
          <w:lang w:val="uk-UA" w:bidi="ru-RU"/>
        </w:rPr>
      </w:pPr>
    </w:p>
    <w:p w:rsidR="00D00172" w:rsidRPr="00A612A7" w:rsidRDefault="000220F5" w:rsidP="00AD1466">
      <w:pPr>
        <w:spacing w:line="360" w:lineRule="auto"/>
        <w:ind w:firstLine="426"/>
        <w:jc w:val="right"/>
        <w:rPr>
          <w:sz w:val="28"/>
          <w:szCs w:val="28"/>
          <w:lang w:val="uk-UA" w:bidi="ru-RU"/>
        </w:rPr>
      </w:pPr>
      <m:oMath>
        <m:f>
          <m:fPr>
            <m:type m:val="lin"/>
            <m:ctrlPr>
              <w:rPr>
                <w:rFonts w:ascii="Cambria Math" w:hAnsi="Cambria Math"/>
                <w:i/>
                <w:sz w:val="28"/>
                <w:szCs w:val="28"/>
                <w:lang w:val="uk-UA" w:bidi="ru-RU"/>
              </w:rPr>
            </m:ctrlPr>
          </m:fPr>
          <m:num>
            <m:r>
              <w:rPr>
                <w:rFonts w:ascii="Cambria Math" w:hAnsi="Cambria Math"/>
                <w:sz w:val="28"/>
                <w:szCs w:val="28"/>
                <w:lang w:val="uk-UA" w:bidi="ru-RU"/>
              </w:rPr>
              <m:t>М</m:t>
            </m:r>
          </m:num>
          <m:den>
            <m:r>
              <w:rPr>
                <w:rFonts w:ascii="Cambria Math" w:hAnsi="Cambria Math"/>
                <w:sz w:val="28"/>
                <w:szCs w:val="28"/>
                <w:lang w:val="uk-UA" w:bidi="ru-RU"/>
              </w:rPr>
              <m:t>(ГДК∙Н)</m:t>
            </m:r>
          </m:den>
        </m:f>
        <m:r>
          <w:rPr>
            <w:rFonts w:ascii="Cambria Math" w:hAnsi="Cambria Math"/>
            <w:sz w:val="28"/>
            <w:szCs w:val="28"/>
            <w:lang w:val="uk-UA" w:bidi="ru-RU"/>
          </w:rPr>
          <m:t>&gt;Ф,   Ф=0,01Н при Н&gt;10м</m:t>
        </m:r>
      </m:oMath>
      <w:r w:rsidR="004A4E17" w:rsidRPr="00A612A7">
        <w:rPr>
          <w:sz w:val="28"/>
          <w:szCs w:val="28"/>
          <w:lang w:val="uk-UA" w:bidi="ru-RU"/>
        </w:rPr>
        <w:t xml:space="preserve">     </w:t>
      </w:r>
      <w:r w:rsidR="008D3759" w:rsidRPr="00A612A7">
        <w:rPr>
          <w:sz w:val="28"/>
          <w:szCs w:val="28"/>
          <w:lang w:val="uk-UA" w:bidi="ru-RU"/>
        </w:rPr>
        <w:t xml:space="preserve">                </w:t>
      </w:r>
      <w:r w:rsidR="004A4E17" w:rsidRPr="00A612A7">
        <w:rPr>
          <w:sz w:val="28"/>
          <w:szCs w:val="28"/>
          <w:lang w:val="uk-UA" w:bidi="ru-RU"/>
        </w:rPr>
        <w:t xml:space="preserve">   (2.</w:t>
      </w:r>
      <w:r w:rsidR="00D86330" w:rsidRPr="00A612A7">
        <w:rPr>
          <w:sz w:val="28"/>
          <w:szCs w:val="28"/>
          <w:lang w:val="uk-UA" w:bidi="ru-RU"/>
        </w:rPr>
        <w:t>11</w:t>
      </w:r>
      <w:r w:rsidR="004A4E17" w:rsidRPr="00A612A7">
        <w:rPr>
          <w:sz w:val="28"/>
          <w:szCs w:val="28"/>
          <w:lang w:val="uk-UA" w:bidi="ru-RU"/>
        </w:rPr>
        <w:t>)</w:t>
      </w:r>
    </w:p>
    <w:p w:rsidR="004A4E17" w:rsidRPr="00A612A7" w:rsidRDefault="000220F5" w:rsidP="00AD1466">
      <w:pPr>
        <w:spacing w:line="360" w:lineRule="auto"/>
        <w:ind w:firstLine="426"/>
        <w:jc w:val="right"/>
        <w:rPr>
          <w:sz w:val="28"/>
          <w:szCs w:val="28"/>
          <w:lang w:val="uk-UA" w:bidi="ru-RU"/>
        </w:rPr>
      </w:pPr>
      <m:oMath>
        <m:f>
          <m:fPr>
            <m:type m:val="lin"/>
            <m:ctrlPr>
              <w:rPr>
                <w:rFonts w:ascii="Cambria Math" w:hAnsi="Cambria Math"/>
                <w:i/>
                <w:sz w:val="28"/>
                <w:szCs w:val="28"/>
                <w:lang w:val="uk-UA" w:bidi="ru-RU"/>
              </w:rPr>
            </m:ctrlPr>
          </m:fPr>
          <m:num>
            <m:r>
              <w:rPr>
                <w:rFonts w:ascii="Cambria Math" w:hAnsi="Cambria Math"/>
                <w:sz w:val="28"/>
                <w:szCs w:val="28"/>
                <w:lang w:val="uk-UA" w:bidi="ru-RU"/>
              </w:rPr>
              <m:t>М</m:t>
            </m:r>
          </m:num>
          <m:den>
            <m:r>
              <w:rPr>
                <w:rFonts w:ascii="Cambria Math" w:hAnsi="Cambria Math"/>
                <w:sz w:val="28"/>
                <w:szCs w:val="28"/>
                <w:lang w:val="uk-UA" w:bidi="ru-RU"/>
              </w:rPr>
              <m:t>ГДК</m:t>
            </m:r>
          </m:den>
        </m:f>
        <m:r>
          <w:rPr>
            <w:rFonts w:ascii="Cambria Math" w:hAnsi="Cambria Math"/>
            <w:sz w:val="28"/>
            <w:szCs w:val="28"/>
            <w:lang w:val="uk-UA" w:bidi="ru-RU"/>
          </w:rPr>
          <m:t>&gt;Ф,   Ф=0,01 при Н≤10м</m:t>
        </m:r>
      </m:oMath>
      <w:r w:rsidR="004A4E17" w:rsidRPr="00A612A7">
        <w:rPr>
          <w:sz w:val="28"/>
          <w:szCs w:val="28"/>
          <w:lang w:val="uk-UA" w:bidi="ru-RU"/>
        </w:rPr>
        <w:t xml:space="preserve">                             (2.</w:t>
      </w:r>
      <w:r w:rsidR="008D3759" w:rsidRPr="00A612A7">
        <w:rPr>
          <w:sz w:val="28"/>
          <w:szCs w:val="28"/>
          <w:lang w:val="uk-UA" w:bidi="ru-RU"/>
        </w:rPr>
        <w:t>1</w:t>
      </w:r>
      <w:r w:rsidR="00D86330" w:rsidRPr="00A612A7">
        <w:rPr>
          <w:sz w:val="28"/>
          <w:szCs w:val="28"/>
          <w:lang w:val="uk-UA" w:bidi="ru-RU"/>
        </w:rPr>
        <w:t>2</w:t>
      </w:r>
      <w:r w:rsidR="004A4E17" w:rsidRPr="00A612A7">
        <w:rPr>
          <w:sz w:val="28"/>
          <w:szCs w:val="28"/>
          <w:lang w:val="uk-UA" w:bidi="ru-RU"/>
        </w:rPr>
        <w:t>)</w:t>
      </w:r>
    </w:p>
    <w:p w:rsidR="00D00172" w:rsidRPr="00A612A7" w:rsidRDefault="00D00172" w:rsidP="00AD1466">
      <w:pPr>
        <w:widowControl w:val="0"/>
        <w:spacing w:line="360" w:lineRule="auto"/>
        <w:ind w:right="-20" w:firstLine="425"/>
        <w:rPr>
          <w:color w:val="000000"/>
          <w:sz w:val="28"/>
          <w:szCs w:val="28"/>
          <w:lang w:val="uk-UA"/>
        </w:rPr>
      </w:pPr>
      <w:r w:rsidRPr="00A612A7">
        <w:rPr>
          <w:color w:val="000000"/>
          <w:spacing w:val="1"/>
          <w:sz w:val="28"/>
          <w:szCs w:val="28"/>
          <w:lang w:val="uk-UA"/>
        </w:rPr>
        <w:t>д</w:t>
      </w:r>
      <w:r w:rsidRPr="00A612A7">
        <w:rPr>
          <w:color w:val="000000"/>
          <w:sz w:val="28"/>
          <w:szCs w:val="28"/>
          <w:lang w:val="uk-UA"/>
        </w:rPr>
        <w:t xml:space="preserve">е </w:t>
      </w:r>
      <w:r w:rsidRPr="00A612A7">
        <w:rPr>
          <w:color w:val="000000"/>
          <w:spacing w:val="1"/>
          <w:sz w:val="28"/>
          <w:szCs w:val="28"/>
          <w:lang w:val="uk-UA"/>
        </w:rPr>
        <w:t>М</w:t>
      </w:r>
      <w:r w:rsidRPr="00A612A7">
        <w:rPr>
          <w:color w:val="000000"/>
          <w:sz w:val="28"/>
          <w:szCs w:val="28"/>
          <w:lang w:val="uk-UA"/>
        </w:rPr>
        <w:t xml:space="preserve"> –</w:t>
      </w:r>
      <w:r w:rsidRPr="00A612A7">
        <w:rPr>
          <w:color w:val="000000"/>
          <w:spacing w:val="1"/>
          <w:sz w:val="28"/>
          <w:szCs w:val="28"/>
          <w:lang w:val="uk-UA"/>
        </w:rPr>
        <w:t xml:space="preserve"> </w:t>
      </w:r>
      <w:r w:rsidRPr="00A612A7">
        <w:rPr>
          <w:color w:val="000000"/>
          <w:sz w:val="28"/>
          <w:szCs w:val="28"/>
          <w:lang w:val="uk-UA"/>
        </w:rPr>
        <w:t>с</w:t>
      </w:r>
      <w:r w:rsidRPr="00A612A7">
        <w:rPr>
          <w:color w:val="000000"/>
          <w:spacing w:val="-1"/>
          <w:sz w:val="28"/>
          <w:szCs w:val="28"/>
          <w:lang w:val="uk-UA"/>
        </w:rPr>
        <w:t>у</w:t>
      </w:r>
      <w:r w:rsidRPr="00A612A7">
        <w:rPr>
          <w:color w:val="000000"/>
          <w:sz w:val="28"/>
          <w:szCs w:val="28"/>
          <w:lang w:val="uk-UA"/>
        </w:rPr>
        <w:t>марне з</w:t>
      </w:r>
      <w:r w:rsidRPr="00A612A7">
        <w:rPr>
          <w:color w:val="000000"/>
          <w:spacing w:val="1"/>
          <w:sz w:val="28"/>
          <w:szCs w:val="28"/>
          <w:lang w:val="uk-UA"/>
        </w:rPr>
        <w:t>н</w:t>
      </w:r>
      <w:r w:rsidRPr="00A612A7">
        <w:rPr>
          <w:color w:val="000000"/>
          <w:sz w:val="28"/>
          <w:szCs w:val="28"/>
          <w:lang w:val="uk-UA"/>
        </w:rPr>
        <w:t>ачен</w:t>
      </w:r>
      <w:r w:rsidRPr="00A612A7">
        <w:rPr>
          <w:color w:val="000000"/>
          <w:spacing w:val="-1"/>
          <w:sz w:val="28"/>
          <w:szCs w:val="28"/>
          <w:lang w:val="uk-UA"/>
        </w:rPr>
        <w:t>н</w:t>
      </w:r>
      <w:r w:rsidRPr="00A612A7">
        <w:rPr>
          <w:color w:val="000000"/>
          <w:sz w:val="28"/>
          <w:szCs w:val="28"/>
          <w:lang w:val="uk-UA"/>
        </w:rPr>
        <w:t>я в</w:t>
      </w:r>
      <w:r w:rsidRPr="00A612A7">
        <w:rPr>
          <w:color w:val="000000"/>
          <w:spacing w:val="1"/>
          <w:sz w:val="28"/>
          <w:szCs w:val="28"/>
          <w:lang w:val="uk-UA"/>
        </w:rPr>
        <w:t>и</w:t>
      </w:r>
      <w:r w:rsidRPr="00A612A7">
        <w:rPr>
          <w:color w:val="000000"/>
          <w:sz w:val="28"/>
          <w:szCs w:val="28"/>
          <w:lang w:val="uk-UA"/>
        </w:rPr>
        <w:t xml:space="preserve">кидів </w:t>
      </w:r>
      <w:r w:rsidRPr="00A612A7">
        <w:rPr>
          <w:color w:val="000000"/>
          <w:spacing w:val="-1"/>
          <w:sz w:val="28"/>
          <w:szCs w:val="28"/>
          <w:lang w:val="uk-UA"/>
        </w:rPr>
        <w:t>в</w:t>
      </w:r>
      <w:r w:rsidRPr="00A612A7">
        <w:rPr>
          <w:color w:val="000000"/>
          <w:sz w:val="28"/>
          <w:szCs w:val="28"/>
          <w:lang w:val="uk-UA"/>
        </w:rPr>
        <w:t>ід всіх джерел підприєм</w:t>
      </w:r>
      <w:r w:rsidRPr="00A612A7">
        <w:rPr>
          <w:color w:val="000000"/>
          <w:spacing w:val="-1"/>
          <w:sz w:val="28"/>
          <w:szCs w:val="28"/>
          <w:lang w:val="uk-UA"/>
        </w:rPr>
        <w:t>с</w:t>
      </w:r>
      <w:r w:rsidRPr="00A612A7">
        <w:rPr>
          <w:color w:val="000000"/>
          <w:sz w:val="28"/>
          <w:szCs w:val="28"/>
          <w:lang w:val="uk-UA"/>
        </w:rPr>
        <w:t>тва, г/с;</w:t>
      </w:r>
    </w:p>
    <w:p w:rsidR="00D00172" w:rsidRPr="00A612A7" w:rsidRDefault="00D00172" w:rsidP="00AD1466">
      <w:pPr>
        <w:widowControl w:val="0"/>
        <w:spacing w:line="360" w:lineRule="auto"/>
        <w:ind w:right="125" w:firstLine="425"/>
        <w:jc w:val="both"/>
        <w:rPr>
          <w:color w:val="000000"/>
          <w:sz w:val="28"/>
          <w:szCs w:val="28"/>
          <w:lang w:val="uk-UA"/>
        </w:rPr>
      </w:pPr>
      <w:r w:rsidRPr="00A612A7">
        <w:rPr>
          <w:color w:val="000000"/>
          <w:sz w:val="28"/>
          <w:szCs w:val="28"/>
          <w:lang w:val="uk-UA"/>
        </w:rPr>
        <w:t>Н</w:t>
      </w:r>
      <w:r w:rsidRPr="00A612A7">
        <w:rPr>
          <w:color w:val="000000"/>
          <w:spacing w:val="83"/>
          <w:sz w:val="28"/>
          <w:szCs w:val="28"/>
          <w:lang w:val="uk-UA"/>
        </w:rPr>
        <w:t xml:space="preserve"> </w:t>
      </w:r>
      <w:r w:rsidRPr="00A612A7">
        <w:rPr>
          <w:color w:val="000000"/>
          <w:sz w:val="28"/>
          <w:szCs w:val="28"/>
          <w:lang w:val="uk-UA"/>
        </w:rPr>
        <w:t>–</w:t>
      </w:r>
      <w:r w:rsidRPr="00A612A7">
        <w:rPr>
          <w:color w:val="000000"/>
          <w:spacing w:val="85"/>
          <w:sz w:val="28"/>
          <w:szCs w:val="28"/>
          <w:lang w:val="uk-UA"/>
        </w:rPr>
        <w:t xml:space="preserve"> </w:t>
      </w:r>
      <w:r w:rsidRPr="00A612A7">
        <w:rPr>
          <w:color w:val="000000"/>
          <w:sz w:val="28"/>
          <w:szCs w:val="28"/>
          <w:lang w:val="uk-UA"/>
        </w:rPr>
        <w:t>середнь</w:t>
      </w:r>
      <w:r w:rsidRPr="00A612A7">
        <w:rPr>
          <w:color w:val="000000"/>
          <w:spacing w:val="1"/>
          <w:sz w:val="28"/>
          <w:szCs w:val="28"/>
          <w:lang w:val="uk-UA"/>
        </w:rPr>
        <w:t>о</w:t>
      </w:r>
      <w:r w:rsidRPr="00A612A7">
        <w:rPr>
          <w:color w:val="000000"/>
          <w:sz w:val="28"/>
          <w:szCs w:val="28"/>
          <w:lang w:val="uk-UA"/>
        </w:rPr>
        <w:t>зважена</w:t>
      </w:r>
      <w:r w:rsidRPr="00A612A7">
        <w:rPr>
          <w:color w:val="000000"/>
          <w:spacing w:val="83"/>
          <w:sz w:val="28"/>
          <w:szCs w:val="28"/>
          <w:lang w:val="uk-UA"/>
        </w:rPr>
        <w:t xml:space="preserve"> </w:t>
      </w:r>
      <w:r w:rsidRPr="00A612A7">
        <w:rPr>
          <w:color w:val="000000"/>
          <w:spacing w:val="-2"/>
          <w:sz w:val="28"/>
          <w:szCs w:val="28"/>
          <w:lang w:val="uk-UA"/>
        </w:rPr>
        <w:t>в</w:t>
      </w:r>
      <w:r w:rsidRPr="00A612A7">
        <w:rPr>
          <w:color w:val="000000"/>
          <w:spacing w:val="1"/>
          <w:sz w:val="28"/>
          <w:szCs w:val="28"/>
          <w:lang w:val="uk-UA"/>
        </w:rPr>
        <w:t>и</w:t>
      </w:r>
      <w:r w:rsidRPr="00A612A7">
        <w:rPr>
          <w:color w:val="000000"/>
          <w:sz w:val="28"/>
          <w:szCs w:val="28"/>
          <w:lang w:val="uk-UA"/>
        </w:rPr>
        <w:t>с</w:t>
      </w:r>
      <w:r w:rsidRPr="00A612A7">
        <w:rPr>
          <w:color w:val="000000"/>
          <w:spacing w:val="2"/>
          <w:sz w:val="28"/>
          <w:szCs w:val="28"/>
          <w:lang w:val="uk-UA"/>
        </w:rPr>
        <w:t>о</w:t>
      </w:r>
      <w:r w:rsidRPr="00A612A7">
        <w:rPr>
          <w:color w:val="000000"/>
          <w:spacing w:val="-2"/>
          <w:sz w:val="28"/>
          <w:szCs w:val="28"/>
          <w:lang w:val="uk-UA"/>
        </w:rPr>
        <w:t>т</w:t>
      </w:r>
      <w:r w:rsidRPr="00A612A7">
        <w:rPr>
          <w:color w:val="000000"/>
          <w:sz w:val="28"/>
          <w:szCs w:val="28"/>
          <w:lang w:val="uk-UA"/>
        </w:rPr>
        <w:t>а</w:t>
      </w:r>
      <w:r w:rsidRPr="00A612A7">
        <w:rPr>
          <w:color w:val="000000"/>
          <w:spacing w:val="81"/>
          <w:sz w:val="28"/>
          <w:szCs w:val="28"/>
          <w:lang w:val="uk-UA"/>
        </w:rPr>
        <w:t xml:space="preserve"> </w:t>
      </w:r>
      <w:r w:rsidRPr="00A612A7">
        <w:rPr>
          <w:color w:val="000000"/>
          <w:spacing w:val="1"/>
          <w:sz w:val="28"/>
          <w:szCs w:val="28"/>
          <w:lang w:val="uk-UA"/>
        </w:rPr>
        <w:t>по</w:t>
      </w:r>
      <w:r w:rsidRPr="00A612A7">
        <w:rPr>
          <w:color w:val="000000"/>
          <w:spacing w:val="82"/>
          <w:sz w:val="28"/>
          <w:szCs w:val="28"/>
          <w:lang w:val="uk-UA"/>
        </w:rPr>
        <w:t xml:space="preserve"> </w:t>
      </w:r>
      <w:r w:rsidRPr="00A612A7">
        <w:rPr>
          <w:color w:val="000000"/>
          <w:sz w:val="28"/>
          <w:szCs w:val="28"/>
          <w:lang w:val="uk-UA"/>
        </w:rPr>
        <w:t>підприє</w:t>
      </w:r>
      <w:r w:rsidRPr="00A612A7">
        <w:rPr>
          <w:color w:val="000000"/>
          <w:spacing w:val="-1"/>
          <w:sz w:val="28"/>
          <w:szCs w:val="28"/>
          <w:lang w:val="uk-UA"/>
        </w:rPr>
        <w:t>м</w:t>
      </w:r>
      <w:r w:rsidRPr="00A612A7">
        <w:rPr>
          <w:color w:val="000000"/>
          <w:sz w:val="28"/>
          <w:szCs w:val="28"/>
          <w:lang w:val="uk-UA"/>
        </w:rPr>
        <w:t>ств</w:t>
      </w:r>
      <w:r w:rsidRPr="00A612A7">
        <w:rPr>
          <w:color w:val="000000"/>
          <w:spacing w:val="-2"/>
          <w:sz w:val="28"/>
          <w:szCs w:val="28"/>
          <w:lang w:val="uk-UA"/>
        </w:rPr>
        <w:t>у</w:t>
      </w:r>
      <w:r w:rsidRPr="00A612A7">
        <w:rPr>
          <w:color w:val="000000"/>
          <w:spacing w:val="82"/>
          <w:sz w:val="28"/>
          <w:szCs w:val="28"/>
          <w:lang w:val="uk-UA"/>
        </w:rPr>
        <w:t xml:space="preserve"> </w:t>
      </w:r>
      <w:r w:rsidRPr="00A612A7">
        <w:rPr>
          <w:color w:val="000000"/>
          <w:sz w:val="28"/>
          <w:szCs w:val="28"/>
          <w:lang w:val="uk-UA"/>
        </w:rPr>
        <w:t>з</w:t>
      </w:r>
      <w:r w:rsidRPr="00A612A7">
        <w:rPr>
          <w:color w:val="000000"/>
          <w:spacing w:val="86"/>
          <w:sz w:val="28"/>
          <w:szCs w:val="28"/>
          <w:lang w:val="uk-UA"/>
        </w:rPr>
        <w:t xml:space="preserve"> </w:t>
      </w:r>
      <w:r w:rsidRPr="00A612A7">
        <w:rPr>
          <w:color w:val="000000"/>
          <w:spacing w:val="-1"/>
          <w:sz w:val="28"/>
          <w:szCs w:val="28"/>
          <w:lang w:val="uk-UA"/>
        </w:rPr>
        <w:t>у</w:t>
      </w:r>
      <w:r w:rsidRPr="00A612A7">
        <w:rPr>
          <w:color w:val="000000"/>
          <w:sz w:val="28"/>
          <w:szCs w:val="28"/>
          <w:lang w:val="uk-UA"/>
        </w:rPr>
        <w:t>рах</w:t>
      </w:r>
      <w:r w:rsidRPr="00A612A7">
        <w:rPr>
          <w:color w:val="000000"/>
          <w:spacing w:val="-1"/>
          <w:sz w:val="28"/>
          <w:szCs w:val="28"/>
          <w:lang w:val="uk-UA"/>
        </w:rPr>
        <w:t>у</w:t>
      </w:r>
      <w:r w:rsidRPr="00A612A7">
        <w:rPr>
          <w:color w:val="000000"/>
          <w:sz w:val="28"/>
          <w:szCs w:val="28"/>
          <w:lang w:val="uk-UA"/>
        </w:rPr>
        <w:t>ва</w:t>
      </w:r>
      <w:r w:rsidRPr="00A612A7">
        <w:rPr>
          <w:color w:val="000000"/>
          <w:spacing w:val="1"/>
          <w:sz w:val="28"/>
          <w:szCs w:val="28"/>
          <w:lang w:val="uk-UA"/>
        </w:rPr>
        <w:t>нням</w:t>
      </w:r>
      <w:r w:rsidRPr="00A612A7">
        <w:rPr>
          <w:color w:val="000000"/>
          <w:spacing w:val="82"/>
          <w:sz w:val="28"/>
          <w:szCs w:val="28"/>
          <w:lang w:val="uk-UA"/>
        </w:rPr>
        <w:t xml:space="preserve"> </w:t>
      </w:r>
      <w:r w:rsidRPr="00A612A7">
        <w:rPr>
          <w:color w:val="000000"/>
          <w:spacing w:val="1"/>
          <w:sz w:val="28"/>
          <w:szCs w:val="28"/>
          <w:lang w:val="uk-UA"/>
        </w:rPr>
        <w:t>ро</w:t>
      </w:r>
      <w:r w:rsidRPr="00A612A7">
        <w:rPr>
          <w:color w:val="000000"/>
          <w:spacing w:val="-1"/>
          <w:sz w:val="28"/>
          <w:szCs w:val="28"/>
          <w:lang w:val="uk-UA"/>
        </w:rPr>
        <w:t>зп</w:t>
      </w:r>
      <w:r w:rsidRPr="00A612A7">
        <w:rPr>
          <w:color w:val="000000"/>
          <w:sz w:val="28"/>
          <w:szCs w:val="28"/>
          <w:lang w:val="uk-UA"/>
        </w:rPr>
        <w:t>оділу п</w:t>
      </w:r>
      <w:r w:rsidRPr="00A612A7">
        <w:rPr>
          <w:color w:val="000000"/>
          <w:spacing w:val="1"/>
          <w:sz w:val="28"/>
          <w:szCs w:val="28"/>
          <w:lang w:val="uk-UA"/>
        </w:rPr>
        <w:t>о</w:t>
      </w:r>
      <w:r w:rsidRPr="00A612A7">
        <w:rPr>
          <w:color w:val="000000"/>
          <w:sz w:val="28"/>
          <w:szCs w:val="28"/>
          <w:lang w:val="uk-UA"/>
        </w:rPr>
        <w:t>т</w:t>
      </w:r>
      <w:r w:rsidRPr="00A612A7">
        <w:rPr>
          <w:color w:val="000000"/>
          <w:spacing w:val="-1"/>
          <w:sz w:val="28"/>
          <w:szCs w:val="28"/>
          <w:lang w:val="uk-UA"/>
        </w:rPr>
        <w:t>у</w:t>
      </w:r>
      <w:r w:rsidRPr="00A612A7">
        <w:rPr>
          <w:color w:val="000000"/>
          <w:sz w:val="28"/>
          <w:szCs w:val="28"/>
          <w:lang w:val="uk-UA"/>
        </w:rPr>
        <w:t>жності</w:t>
      </w:r>
      <w:r w:rsidRPr="00A612A7">
        <w:rPr>
          <w:color w:val="000000"/>
          <w:spacing w:val="25"/>
          <w:sz w:val="28"/>
          <w:szCs w:val="28"/>
          <w:lang w:val="uk-UA"/>
        </w:rPr>
        <w:t xml:space="preserve"> </w:t>
      </w:r>
      <w:r w:rsidRPr="00A612A7">
        <w:rPr>
          <w:color w:val="000000"/>
          <w:sz w:val="28"/>
          <w:szCs w:val="28"/>
          <w:lang w:val="uk-UA"/>
        </w:rPr>
        <w:t>в</w:t>
      </w:r>
      <w:r w:rsidRPr="00A612A7">
        <w:rPr>
          <w:color w:val="000000"/>
          <w:spacing w:val="1"/>
          <w:sz w:val="28"/>
          <w:szCs w:val="28"/>
          <w:lang w:val="uk-UA"/>
        </w:rPr>
        <w:t>и</w:t>
      </w:r>
      <w:r w:rsidRPr="00A612A7">
        <w:rPr>
          <w:color w:val="000000"/>
          <w:sz w:val="28"/>
          <w:szCs w:val="28"/>
          <w:lang w:val="uk-UA"/>
        </w:rPr>
        <w:t>киду</w:t>
      </w:r>
      <w:r w:rsidRPr="00A612A7">
        <w:rPr>
          <w:color w:val="000000"/>
          <w:spacing w:val="25"/>
          <w:sz w:val="28"/>
          <w:szCs w:val="28"/>
          <w:lang w:val="uk-UA"/>
        </w:rPr>
        <w:t xml:space="preserve"> </w:t>
      </w:r>
      <w:r w:rsidRPr="00A612A7">
        <w:rPr>
          <w:color w:val="000000"/>
          <w:sz w:val="28"/>
          <w:szCs w:val="28"/>
          <w:lang w:val="uk-UA"/>
        </w:rPr>
        <w:t>по</w:t>
      </w:r>
      <w:r w:rsidRPr="00A612A7">
        <w:rPr>
          <w:color w:val="000000"/>
          <w:spacing w:val="25"/>
          <w:sz w:val="28"/>
          <w:szCs w:val="28"/>
          <w:lang w:val="uk-UA"/>
        </w:rPr>
        <w:t xml:space="preserve"> </w:t>
      </w:r>
      <w:r w:rsidRPr="00A612A7">
        <w:rPr>
          <w:color w:val="000000"/>
          <w:sz w:val="28"/>
          <w:szCs w:val="28"/>
          <w:lang w:val="uk-UA"/>
        </w:rPr>
        <w:t>джерелах</w:t>
      </w:r>
      <w:r w:rsidRPr="00A612A7">
        <w:rPr>
          <w:color w:val="000000"/>
          <w:spacing w:val="25"/>
          <w:sz w:val="28"/>
          <w:szCs w:val="28"/>
          <w:lang w:val="uk-UA"/>
        </w:rPr>
        <w:t xml:space="preserve"> </w:t>
      </w:r>
      <w:r w:rsidRPr="00A612A7">
        <w:rPr>
          <w:color w:val="000000"/>
          <w:sz w:val="28"/>
          <w:szCs w:val="28"/>
          <w:lang w:val="uk-UA"/>
        </w:rPr>
        <w:t>різної</w:t>
      </w:r>
      <w:r w:rsidRPr="00A612A7">
        <w:rPr>
          <w:color w:val="000000"/>
          <w:spacing w:val="23"/>
          <w:sz w:val="28"/>
          <w:szCs w:val="28"/>
          <w:lang w:val="uk-UA"/>
        </w:rPr>
        <w:t xml:space="preserve"> </w:t>
      </w:r>
      <w:r w:rsidRPr="00A612A7">
        <w:rPr>
          <w:color w:val="000000"/>
          <w:sz w:val="28"/>
          <w:szCs w:val="28"/>
          <w:lang w:val="uk-UA"/>
        </w:rPr>
        <w:t>вис</w:t>
      </w:r>
      <w:r w:rsidRPr="00A612A7">
        <w:rPr>
          <w:color w:val="000000"/>
          <w:spacing w:val="1"/>
          <w:sz w:val="28"/>
          <w:szCs w:val="28"/>
          <w:lang w:val="uk-UA"/>
        </w:rPr>
        <w:t>о</w:t>
      </w:r>
      <w:r w:rsidRPr="00A612A7">
        <w:rPr>
          <w:color w:val="000000"/>
          <w:sz w:val="28"/>
          <w:szCs w:val="28"/>
          <w:lang w:val="uk-UA"/>
        </w:rPr>
        <w:t>ти,</w:t>
      </w:r>
      <w:r w:rsidRPr="00A612A7">
        <w:rPr>
          <w:color w:val="000000"/>
          <w:spacing w:val="25"/>
          <w:sz w:val="28"/>
          <w:szCs w:val="28"/>
          <w:lang w:val="uk-UA"/>
        </w:rPr>
        <w:t xml:space="preserve"> </w:t>
      </w:r>
      <w:r w:rsidRPr="00A612A7">
        <w:rPr>
          <w:color w:val="000000"/>
          <w:sz w:val="28"/>
          <w:szCs w:val="28"/>
          <w:lang w:val="uk-UA"/>
        </w:rPr>
        <w:t>в</w:t>
      </w:r>
      <w:r w:rsidRPr="00A612A7">
        <w:rPr>
          <w:color w:val="000000"/>
          <w:spacing w:val="1"/>
          <w:sz w:val="28"/>
          <w:szCs w:val="28"/>
          <w:lang w:val="uk-UA"/>
        </w:rPr>
        <w:t>и</w:t>
      </w:r>
      <w:r w:rsidRPr="00A612A7">
        <w:rPr>
          <w:color w:val="000000"/>
          <w:spacing w:val="-1"/>
          <w:sz w:val="28"/>
          <w:szCs w:val="28"/>
          <w:lang w:val="uk-UA"/>
        </w:rPr>
        <w:t>з</w:t>
      </w:r>
      <w:r w:rsidRPr="00A612A7">
        <w:rPr>
          <w:color w:val="000000"/>
          <w:sz w:val="28"/>
          <w:szCs w:val="28"/>
          <w:lang w:val="uk-UA"/>
        </w:rPr>
        <w:t>начаєть</w:t>
      </w:r>
      <w:r w:rsidRPr="00A612A7">
        <w:rPr>
          <w:color w:val="000000"/>
          <w:spacing w:val="-2"/>
          <w:sz w:val="28"/>
          <w:szCs w:val="28"/>
          <w:lang w:val="uk-UA"/>
        </w:rPr>
        <w:t>с</w:t>
      </w:r>
      <w:r w:rsidRPr="00A612A7">
        <w:rPr>
          <w:color w:val="000000"/>
          <w:sz w:val="28"/>
          <w:szCs w:val="28"/>
          <w:lang w:val="uk-UA"/>
        </w:rPr>
        <w:t>я</w:t>
      </w:r>
      <w:r w:rsidRPr="00A612A7">
        <w:rPr>
          <w:color w:val="000000"/>
          <w:spacing w:val="26"/>
          <w:sz w:val="28"/>
          <w:szCs w:val="28"/>
          <w:lang w:val="uk-UA"/>
        </w:rPr>
        <w:t xml:space="preserve"> </w:t>
      </w:r>
      <w:r w:rsidRPr="00A612A7">
        <w:rPr>
          <w:color w:val="000000"/>
          <w:sz w:val="28"/>
          <w:szCs w:val="28"/>
          <w:lang w:val="uk-UA"/>
        </w:rPr>
        <w:t>згідно</w:t>
      </w:r>
      <w:r w:rsidRPr="00A612A7">
        <w:rPr>
          <w:color w:val="000000"/>
          <w:spacing w:val="27"/>
          <w:sz w:val="28"/>
          <w:szCs w:val="28"/>
          <w:lang w:val="uk-UA"/>
        </w:rPr>
        <w:t xml:space="preserve"> </w:t>
      </w:r>
      <w:r w:rsidRPr="00A612A7">
        <w:rPr>
          <w:color w:val="000000"/>
          <w:sz w:val="28"/>
          <w:szCs w:val="28"/>
          <w:lang w:val="uk-UA"/>
        </w:rPr>
        <w:t>з</w:t>
      </w:r>
      <w:r w:rsidRPr="00A612A7">
        <w:rPr>
          <w:color w:val="000000"/>
          <w:spacing w:val="23"/>
          <w:sz w:val="28"/>
          <w:szCs w:val="28"/>
          <w:lang w:val="uk-UA"/>
        </w:rPr>
        <w:t xml:space="preserve"> </w:t>
      </w:r>
      <w:r w:rsidRPr="00A612A7">
        <w:rPr>
          <w:color w:val="000000"/>
          <w:sz w:val="28"/>
          <w:szCs w:val="28"/>
          <w:lang w:val="uk-UA"/>
        </w:rPr>
        <w:t>ОНД-</w:t>
      </w:r>
      <w:r w:rsidRPr="00A612A7">
        <w:rPr>
          <w:color w:val="000000"/>
          <w:spacing w:val="1"/>
          <w:sz w:val="28"/>
          <w:szCs w:val="28"/>
          <w:lang w:val="uk-UA"/>
        </w:rPr>
        <w:t>86</w:t>
      </w:r>
      <w:r w:rsidRPr="00A612A7">
        <w:rPr>
          <w:color w:val="000000"/>
          <w:sz w:val="28"/>
          <w:szCs w:val="28"/>
          <w:lang w:val="uk-UA"/>
        </w:rPr>
        <w:t>.</w:t>
      </w:r>
    </w:p>
    <w:p w:rsidR="008D3759" w:rsidRPr="00A612A7" w:rsidRDefault="008D3759" w:rsidP="00AD1466">
      <w:pPr>
        <w:widowControl w:val="0"/>
        <w:spacing w:line="360" w:lineRule="auto"/>
        <w:ind w:right="125" w:firstLine="425"/>
        <w:jc w:val="both"/>
        <w:rPr>
          <w:color w:val="000000"/>
          <w:sz w:val="28"/>
          <w:szCs w:val="28"/>
          <w:lang w:val="uk-UA"/>
        </w:rPr>
      </w:pPr>
    </w:p>
    <w:p w:rsidR="004A3324" w:rsidRPr="00A612A7" w:rsidRDefault="004A3324" w:rsidP="004A3324">
      <w:pPr>
        <w:widowControl w:val="0"/>
        <w:spacing w:line="360" w:lineRule="auto"/>
        <w:ind w:right="125" w:firstLine="425"/>
        <w:jc w:val="both"/>
        <w:rPr>
          <w:color w:val="000000"/>
          <w:sz w:val="28"/>
          <w:szCs w:val="28"/>
          <w:lang w:val="uk-UA"/>
        </w:rPr>
      </w:pPr>
      <w:r w:rsidRPr="00A612A7">
        <w:rPr>
          <w:color w:val="000000"/>
          <w:sz w:val="28"/>
          <w:szCs w:val="28"/>
          <w:lang w:val="uk-UA"/>
        </w:rPr>
        <w:t>Середньозважена  висота знаходиться  за формулою:</w:t>
      </w:r>
    </w:p>
    <w:p w:rsidR="008D3759" w:rsidRPr="00A612A7" w:rsidRDefault="008D3759" w:rsidP="004A3324">
      <w:pPr>
        <w:widowControl w:val="0"/>
        <w:spacing w:line="360" w:lineRule="auto"/>
        <w:ind w:right="125" w:firstLine="425"/>
        <w:jc w:val="both"/>
        <w:rPr>
          <w:color w:val="000000"/>
          <w:sz w:val="28"/>
          <w:szCs w:val="28"/>
          <w:lang w:val="uk-UA"/>
        </w:rPr>
      </w:pPr>
    </w:p>
    <w:p w:rsidR="004A3324" w:rsidRPr="00A612A7" w:rsidRDefault="004A3324" w:rsidP="004A3324">
      <w:pPr>
        <w:widowControl w:val="0"/>
        <w:spacing w:line="360" w:lineRule="auto"/>
        <w:ind w:right="125" w:firstLine="425"/>
        <w:jc w:val="right"/>
        <w:rPr>
          <w:color w:val="000000"/>
          <w:sz w:val="28"/>
          <w:szCs w:val="28"/>
          <w:lang w:val="uk-UA"/>
        </w:rPr>
      </w:pPr>
      <m:oMath>
        <m:r>
          <w:rPr>
            <w:rFonts w:ascii="Cambria Math" w:hAnsi="Cambria Math"/>
            <w:color w:val="000000"/>
            <w:sz w:val="30"/>
            <w:szCs w:val="30"/>
            <w:lang w:val="uk-UA"/>
          </w:rPr>
          <m:t>H=</m:t>
        </m:r>
        <m:f>
          <m:fPr>
            <m:ctrlPr>
              <w:rPr>
                <w:rFonts w:ascii="Cambria Math" w:hAnsi="Cambria Math"/>
                <w:i/>
                <w:color w:val="000000"/>
                <w:sz w:val="30"/>
                <w:szCs w:val="30"/>
                <w:lang w:val="uk-UA"/>
              </w:rPr>
            </m:ctrlPr>
          </m:fPr>
          <m:num>
            <m:r>
              <w:rPr>
                <w:rFonts w:ascii="Cambria Math" w:hAnsi="Cambria Math"/>
                <w:color w:val="000000"/>
                <w:sz w:val="30"/>
                <w:szCs w:val="30"/>
                <w:lang w:val="uk-UA"/>
              </w:rPr>
              <m:t>5</m:t>
            </m:r>
            <m:sSub>
              <m:sSubPr>
                <m:ctrlPr>
                  <w:rPr>
                    <w:rFonts w:ascii="Cambria Math" w:hAnsi="Cambria Math"/>
                    <w:i/>
                    <w:color w:val="000000"/>
                    <w:sz w:val="30"/>
                    <w:szCs w:val="30"/>
                    <w:lang w:val="uk-UA"/>
                  </w:rPr>
                </m:ctrlPr>
              </m:sSubPr>
              <m:e>
                <m:r>
                  <w:rPr>
                    <w:rFonts w:ascii="Cambria Math" w:hAnsi="Cambria Math"/>
                    <w:color w:val="000000"/>
                    <w:sz w:val="30"/>
                    <w:szCs w:val="30"/>
                    <w:lang w:val="uk-UA"/>
                  </w:rPr>
                  <m:t>M</m:t>
                </m:r>
              </m:e>
              <m:sub>
                <m:r>
                  <w:rPr>
                    <w:rFonts w:ascii="Cambria Math" w:hAnsi="Cambria Math"/>
                    <w:color w:val="000000"/>
                    <w:sz w:val="30"/>
                    <w:szCs w:val="30"/>
                    <w:lang w:val="uk-UA"/>
                  </w:rPr>
                  <m:t>(0-10)</m:t>
                </m:r>
              </m:sub>
            </m:sSub>
            <m:r>
              <w:rPr>
                <w:rFonts w:ascii="Cambria Math" w:hAnsi="Cambria Math"/>
                <w:color w:val="000000"/>
                <w:sz w:val="30"/>
                <w:szCs w:val="30"/>
                <w:lang w:val="uk-UA"/>
              </w:rPr>
              <m:t>+15</m:t>
            </m:r>
            <m:sSub>
              <m:sSubPr>
                <m:ctrlPr>
                  <w:rPr>
                    <w:rFonts w:ascii="Cambria Math" w:hAnsi="Cambria Math"/>
                    <w:i/>
                    <w:color w:val="000000"/>
                    <w:sz w:val="30"/>
                    <w:szCs w:val="30"/>
                    <w:lang w:val="uk-UA"/>
                  </w:rPr>
                </m:ctrlPr>
              </m:sSubPr>
              <m:e>
                <m:r>
                  <w:rPr>
                    <w:rFonts w:ascii="Cambria Math" w:hAnsi="Cambria Math"/>
                    <w:color w:val="000000"/>
                    <w:sz w:val="30"/>
                    <w:szCs w:val="30"/>
                    <w:lang w:val="uk-UA"/>
                  </w:rPr>
                  <m:t>M</m:t>
                </m:r>
              </m:e>
              <m:sub>
                <m:r>
                  <w:rPr>
                    <w:rFonts w:ascii="Cambria Math" w:hAnsi="Cambria Math"/>
                    <w:color w:val="000000"/>
                    <w:sz w:val="30"/>
                    <w:szCs w:val="30"/>
                    <w:lang w:val="uk-UA"/>
                  </w:rPr>
                  <m:t>(11-20)</m:t>
                </m:r>
              </m:sub>
            </m:sSub>
            <m:r>
              <w:rPr>
                <w:rFonts w:ascii="Cambria Math" w:hAnsi="Cambria Math"/>
                <w:color w:val="000000"/>
                <w:sz w:val="30"/>
                <w:szCs w:val="30"/>
                <w:lang w:val="uk-UA"/>
              </w:rPr>
              <m:t>+25</m:t>
            </m:r>
            <m:sSub>
              <m:sSubPr>
                <m:ctrlPr>
                  <w:rPr>
                    <w:rFonts w:ascii="Cambria Math" w:hAnsi="Cambria Math"/>
                    <w:i/>
                    <w:color w:val="000000"/>
                    <w:sz w:val="30"/>
                    <w:szCs w:val="30"/>
                    <w:lang w:val="uk-UA"/>
                  </w:rPr>
                </m:ctrlPr>
              </m:sSubPr>
              <m:e>
                <m:r>
                  <w:rPr>
                    <w:rFonts w:ascii="Cambria Math" w:hAnsi="Cambria Math"/>
                    <w:color w:val="000000"/>
                    <w:sz w:val="30"/>
                    <w:szCs w:val="30"/>
                    <w:lang w:val="uk-UA"/>
                  </w:rPr>
                  <m:t>M</m:t>
                </m:r>
              </m:e>
              <m:sub>
                <m:r>
                  <w:rPr>
                    <w:rFonts w:ascii="Cambria Math" w:hAnsi="Cambria Math"/>
                    <w:color w:val="000000"/>
                    <w:sz w:val="30"/>
                    <w:szCs w:val="30"/>
                    <w:lang w:val="uk-UA"/>
                  </w:rPr>
                  <m:t>(21-30)</m:t>
                </m:r>
              </m:sub>
            </m:sSub>
            <m:r>
              <w:rPr>
                <w:rFonts w:ascii="Cambria Math" w:hAnsi="Cambria Math"/>
                <w:color w:val="000000"/>
                <w:sz w:val="30"/>
                <w:szCs w:val="30"/>
                <w:lang w:val="uk-UA"/>
              </w:rPr>
              <m:t>+⋯</m:t>
            </m:r>
          </m:num>
          <m:den>
            <m:r>
              <w:rPr>
                <w:rFonts w:ascii="Cambria Math" w:hAnsi="Cambria Math"/>
                <w:color w:val="000000"/>
                <w:sz w:val="30"/>
                <w:szCs w:val="30"/>
                <w:lang w:val="uk-UA"/>
              </w:rPr>
              <m:t>M</m:t>
            </m:r>
          </m:den>
        </m:f>
        <m:r>
          <w:rPr>
            <w:rFonts w:ascii="Cambria Math" w:hAnsi="Cambria Math"/>
            <w:color w:val="000000"/>
            <w:sz w:val="30"/>
            <w:szCs w:val="30"/>
            <w:lang w:val="uk-UA"/>
          </w:rPr>
          <m:t xml:space="preserve"> , м</m:t>
        </m:r>
      </m:oMath>
      <w:r w:rsidRPr="00A612A7">
        <w:rPr>
          <w:color w:val="000000"/>
          <w:sz w:val="28"/>
          <w:szCs w:val="28"/>
          <w:lang w:val="uk-UA"/>
        </w:rPr>
        <w:t xml:space="preserve">                                 (2.</w:t>
      </w:r>
      <w:r w:rsidR="008D3759" w:rsidRPr="00A612A7">
        <w:rPr>
          <w:color w:val="000000"/>
          <w:sz w:val="28"/>
          <w:szCs w:val="28"/>
          <w:lang w:val="uk-UA"/>
        </w:rPr>
        <w:t>1</w:t>
      </w:r>
      <w:r w:rsidR="00D86330" w:rsidRPr="00A612A7">
        <w:rPr>
          <w:color w:val="000000"/>
          <w:sz w:val="28"/>
          <w:szCs w:val="28"/>
          <w:lang w:val="uk-UA"/>
        </w:rPr>
        <w:t>3</w:t>
      </w:r>
      <w:r w:rsidRPr="00A612A7">
        <w:rPr>
          <w:color w:val="000000"/>
          <w:sz w:val="28"/>
          <w:szCs w:val="28"/>
          <w:lang w:val="uk-UA"/>
        </w:rPr>
        <w:t>)</w:t>
      </w:r>
    </w:p>
    <w:p w:rsidR="004A3324" w:rsidRPr="00A612A7" w:rsidRDefault="004A3324" w:rsidP="004A3324">
      <w:pPr>
        <w:widowControl w:val="0"/>
        <w:spacing w:line="360" w:lineRule="auto"/>
        <w:ind w:right="125" w:firstLine="425"/>
        <w:jc w:val="both"/>
        <w:rPr>
          <w:color w:val="000000"/>
          <w:sz w:val="28"/>
          <w:szCs w:val="28"/>
          <w:lang w:val="uk-UA"/>
        </w:rPr>
      </w:pPr>
      <w:r w:rsidRPr="00A612A7">
        <w:rPr>
          <w:color w:val="000000"/>
          <w:sz w:val="28"/>
          <w:szCs w:val="28"/>
          <w:lang w:val="uk-UA"/>
        </w:rPr>
        <w:t>де     М</w:t>
      </w:r>
      <w:r w:rsidRPr="00A612A7">
        <w:rPr>
          <w:color w:val="000000"/>
          <w:sz w:val="28"/>
          <w:szCs w:val="28"/>
          <w:vertAlign w:val="subscript"/>
          <w:lang w:val="uk-UA"/>
        </w:rPr>
        <w:t>(0-10)</w:t>
      </w:r>
      <w:r w:rsidRPr="00A612A7">
        <w:rPr>
          <w:color w:val="000000"/>
          <w:sz w:val="28"/>
          <w:szCs w:val="28"/>
          <w:lang w:val="uk-UA"/>
        </w:rPr>
        <w:t xml:space="preserve">, </w:t>
      </w:r>
      <w:r w:rsidRPr="00A612A7">
        <w:rPr>
          <w:color w:val="000000"/>
          <w:sz w:val="28"/>
          <w:szCs w:val="28"/>
          <w:vertAlign w:val="subscript"/>
          <w:lang w:val="uk-UA"/>
        </w:rPr>
        <w:t xml:space="preserve"> </w:t>
      </w:r>
      <w:r w:rsidRPr="00A612A7">
        <w:rPr>
          <w:color w:val="000000"/>
          <w:sz w:val="28"/>
          <w:szCs w:val="28"/>
          <w:lang w:val="uk-UA"/>
        </w:rPr>
        <w:t>М</w:t>
      </w:r>
      <w:r w:rsidRPr="00A612A7">
        <w:rPr>
          <w:color w:val="000000"/>
          <w:sz w:val="28"/>
          <w:szCs w:val="28"/>
          <w:vertAlign w:val="subscript"/>
          <w:lang w:val="uk-UA"/>
        </w:rPr>
        <w:t>(0-10)</w:t>
      </w:r>
      <w:r w:rsidRPr="00A612A7">
        <w:rPr>
          <w:color w:val="000000"/>
          <w:sz w:val="28"/>
          <w:szCs w:val="28"/>
          <w:lang w:val="uk-UA"/>
        </w:rPr>
        <w:t>,  і т. д. – сумарні  викиди  підприємства  у  інтервалах  висот джерел  від  0  до  10  м  включно,  від 11  до  20  м  включно  і  т. д.</w:t>
      </w:r>
    </w:p>
    <w:p w:rsidR="008D3759" w:rsidRPr="00A612A7" w:rsidRDefault="008D3759" w:rsidP="004A3324">
      <w:pPr>
        <w:widowControl w:val="0"/>
        <w:spacing w:line="360" w:lineRule="auto"/>
        <w:ind w:right="125" w:firstLine="425"/>
        <w:jc w:val="both"/>
        <w:rPr>
          <w:color w:val="000000"/>
          <w:sz w:val="28"/>
          <w:szCs w:val="28"/>
          <w:lang w:val="uk-UA"/>
        </w:rPr>
      </w:pPr>
    </w:p>
    <w:p w:rsidR="004A3324" w:rsidRPr="00A612A7" w:rsidRDefault="004A3324" w:rsidP="004A3324">
      <w:pPr>
        <w:widowControl w:val="0"/>
        <w:spacing w:line="360" w:lineRule="auto"/>
        <w:ind w:right="125" w:firstLine="425"/>
        <w:jc w:val="both"/>
        <w:rPr>
          <w:color w:val="000000"/>
          <w:sz w:val="28"/>
          <w:szCs w:val="28"/>
          <w:lang w:val="uk-UA"/>
        </w:rPr>
      </w:pPr>
      <w:r w:rsidRPr="00A612A7">
        <w:rPr>
          <w:color w:val="000000"/>
          <w:sz w:val="28"/>
          <w:szCs w:val="28"/>
          <w:lang w:val="uk-UA"/>
        </w:rPr>
        <w:t>Якщо  усі  джерела  на  підприємстві  низькі  або  наземні  та  висота  викиду  не  перевищує  10  м  (викиди  можуть  бути  як  організованими, так і неорганізованими),  то Н приймається рівній 5 м.</w:t>
      </w:r>
    </w:p>
    <w:p w:rsidR="004A4E17" w:rsidRPr="00A612A7" w:rsidRDefault="004A4E17" w:rsidP="00AD1466">
      <w:pPr>
        <w:widowControl w:val="0"/>
        <w:spacing w:line="360" w:lineRule="auto"/>
        <w:ind w:right="125" w:firstLine="425"/>
        <w:jc w:val="both"/>
        <w:rPr>
          <w:color w:val="000000"/>
          <w:sz w:val="28"/>
          <w:szCs w:val="28"/>
          <w:lang w:val="uk-UA"/>
        </w:rPr>
      </w:pPr>
      <w:r w:rsidRPr="00A612A7">
        <w:rPr>
          <w:color w:val="000000"/>
          <w:sz w:val="28"/>
          <w:szCs w:val="28"/>
          <w:lang w:val="uk-UA"/>
        </w:rPr>
        <w:t>Розрахунок доцільності проведення розрахунків розсіювання зводиться у таблицю.</w:t>
      </w:r>
    </w:p>
    <w:p w:rsidR="004A4E17" w:rsidRPr="00A612A7" w:rsidRDefault="004A4E17" w:rsidP="00AD1466">
      <w:pPr>
        <w:widowControl w:val="0"/>
        <w:spacing w:line="360" w:lineRule="auto"/>
        <w:ind w:right="125" w:firstLine="425"/>
        <w:jc w:val="both"/>
        <w:rPr>
          <w:color w:val="000000"/>
          <w:sz w:val="28"/>
          <w:szCs w:val="28"/>
          <w:lang w:val="uk-UA"/>
        </w:rPr>
      </w:pPr>
    </w:p>
    <w:p w:rsidR="004A4E17" w:rsidRPr="00A612A7" w:rsidRDefault="004A4E17" w:rsidP="00AD1466">
      <w:pPr>
        <w:widowControl w:val="0"/>
        <w:spacing w:line="360" w:lineRule="auto"/>
        <w:ind w:right="125" w:firstLine="425"/>
        <w:jc w:val="both"/>
        <w:rPr>
          <w:color w:val="000000"/>
          <w:sz w:val="28"/>
          <w:szCs w:val="28"/>
          <w:lang w:val="uk-UA"/>
        </w:rPr>
      </w:pPr>
      <w:r w:rsidRPr="00A612A7">
        <w:rPr>
          <w:color w:val="000000"/>
          <w:sz w:val="28"/>
          <w:szCs w:val="28"/>
          <w:lang w:val="uk-UA"/>
        </w:rPr>
        <w:t>Таблиця 2.1</w:t>
      </w:r>
      <w:r w:rsidR="004E767B" w:rsidRPr="00A612A7">
        <w:rPr>
          <w:color w:val="000000"/>
          <w:sz w:val="28"/>
          <w:szCs w:val="28"/>
          <w:lang w:val="uk-UA"/>
        </w:rPr>
        <w:t>6 –</w:t>
      </w:r>
      <w:r w:rsidRPr="00A612A7">
        <w:rPr>
          <w:color w:val="000000"/>
          <w:sz w:val="28"/>
          <w:szCs w:val="28"/>
          <w:lang w:val="uk-UA"/>
        </w:rPr>
        <w:t xml:space="preserve"> Розрахунок доцільності проведення розрахунків розсіювання</w:t>
      </w:r>
    </w:p>
    <w:tbl>
      <w:tblPr>
        <w:tblStyle w:val="a3"/>
        <w:tblW w:w="0" w:type="auto"/>
        <w:tblLayout w:type="fixed"/>
        <w:tblCellMar>
          <w:left w:w="0" w:type="dxa"/>
          <w:right w:w="0" w:type="dxa"/>
        </w:tblCellMar>
        <w:tblLook w:val="04A0" w:firstRow="1" w:lastRow="0" w:firstColumn="1" w:lastColumn="0" w:noHBand="0" w:noVBand="1"/>
      </w:tblPr>
      <w:tblGrid>
        <w:gridCol w:w="1281"/>
        <w:gridCol w:w="1843"/>
        <w:gridCol w:w="1276"/>
        <w:gridCol w:w="850"/>
        <w:gridCol w:w="851"/>
        <w:gridCol w:w="708"/>
        <w:gridCol w:w="2717"/>
      </w:tblGrid>
      <w:tr w:rsidR="004A4E17" w:rsidRPr="00A612A7" w:rsidTr="00551F98">
        <w:tc>
          <w:tcPr>
            <w:tcW w:w="1281" w:type="dxa"/>
            <w:vAlign w:val="center"/>
          </w:tcPr>
          <w:p w:rsidR="004A4E17" w:rsidRPr="00A612A7" w:rsidRDefault="004A4E17" w:rsidP="00551F98">
            <w:pPr>
              <w:widowControl w:val="0"/>
              <w:spacing w:line="360" w:lineRule="auto"/>
              <w:jc w:val="center"/>
              <w:rPr>
                <w:color w:val="000000"/>
                <w:sz w:val="26"/>
                <w:szCs w:val="26"/>
              </w:rPr>
            </w:pPr>
            <w:r w:rsidRPr="00A612A7">
              <w:rPr>
                <w:color w:val="000000"/>
                <w:sz w:val="26"/>
                <w:szCs w:val="26"/>
              </w:rPr>
              <w:t>Код речовини</w:t>
            </w:r>
          </w:p>
        </w:tc>
        <w:tc>
          <w:tcPr>
            <w:tcW w:w="1843" w:type="dxa"/>
            <w:vAlign w:val="center"/>
          </w:tcPr>
          <w:p w:rsidR="004A4E17" w:rsidRPr="00A612A7" w:rsidRDefault="004A4E17" w:rsidP="00551F98">
            <w:pPr>
              <w:widowControl w:val="0"/>
              <w:spacing w:line="360" w:lineRule="auto"/>
              <w:jc w:val="center"/>
              <w:rPr>
                <w:color w:val="000000"/>
                <w:sz w:val="26"/>
                <w:szCs w:val="26"/>
              </w:rPr>
            </w:pPr>
            <w:r w:rsidRPr="00A612A7">
              <w:rPr>
                <w:color w:val="000000"/>
                <w:sz w:val="26"/>
                <w:szCs w:val="26"/>
              </w:rPr>
              <w:t>Найменування речовини</w:t>
            </w:r>
          </w:p>
        </w:tc>
        <w:tc>
          <w:tcPr>
            <w:tcW w:w="1276" w:type="dxa"/>
            <w:vAlign w:val="center"/>
          </w:tcPr>
          <w:p w:rsidR="004A4E17" w:rsidRPr="00A612A7" w:rsidRDefault="004A4E17" w:rsidP="00551F98">
            <w:pPr>
              <w:widowControl w:val="0"/>
              <w:spacing w:line="360" w:lineRule="auto"/>
              <w:jc w:val="center"/>
              <w:rPr>
                <w:color w:val="000000"/>
                <w:sz w:val="26"/>
                <w:szCs w:val="26"/>
              </w:rPr>
            </w:pPr>
            <w:r w:rsidRPr="00A612A7">
              <w:rPr>
                <w:color w:val="000000"/>
                <w:sz w:val="26"/>
                <w:szCs w:val="26"/>
              </w:rPr>
              <w:t>ГДКм.р.., ГДКс.д..*, ОБРВ**, мг/м3</w:t>
            </w:r>
          </w:p>
        </w:tc>
        <w:tc>
          <w:tcPr>
            <w:tcW w:w="850" w:type="dxa"/>
            <w:vAlign w:val="center"/>
          </w:tcPr>
          <w:p w:rsidR="004A4E17" w:rsidRPr="00A612A7" w:rsidRDefault="004A4E17" w:rsidP="00AD1466">
            <w:pPr>
              <w:widowControl w:val="0"/>
              <w:spacing w:line="360" w:lineRule="auto"/>
              <w:jc w:val="center"/>
              <w:rPr>
                <w:color w:val="000000"/>
                <w:sz w:val="26"/>
                <w:szCs w:val="26"/>
              </w:rPr>
            </w:pPr>
            <w:r w:rsidRPr="00A612A7">
              <w:rPr>
                <w:color w:val="000000"/>
                <w:sz w:val="26"/>
                <w:szCs w:val="26"/>
              </w:rPr>
              <w:t>М, г/с</w:t>
            </w:r>
          </w:p>
        </w:tc>
        <w:tc>
          <w:tcPr>
            <w:tcW w:w="851" w:type="dxa"/>
            <w:vAlign w:val="center"/>
          </w:tcPr>
          <w:p w:rsidR="004A4E17" w:rsidRPr="00A612A7" w:rsidRDefault="004A4E17" w:rsidP="00551F98">
            <w:pPr>
              <w:widowControl w:val="0"/>
              <w:spacing w:line="360" w:lineRule="auto"/>
              <w:jc w:val="center"/>
              <w:rPr>
                <w:color w:val="000000"/>
                <w:sz w:val="26"/>
                <w:szCs w:val="26"/>
              </w:rPr>
            </w:pPr>
            <w:r w:rsidRPr="00A612A7">
              <w:rPr>
                <w:color w:val="000000"/>
                <w:sz w:val="26"/>
                <w:szCs w:val="26"/>
              </w:rPr>
              <w:t>М/ГДК</w:t>
            </w:r>
          </w:p>
        </w:tc>
        <w:tc>
          <w:tcPr>
            <w:tcW w:w="708" w:type="dxa"/>
            <w:vAlign w:val="center"/>
          </w:tcPr>
          <w:p w:rsidR="004A4E17" w:rsidRPr="00A612A7" w:rsidRDefault="004A4E17" w:rsidP="00AD1466">
            <w:pPr>
              <w:widowControl w:val="0"/>
              <w:spacing w:line="360" w:lineRule="auto"/>
              <w:ind w:right="-28"/>
              <w:jc w:val="center"/>
              <w:rPr>
                <w:color w:val="000000"/>
                <w:sz w:val="26"/>
                <w:szCs w:val="26"/>
              </w:rPr>
            </w:pPr>
            <w:r w:rsidRPr="00A612A7">
              <w:rPr>
                <w:color w:val="000000"/>
                <w:sz w:val="26"/>
                <w:szCs w:val="26"/>
              </w:rPr>
              <w:t>Ф</w:t>
            </w:r>
          </w:p>
        </w:tc>
        <w:tc>
          <w:tcPr>
            <w:tcW w:w="2717" w:type="dxa"/>
            <w:vAlign w:val="center"/>
          </w:tcPr>
          <w:p w:rsidR="004A4E17" w:rsidRPr="00A612A7" w:rsidRDefault="004A4E17" w:rsidP="00551F98">
            <w:pPr>
              <w:widowControl w:val="0"/>
              <w:tabs>
                <w:tab w:val="left" w:pos="1961"/>
              </w:tabs>
              <w:spacing w:line="360" w:lineRule="auto"/>
              <w:ind w:right="23"/>
              <w:jc w:val="center"/>
              <w:rPr>
                <w:color w:val="000000"/>
                <w:sz w:val="26"/>
                <w:szCs w:val="26"/>
              </w:rPr>
            </w:pPr>
            <w:r w:rsidRPr="00A612A7">
              <w:rPr>
                <w:color w:val="000000"/>
                <w:sz w:val="26"/>
                <w:szCs w:val="26"/>
              </w:rPr>
              <w:t>Доцільність проведення розрахунків розсіювання (так чи ні)</w:t>
            </w:r>
          </w:p>
        </w:tc>
      </w:tr>
      <w:tr w:rsidR="004A4E17" w:rsidRPr="00A612A7" w:rsidTr="00551F98">
        <w:tc>
          <w:tcPr>
            <w:tcW w:w="1281" w:type="dxa"/>
            <w:vAlign w:val="center"/>
          </w:tcPr>
          <w:p w:rsidR="004A4E17" w:rsidRPr="00A612A7" w:rsidRDefault="004A4E17" w:rsidP="00A830A7">
            <w:pPr>
              <w:widowControl w:val="0"/>
              <w:spacing w:line="276" w:lineRule="auto"/>
              <w:ind w:right="125"/>
              <w:jc w:val="center"/>
              <w:rPr>
                <w:color w:val="000000"/>
                <w:sz w:val="26"/>
                <w:szCs w:val="26"/>
              </w:rPr>
            </w:pPr>
            <w:r w:rsidRPr="00A612A7">
              <w:rPr>
                <w:color w:val="000000"/>
                <w:sz w:val="26"/>
                <w:szCs w:val="26"/>
              </w:rPr>
              <w:t>1</w:t>
            </w:r>
          </w:p>
        </w:tc>
        <w:tc>
          <w:tcPr>
            <w:tcW w:w="1843" w:type="dxa"/>
            <w:vAlign w:val="center"/>
          </w:tcPr>
          <w:p w:rsidR="004A4E17" w:rsidRPr="00A612A7" w:rsidRDefault="004A4E17" w:rsidP="00A830A7">
            <w:pPr>
              <w:widowControl w:val="0"/>
              <w:spacing w:line="276" w:lineRule="auto"/>
              <w:ind w:right="125"/>
              <w:jc w:val="center"/>
              <w:rPr>
                <w:color w:val="000000"/>
                <w:sz w:val="26"/>
                <w:szCs w:val="26"/>
              </w:rPr>
            </w:pPr>
            <w:r w:rsidRPr="00A612A7">
              <w:rPr>
                <w:color w:val="000000"/>
                <w:sz w:val="26"/>
                <w:szCs w:val="26"/>
              </w:rPr>
              <w:t>2</w:t>
            </w:r>
          </w:p>
        </w:tc>
        <w:tc>
          <w:tcPr>
            <w:tcW w:w="1276" w:type="dxa"/>
            <w:vAlign w:val="center"/>
          </w:tcPr>
          <w:p w:rsidR="004A4E17" w:rsidRPr="00A612A7" w:rsidRDefault="004A4E17" w:rsidP="00A830A7">
            <w:pPr>
              <w:widowControl w:val="0"/>
              <w:spacing w:line="276" w:lineRule="auto"/>
              <w:ind w:right="125"/>
              <w:jc w:val="center"/>
              <w:rPr>
                <w:color w:val="000000"/>
                <w:sz w:val="26"/>
                <w:szCs w:val="26"/>
              </w:rPr>
            </w:pPr>
            <w:r w:rsidRPr="00A612A7">
              <w:rPr>
                <w:color w:val="000000"/>
                <w:sz w:val="26"/>
                <w:szCs w:val="26"/>
              </w:rPr>
              <w:t>3</w:t>
            </w:r>
          </w:p>
        </w:tc>
        <w:tc>
          <w:tcPr>
            <w:tcW w:w="850" w:type="dxa"/>
            <w:vAlign w:val="center"/>
          </w:tcPr>
          <w:p w:rsidR="004A4E17" w:rsidRPr="00A612A7" w:rsidRDefault="004A4E17" w:rsidP="00A830A7">
            <w:pPr>
              <w:widowControl w:val="0"/>
              <w:spacing w:line="276" w:lineRule="auto"/>
              <w:ind w:right="125"/>
              <w:jc w:val="center"/>
              <w:rPr>
                <w:color w:val="000000"/>
                <w:sz w:val="26"/>
                <w:szCs w:val="26"/>
              </w:rPr>
            </w:pPr>
            <w:r w:rsidRPr="00A612A7">
              <w:rPr>
                <w:color w:val="000000"/>
                <w:sz w:val="26"/>
                <w:szCs w:val="26"/>
              </w:rPr>
              <w:t>4</w:t>
            </w:r>
          </w:p>
        </w:tc>
        <w:tc>
          <w:tcPr>
            <w:tcW w:w="851" w:type="dxa"/>
            <w:vAlign w:val="center"/>
          </w:tcPr>
          <w:p w:rsidR="004A4E17" w:rsidRPr="00A612A7" w:rsidRDefault="004A4E17" w:rsidP="00A830A7">
            <w:pPr>
              <w:widowControl w:val="0"/>
              <w:spacing w:line="276" w:lineRule="auto"/>
              <w:ind w:right="125"/>
              <w:jc w:val="center"/>
              <w:rPr>
                <w:color w:val="000000"/>
                <w:sz w:val="26"/>
                <w:szCs w:val="26"/>
              </w:rPr>
            </w:pPr>
            <w:r w:rsidRPr="00A612A7">
              <w:rPr>
                <w:color w:val="000000"/>
                <w:sz w:val="26"/>
                <w:szCs w:val="26"/>
              </w:rPr>
              <w:t>5</w:t>
            </w:r>
          </w:p>
        </w:tc>
        <w:tc>
          <w:tcPr>
            <w:tcW w:w="708" w:type="dxa"/>
            <w:vAlign w:val="center"/>
          </w:tcPr>
          <w:p w:rsidR="004A4E17" w:rsidRPr="00A612A7" w:rsidRDefault="004A4E17" w:rsidP="00A830A7">
            <w:pPr>
              <w:widowControl w:val="0"/>
              <w:spacing w:line="276" w:lineRule="auto"/>
              <w:ind w:right="125"/>
              <w:jc w:val="center"/>
              <w:rPr>
                <w:color w:val="000000"/>
                <w:sz w:val="26"/>
                <w:szCs w:val="26"/>
              </w:rPr>
            </w:pPr>
            <w:r w:rsidRPr="00A612A7">
              <w:rPr>
                <w:color w:val="000000"/>
                <w:sz w:val="26"/>
                <w:szCs w:val="26"/>
              </w:rPr>
              <w:t>6</w:t>
            </w:r>
          </w:p>
        </w:tc>
        <w:tc>
          <w:tcPr>
            <w:tcW w:w="2717" w:type="dxa"/>
            <w:vAlign w:val="center"/>
          </w:tcPr>
          <w:p w:rsidR="004A4E17" w:rsidRPr="00A612A7" w:rsidRDefault="004A4E17" w:rsidP="00A830A7">
            <w:pPr>
              <w:widowControl w:val="0"/>
              <w:spacing w:line="276" w:lineRule="auto"/>
              <w:ind w:right="125"/>
              <w:jc w:val="center"/>
              <w:rPr>
                <w:color w:val="000000"/>
                <w:sz w:val="26"/>
                <w:szCs w:val="26"/>
              </w:rPr>
            </w:pPr>
            <w:r w:rsidRPr="00A612A7">
              <w:rPr>
                <w:color w:val="000000"/>
                <w:sz w:val="26"/>
                <w:szCs w:val="26"/>
              </w:rPr>
              <w:t>7</w:t>
            </w:r>
          </w:p>
        </w:tc>
      </w:tr>
      <w:tr w:rsidR="004A4E17" w:rsidRPr="00A612A7" w:rsidTr="00551F98">
        <w:tc>
          <w:tcPr>
            <w:tcW w:w="1281" w:type="dxa"/>
            <w:vAlign w:val="center"/>
          </w:tcPr>
          <w:p w:rsidR="004A4E17" w:rsidRPr="00A612A7" w:rsidRDefault="004A4E17" w:rsidP="00A830A7">
            <w:pPr>
              <w:widowControl w:val="0"/>
              <w:spacing w:line="276" w:lineRule="auto"/>
              <w:ind w:right="125"/>
              <w:jc w:val="center"/>
              <w:rPr>
                <w:color w:val="000000"/>
                <w:sz w:val="26"/>
                <w:szCs w:val="26"/>
              </w:rPr>
            </w:pPr>
          </w:p>
        </w:tc>
        <w:tc>
          <w:tcPr>
            <w:tcW w:w="1843" w:type="dxa"/>
            <w:vAlign w:val="center"/>
          </w:tcPr>
          <w:p w:rsidR="004A4E17" w:rsidRPr="00A612A7" w:rsidRDefault="004A4E17" w:rsidP="00A830A7">
            <w:pPr>
              <w:widowControl w:val="0"/>
              <w:spacing w:line="276" w:lineRule="auto"/>
              <w:ind w:right="125"/>
              <w:jc w:val="center"/>
              <w:rPr>
                <w:color w:val="000000"/>
                <w:sz w:val="26"/>
                <w:szCs w:val="26"/>
              </w:rPr>
            </w:pPr>
          </w:p>
        </w:tc>
        <w:tc>
          <w:tcPr>
            <w:tcW w:w="1276" w:type="dxa"/>
            <w:vAlign w:val="center"/>
          </w:tcPr>
          <w:p w:rsidR="004A4E17" w:rsidRPr="00A612A7" w:rsidRDefault="004A4E17" w:rsidP="00A830A7">
            <w:pPr>
              <w:widowControl w:val="0"/>
              <w:spacing w:line="276" w:lineRule="auto"/>
              <w:ind w:right="125"/>
              <w:jc w:val="center"/>
              <w:rPr>
                <w:color w:val="000000"/>
                <w:sz w:val="26"/>
                <w:szCs w:val="26"/>
              </w:rPr>
            </w:pPr>
          </w:p>
        </w:tc>
        <w:tc>
          <w:tcPr>
            <w:tcW w:w="850" w:type="dxa"/>
            <w:vAlign w:val="center"/>
          </w:tcPr>
          <w:p w:rsidR="004A4E17" w:rsidRPr="00A612A7" w:rsidRDefault="004A4E17" w:rsidP="00A830A7">
            <w:pPr>
              <w:widowControl w:val="0"/>
              <w:spacing w:line="276" w:lineRule="auto"/>
              <w:ind w:right="125"/>
              <w:jc w:val="center"/>
              <w:rPr>
                <w:color w:val="000000"/>
                <w:sz w:val="26"/>
                <w:szCs w:val="26"/>
              </w:rPr>
            </w:pPr>
          </w:p>
        </w:tc>
        <w:tc>
          <w:tcPr>
            <w:tcW w:w="851" w:type="dxa"/>
            <w:vAlign w:val="center"/>
          </w:tcPr>
          <w:p w:rsidR="004A4E17" w:rsidRPr="00A612A7" w:rsidRDefault="004A4E17" w:rsidP="00A830A7">
            <w:pPr>
              <w:widowControl w:val="0"/>
              <w:spacing w:line="276" w:lineRule="auto"/>
              <w:ind w:right="125"/>
              <w:jc w:val="center"/>
              <w:rPr>
                <w:color w:val="000000"/>
                <w:sz w:val="26"/>
                <w:szCs w:val="26"/>
              </w:rPr>
            </w:pPr>
          </w:p>
        </w:tc>
        <w:tc>
          <w:tcPr>
            <w:tcW w:w="708" w:type="dxa"/>
            <w:vAlign w:val="center"/>
          </w:tcPr>
          <w:p w:rsidR="004A4E17" w:rsidRPr="00A612A7" w:rsidRDefault="004A4E17" w:rsidP="00A830A7">
            <w:pPr>
              <w:widowControl w:val="0"/>
              <w:spacing w:line="276" w:lineRule="auto"/>
              <w:ind w:right="125"/>
              <w:jc w:val="center"/>
              <w:rPr>
                <w:color w:val="000000"/>
                <w:sz w:val="26"/>
                <w:szCs w:val="26"/>
              </w:rPr>
            </w:pPr>
          </w:p>
        </w:tc>
        <w:tc>
          <w:tcPr>
            <w:tcW w:w="2717" w:type="dxa"/>
            <w:vAlign w:val="center"/>
          </w:tcPr>
          <w:p w:rsidR="004A4E17" w:rsidRPr="00A612A7" w:rsidRDefault="004A4E17" w:rsidP="00A830A7">
            <w:pPr>
              <w:widowControl w:val="0"/>
              <w:spacing w:line="276" w:lineRule="auto"/>
              <w:ind w:right="125"/>
              <w:jc w:val="center"/>
              <w:rPr>
                <w:color w:val="000000"/>
                <w:sz w:val="26"/>
                <w:szCs w:val="26"/>
              </w:rPr>
            </w:pPr>
          </w:p>
        </w:tc>
      </w:tr>
      <w:tr w:rsidR="006352AD" w:rsidRPr="00A612A7" w:rsidTr="00551F98">
        <w:tc>
          <w:tcPr>
            <w:tcW w:w="1281" w:type="dxa"/>
            <w:vAlign w:val="center"/>
          </w:tcPr>
          <w:p w:rsidR="006352AD" w:rsidRPr="00A612A7" w:rsidRDefault="006352AD" w:rsidP="00A830A7">
            <w:pPr>
              <w:widowControl w:val="0"/>
              <w:spacing w:line="276" w:lineRule="auto"/>
              <w:ind w:right="125"/>
              <w:jc w:val="center"/>
              <w:rPr>
                <w:color w:val="000000"/>
                <w:sz w:val="26"/>
                <w:szCs w:val="26"/>
              </w:rPr>
            </w:pPr>
          </w:p>
        </w:tc>
        <w:tc>
          <w:tcPr>
            <w:tcW w:w="1843" w:type="dxa"/>
            <w:vAlign w:val="center"/>
          </w:tcPr>
          <w:p w:rsidR="006352AD" w:rsidRPr="00A612A7" w:rsidRDefault="006352AD" w:rsidP="00A830A7">
            <w:pPr>
              <w:widowControl w:val="0"/>
              <w:spacing w:line="276" w:lineRule="auto"/>
              <w:ind w:right="125"/>
              <w:jc w:val="center"/>
              <w:rPr>
                <w:color w:val="000000"/>
                <w:sz w:val="26"/>
                <w:szCs w:val="26"/>
              </w:rPr>
            </w:pPr>
          </w:p>
        </w:tc>
        <w:tc>
          <w:tcPr>
            <w:tcW w:w="1276" w:type="dxa"/>
            <w:vAlign w:val="center"/>
          </w:tcPr>
          <w:p w:rsidR="006352AD" w:rsidRPr="00A612A7" w:rsidRDefault="006352AD" w:rsidP="00A830A7">
            <w:pPr>
              <w:widowControl w:val="0"/>
              <w:spacing w:line="276" w:lineRule="auto"/>
              <w:ind w:right="125"/>
              <w:jc w:val="center"/>
              <w:rPr>
                <w:color w:val="000000"/>
                <w:sz w:val="26"/>
                <w:szCs w:val="26"/>
              </w:rPr>
            </w:pPr>
          </w:p>
        </w:tc>
        <w:tc>
          <w:tcPr>
            <w:tcW w:w="850" w:type="dxa"/>
            <w:vAlign w:val="center"/>
          </w:tcPr>
          <w:p w:rsidR="006352AD" w:rsidRPr="00A612A7" w:rsidRDefault="006352AD" w:rsidP="00A830A7">
            <w:pPr>
              <w:widowControl w:val="0"/>
              <w:spacing w:line="276" w:lineRule="auto"/>
              <w:ind w:right="125"/>
              <w:jc w:val="center"/>
              <w:rPr>
                <w:color w:val="000000"/>
                <w:sz w:val="26"/>
                <w:szCs w:val="26"/>
              </w:rPr>
            </w:pPr>
          </w:p>
        </w:tc>
        <w:tc>
          <w:tcPr>
            <w:tcW w:w="851" w:type="dxa"/>
            <w:vAlign w:val="center"/>
          </w:tcPr>
          <w:p w:rsidR="006352AD" w:rsidRPr="00A612A7" w:rsidRDefault="006352AD" w:rsidP="00A830A7">
            <w:pPr>
              <w:widowControl w:val="0"/>
              <w:spacing w:line="276" w:lineRule="auto"/>
              <w:ind w:right="125"/>
              <w:jc w:val="center"/>
              <w:rPr>
                <w:color w:val="000000"/>
                <w:sz w:val="26"/>
                <w:szCs w:val="26"/>
              </w:rPr>
            </w:pPr>
          </w:p>
        </w:tc>
        <w:tc>
          <w:tcPr>
            <w:tcW w:w="708" w:type="dxa"/>
            <w:vAlign w:val="center"/>
          </w:tcPr>
          <w:p w:rsidR="006352AD" w:rsidRPr="00A612A7" w:rsidRDefault="006352AD" w:rsidP="00A830A7">
            <w:pPr>
              <w:widowControl w:val="0"/>
              <w:spacing w:line="276" w:lineRule="auto"/>
              <w:ind w:right="125"/>
              <w:jc w:val="center"/>
              <w:rPr>
                <w:color w:val="000000"/>
                <w:sz w:val="26"/>
                <w:szCs w:val="26"/>
              </w:rPr>
            </w:pPr>
          </w:p>
        </w:tc>
        <w:tc>
          <w:tcPr>
            <w:tcW w:w="2717" w:type="dxa"/>
            <w:vAlign w:val="center"/>
          </w:tcPr>
          <w:p w:rsidR="006352AD" w:rsidRPr="00A612A7" w:rsidRDefault="006352AD" w:rsidP="00A830A7">
            <w:pPr>
              <w:widowControl w:val="0"/>
              <w:spacing w:line="276" w:lineRule="auto"/>
              <w:ind w:right="125"/>
              <w:jc w:val="center"/>
              <w:rPr>
                <w:color w:val="000000"/>
                <w:sz w:val="26"/>
                <w:szCs w:val="26"/>
              </w:rPr>
            </w:pPr>
          </w:p>
        </w:tc>
      </w:tr>
    </w:tbl>
    <w:p w:rsidR="00551F98" w:rsidRPr="00A612A7" w:rsidRDefault="00551F98" w:rsidP="00AD1466">
      <w:pPr>
        <w:widowControl w:val="0"/>
        <w:spacing w:line="360" w:lineRule="auto"/>
        <w:ind w:right="125" w:firstLine="425"/>
        <w:jc w:val="both"/>
        <w:rPr>
          <w:sz w:val="28"/>
          <w:szCs w:val="28"/>
          <w:lang w:val="uk-UA" w:bidi="ru-RU"/>
        </w:rPr>
      </w:pPr>
    </w:p>
    <w:p w:rsidR="004A4E17" w:rsidRPr="00A612A7" w:rsidRDefault="00551F98" w:rsidP="00AD1466">
      <w:pPr>
        <w:widowControl w:val="0"/>
        <w:spacing w:line="360" w:lineRule="auto"/>
        <w:ind w:right="125" w:firstLine="425"/>
        <w:jc w:val="both"/>
        <w:rPr>
          <w:sz w:val="28"/>
          <w:szCs w:val="28"/>
          <w:lang w:val="uk-UA" w:bidi="ru-RU"/>
        </w:rPr>
      </w:pPr>
      <w:r w:rsidRPr="00A612A7">
        <w:rPr>
          <w:sz w:val="28"/>
          <w:szCs w:val="28"/>
          <w:lang w:val="uk-UA" w:bidi="ru-RU"/>
        </w:rPr>
        <w:t>Примітка: Для забруднюючих речовин 1 класу небезпеки застосовується показник ГДКс.д.;  для забруднюючих речовин 2-4 класу небезпеки – показник ГДКм.р.; для речовин із невизначеним класом небезпеки – показник ОБРВ.</w:t>
      </w:r>
    </w:p>
    <w:p w:rsidR="00551F98" w:rsidRPr="00A612A7" w:rsidRDefault="00551F98" w:rsidP="00AD1466">
      <w:pPr>
        <w:widowControl w:val="0"/>
        <w:spacing w:line="360" w:lineRule="auto"/>
        <w:ind w:right="125" w:firstLine="425"/>
        <w:jc w:val="both"/>
        <w:rPr>
          <w:color w:val="000000"/>
          <w:sz w:val="28"/>
          <w:szCs w:val="28"/>
          <w:lang w:val="uk-UA"/>
        </w:rPr>
      </w:pPr>
    </w:p>
    <w:p w:rsidR="00FD1F3B" w:rsidRPr="00A612A7" w:rsidRDefault="00FD1F3B" w:rsidP="00AD1466">
      <w:pPr>
        <w:widowControl w:val="0"/>
        <w:spacing w:line="360" w:lineRule="auto"/>
        <w:ind w:right="125" w:firstLine="425"/>
        <w:jc w:val="both"/>
        <w:rPr>
          <w:color w:val="000000"/>
          <w:sz w:val="28"/>
          <w:szCs w:val="28"/>
          <w:lang w:val="uk-UA"/>
        </w:rPr>
      </w:pPr>
      <w:r w:rsidRPr="00A612A7">
        <w:rPr>
          <w:color w:val="000000"/>
          <w:sz w:val="28"/>
          <w:szCs w:val="28"/>
          <w:lang w:val="uk-UA"/>
        </w:rPr>
        <w:t>Після виконання розрахунку доцільності проведення розрахунків розсіювання, виконується розрахунок по тих шкідливих речовинах, обсяги викидів яких мають найвищі значення. Додатково, за бажанням, можна провести розрахунок розсіювання і для решти забруднюючих речовин, що поступають в атмосферне повітря від джерел викидів підприємства.</w:t>
      </w:r>
    </w:p>
    <w:p w:rsidR="00FD1F3B" w:rsidRPr="00A612A7" w:rsidRDefault="00FD1F3B" w:rsidP="00AD1466">
      <w:pPr>
        <w:widowControl w:val="0"/>
        <w:spacing w:line="360" w:lineRule="auto"/>
        <w:ind w:right="125" w:firstLine="425"/>
        <w:jc w:val="both"/>
        <w:rPr>
          <w:color w:val="000000"/>
          <w:sz w:val="28"/>
          <w:szCs w:val="28"/>
          <w:lang w:val="uk-UA"/>
        </w:rPr>
      </w:pPr>
    </w:p>
    <w:p w:rsidR="004A4E17" w:rsidRPr="00A612A7" w:rsidRDefault="006814B2" w:rsidP="00AD1466">
      <w:pPr>
        <w:pStyle w:val="2"/>
        <w:spacing w:before="0" w:line="360" w:lineRule="auto"/>
        <w:ind w:firstLine="425"/>
        <w:rPr>
          <w:rFonts w:ascii="Times New Roman" w:hAnsi="Times New Roman" w:cs="Times New Roman"/>
          <w:b/>
          <w:color w:val="auto"/>
          <w:sz w:val="28"/>
          <w:lang w:val="uk-UA"/>
        </w:rPr>
      </w:pPr>
      <w:bookmarkStart w:id="88" w:name="_Toc26716742"/>
      <w:bookmarkStart w:id="89" w:name="_Toc26717130"/>
      <w:bookmarkStart w:id="90" w:name="_Toc26757810"/>
      <w:r w:rsidRPr="00A612A7">
        <w:rPr>
          <w:rFonts w:ascii="Times New Roman" w:hAnsi="Times New Roman" w:cs="Times New Roman"/>
          <w:b/>
          <w:color w:val="auto"/>
          <w:sz w:val="28"/>
          <w:lang w:val="uk-UA"/>
        </w:rPr>
        <w:t>2.</w:t>
      </w:r>
      <w:r w:rsidR="00F52B3A" w:rsidRPr="00A612A7">
        <w:rPr>
          <w:rFonts w:ascii="Times New Roman" w:hAnsi="Times New Roman" w:cs="Times New Roman"/>
          <w:b/>
          <w:color w:val="auto"/>
          <w:sz w:val="28"/>
          <w:lang w:val="uk-UA"/>
        </w:rPr>
        <w:t>8</w:t>
      </w:r>
      <w:r w:rsidRPr="00A612A7">
        <w:rPr>
          <w:rFonts w:ascii="Times New Roman" w:hAnsi="Times New Roman" w:cs="Times New Roman"/>
          <w:b/>
          <w:color w:val="auto"/>
          <w:sz w:val="28"/>
          <w:lang w:val="uk-UA"/>
        </w:rPr>
        <w:t xml:space="preserve"> Методика розрахунку рівнів шуму на межі житлової забудови</w:t>
      </w:r>
      <w:bookmarkEnd w:id="88"/>
      <w:bookmarkEnd w:id="89"/>
      <w:bookmarkEnd w:id="90"/>
    </w:p>
    <w:p w:rsidR="006814B2" w:rsidRPr="00A612A7" w:rsidRDefault="006814B2" w:rsidP="00AD1466">
      <w:pPr>
        <w:widowControl w:val="0"/>
        <w:spacing w:line="360" w:lineRule="auto"/>
        <w:ind w:right="125" w:firstLine="425"/>
        <w:jc w:val="both"/>
        <w:rPr>
          <w:color w:val="000000"/>
          <w:sz w:val="28"/>
          <w:szCs w:val="28"/>
          <w:lang w:val="uk-UA"/>
        </w:rPr>
      </w:pPr>
      <w:r w:rsidRPr="00A612A7">
        <w:rPr>
          <w:color w:val="000000"/>
          <w:sz w:val="28"/>
          <w:szCs w:val="28"/>
          <w:lang w:val="uk-UA"/>
        </w:rPr>
        <w:t xml:space="preserve">Для встановлення розрахункової (фактичної) санітарно-захисної зони для того чи іншого підприємства, на межі житлової забудови мають витримуватись допустимі рівні шуму від технологічного обладнання та загалом </w:t>
      </w:r>
      <w:r w:rsidR="00762519" w:rsidRPr="00A612A7">
        <w:rPr>
          <w:color w:val="000000"/>
          <w:sz w:val="28"/>
          <w:szCs w:val="28"/>
          <w:lang w:val="uk-UA"/>
        </w:rPr>
        <w:t xml:space="preserve">від </w:t>
      </w:r>
      <w:r w:rsidRPr="00A612A7">
        <w:rPr>
          <w:color w:val="000000"/>
          <w:sz w:val="28"/>
          <w:szCs w:val="28"/>
          <w:lang w:val="uk-UA"/>
        </w:rPr>
        <w:t>діяльності даного об’єкту.</w:t>
      </w:r>
    </w:p>
    <w:p w:rsidR="004E767B" w:rsidRPr="00A612A7" w:rsidRDefault="001006BB" w:rsidP="00AD1466">
      <w:pPr>
        <w:widowControl w:val="0"/>
        <w:spacing w:line="360" w:lineRule="auto"/>
        <w:ind w:right="125" w:firstLine="425"/>
        <w:jc w:val="both"/>
        <w:rPr>
          <w:color w:val="000000"/>
          <w:sz w:val="28"/>
          <w:szCs w:val="28"/>
          <w:lang w:val="uk-UA"/>
        </w:rPr>
      </w:pPr>
      <w:r w:rsidRPr="00A612A7">
        <w:rPr>
          <w:color w:val="000000"/>
          <w:sz w:val="28"/>
          <w:szCs w:val="28"/>
          <w:lang w:val="uk-UA"/>
        </w:rPr>
        <w:t xml:space="preserve">Розрахункові точки на територіях з нормованими рівнями шуму приймають на найближчій до джерела шуму межі території на висоті 1,5 м від її рівня. </w:t>
      </w:r>
    </w:p>
    <w:p w:rsidR="001006BB" w:rsidRPr="00A612A7" w:rsidRDefault="001006BB" w:rsidP="00AD1466">
      <w:pPr>
        <w:widowControl w:val="0"/>
        <w:spacing w:line="360" w:lineRule="auto"/>
        <w:ind w:right="125" w:firstLine="425"/>
        <w:jc w:val="both"/>
        <w:rPr>
          <w:color w:val="000000"/>
          <w:sz w:val="28"/>
          <w:szCs w:val="28"/>
          <w:lang w:val="uk-UA"/>
        </w:rPr>
      </w:pPr>
      <w:r w:rsidRPr="00A612A7">
        <w:rPr>
          <w:color w:val="000000"/>
          <w:sz w:val="28"/>
          <w:szCs w:val="28"/>
          <w:lang w:val="uk-UA"/>
        </w:rPr>
        <w:t>Якщо територія частково знаходиться в зоні звукової тіні будівель (або будь-яких інших екрануючих споруд), а частково в зоні опромінення прямим звуком, то розрахункові точки вибираються на ділянці, що знаходиться поза зоною звукової тіні.</w:t>
      </w:r>
    </w:p>
    <w:p w:rsidR="004E767B" w:rsidRPr="00A612A7" w:rsidRDefault="001006BB" w:rsidP="00AD1466">
      <w:pPr>
        <w:widowControl w:val="0"/>
        <w:spacing w:line="360" w:lineRule="auto"/>
        <w:ind w:right="125" w:firstLine="425"/>
        <w:jc w:val="both"/>
        <w:rPr>
          <w:color w:val="000000"/>
          <w:sz w:val="28"/>
          <w:szCs w:val="28"/>
          <w:lang w:val="uk-UA"/>
        </w:rPr>
      </w:pPr>
      <w:r w:rsidRPr="00A612A7">
        <w:rPr>
          <w:color w:val="000000"/>
          <w:sz w:val="28"/>
          <w:szCs w:val="28"/>
          <w:lang w:val="uk-UA"/>
        </w:rPr>
        <w:t xml:space="preserve">Розрахункові точки на територіях, що безпосередньо прилягають до будівель, треба приймати на відстані 2 м від зовнішніх огороджувальних конструкцій будинку, що захищається від шуму, на рівні середини вікон першого поверху. </w:t>
      </w:r>
    </w:p>
    <w:p w:rsidR="004E767B" w:rsidRPr="00A612A7" w:rsidRDefault="001006BB" w:rsidP="00AD1466">
      <w:pPr>
        <w:widowControl w:val="0"/>
        <w:spacing w:line="360" w:lineRule="auto"/>
        <w:ind w:right="125" w:firstLine="425"/>
        <w:jc w:val="both"/>
        <w:rPr>
          <w:color w:val="000000"/>
          <w:sz w:val="28"/>
          <w:szCs w:val="28"/>
          <w:lang w:val="uk-UA"/>
        </w:rPr>
      </w:pPr>
      <w:r w:rsidRPr="00A612A7">
        <w:rPr>
          <w:color w:val="000000"/>
          <w:sz w:val="28"/>
          <w:szCs w:val="28"/>
          <w:lang w:val="uk-UA"/>
        </w:rPr>
        <w:t xml:space="preserve">При висоті будівель менше 12 м необхідно додатково приймати розрахункові точки на рівні середини вікон верхнього поверху на відстані 2 м від зовнішніх огороджувальних конструкцій. </w:t>
      </w:r>
    </w:p>
    <w:p w:rsidR="001006BB" w:rsidRPr="00A612A7" w:rsidRDefault="001006BB" w:rsidP="00AD1466">
      <w:pPr>
        <w:widowControl w:val="0"/>
        <w:spacing w:line="360" w:lineRule="auto"/>
        <w:ind w:right="125" w:firstLine="425"/>
        <w:jc w:val="both"/>
        <w:rPr>
          <w:color w:val="000000"/>
          <w:sz w:val="28"/>
          <w:szCs w:val="28"/>
          <w:lang w:val="uk-UA"/>
        </w:rPr>
      </w:pPr>
      <w:r w:rsidRPr="00A612A7">
        <w:rPr>
          <w:color w:val="000000"/>
          <w:sz w:val="28"/>
          <w:szCs w:val="28"/>
          <w:lang w:val="uk-UA"/>
        </w:rPr>
        <w:t xml:space="preserve">Якщо будівлі мають висоту більшу ніж 12 м, то, крім вищевказаних, розрахункові точки додатково приймаються на рівні середини вікон середнього поверху на відстані 2 м від зовнішніх огороджувальних конструкцій. </w:t>
      </w:r>
    </w:p>
    <w:p w:rsidR="004E767B" w:rsidRPr="00A612A7" w:rsidRDefault="001006BB" w:rsidP="00AD1466">
      <w:pPr>
        <w:widowControl w:val="0"/>
        <w:spacing w:line="360" w:lineRule="auto"/>
        <w:ind w:right="125" w:firstLine="425"/>
        <w:jc w:val="both"/>
        <w:rPr>
          <w:color w:val="000000"/>
          <w:sz w:val="28"/>
          <w:szCs w:val="28"/>
          <w:lang w:val="uk-UA"/>
        </w:rPr>
      </w:pPr>
      <w:r w:rsidRPr="00A612A7">
        <w:rPr>
          <w:color w:val="000000"/>
          <w:sz w:val="28"/>
          <w:szCs w:val="28"/>
          <w:lang w:val="uk-UA"/>
        </w:rPr>
        <w:t xml:space="preserve">Кількість розрахункових точок та їхнє розташування мають бути достатніми для визначення місць перевищення допустимих рівнів звуку на об'єкті шумозахисту. </w:t>
      </w:r>
    </w:p>
    <w:p w:rsidR="001006BB" w:rsidRPr="00A612A7" w:rsidRDefault="001006BB" w:rsidP="00AD1466">
      <w:pPr>
        <w:widowControl w:val="0"/>
        <w:spacing w:line="360" w:lineRule="auto"/>
        <w:ind w:right="125" w:firstLine="425"/>
        <w:jc w:val="both"/>
        <w:rPr>
          <w:color w:val="000000"/>
          <w:sz w:val="28"/>
          <w:szCs w:val="28"/>
          <w:lang w:val="uk-UA"/>
        </w:rPr>
      </w:pPr>
      <w:r w:rsidRPr="00A612A7">
        <w:rPr>
          <w:color w:val="000000"/>
          <w:sz w:val="28"/>
          <w:szCs w:val="28"/>
          <w:lang w:val="uk-UA"/>
        </w:rPr>
        <w:t>Оцінка, прогнозування та аналіз шумового режиму обстежуваних об'єктів проводяться на основі розрахунку і візуалізації їхніх звукових полів.</w:t>
      </w:r>
    </w:p>
    <w:p w:rsidR="00FD1F3B" w:rsidRPr="00A612A7" w:rsidRDefault="006814B2" w:rsidP="00AD1466">
      <w:pPr>
        <w:widowControl w:val="0"/>
        <w:spacing w:line="360" w:lineRule="auto"/>
        <w:ind w:right="125" w:firstLine="425"/>
        <w:jc w:val="both"/>
        <w:rPr>
          <w:color w:val="000000"/>
          <w:sz w:val="28"/>
          <w:szCs w:val="28"/>
          <w:lang w:val="uk-UA"/>
        </w:rPr>
      </w:pPr>
      <w:r w:rsidRPr="00A612A7">
        <w:rPr>
          <w:color w:val="000000"/>
          <w:sz w:val="28"/>
          <w:szCs w:val="28"/>
          <w:lang w:val="uk-UA"/>
        </w:rPr>
        <w:t xml:space="preserve"> </w:t>
      </w:r>
      <w:r w:rsidR="00FD1F3B" w:rsidRPr="00A612A7">
        <w:rPr>
          <w:color w:val="000000"/>
          <w:sz w:val="28"/>
          <w:szCs w:val="28"/>
          <w:lang w:val="uk-UA"/>
        </w:rPr>
        <w:t xml:space="preserve">Нормативні рівні звукового тиску (еквівалентні рівні звукового тиску) в дБ в октавних смугах частот, рівні звуку й еквівалентні рівні звуку в дБА для територій, що безпосередньо прилягають до житлових будинків, прийнято за таблицею 1 ДБН В.1.1-31:2013 «Захист територій, будинків і споруд від шуму», </w:t>
      </w:r>
      <w:r w:rsidR="000B6485" w:rsidRPr="00A612A7">
        <w:rPr>
          <w:color w:val="000000"/>
          <w:sz w:val="28"/>
          <w:szCs w:val="28"/>
          <w:lang w:val="uk-UA"/>
        </w:rPr>
        <w:t>з</w:t>
      </w:r>
      <w:r w:rsidR="00FD1F3B" w:rsidRPr="00A612A7">
        <w:rPr>
          <w:color w:val="000000"/>
          <w:sz w:val="28"/>
          <w:szCs w:val="28"/>
          <w:lang w:val="uk-UA"/>
        </w:rPr>
        <w:t xml:space="preserve"> поправками за таблицею 2.</w:t>
      </w:r>
    </w:p>
    <w:p w:rsidR="00FD1F3B" w:rsidRPr="00A612A7" w:rsidRDefault="00FD1F3B" w:rsidP="00AD1466">
      <w:pPr>
        <w:widowControl w:val="0"/>
        <w:spacing w:line="360" w:lineRule="auto"/>
        <w:ind w:right="125" w:firstLine="425"/>
        <w:jc w:val="both"/>
        <w:rPr>
          <w:color w:val="000000"/>
          <w:sz w:val="28"/>
          <w:szCs w:val="28"/>
          <w:lang w:val="uk-UA"/>
        </w:rPr>
      </w:pPr>
      <w:r w:rsidRPr="00A612A7">
        <w:rPr>
          <w:color w:val="000000"/>
          <w:sz w:val="28"/>
          <w:szCs w:val="28"/>
          <w:lang w:val="uk-UA"/>
        </w:rPr>
        <w:t>Час роботи устаткування, що є джерелом шуму, прийнято денний.</w:t>
      </w:r>
    </w:p>
    <w:p w:rsidR="00FD1F3B" w:rsidRPr="00A612A7" w:rsidRDefault="00FD1F3B" w:rsidP="00AD1466">
      <w:pPr>
        <w:widowControl w:val="0"/>
        <w:spacing w:line="360" w:lineRule="auto"/>
        <w:ind w:right="125" w:firstLine="425"/>
        <w:jc w:val="both"/>
        <w:rPr>
          <w:color w:val="000000"/>
          <w:sz w:val="28"/>
          <w:szCs w:val="28"/>
          <w:lang w:val="uk-UA"/>
        </w:rPr>
      </w:pPr>
    </w:p>
    <w:p w:rsidR="004E767B" w:rsidRPr="00A612A7" w:rsidRDefault="004E767B" w:rsidP="00AD1466">
      <w:pPr>
        <w:widowControl w:val="0"/>
        <w:spacing w:line="360" w:lineRule="auto"/>
        <w:ind w:right="125" w:firstLine="425"/>
        <w:jc w:val="both"/>
        <w:rPr>
          <w:color w:val="000000"/>
          <w:sz w:val="28"/>
          <w:szCs w:val="28"/>
          <w:lang w:val="uk-UA"/>
        </w:rPr>
      </w:pPr>
    </w:p>
    <w:p w:rsidR="00FD1F3B" w:rsidRPr="00A612A7" w:rsidRDefault="00FD1F3B" w:rsidP="00AD1466">
      <w:pPr>
        <w:widowControl w:val="0"/>
        <w:spacing w:line="360" w:lineRule="auto"/>
        <w:ind w:right="125" w:firstLine="425"/>
        <w:jc w:val="both"/>
        <w:rPr>
          <w:color w:val="000000"/>
          <w:sz w:val="28"/>
          <w:szCs w:val="28"/>
          <w:lang w:val="uk-UA"/>
        </w:rPr>
      </w:pPr>
      <w:r w:rsidRPr="00A612A7">
        <w:rPr>
          <w:color w:val="000000"/>
          <w:sz w:val="28"/>
          <w:szCs w:val="28"/>
          <w:lang w:val="uk-UA"/>
        </w:rPr>
        <w:t>Таблиця 2.1</w:t>
      </w:r>
      <w:r w:rsidR="004E767B" w:rsidRPr="00A612A7">
        <w:rPr>
          <w:color w:val="000000"/>
          <w:sz w:val="28"/>
          <w:szCs w:val="28"/>
          <w:lang w:val="uk-UA"/>
        </w:rPr>
        <w:t>7 –</w:t>
      </w:r>
      <w:r w:rsidRPr="00A612A7">
        <w:rPr>
          <w:color w:val="000000"/>
          <w:sz w:val="28"/>
          <w:szCs w:val="28"/>
          <w:lang w:val="uk-UA"/>
        </w:rPr>
        <w:t xml:space="preserve"> Нормативні та еквівалентні рівні звуку в дБА для територій, що безпосередньо прилягають до житлових будинків </w:t>
      </w:r>
    </w:p>
    <w:tbl>
      <w:tblPr>
        <w:tblStyle w:val="a3"/>
        <w:tblW w:w="9503" w:type="dxa"/>
        <w:tblLayout w:type="fixed"/>
        <w:tblCellMar>
          <w:left w:w="0" w:type="dxa"/>
          <w:right w:w="0" w:type="dxa"/>
        </w:tblCellMar>
        <w:tblLook w:val="04A0" w:firstRow="1" w:lastRow="0" w:firstColumn="1" w:lastColumn="0" w:noHBand="0" w:noVBand="1"/>
      </w:tblPr>
      <w:tblGrid>
        <w:gridCol w:w="2840"/>
        <w:gridCol w:w="851"/>
        <w:gridCol w:w="567"/>
        <w:gridCol w:w="567"/>
        <w:gridCol w:w="709"/>
        <w:gridCol w:w="708"/>
        <w:gridCol w:w="567"/>
        <w:gridCol w:w="709"/>
        <w:gridCol w:w="567"/>
        <w:gridCol w:w="567"/>
        <w:gridCol w:w="851"/>
      </w:tblGrid>
      <w:tr w:rsidR="00FD1F3B" w:rsidRPr="00A612A7" w:rsidTr="004E767B">
        <w:tc>
          <w:tcPr>
            <w:tcW w:w="2840" w:type="dxa"/>
            <w:vMerge w:val="restart"/>
            <w:vAlign w:val="center"/>
          </w:tcPr>
          <w:p w:rsidR="00FD1F3B" w:rsidRPr="00A612A7" w:rsidRDefault="00FD1F3B" w:rsidP="00AD1466">
            <w:pPr>
              <w:widowControl w:val="0"/>
              <w:spacing w:line="360" w:lineRule="auto"/>
              <w:ind w:right="125"/>
              <w:jc w:val="center"/>
              <w:rPr>
                <w:color w:val="000000"/>
                <w:szCs w:val="26"/>
              </w:rPr>
            </w:pPr>
            <w:r w:rsidRPr="00A612A7">
              <w:rPr>
                <w:color w:val="000000"/>
                <w:szCs w:val="26"/>
              </w:rPr>
              <w:t>Призначення приміщень або територій</w:t>
            </w:r>
          </w:p>
        </w:tc>
        <w:tc>
          <w:tcPr>
            <w:tcW w:w="851" w:type="dxa"/>
            <w:vMerge w:val="restart"/>
            <w:vAlign w:val="center"/>
          </w:tcPr>
          <w:p w:rsidR="00FD1F3B" w:rsidRPr="00A612A7" w:rsidRDefault="00FD1F3B" w:rsidP="00AD1466">
            <w:pPr>
              <w:widowControl w:val="0"/>
              <w:spacing w:line="360" w:lineRule="auto"/>
              <w:jc w:val="center"/>
              <w:rPr>
                <w:color w:val="000000"/>
                <w:szCs w:val="26"/>
              </w:rPr>
            </w:pPr>
            <w:r w:rsidRPr="00A612A7">
              <w:rPr>
                <w:color w:val="000000"/>
                <w:szCs w:val="26"/>
              </w:rPr>
              <w:t>Час доби</w:t>
            </w:r>
          </w:p>
        </w:tc>
        <w:tc>
          <w:tcPr>
            <w:tcW w:w="4961" w:type="dxa"/>
            <w:gridSpan w:val="8"/>
            <w:vAlign w:val="center"/>
          </w:tcPr>
          <w:p w:rsidR="00FD1F3B" w:rsidRPr="00A612A7" w:rsidRDefault="00FD1F3B" w:rsidP="00AD1466">
            <w:pPr>
              <w:widowControl w:val="0"/>
              <w:spacing w:line="360" w:lineRule="auto"/>
              <w:ind w:right="125"/>
              <w:jc w:val="center"/>
              <w:rPr>
                <w:color w:val="000000"/>
                <w:szCs w:val="26"/>
              </w:rPr>
            </w:pPr>
            <w:r w:rsidRPr="00A612A7">
              <w:rPr>
                <w:color w:val="000000"/>
                <w:szCs w:val="26"/>
              </w:rPr>
              <w:t>Рівні звукового тиску, дБ, в октавних смугах із середньогеометричними частотами, гЦ</w:t>
            </w:r>
          </w:p>
        </w:tc>
        <w:tc>
          <w:tcPr>
            <w:tcW w:w="851" w:type="dxa"/>
            <w:vMerge w:val="restart"/>
            <w:vAlign w:val="center"/>
          </w:tcPr>
          <w:p w:rsidR="00FD1F3B" w:rsidRPr="00A612A7" w:rsidRDefault="00FD1F3B" w:rsidP="00AD1466">
            <w:pPr>
              <w:widowControl w:val="0"/>
              <w:spacing w:line="360" w:lineRule="auto"/>
              <w:ind w:right="125"/>
              <w:jc w:val="center"/>
              <w:rPr>
                <w:color w:val="000000"/>
                <w:szCs w:val="26"/>
              </w:rPr>
            </w:pPr>
            <w:r w:rsidRPr="00A612A7">
              <w:rPr>
                <w:color w:val="000000"/>
                <w:szCs w:val="26"/>
              </w:rPr>
              <w:t>Рівень звуку, LА, дБА</w:t>
            </w:r>
          </w:p>
        </w:tc>
      </w:tr>
      <w:tr w:rsidR="00AF1F7B" w:rsidRPr="00A612A7" w:rsidTr="004E767B">
        <w:trPr>
          <w:trHeight w:val="203"/>
        </w:trPr>
        <w:tc>
          <w:tcPr>
            <w:tcW w:w="2840" w:type="dxa"/>
            <w:vMerge/>
            <w:vAlign w:val="center"/>
          </w:tcPr>
          <w:p w:rsidR="00AF1F7B" w:rsidRPr="00A612A7" w:rsidRDefault="00AF1F7B" w:rsidP="00AD1466">
            <w:pPr>
              <w:widowControl w:val="0"/>
              <w:spacing w:line="360" w:lineRule="auto"/>
              <w:ind w:right="125"/>
              <w:jc w:val="center"/>
              <w:rPr>
                <w:color w:val="000000"/>
                <w:sz w:val="26"/>
                <w:szCs w:val="26"/>
              </w:rPr>
            </w:pPr>
          </w:p>
        </w:tc>
        <w:tc>
          <w:tcPr>
            <w:tcW w:w="851" w:type="dxa"/>
            <w:vMerge/>
            <w:vAlign w:val="center"/>
          </w:tcPr>
          <w:p w:rsidR="00AF1F7B" w:rsidRPr="00A612A7" w:rsidRDefault="00AF1F7B" w:rsidP="00AD1466">
            <w:pPr>
              <w:widowControl w:val="0"/>
              <w:spacing w:line="360" w:lineRule="auto"/>
              <w:ind w:right="125"/>
              <w:jc w:val="center"/>
              <w:rPr>
                <w:color w:val="000000"/>
                <w:sz w:val="26"/>
                <w:szCs w:val="26"/>
              </w:rPr>
            </w:pPr>
          </w:p>
        </w:tc>
        <w:tc>
          <w:tcPr>
            <w:tcW w:w="567" w:type="dxa"/>
            <w:vAlign w:val="center"/>
          </w:tcPr>
          <w:p w:rsidR="00AF1F7B" w:rsidRPr="00A612A7" w:rsidRDefault="00AF1F7B" w:rsidP="00AD1466">
            <w:pPr>
              <w:widowControl w:val="0"/>
              <w:spacing w:line="360" w:lineRule="auto"/>
              <w:jc w:val="center"/>
              <w:rPr>
                <w:color w:val="000000"/>
                <w:szCs w:val="26"/>
              </w:rPr>
            </w:pPr>
            <w:r w:rsidRPr="00A612A7">
              <w:rPr>
                <w:color w:val="000000"/>
                <w:szCs w:val="26"/>
              </w:rPr>
              <w:t>63</w:t>
            </w:r>
          </w:p>
        </w:tc>
        <w:tc>
          <w:tcPr>
            <w:tcW w:w="567" w:type="dxa"/>
            <w:vAlign w:val="center"/>
          </w:tcPr>
          <w:p w:rsidR="00AF1F7B" w:rsidRPr="00A612A7" w:rsidRDefault="00AF1F7B" w:rsidP="00AD1466">
            <w:pPr>
              <w:widowControl w:val="0"/>
              <w:spacing w:line="360" w:lineRule="auto"/>
              <w:jc w:val="center"/>
              <w:rPr>
                <w:color w:val="000000"/>
                <w:szCs w:val="26"/>
              </w:rPr>
            </w:pPr>
            <w:r w:rsidRPr="00A612A7">
              <w:rPr>
                <w:color w:val="000000"/>
                <w:szCs w:val="26"/>
              </w:rPr>
              <w:t>125</w:t>
            </w:r>
          </w:p>
        </w:tc>
        <w:tc>
          <w:tcPr>
            <w:tcW w:w="709" w:type="dxa"/>
            <w:vAlign w:val="center"/>
          </w:tcPr>
          <w:p w:rsidR="00AF1F7B" w:rsidRPr="00A612A7" w:rsidRDefault="00AF1F7B" w:rsidP="00AD1466">
            <w:pPr>
              <w:widowControl w:val="0"/>
              <w:spacing w:line="360" w:lineRule="auto"/>
              <w:jc w:val="center"/>
              <w:rPr>
                <w:color w:val="000000"/>
                <w:szCs w:val="26"/>
              </w:rPr>
            </w:pPr>
            <w:r w:rsidRPr="00A612A7">
              <w:rPr>
                <w:color w:val="000000"/>
                <w:szCs w:val="26"/>
              </w:rPr>
              <w:t>250</w:t>
            </w:r>
          </w:p>
        </w:tc>
        <w:tc>
          <w:tcPr>
            <w:tcW w:w="708" w:type="dxa"/>
            <w:vAlign w:val="center"/>
          </w:tcPr>
          <w:p w:rsidR="00AF1F7B" w:rsidRPr="00A612A7" w:rsidRDefault="00AF1F7B" w:rsidP="00AD1466">
            <w:pPr>
              <w:widowControl w:val="0"/>
              <w:spacing w:line="360" w:lineRule="auto"/>
              <w:jc w:val="center"/>
              <w:rPr>
                <w:color w:val="000000"/>
                <w:szCs w:val="26"/>
              </w:rPr>
            </w:pPr>
            <w:r w:rsidRPr="00A612A7">
              <w:rPr>
                <w:color w:val="000000"/>
                <w:szCs w:val="26"/>
              </w:rPr>
              <w:t>500</w:t>
            </w:r>
          </w:p>
        </w:tc>
        <w:tc>
          <w:tcPr>
            <w:tcW w:w="567" w:type="dxa"/>
            <w:vAlign w:val="center"/>
          </w:tcPr>
          <w:p w:rsidR="00AF1F7B" w:rsidRPr="00A612A7" w:rsidRDefault="00AF1F7B" w:rsidP="00AD1466">
            <w:pPr>
              <w:widowControl w:val="0"/>
              <w:spacing w:line="360" w:lineRule="auto"/>
              <w:jc w:val="center"/>
              <w:rPr>
                <w:color w:val="000000"/>
                <w:szCs w:val="26"/>
              </w:rPr>
            </w:pPr>
            <w:r w:rsidRPr="00A612A7">
              <w:rPr>
                <w:color w:val="000000"/>
                <w:szCs w:val="26"/>
              </w:rPr>
              <w:t>1000</w:t>
            </w:r>
          </w:p>
        </w:tc>
        <w:tc>
          <w:tcPr>
            <w:tcW w:w="709" w:type="dxa"/>
            <w:vAlign w:val="center"/>
          </w:tcPr>
          <w:p w:rsidR="00AF1F7B" w:rsidRPr="00A612A7" w:rsidRDefault="00AF1F7B" w:rsidP="00AD1466">
            <w:pPr>
              <w:widowControl w:val="0"/>
              <w:spacing w:line="360" w:lineRule="auto"/>
              <w:jc w:val="center"/>
              <w:rPr>
                <w:color w:val="000000"/>
                <w:szCs w:val="26"/>
              </w:rPr>
            </w:pPr>
            <w:r w:rsidRPr="00A612A7">
              <w:rPr>
                <w:color w:val="000000"/>
                <w:szCs w:val="26"/>
              </w:rPr>
              <w:t>2000</w:t>
            </w:r>
          </w:p>
        </w:tc>
        <w:tc>
          <w:tcPr>
            <w:tcW w:w="567" w:type="dxa"/>
            <w:vAlign w:val="center"/>
          </w:tcPr>
          <w:p w:rsidR="00AF1F7B" w:rsidRPr="00A612A7" w:rsidRDefault="00AF1F7B" w:rsidP="00AD1466">
            <w:pPr>
              <w:widowControl w:val="0"/>
              <w:spacing w:line="360" w:lineRule="auto"/>
              <w:jc w:val="center"/>
              <w:rPr>
                <w:color w:val="000000"/>
                <w:szCs w:val="26"/>
              </w:rPr>
            </w:pPr>
            <w:r w:rsidRPr="00A612A7">
              <w:rPr>
                <w:color w:val="000000"/>
                <w:szCs w:val="26"/>
              </w:rPr>
              <w:t>4000</w:t>
            </w:r>
          </w:p>
        </w:tc>
        <w:tc>
          <w:tcPr>
            <w:tcW w:w="567" w:type="dxa"/>
            <w:vAlign w:val="center"/>
          </w:tcPr>
          <w:p w:rsidR="00AF1F7B" w:rsidRPr="00A612A7" w:rsidRDefault="00AF1F7B" w:rsidP="00AD1466">
            <w:pPr>
              <w:widowControl w:val="0"/>
              <w:spacing w:line="360" w:lineRule="auto"/>
              <w:ind w:right="23"/>
              <w:jc w:val="center"/>
              <w:rPr>
                <w:color w:val="000000"/>
                <w:szCs w:val="26"/>
              </w:rPr>
            </w:pPr>
            <w:r w:rsidRPr="00A612A7">
              <w:rPr>
                <w:color w:val="000000"/>
                <w:szCs w:val="26"/>
              </w:rPr>
              <w:t>8000</w:t>
            </w:r>
          </w:p>
        </w:tc>
        <w:tc>
          <w:tcPr>
            <w:tcW w:w="851" w:type="dxa"/>
            <w:vMerge/>
            <w:vAlign w:val="center"/>
          </w:tcPr>
          <w:p w:rsidR="00AF1F7B" w:rsidRPr="00A612A7" w:rsidRDefault="00AF1F7B" w:rsidP="00AD1466">
            <w:pPr>
              <w:widowControl w:val="0"/>
              <w:spacing w:line="360" w:lineRule="auto"/>
              <w:ind w:right="125"/>
              <w:jc w:val="center"/>
              <w:rPr>
                <w:color w:val="000000"/>
                <w:sz w:val="26"/>
                <w:szCs w:val="26"/>
              </w:rPr>
            </w:pPr>
          </w:p>
        </w:tc>
      </w:tr>
      <w:tr w:rsidR="00AF1F7B" w:rsidRPr="00A612A7" w:rsidTr="004E767B">
        <w:trPr>
          <w:trHeight w:val="643"/>
        </w:trPr>
        <w:tc>
          <w:tcPr>
            <w:tcW w:w="2840" w:type="dxa"/>
            <w:vMerge w:val="restart"/>
            <w:vAlign w:val="center"/>
          </w:tcPr>
          <w:p w:rsidR="00AF1F7B" w:rsidRPr="00A612A7" w:rsidRDefault="00AF1F7B" w:rsidP="004E767B">
            <w:pPr>
              <w:widowControl w:val="0"/>
              <w:spacing w:line="276" w:lineRule="auto"/>
              <w:ind w:right="125"/>
              <w:jc w:val="center"/>
              <w:rPr>
                <w:color w:val="000000"/>
                <w:sz w:val="26"/>
                <w:szCs w:val="26"/>
              </w:rPr>
            </w:pPr>
            <w:r w:rsidRPr="00A612A7">
              <w:rPr>
                <w:color w:val="000000"/>
                <w:szCs w:val="26"/>
              </w:rPr>
              <w:t>Території, що безпосередньо прилягають до житлових будинків, площадки відпочинку мікрорайонів і груп житлових будинків, площадки дитячих дошкільних установ, ділянки</w:t>
            </w:r>
          </w:p>
        </w:tc>
        <w:tc>
          <w:tcPr>
            <w:tcW w:w="851"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з 8:00 до 22:00</w:t>
            </w:r>
          </w:p>
        </w:tc>
        <w:tc>
          <w:tcPr>
            <w:tcW w:w="567"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77</w:t>
            </w:r>
          </w:p>
        </w:tc>
        <w:tc>
          <w:tcPr>
            <w:tcW w:w="567"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67</w:t>
            </w:r>
          </w:p>
        </w:tc>
        <w:tc>
          <w:tcPr>
            <w:tcW w:w="709"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59</w:t>
            </w:r>
          </w:p>
        </w:tc>
        <w:tc>
          <w:tcPr>
            <w:tcW w:w="708"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54</w:t>
            </w:r>
          </w:p>
        </w:tc>
        <w:tc>
          <w:tcPr>
            <w:tcW w:w="567"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50</w:t>
            </w:r>
          </w:p>
        </w:tc>
        <w:tc>
          <w:tcPr>
            <w:tcW w:w="709"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47</w:t>
            </w:r>
          </w:p>
        </w:tc>
        <w:tc>
          <w:tcPr>
            <w:tcW w:w="567"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45</w:t>
            </w:r>
          </w:p>
        </w:tc>
        <w:tc>
          <w:tcPr>
            <w:tcW w:w="567"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43</w:t>
            </w:r>
          </w:p>
        </w:tc>
        <w:tc>
          <w:tcPr>
            <w:tcW w:w="851"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55</w:t>
            </w:r>
          </w:p>
        </w:tc>
      </w:tr>
      <w:tr w:rsidR="00AF1F7B" w:rsidRPr="00A612A7" w:rsidTr="004E767B">
        <w:trPr>
          <w:trHeight w:val="279"/>
        </w:trPr>
        <w:tc>
          <w:tcPr>
            <w:tcW w:w="2840" w:type="dxa"/>
            <w:vMerge/>
            <w:vAlign w:val="center"/>
          </w:tcPr>
          <w:p w:rsidR="00AF1F7B" w:rsidRPr="00A612A7" w:rsidRDefault="00AF1F7B" w:rsidP="00AD1466">
            <w:pPr>
              <w:widowControl w:val="0"/>
              <w:spacing w:line="360" w:lineRule="auto"/>
              <w:ind w:right="125"/>
              <w:jc w:val="center"/>
              <w:rPr>
                <w:color w:val="000000"/>
                <w:sz w:val="26"/>
                <w:szCs w:val="26"/>
              </w:rPr>
            </w:pPr>
          </w:p>
        </w:tc>
        <w:tc>
          <w:tcPr>
            <w:tcW w:w="851"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з 22:00 до 8:00</w:t>
            </w:r>
          </w:p>
        </w:tc>
        <w:tc>
          <w:tcPr>
            <w:tcW w:w="567"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67</w:t>
            </w:r>
          </w:p>
        </w:tc>
        <w:tc>
          <w:tcPr>
            <w:tcW w:w="567"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57</w:t>
            </w:r>
          </w:p>
        </w:tc>
        <w:tc>
          <w:tcPr>
            <w:tcW w:w="709"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49</w:t>
            </w:r>
          </w:p>
        </w:tc>
        <w:tc>
          <w:tcPr>
            <w:tcW w:w="708"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44</w:t>
            </w:r>
          </w:p>
        </w:tc>
        <w:tc>
          <w:tcPr>
            <w:tcW w:w="567"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40</w:t>
            </w:r>
          </w:p>
        </w:tc>
        <w:tc>
          <w:tcPr>
            <w:tcW w:w="709"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37</w:t>
            </w:r>
          </w:p>
        </w:tc>
        <w:tc>
          <w:tcPr>
            <w:tcW w:w="567"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35</w:t>
            </w:r>
          </w:p>
        </w:tc>
        <w:tc>
          <w:tcPr>
            <w:tcW w:w="567"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33</w:t>
            </w:r>
          </w:p>
        </w:tc>
        <w:tc>
          <w:tcPr>
            <w:tcW w:w="851" w:type="dxa"/>
            <w:vAlign w:val="center"/>
          </w:tcPr>
          <w:p w:rsidR="00AF1F7B" w:rsidRPr="00A612A7" w:rsidRDefault="00AF1F7B" w:rsidP="00AD1466">
            <w:pPr>
              <w:widowControl w:val="0"/>
              <w:spacing w:line="360" w:lineRule="auto"/>
              <w:ind w:right="125"/>
              <w:jc w:val="center"/>
              <w:rPr>
                <w:color w:val="000000"/>
                <w:sz w:val="26"/>
                <w:szCs w:val="26"/>
              </w:rPr>
            </w:pPr>
            <w:r w:rsidRPr="00A612A7">
              <w:rPr>
                <w:color w:val="000000"/>
                <w:sz w:val="26"/>
                <w:szCs w:val="26"/>
              </w:rPr>
              <w:t>45</w:t>
            </w:r>
          </w:p>
        </w:tc>
      </w:tr>
    </w:tbl>
    <w:p w:rsidR="00FD1F3B" w:rsidRPr="00A612A7" w:rsidRDefault="00FD1F3B" w:rsidP="00AD1466">
      <w:pPr>
        <w:widowControl w:val="0"/>
        <w:spacing w:line="360" w:lineRule="auto"/>
        <w:ind w:right="125" w:firstLine="425"/>
        <w:jc w:val="both"/>
        <w:rPr>
          <w:color w:val="000000"/>
          <w:sz w:val="28"/>
          <w:szCs w:val="28"/>
          <w:lang w:val="uk-UA"/>
        </w:rPr>
      </w:pPr>
    </w:p>
    <w:p w:rsidR="00AF1F7B" w:rsidRPr="00A612A7" w:rsidRDefault="000B7396" w:rsidP="00AD1466">
      <w:pPr>
        <w:widowControl w:val="0"/>
        <w:spacing w:line="360" w:lineRule="auto"/>
        <w:ind w:right="125" w:firstLine="425"/>
        <w:jc w:val="both"/>
        <w:rPr>
          <w:color w:val="000000"/>
          <w:sz w:val="28"/>
          <w:szCs w:val="28"/>
          <w:lang w:val="uk-UA"/>
        </w:rPr>
      </w:pPr>
      <w:r w:rsidRPr="00A612A7">
        <w:rPr>
          <w:color w:val="000000"/>
          <w:sz w:val="28"/>
          <w:szCs w:val="28"/>
          <w:lang w:val="uk-UA"/>
        </w:rPr>
        <w:t>Розрахунок рівнів звукового тиску для джерел шуму виконаний згідно ДСТУ-Н Б.В.1.1-33:2013 «Настанова з розрахунку та проектування захисту від шуму сельбищних територій» за формулою:</w:t>
      </w:r>
    </w:p>
    <w:p w:rsidR="004E767B" w:rsidRPr="00A612A7" w:rsidRDefault="004E767B" w:rsidP="00AD1466">
      <w:pPr>
        <w:widowControl w:val="0"/>
        <w:spacing w:line="360" w:lineRule="auto"/>
        <w:ind w:right="125" w:firstLine="425"/>
        <w:jc w:val="both"/>
        <w:rPr>
          <w:color w:val="000000"/>
          <w:sz w:val="28"/>
          <w:szCs w:val="28"/>
          <w:lang w:val="uk-UA"/>
        </w:rPr>
      </w:pPr>
    </w:p>
    <w:p w:rsidR="000B7396" w:rsidRPr="00A612A7" w:rsidRDefault="000220F5" w:rsidP="004E767B">
      <w:pPr>
        <w:widowControl w:val="0"/>
        <w:spacing w:line="360" w:lineRule="auto"/>
        <w:ind w:right="125"/>
        <w:jc w:val="right"/>
        <w:rPr>
          <w:color w:val="000000"/>
          <w:sz w:val="28"/>
          <w:szCs w:val="28"/>
          <w:lang w:val="uk-UA"/>
        </w:rPr>
      </w:pPr>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тер</m:t>
                </m:r>
              </m:sub>
            </m:sSub>
          </m:sub>
        </m:sSub>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r>
              <w:rPr>
                <w:rFonts w:ascii="Cambria Math" w:hAnsi="Cambria Math"/>
                <w:color w:val="000000"/>
                <w:sz w:val="28"/>
                <w:szCs w:val="28"/>
                <w:lang w:val="uk-UA"/>
              </w:rPr>
              <m:t>А</m:t>
            </m:r>
          </m:sub>
        </m:sSub>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відст</m:t>
                </m:r>
              </m:sub>
            </m:sSub>
          </m:sub>
        </m:sSub>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пов</m:t>
                </m:r>
              </m:sub>
            </m:sSub>
          </m:sub>
        </m:sSub>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пок</m:t>
                </m:r>
              </m:sub>
            </m:sSub>
          </m:sub>
        </m:sSub>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екр</m:t>
                </m:r>
              </m:sub>
            </m:sSub>
          </m:sub>
        </m:sSub>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зел</m:t>
                </m:r>
              </m:sub>
            </m:sSub>
          </m:sub>
        </m:sSub>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обм</m:t>
                </m:r>
              </m:sub>
            </m:sSub>
          </m:sub>
        </m:sSub>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відб</m:t>
                </m:r>
              </m:sub>
            </m:sSub>
          </m:sub>
        </m:sSub>
      </m:oMath>
      <w:r w:rsidR="004A28AC" w:rsidRPr="00A612A7">
        <w:rPr>
          <w:color w:val="000000"/>
          <w:sz w:val="28"/>
          <w:szCs w:val="28"/>
          <w:lang w:val="uk-UA"/>
        </w:rPr>
        <w:t xml:space="preserve"> </w:t>
      </w:r>
      <w:r w:rsidR="000B7396" w:rsidRPr="00A612A7">
        <w:rPr>
          <w:color w:val="000000"/>
          <w:sz w:val="28"/>
          <w:szCs w:val="28"/>
          <w:lang w:val="uk-UA"/>
        </w:rPr>
        <w:t>(2.</w:t>
      </w:r>
      <w:r w:rsidR="004A28AC" w:rsidRPr="00A612A7">
        <w:rPr>
          <w:color w:val="000000"/>
          <w:sz w:val="28"/>
          <w:szCs w:val="28"/>
          <w:lang w:val="uk-UA"/>
        </w:rPr>
        <w:t>1</w:t>
      </w:r>
      <w:r w:rsidR="00D86330" w:rsidRPr="00A612A7">
        <w:rPr>
          <w:color w:val="000000"/>
          <w:sz w:val="28"/>
          <w:szCs w:val="28"/>
          <w:lang w:val="uk-UA"/>
        </w:rPr>
        <w:t>4</w:t>
      </w:r>
      <w:r w:rsidR="000B7396" w:rsidRPr="00A612A7">
        <w:rPr>
          <w:color w:val="000000"/>
          <w:sz w:val="28"/>
          <w:szCs w:val="28"/>
          <w:lang w:val="uk-UA"/>
        </w:rPr>
        <w:t>)</w:t>
      </w:r>
    </w:p>
    <w:p w:rsidR="000B7396" w:rsidRPr="00A612A7" w:rsidRDefault="000B7396" w:rsidP="00AD1466">
      <w:pPr>
        <w:widowControl w:val="0"/>
        <w:spacing w:line="360" w:lineRule="auto"/>
        <w:ind w:right="125" w:firstLine="425"/>
        <w:jc w:val="both"/>
        <w:rPr>
          <w:color w:val="000000"/>
          <w:sz w:val="28"/>
          <w:szCs w:val="28"/>
          <w:lang w:val="uk-UA"/>
        </w:rPr>
      </w:pPr>
      <w:r w:rsidRPr="00A612A7">
        <w:rPr>
          <w:color w:val="000000"/>
          <w:sz w:val="28"/>
          <w:szCs w:val="28"/>
          <w:lang w:val="uk-UA"/>
        </w:rPr>
        <w:t xml:space="preserve">де </w:t>
      </w:r>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r>
              <w:rPr>
                <w:rFonts w:ascii="Cambria Math" w:hAnsi="Cambria Math"/>
                <w:color w:val="000000"/>
                <w:sz w:val="28"/>
                <w:szCs w:val="28"/>
                <w:lang w:val="uk-UA"/>
              </w:rPr>
              <m:t>А</m:t>
            </m:r>
          </m:sub>
        </m:sSub>
      </m:oMath>
      <w:r w:rsidRPr="00A612A7">
        <w:rPr>
          <w:color w:val="000000"/>
          <w:sz w:val="28"/>
          <w:szCs w:val="28"/>
          <w:lang w:val="uk-UA"/>
        </w:rPr>
        <w:t xml:space="preserve"> – шумова характеристика джерела шуму, дБА;</w:t>
      </w:r>
    </w:p>
    <w:p w:rsidR="000B7396" w:rsidRPr="00A612A7" w:rsidRDefault="000B7396" w:rsidP="00AD1466">
      <w:pPr>
        <w:widowControl w:val="0"/>
        <w:spacing w:line="360" w:lineRule="auto"/>
        <w:ind w:right="125" w:firstLine="425"/>
        <w:jc w:val="both"/>
        <w:rPr>
          <w:color w:val="000000"/>
          <w:sz w:val="28"/>
          <w:szCs w:val="28"/>
          <w:lang w:val="uk-UA"/>
        </w:rPr>
      </w:pP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відст</m:t>
                </m:r>
              </m:sub>
            </m:sSub>
          </m:sub>
        </m:sSub>
      </m:oMath>
      <w:r w:rsidRPr="00A612A7">
        <w:rPr>
          <w:color w:val="000000"/>
          <w:sz w:val="28"/>
          <w:szCs w:val="28"/>
          <w:lang w:val="uk-UA"/>
        </w:rPr>
        <w:t xml:space="preserve"> – поправка у дБА, що враховує зниження рівня звуку в залежності від відстані між джерелом шуму і розрахунковою точкою;</w:t>
      </w:r>
    </w:p>
    <w:p w:rsidR="000B7396" w:rsidRPr="00A612A7" w:rsidRDefault="000B7396" w:rsidP="00AD1466">
      <w:pPr>
        <w:widowControl w:val="0"/>
        <w:spacing w:line="360" w:lineRule="auto"/>
        <w:ind w:right="125" w:firstLine="425"/>
        <w:jc w:val="both"/>
        <w:rPr>
          <w:color w:val="000000"/>
          <w:sz w:val="28"/>
          <w:szCs w:val="28"/>
          <w:lang w:val="uk-UA"/>
        </w:rPr>
      </w:pP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пов</m:t>
                </m:r>
              </m:sub>
            </m:sSub>
          </m:sub>
        </m:sSub>
      </m:oMath>
      <w:r w:rsidRPr="00A612A7">
        <w:rPr>
          <w:color w:val="000000"/>
          <w:sz w:val="28"/>
          <w:szCs w:val="28"/>
          <w:lang w:val="uk-UA"/>
        </w:rPr>
        <w:t xml:space="preserve"> – поправка у дБА, що враховує зниження рівня звуку внаслідок затухання звуку в повітрі;</w:t>
      </w:r>
    </w:p>
    <w:p w:rsidR="000B7396" w:rsidRPr="00A612A7" w:rsidRDefault="000B7396" w:rsidP="00AD1466">
      <w:pPr>
        <w:widowControl w:val="0"/>
        <w:spacing w:line="360" w:lineRule="auto"/>
        <w:ind w:right="125" w:firstLine="425"/>
        <w:jc w:val="both"/>
        <w:rPr>
          <w:color w:val="000000"/>
          <w:sz w:val="28"/>
          <w:szCs w:val="28"/>
          <w:lang w:val="uk-UA"/>
        </w:rPr>
      </w:pP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пок</m:t>
                </m:r>
              </m:sub>
            </m:sSub>
          </m:sub>
        </m:sSub>
      </m:oMath>
      <w:r w:rsidRPr="00A612A7">
        <w:rPr>
          <w:color w:val="000000"/>
          <w:sz w:val="28"/>
          <w:szCs w:val="28"/>
          <w:lang w:val="uk-UA"/>
        </w:rPr>
        <w:t xml:space="preserve"> – поправка у дБА, що враховує вплив на рівень звуку типу покриття території,</w:t>
      </w:r>
      <w:r w:rsidR="00762519" w:rsidRPr="00A612A7">
        <w:rPr>
          <w:color w:val="000000"/>
          <w:sz w:val="28"/>
          <w:szCs w:val="28"/>
          <w:lang w:val="uk-UA"/>
        </w:rPr>
        <w:t xml:space="preserve"> </w:t>
      </w: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пок</m:t>
                </m:r>
              </m:sub>
            </m:sSub>
          </m:sub>
        </m:sSub>
      </m:oMath>
      <w:r w:rsidR="00762519" w:rsidRPr="00A612A7">
        <w:rPr>
          <w:color w:val="000000"/>
          <w:sz w:val="28"/>
          <w:szCs w:val="28"/>
          <w:lang w:val="uk-UA"/>
        </w:rPr>
        <w:t xml:space="preserve"> </w:t>
      </w:r>
      <w:r w:rsidRPr="00A612A7">
        <w:rPr>
          <w:color w:val="000000"/>
          <w:sz w:val="28"/>
          <w:szCs w:val="28"/>
          <w:lang w:val="uk-UA"/>
        </w:rPr>
        <w:t xml:space="preserve"> = 0;</w:t>
      </w:r>
    </w:p>
    <w:p w:rsidR="000B7396" w:rsidRPr="00A612A7" w:rsidRDefault="000B7396" w:rsidP="00AD1466">
      <w:pPr>
        <w:widowControl w:val="0"/>
        <w:spacing w:line="360" w:lineRule="auto"/>
        <w:ind w:right="125" w:firstLine="425"/>
        <w:jc w:val="both"/>
        <w:rPr>
          <w:color w:val="000000"/>
          <w:sz w:val="28"/>
          <w:szCs w:val="28"/>
          <w:lang w:val="uk-UA"/>
        </w:rPr>
      </w:pP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екр</m:t>
                </m:r>
              </m:sub>
            </m:sSub>
          </m:sub>
        </m:sSub>
      </m:oMath>
      <w:r w:rsidRPr="00A612A7">
        <w:rPr>
          <w:color w:val="000000"/>
          <w:sz w:val="28"/>
          <w:szCs w:val="28"/>
          <w:lang w:val="uk-UA"/>
        </w:rPr>
        <w:t xml:space="preserve"> – поправка у дБА, що враховує зниження рівня звуку екранами на шляху поширення шуму, </w:t>
      </w: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екр</m:t>
                </m:r>
              </m:sub>
            </m:sSub>
          </m:sub>
        </m:sSub>
      </m:oMath>
      <w:r w:rsidRPr="00A612A7">
        <w:rPr>
          <w:color w:val="000000"/>
          <w:sz w:val="28"/>
          <w:szCs w:val="28"/>
          <w:lang w:val="uk-UA"/>
        </w:rPr>
        <w:t xml:space="preserve"> = 0;</w:t>
      </w:r>
    </w:p>
    <w:p w:rsidR="000B7396" w:rsidRPr="00A612A7" w:rsidRDefault="000B7396" w:rsidP="00AD1466">
      <w:pPr>
        <w:widowControl w:val="0"/>
        <w:spacing w:line="360" w:lineRule="auto"/>
        <w:ind w:right="125" w:firstLine="425"/>
        <w:jc w:val="both"/>
        <w:rPr>
          <w:color w:val="000000"/>
          <w:sz w:val="28"/>
          <w:szCs w:val="28"/>
          <w:lang w:val="uk-UA"/>
        </w:rPr>
      </w:pP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зел</m:t>
                </m:r>
              </m:sub>
            </m:sSub>
          </m:sub>
        </m:sSub>
      </m:oMath>
      <w:r w:rsidRPr="00A612A7">
        <w:rPr>
          <w:color w:val="000000"/>
          <w:sz w:val="28"/>
          <w:szCs w:val="28"/>
          <w:lang w:val="uk-UA"/>
        </w:rPr>
        <w:t xml:space="preserve"> – поправка у дБА, що враховує зниження рівня звуку смугами зелених насаджень, </w:t>
      </w: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зел</m:t>
                </m:r>
              </m:sub>
            </m:sSub>
          </m:sub>
        </m:sSub>
      </m:oMath>
      <w:r w:rsidRPr="00A612A7">
        <w:rPr>
          <w:color w:val="000000"/>
          <w:sz w:val="28"/>
          <w:szCs w:val="28"/>
          <w:lang w:val="uk-UA"/>
        </w:rPr>
        <w:t xml:space="preserve"> = 0;</w:t>
      </w:r>
    </w:p>
    <w:p w:rsidR="000B7396" w:rsidRPr="00A612A7" w:rsidRDefault="000B7396" w:rsidP="00AD1466">
      <w:pPr>
        <w:widowControl w:val="0"/>
        <w:spacing w:line="360" w:lineRule="auto"/>
        <w:ind w:right="125" w:firstLine="425"/>
        <w:jc w:val="both"/>
        <w:rPr>
          <w:color w:val="000000"/>
          <w:sz w:val="28"/>
          <w:szCs w:val="28"/>
          <w:lang w:val="uk-UA"/>
        </w:rPr>
      </w:pP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обм</m:t>
                </m:r>
              </m:sub>
            </m:sSub>
          </m:sub>
        </m:sSub>
      </m:oMath>
      <w:r w:rsidRPr="00A612A7">
        <w:rPr>
          <w:color w:val="000000"/>
          <w:sz w:val="28"/>
          <w:szCs w:val="28"/>
          <w:lang w:val="uk-UA"/>
        </w:rPr>
        <w:t xml:space="preserve"> – поправка у дБА, що враховує зниження звуку внаслідок обмеження кута видимості джерела шуму з розрахункової точки, </w:t>
      </w: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обм</m:t>
                </m:r>
              </m:sub>
            </m:sSub>
          </m:sub>
        </m:sSub>
      </m:oMath>
      <w:r w:rsidRPr="00A612A7">
        <w:rPr>
          <w:color w:val="000000"/>
          <w:sz w:val="28"/>
          <w:szCs w:val="28"/>
          <w:lang w:val="uk-UA"/>
        </w:rPr>
        <w:t xml:space="preserve"> = 0;</w:t>
      </w:r>
    </w:p>
    <w:p w:rsidR="000B7396" w:rsidRPr="00A612A7" w:rsidRDefault="000B7396" w:rsidP="00AD1466">
      <w:pPr>
        <w:widowControl w:val="0"/>
        <w:spacing w:line="360" w:lineRule="auto"/>
        <w:ind w:right="125" w:firstLine="425"/>
        <w:jc w:val="both"/>
        <w:rPr>
          <w:color w:val="000000"/>
          <w:sz w:val="28"/>
          <w:szCs w:val="28"/>
          <w:lang w:val="uk-UA"/>
        </w:rPr>
      </w:pP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відб</m:t>
                </m:r>
              </m:sub>
            </m:sSub>
          </m:sub>
        </m:sSub>
      </m:oMath>
      <w:r w:rsidRPr="00A612A7">
        <w:rPr>
          <w:color w:val="000000"/>
          <w:sz w:val="28"/>
          <w:szCs w:val="28"/>
          <w:lang w:val="uk-UA"/>
        </w:rPr>
        <w:tab/>
        <w:t xml:space="preserve">– поправка у дБА, що враховує підвищення рівня звуку в розрахунковій точці внаслідок накладення звуку, відбитого від огороджувальних конструкцій будівель, </w:t>
      </w: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L</m:t>
            </m:r>
          </m:e>
          <m:sub>
            <m:sSub>
              <m:sSubPr>
                <m:ctrlPr>
                  <w:rPr>
                    <w:rFonts w:ascii="Cambria Math" w:hAnsi="Cambria Math"/>
                    <w:i/>
                    <w:color w:val="000000"/>
                    <w:sz w:val="28"/>
                    <w:szCs w:val="28"/>
                    <w:lang w:val="uk-UA"/>
                  </w:rPr>
                </m:ctrlPr>
              </m:sSubPr>
              <m:e>
                <m:r>
                  <w:rPr>
                    <w:rFonts w:ascii="Cambria Math" w:hAnsi="Cambria Math"/>
                    <w:color w:val="000000"/>
                    <w:sz w:val="28"/>
                    <w:szCs w:val="28"/>
                    <w:lang w:val="uk-UA"/>
                  </w:rPr>
                  <m:t>А</m:t>
                </m:r>
              </m:e>
              <m:sub>
                <m:r>
                  <w:rPr>
                    <w:rFonts w:ascii="Cambria Math" w:hAnsi="Cambria Math"/>
                    <w:color w:val="000000"/>
                    <w:sz w:val="28"/>
                    <w:szCs w:val="28"/>
                    <w:lang w:val="uk-UA"/>
                  </w:rPr>
                  <m:t>відб</m:t>
                </m:r>
              </m:sub>
            </m:sSub>
          </m:sub>
        </m:sSub>
      </m:oMath>
      <w:r w:rsidRPr="00A612A7">
        <w:rPr>
          <w:color w:val="000000"/>
          <w:sz w:val="28"/>
          <w:szCs w:val="28"/>
          <w:lang w:val="uk-UA"/>
        </w:rPr>
        <w:t xml:space="preserve"> = 0.</w:t>
      </w:r>
    </w:p>
    <w:p w:rsidR="004E767B" w:rsidRPr="00A612A7" w:rsidRDefault="004E767B" w:rsidP="00AD1466">
      <w:pPr>
        <w:widowControl w:val="0"/>
        <w:spacing w:line="360" w:lineRule="auto"/>
        <w:ind w:right="125" w:firstLine="425"/>
        <w:jc w:val="both"/>
        <w:rPr>
          <w:color w:val="000000"/>
          <w:sz w:val="28"/>
          <w:szCs w:val="28"/>
          <w:lang w:val="uk-UA"/>
        </w:rPr>
      </w:pPr>
    </w:p>
    <w:p w:rsidR="00762519" w:rsidRPr="00A612A7" w:rsidRDefault="00762519" w:rsidP="00AD1466">
      <w:pPr>
        <w:widowControl w:val="0"/>
        <w:spacing w:line="360" w:lineRule="auto"/>
        <w:ind w:right="125" w:firstLine="425"/>
        <w:jc w:val="both"/>
        <w:rPr>
          <w:color w:val="000000"/>
          <w:sz w:val="28"/>
          <w:szCs w:val="28"/>
          <w:lang w:val="uk-UA"/>
        </w:rPr>
      </w:pPr>
      <w:r w:rsidRPr="00A612A7">
        <w:rPr>
          <w:color w:val="000000"/>
          <w:sz w:val="28"/>
          <w:szCs w:val="28"/>
          <w:lang w:val="uk-UA"/>
        </w:rPr>
        <w:t>Сумарний рівень звуку від декількох джерел шуму визначається за формулою:</w:t>
      </w:r>
    </w:p>
    <w:p w:rsidR="004E767B" w:rsidRPr="00A612A7" w:rsidRDefault="004E767B" w:rsidP="00AD1466">
      <w:pPr>
        <w:widowControl w:val="0"/>
        <w:spacing w:line="360" w:lineRule="auto"/>
        <w:ind w:right="125" w:firstLine="425"/>
        <w:jc w:val="both"/>
        <w:rPr>
          <w:color w:val="000000"/>
          <w:sz w:val="28"/>
          <w:szCs w:val="28"/>
          <w:lang w:val="uk-UA"/>
        </w:rPr>
      </w:pPr>
    </w:p>
    <w:p w:rsidR="00762519" w:rsidRPr="00A612A7" w:rsidRDefault="000220F5" w:rsidP="00AD1466">
      <w:pPr>
        <w:widowControl w:val="0"/>
        <w:spacing w:line="360" w:lineRule="auto"/>
        <w:ind w:right="125" w:firstLine="425"/>
        <w:jc w:val="right"/>
        <w:rPr>
          <w:color w:val="000000"/>
          <w:sz w:val="28"/>
          <w:szCs w:val="28"/>
          <w:lang w:val="uk-UA"/>
        </w:rPr>
      </w:pPr>
      <m:oMath>
        <m:sSub>
          <m:sSubPr>
            <m:ctrlPr>
              <w:rPr>
                <w:rFonts w:ascii="Cambria Math" w:hAnsi="Cambria Math"/>
                <w:i/>
                <w:color w:val="000000"/>
                <w:sz w:val="32"/>
                <w:szCs w:val="28"/>
                <w:lang w:val="uk-UA"/>
              </w:rPr>
            </m:ctrlPr>
          </m:sSubPr>
          <m:e>
            <m:r>
              <w:rPr>
                <w:rFonts w:ascii="Cambria Math" w:hAnsi="Cambria Math"/>
                <w:color w:val="000000"/>
                <w:sz w:val="32"/>
                <w:szCs w:val="28"/>
                <w:lang w:val="uk-UA"/>
              </w:rPr>
              <m:t>L</m:t>
            </m:r>
          </m:e>
          <m:sub>
            <m:r>
              <w:rPr>
                <w:rFonts w:ascii="Cambria Math" w:hAnsi="Cambria Math"/>
                <w:color w:val="000000"/>
                <w:sz w:val="32"/>
                <w:szCs w:val="28"/>
                <w:lang w:val="uk-UA"/>
              </w:rPr>
              <m:t>сум</m:t>
            </m:r>
          </m:sub>
        </m:sSub>
        <m:r>
          <w:rPr>
            <w:rFonts w:ascii="Cambria Math" w:hAnsi="Cambria Math"/>
            <w:color w:val="000000"/>
            <w:sz w:val="32"/>
            <w:szCs w:val="28"/>
            <w:lang w:val="uk-UA"/>
          </w:rPr>
          <m:t>=10</m:t>
        </m:r>
        <m:func>
          <m:funcPr>
            <m:ctrlPr>
              <w:rPr>
                <w:rFonts w:ascii="Cambria Math" w:hAnsi="Cambria Math"/>
                <w:i/>
                <w:color w:val="000000"/>
                <w:sz w:val="32"/>
                <w:szCs w:val="28"/>
                <w:lang w:val="uk-UA"/>
              </w:rPr>
            </m:ctrlPr>
          </m:funcPr>
          <m:fName>
            <m:r>
              <m:rPr>
                <m:sty m:val="p"/>
              </m:rPr>
              <w:rPr>
                <w:rFonts w:ascii="Cambria Math" w:hAnsi="Cambria Math"/>
                <w:color w:val="000000"/>
                <w:sz w:val="32"/>
                <w:szCs w:val="28"/>
                <w:lang w:val="uk-UA"/>
              </w:rPr>
              <m:t>lg</m:t>
            </m:r>
          </m:fName>
          <m:e>
            <m:nary>
              <m:naryPr>
                <m:chr m:val="∑"/>
                <m:limLoc m:val="undOvr"/>
                <m:ctrlPr>
                  <w:rPr>
                    <w:rFonts w:ascii="Cambria Math" w:hAnsi="Cambria Math"/>
                    <w:i/>
                    <w:color w:val="000000"/>
                    <w:sz w:val="32"/>
                    <w:szCs w:val="28"/>
                    <w:lang w:val="uk-UA"/>
                  </w:rPr>
                </m:ctrlPr>
              </m:naryPr>
              <m:sub>
                <m:r>
                  <w:rPr>
                    <w:rFonts w:ascii="Cambria Math" w:hAnsi="Cambria Math"/>
                    <w:color w:val="000000"/>
                    <w:sz w:val="32"/>
                    <w:szCs w:val="28"/>
                    <w:lang w:val="uk-UA"/>
                  </w:rPr>
                  <m:t>і=1</m:t>
                </m:r>
              </m:sub>
              <m:sup>
                <m:r>
                  <w:rPr>
                    <w:rFonts w:ascii="Cambria Math" w:hAnsi="Cambria Math"/>
                    <w:color w:val="000000"/>
                    <w:sz w:val="32"/>
                    <w:szCs w:val="28"/>
                    <w:lang w:val="uk-UA"/>
                  </w:rPr>
                  <m:t>n</m:t>
                </m:r>
              </m:sup>
              <m:e>
                <m:sSup>
                  <m:sSupPr>
                    <m:ctrlPr>
                      <w:rPr>
                        <w:rFonts w:ascii="Cambria Math" w:hAnsi="Cambria Math"/>
                        <w:i/>
                        <w:color w:val="000000"/>
                        <w:sz w:val="32"/>
                        <w:szCs w:val="28"/>
                        <w:lang w:val="uk-UA"/>
                      </w:rPr>
                    </m:ctrlPr>
                  </m:sSupPr>
                  <m:e>
                    <m:r>
                      <w:rPr>
                        <w:rFonts w:ascii="Cambria Math" w:hAnsi="Cambria Math"/>
                        <w:color w:val="000000"/>
                        <w:sz w:val="32"/>
                        <w:szCs w:val="28"/>
                        <w:lang w:val="uk-UA"/>
                      </w:rPr>
                      <m:t>10</m:t>
                    </m:r>
                  </m:e>
                  <m:sup>
                    <m:r>
                      <w:rPr>
                        <w:rFonts w:ascii="Cambria Math" w:hAnsi="Cambria Math"/>
                        <w:color w:val="000000"/>
                        <w:sz w:val="32"/>
                        <w:szCs w:val="28"/>
                        <w:lang w:val="uk-UA"/>
                      </w:rPr>
                      <m:t>0,1</m:t>
                    </m:r>
                    <m:sSub>
                      <m:sSubPr>
                        <m:ctrlPr>
                          <w:rPr>
                            <w:rFonts w:ascii="Cambria Math" w:hAnsi="Cambria Math"/>
                            <w:i/>
                            <w:color w:val="000000"/>
                            <w:sz w:val="32"/>
                            <w:szCs w:val="28"/>
                            <w:lang w:val="uk-UA"/>
                          </w:rPr>
                        </m:ctrlPr>
                      </m:sSubPr>
                      <m:e>
                        <m:r>
                          <w:rPr>
                            <w:rFonts w:ascii="Cambria Math" w:hAnsi="Cambria Math"/>
                            <w:color w:val="000000"/>
                            <w:sz w:val="32"/>
                            <w:szCs w:val="28"/>
                            <w:lang w:val="uk-UA"/>
                          </w:rPr>
                          <m:t>L</m:t>
                        </m:r>
                      </m:e>
                      <m:sub>
                        <m:r>
                          <w:rPr>
                            <w:rFonts w:ascii="Cambria Math" w:hAnsi="Cambria Math"/>
                            <w:color w:val="000000"/>
                            <w:sz w:val="32"/>
                            <w:szCs w:val="28"/>
                            <w:lang w:val="uk-UA"/>
                          </w:rPr>
                          <m:t>і</m:t>
                        </m:r>
                      </m:sub>
                    </m:sSub>
                  </m:sup>
                </m:sSup>
              </m:e>
            </m:nary>
          </m:e>
        </m:func>
      </m:oMath>
      <w:r w:rsidR="00762519" w:rsidRPr="00A612A7">
        <w:rPr>
          <w:color w:val="000000"/>
          <w:sz w:val="28"/>
          <w:szCs w:val="28"/>
          <w:lang w:val="uk-UA"/>
        </w:rPr>
        <w:t xml:space="preserve">                                         (2.</w:t>
      </w:r>
      <w:r w:rsidR="004A28AC" w:rsidRPr="00A612A7">
        <w:rPr>
          <w:color w:val="000000"/>
          <w:sz w:val="28"/>
          <w:szCs w:val="28"/>
          <w:lang w:val="uk-UA"/>
        </w:rPr>
        <w:t>1</w:t>
      </w:r>
      <w:r w:rsidR="00D86330" w:rsidRPr="00A612A7">
        <w:rPr>
          <w:color w:val="000000"/>
          <w:sz w:val="28"/>
          <w:szCs w:val="28"/>
          <w:lang w:val="uk-UA"/>
        </w:rPr>
        <w:t>5</w:t>
      </w:r>
      <w:r w:rsidR="00762519" w:rsidRPr="00A612A7">
        <w:rPr>
          <w:color w:val="000000"/>
          <w:sz w:val="28"/>
          <w:szCs w:val="28"/>
          <w:lang w:val="uk-UA"/>
        </w:rPr>
        <w:t>)</w:t>
      </w:r>
    </w:p>
    <w:p w:rsidR="00762519" w:rsidRPr="00A612A7" w:rsidRDefault="00762519" w:rsidP="00AD1466">
      <w:pPr>
        <w:widowControl w:val="0"/>
        <w:spacing w:line="360" w:lineRule="auto"/>
        <w:ind w:right="125" w:firstLine="425"/>
        <w:jc w:val="both"/>
        <w:rPr>
          <w:color w:val="000000"/>
          <w:sz w:val="28"/>
          <w:szCs w:val="28"/>
          <w:lang w:val="uk-UA"/>
        </w:rPr>
      </w:pPr>
      <w:r w:rsidRPr="00A612A7">
        <w:rPr>
          <w:color w:val="000000"/>
          <w:sz w:val="28"/>
          <w:szCs w:val="28"/>
          <w:lang w:val="uk-UA"/>
        </w:rPr>
        <w:t xml:space="preserve">де </w:t>
      </w:r>
      <m:oMath>
        <m:sSub>
          <m:sSubPr>
            <m:ctrlPr>
              <w:rPr>
                <w:rFonts w:ascii="Cambria Math" w:hAnsi="Cambria Math"/>
                <w:i/>
                <w:color w:val="000000"/>
                <w:sz w:val="32"/>
                <w:szCs w:val="28"/>
                <w:lang w:val="uk-UA"/>
              </w:rPr>
            </m:ctrlPr>
          </m:sSubPr>
          <m:e>
            <m:r>
              <w:rPr>
                <w:rFonts w:ascii="Cambria Math" w:hAnsi="Cambria Math"/>
                <w:color w:val="000000"/>
                <w:sz w:val="32"/>
                <w:szCs w:val="28"/>
                <w:lang w:val="uk-UA"/>
              </w:rPr>
              <m:t>L</m:t>
            </m:r>
          </m:e>
          <m:sub>
            <m:r>
              <w:rPr>
                <w:rFonts w:ascii="Cambria Math" w:hAnsi="Cambria Math"/>
                <w:color w:val="000000"/>
                <w:sz w:val="32"/>
                <w:szCs w:val="28"/>
                <w:lang w:val="uk-UA"/>
              </w:rPr>
              <m:t>і</m:t>
            </m:r>
          </m:sub>
        </m:sSub>
      </m:oMath>
      <w:r w:rsidRPr="00A612A7">
        <w:rPr>
          <w:color w:val="000000"/>
          <w:sz w:val="28"/>
          <w:szCs w:val="28"/>
          <w:lang w:val="uk-UA"/>
        </w:rPr>
        <w:t xml:space="preserve"> – рівень звуку i-го джерела шуму, дБА; </w:t>
      </w:r>
    </w:p>
    <w:p w:rsidR="00762519" w:rsidRPr="00A612A7" w:rsidRDefault="00762519" w:rsidP="00AD1466">
      <w:pPr>
        <w:widowControl w:val="0"/>
        <w:spacing w:line="360" w:lineRule="auto"/>
        <w:ind w:right="125" w:firstLine="425"/>
        <w:jc w:val="both"/>
        <w:rPr>
          <w:color w:val="000000"/>
          <w:sz w:val="28"/>
          <w:szCs w:val="28"/>
          <w:lang w:val="uk-UA"/>
        </w:rPr>
      </w:pPr>
      <w:r w:rsidRPr="00A612A7">
        <w:rPr>
          <w:color w:val="000000"/>
          <w:sz w:val="28"/>
          <w:szCs w:val="28"/>
          <w:lang w:val="uk-UA"/>
        </w:rPr>
        <w:t>n – кількість окремих джерел шуму.</w:t>
      </w:r>
    </w:p>
    <w:p w:rsidR="00D00172" w:rsidRPr="00A612A7" w:rsidRDefault="00762519" w:rsidP="00AD1466">
      <w:pPr>
        <w:widowControl w:val="0"/>
        <w:spacing w:line="360" w:lineRule="auto"/>
        <w:ind w:right="125" w:firstLine="425"/>
        <w:jc w:val="both"/>
        <w:rPr>
          <w:color w:val="000000"/>
          <w:sz w:val="28"/>
          <w:szCs w:val="28"/>
          <w:lang w:val="uk-UA"/>
        </w:rPr>
      </w:pPr>
      <w:r w:rsidRPr="00A612A7">
        <w:rPr>
          <w:color w:val="000000"/>
          <w:sz w:val="28"/>
          <w:szCs w:val="28"/>
          <w:lang w:val="uk-UA"/>
        </w:rPr>
        <w:t xml:space="preserve"> </w:t>
      </w:r>
    </w:p>
    <w:p w:rsidR="00762519" w:rsidRPr="00A612A7" w:rsidRDefault="00762519" w:rsidP="00AD1466">
      <w:pPr>
        <w:widowControl w:val="0"/>
        <w:spacing w:line="360" w:lineRule="auto"/>
        <w:ind w:right="125" w:firstLine="425"/>
        <w:jc w:val="both"/>
        <w:rPr>
          <w:color w:val="000000"/>
          <w:sz w:val="28"/>
          <w:szCs w:val="28"/>
          <w:lang w:val="uk-UA"/>
        </w:rPr>
        <w:sectPr w:rsidR="00762519" w:rsidRPr="00A612A7" w:rsidSect="00214349">
          <w:pgSz w:w="11910" w:h="16840"/>
          <w:pgMar w:top="1134" w:right="567" w:bottom="1134" w:left="1701" w:header="720" w:footer="720" w:gutter="0"/>
          <w:cols w:space="720"/>
          <w:docGrid w:linePitch="326"/>
        </w:sectPr>
      </w:pPr>
    </w:p>
    <w:p w:rsidR="00805DCE" w:rsidRPr="00A612A7" w:rsidRDefault="00DD2229" w:rsidP="00AD1466">
      <w:pPr>
        <w:pStyle w:val="1"/>
        <w:spacing w:before="0" w:beforeAutospacing="0" w:after="0" w:afterAutospacing="0" w:line="360" w:lineRule="auto"/>
        <w:jc w:val="center"/>
        <w:rPr>
          <w:sz w:val="28"/>
          <w:szCs w:val="28"/>
          <w:lang w:val="uk-UA" w:bidi="ru-RU"/>
        </w:rPr>
      </w:pPr>
      <w:bookmarkStart w:id="91" w:name="_Toc26716743"/>
      <w:bookmarkStart w:id="92" w:name="_Toc26717131"/>
      <w:bookmarkStart w:id="93" w:name="_Toc26757811"/>
      <w:r w:rsidRPr="00A612A7">
        <w:rPr>
          <w:sz w:val="28"/>
          <w:szCs w:val="28"/>
          <w:lang w:val="uk-UA" w:bidi="ru-RU"/>
        </w:rPr>
        <w:t>3</w:t>
      </w:r>
      <w:r w:rsidR="004E767B" w:rsidRPr="00A612A7">
        <w:rPr>
          <w:sz w:val="28"/>
          <w:szCs w:val="28"/>
          <w:lang w:val="uk-UA" w:bidi="ru-RU"/>
        </w:rPr>
        <w:t>.</w:t>
      </w:r>
      <w:r w:rsidRPr="00A612A7">
        <w:rPr>
          <w:sz w:val="28"/>
          <w:szCs w:val="28"/>
          <w:lang w:val="uk-UA" w:bidi="ru-RU"/>
        </w:rPr>
        <w:t xml:space="preserve"> </w:t>
      </w:r>
      <w:r w:rsidR="00ED45BD" w:rsidRPr="00A612A7">
        <w:rPr>
          <w:sz w:val="28"/>
          <w:szCs w:val="28"/>
          <w:lang w:val="uk-UA" w:bidi="ru-RU"/>
        </w:rPr>
        <w:t>ОБГОВОРЕННЯ РЕЗУЛЬТАТІВ ДОСЛІДЖЕНЬ</w:t>
      </w:r>
      <w:bookmarkEnd w:id="91"/>
      <w:bookmarkEnd w:id="92"/>
      <w:bookmarkEnd w:id="93"/>
    </w:p>
    <w:p w:rsidR="00C750DF" w:rsidRPr="00A612A7" w:rsidRDefault="00C750DF" w:rsidP="00AD1466">
      <w:pPr>
        <w:spacing w:line="360" w:lineRule="auto"/>
        <w:ind w:firstLine="426"/>
        <w:jc w:val="both"/>
        <w:rPr>
          <w:sz w:val="28"/>
          <w:lang w:val="uk-UA" w:bidi="ru-RU"/>
        </w:rPr>
      </w:pPr>
      <w:r w:rsidRPr="00A612A7">
        <w:rPr>
          <w:sz w:val="28"/>
          <w:lang w:val="uk-UA" w:bidi="ru-RU"/>
        </w:rPr>
        <w:t>Питання скорочення нормативної санітарно-захисної зони фермерських підприємств</w:t>
      </w:r>
      <w:r w:rsidR="00782360" w:rsidRPr="00A612A7">
        <w:rPr>
          <w:sz w:val="28"/>
          <w:lang w:val="uk-UA" w:bidi="ru-RU"/>
        </w:rPr>
        <w:t xml:space="preserve"> до розрахунк</w:t>
      </w:r>
      <w:r w:rsidR="00B75F26" w:rsidRPr="00A612A7">
        <w:rPr>
          <w:sz w:val="28"/>
          <w:lang w:val="uk-UA" w:bidi="ru-RU"/>
        </w:rPr>
        <w:t xml:space="preserve">ових меж на даний момент виникає досить часто. </w:t>
      </w:r>
      <w:r w:rsidR="0075631C" w:rsidRPr="00A612A7">
        <w:rPr>
          <w:sz w:val="28"/>
          <w:lang w:val="uk-UA" w:bidi="ru-RU"/>
        </w:rPr>
        <w:t>Насамперед тому, що існує проблема будівництва житлової забудови в межах санітарно-захисної зони виробничого майданчику. Це зумовлено, в першу чергу, відсутністю жорсткого контролю за недотриманням нормативів та вимог при будівництві житлових, громадських та інших непромислових будівель.</w:t>
      </w:r>
    </w:p>
    <w:p w:rsidR="0084323C" w:rsidRPr="00A612A7" w:rsidRDefault="0075631C" w:rsidP="00AD1466">
      <w:pPr>
        <w:spacing w:line="360" w:lineRule="auto"/>
        <w:ind w:firstLine="426"/>
        <w:jc w:val="both"/>
        <w:rPr>
          <w:bCs/>
          <w:sz w:val="28"/>
          <w:lang w:val="uk-UA" w:bidi="ru-RU"/>
        </w:rPr>
      </w:pPr>
      <w:r w:rsidRPr="00A612A7">
        <w:rPr>
          <w:bCs/>
          <w:sz w:val="28"/>
          <w:lang w:val="uk-UA" w:bidi="ru-RU"/>
        </w:rPr>
        <w:t xml:space="preserve">При дотриманні </w:t>
      </w:r>
      <w:r w:rsidR="0084323C" w:rsidRPr="00A612A7">
        <w:rPr>
          <w:bCs/>
          <w:sz w:val="28"/>
          <w:lang w:val="uk-UA" w:bidi="ru-RU"/>
        </w:rPr>
        <w:t xml:space="preserve">підприємством </w:t>
      </w:r>
      <w:r w:rsidR="0084323C" w:rsidRPr="00A612A7">
        <w:rPr>
          <w:sz w:val="28"/>
          <w:lang w:val="uk-UA" w:bidi="ru-RU"/>
        </w:rPr>
        <w:t xml:space="preserve">гігієнічних нормативів та вимог на межі розрахункової санітарно-захисної зони, існує варіант затвердження фактичної санітарно-захисної зони </w:t>
      </w:r>
      <w:r w:rsidR="0084323C" w:rsidRPr="00A612A7">
        <w:rPr>
          <w:bCs/>
          <w:sz w:val="28"/>
          <w:lang w:val="uk-UA" w:bidi="ru-RU"/>
        </w:rPr>
        <w:t>на підставі висновку державної санітарно-епідеміологічної експертизи проектних матеріалів, що затверджується Головним санітарним лікарем України.</w:t>
      </w:r>
    </w:p>
    <w:p w:rsidR="0084323C" w:rsidRPr="00A612A7" w:rsidRDefault="0084323C" w:rsidP="00AD1466">
      <w:pPr>
        <w:spacing w:line="360" w:lineRule="auto"/>
        <w:ind w:firstLine="426"/>
        <w:jc w:val="both"/>
        <w:rPr>
          <w:bCs/>
          <w:sz w:val="28"/>
          <w:lang w:val="uk-UA" w:bidi="ru-RU"/>
        </w:rPr>
      </w:pPr>
    </w:p>
    <w:p w:rsidR="00805DCE" w:rsidRPr="00A612A7" w:rsidRDefault="00805DCE" w:rsidP="00AD1466">
      <w:pPr>
        <w:pStyle w:val="2"/>
        <w:spacing w:before="0" w:line="360" w:lineRule="auto"/>
        <w:ind w:firstLine="425"/>
        <w:jc w:val="both"/>
        <w:rPr>
          <w:rFonts w:ascii="Times New Roman" w:hAnsi="Times New Roman" w:cs="Times New Roman"/>
          <w:b/>
          <w:color w:val="auto"/>
          <w:sz w:val="28"/>
          <w:lang w:val="uk-UA" w:bidi="ru-RU"/>
        </w:rPr>
      </w:pPr>
      <w:bookmarkStart w:id="94" w:name="_Toc26716744"/>
      <w:bookmarkStart w:id="95" w:name="_Toc26717132"/>
      <w:bookmarkStart w:id="96" w:name="_Toc26757812"/>
      <w:r w:rsidRPr="00A612A7">
        <w:rPr>
          <w:rFonts w:ascii="Times New Roman" w:hAnsi="Times New Roman" w:cs="Times New Roman"/>
          <w:b/>
          <w:color w:val="auto"/>
          <w:sz w:val="28"/>
          <w:szCs w:val="28"/>
          <w:lang w:val="uk-UA" w:bidi="ru-RU"/>
        </w:rPr>
        <w:t xml:space="preserve">3.1 </w:t>
      </w:r>
      <w:r w:rsidR="00F91378" w:rsidRPr="00A612A7">
        <w:rPr>
          <w:rFonts w:ascii="Times New Roman" w:hAnsi="Times New Roman" w:cs="Times New Roman"/>
          <w:b/>
          <w:color w:val="auto"/>
          <w:sz w:val="28"/>
          <w:lang w:val="uk-UA" w:bidi="ru-RU"/>
        </w:rPr>
        <w:t>Розрахунок обсягів викидів забруднюючих речовин від фермерських підприємств</w:t>
      </w:r>
      <w:bookmarkEnd w:id="94"/>
      <w:bookmarkEnd w:id="95"/>
      <w:bookmarkEnd w:id="96"/>
    </w:p>
    <w:p w:rsidR="00F91378" w:rsidRPr="00A612A7" w:rsidRDefault="00432A43" w:rsidP="00AD1466">
      <w:pPr>
        <w:spacing w:line="360" w:lineRule="auto"/>
        <w:ind w:firstLine="425"/>
        <w:jc w:val="both"/>
        <w:rPr>
          <w:sz w:val="28"/>
          <w:lang w:val="uk-UA" w:bidi="ru-RU"/>
        </w:rPr>
      </w:pPr>
      <w:r w:rsidRPr="00A612A7">
        <w:rPr>
          <w:sz w:val="28"/>
          <w:lang w:val="uk-UA" w:bidi="ru-RU"/>
        </w:rPr>
        <w:t>Характеристики джерел викидів описано в розділі 2. Розрахунки обсягів викидів забруднюючих речовин проведено лише від приміщень для утримання тварин</w:t>
      </w:r>
      <w:r w:rsidR="00BF5772" w:rsidRPr="00A612A7">
        <w:rPr>
          <w:sz w:val="28"/>
          <w:lang w:val="uk-UA" w:bidi="ru-RU"/>
        </w:rPr>
        <w:t xml:space="preserve"> та опалювального устаткування</w:t>
      </w:r>
      <w:r w:rsidRPr="00A612A7">
        <w:rPr>
          <w:sz w:val="28"/>
          <w:lang w:val="uk-UA" w:bidi="ru-RU"/>
        </w:rPr>
        <w:t xml:space="preserve">, як для найбільш впливових джерел викидів забруднюючих речовин на атмосферне повітря. </w:t>
      </w:r>
    </w:p>
    <w:p w:rsidR="001B342D" w:rsidRPr="00A612A7" w:rsidRDefault="001B342D" w:rsidP="00AD1466">
      <w:pPr>
        <w:spacing w:line="360" w:lineRule="auto"/>
        <w:ind w:firstLine="425"/>
        <w:jc w:val="both"/>
        <w:rPr>
          <w:sz w:val="28"/>
          <w:lang w:val="uk-UA" w:bidi="ru-RU"/>
        </w:rPr>
      </w:pPr>
      <w:r w:rsidRPr="00A612A7">
        <w:rPr>
          <w:sz w:val="28"/>
          <w:lang w:val="uk-UA" w:bidi="ru-RU"/>
        </w:rPr>
        <w:t>Визначення обсягів викидів забруднюючих речовин від тваринницьких комплексів та звіроферм здійснюється відповідно до «Методического пособия по расчету, нормированию и контролю выбросов загрязняющих веществ в атмосферный воздух, НИИ Атмосфера, СПб, 2005», посилання на яке наявне в методиці «Збірник показників емісії (питомих викидів) забруднюючих речовин в атмосферне повітря різними виробництвами», УкрНТЕК, Донецьк, 2004 р. Т.3.</w:t>
      </w:r>
    </w:p>
    <w:p w:rsidR="001B342D" w:rsidRPr="00A612A7" w:rsidRDefault="008E60FF" w:rsidP="00AD1466">
      <w:pPr>
        <w:spacing w:line="360" w:lineRule="auto"/>
        <w:ind w:firstLine="425"/>
        <w:jc w:val="both"/>
        <w:rPr>
          <w:sz w:val="28"/>
          <w:lang w:val="uk-UA" w:bidi="ru-RU"/>
        </w:rPr>
      </w:pPr>
      <w:r w:rsidRPr="00A612A7">
        <w:rPr>
          <w:sz w:val="28"/>
          <w:lang w:val="uk-UA" w:bidi="ru-RU"/>
        </w:rPr>
        <w:t>Розрахунки було проведено за формулами 2.1 – 2.2 на основі величин питомих викидів з таблиць 2.4 – 2.9.</w:t>
      </w:r>
    </w:p>
    <w:p w:rsidR="008E60FF" w:rsidRPr="00A612A7" w:rsidRDefault="008E60FF" w:rsidP="00AD1466">
      <w:pPr>
        <w:spacing w:line="360" w:lineRule="auto"/>
        <w:ind w:firstLine="425"/>
        <w:jc w:val="both"/>
        <w:rPr>
          <w:sz w:val="28"/>
          <w:lang w:val="uk-UA" w:bidi="ru-RU"/>
        </w:rPr>
      </w:pPr>
      <w:r w:rsidRPr="00A612A7">
        <w:rPr>
          <w:sz w:val="28"/>
          <w:lang w:val="uk-UA" w:bidi="ru-RU"/>
        </w:rPr>
        <w:t xml:space="preserve">Сумарні викиди забруднюючих речовин при утриманні тварин, зведено в </w:t>
      </w:r>
      <w:r w:rsidR="00D271E6" w:rsidRPr="00A612A7">
        <w:rPr>
          <w:sz w:val="28"/>
          <w:lang w:val="uk-UA" w:bidi="ru-RU"/>
        </w:rPr>
        <w:t xml:space="preserve">загальну </w:t>
      </w:r>
      <w:r w:rsidRPr="00A612A7">
        <w:rPr>
          <w:sz w:val="28"/>
          <w:lang w:val="uk-UA" w:bidi="ru-RU"/>
        </w:rPr>
        <w:t>таблицю 3.</w:t>
      </w:r>
      <w:r w:rsidR="00D271E6" w:rsidRPr="00A612A7">
        <w:rPr>
          <w:sz w:val="28"/>
          <w:lang w:val="uk-UA" w:bidi="ru-RU"/>
        </w:rPr>
        <w:t>1</w:t>
      </w:r>
      <w:r w:rsidRPr="00A612A7">
        <w:rPr>
          <w:sz w:val="28"/>
          <w:lang w:val="uk-UA" w:bidi="ru-RU"/>
        </w:rPr>
        <w:t>.</w:t>
      </w:r>
    </w:p>
    <w:p w:rsidR="00D271E6" w:rsidRPr="00A612A7" w:rsidRDefault="00D271E6" w:rsidP="00AD1466">
      <w:pPr>
        <w:spacing w:line="360" w:lineRule="auto"/>
        <w:jc w:val="both"/>
        <w:rPr>
          <w:sz w:val="28"/>
          <w:lang w:val="uk-UA" w:bidi="ru-RU"/>
        </w:rPr>
      </w:pPr>
    </w:p>
    <w:p w:rsidR="00D271E6" w:rsidRPr="00A612A7" w:rsidRDefault="00D271E6" w:rsidP="00AD1466">
      <w:pPr>
        <w:spacing w:line="360" w:lineRule="auto"/>
        <w:ind w:firstLine="426"/>
        <w:jc w:val="both"/>
        <w:rPr>
          <w:sz w:val="28"/>
          <w:lang w:val="uk-UA" w:bidi="ru-RU"/>
        </w:rPr>
      </w:pPr>
      <w:r w:rsidRPr="00A612A7">
        <w:rPr>
          <w:sz w:val="28"/>
          <w:lang w:val="uk-UA" w:bidi="ru-RU"/>
        </w:rPr>
        <w:t>Таблиця 3.1</w:t>
      </w:r>
      <w:r w:rsidR="004E767B" w:rsidRPr="00A612A7">
        <w:rPr>
          <w:sz w:val="28"/>
          <w:lang w:val="uk-UA" w:bidi="ru-RU"/>
        </w:rPr>
        <w:t>–</w:t>
      </w:r>
      <w:r w:rsidRPr="00A612A7">
        <w:rPr>
          <w:sz w:val="28"/>
          <w:lang w:val="uk-UA" w:bidi="ru-RU"/>
        </w:rPr>
        <w:t xml:space="preserve"> Сумарні викиди забруднюючих речовин при утриманні тварин</w:t>
      </w:r>
    </w:p>
    <w:tbl>
      <w:tblPr>
        <w:tblStyle w:val="a3"/>
        <w:tblW w:w="0" w:type="auto"/>
        <w:tblInd w:w="108" w:type="dxa"/>
        <w:tblLook w:val="04A0" w:firstRow="1" w:lastRow="0" w:firstColumn="1" w:lastColumn="0" w:noHBand="0" w:noVBand="1"/>
      </w:tblPr>
      <w:tblGrid>
        <w:gridCol w:w="756"/>
        <w:gridCol w:w="3262"/>
        <w:gridCol w:w="1373"/>
        <w:gridCol w:w="1435"/>
        <w:gridCol w:w="1412"/>
        <w:gridCol w:w="1417"/>
      </w:tblGrid>
      <w:tr w:rsidR="000B4344" w:rsidRPr="00A612A7" w:rsidTr="004E767B">
        <w:trPr>
          <w:trHeight w:val="271"/>
        </w:trPr>
        <w:tc>
          <w:tcPr>
            <w:tcW w:w="4018" w:type="dxa"/>
            <w:gridSpan w:val="2"/>
            <w:vMerge w:val="restart"/>
            <w:vAlign w:val="center"/>
          </w:tcPr>
          <w:p w:rsidR="00EC0B8E" w:rsidRPr="00A612A7" w:rsidRDefault="00EC0B8E" w:rsidP="00AD1466">
            <w:pPr>
              <w:spacing w:line="360" w:lineRule="auto"/>
              <w:jc w:val="center"/>
              <w:rPr>
                <w:sz w:val="28"/>
                <w:szCs w:val="28"/>
                <w:lang w:bidi="ru-RU"/>
              </w:rPr>
            </w:pPr>
            <w:r w:rsidRPr="00A612A7">
              <w:rPr>
                <w:sz w:val="28"/>
                <w:szCs w:val="28"/>
                <w:lang w:bidi="ru-RU"/>
              </w:rPr>
              <w:t>Забруднюючі речовини</w:t>
            </w:r>
          </w:p>
        </w:tc>
        <w:tc>
          <w:tcPr>
            <w:tcW w:w="5637" w:type="dxa"/>
            <w:gridSpan w:val="4"/>
            <w:vAlign w:val="center"/>
          </w:tcPr>
          <w:p w:rsidR="00EC0B8E" w:rsidRPr="00A612A7" w:rsidRDefault="00EC0B8E" w:rsidP="00AD1466">
            <w:pPr>
              <w:spacing w:line="360" w:lineRule="auto"/>
              <w:jc w:val="center"/>
              <w:rPr>
                <w:sz w:val="28"/>
                <w:szCs w:val="28"/>
                <w:lang w:bidi="ru-RU"/>
              </w:rPr>
            </w:pPr>
            <w:r w:rsidRPr="00A612A7">
              <w:rPr>
                <w:sz w:val="28"/>
                <w:szCs w:val="28"/>
                <w:lang w:bidi="ru-RU"/>
              </w:rPr>
              <w:t>Значення викидів забруднюючих речовин</w:t>
            </w:r>
          </w:p>
        </w:tc>
      </w:tr>
      <w:tr w:rsidR="000B4344" w:rsidRPr="00A612A7" w:rsidTr="004E767B">
        <w:trPr>
          <w:trHeight w:val="231"/>
        </w:trPr>
        <w:tc>
          <w:tcPr>
            <w:tcW w:w="4018" w:type="dxa"/>
            <w:gridSpan w:val="2"/>
            <w:vMerge/>
            <w:vAlign w:val="center"/>
          </w:tcPr>
          <w:p w:rsidR="00EC0B8E" w:rsidRPr="00A612A7" w:rsidRDefault="00EC0B8E" w:rsidP="00AD1466">
            <w:pPr>
              <w:spacing w:line="360" w:lineRule="auto"/>
              <w:jc w:val="center"/>
              <w:rPr>
                <w:sz w:val="28"/>
                <w:szCs w:val="28"/>
                <w:lang w:bidi="ru-RU"/>
              </w:rPr>
            </w:pPr>
          </w:p>
        </w:tc>
        <w:tc>
          <w:tcPr>
            <w:tcW w:w="2808" w:type="dxa"/>
            <w:gridSpan w:val="2"/>
            <w:vAlign w:val="center"/>
          </w:tcPr>
          <w:p w:rsidR="00EC0B8E" w:rsidRPr="00A612A7" w:rsidRDefault="00EC0B8E" w:rsidP="00AD1466">
            <w:pPr>
              <w:spacing w:line="360" w:lineRule="auto"/>
              <w:jc w:val="center"/>
              <w:rPr>
                <w:sz w:val="28"/>
                <w:szCs w:val="28"/>
                <w:lang w:bidi="ru-RU"/>
              </w:rPr>
            </w:pPr>
            <w:r w:rsidRPr="00A612A7">
              <w:rPr>
                <w:sz w:val="28"/>
                <w:szCs w:val="28"/>
                <w:lang w:bidi="ru-RU"/>
              </w:rPr>
              <w:t>Підприємство І</w:t>
            </w:r>
          </w:p>
        </w:tc>
        <w:tc>
          <w:tcPr>
            <w:tcW w:w="2829" w:type="dxa"/>
            <w:gridSpan w:val="2"/>
            <w:vAlign w:val="center"/>
          </w:tcPr>
          <w:p w:rsidR="00EC0B8E" w:rsidRPr="00A612A7" w:rsidRDefault="00EC0B8E" w:rsidP="00AD1466">
            <w:pPr>
              <w:spacing w:line="360" w:lineRule="auto"/>
              <w:jc w:val="center"/>
              <w:rPr>
                <w:sz w:val="28"/>
                <w:szCs w:val="28"/>
                <w:lang w:bidi="ru-RU"/>
              </w:rPr>
            </w:pPr>
            <w:r w:rsidRPr="00A612A7">
              <w:rPr>
                <w:sz w:val="28"/>
                <w:szCs w:val="28"/>
                <w:lang w:bidi="ru-RU"/>
              </w:rPr>
              <w:t>Підприємство ІІ</w:t>
            </w:r>
          </w:p>
        </w:tc>
      </w:tr>
      <w:tr w:rsidR="000B4344" w:rsidRPr="00A612A7" w:rsidTr="004E767B">
        <w:trPr>
          <w:trHeight w:val="528"/>
        </w:trPr>
        <w:tc>
          <w:tcPr>
            <w:tcW w:w="756" w:type="dxa"/>
            <w:vAlign w:val="center"/>
          </w:tcPr>
          <w:p w:rsidR="00EC0B8E" w:rsidRPr="00A612A7" w:rsidRDefault="00EC0B8E" w:rsidP="00AD1466">
            <w:pPr>
              <w:spacing w:line="360" w:lineRule="auto"/>
              <w:jc w:val="center"/>
              <w:rPr>
                <w:sz w:val="28"/>
                <w:szCs w:val="28"/>
                <w:lang w:bidi="ru-RU"/>
              </w:rPr>
            </w:pPr>
            <w:r w:rsidRPr="00A612A7">
              <w:rPr>
                <w:sz w:val="28"/>
                <w:szCs w:val="28"/>
                <w:lang w:bidi="ru-RU"/>
              </w:rPr>
              <w:t>Код</w:t>
            </w:r>
          </w:p>
        </w:tc>
        <w:tc>
          <w:tcPr>
            <w:tcW w:w="3262" w:type="dxa"/>
            <w:vAlign w:val="center"/>
          </w:tcPr>
          <w:p w:rsidR="00EC0B8E" w:rsidRPr="00A612A7" w:rsidRDefault="00EC0B8E" w:rsidP="00AD1466">
            <w:pPr>
              <w:spacing w:line="360" w:lineRule="auto"/>
              <w:jc w:val="center"/>
              <w:rPr>
                <w:sz w:val="28"/>
                <w:szCs w:val="28"/>
                <w:lang w:bidi="ru-RU"/>
              </w:rPr>
            </w:pPr>
            <w:r w:rsidRPr="00A612A7">
              <w:rPr>
                <w:sz w:val="28"/>
                <w:szCs w:val="28"/>
                <w:lang w:bidi="ru-RU"/>
              </w:rPr>
              <w:t>Найменування</w:t>
            </w:r>
          </w:p>
        </w:tc>
        <w:tc>
          <w:tcPr>
            <w:tcW w:w="1373" w:type="dxa"/>
            <w:vAlign w:val="center"/>
          </w:tcPr>
          <w:p w:rsidR="00EC0B8E" w:rsidRPr="00A612A7" w:rsidRDefault="00EC0B8E" w:rsidP="00AD1466">
            <w:pPr>
              <w:spacing w:line="360" w:lineRule="auto"/>
              <w:jc w:val="center"/>
              <w:rPr>
                <w:sz w:val="28"/>
                <w:szCs w:val="28"/>
                <w:lang w:bidi="ru-RU"/>
              </w:rPr>
            </w:pPr>
            <w:r w:rsidRPr="00A612A7">
              <w:rPr>
                <w:sz w:val="28"/>
                <w:szCs w:val="28"/>
                <w:lang w:bidi="ru-RU"/>
              </w:rPr>
              <w:t>г/с</w:t>
            </w:r>
          </w:p>
        </w:tc>
        <w:tc>
          <w:tcPr>
            <w:tcW w:w="1435" w:type="dxa"/>
            <w:vAlign w:val="center"/>
          </w:tcPr>
          <w:p w:rsidR="00EC0B8E" w:rsidRPr="00A612A7" w:rsidRDefault="00EC0B8E" w:rsidP="00AD1466">
            <w:pPr>
              <w:spacing w:line="360" w:lineRule="auto"/>
              <w:jc w:val="center"/>
              <w:rPr>
                <w:sz w:val="28"/>
                <w:szCs w:val="28"/>
                <w:lang w:bidi="ru-RU"/>
              </w:rPr>
            </w:pPr>
            <w:r w:rsidRPr="00A612A7">
              <w:rPr>
                <w:sz w:val="28"/>
                <w:szCs w:val="28"/>
                <w:lang w:bidi="ru-RU"/>
              </w:rPr>
              <w:t>т/рік</w:t>
            </w:r>
          </w:p>
        </w:tc>
        <w:tc>
          <w:tcPr>
            <w:tcW w:w="1412" w:type="dxa"/>
            <w:vAlign w:val="center"/>
          </w:tcPr>
          <w:p w:rsidR="00EC0B8E" w:rsidRPr="00A612A7" w:rsidRDefault="00EC0B8E" w:rsidP="00AD1466">
            <w:pPr>
              <w:spacing w:line="360" w:lineRule="auto"/>
              <w:jc w:val="center"/>
              <w:rPr>
                <w:sz w:val="28"/>
                <w:szCs w:val="28"/>
                <w:lang w:bidi="ru-RU"/>
              </w:rPr>
            </w:pPr>
            <w:r w:rsidRPr="00A612A7">
              <w:rPr>
                <w:sz w:val="28"/>
                <w:szCs w:val="28"/>
                <w:lang w:bidi="ru-RU"/>
              </w:rPr>
              <w:t>г/с</w:t>
            </w:r>
          </w:p>
        </w:tc>
        <w:tc>
          <w:tcPr>
            <w:tcW w:w="1417" w:type="dxa"/>
            <w:vAlign w:val="center"/>
          </w:tcPr>
          <w:p w:rsidR="00EC0B8E" w:rsidRPr="00A612A7" w:rsidRDefault="00EC0B8E" w:rsidP="00AD1466">
            <w:pPr>
              <w:spacing w:line="360" w:lineRule="auto"/>
              <w:jc w:val="center"/>
              <w:rPr>
                <w:sz w:val="28"/>
                <w:szCs w:val="28"/>
                <w:lang w:bidi="ru-RU"/>
              </w:rPr>
            </w:pPr>
            <w:r w:rsidRPr="00A612A7">
              <w:rPr>
                <w:sz w:val="28"/>
                <w:szCs w:val="28"/>
                <w:lang w:bidi="ru-RU"/>
              </w:rPr>
              <w:t>т/рік</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303</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Амі</w:t>
            </w:r>
            <w:r w:rsidRPr="00A612A7">
              <w:rPr>
                <w:color w:val="000000"/>
                <w:spacing w:val="-1"/>
                <w:sz w:val="28"/>
                <w:szCs w:val="28"/>
              </w:rPr>
              <w:t>а</w:t>
            </w:r>
            <w:r w:rsidRPr="00A612A7">
              <w:rPr>
                <w:color w:val="000000"/>
                <w:sz w:val="28"/>
                <w:szCs w:val="28"/>
              </w:rPr>
              <w:t>к</w:t>
            </w:r>
          </w:p>
        </w:tc>
        <w:tc>
          <w:tcPr>
            <w:tcW w:w="1373" w:type="dxa"/>
            <w:vAlign w:val="center"/>
          </w:tcPr>
          <w:p w:rsidR="009F30EE" w:rsidRPr="00A612A7" w:rsidRDefault="009F30EE" w:rsidP="00AD1466">
            <w:pPr>
              <w:spacing w:line="360" w:lineRule="auto"/>
              <w:jc w:val="center"/>
              <w:rPr>
                <w:sz w:val="28"/>
                <w:szCs w:val="28"/>
              </w:rPr>
            </w:pPr>
            <w:r w:rsidRPr="00A612A7">
              <w:rPr>
                <w:sz w:val="28"/>
                <w:szCs w:val="28"/>
              </w:rPr>
              <w:t>0,0066</w:t>
            </w:r>
          </w:p>
        </w:tc>
        <w:tc>
          <w:tcPr>
            <w:tcW w:w="1435" w:type="dxa"/>
            <w:vAlign w:val="center"/>
          </w:tcPr>
          <w:p w:rsidR="009F30EE" w:rsidRPr="00A612A7" w:rsidRDefault="009F30EE" w:rsidP="00917E61">
            <w:pPr>
              <w:spacing w:line="360" w:lineRule="auto"/>
              <w:jc w:val="center"/>
              <w:rPr>
                <w:sz w:val="28"/>
                <w:szCs w:val="28"/>
              </w:rPr>
            </w:pPr>
            <w:r w:rsidRPr="00A612A7">
              <w:rPr>
                <w:sz w:val="28"/>
                <w:szCs w:val="28"/>
              </w:rPr>
              <w:t>0,1472</w:t>
            </w:r>
          </w:p>
        </w:tc>
        <w:tc>
          <w:tcPr>
            <w:tcW w:w="1412" w:type="dxa"/>
            <w:vAlign w:val="center"/>
          </w:tcPr>
          <w:p w:rsidR="009F30EE" w:rsidRPr="00A612A7" w:rsidRDefault="009F30EE" w:rsidP="00AD1466">
            <w:pPr>
              <w:spacing w:line="360" w:lineRule="auto"/>
              <w:jc w:val="center"/>
              <w:rPr>
                <w:sz w:val="28"/>
                <w:szCs w:val="28"/>
              </w:rPr>
            </w:pPr>
            <w:r w:rsidRPr="00A612A7">
              <w:rPr>
                <w:sz w:val="28"/>
                <w:szCs w:val="28"/>
              </w:rPr>
              <w:t>0,019</w:t>
            </w:r>
            <w:r w:rsidR="00460E40" w:rsidRPr="00A612A7">
              <w:rPr>
                <w:sz w:val="28"/>
                <w:szCs w:val="28"/>
              </w:rPr>
              <w:t>7</w:t>
            </w:r>
          </w:p>
        </w:tc>
        <w:tc>
          <w:tcPr>
            <w:tcW w:w="1417" w:type="dxa"/>
            <w:vAlign w:val="center"/>
          </w:tcPr>
          <w:p w:rsidR="009F30EE" w:rsidRPr="00A612A7" w:rsidRDefault="009F30EE" w:rsidP="00AD1466">
            <w:pPr>
              <w:spacing w:line="360" w:lineRule="auto"/>
              <w:jc w:val="center"/>
              <w:rPr>
                <w:sz w:val="28"/>
                <w:szCs w:val="28"/>
              </w:rPr>
            </w:pPr>
            <w:r w:rsidRPr="00A612A7">
              <w:rPr>
                <w:sz w:val="28"/>
                <w:szCs w:val="28"/>
              </w:rPr>
              <w:t>0,3302</w:t>
            </w:r>
            <w:r w:rsidR="00460E40" w:rsidRPr="00A612A7">
              <w:rPr>
                <w:sz w:val="28"/>
                <w:szCs w:val="28"/>
              </w:rPr>
              <w:t>8</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333</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Сір</w:t>
            </w:r>
            <w:r w:rsidRPr="00A612A7">
              <w:rPr>
                <w:color w:val="000000"/>
                <w:spacing w:val="1"/>
                <w:sz w:val="28"/>
                <w:szCs w:val="28"/>
              </w:rPr>
              <w:t>к</w:t>
            </w:r>
            <w:r w:rsidRPr="00A612A7">
              <w:rPr>
                <w:color w:val="000000"/>
                <w:sz w:val="28"/>
                <w:szCs w:val="28"/>
              </w:rPr>
              <w:t>оводень</w:t>
            </w:r>
          </w:p>
        </w:tc>
        <w:tc>
          <w:tcPr>
            <w:tcW w:w="1373" w:type="dxa"/>
            <w:vAlign w:val="center"/>
          </w:tcPr>
          <w:p w:rsidR="009F30EE" w:rsidRPr="00A612A7" w:rsidRDefault="009F30EE" w:rsidP="00AD1466">
            <w:pPr>
              <w:spacing w:line="360" w:lineRule="auto"/>
              <w:jc w:val="center"/>
              <w:rPr>
                <w:sz w:val="28"/>
                <w:szCs w:val="28"/>
              </w:rPr>
            </w:pPr>
            <w:r w:rsidRPr="00A612A7">
              <w:rPr>
                <w:sz w:val="28"/>
                <w:szCs w:val="28"/>
              </w:rPr>
              <w:t>1,55E-04</w:t>
            </w:r>
          </w:p>
        </w:tc>
        <w:tc>
          <w:tcPr>
            <w:tcW w:w="1435" w:type="dxa"/>
            <w:vAlign w:val="center"/>
          </w:tcPr>
          <w:p w:rsidR="009F30EE" w:rsidRPr="00A612A7" w:rsidRDefault="00917E61" w:rsidP="00AD1466">
            <w:pPr>
              <w:spacing w:line="360" w:lineRule="auto"/>
              <w:jc w:val="center"/>
              <w:rPr>
                <w:sz w:val="28"/>
                <w:szCs w:val="28"/>
              </w:rPr>
            </w:pPr>
            <w:r w:rsidRPr="00A612A7">
              <w:rPr>
                <w:sz w:val="28"/>
                <w:szCs w:val="28"/>
              </w:rPr>
              <w:t>0,0039</w:t>
            </w:r>
          </w:p>
        </w:tc>
        <w:tc>
          <w:tcPr>
            <w:tcW w:w="1412" w:type="dxa"/>
            <w:vAlign w:val="center"/>
          </w:tcPr>
          <w:p w:rsidR="009F30EE" w:rsidRPr="00A612A7" w:rsidRDefault="009F30EE" w:rsidP="00AD1466">
            <w:pPr>
              <w:spacing w:line="360" w:lineRule="auto"/>
              <w:jc w:val="center"/>
              <w:rPr>
                <w:sz w:val="28"/>
                <w:szCs w:val="28"/>
              </w:rPr>
            </w:pPr>
            <w:r w:rsidRPr="00A612A7">
              <w:rPr>
                <w:sz w:val="28"/>
                <w:szCs w:val="28"/>
              </w:rPr>
              <w:t>0,0044</w:t>
            </w:r>
          </w:p>
        </w:tc>
        <w:tc>
          <w:tcPr>
            <w:tcW w:w="1417" w:type="dxa"/>
            <w:vAlign w:val="center"/>
          </w:tcPr>
          <w:p w:rsidR="009F30EE" w:rsidRPr="00A612A7" w:rsidRDefault="009F30EE" w:rsidP="00AD1466">
            <w:pPr>
              <w:spacing w:line="360" w:lineRule="auto"/>
              <w:jc w:val="center"/>
              <w:rPr>
                <w:sz w:val="28"/>
                <w:szCs w:val="28"/>
              </w:rPr>
            </w:pPr>
            <w:r w:rsidRPr="00A612A7">
              <w:rPr>
                <w:sz w:val="28"/>
                <w:szCs w:val="28"/>
              </w:rPr>
              <w:t>0,0740</w:t>
            </w:r>
            <w:r w:rsidR="00460E40" w:rsidRPr="00A612A7">
              <w:rPr>
                <w:sz w:val="28"/>
                <w:szCs w:val="28"/>
              </w:rPr>
              <w:t>6</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410</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Метан</w:t>
            </w:r>
          </w:p>
        </w:tc>
        <w:tc>
          <w:tcPr>
            <w:tcW w:w="1373" w:type="dxa"/>
            <w:vAlign w:val="center"/>
          </w:tcPr>
          <w:p w:rsidR="009F30EE" w:rsidRPr="00A612A7" w:rsidRDefault="009F30EE" w:rsidP="00AD1466">
            <w:pPr>
              <w:spacing w:line="360" w:lineRule="auto"/>
              <w:jc w:val="center"/>
              <w:rPr>
                <w:sz w:val="28"/>
                <w:szCs w:val="28"/>
              </w:rPr>
            </w:pPr>
            <w:r w:rsidRPr="00A612A7">
              <w:rPr>
                <w:sz w:val="28"/>
                <w:szCs w:val="28"/>
              </w:rPr>
              <w:t>0,0321</w:t>
            </w:r>
          </w:p>
        </w:tc>
        <w:tc>
          <w:tcPr>
            <w:tcW w:w="1435" w:type="dxa"/>
            <w:vAlign w:val="center"/>
          </w:tcPr>
          <w:p w:rsidR="009F30EE" w:rsidRPr="00A612A7" w:rsidRDefault="009F30EE" w:rsidP="00917E61">
            <w:pPr>
              <w:spacing w:line="360" w:lineRule="auto"/>
              <w:jc w:val="center"/>
              <w:rPr>
                <w:sz w:val="28"/>
                <w:szCs w:val="28"/>
              </w:rPr>
            </w:pPr>
            <w:r w:rsidRPr="00A612A7">
              <w:rPr>
                <w:sz w:val="28"/>
                <w:szCs w:val="28"/>
              </w:rPr>
              <w:t>0,721</w:t>
            </w:r>
            <w:r w:rsidR="00917E61" w:rsidRPr="00A612A7">
              <w:rPr>
                <w:sz w:val="28"/>
                <w:szCs w:val="28"/>
              </w:rPr>
              <w:t>7</w:t>
            </w:r>
          </w:p>
        </w:tc>
        <w:tc>
          <w:tcPr>
            <w:tcW w:w="1412" w:type="dxa"/>
            <w:vAlign w:val="center"/>
          </w:tcPr>
          <w:p w:rsidR="009F30EE" w:rsidRPr="00A612A7" w:rsidRDefault="00460E40" w:rsidP="00AD1466">
            <w:pPr>
              <w:spacing w:line="360" w:lineRule="auto"/>
              <w:jc w:val="center"/>
              <w:rPr>
                <w:sz w:val="28"/>
                <w:szCs w:val="28"/>
              </w:rPr>
            </w:pPr>
            <w:r w:rsidRPr="00A612A7">
              <w:rPr>
                <w:sz w:val="28"/>
                <w:szCs w:val="28"/>
              </w:rPr>
              <w:t>0,4360</w:t>
            </w:r>
          </w:p>
        </w:tc>
        <w:tc>
          <w:tcPr>
            <w:tcW w:w="1417" w:type="dxa"/>
            <w:vAlign w:val="center"/>
          </w:tcPr>
          <w:p w:rsidR="009F30EE" w:rsidRPr="00A612A7" w:rsidRDefault="009F30EE" w:rsidP="00AD1466">
            <w:pPr>
              <w:spacing w:line="360" w:lineRule="auto"/>
              <w:jc w:val="center"/>
              <w:rPr>
                <w:sz w:val="28"/>
                <w:szCs w:val="28"/>
              </w:rPr>
            </w:pPr>
            <w:r w:rsidRPr="00A612A7">
              <w:rPr>
                <w:sz w:val="28"/>
                <w:szCs w:val="28"/>
              </w:rPr>
              <w:t>1</w:t>
            </w:r>
            <w:r w:rsidR="004952A9" w:rsidRPr="00A612A7">
              <w:rPr>
                <w:sz w:val="28"/>
                <w:szCs w:val="28"/>
              </w:rPr>
              <w:t>,3</w:t>
            </w:r>
            <w:r w:rsidRPr="00A612A7">
              <w:rPr>
                <w:sz w:val="28"/>
                <w:szCs w:val="28"/>
              </w:rPr>
              <w:t>75</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1071</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Фенол</w:t>
            </w:r>
          </w:p>
        </w:tc>
        <w:tc>
          <w:tcPr>
            <w:tcW w:w="1373" w:type="dxa"/>
            <w:vAlign w:val="center"/>
          </w:tcPr>
          <w:p w:rsidR="009F30EE" w:rsidRPr="00A612A7" w:rsidRDefault="009F30EE" w:rsidP="00AD1466">
            <w:pPr>
              <w:spacing w:line="360" w:lineRule="auto"/>
              <w:jc w:val="center"/>
              <w:rPr>
                <w:sz w:val="28"/>
                <w:szCs w:val="28"/>
              </w:rPr>
            </w:pPr>
            <w:r w:rsidRPr="00A612A7">
              <w:rPr>
                <w:sz w:val="28"/>
                <w:szCs w:val="28"/>
              </w:rPr>
              <w:t>8,01E-05</w:t>
            </w:r>
          </w:p>
        </w:tc>
        <w:tc>
          <w:tcPr>
            <w:tcW w:w="1435" w:type="dxa"/>
            <w:vAlign w:val="center"/>
          </w:tcPr>
          <w:p w:rsidR="009F30EE" w:rsidRPr="00A612A7" w:rsidRDefault="009F30EE" w:rsidP="00917E61">
            <w:pPr>
              <w:spacing w:line="360" w:lineRule="auto"/>
              <w:jc w:val="center"/>
              <w:rPr>
                <w:sz w:val="28"/>
                <w:szCs w:val="28"/>
              </w:rPr>
            </w:pPr>
            <w:r w:rsidRPr="00A612A7">
              <w:rPr>
                <w:sz w:val="28"/>
                <w:szCs w:val="28"/>
              </w:rPr>
              <w:t>0,002</w:t>
            </w:r>
            <w:r w:rsidR="00917E61" w:rsidRPr="00A612A7">
              <w:rPr>
                <w:sz w:val="28"/>
                <w:szCs w:val="28"/>
              </w:rPr>
              <w:t>1</w:t>
            </w:r>
          </w:p>
        </w:tc>
        <w:tc>
          <w:tcPr>
            <w:tcW w:w="1412" w:type="dxa"/>
            <w:vAlign w:val="center"/>
          </w:tcPr>
          <w:p w:rsidR="009F30EE" w:rsidRPr="00A612A7" w:rsidRDefault="009F30EE" w:rsidP="00AD1466">
            <w:pPr>
              <w:spacing w:line="360" w:lineRule="auto"/>
              <w:jc w:val="center"/>
              <w:rPr>
                <w:sz w:val="28"/>
                <w:szCs w:val="28"/>
              </w:rPr>
            </w:pPr>
            <w:r w:rsidRPr="00A612A7">
              <w:rPr>
                <w:sz w:val="28"/>
                <w:szCs w:val="28"/>
              </w:rPr>
              <w:t>0,0002</w:t>
            </w:r>
            <w:r w:rsidR="00460E40" w:rsidRPr="00A612A7">
              <w:rPr>
                <w:sz w:val="28"/>
                <w:szCs w:val="28"/>
              </w:rPr>
              <w:t>4</w:t>
            </w:r>
          </w:p>
        </w:tc>
        <w:tc>
          <w:tcPr>
            <w:tcW w:w="1417" w:type="dxa"/>
            <w:vAlign w:val="center"/>
          </w:tcPr>
          <w:p w:rsidR="009F30EE" w:rsidRPr="00A612A7" w:rsidRDefault="009F30EE" w:rsidP="00AD1466">
            <w:pPr>
              <w:spacing w:line="360" w:lineRule="auto"/>
              <w:jc w:val="center"/>
              <w:rPr>
                <w:sz w:val="28"/>
                <w:szCs w:val="28"/>
              </w:rPr>
            </w:pPr>
            <w:r w:rsidRPr="00A612A7">
              <w:rPr>
                <w:sz w:val="28"/>
                <w:szCs w:val="28"/>
              </w:rPr>
              <w:t>0,0040</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1314</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 xml:space="preserve">Альдегід </w:t>
            </w:r>
            <w:r w:rsidRPr="00A612A7">
              <w:rPr>
                <w:color w:val="000000"/>
                <w:spacing w:val="1"/>
                <w:sz w:val="28"/>
                <w:szCs w:val="28"/>
              </w:rPr>
              <w:t>п</w:t>
            </w:r>
            <w:r w:rsidRPr="00A612A7">
              <w:rPr>
                <w:color w:val="000000"/>
                <w:sz w:val="28"/>
                <w:szCs w:val="28"/>
              </w:rPr>
              <w:t>ро</w:t>
            </w:r>
            <w:r w:rsidRPr="00A612A7">
              <w:rPr>
                <w:color w:val="000000"/>
                <w:spacing w:val="1"/>
                <w:sz w:val="28"/>
                <w:szCs w:val="28"/>
              </w:rPr>
              <w:t>п</w:t>
            </w:r>
            <w:r w:rsidRPr="00A612A7">
              <w:rPr>
                <w:color w:val="000000"/>
                <w:sz w:val="28"/>
                <w:szCs w:val="28"/>
              </w:rPr>
              <w:t>і</w:t>
            </w:r>
            <w:r w:rsidRPr="00A612A7">
              <w:rPr>
                <w:color w:val="000000"/>
                <w:spacing w:val="-1"/>
                <w:sz w:val="28"/>
                <w:szCs w:val="28"/>
              </w:rPr>
              <w:t>о</w:t>
            </w:r>
            <w:r w:rsidRPr="00A612A7">
              <w:rPr>
                <w:color w:val="000000"/>
                <w:sz w:val="28"/>
                <w:szCs w:val="28"/>
              </w:rPr>
              <w:t>нов</w:t>
            </w:r>
            <w:r w:rsidRPr="00A612A7">
              <w:rPr>
                <w:color w:val="000000"/>
                <w:spacing w:val="-1"/>
                <w:sz w:val="28"/>
                <w:szCs w:val="28"/>
              </w:rPr>
              <w:t>и</w:t>
            </w:r>
            <w:r w:rsidRPr="00A612A7">
              <w:rPr>
                <w:color w:val="000000"/>
                <w:sz w:val="28"/>
                <w:szCs w:val="28"/>
              </w:rPr>
              <w:t>й (</w:t>
            </w:r>
            <w:r w:rsidRPr="00A612A7">
              <w:rPr>
                <w:color w:val="000000"/>
                <w:spacing w:val="1"/>
                <w:sz w:val="28"/>
                <w:szCs w:val="28"/>
              </w:rPr>
              <w:t>п</w:t>
            </w:r>
            <w:r w:rsidRPr="00A612A7">
              <w:rPr>
                <w:color w:val="000000"/>
                <w:sz w:val="28"/>
                <w:szCs w:val="28"/>
              </w:rPr>
              <w:t>ро</w:t>
            </w:r>
            <w:r w:rsidRPr="00A612A7">
              <w:rPr>
                <w:color w:val="000000"/>
                <w:spacing w:val="1"/>
                <w:sz w:val="28"/>
                <w:szCs w:val="28"/>
              </w:rPr>
              <w:t>п</w:t>
            </w:r>
            <w:r w:rsidRPr="00A612A7">
              <w:rPr>
                <w:color w:val="000000"/>
                <w:sz w:val="28"/>
                <w:szCs w:val="28"/>
              </w:rPr>
              <w:t>аналь)</w:t>
            </w:r>
          </w:p>
        </w:tc>
        <w:tc>
          <w:tcPr>
            <w:tcW w:w="1373" w:type="dxa"/>
            <w:vAlign w:val="center"/>
          </w:tcPr>
          <w:p w:rsidR="009F30EE" w:rsidRPr="00A612A7" w:rsidRDefault="009F30EE" w:rsidP="00AD1466">
            <w:pPr>
              <w:spacing w:line="360" w:lineRule="auto"/>
              <w:jc w:val="center"/>
              <w:rPr>
                <w:sz w:val="28"/>
                <w:szCs w:val="28"/>
              </w:rPr>
            </w:pPr>
            <w:r w:rsidRPr="00A612A7">
              <w:rPr>
                <w:sz w:val="28"/>
                <w:szCs w:val="28"/>
              </w:rPr>
              <w:t>0,000178</w:t>
            </w:r>
          </w:p>
        </w:tc>
        <w:tc>
          <w:tcPr>
            <w:tcW w:w="1435" w:type="dxa"/>
            <w:vAlign w:val="center"/>
          </w:tcPr>
          <w:p w:rsidR="009F30EE" w:rsidRPr="00A612A7" w:rsidRDefault="009F30EE" w:rsidP="00AD1466">
            <w:pPr>
              <w:spacing w:line="360" w:lineRule="auto"/>
              <w:jc w:val="center"/>
              <w:rPr>
                <w:sz w:val="28"/>
                <w:szCs w:val="28"/>
              </w:rPr>
            </w:pPr>
            <w:r w:rsidRPr="00A612A7">
              <w:rPr>
                <w:sz w:val="28"/>
                <w:szCs w:val="28"/>
              </w:rPr>
              <w:t>0,00445</w:t>
            </w:r>
          </w:p>
        </w:tc>
        <w:tc>
          <w:tcPr>
            <w:tcW w:w="1412" w:type="dxa"/>
            <w:vAlign w:val="center"/>
          </w:tcPr>
          <w:p w:rsidR="009F30EE" w:rsidRPr="00A612A7" w:rsidRDefault="009F30EE" w:rsidP="00AD1466">
            <w:pPr>
              <w:spacing w:line="360" w:lineRule="auto"/>
              <w:jc w:val="center"/>
              <w:rPr>
                <w:sz w:val="28"/>
                <w:szCs w:val="28"/>
              </w:rPr>
            </w:pPr>
            <w:r w:rsidRPr="00A612A7">
              <w:rPr>
                <w:sz w:val="28"/>
                <w:szCs w:val="28"/>
              </w:rPr>
              <w:t>0,0014</w:t>
            </w:r>
            <w:r w:rsidR="00460E40" w:rsidRPr="00A612A7">
              <w:rPr>
                <w:sz w:val="28"/>
                <w:szCs w:val="28"/>
              </w:rPr>
              <w:t>2</w:t>
            </w:r>
          </w:p>
        </w:tc>
        <w:tc>
          <w:tcPr>
            <w:tcW w:w="1417" w:type="dxa"/>
            <w:vAlign w:val="center"/>
          </w:tcPr>
          <w:p w:rsidR="009F30EE" w:rsidRPr="00A612A7" w:rsidRDefault="009F30EE" w:rsidP="00AD1466">
            <w:pPr>
              <w:spacing w:line="360" w:lineRule="auto"/>
              <w:jc w:val="center"/>
              <w:rPr>
                <w:sz w:val="28"/>
                <w:szCs w:val="28"/>
              </w:rPr>
            </w:pPr>
            <w:r w:rsidRPr="00A612A7">
              <w:rPr>
                <w:sz w:val="28"/>
                <w:szCs w:val="28"/>
              </w:rPr>
              <w:t>0,0240</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1531</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К</w:t>
            </w:r>
            <w:r w:rsidRPr="00A612A7">
              <w:rPr>
                <w:color w:val="000000"/>
                <w:spacing w:val="1"/>
                <w:sz w:val="28"/>
                <w:szCs w:val="28"/>
              </w:rPr>
              <w:t>и</w:t>
            </w:r>
            <w:r w:rsidRPr="00A612A7">
              <w:rPr>
                <w:color w:val="000000"/>
                <w:sz w:val="28"/>
                <w:szCs w:val="28"/>
              </w:rPr>
              <w:t>слота капро</w:t>
            </w:r>
            <w:r w:rsidRPr="00A612A7">
              <w:rPr>
                <w:color w:val="000000"/>
                <w:spacing w:val="1"/>
                <w:sz w:val="28"/>
                <w:szCs w:val="28"/>
              </w:rPr>
              <w:t>н</w:t>
            </w:r>
            <w:r w:rsidRPr="00A612A7">
              <w:rPr>
                <w:color w:val="000000"/>
                <w:sz w:val="28"/>
                <w:szCs w:val="28"/>
              </w:rPr>
              <w:t>ова</w:t>
            </w:r>
          </w:p>
        </w:tc>
        <w:tc>
          <w:tcPr>
            <w:tcW w:w="1373" w:type="dxa"/>
            <w:vAlign w:val="center"/>
          </w:tcPr>
          <w:p w:rsidR="009F30EE" w:rsidRPr="00A612A7" w:rsidRDefault="009F30EE" w:rsidP="00AD1466">
            <w:pPr>
              <w:spacing w:line="360" w:lineRule="auto"/>
              <w:jc w:val="center"/>
              <w:rPr>
                <w:sz w:val="28"/>
                <w:szCs w:val="28"/>
              </w:rPr>
            </w:pPr>
            <w:r w:rsidRPr="00A612A7">
              <w:rPr>
                <w:sz w:val="28"/>
                <w:szCs w:val="28"/>
              </w:rPr>
              <w:t>1,55E-04</w:t>
            </w:r>
          </w:p>
        </w:tc>
        <w:tc>
          <w:tcPr>
            <w:tcW w:w="1435" w:type="dxa"/>
            <w:vAlign w:val="center"/>
          </w:tcPr>
          <w:p w:rsidR="009F30EE" w:rsidRPr="00A612A7" w:rsidRDefault="009F30EE" w:rsidP="00AD1466">
            <w:pPr>
              <w:spacing w:line="360" w:lineRule="auto"/>
              <w:jc w:val="center"/>
              <w:rPr>
                <w:sz w:val="28"/>
                <w:szCs w:val="28"/>
              </w:rPr>
            </w:pPr>
            <w:r w:rsidRPr="00A612A7">
              <w:rPr>
                <w:sz w:val="28"/>
                <w:szCs w:val="28"/>
              </w:rPr>
              <w:t>0,0035</w:t>
            </w:r>
          </w:p>
        </w:tc>
        <w:tc>
          <w:tcPr>
            <w:tcW w:w="1412" w:type="dxa"/>
            <w:vAlign w:val="center"/>
          </w:tcPr>
          <w:p w:rsidR="009F30EE" w:rsidRPr="00A612A7" w:rsidRDefault="00460E40" w:rsidP="00AD1466">
            <w:pPr>
              <w:spacing w:line="360" w:lineRule="auto"/>
              <w:jc w:val="center"/>
              <w:rPr>
                <w:sz w:val="28"/>
                <w:szCs w:val="28"/>
              </w:rPr>
            </w:pPr>
            <w:r w:rsidRPr="00A612A7">
              <w:rPr>
                <w:sz w:val="28"/>
                <w:szCs w:val="28"/>
              </w:rPr>
              <w:t>0,00079</w:t>
            </w:r>
          </w:p>
        </w:tc>
        <w:tc>
          <w:tcPr>
            <w:tcW w:w="1417" w:type="dxa"/>
            <w:vAlign w:val="center"/>
          </w:tcPr>
          <w:p w:rsidR="009F30EE" w:rsidRPr="00A612A7" w:rsidRDefault="009F30EE" w:rsidP="00AD1466">
            <w:pPr>
              <w:spacing w:line="360" w:lineRule="auto"/>
              <w:jc w:val="center"/>
              <w:rPr>
                <w:sz w:val="28"/>
                <w:szCs w:val="28"/>
              </w:rPr>
            </w:pPr>
            <w:r w:rsidRPr="00A612A7">
              <w:rPr>
                <w:sz w:val="28"/>
                <w:szCs w:val="28"/>
              </w:rPr>
              <w:t>0,0133</w:t>
            </w:r>
            <w:r w:rsidR="00460E40" w:rsidRPr="00A612A7">
              <w:rPr>
                <w:sz w:val="28"/>
                <w:szCs w:val="28"/>
              </w:rPr>
              <w:t>4</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1707</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Диметил</w:t>
            </w:r>
            <w:r w:rsidRPr="00A612A7">
              <w:rPr>
                <w:color w:val="000000"/>
                <w:spacing w:val="2"/>
                <w:sz w:val="28"/>
                <w:szCs w:val="28"/>
              </w:rPr>
              <w:t>с</w:t>
            </w:r>
            <w:r w:rsidRPr="00A612A7">
              <w:rPr>
                <w:color w:val="000000"/>
                <w:spacing w:val="-4"/>
                <w:sz w:val="28"/>
                <w:szCs w:val="28"/>
              </w:rPr>
              <w:t>у</w:t>
            </w:r>
            <w:r w:rsidRPr="00A612A7">
              <w:rPr>
                <w:color w:val="000000"/>
                <w:sz w:val="28"/>
                <w:szCs w:val="28"/>
              </w:rPr>
              <w:t>льф</w:t>
            </w:r>
            <w:r w:rsidRPr="00A612A7">
              <w:rPr>
                <w:color w:val="000000"/>
                <w:spacing w:val="1"/>
                <w:sz w:val="28"/>
                <w:szCs w:val="28"/>
              </w:rPr>
              <w:t>і</w:t>
            </w:r>
            <w:r w:rsidRPr="00A612A7">
              <w:rPr>
                <w:color w:val="000000"/>
                <w:sz w:val="28"/>
                <w:szCs w:val="28"/>
              </w:rPr>
              <w:t>д</w:t>
            </w:r>
          </w:p>
        </w:tc>
        <w:tc>
          <w:tcPr>
            <w:tcW w:w="1373" w:type="dxa"/>
            <w:vAlign w:val="center"/>
          </w:tcPr>
          <w:p w:rsidR="009F30EE" w:rsidRPr="00A612A7" w:rsidRDefault="009F30EE" w:rsidP="00AD1466">
            <w:pPr>
              <w:spacing w:line="360" w:lineRule="auto"/>
              <w:jc w:val="center"/>
              <w:rPr>
                <w:sz w:val="28"/>
                <w:szCs w:val="28"/>
              </w:rPr>
            </w:pPr>
            <w:r w:rsidRPr="00A612A7">
              <w:rPr>
                <w:sz w:val="28"/>
                <w:szCs w:val="28"/>
              </w:rPr>
              <w:t>0,00048</w:t>
            </w:r>
          </w:p>
        </w:tc>
        <w:tc>
          <w:tcPr>
            <w:tcW w:w="1435" w:type="dxa"/>
            <w:vAlign w:val="center"/>
          </w:tcPr>
          <w:p w:rsidR="009F30EE" w:rsidRPr="00A612A7" w:rsidRDefault="009F30EE" w:rsidP="00AD1466">
            <w:pPr>
              <w:spacing w:line="360" w:lineRule="auto"/>
              <w:jc w:val="center"/>
              <w:rPr>
                <w:sz w:val="28"/>
                <w:szCs w:val="28"/>
              </w:rPr>
            </w:pPr>
            <w:r w:rsidRPr="00A612A7">
              <w:rPr>
                <w:sz w:val="28"/>
                <w:szCs w:val="28"/>
              </w:rPr>
              <w:t>0,01328</w:t>
            </w:r>
          </w:p>
        </w:tc>
        <w:tc>
          <w:tcPr>
            <w:tcW w:w="1412" w:type="dxa"/>
            <w:vAlign w:val="center"/>
          </w:tcPr>
          <w:p w:rsidR="009F30EE" w:rsidRPr="00A612A7" w:rsidRDefault="009F30EE" w:rsidP="00AD1466">
            <w:pPr>
              <w:spacing w:line="360" w:lineRule="auto"/>
              <w:jc w:val="center"/>
              <w:rPr>
                <w:sz w:val="28"/>
                <w:szCs w:val="28"/>
              </w:rPr>
            </w:pPr>
            <w:r w:rsidRPr="00A612A7">
              <w:rPr>
                <w:sz w:val="28"/>
                <w:szCs w:val="28"/>
              </w:rPr>
              <w:t>0,001</w:t>
            </w:r>
            <w:r w:rsidR="00460E40" w:rsidRPr="00A612A7">
              <w:rPr>
                <w:sz w:val="28"/>
                <w:szCs w:val="28"/>
              </w:rPr>
              <w:t>6</w:t>
            </w:r>
          </w:p>
        </w:tc>
        <w:tc>
          <w:tcPr>
            <w:tcW w:w="1417" w:type="dxa"/>
            <w:vAlign w:val="center"/>
          </w:tcPr>
          <w:p w:rsidR="009F30EE" w:rsidRPr="00A612A7" w:rsidRDefault="009F30EE" w:rsidP="00AD1466">
            <w:pPr>
              <w:spacing w:line="360" w:lineRule="auto"/>
              <w:jc w:val="center"/>
              <w:rPr>
                <w:sz w:val="28"/>
                <w:szCs w:val="28"/>
              </w:rPr>
            </w:pPr>
            <w:r w:rsidRPr="00A612A7">
              <w:rPr>
                <w:sz w:val="28"/>
                <w:szCs w:val="28"/>
              </w:rPr>
              <w:t>0,0266</w:t>
            </w:r>
            <w:r w:rsidR="00460E40" w:rsidRPr="00A612A7">
              <w:rPr>
                <w:sz w:val="28"/>
                <w:szCs w:val="28"/>
              </w:rPr>
              <w:t>7</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1715</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Метилмеркап</w:t>
            </w:r>
            <w:r w:rsidRPr="00A612A7">
              <w:rPr>
                <w:color w:val="000000"/>
                <w:spacing w:val="1"/>
                <w:sz w:val="28"/>
                <w:szCs w:val="28"/>
              </w:rPr>
              <w:t>т</w:t>
            </w:r>
            <w:r w:rsidRPr="00A612A7">
              <w:rPr>
                <w:color w:val="000000"/>
                <w:sz w:val="28"/>
                <w:szCs w:val="28"/>
              </w:rPr>
              <w:t>ан</w:t>
            </w:r>
          </w:p>
        </w:tc>
        <w:tc>
          <w:tcPr>
            <w:tcW w:w="1373" w:type="dxa"/>
            <w:vAlign w:val="center"/>
          </w:tcPr>
          <w:p w:rsidR="009F30EE" w:rsidRPr="00A612A7" w:rsidRDefault="009F30EE" w:rsidP="00AD1466">
            <w:pPr>
              <w:spacing w:line="360" w:lineRule="auto"/>
              <w:jc w:val="center"/>
              <w:rPr>
                <w:sz w:val="28"/>
                <w:szCs w:val="28"/>
              </w:rPr>
            </w:pPr>
            <w:r w:rsidRPr="00A612A7">
              <w:rPr>
                <w:sz w:val="28"/>
                <w:szCs w:val="28"/>
              </w:rPr>
              <w:t>9,66E-07</w:t>
            </w:r>
          </w:p>
        </w:tc>
        <w:tc>
          <w:tcPr>
            <w:tcW w:w="1435" w:type="dxa"/>
            <w:vAlign w:val="center"/>
          </w:tcPr>
          <w:p w:rsidR="009F30EE" w:rsidRPr="00A612A7" w:rsidRDefault="00917E61" w:rsidP="00AD1466">
            <w:pPr>
              <w:spacing w:line="360" w:lineRule="auto"/>
              <w:jc w:val="center"/>
              <w:rPr>
                <w:sz w:val="28"/>
                <w:szCs w:val="28"/>
              </w:rPr>
            </w:pPr>
            <w:r w:rsidRPr="00A612A7">
              <w:rPr>
                <w:sz w:val="28"/>
                <w:szCs w:val="28"/>
              </w:rPr>
              <w:t>0,00002</w:t>
            </w:r>
          </w:p>
        </w:tc>
        <w:tc>
          <w:tcPr>
            <w:tcW w:w="1412" w:type="dxa"/>
            <w:vAlign w:val="center"/>
          </w:tcPr>
          <w:p w:rsidR="009F30EE" w:rsidRPr="00A612A7" w:rsidRDefault="009F30EE" w:rsidP="00AD1466">
            <w:pPr>
              <w:spacing w:line="360" w:lineRule="auto"/>
              <w:jc w:val="center"/>
              <w:rPr>
                <w:sz w:val="28"/>
                <w:szCs w:val="28"/>
              </w:rPr>
            </w:pPr>
            <w:r w:rsidRPr="00A612A7">
              <w:rPr>
                <w:sz w:val="28"/>
                <w:szCs w:val="28"/>
              </w:rPr>
              <w:t>0,000221</w:t>
            </w:r>
          </w:p>
        </w:tc>
        <w:tc>
          <w:tcPr>
            <w:tcW w:w="1417" w:type="dxa"/>
            <w:vAlign w:val="center"/>
          </w:tcPr>
          <w:p w:rsidR="009F30EE" w:rsidRPr="00A612A7" w:rsidRDefault="009F30EE" w:rsidP="0072212D">
            <w:pPr>
              <w:spacing w:line="360" w:lineRule="auto"/>
              <w:jc w:val="center"/>
              <w:rPr>
                <w:sz w:val="28"/>
                <w:szCs w:val="28"/>
              </w:rPr>
            </w:pPr>
            <w:r w:rsidRPr="00A612A7">
              <w:rPr>
                <w:sz w:val="28"/>
                <w:szCs w:val="28"/>
              </w:rPr>
              <w:t>0,0037</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1819</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Диметиламін</w:t>
            </w:r>
          </w:p>
        </w:tc>
        <w:tc>
          <w:tcPr>
            <w:tcW w:w="1373" w:type="dxa"/>
            <w:vAlign w:val="center"/>
          </w:tcPr>
          <w:p w:rsidR="009F30EE" w:rsidRPr="00A612A7" w:rsidRDefault="009F30EE" w:rsidP="00AD1466">
            <w:pPr>
              <w:spacing w:line="360" w:lineRule="auto"/>
              <w:jc w:val="center"/>
              <w:rPr>
                <w:sz w:val="28"/>
                <w:szCs w:val="28"/>
              </w:rPr>
            </w:pPr>
            <w:r w:rsidRPr="00A612A7">
              <w:rPr>
                <w:sz w:val="28"/>
                <w:szCs w:val="28"/>
              </w:rPr>
              <w:t>0,00011</w:t>
            </w:r>
          </w:p>
        </w:tc>
        <w:tc>
          <w:tcPr>
            <w:tcW w:w="1435" w:type="dxa"/>
            <w:vAlign w:val="center"/>
          </w:tcPr>
          <w:p w:rsidR="009F30EE" w:rsidRPr="00A612A7" w:rsidRDefault="009F30EE" w:rsidP="00AD1466">
            <w:pPr>
              <w:spacing w:line="360" w:lineRule="auto"/>
              <w:jc w:val="center"/>
              <w:rPr>
                <w:sz w:val="28"/>
                <w:szCs w:val="28"/>
              </w:rPr>
            </w:pPr>
            <w:r w:rsidRPr="00A612A7">
              <w:rPr>
                <w:sz w:val="28"/>
                <w:szCs w:val="28"/>
              </w:rPr>
              <w:t>0,00248</w:t>
            </w:r>
          </w:p>
        </w:tc>
        <w:tc>
          <w:tcPr>
            <w:tcW w:w="1412" w:type="dxa"/>
            <w:vAlign w:val="center"/>
          </w:tcPr>
          <w:p w:rsidR="009F30EE" w:rsidRPr="00A612A7" w:rsidRDefault="009F30EE" w:rsidP="00AD1466">
            <w:pPr>
              <w:spacing w:line="360" w:lineRule="auto"/>
              <w:jc w:val="center"/>
              <w:rPr>
                <w:sz w:val="28"/>
                <w:szCs w:val="28"/>
              </w:rPr>
            </w:pPr>
            <w:r w:rsidRPr="00A612A7">
              <w:rPr>
                <w:sz w:val="28"/>
                <w:szCs w:val="28"/>
              </w:rPr>
              <w:t>0,0063</w:t>
            </w:r>
          </w:p>
        </w:tc>
        <w:tc>
          <w:tcPr>
            <w:tcW w:w="1417" w:type="dxa"/>
            <w:vAlign w:val="center"/>
          </w:tcPr>
          <w:p w:rsidR="009F30EE" w:rsidRPr="00A612A7" w:rsidRDefault="009F30EE" w:rsidP="0072212D">
            <w:pPr>
              <w:spacing w:line="360" w:lineRule="auto"/>
              <w:jc w:val="center"/>
              <w:rPr>
                <w:sz w:val="28"/>
                <w:szCs w:val="28"/>
              </w:rPr>
            </w:pPr>
            <w:r w:rsidRPr="00A612A7">
              <w:rPr>
                <w:sz w:val="28"/>
                <w:szCs w:val="28"/>
              </w:rPr>
              <w:t>0,106</w:t>
            </w:r>
            <w:r w:rsidR="0072212D" w:rsidRPr="00A612A7">
              <w:rPr>
                <w:sz w:val="28"/>
                <w:szCs w:val="28"/>
              </w:rPr>
              <w:t>7</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2603</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Мі</w:t>
            </w:r>
            <w:r w:rsidRPr="00A612A7">
              <w:rPr>
                <w:color w:val="000000"/>
                <w:spacing w:val="1"/>
                <w:sz w:val="28"/>
                <w:szCs w:val="28"/>
              </w:rPr>
              <w:t>к</w:t>
            </w:r>
            <w:r w:rsidRPr="00A612A7">
              <w:rPr>
                <w:color w:val="000000"/>
                <w:sz w:val="28"/>
                <w:szCs w:val="28"/>
              </w:rPr>
              <w:t>роорган</w:t>
            </w:r>
            <w:r w:rsidRPr="00A612A7">
              <w:rPr>
                <w:color w:val="000000"/>
                <w:spacing w:val="1"/>
                <w:sz w:val="28"/>
                <w:szCs w:val="28"/>
              </w:rPr>
              <w:t>із</w:t>
            </w:r>
            <w:r w:rsidRPr="00A612A7">
              <w:rPr>
                <w:color w:val="000000"/>
                <w:spacing w:val="-2"/>
                <w:sz w:val="28"/>
                <w:szCs w:val="28"/>
              </w:rPr>
              <w:t>м</w:t>
            </w:r>
            <w:r w:rsidRPr="00A612A7">
              <w:rPr>
                <w:color w:val="000000"/>
                <w:sz w:val="28"/>
                <w:szCs w:val="28"/>
              </w:rPr>
              <w:t>и та мі</w:t>
            </w:r>
            <w:r w:rsidRPr="00A612A7">
              <w:rPr>
                <w:color w:val="000000"/>
                <w:spacing w:val="1"/>
                <w:sz w:val="28"/>
                <w:szCs w:val="28"/>
              </w:rPr>
              <w:t>к</w:t>
            </w:r>
            <w:r w:rsidRPr="00A612A7">
              <w:rPr>
                <w:color w:val="000000"/>
                <w:spacing w:val="-2"/>
                <w:sz w:val="28"/>
                <w:szCs w:val="28"/>
              </w:rPr>
              <w:t>р</w:t>
            </w:r>
            <w:r w:rsidRPr="00A612A7">
              <w:rPr>
                <w:color w:val="000000"/>
                <w:sz w:val="28"/>
                <w:szCs w:val="28"/>
              </w:rPr>
              <w:t>оорг</w:t>
            </w:r>
            <w:r w:rsidRPr="00A612A7">
              <w:rPr>
                <w:color w:val="000000"/>
                <w:spacing w:val="-1"/>
                <w:sz w:val="28"/>
                <w:szCs w:val="28"/>
              </w:rPr>
              <w:t>а</w:t>
            </w:r>
            <w:r w:rsidRPr="00A612A7">
              <w:rPr>
                <w:color w:val="000000"/>
                <w:sz w:val="28"/>
                <w:szCs w:val="28"/>
              </w:rPr>
              <w:t>н</w:t>
            </w:r>
            <w:r w:rsidRPr="00A612A7">
              <w:rPr>
                <w:color w:val="000000"/>
                <w:spacing w:val="1"/>
                <w:sz w:val="28"/>
                <w:szCs w:val="28"/>
              </w:rPr>
              <w:t>із</w:t>
            </w:r>
            <w:r w:rsidRPr="00A612A7">
              <w:rPr>
                <w:color w:val="000000"/>
                <w:sz w:val="28"/>
                <w:szCs w:val="28"/>
              </w:rPr>
              <w:t>м</w:t>
            </w:r>
            <w:r w:rsidRPr="00A612A7">
              <w:rPr>
                <w:color w:val="000000"/>
                <w:spacing w:val="4"/>
                <w:sz w:val="28"/>
                <w:szCs w:val="28"/>
              </w:rPr>
              <w:t>и</w:t>
            </w:r>
            <w:r w:rsidRPr="00A612A7">
              <w:rPr>
                <w:color w:val="000000"/>
                <w:sz w:val="28"/>
                <w:szCs w:val="28"/>
              </w:rPr>
              <w:t>-про</w:t>
            </w:r>
            <w:r w:rsidRPr="00A612A7">
              <w:rPr>
                <w:color w:val="000000"/>
                <w:spacing w:val="2"/>
                <w:sz w:val="28"/>
                <w:szCs w:val="28"/>
              </w:rPr>
              <w:t>д</w:t>
            </w:r>
            <w:r w:rsidRPr="00A612A7">
              <w:rPr>
                <w:color w:val="000000"/>
                <w:spacing w:val="-6"/>
                <w:sz w:val="28"/>
                <w:szCs w:val="28"/>
              </w:rPr>
              <w:t>у</w:t>
            </w:r>
            <w:r w:rsidRPr="00A612A7">
              <w:rPr>
                <w:color w:val="000000"/>
                <w:sz w:val="28"/>
                <w:szCs w:val="28"/>
              </w:rPr>
              <w:t>цен</w:t>
            </w:r>
            <w:r w:rsidRPr="00A612A7">
              <w:rPr>
                <w:color w:val="000000"/>
                <w:spacing w:val="1"/>
                <w:sz w:val="28"/>
                <w:szCs w:val="28"/>
              </w:rPr>
              <w:t>т</w:t>
            </w:r>
            <w:r w:rsidRPr="00A612A7">
              <w:rPr>
                <w:color w:val="000000"/>
                <w:sz w:val="28"/>
                <w:szCs w:val="28"/>
              </w:rPr>
              <w:t>и</w:t>
            </w:r>
          </w:p>
        </w:tc>
        <w:tc>
          <w:tcPr>
            <w:tcW w:w="1373" w:type="dxa"/>
            <w:vAlign w:val="center"/>
          </w:tcPr>
          <w:p w:rsidR="009F30EE" w:rsidRPr="00A612A7" w:rsidRDefault="009F30EE" w:rsidP="00AD1466">
            <w:pPr>
              <w:spacing w:line="360" w:lineRule="auto"/>
              <w:jc w:val="center"/>
              <w:rPr>
                <w:sz w:val="28"/>
                <w:szCs w:val="28"/>
              </w:rPr>
            </w:pPr>
            <w:r w:rsidRPr="00A612A7">
              <w:rPr>
                <w:sz w:val="28"/>
                <w:szCs w:val="28"/>
              </w:rPr>
              <w:t>2,14E-07</w:t>
            </w:r>
          </w:p>
        </w:tc>
        <w:tc>
          <w:tcPr>
            <w:tcW w:w="1435" w:type="dxa"/>
            <w:vAlign w:val="center"/>
          </w:tcPr>
          <w:p w:rsidR="009F30EE" w:rsidRPr="00A612A7" w:rsidRDefault="009F30EE" w:rsidP="00AD1466">
            <w:pPr>
              <w:spacing w:line="360" w:lineRule="auto"/>
              <w:jc w:val="center"/>
              <w:rPr>
                <w:sz w:val="28"/>
                <w:szCs w:val="28"/>
              </w:rPr>
            </w:pPr>
            <w:r w:rsidRPr="00A612A7">
              <w:rPr>
                <w:sz w:val="28"/>
                <w:szCs w:val="28"/>
              </w:rPr>
              <w:t>2,8584E-06</w:t>
            </w:r>
          </w:p>
        </w:tc>
        <w:tc>
          <w:tcPr>
            <w:tcW w:w="1412" w:type="dxa"/>
            <w:vAlign w:val="center"/>
          </w:tcPr>
          <w:p w:rsidR="009F30EE" w:rsidRPr="00A612A7" w:rsidRDefault="009F30EE" w:rsidP="00AD1466">
            <w:pPr>
              <w:spacing w:line="360" w:lineRule="auto"/>
              <w:jc w:val="center"/>
              <w:rPr>
                <w:sz w:val="28"/>
                <w:szCs w:val="28"/>
              </w:rPr>
            </w:pPr>
            <w:r w:rsidRPr="00A612A7">
              <w:rPr>
                <w:sz w:val="28"/>
                <w:szCs w:val="28"/>
              </w:rPr>
              <w:t>5</w:t>
            </w:r>
            <w:r w:rsidR="004952A9" w:rsidRPr="00A612A7">
              <w:rPr>
                <w:sz w:val="28"/>
                <w:szCs w:val="28"/>
              </w:rPr>
              <w:t>,</w:t>
            </w:r>
            <w:r w:rsidRPr="00A612A7">
              <w:rPr>
                <w:sz w:val="28"/>
                <w:szCs w:val="28"/>
              </w:rPr>
              <w:t>985</w:t>
            </w:r>
            <w:r w:rsidR="004952A9" w:rsidRPr="00A612A7">
              <w:rPr>
                <w:sz w:val="28"/>
                <w:szCs w:val="28"/>
              </w:rPr>
              <w:t>E-04</w:t>
            </w:r>
          </w:p>
        </w:tc>
        <w:tc>
          <w:tcPr>
            <w:tcW w:w="1417" w:type="dxa"/>
            <w:vAlign w:val="center"/>
          </w:tcPr>
          <w:p w:rsidR="009F30EE" w:rsidRPr="00A612A7" w:rsidRDefault="009F30EE" w:rsidP="00AD1466">
            <w:pPr>
              <w:spacing w:line="360" w:lineRule="auto"/>
              <w:jc w:val="center"/>
              <w:rPr>
                <w:sz w:val="28"/>
                <w:szCs w:val="28"/>
              </w:rPr>
            </w:pPr>
            <w:r w:rsidRPr="00A612A7">
              <w:rPr>
                <w:sz w:val="28"/>
                <w:szCs w:val="28"/>
              </w:rPr>
              <w:t>1</w:t>
            </w:r>
            <w:r w:rsidR="004952A9" w:rsidRPr="00A612A7">
              <w:rPr>
                <w:sz w:val="28"/>
                <w:szCs w:val="28"/>
              </w:rPr>
              <w:t>,</w:t>
            </w:r>
            <w:r w:rsidRPr="00A612A7">
              <w:rPr>
                <w:sz w:val="28"/>
                <w:szCs w:val="28"/>
              </w:rPr>
              <w:t>723</w:t>
            </w:r>
            <w:r w:rsidR="004952A9" w:rsidRPr="00A612A7">
              <w:rPr>
                <w:sz w:val="28"/>
                <w:szCs w:val="28"/>
              </w:rPr>
              <w:t>E-06</w:t>
            </w:r>
          </w:p>
        </w:tc>
      </w:tr>
      <w:tr w:rsidR="009F30EE" w:rsidRPr="00A612A7" w:rsidTr="004E767B">
        <w:trPr>
          <w:trHeight w:val="528"/>
        </w:trPr>
        <w:tc>
          <w:tcPr>
            <w:tcW w:w="756"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2902</w:t>
            </w:r>
          </w:p>
        </w:tc>
        <w:tc>
          <w:tcPr>
            <w:tcW w:w="3262" w:type="dxa"/>
            <w:vAlign w:val="center"/>
          </w:tcPr>
          <w:p w:rsidR="009F30EE" w:rsidRPr="00A612A7" w:rsidRDefault="009F30EE" w:rsidP="00AD1466">
            <w:pPr>
              <w:widowControl w:val="0"/>
              <w:spacing w:line="360" w:lineRule="auto"/>
              <w:ind w:right="-20"/>
              <w:jc w:val="center"/>
              <w:rPr>
                <w:color w:val="000000"/>
                <w:sz w:val="28"/>
                <w:szCs w:val="28"/>
              </w:rPr>
            </w:pPr>
            <w:r w:rsidRPr="00A612A7">
              <w:rPr>
                <w:color w:val="000000"/>
                <w:sz w:val="28"/>
                <w:szCs w:val="28"/>
              </w:rPr>
              <w:t>Речовини в  вигляді суспендованих твердих  частинок,  недиференційованих  за  складом</w:t>
            </w:r>
          </w:p>
        </w:tc>
        <w:tc>
          <w:tcPr>
            <w:tcW w:w="1373" w:type="dxa"/>
            <w:vAlign w:val="center"/>
          </w:tcPr>
          <w:p w:rsidR="009F30EE" w:rsidRPr="00A612A7" w:rsidRDefault="00460E40" w:rsidP="00AD1466">
            <w:pPr>
              <w:spacing w:line="360" w:lineRule="auto"/>
              <w:jc w:val="center"/>
              <w:rPr>
                <w:sz w:val="28"/>
                <w:szCs w:val="28"/>
              </w:rPr>
            </w:pPr>
            <w:r w:rsidRPr="00A612A7">
              <w:rPr>
                <w:sz w:val="28"/>
                <w:szCs w:val="28"/>
              </w:rPr>
              <w:t>1,93</w:t>
            </w:r>
          </w:p>
        </w:tc>
        <w:tc>
          <w:tcPr>
            <w:tcW w:w="1435" w:type="dxa"/>
            <w:vAlign w:val="center"/>
          </w:tcPr>
          <w:p w:rsidR="009F30EE" w:rsidRPr="00A612A7" w:rsidRDefault="00460E40" w:rsidP="00AD1466">
            <w:pPr>
              <w:spacing w:line="360" w:lineRule="auto"/>
              <w:jc w:val="center"/>
              <w:rPr>
                <w:sz w:val="28"/>
                <w:szCs w:val="28"/>
              </w:rPr>
            </w:pPr>
            <w:r w:rsidRPr="00A612A7">
              <w:rPr>
                <w:sz w:val="28"/>
                <w:szCs w:val="28"/>
              </w:rPr>
              <w:t>43,4323</w:t>
            </w:r>
          </w:p>
        </w:tc>
        <w:tc>
          <w:tcPr>
            <w:tcW w:w="1412" w:type="dxa"/>
            <w:vAlign w:val="center"/>
          </w:tcPr>
          <w:p w:rsidR="009F30EE" w:rsidRPr="00A612A7" w:rsidRDefault="009F30EE" w:rsidP="00AD1466">
            <w:pPr>
              <w:spacing w:line="360" w:lineRule="auto"/>
              <w:jc w:val="center"/>
              <w:rPr>
                <w:sz w:val="28"/>
                <w:szCs w:val="28"/>
              </w:rPr>
            </w:pPr>
            <w:r w:rsidRPr="00A612A7">
              <w:rPr>
                <w:sz w:val="28"/>
                <w:szCs w:val="28"/>
              </w:rPr>
              <w:t>0,110</w:t>
            </w:r>
            <w:r w:rsidR="00460E40" w:rsidRPr="00A612A7">
              <w:rPr>
                <w:sz w:val="28"/>
                <w:szCs w:val="28"/>
              </w:rPr>
              <w:t>3</w:t>
            </w:r>
          </w:p>
        </w:tc>
        <w:tc>
          <w:tcPr>
            <w:tcW w:w="1417" w:type="dxa"/>
            <w:vAlign w:val="center"/>
          </w:tcPr>
          <w:p w:rsidR="009F30EE" w:rsidRPr="00A612A7" w:rsidRDefault="009F30EE" w:rsidP="00AD1466">
            <w:pPr>
              <w:spacing w:line="360" w:lineRule="auto"/>
              <w:jc w:val="center"/>
              <w:rPr>
                <w:sz w:val="28"/>
                <w:szCs w:val="28"/>
              </w:rPr>
            </w:pPr>
            <w:r w:rsidRPr="00A612A7">
              <w:rPr>
                <w:sz w:val="28"/>
                <w:szCs w:val="28"/>
              </w:rPr>
              <w:t>1,8667</w:t>
            </w:r>
          </w:p>
        </w:tc>
      </w:tr>
    </w:tbl>
    <w:p w:rsidR="00D271E6" w:rsidRPr="00A612A7" w:rsidRDefault="00D271E6" w:rsidP="00AD1466">
      <w:pPr>
        <w:spacing w:line="360" w:lineRule="auto"/>
        <w:ind w:firstLine="426"/>
        <w:jc w:val="both"/>
        <w:rPr>
          <w:sz w:val="28"/>
          <w:szCs w:val="28"/>
          <w:lang w:val="uk-UA" w:bidi="ru-RU"/>
        </w:rPr>
      </w:pPr>
    </w:p>
    <w:p w:rsidR="00AB2420" w:rsidRPr="00A612A7" w:rsidRDefault="0044567E" w:rsidP="00AD1466">
      <w:pPr>
        <w:spacing w:line="360" w:lineRule="auto"/>
        <w:ind w:firstLine="426"/>
        <w:jc w:val="both"/>
        <w:rPr>
          <w:sz w:val="28"/>
          <w:szCs w:val="28"/>
          <w:lang w:val="uk-UA" w:bidi="ru-RU"/>
        </w:rPr>
      </w:pPr>
      <w:r w:rsidRPr="00A612A7">
        <w:rPr>
          <w:sz w:val="28"/>
          <w:szCs w:val="28"/>
          <w:lang w:val="uk-UA" w:bidi="ru-RU"/>
        </w:rPr>
        <w:t>Додатково було проведено розрахунок обсягів викидів забруднюючих речовин від паливовикористовуючого обладнання, оскільки забруднюючі речовини, що містяться в складі димових газів утворюють групи сумації разом із забруднюючими речовинами, що виділяються від приміщень утримання тварин.</w:t>
      </w:r>
    </w:p>
    <w:p w:rsidR="00AB2420" w:rsidRPr="00A612A7" w:rsidRDefault="00AB2420" w:rsidP="00AD1466">
      <w:pPr>
        <w:spacing w:line="360" w:lineRule="auto"/>
        <w:ind w:firstLine="426"/>
        <w:jc w:val="both"/>
        <w:rPr>
          <w:sz w:val="28"/>
          <w:szCs w:val="28"/>
          <w:lang w:val="uk-UA" w:bidi="ru-RU"/>
        </w:rPr>
      </w:pPr>
      <w:r w:rsidRPr="00A612A7">
        <w:rPr>
          <w:sz w:val="28"/>
          <w:szCs w:val="28"/>
          <w:lang w:val="uk-UA" w:bidi="ru-RU"/>
        </w:rPr>
        <w:t>Проведемо розрахунок для котла КСТ-16, що використовується для опалення механічної майстерні. Вихідні дані для розрахунку:</w:t>
      </w:r>
    </w:p>
    <w:p w:rsidR="00AB2420" w:rsidRPr="00A612A7" w:rsidRDefault="00AB2420" w:rsidP="00AB3531">
      <w:pPr>
        <w:pStyle w:val="a7"/>
        <w:numPr>
          <w:ilvl w:val="0"/>
          <w:numId w:val="5"/>
        </w:numPr>
        <w:spacing w:line="360" w:lineRule="auto"/>
        <w:jc w:val="both"/>
        <w:rPr>
          <w:sz w:val="28"/>
          <w:szCs w:val="28"/>
          <w:lang w:val="uk-UA" w:bidi="ru-RU"/>
        </w:rPr>
      </w:pPr>
      <w:r w:rsidRPr="00A612A7">
        <w:rPr>
          <w:sz w:val="28"/>
          <w:szCs w:val="28"/>
          <w:lang w:val="uk-UA" w:bidi="ru-RU"/>
        </w:rPr>
        <w:t xml:space="preserve">потужність котла – 4 кВт; </w:t>
      </w:r>
    </w:p>
    <w:p w:rsidR="00AB2420" w:rsidRPr="00A612A7" w:rsidRDefault="00AB2420" w:rsidP="00AB3531">
      <w:pPr>
        <w:pStyle w:val="a7"/>
        <w:numPr>
          <w:ilvl w:val="0"/>
          <w:numId w:val="5"/>
        </w:numPr>
        <w:spacing w:line="360" w:lineRule="auto"/>
        <w:jc w:val="both"/>
        <w:rPr>
          <w:sz w:val="28"/>
          <w:szCs w:val="28"/>
          <w:lang w:val="uk-UA" w:bidi="ru-RU"/>
        </w:rPr>
      </w:pPr>
      <w:r w:rsidRPr="00A612A7">
        <w:rPr>
          <w:sz w:val="28"/>
          <w:szCs w:val="28"/>
          <w:lang w:val="uk-UA" w:bidi="ru-RU"/>
        </w:rPr>
        <w:t>річна витрата палива – 2,5 т/рік дрів;</w:t>
      </w:r>
    </w:p>
    <w:p w:rsidR="00AB2420" w:rsidRPr="00A612A7" w:rsidRDefault="00AB2420" w:rsidP="00AB3531">
      <w:pPr>
        <w:pStyle w:val="a7"/>
        <w:numPr>
          <w:ilvl w:val="0"/>
          <w:numId w:val="5"/>
        </w:numPr>
        <w:spacing w:line="360" w:lineRule="auto"/>
        <w:jc w:val="both"/>
        <w:rPr>
          <w:sz w:val="28"/>
          <w:szCs w:val="28"/>
          <w:lang w:val="uk-UA" w:bidi="ru-RU"/>
        </w:rPr>
      </w:pPr>
      <w:r w:rsidRPr="00A612A7">
        <w:rPr>
          <w:sz w:val="28"/>
          <w:szCs w:val="28"/>
          <w:lang w:val="uk-UA" w:bidi="ru-RU"/>
        </w:rPr>
        <w:t>час роботи – 2120 год/рік;</w:t>
      </w:r>
    </w:p>
    <w:p w:rsidR="00AB2420" w:rsidRPr="00A612A7" w:rsidRDefault="00AB2420" w:rsidP="00AB3531">
      <w:pPr>
        <w:pStyle w:val="a7"/>
        <w:numPr>
          <w:ilvl w:val="0"/>
          <w:numId w:val="5"/>
        </w:numPr>
        <w:spacing w:line="360" w:lineRule="auto"/>
        <w:jc w:val="both"/>
        <w:rPr>
          <w:sz w:val="28"/>
          <w:szCs w:val="28"/>
          <w:lang w:val="uk-UA" w:bidi="ru-RU"/>
        </w:rPr>
      </w:pPr>
      <w:r w:rsidRPr="00A612A7">
        <w:rPr>
          <w:sz w:val="28"/>
          <w:szCs w:val="28"/>
          <w:lang w:val="uk-UA" w:bidi="ru-RU"/>
        </w:rPr>
        <w:t>температура димових газів – 142,3 °С.</w:t>
      </w:r>
    </w:p>
    <w:p w:rsidR="00AB2420" w:rsidRPr="00A612A7" w:rsidRDefault="00FA4A84" w:rsidP="00AD1466">
      <w:pPr>
        <w:spacing w:line="360" w:lineRule="auto"/>
        <w:ind w:firstLine="426"/>
        <w:jc w:val="both"/>
        <w:rPr>
          <w:sz w:val="28"/>
          <w:szCs w:val="28"/>
          <w:lang w:val="uk-UA" w:bidi="ru-RU"/>
        </w:rPr>
      </w:pPr>
      <w:r w:rsidRPr="00A612A7">
        <w:rPr>
          <w:sz w:val="28"/>
          <w:szCs w:val="28"/>
          <w:lang w:val="uk-UA" w:bidi="ru-RU"/>
        </w:rPr>
        <w:t>Розраховуємо за формулою 2.</w:t>
      </w:r>
      <w:r w:rsidR="009000D5" w:rsidRPr="00A612A7">
        <w:rPr>
          <w:sz w:val="28"/>
          <w:szCs w:val="28"/>
          <w:lang w:val="uk-UA" w:bidi="ru-RU"/>
        </w:rPr>
        <w:t>10</w:t>
      </w:r>
      <w:r w:rsidRPr="00A612A7">
        <w:rPr>
          <w:sz w:val="28"/>
          <w:szCs w:val="28"/>
          <w:lang w:val="uk-UA" w:bidi="ru-RU"/>
        </w:rPr>
        <w:t xml:space="preserve"> ступінь окислення вуглецю палива в установці:</w:t>
      </w:r>
    </w:p>
    <w:p w:rsidR="00FA4A84"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color w:val="000000"/>
                  <w:spacing w:val="1"/>
                  <w:sz w:val="28"/>
                  <w:szCs w:val="28"/>
                  <w:lang w:val="uk-UA"/>
                </w:rPr>
              </m:ctrlPr>
            </m:sSubPr>
            <m:e>
              <m:r>
                <w:rPr>
                  <w:rFonts w:ascii="Cambria Math" w:hAnsi="Cambria Math"/>
                  <w:color w:val="000000"/>
                  <w:spacing w:val="1"/>
                  <w:sz w:val="28"/>
                  <w:szCs w:val="28"/>
                  <w:lang w:val="uk-UA"/>
                </w:rPr>
                <m:t>ε</m:t>
              </m:r>
            </m:e>
            <m:sub>
              <m:r>
                <w:rPr>
                  <w:rFonts w:ascii="Cambria Math" w:hAnsi="Cambria Math"/>
                  <w:color w:val="000000"/>
                  <w:spacing w:val="1"/>
                  <w:sz w:val="28"/>
                  <w:szCs w:val="28"/>
                  <w:lang w:val="uk-UA"/>
                </w:rPr>
                <m:t>С</m:t>
              </m:r>
            </m:sub>
          </m:sSub>
          <m:r>
            <w:rPr>
              <w:rFonts w:ascii="Cambria Math" w:hAnsi="Cambria Math"/>
              <w:color w:val="000000"/>
              <w:spacing w:val="1"/>
              <w:sz w:val="28"/>
              <w:szCs w:val="28"/>
              <w:lang w:val="uk-UA"/>
            </w:rPr>
            <m:t>=1-</m:t>
          </m:r>
          <m:f>
            <m:fPr>
              <m:ctrlPr>
                <w:rPr>
                  <w:rFonts w:ascii="Cambria Math" w:hAnsi="Cambria Math"/>
                  <w:i/>
                  <w:color w:val="000000"/>
                  <w:spacing w:val="1"/>
                  <w:sz w:val="28"/>
                  <w:szCs w:val="28"/>
                  <w:lang w:val="uk-UA"/>
                </w:rPr>
              </m:ctrlPr>
            </m:fPr>
            <m:num>
              <m:r>
                <w:rPr>
                  <w:rFonts w:ascii="Cambria Math" w:hAnsi="Cambria Math"/>
                  <w:color w:val="000000"/>
                  <w:spacing w:val="1"/>
                  <w:sz w:val="28"/>
                  <w:szCs w:val="28"/>
                  <w:lang w:val="uk-UA"/>
                </w:rPr>
                <m:t>0,7</m:t>
              </m:r>
            </m:num>
            <m:den>
              <m:r>
                <w:rPr>
                  <w:rFonts w:ascii="Cambria Math" w:hAnsi="Cambria Math"/>
                  <w:color w:val="000000"/>
                  <w:spacing w:val="1"/>
                  <w:sz w:val="28"/>
                  <w:szCs w:val="28"/>
                  <w:lang w:val="uk-UA"/>
                </w:rPr>
                <m:t>34,6</m:t>
              </m:r>
            </m:den>
          </m:f>
          <m:d>
            <m:dPr>
              <m:ctrlPr>
                <w:rPr>
                  <w:rFonts w:ascii="Cambria Math" w:hAnsi="Cambria Math"/>
                  <w:i/>
                  <w:color w:val="000000"/>
                  <w:spacing w:val="1"/>
                  <w:sz w:val="28"/>
                  <w:szCs w:val="28"/>
                  <w:lang w:val="uk-UA"/>
                </w:rPr>
              </m:ctrlPr>
            </m:dPr>
            <m:e>
              <m:r>
                <w:rPr>
                  <w:rFonts w:ascii="Cambria Math" w:hAnsi="Cambria Math"/>
                  <w:color w:val="000000"/>
                  <w:spacing w:val="1"/>
                  <w:sz w:val="28"/>
                  <w:szCs w:val="28"/>
                  <w:lang w:val="uk-UA"/>
                </w:rPr>
                <m:t>0,005∙70+</m:t>
              </m:r>
              <m:d>
                <m:dPr>
                  <m:ctrlPr>
                    <w:rPr>
                      <w:rFonts w:ascii="Cambria Math" w:hAnsi="Cambria Math"/>
                      <w:i/>
                      <w:color w:val="000000"/>
                      <w:spacing w:val="1"/>
                      <w:sz w:val="28"/>
                      <w:szCs w:val="28"/>
                      <w:lang w:val="uk-UA"/>
                    </w:rPr>
                  </m:ctrlPr>
                </m:dPr>
                <m:e>
                  <m:r>
                    <w:rPr>
                      <w:rFonts w:ascii="Cambria Math" w:hAnsi="Cambria Math"/>
                      <w:color w:val="000000"/>
                      <w:spacing w:val="1"/>
                      <w:sz w:val="28"/>
                      <w:szCs w:val="28"/>
                      <w:lang w:val="uk-UA"/>
                    </w:rPr>
                    <m:t>1-0,15</m:t>
                  </m:r>
                </m:e>
              </m:d>
              <m:r>
                <w:rPr>
                  <w:rFonts w:ascii="Cambria Math" w:hAnsi="Cambria Math"/>
                  <w:color w:val="000000"/>
                  <w:spacing w:val="1"/>
                  <w:sz w:val="28"/>
                  <w:szCs w:val="28"/>
                  <w:lang w:val="uk-UA"/>
                </w:rPr>
                <m:t>∙</m:t>
              </m:r>
              <m:f>
                <m:fPr>
                  <m:ctrlPr>
                    <w:rPr>
                      <w:rFonts w:ascii="Cambria Math" w:hAnsi="Cambria Math"/>
                      <w:i/>
                      <w:color w:val="000000"/>
                      <w:spacing w:val="1"/>
                      <w:sz w:val="28"/>
                      <w:szCs w:val="28"/>
                      <w:lang w:val="uk-UA"/>
                    </w:rPr>
                  </m:ctrlPr>
                </m:fPr>
                <m:num>
                  <m:r>
                    <w:rPr>
                      <w:rFonts w:ascii="Cambria Math" w:hAnsi="Cambria Math"/>
                      <w:color w:val="000000"/>
                      <w:spacing w:val="1"/>
                      <w:sz w:val="28"/>
                      <w:szCs w:val="28"/>
                      <w:lang w:val="uk-UA"/>
                    </w:rPr>
                    <m:t>0</m:t>
                  </m:r>
                </m:num>
                <m:den>
                  <m:r>
                    <w:rPr>
                      <w:rFonts w:ascii="Cambria Math" w:hAnsi="Cambria Math"/>
                      <w:color w:val="000000"/>
                      <w:spacing w:val="1"/>
                      <w:sz w:val="28"/>
                      <w:szCs w:val="28"/>
                      <w:lang w:val="uk-UA"/>
                    </w:rPr>
                    <m:t>100-0</m:t>
                  </m:r>
                </m:den>
              </m:f>
            </m:e>
          </m:d>
          <m:r>
            <w:rPr>
              <w:rFonts w:ascii="Cambria Math" w:hAnsi="Cambria Math"/>
              <w:color w:val="000000"/>
              <w:spacing w:val="1"/>
              <w:sz w:val="28"/>
              <w:szCs w:val="28"/>
              <w:lang w:val="uk-UA"/>
            </w:rPr>
            <m:t>=0,992919</m:t>
          </m:r>
        </m:oMath>
      </m:oMathPara>
    </w:p>
    <w:p w:rsidR="00AB2420" w:rsidRPr="00A612A7" w:rsidRDefault="008F05CB" w:rsidP="00AD1466">
      <w:pPr>
        <w:spacing w:line="360" w:lineRule="auto"/>
        <w:ind w:firstLine="426"/>
        <w:jc w:val="both"/>
        <w:rPr>
          <w:sz w:val="28"/>
          <w:szCs w:val="28"/>
          <w:lang w:val="uk-UA" w:bidi="ru-RU"/>
        </w:rPr>
      </w:pPr>
      <w:r w:rsidRPr="00A612A7">
        <w:rPr>
          <w:sz w:val="28"/>
          <w:szCs w:val="28"/>
          <w:lang w:val="uk-UA" w:bidi="ru-RU"/>
        </w:rPr>
        <w:t>Питомий об’єм димових газів обчислюємо за формулою 2.</w:t>
      </w:r>
      <w:r w:rsidR="009000D5" w:rsidRPr="00A612A7">
        <w:rPr>
          <w:sz w:val="28"/>
          <w:szCs w:val="28"/>
          <w:lang w:val="uk-UA" w:bidi="ru-RU"/>
        </w:rPr>
        <w:t>9</w:t>
      </w:r>
      <w:r w:rsidRPr="00A612A7">
        <w:rPr>
          <w:sz w:val="28"/>
          <w:szCs w:val="28"/>
          <w:lang w:val="uk-UA" w:bidi="ru-RU"/>
        </w:rPr>
        <w:t>:</w:t>
      </w:r>
    </w:p>
    <w:p w:rsidR="008F05CB"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8"/>
                  <w:szCs w:val="28"/>
                  <w:lang w:val="uk-UA" w:bidi="ru-RU"/>
                </w:rPr>
              </m:ctrlPr>
            </m:sSubPr>
            <m:e>
              <m:r>
                <m:rPr>
                  <m:sty m:val="p"/>
                </m:rPr>
                <w:rPr>
                  <w:rFonts w:ascii="Cambria Math" w:hAnsi="Cambria Math"/>
                  <w:sz w:val="28"/>
                  <w:szCs w:val="28"/>
                  <w:lang w:val="uk-UA" w:bidi="ru-RU"/>
                </w:rPr>
                <m:t>v</m:t>
              </m:r>
            </m:e>
            <m:sub>
              <m:r>
                <w:rPr>
                  <w:rFonts w:ascii="Cambria Math" w:hAnsi="Cambria Math"/>
                  <w:sz w:val="28"/>
                  <w:szCs w:val="28"/>
                  <w:lang w:val="uk-UA" w:bidi="ru-RU"/>
                </w:rPr>
                <m:t>дг</m:t>
              </m:r>
            </m:sub>
          </m:sSub>
          <m:r>
            <w:rPr>
              <w:rFonts w:ascii="Cambria Math" w:hAnsi="Cambria Math"/>
              <w:sz w:val="28"/>
              <w:szCs w:val="28"/>
              <w:lang w:val="uk-UA" w:bidi="ru-RU"/>
            </w:rPr>
            <m:t>=</m:t>
          </m:r>
          <m:f>
            <m:fPr>
              <m:ctrlPr>
                <w:rPr>
                  <w:rFonts w:ascii="Cambria Math" w:hAnsi="Cambria Math"/>
                  <w:i/>
                  <w:sz w:val="28"/>
                  <w:szCs w:val="28"/>
                  <w:lang w:val="uk-UA" w:bidi="ru-RU"/>
                </w:rPr>
              </m:ctrlPr>
            </m:fPr>
            <m:num>
              <m:r>
                <w:rPr>
                  <w:rFonts w:ascii="Cambria Math" w:hAnsi="Cambria Math"/>
                  <w:sz w:val="28"/>
                  <w:szCs w:val="28"/>
                  <w:lang w:val="uk-UA" w:bidi="ru-RU"/>
                </w:rPr>
                <m:t>1</m:t>
              </m:r>
            </m:num>
            <m:den>
              <m:r>
                <w:rPr>
                  <w:rFonts w:ascii="Cambria Math" w:hAnsi="Cambria Math"/>
                  <w:sz w:val="28"/>
                  <w:szCs w:val="28"/>
                  <w:lang w:val="uk-UA" w:bidi="ru-RU"/>
                </w:rPr>
                <m:t>100</m:t>
              </m:r>
            </m:den>
          </m:f>
          <m:r>
            <w:rPr>
              <w:rFonts w:ascii="Cambria Math" w:hAnsi="Cambria Math"/>
              <w:sz w:val="28"/>
              <w:szCs w:val="28"/>
              <w:lang w:val="uk-UA" w:bidi="ru-RU"/>
            </w:rPr>
            <m:t>∙</m:t>
          </m:r>
          <m:r>
            <m:rPr>
              <m:sty m:val="p"/>
            </m:rPr>
            <w:rPr>
              <w:rFonts w:ascii="Cambria Math" w:hAnsi="Cambria Math"/>
              <w:sz w:val="28"/>
              <w:szCs w:val="28"/>
              <w:lang w:val="uk-UA" w:bidi="ru-RU"/>
            </w:rPr>
            <m:t>[4,762 ∙ (1,866 ∙ 0,992919 ∙ 34,6 + 0,7 ∙ 0) + 0,8 ∙ 0,4 + 3,762 ∙ (5,56 ∙ 4,2 – 0,7 ∙ 30,1)] = 3,142 нм</m:t>
          </m:r>
          <m:r>
            <m:rPr>
              <m:sty m:val="p"/>
            </m:rPr>
            <w:rPr>
              <w:rFonts w:ascii="Cambria Math" w:hAnsi="Cambria Math"/>
              <w:sz w:val="28"/>
              <w:szCs w:val="28"/>
              <w:vertAlign w:val="superscript"/>
              <w:lang w:val="uk-UA" w:bidi="ru-RU"/>
            </w:rPr>
            <m:t>3</m:t>
          </m:r>
          <m:r>
            <m:rPr>
              <m:sty m:val="p"/>
            </m:rPr>
            <w:rPr>
              <w:rFonts w:ascii="Cambria Math" w:hAnsi="Cambria Math"/>
              <w:sz w:val="28"/>
              <w:szCs w:val="28"/>
              <w:lang w:val="uk-UA" w:bidi="ru-RU"/>
            </w:rPr>
            <m:t>/кг</m:t>
          </m:r>
        </m:oMath>
      </m:oMathPara>
    </w:p>
    <w:p w:rsidR="008F05CB" w:rsidRPr="00A612A7" w:rsidRDefault="008F05CB" w:rsidP="00AD1466">
      <w:pPr>
        <w:spacing w:line="360" w:lineRule="auto"/>
        <w:ind w:firstLine="426"/>
        <w:jc w:val="both"/>
        <w:rPr>
          <w:sz w:val="28"/>
          <w:szCs w:val="28"/>
          <w:lang w:val="uk-UA" w:bidi="ru-RU"/>
        </w:rPr>
      </w:pPr>
      <w:r w:rsidRPr="00A612A7">
        <w:rPr>
          <w:sz w:val="28"/>
          <w:szCs w:val="28"/>
          <w:lang w:val="uk-UA" w:bidi="ru-RU"/>
        </w:rPr>
        <w:t>При витратах палива (дрова) – 1,18 кг/годину, об’єм димових газів пр</w:t>
      </w:r>
      <w:r w:rsidR="004E5D1C" w:rsidRPr="00A612A7">
        <w:rPr>
          <w:sz w:val="28"/>
          <w:szCs w:val="28"/>
          <w:lang w:val="uk-UA" w:bidi="ru-RU"/>
        </w:rPr>
        <w:t>и вмісті в них 0% кисню (α = 1)</w:t>
      </w:r>
      <w:r w:rsidRPr="00A612A7">
        <w:rPr>
          <w:sz w:val="28"/>
          <w:szCs w:val="28"/>
          <w:lang w:val="uk-UA" w:bidi="ru-RU"/>
        </w:rPr>
        <w:t xml:space="preserve"> становить:</w:t>
      </w:r>
    </w:p>
    <w:p w:rsidR="008F05CB"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8"/>
                  <w:szCs w:val="28"/>
                  <w:lang w:val="uk-UA" w:bidi="ru-RU"/>
                </w:rPr>
              </m:ctrlPr>
            </m:sSubPr>
            <m:e>
              <m:r>
                <m:rPr>
                  <m:sty m:val="p"/>
                </m:rPr>
                <w:rPr>
                  <w:rFonts w:ascii="Cambria Math" w:hAnsi="Cambria Math"/>
                  <w:sz w:val="28"/>
                  <w:szCs w:val="28"/>
                  <w:lang w:val="uk-UA" w:bidi="ru-RU"/>
                </w:rPr>
                <m:t>v</m:t>
              </m:r>
            </m:e>
            <m:sub>
              <m:r>
                <w:rPr>
                  <w:rFonts w:ascii="Cambria Math" w:hAnsi="Cambria Math"/>
                  <w:sz w:val="28"/>
                  <w:szCs w:val="28"/>
                  <w:lang w:val="uk-UA" w:bidi="ru-RU"/>
                </w:rPr>
                <m:t>дг</m:t>
              </m:r>
            </m:sub>
          </m:sSub>
          <m:r>
            <w:rPr>
              <w:rFonts w:ascii="Cambria Math" w:hAnsi="Cambria Math"/>
              <w:sz w:val="28"/>
              <w:szCs w:val="28"/>
              <w:lang w:val="uk-UA" w:bidi="ru-RU"/>
            </w:rPr>
            <m:t>=</m:t>
          </m:r>
          <m:f>
            <m:fPr>
              <m:ctrlPr>
                <w:rPr>
                  <w:rFonts w:ascii="Cambria Math" w:hAnsi="Cambria Math"/>
                  <w:i/>
                  <w:sz w:val="28"/>
                  <w:szCs w:val="28"/>
                  <w:lang w:val="uk-UA" w:bidi="ru-RU"/>
                </w:rPr>
              </m:ctrlPr>
            </m:fPr>
            <m:num>
              <m:r>
                <m:rPr>
                  <m:sty m:val="p"/>
                </m:rPr>
                <w:rPr>
                  <w:rFonts w:ascii="Cambria Math" w:hAnsi="Cambria Math"/>
                  <w:sz w:val="28"/>
                  <w:szCs w:val="28"/>
                  <w:lang w:val="uk-UA" w:bidi="ru-RU"/>
                </w:rPr>
                <m:t>1,18 кг/годину ∙ 3,142 н</m:t>
              </m:r>
              <m:sSup>
                <m:sSupPr>
                  <m:ctrlPr>
                    <w:rPr>
                      <w:rFonts w:ascii="Cambria Math" w:hAnsi="Cambria Math"/>
                      <w:sz w:val="28"/>
                      <w:szCs w:val="28"/>
                      <w:lang w:val="uk-UA" w:bidi="ru-RU"/>
                    </w:rPr>
                  </m:ctrlPr>
                </m:sSupPr>
                <m:e>
                  <m:r>
                    <m:rPr>
                      <m:sty m:val="p"/>
                    </m:rPr>
                    <w:rPr>
                      <w:rFonts w:ascii="Cambria Math" w:hAnsi="Cambria Math"/>
                      <w:sz w:val="28"/>
                      <w:szCs w:val="28"/>
                      <w:lang w:val="uk-UA" w:bidi="ru-RU"/>
                    </w:rPr>
                    <m:t>м</m:t>
                  </m:r>
                </m:e>
                <m:sup>
                  <m:r>
                    <w:rPr>
                      <w:rFonts w:ascii="Cambria Math" w:hAnsi="Cambria Math"/>
                      <w:sz w:val="28"/>
                      <w:szCs w:val="28"/>
                      <w:lang w:val="uk-UA" w:bidi="ru-RU"/>
                    </w:rPr>
                    <m:t>3</m:t>
                  </m:r>
                </m:sup>
              </m:sSup>
              <m:r>
                <m:rPr>
                  <m:sty m:val="p"/>
                </m:rPr>
                <w:rPr>
                  <w:rFonts w:ascii="Cambria Math" w:hAnsi="Cambria Math"/>
                  <w:sz w:val="28"/>
                  <w:szCs w:val="28"/>
                  <w:lang w:val="uk-UA" w:bidi="ru-RU"/>
                </w:rPr>
                <m:t>/кг</m:t>
              </m:r>
            </m:num>
            <m:den>
              <m:r>
                <w:rPr>
                  <w:rFonts w:ascii="Cambria Math" w:hAnsi="Cambria Math"/>
                  <w:sz w:val="28"/>
                  <w:szCs w:val="28"/>
                  <w:lang w:val="uk-UA" w:bidi="ru-RU"/>
                </w:rPr>
                <m:t>3600 с</m:t>
              </m:r>
            </m:den>
          </m:f>
          <m:r>
            <w:rPr>
              <w:rFonts w:ascii="Cambria Math" w:hAnsi="Cambria Math"/>
              <w:sz w:val="28"/>
              <w:szCs w:val="28"/>
              <w:lang w:val="uk-UA" w:bidi="ru-RU"/>
            </w:rPr>
            <m:t xml:space="preserve">=0,001 </m:t>
          </m:r>
          <m:r>
            <m:rPr>
              <m:sty m:val="p"/>
            </m:rPr>
            <w:rPr>
              <w:rFonts w:ascii="Cambria Math" w:hAnsi="Cambria Math"/>
              <w:sz w:val="28"/>
              <w:szCs w:val="28"/>
              <w:lang w:val="uk-UA" w:bidi="ru-RU"/>
            </w:rPr>
            <m:t>н</m:t>
          </m:r>
          <m:sSup>
            <m:sSupPr>
              <m:ctrlPr>
                <w:rPr>
                  <w:rFonts w:ascii="Cambria Math" w:hAnsi="Cambria Math"/>
                  <w:sz w:val="28"/>
                  <w:szCs w:val="28"/>
                  <w:lang w:val="uk-UA" w:bidi="ru-RU"/>
                </w:rPr>
              </m:ctrlPr>
            </m:sSupPr>
            <m:e>
              <m:r>
                <m:rPr>
                  <m:sty m:val="p"/>
                </m:rPr>
                <w:rPr>
                  <w:rFonts w:ascii="Cambria Math" w:hAnsi="Cambria Math"/>
                  <w:sz w:val="28"/>
                  <w:szCs w:val="28"/>
                  <w:lang w:val="uk-UA" w:bidi="ru-RU"/>
                </w:rPr>
                <m:t>м</m:t>
              </m:r>
            </m:e>
            <m:sup>
              <m:r>
                <w:rPr>
                  <w:rFonts w:ascii="Cambria Math" w:hAnsi="Cambria Math"/>
                  <w:sz w:val="28"/>
                  <w:szCs w:val="28"/>
                  <w:lang w:val="uk-UA" w:bidi="ru-RU"/>
                </w:rPr>
                <m:t>3</m:t>
              </m:r>
            </m:sup>
          </m:sSup>
          <m:r>
            <m:rPr>
              <m:sty m:val="p"/>
            </m:rPr>
            <w:rPr>
              <w:rFonts w:ascii="Cambria Math" w:hAnsi="Cambria Math"/>
              <w:sz w:val="28"/>
              <w:szCs w:val="28"/>
              <w:lang w:val="uk-UA" w:bidi="ru-RU"/>
            </w:rPr>
            <m:t>/с</m:t>
          </m:r>
          <m:r>
            <w:rPr>
              <w:rFonts w:ascii="Cambria Math" w:hAnsi="Cambria Math"/>
              <w:sz w:val="28"/>
              <w:szCs w:val="28"/>
              <w:lang w:val="uk-UA" w:bidi="ru-RU"/>
            </w:rPr>
            <m:t xml:space="preserve"> </m:t>
          </m:r>
        </m:oMath>
      </m:oMathPara>
    </w:p>
    <w:p w:rsidR="00AB2420" w:rsidRPr="00A612A7" w:rsidRDefault="004E5D1C" w:rsidP="00AD1466">
      <w:pPr>
        <w:spacing w:line="360" w:lineRule="auto"/>
        <w:ind w:firstLine="426"/>
        <w:jc w:val="both"/>
        <w:rPr>
          <w:sz w:val="28"/>
          <w:szCs w:val="28"/>
          <w:lang w:val="uk-UA" w:bidi="ru-RU"/>
        </w:rPr>
      </w:pPr>
      <w:r w:rsidRPr="00A612A7">
        <w:rPr>
          <w:sz w:val="28"/>
          <w:szCs w:val="28"/>
          <w:lang w:val="uk-UA" w:bidi="ru-RU"/>
        </w:rPr>
        <w:t>При робочих умовах (температура – 142,3 °С), об’єм димових газів становить:</w:t>
      </w:r>
    </w:p>
    <w:p w:rsidR="004E5D1C"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8"/>
                  <w:szCs w:val="28"/>
                  <w:lang w:val="uk-UA" w:bidi="ru-RU"/>
                </w:rPr>
              </m:ctrlPr>
            </m:sSubPr>
            <m:e>
              <m:r>
                <m:rPr>
                  <m:sty m:val="p"/>
                </m:rPr>
                <w:rPr>
                  <w:rFonts w:ascii="Cambria Math" w:hAnsi="Cambria Math"/>
                  <w:sz w:val="28"/>
                  <w:szCs w:val="28"/>
                  <w:lang w:val="uk-UA" w:bidi="ru-RU"/>
                </w:rPr>
                <m:t>v</m:t>
              </m:r>
            </m:e>
            <m:sub>
              <m:r>
                <w:rPr>
                  <w:rFonts w:ascii="Cambria Math" w:hAnsi="Cambria Math"/>
                  <w:sz w:val="28"/>
                  <w:szCs w:val="28"/>
                  <w:lang w:val="uk-UA" w:bidi="ru-RU"/>
                </w:rPr>
                <m:t>дг</m:t>
              </m:r>
            </m:sub>
          </m:sSub>
          <m:r>
            <w:rPr>
              <w:rFonts w:ascii="Cambria Math" w:hAnsi="Cambria Math"/>
              <w:sz w:val="28"/>
              <w:szCs w:val="28"/>
              <w:lang w:val="uk-UA" w:bidi="ru-RU"/>
            </w:rPr>
            <m:t xml:space="preserve">=0,001 </m:t>
          </m:r>
          <m:r>
            <m:rPr>
              <m:sty m:val="p"/>
            </m:rPr>
            <w:rPr>
              <w:rFonts w:ascii="Cambria Math" w:hAnsi="Cambria Math"/>
              <w:sz w:val="28"/>
              <w:szCs w:val="28"/>
              <w:lang w:val="uk-UA" w:bidi="ru-RU"/>
            </w:rPr>
            <m:t>н</m:t>
          </m:r>
          <m:sSup>
            <m:sSupPr>
              <m:ctrlPr>
                <w:rPr>
                  <w:rFonts w:ascii="Cambria Math" w:hAnsi="Cambria Math"/>
                  <w:sz w:val="28"/>
                  <w:szCs w:val="28"/>
                  <w:lang w:val="uk-UA" w:bidi="ru-RU"/>
                </w:rPr>
              </m:ctrlPr>
            </m:sSupPr>
            <m:e>
              <m:r>
                <m:rPr>
                  <m:sty m:val="p"/>
                </m:rPr>
                <w:rPr>
                  <w:rFonts w:ascii="Cambria Math" w:hAnsi="Cambria Math"/>
                  <w:sz w:val="28"/>
                  <w:szCs w:val="28"/>
                  <w:lang w:val="uk-UA" w:bidi="ru-RU"/>
                </w:rPr>
                <m:t>м</m:t>
              </m:r>
            </m:e>
            <m:sup>
              <m:r>
                <w:rPr>
                  <w:rFonts w:ascii="Cambria Math" w:hAnsi="Cambria Math"/>
                  <w:sz w:val="28"/>
                  <w:szCs w:val="28"/>
                  <w:lang w:val="uk-UA" w:bidi="ru-RU"/>
                </w:rPr>
                <m:t>3</m:t>
              </m:r>
            </m:sup>
          </m:sSup>
          <m:r>
            <m:rPr>
              <m:sty m:val="p"/>
            </m:rPr>
            <w:rPr>
              <w:rFonts w:ascii="Cambria Math" w:hAnsi="Cambria Math"/>
              <w:sz w:val="28"/>
              <w:szCs w:val="28"/>
              <w:lang w:val="uk-UA" w:bidi="ru-RU"/>
            </w:rPr>
            <m:t>/с</m:t>
          </m:r>
          <m:r>
            <w:rPr>
              <w:rFonts w:ascii="Cambria Math" w:hAnsi="Cambria Math"/>
              <w:sz w:val="28"/>
              <w:szCs w:val="28"/>
              <w:lang w:val="uk-UA" w:bidi="ru-RU"/>
            </w:rPr>
            <m:t xml:space="preserve"> ∙</m:t>
          </m:r>
          <m:f>
            <m:fPr>
              <m:ctrlPr>
                <w:rPr>
                  <w:rFonts w:ascii="Cambria Math" w:hAnsi="Cambria Math"/>
                  <w:i/>
                  <w:sz w:val="28"/>
                  <w:szCs w:val="28"/>
                  <w:lang w:val="uk-UA" w:bidi="ru-RU"/>
                </w:rPr>
              </m:ctrlPr>
            </m:fPr>
            <m:num>
              <m:r>
                <w:rPr>
                  <w:rFonts w:ascii="Cambria Math" w:hAnsi="Cambria Math"/>
                  <w:sz w:val="28"/>
                  <w:szCs w:val="28"/>
                  <w:lang w:val="uk-UA" w:bidi="ru-RU"/>
                </w:rPr>
                <m:t>142,3+273</m:t>
              </m:r>
            </m:num>
            <m:den>
              <m:r>
                <w:rPr>
                  <w:rFonts w:ascii="Cambria Math" w:hAnsi="Cambria Math"/>
                  <w:sz w:val="28"/>
                  <w:szCs w:val="28"/>
                  <w:lang w:val="uk-UA" w:bidi="ru-RU"/>
                </w:rPr>
                <m:t>273</m:t>
              </m:r>
            </m:den>
          </m:f>
          <m:r>
            <w:rPr>
              <w:rFonts w:ascii="Cambria Math" w:hAnsi="Cambria Math"/>
              <w:sz w:val="28"/>
              <w:szCs w:val="28"/>
              <w:lang w:val="uk-UA" w:bidi="ru-RU"/>
            </w:rPr>
            <m:t xml:space="preserve">=0,0015 </m:t>
          </m:r>
          <m:sSup>
            <m:sSupPr>
              <m:ctrlPr>
                <w:rPr>
                  <w:rFonts w:ascii="Cambria Math" w:hAnsi="Cambria Math"/>
                  <w:i/>
                  <w:sz w:val="28"/>
                  <w:szCs w:val="28"/>
                  <w:lang w:val="uk-UA" w:bidi="ru-RU"/>
                </w:rPr>
              </m:ctrlPr>
            </m:sSupPr>
            <m:e>
              <m:r>
                <w:rPr>
                  <w:rFonts w:ascii="Cambria Math" w:hAnsi="Cambria Math"/>
                  <w:sz w:val="28"/>
                  <w:szCs w:val="28"/>
                  <w:lang w:val="uk-UA" w:bidi="ru-RU"/>
                </w:rPr>
                <m:t>м</m:t>
              </m:r>
            </m:e>
            <m:sup>
              <m:r>
                <w:rPr>
                  <w:rFonts w:ascii="Cambria Math" w:hAnsi="Cambria Math"/>
                  <w:sz w:val="28"/>
                  <w:szCs w:val="28"/>
                  <w:lang w:val="uk-UA" w:bidi="ru-RU"/>
                </w:rPr>
                <m:t>3</m:t>
              </m:r>
            </m:sup>
          </m:sSup>
          <m:r>
            <w:rPr>
              <w:rFonts w:ascii="Cambria Math" w:hAnsi="Cambria Math"/>
              <w:sz w:val="28"/>
              <w:szCs w:val="28"/>
              <w:lang w:val="uk-UA" w:bidi="ru-RU"/>
            </w:rPr>
            <m:t>/с</m:t>
          </m:r>
        </m:oMath>
      </m:oMathPara>
    </w:p>
    <w:p w:rsidR="004E5D1C" w:rsidRPr="00A612A7" w:rsidRDefault="00BE728D" w:rsidP="00AD1466">
      <w:pPr>
        <w:spacing w:line="360" w:lineRule="auto"/>
        <w:ind w:firstLine="426"/>
        <w:jc w:val="both"/>
        <w:rPr>
          <w:sz w:val="28"/>
          <w:szCs w:val="28"/>
          <w:lang w:val="uk-UA" w:bidi="ru-RU"/>
        </w:rPr>
      </w:pPr>
      <w:r w:rsidRPr="00A612A7">
        <w:rPr>
          <w:sz w:val="28"/>
          <w:szCs w:val="28"/>
          <w:lang w:val="uk-UA" w:bidi="ru-RU"/>
        </w:rPr>
        <w:t>Показник емісії</w:t>
      </w:r>
      <w:r w:rsidR="004E5D1C" w:rsidRPr="00A612A7">
        <w:rPr>
          <w:sz w:val="28"/>
          <w:szCs w:val="28"/>
          <w:lang w:val="uk-UA" w:bidi="ru-RU"/>
        </w:rPr>
        <w:t xml:space="preserve"> оксидів азоту </w:t>
      </w:r>
      <w:r w:rsidRPr="00A612A7">
        <w:rPr>
          <w:sz w:val="28"/>
          <w:szCs w:val="28"/>
          <w:lang w:val="uk-UA" w:bidi="ru-RU"/>
        </w:rPr>
        <w:t>розраховується</w:t>
      </w:r>
      <w:r w:rsidR="007D770C" w:rsidRPr="00A612A7">
        <w:rPr>
          <w:sz w:val="28"/>
          <w:szCs w:val="28"/>
          <w:lang w:val="uk-UA" w:bidi="ru-RU"/>
        </w:rPr>
        <w:t xml:space="preserve"> за формулою</w:t>
      </w:r>
      <w:r w:rsidR="00657C6D" w:rsidRPr="00A612A7">
        <w:rPr>
          <w:sz w:val="28"/>
          <w:szCs w:val="28"/>
          <w:lang w:val="uk-UA" w:bidi="ru-RU"/>
        </w:rPr>
        <w:t xml:space="preserve"> 2.4:</w:t>
      </w:r>
    </w:p>
    <w:p w:rsidR="008545FA"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sSub>
                <m:sSubPr>
                  <m:ctrlPr>
                    <w:rPr>
                      <w:rFonts w:ascii="Cambria Math" w:hAnsi="Cambria Math"/>
                      <w:i/>
                      <w:sz w:val="28"/>
                      <w:szCs w:val="28"/>
                      <w:lang w:val="uk-UA" w:bidi="ru-RU"/>
                    </w:rPr>
                  </m:ctrlPr>
                </m:sSubPr>
                <m:e>
                  <m:r>
                    <w:rPr>
                      <w:rFonts w:ascii="Cambria Math" w:hAnsi="Cambria Math"/>
                      <w:sz w:val="28"/>
                      <w:szCs w:val="28"/>
                      <w:lang w:val="uk-UA" w:bidi="ru-RU"/>
                    </w:rPr>
                    <m:t>NO</m:t>
                  </m:r>
                </m:e>
                <m:sub>
                  <m:r>
                    <w:rPr>
                      <w:rFonts w:ascii="Cambria Math" w:hAnsi="Cambria Math"/>
                      <w:sz w:val="28"/>
                      <w:szCs w:val="28"/>
                      <w:lang w:val="uk-UA" w:bidi="ru-RU"/>
                    </w:rPr>
                    <m:t>X</m:t>
                  </m:r>
                </m:sub>
              </m:sSub>
            </m:sub>
          </m:sSub>
          <m:r>
            <w:rPr>
              <w:rFonts w:ascii="Cambria Math" w:hAnsi="Cambria Math"/>
              <w:sz w:val="28"/>
              <w:szCs w:val="28"/>
              <w:lang w:val="uk-UA" w:bidi="ru-RU"/>
            </w:rPr>
            <m:t>=200∙1∙</m:t>
          </m:r>
          <m:d>
            <m:dPr>
              <m:ctrlPr>
                <w:rPr>
                  <w:rFonts w:ascii="Cambria Math" w:hAnsi="Cambria Math"/>
                  <w:i/>
                  <w:sz w:val="28"/>
                  <w:szCs w:val="28"/>
                  <w:lang w:val="uk-UA" w:bidi="ru-RU"/>
                </w:rPr>
              </m:ctrlPr>
            </m:dPr>
            <m:e>
              <m:r>
                <w:rPr>
                  <w:rFonts w:ascii="Cambria Math" w:hAnsi="Cambria Math"/>
                  <w:sz w:val="28"/>
                  <w:szCs w:val="28"/>
                  <w:lang w:val="uk-UA" w:bidi="ru-RU"/>
                </w:rPr>
                <m:t>1-0</m:t>
              </m:r>
            </m:e>
          </m:d>
          <m:r>
            <w:rPr>
              <w:rFonts w:ascii="Cambria Math" w:hAnsi="Cambria Math"/>
              <w:sz w:val="28"/>
              <w:szCs w:val="28"/>
              <w:lang w:val="uk-UA" w:bidi="ru-RU"/>
            </w:rPr>
            <m:t>∙</m:t>
          </m:r>
          <m:d>
            <m:dPr>
              <m:ctrlPr>
                <w:rPr>
                  <w:rFonts w:ascii="Cambria Math" w:hAnsi="Cambria Math"/>
                  <w:i/>
                  <w:sz w:val="28"/>
                  <w:szCs w:val="28"/>
                  <w:lang w:val="uk-UA" w:bidi="ru-RU"/>
                </w:rPr>
              </m:ctrlPr>
            </m:dPr>
            <m:e>
              <m:r>
                <w:rPr>
                  <w:rFonts w:ascii="Cambria Math" w:hAnsi="Cambria Math"/>
                  <w:sz w:val="28"/>
                  <w:szCs w:val="28"/>
                  <w:lang w:val="uk-UA" w:bidi="ru-RU"/>
                </w:rPr>
                <m:t>1-0</m:t>
              </m:r>
            </m:e>
          </m:d>
          <m:r>
            <w:rPr>
              <w:rFonts w:ascii="Cambria Math" w:hAnsi="Cambria Math"/>
              <w:sz w:val="28"/>
              <w:szCs w:val="28"/>
              <w:lang w:val="uk-UA" w:bidi="ru-RU"/>
            </w:rPr>
            <m:t>=200 г/ГДж</m:t>
          </m:r>
        </m:oMath>
      </m:oMathPara>
    </w:p>
    <w:p w:rsidR="008545FA"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6"/>
                  <w:szCs w:val="26"/>
                  <w:lang w:val="uk-UA" w:bidi="ru-RU"/>
                </w:rPr>
              </m:ctrlPr>
            </m:sSubPr>
            <m:e>
              <m:r>
                <w:rPr>
                  <w:rFonts w:ascii="Cambria Math" w:hAnsi="Cambria Math"/>
                  <w:sz w:val="26"/>
                  <w:szCs w:val="26"/>
                  <w:lang w:val="uk-UA" w:bidi="ru-RU"/>
                </w:rPr>
                <m:t>E</m:t>
              </m:r>
            </m:e>
            <m:sub>
              <m:sSub>
                <m:sSubPr>
                  <m:ctrlPr>
                    <w:rPr>
                      <w:rFonts w:ascii="Cambria Math" w:hAnsi="Cambria Math"/>
                      <w:i/>
                      <w:sz w:val="26"/>
                      <w:szCs w:val="26"/>
                      <w:lang w:val="uk-UA" w:bidi="ru-RU"/>
                    </w:rPr>
                  </m:ctrlPr>
                </m:sSubPr>
                <m:e>
                  <m:r>
                    <w:rPr>
                      <w:rFonts w:ascii="Cambria Math" w:hAnsi="Cambria Math"/>
                      <w:sz w:val="26"/>
                      <w:szCs w:val="26"/>
                      <w:lang w:val="uk-UA" w:bidi="ru-RU"/>
                    </w:rPr>
                    <m:t>NO</m:t>
                  </m:r>
                </m:e>
                <m:sub>
                  <m:r>
                    <w:rPr>
                      <w:rFonts w:ascii="Cambria Math" w:hAnsi="Cambria Math"/>
                      <w:sz w:val="26"/>
                      <w:szCs w:val="26"/>
                      <w:lang w:val="uk-UA" w:bidi="ru-RU"/>
                    </w:rPr>
                    <m:t>X</m:t>
                  </m:r>
                </m:sub>
              </m:sSub>
            </m:sub>
          </m:sSub>
          <m:r>
            <w:rPr>
              <w:rFonts w:ascii="Cambria Math" w:hAnsi="Cambria Math"/>
              <w:sz w:val="26"/>
              <w:szCs w:val="26"/>
              <w:lang w:val="uk-UA" w:bidi="ru-RU"/>
            </w:rPr>
            <m:t>=</m:t>
          </m:r>
          <m:sSup>
            <m:sSupPr>
              <m:ctrlPr>
                <w:rPr>
                  <w:rFonts w:ascii="Cambria Math" w:hAnsi="Cambria Math"/>
                  <w:i/>
                  <w:sz w:val="26"/>
                  <w:szCs w:val="26"/>
                  <w:lang w:val="uk-UA" w:bidi="ru-RU"/>
                </w:rPr>
              </m:ctrlPr>
            </m:sSupPr>
            <m:e>
              <m:r>
                <w:rPr>
                  <w:rFonts w:ascii="Cambria Math" w:hAnsi="Cambria Math"/>
                  <w:sz w:val="26"/>
                  <w:szCs w:val="26"/>
                  <w:lang w:val="uk-UA" w:bidi="ru-RU"/>
                </w:rPr>
                <m:t>10</m:t>
              </m:r>
            </m:e>
            <m:sup>
              <m:r>
                <w:rPr>
                  <w:rFonts w:ascii="Cambria Math" w:hAnsi="Cambria Math"/>
                  <w:sz w:val="26"/>
                  <w:szCs w:val="26"/>
                  <w:lang w:val="uk-UA" w:bidi="ru-RU"/>
                </w:rPr>
                <m:t>-6</m:t>
              </m:r>
            </m:sup>
          </m:sSup>
          <m:r>
            <w:rPr>
              <w:rFonts w:ascii="Cambria Math" w:hAnsi="Cambria Math"/>
              <w:sz w:val="26"/>
              <w:szCs w:val="26"/>
              <w:lang w:val="uk-UA" w:bidi="ru-RU"/>
            </w:rPr>
            <m:t>∙200 г/ГДж∙2,5 т/рік∙12,3 МДж/кг=0,00615 т/рік (0,000806 г/с)</m:t>
          </m:r>
        </m:oMath>
      </m:oMathPara>
    </w:p>
    <w:p w:rsidR="008545FA" w:rsidRPr="00A612A7" w:rsidRDefault="008545FA" w:rsidP="00AD1466">
      <w:pPr>
        <w:spacing w:line="360" w:lineRule="auto"/>
        <w:ind w:firstLine="426"/>
        <w:jc w:val="both"/>
        <w:rPr>
          <w:sz w:val="28"/>
          <w:szCs w:val="28"/>
          <w:lang w:val="uk-UA" w:bidi="ru-RU"/>
        </w:rPr>
      </w:pPr>
      <w:r w:rsidRPr="00A612A7">
        <w:rPr>
          <w:sz w:val="28"/>
          <w:szCs w:val="28"/>
          <w:lang w:val="uk-UA" w:bidi="ru-RU"/>
        </w:rPr>
        <w:t xml:space="preserve">Показник емісії оксиду вуглецю, </w:t>
      </w:r>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СО</m:t>
            </m:r>
          </m:sub>
        </m:sSub>
      </m:oMath>
      <w:r w:rsidRPr="00A612A7">
        <w:rPr>
          <w:sz w:val="28"/>
          <w:szCs w:val="28"/>
          <w:lang w:val="uk-UA" w:bidi="ru-RU"/>
        </w:rPr>
        <w:t>, під час спалювання органічного палива</w:t>
      </w:r>
      <w:r w:rsidR="00245886" w:rsidRPr="00A612A7">
        <w:rPr>
          <w:sz w:val="28"/>
          <w:szCs w:val="28"/>
          <w:lang w:val="uk-UA" w:bidi="ru-RU"/>
        </w:rPr>
        <w:t xml:space="preserve"> та обсяг викидів оксиду вуглецю</w:t>
      </w:r>
      <w:r w:rsidRPr="00A612A7">
        <w:rPr>
          <w:sz w:val="28"/>
          <w:szCs w:val="28"/>
          <w:lang w:val="uk-UA" w:bidi="ru-RU"/>
        </w:rPr>
        <w:t xml:space="preserve"> визнача</w:t>
      </w:r>
      <w:r w:rsidR="00245886" w:rsidRPr="00A612A7">
        <w:rPr>
          <w:sz w:val="28"/>
          <w:szCs w:val="28"/>
          <w:lang w:val="uk-UA" w:bidi="ru-RU"/>
        </w:rPr>
        <w:t>ю</w:t>
      </w:r>
      <w:r w:rsidRPr="00A612A7">
        <w:rPr>
          <w:sz w:val="28"/>
          <w:szCs w:val="28"/>
          <w:lang w:val="uk-UA" w:bidi="ru-RU"/>
        </w:rPr>
        <w:t>ться за формул</w:t>
      </w:r>
      <w:r w:rsidR="00245886" w:rsidRPr="00A612A7">
        <w:rPr>
          <w:sz w:val="28"/>
          <w:szCs w:val="28"/>
          <w:lang w:val="uk-UA" w:bidi="ru-RU"/>
        </w:rPr>
        <w:t xml:space="preserve">ами </w:t>
      </w:r>
      <w:r w:rsidR="009000D5" w:rsidRPr="00A612A7">
        <w:rPr>
          <w:sz w:val="28"/>
          <w:szCs w:val="28"/>
          <w:lang w:val="uk-UA" w:bidi="ru-RU"/>
        </w:rPr>
        <w:t>2.5</w:t>
      </w:r>
      <w:r w:rsidR="00245886" w:rsidRPr="00A612A7">
        <w:rPr>
          <w:sz w:val="28"/>
          <w:szCs w:val="28"/>
          <w:lang w:val="uk-UA" w:bidi="ru-RU"/>
        </w:rPr>
        <w:t xml:space="preserve"> та 2.8 відповідно</w:t>
      </w:r>
      <w:r w:rsidRPr="00A612A7">
        <w:rPr>
          <w:sz w:val="28"/>
          <w:szCs w:val="28"/>
          <w:lang w:val="uk-UA" w:bidi="ru-RU"/>
        </w:rPr>
        <w:t>:</w:t>
      </w:r>
    </w:p>
    <w:p w:rsidR="008545FA" w:rsidRPr="00A612A7" w:rsidRDefault="000220F5" w:rsidP="00AD1466">
      <w:pPr>
        <w:spacing w:line="360" w:lineRule="auto"/>
        <w:ind w:firstLine="426"/>
        <w:jc w:val="right"/>
        <w:rPr>
          <w:sz w:val="28"/>
          <w:szCs w:val="28"/>
          <w:lang w:val="uk-UA" w:bidi="ru-RU"/>
        </w:rPr>
      </w:pPr>
      <m:oMathPara>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СО</m:t>
              </m:r>
            </m:sub>
          </m:sSub>
          <m:r>
            <w:rPr>
              <w:rFonts w:ascii="Cambria Math" w:hAnsi="Cambria Math"/>
              <w:sz w:val="28"/>
              <w:szCs w:val="28"/>
              <w:lang w:val="uk-UA" w:bidi="ru-RU"/>
            </w:rPr>
            <m:t>=14000∙</m:t>
          </m:r>
          <m:d>
            <m:dPr>
              <m:ctrlPr>
                <w:rPr>
                  <w:rFonts w:ascii="Cambria Math" w:hAnsi="Cambria Math"/>
                  <w:i/>
                  <w:sz w:val="28"/>
                  <w:szCs w:val="28"/>
                  <w:lang w:val="uk-UA" w:bidi="ru-RU"/>
                </w:rPr>
              </m:ctrlPr>
            </m:dPr>
            <m:e>
              <m:r>
                <w:rPr>
                  <w:rFonts w:ascii="Cambria Math" w:hAnsi="Cambria Math"/>
                  <w:sz w:val="28"/>
                  <w:szCs w:val="28"/>
                  <w:lang w:val="uk-UA" w:bidi="ru-RU"/>
                </w:rPr>
                <m:t>1-</m:t>
              </m:r>
              <m:f>
                <m:fPr>
                  <m:ctrlPr>
                    <w:rPr>
                      <w:rFonts w:ascii="Cambria Math" w:hAnsi="Cambria Math"/>
                      <w:i/>
                      <w:sz w:val="28"/>
                      <w:szCs w:val="28"/>
                      <w:lang w:val="uk-UA" w:bidi="ru-RU"/>
                    </w:rPr>
                  </m:ctrlPr>
                </m:fPr>
                <m:num>
                  <m:r>
                    <w:rPr>
                      <w:rFonts w:ascii="Cambria Math" w:hAnsi="Cambria Math"/>
                      <w:sz w:val="28"/>
                      <w:szCs w:val="28"/>
                      <w:lang w:val="uk-UA" w:bidi="ru-RU"/>
                    </w:rPr>
                    <m:t>2</m:t>
                  </m:r>
                </m:num>
                <m:den>
                  <m:r>
                    <w:rPr>
                      <w:rFonts w:ascii="Cambria Math" w:hAnsi="Cambria Math"/>
                      <w:sz w:val="28"/>
                      <w:szCs w:val="28"/>
                      <w:lang w:val="uk-UA" w:bidi="ru-RU"/>
                    </w:rPr>
                    <m:t>100</m:t>
                  </m:r>
                </m:den>
              </m:f>
            </m:e>
          </m:d>
          <m:r>
            <w:rPr>
              <w:rFonts w:ascii="Cambria Math" w:hAnsi="Cambria Math"/>
              <w:sz w:val="28"/>
              <w:szCs w:val="28"/>
              <w:lang w:val="uk-UA" w:bidi="ru-RU"/>
            </w:rPr>
            <m:t>=13720 г/ГДж</m:t>
          </m:r>
        </m:oMath>
      </m:oMathPara>
    </w:p>
    <w:p w:rsidR="008545FA"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6"/>
                  <w:szCs w:val="26"/>
                  <w:lang w:val="uk-UA" w:bidi="ru-RU"/>
                </w:rPr>
              </m:ctrlPr>
            </m:sSubPr>
            <m:e>
              <m:r>
                <w:rPr>
                  <w:rFonts w:ascii="Cambria Math" w:hAnsi="Cambria Math"/>
                  <w:sz w:val="26"/>
                  <w:szCs w:val="26"/>
                  <w:lang w:val="uk-UA" w:bidi="ru-RU"/>
                </w:rPr>
                <m:t>E</m:t>
              </m:r>
            </m:e>
            <m:sub>
              <m:r>
                <w:rPr>
                  <w:rFonts w:ascii="Cambria Math" w:hAnsi="Cambria Math"/>
                  <w:sz w:val="26"/>
                  <w:szCs w:val="26"/>
                  <w:lang w:val="uk-UA" w:bidi="ru-RU"/>
                </w:rPr>
                <m:t>СО</m:t>
              </m:r>
            </m:sub>
          </m:sSub>
          <m:r>
            <w:rPr>
              <w:rFonts w:ascii="Cambria Math" w:hAnsi="Cambria Math"/>
              <w:sz w:val="26"/>
              <w:szCs w:val="26"/>
              <w:lang w:val="uk-UA" w:bidi="ru-RU"/>
            </w:rPr>
            <m:t>=</m:t>
          </m:r>
          <m:sSup>
            <m:sSupPr>
              <m:ctrlPr>
                <w:rPr>
                  <w:rFonts w:ascii="Cambria Math" w:hAnsi="Cambria Math"/>
                  <w:i/>
                  <w:sz w:val="26"/>
                  <w:szCs w:val="26"/>
                  <w:lang w:val="uk-UA" w:bidi="ru-RU"/>
                </w:rPr>
              </m:ctrlPr>
            </m:sSupPr>
            <m:e>
              <m:r>
                <w:rPr>
                  <w:rFonts w:ascii="Cambria Math" w:hAnsi="Cambria Math"/>
                  <w:sz w:val="26"/>
                  <w:szCs w:val="26"/>
                  <w:lang w:val="uk-UA" w:bidi="ru-RU"/>
                </w:rPr>
                <m:t>10</m:t>
              </m:r>
            </m:e>
            <m:sup>
              <m:r>
                <w:rPr>
                  <w:rFonts w:ascii="Cambria Math" w:hAnsi="Cambria Math"/>
                  <w:sz w:val="26"/>
                  <w:szCs w:val="26"/>
                  <w:lang w:val="uk-UA" w:bidi="ru-RU"/>
                </w:rPr>
                <m:t>-6</m:t>
              </m:r>
            </m:sup>
          </m:sSup>
          <m:r>
            <w:rPr>
              <w:rFonts w:ascii="Cambria Math" w:hAnsi="Cambria Math"/>
              <w:sz w:val="26"/>
              <w:szCs w:val="26"/>
              <w:lang w:val="uk-UA" w:bidi="ru-RU"/>
            </w:rPr>
            <m:t>∙13720 г/ГДж∙2,5 т/рік∙12,3 МДж/кг=0,42189 т/рік (0,055279 г/с)</m:t>
          </m:r>
        </m:oMath>
      </m:oMathPara>
    </w:p>
    <w:p w:rsidR="007D770C" w:rsidRPr="00A612A7" w:rsidRDefault="00136B78" w:rsidP="00AD1466">
      <w:pPr>
        <w:spacing w:line="360" w:lineRule="auto"/>
        <w:ind w:firstLine="426"/>
        <w:jc w:val="both"/>
        <w:rPr>
          <w:sz w:val="28"/>
          <w:szCs w:val="28"/>
          <w:lang w:val="uk-UA" w:bidi="ru-RU"/>
        </w:rPr>
      </w:pPr>
      <w:r w:rsidRPr="00A612A7">
        <w:rPr>
          <w:sz w:val="28"/>
          <w:szCs w:val="28"/>
          <w:lang w:val="uk-UA" w:bidi="ru-RU"/>
        </w:rPr>
        <w:t>Показник емісії речовини в вигляді твердих часток</w:t>
      </w:r>
      <w:r w:rsidR="00245886" w:rsidRPr="00A612A7">
        <w:rPr>
          <w:sz w:val="28"/>
          <w:szCs w:val="28"/>
          <w:lang w:val="uk-UA" w:bidi="ru-RU"/>
        </w:rPr>
        <w:t xml:space="preserve"> та обсяги викидів</w:t>
      </w:r>
      <w:r w:rsidRPr="00A612A7">
        <w:rPr>
          <w:sz w:val="28"/>
          <w:szCs w:val="28"/>
          <w:lang w:val="uk-UA" w:bidi="ru-RU"/>
        </w:rPr>
        <w:t xml:space="preserve"> </w:t>
      </w:r>
      <w:r w:rsidR="00245886" w:rsidRPr="00A612A7">
        <w:rPr>
          <w:sz w:val="28"/>
          <w:szCs w:val="28"/>
          <w:lang w:val="uk-UA" w:bidi="ru-RU"/>
        </w:rPr>
        <w:t xml:space="preserve">твердих частинок </w:t>
      </w:r>
      <w:r w:rsidRPr="00A612A7">
        <w:rPr>
          <w:sz w:val="28"/>
          <w:szCs w:val="28"/>
          <w:lang w:val="uk-UA" w:bidi="ru-RU"/>
        </w:rPr>
        <w:t>розрахову</w:t>
      </w:r>
      <w:r w:rsidR="00245886" w:rsidRPr="00A612A7">
        <w:rPr>
          <w:sz w:val="28"/>
          <w:szCs w:val="28"/>
          <w:lang w:val="uk-UA" w:bidi="ru-RU"/>
        </w:rPr>
        <w:t>ю</w:t>
      </w:r>
      <w:r w:rsidRPr="00A612A7">
        <w:rPr>
          <w:sz w:val="28"/>
          <w:szCs w:val="28"/>
          <w:lang w:val="uk-UA" w:bidi="ru-RU"/>
        </w:rPr>
        <w:t>ться за формул</w:t>
      </w:r>
      <w:r w:rsidR="00245886" w:rsidRPr="00A612A7">
        <w:rPr>
          <w:sz w:val="28"/>
          <w:szCs w:val="28"/>
          <w:lang w:val="uk-UA" w:bidi="ru-RU"/>
        </w:rPr>
        <w:t>ами 2.7-2.8</w:t>
      </w:r>
      <w:r w:rsidRPr="00A612A7">
        <w:rPr>
          <w:sz w:val="28"/>
          <w:szCs w:val="28"/>
          <w:lang w:val="uk-UA" w:bidi="ru-RU"/>
        </w:rPr>
        <w:t>:</w:t>
      </w:r>
    </w:p>
    <w:p w:rsidR="00136B78"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тв</m:t>
              </m:r>
            </m:sub>
          </m:sSub>
          <m:r>
            <w:rPr>
              <w:rFonts w:ascii="Cambria Math" w:hAnsi="Cambria Math"/>
              <w:sz w:val="28"/>
              <w:szCs w:val="28"/>
              <w:lang w:val="uk-UA" w:bidi="ru-RU"/>
            </w:rPr>
            <m:t>=</m:t>
          </m:r>
          <m:f>
            <m:fPr>
              <m:ctrlPr>
                <w:rPr>
                  <w:rFonts w:ascii="Cambria Math" w:hAnsi="Cambria Math"/>
                  <w:i/>
                  <w:sz w:val="28"/>
                  <w:szCs w:val="28"/>
                  <w:lang w:val="uk-UA" w:bidi="ru-RU"/>
                </w:rPr>
              </m:ctrlPr>
            </m:fPr>
            <m:num>
              <m:sSup>
                <m:sSupPr>
                  <m:ctrlPr>
                    <w:rPr>
                      <w:rFonts w:ascii="Cambria Math" w:hAnsi="Cambria Math"/>
                      <w:i/>
                      <w:sz w:val="28"/>
                      <w:szCs w:val="28"/>
                      <w:lang w:val="uk-UA" w:bidi="ru-RU"/>
                    </w:rPr>
                  </m:ctrlPr>
                </m:sSupPr>
                <m:e>
                  <m:r>
                    <w:rPr>
                      <w:rFonts w:ascii="Cambria Math" w:hAnsi="Cambria Math"/>
                      <w:sz w:val="28"/>
                      <w:szCs w:val="28"/>
                      <w:lang w:val="uk-UA" w:bidi="ru-RU"/>
                    </w:rPr>
                    <m:t>10</m:t>
                  </m:r>
                </m:e>
                <m:sup>
                  <m:r>
                    <w:rPr>
                      <w:rFonts w:ascii="Cambria Math" w:hAnsi="Cambria Math"/>
                      <w:sz w:val="28"/>
                      <w:szCs w:val="28"/>
                      <w:lang w:val="uk-UA" w:bidi="ru-RU"/>
                    </w:rPr>
                    <m:t>6</m:t>
                  </m:r>
                </m:sup>
              </m:sSup>
            </m:num>
            <m:den>
              <m:r>
                <w:rPr>
                  <w:rFonts w:ascii="Cambria Math" w:hAnsi="Cambria Math"/>
                  <w:sz w:val="28"/>
                  <w:szCs w:val="28"/>
                  <w:lang w:val="uk-UA" w:bidi="ru-RU"/>
                </w:rPr>
                <m:t>12,3</m:t>
              </m:r>
            </m:den>
          </m:f>
          <m:r>
            <w:rPr>
              <w:rFonts w:ascii="Cambria Math" w:hAnsi="Cambria Math"/>
              <w:sz w:val="28"/>
              <w:szCs w:val="28"/>
              <w:lang w:val="uk-UA" w:bidi="ru-RU"/>
            </w:rPr>
            <m:t>∙0,005∙0,7∙</m:t>
          </m:r>
          <m:d>
            <m:dPr>
              <m:ctrlPr>
                <w:rPr>
                  <w:rFonts w:ascii="Cambria Math" w:hAnsi="Cambria Math"/>
                  <w:i/>
                  <w:sz w:val="28"/>
                  <w:szCs w:val="28"/>
                  <w:lang w:val="uk-UA" w:bidi="ru-RU"/>
                </w:rPr>
              </m:ctrlPr>
            </m:dPr>
            <m:e>
              <m:r>
                <w:rPr>
                  <w:rFonts w:ascii="Cambria Math" w:hAnsi="Cambria Math"/>
                  <w:sz w:val="28"/>
                  <w:szCs w:val="28"/>
                  <w:lang w:val="uk-UA" w:bidi="ru-RU"/>
                </w:rPr>
                <m:t>1-0</m:t>
              </m:r>
            </m:e>
          </m:d>
          <m:r>
            <w:rPr>
              <w:rFonts w:ascii="Cambria Math" w:hAnsi="Cambria Math"/>
              <w:sz w:val="28"/>
              <w:szCs w:val="28"/>
              <w:lang w:val="uk-UA" w:bidi="ru-RU"/>
            </w:rPr>
            <m:t>+0=284,5528 г/ГДж</m:t>
          </m:r>
        </m:oMath>
      </m:oMathPara>
    </w:p>
    <w:p w:rsidR="004D28F6"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6"/>
                  <w:szCs w:val="26"/>
                  <w:lang w:val="uk-UA" w:bidi="ru-RU"/>
                </w:rPr>
              </m:ctrlPr>
            </m:sSubPr>
            <m:e>
              <m:r>
                <w:rPr>
                  <w:rFonts w:ascii="Cambria Math" w:hAnsi="Cambria Math"/>
                  <w:sz w:val="26"/>
                  <w:szCs w:val="26"/>
                  <w:lang w:val="uk-UA" w:bidi="ru-RU"/>
                </w:rPr>
                <m:t>E</m:t>
              </m:r>
            </m:e>
            <m:sub>
              <m:r>
                <w:rPr>
                  <w:rFonts w:ascii="Cambria Math" w:hAnsi="Cambria Math"/>
                  <w:sz w:val="26"/>
                  <w:szCs w:val="26"/>
                  <w:lang w:val="uk-UA" w:bidi="ru-RU"/>
                </w:rPr>
                <m:t>тв</m:t>
              </m:r>
            </m:sub>
          </m:sSub>
          <m:r>
            <w:rPr>
              <w:rFonts w:ascii="Cambria Math" w:hAnsi="Cambria Math"/>
              <w:sz w:val="26"/>
              <w:szCs w:val="26"/>
              <w:lang w:val="uk-UA" w:bidi="ru-RU"/>
            </w:rPr>
            <m:t>=</m:t>
          </m:r>
          <m:sSup>
            <m:sSupPr>
              <m:ctrlPr>
                <w:rPr>
                  <w:rFonts w:ascii="Cambria Math" w:hAnsi="Cambria Math"/>
                  <w:i/>
                  <w:sz w:val="26"/>
                  <w:szCs w:val="26"/>
                  <w:lang w:val="uk-UA" w:bidi="ru-RU"/>
                </w:rPr>
              </m:ctrlPr>
            </m:sSupPr>
            <m:e>
              <m:r>
                <w:rPr>
                  <w:rFonts w:ascii="Cambria Math" w:hAnsi="Cambria Math"/>
                  <w:sz w:val="26"/>
                  <w:szCs w:val="26"/>
                  <w:lang w:val="uk-UA" w:bidi="ru-RU"/>
                </w:rPr>
                <m:t>10</m:t>
              </m:r>
            </m:e>
            <m:sup>
              <m:r>
                <w:rPr>
                  <w:rFonts w:ascii="Cambria Math" w:hAnsi="Cambria Math"/>
                  <w:sz w:val="26"/>
                  <w:szCs w:val="26"/>
                  <w:lang w:val="uk-UA" w:bidi="ru-RU"/>
                </w:rPr>
                <m:t>-6</m:t>
              </m:r>
            </m:sup>
          </m:sSup>
          <m:r>
            <w:rPr>
              <w:rFonts w:ascii="Cambria Math" w:hAnsi="Cambria Math"/>
              <w:sz w:val="26"/>
              <w:szCs w:val="26"/>
              <w:lang w:val="uk-UA" w:bidi="ru-RU"/>
            </w:rPr>
            <m:t>∙284,5528 г/ГДж∙2,5 т/рік∙12,3 МДж/кг=0,00875 т/рік (0,001146 г/с)</m:t>
          </m:r>
        </m:oMath>
      </m:oMathPara>
    </w:p>
    <w:p w:rsidR="004D28F6" w:rsidRPr="00A612A7" w:rsidRDefault="00C16850" w:rsidP="00AD1466">
      <w:pPr>
        <w:spacing w:line="360" w:lineRule="auto"/>
        <w:ind w:firstLine="426"/>
        <w:jc w:val="both"/>
        <w:rPr>
          <w:sz w:val="28"/>
          <w:szCs w:val="28"/>
          <w:lang w:val="uk-UA" w:bidi="ru-RU"/>
        </w:rPr>
      </w:pPr>
      <w:r w:rsidRPr="00A612A7">
        <w:rPr>
          <w:sz w:val="28"/>
          <w:szCs w:val="28"/>
          <w:lang w:val="uk-UA" w:bidi="ru-RU"/>
        </w:rPr>
        <w:t xml:space="preserve">Показник емісії </w:t>
      </w:r>
      <w:r w:rsidR="00245886" w:rsidRPr="00A612A7">
        <w:rPr>
          <w:sz w:val="28"/>
          <w:szCs w:val="28"/>
          <w:lang w:val="uk-UA" w:bidi="ru-RU"/>
        </w:rPr>
        <w:t xml:space="preserve">та обсяги викидів </w:t>
      </w:r>
      <w:r w:rsidRPr="00A612A7">
        <w:rPr>
          <w:sz w:val="28"/>
          <w:szCs w:val="28"/>
          <w:lang w:val="uk-UA" w:bidi="ru-RU"/>
        </w:rPr>
        <w:t>діоксиду вуглецю визнача</w:t>
      </w:r>
      <w:r w:rsidR="00245886" w:rsidRPr="00A612A7">
        <w:rPr>
          <w:sz w:val="28"/>
          <w:szCs w:val="28"/>
          <w:lang w:val="uk-UA" w:bidi="ru-RU"/>
        </w:rPr>
        <w:t>ю</w:t>
      </w:r>
      <w:r w:rsidRPr="00A612A7">
        <w:rPr>
          <w:sz w:val="28"/>
          <w:szCs w:val="28"/>
          <w:lang w:val="uk-UA" w:bidi="ru-RU"/>
        </w:rPr>
        <w:t>ться за формул</w:t>
      </w:r>
      <w:r w:rsidR="00245886" w:rsidRPr="00A612A7">
        <w:rPr>
          <w:sz w:val="28"/>
          <w:szCs w:val="28"/>
          <w:lang w:val="uk-UA" w:bidi="ru-RU"/>
        </w:rPr>
        <w:t>ами 2.6 та 2.8 відповідно</w:t>
      </w:r>
      <w:r w:rsidRPr="00A612A7">
        <w:rPr>
          <w:sz w:val="28"/>
          <w:szCs w:val="28"/>
          <w:lang w:val="uk-UA" w:bidi="ru-RU"/>
        </w:rPr>
        <w:t>:</w:t>
      </w:r>
    </w:p>
    <w:p w:rsidR="00C16850"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sSub>
                <m:sSubPr>
                  <m:ctrlPr>
                    <w:rPr>
                      <w:rFonts w:ascii="Cambria Math" w:hAnsi="Cambria Math"/>
                      <w:i/>
                      <w:sz w:val="28"/>
                      <w:szCs w:val="28"/>
                      <w:lang w:val="uk-UA" w:bidi="ru-RU"/>
                    </w:rPr>
                  </m:ctrlPr>
                </m:sSubPr>
                <m:e>
                  <m:r>
                    <w:rPr>
                      <w:rFonts w:ascii="Cambria Math" w:hAnsi="Cambria Math"/>
                      <w:sz w:val="28"/>
                      <w:szCs w:val="28"/>
                      <w:lang w:val="uk-UA" w:bidi="ru-RU"/>
                    </w:rPr>
                    <m:t>CO</m:t>
                  </m:r>
                </m:e>
                <m:sub>
                  <m:r>
                    <w:rPr>
                      <w:rFonts w:ascii="Cambria Math" w:hAnsi="Cambria Math"/>
                      <w:sz w:val="28"/>
                      <w:szCs w:val="28"/>
                      <w:lang w:val="uk-UA" w:bidi="ru-RU"/>
                    </w:rPr>
                    <m:t>2</m:t>
                  </m:r>
                </m:sub>
              </m:sSub>
            </m:sub>
          </m:sSub>
          <m:r>
            <w:rPr>
              <w:rFonts w:ascii="Cambria Math" w:hAnsi="Cambria Math"/>
              <w:sz w:val="28"/>
              <w:szCs w:val="28"/>
              <w:lang w:val="uk-UA" w:bidi="ru-RU"/>
            </w:rPr>
            <m:t>=</m:t>
          </m:r>
          <m:f>
            <m:fPr>
              <m:ctrlPr>
                <w:rPr>
                  <w:rFonts w:ascii="Cambria Math" w:hAnsi="Cambria Math"/>
                  <w:i/>
                  <w:sz w:val="28"/>
                  <w:szCs w:val="28"/>
                  <w:lang w:val="uk-UA" w:bidi="ru-RU"/>
                </w:rPr>
              </m:ctrlPr>
            </m:fPr>
            <m:num>
              <m:r>
                <w:rPr>
                  <w:rFonts w:ascii="Cambria Math" w:hAnsi="Cambria Math"/>
                  <w:sz w:val="28"/>
                  <w:szCs w:val="28"/>
                  <w:lang w:val="uk-UA" w:bidi="ru-RU"/>
                </w:rPr>
                <m:t>44</m:t>
              </m:r>
            </m:num>
            <m:den>
              <m:r>
                <w:rPr>
                  <w:rFonts w:ascii="Cambria Math" w:hAnsi="Cambria Math"/>
                  <w:sz w:val="28"/>
                  <w:szCs w:val="28"/>
                  <w:lang w:val="uk-UA" w:bidi="ru-RU"/>
                </w:rPr>
                <m:t>12</m:t>
              </m:r>
            </m:den>
          </m:f>
          <m:r>
            <w:rPr>
              <w:rFonts w:ascii="Cambria Math" w:hAnsi="Cambria Math"/>
              <w:sz w:val="28"/>
              <w:szCs w:val="28"/>
              <w:lang w:val="uk-UA" w:bidi="ru-RU"/>
            </w:rPr>
            <m:t>∙</m:t>
          </m:r>
          <m:f>
            <m:fPr>
              <m:ctrlPr>
                <w:rPr>
                  <w:rFonts w:ascii="Cambria Math" w:hAnsi="Cambria Math"/>
                  <w:i/>
                  <w:sz w:val="28"/>
                  <w:szCs w:val="28"/>
                  <w:lang w:val="uk-UA" w:bidi="ru-RU"/>
                </w:rPr>
              </m:ctrlPr>
            </m:fPr>
            <m:num>
              <m:r>
                <w:rPr>
                  <w:rFonts w:ascii="Cambria Math" w:hAnsi="Cambria Math"/>
                  <w:sz w:val="28"/>
                  <w:szCs w:val="28"/>
                  <w:lang w:val="uk-UA" w:bidi="ru-RU"/>
                </w:rPr>
                <m:t>34,6</m:t>
              </m:r>
            </m:num>
            <m:den>
              <m:r>
                <w:rPr>
                  <w:rFonts w:ascii="Cambria Math" w:hAnsi="Cambria Math"/>
                  <w:sz w:val="28"/>
                  <w:szCs w:val="28"/>
                  <w:lang w:val="uk-UA" w:bidi="ru-RU"/>
                </w:rPr>
                <m:t>100</m:t>
              </m:r>
            </m:den>
          </m:f>
          <m:r>
            <w:rPr>
              <w:rFonts w:ascii="Cambria Math" w:hAnsi="Cambria Math"/>
              <w:sz w:val="28"/>
              <w:szCs w:val="28"/>
              <w:lang w:val="uk-UA" w:bidi="ru-RU"/>
            </w:rPr>
            <m:t>∙</m:t>
          </m:r>
          <m:f>
            <m:fPr>
              <m:ctrlPr>
                <w:rPr>
                  <w:rFonts w:ascii="Cambria Math" w:hAnsi="Cambria Math"/>
                  <w:i/>
                  <w:sz w:val="28"/>
                  <w:szCs w:val="28"/>
                  <w:lang w:val="uk-UA" w:bidi="ru-RU"/>
                </w:rPr>
              </m:ctrlPr>
            </m:fPr>
            <m:num>
              <m:sSup>
                <m:sSupPr>
                  <m:ctrlPr>
                    <w:rPr>
                      <w:rFonts w:ascii="Cambria Math" w:hAnsi="Cambria Math"/>
                      <w:i/>
                      <w:sz w:val="28"/>
                      <w:szCs w:val="28"/>
                      <w:lang w:val="uk-UA" w:bidi="ru-RU"/>
                    </w:rPr>
                  </m:ctrlPr>
                </m:sSupPr>
                <m:e>
                  <m:r>
                    <w:rPr>
                      <w:rFonts w:ascii="Cambria Math" w:hAnsi="Cambria Math"/>
                      <w:sz w:val="28"/>
                      <w:szCs w:val="28"/>
                      <w:lang w:val="uk-UA" w:bidi="ru-RU"/>
                    </w:rPr>
                    <m:t>10</m:t>
                  </m:r>
                </m:e>
                <m:sup>
                  <m:r>
                    <w:rPr>
                      <w:rFonts w:ascii="Cambria Math" w:hAnsi="Cambria Math"/>
                      <w:sz w:val="28"/>
                      <w:szCs w:val="28"/>
                      <w:lang w:val="uk-UA" w:bidi="ru-RU"/>
                    </w:rPr>
                    <m:t>6</m:t>
                  </m:r>
                </m:sup>
              </m:sSup>
            </m:num>
            <m:den>
              <m:r>
                <w:rPr>
                  <w:rFonts w:ascii="Cambria Math" w:hAnsi="Cambria Math"/>
                  <w:sz w:val="28"/>
                  <w:szCs w:val="28"/>
                  <w:lang w:val="uk-UA" w:bidi="ru-RU"/>
                </w:rPr>
                <m:t>12,3</m:t>
              </m:r>
            </m:den>
          </m:f>
          <m:r>
            <w:rPr>
              <w:rFonts w:ascii="Cambria Math" w:hAnsi="Cambria Math"/>
              <w:sz w:val="28"/>
              <w:szCs w:val="28"/>
              <w:lang w:val="uk-UA" w:bidi="ru-RU"/>
            </w:rPr>
            <m:t>∙0,992919=102413,279133 г/ГДж</m:t>
          </m:r>
        </m:oMath>
      </m:oMathPara>
    </w:p>
    <w:p w:rsidR="00C16850"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6"/>
                  <w:szCs w:val="26"/>
                  <w:lang w:val="uk-UA" w:bidi="ru-RU"/>
                </w:rPr>
              </m:ctrlPr>
            </m:sSubPr>
            <m:e>
              <m:r>
                <w:rPr>
                  <w:rFonts w:ascii="Cambria Math" w:hAnsi="Cambria Math"/>
                  <w:sz w:val="26"/>
                  <w:szCs w:val="26"/>
                  <w:lang w:val="uk-UA" w:bidi="ru-RU"/>
                </w:rPr>
                <m:t>E</m:t>
              </m:r>
            </m:e>
            <m:sub>
              <m:sSub>
                <m:sSubPr>
                  <m:ctrlPr>
                    <w:rPr>
                      <w:rFonts w:ascii="Cambria Math" w:hAnsi="Cambria Math"/>
                      <w:i/>
                      <w:sz w:val="26"/>
                      <w:szCs w:val="26"/>
                      <w:lang w:val="uk-UA" w:bidi="ru-RU"/>
                    </w:rPr>
                  </m:ctrlPr>
                </m:sSubPr>
                <m:e>
                  <m:r>
                    <w:rPr>
                      <w:rFonts w:ascii="Cambria Math" w:hAnsi="Cambria Math"/>
                      <w:sz w:val="26"/>
                      <w:szCs w:val="26"/>
                      <w:lang w:val="uk-UA" w:bidi="ru-RU"/>
                    </w:rPr>
                    <m:t>CO</m:t>
                  </m:r>
                </m:e>
                <m:sub>
                  <m:r>
                    <w:rPr>
                      <w:rFonts w:ascii="Cambria Math" w:hAnsi="Cambria Math"/>
                      <w:sz w:val="26"/>
                      <w:szCs w:val="26"/>
                      <w:lang w:val="uk-UA" w:bidi="ru-RU"/>
                    </w:rPr>
                    <m:t>2</m:t>
                  </m:r>
                </m:sub>
              </m:sSub>
            </m:sub>
          </m:sSub>
          <m:r>
            <w:rPr>
              <w:rFonts w:ascii="Cambria Math" w:hAnsi="Cambria Math"/>
              <w:sz w:val="26"/>
              <w:szCs w:val="26"/>
              <w:lang w:val="uk-UA" w:bidi="ru-RU"/>
            </w:rPr>
            <m:t>=</m:t>
          </m:r>
          <m:sSup>
            <m:sSupPr>
              <m:ctrlPr>
                <w:rPr>
                  <w:rFonts w:ascii="Cambria Math" w:hAnsi="Cambria Math"/>
                  <w:i/>
                  <w:sz w:val="26"/>
                  <w:szCs w:val="26"/>
                  <w:lang w:val="uk-UA" w:bidi="ru-RU"/>
                </w:rPr>
              </m:ctrlPr>
            </m:sSupPr>
            <m:e>
              <m:r>
                <w:rPr>
                  <w:rFonts w:ascii="Cambria Math" w:hAnsi="Cambria Math"/>
                  <w:sz w:val="26"/>
                  <w:szCs w:val="26"/>
                  <w:lang w:val="uk-UA" w:bidi="ru-RU"/>
                </w:rPr>
                <m:t>10</m:t>
              </m:r>
            </m:e>
            <m:sup>
              <m:r>
                <w:rPr>
                  <w:rFonts w:ascii="Cambria Math" w:hAnsi="Cambria Math"/>
                  <w:sz w:val="26"/>
                  <w:szCs w:val="26"/>
                  <w:lang w:val="uk-UA" w:bidi="ru-RU"/>
                </w:rPr>
                <m:t>-6</m:t>
              </m:r>
            </m:sup>
          </m:sSup>
          <m:r>
            <w:rPr>
              <w:rFonts w:ascii="Cambria Math" w:hAnsi="Cambria Math"/>
              <w:sz w:val="26"/>
              <w:szCs w:val="26"/>
              <w:lang w:val="uk-UA" w:bidi="ru-RU"/>
            </w:rPr>
            <m:t>∙284,5528 г/ГДж∙2,5 т/рік∙12,3 МДж/кг=0,00875 т/рік (0,001146</m:t>
          </m:r>
          <m:f>
            <m:fPr>
              <m:ctrlPr>
                <w:rPr>
                  <w:rFonts w:ascii="Cambria Math" w:hAnsi="Cambria Math"/>
                  <w:i/>
                  <w:sz w:val="26"/>
                  <w:szCs w:val="26"/>
                  <w:lang w:val="uk-UA" w:bidi="ru-RU"/>
                </w:rPr>
              </m:ctrlPr>
            </m:fPr>
            <m:num>
              <m:r>
                <w:rPr>
                  <w:rFonts w:ascii="Cambria Math" w:hAnsi="Cambria Math"/>
                  <w:sz w:val="26"/>
                  <w:szCs w:val="26"/>
                  <w:lang w:val="uk-UA" w:bidi="ru-RU"/>
                </w:rPr>
                <m:t>г</m:t>
              </m:r>
            </m:num>
            <m:den>
              <m:r>
                <w:rPr>
                  <w:rFonts w:ascii="Cambria Math" w:hAnsi="Cambria Math"/>
                  <w:sz w:val="26"/>
                  <w:szCs w:val="26"/>
                  <w:lang w:val="uk-UA" w:bidi="ru-RU"/>
                </w:rPr>
                <m:t>с</m:t>
              </m:r>
            </m:den>
          </m:f>
          <m:r>
            <w:rPr>
              <w:rFonts w:ascii="Cambria Math" w:hAnsi="Cambria Math"/>
              <w:sz w:val="26"/>
              <w:szCs w:val="26"/>
              <w:lang w:val="uk-UA" w:bidi="ru-RU"/>
            </w:rPr>
            <m:t>)</m:t>
          </m:r>
        </m:oMath>
      </m:oMathPara>
    </w:p>
    <w:p w:rsidR="00C16850" w:rsidRPr="00A612A7" w:rsidRDefault="00C16850" w:rsidP="00AD1466">
      <w:pPr>
        <w:spacing w:line="360" w:lineRule="auto"/>
        <w:ind w:firstLine="426"/>
        <w:jc w:val="both"/>
        <w:rPr>
          <w:sz w:val="28"/>
          <w:szCs w:val="28"/>
          <w:lang w:val="uk-UA" w:bidi="ru-RU"/>
        </w:rPr>
      </w:pPr>
      <w:r w:rsidRPr="00A612A7">
        <w:rPr>
          <w:sz w:val="28"/>
          <w:szCs w:val="28"/>
          <w:lang w:val="uk-UA" w:bidi="ru-RU"/>
        </w:rPr>
        <w:t xml:space="preserve">Показник емісії діазоту оксиду </w:t>
      </w:r>
      <m:oMath>
        <m:sSub>
          <m:sSubPr>
            <m:ctrlPr>
              <w:rPr>
                <w:rFonts w:ascii="Cambria Math" w:hAnsi="Cambria Math"/>
                <w:i/>
                <w:sz w:val="28"/>
                <w:szCs w:val="28"/>
                <w:lang w:val="uk-UA" w:bidi="ru-RU"/>
              </w:rPr>
            </m:ctrlPr>
          </m:sSubPr>
          <m:e>
            <m:r>
              <w:rPr>
                <w:rFonts w:ascii="Cambria Math" w:hAnsi="Cambria Math"/>
                <w:sz w:val="28"/>
                <w:szCs w:val="28"/>
                <w:lang w:val="uk-UA" w:bidi="ru-RU"/>
              </w:rPr>
              <m:t>k</m:t>
            </m:r>
          </m:e>
          <m:sub>
            <m:sSub>
              <m:sSubPr>
                <m:ctrlPr>
                  <w:rPr>
                    <w:rFonts w:ascii="Cambria Math" w:hAnsi="Cambria Math"/>
                    <w:i/>
                    <w:sz w:val="28"/>
                    <w:szCs w:val="28"/>
                    <w:lang w:val="uk-UA" w:bidi="ru-RU"/>
                  </w:rPr>
                </m:ctrlPr>
              </m:sSubPr>
              <m:e>
                <m:r>
                  <w:rPr>
                    <w:rFonts w:ascii="Cambria Math" w:hAnsi="Cambria Math"/>
                    <w:sz w:val="28"/>
                    <w:szCs w:val="28"/>
                    <w:lang w:val="uk-UA" w:bidi="ru-RU"/>
                  </w:rPr>
                  <m:t>N</m:t>
                </m:r>
              </m:e>
              <m:sub>
                <m:r>
                  <w:rPr>
                    <w:rFonts w:ascii="Cambria Math" w:hAnsi="Cambria Math"/>
                    <w:sz w:val="28"/>
                    <w:szCs w:val="28"/>
                    <w:lang w:val="uk-UA" w:bidi="ru-RU"/>
                  </w:rPr>
                  <m:t>2</m:t>
                </m:r>
              </m:sub>
            </m:sSub>
            <m:r>
              <w:rPr>
                <w:rFonts w:ascii="Cambria Math" w:hAnsi="Cambria Math"/>
                <w:sz w:val="28"/>
                <w:szCs w:val="28"/>
                <w:lang w:val="uk-UA" w:bidi="ru-RU"/>
              </w:rPr>
              <m:t>О</m:t>
            </m:r>
          </m:sub>
        </m:sSub>
      </m:oMath>
      <w:r w:rsidRPr="00A612A7">
        <w:rPr>
          <w:sz w:val="28"/>
          <w:szCs w:val="28"/>
          <w:lang w:val="uk-UA" w:bidi="ru-RU"/>
        </w:rPr>
        <w:t xml:space="preserve"> під час спалювання деревини, дорівнює   4,0 г/ГДж (</w:t>
      </w:r>
      <w:r w:rsidR="00245886" w:rsidRPr="00A612A7">
        <w:rPr>
          <w:sz w:val="28"/>
          <w:szCs w:val="28"/>
          <w:lang w:val="uk-UA" w:bidi="ru-RU"/>
        </w:rPr>
        <w:t>табл. Додатків [11]</w:t>
      </w:r>
      <w:r w:rsidRPr="00A612A7">
        <w:rPr>
          <w:sz w:val="28"/>
          <w:szCs w:val="28"/>
          <w:lang w:val="uk-UA" w:bidi="ru-RU"/>
        </w:rPr>
        <w:t>).</w:t>
      </w:r>
    </w:p>
    <w:p w:rsidR="00C16850"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8"/>
                  <w:szCs w:val="28"/>
                  <w:lang w:val="uk-UA" w:bidi="ru-RU"/>
                </w:rPr>
              </m:ctrlPr>
            </m:sSubPr>
            <m:e>
              <m:r>
                <w:rPr>
                  <w:rFonts w:ascii="Cambria Math" w:hAnsi="Cambria Math"/>
                  <w:sz w:val="28"/>
                  <w:szCs w:val="28"/>
                  <w:lang w:val="uk-UA" w:bidi="ru-RU"/>
                </w:rPr>
                <m:t>E</m:t>
              </m:r>
            </m:e>
            <m:sub>
              <m:sSub>
                <m:sSubPr>
                  <m:ctrlPr>
                    <w:rPr>
                      <w:rFonts w:ascii="Cambria Math" w:hAnsi="Cambria Math"/>
                      <w:i/>
                      <w:sz w:val="28"/>
                      <w:szCs w:val="28"/>
                      <w:lang w:val="uk-UA" w:bidi="ru-RU"/>
                    </w:rPr>
                  </m:ctrlPr>
                </m:sSubPr>
                <m:e>
                  <m:r>
                    <w:rPr>
                      <w:rFonts w:ascii="Cambria Math" w:hAnsi="Cambria Math"/>
                      <w:sz w:val="28"/>
                      <w:szCs w:val="28"/>
                      <w:lang w:val="uk-UA" w:bidi="ru-RU"/>
                    </w:rPr>
                    <m:t>N</m:t>
                  </m:r>
                </m:e>
                <m:sub>
                  <m:r>
                    <w:rPr>
                      <w:rFonts w:ascii="Cambria Math" w:hAnsi="Cambria Math"/>
                      <w:sz w:val="28"/>
                      <w:szCs w:val="28"/>
                      <w:lang w:val="uk-UA" w:bidi="ru-RU"/>
                    </w:rPr>
                    <m:t>2</m:t>
                  </m:r>
                </m:sub>
              </m:sSub>
              <m:r>
                <w:rPr>
                  <w:rFonts w:ascii="Cambria Math" w:hAnsi="Cambria Math"/>
                  <w:sz w:val="28"/>
                  <w:szCs w:val="28"/>
                  <w:lang w:val="uk-UA" w:bidi="ru-RU"/>
                </w:rPr>
                <m:t>О</m:t>
              </m:r>
            </m:sub>
          </m:sSub>
          <m:r>
            <w:rPr>
              <w:rFonts w:ascii="Cambria Math" w:hAnsi="Cambria Math"/>
              <w:sz w:val="28"/>
              <w:szCs w:val="28"/>
              <w:lang w:val="uk-UA" w:bidi="ru-RU"/>
            </w:rPr>
            <m:t>=</m:t>
          </m:r>
          <m:sSup>
            <m:sSupPr>
              <m:ctrlPr>
                <w:rPr>
                  <w:rFonts w:ascii="Cambria Math" w:hAnsi="Cambria Math"/>
                  <w:i/>
                  <w:sz w:val="28"/>
                  <w:szCs w:val="28"/>
                  <w:lang w:val="uk-UA" w:bidi="ru-RU"/>
                </w:rPr>
              </m:ctrlPr>
            </m:sSupPr>
            <m:e>
              <m:r>
                <w:rPr>
                  <w:rFonts w:ascii="Cambria Math" w:hAnsi="Cambria Math"/>
                  <w:sz w:val="28"/>
                  <w:szCs w:val="28"/>
                  <w:lang w:val="uk-UA" w:bidi="ru-RU"/>
                </w:rPr>
                <m:t>10</m:t>
              </m:r>
            </m:e>
            <m:sup>
              <m:r>
                <w:rPr>
                  <w:rFonts w:ascii="Cambria Math" w:hAnsi="Cambria Math"/>
                  <w:sz w:val="28"/>
                  <w:szCs w:val="28"/>
                  <w:lang w:val="uk-UA" w:bidi="ru-RU"/>
                </w:rPr>
                <m:t>-6</m:t>
              </m:r>
            </m:sup>
          </m:sSup>
          <m:r>
            <w:rPr>
              <w:rFonts w:ascii="Cambria Math" w:hAnsi="Cambria Math"/>
              <w:sz w:val="28"/>
              <w:szCs w:val="28"/>
              <w:lang w:val="uk-UA" w:bidi="ru-RU"/>
            </w:rPr>
            <m:t>∙4 г/ГДж∙2,5 т/рік∙12,3 МДж/кг=0,000123 т/рік (0,000016 г/с)</m:t>
          </m:r>
        </m:oMath>
      </m:oMathPara>
    </w:p>
    <w:p w:rsidR="00C16850" w:rsidRPr="00A612A7" w:rsidRDefault="00C16850" w:rsidP="00AD1466">
      <w:pPr>
        <w:spacing w:line="360" w:lineRule="auto"/>
        <w:ind w:firstLine="426"/>
        <w:jc w:val="both"/>
        <w:rPr>
          <w:sz w:val="28"/>
          <w:szCs w:val="28"/>
          <w:lang w:val="uk-UA" w:bidi="ru-RU"/>
        </w:rPr>
      </w:pPr>
      <w:r w:rsidRPr="00A612A7">
        <w:rPr>
          <w:sz w:val="28"/>
          <w:szCs w:val="28"/>
          <w:lang w:val="uk-UA" w:bidi="ru-RU"/>
        </w:rPr>
        <w:t>Показник емісії метану</w:t>
      </w:r>
      <m:oMath>
        <m:r>
          <w:rPr>
            <w:rFonts w:ascii="Cambria Math" w:hAnsi="Cambria Math"/>
            <w:sz w:val="28"/>
            <w:szCs w:val="28"/>
            <w:lang w:val="uk-UA" w:bidi="ru-RU"/>
          </w:rPr>
          <m:t xml:space="preserve"> </m:t>
        </m:r>
        <m:sSub>
          <m:sSubPr>
            <m:ctrlPr>
              <w:rPr>
                <w:rFonts w:ascii="Cambria Math" w:hAnsi="Cambria Math"/>
                <w:i/>
                <w:sz w:val="28"/>
                <w:szCs w:val="28"/>
                <w:lang w:val="uk-UA" w:bidi="ru-RU"/>
              </w:rPr>
            </m:ctrlPr>
          </m:sSubPr>
          <m:e>
            <m:r>
              <w:rPr>
                <w:rFonts w:ascii="Cambria Math" w:hAnsi="Cambria Math"/>
                <w:sz w:val="28"/>
                <w:szCs w:val="28"/>
                <w:lang w:val="uk-UA" w:bidi="ru-RU"/>
              </w:rPr>
              <m:t>k</m:t>
            </m:r>
          </m:e>
          <m:sub>
            <m:sSub>
              <m:sSubPr>
                <m:ctrlPr>
                  <w:rPr>
                    <w:rFonts w:ascii="Cambria Math" w:hAnsi="Cambria Math"/>
                    <w:i/>
                    <w:sz w:val="28"/>
                    <w:szCs w:val="28"/>
                    <w:lang w:val="uk-UA" w:bidi="ru-RU"/>
                  </w:rPr>
                </m:ctrlPr>
              </m:sSubPr>
              <m:e>
                <m:r>
                  <w:rPr>
                    <w:rFonts w:ascii="Cambria Math" w:hAnsi="Cambria Math"/>
                    <w:sz w:val="28"/>
                    <w:szCs w:val="28"/>
                    <w:lang w:val="uk-UA" w:bidi="ru-RU"/>
                  </w:rPr>
                  <m:t>СН</m:t>
                </m:r>
              </m:e>
              <m:sub>
                <m:r>
                  <w:rPr>
                    <w:rFonts w:ascii="Cambria Math" w:hAnsi="Cambria Math"/>
                    <w:sz w:val="28"/>
                    <w:szCs w:val="28"/>
                    <w:lang w:val="uk-UA" w:bidi="ru-RU"/>
                  </w:rPr>
                  <m:t>4</m:t>
                </m:r>
              </m:sub>
            </m:sSub>
          </m:sub>
        </m:sSub>
      </m:oMath>
      <w:r w:rsidRPr="00A612A7">
        <w:rPr>
          <w:sz w:val="28"/>
          <w:szCs w:val="28"/>
          <w:lang w:val="uk-UA" w:bidi="ru-RU"/>
        </w:rPr>
        <w:t xml:space="preserve"> під час спалювання деревини, дорівнює </w:t>
      </w:r>
      <w:r w:rsidR="00245886" w:rsidRPr="00A612A7">
        <w:rPr>
          <w:sz w:val="28"/>
          <w:szCs w:val="28"/>
          <w:lang w:val="uk-UA" w:bidi="ru-RU"/>
        </w:rPr>
        <w:t xml:space="preserve">                   </w:t>
      </w:r>
      <w:r w:rsidRPr="00A612A7">
        <w:rPr>
          <w:sz w:val="28"/>
          <w:szCs w:val="28"/>
          <w:lang w:val="uk-UA" w:bidi="ru-RU"/>
        </w:rPr>
        <w:t>5,0 г/ГДж (</w:t>
      </w:r>
      <w:r w:rsidR="00245886" w:rsidRPr="00A612A7">
        <w:rPr>
          <w:sz w:val="28"/>
          <w:szCs w:val="28"/>
          <w:lang w:val="uk-UA" w:bidi="ru-RU"/>
        </w:rPr>
        <w:t>табл. Додатків [11]</w:t>
      </w:r>
      <w:r w:rsidRPr="00A612A7">
        <w:rPr>
          <w:sz w:val="28"/>
          <w:szCs w:val="28"/>
          <w:lang w:val="uk-UA" w:bidi="ru-RU"/>
        </w:rPr>
        <w:t>).</w:t>
      </w:r>
    </w:p>
    <w:p w:rsidR="00C16850"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8"/>
                  <w:szCs w:val="28"/>
                  <w:lang w:val="uk-UA" w:bidi="ru-RU"/>
                </w:rPr>
              </m:ctrlPr>
            </m:sSubPr>
            <m:e>
              <m:r>
                <w:rPr>
                  <w:rFonts w:ascii="Cambria Math" w:hAnsi="Cambria Math"/>
                  <w:sz w:val="28"/>
                  <w:szCs w:val="28"/>
                  <w:lang w:val="uk-UA" w:bidi="ru-RU"/>
                </w:rPr>
                <m:t>E</m:t>
              </m:r>
            </m:e>
            <m:sub>
              <m:sSub>
                <m:sSubPr>
                  <m:ctrlPr>
                    <w:rPr>
                      <w:rFonts w:ascii="Cambria Math" w:hAnsi="Cambria Math"/>
                      <w:i/>
                      <w:sz w:val="28"/>
                      <w:szCs w:val="28"/>
                      <w:lang w:val="uk-UA" w:bidi="ru-RU"/>
                    </w:rPr>
                  </m:ctrlPr>
                </m:sSubPr>
                <m:e>
                  <m:r>
                    <w:rPr>
                      <w:rFonts w:ascii="Cambria Math" w:hAnsi="Cambria Math"/>
                      <w:sz w:val="28"/>
                      <w:szCs w:val="28"/>
                      <w:lang w:val="uk-UA" w:bidi="ru-RU"/>
                    </w:rPr>
                    <m:t>СН</m:t>
                  </m:r>
                </m:e>
                <m:sub>
                  <m:r>
                    <w:rPr>
                      <w:rFonts w:ascii="Cambria Math" w:hAnsi="Cambria Math"/>
                      <w:sz w:val="28"/>
                      <w:szCs w:val="28"/>
                      <w:lang w:val="uk-UA" w:bidi="ru-RU"/>
                    </w:rPr>
                    <m:t>4</m:t>
                  </m:r>
                </m:sub>
              </m:sSub>
            </m:sub>
          </m:sSub>
          <m:r>
            <w:rPr>
              <w:rFonts w:ascii="Cambria Math" w:hAnsi="Cambria Math"/>
              <w:sz w:val="28"/>
              <w:szCs w:val="28"/>
              <w:lang w:val="uk-UA" w:bidi="ru-RU"/>
            </w:rPr>
            <m:t>=</m:t>
          </m:r>
          <m:sSup>
            <m:sSupPr>
              <m:ctrlPr>
                <w:rPr>
                  <w:rFonts w:ascii="Cambria Math" w:hAnsi="Cambria Math"/>
                  <w:i/>
                  <w:sz w:val="28"/>
                  <w:szCs w:val="28"/>
                  <w:lang w:val="uk-UA" w:bidi="ru-RU"/>
                </w:rPr>
              </m:ctrlPr>
            </m:sSupPr>
            <m:e>
              <m:r>
                <w:rPr>
                  <w:rFonts w:ascii="Cambria Math" w:hAnsi="Cambria Math"/>
                  <w:sz w:val="28"/>
                  <w:szCs w:val="28"/>
                  <w:lang w:val="uk-UA" w:bidi="ru-RU"/>
                </w:rPr>
                <m:t>10</m:t>
              </m:r>
            </m:e>
            <m:sup>
              <m:r>
                <w:rPr>
                  <w:rFonts w:ascii="Cambria Math" w:hAnsi="Cambria Math"/>
                  <w:sz w:val="28"/>
                  <w:szCs w:val="28"/>
                  <w:lang w:val="uk-UA" w:bidi="ru-RU"/>
                </w:rPr>
                <m:t>-6</m:t>
              </m:r>
            </m:sup>
          </m:sSup>
          <m:r>
            <w:rPr>
              <w:rFonts w:ascii="Cambria Math" w:hAnsi="Cambria Math"/>
              <w:sz w:val="28"/>
              <w:szCs w:val="28"/>
              <w:lang w:val="uk-UA" w:bidi="ru-RU"/>
            </w:rPr>
            <m:t>∙5 г/ГДж∙2,5 т/рік∙12,3 МДж/кг=0,000154 т/рік (0,00002 г/с)</m:t>
          </m:r>
        </m:oMath>
      </m:oMathPara>
    </w:p>
    <w:p w:rsidR="00C16850" w:rsidRPr="00A612A7" w:rsidRDefault="0077650A" w:rsidP="00AD1466">
      <w:pPr>
        <w:spacing w:line="360" w:lineRule="auto"/>
        <w:ind w:firstLine="426"/>
        <w:jc w:val="both"/>
        <w:rPr>
          <w:sz w:val="28"/>
          <w:szCs w:val="28"/>
          <w:lang w:val="uk-UA" w:bidi="ru-RU"/>
        </w:rPr>
      </w:pPr>
      <w:r w:rsidRPr="00A612A7">
        <w:rPr>
          <w:sz w:val="28"/>
          <w:szCs w:val="28"/>
          <w:lang w:val="uk-UA" w:bidi="ru-RU"/>
        </w:rPr>
        <w:t>Показник емісії НМЛОС</w:t>
      </w:r>
      <m:oMath>
        <m:r>
          <w:rPr>
            <w:rFonts w:ascii="Cambria Math" w:hAnsi="Cambria Math"/>
            <w:sz w:val="28"/>
            <w:szCs w:val="28"/>
            <w:lang w:val="uk-UA" w:bidi="ru-RU"/>
          </w:rPr>
          <m:t xml:space="preserve"> </m:t>
        </m:r>
        <m:sSub>
          <m:sSubPr>
            <m:ctrlPr>
              <w:rPr>
                <w:rFonts w:ascii="Cambria Math" w:hAnsi="Cambria Math"/>
                <w:i/>
                <w:sz w:val="28"/>
                <w:szCs w:val="28"/>
                <w:lang w:val="uk-UA" w:bidi="ru-RU"/>
              </w:rPr>
            </m:ctrlPr>
          </m:sSubPr>
          <m:e>
            <m:r>
              <w:rPr>
                <w:rFonts w:ascii="Cambria Math" w:hAnsi="Cambria Math"/>
                <w:sz w:val="28"/>
                <w:szCs w:val="28"/>
                <w:lang w:val="uk-UA" w:bidi="ru-RU"/>
              </w:rPr>
              <m:t>k</m:t>
            </m:r>
          </m:e>
          <m:sub>
            <m:r>
              <w:rPr>
                <w:rFonts w:ascii="Cambria Math" w:hAnsi="Cambria Math"/>
                <w:sz w:val="28"/>
                <w:szCs w:val="28"/>
                <w:lang w:val="uk-UA" w:bidi="ru-RU"/>
              </w:rPr>
              <m:t>НМЛОС</m:t>
            </m:r>
          </m:sub>
        </m:sSub>
      </m:oMath>
      <w:r w:rsidRPr="00A612A7">
        <w:rPr>
          <w:sz w:val="28"/>
          <w:szCs w:val="28"/>
          <w:lang w:val="uk-UA" w:bidi="ru-RU"/>
        </w:rPr>
        <w:t xml:space="preserve"> під час спалювання деревини, дорівнює                             45 г/ГДж (</w:t>
      </w:r>
      <w:r w:rsidR="00245886" w:rsidRPr="00A612A7">
        <w:rPr>
          <w:sz w:val="28"/>
          <w:szCs w:val="28"/>
          <w:lang w:val="uk-UA" w:bidi="ru-RU"/>
        </w:rPr>
        <w:t>табл. Додатків [11]</w:t>
      </w:r>
      <w:r w:rsidRPr="00A612A7">
        <w:rPr>
          <w:sz w:val="28"/>
          <w:szCs w:val="28"/>
          <w:lang w:val="uk-UA" w:bidi="ru-RU"/>
        </w:rPr>
        <w:t>).</w:t>
      </w:r>
    </w:p>
    <w:p w:rsidR="0077650A" w:rsidRPr="00A612A7" w:rsidRDefault="000220F5" w:rsidP="00AD1466">
      <w:pPr>
        <w:spacing w:line="360" w:lineRule="auto"/>
        <w:ind w:firstLine="426"/>
        <w:jc w:val="both"/>
        <w:rPr>
          <w:sz w:val="28"/>
          <w:szCs w:val="28"/>
          <w:lang w:val="uk-UA" w:bidi="ru-RU"/>
        </w:rPr>
      </w:pPr>
      <m:oMathPara>
        <m:oMath>
          <m:sSub>
            <m:sSubPr>
              <m:ctrlPr>
                <w:rPr>
                  <w:rFonts w:ascii="Cambria Math" w:hAnsi="Cambria Math"/>
                  <w:i/>
                  <w:sz w:val="26"/>
                  <w:szCs w:val="26"/>
                  <w:lang w:val="uk-UA" w:bidi="ru-RU"/>
                </w:rPr>
              </m:ctrlPr>
            </m:sSubPr>
            <m:e>
              <m:r>
                <w:rPr>
                  <w:rFonts w:ascii="Cambria Math" w:hAnsi="Cambria Math"/>
                  <w:sz w:val="26"/>
                  <w:szCs w:val="26"/>
                  <w:lang w:val="uk-UA" w:bidi="ru-RU"/>
                </w:rPr>
                <m:t>E</m:t>
              </m:r>
            </m:e>
            <m:sub>
              <m:r>
                <w:rPr>
                  <w:rFonts w:ascii="Cambria Math" w:hAnsi="Cambria Math"/>
                  <w:sz w:val="26"/>
                  <w:szCs w:val="26"/>
                  <w:lang w:val="uk-UA" w:bidi="ru-RU"/>
                </w:rPr>
                <m:t>НМЛОС</m:t>
              </m:r>
            </m:sub>
          </m:sSub>
          <m:r>
            <w:rPr>
              <w:rFonts w:ascii="Cambria Math" w:hAnsi="Cambria Math"/>
              <w:sz w:val="26"/>
              <w:szCs w:val="26"/>
              <w:lang w:val="uk-UA" w:bidi="ru-RU"/>
            </w:rPr>
            <m:t>=</m:t>
          </m:r>
          <m:sSup>
            <m:sSupPr>
              <m:ctrlPr>
                <w:rPr>
                  <w:rFonts w:ascii="Cambria Math" w:hAnsi="Cambria Math"/>
                  <w:i/>
                  <w:sz w:val="26"/>
                  <w:szCs w:val="26"/>
                  <w:lang w:val="uk-UA" w:bidi="ru-RU"/>
                </w:rPr>
              </m:ctrlPr>
            </m:sSupPr>
            <m:e>
              <m:r>
                <w:rPr>
                  <w:rFonts w:ascii="Cambria Math" w:hAnsi="Cambria Math"/>
                  <w:sz w:val="26"/>
                  <w:szCs w:val="26"/>
                  <w:lang w:val="uk-UA" w:bidi="ru-RU"/>
                </w:rPr>
                <m:t>10</m:t>
              </m:r>
            </m:e>
            <m:sup>
              <m:r>
                <w:rPr>
                  <w:rFonts w:ascii="Cambria Math" w:hAnsi="Cambria Math"/>
                  <w:sz w:val="26"/>
                  <w:szCs w:val="26"/>
                  <w:lang w:val="uk-UA" w:bidi="ru-RU"/>
                </w:rPr>
                <m:t>-6</m:t>
              </m:r>
            </m:sup>
          </m:sSup>
          <m:r>
            <w:rPr>
              <w:rFonts w:ascii="Cambria Math" w:hAnsi="Cambria Math"/>
              <w:sz w:val="26"/>
              <w:szCs w:val="26"/>
              <w:lang w:val="uk-UA" w:bidi="ru-RU"/>
            </w:rPr>
            <m:t>∙45 г/ГДж∙2,5 т/рік∙12,3 МДж/кг=0,001384 т/рік (0,000181 г/с)</m:t>
          </m:r>
        </m:oMath>
      </m:oMathPara>
    </w:p>
    <w:p w:rsidR="00245886" w:rsidRPr="00A612A7" w:rsidRDefault="00245886" w:rsidP="00AD1466">
      <w:pPr>
        <w:spacing w:line="360" w:lineRule="auto"/>
        <w:ind w:firstLine="426"/>
        <w:jc w:val="both"/>
        <w:rPr>
          <w:sz w:val="28"/>
          <w:szCs w:val="28"/>
          <w:lang w:val="uk-UA" w:bidi="ru-RU"/>
        </w:rPr>
      </w:pPr>
    </w:p>
    <w:p w:rsidR="0044567E" w:rsidRPr="00A612A7" w:rsidRDefault="0077650A" w:rsidP="00AD1466">
      <w:pPr>
        <w:spacing w:line="360" w:lineRule="auto"/>
        <w:ind w:firstLine="426"/>
        <w:jc w:val="both"/>
        <w:rPr>
          <w:sz w:val="28"/>
          <w:szCs w:val="28"/>
          <w:lang w:val="uk-UA" w:bidi="ru-RU"/>
        </w:rPr>
      </w:pPr>
      <w:r w:rsidRPr="00A612A7">
        <w:rPr>
          <w:sz w:val="28"/>
          <w:szCs w:val="28"/>
          <w:lang w:val="uk-UA" w:bidi="ru-RU"/>
        </w:rPr>
        <w:t>Для решти котлів розрахунок прово</w:t>
      </w:r>
      <w:r w:rsidR="00245886" w:rsidRPr="00A612A7">
        <w:rPr>
          <w:sz w:val="28"/>
          <w:szCs w:val="28"/>
          <w:lang w:val="uk-UA" w:bidi="ru-RU"/>
        </w:rPr>
        <w:t xml:space="preserve">диться аналогічно за формулами </w:t>
      </w:r>
      <w:r w:rsidRPr="00A612A7">
        <w:rPr>
          <w:sz w:val="28"/>
          <w:szCs w:val="28"/>
          <w:lang w:val="uk-UA" w:bidi="ru-RU"/>
        </w:rPr>
        <w:t>2.3 – 2.</w:t>
      </w:r>
      <w:r w:rsidR="00245886" w:rsidRPr="00A612A7">
        <w:rPr>
          <w:sz w:val="28"/>
          <w:szCs w:val="28"/>
          <w:lang w:val="uk-UA" w:bidi="ru-RU"/>
        </w:rPr>
        <w:t xml:space="preserve">10 </w:t>
      </w:r>
      <w:r w:rsidRPr="00A612A7">
        <w:rPr>
          <w:sz w:val="28"/>
          <w:szCs w:val="28"/>
          <w:lang w:val="uk-UA" w:bidi="ru-RU"/>
        </w:rPr>
        <w:t xml:space="preserve"> для кожної забруднюючої речовини по кожному котлу окремо.</w:t>
      </w:r>
      <w:r w:rsidR="00BE728D" w:rsidRPr="00A612A7">
        <w:rPr>
          <w:sz w:val="28"/>
          <w:szCs w:val="28"/>
          <w:lang w:val="uk-UA" w:bidi="ru-RU"/>
        </w:rPr>
        <w:t xml:space="preserve"> </w:t>
      </w:r>
      <w:r w:rsidR="0044567E" w:rsidRPr="00A612A7">
        <w:rPr>
          <w:sz w:val="28"/>
          <w:szCs w:val="28"/>
          <w:lang w:val="uk-UA" w:bidi="ru-RU"/>
        </w:rPr>
        <w:t>Сумарні обсяги викидів забруднюючих речовин від опалювального обладнання по підприємству І та підприємству ІІ, внесено в табл</w:t>
      </w:r>
      <w:r w:rsidR="00245886" w:rsidRPr="00A612A7">
        <w:rPr>
          <w:sz w:val="28"/>
          <w:szCs w:val="28"/>
          <w:lang w:val="uk-UA" w:bidi="ru-RU"/>
        </w:rPr>
        <w:t>.</w:t>
      </w:r>
      <w:r w:rsidR="0044567E" w:rsidRPr="00A612A7">
        <w:rPr>
          <w:sz w:val="28"/>
          <w:szCs w:val="28"/>
          <w:lang w:val="uk-UA" w:bidi="ru-RU"/>
        </w:rPr>
        <w:t xml:space="preserve"> 3.2.</w:t>
      </w:r>
    </w:p>
    <w:p w:rsidR="00245886" w:rsidRPr="00A612A7" w:rsidRDefault="00245886" w:rsidP="00AD1466">
      <w:pPr>
        <w:spacing w:line="360" w:lineRule="auto"/>
        <w:ind w:firstLine="426"/>
        <w:jc w:val="both"/>
        <w:rPr>
          <w:sz w:val="28"/>
          <w:lang w:val="uk-UA" w:bidi="ru-RU"/>
        </w:rPr>
      </w:pPr>
    </w:p>
    <w:p w:rsidR="00245886" w:rsidRPr="00A612A7" w:rsidRDefault="00245886" w:rsidP="00AD1466">
      <w:pPr>
        <w:spacing w:line="360" w:lineRule="auto"/>
        <w:ind w:firstLine="426"/>
        <w:jc w:val="both"/>
        <w:rPr>
          <w:sz w:val="28"/>
          <w:lang w:val="uk-UA" w:bidi="ru-RU"/>
        </w:rPr>
      </w:pPr>
    </w:p>
    <w:p w:rsidR="0044567E" w:rsidRPr="00A612A7" w:rsidRDefault="0044567E" w:rsidP="00AD1466">
      <w:pPr>
        <w:spacing w:line="360" w:lineRule="auto"/>
        <w:ind w:firstLine="426"/>
        <w:jc w:val="both"/>
        <w:rPr>
          <w:sz w:val="28"/>
          <w:lang w:val="uk-UA" w:bidi="ru-RU"/>
        </w:rPr>
      </w:pPr>
      <w:r w:rsidRPr="00A612A7">
        <w:rPr>
          <w:sz w:val="28"/>
          <w:lang w:val="uk-UA" w:bidi="ru-RU"/>
        </w:rPr>
        <w:t xml:space="preserve">Таблиця 3.2 </w:t>
      </w:r>
      <w:r w:rsidR="00245886" w:rsidRPr="00A612A7">
        <w:rPr>
          <w:sz w:val="28"/>
          <w:lang w:val="uk-UA" w:bidi="ru-RU"/>
        </w:rPr>
        <w:t xml:space="preserve">– </w:t>
      </w:r>
      <w:r w:rsidRPr="00A612A7">
        <w:rPr>
          <w:sz w:val="28"/>
          <w:lang w:val="uk-UA" w:bidi="ru-RU"/>
        </w:rPr>
        <w:t>Сумарні викиди забруднюючих речовин від опалювального обладнання</w:t>
      </w:r>
    </w:p>
    <w:tbl>
      <w:tblPr>
        <w:tblStyle w:val="a3"/>
        <w:tblW w:w="9639" w:type="dxa"/>
        <w:tblInd w:w="108" w:type="dxa"/>
        <w:tblLayout w:type="fixed"/>
        <w:tblLook w:val="04A0" w:firstRow="1" w:lastRow="0" w:firstColumn="1" w:lastColumn="0" w:noHBand="0" w:noVBand="1"/>
      </w:tblPr>
      <w:tblGrid>
        <w:gridCol w:w="745"/>
        <w:gridCol w:w="3791"/>
        <w:gridCol w:w="1418"/>
        <w:gridCol w:w="1276"/>
        <w:gridCol w:w="1275"/>
        <w:gridCol w:w="1134"/>
      </w:tblGrid>
      <w:tr w:rsidR="0044567E" w:rsidRPr="00A612A7" w:rsidTr="00245886">
        <w:trPr>
          <w:trHeight w:val="271"/>
        </w:trPr>
        <w:tc>
          <w:tcPr>
            <w:tcW w:w="4536" w:type="dxa"/>
            <w:gridSpan w:val="2"/>
            <w:vMerge w:val="restart"/>
            <w:vAlign w:val="center"/>
          </w:tcPr>
          <w:p w:rsidR="0044567E" w:rsidRPr="00A612A7" w:rsidRDefault="0044567E" w:rsidP="007F1812">
            <w:pPr>
              <w:spacing w:line="276" w:lineRule="auto"/>
              <w:jc w:val="center"/>
              <w:rPr>
                <w:sz w:val="26"/>
                <w:szCs w:val="26"/>
                <w:lang w:bidi="ru-RU"/>
              </w:rPr>
            </w:pPr>
            <w:r w:rsidRPr="00A612A7">
              <w:rPr>
                <w:sz w:val="26"/>
                <w:szCs w:val="26"/>
                <w:lang w:bidi="ru-RU"/>
              </w:rPr>
              <w:t>Забруднюючі речовини</w:t>
            </w:r>
          </w:p>
        </w:tc>
        <w:tc>
          <w:tcPr>
            <w:tcW w:w="5103" w:type="dxa"/>
            <w:gridSpan w:val="4"/>
            <w:vAlign w:val="center"/>
          </w:tcPr>
          <w:p w:rsidR="0044567E" w:rsidRPr="00A612A7" w:rsidRDefault="0044567E" w:rsidP="007F1812">
            <w:pPr>
              <w:spacing w:line="276" w:lineRule="auto"/>
              <w:jc w:val="center"/>
              <w:rPr>
                <w:sz w:val="26"/>
                <w:szCs w:val="26"/>
                <w:lang w:bidi="ru-RU"/>
              </w:rPr>
            </w:pPr>
            <w:r w:rsidRPr="00A612A7">
              <w:rPr>
                <w:sz w:val="26"/>
                <w:szCs w:val="26"/>
                <w:lang w:bidi="ru-RU"/>
              </w:rPr>
              <w:t>Значення викидів забруднюючих речовин</w:t>
            </w:r>
          </w:p>
        </w:tc>
      </w:tr>
      <w:tr w:rsidR="0044567E" w:rsidRPr="00A612A7" w:rsidTr="00245886">
        <w:trPr>
          <w:trHeight w:val="75"/>
        </w:trPr>
        <w:tc>
          <w:tcPr>
            <w:tcW w:w="4536" w:type="dxa"/>
            <w:gridSpan w:val="2"/>
            <w:vMerge/>
            <w:vAlign w:val="center"/>
          </w:tcPr>
          <w:p w:rsidR="0044567E" w:rsidRPr="00A612A7" w:rsidRDefault="0044567E" w:rsidP="007F1812">
            <w:pPr>
              <w:spacing w:line="276" w:lineRule="auto"/>
              <w:jc w:val="center"/>
              <w:rPr>
                <w:sz w:val="26"/>
                <w:szCs w:val="26"/>
                <w:lang w:bidi="ru-RU"/>
              </w:rPr>
            </w:pPr>
          </w:p>
        </w:tc>
        <w:tc>
          <w:tcPr>
            <w:tcW w:w="2694" w:type="dxa"/>
            <w:gridSpan w:val="2"/>
            <w:vAlign w:val="center"/>
          </w:tcPr>
          <w:p w:rsidR="0044567E" w:rsidRPr="00A612A7" w:rsidRDefault="0044567E" w:rsidP="007F1812">
            <w:pPr>
              <w:spacing w:line="276" w:lineRule="auto"/>
              <w:jc w:val="center"/>
              <w:rPr>
                <w:sz w:val="26"/>
                <w:szCs w:val="26"/>
                <w:lang w:bidi="ru-RU"/>
              </w:rPr>
            </w:pPr>
            <w:r w:rsidRPr="00A612A7">
              <w:rPr>
                <w:sz w:val="26"/>
                <w:szCs w:val="26"/>
                <w:lang w:bidi="ru-RU"/>
              </w:rPr>
              <w:t>Підприємство І</w:t>
            </w:r>
          </w:p>
        </w:tc>
        <w:tc>
          <w:tcPr>
            <w:tcW w:w="2409" w:type="dxa"/>
            <w:gridSpan w:val="2"/>
            <w:vAlign w:val="center"/>
          </w:tcPr>
          <w:p w:rsidR="0044567E" w:rsidRPr="00A612A7" w:rsidRDefault="0044567E" w:rsidP="007F1812">
            <w:pPr>
              <w:spacing w:line="276" w:lineRule="auto"/>
              <w:jc w:val="center"/>
              <w:rPr>
                <w:sz w:val="26"/>
                <w:szCs w:val="26"/>
                <w:lang w:bidi="ru-RU"/>
              </w:rPr>
            </w:pPr>
            <w:r w:rsidRPr="00A612A7">
              <w:rPr>
                <w:sz w:val="26"/>
                <w:szCs w:val="26"/>
                <w:lang w:bidi="ru-RU"/>
              </w:rPr>
              <w:t>Підприємство ІІ</w:t>
            </w:r>
          </w:p>
        </w:tc>
      </w:tr>
      <w:tr w:rsidR="0044567E" w:rsidRPr="00A612A7" w:rsidTr="00245886">
        <w:trPr>
          <w:trHeight w:val="427"/>
        </w:trPr>
        <w:tc>
          <w:tcPr>
            <w:tcW w:w="745" w:type="dxa"/>
            <w:vAlign w:val="center"/>
          </w:tcPr>
          <w:p w:rsidR="0044567E" w:rsidRPr="00A612A7" w:rsidRDefault="0044567E" w:rsidP="00AD1466">
            <w:pPr>
              <w:spacing w:line="360" w:lineRule="auto"/>
              <w:jc w:val="center"/>
              <w:rPr>
                <w:sz w:val="26"/>
                <w:szCs w:val="26"/>
                <w:lang w:bidi="ru-RU"/>
              </w:rPr>
            </w:pPr>
            <w:r w:rsidRPr="00A612A7">
              <w:rPr>
                <w:sz w:val="26"/>
                <w:szCs w:val="26"/>
                <w:lang w:bidi="ru-RU"/>
              </w:rPr>
              <w:t>Код</w:t>
            </w:r>
          </w:p>
        </w:tc>
        <w:tc>
          <w:tcPr>
            <w:tcW w:w="3791" w:type="dxa"/>
            <w:vAlign w:val="center"/>
          </w:tcPr>
          <w:p w:rsidR="0044567E" w:rsidRPr="00A612A7" w:rsidRDefault="0044567E" w:rsidP="00AD1466">
            <w:pPr>
              <w:spacing w:line="360" w:lineRule="auto"/>
              <w:jc w:val="center"/>
              <w:rPr>
                <w:sz w:val="26"/>
                <w:szCs w:val="26"/>
                <w:lang w:bidi="ru-RU"/>
              </w:rPr>
            </w:pPr>
            <w:r w:rsidRPr="00A612A7">
              <w:rPr>
                <w:sz w:val="26"/>
                <w:szCs w:val="26"/>
                <w:lang w:bidi="ru-RU"/>
              </w:rPr>
              <w:t>Найменування</w:t>
            </w:r>
          </w:p>
        </w:tc>
        <w:tc>
          <w:tcPr>
            <w:tcW w:w="1418" w:type="dxa"/>
            <w:vAlign w:val="center"/>
          </w:tcPr>
          <w:p w:rsidR="0044567E" w:rsidRPr="00A612A7" w:rsidRDefault="0044567E" w:rsidP="00AD1466">
            <w:pPr>
              <w:spacing w:line="360" w:lineRule="auto"/>
              <w:jc w:val="center"/>
              <w:rPr>
                <w:sz w:val="26"/>
                <w:szCs w:val="26"/>
                <w:lang w:bidi="ru-RU"/>
              </w:rPr>
            </w:pPr>
            <w:r w:rsidRPr="00A612A7">
              <w:rPr>
                <w:sz w:val="26"/>
                <w:szCs w:val="26"/>
                <w:lang w:bidi="ru-RU"/>
              </w:rPr>
              <w:t>г/с</w:t>
            </w:r>
          </w:p>
        </w:tc>
        <w:tc>
          <w:tcPr>
            <w:tcW w:w="1276" w:type="dxa"/>
            <w:vAlign w:val="center"/>
          </w:tcPr>
          <w:p w:rsidR="0044567E" w:rsidRPr="00A612A7" w:rsidRDefault="0044567E" w:rsidP="00AD1466">
            <w:pPr>
              <w:spacing w:line="360" w:lineRule="auto"/>
              <w:jc w:val="center"/>
              <w:rPr>
                <w:sz w:val="26"/>
                <w:szCs w:val="26"/>
                <w:lang w:bidi="ru-RU"/>
              </w:rPr>
            </w:pPr>
            <w:r w:rsidRPr="00A612A7">
              <w:rPr>
                <w:sz w:val="26"/>
                <w:szCs w:val="26"/>
                <w:lang w:bidi="ru-RU"/>
              </w:rPr>
              <w:t>т/рік</w:t>
            </w:r>
          </w:p>
        </w:tc>
        <w:tc>
          <w:tcPr>
            <w:tcW w:w="1275" w:type="dxa"/>
            <w:vAlign w:val="center"/>
          </w:tcPr>
          <w:p w:rsidR="0044567E" w:rsidRPr="00A612A7" w:rsidRDefault="0044567E" w:rsidP="00AD1466">
            <w:pPr>
              <w:spacing w:line="360" w:lineRule="auto"/>
              <w:jc w:val="center"/>
              <w:rPr>
                <w:sz w:val="26"/>
                <w:szCs w:val="26"/>
                <w:lang w:bidi="ru-RU"/>
              </w:rPr>
            </w:pPr>
            <w:r w:rsidRPr="00A612A7">
              <w:rPr>
                <w:sz w:val="26"/>
                <w:szCs w:val="26"/>
                <w:lang w:bidi="ru-RU"/>
              </w:rPr>
              <w:t>г/с</w:t>
            </w:r>
          </w:p>
        </w:tc>
        <w:tc>
          <w:tcPr>
            <w:tcW w:w="1134" w:type="dxa"/>
            <w:vAlign w:val="center"/>
          </w:tcPr>
          <w:p w:rsidR="0044567E" w:rsidRPr="00A612A7" w:rsidRDefault="0044567E" w:rsidP="00AD1466">
            <w:pPr>
              <w:spacing w:line="360" w:lineRule="auto"/>
              <w:jc w:val="center"/>
              <w:rPr>
                <w:sz w:val="26"/>
                <w:szCs w:val="26"/>
                <w:lang w:bidi="ru-RU"/>
              </w:rPr>
            </w:pPr>
            <w:r w:rsidRPr="00A612A7">
              <w:rPr>
                <w:sz w:val="26"/>
                <w:szCs w:val="26"/>
                <w:lang w:bidi="ru-RU"/>
              </w:rPr>
              <w:t>т/рік</w:t>
            </w:r>
          </w:p>
        </w:tc>
      </w:tr>
      <w:tr w:rsidR="0044567E" w:rsidRPr="00A612A7" w:rsidTr="00245886">
        <w:trPr>
          <w:trHeight w:val="136"/>
        </w:trPr>
        <w:tc>
          <w:tcPr>
            <w:tcW w:w="745" w:type="dxa"/>
            <w:vAlign w:val="center"/>
          </w:tcPr>
          <w:p w:rsidR="0044567E" w:rsidRPr="00A612A7" w:rsidRDefault="0044567E" w:rsidP="007F1812">
            <w:pPr>
              <w:spacing w:line="276" w:lineRule="auto"/>
              <w:jc w:val="center"/>
              <w:rPr>
                <w:sz w:val="26"/>
                <w:szCs w:val="26"/>
                <w:lang w:bidi="ru-RU"/>
              </w:rPr>
            </w:pPr>
            <w:r w:rsidRPr="00A612A7">
              <w:rPr>
                <w:sz w:val="26"/>
                <w:szCs w:val="26"/>
                <w:lang w:bidi="ru-RU"/>
              </w:rPr>
              <w:t>1</w:t>
            </w:r>
          </w:p>
        </w:tc>
        <w:tc>
          <w:tcPr>
            <w:tcW w:w="3791" w:type="dxa"/>
            <w:vAlign w:val="center"/>
          </w:tcPr>
          <w:p w:rsidR="0044567E" w:rsidRPr="00A612A7" w:rsidRDefault="0044567E" w:rsidP="007F1812">
            <w:pPr>
              <w:spacing w:line="276" w:lineRule="auto"/>
              <w:jc w:val="center"/>
              <w:rPr>
                <w:sz w:val="26"/>
                <w:szCs w:val="26"/>
                <w:lang w:bidi="ru-RU"/>
              </w:rPr>
            </w:pPr>
            <w:r w:rsidRPr="00A612A7">
              <w:rPr>
                <w:sz w:val="26"/>
                <w:szCs w:val="26"/>
                <w:lang w:bidi="ru-RU"/>
              </w:rPr>
              <w:t>2</w:t>
            </w:r>
          </w:p>
        </w:tc>
        <w:tc>
          <w:tcPr>
            <w:tcW w:w="1418" w:type="dxa"/>
            <w:vAlign w:val="center"/>
          </w:tcPr>
          <w:p w:rsidR="0044567E" w:rsidRPr="00A612A7" w:rsidRDefault="0044567E" w:rsidP="007F1812">
            <w:pPr>
              <w:spacing w:line="276" w:lineRule="auto"/>
              <w:jc w:val="center"/>
              <w:rPr>
                <w:sz w:val="26"/>
                <w:szCs w:val="26"/>
                <w:lang w:bidi="ru-RU"/>
              </w:rPr>
            </w:pPr>
            <w:r w:rsidRPr="00A612A7">
              <w:rPr>
                <w:sz w:val="26"/>
                <w:szCs w:val="26"/>
                <w:lang w:bidi="ru-RU"/>
              </w:rPr>
              <w:t>3</w:t>
            </w:r>
          </w:p>
        </w:tc>
        <w:tc>
          <w:tcPr>
            <w:tcW w:w="1276" w:type="dxa"/>
            <w:vAlign w:val="center"/>
          </w:tcPr>
          <w:p w:rsidR="0044567E" w:rsidRPr="00A612A7" w:rsidRDefault="0044567E" w:rsidP="007F1812">
            <w:pPr>
              <w:spacing w:line="276" w:lineRule="auto"/>
              <w:jc w:val="center"/>
              <w:rPr>
                <w:sz w:val="26"/>
                <w:szCs w:val="26"/>
                <w:lang w:bidi="ru-RU"/>
              </w:rPr>
            </w:pPr>
            <w:r w:rsidRPr="00A612A7">
              <w:rPr>
                <w:sz w:val="26"/>
                <w:szCs w:val="26"/>
                <w:lang w:bidi="ru-RU"/>
              </w:rPr>
              <w:t>4</w:t>
            </w:r>
          </w:p>
        </w:tc>
        <w:tc>
          <w:tcPr>
            <w:tcW w:w="1275" w:type="dxa"/>
            <w:vAlign w:val="center"/>
          </w:tcPr>
          <w:p w:rsidR="0044567E" w:rsidRPr="00A612A7" w:rsidRDefault="0044567E" w:rsidP="007F1812">
            <w:pPr>
              <w:spacing w:line="276" w:lineRule="auto"/>
              <w:jc w:val="center"/>
              <w:rPr>
                <w:sz w:val="26"/>
                <w:szCs w:val="26"/>
                <w:lang w:bidi="ru-RU"/>
              </w:rPr>
            </w:pPr>
            <w:r w:rsidRPr="00A612A7">
              <w:rPr>
                <w:sz w:val="26"/>
                <w:szCs w:val="26"/>
                <w:lang w:bidi="ru-RU"/>
              </w:rPr>
              <w:t>5</w:t>
            </w:r>
          </w:p>
        </w:tc>
        <w:tc>
          <w:tcPr>
            <w:tcW w:w="1134" w:type="dxa"/>
            <w:vAlign w:val="center"/>
          </w:tcPr>
          <w:p w:rsidR="0044567E" w:rsidRPr="00A612A7" w:rsidRDefault="0044567E" w:rsidP="007F1812">
            <w:pPr>
              <w:spacing w:line="276" w:lineRule="auto"/>
              <w:jc w:val="center"/>
              <w:rPr>
                <w:sz w:val="26"/>
                <w:szCs w:val="26"/>
                <w:lang w:bidi="ru-RU"/>
              </w:rPr>
            </w:pPr>
            <w:r w:rsidRPr="00A612A7">
              <w:rPr>
                <w:sz w:val="26"/>
                <w:szCs w:val="26"/>
                <w:lang w:bidi="ru-RU"/>
              </w:rPr>
              <w:t>6</w:t>
            </w:r>
          </w:p>
        </w:tc>
      </w:tr>
      <w:tr w:rsidR="00BE7D72" w:rsidRPr="00A612A7" w:rsidTr="00245886">
        <w:trPr>
          <w:trHeight w:val="528"/>
        </w:trPr>
        <w:tc>
          <w:tcPr>
            <w:tcW w:w="745"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301</w:t>
            </w:r>
          </w:p>
        </w:tc>
        <w:tc>
          <w:tcPr>
            <w:tcW w:w="3791"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Азоту діоксид</w:t>
            </w:r>
          </w:p>
        </w:tc>
        <w:tc>
          <w:tcPr>
            <w:tcW w:w="1418" w:type="dxa"/>
            <w:vAlign w:val="center"/>
          </w:tcPr>
          <w:p w:rsidR="00BE7D72" w:rsidRPr="00A612A7" w:rsidRDefault="00BE7D72" w:rsidP="00AD1466">
            <w:pPr>
              <w:spacing w:line="360" w:lineRule="auto"/>
              <w:jc w:val="center"/>
              <w:rPr>
                <w:sz w:val="26"/>
                <w:szCs w:val="26"/>
              </w:rPr>
            </w:pPr>
            <w:r w:rsidRPr="00A612A7">
              <w:rPr>
                <w:sz w:val="26"/>
                <w:szCs w:val="26"/>
              </w:rPr>
              <w:t>0,0029</w:t>
            </w:r>
          </w:p>
        </w:tc>
        <w:tc>
          <w:tcPr>
            <w:tcW w:w="1276" w:type="dxa"/>
            <w:vAlign w:val="center"/>
          </w:tcPr>
          <w:p w:rsidR="00BE7D72" w:rsidRPr="00A612A7" w:rsidRDefault="00BE7D72" w:rsidP="00AD1466">
            <w:pPr>
              <w:spacing w:line="360" w:lineRule="auto"/>
              <w:jc w:val="center"/>
              <w:rPr>
                <w:sz w:val="26"/>
                <w:szCs w:val="26"/>
              </w:rPr>
            </w:pPr>
            <w:r w:rsidRPr="00A612A7">
              <w:rPr>
                <w:sz w:val="26"/>
                <w:szCs w:val="26"/>
              </w:rPr>
              <w:t>0,016</w:t>
            </w:r>
          </w:p>
        </w:tc>
        <w:tc>
          <w:tcPr>
            <w:tcW w:w="1275" w:type="dxa"/>
            <w:vAlign w:val="center"/>
          </w:tcPr>
          <w:p w:rsidR="00BE7D72" w:rsidRPr="00A612A7" w:rsidRDefault="00BE7D72" w:rsidP="00AD1466">
            <w:pPr>
              <w:spacing w:line="360" w:lineRule="auto"/>
              <w:jc w:val="center"/>
              <w:rPr>
                <w:sz w:val="26"/>
                <w:szCs w:val="26"/>
              </w:rPr>
            </w:pPr>
            <w:r w:rsidRPr="00A612A7">
              <w:rPr>
                <w:sz w:val="26"/>
                <w:szCs w:val="26"/>
              </w:rPr>
              <w:t>0,01326</w:t>
            </w:r>
          </w:p>
        </w:tc>
        <w:tc>
          <w:tcPr>
            <w:tcW w:w="1134" w:type="dxa"/>
            <w:vAlign w:val="center"/>
          </w:tcPr>
          <w:p w:rsidR="00BE7D72" w:rsidRPr="00A612A7" w:rsidRDefault="00BE7D72" w:rsidP="00AD1466">
            <w:pPr>
              <w:spacing w:line="360" w:lineRule="auto"/>
              <w:jc w:val="center"/>
              <w:rPr>
                <w:sz w:val="26"/>
                <w:szCs w:val="26"/>
              </w:rPr>
            </w:pPr>
            <w:r w:rsidRPr="00A612A7">
              <w:rPr>
                <w:sz w:val="26"/>
                <w:szCs w:val="26"/>
              </w:rPr>
              <w:t>0,1166</w:t>
            </w:r>
            <w:r w:rsidR="00582DD3" w:rsidRPr="00A612A7">
              <w:rPr>
                <w:sz w:val="26"/>
                <w:szCs w:val="26"/>
              </w:rPr>
              <w:t>3</w:t>
            </w:r>
          </w:p>
        </w:tc>
      </w:tr>
      <w:tr w:rsidR="00BE7D72" w:rsidRPr="00A612A7" w:rsidTr="00245886">
        <w:trPr>
          <w:trHeight w:val="528"/>
        </w:trPr>
        <w:tc>
          <w:tcPr>
            <w:tcW w:w="745"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337</w:t>
            </w:r>
          </w:p>
        </w:tc>
        <w:tc>
          <w:tcPr>
            <w:tcW w:w="3791"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Вуглецю оксид</w:t>
            </w:r>
          </w:p>
        </w:tc>
        <w:tc>
          <w:tcPr>
            <w:tcW w:w="1418" w:type="dxa"/>
            <w:vAlign w:val="center"/>
          </w:tcPr>
          <w:p w:rsidR="00BE7D72" w:rsidRPr="00A612A7" w:rsidRDefault="00BE7D72" w:rsidP="00AD1466">
            <w:pPr>
              <w:spacing w:line="360" w:lineRule="auto"/>
              <w:jc w:val="center"/>
              <w:rPr>
                <w:sz w:val="26"/>
                <w:szCs w:val="26"/>
              </w:rPr>
            </w:pPr>
            <w:r w:rsidRPr="00A612A7">
              <w:rPr>
                <w:sz w:val="26"/>
                <w:szCs w:val="26"/>
              </w:rPr>
              <w:t>0,1959</w:t>
            </w:r>
          </w:p>
        </w:tc>
        <w:tc>
          <w:tcPr>
            <w:tcW w:w="1276" w:type="dxa"/>
            <w:vAlign w:val="center"/>
          </w:tcPr>
          <w:p w:rsidR="00BE7D72" w:rsidRPr="00A612A7" w:rsidRDefault="00BE7D72" w:rsidP="00AD1466">
            <w:pPr>
              <w:spacing w:line="360" w:lineRule="auto"/>
              <w:jc w:val="center"/>
              <w:rPr>
                <w:sz w:val="26"/>
                <w:szCs w:val="26"/>
              </w:rPr>
            </w:pPr>
            <w:r w:rsidRPr="00A612A7">
              <w:rPr>
                <w:sz w:val="26"/>
                <w:szCs w:val="26"/>
              </w:rPr>
              <w:t>1,097</w:t>
            </w:r>
          </w:p>
        </w:tc>
        <w:tc>
          <w:tcPr>
            <w:tcW w:w="1275" w:type="dxa"/>
            <w:vAlign w:val="center"/>
          </w:tcPr>
          <w:p w:rsidR="00BE7D72" w:rsidRPr="00A612A7" w:rsidRDefault="00BE7D72" w:rsidP="00AD1466">
            <w:pPr>
              <w:spacing w:line="360" w:lineRule="auto"/>
              <w:jc w:val="center"/>
              <w:rPr>
                <w:sz w:val="26"/>
                <w:szCs w:val="26"/>
              </w:rPr>
            </w:pPr>
            <w:r w:rsidRPr="00A612A7">
              <w:rPr>
                <w:sz w:val="26"/>
                <w:szCs w:val="26"/>
              </w:rPr>
              <w:t>1,1101</w:t>
            </w:r>
          </w:p>
        </w:tc>
        <w:tc>
          <w:tcPr>
            <w:tcW w:w="1134" w:type="dxa"/>
            <w:vAlign w:val="center"/>
          </w:tcPr>
          <w:p w:rsidR="00BE7D72" w:rsidRPr="00A612A7" w:rsidRDefault="004952A9" w:rsidP="00AD1466">
            <w:pPr>
              <w:spacing w:line="360" w:lineRule="auto"/>
              <w:jc w:val="center"/>
              <w:rPr>
                <w:sz w:val="26"/>
                <w:szCs w:val="26"/>
              </w:rPr>
            </w:pPr>
            <w:r w:rsidRPr="00A612A7">
              <w:rPr>
                <w:sz w:val="26"/>
                <w:szCs w:val="26"/>
              </w:rPr>
              <w:t>4</w:t>
            </w:r>
            <w:r w:rsidR="00BE7D72" w:rsidRPr="00A612A7">
              <w:rPr>
                <w:sz w:val="26"/>
                <w:szCs w:val="26"/>
              </w:rPr>
              <w:t>,39</w:t>
            </w:r>
            <w:r w:rsidR="00582DD3" w:rsidRPr="00A612A7">
              <w:rPr>
                <w:sz w:val="26"/>
                <w:szCs w:val="26"/>
              </w:rPr>
              <w:t>8</w:t>
            </w:r>
          </w:p>
        </w:tc>
      </w:tr>
      <w:tr w:rsidR="00BE7D72" w:rsidRPr="00A612A7" w:rsidTr="00245886">
        <w:trPr>
          <w:trHeight w:val="528"/>
        </w:trPr>
        <w:tc>
          <w:tcPr>
            <w:tcW w:w="745"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410</w:t>
            </w:r>
          </w:p>
        </w:tc>
        <w:tc>
          <w:tcPr>
            <w:tcW w:w="3791"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Метан</w:t>
            </w:r>
          </w:p>
        </w:tc>
        <w:tc>
          <w:tcPr>
            <w:tcW w:w="1418" w:type="dxa"/>
            <w:vAlign w:val="center"/>
          </w:tcPr>
          <w:p w:rsidR="00BE7D72" w:rsidRPr="00A612A7" w:rsidRDefault="00BE7D72" w:rsidP="00AD1466">
            <w:pPr>
              <w:spacing w:line="360" w:lineRule="auto"/>
              <w:jc w:val="center"/>
              <w:rPr>
                <w:sz w:val="26"/>
                <w:szCs w:val="26"/>
              </w:rPr>
            </w:pPr>
            <w:r w:rsidRPr="00A612A7">
              <w:rPr>
                <w:sz w:val="26"/>
                <w:szCs w:val="26"/>
              </w:rPr>
              <w:t>0,0001</w:t>
            </w:r>
          </w:p>
        </w:tc>
        <w:tc>
          <w:tcPr>
            <w:tcW w:w="1276" w:type="dxa"/>
            <w:vAlign w:val="center"/>
          </w:tcPr>
          <w:p w:rsidR="00BE7D72" w:rsidRPr="00A612A7" w:rsidRDefault="00BE7D72" w:rsidP="00AD1466">
            <w:pPr>
              <w:spacing w:line="360" w:lineRule="auto"/>
              <w:jc w:val="center"/>
              <w:rPr>
                <w:sz w:val="26"/>
                <w:szCs w:val="26"/>
              </w:rPr>
            </w:pPr>
            <w:r w:rsidRPr="00A612A7">
              <w:rPr>
                <w:sz w:val="26"/>
                <w:szCs w:val="26"/>
              </w:rPr>
              <w:t>0,0004</w:t>
            </w:r>
          </w:p>
        </w:tc>
        <w:tc>
          <w:tcPr>
            <w:tcW w:w="1275" w:type="dxa"/>
            <w:vAlign w:val="center"/>
          </w:tcPr>
          <w:p w:rsidR="00BE7D72" w:rsidRPr="00A612A7" w:rsidRDefault="00BE7D72" w:rsidP="00AD1466">
            <w:pPr>
              <w:spacing w:line="360" w:lineRule="auto"/>
              <w:jc w:val="center"/>
              <w:rPr>
                <w:sz w:val="26"/>
                <w:szCs w:val="26"/>
              </w:rPr>
            </w:pPr>
            <w:r w:rsidRPr="00A612A7">
              <w:rPr>
                <w:sz w:val="26"/>
                <w:szCs w:val="26"/>
              </w:rPr>
              <w:t>0,0005</w:t>
            </w:r>
          </w:p>
        </w:tc>
        <w:tc>
          <w:tcPr>
            <w:tcW w:w="1134" w:type="dxa"/>
            <w:vAlign w:val="center"/>
          </w:tcPr>
          <w:p w:rsidR="00BE7D72" w:rsidRPr="00A612A7" w:rsidRDefault="00BE7D72" w:rsidP="00AD1466">
            <w:pPr>
              <w:spacing w:line="360" w:lineRule="auto"/>
              <w:jc w:val="center"/>
              <w:rPr>
                <w:sz w:val="26"/>
                <w:szCs w:val="26"/>
              </w:rPr>
            </w:pPr>
            <w:r w:rsidRPr="00A612A7">
              <w:rPr>
                <w:sz w:val="26"/>
                <w:szCs w:val="26"/>
              </w:rPr>
              <w:t>0,0041</w:t>
            </w:r>
          </w:p>
        </w:tc>
      </w:tr>
      <w:tr w:rsidR="00BE7D72" w:rsidRPr="00A612A7" w:rsidTr="00245886">
        <w:trPr>
          <w:trHeight w:val="528"/>
        </w:trPr>
        <w:tc>
          <w:tcPr>
            <w:tcW w:w="745" w:type="dxa"/>
            <w:vAlign w:val="center"/>
          </w:tcPr>
          <w:p w:rsidR="00BE7D72" w:rsidRPr="00A612A7" w:rsidRDefault="00BE7D72" w:rsidP="007F1812">
            <w:pPr>
              <w:widowControl w:val="0"/>
              <w:spacing w:line="276" w:lineRule="auto"/>
              <w:ind w:right="-20"/>
              <w:jc w:val="center"/>
              <w:rPr>
                <w:color w:val="000000"/>
                <w:sz w:val="26"/>
                <w:szCs w:val="26"/>
              </w:rPr>
            </w:pPr>
            <w:r w:rsidRPr="00A612A7">
              <w:rPr>
                <w:color w:val="000000"/>
                <w:sz w:val="26"/>
                <w:szCs w:val="26"/>
              </w:rPr>
              <w:t>2902</w:t>
            </w:r>
          </w:p>
        </w:tc>
        <w:tc>
          <w:tcPr>
            <w:tcW w:w="3791" w:type="dxa"/>
            <w:vAlign w:val="center"/>
          </w:tcPr>
          <w:p w:rsidR="00BE7D72" w:rsidRPr="00A612A7" w:rsidRDefault="00BE7D72" w:rsidP="007F1812">
            <w:pPr>
              <w:widowControl w:val="0"/>
              <w:spacing w:line="276" w:lineRule="auto"/>
              <w:ind w:right="-20"/>
              <w:jc w:val="center"/>
              <w:rPr>
                <w:color w:val="000000"/>
                <w:sz w:val="26"/>
                <w:szCs w:val="26"/>
              </w:rPr>
            </w:pPr>
            <w:r w:rsidRPr="00A612A7">
              <w:rPr>
                <w:color w:val="000000"/>
                <w:sz w:val="26"/>
                <w:szCs w:val="26"/>
              </w:rPr>
              <w:t>Речовини в  вигляді суспендованих твердих  частинок,  недиференційованих  за  складом</w:t>
            </w:r>
          </w:p>
        </w:tc>
        <w:tc>
          <w:tcPr>
            <w:tcW w:w="1418" w:type="dxa"/>
            <w:vAlign w:val="center"/>
          </w:tcPr>
          <w:p w:rsidR="00BE7D72" w:rsidRPr="00A612A7" w:rsidRDefault="00BE7D72" w:rsidP="007F1812">
            <w:pPr>
              <w:spacing w:line="276" w:lineRule="auto"/>
              <w:jc w:val="center"/>
              <w:rPr>
                <w:sz w:val="26"/>
                <w:szCs w:val="26"/>
              </w:rPr>
            </w:pPr>
            <w:r w:rsidRPr="00A612A7">
              <w:rPr>
                <w:sz w:val="26"/>
                <w:szCs w:val="26"/>
              </w:rPr>
              <w:t>0,0041</w:t>
            </w:r>
          </w:p>
        </w:tc>
        <w:tc>
          <w:tcPr>
            <w:tcW w:w="1276" w:type="dxa"/>
            <w:vAlign w:val="center"/>
          </w:tcPr>
          <w:p w:rsidR="00BE7D72" w:rsidRPr="00A612A7" w:rsidRDefault="00BE7D72" w:rsidP="007F1812">
            <w:pPr>
              <w:spacing w:line="276" w:lineRule="auto"/>
              <w:jc w:val="center"/>
              <w:rPr>
                <w:sz w:val="26"/>
                <w:szCs w:val="26"/>
              </w:rPr>
            </w:pPr>
            <w:r w:rsidRPr="00A612A7">
              <w:rPr>
                <w:sz w:val="26"/>
                <w:szCs w:val="26"/>
              </w:rPr>
              <w:t>0,023</w:t>
            </w:r>
          </w:p>
        </w:tc>
        <w:tc>
          <w:tcPr>
            <w:tcW w:w="1275" w:type="dxa"/>
            <w:vAlign w:val="center"/>
          </w:tcPr>
          <w:p w:rsidR="00BE7D72" w:rsidRPr="00A612A7" w:rsidRDefault="00BE7D72" w:rsidP="007F1812">
            <w:pPr>
              <w:spacing w:line="276" w:lineRule="auto"/>
              <w:jc w:val="center"/>
              <w:rPr>
                <w:sz w:val="26"/>
                <w:szCs w:val="26"/>
              </w:rPr>
            </w:pPr>
            <w:r w:rsidRPr="00A612A7">
              <w:rPr>
                <w:sz w:val="26"/>
                <w:szCs w:val="26"/>
              </w:rPr>
              <w:t>0,03667</w:t>
            </w:r>
          </w:p>
        </w:tc>
        <w:tc>
          <w:tcPr>
            <w:tcW w:w="1134" w:type="dxa"/>
            <w:vAlign w:val="center"/>
          </w:tcPr>
          <w:p w:rsidR="00BE7D72" w:rsidRPr="00A612A7" w:rsidRDefault="00BE7D72" w:rsidP="007F1812">
            <w:pPr>
              <w:spacing w:line="276" w:lineRule="auto"/>
              <w:jc w:val="center"/>
              <w:rPr>
                <w:sz w:val="26"/>
                <w:szCs w:val="26"/>
              </w:rPr>
            </w:pPr>
            <w:r w:rsidRPr="00A612A7">
              <w:rPr>
                <w:sz w:val="26"/>
                <w:szCs w:val="26"/>
              </w:rPr>
              <w:t>0,4102</w:t>
            </w:r>
            <w:r w:rsidR="00582DD3" w:rsidRPr="00A612A7">
              <w:rPr>
                <w:sz w:val="26"/>
                <w:szCs w:val="26"/>
              </w:rPr>
              <w:t>1</w:t>
            </w:r>
          </w:p>
        </w:tc>
      </w:tr>
      <w:tr w:rsidR="00BE7D72" w:rsidRPr="00A612A7" w:rsidTr="00245886">
        <w:trPr>
          <w:trHeight w:val="528"/>
        </w:trPr>
        <w:tc>
          <w:tcPr>
            <w:tcW w:w="745"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w:t>
            </w:r>
          </w:p>
        </w:tc>
        <w:tc>
          <w:tcPr>
            <w:tcW w:w="3791"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Вуглецю діоксид</w:t>
            </w:r>
          </w:p>
        </w:tc>
        <w:tc>
          <w:tcPr>
            <w:tcW w:w="1418" w:type="dxa"/>
            <w:vAlign w:val="center"/>
          </w:tcPr>
          <w:p w:rsidR="00BE7D72" w:rsidRPr="00A612A7" w:rsidRDefault="00BE7D72" w:rsidP="00AD1466">
            <w:pPr>
              <w:spacing w:line="360" w:lineRule="auto"/>
              <w:jc w:val="center"/>
              <w:rPr>
                <w:sz w:val="26"/>
                <w:szCs w:val="26"/>
              </w:rPr>
            </w:pPr>
            <w:r w:rsidRPr="00A612A7">
              <w:rPr>
                <w:sz w:val="26"/>
                <w:szCs w:val="26"/>
              </w:rPr>
              <w:t>1,4624</w:t>
            </w:r>
          </w:p>
        </w:tc>
        <w:tc>
          <w:tcPr>
            <w:tcW w:w="1276" w:type="dxa"/>
            <w:vAlign w:val="center"/>
          </w:tcPr>
          <w:p w:rsidR="00BE7D72" w:rsidRPr="00A612A7" w:rsidRDefault="00BE7D72" w:rsidP="00AD1466">
            <w:pPr>
              <w:spacing w:line="360" w:lineRule="auto"/>
              <w:jc w:val="center"/>
              <w:rPr>
                <w:sz w:val="26"/>
                <w:szCs w:val="26"/>
              </w:rPr>
            </w:pPr>
            <w:r w:rsidRPr="00A612A7">
              <w:rPr>
                <w:sz w:val="26"/>
                <w:szCs w:val="26"/>
              </w:rPr>
              <w:t>8,188</w:t>
            </w:r>
          </w:p>
        </w:tc>
        <w:tc>
          <w:tcPr>
            <w:tcW w:w="1275" w:type="dxa"/>
            <w:vAlign w:val="center"/>
          </w:tcPr>
          <w:p w:rsidR="00BE7D72" w:rsidRPr="00A612A7" w:rsidRDefault="00053DA8" w:rsidP="00AD1466">
            <w:pPr>
              <w:spacing w:line="360" w:lineRule="auto"/>
              <w:jc w:val="center"/>
              <w:rPr>
                <w:sz w:val="26"/>
                <w:szCs w:val="26"/>
              </w:rPr>
            </w:pPr>
            <w:r w:rsidRPr="00A612A7">
              <w:rPr>
                <w:sz w:val="26"/>
                <w:szCs w:val="26"/>
              </w:rPr>
              <w:t>2</w:t>
            </w:r>
            <w:r w:rsidR="00BE7D72" w:rsidRPr="00A612A7">
              <w:rPr>
                <w:sz w:val="26"/>
                <w:szCs w:val="26"/>
              </w:rPr>
              <w:t>,1746</w:t>
            </w:r>
          </w:p>
        </w:tc>
        <w:tc>
          <w:tcPr>
            <w:tcW w:w="1134" w:type="dxa"/>
            <w:vAlign w:val="center"/>
          </w:tcPr>
          <w:p w:rsidR="00BE7D72" w:rsidRPr="00A612A7" w:rsidRDefault="00BE7D72" w:rsidP="00AD1466">
            <w:pPr>
              <w:spacing w:line="360" w:lineRule="auto"/>
              <w:jc w:val="center"/>
              <w:rPr>
                <w:sz w:val="26"/>
                <w:szCs w:val="26"/>
              </w:rPr>
            </w:pPr>
            <w:r w:rsidRPr="00A612A7">
              <w:rPr>
                <w:sz w:val="26"/>
                <w:szCs w:val="26"/>
              </w:rPr>
              <w:t>11</w:t>
            </w:r>
            <w:r w:rsidR="004952A9" w:rsidRPr="00A612A7">
              <w:rPr>
                <w:sz w:val="26"/>
                <w:szCs w:val="26"/>
              </w:rPr>
              <w:t>,2</w:t>
            </w:r>
            <w:r w:rsidRPr="00A612A7">
              <w:rPr>
                <w:sz w:val="26"/>
                <w:szCs w:val="26"/>
              </w:rPr>
              <w:t>9</w:t>
            </w:r>
            <w:r w:rsidR="004952A9" w:rsidRPr="00A612A7">
              <w:rPr>
                <w:sz w:val="26"/>
                <w:szCs w:val="26"/>
              </w:rPr>
              <w:t>4</w:t>
            </w:r>
          </w:p>
        </w:tc>
      </w:tr>
      <w:tr w:rsidR="00BE7D72" w:rsidRPr="00A612A7" w:rsidTr="00245886">
        <w:trPr>
          <w:trHeight w:val="528"/>
        </w:trPr>
        <w:tc>
          <w:tcPr>
            <w:tcW w:w="745"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w:t>
            </w:r>
          </w:p>
        </w:tc>
        <w:tc>
          <w:tcPr>
            <w:tcW w:w="3791"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Діазоту оксид</w:t>
            </w:r>
          </w:p>
        </w:tc>
        <w:tc>
          <w:tcPr>
            <w:tcW w:w="1418" w:type="dxa"/>
            <w:vAlign w:val="center"/>
          </w:tcPr>
          <w:p w:rsidR="00BE7D72" w:rsidRPr="00A612A7" w:rsidRDefault="00BE7D72" w:rsidP="00AD1466">
            <w:pPr>
              <w:spacing w:line="360" w:lineRule="auto"/>
              <w:jc w:val="center"/>
              <w:rPr>
                <w:sz w:val="26"/>
                <w:szCs w:val="26"/>
              </w:rPr>
            </w:pPr>
            <w:r w:rsidRPr="00A612A7">
              <w:rPr>
                <w:sz w:val="26"/>
                <w:szCs w:val="26"/>
              </w:rPr>
              <w:t>0,0001</w:t>
            </w:r>
          </w:p>
        </w:tc>
        <w:tc>
          <w:tcPr>
            <w:tcW w:w="1276" w:type="dxa"/>
            <w:vAlign w:val="center"/>
          </w:tcPr>
          <w:p w:rsidR="00BE7D72" w:rsidRPr="00A612A7" w:rsidRDefault="00BE7D72" w:rsidP="00AD1466">
            <w:pPr>
              <w:spacing w:line="360" w:lineRule="auto"/>
              <w:jc w:val="center"/>
              <w:rPr>
                <w:sz w:val="26"/>
                <w:szCs w:val="26"/>
              </w:rPr>
            </w:pPr>
            <w:r w:rsidRPr="00A612A7">
              <w:rPr>
                <w:sz w:val="26"/>
                <w:szCs w:val="26"/>
              </w:rPr>
              <w:t>0,00032</w:t>
            </w:r>
          </w:p>
        </w:tc>
        <w:tc>
          <w:tcPr>
            <w:tcW w:w="1275" w:type="dxa"/>
            <w:vAlign w:val="center"/>
          </w:tcPr>
          <w:p w:rsidR="00BE7D72" w:rsidRPr="00A612A7" w:rsidRDefault="00BE7D72" w:rsidP="00AD1466">
            <w:pPr>
              <w:spacing w:line="360" w:lineRule="auto"/>
              <w:jc w:val="center"/>
              <w:rPr>
                <w:sz w:val="26"/>
                <w:szCs w:val="26"/>
              </w:rPr>
            </w:pPr>
            <w:r w:rsidRPr="00A612A7">
              <w:rPr>
                <w:sz w:val="26"/>
                <w:szCs w:val="26"/>
              </w:rPr>
              <w:t>0,00032</w:t>
            </w:r>
          </w:p>
        </w:tc>
        <w:tc>
          <w:tcPr>
            <w:tcW w:w="1134" w:type="dxa"/>
            <w:vAlign w:val="center"/>
          </w:tcPr>
          <w:p w:rsidR="00BE7D72" w:rsidRPr="00A612A7" w:rsidRDefault="00BE7D72" w:rsidP="00AD1466">
            <w:pPr>
              <w:spacing w:line="360" w:lineRule="auto"/>
              <w:jc w:val="center"/>
              <w:rPr>
                <w:sz w:val="26"/>
                <w:szCs w:val="26"/>
              </w:rPr>
            </w:pPr>
            <w:r w:rsidRPr="00A612A7">
              <w:rPr>
                <w:sz w:val="26"/>
                <w:szCs w:val="26"/>
              </w:rPr>
              <w:t>0,0033</w:t>
            </w:r>
          </w:p>
        </w:tc>
      </w:tr>
      <w:tr w:rsidR="00BE7D72" w:rsidRPr="00A612A7" w:rsidTr="00245886">
        <w:trPr>
          <w:trHeight w:val="528"/>
        </w:trPr>
        <w:tc>
          <w:tcPr>
            <w:tcW w:w="745"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1314</w:t>
            </w:r>
          </w:p>
        </w:tc>
        <w:tc>
          <w:tcPr>
            <w:tcW w:w="3791" w:type="dxa"/>
            <w:vAlign w:val="center"/>
          </w:tcPr>
          <w:p w:rsidR="00BE7D72" w:rsidRPr="00A612A7" w:rsidRDefault="00BE7D72" w:rsidP="00AD1466">
            <w:pPr>
              <w:widowControl w:val="0"/>
              <w:spacing w:line="360" w:lineRule="auto"/>
              <w:ind w:right="-20"/>
              <w:jc w:val="center"/>
              <w:rPr>
                <w:color w:val="000000"/>
                <w:sz w:val="26"/>
                <w:szCs w:val="26"/>
              </w:rPr>
            </w:pPr>
            <w:r w:rsidRPr="00A612A7">
              <w:rPr>
                <w:color w:val="000000"/>
                <w:sz w:val="26"/>
                <w:szCs w:val="26"/>
              </w:rPr>
              <w:t>НМЛОС</w:t>
            </w:r>
          </w:p>
        </w:tc>
        <w:tc>
          <w:tcPr>
            <w:tcW w:w="1418" w:type="dxa"/>
            <w:vAlign w:val="center"/>
          </w:tcPr>
          <w:p w:rsidR="00BE7D72" w:rsidRPr="00A612A7" w:rsidRDefault="00BE7D72" w:rsidP="00AD1466">
            <w:pPr>
              <w:spacing w:line="360" w:lineRule="auto"/>
              <w:jc w:val="center"/>
              <w:rPr>
                <w:sz w:val="26"/>
                <w:szCs w:val="26"/>
              </w:rPr>
            </w:pPr>
            <w:r w:rsidRPr="00A612A7">
              <w:rPr>
                <w:sz w:val="26"/>
                <w:szCs w:val="26"/>
              </w:rPr>
              <w:t>0,0006</w:t>
            </w:r>
          </w:p>
        </w:tc>
        <w:tc>
          <w:tcPr>
            <w:tcW w:w="1276" w:type="dxa"/>
            <w:vAlign w:val="center"/>
          </w:tcPr>
          <w:p w:rsidR="00BE7D72" w:rsidRPr="00A612A7" w:rsidRDefault="00BE7D72" w:rsidP="00AD1466">
            <w:pPr>
              <w:spacing w:line="360" w:lineRule="auto"/>
              <w:jc w:val="center"/>
              <w:rPr>
                <w:sz w:val="26"/>
                <w:szCs w:val="26"/>
              </w:rPr>
            </w:pPr>
            <w:r w:rsidRPr="00A612A7">
              <w:rPr>
                <w:sz w:val="26"/>
                <w:szCs w:val="26"/>
              </w:rPr>
              <w:t>0,00356</w:t>
            </w:r>
          </w:p>
        </w:tc>
        <w:tc>
          <w:tcPr>
            <w:tcW w:w="1275" w:type="dxa"/>
            <w:vAlign w:val="center"/>
          </w:tcPr>
          <w:p w:rsidR="00BE7D72" w:rsidRPr="00A612A7" w:rsidRDefault="00BE7D72" w:rsidP="00AD1466">
            <w:pPr>
              <w:spacing w:line="360" w:lineRule="auto"/>
              <w:jc w:val="center"/>
              <w:rPr>
                <w:sz w:val="26"/>
                <w:szCs w:val="26"/>
              </w:rPr>
            </w:pPr>
            <w:r w:rsidRPr="00A612A7">
              <w:rPr>
                <w:sz w:val="26"/>
                <w:szCs w:val="26"/>
              </w:rPr>
              <w:t>0,00363</w:t>
            </w:r>
          </w:p>
        </w:tc>
        <w:tc>
          <w:tcPr>
            <w:tcW w:w="1134" w:type="dxa"/>
            <w:vAlign w:val="center"/>
          </w:tcPr>
          <w:p w:rsidR="00BE7D72" w:rsidRPr="00A612A7" w:rsidRDefault="00BE7D72" w:rsidP="00AD1466">
            <w:pPr>
              <w:spacing w:line="360" w:lineRule="auto"/>
              <w:jc w:val="center"/>
              <w:rPr>
                <w:sz w:val="26"/>
                <w:szCs w:val="26"/>
              </w:rPr>
            </w:pPr>
            <w:r w:rsidRPr="00A612A7">
              <w:rPr>
                <w:sz w:val="26"/>
                <w:szCs w:val="26"/>
              </w:rPr>
              <w:t>0,03321</w:t>
            </w:r>
          </w:p>
        </w:tc>
      </w:tr>
    </w:tbl>
    <w:p w:rsidR="00245886" w:rsidRPr="00A612A7" w:rsidRDefault="00245886" w:rsidP="00245886">
      <w:pPr>
        <w:spacing w:line="360" w:lineRule="auto"/>
        <w:rPr>
          <w:sz w:val="28"/>
          <w:lang w:val="uk-UA" w:bidi="ru-RU"/>
        </w:rPr>
      </w:pPr>
      <w:bookmarkStart w:id="97" w:name="_Toc26716745"/>
      <w:bookmarkStart w:id="98" w:name="_Toc26717133"/>
    </w:p>
    <w:p w:rsidR="00245886" w:rsidRPr="00A612A7" w:rsidRDefault="00245886" w:rsidP="00245886">
      <w:pPr>
        <w:spacing w:line="360" w:lineRule="auto"/>
        <w:rPr>
          <w:sz w:val="28"/>
          <w:lang w:val="uk-UA" w:bidi="ru-RU"/>
        </w:rPr>
      </w:pPr>
    </w:p>
    <w:p w:rsidR="00EC0B8E" w:rsidRPr="00A612A7" w:rsidRDefault="00EF472B" w:rsidP="00AD1466">
      <w:pPr>
        <w:pStyle w:val="2"/>
        <w:spacing w:before="0" w:line="360" w:lineRule="auto"/>
        <w:ind w:firstLine="426"/>
        <w:rPr>
          <w:rFonts w:ascii="Times New Roman" w:hAnsi="Times New Roman" w:cs="Times New Roman"/>
          <w:b/>
          <w:lang w:val="uk-UA" w:bidi="ru-RU"/>
        </w:rPr>
      </w:pPr>
      <w:bookmarkStart w:id="99" w:name="_Toc26757813"/>
      <w:r w:rsidRPr="00A612A7">
        <w:rPr>
          <w:rFonts w:ascii="Times New Roman" w:hAnsi="Times New Roman" w:cs="Times New Roman"/>
          <w:b/>
          <w:color w:val="auto"/>
          <w:sz w:val="28"/>
          <w:lang w:val="uk-UA" w:bidi="ru-RU"/>
        </w:rPr>
        <w:t>3.2 Розрахунок розсіювання забруднюючих речовин в атмосферному повітрі  за програмою «ЕОЛ»</w:t>
      </w:r>
      <w:bookmarkEnd w:id="97"/>
      <w:bookmarkEnd w:id="98"/>
      <w:bookmarkEnd w:id="99"/>
      <w:r w:rsidRPr="00A612A7">
        <w:rPr>
          <w:rFonts w:ascii="Times New Roman" w:hAnsi="Times New Roman" w:cs="Times New Roman"/>
          <w:b/>
          <w:color w:val="auto"/>
          <w:sz w:val="28"/>
          <w:lang w:val="uk-UA" w:bidi="ru-RU"/>
        </w:rPr>
        <w:t xml:space="preserve"> </w:t>
      </w:r>
    </w:p>
    <w:p w:rsidR="006622B6" w:rsidRPr="00A612A7" w:rsidRDefault="006622B6" w:rsidP="00AD1466">
      <w:pPr>
        <w:spacing w:line="360" w:lineRule="auto"/>
        <w:ind w:firstLine="426"/>
        <w:jc w:val="both"/>
        <w:rPr>
          <w:sz w:val="28"/>
          <w:lang w:val="uk-UA" w:bidi="ru-RU"/>
        </w:rPr>
      </w:pPr>
      <w:r w:rsidRPr="00A612A7">
        <w:rPr>
          <w:sz w:val="28"/>
          <w:lang w:val="uk-UA" w:bidi="ru-RU"/>
        </w:rPr>
        <w:t>Розрахунок розсіювання шкідливих речовин в приземному шарі атмосфери виконаний відповідно до вимог ОНД-86 за програмою «ЕОЛ», затвердженою Мінприроди України для використання на ПЕОМ.</w:t>
      </w:r>
    </w:p>
    <w:p w:rsidR="006023AC" w:rsidRPr="00A612A7" w:rsidRDefault="006023AC" w:rsidP="00AD1466">
      <w:pPr>
        <w:spacing w:line="360" w:lineRule="auto"/>
        <w:ind w:firstLine="426"/>
        <w:jc w:val="both"/>
        <w:rPr>
          <w:sz w:val="28"/>
          <w:lang w:val="uk-UA" w:bidi="uk-UA"/>
        </w:rPr>
      </w:pPr>
      <w:r w:rsidRPr="00A612A7">
        <w:rPr>
          <w:sz w:val="28"/>
          <w:lang w:val="uk-UA" w:bidi="uk-UA"/>
        </w:rPr>
        <w:t>Враховуючи особливості кожного виробничого майданчику, розрахунок розсіювання на ЕОМ для обох підприємств доцільно проводити для:</w:t>
      </w:r>
    </w:p>
    <w:p w:rsidR="006023AC" w:rsidRPr="00A612A7" w:rsidRDefault="006023AC" w:rsidP="00AB3531">
      <w:pPr>
        <w:numPr>
          <w:ilvl w:val="1"/>
          <w:numId w:val="6"/>
        </w:numPr>
        <w:spacing w:line="360" w:lineRule="auto"/>
        <w:ind w:left="709" w:hanging="283"/>
        <w:jc w:val="both"/>
        <w:rPr>
          <w:sz w:val="28"/>
          <w:lang w:val="uk-UA" w:bidi="uk-UA"/>
        </w:rPr>
      </w:pPr>
      <w:r w:rsidRPr="00A612A7">
        <w:rPr>
          <w:sz w:val="28"/>
          <w:lang w:val="uk-UA" w:bidi="uk-UA"/>
        </w:rPr>
        <w:t>речовин у вигляді суспендованих твердих частинок недиференційованих за складом;</w:t>
      </w:r>
    </w:p>
    <w:p w:rsidR="006023AC" w:rsidRPr="00A612A7" w:rsidRDefault="006023AC" w:rsidP="00AB3531">
      <w:pPr>
        <w:numPr>
          <w:ilvl w:val="1"/>
          <w:numId w:val="6"/>
        </w:numPr>
        <w:spacing w:line="360" w:lineRule="auto"/>
        <w:ind w:left="709" w:hanging="283"/>
        <w:jc w:val="both"/>
        <w:rPr>
          <w:sz w:val="28"/>
          <w:lang w:val="uk-UA" w:bidi="uk-UA"/>
        </w:rPr>
      </w:pPr>
      <w:r w:rsidRPr="00A612A7">
        <w:rPr>
          <w:sz w:val="28"/>
          <w:lang w:val="uk-UA" w:bidi="uk-UA"/>
        </w:rPr>
        <w:t>оксидів азоту (оксид та діоксид азоту) у перерахунку на діоксид азоту,</w:t>
      </w:r>
    </w:p>
    <w:p w:rsidR="006023AC" w:rsidRPr="00A612A7" w:rsidRDefault="006023AC" w:rsidP="00AB3531">
      <w:pPr>
        <w:numPr>
          <w:ilvl w:val="1"/>
          <w:numId w:val="6"/>
        </w:numPr>
        <w:spacing w:line="360" w:lineRule="auto"/>
        <w:ind w:left="709" w:hanging="283"/>
        <w:jc w:val="both"/>
        <w:rPr>
          <w:sz w:val="28"/>
          <w:lang w:val="uk-UA" w:bidi="uk-UA"/>
        </w:rPr>
      </w:pPr>
      <w:r w:rsidRPr="00A612A7">
        <w:rPr>
          <w:sz w:val="28"/>
          <w:lang w:val="uk-UA" w:bidi="uk-UA"/>
        </w:rPr>
        <w:t>аміаку;</w:t>
      </w:r>
    </w:p>
    <w:p w:rsidR="006023AC" w:rsidRPr="00A612A7" w:rsidRDefault="006023AC" w:rsidP="00AB3531">
      <w:pPr>
        <w:numPr>
          <w:ilvl w:val="1"/>
          <w:numId w:val="6"/>
        </w:numPr>
        <w:spacing w:line="360" w:lineRule="auto"/>
        <w:ind w:left="709" w:hanging="283"/>
        <w:jc w:val="both"/>
        <w:rPr>
          <w:sz w:val="28"/>
          <w:lang w:val="uk-UA" w:bidi="uk-UA"/>
        </w:rPr>
      </w:pPr>
      <w:r w:rsidRPr="00A612A7">
        <w:rPr>
          <w:sz w:val="28"/>
          <w:lang w:val="uk-UA" w:bidi="uk-UA"/>
        </w:rPr>
        <w:t>метилмеркаптану;</w:t>
      </w:r>
    </w:p>
    <w:p w:rsidR="006023AC" w:rsidRPr="00A612A7" w:rsidRDefault="006023AC" w:rsidP="00AB3531">
      <w:pPr>
        <w:numPr>
          <w:ilvl w:val="1"/>
          <w:numId w:val="6"/>
        </w:numPr>
        <w:spacing w:line="360" w:lineRule="auto"/>
        <w:ind w:left="709" w:hanging="283"/>
        <w:jc w:val="both"/>
        <w:rPr>
          <w:sz w:val="28"/>
          <w:lang w:val="uk-UA" w:bidi="uk-UA"/>
        </w:rPr>
      </w:pPr>
      <w:r w:rsidRPr="00A612A7">
        <w:rPr>
          <w:sz w:val="28"/>
          <w:lang w:val="uk-UA" w:bidi="uk-UA"/>
        </w:rPr>
        <w:t>сірководню;</w:t>
      </w:r>
    </w:p>
    <w:p w:rsidR="006023AC" w:rsidRPr="00A612A7" w:rsidRDefault="006023AC" w:rsidP="00AB3531">
      <w:pPr>
        <w:numPr>
          <w:ilvl w:val="1"/>
          <w:numId w:val="6"/>
        </w:numPr>
        <w:spacing w:line="360" w:lineRule="auto"/>
        <w:ind w:left="709" w:hanging="283"/>
        <w:jc w:val="both"/>
        <w:rPr>
          <w:sz w:val="28"/>
          <w:lang w:val="uk-UA" w:bidi="uk-UA"/>
        </w:rPr>
      </w:pPr>
      <w:r w:rsidRPr="00A612A7">
        <w:rPr>
          <w:sz w:val="28"/>
          <w:lang w:val="uk-UA" w:bidi="uk-UA"/>
        </w:rPr>
        <w:t>альдегіду пропіонового (пропаналю);</w:t>
      </w:r>
    </w:p>
    <w:p w:rsidR="006023AC" w:rsidRPr="00A612A7" w:rsidRDefault="006023AC" w:rsidP="00AB3531">
      <w:pPr>
        <w:numPr>
          <w:ilvl w:val="1"/>
          <w:numId w:val="6"/>
        </w:numPr>
        <w:spacing w:line="360" w:lineRule="auto"/>
        <w:ind w:left="709" w:hanging="283"/>
        <w:jc w:val="both"/>
        <w:rPr>
          <w:sz w:val="28"/>
          <w:lang w:val="uk-UA" w:bidi="uk-UA"/>
        </w:rPr>
      </w:pPr>
      <w:r w:rsidRPr="00A612A7">
        <w:rPr>
          <w:sz w:val="28"/>
          <w:lang w:val="uk-UA" w:bidi="uk-UA"/>
        </w:rPr>
        <w:t>фенолу.</w:t>
      </w:r>
    </w:p>
    <w:p w:rsidR="006023AC" w:rsidRPr="00A612A7" w:rsidRDefault="006023AC" w:rsidP="00AD1466">
      <w:pPr>
        <w:spacing w:line="360" w:lineRule="auto"/>
        <w:ind w:firstLine="426"/>
        <w:jc w:val="both"/>
        <w:rPr>
          <w:sz w:val="28"/>
          <w:lang w:val="uk-UA" w:bidi="uk-UA"/>
        </w:rPr>
      </w:pPr>
      <w:r w:rsidRPr="00A612A7">
        <w:rPr>
          <w:sz w:val="28"/>
          <w:lang w:val="uk-UA" w:bidi="uk-UA"/>
        </w:rPr>
        <w:t>Враховуючі наявність у викидах забруднюючих речовин однонаправленої дії, додатково є необхідність провести розрахунок розсіювання для групи сумації 3 – аміак та сірководень.</w:t>
      </w:r>
    </w:p>
    <w:p w:rsidR="006023AC" w:rsidRPr="00A612A7" w:rsidRDefault="006023AC" w:rsidP="00AD1466">
      <w:pPr>
        <w:spacing w:line="360" w:lineRule="auto"/>
        <w:ind w:firstLine="426"/>
        <w:jc w:val="both"/>
        <w:rPr>
          <w:sz w:val="28"/>
          <w:lang w:val="uk-UA" w:bidi="uk-UA"/>
        </w:rPr>
      </w:pPr>
      <w:r w:rsidRPr="00A612A7">
        <w:rPr>
          <w:sz w:val="28"/>
          <w:lang w:val="uk-UA" w:bidi="uk-UA"/>
        </w:rPr>
        <w:t>Для перевірки впливу підприємства на стан забруднення атмосферного повітря на межі СЗЗ та у найближчій житловій забудові було проведено розрахунок розсіювання на ЕОМ у контрольних точках. Розрахунок розсіювання на ЕОМ проводився без врахування фонових концентрацій та з їх урахуванням.</w:t>
      </w:r>
    </w:p>
    <w:p w:rsidR="00065E8A" w:rsidRPr="00A612A7" w:rsidRDefault="00065E8A" w:rsidP="00AD1466">
      <w:pPr>
        <w:spacing w:line="360" w:lineRule="auto"/>
        <w:ind w:firstLine="426"/>
        <w:jc w:val="both"/>
        <w:rPr>
          <w:sz w:val="28"/>
          <w:lang w:val="uk-UA" w:bidi="uk-UA"/>
        </w:rPr>
      </w:pPr>
      <w:r w:rsidRPr="00A612A7">
        <w:rPr>
          <w:sz w:val="28"/>
          <w:lang w:val="uk-UA" w:bidi="uk-UA"/>
        </w:rPr>
        <w:t xml:space="preserve">Розглянемо розрахунок розсіювання сірководню </w:t>
      </w:r>
      <w:r w:rsidR="0042451C" w:rsidRPr="00A612A7">
        <w:rPr>
          <w:sz w:val="28"/>
          <w:lang w:val="uk-UA" w:bidi="uk-UA"/>
        </w:rPr>
        <w:t xml:space="preserve">на прикладі для підприємства І </w:t>
      </w:r>
      <w:r w:rsidRPr="00A612A7">
        <w:rPr>
          <w:sz w:val="28"/>
          <w:lang w:val="uk-UA" w:bidi="uk-UA"/>
        </w:rPr>
        <w:t xml:space="preserve">без врахування фонових концентрацій </w:t>
      </w:r>
      <w:r w:rsidR="0042451C" w:rsidRPr="00A612A7">
        <w:rPr>
          <w:sz w:val="28"/>
          <w:lang w:val="uk-UA" w:bidi="uk-UA"/>
        </w:rPr>
        <w:t xml:space="preserve">(таблиці 3.3 – 3.4) </w:t>
      </w:r>
      <w:r w:rsidRPr="00A612A7">
        <w:rPr>
          <w:sz w:val="28"/>
          <w:lang w:val="uk-UA" w:bidi="uk-UA"/>
        </w:rPr>
        <w:t>та з їх урахуванням</w:t>
      </w:r>
      <w:r w:rsidR="0042451C" w:rsidRPr="00A612A7">
        <w:rPr>
          <w:sz w:val="28"/>
          <w:lang w:val="uk-UA" w:bidi="uk-UA"/>
        </w:rPr>
        <w:t xml:space="preserve"> (таблиці 3.5 – 3.6)</w:t>
      </w:r>
      <w:r w:rsidRPr="00A612A7">
        <w:rPr>
          <w:sz w:val="28"/>
          <w:lang w:val="uk-UA" w:bidi="uk-UA"/>
        </w:rPr>
        <w:t>.</w:t>
      </w:r>
    </w:p>
    <w:p w:rsidR="007B5BA6" w:rsidRPr="00A612A7" w:rsidRDefault="007B5BA6" w:rsidP="00AD1466">
      <w:pPr>
        <w:spacing w:line="360" w:lineRule="auto"/>
        <w:ind w:firstLine="426"/>
        <w:jc w:val="both"/>
        <w:rPr>
          <w:sz w:val="28"/>
          <w:lang w:val="uk-UA" w:bidi="uk-UA"/>
        </w:rPr>
      </w:pPr>
      <w:r w:rsidRPr="00A612A7">
        <w:rPr>
          <w:sz w:val="28"/>
          <w:lang w:val="uk-UA" w:bidi="uk-UA"/>
        </w:rPr>
        <w:t>Оскільки сірководень має однонаправлену дію з аміаком, створюючи групу сумації – проводимо розрахунок також і для групи сумації 3 без урахування фонових концентрацій (таблиці 3.7 – 3.8) та з їх урахуванням (таблиці 3.9 – 3.10).</w:t>
      </w:r>
    </w:p>
    <w:p w:rsidR="007B5BA6" w:rsidRPr="00A612A7" w:rsidRDefault="007B5BA6" w:rsidP="00AD1466">
      <w:pPr>
        <w:spacing w:line="360" w:lineRule="auto"/>
        <w:ind w:firstLine="426"/>
        <w:jc w:val="both"/>
        <w:rPr>
          <w:sz w:val="28"/>
          <w:lang w:val="uk-UA" w:bidi="uk-UA"/>
        </w:rPr>
        <w:sectPr w:rsidR="007B5BA6" w:rsidRPr="00A612A7" w:rsidSect="00214349">
          <w:headerReference w:type="default" r:id="rId16"/>
          <w:pgSz w:w="11906" w:h="16838"/>
          <w:pgMar w:top="1134" w:right="567" w:bottom="1134" w:left="1701" w:header="708" w:footer="708" w:gutter="0"/>
          <w:cols w:space="708"/>
          <w:docGrid w:linePitch="360"/>
        </w:sectPr>
      </w:pPr>
    </w:p>
    <w:p w:rsidR="00065E8A" w:rsidRPr="00A612A7" w:rsidRDefault="00D64EB6" w:rsidP="00AD1466">
      <w:pPr>
        <w:widowControl w:val="0"/>
        <w:autoSpaceDE w:val="0"/>
        <w:autoSpaceDN w:val="0"/>
        <w:adjustRightInd w:val="0"/>
        <w:spacing w:line="360" w:lineRule="auto"/>
        <w:jc w:val="both"/>
        <w:rPr>
          <w:sz w:val="28"/>
          <w:szCs w:val="28"/>
          <w:lang w:val="uk-UA"/>
        </w:rPr>
      </w:pPr>
      <w:r w:rsidRPr="00A612A7">
        <w:rPr>
          <w:sz w:val="28"/>
          <w:szCs w:val="28"/>
          <w:lang w:val="uk-UA"/>
        </w:rPr>
        <w:t xml:space="preserve">Таблиця 3.3 </w:t>
      </w:r>
      <w:r w:rsidR="00AF03BE" w:rsidRPr="00A612A7">
        <w:rPr>
          <w:sz w:val="28"/>
          <w:szCs w:val="28"/>
          <w:lang w:val="uk-UA"/>
        </w:rPr>
        <w:t xml:space="preserve">– </w:t>
      </w:r>
      <w:r w:rsidRPr="00A612A7">
        <w:rPr>
          <w:sz w:val="28"/>
          <w:szCs w:val="28"/>
          <w:lang w:val="uk-UA"/>
        </w:rPr>
        <w:t>Перелік  найбільших  концентрацій Сірководню H</w:t>
      </w:r>
      <w:r w:rsidRPr="00A612A7">
        <w:rPr>
          <w:sz w:val="28"/>
          <w:szCs w:val="28"/>
          <w:vertAlign w:val="subscript"/>
          <w:lang w:val="uk-UA"/>
        </w:rPr>
        <w:t>2</w:t>
      </w:r>
      <w:r w:rsidRPr="00A612A7">
        <w:rPr>
          <w:sz w:val="28"/>
          <w:szCs w:val="28"/>
          <w:lang w:val="uk-UA"/>
        </w:rPr>
        <w:t>S (5002 / 333) на р</w:t>
      </w:r>
      <w:r w:rsidR="00382D2B" w:rsidRPr="00A612A7">
        <w:rPr>
          <w:sz w:val="28"/>
          <w:szCs w:val="28"/>
          <w:lang w:val="uk-UA"/>
        </w:rPr>
        <w:t>озрахунков</w:t>
      </w:r>
      <w:r w:rsidRPr="00A612A7">
        <w:rPr>
          <w:sz w:val="28"/>
          <w:szCs w:val="28"/>
          <w:lang w:val="uk-UA"/>
        </w:rPr>
        <w:t>ому</w:t>
      </w:r>
      <w:r w:rsidR="00382D2B" w:rsidRPr="00A612A7">
        <w:rPr>
          <w:sz w:val="28"/>
          <w:szCs w:val="28"/>
          <w:lang w:val="uk-UA"/>
        </w:rPr>
        <w:t xml:space="preserve"> майданчик</w:t>
      </w:r>
      <w:r w:rsidRPr="00A612A7">
        <w:rPr>
          <w:sz w:val="28"/>
          <w:szCs w:val="28"/>
          <w:lang w:val="uk-UA"/>
        </w:rPr>
        <w:t>у</w:t>
      </w:r>
      <w:r w:rsidR="00382D2B" w:rsidRPr="00A612A7">
        <w:rPr>
          <w:sz w:val="28"/>
          <w:szCs w:val="28"/>
          <w:lang w:val="uk-UA"/>
        </w:rPr>
        <w:t xml:space="preserve"> підприємства І без врахування фонових концентрацій</w:t>
      </w:r>
    </w:p>
    <w:tbl>
      <w:tblPr>
        <w:tblW w:w="14847" w:type="dxa"/>
        <w:tblInd w:w="10" w:type="dxa"/>
        <w:tblLayout w:type="fixed"/>
        <w:tblCellMar>
          <w:left w:w="0" w:type="dxa"/>
          <w:right w:w="0" w:type="dxa"/>
        </w:tblCellMar>
        <w:tblLook w:val="0000" w:firstRow="0" w:lastRow="0" w:firstColumn="0" w:lastColumn="0" w:noHBand="0" w:noVBand="0"/>
      </w:tblPr>
      <w:tblGrid>
        <w:gridCol w:w="849"/>
        <w:gridCol w:w="850"/>
        <w:gridCol w:w="1134"/>
        <w:gridCol w:w="1276"/>
        <w:gridCol w:w="992"/>
        <w:gridCol w:w="851"/>
        <w:gridCol w:w="1134"/>
        <w:gridCol w:w="850"/>
        <w:gridCol w:w="709"/>
        <w:gridCol w:w="709"/>
        <w:gridCol w:w="992"/>
        <w:gridCol w:w="851"/>
        <w:gridCol w:w="992"/>
        <w:gridCol w:w="850"/>
        <w:gridCol w:w="993"/>
        <w:gridCol w:w="815"/>
      </w:tblGrid>
      <w:tr w:rsidR="00360778" w:rsidRPr="00A612A7" w:rsidTr="00360778">
        <w:trPr>
          <w:trHeight w:val="305"/>
        </w:trPr>
        <w:tc>
          <w:tcPr>
            <w:tcW w:w="849" w:type="dxa"/>
            <w:tcBorders>
              <w:top w:val="single" w:sz="6" w:space="0" w:color="auto"/>
              <w:left w:val="single" w:sz="6" w:space="0" w:color="auto"/>
              <w:bottom w:val="nil"/>
              <w:right w:val="single" w:sz="6" w:space="0" w:color="auto"/>
            </w:tcBorders>
          </w:tcPr>
          <w:p w:rsidR="007435CB" w:rsidRPr="00A612A7" w:rsidRDefault="007435CB" w:rsidP="00245886">
            <w:pPr>
              <w:widowControl w:val="0"/>
              <w:autoSpaceDE w:val="0"/>
              <w:autoSpaceDN w:val="0"/>
              <w:adjustRightInd w:val="0"/>
              <w:spacing w:line="360" w:lineRule="auto"/>
              <w:jc w:val="center"/>
              <w:rPr>
                <w:lang w:val="uk-UA"/>
              </w:rPr>
            </w:pPr>
            <w:r w:rsidRPr="00A612A7">
              <w:rPr>
                <w:lang w:val="uk-UA"/>
              </w:rPr>
              <w:t>Коорд.</w:t>
            </w:r>
            <w:r w:rsidR="00E61B06" w:rsidRPr="00A612A7">
              <w:rPr>
                <w:lang w:val="uk-UA"/>
              </w:rPr>
              <w:t xml:space="preserve"> X,</w:t>
            </w:r>
            <w:r w:rsidRPr="00A612A7">
              <w:rPr>
                <w:lang w:val="uk-UA"/>
              </w:rPr>
              <w:t>м</w:t>
            </w:r>
          </w:p>
        </w:tc>
        <w:tc>
          <w:tcPr>
            <w:tcW w:w="850" w:type="dxa"/>
            <w:tcBorders>
              <w:top w:val="single" w:sz="6" w:space="0" w:color="auto"/>
              <w:left w:val="single" w:sz="6" w:space="0" w:color="auto"/>
              <w:bottom w:val="nil"/>
              <w:right w:val="single" w:sz="6" w:space="0" w:color="auto"/>
            </w:tcBorders>
          </w:tcPr>
          <w:p w:rsidR="007435CB" w:rsidRPr="00A612A7" w:rsidRDefault="00E61B06" w:rsidP="00245886">
            <w:pPr>
              <w:widowControl w:val="0"/>
              <w:autoSpaceDE w:val="0"/>
              <w:autoSpaceDN w:val="0"/>
              <w:adjustRightInd w:val="0"/>
              <w:spacing w:line="360" w:lineRule="auto"/>
              <w:jc w:val="center"/>
              <w:rPr>
                <w:lang w:val="uk-UA"/>
              </w:rPr>
            </w:pPr>
            <w:r w:rsidRPr="00A612A7">
              <w:rPr>
                <w:lang w:val="uk-UA"/>
              </w:rPr>
              <w:t xml:space="preserve">Коорд. Y, </w:t>
            </w:r>
            <w:r w:rsidR="007435CB" w:rsidRPr="00A612A7">
              <w:rPr>
                <w:lang w:val="uk-UA"/>
              </w:rPr>
              <w:t>м</w:t>
            </w:r>
          </w:p>
        </w:tc>
        <w:tc>
          <w:tcPr>
            <w:tcW w:w="1134" w:type="dxa"/>
            <w:tcBorders>
              <w:top w:val="single" w:sz="6" w:space="0" w:color="auto"/>
              <w:left w:val="single" w:sz="6" w:space="0" w:color="auto"/>
              <w:bottom w:val="nil"/>
              <w:right w:val="single" w:sz="6" w:space="0" w:color="auto"/>
            </w:tcBorders>
          </w:tcPr>
          <w:p w:rsidR="007435CB" w:rsidRPr="00A612A7" w:rsidRDefault="007435CB" w:rsidP="00245886">
            <w:pPr>
              <w:widowControl w:val="0"/>
              <w:autoSpaceDE w:val="0"/>
              <w:autoSpaceDN w:val="0"/>
              <w:adjustRightInd w:val="0"/>
              <w:spacing w:line="360" w:lineRule="auto"/>
              <w:jc w:val="center"/>
              <w:rPr>
                <w:lang w:val="uk-UA"/>
              </w:rPr>
            </w:pPr>
            <w:r w:rsidRPr="00A612A7">
              <w:rPr>
                <w:lang w:val="uk-UA"/>
              </w:rPr>
              <w:t>Конц. в точці</w:t>
            </w:r>
            <w:r w:rsidRPr="00A612A7">
              <w:rPr>
                <w:lang w:val="uk-UA"/>
              </w:rPr>
              <w:br/>
              <w:t>мг/м</w:t>
            </w:r>
            <w:r w:rsidRPr="00A612A7">
              <w:rPr>
                <w:vertAlign w:val="superscript"/>
                <w:lang w:val="uk-UA"/>
              </w:rPr>
              <w:t>3</w:t>
            </w:r>
          </w:p>
        </w:tc>
        <w:tc>
          <w:tcPr>
            <w:tcW w:w="1276" w:type="dxa"/>
            <w:tcBorders>
              <w:top w:val="single" w:sz="6" w:space="0" w:color="auto"/>
              <w:left w:val="single" w:sz="6" w:space="0" w:color="auto"/>
              <w:bottom w:val="nil"/>
              <w:right w:val="single" w:sz="6" w:space="0" w:color="auto"/>
            </w:tcBorders>
          </w:tcPr>
          <w:p w:rsidR="007435CB" w:rsidRPr="00A612A7" w:rsidRDefault="00E61B06" w:rsidP="00245886">
            <w:pPr>
              <w:widowControl w:val="0"/>
              <w:autoSpaceDE w:val="0"/>
              <w:autoSpaceDN w:val="0"/>
              <w:adjustRightInd w:val="0"/>
              <w:spacing w:line="360" w:lineRule="auto"/>
              <w:jc w:val="center"/>
              <w:rPr>
                <w:lang w:val="uk-UA"/>
              </w:rPr>
            </w:pPr>
            <w:r w:rsidRPr="00A612A7">
              <w:rPr>
                <w:lang w:val="uk-UA"/>
              </w:rPr>
              <w:t xml:space="preserve">Конц. В точці, </w:t>
            </w:r>
            <w:r w:rsidR="007435CB" w:rsidRPr="00A612A7">
              <w:rPr>
                <w:lang w:val="uk-UA"/>
              </w:rPr>
              <w:t>долей ГДК</w:t>
            </w:r>
          </w:p>
        </w:tc>
        <w:tc>
          <w:tcPr>
            <w:tcW w:w="992" w:type="dxa"/>
            <w:tcBorders>
              <w:top w:val="single" w:sz="6" w:space="0" w:color="auto"/>
              <w:left w:val="single" w:sz="6" w:space="0" w:color="auto"/>
              <w:bottom w:val="nil"/>
              <w:right w:val="single" w:sz="6" w:space="0" w:color="auto"/>
            </w:tcBorders>
          </w:tcPr>
          <w:p w:rsidR="007435CB" w:rsidRPr="00A612A7" w:rsidRDefault="00E61B06" w:rsidP="00245886">
            <w:pPr>
              <w:widowControl w:val="0"/>
              <w:autoSpaceDE w:val="0"/>
              <w:autoSpaceDN w:val="0"/>
              <w:adjustRightInd w:val="0"/>
              <w:spacing w:line="360" w:lineRule="auto"/>
              <w:jc w:val="center"/>
              <w:rPr>
                <w:lang w:val="uk-UA"/>
              </w:rPr>
            </w:pPr>
            <w:r w:rsidRPr="00A612A7">
              <w:rPr>
                <w:lang w:val="uk-UA"/>
              </w:rPr>
              <w:t xml:space="preserve">Напр. вітру, </w:t>
            </w:r>
            <w:r w:rsidR="007435CB" w:rsidRPr="00A612A7">
              <w:rPr>
                <w:lang w:val="uk-UA"/>
              </w:rPr>
              <w:t>град.</w:t>
            </w:r>
          </w:p>
        </w:tc>
        <w:tc>
          <w:tcPr>
            <w:tcW w:w="851" w:type="dxa"/>
            <w:tcBorders>
              <w:top w:val="single" w:sz="6" w:space="0" w:color="auto"/>
              <w:left w:val="single" w:sz="6" w:space="0" w:color="auto"/>
              <w:bottom w:val="nil"/>
              <w:right w:val="single" w:sz="6" w:space="0" w:color="auto"/>
            </w:tcBorders>
          </w:tcPr>
          <w:p w:rsidR="007435CB" w:rsidRPr="00A612A7" w:rsidRDefault="00E61B06" w:rsidP="00245886">
            <w:pPr>
              <w:widowControl w:val="0"/>
              <w:autoSpaceDE w:val="0"/>
              <w:autoSpaceDN w:val="0"/>
              <w:adjustRightInd w:val="0"/>
              <w:spacing w:line="360" w:lineRule="auto"/>
              <w:jc w:val="center"/>
              <w:rPr>
                <w:lang w:val="uk-UA"/>
              </w:rPr>
            </w:pPr>
            <w:r w:rsidRPr="00A612A7">
              <w:rPr>
                <w:lang w:val="uk-UA"/>
              </w:rPr>
              <w:t xml:space="preserve">Швид. вітру, </w:t>
            </w:r>
            <w:r w:rsidR="007435CB" w:rsidRPr="00A612A7">
              <w:rPr>
                <w:lang w:val="uk-UA"/>
              </w:rPr>
              <w:t>м/c</w:t>
            </w:r>
          </w:p>
        </w:tc>
        <w:tc>
          <w:tcPr>
            <w:tcW w:w="1134" w:type="dxa"/>
            <w:tcBorders>
              <w:top w:val="single" w:sz="6" w:space="0" w:color="auto"/>
              <w:left w:val="single" w:sz="6" w:space="0" w:color="auto"/>
              <w:bottom w:val="nil"/>
              <w:right w:val="single" w:sz="6" w:space="0" w:color="auto"/>
            </w:tcBorders>
          </w:tcPr>
          <w:p w:rsidR="007435CB" w:rsidRPr="00A612A7" w:rsidRDefault="007435CB" w:rsidP="0024588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0" w:type="dxa"/>
            <w:tcBorders>
              <w:top w:val="single" w:sz="6" w:space="0" w:color="auto"/>
              <w:left w:val="single" w:sz="6" w:space="0" w:color="auto"/>
              <w:bottom w:val="nil"/>
              <w:right w:val="single" w:sz="6" w:space="0" w:color="auto"/>
            </w:tcBorders>
          </w:tcPr>
          <w:p w:rsidR="007435CB" w:rsidRPr="00A612A7" w:rsidRDefault="00E61B06" w:rsidP="00245886">
            <w:pPr>
              <w:widowControl w:val="0"/>
              <w:autoSpaceDE w:val="0"/>
              <w:autoSpaceDN w:val="0"/>
              <w:adjustRightInd w:val="0"/>
              <w:spacing w:line="360" w:lineRule="auto"/>
              <w:jc w:val="center"/>
              <w:rPr>
                <w:lang w:val="uk-UA"/>
              </w:rPr>
            </w:pPr>
            <w:r w:rsidRPr="00A612A7">
              <w:rPr>
                <w:lang w:val="uk-UA"/>
              </w:rPr>
              <w:t xml:space="preserve">Внесок, </w:t>
            </w:r>
            <w:r w:rsidR="007435CB" w:rsidRPr="00A612A7">
              <w:rPr>
                <w:lang w:val="uk-UA"/>
              </w:rPr>
              <w:t>%</w:t>
            </w:r>
          </w:p>
        </w:tc>
        <w:tc>
          <w:tcPr>
            <w:tcW w:w="709" w:type="dxa"/>
            <w:tcBorders>
              <w:top w:val="single" w:sz="6" w:space="0" w:color="auto"/>
              <w:left w:val="single" w:sz="6" w:space="0" w:color="auto"/>
              <w:bottom w:val="nil"/>
              <w:right w:val="single" w:sz="6" w:space="0" w:color="auto"/>
            </w:tcBorders>
          </w:tcPr>
          <w:p w:rsidR="007435CB" w:rsidRPr="00A612A7" w:rsidRDefault="007435CB" w:rsidP="0024588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9" w:type="dxa"/>
            <w:tcBorders>
              <w:top w:val="single" w:sz="6" w:space="0" w:color="auto"/>
              <w:left w:val="single" w:sz="6" w:space="0" w:color="auto"/>
              <w:bottom w:val="nil"/>
              <w:right w:val="single" w:sz="6" w:space="0" w:color="auto"/>
            </w:tcBorders>
          </w:tcPr>
          <w:p w:rsidR="007435CB" w:rsidRPr="00A612A7" w:rsidRDefault="00E61B06" w:rsidP="00245886">
            <w:pPr>
              <w:widowControl w:val="0"/>
              <w:autoSpaceDE w:val="0"/>
              <w:autoSpaceDN w:val="0"/>
              <w:adjustRightInd w:val="0"/>
              <w:spacing w:line="360" w:lineRule="auto"/>
              <w:jc w:val="center"/>
              <w:rPr>
                <w:lang w:val="uk-UA"/>
              </w:rPr>
            </w:pPr>
            <w:r w:rsidRPr="00A612A7">
              <w:rPr>
                <w:lang w:val="uk-UA"/>
              </w:rPr>
              <w:t xml:space="preserve">Внесок, </w:t>
            </w:r>
            <w:r w:rsidR="007435CB" w:rsidRPr="00A612A7">
              <w:rPr>
                <w:lang w:val="uk-UA"/>
              </w:rPr>
              <w:t>%</w:t>
            </w:r>
          </w:p>
        </w:tc>
        <w:tc>
          <w:tcPr>
            <w:tcW w:w="992" w:type="dxa"/>
            <w:tcBorders>
              <w:top w:val="single" w:sz="6" w:space="0" w:color="auto"/>
              <w:left w:val="single" w:sz="6" w:space="0" w:color="auto"/>
              <w:bottom w:val="nil"/>
              <w:right w:val="single" w:sz="6" w:space="0" w:color="auto"/>
            </w:tcBorders>
          </w:tcPr>
          <w:p w:rsidR="007435CB" w:rsidRPr="00A612A7" w:rsidRDefault="007435CB" w:rsidP="0024588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1" w:type="dxa"/>
            <w:tcBorders>
              <w:top w:val="single" w:sz="6" w:space="0" w:color="auto"/>
              <w:left w:val="single" w:sz="6" w:space="0" w:color="auto"/>
              <w:bottom w:val="nil"/>
              <w:right w:val="single" w:sz="6" w:space="0" w:color="auto"/>
            </w:tcBorders>
          </w:tcPr>
          <w:p w:rsidR="007435CB" w:rsidRPr="00A612A7" w:rsidRDefault="00E61B06" w:rsidP="00245886">
            <w:pPr>
              <w:widowControl w:val="0"/>
              <w:autoSpaceDE w:val="0"/>
              <w:autoSpaceDN w:val="0"/>
              <w:adjustRightInd w:val="0"/>
              <w:spacing w:line="360" w:lineRule="auto"/>
              <w:jc w:val="center"/>
              <w:rPr>
                <w:lang w:val="uk-UA"/>
              </w:rPr>
            </w:pPr>
            <w:r w:rsidRPr="00A612A7">
              <w:rPr>
                <w:lang w:val="uk-UA"/>
              </w:rPr>
              <w:t>Внесок,</w:t>
            </w:r>
            <w:r w:rsidR="00360778" w:rsidRPr="00A612A7">
              <w:rPr>
                <w:lang w:val="uk-UA"/>
              </w:rPr>
              <w:t xml:space="preserve"> </w:t>
            </w:r>
            <w:r w:rsidR="007435CB" w:rsidRPr="00A612A7">
              <w:rPr>
                <w:lang w:val="uk-UA"/>
              </w:rPr>
              <w:t>%</w:t>
            </w:r>
          </w:p>
        </w:tc>
        <w:tc>
          <w:tcPr>
            <w:tcW w:w="992" w:type="dxa"/>
            <w:tcBorders>
              <w:top w:val="single" w:sz="6" w:space="0" w:color="auto"/>
              <w:left w:val="single" w:sz="6" w:space="0" w:color="auto"/>
              <w:bottom w:val="nil"/>
              <w:right w:val="single" w:sz="6" w:space="0" w:color="auto"/>
            </w:tcBorders>
          </w:tcPr>
          <w:p w:rsidR="007435CB" w:rsidRPr="00A612A7" w:rsidRDefault="007435CB" w:rsidP="0024588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0" w:type="dxa"/>
            <w:tcBorders>
              <w:top w:val="single" w:sz="6" w:space="0" w:color="auto"/>
              <w:left w:val="single" w:sz="6" w:space="0" w:color="auto"/>
              <w:bottom w:val="nil"/>
              <w:right w:val="single" w:sz="6" w:space="0" w:color="auto"/>
            </w:tcBorders>
          </w:tcPr>
          <w:p w:rsidR="007435CB" w:rsidRPr="00A612A7" w:rsidRDefault="00E61B06" w:rsidP="00245886">
            <w:pPr>
              <w:widowControl w:val="0"/>
              <w:autoSpaceDE w:val="0"/>
              <w:autoSpaceDN w:val="0"/>
              <w:adjustRightInd w:val="0"/>
              <w:spacing w:line="360" w:lineRule="auto"/>
              <w:jc w:val="center"/>
              <w:rPr>
                <w:lang w:val="uk-UA"/>
              </w:rPr>
            </w:pPr>
            <w:r w:rsidRPr="00A612A7">
              <w:rPr>
                <w:lang w:val="uk-UA"/>
              </w:rPr>
              <w:t xml:space="preserve">Внесок, </w:t>
            </w:r>
            <w:r w:rsidR="007435CB" w:rsidRPr="00A612A7">
              <w:rPr>
                <w:lang w:val="uk-UA"/>
              </w:rPr>
              <w:t>%</w:t>
            </w:r>
          </w:p>
        </w:tc>
        <w:tc>
          <w:tcPr>
            <w:tcW w:w="993" w:type="dxa"/>
            <w:tcBorders>
              <w:top w:val="single" w:sz="6" w:space="0" w:color="auto"/>
              <w:left w:val="single" w:sz="6" w:space="0" w:color="auto"/>
              <w:bottom w:val="nil"/>
              <w:right w:val="single" w:sz="6" w:space="0" w:color="auto"/>
            </w:tcBorders>
          </w:tcPr>
          <w:p w:rsidR="007435CB" w:rsidRPr="00A612A7" w:rsidRDefault="007435CB" w:rsidP="0024588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15" w:type="dxa"/>
            <w:tcBorders>
              <w:top w:val="single" w:sz="6" w:space="0" w:color="auto"/>
              <w:left w:val="single" w:sz="6" w:space="0" w:color="auto"/>
              <w:bottom w:val="nil"/>
              <w:right w:val="single" w:sz="6" w:space="0" w:color="auto"/>
            </w:tcBorders>
          </w:tcPr>
          <w:p w:rsidR="007435CB" w:rsidRPr="00A612A7" w:rsidRDefault="00E61B06" w:rsidP="00245886">
            <w:pPr>
              <w:widowControl w:val="0"/>
              <w:autoSpaceDE w:val="0"/>
              <w:autoSpaceDN w:val="0"/>
              <w:adjustRightInd w:val="0"/>
              <w:spacing w:line="360" w:lineRule="auto"/>
              <w:jc w:val="center"/>
              <w:rPr>
                <w:lang w:val="uk-UA"/>
              </w:rPr>
            </w:pPr>
            <w:r w:rsidRPr="00A612A7">
              <w:rPr>
                <w:lang w:val="uk-UA"/>
              </w:rPr>
              <w:t xml:space="preserve">Внесок, </w:t>
            </w:r>
            <w:r w:rsidR="007435CB" w:rsidRPr="00A612A7">
              <w:rPr>
                <w:lang w:val="uk-UA"/>
              </w:rPr>
              <w:t>%</w:t>
            </w:r>
          </w:p>
        </w:tc>
      </w:tr>
      <w:tr w:rsidR="00360778" w:rsidRPr="00A612A7" w:rsidTr="00360778">
        <w:trPr>
          <w:trHeight w:val="305"/>
        </w:trPr>
        <w:tc>
          <w:tcPr>
            <w:tcW w:w="84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w:t>
            </w:r>
          </w:p>
        </w:tc>
        <w:tc>
          <w:tcPr>
            <w:tcW w:w="1134"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‌0,010458</w:t>
            </w:r>
          </w:p>
        </w:tc>
        <w:tc>
          <w:tcPr>
            <w:tcW w:w="1276"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‌1,307239</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‌0,00</w:t>
            </w:r>
          </w:p>
        </w:tc>
        <w:tc>
          <w:tcPr>
            <w:tcW w:w="851"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‌0,50</w:t>
            </w:r>
          </w:p>
        </w:tc>
        <w:tc>
          <w:tcPr>
            <w:tcW w:w="1134"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‌22,14</w:t>
            </w:r>
          </w:p>
        </w:tc>
        <w:tc>
          <w:tcPr>
            <w:tcW w:w="70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‌19,18</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‌17,55</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‌16</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‌17,11</w:t>
            </w:r>
          </w:p>
        </w:tc>
        <w:tc>
          <w:tcPr>
            <w:tcW w:w="993"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‌19</w:t>
            </w:r>
          </w:p>
        </w:tc>
        <w:tc>
          <w:tcPr>
            <w:tcW w:w="815"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‌14,51</w:t>
            </w:r>
          </w:p>
        </w:tc>
      </w:tr>
      <w:tr w:rsidR="00360778" w:rsidRPr="00A612A7" w:rsidTr="00360778">
        <w:trPr>
          <w:trHeight w:val="289"/>
        </w:trPr>
        <w:tc>
          <w:tcPr>
            <w:tcW w:w="84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‌200</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‌-160</w:t>
            </w:r>
          </w:p>
        </w:tc>
        <w:tc>
          <w:tcPr>
            <w:tcW w:w="1134"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‌0,007296</w:t>
            </w:r>
          </w:p>
        </w:tc>
        <w:tc>
          <w:tcPr>
            <w:tcW w:w="1276"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‌0,912019</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‌210,00</w:t>
            </w:r>
          </w:p>
        </w:tc>
        <w:tc>
          <w:tcPr>
            <w:tcW w:w="851"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‌0,50</w:t>
            </w:r>
          </w:p>
        </w:tc>
        <w:tc>
          <w:tcPr>
            <w:tcW w:w="1134"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‌35</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‌24,57</w:t>
            </w:r>
          </w:p>
        </w:tc>
        <w:tc>
          <w:tcPr>
            <w:tcW w:w="70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‌34</w:t>
            </w:r>
          </w:p>
        </w:tc>
        <w:tc>
          <w:tcPr>
            <w:tcW w:w="70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‌16,70</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‌9,68</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‌8,87</w:t>
            </w:r>
          </w:p>
        </w:tc>
        <w:tc>
          <w:tcPr>
            <w:tcW w:w="993"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‌16</w:t>
            </w:r>
          </w:p>
        </w:tc>
        <w:tc>
          <w:tcPr>
            <w:tcW w:w="815"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‌8,10</w:t>
            </w:r>
          </w:p>
        </w:tc>
      </w:tr>
      <w:tr w:rsidR="00360778" w:rsidRPr="00A612A7" w:rsidTr="00360778">
        <w:trPr>
          <w:trHeight w:val="305"/>
        </w:trPr>
        <w:tc>
          <w:tcPr>
            <w:tcW w:w="84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‌-134</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‌68</w:t>
            </w:r>
          </w:p>
        </w:tc>
        <w:tc>
          <w:tcPr>
            <w:tcW w:w="1134"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‌0,006541</w:t>
            </w:r>
          </w:p>
        </w:tc>
        <w:tc>
          <w:tcPr>
            <w:tcW w:w="1276"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‌0,817564</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‌30,00</w:t>
            </w:r>
          </w:p>
        </w:tc>
        <w:tc>
          <w:tcPr>
            <w:tcW w:w="851"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‌0,75</w:t>
            </w:r>
          </w:p>
        </w:tc>
        <w:tc>
          <w:tcPr>
            <w:tcW w:w="1134"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‌16</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‌19,11</w:t>
            </w:r>
          </w:p>
        </w:tc>
        <w:tc>
          <w:tcPr>
            <w:tcW w:w="70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‌18</w:t>
            </w:r>
          </w:p>
        </w:tc>
        <w:tc>
          <w:tcPr>
            <w:tcW w:w="70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‌14,10</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‌13,45</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‌13,44</w:t>
            </w:r>
          </w:p>
        </w:tc>
        <w:tc>
          <w:tcPr>
            <w:tcW w:w="993"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‌19</w:t>
            </w:r>
          </w:p>
        </w:tc>
        <w:tc>
          <w:tcPr>
            <w:tcW w:w="815"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‌10,55</w:t>
            </w:r>
          </w:p>
        </w:tc>
      </w:tr>
      <w:tr w:rsidR="00360778" w:rsidRPr="00A612A7" w:rsidTr="00360778">
        <w:trPr>
          <w:trHeight w:val="305"/>
        </w:trPr>
        <w:tc>
          <w:tcPr>
            <w:tcW w:w="84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‌100</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‌-270</w:t>
            </w:r>
          </w:p>
        </w:tc>
        <w:tc>
          <w:tcPr>
            <w:tcW w:w="1134"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‌0,005856</w:t>
            </w:r>
          </w:p>
        </w:tc>
        <w:tc>
          <w:tcPr>
            <w:tcW w:w="1276"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‌0,731990</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‌270,00</w:t>
            </w:r>
          </w:p>
        </w:tc>
        <w:tc>
          <w:tcPr>
            <w:tcW w:w="851"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‌0,50</w:t>
            </w:r>
          </w:p>
        </w:tc>
        <w:tc>
          <w:tcPr>
            <w:tcW w:w="1134"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‌35</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‌20,78</w:t>
            </w:r>
          </w:p>
        </w:tc>
        <w:tc>
          <w:tcPr>
            <w:tcW w:w="70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‌34</w:t>
            </w:r>
          </w:p>
        </w:tc>
        <w:tc>
          <w:tcPr>
            <w:tcW w:w="709"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‌18,80</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‌12,52</w:t>
            </w:r>
          </w:p>
        </w:tc>
        <w:tc>
          <w:tcPr>
            <w:tcW w:w="992"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‌9,18</w:t>
            </w:r>
          </w:p>
        </w:tc>
        <w:tc>
          <w:tcPr>
            <w:tcW w:w="993"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‌32</w:t>
            </w:r>
          </w:p>
        </w:tc>
        <w:tc>
          <w:tcPr>
            <w:tcW w:w="815" w:type="dxa"/>
            <w:tcBorders>
              <w:top w:val="single" w:sz="6" w:space="0" w:color="auto"/>
              <w:left w:val="single" w:sz="6" w:space="0" w:color="auto"/>
              <w:bottom w:val="nil"/>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‌7,54</w:t>
            </w:r>
          </w:p>
        </w:tc>
      </w:tr>
      <w:tr w:rsidR="00360778" w:rsidRPr="00A612A7" w:rsidTr="00360778">
        <w:trPr>
          <w:trHeight w:val="320"/>
        </w:trPr>
        <w:tc>
          <w:tcPr>
            <w:tcW w:w="849"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‌250</w:t>
            </w:r>
          </w:p>
        </w:tc>
        <w:tc>
          <w:tcPr>
            <w:tcW w:w="850"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w:t>
            </w:r>
          </w:p>
        </w:tc>
        <w:tc>
          <w:tcPr>
            <w:tcW w:w="1134"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‌0,004725</w:t>
            </w:r>
          </w:p>
        </w:tc>
        <w:tc>
          <w:tcPr>
            <w:tcW w:w="1276"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‌0,590608</w:t>
            </w:r>
          </w:p>
        </w:tc>
        <w:tc>
          <w:tcPr>
            <w:tcW w:w="992"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‌180,00</w:t>
            </w:r>
          </w:p>
        </w:tc>
        <w:tc>
          <w:tcPr>
            <w:tcW w:w="851"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‌0,75</w:t>
            </w:r>
          </w:p>
        </w:tc>
        <w:tc>
          <w:tcPr>
            <w:tcW w:w="1134"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‌20,97</w:t>
            </w:r>
          </w:p>
        </w:tc>
        <w:tc>
          <w:tcPr>
            <w:tcW w:w="709"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‌18,00</w:t>
            </w:r>
          </w:p>
        </w:tc>
        <w:tc>
          <w:tcPr>
            <w:tcW w:w="992"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‌18</w:t>
            </w:r>
          </w:p>
        </w:tc>
        <w:tc>
          <w:tcPr>
            <w:tcW w:w="851"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‌17,52</w:t>
            </w:r>
          </w:p>
        </w:tc>
        <w:tc>
          <w:tcPr>
            <w:tcW w:w="992"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‌19</w:t>
            </w:r>
          </w:p>
        </w:tc>
        <w:tc>
          <w:tcPr>
            <w:tcW w:w="850"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‌14,65</w:t>
            </w:r>
          </w:p>
        </w:tc>
        <w:tc>
          <w:tcPr>
            <w:tcW w:w="993"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‌17</w:t>
            </w:r>
          </w:p>
        </w:tc>
        <w:tc>
          <w:tcPr>
            <w:tcW w:w="815" w:type="dxa"/>
            <w:tcBorders>
              <w:top w:val="single" w:sz="6" w:space="0" w:color="auto"/>
              <w:left w:val="single" w:sz="6" w:space="0" w:color="auto"/>
              <w:bottom w:val="single" w:sz="6" w:space="0" w:color="auto"/>
              <w:right w:val="single" w:sz="6" w:space="0" w:color="auto"/>
            </w:tcBorders>
          </w:tcPr>
          <w:p w:rsidR="00065E8A" w:rsidRPr="00A612A7" w:rsidRDefault="00065E8A" w:rsidP="00245886">
            <w:pPr>
              <w:widowControl w:val="0"/>
              <w:autoSpaceDE w:val="0"/>
              <w:autoSpaceDN w:val="0"/>
              <w:adjustRightInd w:val="0"/>
              <w:spacing w:line="360" w:lineRule="auto"/>
              <w:jc w:val="center"/>
              <w:rPr>
                <w:lang w:val="uk-UA"/>
              </w:rPr>
            </w:pPr>
            <w:r w:rsidRPr="00A612A7">
              <w:rPr>
                <w:lang w:val="uk-UA"/>
              </w:rPr>
              <w:t>‌14,59</w:t>
            </w:r>
          </w:p>
        </w:tc>
      </w:tr>
    </w:tbl>
    <w:p w:rsidR="00065E8A" w:rsidRPr="00A612A7" w:rsidRDefault="00065E8A" w:rsidP="00AD1466">
      <w:pPr>
        <w:widowControl w:val="0"/>
        <w:autoSpaceDE w:val="0"/>
        <w:autoSpaceDN w:val="0"/>
        <w:adjustRightInd w:val="0"/>
        <w:spacing w:line="360" w:lineRule="auto"/>
        <w:rPr>
          <w:sz w:val="28"/>
          <w:szCs w:val="28"/>
          <w:lang w:val="uk-UA"/>
        </w:rPr>
      </w:pPr>
    </w:p>
    <w:p w:rsidR="00065E8A" w:rsidRPr="00A612A7" w:rsidRDefault="00D64EB6" w:rsidP="00AD1466">
      <w:pPr>
        <w:widowControl w:val="0"/>
        <w:autoSpaceDE w:val="0"/>
        <w:autoSpaceDN w:val="0"/>
        <w:adjustRightInd w:val="0"/>
        <w:spacing w:line="360" w:lineRule="auto"/>
        <w:jc w:val="both"/>
        <w:rPr>
          <w:sz w:val="28"/>
          <w:szCs w:val="28"/>
          <w:lang w:val="uk-UA"/>
        </w:rPr>
      </w:pPr>
      <w:r w:rsidRPr="00A612A7">
        <w:rPr>
          <w:sz w:val="28"/>
          <w:szCs w:val="28"/>
          <w:lang w:val="uk-UA"/>
        </w:rPr>
        <w:t xml:space="preserve">Таблиця 3.4 </w:t>
      </w:r>
      <w:r w:rsidR="00AF03BE" w:rsidRPr="00A612A7">
        <w:rPr>
          <w:sz w:val="28"/>
          <w:szCs w:val="28"/>
          <w:lang w:val="uk-UA"/>
        </w:rPr>
        <w:t xml:space="preserve">– </w:t>
      </w:r>
      <w:r w:rsidRPr="00A612A7">
        <w:rPr>
          <w:sz w:val="28"/>
          <w:szCs w:val="28"/>
          <w:lang w:val="uk-UA"/>
        </w:rPr>
        <w:t>Перелік  концентрацій Сірководню H</w:t>
      </w:r>
      <w:r w:rsidRPr="00A612A7">
        <w:rPr>
          <w:sz w:val="28"/>
          <w:szCs w:val="28"/>
          <w:vertAlign w:val="subscript"/>
          <w:lang w:val="uk-UA"/>
        </w:rPr>
        <w:t>2</w:t>
      </w:r>
      <w:r w:rsidRPr="00A612A7">
        <w:rPr>
          <w:sz w:val="28"/>
          <w:szCs w:val="28"/>
          <w:lang w:val="uk-UA"/>
        </w:rPr>
        <w:t xml:space="preserve">S (5002 / 333) у заданих точках на розрахунковому майданчику підприємства І без </w:t>
      </w:r>
      <w:r w:rsidR="007B5BA6" w:rsidRPr="00A612A7">
        <w:rPr>
          <w:sz w:val="28"/>
          <w:szCs w:val="28"/>
          <w:lang w:val="uk-UA"/>
        </w:rPr>
        <w:t>у</w:t>
      </w:r>
      <w:r w:rsidRPr="00A612A7">
        <w:rPr>
          <w:sz w:val="28"/>
          <w:szCs w:val="28"/>
          <w:lang w:val="uk-UA"/>
        </w:rPr>
        <w:t>рахування фонових концентрацій</w:t>
      </w:r>
    </w:p>
    <w:tbl>
      <w:tblPr>
        <w:tblW w:w="14884" w:type="dxa"/>
        <w:tblInd w:w="10" w:type="dxa"/>
        <w:tblLayout w:type="fixed"/>
        <w:tblCellMar>
          <w:left w:w="10" w:type="dxa"/>
          <w:right w:w="10" w:type="dxa"/>
        </w:tblCellMar>
        <w:tblLook w:val="0000" w:firstRow="0" w:lastRow="0" w:firstColumn="0" w:lastColumn="0" w:noHBand="0" w:noVBand="0"/>
      </w:tblPr>
      <w:tblGrid>
        <w:gridCol w:w="993"/>
        <w:gridCol w:w="850"/>
        <w:gridCol w:w="1418"/>
        <w:gridCol w:w="1417"/>
        <w:gridCol w:w="1134"/>
        <w:gridCol w:w="1276"/>
        <w:gridCol w:w="850"/>
        <w:gridCol w:w="709"/>
        <w:gridCol w:w="851"/>
        <w:gridCol w:w="708"/>
        <w:gridCol w:w="709"/>
        <w:gridCol w:w="851"/>
        <w:gridCol w:w="708"/>
        <w:gridCol w:w="851"/>
        <w:gridCol w:w="709"/>
        <w:gridCol w:w="850"/>
      </w:tblGrid>
      <w:tr w:rsidR="007435CB" w:rsidRPr="00A612A7" w:rsidTr="00D64EB6">
        <w:tc>
          <w:tcPr>
            <w:tcW w:w="993"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Коорд.</w:t>
            </w:r>
            <w:r w:rsidR="008D0CA8" w:rsidRPr="00A612A7">
              <w:rPr>
                <w:lang w:val="uk-UA"/>
              </w:rPr>
              <w:t xml:space="preserve"> </w:t>
            </w:r>
            <w:r w:rsidRPr="00A612A7">
              <w:rPr>
                <w:lang w:val="uk-UA"/>
              </w:rPr>
              <w:t>X,</w:t>
            </w:r>
            <w:r w:rsidRPr="00A612A7">
              <w:rPr>
                <w:lang w:val="uk-UA"/>
              </w:rPr>
              <w:br/>
              <w:t>м</w:t>
            </w:r>
          </w:p>
        </w:tc>
        <w:tc>
          <w:tcPr>
            <w:tcW w:w="850"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Коорд.Y,</w:t>
            </w:r>
            <w:r w:rsidRPr="00A612A7">
              <w:rPr>
                <w:lang w:val="uk-UA"/>
              </w:rPr>
              <w:br/>
              <w:t>м</w:t>
            </w:r>
          </w:p>
        </w:tc>
        <w:tc>
          <w:tcPr>
            <w:tcW w:w="1418"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Конц. в точці</w:t>
            </w:r>
            <w:r w:rsidRPr="00A612A7">
              <w:rPr>
                <w:lang w:val="uk-UA"/>
              </w:rPr>
              <w:br/>
              <w:t>мг/м</w:t>
            </w:r>
            <w:r w:rsidRPr="00A612A7">
              <w:rPr>
                <w:vertAlign w:val="superscript"/>
                <w:lang w:val="uk-UA"/>
              </w:rPr>
              <w:t>3</w:t>
            </w:r>
          </w:p>
        </w:tc>
        <w:tc>
          <w:tcPr>
            <w:tcW w:w="1417"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Конц. в точці,</w:t>
            </w:r>
            <w:r w:rsidRPr="00A612A7">
              <w:rPr>
                <w:lang w:val="uk-UA"/>
              </w:rPr>
              <w:br/>
              <w:t>долей ГДК</w:t>
            </w:r>
          </w:p>
        </w:tc>
        <w:tc>
          <w:tcPr>
            <w:tcW w:w="1134"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Напр. вітру,</w:t>
            </w:r>
            <w:r w:rsidRPr="00A612A7">
              <w:rPr>
                <w:lang w:val="uk-UA"/>
              </w:rPr>
              <w:br/>
              <w:t>град.</w:t>
            </w:r>
          </w:p>
        </w:tc>
        <w:tc>
          <w:tcPr>
            <w:tcW w:w="1276"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Швид. вітру,</w:t>
            </w:r>
            <w:r w:rsidRPr="00A612A7">
              <w:rPr>
                <w:lang w:val="uk-UA"/>
              </w:rPr>
              <w:br/>
              <w:t>м/c</w:t>
            </w:r>
          </w:p>
        </w:tc>
        <w:tc>
          <w:tcPr>
            <w:tcW w:w="850"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9"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Внесок,</w:t>
            </w:r>
            <w:r w:rsidRPr="00A612A7">
              <w:rPr>
                <w:lang w:val="uk-UA"/>
              </w:rPr>
              <w:br/>
              <w:t>%</w:t>
            </w:r>
          </w:p>
        </w:tc>
        <w:tc>
          <w:tcPr>
            <w:tcW w:w="851"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8"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Внесок,</w:t>
            </w:r>
            <w:r w:rsidRPr="00A612A7">
              <w:rPr>
                <w:lang w:val="uk-UA"/>
              </w:rPr>
              <w:br/>
              <w:t>%</w:t>
            </w:r>
          </w:p>
        </w:tc>
        <w:tc>
          <w:tcPr>
            <w:tcW w:w="709"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1"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Внесок,</w:t>
            </w:r>
            <w:r w:rsidRPr="00A612A7">
              <w:rPr>
                <w:lang w:val="uk-UA"/>
              </w:rPr>
              <w:br/>
              <w:t>%</w:t>
            </w:r>
          </w:p>
        </w:tc>
        <w:tc>
          <w:tcPr>
            <w:tcW w:w="708"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1"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Внесок,</w:t>
            </w:r>
            <w:r w:rsidRPr="00A612A7">
              <w:rPr>
                <w:lang w:val="uk-UA"/>
              </w:rPr>
              <w:br/>
              <w:t>%</w:t>
            </w:r>
          </w:p>
        </w:tc>
        <w:tc>
          <w:tcPr>
            <w:tcW w:w="709"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0" w:type="dxa"/>
            <w:tcBorders>
              <w:top w:val="single" w:sz="6" w:space="0" w:color="auto"/>
              <w:left w:val="single" w:sz="6" w:space="0" w:color="auto"/>
              <w:bottom w:val="nil"/>
              <w:right w:val="single" w:sz="6" w:space="0" w:color="auto"/>
            </w:tcBorders>
          </w:tcPr>
          <w:p w:rsidR="007435CB" w:rsidRPr="00A612A7" w:rsidRDefault="007435CB" w:rsidP="00AD1466">
            <w:pPr>
              <w:widowControl w:val="0"/>
              <w:autoSpaceDE w:val="0"/>
              <w:autoSpaceDN w:val="0"/>
              <w:adjustRightInd w:val="0"/>
              <w:spacing w:line="360" w:lineRule="auto"/>
              <w:jc w:val="center"/>
              <w:rPr>
                <w:lang w:val="uk-UA"/>
              </w:rPr>
            </w:pPr>
            <w:r w:rsidRPr="00A612A7">
              <w:rPr>
                <w:lang w:val="uk-UA"/>
              </w:rPr>
              <w:t>Внесок,</w:t>
            </w:r>
            <w:r w:rsidRPr="00A612A7">
              <w:rPr>
                <w:lang w:val="uk-UA"/>
              </w:rPr>
              <w:br/>
              <w:t>%</w:t>
            </w:r>
          </w:p>
        </w:tc>
      </w:tr>
      <w:tr w:rsidR="00245886" w:rsidRPr="00A612A7" w:rsidTr="00D64EB6">
        <w:tc>
          <w:tcPr>
            <w:tcW w:w="993"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1</w:t>
            </w:r>
          </w:p>
        </w:tc>
        <w:tc>
          <w:tcPr>
            <w:tcW w:w="850"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2</w:t>
            </w:r>
          </w:p>
        </w:tc>
        <w:tc>
          <w:tcPr>
            <w:tcW w:w="1418"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3</w:t>
            </w:r>
          </w:p>
        </w:tc>
        <w:tc>
          <w:tcPr>
            <w:tcW w:w="1417"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4</w:t>
            </w:r>
          </w:p>
        </w:tc>
        <w:tc>
          <w:tcPr>
            <w:tcW w:w="1134"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5</w:t>
            </w:r>
          </w:p>
        </w:tc>
        <w:tc>
          <w:tcPr>
            <w:tcW w:w="1276"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6</w:t>
            </w:r>
          </w:p>
        </w:tc>
        <w:tc>
          <w:tcPr>
            <w:tcW w:w="850"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7</w:t>
            </w:r>
          </w:p>
        </w:tc>
        <w:tc>
          <w:tcPr>
            <w:tcW w:w="709"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8</w:t>
            </w:r>
          </w:p>
        </w:tc>
        <w:tc>
          <w:tcPr>
            <w:tcW w:w="851"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9</w:t>
            </w:r>
          </w:p>
        </w:tc>
        <w:tc>
          <w:tcPr>
            <w:tcW w:w="708"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10</w:t>
            </w:r>
          </w:p>
        </w:tc>
        <w:tc>
          <w:tcPr>
            <w:tcW w:w="709"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11</w:t>
            </w:r>
          </w:p>
        </w:tc>
        <w:tc>
          <w:tcPr>
            <w:tcW w:w="851"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12</w:t>
            </w:r>
          </w:p>
        </w:tc>
        <w:tc>
          <w:tcPr>
            <w:tcW w:w="708"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13</w:t>
            </w:r>
          </w:p>
        </w:tc>
        <w:tc>
          <w:tcPr>
            <w:tcW w:w="851"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14</w:t>
            </w:r>
          </w:p>
        </w:tc>
        <w:tc>
          <w:tcPr>
            <w:tcW w:w="709"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15</w:t>
            </w:r>
          </w:p>
        </w:tc>
        <w:tc>
          <w:tcPr>
            <w:tcW w:w="850" w:type="dxa"/>
            <w:tcBorders>
              <w:top w:val="single" w:sz="6" w:space="0" w:color="auto"/>
              <w:left w:val="single" w:sz="6" w:space="0" w:color="auto"/>
              <w:bottom w:val="nil"/>
              <w:right w:val="single" w:sz="6" w:space="0" w:color="auto"/>
            </w:tcBorders>
          </w:tcPr>
          <w:p w:rsidR="00245886" w:rsidRPr="00A612A7" w:rsidRDefault="00245886" w:rsidP="00AD1466">
            <w:pPr>
              <w:widowControl w:val="0"/>
              <w:autoSpaceDE w:val="0"/>
              <w:autoSpaceDN w:val="0"/>
              <w:adjustRightInd w:val="0"/>
              <w:spacing w:line="360" w:lineRule="auto"/>
              <w:jc w:val="center"/>
              <w:rPr>
                <w:b/>
                <w:lang w:val="uk-UA"/>
              </w:rPr>
            </w:pPr>
            <w:r w:rsidRPr="00A612A7">
              <w:rPr>
                <w:b/>
                <w:lang w:val="uk-UA"/>
              </w:rPr>
              <w:t>16</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‌40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‌-630</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‌0,001458</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‌0,182277</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‌270,00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‌16,68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‌34</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‌13,34</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‌10,76</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‌10,70</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‌9,57</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‌-448</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‌-410</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‌0,001140</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‌0,142546</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‌18,01</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‌34</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‌13,81</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‌10,70</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‌9,80</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‌9,40</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‌-620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‌-326</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‌0,000764</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‌0,095547</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‌0,75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‌15,37</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‌12,99</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‌12,56</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‌11,40</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‌10,87</w:t>
            </w:r>
          </w:p>
        </w:tc>
      </w:tr>
    </w:tbl>
    <w:p w:rsidR="00245886" w:rsidRPr="00A612A7" w:rsidRDefault="00AF03BE" w:rsidP="00AF03BE">
      <w:pPr>
        <w:jc w:val="right"/>
        <w:rPr>
          <w:lang w:val="uk-UA"/>
        </w:rPr>
      </w:pPr>
      <w:r w:rsidRPr="00A612A7">
        <w:rPr>
          <w:lang w:val="uk-UA"/>
        </w:rPr>
        <w:t>продовження табл.3.4</w:t>
      </w:r>
    </w:p>
    <w:tbl>
      <w:tblPr>
        <w:tblW w:w="14884" w:type="dxa"/>
        <w:tblInd w:w="10" w:type="dxa"/>
        <w:tblLayout w:type="fixed"/>
        <w:tblCellMar>
          <w:left w:w="10" w:type="dxa"/>
          <w:right w:w="10" w:type="dxa"/>
        </w:tblCellMar>
        <w:tblLook w:val="0000" w:firstRow="0" w:lastRow="0" w:firstColumn="0" w:lastColumn="0" w:noHBand="0" w:noVBand="0"/>
      </w:tblPr>
      <w:tblGrid>
        <w:gridCol w:w="993"/>
        <w:gridCol w:w="850"/>
        <w:gridCol w:w="1418"/>
        <w:gridCol w:w="1417"/>
        <w:gridCol w:w="1134"/>
        <w:gridCol w:w="1276"/>
        <w:gridCol w:w="850"/>
        <w:gridCol w:w="709"/>
        <w:gridCol w:w="851"/>
        <w:gridCol w:w="708"/>
        <w:gridCol w:w="709"/>
        <w:gridCol w:w="851"/>
        <w:gridCol w:w="708"/>
        <w:gridCol w:w="851"/>
        <w:gridCol w:w="709"/>
        <w:gridCol w:w="850"/>
      </w:tblGrid>
      <w:tr w:rsidR="00AF03BE" w:rsidRPr="00A612A7" w:rsidTr="00B64AC8">
        <w:tc>
          <w:tcPr>
            <w:tcW w:w="993"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w:t>
            </w:r>
          </w:p>
        </w:tc>
        <w:tc>
          <w:tcPr>
            <w:tcW w:w="850"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2</w:t>
            </w:r>
          </w:p>
        </w:tc>
        <w:tc>
          <w:tcPr>
            <w:tcW w:w="1418"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3</w:t>
            </w:r>
          </w:p>
        </w:tc>
        <w:tc>
          <w:tcPr>
            <w:tcW w:w="1417"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4</w:t>
            </w:r>
          </w:p>
        </w:tc>
        <w:tc>
          <w:tcPr>
            <w:tcW w:w="1134"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5</w:t>
            </w:r>
          </w:p>
        </w:tc>
        <w:tc>
          <w:tcPr>
            <w:tcW w:w="1276"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6</w:t>
            </w:r>
          </w:p>
        </w:tc>
        <w:tc>
          <w:tcPr>
            <w:tcW w:w="850"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7</w:t>
            </w:r>
          </w:p>
        </w:tc>
        <w:tc>
          <w:tcPr>
            <w:tcW w:w="709"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8</w:t>
            </w:r>
          </w:p>
        </w:tc>
        <w:tc>
          <w:tcPr>
            <w:tcW w:w="851"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9</w:t>
            </w:r>
          </w:p>
        </w:tc>
        <w:tc>
          <w:tcPr>
            <w:tcW w:w="708"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10</w:t>
            </w:r>
          </w:p>
        </w:tc>
        <w:tc>
          <w:tcPr>
            <w:tcW w:w="709"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11</w:t>
            </w:r>
          </w:p>
        </w:tc>
        <w:tc>
          <w:tcPr>
            <w:tcW w:w="851"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12</w:t>
            </w:r>
          </w:p>
        </w:tc>
        <w:tc>
          <w:tcPr>
            <w:tcW w:w="708"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13</w:t>
            </w:r>
          </w:p>
        </w:tc>
        <w:tc>
          <w:tcPr>
            <w:tcW w:w="851"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14</w:t>
            </w:r>
          </w:p>
        </w:tc>
        <w:tc>
          <w:tcPr>
            <w:tcW w:w="709"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15</w:t>
            </w:r>
          </w:p>
        </w:tc>
        <w:tc>
          <w:tcPr>
            <w:tcW w:w="850" w:type="dxa"/>
            <w:tcBorders>
              <w:top w:val="single" w:sz="6" w:space="0" w:color="auto"/>
              <w:left w:val="single" w:sz="6" w:space="0" w:color="auto"/>
              <w:bottom w:val="nil"/>
              <w:right w:val="single" w:sz="6" w:space="0" w:color="auto"/>
            </w:tcBorders>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16</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‌-408</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‌-292</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‌0,001488</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‌0,185987</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‌14,62</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‌13,50</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‌12,57</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‌11,15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‌10,26</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‌-270</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‌0,005856</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‌0,731990</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‌270,00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‌0,50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‌20,78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‌34</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‌18,80</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‌12,52</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‌9,18</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‌32</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‌7,54</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‌-334</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‌-178</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‌0,001772</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‌0,221490</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‌0,75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‌15,73</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‌14,98</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‌14,66</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‌19</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‌11,59</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‌-602</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‌-170</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‌0,000846</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‌0,105798</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‌0,75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‌18,66</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‌34</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‌13,93</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‌10,27</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‌10,25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‌9,28</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‌-160</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‌0,007296</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‌0,912019</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‌210,00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‌0,50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‌24,57</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‌34</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‌16,70</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‌9,68</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‌8,87</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‌8,10</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‌-288</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‌-112</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‌0,002274</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‌0,284280</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‌0,75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‌18,56</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‌34</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‌14,42</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‌10,64</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‌10,04</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‌8,66</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‌632</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‌0,001456</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‌0,181977</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‌22,04</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‌34</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‌15,29</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‌9,89</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‌9,33</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‌8,67</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‌-310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‌6</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‌0,002633</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‌0,329133</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‌0,75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‌19,11</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‌14,75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‌14,42</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‌13,77</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‌19</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‌11,11</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‌-134</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‌68</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‌0,006541</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‌0,817564</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‌0,75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‌19,11</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‌14,10</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‌13,45</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‌13,44</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‌19</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‌10,55</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‌-368</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‌80</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‌0,001567</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‌0,195864</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‌0,25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‌14,61</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‌13,16</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‌11,84</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‌11,63</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‌10,69</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‌-400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‌284</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‌0,001448</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‌0,180980</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‌15,98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‌13,20</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‌12,92</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‌11,79</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‌10,99</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‌-68</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‌444</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‌0,001264</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‌0,157981</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‌0,25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‌16,18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‌12,75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‌12,66</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‌11,61</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‌11,05</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‌-118</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‌486</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‌0,001166</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‌0,145691</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‌60,00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‌0,75</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‌14,16</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‌13,13</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‌12,66</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‌11,61</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‌10,08</w:t>
            </w:r>
          </w:p>
        </w:tc>
      </w:tr>
      <w:tr w:rsidR="00065E8A" w:rsidRPr="00A612A7" w:rsidTr="00D64EB6">
        <w:tc>
          <w:tcPr>
            <w:tcW w:w="993"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‌492</w:t>
            </w:r>
          </w:p>
        </w:tc>
        <w:tc>
          <w:tcPr>
            <w:tcW w:w="141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‌0,001477</w:t>
            </w:r>
          </w:p>
        </w:tc>
        <w:tc>
          <w:tcPr>
            <w:tcW w:w="1417"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‌0,184650</w:t>
            </w:r>
          </w:p>
        </w:tc>
        <w:tc>
          <w:tcPr>
            <w:tcW w:w="1134"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‌90,00</w:t>
            </w:r>
          </w:p>
        </w:tc>
        <w:tc>
          <w:tcPr>
            <w:tcW w:w="1276"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‌15,28</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‌12,99</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‌34</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‌11,23</w:t>
            </w:r>
          </w:p>
        </w:tc>
        <w:tc>
          <w:tcPr>
            <w:tcW w:w="708"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851"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‌10,94</w:t>
            </w:r>
          </w:p>
        </w:tc>
        <w:tc>
          <w:tcPr>
            <w:tcW w:w="709"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‌10,81</w:t>
            </w:r>
          </w:p>
        </w:tc>
      </w:tr>
      <w:tr w:rsidR="00065E8A" w:rsidRPr="00A612A7" w:rsidTr="00D64EB6">
        <w:tc>
          <w:tcPr>
            <w:tcW w:w="993"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‌4</w:t>
            </w:r>
          </w:p>
        </w:tc>
        <w:tc>
          <w:tcPr>
            <w:tcW w:w="850"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‌504</w:t>
            </w:r>
          </w:p>
        </w:tc>
        <w:tc>
          <w:tcPr>
            <w:tcW w:w="1418"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‌0,001486</w:t>
            </w:r>
          </w:p>
        </w:tc>
        <w:tc>
          <w:tcPr>
            <w:tcW w:w="1417"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‌0,185752</w:t>
            </w:r>
          </w:p>
        </w:tc>
        <w:tc>
          <w:tcPr>
            <w:tcW w:w="1134"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‌90,00</w:t>
            </w:r>
          </w:p>
        </w:tc>
        <w:tc>
          <w:tcPr>
            <w:tcW w:w="1276"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w:t>
            </w:r>
          </w:p>
        </w:tc>
        <w:tc>
          <w:tcPr>
            <w:tcW w:w="850"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‌16,27</w:t>
            </w:r>
          </w:p>
        </w:tc>
        <w:tc>
          <w:tcPr>
            <w:tcW w:w="851"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‌18</w:t>
            </w:r>
          </w:p>
        </w:tc>
        <w:tc>
          <w:tcPr>
            <w:tcW w:w="708"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‌13,17</w:t>
            </w:r>
          </w:p>
        </w:tc>
        <w:tc>
          <w:tcPr>
            <w:tcW w:w="709"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‌13,12</w:t>
            </w:r>
          </w:p>
        </w:tc>
        <w:tc>
          <w:tcPr>
            <w:tcW w:w="708"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‌12,05</w:t>
            </w:r>
          </w:p>
        </w:tc>
        <w:tc>
          <w:tcPr>
            <w:tcW w:w="709"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‌19</w:t>
            </w:r>
          </w:p>
        </w:tc>
        <w:tc>
          <w:tcPr>
            <w:tcW w:w="850" w:type="dxa"/>
            <w:tcBorders>
              <w:top w:val="single" w:sz="6" w:space="0" w:color="auto"/>
              <w:left w:val="single" w:sz="6" w:space="0" w:color="auto"/>
              <w:bottom w:val="single" w:sz="6" w:space="0" w:color="auto"/>
              <w:right w:val="single" w:sz="6" w:space="0" w:color="auto"/>
            </w:tcBorders>
          </w:tcPr>
          <w:p w:rsidR="00065E8A" w:rsidRPr="00A612A7" w:rsidRDefault="00065E8A" w:rsidP="00AD1466">
            <w:pPr>
              <w:widowControl w:val="0"/>
              <w:autoSpaceDE w:val="0"/>
              <w:autoSpaceDN w:val="0"/>
              <w:adjustRightInd w:val="0"/>
              <w:spacing w:line="360" w:lineRule="auto"/>
              <w:jc w:val="center"/>
              <w:rPr>
                <w:lang w:val="uk-UA"/>
              </w:rPr>
            </w:pPr>
            <w:r w:rsidRPr="00A612A7">
              <w:rPr>
                <w:lang w:val="uk-UA"/>
              </w:rPr>
              <w:t>‌10,03</w:t>
            </w:r>
          </w:p>
        </w:tc>
      </w:tr>
    </w:tbl>
    <w:p w:rsidR="00065E8A" w:rsidRPr="00A612A7" w:rsidRDefault="00065E8A" w:rsidP="00AD1466">
      <w:pPr>
        <w:widowControl w:val="0"/>
        <w:autoSpaceDE w:val="0"/>
        <w:autoSpaceDN w:val="0"/>
        <w:adjustRightInd w:val="0"/>
        <w:spacing w:line="360" w:lineRule="auto"/>
        <w:rPr>
          <w:sz w:val="28"/>
          <w:szCs w:val="28"/>
          <w:lang w:val="uk-UA"/>
        </w:rPr>
      </w:pPr>
    </w:p>
    <w:p w:rsidR="00065E8A" w:rsidRPr="00A612A7" w:rsidRDefault="00065E8A" w:rsidP="00AD1466">
      <w:pPr>
        <w:widowControl w:val="0"/>
        <w:autoSpaceDE w:val="0"/>
        <w:autoSpaceDN w:val="0"/>
        <w:adjustRightInd w:val="0"/>
        <w:spacing w:line="360" w:lineRule="auto"/>
        <w:jc w:val="center"/>
        <w:rPr>
          <w:lang w:val="uk-UA"/>
        </w:rPr>
      </w:pPr>
    </w:p>
    <w:p w:rsidR="00AF03BE" w:rsidRPr="00A612A7" w:rsidRDefault="00AF03BE" w:rsidP="00AD1466">
      <w:pPr>
        <w:widowControl w:val="0"/>
        <w:autoSpaceDE w:val="0"/>
        <w:autoSpaceDN w:val="0"/>
        <w:adjustRightInd w:val="0"/>
        <w:spacing w:line="360" w:lineRule="auto"/>
        <w:jc w:val="center"/>
        <w:rPr>
          <w:lang w:val="uk-UA"/>
        </w:rPr>
      </w:pPr>
      <w:r w:rsidRPr="00A612A7">
        <w:rPr>
          <w:noProof/>
        </w:rPr>
        <w:drawing>
          <wp:inline distT="0" distB="0" distL="0" distR="0" wp14:anchorId="4C9B49C7" wp14:editId="7C6A407D">
            <wp:extent cx="7381844" cy="5352836"/>
            <wp:effectExtent l="0" t="0" r="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408494" cy="5372161"/>
                    </a:xfrm>
                    <a:prstGeom prst="rect">
                      <a:avLst/>
                    </a:prstGeom>
                    <a:noFill/>
                    <a:ln>
                      <a:noFill/>
                    </a:ln>
                  </pic:spPr>
                </pic:pic>
              </a:graphicData>
            </a:graphic>
          </wp:inline>
        </w:drawing>
      </w:r>
    </w:p>
    <w:p w:rsidR="00065E8A" w:rsidRPr="00A612A7" w:rsidRDefault="00360778" w:rsidP="00AD1466">
      <w:pPr>
        <w:widowControl w:val="0"/>
        <w:autoSpaceDE w:val="0"/>
        <w:autoSpaceDN w:val="0"/>
        <w:adjustRightInd w:val="0"/>
        <w:spacing w:line="360" w:lineRule="auto"/>
        <w:jc w:val="center"/>
        <w:rPr>
          <w:sz w:val="28"/>
          <w:lang w:val="uk-UA"/>
        </w:rPr>
      </w:pPr>
      <w:r w:rsidRPr="00A612A7">
        <w:rPr>
          <w:sz w:val="28"/>
          <w:lang w:val="uk-UA"/>
        </w:rPr>
        <w:t>Рисунок 3.1 Карта розсіювання викидів сірководню від підприємства І без врахування фонових концентрацій</w:t>
      </w:r>
    </w:p>
    <w:p w:rsidR="00360778" w:rsidRPr="00A612A7" w:rsidRDefault="00360778" w:rsidP="00AD1466">
      <w:pPr>
        <w:widowControl w:val="0"/>
        <w:autoSpaceDE w:val="0"/>
        <w:autoSpaceDN w:val="0"/>
        <w:adjustRightInd w:val="0"/>
        <w:spacing w:line="360" w:lineRule="auto"/>
        <w:jc w:val="both"/>
        <w:rPr>
          <w:sz w:val="28"/>
          <w:szCs w:val="28"/>
          <w:lang w:val="uk-UA"/>
        </w:rPr>
      </w:pPr>
      <w:r w:rsidRPr="00A612A7">
        <w:rPr>
          <w:sz w:val="28"/>
          <w:szCs w:val="28"/>
          <w:lang w:val="uk-UA"/>
        </w:rPr>
        <w:t>Таблиця 3.5</w:t>
      </w:r>
      <w:r w:rsidR="00AF03BE" w:rsidRPr="00A612A7">
        <w:rPr>
          <w:sz w:val="28"/>
          <w:szCs w:val="28"/>
          <w:lang w:val="uk-UA"/>
        </w:rPr>
        <w:t xml:space="preserve"> –</w:t>
      </w:r>
      <w:r w:rsidRPr="00A612A7">
        <w:rPr>
          <w:sz w:val="28"/>
          <w:szCs w:val="28"/>
          <w:lang w:val="uk-UA"/>
        </w:rPr>
        <w:t xml:space="preserve"> Перелік  найбільших  концентрацій Сірководню H</w:t>
      </w:r>
      <w:r w:rsidRPr="00A612A7">
        <w:rPr>
          <w:sz w:val="28"/>
          <w:szCs w:val="28"/>
          <w:vertAlign w:val="subscript"/>
          <w:lang w:val="uk-UA"/>
        </w:rPr>
        <w:t>2</w:t>
      </w:r>
      <w:r w:rsidRPr="00A612A7">
        <w:rPr>
          <w:sz w:val="28"/>
          <w:szCs w:val="28"/>
          <w:lang w:val="uk-UA"/>
        </w:rPr>
        <w:t>S (5002 / 333) на розрахунковому майданчику підприємства І з урахуванням фонових концентрацій</w:t>
      </w:r>
    </w:p>
    <w:tbl>
      <w:tblPr>
        <w:tblW w:w="15025" w:type="dxa"/>
        <w:tblInd w:w="11" w:type="dxa"/>
        <w:tblLayout w:type="fixed"/>
        <w:tblCellMar>
          <w:left w:w="10" w:type="dxa"/>
          <w:right w:w="10" w:type="dxa"/>
        </w:tblCellMar>
        <w:tblLook w:val="0000" w:firstRow="0" w:lastRow="0" w:firstColumn="0" w:lastColumn="0" w:noHBand="0" w:noVBand="0"/>
      </w:tblPr>
      <w:tblGrid>
        <w:gridCol w:w="878"/>
        <w:gridCol w:w="866"/>
        <w:gridCol w:w="1312"/>
        <w:gridCol w:w="1312"/>
        <w:gridCol w:w="1158"/>
        <w:gridCol w:w="1159"/>
        <w:gridCol w:w="969"/>
        <w:gridCol w:w="709"/>
        <w:gridCol w:w="992"/>
        <w:gridCol w:w="850"/>
        <w:gridCol w:w="851"/>
        <w:gridCol w:w="850"/>
        <w:gridCol w:w="709"/>
        <w:gridCol w:w="709"/>
        <w:gridCol w:w="850"/>
        <w:gridCol w:w="851"/>
      </w:tblGrid>
      <w:tr w:rsidR="00360778" w:rsidRPr="00A612A7" w:rsidTr="0042451C">
        <w:trPr>
          <w:trHeight w:val="674"/>
        </w:trPr>
        <w:tc>
          <w:tcPr>
            <w:tcW w:w="87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Коорд. X,м</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Коорд. Y, м</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Конц. в точці</w:t>
            </w:r>
            <w:r w:rsidRPr="00A612A7">
              <w:rPr>
                <w:lang w:val="uk-UA"/>
              </w:rPr>
              <w:br/>
              <w:t>мг/м</w:t>
            </w:r>
            <w:r w:rsidRPr="00A612A7">
              <w:rPr>
                <w:vertAlign w:val="superscript"/>
                <w:lang w:val="uk-UA"/>
              </w:rPr>
              <w:t>3</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Конц. В точці, долей ГДК</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Напр. вітру, град.</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Швид. вітру, м/c</w:t>
            </w:r>
          </w:p>
        </w:tc>
        <w:tc>
          <w:tcPr>
            <w:tcW w:w="96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Внесок, %</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Внесок, %</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Внесок, %</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Внесок, %</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Внесок, %</w:t>
            </w:r>
          </w:p>
        </w:tc>
      </w:tr>
      <w:tr w:rsidR="00360778" w:rsidRPr="00A612A7" w:rsidTr="0042451C">
        <w:tc>
          <w:tcPr>
            <w:tcW w:w="87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‌0,011098</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‌1,387239</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‌0,50</w:t>
            </w:r>
          </w:p>
        </w:tc>
        <w:tc>
          <w:tcPr>
            <w:tcW w:w="96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‌22,14</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‌19,18</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‌17,55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‌17,11</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‌14,51</w:t>
            </w:r>
          </w:p>
        </w:tc>
      </w:tr>
      <w:tr w:rsidR="00360778" w:rsidRPr="00A612A7" w:rsidTr="0042451C">
        <w:tc>
          <w:tcPr>
            <w:tcW w:w="87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‌200</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‌0,007936</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‌0,992019</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‌210,00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‌0,50</w:t>
            </w:r>
          </w:p>
        </w:tc>
        <w:tc>
          <w:tcPr>
            <w:tcW w:w="96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‌24,57</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‌16,70</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‌9,68</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‌8,87</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‌8,10</w:t>
            </w:r>
          </w:p>
        </w:tc>
      </w:tr>
      <w:tr w:rsidR="00360778" w:rsidRPr="00A612A7" w:rsidTr="0042451C">
        <w:tc>
          <w:tcPr>
            <w:tcW w:w="87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‌-134</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‌68</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‌0,007181</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‌0,897564</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‌0,75</w:t>
            </w:r>
          </w:p>
        </w:tc>
        <w:tc>
          <w:tcPr>
            <w:tcW w:w="96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‌19,11</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‌14,10</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‌13,45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‌13,44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‌10,55</w:t>
            </w:r>
          </w:p>
        </w:tc>
      </w:tr>
      <w:tr w:rsidR="00360778" w:rsidRPr="00A612A7" w:rsidTr="0042451C">
        <w:tc>
          <w:tcPr>
            <w:tcW w:w="87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‌-270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‌0,006714</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‌0,839194</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‌270,00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‌0,50</w:t>
            </w:r>
          </w:p>
        </w:tc>
        <w:tc>
          <w:tcPr>
            <w:tcW w:w="96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‌20,78</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‌18,80</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‌12,52</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‌9,18</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‌32</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‌7,54</w:t>
            </w:r>
          </w:p>
        </w:tc>
      </w:tr>
      <w:tr w:rsidR="00360778" w:rsidRPr="00A612A7" w:rsidTr="0042451C">
        <w:tc>
          <w:tcPr>
            <w:tcW w:w="878"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‌250</w:t>
            </w:r>
          </w:p>
        </w:tc>
        <w:tc>
          <w:tcPr>
            <w:tcW w:w="866"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w:t>
            </w:r>
          </w:p>
        </w:tc>
        <w:tc>
          <w:tcPr>
            <w:tcW w:w="1312"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‌0,006035</w:t>
            </w:r>
          </w:p>
        </w:tc>
        <w:tc>
          <w:tcPr>
            <w:tcW w:w="1312"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‌0,754365</w:t>
            </w:r>
          </w:p>
        </w:tc>
        <w:tc>
          <w:tcPr>
            <w:tcW w:w="1158"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‌180,00</w:t>
            </w:r>
          </w:p>
        </w:tc>
        <w:tc>
          <w:tcPr>
            <w:tcW w:w="1159"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‌0,75</w:t>
            </w:r>
          </w:p>
        </w:tc>
        <w:tc>
          <w:tcPr>
            <w:tcW w:w="969"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709"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‌20,97</w:t>
            </w:r>
          </w:p>
        </w:tc>
        <w:tc>
          <w:tcPr>
            <w:tcW w:w="992"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850"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‌18,00</w:t>
            </w:r>
          </w:p>
        </w:tc>
        <w:tc>
          <w:tcPr>
            <w:tcW w:w="851"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‌17,52</w:t>
            </w:r>
          </w:p>
        </w:tc>
        <w:tc>
          <w:tcPr>
            <w:tcW w:w="709"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w:t>
            </w:r>
          </w:p>
        </w:tc>
        <w:tc>
          <w:tcPr>
            <w:tcW w:w="709"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‌14,65</w:t>
            </w:r>
          </w:p>
        </w:tc>
        <w:tc>
          <w:tcPr>
            <w:tcW w:w="850"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‌14,59</w:t>
            </w:r>
          </w:p>
        </w:tc>
      </w:tr>
    </w:tbl>
    <w:p w:rsidR="00360778" w:rsidRPr="00A612A7" w:rsidRDefault="00360778" w:rsidP="00AD1466">
      <w:pPr>
        <w:widowControl w:val="0"/>
        <w:autoSpaceDE w:val="0"/>
        <w:autoSpaceDN w:val="0"/>
        <w:adjustRightInd w:val="0"/>
        <w:spacing w:line="360" w:lineRule="auto"/>
        <w:rPr>
          <w:lang w:val="uk-UA"/>
        </w:rPr>
      </w:pPr>
    </w:p>
    <w:p w:rsidR="00360778" w:rsidRPr="00A612A7" w:rsidRDefault="00360778" w:rsidP="00AD1466">
      <w:pPr>
        <w:widowControl w:val="0"/>
        <w:autoSpaceDE w:val="0"/>
        <w:autoSpaceDN w:val="0"/>
        <w:adjustRightInd w:val="0"/>
        <w:spacing w:line="360" w:lineRule="auto"/>
        <w:jc w:val="both"/>
        <w:rPr>
          <w:sz w:val="28"/>
          <w:szCs w:val="28"/>
          <w:lang w:val="uk-UA"/>
        </w:rPr>
      </w:pPr>
      <w:r w:rsidRPr="00A612A7">
        <w:rPr>
          <w:sz w:val="28"/>
          <w:szCs w:val="28"/>
          <w:lang w:val="uk-UA"/>
        </w:rPr>
        <w:t>Таблиця 3.</w:t>
      </w:r>
      <w:r w:rsidR="00E8512F" w:rsidRPr="00A612A7">
        <w:rPr>
          <w:sz w:val="28"/>
          <w:szCs w:val="28"/>
          <w:lang w:val="uk-UA"/>
        </w:rPr>
        <w:t>6</w:t>
      </w:r>
      <w:r w:rsidR="00AF03BE" w:rsidRPr="00A612A7">
        <w:rPr>
          <w:sz w:val="28"/>
          <w:szCs w:val="28"/>
          <w:lang w:val="uk-UA"/>
        </w:rPr>
        <w:t xml:space="preserve"> –</w:t>
      </w:r>
      <w:r w:rsidRPr="00A612A7">
        <w:rPr>
          <w:sz w:val="28"/>
          <w:szCs w:val="28"/>
          <w:lang w:val="uk-UA"/>
        </w:rPr>
        <w:t xml:space="preserve"> Перелік  концентрацій Сірководню H</w:t>
      </w:r>
      <w:r w:rsidRPr="00A612A7">
        <w:rPr>
          <w:sz w:val="28"/>
          <w:szCs w:val="28"/>
          <w:vertAlign w:val="subscript"/>
          <w:lang w:val="uk-UA"/>
        </w:rPr>
        <w:t>2</w:t>
      </w:r>
      <w:r w:rsidRPr="00A612A7">
        <w:rPr>
          <w:sz w:val="28"/>
          <w:szCs w:val="28"/>
          <w:lang w:val="uk-UA"/>
        </w:rPr>
        <w:t>S (5002 / 333) у заданих точках на розрахунковому майданчику підприємства І з урахуванням фонових концентрацій</w:t>
      </w:r>
    </w:p>
    <w:tbl>
      <w:tblPr>
        <w:tblW w:w="15026" w:type="dxa"/>
        <w:tblInd w:w="10" w:type="dxa"/>
        <w:tblLayout w:type="fixed"/>
        <w:tblCellMar>
          <w:left w:w="0" w:type="dxa"/>
          <w:right w:w="0" w:type="dxa"/>
        </w:tblCellMar>
        <w:tblLook w:val="0000" w:firstRow="0" w:lastRow="0" w:firstColumn="0" w:lastColumn="0" w:noHBand="0" w:noVBand="0"/>
      </w:tblPr>
      <w:tblGrid>
        <w:gridCol w:w="879"/>
        <w:gridCol w:w="866"/>
        <w:gridCol w:w="1312"/>
        <w:gridCol w:w="1312"/>
        <w:gridCol w:w="1158"/>
        <w:gridCol w:w="1159"/>
        <w:gridCol w:w="967"/>
        <w:gridCol w:w="709"/>
        <w:gridCol w:w="992"/>
        <w:gridCol w:w="850"/>
        <w:gridCol w:w="851"/>
        <w:gridCol w:w="850"/>
        <w:gridCol w:w="709"/>
        <w:gridCol w:w="709"/>
        <w:gridCol w:w="850"/>
        <w:gridCol w:w="853"/>
      </w:tblGrid>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Коорд.X, м</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Коорд.Y, м</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Конц. в точці, мг/м</w:t>
            </w:r>
            <w:r w:rsidRPr="00A612A7">
              <w:rPr>
                <w:vertAlign w:val="superscript"/>
                <w:lang w:val="uk-UA"/>
              </w:rPr>
              <w:t>3</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Конц. В точці, долей ГДК</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Напр. вітру, град.</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Швид. вітру, м/c</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Внесок, %</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Внесок, %</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Внесок, %</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Внесок, %</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Внесок, %</w:t>
            </w:r>
          </w:p>
        </w:tc>
      </w:tr>
      <w:tr w:rsidR="00AF03BE" w:rsidRPr="00A612A7" w:rsidTr="00AF03BE">
        <w:tc>
          <w:tcPr>
            <w:tcW w:w="87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w:t>
            </w:r>
          </w:p>
        </w:tc>
        <w:tc>
          <w:tcPr>
            <w:tcW w:w="866"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2</w:t>
            </w:r>
          </w:p>
        </w:tc>
        <w:tc>
          <w:tcPr>
            <w:tcW w:w="1312"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3</w:t>
            </w:r>
          </w:p>
        </w:tc>
        <w:tc>
          <w:tcPr>
            <w:tcW w:w="1312"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4</w:t>
            </w:r>
          </w:p>
        </w:tc>
        <w:tc>
          <w:tcPr>
            <w:tcW w:w="1158"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5</w:t>
            </w:r>
          </w:p>
        </w:tc>
        <w:tc>
          <w:tcPr>
            <w:tcW w:w="115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6</w:t>
            </w:r>
          </w:p>
        </w:tc>
        <w:tc>
          <w:tcPr>
            <w:tcW w:w="967"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7</w:t>
            </w:r>
          </w:p>
        </w:tc>
        <w:tc>
          <w:tcPr>
            <w:tcW w:w="70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8</w:t>
            </w:r>
          </w:p>
        </w:tc>
        <w:tc>
          <w:tcPr>
            <w:tcW w:w="992"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9</w:t>
            </w:r>
          </w:p>
        </w:tc>
        <w:tc>
          <w:tcPr>
            <w:tcW w:w="850"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10</w:t>
            </w:r>
          </w:p>
        </w:tc>
        <w:tc>
          <w:tcPr>
            <w:tcW w:w="851"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11</w:t>
            </w:r>
          </w:p>
        </w:tc>
        <w:tc>
          <w:tcPr>
            <w:tcW w:w="850"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12</w:t>
            </w:r>
          </w:p>
        </w:tc>
        <w:tc>
          <w:tcPr>
            <w:tcW w:w="70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13</w:t>
            </w:r>
          </w:p>
        </w:tc>
        <w:tc>
          <w:tcPr>
            <w:tcW w:w="70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14</w:t>
            </w:r>
          </w:p>
        </w:tc>
        <w:tc>
          <w:tcPr>
            <w:tcW w:w="850"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15</w:t>
            </w:r>
          </w:p>
        </w:tc>
        <w:tc>
          <w:tcPr>
            <w:tcW w:w="853"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16</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‌40</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‌-630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‌0,004075</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‌0,509366</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‌270,00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‌16,68</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‌13,34</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‌10,76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‌10,70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‌9,57</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‌-448</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‌-410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‌0,003884</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‌0,485528</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‌18,01</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‌13,81</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‌10,70</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‌9,80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‌9,40</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‌-620</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‌-326</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‌0,003659</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‌0,457328</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‌15,37</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‌12,99</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‌12,56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‌11,40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‌10,87</w:t>
            </w:r>
          </w:p>
        </w:tc>
      </w:tr>
    </w:tbl>
    <w:p w:rsidR="00AF03BE" w:rsidRPr="00A612A7" w:rsidRDefault="00AF03BE" w:rsidP="00AF03BE">
      <w:pPr>
        <w:jc w:val="right"/>
        <w:rPr>
          <w:lang w:val="uk-UA"/>
        </w:rPr>
      </w:pPr>
      <w:r w:rsidRPr="00A612A7">
        <w:rPr>
          <w:lang w:val="uk-UA"/>
        </w:rPr>
        <w:t>продовження табл.3.6</w:t>
      </w:r>
    </w:p>
    <w:tbl>
      <w:tblPr>
        <w:tblW w:w="15026" w:type="dxa"/>
        <w:tblInd w:w="10" w:type="dxa"/>
        <w:tblLayout w:type="fixed"/>
        <w:tblCellMar>
          <w:left w:w="0" w:type="dxa"/>
          <w:right w:w="0" w:type="dxa"/>
        </w:tblCellMar>
        <w:tblLook w:val="0000" w:firstRow="0" w:lastRow="0" w:firstColumn="0" w:lastColumn="0" w:noHBand="0" w:noVBand="0"/>
      </w:tblPr>
      <w:tblGrid>
        <w:gridCol w:w="879"/>
        <w:gridCol w:w="866"/>
        <w:gridCol w:w="1312"/>
        <w:gridCol w:w="1312"/>
        <w:gridCol w:w="1158"/>
        <w:gridCol w:w="1159"/>
        <w:gridCol w:w="967"/>
        <w:gridCol w:w="709"/>
        <w:gridCol w:w="992"/>
        <w:gridCol w:w="850"/>
        <w:gridCol w:w="851"/>
        <w:gridCol w:w="850"/>
        <w:gridCol w:w="709"/>
        <w:gridCol w:w="709"/>
        <w:gridCol w:w="850"/>
        <w:gridCol w:w="853"/>
      </w:tblGrid>
      <w:tr w:rsidR="00AF03BE" w:rsidRPr="00A612A7" w:rsidTr="00AF03BE">
        <w:tc>
          <w:tcPr>
            <w:tcW w:w="87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w:t>
            </w:r>
          </w:p>
        </w:tc>
        <w:tc>
          <w:tcPr>
            <w:tcW w:w="866"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2</w:t>
            </w:r>
          </w:p>
        </w:tc>
        <w:tc>
          <w:tcPr>
            <w:tcW w:w="1312"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3</w:t>
            </w:r>
          </w:p>
        </w:tc>
        <w:tc>
          <w:tcPr>
            <w:tcW w:w="1312"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4</w:t>
            </w:r>
          </w:p>
        </w:tc>
        <w:tc>
          <w:tcPr>
            <w:tcW w:w="1158"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5</w:t>
            </w:r>
          </w:p>
        </w:tc>
        <w:tc>
          <w:tcPr>
            <w:tcW w:w="115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6</w:t>
            </w:r>
          </w:p>
        </w:tc>
        <w:tc>
          <w:tcPr>
            <w:tcW w:w="967"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7</w:t>
            </w:r>
          </w:p>
        </w:tc>
        <w:tc>
          <w:tcPr>
            <w:tcW w:w="70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8</w:t>
            </w:r>
          </w:p>
        </w:tc>
        <w:tc>
          <w:tcPr>
            <w:tcW w:w="992"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9</w:t>
            </w:r>
          </w:p>
        </w:tc>
        <w:tc>
          <w:tcPr>
            <w:tcW w:w="850"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10</w:t>
            </w:r>
          </w:p>
        </w:tc>
        <w:tc>
          <w:tcPr>
            <w:tcW w:w="851"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11</w:t>
            </w:r>
          </w:p>
        </w:tc>
        <w:tc>
          <w:tcPr>
            <w:tcW w:w="850"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12</w:t>
            </w:r>
          </w:p>
        </w:tc>
        <w:tc>
          <w:tcPr>
            <w:tcW w:w="70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13</w:t>
            </w:r>
          </w:p>
        </w:tc>
        <w:tc>
          <w:tcPr>
            <w:tcW w:w="70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14</w:t>
            </w:r>
          </w:p>
        </w:tc>
        <w:tc>
          <w:tcPr>
            <w:tcW w:w="850"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15</w:t>
            </w:r>
          </w:p>
        </w:tc>
        <w:tc>
          <w:tcPr>
            <w:tcW w:w="853"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16</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‌-408</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‌-292</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‌0,004093</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‌0,511592</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‌14,62</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‌13,50</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‌12,57</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‌11,15</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‌10,26</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‌-270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‌0,006714</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‌0,839194</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‌270,00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‌0,50</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‌20,78</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‌18,80</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‌12,52</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‌9,18</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‌32</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‌7,54</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‌-334</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‌-178</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‌0,004263</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‌0,532894</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‌20,20</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‌15,73</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‌14,98</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‌14,66</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‌11,59</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‌-602</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‌0,003708</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‌0,463479</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‌18,66</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‌13,93</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‌10,27</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‌10,25</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‌9,28</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‌200</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‌0,007936</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‌0,992019</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‌210,00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‌0,50</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‌24,57</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‌16,70</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‌9,68</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‌8,87</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‌8,10</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‌-288</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‌-112</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‌0,004565</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‌0,570568</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‌18,56</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‌14,42</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‌10,64</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‌8,66</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‌632</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‌0,004073</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‌0,509186</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‌22,04</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‌15,29</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‌9,89</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‌33</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‌9,33</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‌8,67</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‌-310</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‌6</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‌0,004780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‌0,597480</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‌19,11</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‌14,75</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‌14,42</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‌13,77</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‌11,11</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‌-134</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‌68</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‌0,007181</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‌0,897564</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‌19,11</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‌14,10</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‌13,45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‌13,44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‌10,55</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‌-368</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‌80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‌0,004140</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‌0,517519</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‌0,25</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‌14,61</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‌13,16</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‌11,84</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‌11,63</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‌10,69</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‌-400</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‌284</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‌0,004069</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‌0,508588</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‌15,98</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‌13,20</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‌12,92</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‌11,79</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‌10,99</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‌-68</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‌444</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‌0,003958</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‌0,494789</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‌0,25</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‌16,18</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‌12,75</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‌12,66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‌11,61</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‌11,05</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‌-118</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‌486</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‌0,003899</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‌0,487415</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‌60,00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‌14,16</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‌13,13</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‌12,66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‌11,61</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‌10,08</w:t>
            </w:r>
          </w:p>
        </w:tc>
      </w:tr>
      <w:tr w:rsidR="00360778" w:rsidRPr="00A612A7" w:rsidTr="0042451C">
        <w:tc>
          <w:tcPr>
            <w:tcW w:w="87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‌120</w:t>
            </w:r>
          </w:p>
        </w:tc>
        <w:tc>
          <w:tcPr>
            <w:tcW w:w="866"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‌492</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‌0,004086</w:t>
            </w:r>
          </w:p>
        </w:tc>
        <w:tc>
          <w:tcPr>
            <w:tcW w:w="131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‌0,510790</w:t>
            </w:r>
          </w:p>
        </w:tc>
        <w:tc>
          <w:tcPr>
            <w:tcW w:w="1158"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‌90,00</w:t>
            </w:r>
          </w:p>
        </w:tc>
        <w:tc>
          <w:tcPr>
            <w:tcW w:w="115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w:t>
            </w:r>
          </w:p>
        </w:tc>
        <w:tc>
          <w:tcPr>
            <w:tcW w:w="967"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‌15,28</w:t>
            </w:r>
          </w:p>
        </w:tc>
        <w:tc>
          <w:tcPr>
            <w:tcW w:w="992"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‌12,99</w:t>
            </w:r>
          </w:p>
        </w:tc>
        <w:tc>
          <w:tcPr>
            <w:tcW w:w="851"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‌11,23</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‌10,94</w:t>
            </w:r>
          </w:p>
        </w:tc>
        <w:tc>
          <w:tcPr>
            <w:tcW w:w="850"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3" w:type="dxa"/>
            <w:tcBorders>
              <w:top w:val="single" w:sz="6" w:space="0" w:color="auto"/>
              <w:left w:val="single" w:sz="6" w:space="0" w:color="auto"/>
              <w:bottom w:val="nil"/>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‌10,81</w:t>
            </w:r>
          </w:p>
        </w:tc>
      </w:tr>
      <w:tr w:rsidR="00360778" w:rsidRPr="00A612A7" w:rsidTr="0042451C">
        <w:tc>
          <w:tcPr>
            <w:tcW w:w="879"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‌4</w:t>
            </w:r>
          </w:p>
        </w:tc>
        <w:tc>
          <w:tcPr>
            <w:tcW w:w="866"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‌504</w:t>
            </w:r>
          </w:p>
        </w:tc>
        <w:tc>
          <w:tcPr>
            <w:tcW w:w="1312"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‌0,004092</w:t>
            </w:r>
          </w:p>
        </w:tc>
        <w:tc>
          <w:tcPr>
            <w:tcW w:w="1312"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‌0,511451</w:t>
            </w:r>
          </w:p>
        </w:tc>
        <w:tc>
          <w:tcPr>
            <w:tcW w:w="1158"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‌90,00</w:t>
            </w:r>
          </w:p>
        </w:tc>
        <w:tc>
          <w:tcPr>
            <w:tcW w:w="1159"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w:t>
            </w:r>
          </w:p>
        </w:tc>
        <w:tc>
          <w:tcPr>
            <w:tcW w:w="967"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‌16,27</w:t>
            </w:r>
          </w:p>
        </w:tc>
        <w:tc>
          <w:tcPr>
            <w:tcW w:w="992"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‌13,17</w:t>
            </w:r>
          </w:p>
        </w:tc>
        <w:tc>
          <w:tcPr>
            <w:tcW w:w="851"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‌13,12</w:t>
            </w:r>
          </w:p>
        </w:tc>
        <w:tc>
          <w:tcPr>
            <w:tcW w:w="709"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‌17</w:t>
            </w:r>
          </w:p>
        </w:tc>
        <w:tc>
          <w:tcPr>
            <w:tcW w:w="709"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‌12,05</w:t>
            </w:r>
          </w:p>
        </w:tc>
        <w:tc>
          <w:tcPr>
            <w:tcW w:w="850"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‌19</w:t>
            </w:r>
          </w:p>
        </w:tc>
        <w:tc>
          <w:tcPr>
            <w:tcW w:w="853" w:type="dxa"/>
            <w:tcBorders>
              <w:top w:val="single" w:sz="6" w:space="0" w:color="auto"/>
              <w:left w:val="single" w:sz="6" w:space="0" w:color="auto"/>
              <w:bottom w:val="single" w:sz="6" w:space="0" w:color="auto"/>
              <w:right w:val="single" w:sz="6" w:space="0" w:color="auto"/>
            </w:tcBorders>
            <w:vAlign w:val="center"/>
          </w:tcPr>
          <w:p w:rsidR="00360778" w:rsidRPr="00A612A7" w:rsidRDefault="00360778" w:rsidP="00AD1466">
            <w:pPr>
              <w:widowControl w:val="0"/>
              <w:autoSpaceDE w:val="0"/>
              <w:autoSpaceDN w:val="0"/>
              <w:adjustRightInd w:val="0"/>
              <w:spacing w:line="360" w:lineRule="auto"/>
              <w:jc w:val="center"/>
              <w:rPr>
                <w:lang w:val="uk-UA"/>
              </w:rPr>
            </w:pPr>
            <w:r w:rsidRPr="00A612A7">
              <w:rPr>
                <w:lang w:val="uk-UA"/>
              </w:rPr>
              <w:t>‌10,03</w:t>
            </w:r>
          </w:p>
        </w:tc>
      </w:tr>
    </w:tbl>
    <w:p w:rsidR="00360778" w:rsidRPr="00A612A7" w:rsidRDefault="00360778" w:rsidP="00AD1466">
      <w:pPr>
        <w:widowControl w:val="0"/>
        <w:autoSpaceDE w:val="0"/>
        <w:autoSpaceDN w:val="0"/>
        <w:adjustRightInd w:val="0"/>
        <w:spacing w:line="360" w:lineRule="auto"/>
        <w:rPr>
          <w:lang w:val="uk-UA"/>
        </w:rPr>
      </w:pPr>
    </w:p>
    <w:p w:rsidR="00360778" w:rsidRPr="00A612A7" w:rsidRDefault="00AF03BE" w:rsidP="00AD1466">
      <w:pPr>
        <w:widowControl w:val="0"/>
        <w:autoSpaceDE w:val="0"/>
        <w:autoSpaceDN w:val="0"/>
        <w:adjustRightInd w:val="0"/>
        <w:spacing w:line="360" w:lineRule="auto"/>
        <w:jc w:val="center"/>
        <w:rPr>
          <w:lang w:val="uk-UA"/>
        </w:rPr>
      </w:pPr>
      <w:r w:rsidRPr="00A612A7">
        <w:rPr>
          <w:noProof/>
        </w:rPr>
        <w:drawing>
          <wp:inline distT="0" distB="0" distL="0" distR="0" wp14:anchorId="6FE626D1">
            <wp:extent cx="7291705" cy="5316220"/>
            <wp:effectExtent l="0" t="0" r="444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291705" cy="5316220"/>
                    </a:xfrm>
                    <a:prstGeom prst="rect">
                      <a:avLst/>
                    </a:prstGeom>
                    <a:noFill/>
                  </pic:spPr>
                </pic:pic>
              </a:graphicData>
            </a:graphic>
          </wp:inline>
        </w:drawing>
      </w:r>
    </w:p>
    <w:p w:rsidR="00360778" w:rsidRPr="00A612A7" w:rsidRDefault="0042451C" w:rsidP="00AD1466">
      <w:pPr>
        <w:widowControl w:val="0"/>
        <w:autoSpaceDE w:val="0"/>
        <w:autoSpaceDN w:val="0"/>
        <w:adjustRightInd w:val="0"/>
        <w:spacing w:line="360" w:lineRule="auto"/>
        <w:jc w:val="center"/>
        <w:rPr>
          <w:sz w:val="28"/>
          <w:lang w:val="uk-UA"/>
        </w:rPr>
      </w:pPr>
      <w:r w:rsidRPr="00A612A7">
        <w:rPr>
          <w:sz w:val="28"/>
          <w:lang w:val="uk-UA"/>
        </w:rPr>
        <w:t>Рисунок 3.2 Карта розсіювання викидів сірководню від підприємства І з врахуванням фонових концентрацій</w:t>
      </w:r>
    </w:p>
    <w:p w:rsidR="007B5BA6" w:rsidRPr="00A612A7" w:rsidRDefault="007B5BA6" w:rsidP="00AD1466">
      <w:pPr>
        <w:widowControl w:val="0"/>
        <w:autoSpaceDE w:val="0"/>
        <w:autoSpaceDN w:val="0"/>
        <w:adjustRightInd w:val="0"/>
        <w:spacing w:line="360" w:lineRule="auto"/>
        <w:jc w:val="both"/>
        <w:rPr>
          <w:sz w:val="28"/>
          <w:szCs w:val="28"/>
          <w:lang w:val="uk-UA"/>
        </w:rPr>
      </w:pPr>
      <w:r w:rsidRPr="00A612A7">
        <w:rPr>
          <w:sz w:val="28"/>
          <w:szCs w:val="28"/>
          <w:lang w:val="uk-UA"/>
        </w:rPr>
        <w:t>Таблиця 3.</w:t>
      </w:r>
      <w:r w:rsidR="00E8512F" w:rsidRPr="00A612A7">
        <w:rPr>
          <w:sz w:val="28"/>
          <w:szCs w:val="28"/>
          <w:lang w:val="uk-UA"/>
        </w:rPr>
        <w:t>7</w:t>
      </w:r>
      <w:r w:rsidRPr="00A612A7">
        <w:rPr>
          <w:sz w:val="28"/>
          <w:szCs w:val="28"/>
          <w:lang w:val="uk-UA"/>
        </w:rPr>
        <w:t xml:space="preserve"> </w:t>
      </w:r>
      <w:r w:rsidR="00AF03BE" w:rsidRPr="00A612A7">
        <w:rPr>
          <w:sz w:val="28"/>
          <w:szCs w:val="28"/>
          <w:lang w:val="uk-UA"/>
        </w:rPr>
        <w:t xml:space="preserve">– </w:t>
      </w:r>
      <w:r w:rsidRPr="00A612A7">
        <w:rPr>
          <w:sz w:val="28"/>
          <w:szCs w:val="28"/>
          <w:lang w:val="uk-UA"/>
        </w:rPr>
        <w:t>Перелік  найбільших  концентрацій групи сумації 3</w:t>
      </w:r>
      <w:r w:rsidR="00AB59A8" w:rsidRPr="00A612A7">
        <w:rPr>
          <w:sz w:val="28"/>
          <w:szCs w:val="28"/>
          <w:lang w:val="uk-UA"/>
        </w:rPr>
        <w:t xml:space="preserve"> (аміак та сірководень)</w:t>
      </w:r>
      <w:r w:rsidRPr="00A612A7">
        <w:rPr>
          <w:sz w:val="28"/>
          <w:szCs w:val="28"/>
          <w:lang w:val="uk-UA"/>
        </w:rPr>
        <w:t xml:space="preserve"> на розрахунковому майданчику підприємства І без урахування фонових концентрацій</w:t>
      </w:r>
    </w:p>
    <w:tbl>
      <w:tblPr>
        <w:tblW w:w="15026" w:type="dxa"/>
        <w:tblInd w:w="10" w:type="dxa"/>
        <w:tblLayout w:type="fixed"/>
        <w:tblCellMar>
          <w:left w:w="10" w:type="dxa"/>
          <w:right w:w="10" w:type="dxa"/>
        </w:tblCellMar>
        <w:tblLook w:val="0000" w:firstRow="0" w:lastRow="0" w:firstColumn="0" w:lastColumn="0" w:noHBand="0" w:noVBand="0"/>
      </w:tblPr>
      <w:tblGrid>
        <w:gridCol w:w="879"/>
        <w:gridCol w:w="866"/>
        <w:gridCol w:w="1312"/>
        <w:gridCol w:w="1312"/>
        <w:gridCol w:w="1018"/>
        <w:gridCol w:w="992"/>
        <w:gridCol w:w="851"/>
        <w:gridCol w:w="992"/>
        <w:gridCol w:w="850"/>
        <w:gridCol w:w="993"/>
        <w:gridCol w:w="708"/>
        <w:gridCol w:w="851"/>
        <w:gridCol w:w="992"/>
        <w:gridCol w:w="709"/>
        <w:gridCol w:w="850"/>
        <w:gridCol w:w="851"/>
      </w:tblGrid>
      <w:tr w:rsidR="007B5BA6" w:rsidRPr="00A612A7" w:rsidTr="007B5BA6">
        <w:tc>
          <w:tcPr>
            <w:tcW w:w="87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Коорд.X, м</w:t>
            </w:r>
          </w:p>
        </w:tc>
        <w:tc>
          <w:tcPr>
            <w:tcW w:w="866"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Коорд.Y, м</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Конц. в точці, мг/м</w:t>
            </w:r>
            <w:r w:rsidRPr="00A612A7">
              <w:rPr>
                <w:vertAlign w:val="superscript"/>
                <w:lang w:val="uk-UA"/>
              </w:rPr>
              <w:t>3</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Конц. в точці,</w:t>
            </w:r>
            <w:r w:rsidRPr="00A612A7">
              <w:rPr>
                <w:lang w:val="uk-UA"/>
              </w:rPr>
              <w:br/>
              <w:t>долей ГДК</w:t>
            </w:r>
          </w:p>
        </w:tc>
        <w:tc>
          <w:tcPr>
            <w:tcW w:w="101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Напр. вітру,</w:t>
            </w:r>
            <w:r w:rsidRPr="00A612A7">
              <w:rPr>
                <w:lang w:val="uk-UA"/>
              </w:rPr>
              <w:br/>
              <w:t>град.</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Швид. вітру,</w:t>
            </w:r>
            <w:r w:rsidRPr="00A612A7">
              <w:rPr>
                <w:lang w:val="uk-UA"/>
              </w:rPr>
              <w:br/>
              <w:t>м/c</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Внесок,</w:t>
            </w:r>
            <w:r w:rsidRPr="00A612A7">
              <w:rPr>
                <w:lang w:val="uk-UA"/>
              </w:rPr>
              <w:br/>
              <w:t>%</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993"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Внесок,</w:t>
            </w:r>
            <w:r w:rsidRPr="00A612A7">
              <w:rPr>
                <w:lang w:val="uk-UA"/>
              </w:rPr>
              <w:br/>
              <w:t>%</w:t>
            </w:r>
          </w:p>
        </w:tc>
        <w:tc>
          <w:tcPr>
            <w:tcW w:w="70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Внесок,</w:t>
            </w:r>
            <w:r w:rsidRPr="00A612A7">
              <w:rPr>
                <w:lang w:val="uk-UA"/>
              </w:rPr>
              <w:br/>
              <w:t>%</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Внесок,</w:t>
            </w:r>
            <w:r w:rsidRPr="00A612A7">
              <w:rPr>
                <w:lang w:val="uk-UA"/>
              </w:rPr>
              <w:br/>
              <w:t>%</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Внесок,</w:t>
            </w:r>
            <w:r w:rsidRPr="00A612A7">
              <w:rPr>
                <w:lang w:val="uk-UA"/>
              </w:rPr>
              <w:br/>
              <w:t>%</w:t>
            </w:r>
          </w:p>
        </w:tc>
      </w:tr>
      <w:tr w:rsidR="007B5BA6" w:rsidRPr="00A612A7" w:rsidTr="007B5BA6">
        <w:tc>
          <w:tcPr>
            <w:tcW w:w="87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‌200</w:t>
            </w:r>
          </w:p>
        </w:tc>
        <w:tc>
          <w:tcPr>
            <w:tcW w:w="866"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‌-160</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‌0,570032</w:t>
            </w:r>
          </w:p>
        </w:tc>
        <w:tc>
          <w:tcPr>
            <w:tcW w:w="101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‌210,00</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‌0,50</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‌35</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‌13,96</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‌34</w:t>
            </w:r>
          </w:p>
        </w:tc>
        <w:tc>
          <w:tcPr>
            <w:tcW w:w="993"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‌12,20</w:t>
            </w:r>
          </w:p>
        </w:tc>
        <w:tc>
          <w:tcPr>
            <w:tcW w:w="70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‌8,40</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‌6,66</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‌6,39</w:t>
            </w:r>
          </w:p>
        </w:tc>
      </w:tr>
      <w:tr w:rsidR="007B5BA6" w:rsidRPr="00A612A7" w:rsidTr="007B5BA6">
        <w:tc>
          <w:tcPr>
            <w:tcW w:w="87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‌100</w:t>
            </w:r>
          </w:p>
        </w:tc>
        <w:tc>
          <w:tcPr>
            <w:tcW w:w="866"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‌-270</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‌0,538213</w:t>
            </w:r>
          </w:p>
        </w:tc>
        <w:tc>
          <w:tcPr>
            <w:tcW w:w="101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‌270,00</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‌0,50</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‌34</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‌13,44</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‌35</w:t>
            </w:r>
          </w:p>
        </w:tc>
        <w:tc>
          <w:tcPr>
            <w:tcW w:w="993"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‌13,06</w:t>
            </w:r>
          </w:p>
        </w:tc>
        <w:tc>
          <w:tcPr>
            <w:tcW w:w="70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‌10,12</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‌32</w:t>
            </w:r>
          </w:p>
        </w:tc>
        <w:tc>
          <w:tcPr>
            <w:tcW w:w="70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‌7,05</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‌6,65</w:t>
            </w:r>
          </w:p>
        </w:tc>
      </w:tr>
      <w:tr w:rsidR="007B5BA6" w:rsidRPr="00A612A7" w:rsidTr="007B5BA6">
        <w:tc>
          <w:tcPr>
            <w:tcW w:w="87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‌-134</w:t>
            </w:r>
          </w:p>
        </w:tc>
        <w:tc>
          <w:tcPr>
            <w:tcW w:w="866"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‌68</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‌0,528284</w:t>
            </w:r>
          </w:p>
        </w:tc>
        <w:tc>
          <w:tcPr>
            <w:tcW w:w="101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‌30,00</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‌0,50</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‌16</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‌11,02</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‌18</w:t>
            </w:r>
          </w:p>
        </w:tc>
        <w:tc>
          <w:tcPr>
            <w:tcW w:w="993"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‌9,33</w:t>
            </w:r>
          </w:p>
        </w:tc>
        <w:tc>
          <w:tcPr>
            <w:tcW w:w="70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‌8,87</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‌8,60</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‌35</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‌7,73</w:t>
            </w:r>
          </w:p>
        </w:tc>
      </w:tr>
      <w:tr w:rsidR="007B5BA6" w:rsidRPr="00A612A7" w:rsidTr="007B5BA6">
        <w:tc>
          <w:tcPr>
            <w:tcW w:w="87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w:t>
            </w:r>
          </w:p>
        </w:tc>
        <w:tc>
          <w:tcPr>
            <w:tcW w:w="866"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‌-250</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‌0,405537</w:t>
            </w:r>
          </w:p>
        </w:tc>
        <w:tc>
          <w:tcPr>
            <w:tcW w:w="101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‌300,00</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‌0,50</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‌34</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‌12,20</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‌33</w:t>
            </w:r>
          </w:p>
        </w:tc>
        <w:tc>
          <w:tcPr>
            <w:tcW w:w="993"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‌11,34</w:t>
            </w:r>
          </w:p>
        </w:tc>
        <w:tc>
          <w:tcPr>
            <w:tcW w:w="70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‌35</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‌10,68</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‌32</w:t>
            </w:r>
          </w:p>
        </w:tc>
        <w:tc>
          <w:tcPr>
            <w:tcW w:w="70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‌9,75</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‌7,17</w:t>
            </w:r>
          </w:p>
        </w:tc>
      </w:tr>
      <w:tr w:rsidR="007B5BA6" w:rsidRPr="00A612A7" w:rsidTr="007B5BA6">
        <w:tc>
          <w:tcPr>
            <w:tcW w:w="879"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‌250</w:t>
            </w:r>
          </w:p>
        </w:tc>
        <w:tc>
          <w:tcPr>
            <w:tcW w:w="866"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‌-250</w:t>
            </w:r>
          </w:p>
        </w:tc>
        <w:tc>
          <w:tcPr>
            <w:tcW w:w="1312"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‌0,395875</w:t>
            </w:r>
          </w:p>
        </w:tc>
        <w:tc>
          <w:tcPr>
            <w:tcW w:w="1018"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‌210,00</w:t>
            </w:r>
          </w:p>
        </w:tc>
        <w:tc>
          <w:tcPr>
            <w:tcW w:w="992"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‌0,50</w:t>
            </w:r>
          </w:p>
        </w:tc>
        <w:tc>
          <w:tcPr>
            <w:tcW w:w="851"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‌35</w:t>
            </w:r>
          </w:p>
        </w:tc>
        <w:tc>
          <w:tcPr>
            <w:tcW w:w="992"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‌17,36</w:t>
            </w:r>
          </w:p>
        </w:tc>
        <w:tc>
          <w:tcPr>
            <w:tcW w:w="850"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‌34</w:t>
            </w:r>
          </w:p>
        </w:tc>
        <w:tc>
          <w:tcPr>
            <w:tcW w:w="993"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‌14,43</w:t>
            </w:r>
          </w:p>
        </w:tc>
        <w:tc>
          <w:tcPr>
            <w:tcW w:w="708"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‌10,27</w:t>
            </w:r>
          </w:p>
        </w:tc>
        <w:tc>
          <w:tcPr>
            <w:tcW w:w="992"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‌32</w:t>
            </w:r>
          </w:p>
        </w:tc>
        <w:tc>
          <w:tcPr>
            <w:tcW w:w="709"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‌7,66</w:t>
            </w:r>
          </w:p>
        </w:tc>
        <w:tc>
          <w:tcPr>
            <w:tcW w:w="850"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‌16</w:t>
            </w:r>
          </w:p>
        </w:tc>
        <w:tc>
          <w:tcPr>
            <w:tcW w:w="851" w:type="dxa"/>
            <w:tcBorders>
              <w:top w:val="single" w:sz="6" w:space="0" w:color="auto"/>
              <w:left w:val="single" w:sz="6" w:space="0" w:color="auto"/>
              <w:bottom w:val="single" w:sz="6" w:space="0" w:color="auto"/>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‌5,20</w:t>
            </w:r>
          </w:p>
        </w:tc>
      </w:tr>
    </w:tbl>
    <w:p w:rsidR="007B5BA6" w:rsidRPr="00A612A7" w:rsidRDefault="007B5BA6" w:rsidP="00AD1466">
      <w:pPr>
        <w:widowControl w:val="0"/>
        <w:autoSpaceDE w:val="0"/>
        <w:autoSpaceDN w:val="0"/>
        <w:adjustRightInd w:val="0"/>
        <w:spacing w:line="360" w:lineRule="auto"/>
        <w:rPr>
          <w:lang w:val="uk-UA"/>
        </w:rPr>
      </w:pPr>
    </w:p>
    <w:p w:rsidR="007B5BA6" w:rsidRPr="00A612A7" w:rsidRDefault="007B5BA6" w:rsidP="00AB59A8">
      <w:pPr>
        <w:widowControl w:val="0"/>
        <w:autoSpaceDE w:val="0"/>
        <w:autoSpaceDN w:val="0"/>
        <w:adjustRightInd w:val="0"/>
        <w:spacing w:line="360" w:lineRule="auto"/>
        <w:jc w:val="both"/>
        <w:rPr>
          <w:lang w:val="uk-UA"/>
        </w:rPr>
      </w:pPr>
      <w:r w:rsidRPr="00A612A7">
        <w:rPr>
          <w:sz w:val="28"/>
          <w:szCs w:val="28"/>
          <w:lang w:val="uk-UA"/>
        </w:rPr>
        <w:t>Таблиця 3.</w:t>
      </w:r>
      <w:r w:rsidR="00E8512F" w:rsidRPr="00A612A7">
        <w:rPr>
          <w:sz w:val="28"/>
          <w:szCs w:val="28"/>
          <w:lang w:val="uk-UA"/>
        </w:rPr>
        <w:t>8</w:t>
      </w:r>
      <w:r w:rsidRPr="00A612A7">
        <w:rPr>
          <w:sz w:val="28"/>
          <w:szCs w:val="28"/>
          <w:lang w:val="uk-UA"/>
        </w:rPr>
        <w:t xml:space="preserve"> </w:t>
      </w:r>
      <w:r w:rsidR="00AF03BE" w:rsidRPr="00A612A7">
        <w:rPr>
          <w:sz w:val="28"/>
          <w:szCs w:val="28"/>
          <w:lang w:val="uk-UA"/>
        </w:rPr>
        <w:t xml:space="preserve">– </w:t>
      </w:r>
      <w:r w:rsidRPr="00A612A7">
        <w:rPr>
          <w:sz w:val="28"/>
          <w:szCs w:val="28"/>
          <w:lang w:val="uk-UA"/>
        </w:rPr>
        <w:t>Перелік  концентрацій групи сумації 3</w:t>
      </w:r>
      <w:r w:rsidR="00AB59A8" w:rsidRPr="00A612A7">
        <w:rPr>
          <w:sz w:val="28"/>
          <w:szCs w:val="28"/>
          <w:lang w:val="uk-UA"/>
        </w:rPr>
        <w:t xml:space="preserve"> (аміак та сірководень)</w:t>
      </w:r>
      <w:r w:rsidRPr="00A612A7">
        <w:rPr>
          <w:sz w:val="28"/>
          <w:szCs w:val="28"/>
          <w:lang w:val="uk-UA"/>
        </w:rPr>
        <w:t xml:space="preserve"> у заданих точках на розрахунковому майданчику підприємства І без урахування фонових концентрацій</w:t>
      </w:r>
    </w:p>
    <w:tbl>
      <w:tblPr>
        <w:tblW w:w="15028" w:type="dxa"/>
        <w:tblInd w:w="2" w:type="dxa"/>
        <w:tblLayout w:type="fixed"/>
        <w:tblCellMar>
          <w:left w:w="0" w:type="dxa"/>
          <w:right w:w="0" w:type="dxa"/>
        </w:tblCellMar>
        <w:tblLook w:val="0000" w:firstRow="0" w:lastRow="0" w:firstColumn="0" w:lastColumn="0" w:noHBand="0" w:noVBand="0"/>
      </w:tblPr>
      <w:tblGrid>
        <w:gridCol w:w="880"/>
        <w:gridCol w:w="867"/>
        <w:gridCol w:w="1312"/>
        <w:gridCol w:w="1312"/>
        <w:gridCol w:w="1158"/>
        <w:gridCol w:w="1159"/>
        <w:gridCol w:w="967"/>
        <w:gridCol w:w="709"/>
        <w:gridCol w:w="992"/>
        <w:gridCol w:w="850"/>
        <w:gridCol w:w="851"/>
        <w:gridCol w:w="850"/>
        <w:gridCol w:w="709"/>
        <w:gridCol w:w="709"/>
        <w:gridCol w:w="850"/>
        <w:gridCol w:w="853"/>
      </w:tblGrid>
      <w:tr w:rsidR="007B5BA6" w:rsidRPr="00A612A7" w:rsidTr="00AB59A8">
        <w:tc>
          <w:tcPr>
            <w:tcW w:w="88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Коорд.X, м</w:t>
            </w:r>
          </w:p>
        </w:tc>
        <w:tc>
          <w:tcPr>
            <w:tcW w:w="867"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Коорд.Y, м</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Конц. в точці, мг/м</w:t>
            </w:r>
            <w:r w:rsidRPr="00A612A7">
              <w:rPr>
                <w:vertAlign w:val="superscript"/>
                <w:lang w:val="uk-UA"/>
              </w:rPr>
              <w:t>3</w:t>
            </w:r>
          </w:p>
        </w:tc>
        <w:tc>
          <w:tcPr>
            <w:tcW w:w="131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Конц. В точці, долей ГДК</w:t>
            </w:r>
          </w:p>
        </w:tc>
        <w:tc>
          <w:tcPr>
            <w:tcW w:w="1158"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Напр. вітру, град.</w:t>
            </w:r>
          </w:p>
        </w:tc>
        <w:tc>
          <w:tcPr>
            <w:tcW w:w="115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Швид. вітру, м/c</w:t>
            </w:r>
          </w:p>
        </w:tc>
        <w:tc>
          <w:tcPr>
            <w:tcW w:w="967"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Внесок, %</w:t>
            </w:r>
          </w:p>
        </w:tc>
        <w:tc>
          <w:tcPr>
            <w:tcW w:w="992"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Внесок, %</w:t>
            </w:r>
          </w:p>
        </w:tc>
        <w:tc>
          <w:tcPr>
            <w:tcW w:w="851"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Внесок, %</w:t>
            </w:r>
          </w:p>
        </w:tc>
        <w:tc>
          <w:tcPr>
            <w:tcW w:w="70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9"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Внесок, %</w:t>
            </w:r>
          </w:p>
        </w:tc>
        <w:tc>
          <w:tcPr>
            <w:tcW w:w="850"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3" w:type="dxa"/>
            <w:tcBorders>
              <w:top w:val="single" w:sz="6" w:space="0" w:color="auto"/>
              <w:left w:val="single" w:sz="6" w:space="0" w:color="auto"/>
              <w:bottom w:val="nil"/>
              <w:right w:val="single" w:sz="6" w:space="0" w:color="auto"/>
            </w:tcBorders>
            <w:vAlign w:val="center"/>
          </w:tcPr>
          <w:p w:rsidR="007B5BA6" w:rsidRPr="00A612A7" w:rsidRDefault="007B5BA6" w:rsidP="00AD1466">
            <w:pPr>
              <w:widowControl w:val="0"/>
              <w:autoSpaceDE w:val="0"/>
              <w:autoSpaceDN w:val="0"/>
              <w:adjustRightInd w:val="0"/>
              <w:spacing w:line="360" w:lineRule="auto"/>
              <w:jc w:val="center"/>
              <w:rPr>
                <w:lang w:val="uk-UA"/>
              </w:rPr>
            </w:pPr>
            <w:r w:rsidRPr="00A612A7">
              <w:rPr>
                <w:lang w:val="uk-UA"/>
              </w:rPr>
              <w:t>Внесок, %</w:t>
            </w:r>
          </w:p>
        </w:tc>
      </w:tr>
      <w:tr w:rsidR="00AF03BE" w:rsidRPr="00A612A7" w:rsidTr="00AB59A8">
        <w:tc>
          <w:tcPr>
            <w:tcW w:w="880"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w:t>
            </w:r>
          </w:p>
        </w:tc>
        <w:tc>
          <w:tcPr>
            <w:tcW w:w="867"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2</w:t>
            </w:r>
          </w:p>
        </w:tc>
        <w:tc>
          <w:tcPr>
            <w:tcW w:w="1312"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3</w:t>
            </w:r>
          </w:p>
        </w:tc>
        <w:tc>
          <w:tcPr>
            <w:tcW w:w="1312"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4</w:t>
            </w:r>
          </w:p>
        </w:tc>
        <w:tc>
          <w:tcPr>
            <w:tcW w:w="1158"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5</w:t>
            </w:r>
          </w:p>
        </w:tc>
        <w:tc>
          <w:tcPr>
            <w:tcW w:w="115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6</w:t>
            </w:r>
          </w:p>
        </w:tc>
        <w:tc>
          <w:tcPr>
            <w:tcW w:w="967"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7</w:t>
            </w:r>
          </w:p>
        </w:tc>
        <w:tc>
          <w:tcPr>
            <w:tcW w:w="70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8</w:t>
            </w:r>
          </w:p>
        </w:tc>
        <w:tc>
          <w:tcPr>
            <w:tcW w:w="992"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9</w:t>
            </w:r>
          </w:p>
        </w:tc>
        <w:tc>
          <w:tcPr>
            <w:tcW w:w="850"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10</w:t>
            </w:r>
          </w:p>
        </w:tc>
        <w:tc>
          <w:tcPr>
            <w:tcW w:w="851"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11</w:t>
            </w:r>
          </w:p>
        </w:tc>
        <w:tc>
          <w:tcPr>
            <w:tcW w:w="850"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12</w:t>
            </w:r>
          </w:p>
        </w:tc>
        <w:tc>
          <w:tcPr>
            <w:tcW w:w="70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13</w:t>
            </w:r>
          </w:p>
        </w:tc>
        <w:tc>
          <w:tcPr>
            <w:tcW w:w="709"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14</w:t>
            </w:r>
          </w:p>
        </w:tc>
        <w:tc>
          <w:tcPr>
            <w:tcW w:w="850"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15</w:t>
            </w:r>
          </w:p>
        </w:tc>
        <w:tc>
          <w:tcPr>
            <w:tcW w:w="853" w:type="dxa"/>
            <w:tcBorders>
              <w:top w:val="single" w:sz="6" w:space="0" w:color="auto"/>
              <w:left w:val="single" w:sz="6" w:space="0" w:color="auto"/>
              <w:bottom w:val="nil"/>
              <w:right w:val="single" w:sz="6" w:space="0" w:color="auto"/>
            </w:tcBorders>
            <w:vAlign w:val="center"/>
          </w:tcPr>
          <w:p w:rsidR="00AF03BE" w:rsidRPr="00A612A7" w:rsidRDefault="00AF03BE" w:rsidP="00B64AC8">
            <w:pPr>
              <w:widowControl w:val="0"/>
              <w:autoSpaceDE w:val="0"/>
              <w:autoSpaceDN w:val="0"/>
              <w:adjustRightInd w:val="0"/>
              <w:spacing w:line="360" w:lineRule="auto"/>
              <w:jc w:val="center"/>
              <w:rPr>
                <w:b/>
                <w:lang w:val="uk-UA"/>
              </w:rPr>
            </w:pPr>
            <w:r w:rsidRPr="00A612A7">
              <w:rPr>
                <w:b/>
                <w:lang w:val="uk-UA"/>
              </w:rPr>
              <w:t>16</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‌40</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‌-630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‌0,190478</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‌270,00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‌11,81</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‌10,28</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‌7,79</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‌7,29</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‌7,28</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‌-448</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‌-410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‌0,153692</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‌11,99</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‌10,20</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‌7,66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‌7,43</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‌7,10</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‌-620</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‌-326</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‌0,106131</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‌10,51</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‌9,18</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‌8,91</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‌8,33</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‌19</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‌7,56</w:t>
            </w:r>
          </w:p>
        </w:tc>
      </w:tr>
    </w:tbl>
    <w:p w:rsidR="00AF03BE" w:rsidRPr="00A612A7" w:rsidRDefault="00AB59A8" w:rsidP="00AB59A8">
      <w:pPr>
        <w:jc w:val="right"/>
        <w:rPr>
          <w:lang w:val="uk-UA"/>
        </w:rPr>
      </w:pPr>
      <w:r w:rsidRPr="00A612A7">
        <w:rPr>
          <w:lang w:val="uk-UA"/>
        </w:rPr>
        <w:t>продовження табл.3.8</w:t>
      </w:r>
    </w:p>
    <w:tbl>
      <w:tblPr>
        <w:tblW w:w="15032" w:type="dxa"/>
        <w:tblInd w:w="4" w:type="dxa"/>
        <w:tblLayout w:type="fixed"/>
        <w:tblCellMar>
          <w:left w:w="0" w:type="dxa"/>
          <w:right w:w="0" w:type="dxa"/>
        </w:tblCellMar>
        <w:tblLook w:val="0000" w:firstRow="0" w:lastRow="0" w:firstColumn="0" w:lastColumn="0" w:noHBand="0" w:noVBand="0"/>
      </w:tblPr>
      <w:tblGrid>
        <w:gridCol w:w="881"/>
        <w:gridCol w:w="868"/>
        <w:gridCol w:w="1313"/>
        <w:gridCol w:w="1313"/>
        <w:gridCol w:w="1158"/>
        <w:gridCol w:w="1159"/>
        <w:gridCol w:w="967"/>
        <w:gridCol w:w="709"/>
        <w:gridCol w:w="992"/>
        <w:gridCol w:w="850"/>
        <w:gridCol w:w="851"/>
        <w:gridCol w:w="850"/>
        <w:gridCol w:w="709"/>
        <w:gridCol w:w="709"/>
        <w:gridCol w:w="850"/>
        <w:gridCol w:w="853"/>
      </w:tblGrid>
      <w:tr w:rsidR="00AB59A8" w:rsidRPr="00A612A7" w:rsidTr="00AB59A8">
        <w:tc>
          <w:tcPr>
            <w:tcW w:w="879"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w:t>
            </w:r>
          </w:p>
        </w:tc>
        <w:tc>
          <w:tcPr>
            <w:tcW w:w="866"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2</w:t>
            </w:r>
          </w:p>
        </w:tc>
        <w:tc>
          <w:tcPr>
            <w:tcW w:w="1312"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3</w:t>
            </w:r>
          </w:p>
        </w:tc>
        <w:tc>
          <w:tcPr>
            <w:tcW w:w="1312"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4</w:t>
            </w:r>
          </w:p>
        </w:tc>
        <w:tc>
          <w:tcPr>
            <w:tcW w:w="1158"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5</w:t>
            </w:r>
          </w:p>
        </w:tc>
        <w:tc>
          <w:tcPr>
            <w:tcW w:w="1159"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6</w:t>
            </w:r>
          </w:p>
        </w:tc>
        <w:tc>
          <w:tcPr>
            <w:tcW w:w="967"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7</w:t>
            </w:r>
          </w:p>
        </w:tc>
        <w:tc>
          <w:tcPr>
            <w:tcW w:w="709"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8</w:t>
            </w:r>
          </w:p>
        </w:tc>
        <w:tc>
          <w:tcPr>
            <w:tcW w:w="992"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9</w:t>
            </w:r>
          </w:p>
        </w:tc>
        <w:tc>
          <w:tcPr>
            <w:tcW w:w="850"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10</w:t>
            </w:r>
          </w:p>
        </w:tc>
        <w:tc>
          <w:tcPr>
            <w:tcW w:w="851"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11</w:t>
            </w:r>
          </w:p>
        </w:tc>
        <w:tc>
          <w:tcPr>
            <w:tcW w:w="850"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12</w:t>
            </w:r>
          </w:p>
        </w:tc>
        <w:tc>
          <w:tcPr>
            <w:tcW w:w="709"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13</w:t>
            </w:r>
          </w:p>
        </w:tc>
        <w:tc>
          <w:tcPr>
            <w:tcW w:w="709"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14</w:t>
            </w:r>
          </w:p>
        </w:tc>
        <w:tc>
          <w:tcPr>
            <w:tcW w:w="850"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15</w:t>
            </w:r>
          </w:p>
        </w:tc>
        <w:tc>
          <w:tcPr>
            <w:tcW w:w="853"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16</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‌-408</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‌-292</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‌0,191979</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‌9,56</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‌8,83</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‌8,75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‌7,99</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‌17</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‌7,77</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‌100</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‌-270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‌0,538213</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‌270,00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‌0,50</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‌34</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‌13,44</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‌13,06</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‌10,12</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‌32</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‌7,05</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‌6,65</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‌-334</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‌-178</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‌0,206950</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‌0,50</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‌12,17</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‌10,38</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‌9,77</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‌9,54</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‌19</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‌8,42</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‌-602</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‌-170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‌0,117983</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‌12,92</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‌10,77</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‌7,95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‌7,00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‌6,92</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‌200</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‌0,570032</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‌210,00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‌0,50</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‌13,96</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‌12,20</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‌8,40</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‌6,66</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‌6,39</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‌-288</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‌-112</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‌0,267578</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‌0,50</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‌12,06</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‌10,39</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‌7,96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‌7,40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‌6,70</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‌632</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‌0,189562</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‌14,63</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‌11,39</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‌33</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‌7,76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‌6,98</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‌6,32</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‌-310</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‌0,283512</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‌12,36</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‌10,54</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‌9,96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‌9,68</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‌19</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‌8,55</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‌-134</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‌68</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‌0,528284</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‌0,50</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‌11,02</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‌9,33</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‌8,87</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‌8,60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‌7,73</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‌-368</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‌0,188448</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‌0,50</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‌11,04</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‌9,41</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‌8,43</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‌7,42</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‌7,38</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‌-400</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‌284</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‌0,183789</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‌10,52</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‌9,17</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‌8,89</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‌17</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‌8,32</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‌8,20</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‌-68</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‌444</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‌0,154774</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‌0,50</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‌11,62</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‌9,54</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‌17</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‌8,94</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‌8,62</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‌19</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‌7,57</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‌-118</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‌486</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‌0,152552</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‌60,00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‌10,21</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‌8,92</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‌8,30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‌34</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‌8,12</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‌120</w:t>
            </w:r>
          </w:p>
        </w:tc>
        <w:tc>
          <w:tcPr>
            <w:tcW w:w="8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‌492</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‌0,189864</w:t>
            </w:r>
          </w:p>
        </w:tc>
        <w:tc>
          <w:tcPr>
            <w:tcW w:w="1158"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‌90,00</w:t>
            </w:r>
          </w:p>
        </w:tc>
        <w:tc>
          <w:tcPr>
            <w:tcW w:w="115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‌10,43</w:t>
            </w:r>
          </w:p>
        </w:tc>
        <w:tc>
          <w:tcPr>
            <w:tcW w:w="992"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‌8,74</w:t>
            </w:r>
          </w:p>
        </w:tc>
        <w:tc>
          <w:tcPr>
            <w:tcW w:w="851"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‌8,56</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709"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‌7,96</w:t>
            </w:r>
          </w:p>
        </w:tc>
        <w:tc>
          <w:tcPr>
            <w:tcW w:w="850"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853" w:type="dxa"/>
            <w:tcBorders>
              <w:top w:val="single" w:sz="6" w:space="0" w:color="auto"/>
              <w:left w:val="single" w:sz="6" w:space="0" w:color="auto"/>
              <w:bottom w:val="nil"/>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‌7,83</w:t>
            </w:r>
          </w:p>
        </w:tc>
      </w:tr>
      <w:tr w:rsidR="007B5BA6" w:rsidRPr="00A612A7" w:rsidTr="00AB59A8">
        <w:tblPrEx>
          <w:tblCellMar>
            <w:left w:w="10" w:type="dxa"/>
            <w:right w:w="10" w:type="dxa"/>
          </w:tblCellMar>
        </w:tblPrEx>
        <w:tc>
          <w:tcPr>
            <w:tcW w:w="880"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‌4</w:t>
            </w:r>
          </w:p>
        </w:tc>
        <w:tc>
          <w:tcPr>
            <w:tcW w:w="867"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‌504</w:t>
            </w:r>
          </w:p>
        </w:tc>
        <w:tc>
          <w:tcPr>
            <w:tcW w:w="1312"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‌0,00E+000</w:t>
            </w:r>
          </w:p>
        </w:tc>
        <w:tc>
          <w:tcPr>
            <w:tcW w:w="1312"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‌0,188078</w:t>
            </w:r>
          </w:p>
        </w:tc>
        <w:tc>
          <w:tcPr>
            <w:tcW w:w="1158"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‌90,00</w:t>
            </w:r>
          </w:p>
        </w:tc>
        <w:tc>
          <w:tcPr>
            <w:tcW w:w="1159"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‌0,75</w:t>
            </w:r>
          </w:p>
        </w:tc>
        <w:tc>
          <w:tcPr>
            <w:tcW w:w="967"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‌16</w:t>
            </w:r>
          </w:p>
        </w:tc>
        <w:tc>
          <w:tcPr>
            <w:tcW w:w="709"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‌10,60</w:t>
            </w:r>
          </w:p>
        </w:tc>
        <w:tc>
          <w:tcPr>
            <w:tcW w:w="992"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‌18</w:t>
            </w:r>
          </w:p>
        </w:tc>
        <w:tc>
          <w:tcPr>
            <w:tcW w:w="850"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‌9,29</w:t>
            </w:r>
          </w:p>
        </w:tc>
        <w:tc>
          <w:tcPr>
            <w:tcW w:w="851"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‌20</w:t>
            </w:r>
          </w:p>
        </w:tc>
        <w:tc>
          <w:tcPr>
            <w:tcW w:w="850"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‌8,87</w:t>
            </w:r>
          </w:p>
        </w:tc>
        <w:tc>
          <w:tcPr>
            <w:tcW w:w="709"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‌17</w:t>
            </w:r>
          </w:p>
        </w:tc>
        <w:tc>
          <w:tcPr>
            <w:tcW w:w="709"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‌8,43</w:t>
            </w:r>
          </w:p>
        </w:tc>
        <w:tc>
          <w:tcPr>
            <w:tcW w:w="850"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‌19</w:t>
            </w:r>
          </w:p>
        </w:tc>
        <w:tc>
          <w:tcPr>
            <w:tcW w:w="853" w:type="dxa"/>
            <w:tcBorders>
              <w:top w:val="single" w:sz="6" w:space="0" w:color="auto"/>
              <w:left w:val="single" w:sz="6" w:space="0" w:color="auto"/>
              <w:bottom w:val="single" w:sz="6" w:space="0" w:color="auto"/>
              <w:right w:val="single" w:sz="6" w:space="0" w:color="auto"/>
            </w:tcBorders>
          </w:tcPr>
          <w:p w:rsidR="007B5BA6" w:rsidRPr="00A612A7" w:rsidRDefault="007B5BA6" w:rsidP="00AD1466">
            <w:pPr>
              <w:widowControl w:val="0"/>
              <w:autoSpaceDE w:val="0"/>
              <w:autoSpaceDN w:val="0"/>
              <w:adjustRightInd w:val="0"/>
              <w:spacing w:line="360" w:lineRule="auto"/>
              <w:rPr>
                <w:lang w:val="uk-UA"/>
              </w:rPr>
            </w:pPr>
            <w:r w:rsidRPr="00A612A7">
              <w:rPr>
                <w:lang w:val="uk-UA"/>
              </w:rPr>
              <w:t>‌7,58</w:t>
            </w:r>
          </w:p>
        </w:tc>
      </w:tr>
    </w:tbl>
    <w:p w:rsidR="007B5BA6" w:rsidRPr="00A612A7" w:rsidRDefault="007B5BA6" w:rsidP="00AD1466">
      <w:pPr>
        <w:widowControl w:val="0"/>
        <w:autoSpaceDE w:val="0"/>
        <w:autoSpaceDN w:val="0"/>
        <w:adjustRightInd w:val="0"/>
        <w:spacing w:line="360" w:lineRule="auto"/>
        <w:rPr>
          <w:lang w:val="uk-UA"/>
        </w:rPr>
      </w:pPr>
    </w:p>
    <w:p w:rsidR="00065E8A" w:rsidRPr="00A612A7" w:rsidRDefault="00DA64C9" w:rsidP="00AD1466">
      <w:pPr>
        <w:widowControl w:val="0"/>
        <w:autoSpaceDE w:val="0"/>
        <w:autoSpaceDN w:val="0"/>
        <w:adjustRightInd w:val="0"/>
        <w:spacing w:line="360" w:lineRule="auto"/>
        <w:jc w:val="center"/>
        <w:rPr>
          <w:lang w:val="uk-UA"/>
        </w:rPr>
      </w:pPr>
      <w:r w:rsidRPr="00A612A7">
        <w:rPr>
          <w:noProof/>
        </w:rPr>
        <w:drawing>
          <wp:inline distT="0" distB="0" distL="0" distR="0" wp14:anchorId="30B11AC1" wp14:editId="155C3C87">
            <wp:extent cx="6841495" cy="5007935"/>
            <wp:effectExtent l="0" t="0" r="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888875" cy="5042617"/>
                    </a:xfrm>
                    <a:prstGeom prst="rect">
                      <a:avLst/>
                    </a:prstGeom>
                    <a:noFill/>
                    <a:ln>
                      <a:noFill/>
                    </a:ln>
                  </pic:spPr>
                </pic:pic>
              </a:graphicData>
            </a:graphic>
          </wp:inline>
        </w:drawing>
      </w:r>
    </w:p>
    <w:p w:rsidR="00DA64C9" w:rsidRPr="00A612A7" w:rsidRDefault="00DA64C9" w:rsidP="00AD1466">
      <w:pPr>
        <w:widowControl w:val="0"/>
        <w:autoSpaceDE w:val="0"/>
        <w:autoSpaceDN w:val="0"/>
        <w:adjustRightInd w:val="0"/>
        <w:spacing w:line="360" w:lineRule="auto"/>
        <w:jc w:val="center"/>
        <w:rPr>
          <w:sz w:val="28"/>
          <w:lang w:val="uk-UA"/>
        </w:rPr>
      </w:pPr>
      <w:r w:rsidRPr="00A612A7">
        <w:rPr>
          <w:sz w:val="28"/>
          <w:lang w:val="uk-UA"/>
        </w:rPr>
        <w:t xml:space="preserve">Рисунок 3.3 Карта розсіювання групи сумації 3 </w:t>
      </w:r>
      <w:r w:rsidR="00AB59A8" w:rsidRPr="00A612A7">
        <w:rPr>
          <w:sz w:val="28"/>
          <w:szCs w:val="28"/>
          <w:lang w:val="uk-UA"/>
        </w:rPr>
        <w:t xml:space="preserve">(аміак та сірководень) </w:t>
      </w:r>
      <w:r w:rsidRPr="00A612A7">
        <w:rPr>
          <w:sz w:val="28"/>
          <w:lang w:val="uk-UA"/>
        </w:rPr>
        <w:t>від підприємства І без врахування фонових концентрацій</w:t>
      </w:r>
    </w:p>
    <w:p w:rsidR="00E8512F" w:rsidRPr="00A612A7" w:rsidRDefault="00E8512F" w:rsidP="00AD1466">
      <w:pPr>
        <w:widowControl w:val="0"/>
        <w:autoSpaceDE w:val="0"/>
        <w:autoSpaceDN w:val="0"/>
        <w:adjustRightInd w:val="0"/>
        <w:spacing w:line="360" w:lineRule="auto"/>
        <w:jc w:val="both"/>
        <w:rPr>
          <w:sz w:val="28"/>
          <w:szCs w:val="28"/>
          <w:lang w:val="uk-UA"/>
        </w:rPr>
      </w:pPr>
      <w:r w:rsidRPr="00A612A7">
        <w:rPr>
          <w:sz w:val="28"/>
          <w:szCs w:val="28"/>
          <w:lang w:val="uk-UA"/>
        </w:rPr>
        <w:t xml:space="preserve">Таблиця 3.9 </w:t>
      </w:r>
      <w:r w:rsidR="00AB59A8" w:rsidRPr="00A612A7">
        <w:rPr>
          <w:sz w:val="28"/>
          <w:szCs w:val="28"/>
          <w:lang w:val="uk-UA"/>
        </w:rPr>
        <w:t xml:space="preserve">– </w:t>
      </w:r>
      <w:r w:rsidRPr="00A612A7">
        <w:rPr>
          <w:sz w:val="28"/>
          <w:szCs w:val="28"/>
          <w:lang w:val="uk-UA"/>
        </w:rPr>
        <w:t>Перелік  найбільших  концентрацій групи сумації 3</w:t>
      </w:r>
      <w:r w:rsidR="00230CBF" w:rsidRPr="00A612A7">
        <w:rPr>
          <w:sz w:val="28"/>
          <w:szCs w:val="28"/>
          <w:lang w:val="uk-UA"/>
        </w:rPr>
        <w:t xml:space="preserve"> (аміак та сірководень)</w:t>
      </w:r>
      <w:r w:rsidRPr="00A612A7">
        <w:rPr>
          <w:sz w:val="28"/>
          <w:szCs w:val="28"/>
          <w:lang w:val="uk-UA"/>
        </w:rPr>
        <w:t xml:space="preserve"> на розрахунковому майданчику підприємства І з урахуванням фонових концентрацій</w:t>
      </w:r>
    </w:p>
    <w:tbl>
      <w:tblPr>
        <w:tblW w:w="15026" w:type="dxa"/>
        <w:tblInd w:w="10" w:type="dxa"/>
        <w:tblLayout w:type="fixed"/>
        <w:tblCellMar>
          <w:left w:w="10" w:type="dxa"/>
          <w:right w:w="10" w:type="dxa"/>
        </w:tblCellMar>
        <w:tblLook w:val="0000" w:firstRow="0" w:lastRow="0" w:firstColumn="0" w:lastColumn="0" w:noHBand="0" w:noVBand="0"/>
      </w:tblPr>
      <w:tblGrid>
        <w:gridCol w:w="879"/>
        <w:gridCol w:w="866"/>
        <w:gridCol w:w="1312"/>
        <w:gridCol w:w="1312"/>
        <w:gridCol w:w="1018"/>
        <w:gridCol w:w="992"/>
        <w:gridCol w:w="851"/>
        <w:gridCol w:w="992"/>
        <w:gridCol w:w="850"/>
        <w:gridCol w:w="993"/>
        <w:gridCol w:w="708"/>
        <w:gridCol w:w="851"/>
        <w:gridCol w:w="992"/>
        <w:gridCol w:w="709"/>
        <w:gridCol w:w="850"/>
        <w:gridCol w:w="851"/>
      </w:tblGrid>
      <w:tr w:rsidR="00E8512F" w:rsidRPr="00A612A7" w:rsidTr="00E8512F">
        <w:tc>
          <w:tcPr>
            <w:tcW w:w="87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Коорд.X, м</w:t>
            </w:r>
          </w:p>
        </w:tc>
        <w:tc>
          <w:tcPr>
            <w:tcW w:w="866"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Коорд.Y, м</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Конц. в точці, мг/м</w:t>
            </w:r>
            <w:r w:rsidRPr="00A612A7">
              <w:rPr>
                <w:szCs w:val="26"/>
                <w:vertAlign w:val="superscript"/>
                <w:lang w:val="uk-UA"/>
              </w:rPr>
              <w:t>3</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Конц. в точці,</w:t>
            </w:r>
            <w:r w:rsidRPr="00A612A7">
              <w:rPr>
                <w:szCs w:val="26"/>
                <w:lang w:val="uk-UA"/>
              </w:rPr>
              <w:br/>
              <w:t>долей ГДК</w:t>
            </w:r>
          </w:p>
        </w:tc>
        <w:tc>
          <w:tcPr>
            <w:tcW w:w="101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Напр. вітру,</w:t>
            </w:r>
            <w:r w:rsidRPr="00A612A7">
              <w:rPr>
                <w:szCs w:val="26"/>
                <w:lang w:val="uk-UA"/>
              </w:rPr>
              <w:br/>
              <w:t>град.</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Швид. вітру,</w:t>
            </w:r>
            <w:r w:rsidRPr="00A612A7">
              <w:rPr>
                <w:szCs w:val="26"/>
                <w:lang w:val="uk-UA"/>
              </w:rPr>
              <w:br/>
              <w:t>м/c</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Код</w:t>
            </w:r>
            <w:r w:rsidRPr="00A612A7">
              <w:rPr>
                <w:szCs w:val="26"/>
                <w:lang w:val="uk-UA"/>
              </w:rPr>
              <w:br/>
              <w:t>джерела</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Внесок,</w:t>
            </w:r>
            <w:r w:rsidRPr="00A612A7">
              <w:rPr>
                <w:szCs w:val="26"/>
                <w:lang w:val="uk-UA"/>
              </w:rPr>
              <w:br/>
              <w:t>%</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Код</w:t>
            </w:r>
            <w:r w:rsidRPr="00A612A7">
              <w:rPr>
                <w:szCs w:val="26"/>
                <w:lang w:val="uk-UA"/>
              </w:rPr>
              <w:br/>
              <w:t>джерела</w:t>
            </w:r>
          </w:p>
        </w:tc>
        <w:tc>
          <w:tcPr>
            <w:tcW w:w="993"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Внесок,</w:t>
            </w:r>
            <w:r w:rsidRPr="00A612A7">
              <w:rPr>
                <w:szCs w:val="26"/>
                <w:lang w:val="uk-UA"/>
              </w:rPr>
              <w:br/>
              <w:t>%</w:t>
            </w:r>
          </w:p>
        </w:tc>
        <w:tc>
          <w:tcPr>
            <w:tcW w:w="70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Код</w:t>
            </w:r>
            <w:r w:rsidRPr="00A612A7">
              <w:rPr>
                <w:szCs w:val="26"/>
                <w:lang w:val="uk-UA"/>
              </w:rPr>
              <w:br/>
              <w:t>джерела</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Внесок,</w:t>
            </w:r>
            <w:r w:rsidRPr="00A612A7">
              <w:rPr>
                <w:szCs w:val="26"/>
                <w:lang w:val="uk-UA"/>
              </w:rPr>
              <w:br/>
              <w:t>%</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Код</w:t>
            </w:r>
            <w:r w:rsidRPr="00A612A7">
              <w:rPr>
                <w:szCs w:val="26"/>
                <w:lang w:val="uk-UA"/>
              </w:rPr>
              <w:br/>
              <w:t>джерела</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Внесок,</w:t>
            </w:r>
            <w:r w:rsidRPr="00A612A7">
              <w:rPr>
                <w:szCs w:val="26"/>
                <w:lang w:val="uk-UA"/>
              </w:rPr>
              <w:br/>
              <w:t>%</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Код</w:t>
            </w:r>
            <w:r w:rsidRPr="00A612A7">
              <w:rPr>
                <w:szCs w:val="26"/>
                <w:lang w:val="uk-UA"/>
              </w:rPr>
              <w:br/>
              <w:t>джерела</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Внесок,</w:t>
            </w:r>
            <w:r w:rsidRPr="00A612A7">
              <w:rPr>
                <w:szCs w:val="26"/>
                <w:lang w:val="uk-UA"/>
              </w:rPr>
              <w:br/>
              <w:t>%</w:t>
            </w:r>
          </w:p>
        </w:tc>
      </w:tr>
      <w:tr w:rsidR="00E8512F" w:rsidRPr="00A612A7" w:rsidTr="00E8512F">
        <w:tc>
          <w:tcPr>
            <w:tcW w:w="87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‌200</w:t>
            </w:r>
          </w:p>
        </w:tc>
        <w:tc>
          <w:tcPr>
            <w:tcW w:w="866"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‌-160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‌0,976680</w:t>
            </w:r>
          </w:p>
        </w:tc>
        <w:tc>
          <w:tcPr>
            <w:tcW w:w="101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‌210,00</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‌0,50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‌35</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‌9,74</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‌34</w:t>
            </w:r>
          </w:p>
        </w:tc>
        <w:tc>
          <w:tcPr>
            <w:tcW w:w="993"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‌8,51</w:t>
            </w:r>
          </w:p>
        </w:tc>
        <w:tc>
          <w:tcPr>
            <w:tcW w:w="70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‌33</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‌5,86</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‌16</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‌4,65</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‌4,46</w:t>
            </w:r>
          </w:p>
        </w:tc>
      </w:tr>
      <w:tr w:rsidR="00E8512F" w:rsidRPr="00A612A7" w:rsidTr="00E8512F">
        <w:tc>
          <w:tcPr>
            <w:tcW w:w="87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‌100</w:t>
            </w:r>
          </w:p>
        </w:tc>
        <w:tc>
          <w:tcPr>
            <w:tcW w:w="866"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‌-270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‌0,948257</w:t>
            </w:r>
          </w:p>
        </w:tc>
        <w:tc>
          <w:tcPr>
            <w:tcW w:w="101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‌270,00</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‌0,50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‌34</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‌9,19</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‌35</w:t>
            </w:r>
          </w:p>
        </w:tc>
        <w:tc>
          <w:tcPr>
            <w:tcW w:w="993"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‌8,93</w:t>
            </w:r>
          </w:p>
        </w:tc>
        <w:tc>
          <w:tcPr>
            <w:tcW w:w="70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‌33</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‌6,92</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‌32</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‌4,82</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‌4,55</w:t>
            </w:r>
          </w:p>
        </w:tc>
      </w:tr>
      <w:tr w:rsidR="00E8512F" w:rsidRPr="00A612A7" w:rsidTr="00E8512F">
        <w:tc>
          <w:tcPr>
            <w:tcW w:w="87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‌-134</w:t>
            </w:r>
          </w:p>
        </w:tc>
        <w:tc>
          <w:tcPr>
            <w:tcW w:w="866"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‌68</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‌0,937157</w:t>
            </w:r>
          </w:p>
        </w:tc>
        <w:tc>
          <w:tcPr>
            <w:tcW w:w="101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‌30,00</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‌0,50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‌16</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‌7,52</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‌18</w:t>
            </w:r>
          </w:p>
        </w:tc>
        <w:tc>
          <w:tcPr>
            <w:tcW w:w="993"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‌6,36</w:t>
            </w:r>
          </w:p>
        </w:tc>
        <w:tc>
          <w:tcPr>
            <w:tcW w:w="70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‌6,05</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‌17</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‌5,86</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‌35</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‌5,27</w:t>
            </w:r>
          </w:p>
        </w:tc>
      </w:tr>
      <w:tr w:rsidR="00E8512F" w:rsidRPr="00A612A7" w:rsidTr="00E8512F">
        <w:tc>
          <w:tcPr>
            <w:tcW w:w="87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w:t>
            </w:r>
          </w:p>
        </w:tc>
        <w:tc>
          <w:tcPr>
            <w:tcW w:w="866"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‌-250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‌0,850695</w:t>
            </w:r>
          </w:p>
        </w:tc>
        <w:tc>
          <w:tcPr>
            <w:tcW w:w="101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‌300,00</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‌0,50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‌34</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‌7,44</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‌33</w:t>
            </w:r>
          </w:p>
        </w:tc>
        <w:tc>
          <w:tcPr>
            <w:tcW w:w="993"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‌6,92</w:t>
            </w:r>
          </w:p>
        </w:tc>
        <w:tc>
          <w:tcPr>
            <w:tcW w:w="70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‌35</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‌6,52</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‌32</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‌5,95</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‌4,38</w:t>
            </w:r>
          </w:p>
        </w:tc>
      </w:tr>
      <w:tr w:rsidR="00E8512F" w:rsidRPr="00A612A7" w:rsidTr="00E8512F">
        <w:tc>
          <w:tcPr>
            <w:tcW w:w="879"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‌250</w:t>
            </w:r>
          </w:p>
        </w:tc>
        <w:tc>
          <w:tcPr>
            <w:tcW w:w="866"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‌-250</w:t>
            </w:r>
          </w:p>
        </w:tc>
        <w:tc>
          <w:tcPr>
            <w:tcW w:w="1312"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‌0,00E+000</w:t>
            </w:r>
          </w:p>
        </w:tc>
        <w:tc>
          <w:tcPr>
            <w:tcW w:w="1312"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‌0,847691</w:t>
            </w:r>
          </w:p>
        </w:tc>
        <w:tc>
          <w:tcPr>
            <w:tcW w:w="1018"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‌210,00</w:t>
            </w:r>
          </w:p>
        </w:tc>
        <w:tc>
          <w:tcPr>
            <w:tcW w:w="992"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‌0,50</w:t>
            </w:r>
          </w:p>
        </w:tc>
        <w:tc>
          <w:tcPr>
            <w:tcW w:w="851"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‌35</w:t>
            </w:r>
          </w:p>
        </w:tc>
        <w:tc>
          <w:tcPr>
            <w:tcW w:w="992"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‌10,37</w:t>
            </w:r>
          </w:p>
        </w:tc>
        <w:tc>
          <w:tcPr>
            <w:tcW w:w="850"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‌34</w:t>
            </w:r>
          </w:p>
        </w:tc>
        <w:tc>
          <w:tcPr>
            <w:tcW w:w="993"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‌8,62</w:t>
            </w:r>
          </w:p>
        </w:tc>
        <w:tc>
          <w:tcPr>
            <w:tcW w:w="708"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‌33</w:t>
            </w:r>
          </w:p>
        </w:tc>
        <w:tc>
          <w:tcPr>
            <w:tcW w:w="851"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‌6,14</w:t>
            </w:r>
          </w:p>
        </w:tc>
        <w:tc>
          <w:tcPr>
            <w:tcW w:w="992"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‌32</w:t>
            </w:r>
          </w:p>
        </w:tc>
        <w:tc>
          <w:tcPr>
            <w:tcW w:w="709"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‌4,58</w:t>
            </w:r>
          </w:p>
        </w:tc>
        <w:tc>
          <w:tcPr>
            <w:tcW w:w="850"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‌16</w:t>
            </w:r>
          </w:p>
        </w:tc>
        <w:tc>
          <w:tcPr>
            <w:tcW w:w="851"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szCs w:val="26"/>
                <w:lang w:val="uk-UA"/>
              </w:rPr>
            </w:pPr>
            <w:r w:rsidRPr="00A612A7">
              <w:rPr>
                <w:szCs w:val="26"/>
                <w:lang w:val="uk-UA"/>
              </w:rPr>
              <w:t>‌3,11</w:t>
            </w:r>
          </w:p>
        </w:tc>
      </w:tr>
    </w:tbl>
    <w:p w:rsidR="00E8512F" w:rsidRPr="00A612A7" w:rsidRDefault="00E8512F" w:rsidP="00AD1466">
      <w:pPr>
        <w:widowControl w:val="0"/>
        <w:autoSpaceDE w:val="0"/>
        <w:autoSpaceDN w:val="0"/>
        <w:adjustRightInd w:val="0"/>
        <w:spacing w:line="360" w:lineRule="auto"/>
        <w:rPr>
          <w:lang w:val="uk-UA"/>
        </w:rPr>
      </w:pPr>
    </w:p>
    <w:p w:rsidR="00E8512F" w:rsidRPr="00A612A7" w:rsidRDefault="00E8512F" w:rsidP="00AD1466">
      <w:pPr>
        <w:widowControl w:val="0"/>
        <w:autoSpaceDE w:val="0"/>
        <w:autoSpaceDN w:val="0"/>
        <w:adjustRightInd w:val="0"/>
        <w:spacing w:line="360" w:lineRule="auto"/>
        <w:jc w:val="both"/>
        <w:rPr>
          <w:sz w:val="28"/>
          <w:szCs w:val="28"/>
          <w:lang w:val="uk-UA"/>
        </w:rPr>
      </w:pPr>
      <w:r w:rsidRPr="00A612A7">
        <w:rPr>
          <w:sz w:val="28"/>
          <w:szCs w:val="28"/>
          <w:lang w:val="uk-UA"/>
        </w:rPr>
        <w:t>Таблиця 3.10</w:t>
      </w:r>
      <w:r w:rsidR="00AB59A8" w:rsidRPr="00A612A7">
        <w:rPr>
          <w:sz w:val="28"/>
          <w:szCs w:val="28"/>
          <w:lang w:val="uk-UA"/>
        </w:rPr>
        <w:t xml:space="preserve"> –</w:t>
      </w:r>
      <w:r w:rsidRPr="00A612A7">
        <w:rPr>
          <w:sz w:val="28"/>
          <w:szCs w:val="28"/>
          <w:lang w:val="uk-UA"/>
        </w:rPr>
        <w:t xml:space="preserve"> Перелік  концентрацій групи сумації 3</w:t>
      </w:r>
      <w:r w:rsidR="00230CBF" w:rsidRPr="00A612A7">
        <w:rPr>
          <w:sz w:val="28"/>
          <w:szCs w:val="28"/>
          <w:lang w:val="uk-UA"/>
        </w:rPr>
        <w:t xml:space="preserve"> (аміак та сірководень)</w:t>
      </w:r>
      <w:r w:rsidRPr="00A612A7">
        <w:rPr>
          <w:sz w:val="28"/>
          <w:szCs w:val="28"/>
          <w:lang w:val="uk-UA"/>
        </w:rPr>
        <w:t xml:space="preserve"> у заданих точках на розрахунковому майданчику підприємства І з урахуванням фонових концентрацій</w:t>
      </w:r>
    </w:p>
    <w:tbl>
      <w:tblPr>
        <w:tblW w:w="15029" w:type="dxa"/>
        <w:tblInd w:w="-1" w:type="dxa"/>
        <w:tblLayout w:type="fixed"/>
        <w:tblCellMar>
          <w:left w:w="0" w:type="dxa"/>
          <w:right w:w="0" w:type="dxa"/>
        </w:tblCellMar>
        <w:tblLook w:val="0000" w:firstRow="0" w:lastRow="0" w:firstColumn="0" w:lastColumn="0" w:noHBand="0" w:noVBand="0"/>
      </w:tblPr>
      <w:tblGrid>
        <w:gridCol w:w="875"/>
        <w:gridCol w:w="865"/>
        <w:gridCol w:w="1312"/>
        <w:gridCol w:w="1312"/>
        <w:gridCol w:w="1158"/>
        <w:gridCol w:w="1159"/>
        <w:gridCol w:w="967"/>
        <w:gridCol w:w="8"/>
        <w:gridCol w:w="709"/>
        <w:gridCol w:w="984"/>
        <w:gridCol w:w="8"/>
        <w:gridCol w:w="850"/>
        <w:gridCol w:w="709"/>
        <w:gridCol w:w="851"/>
        <w:gridCol w:w="850"/>
        <w:gridCol w:w="705"/>
        <w:gridCol w:w="852"/>
        <w:gridCol w:w="855"/>
      </w:tblGrid>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Коорд.X, м</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Коорд.Y, м</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Конц. в точці, мг/м</w:t>
            </w:r>
            <w:r w:rsidRPr="00A612A7">
              <w:rPr>
                <w:vertAlign w:val="superscript"/>
                <w:lang w:val="uk-UA"/>
              </w:rPr>
              <w:t>3</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Конц. В точці, долей ГДК</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Напр. вітру, град.</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Швид. вітру, м/c</w:t>
            </w:r>
          </w:p>
        </w:tc>
        <w:tc>
          <w:tcPr>
            <w:tcW w:w="967"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17" w:type="dxa"/>
            <w:gridSpan w:val="2"/>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Внесок, %</w:t>
            </w:r>
          </w:p>
        </w:tc>
        <w:tc>
          <w:tcPr>
            <w:tcW w:w="984"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8" w:type="dxa"/>
            <w:gridSpan w:val="2"/>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Внесок, %</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Внесок, %</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Внесок, %</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Код</w:t>
            </w:r>
            <w:r w:rsidRPr="00A612A7">
              <w:rPr>
                <w:lang w:val="uk-UA"/>
              </w:rPr>
              <w:br/>
              <w:t>джерела</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Внесок, %</w:t>
            </w:r>
          </w:p>
        </w:tc>
      </w:tr>
      <w:tr w:rsidR="00AB59A8" w:rsidRPr="00A612A7" w:rsidTr="00AB59A8">
        <w:tc>
          <w:tcPr>
            <w:tcW w:w="875"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w:t>
            </w:r>
          </w:p>
        </w:tc>
        <w:tc>
          <w:tcPr>
            <w:tcW w:w="865"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2</w:t>
            </w:r>
          </w:p>
        </w:tc>
        <w:tc>
          <w:tcPr>
            <w:tcW w:w="1312"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3</w:t>
            </w:r>
          </w:p>
        </w:tc>
        <w:tc>
          <w:tcPr>
            <w:tcW w:w="1312"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4</w:t>
            </w:r>
          </w:p>
        </w:tc>
        <w:tc>
          <w:tcPr>
            <w:tcW w:w="1158"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5</w:t>
            </w:r>
          </w:p>
        </w:tc>
        <w:tc>
          <w:tcPr>
            <w:tcW w:w="1159"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6</w:t>
            </w:r>
          </w:p>
        </w:tc>
        <w:tc>
          <w:tcPr>
            <w:tcW w:w="967"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7</w:t>
            </w:r>
          </w:p>
        </w:tc>
        <w:tc>
          <w:tcPr>
            <w:tcW w:w="717" w:type="dxa"/>
            <w:gridSpan w:val="2"/>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8</w:t>
            </w:r>
          </w:p>
        </w:tc>
        <w:tc>
          <w:tcPr>
            <w:tcW w:w="984"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9</w:t>
            </w:r>
          </w:p>
        </w:tc>
        <w:tc>
          <w:tcPr>
            <w:tcW w:w="858" w:type="dxa"/>
            <w:gridSpan w:val="2"/>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10</w:t>
            </w:r>
          </w:p>
        </w:tc>
        <w:tc>
          <w:tcPr>
            <w:tcW w:w="709"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11</w:t>
            </w:r>
          </w:p>
        </w:tc>
        <w:tc>
          <w:tcPr>
            <w:tcW w:w="851"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12</w:t>
            </w:r>
          </w:p>
        </w:tc>
        <w:tc>
          <w:tcPr>
            <w:tcW w:w="850"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13</w:t>
            </w:r>
          </w:p>
        </w:tc>
        <w:tc>
          <w:tcPr>
            <w:tcW w:w="705"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14</w:t>
            </w:r>
          </w:p>
        </w:tc>
        <w:tc>
          <w:tcPr>
            <w:tcW w:w="852"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15</w:t>
            </w:r>
          </w:p>
        </w:tc>
        <w:tc>
          <w:tcPr>
            <w:tcW w:w="855"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16</w:t>
            </w:r>
          </w:p>
        </w:tc>
      </w:tr>
      <w:tr w:rsidR="00E8512F" w:rsidRPr="00A612A7" w:rsidTr="00AB59A8">
        <w:tblPrEx>
          <w:tblCellMar>
            <w:left w:w="10" w:type="dxa"/>
            <w:right w:w="10" w:type="dxa"/>
          </w:tblCellMar>
        </w:tblPrEx>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‌40</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‌-630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‌0,739280</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‌270,00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gridSpan w:val="2"/>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‌4,76</w:t>
            </w:r>
          </w:p>
        </w:tc>
        <w:tc>
          <w:tcPr>
            <w:tcW w:w="992" w:type="dxa"/>
            <w:gridSpan w:val="2"/>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‌4,14</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‌3,14</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‌2,94</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‌2,93</w:t>
            </w:r>
          </w:p>
        </w:tc>
      </w:tr>
      <w:tr w:rsidR="00E8512F" w:rsidRPr="00A612A7" w:rsidTr="00AB59A8">
        <w:tblPrEx>
          <w:tblCellMar>
            <w:left w:w="10" w:type="dxa"/>
            <w:right w:w="10" w:type="dxa"/>
          </w:tblCellMar>
        </w:tblPrEx>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‌-448</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‌-410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‌0,720110</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gridSpan w:val="2"/>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‌4,19</w:t>
            </w:r>
          </w:p>
        </w:tc>
        <w:tc>
          <w:tcPr>
            <w:tcW w:w="992" w:type="dxa"/>
            <w:gridSpan w:val="2"/>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‌3,57</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‌2,68</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‌2,60</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‌2,48</w:t>
            </w:r>
          </w:p>
        </w:tc>
      </w:tr>
      <w:tr w:rsidR="00E8512F" w:rsidRPr="00A612A7" w:rsidTr="00AB59A8">
        <w:tblPrEx>
          <w:tblCellMar>
            <w:left w:w="10" w:type="dxa"/>
            <w:right w:w="10" w:type="dxa"/>
          </w:tblCellMar>
        </w:tblPrEx>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‌-620</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‌-326</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‌0,695073</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gridSpan w:val="2"/>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‌2,83</w:t>
            </w:r>
          </w:p>
        </w:tc>
        <w:tc>
          <w:tcPr>
            <w:tcW w:w="992" w:type="dxa"/>
            <w:gridSpan w:val="2"/>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‌2,47</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‌2,40</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‌17</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‌2,24</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‌19</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‌2,03</w:t>
            </w:r>
          </w:p>
        </w:tc>
      </w:tr>
    </w:tbl>
    <w:p w:rsidR="00AB59A8" w:rsidRPr="00A612A7" w:rsidRDefault="00AB59A8" w:rsidP="00230CBF">
      <w:pPr>
        <w:jc w:val="right"/>
        <w:rPr>
          <w:lang w:val="uk-UA"/>
        </w:rPr>
      </w:pPr>
      <w:r w:rsidRPr="00A612A7">
        <w:rPr>
          <w:lang w:val="uk-UA"/>
        </w:rPr>
        <w:t>продовження табл.3.10</w:t>
      </w:r>
    </w:p>
    <w:tbl>
      <w:tblPr>
        <w:tblW w:w="15029" w:type="dxa"/>
        <w:tblInd w:w="3" w:type="dxa"/>
        <w:tblLayout w:type="fixed"/>
        <w:tblCellMar>
          <w:left w:w="10" w:type="dxa"/>
          <w:right w:w="10" w:type="dxa"/>
        </w:tblCellMar>
        <w:tblLook w:val="0000" w:firstRow="0" w:lastRow="0" w:firstColumn="0" w:lastColumn="0" w:noHBand="0" w:noVBand="0"/>
      </w:tblPr>
      <w:tblGrid>
        <w:gridCol w:w="875"/>
        <w:gridCol w:w="865"/>
        <w:gridCol w:w="1312"/>
        <w:gridCol w:w="1312"/>
        <w:gridCol w:w="1158"/>
        <w:gridCol w:w="1159"/>
        <w:gridCol w:w="975"/>
        <w:gridCol w:w="709"/>
        <w:gridCol w:w="992"/>
        <w:gridCol w:w="850"/>
        <w:gridCol w:w="709"/>
        <w:gridCol w:w="851"/>
        <w:gridCol w:w="850"/>
        <w:gridCol w:w="705"/>
        <w:gridCol w:w="852"/>
        <w:gridCol w:w="855"/>
      </w:tblGrid>
      <w:tr w:rsidR="00AB59A8" w:rsidRPr="00A612A7" w:rsidTr="00AB59A8">
        <w:tc>
          <w:tcPr>
            <w:tcW w:w="875"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w:t>
            </w:r>
          </w:p>
        </w:tc>
        <w:tc>
          <w:tcPr>
            <w:tcW w:w="865"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2</w:t>
            </w:r>
          </w:p>
        </w:tc>
        <w:tc>
          <w:tcPr>
            <w:tcW w:w="1312"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3</w:t>
            </w:r>
          </w:p>
        </w:tc>
        <w:tc>
          <w:tcPr>
            <w:tcW w:w="1312"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4</w:t>
            </w:r>
          </w:p>
        </w:tc>
        <w:tc>
          <w:tcPr>
            <w:tcW w:w="1158"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5</w:t>
            </w:r>
          </w:p>
        </w:tc>
        <w:tc>
          <w:tcPr>
            <w:tcW w:w="1159"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6</w:t>
            </w:r>
          </w:p>
        </w:tc>
        <w:tc>
          <w:tcPr>
            <w:tcW w:w="975"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7</w:t>
            </w:r>
          </w:p>
        </w:tc>
        <w:tc>
          <w:tcPr>
            <w:tcW w:w="709"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8</w:t>
            </w:r>
          </w:p>
        </w:tc>
        <w:tc>
          <w:tcPr>
            <w:tcW w:w="992"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9</w:t>
            </w:r>
          </w:p>
        </w:tc>
        <w:tc>
          <w:tcPr>
            <w:tcW w:w="850"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10</w:t>
            </w:r>
          </w:p>
        </w:tc>
        <w:tc>
          <w:tcPr>
            <w:tcW w:w="709"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11</w:t>
            </w:r>
          </w:p>
        </w:tc>
        <w:tc>
          <w:tcPr>
            <w:tcW w:w="851"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12</w:t>
            </w:r>
          </w:p>
        </w:tc>
        <w:tc>
          <w:tcPr>
            <w:tcW w:w="850"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13</w:t>
            </w:r>
          </w:p>
        </w:tc>
        <w:tc>
          <w:tcPr>
            <w:tcW w:w="705"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14</w:t>
            </w:r>
          </w:p>
        </w:tc>
        <w:tc>
          <w:tcPr>
            <w:tcW w:w="852"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15</w:t>
            </w:r>
          </w:p>
        </w:tc>
        <w:tc>
          <w:tcPr>
            <w:tcW w:w="855" w:type="dxa"/>
            <w:tcBorders>
              <w:top w:val="single" w:sz="6" w:space="0" w:color="auto"/>
              <w:left w:val="single" w:sz="6" w:space="0" w:color="auto"/>
              <w:bottom w:val="nil"/>
              <w:right w:val="single" w:sz="6" w:space="0" w:color="auto"/>
            </w:tcBorders>
            <w:vAlign w:val="center"/>
          </w:tcPr>
          <w:p w:rsidR="00AB59A8" w:rsidRPr="00A612A7" w:rsidRDefault="00AB59A8" w:rsidP="00B64AC8">
            <w:pPr>
              <w:widowControl w:val="0"/>
              <w:autoSpaceDE w:val="0"/>
              <w:autoSpaceDN w:val="0"/>
              <w:adjustRightInd w:val="0"/>
              <w:spacing w:line="360" w:lineRule="auto"/>
              <w:jc w:val="center"/>
              <w:rPr>
                <w:b/>
                <w:lang w:val="uk-UA"/>
              </w:rPr>
            </w:pPr>
            <w:r w:rsidRPr="00A612A7">
              <w:rPr>
                <w:b/>
                <w:lang w:val="uk-UA"/>
              </w:rPr>
              <w:t>16</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‌-408</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‌-292</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‌0,739641</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‌3,89</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‌3,60</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‌3,56</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‌3,25</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‌17</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‌3,16</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‌100</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‌-270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‌0,948257</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‌270,00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‌0,50</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‌9,19</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‌8,93</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‌6,92</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‌32</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‌4,82</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‌4,55</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‌-334</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‌-178</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‌0,747116</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‌0,50</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‌5,21</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‌4,44</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‌4,18</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‌17</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‌4,08</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‌19</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‌3,61</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‌-602</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‌-170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‌0,701567</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‌3,74</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‌3,11</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‌2,30</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‌2,02</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‌2,00</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‌200</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‌0,976680</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‌210,00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‌0,50</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‌9,74</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‌8,51</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‌5,86</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‌4,65</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‌4,46</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‌-288</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‌-112</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‌0,779451</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‌0,50</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‌5,95</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‌5,13</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‌3,93</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‌3,65</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‌3,31</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‌632</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‌0,739113</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‌5,85</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‌4,56</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‌3,10</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‌2,79</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‌2,53</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‌-310</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‌0,786804</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‌6,34</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‌5,41</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‌5,11</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‌17</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‌4,97</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‌19</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‌4,39</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‌-134</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‌68</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‌0,937157</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‌0,50</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‌7,52</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‌6,36</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‌6,05</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‌17</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‌5,86</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‌5,27</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‌-368</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‌80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‌0,738159</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‌0,50</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‌4,42</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‌3,77</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‌3,37</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‌2,97</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‌2,96</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‌-400</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‌284</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‌0,735463</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‌4,16</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‌3,63</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‌3,51</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‌17</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‌3,29</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‌3,24</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‌-68</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‌444</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‌0,720299</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‌90,00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‌0,50</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‌4,11</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‌3,37</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‌17</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‌3,16</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‌3,05</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‌19</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‌2,68</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‌-118</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‌486</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‌0,719374</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‌60,00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‌3,56</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‌3,11</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‌2,91</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‌2,89</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‌2,83</w:t>
            </w:r>
          </w:p>
        </w:tc>
      </w:tr>
      <w:tr w:rsidR="00E8512F" w:rsidRPr="00A612A7" w:rsidTr="00AB59A8">
        <w:tc>
          <w:tcPr>
            <w:tcW w:w="8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‌120</w:t>
            </w:r>
          </w:p>
        </w:tc>
        <w:tc>
          <w:tcPr>
            <w:tcW w:w="86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‌492</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‌0,738794</w:t>
            </w:r>
          </w:p>
        </w:tc>
        <w:tc>
          <w:tcPr>
            <w:tcW w:w="1158"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‌90,00</w:t>
            </w:r>
          </w:p>
        </w:tc>
        <w:tc>
          <w:tcPr>
            <w:tcW w:w="115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‌4,20</w:t>
            </w:r>
          </w:p>
        </w:tc>
        <w:tc>
          <w:tcPr>
            <w:tcW w:w="99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‌3,52</w:t>
            </w:r>
          </w:p>
        </w:tc>
        <w:tc>
          <w:tcPr>
            <w:tcW w:w="709"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w:t>
            </w:r>
          </w:p>
        </w:tc>
        <w:tc>
          <w:tcPr>
            <w:tcW w:w="851"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‌3,45</w:t>
            </w:r>
          </w:p>
        </w:tc>
        <w:tc>
          <w:tcPr>
            <w:tcW w:w="850"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70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‌3,21</w:t>
            </w:r>
          </w:p>
        </w:tc>
        <w:tc>
          <w:tcPr>
            <w:tcW w:w="852"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855" w:type="dxa"/>
            <w:tcBorders>
              <w:top w:val="single" w:sz="6" w:space="0" w:color="auto"/>
              <w:left w:val="single" w:sz="6" w:space="0" w:color="auto"/>
              <w:bottom w:val="nil"/>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‌3,15</w:t>
            </w:r>
          </w:p>
        </w:tc>
      </w:tr>
      <w:tr w:rsidR="00E8512F" w:rsidRPr="00A612A7" w:rsidTr="00AB59A8">
        <w:tc>
          <w:tcPr>
            <w:tcW w:w="875"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w:t>
            </w:r>
          </w:p>
        </w:tc>
        <w:tc>
          <w:tcPr>
            <w:tcW w:w="865"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‌504</w:t>
            </w:r>
          </w:p>
        </w:tc>
        <w:tc>
          <w:tcPr>
            <w:tcW w:w="1312"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‌0,00E+000</w:t>
            </w:r>
          </w:p>
        </w:tc>
        <w:tc>
          <w:tcPr>
            <w:tcW w:w="1312"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‌0,737608</w:t>
            </w:r>
          </w:p>
        </w:tc>
        <w:tc>
          <w:tcPr>
            <w:tcW w:w="1158"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‌90,00</w:t>
            </w:r>
          </w:p>
        </w:tc>
        <w:tc>
          <w:tcPr>
            <w:tcW w:w="1159"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‌0,75</w:t>
            </w:r>
          </w:p>
        </w:tc>
        <w:tc>
          <w:tcPr>
            <w:tcW w:w="975"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‌16</w:t>
            </w:r>
          </w:p>
        </w:tc>
        <w:tc>
          <w:tcPr>
            <w:tcW w:w="709"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‌4,26</w:t>
            </w:r>
          </w:p>
        </w:tc>
        <w:tc>
          <w:tcPr>
            <w:tcW w:w="992"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‌18</w:t>
            </w:r>
          </w:p>
        </w:tc>
        <w:tc>
          <w:tcPr>
            <w:tcW w:w="850"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‌3,73</w:t>
            </w:r>
          </w:p>
        </w:tc>
        <w:tc>
          <w:tcPr>
            <w:tcW w:w="709"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‌20</w:t>
            </w:r>
          </w:p>
        </w:tc>
        <w:tc>
          <w:tcPr>
            <w:tcW w:w="851"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‌3,56</w:t>
            </w:r>
          </w:p>
        </w:tc>
        <w:tc>
          <w:tcPr>
            <w:tcW w:w="850"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‌17</w:t>
            </w:r>
          </w:p>
        </w:tc>
        <w:tc>
          <w:tcPr>
            <w:tcW w:w="705"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‌3,39</w:t>
            </w:r>
          </w:p>
        </w:tc>
        <w:tc>
          <w:tcPr>
            <w:tcW w:w="852"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‌19</w:t>
            </w:r>
          </w:p>
        </w:tc>
        <w:tc>
          <w:tcPr>
            <w:tcW w:w="855" w:type="dxa"/>
            <w:tcBorders>
              <w:top w:val="single" w:sz="6" w:space="0" w:color="auto"/>
              <w:left w:val="single" w:sz="6" w:space="0" w:color="auto"/>
              <w:bottom w:val="single" w:sz="6" w:space="0" w:color="auto"/>
              <w:right w:val="single" w:sz="6" w:space="0" w:color="auto"/>
            </w:tcBorders>
            <w:vAlign w:val="center"/>
          </w:tcPr>
          <w:p w:rsidR="00E8512F" w:rsidRPr="00A612A7" w:rsidRDefault="00E8512F" w:rsidP="00AD1466">
            <w:pPr>
              <w:widowControl w:val="0"/>
              <w:autoSpaceDE w:val="0"/>
              <w:autoSpaceDN w:val="0"/>
              <w:adjustRightInd w:val="0"/>
              <w:spacing w:line="360" w:lineRule="auto"/>
              <w:jc w:val="center"/>
              <w:rPr>
                <w:lang w:val="uk-UA"/>
              </w:rPr>
            </w:pPr>
            <w:r w:rsidRPr="00A612A7">
              <w:rPr>
                <w:lang w:val="uk-UA"/>
              </w:rPr>
              <w:t>‌3,05</w:t>
            </w:r>
          </w:p>
        </w:tc>
      </w:tr>
    </w:tbl>
    <w:p w:rsidR="006023AC" w:rsidRPr="00A612A7" w:rsidRDefault="006023AC" w:rsidP="00AD1466">
      <w:pPr>
        <w:spacing w:line="360" w:lineRule="auto"/>
        <w:jc w:val="both"/>
        <w:rPr>
          <w:sz w:val="28"/>
          <w:lang w:val="uk-UA" w:bidi="ru-RU"/>
        </w:rPr>
      </w:pPr>
    </w:p>
    <w:p w:rsidR="00EC0B8E" w:rsidRPr="00A612A7" w:rsidRDefault="0042451C" w:rsidP="00AD1466">
      <w:pPr>
        <w:spacing w:line="360" w:lineRule="auto"/>
        <w:ind w:firstLine="426"/>
        <w:jc w:val="center"/>
        <w:rPr>
          <w:sz w:val="28"/>
          <w:lang w:val="uk-UA" w:bidi="ru-RU"/>
        </w:rPr>
      </w:pPr>
      <w:r w:rsidRPr="00A612A7">
        <w:rPr>
          <w:noProof/>
          <w:sz w:val="28"/>
          <w:szCs w:val="28"/>
        </w:rPr>
        <w:drawing>
          <wp:inline distT="0" distB="0" distL="0" distR="0" wp14:anchorId="0E8AB56D" wp14:editId="7A5EDAC7">
            <wp:extent cx="6924618" cy="4976037"/>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954889" cy="4997789"/>
                    </a:xfrm>
                    <a:prstGeom prst="rect">
                      <a:avLst/>
                    </a:prstGeom>
                    <a:noFill/>
                    <a:ln>
                      <a:noFill/>
                    </a:ln>
                  </pic:spPr>
                </pic:pic>
              </a:graphicData>
            </a:graphic>
          </wp:inline>
        </w:drawing>
      </w:r>
    </w:p>
    <w:p w:rsidR="009F64B2" w:rsidRPr="00A612A7" w:rsidRDefault="00E8512F" w:rsidP="00AD1466">
      <w:pPr>
        <w:spacing w:line="360" w:lineRule="auto"/>
        <w:ind w:firstLine="426"/>
        <w:jc w:val="center"/>
        <w:rPr>
          <w:sz w:val="28"/>
          <w:lang w:val="uk-UA"/>
        </w:rPr>
      </w:pPr>
      <w:r w:rsidRPr="00A612A7">
        <w:rPr>
          <w:sz w:val="28"/>
          <w:lang w:val="uk-UA"/>
        </w:rPr>
        <w:t xml:space="preserve">Рисунок 3.4 Карта розсіювання групи сумації 3 </w:t>
      </w:r>
      <w:r w:rsidR="00230CBF" w:rsidRPr="00A612A7">
        <w:rPr>
          <w:sz w:val="28"/>
          <w:szCs w:val="28"/>
          <w:lang w:val="uk-UA"/>
        </w:rPr>
        <w:t xml:space="preserve">(аміак та сірководень) </w:t>
      </w:r>
      <w:r w:rsidRPr="00A612A7">
        <w:rPr>
          <w:sz w:val="28"/>
          <w:lang w:val="uk-UA"/>
        </w:rPr>
        <w:t>від підприємства І з урахуванням фонових концентрацій</w:t>
      </w:r>
    </w:p>
    <w:p w:rsidR="009F64B2" w:rsidRPr="00A612A7" w:rsidRDefault="009F64B2" w:rsidP="00AD1466">
      <w:pPr>
        <w:spacing w:line="360" w:lineRule="auto"/>
        <w:ind w:firstLine="426"/>
        <w:jc w:val="both"/>
        <w:rPr>
          <w:sz w:val="28"/>
          <w:szCs w:val="28"/>
          <w:lang w:val="uk-UA"/>
        </w:rPr>
      </w:pPr>
      <w:r w:rsidRPr="00A612A7">
        <w:rPr>
          <w:sz w:val="28"/>
          <w:szCs w:val="28"/>
          <w:lang w:val="uk-UA"/>
        </w:rPr>
        <w:t xml:space="preserve">Аналогічним чином було проведено розрахунок по усіх забруднюючих речовинах окремо для двох виробничих майданчиків. Проведені розрахунки показали, що викиди забруднюючих речовин в атмосферу не створюють приземних концентрацій більших за ГДК на межі найближчої житлової забудови (РТ1-РТ3) та межі нормативної санітарно-захисної зони (РТ4-РТ6) </w:t>
      </w:r>
      <w:r w:rsidR="002F66E7" w:rsidRPr="00A612A7">
        <w:rPr>
          <w:sz w:val="28"/>
          <w:szCs w:val="28"/>
          <w:lang w:val="uk-UA"/>
        </w:rPr>
        <w:t xml:space="preserve"> (відповідно до таблиць 3.11 та 3.12)</w:t>
      </w:r>
    </w:p>
    <w:p w:rsidR="002F66E7" w:rsidRPr="00A612A7" w:rsidRDefault="002F66E7" w:rsidP="00230CBF">
      <w:pPr>
        <w:spacing w:line="276" w:lineRule="auto"/>
        <w:ind w:firstLine="426"/>
        <w:jc w:val="both"/>
        <w:rPr>
          <w:sz w:val="28"/>
          <w:szCs w:val="28"/>
          <w:lang w:val="uk-UA"/>
        </w:rPr>
      </w:pPr>
    </w:p>
    <w:p w:rsidR="009F64B2" w:rsidRPr="00A612A7" w:rsidRDefault="005B0757" w:rsidP="00AD1466">
      <w:pPr>
        <w:spacing w:line="360" w:lineRule="auto"/>
        <w:ind w:firstLine="426"/>
        <w:jc w:val="both"/>
        <w:rPr>
          <w:sz w:val="28"/>
          <w:szCs w:val="28"/>
          <w:lang w:val="uk-UA"/>
        </w:rPr>
      </w:pPr>
      <w:r w:rsidRPr="00A612A7">
        <w:rPr>
          <w:sz w:val="28"/>
          <w:szCs w:val="28"/>
          <w:lang w:val="uk-UA"/>
        </w:rPr>
        <w:t xml:space="preserve">Таблиця 3.11 </w:t>
      </w:r>
      <w:r w:rsidR="00230CBF" w:rsidRPr="00A612A7">
        <w:rPr>
          <w:sz w:val="28"/>
          <w:szCs w:val="28"/>
          <w:lang w:val="uk-UA"/>
        </w:rPr>
        <w:t xml:space="preserve">– </w:t>
      </w:r>
      <w:r w:rsidRPr="00A612A7">
        <w:rPr>
          <w:sz w:val="28"/>
          <w:szCs w:val="28"/>
          <w:lang w:val="uk-UA"/>
        </w:rPr>
        <w:t xml:space="preserve">Обсяги викидів забруднюючих речовин </w:t>
      </w:r>
      <w:r w:rsidR="002F66E7" w:rsidRPr="00A612A7">
        <w:rPr>
          <w:sz w:val="28"/>
          <w:szCs w:val="28"/>
          <w:lang w:val="uk-UA"/>
        </w:rPr>
        <w:t>на межі найближчої житлової забудови та межі нормативної санітарно-захисної зони</w:t>
      </w:r>
      <w:r w:rsidRPr="00A612A7">
        <w:rPr>
          <w:sz w:val="28"/>
          <w:szCs w:val="28"/>
          <w:lang w:val="uk-UA"/>
        </w:rPr>
        <w:t xml:space="preserve"> </w:t>
      </w:r>
      <w:r w:rsidR="002F66E7" w:rsidRPr="00A612A7">
        <w:rPr>
          <w:sz w:val="28"/>
          <w:szCs w:val="28"/>
          <w:lang w:val="uk-UA"/>
        </w:rPr>
        <w:t>б</w:t>
      </w:r>
      <w:r w:rsidR="009F64B2" w:rsidRPr="00A612A7">
        <w:rPr>
          <w:sz w:val="28"/>
          <w:szCs w:val="28"/>
          <w:lang w:val="uk-UA"/>
        </w:rPr>
        <w:t>ез урахування фонових к</w:t>
      </w:r>
      <w:r w:rsidR="002F66E7" w:rsidRPr="00A612A7">
        <w:rPr>
          <w:sz w:val="28"/>
          <w:szCs w:val="28"/>
          <w:lang w:val="uk-UA"/>
        </w:rPr>
        <w:t>онцентрацій</w:t>
      </w:r>
    </w:p>
    <w:tbl>
      <w:tblPr>
        <w:tblStyle w:val="a3"/>
        <w:tblW w:w="0" w:type="auto"/>
        <w:tblLook w:val="04A0" w:firstRow="1" w:lastRow="0" w:firstColumn="1" w:lastColumn="0" w:noHBand="0" w:noVBand="1"/>
      </w:tblPr>
      <w:tblGrid>
        <w:gridCol w:w="4125"/>
        <w:gridCol w:w="845"/>
        <w:gridCol w:w="846"/>
        <w:gridCol w:w="846"/>
        <w:gridCol w:w="846"/>
        <w:gridCol w:w="846"/>
        <w:gridCol w:w="846"/>
        <w:gridCol w:w="931"/>
        <w:gridCol w:w="931"/>
        <w:gridCol w:w="931"/>
        <w:gridCol w:w="931"/>
        <w:gridCol w:w="931"/>
        <w:gridCol w:w="931"/>
      </w:tblGrid>
      <w:tr w:rsidR="00262112" w:rsidRPr="00A612A7" w:rsidTr="002F66E7">
        <w:tc>
          <w:tcPr>
            <w:tcW w:w="4125" w:type="dxa"/>
            <w:vMerge w:val="restart"/>
            <w:vAlign w:val="center"/>
          </w:tcPr>
          <w:p w:rsidR="00262112" w:rsidRPr="00A612A7" w:rsidRDefault="00262112" w:rsidP="002F66E7">
            <w:pPr>
              <w:spacing w:line="276" w:lineRule="auto"/>
              <w:rPr>
                <w:sz w:val="26"/>
                <w:szCs w:val="26"/>
              </w:rPr>
            </w:pPr>
          </w:p>
        </w:tc>
        <w:tc>
          <w:tcPr>
            <w:tcW w:w="5075" w:type="dxa"/>
            <w:gridSpan w:val="6"/>
            <w:vAlign w:val="center"/>
          </w:tcPr>
          <w:p w:rsidR="00262112" w:rsidRPr="00A612A7" w:rsidRDefault="00262112" w:rsidP="002F66E7">
            <w:pPr>
              <w:spacing w:line="276" w:lineRule="auto"/>
              <w:jc w:val="center"/>
              <w:rPr>
                <w:sz w:val="26"/>
                <w:szCs w:val="26"/>
              </w:rPr>
            </w:pPr>
            <w:r w:rsidRPr="00A612A7">
              <w:rPr>
                <w:sz w:val="26"/>
                <w:szCs w:val="26"/>
              </w:rPr>
              <w:t>Підприємство І</w:t>
            </w:r>
          </w:p>
        </w:tc>
        <w:tc>
          <w:tcPr>
            <w:tcW w:w="5586" w:type="dxa"/>
            <w:gridSpan w:val="6"/>
            <w:vAlign w:val="center"/>
          </w:tcPr>
          <w:p w:rsidR="00262112" w:rsidRPr="00A612A7" w:rsidRDefault="00262112" w:rsidP="002F66E7">
            <w:pPr>
              <w:spacing w:line="276" w:lineRule="auto"/>
              <w:jc w:val="center"/>
              <w:rPr>
                <w:sz w:val="26"/>
                <w:szCs w:val="26"/>
              </w:rPr>
            </w:pPr>
            <w:r w:rsidRPr="00A612A7">
              <w:rPr>
                <w:sz w:val="26"/>
                <w:szCs w:val="26"/>
              </w:rPr>
              <w:t>Підприємство ІІ</w:t>
            </w:r>
          </w:p>
        </w:tc>
      </w:tr>
      <w:tr w:rsidR="000D406A" w:rsidRPr="00A612A7" w:rsidTr="002F66E7">
        <w:tc>
          <w:tcPr>
            <w:tcW w:w="4125" w:type="dxa"/>
            <w:vMerge/>
            <w:vAlign w:val="center"/>
          </w:tcPr>
          <w:p w:rsidR="00262112" w:rsidRPr="00A612A7" w:rsidRDefault="00262112" w:rsidP="002F66E7">
            <w:pPr>
              <w:spacing w:line="276" w:lineRule="auto"/>
              <w:rPr>
                <w:sz w:val="26"/>
                <w:szCs w:val="26"/>
              </w:rPr>
            </w:pPr>
          </w:p>
        </w:tc>
        <w:tc>
          <w:tcPr>
            <w:tcW w:w="845" w:type="dxa"/>
            <w:vAlign w:val="center"/>
          </w:tcPr>
          <w:p w:rsidR="00262112" w:rsidRPr="00A612A7" w:rsidRDefault="00262112" w:rsidP="002F66E7">
            <w:pPr>
              <w:spacing w:line="276" w:lineRule="auto"/>
              <w:jc w:val="center"/>
              <w:rPr>
                <w:sz w:val="26"/>
                <w:szCs w:val="26"/>
              </w:rPr>
            </w:pPr>
            <w:r w:rsidRPr="00A612A7">
              <w:rPr>
                <w:sz w:val="26"/>
                <w:szCs w:val="26"/>
              </w:rPr>
              <w:t>РТ1</w:t>
            </w:r>
            <w:r w:rsidRPr="00A612A7">
              <w:rPr>
                <w:sz w:val="26"/>
                <w:szCs w:val="26"/>
                <w:vertAlign w:val="superscript"/>
              </w:rPr>
              <w:t>І</w:t>
            </w:r>
          </w:p>
        </w:tc>
        <w:tc>
          <w:tcPr>
            <w:tcW w:w="846" w:type="dxa"/>
            <w:vAlign w:val="center"/>
          </w:tcPr>
          <w:p w:rsidR="00262112" w:rsidRPr="00A612A7" w:rsidRDefault="00262112" w:rsidP="002F66E7">
            <w:pPr>
              <w:spacing w:line="276" w:lineRule="auto"/>
              <w:jc w:val="center"/>
              <w:rPr>
                <w:sz w:val="26"/>
                <w:szCs w:val="26"/>
              </w:rPr>
            </w:pPr>
            <w:r w:rsidRPr="00A612A7">
              <w:rPr>
                <w:sz w:val="26"/>
                <w:szCs w:val="26"/>
              </w:rPr>
              <w:t>РТ2</w:t>
            </w:r>
            <w:r w:rsidRPr="00A612A7">
              <w:rPr>
                <w:sz w:val="26"/>
                <w:szCs w:val="26"/>
                <w:vertAlign w:val="superscript"/>
              </w:rPr>
              <w:t>І</w:t>
            </w:r>
          </w:p>
        </w:tc>
        <w:tc>
          <w:tcPr>
            <w:tcW w:w="846" w:type="dxa"/>
            <w:vAlign w:val="center"/>
          </w:tcPr>
          <w:p w:rsidR="00262112" w:rsidRPr="00A612A7" w:rsidRDefault="00262112" w:rsidP="002F66E7">
            <w:pPr>
              <w:spacing w:line="276" w:lineRule="auto"/>
              <w:jc w:val="center"/>
              <w:rPr>
                <w:sz w:val="26"/>
                <w:szCs w:val="26"/>
              </w:rPr>
            </w:pPr>
            <w:r w:rsidRPr="00A612A7">
              <w:rPr>
                <w:sz w:val="26"/>
                <w:szCs w:val="26"/>
              </w:rPr>
              <w:t>РТ3</w:t>
            </w:r>
            <w:r w:rsidRPr="00A612A7">
              <w:rPr>
                <w:sz w:val="26"/>
                <w:szCs w:val="26"/>
                <w:vertAlign w:val="superscript"/>
              </w:rPr>
              <w:t>І</w:t>
            </w:r>
          </w:p>
        </w:tc>
        <w:tc>
          <w:tcPr>
            <w:tcW w:w="846" w:type="dxa"/>
            <w:vAlign w:val="center"/>
          </w:tcPr>
          <w:p w:rsidR="00262112" w:rsidRPr="00A612A7" w:rsidRDefault="00262112" w:rsidP="002F66E7">
            <w:pPr>
              <w:spacing w:line="276" w:lineRule="auto"/>
              <w:jc w:val="center"/>
              <w:rPr>
                <w:sz w:val="26"/>
                <w:szCs w:val="26"/>
              </w:rPr>
            </w:pPr>
            <w:r w:rsidRPr="00A612A7">
              <w:rPr>
                <w:sz w:val="26"/>
                <w:szCs w:val="26"/>
              </w:rPr>
              <w:t>РТ4</w:t>
            </w:r>
            <w:r w:rsidRPr="00A612A7">
              <w:rPr>
                <w:sz w:val="26"/>
                <w:szCs w:val="26"/>
                <w:vertAlign w:val="superscript"/>
              </w:rPr>
              <w:t>І</w:t>
            </w:r>
          </w:p>
        </w:tc>
        <w:tc>
          <w:tcPr>
            <w:tcW w:w="846" w:type="dxa"/>
            <w:vAlign w:val="center"/>
          </w:tcPr>
          <w:p w:rsidR="00262112" w:rsidRPr="00A612A7" w:rsidRDefault="00262112" w:rsidP="002F66E7">
            <w:pPr>
              <w:spacing w:line="276" w:lineRule="auto"/>
              <w:jc w:val="center"/>
              <w:rPr>
                <w:sz w:val="26"/>
                <w:szCs w:val="26"/>
              </w:rPr>
            </w:pPr>
            <w:r w:rsidRPr="00A612A7">
              <w:rPr>
                <w:sz w:val="26"/>
                <w:szCs w:val="26"/>
              </w:rPr>
              <w:t>РТ5</w:t>
            </w:r>
            <w:r w:rsidRPr="00A612A7">
              <w:rPr>
                <w:sz w:val="26"/>
                <w:szCs w:val="26"/>
                <w:vertAlign w:val="superscript"/>
              </w:rPr>
              <w:t>І</w:t>
            </w:r>
          </w:p>
        </w:tc>
        <w:tc>
          <w:tcPr>
            <w:tcW w:w="846" w:type="dxa"/>
            <w:vAlign w:val="center"/>
          </w:tcPr>
          <w:p w:rsidR="00262112" w:rsidRPr="00A612A7" w:rsidRDefault="00262112" w:rsidP="002F66E7">
            <w:pPr>
              <w:spacing w:line="276" w:lineRule="auto"/>
              <w:jc w:val="center"/>
              <w:rPr>
                <w:sz w:val="26"/>
                <w:szCs w:val="26"/>
              </w:rPr>
            </w:pPr>
            <w:r w:rsidRPr="00A612A7">
              <w:rPr>
                <w:sz w:val="26"/>
                <w:szCs w:val="26"/>
              </w:rPr>
              <w:t>РТ6</w:t>
            </w:r>
            <w:r w:rsidRPr="00A612A7">
              <w:rPr>
                <w:sz w:val="26"/>
                <w:szCs w:val="26"/>
                <w:vertAlign w:val="superscript"/>
              </w:rPr>
              <w:t>І</w:t>
            </w:r>
          </w:p>
        </w:tc>
        <w:tc>
          <w:tcPr>
            <w:tcW w:w="931" w:type="dxa"/>
            <w:vAlign w:val="center"/>
          </w:tcPr>
          <w:p w:rsidR="00262112" w:rsidRPr="00A612A7" w:rsidRDefault="00262112" w:rsidP="002F66E7">
            <w:pPr>
              <w:spacing w:line="276" w:lineRule="auto"/>
              <w:jc w:val="center"/>
              <w:rPr>
                <w:sz w:val="26"/>
                <w:szCs w:val="26"/>
              </w:rPr>
            </w:pPr>
            <w:r w:rsidRPr="00A612A7">
              <w:rPr>
                <w:sz w:val="26"/>
                <w:szCs w:val="26"/>
              </w:rPr>
              <w:t>РТ1</w:t>
            </w:r>
            <w:r w:rsidRPr="00A612A7">
              <w:rPr>
                <w:sz w:val="26"/>
                <w:szCs w:val="26"/>
                <w:vertAlign w:val="superscript"/>
              </w:rPr>
              <w:t>ІІ</w:t>
            </w:r>
          </w:p>
        </w:tc>
        <w:tc>
          <w:tcPr>
            <w:tcW w:w="931" w:type="dxa"/>
            <w:vAlign w:val="center"/>
          </w:tcPr>
          <w:p w:rsidR="00262112" w:rsidRPr="00A612A7" w:rsidRDefault="00262112" w:rsidP="002F66E7">
            <w:pPr>
              <w:spacing w:line="276" w:lineRule="auto"/>
              <w:jc w:val="center"/>
              <w:rPr>
                <w:sz w:val="26"/>
                <w:szCs w:val="26"/>
              </w:rPr>
            </w:pPr>
            <w:r w:rsidRPr="00A612A7">
              <w:rPr>
                <w:sz w:val="26"/>
                <w:szCs w:val="26"/>
              </w:rPr>
              <w:t>РТ2</w:t>
            </w:r>
            <w:r w:rsidRPr="00A612A7">
              <w:rPr>
                <w:sz w:val="26"/>
                <w:szCs w:val="26"/>
                <w:vertAlign w:val="superscript"/>
              </w:rPr>
              <w:t>ІІ</w:t>
            </w:r>
          </w:p>
        </w:tc>
        <w:tc>
          <w:tcPr>
            <w:tcW w:w="931" w:type="dxa"/>
            <w:vAlign w:val="center"/>
          </w:tcPr>
          <w:p w:rsidR="00262112" w:rsidRPr="00A612A7" w:rsidRDefault="00262112" w:rsidP="002F66E7">
            <w:pPr>
              <w:spacing w:line="276" w:lineRule="auto"/>
              <w:jc w:val="center"/>
              <w:rPr>
                <w:sz w:val="26"/>
                <w:szCs w:val="26"/>
              </w:rPr>
            </w:pPr>
            <w:r w:rsidRPr="00A612A7">
              <w:rPr>
                <w:sz w:val="26"/>
                <w:szCs w:val="26"/>
              </w:rPr>
              <w:t>РТ3</w:t>
            </w:r>
            <w:r w:rsidRPr="00A612A7">
              <w:rPr>
                <w:sz w:val="26"/>
                <w:szCs w:val="26"/>
                <w:vertAlign w:val="superscript"/>
              </w:rPr>
              <w:t>ІІ</w:t>
            </w:r>
          </w:p>
        </w:tc>
        <w:tc>
          <w:tcPr>
            <w:tcW w:w="931" w:type="dxa"/>
            <w:vAlign w:val="center"/>
          </w:tcPr>
          <w:p w:rsidR="00262112" w:rsidRPr="00A612A7" w:rsidRDefault="00262112" w:rsidP="002F66E7">
            <w:pPr>
              <w:spacing w:line="276" w:lineRule="auto"/>
              <w:jc w:val="center"/>
              <w:rPr>
                <w:sz w:val="26"/>
                <w:szCs w:val="26"/>
              </w:rPr>
            </w:pPr>
            <w:r w:rsidRPr="00A612A7">
              <w:rPr>
                <w:sz w:val="26"/>
                <w:szCs w:val="26"/>
              </w:rPr>
              <w:t>РТ4</w:t>
            </w:r>
            <w:r w:rsidRPr="00A612A7">
              <w:rPr>
                <w:sz w:val="26"/>
                <w:szCs w:val="26"/>
                <w:vertAlign w:val="superscript"/>
              </w:rPr>
              <w:t>ІІ</w:t>
            </w:r>
          </w:p>
        </w:tc>
        <w:tc>
          <w:tcPr>
            <w:tcW w:w="931" w:type="dxa"/>
            <w:vAlign w:val="center"/>
          </w:tcPr>
          <w:p w:rsidR="00262112" w:rsidRPr="00A612A7" w:rsidRDefault="00262112" w:rsidP="002F66E7">
            <w:pPr>
              <w:spacing w:line="276" w:lineRule="auto"/>
              <w:jc w:val="center"/>
              <w:rPr>
                <w:sz w:val="26"/>
                <w:szCs w:val="26"/>
              </w:rPr>
            </w:pPr>
            <w:r w:rsidRPr="00A612A7">
              <w:rPr>
                <w:sz w:val="26"/>
                <w:szCs w:val="26"/>
              </w:rPr>
              <w:t>РТ5</w:t>
            </w:r>
            <w:r w:rsidRPr="00A612A7">
              <w:rPr>
                <w:sz w:val="26"/>
                <w:szCs w:val="26"/>
                <w:vertAlign w:val="superscript"/>
              </w:rPr>
              <w:t>ІІ</w:t>
            </w:r>
          </w:p>
        </w:tc>
        <w:tc>
          <w:tcPr>
            <w:tcW w:w="931" w:type="dxa"/>
            <w:vAlign w:val="center"/>
          </w:tcPr>
          <w:p w:rsidR="00262112" w:rsidRPr="00A612A7" w:rsidRDefault="00262112" w:rsidP="002F66E7">
            <w:pPr>
              <w:spacing w:line="276" w:lineRule="auto"/>
              <w:jc w:val="center"/>
              <w:rPr>
                <w:sz w:val="26"/>
                <w:szCs w:val="26"/>
              </w:rPr>
            </w:pPr>
            <w:r w:rsidRPr="00A612A7">
              <w:rPr>
                <w:sz w:val="26"/>
                <w:szCs w:val="26"/>
              </w:rPr>
              <w:t>РТ6</w:t>
            </w:r>
            <w:r w:rsidRPr="00A612A7">
              <w:rPr>
                <w:sz w:val="26"/>
                <w:szCs w:val="26"/>
                <w:vertAlign w:val="superscript"/>
              </w:rPr>
              <w:t>ІІ</w:t>
            </w:r>
          </w:p>
        </w:tc>
      </w:tr>
      <w:tr w:rsidR="000D406A" w:rsidRPr="00A612A7" w:rsidTr="002F66E7">
        <w:tc>
          <w:tcPr>
            <w:tcW w:w="4125" w:type="dxa"/>
            <w:vAlign w:val="center"/>
          </w:tcPr>
          <w:p w:rsidR="009F64B2" w:rsidRPr="00A612A7" w:rsidRDefault="00816D74" w:rsidP="00AD1466">
            <w:pPr>
              <w:spacing w:line="360" w:lineRule="auto"/>
              <w:rPr>
                <w:sz w:val="26"/>
                <w:szCs w:val="26"/>
              </w:rPr>
            </w:pPr>
            <w:r w:rsidRPr="00A612A7">
              <w:rPr>
                <w:sz w:val="26"/>
                <w:szCs w:val="26"/>
              </w:rPr>
              <w:t>Азоту діоксид</w:t>
            </w:r>
          </w:p>
        </w:tc>
        <w:tc>
          <w:tcPr>
            <w:tcW w:w="845" w:type="dxa"/>
            <w:vAlign w:val="center"/>
          </w:tcPr>
          <w:p w:rsidR="009F64B2" w:rsidRPr="00A612A7" w:rsidRDefault="00816D74" w:rsidP="00AD1466">
            <w:pPr>
              <w:spacing w:line="360" w:lineRule="auto"/>
              <w:jc w:val="center"/>
              <w:rPr>
                <w:sz w:val="26"/>
                <w:szCs w:val="26"/>
              </w:rPr>
            </w:pPr>
            <w:r w:rsidRPr="00A612A7">
              <w:rPr>
                <w:sz w:val="26"/>
                <w:szCs w:val="26"/>
              </w:rPr>
              <w:t>0,217</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0,232</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0,189</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0,076</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0,046</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0,087</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0,0049</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0,001</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0,011</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0,0006</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0,0010</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0,0017</w:t>
            </w:r>
          </w:p>
        </w:tc>
      </w:tr>
      <w:tr w:rsidR="000D406A" w:rsidRPr="00A612A7" w:rsidTr="002F66E7">
        <w:tc>
          <w:tcPr>
            <w:tcW w:w="4125" w:type="dxa"/>
            <w:vAlign w:val="center"/>
          </w:tcPr>
          <w:p w:rsidR="009F64B2" w:rsidRPr="00A612A7" w:rsidRDefault="00816D74" w:rsidP="00AD1466">
            <w:pPr>
              <w:spacing w:line="360" w:lineRule="auto"/>
              <w:rPr>
                <w:sz w:val="26"/>
                <w:szCs w:val="26"/>
              </w:rPr>
            </w:pPr>
            <w:r w:rsidRPr="00A612A7">
              <w:rPr>
                <w:sz w:val="26"/>
                <w:szCs w:val="26"/>
              </w:rPr>
              <w:t>Аміак</w:t>
            </w:r>
          </w:p>
        </w:tc>
        <w:tc>
          <w:tcPr>
            <w:tcW w:w="845" w:type="dxa"/>
            <w:vAlign w:val="center"/>
          </w:tcPr>
          <w:p w:rsidR="009F64B2" w:rsidRPr="00A612A7" w:rsidRDefault="00816D74" w:rsidP="00AD1466">
            <w:pPr>
              <w:spacing w:line="360" w:lineRule="auto"/>
              <w:jc w:val="center"/>
              <w:rPr>
                <w:sz w:val="26"/>
                <w:szCs w:val="26"/>
              </w:rPr>
            </w:pPr>
            <w:r w:rsidRPr="00A612A7">
              <w:rPr>
                <w:sz w:val="26"/>
                <w:szCs w:val="26"/>
              </w:rPr>
              <w:t>0,014</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0,014</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0,024</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0,006</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0,007</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0,006</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0,029</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0,0162</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0,019</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0,0085</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0,007</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0,0085</w:t>
            </w:r>
          </w:p>
        </w:tc>
      </w:tr>
      <w:tr w:rsidR="000D406A" w:rsidRPr="00A612A7" w:rsidTr="002F66E7">
        <w:tc>
          <w:tcPr>
            <w:tcW w:w="4125" w:type="dxa"/>
            <w:vAlign w:val="center"/>
          </w:tcPr>
          <w:p w:rsidR="009F64B2" w:rsidRPr="00A612A7" w:rsidRDefault="00816D74" w:rsidP="00AD1466">
            <w:pPr>
              <w:spacing w:line="360" w:lineRule="auto"/>
              <w:rPr>
                <w:sz w:val="26"/>
                <w:szCs w:val="26"/>
              </w:rPr>
            </w:pPr>
            <w:r w:rsidRPr="00A612A7">
              <w:rPr>
                <w:sz w:val="26"/>
                <w:szCs w:val="26"/>
              </w:rPr>
              <w:t>Сірководень</w:t>
            </w:r>
          </w:p>
        </w:tc>
        <w:tc>
          <w:tcPr>
            <w:tcW w:w="845" w:type="dxa"/>
            <w:vAlign w:val="center"/>
          </w:tcPr>
          <w:p w:rsidR="009F64B2" w:rsidRPr="00A612A7" w:rsidRDefault="00816D74" w:rsidP="00AD1466">
            <w:pPr>
              <w:spacing w:line="360" w:lineRule="auto"/>
              <w:jc w:val="center"/>
              <w:rPr>
                <w:sz w:val="26"/>
                <w:szCs w:val="26"/>
              </w:rPr>
            </w:pPr>
            <w:r w:rsidRPr="00A612A7">
              <w:rPr>
                <w:sz w:val="26"/>
                <w:szCs w:val="26"/>
              </w:rPr>
              <w:t>0,006</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0,009</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0,017</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0,003</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0,004</w:t>
            </w:r>
          </w:p>
        </w:tc>
        <w:tc>
          <w:tcPr>
            <w:tcW w:w="846" w:type="dxa"/>
            <w:vAlign w:val="center"/>
          </w:tcPr>
          <w:p w:rsidR="009F64B2" w:rsidRPr="00A612A7" w:rsidRDefault="00816D74" w:rsidP="00AD1466">
            <w:pPr>
              <w:spacing w:line="360" w:lineRule="auto"/>
              <w:jc w:val="center"/>
              <w:rPr>
                <w:sz w:val="26"/>
                <w:szCs w:val="26"/>
              </w:rPr>
            </w:pPr>
            <w:r w:rsidRPr="00A612A7">
              <w:rPr>
                <w:sz w:val="26"/>
                <w:szCs w:val="26"/>
              </w:rPr>
              <w:t>0,003</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0,0023</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0,0013</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0,0016</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0,0073</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0,0059</w:t>
            </w:r>
          </w:p>
        </w:tc>
        <w:tc>
          <w:tcPr>
            <w:tcW w:w="931" w:type="dxa"/>
            <w:vAlign w:val="center"/>
          </w:tcPr>
          <w:p w:rsidR="009F64B2" w:rsidRPr="00A612A7" w:rsidRDefault="000D406A" w:rsidP="00AD1466">
            <w:pPr>
              <w:spacing w:line="360" w:lineRule="auto"/>
              <w:jc w:val="center"/>
              <w:rPr>
                <w:sz w:val="26"/>
                <w:szCs w:val="26"/>
              </w:rPr>
            </w:pPr>
            <w:r w:rsidRPr="00A612A7">
              <w:rPr>
                <w:sz w:val="26"/>
                <w:szCs w:val="26"/>
              </w:rPr>
              <w:t>0,0065</w:t>
            </w:r>
          </w:p>
        </w:tc>
      </w:tr>
      <w:tr w:rsidR="000D406A" w:rsidRPr="00A612A7" w:rsidTr="002F66E7">
        <w:tc>
          <w:tcPr>
            <w:tcW w:w="4125" w:type="dxa"/>
            <w:vAlign w:val="center"/>
          </w:tcPr>
          <w:p w:rsidR="00816D74" w:rsidRPr="00A612A7" w:rsidRDefault="00816D74" w:rsidP="00AD1466">
            <w:pPr>
              <w:spacing w:line="360" w:lineRule="auto"/>
              <w:rPr>
                <w:sz w:val="26"/>
                <w:szCs w:val="26"/>
              </w:rPr>
            </w:pPr>
            <w:r w:rsidRPr="00A612A7">
              <w:rPr>
                <w:sz w:val="26"/>
                <w:szCs w:val="26"/>
              </w:rPr>
              <w:t>Фенол</w:t>
            </w:r>
          </w:p>
        </w:tc>
        <w:tc>
          <w:tcPr>
            <w:tcW w:w="845" w:type="dxa"/>
            <w:vAlign w:val="center"/>
          </w:tcPr>
          <w:p w:rsidR="00816D74" w:rsidRPr="00A612A7" w:rsidRDefault="00816D74" w:rsidP="00AD1466">
            <w:pPr>
              <w:spacing w:line="360" w:lineRule="auto"/>
              <w:jc w:val="center"/>
              <w:rPr>
                <w:sz w:val="26"/>
                <w:szCs w:val="26"/>
              </w:rPr>
            </w:pPr>
            <w:r w:rsidRPr="00A612A7">
              <w:rPr>
                <w:sz w:val="26"/>
                <w:szCs w:val="26"/>
              </w:rPr>
              <w:t>0,003</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0,004</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0,007</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0,001</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0,002</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0,001</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0,001</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0,0006</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0,0007</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0,003</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0,0025</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0,003</w:t>
            </w:r>
          </w:p>
        </w:tc>
      </w:tr>
      <w:tr w:rsidR="000D406A" w:rsidRPr="00A612A7" w:rsidTr="002F66E7">
        <w:tc>
          <w:tcPr>
            <w:tcW w:w="4125" w:type="dxa"/>
            <w:vAlign w:val="center"/>
          </w:tcPr>
          <w:p w:rsidR="00816D74" w:rsidRPr="00A612A7" w:rsidRDefault="00816D74" w:rsidP="002F66E7">
            <w:pPr>
              <w:spacing w:line="276" w:lineRule="auto"/>
              <w:rPr>
                <w:sz w:val="26"/>
                <w:szCs w:val="26"/>
              </w:rPr>
            </w:pPr>
            <w:r w:rsidRPr="00A612A7">
              <w:rPr>
                <w:sz w:val="26"/>
                <w:szCs w:val="26"/>
              </w:rPr>
              <w:t>Альдегід            пропіоновий</w:t>
            </w:r>
          </w:p>
          <w:p w:rsidR="00816D74" w:rsidRPr="00A612A7" w:rsidRDefault="00816D74" w:rsidP="002F66E7">
            <w:pPr>
              <w:spacing w:line="276" w:lineRule="auto"/>
              <w:rPr>
                <w:sz w:val="26"/>
                <w:szCs w:val="26"/>
              </w:rPr>
            </w:pPr>
            <w:r w:rsidRPr="00A612A7">
              <w:rPr>
                <w:sz w:val="26"/>
                <w:szCs w:val="26"/>
              </w:rPr>
              <w:t>(пропаналь)</w:t>
            </w:r>
          </w:p>
        </w:tc>
        <w:tc>
          <w:tcPr>
            <w:tcW w:w="845" w:type="dxa"/>
            <w:vAlign w:val="center"/>
          </w:tcPr>
          <w:p w:rsidR="00816D74" w:rsidRPr="00A612A7" w:rsidRDefault="00816D74" w:rsidP="002F66E7">
            <w:pPr>
              <w:spacing w:line="276" w:lineRule="auto"/>
              <w:jc w:val="center"/>
              <w:rPr>
                <w:sz w:val="26"/>
                <w:szCs w:val="26"/>
              </w:rPr>
            </w:pPr>
            <w:r w:rsidRPr="00A612A7">
              <w:rPr>
                <w:sz w:val="26"/>
                <w:szCs w:val="26"/>
              </w:rPr>
              <w:t>0,005</w:t>
            </w:r>
          </w:p>
        </w:tc>
        <w:tc>
          <w:tcPr>
            <w:tcW w:w="846" w:type="dxa"/>
            <w:vAlign w:val="center"/>
          </w:tcPr>
          <w:p w:rsidR="00816D74" w:rsidRPr="00A612A7" w:rsidRDefault="00816D74" w:rsidP="002F66E7">
            <w:pPr>
              <w:spacing w:line="276" w:lineRule="auto"/>
              <w:jc w:val="center"/>
              <w:rPr>
                <w:sz w:val="26"/>
                <w:szCs w:val="26"/>
              </w:rPr>
            </w:pPr>
            <w:r w:rsidRPr="00A612A7">
              <w:rPr>
                <w:sz w:val="26"/>
                <w:szCs w:val="26"/>
              </w:rPr>
              <w:t>0,008</w:t>
            </w:r>
          </w:p>
        </w:tc>
        <w:tc>
          <w:tcPr>
            <w:tcW w:w="846" w:type="dxa"/>
            <w:vAlign w:val="center"/>
          </w:tcPr>
          <w:p w:rsidR="00816D74" w:rsidRPr="00A612A7" w:rsidRDefault="00816D74" w:rsidP="002F66E7">
            <w:pPr>
              <w:spacing w:line="276" w:lineRule="auto"/>
              <w:jc w:val="center"/>
              <w:rPr>
                <w:sz w:val="26"/>
                <w:szCs w:val="26"/>
              </w:rPr>
            </w:pPr>
            <w:r w:rsidRPr="00A612A7">
              <w:rPr>
                <w:sz w:val="26"/>
                <w:szCs w:val="26"/>
              </w:rPr>
              <w:t>0,016</w:t>
            </w:r>
          </w:p>
        </w:tc>
        <w:tc>
          <w:tcPr>
            <w:tcW w:w="846" w:type="dxa"/>
            <w:vAlign w:val="center"/>
          </w:tcPr>
          <w:p w:rsidR="00816D74" w:rsidRPr="00A612A7" w:rsidRDefault="00816D74" w:rsidP="002F66E7">
            <w:pPr>
              <w:spacing w:line="276" w:lineRule="auto"/>
              <w:jc w:val="center"/>
              <w:rPr>
                <w:sz w:val="26"/>
                <w:szCs w:val="26"/>
              </w:rPr>
            </w:pPr>
            <w:r w:rsidRPr="00A612A7">
              <w:rPr>
                <w:sz w:val="26"/>
                <w:szCs w:val="26"/>
              </w:rPr>
              <w:t>0,003</w:t>
            </w:r>
          </w:p>
        </w:tc>
        <w:tc>
          <w:tcPr>
            <w:tcW w:w="846" w:type="dxa"/>
            <w:vAlign w:val="center"/>
          </w:tcPr>
          <w:p w:rsidR="00816D74" w:rsidRPr="00A612A7" w:rsidRDefault="00816D74" w:rsidP="002F66E7">
            <w:pPr>
              <w:spacing w:line="276" w:lineRule="auto"/>
              <w:jc w:val="center"/>
              <w:rPr>
                <w:sz w:val="26"/>
                <w:szCs w:val="26"/>
              </w:rPr>
            </w:pPr>
            <w:r w:rsidRPr="00A612A7">
              <w:rPr>
                <w:sz w:val="26"/>
                <w:szCs w:val="26"/>
              </w:rPr>
              <w:t>0,004</w:t>
            </w:r>
          </w:p>
        </w:tc>
        <w:tc>
          <w:tcPr>
            <w:tcW w:w="846" w:type="dxa"/>
            <w:vAlign w:val="center"/>
          </w:tcPr>
          <w:p w:rsidR="00816D74" w:rsidRPr="00A612A7" w:rsidRDefault="00816D74" w:rsidP="002F66E7">
            <w:pPr>
              <w:spacing w:line="276" w:lineRule="auto"/>
              <w:jc w:val="center"/>
              <w:rPr>
                <w:sz w:val="26"/>
                <w:szCs w:val="26"/>
              </w:rPr>
            </w:pPr>
            <w:r w:rsidRPr="00A612A7">
              <w:rPr>
                <w:sz w:val="26"/>
                <w:szCs w:val="26"/>
              </w:rPr>
              <w:t>0,003</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0,002</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0,008</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0,0012</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0,006</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0,0056</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0,0034</w:t>
            </w:r>
          </w:p>
        </w:tc>
      </w:tr>
      <w:tr w:rsidR="000D406A" w:rsidRPr="00A612A7" w:rsidTr="002F66E7">
        <w:tc>
          <w:tcPr>
            <w:tcW w:w="4125" w:type="dxa"/>
            <w:vAlign w:val="center"/>
          </w:tcPr>
          <w:p w:rsidR="00816D74" w:rsidRPr="00A612A7" w:rsidRDefault="00816D74" w:rsidP="00AD1466">
            <w:pPr>
              <w:spacing w:line="360" w:lineRule="auto"/>
              <w:rPr>
                <w:sz w:val="26"/>
                <w:szCs w:val="26"/>
              </w:rPr>
            </w:pPr>
            <w:r w:rsidRPr="00A612A7">
              <w:rPr>
                <w:sz w:val="26"/>
                <w:szCs w:val="26"/>
              </w:rPr>
              <w:t>Метилмеркаптан</w:t>
            </w:r>
          </w:p>
        </w:tc>
        <w:tc>
          <w:tcPr>
            <w:tcW w:w="845" w:type="dxa"/>
            <w:vAlign w:val="center"/>
          </w:tcPr>
          <w:p w:rsidR="00816D74" w:rsidRPr="00A612A7" w:rsidRDefault="00816D74" w:rsidP="00AD1466">
            <w:pPr>
              <w:spacing w:line="360" w:lineRule="auto"/>
              <w:jc w:val="center"/>
              <w:rPr>
                <w:sz w:val="26"/>
                <w:szCs w:val="26"/>
              </w:rPr>
            </w:pPr>
            <w:r w:rsidRPr="00A612A7">
              <w:rPr>
                <w:sz w:val="26"/>
                <w:szCs w:val="26"/>
              </w:rPr>
              <w:t>0,004</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0,004</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0,007</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0,002</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0,002</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0,002</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0,001</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0,0004</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0,0005</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0,0028</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0,0025</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0,0015</w:t>
            </w:r>
          </w:p>
        </w:tc>
      </w:tr>
      <w:tr w:rsidR="000D406A" w:rsidRPr="00A612A7" w:rsidTr="002F66E7">
        <w:tc>
          <w:tcPr>
            <w:tcW w:w="4125" w:type="dxa"/>
            <w:vAlign w:val="center"/>
          </w:tcPr>
          <w:p w:rsidR="00816D74" w:rsidRPr="00A612A7" w:rsidRDefault="00816D74" w:rsidP="00AD1466">
            <w:pPr>
              <w:spacing w:line="360" w:lineRule="auto"/>
              <w:rPr>
                <w:sz w:val="26"/>
                <w:szCs w:val="26"/>
              </w:rPr>
            </w:pPr>
            <w:r w:rsidRPr="00A612A7">
              <w:rPr>
                <w:sz w:val="26"/>
                <w:szCs w:val="26"/>
              </w:rPr>
              <w:t>Диметиламін</w:t>
            </w:r>
          </w:p>
        </w:tc>
        <w:tc>
          <w:tcPr>
            <w:tcW w:w="845" w:type="dxa"/>
            <w:vAlign w:val="center"/>
          </w:tcPr>
          <w:p w:rsidR="00816D74" w:rsidRPr="00A612A7" w:rsidRDefault="00816D74" w:rsidP="00AD1466">
            <w:pPr>
              <w:spacing w:line="360" w:lineRule="auto"/>
              <w:jc w:val="center"/>
              <w:rPr>
                <w:sz w:val="26"/>
                <w:szCs w:val="26"/>
              </w:rPr>
            </w:pPr>
            <w:r w:rsidRPr="00A612A7">
              <w:rPr>
                <w:sz w:val="26"/>
                <w:szCs w:val="26"/>
              </w:rPr>
              <w:t>0,009</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0,009</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0,017</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0,004</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0,005</w:t>
            </w:r>
          </w:p>
        </w:tc>
        <w:tc>
          <w:tcPr>
            <w:tcW w:w="846" w:type="dxa"/>
            <w:vAlign w:val="center"/>
          </w:tcPr>
          <w:p w:rsidR="00816D74" w:rsidRPr="00A612A7" w:rsidRDefault="00816D74" w:rsidP="00AD1466">
            <w:pPr>
              <w:spacing w:line="360" w:lineRule="auto"/>
              <w:jc w:val="center"/>
              <w:rPr>
                <w:sz w:val="26"/>
                <w:szCs w:val="26"/>
              </w:rPr>
            </w:pPr>
            <w:r w:rsidRPr="00A612A7">
              <w:rPr>
                <w:sz w:val="26"/>
                <w:szCs w:val="26"/>
              </w:rPr>
              <w:t>0,004</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0,0086</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0,0036</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0,0053</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0,0028</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0,0025</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0,0015</w:t>
            </w:r>
          </w:p>
        </w:tc>
      </w:tr>
      <w:tr w:rsidR="000D406A" w:rsidRPr="00A612A7" w:rsidTr="002F66E7">
        <w:tc>
          <w:tcPr>
            <w:tcW w:w="4125" w:type="dxa"/>
            <w:vAlign w:val="center"/>
          </w:tcPr>
          <w:p w:rsidR="00816D74" w:rsidRPr="00A612A7" w:rsidRDefault="00816D74" w:rsidP="002F66E7">
            <w:pPr>
              <w:spacing w:line="276" w:lineRule="auto"/>
              <w:rPr>
                <w:sz w:val="26"/>
                <w:szCs w:val="26"/>
              </w:rPr>
            </w:pPr>
            <w:r w:rsidRPr="00A612A7">
              <w:rPr>
                <w:sz w:val="26"/>
                <w:szCs w:val="26"/>
              </w:rPr>
              <w:t>Речовини в  вигляді суспендованих твердих  частинок, недиференційованих  за  складом</w:t>
            </w:r>
          </w:p>
        </w:tc>
        <w:tc>
          <w:tcPr>
            <w:tcW w:w="845" w:type="dxa"/>
            <w:vAlign w:val="center"/>
          </w:tcPr>
          <w:p w:rsidR="00816D74" w:rsidRPr="00A612A7" w:rsidRDefault="007444E0" w:rsidP="002F66E7">
            <w:pPr>
              <w:spacing w:line="276" w:lineRule="auto"/>
              <w:jc w:val="center"/>
              <w:rPr>
                <w:sz w:val="26"/>
                <w:szCs w:val="26"/>
              </w:rPr>
            </w:pPr>
            <w:r w:rsidRPr="00A612A7">
              <w:rPr>
                <w:sz w:val="26"/>
                <w:szCs w:val="26"/>
              </w:rPr>
              <w:t>0,079</w:t>
            </w:r>
          </w:p>
        </w:tc>
        <w:tc>
          <w:tcPr>
            <w:tcW w:w="846" w:type="dxa"/>
            <w:vAlign w:val="center"/>
          </w:tcPr>
          <w:p w:rsidR="00816D74" w:rsidRPr="00A612A7" w:rsidRDefault="007444E0" w:rsidP="002F66E7">
            <w:pPr>
              <w:spacing w:line="276" w:lineRule="auto"/>
              <w:jc w:val="center"/>
              <w:rPr>
                <w:sz w:val="26"/>
                <w:szCs w:val="26"/>
              </w:rPr>
            </w:pPr>
            <w:r w:rsidRPr="00A612A7">
              <w:rPr>
                <w:sz w:val="26"/>
                <w:szCs w:val="26"/>
              </w:rPr>
              <w:t>0,095</w:t>
            </w:r>
          </w:p>
        </w:tc>
        <w:tc>
          <w:tcPr>
            <w:tcW w:w="846" w:type="dxa"/>
            <w:vAlign w:val="center"/>
          </w:tcPr>
          <w:p w:rsidR="00816D74" w:rsidRPr="00A612A7" w:rsidRDefault="007444E0" w:rsidP="002F66E7">
            <w:pPr>
              <w:spacing w:line="276" w:lineRule="auto"/>
              <w:jc w:val="center"/>
              <w:rPr>
                <w:sz w:val="26"/>
                <w:szCs w:val="26"/>
              </w:rPr>
            </w:pPr>
            <w:r w:rsidRPr="00A612A7">
              <w:rPr>
                <w:sz w:val="26"/>
                <w:szCs w:val="26"/>
              </w:rPr>
              <w:t>0,131</w:t>
            </w:r>
          </w:p>
        </w:tc>
        <w:tc>
          <w:tcPr>
            <w:tcW w:w="846" w:type="dxa"/>
            <w:vAlign w:val="center"/>
          </w:tcPr>
          <w:p w:rsidR="00816D74" w:rsidRPr="00A612A7" w:rsidRDefault="007444E0" w:rsidP="002F66E7">
            <w:pPr>
              <w:spacing w:line="276" w:lineRule="auto"/>
              <w:jc w:val="center"/>
              <w:rPr>
                <w:sz w:val="26"/>
                <w:szCs w:val="26"/>
              </w:rPr>
            </w:pPr>
            <w:r w:rsidRPr="00A612A7">
              <w:rPr>
                <w:sz w:val="26"/>
                <w:szCs w:val="26"/>
              </w:rPr>
              <w:t>0,039</w:t>
            </w:r>
          </w:p>
        </w:tc>
        <w:tc>
          <w:tcPr>
            <w:tcW w:w="846" w:type="dxa"/>
            <w:vAlign w:val="center"/>
          </w:tcPr>
          <w:p w:rsidR="00816D74" w:rsidRPr="00A612A7" w:rsidRDefault="007444E0" w:rsidP="002F66E7">
            <w:pPr>
              <w:spacing w:line="276" w:lineRule="auto"/>
              <w:jc w:val="center"/>
              <w:rPr>
                <w:sz w:val="26"/>
                <w:szCs w:val="26"/>
              </w:rPr>
            </w:pPr>
            <w:r w:rsidRPr="00A612A7">
              <w:rPr>
                <w:sz w:val="26"/>
                <w:szCs w:val="26"/>
              </w:rPr>
              <w:t>0,056</w:t>
            </w:r>
          </w:p>
        </w:tc>
        <w:tc>
          <w:tcPr>
            <w:tcW w:w="846" w:type="dxa"/>
            <w:vAlign w:val="center"/>
          </w:tcPr>
          <w:p w:rsidR="00816D74" w:rsidRPr="00A612A7" w:rsidRDefault="007444E0" w:rsidP="002F66E7">
            <w:pPr>
              <w:spacing w:line="276" w:lineRule="auto"/>
              <w:jc w:val="center"/>
              <w:rPr>
                <w:sz w:val="26"/>
                <w:szCs w:val="26"/>
              </w:rPr>
            </w:pPr>
            <w:r w:rsidRPr="00A612A7">
              <w:rPr>
                <w:sz w:val="26"/>
                <w:szCs w:val="26"/>
              </w:rPr>
              <w:t>0,042</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0,15</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0,017</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0,186</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0,059</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0,056</w:t>
            </w:r>
          </w:p>
        </w:tc>
        <w:tc>
          <w:tcPr>
            <w:tcW w:w="931" w:type="dxa"/>
            <w:vAlign w:val="center"/>
          </w:tcPr>
          <w:p w:rsidR="00816D74" w:rsidRPr="00A612A7" w:rsidRDefault="000D406A" w:rsidP="002F66E7">
            <w:pPr>
              <w:spacing w:line="276" w:lineRule="auto"/>
              <w:jc w:val="center"/>
              <w:rPr>
                <w:sz w:val="26"/>
                <w:szCs w:val="26"/>
              </w:rPr>
            </w:pPr>
            <w:r w:rsidRPr="00A612A7">
              <w:rPr>
                <w:sz w:val="26"/>
                <w:szCs w:val="26"/>
              </w:rPr>
              <w:t>0,095</w:t>
            </w:r>
          </w:p>
        </w:tc>
      </w:tr>
      <w:tr w:rsidR="000D406A" w:rsidRPr="00A612A7" w:rsidTr="002F66E7">
        <w:tc>
          <w:tcPr>
            <w:tcW w:w="4125" w:type="dxa"/>
            <w:vAlign w:val="center"/>
          </w:tcPr>
          <w:p w:rsidR="00816D74" w:rsidRPr="00A612A7" w:rsidRDefault="00816D74" w:rsidP="00AD1466">
            <w:pPr>
              <w:spacing w:line="360" w:lineRule="auto"/>
              <w:rPr>
                <w:sz w:val="26"/>
                <w:szCs w:val="26"/>
              </w:rPr>
            </w:pPr>
            <w:r w:rsidRPr="00A612A7">
              <w:rPr>
                <w:sz w:val="26"/>
                <w:szCs w:val="26"/>
              </w:rPr>
              <w:t>Група сумації 3</w:t>
            </w:r>
          </w:p>
        </w:tc>
        <w:tc>
          <w:tcPr>
            <w:tcW w:w="845" w:type="dxa"/>
            <w:vAlign w:val="center"/>
          </w:tcPr>
          <w:p w:rsidR="00816D74" w:rsidRPr="00A612A7" w:rsidRDefault="007444E0" w:rsidP="00AD1466">
            <w:pPr>
              <w:spacing w:line="360" w:lineRule="auto"/>
              <w:jc w:val="center"/>
              <w:rPr>
                <w:sz w:val="26"/>
                <w:szCs w:val="26"/>
              </w:rPr>
            </w:pPr>
            <w:r w:rsidRPr="00A612A7">
              <w:rPr>
                <w:sz w:val="26"/>
                <w:szCs w:val="26"/>
              </w:rPr>
              <w:t>0,02</w:t>
            </w:r>
          </w:p>
        </w:tc>
        <w:tc>
          <w:tcPr>
            <w:tcW w:w="846" w:type="dxa"/>
            <w:vAlign w:val="center"/>
          </w:tcPr>
          <w:p w:rsidR="00816D74" w:rsidRPr="00A612A7" w:rsidRDefault="007444E0" w:rsidP="00AD1466">
            <w:pPr>
              <w:spacing w:line="360" w:lineRule="auto"/>
              <w:jc w:val="center"/>
              <w:rPr>
                <w:sz w:val="26"/>
                <w:szCs w:val="26"/>
              </w:rPr>
            </w:pPr>
            <w:r w:rsidRPr="00A612A7">
              <w:rPr>
                <w:sz w:val="26"/>
                <w:szCs w:val="26"/>
              </w:rPr>
              <w:t>0,023</w:t>
            </w:r>
          </w:p>
        </w:tc>
        <w:tc>
          <w:tcPr>
            <w:tcW w:w="846" w:type="dxa"/>
            <w:vAlign w:val="center"/>
          </w:tcPr>
          <w:p w:rsidR="00816D74" w:rsidRPr="00A612A7" w:rsidRDefault="007444E0" w:rsidP="00AD1466">
            <w:pPr>
              <w:spacing w:line="360" w:lineRule="auto"/>
              <w:jc w:val="center"/>
              <w:rPr>
                <w:sz w:val="26"/>
                <w:szCs w:val="26"/>
              </w:rPr>
            </w:pPr>
            <w:r w:rsidRPr="00A612A7">
              <w:rPr>
                <w:sz w:val="26"/>
                <w:szCs w:val="26"/>
              </w:rPr>
              <w:t>0,041</w:t>
            </w:r>
          </w:p>
        </w:tc>
        <w:tc>
          <w:tcPr>
            <w:tcW w:w="846" w:type="dxa"/>
            <w:vAlign w:val="center"/>
          </w:tcPr>
          <w:p w:rsidR="00816D74" w:rsidRPr="00A612A7" w:rsidRDefault="007444E0" w:rsidP="00AD1466">
            <w:pPr>
              <w:spacing w:line="360" w:lineRule="auto"/>
              <w:jc w:val="center"/>
              <w:rPr>
                <w:sz w:val="26"/>
                <w:szCs w:val="26"/>
              </w:rPr>
            </w:pPr>
            <w:r w:rsidRPr="00A612A7">
              <w:rPr>
                <w:sz w:val="26"/>
                <w:szCs w:val="26"/>
              </w:rPr>
              <w:t>0,009</w:t>
            </w:r>
          </w:p>
        </w:tc>
        <w:tc>
          <w:tcPr>
            <w:tcW w:w="846" w:type="dxa"/>
            <w:vAlign w:val="center"/>
          </w:tcPr>
          <w:p w:rsidR="00816D74" w:rsidRPr="00A612A7" w:rsidRDefault="007444E0" w:rsidP="00AD1466">
            <w:pPr>
              <w:spacing w:line="360" w:lineRule="auto"/>
              <w:jc w:val="center"/>
              <w:rPr>
                <w:sz w:val="26"/>
                <w:szCs w:val="26"/>
              </w:rPr>
            </w:pPr>
            <w:r w:rsidRPr="00A612A7">
              <w:rPr>
                <w:sz w:val="26"/>
                <w:szCs w:val="26"/>
              </w:rPr>
              <w:t>0,011</w:t>
            </w:r>
          </w:p>
        </w:tc>
        <w:tc>
          <w:tcPr>
            <w:tcW w:w="846" w:type="dxa"/>
            <w:vAlign w:val="center"/>
          </w:tcPr>
          <w:p w:rsidR="00816D74" w:rsidRPr="00A612A7" w:rsidRDefault="007444E0" w:rsidP="00AD1466">
            <w:pPr>
              <w:spacing w:line="360" w:lineRule="auto"/>
              <w:jc w:val="center"/>
              <w:rPr>
                <w:sz w:val="26"/>
                <w:szCs w:val="26"/>
              </w:rPr>
            </w:pPr>
            <w:r w:rsidRPr="00A612A7">
              <w:rPr>
                <w:sz w:val="26"/>
                <w:szCs w:val="26"/>
              </w:rPr>
              <w:t>0,009</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0,04</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0,05</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0,032</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0,053</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0,012</w:t>
            </w:r>
          </w:p>
        </w:tc>
        <w:tc>
          <w:tcPr>
            <w:tcW w:w="931" w:type="dxa"/>
            <w:vAlign w:val="center"/>
          </w:tcPr>
          <w:p w:rsidR="00816D74" w:rsidRPr="00A612A7" w:rsidRDefault="000D406A" w:rsidP="00AD1466">
            <w:pPr>
              <w:spacing w:line="360" w:lineRule="auto"/>
              <w:jc w:val="center"/>
              <w:rPr>
                <w:sz w:val="26"/>
                <w:szCs w:val="26"/>
              </w:rPr>
            </w:pPr>
            <w:r w:rsidRPr="00A612A7">
              <w:rPr>
                <w:sz w:val="26"/>
                <w:szCs w:val="26"/>
              </w:rPr>
              <w:t>0,014</w:t>
            </w:r>
          </w:p>
        </w:tc>
      </w:tr>
    </w:tbl>
    <w:p w:rsidR="000D406A" w:rsidRPr="00A612A7" w:rsidRDefault="002F66E7" w:rsidP="002F66E7">
      <w:pPr>
        <w:spacing w:line="360" w:lineRule="auto"/>
        <w:ind w:firstLine="426"/>
        <w:jc w:val="both"/>
        <w:rPr>
          <w:sz w:val="28"/>
          <w:szCs w:val="28"/>
          <w:lang w:val="uk-UA"/>
        </w:rPr>
      </w:pPr>
      <w:r w:rsidRPr="00A612A7">
        <w:rPr>
          <w:sz w:val="28"/>
          <w:szCs w:val="28"/>
          <w:lang w:val="uk-UA"/>
        </w:rPr>
        <w:t>Таблиця 3.12</w:t>
      </w:r>
      <w:r w:rsidR="00230CBF" w:rsidRPr="00A612A7">
        <w:rPr>
          <w:sz w:val="28"/>
          <w:szCs w:val="28"/>
          <w:lang w:val="uk-UA"/>
        </w:rPr>
        <w:t xml:space="preserve"> –</w:t>
      </w:r>
      <w:r w:rsidRPr="00A612A7">
        <w:rPr>
          <w:sz w:val="28"/>
          <w:szCs w:val="28"/>
          <w:lang w:val="uk-UA"/>
        </w:rPr>
        <w:t xml:space="preserve"> Обсяги викидів забруднюючих речовин на межі найближчої житлової забудови та межі нормативної санітарно-захисної зони з </w:t>
      </w:r>
      <w:r w:rsidR="000D406A" w:rsidRPr="00A612A7">
        <w:rPr>
          <w:sz w:val="28"/>
          <w:szCs w:val="28"/>
          <w:lang w:val="uk-UA"/>
        </w:rPr>
        <w:t>урахуванням фонових концентрацій</w:t>
      </w:r>
    </w:p>
    <w:tbl>
      <w:tblPr>
        <w:tblStyle w:val="a3"/>
        <w:tblW w:w="14871" w:type="dxa"/>
        <w:tblLook w:val="04A0" w:firstRow="1" w:lastRow="0" w:firstColumn="1" w:lastColumn="0" w:noHBand="0" w:noVBand="1"/>
      </w:tblPr>
      <w:tblGrid>
        <w:gridCol w:w="3992"/>
        <w:gridCol w:w="841"/>
        <w:gridCol w:w="842"/>
        <w:gridCol w:w="842"/>
        <w:gridCol w:w="842"/>
        <w:gridCol w:w="842"/>
        <w:gridCol w:w="1084"/>
        <w:gridCol w:w="931"/>
        <w:gridCol w:w="931"/>
        <w:gridCol w:w="931"/>
        <w:gridCol w:w="931"/>
        <w:gridCol w:w="931"/>
        <w:gridCol w:w="931"/>
      </w:tblGrid>
      <w:tr w:rsidR="000D406A" w:rsidRPr="00A612A7" w:rsidTr="00655CC4">
        <w:tc>
          <w:tcPr>
            <w:tcW w:w="3992" w:type="dxa"/>
            <w:vMerge w:val="restart"/>
            <w:vAlign w:val="center"/>
          </w:tcPr>
          <w:p w:rsidR="000D406A" w:rsidRPr="00A612A7" w:rsidRDefault="000D406A" w:rsidP="00AD1466">
            <w:pPr>
              <w:spacing w:line="360" w:lineRule="auto"/>
              <w:rPr>
                <w:sz w:val="26"/>
                <w:szCs w:val="26"/>
              </w:rPr>
            </w:pPr>
          </w:p>
        </w:tc>
        <w:tc>
          <w:tcPr>
            <w:tcW w:w="5293" w:type="dxa"/>
            <w:gridSpan w:val="6"/>
            <w:vAlign w:val="center"/>
          </w:tcPr>
          <w:p w:rsidR="000D406A" w:rsidRPr="00A612A7" w:rsidRDefault="000D406A" w:rsidP="00AD1466">
            <w:pPr>
              <w:spacing w:line="360" w:lineRule="auto"/>
              <w:jc w:val="center"/>
              <w:rPr>
                <w:sz w:val="26"/>
                <w:szCs w:val="26"/>
              </w:rPr>
            </w:pPr>
            <w:r w:rsidRPr="00A612A7">
              <w:rPr>
                <w:sz w:val="26"/>
                <w:szCs w:val="26"/>
              </w:rPr>
              <w:t>Підприємство І</w:t>
            </w:r>
          </w:p>
        </w:tc>
        <w:tc>
          <w:tcPr>
            <w:tcW w:w="5586" w:type="dxa"/>
            <w:gridSpan w:val="6"/>
            <w:vAlign w:val="center"/>
          </w:tcPr>
          <w:p w:rsidR="000D406A" w:rsidRPr="00A612A7" w:rsidRDefault="000D406A" w:rsidP="00AD1466">
            <w:pPr>
              <w:spacing w:line="360" w:lineRule="auto"/>
              <w:jc w:val="center"/>
              <w:rPr>
                <w:sz w:val="26"/>
                <w:szCs w:val="26"/>
              </w:rPr>
            </w:pPr>
            <w:r w:rsidRPr="00A612A7">
              <w:rPr>
                <w:sz w:val="26"/>
                <w:szCs w:val="26"/>
              </w:rPr>
              <w:t>Підприємство ІІ</w:t>
            </w:r>
          </w:p>
        </w:tc>
      </w:tr>
      <w:tr w:rsidR="00655CC4" w:rsidRPr="00A612A7" w:rsidTr="00655CC4">
        <w:tc>
          <w:tcPr>
            <w:tcW w:w="3992" w:type="dxa"/>
            <w:vMerge/>
            <w:vAlign w:val="center"/>
          </w:tcPr>
          <w:p w:rsidR="000D406A" w:rsidRPr="00A612A7" w:rsidRDefault="000D406A" w:rsidP="00AD1466">
            <w:pPr>
              <w:spacing w:line="360" w:lineRule="auto"/>
              <w:rPr>
                <w:sz w:val="26"/>
                <w:szCs w:val="26"/>
              </w:rPr>
            </w:pPr>
          </w:p>
        </w:tc>
        <w:tc>
          <w:tcPr>
            <w:tcW w:w="841" w:type="dxa"/>
            <w:vAlign w:val="center"/>
          </w:tcPr>
          <w:p w:rsidR="000D406A" w:rsidRPr="00A612A7" w:rsidRDefault="000D406A" w:rsidP="00AD1466">
            <w:pPr>
              <w:spacing w:line="360" w:lineRule="auto"/>
              <w:jc w:val="center"/>
              <w:rPr>
                <w:sz w:val="26"/>
                <w:szCs w:val="26"/>
              </w:rPr>
            </w:pPr>
            <w:r w:rsidRPr="00A612A7">
              <w:rPr>
                <w:sz w:val="26"/>
                <w:szCs w:val="26"/>
              </w:rPr>
              <w:t>РТ1</w:t>
            </w:r>
            <w:r w:rsidRPr="00A612A7">
              <w:rPr>
                <w:sz w:val="26"/>
                <w:szCs w:val="26"/>
                <w:vertAlign w:val="superscript"/>
              </w:rPr>
              <w:t>І</w:t>
            </w:r>
          </w:p>
        </w:tc>
        <w:tc>
          <w:tcPr>
            <w:tcW w:w="842" w:type="dxa"/>
            <w:vAlign w:val="center"/>
          </w:tcPr>
          <w:p w:rsidR="000D406A" w:rsidRPr="00A612A7" w:rsidRDefault="000D406A" w:rsidP="00AD1466">
            <w:pPr>
              <w:spacing w:line="360" w:lineRule="auto"/>
              <w:jc w:val="center"/>
              <w:rPr>
                <w:sz w:val="26"/>
                <w:szCs w:val="26"/>
              </w:rPr>
            </w:pPr>
            <w:r w:rsidRPr="00A612A7">
              <w:rPr>
                <w:sz w:val="26"/>
                <w:szCs w:val="26"/>
              </w:rPr>
              <w:t>РТ2</w:t>
            </w:r>
            <w:r w:rsidRPr="00A612A7">
              <w:rPr>
                <w:sz w:val="26"/>
                <w:szCs w:val="26"/>
                <w:vertAlign w:val="superscript"/>
              </w:rPr>
              <w:t>І</w:t>
            </w:r>
          </w:p>
        </w:tc>
        <w:tc>
          <w:tcPr>
            <w:tcW w:w="842" w:type="dxa"/>
            <w:vAlign w:val="center"/>
          </w:tcPr>
          <w:p w:rsidR="000D406A" w:rsidRPr="00A612A7" w:rsidRDefault="000D406A" w:rsidP="00AD1466">
            <w:pPr>
              <w:spacing w:line="360" w:lineRule="auto"/>
              <w:jc w:val="center"/>
              <w:rPr>
                <w:sz w:val="26"/>
                <w:szCs w:val="26"/>
              </w:rPr>
            </w:pPr>
            <w:r w:rsidRPr="00A612A7">
              <w:rPr>
                <w:sz w:val="26"/>
                <w:szCs w:val="26"/>
              </w:rPr>
              <w:t>РТ3</w:t>
            </w:r>
            <w:r w:rsidRPr="00A612A7">
              <w:rPr>
                <w:sz w:val="26"/>
                <w:szCs w:val="26"/>
                <w:vertAlign w:val="superscript"/>
              </w:rPr>
              <w:t>І</w:t>
            </w:r>
          </w:p>
        </w:tc>
        <w:tc>
          <w:tcPr>
            <w:tcW w:w="842" w:type="dxa"/>
            <w:vAlign w:val="center"/>
          </w:tcPr>
          <w:p w:rsidR="000D406A" w:rsidRPr="00A612A7" w:rsidRDefault="000D406A" w:rsidP="00AD1466">
            <w:pPr>
              <w:spacing w:line="360" w:lineRule="auto"/>
              <w:jc w:val="center"/>
              <w:rPr>
                <w:sz w:val="26"/>
                <w:szCs w:val="26"/>
              </w:rPr>
            </w:pPr>
            <w:r w:rsidRPr="00A612A7">
              <w:rPr>
                <w:sz w:val="26"/>
                <w:szCs w:val="26"/>
              </w:rPr>
              <w:t>РТ4</w:t>
            </w:r>
            <w:r w:rsidRPr="00A612A7">
              <w:rPr>
                <w:sz w:val="26"/>
                <w:szCs w:val="26"/>
                <w:vertAlign w:val="superscript"/>
              </w:rPr>
              <w:t>І</w:t>
            </w:r>
          </w:p>
        </w:tc>
        <w:tc>
          <w:tcPr>
            <w:tcW w:w="842" w:type="dxa"/>
            <w:vAlign w:val="center"/>
          </w:tcPr>
          <w:p w:rsidR="000D406A" w:rsidRPr="00A612A7" w:rsidRDefault="000D406A" w:rsidP="00AD1466">
            <w:pPr>
              <w:spacing w:line="360" w:lineRule="auto"/>
              <w:jc w:val="center"/>
              <w:rPr>
                <w:sz w:val="26"/>
                <w:szCs w:val="26"/>
              </w:rPr>
            </w:pPr>
            <w:r w:rsidRPr="00A612A7">
              <w:rPr>
                <w:sz w:val="26"/>
                <w:szCs w:val="26"/>
              </w:rPr>
              <w:t>РТ5</w:t>
            </w:r>
            <w:r w:rsidRPr="00A612A7">
              <w:rPr>
                <w:sz w:val="26"/>
                <w:szCs w:val="26"/>
                <w:vertAlign w:val="superscript"/>
              </w:rPr>
              <w:t>І</w:t>
            </w:r>
          </w:p>
        </w:tc>
        <w:tc>
          <w:tcPr>
            <w:tcW w:w="1084" w:type="dxa"/>
            <w:vAlign w:val="center"/>
          </w:tcPr>
          <w:p w:rsidR="000D406A" w:rsidRPr="00A612A7" w:rsidRDefault="000D406A" w:rsidP="00AD1466">
            <w:pPr>
              <w:spacing w:line="360" w:lineRule="auto"/>
              <w:jc w:val="center"/>
              <w:rPr>
                <w:sz w:val="26"/>
                <w:szCs w:val="26"/>
              </w:rPr>
            </w:pPr>
            <w:r w:rsidRPr="00A612A7">
              <w:rPr>
                <w:sz w:val="26"/>
                <w:szCs w:val="26"/>
              </w:rPr>
              <w:t>РТ6</w:t>
            </w:r>
            <w:r w:rsidRPr="00A612A7">
              <w:rPr>
                <w:sz w:val="26"/>
                <w:szCs w:val="26"/>
                <w:vertAlign w:val="superscript"/>
              </w:rPr>
              <w:t>І</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РТ1</w:t>
            </w:r>
            <w:r w:rsidRPr="00A612A7">
              <w:rPr>
                <w:sz w:val="26"/>
                <w:szCs w:val="26"/>
                <w:vertAlign w:val="superscript"/>
              </w:rPr>
              <w:t>ІІ</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РТ2</w:t>
            </w:r>
            <w:r w:rsidRPr="00A612A7">
              <w:rPr>
                <w:sz w:val="26"/>
                <w:szCs w:val="26"/>
                <w:vertAlign w:val="superscript"/>
              </w:rPr>
              <w:t>ІІ</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РТ3</w:t>
            </w:r>
            <w:r w:rsidRPr="00A612A7">
              <w:rPr>
                <w:sz w:val="26"/>
                <w:szCs w:val="26"/>
                <w:vertAlign w:val="superscript"/>
              </w:rPr>
              <w:t>ІІ</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РТ4</w:t>
            </w:r>
            <w:r w:rsidRPr="00A612A7">
              <w:rPr>
                <w:sz w:val="26"/>
                <w:szCs w:val="26"/>
                <w:vertAlign w:val="superscript"/>
              </w:rPr>
              <w:t>ІІ</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РТ5</w:t>
            </w:r>
            <w:r w:rsidRPr="00A612A7">
              <w:rPr>
                <w:sz w:val="26"/>
                <w:szCs w:val="26"/>
                <w:vertAlign w:val="superscript"/>
              </w:rPr>
              <w:t>ІІ</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РТ6</w:t>
            </w:r>
            <w:r w:rsidRPr="00A612A7">
              <w:rPr>
                <w:sz w:val="26"/>
                <w:szCs w:val="26"/>
                <w:vertAlign w:val="superscript"/>
              </w:rPr>
              <w:t>ІІ</w:t>
            </w:r>
          </w:p>
        </w:tc>
      </w:tr>
      <w:tr w:rsidR="00655CC4" w:rsidRPr="00A612A7" w:rsidTr="00655CC4">
        <w:tc>
          <w:tcPr>
            <w:tcW w:w="3992" w:type="dxa"/>
            <w:vAlign w:val="center"/>
          </w:tcPr>
          <w:p w:rsidR="000D406A" w:rsidRPr="00A612A7" w:rsidRDefault="000D406A" w:rsidP="00AD1466">
            <w:pPr>
              <w:spacing w:line="360" w:lineRule="auto"/>
              <w:rPr>
                <w:sz w:val="26"/>
                <w:szCs w:val="26"/>
              </w:rPr>
            </w:pPr>
            <w:r w:rsidRPr="00A612A7">
              <w:rPr>
                <w:sz w:val="26"/>
                <w:szCs w:val="26"/>
              </w:rPr>
              <w:t>Азоту діоксид</w:t>
            </w:r>
          </w:p>
        </w:tc>
        <w:tc>
          <w:tcPr>
            <w:tcW w:w="841" w:type="dxa"/>
            <w:vAlign w:val="center"/>
          </w:tcPr>
          <w:p w:rsidR="000D406A" w:rsidRPr="00A612A7" w:rsidRDefault="00655CC4" w:rsidP="00AD1466">
            <w:pPr>
              <w:spacing w:line="360" w:lineRule="auto"/>
              <w:jc w:val="center"/>
              <w:rPr>
                <w:sz w:val="26"/>
                <w:szCs w:val="26"/>
              </w:rPr>
            </w:pPr>
            <w:r w:rsidRPr="00A612A7">
              <w:rPr>
                <w:sz w:val="26"/>
                <w:szCs w:val="26"/>
              </w:rPr>
              <w:t>0,617</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0,632</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0,589</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0,476</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0,446</w:t>
            </w:r>
          </w:p>
        </w:tc>
        <w:tc>
          <w:tcPr>
            <w:tcW w:w="1084" w:type="dxa"/>
            <w:vAlign w:val="center"/>
          </w:tcPr>
          <w:p w:rsidR="000D406A" w:rsidRPr="00A612A7" w:rsidRDefault="00655CC4" w:rsidP="00AD1466">
            <w:pPr>
              <w:spacing w:line="360" w:lineRule="auto"/>
              <w:jc w:val="center"/>
              <w:rPr>
                <w:sz w:val="26"/>
                <w:szCs w:val="26"/>
              </w:rPr>
            </w:pPr>
            <w:r w:rsidRPr="00A612A7">
              <w:rPr>
                <w:sz w:val="26"/>
                <w:szCs w:val="26"/>
              </w:rPr>
              <w:t>0,487</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405</w:t>
            </w:r>
          </w:p>
        </w:tc>
        <w:tc>
          <w:tcPr>
            <w:tcW w:w="931" w:type="dxa"/>
            <w:vAlign w:val="center"/>
          </w:tcPr>
          <w:p w:rsidR="000D406A" w:rsidRPr="00A612A7" w:rsidRDefault="00655CC4" w:rsidP="00AD1466">
            <w:pPr>
              <w:spacing w:line="360" w:lineRule="auto"/>
              <w:jc w:val="center"/>
              <w:rPr>
                <w:sz w:val="26"/>
                <w:szCs w:val="26"/>
              </w:rPr>
            </w:pPr>
            <w:r w:rsidRPr="00A612A7">
              <w:rPr>
                <w:sz w:val="26"/>
                <w:szCs w:val="26"/>
              </w:rPr>
              <w:t>0,4</w:t>
            </w:r>
            <w:r w:rsidR="000D406A" w:rsidRPr="00A612A7">
              <w:rPr>
                <w:sz w:val="26"/>
                <w:szCs w:val="26"/>
              </w:rPr>
              <w:t>01</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w:t>
            </w:r>
            <w:r w:rsidRPr="00A612A7">
              <w:rPr>
                <w:sz w:val="26"/>
                <w:szCs w:val="26"/>
              </w:rPr>
              <w:t>11</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w:t>
            </w:r>
            <w:r w:rsidRPr="00A612A7">
              <w:rPr>
                <w:sz w:val="26"/>
                <w:szCs w:val="26"/>
              </w:rPr>
              <w:t>006</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401</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w:t>
            </w:r>
            <w:r w:rsidRPr="00A612A7">
              <w:rPr>
                <w:sz w:val="26"/>
                <w:szCs w:val="26"/>
              </w:rPr>
              <w:t>017</w:t>
            </w:r>
          </w:p>
        </w:tc>
      </w:tr>
      <w:tr w:rsidR="00655CC4" w:rsidRPr="00A612A7" w:rsidTr="00655CC4">
        <w:tc>
          <w:tcPr>
            <w:tcW w:w="3992" w:type="dxa"/>
            <w:vAlign w:val="center"/>
          </w:tcPr>
          <w:p w:rsidR="000D406A" w:rsidRPr="00A612A7" w:rsidRDefault="000D406A" w:rsidP="00AD1466">
            <w:pPr>
              <w:spacing w:line="360" w:lineRule="auto"/>
              <w:rPr>
                <w:sz w:val="26"/>
                <w:szCs w:val="26"/>
              </w:rPr>
            </w:pPr>
            <w:r w:rsidRPr="00A612A7">
              <w:rPr>
                <w:sz w:val="26"/>
                <w:szCs w:val="26"/>
              </w:rPr>
              <w:t>Аміак</w:t>
            </w:r>
          </w:p>
        </w:tc>
        <w:tc>
          <w:tcPr>
            <w:tcW w:w="841" w:type="dxa"/>
            <w:vAlign w:val="center"/>
          </w:tcPr>
          <w:p w:rsidR="000D406A" w:rsidRPr="00A612A7" w:rsidRDefault="00655CC4" w:rsidP="00AD1466">
            <w:pPr>
              <w:spacing w:line="360" w:lineRule="auto"/>
              <w:jc w:val="center"/>
              <w:rPr>
                <w:sz w:val="26"/>
                <w:szCs w:val="26"/>
              </w:rPr>
            </w:pPr>
            <w:r w:rsidRPr="00A612A7">
              <w:rPr>
                <w:sz w:val="26"/>
                <w:szCs w:val="26"/>
              </w:rPr>
              <w:t>0,414</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0,414</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0,424</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0,406</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0,407</w:t>
            </w:r>
          </w:p>
        </w:tc>
        <w:tc>
          <w:tcPr>
            <w:tcW w:w="1084" w:type="dxa"/>
            <w:vAlign w:val="center"/>
          </w:tcPr>
          <w:p w:rsidR="000D406A" w:rsidRPr="00A612A7" w:rsidRDefault="00655CC4" w:rsidP="00AD1466">
            <w:pPr>
              <w:spacing w:line="360" w:lineRule="auto"/>
              <w:jc w:val="center"/>
              <w:rPr>
                <w:sz w:val="26"/>
                <w:szCs w:val="26"/>
              </w:rPr>
            </w:pPr>
            <w:r w:rsidRPr="00A612A7">
              <w:rPr>
                <w:sz w:val="26"/>
                <w:szCs w:val="26"/>
              </w:rPr>
              <w:t>0,406</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w:t>
            </w:r>
            <w:r w:rsidRPr="00A612A7">
              <w:rPr>
                <w:sz w:val="26"/>
                <w:szCs w:val="26"/>
              </w:rPr>
              <w:t>29</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w:t>
            </w:r>
            <w:r w:rsidRPr="00A612A7">
              <w:rPr>
                <w:sz w:val="26"/>
                <w:szCs w:val="26"/>
              </w:rPr>
              <w:t>162</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w:t>
            </w:r>
            <w:r w:rsidRPr="00A612A7">
              <w:rPr>
                <w:sz w:val="26"/>
                <w:szCs w:val="26"/>
              </w:rPr>
              <w:t>19</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w:t>
            </w:r>
            <w:r w:rsidRPr="00A612A7">
              <w:rPr>
                <w:sz w:val="26"/>
                <w:szCs w:val="26"/>
              </w:rPr>
              <w:t>085</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w:t>
            </w:r>
            <w:r w:rsidRPr="00A612A7">
              <w:rPr>
                <w:sz w:val="26"/>
                <w:szCs w:val="26"/>
              </w:rPr>
              <w:t>07</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655CC4" w:rsidRPr="00A612A7">
              <w:rPr>
                <w:sz w:val="26"/>
                <w:szCs w:val="26"/>
              </w:rPr>
              <w:t>4</w:t>
            </w:r>
            <w:r w:rsidRPr="00A612A7">
              <w:rPr>
                <w:sz w:val="26"/>
                <w:szCs w:val="26"/>
              </w:rPr>
              <w:t>085</w:t>
            </w:r>
          </w:p>
        </w:tc>
      </w:tr>
      <w:tr w:rsidR="00655CC4" w:rsidRPr="00A612A7" w:rsidTr="00655CC4">
        <w:tc>
          <w:tcPr>
            <w:tcW w:w="3992" w:type="dxa"/>
            <w:vAlign w:val="center"/>
          </w:tcPr>
          <w:p w:rsidR="000D406A" w:rsidRPr="00A612A7" w:rsidRDefault="000D406A" w:rsidP="00AD1466">
            <w:pPr>
              <w:spacing w:line="360" w:lineRule="auto"/>
              <w:rPr>
                <w:sz w:val="26"/>
                <w:szCs w:val="26"/>
              </w:rPr>
            </w:pPr>
            <w:r w:rsidRPr="00A612A7">
              <w:rPr>
                <w:sz w:val="26"/>
                <w:szCs w:val="26"/>
              </w:rPr>
              <w:t>Сірководень</w:t>
            </w:r>
          </w:p>
        </w:tc>
        <w:tc>
          <w:tcPr>
            <w:tcW w:w="841" w:type="dxa"/>
            <w:vAlign w:val="center"/>
          </w:tcPr>
          <w:p w:rsidR="000D406A" w:rsidRPr="00A612A7" w:rsidRDefault="00655CC4" w:rsidP="00AD1466">
            <w:pPr>
              <w:spacing w:line="360" w:lineRule="auto"/>
              <w:jc w:val="center"/>
              <w:rPr>
                <w:sz w:val="26"/>
                <w:szCs w:val="26"/>
              </w:rPr>
            </w:pPr>
            <w:r w:rsidRPr="00A612A7">
              <w:rPr>
                <w:sz w:val="26"/>
                <w:szCs w:val="26"/>
              </w:rPr>
              <w:t>0,406</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0,409</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0,417</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0,403</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0,404</w:t>
            </w:r>
          </w:p>
        </w:tc>
        <w:tc>
          <w:tcPr>
            <w:tcW w:w="1084" w:type="dxa"/>
            <w:vAlign w:val="center"/>
          </w:tcPr>
          <w:p w:rsidR="000D406A" w:rsidRPr="00A612A7" w:rsidRDefault="00655CC4" w:rsidP="00AD1466">
            <w:pPr>
              <w:spacing w:line="360" w:lineRule="auto"/>
              <w:jc w:val="center"/>
              <w:rPr>
                <w:sz w:val="26"/>
                <w:szCs w:val="26"/>
              </w:rPr>
            </w:pPr>
            <w:r w:rsidRPr="00A612A7">
              <w:rPr>
                <w:sz w:val="26"/>
                <w:szCs w:val="26"/>
              </w:rPr>
              <w:t>0,403</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023</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013</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016</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073</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059</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065</w:t>
            </w:r>
          </w:p>
        </w:tc>
      </w:tr>
      <w:tr w:rsidR="00655CC4" w:rsidRPr="00A612A7" w:rsidTr="00655CC4">
        <w:tc>
          <w:tcPr>
            <w:tcW w:w="3992" w:type="dxa"/>
            <w:vAlign w:val="center"/>
          </w:tcPr>
          <w:p w:rsidR="000D406A" w:rsidRPr="00A612A7" w:rsidRDefault="000D406A" w:rsidP="00AD1466">
            <w:pPr>
              <w:spacing w:line="360" w:lineRule="auto"/>
              <w:rPr>
                <w:sz w:val="26"/>
                <w:szCs w:val="26"/>
              </w:rPr>
            </w:pPr>
            <w:r w:rsidRPr="00A612A7">
              <w:rPr>
                <w:sz w:val="26"/>
                <w:szCs w:val="26"/>
              </w:rPr>
              <w:t>Фенол</w:t>
            </w:r>
          </w:p>
        </w:tc>
        <w:tc>
          <w:tcPr>
            <w:tcW w:w="841" w:type="dxa"/>
            <w:vAlign w:val="center"/>
          </w:tcPr>
          <w:p w:rsidR="000D406A" w:rsidRPr="00A612A7" w:rsidRDefault="00655CC4" w:rsidP="00AD1466">
            <w:pPr>
              <w:spacing w:line="360" w:lineRule="auto"/>
              <w:jc w:val="center"/>
              <w:rPr>
                <w:sz w:val="26"/>
                <w:szCs w:val="26"/>
              </w:rPr>
            </w:pPr>
            <w:r w:rsidRPr="00A612A7">
              <w:rPr>
                <w:sz w:val="26"/>
                <w:szCs w:val="26"/>
              </w:rPr>
              <w:t>0,403</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0,404</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0,407</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0,401</w:t>
            </w:r>
          </w:p>
        </w:tc>
        <w:tc>
          <w:tcPr>
            <w:tcW w:w="842" w:type="dxa"/>
            <w:vAlign w:val="center"/>
          </w:tcPr>
          <w:p w:rsidR="000D406A" w:rsidRPr="00A612A7" w:rsidRDefault="00655CC4" w:rsidP="00AD1466">
            <w:pPr>
              <w:spacing w:line="360" w:lineRule="auto"/>
              <w:jc w:val="center"/>
              <w:rPr>
                <w:sz w:val="26"/>
                <w:szCs w:val="26"/>
              </w:rPr>
            </w:pPr>
            <w:r w:rsidRPr="00A612A7">
              <w:rPr>
                <w:sz w:val="26"/>
                <w:szCs w:val="26"/>
              </w:rPr>
              <w:t>0,402</w:t>
            </w:r>
          </w:p>
        </w:tc>
        <w:tc>
          <w:tcPr>
            <w:tcW w:w="1084" w:type="dxa"/>
            <w:vAlign w:val="center"/>
          </w:tcPr>
          <w:p w:rsidR="000D406A" w:rsidRPr="00A612A7" w:rsidRDefault="00655CC4" w:rsidP="00AD1466">
            <w:pPr>
              <w:spacing w:line="360" w:lineRule="auto"/>
              <w:jc w:val="center"/>
              <w:rPr>
                <w:sz w:val="26"/>
                <w:szCs w:val="26"/>
              </w:rPr>
            </w:pPr>
            <w:r w:rsidRPr="00A612A7">
              <w:rPr>
                <w:sz w:val="26"/>
                <w:szCs w:val="26"/>
              </w:rPr>
              <w:t>0,401</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01</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006</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007</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03</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025</w:t>
            </w:r>
          </w:p>
        </w:tc>
        <w:tc>
          <w:tcPr>
            <w:tcW w:w="931" w:type="dxa"/>
            <w:vAlign w:val="center"/>
          </w:tcPr>
          <w:p w:rsidR="000D406A" w:rsidRPr="00A612A7" w:rsidRDefault="000D406A"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03</w:t>
            </w:r>
          </w:p>
        </w:tc>
      </w:tr>
      <w:tr w:rsidR="00655CC4" w:rsidRPr="00A612A7" w:rsidTr="00655CC4">
        <w:tc>
          <w:tcPr>
            <w:tcW w:w="3992" w:type="dxa"/>
            <w:vAlign w:val="center"/>
          </w:tcPr>
          <w:p w:rsidR="00655CC4" w:rsidRPr="00A612A7" w:rsidRDefault="00655CC4" w:rsidP="00AD1466">
            <w:pPr>
              <w:spacing w:line="360" w:lineRule="auto"/>
              <w:rPr>
                <w:sz w:val="26"/>
                <w:szCs w:val="26"/>
              </w:rPr>
            </w:pPr>
            <w:r w:rsidRPr="00A612A7">
              <w:rPr>
                <w:sz w:val="26"/>
                <w:szCs w:val="26"/>
              </w:rPr>
              <w:t>Альдегід            пропіоновий</w:t>
            </w:r>
          </w:p>
          <w:p w:rsidR="00655CC4" w:rsidRPr="00A612A7" w:rsidRDefault="00655CC4" w:rsidP="00AD1466">
            <w:pPr>
              <w:spacing w:line="360" w:lineRule="auto"/>
              <w:rPr>
                <w:sz w:val="26"/>
                <w:szCs w:val="26"/>
              </w:rPr>
            </w:pPr>
            <w:r w:rsidRPr="00A612A7">
              <w:rPr>
                <w:sz w:val="26"/>
                <w:szCs w:val="26"/>
              </w:rPr>
              <w:t>(пропаналь)</w:t>
            </w:r>
          </w:p>
        </w:tc>
        <w:tc>
          <w:tcPr>
            <w:tcW w:w="841" w:type="dxa"/>
            <w:vAlign w:val="center"/>
          </w:tcPr>
          <w:p w:rsidR="00655CC4" w:rsidRPr="00A612A7" w:rsidRDefault="00655CC4" w:rsidP="00AD1466">
            <w:pPr>
              <w:spacing w:line="360" w:lineRule="auto"/>
              <w:jc w:val="center"/>
              <w:rPr>
                <w:sz w:val="26"/>
                <w:szCs w:val="26"/>
              </w:rPr>
            </w:pPr>
            <w:r w:rsidRPr="00A612A7">
              <w:rPr>
                <w:sz w:val="26"/>
                <w:szCs w:val="26"/>
              </w:rPr>
              <w:t>0,405</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0,408</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0,416</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0,403</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0,404</w:t>
            </w:r>
          </w:p>
        </w:tc>
        <w:tc>
          <w:tcPr>
            <w:tcW w:w="1084" w:type="dxa"/>
            <w:vAlign w:val="center"/>
          </w:tcPr>
          <w:p w:rsidR="00655CC4" w:rsidRPr="00A612A7" w:rsidRDefault="00655CC4" w:rsidP="00AD1466">
            <w:pPr>
              <w:spacing w:line="360" w:lineRule="auto"/>
              <w:jc w:val="center"/>
              <w:rPr>
                <w:sz w:val="26"/>
                <w:szCs w:val="26"/>
              </w:rPr>
            </w:pPr>
            <w:r w:rsidRPr="00A612A7">
              <w:rPr>
                <w:sz w:val="26"/>
                <w:szCs w:val="26"/>
              </w:rPr>
              <w:t>0,403</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02</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08</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012</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06</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056</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034</w:t>
            </w:r>
          </w:p>
        </w:tc>
      </w:tr>
      <w:tr w:rsidR="00655CC4" w:rsidRPr="00A612A7" w:rsidTr="00655CC4">
        <w:tc>
          <w:tcPr>
            <w:tcW w:w="3992" w:type="dxa"/>
            <w:vAlign w:val="center"/>
          </w:tcPr>
          <w:p w:rsidR="00655CC4" w:rsidRPr="00A612A7" w:rsidRDefault="00655CC4" w:rsidP="00AD1466">
            <w:pPr>
              <w:spacing w:line="360" w:lineRule="auto"/>
              <w:rPr>
                <w:sz w:val="26"/>
                <w:szCs w:val="26"/>
              </w:rPr>
            </w:pPr>
            <w:r w:rsidRPr="00A612A7">
              <w:rPr>
                <w:sz w:val="26"/>
                <w:szCs w:val="26"/>
              </w:rPr>
              <w:t>Метилмеркаптан</w:t>
            </w:r>
          </w:p>
        </w:tc>
        <w:tc>
          <w:tcPr>
            <w:tcW w:w="841" w:type="dxa"/>
            <w:vAlign w:val="center"/>
          </w:tcPr>
          <w:p w:rsidR="00655CC4" w:rsidRPr="00A612A7" w:rsidRDefault="00655CC4" w:rsidP="00AD1466">
            <w:pPr>
              <w:spacing w:line="360" w:lineRule="auto"/>
              <w:jc w:val="center"/>
              <w:rPr>
                <w:sz w:val="26"/>
                <w:szCs w:val="26"/>
              </w:rPr>
            </w:pPr>
            <w:r w:rsidRPr="00A612A7">
              <w:rPr>
                <w:sz w:val="26"/>
                <w:szCs w:val="26"/>
              </w:rPr>
              <w:t>0,404</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0,404</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0,407</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0,402</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0,402</w:t>
            </w:r>
          </w:p>
        </w:tc>
        <w:tc>
          <w:tcPr>
            <w:tcW w:w="1084" w:type="dxa"/>
            <w:vAlign w:val="center"/>
          </w:tcPr>
          <w:p w:rsidR="00655CC4" w:rsidRPr="00A612A7" w:rsidRDefault="00655CC4" w:rsidP="00AD1466">
            <w:pPr>
              <w:spacing w:line="360" w:lineRule="auto"/>
              <w:jc w:val="center"/>
              <w:rPr>
                <w:sz w:val="26"/>
                <w:szCs w:val="26"/>
              </w:rPr>
            </w:pPr>
            <w:r w:rsidRPr="00A612A7">
              <w:rPr>
                <w:sz w:val="26"/>
                <w:szCs w:val="26"/>
              </w:rPr>
              <w:t>0,402</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01</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004</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005</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028</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025</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015</w:t>
            </w:r>
          </w:p>
        </w:tc>
      </w:tr>
      <w:tr w:rsidR="00655CC4" w:rsidRPr="00A612A7" w:rsidTr="00655CC4">
        <w:tc>
          <w:tcPr>
            <w:tcW w:w="3992" w:type="dxa"/>
            <w:vAlign w:val="center"/>
          </w:tcPr>
          <w:p w:rsidR="00655CC4" w:rsidRPr="00A612A7" w:rsidRDefault="00655CC4" w:rsidP="00AD1466">
            <w:pPr>
              <w:spacing w:line="360" w:lineRule="auto"/>
              <w:rPr>
                <w:sz w:val="26"/>
                <w:szCs w:val="26"/>
              </w:rPr>
            </w:pPr>
            <w:r w:rsidRPr="00A612A7">
              <w:rPr>
                <w:sz w:val="26"/>
                <w:szCs w:val="26"/>
              </w:rPr>
              <w:t>Диметиламін</w:t>
            </w:r>
          </w:p>
        </w:tc>
        <w:tc>
          <w:tcPr>
            <w:tcW w:w="841" w:type="dxa"/>
            <w:vAlign w:val="center"/>
          </w:tcPr>
          <w:p w:rsidR="00655CC4" w:rsidRPr="00A612A7" w:rsidRDefault="00655CC4" w:rsidP="00AD1466">
            <w:pPr>
              <w:spacing w:line="360" w:lineRule="auto"/>
              <w:jc w:val="center"/>
              <w:rPr>
                <w:sz w:val="26"/>
                <w:szCs w:val="26"/>
              </w:rPr>
            </w:pPr>
            <w:r w:rsidRPr="00A612A7">
              <w:rPr>
                <w:sz w:val="26"/>
                <w:szCs w:val="26"/>
              </w:rPr>
              <w:t>0,409</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0,409</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0,417</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0,404</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0,405</w:t>
            </w:r>
          </w:p>
        </w:tc>
        <w:tc>
          <w:tcPr>
            <w:tcW w:w="1084" w:type="dxa"/>
            <w:vAlign w:val="center"/>
          </w:tcPr>
          <w:p w:rsidR="00655CC4" w:rsidRPr="00A612A7" w:rsidRDefault="00655CC4" w:rsidP="00AD1466">
            <w:pPr>
              <w:spacing w:line="360" w:lineRule="auto"/>
              <w:jc w:val="center"/>
              <w:rPr>
                <w:sz w:val="26"/>
                <w:szCs w:val="26"/>
              </w:rPr>
            </w:pPr>
            <w:r w:rsidRPr="00A612A7">
              <w:rPr>
                <w:sz w:val="26"/>
                <w:szCs w:val="26"/>
              </w:rPr>
              <w:t>0,404</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0,0086</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036</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053</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028</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025</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4</w:t>
            </w:r>
            <w:r w:rsidRPr="00A612A7">
              <w:rPr>
                <w:sz w:val="26"/>
                <w:szCs w:val="26"/>
              </w:rPr>
              <w:t>015</w:t>
            </w:r>
          </w:p>
        </w:tc>
      </w:tr>
      <w:tr w:rsidR="00655CC4" w:rsidRPr="00A612A7" w:rsidTr="00655CC4">
        <w:tc>
          <w:tcPr>
            <w:tcW w:w="3992" w:type="dxa"/>
            <w:vAlign w:val="center"/>
          </w:tcPr>
          <w:p w:rsidR="00655CC4" w:rsidRPr="00A612A7" w:rsidRDefault="00655CC4" w:rsidP="00AD1466">
            <w:pPr>
              <w:spacing w:line="360" w:lineRule="auto"/>
              <w:rPr>
                <w:sz w:val="26"/>
                <w:szCs w:val="26"/>
              </w:rPr>
            </w:pPr>
            <w:r w:rsidRPr="00A612A7">
              <w:rPr>
                <w:sz w:val="26"/>
                <w:szCs w:val="26"/>
              </w:rPr>
              <w:t>Речовини в  вигляді суспендованих твердих  частинок, недиференційованих  за  складом</w:t>
            </w:r>
          </w:p>
        </w:tc>
        <w:tc>
          <w:tcPr>
            <w:tcW w:w="841" w:type="dxa"/>
            <w:vAlign w:val="center"/>
          </w:tcPr>
          <w:p w:rsidR="00655CC4" w:rsidRPr="00A612A7" w:rsidRDefault="00655CC4" w:rsidP="00AD1466">
            <w:pPr>
              <w:spacing w:line="360" w:lineRule="auto"/>
              <w:jc w:val="center"/>
              <w:rPr>
                <w:sz w:val="26"/>
                <w:szCs w:val="26"/>
              </w:rPr>
            </w:pPr>
            <w:r w:rsidRPr="00A612A7">
              <w:rPr>
                <w:sz w:val="26"/>
                <w:szCs w:val="26"/>
              </w:rPr>
              <w:t>0,263</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0,279</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0,315</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0,223</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0,24</w:t>
            </w:r>
          </w:p>
        </w:tc>
        <w:tc>
          <w:tcPr>
            <w:tcW w:w="1084" w:type="dxa"/>
            <w:vAlign w:val="center"/>
          </w:tcPr>
          <w:p w:rsidR="00655CC4" w:rsidRPr="00A612A7" w:rsidRDefault="00655CC4" w:rsidP="00AD1466">
            <w:pPr>
              <w:spacing w:line="360" w:lineRule="auto"/>
              <w:jc w:val="center"/>
              <w:rPr>
                <w:sz w:val="26"/>
                <w:szCs w:val="26"/>
              </w:rPr>
            </w:pPr>
            <w:r w:rsidRPr="00A612A7">
              <w:rPr>
                <w:sz w:val="26"/>
                <w:szCs w:val="26"/>
              </w:rPr>
              <w:t>0,226</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334</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354</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37</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243</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24</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279</w:t>
            </w:r>
          </w:p>
        </w:tc>
      </w:tr>
      <w:tr w:rsidR="00655CC4" w:rsidRPr="00A612A7" w:rsidTr="00655CC4">
        <w:tc>
          <w:tcPr>
            <w:tcW w:w="3992" w:type="dxa"/>
            <w:vAlign w:val="center"/>
          </w:tcPr>
          <w:p w:rsidR="00655CC4" w:rsidRPr="00A612A7" w:rsidRDefault="00655CC4" w:rsidP="00AD1466">
            <w:pPr>
              <w:spacing w:line="360" w:lineRule="auto"/>
              <w:rPr>
                <w:sz w:val="26"/>
                <w:szCs w:val="26"/>
              </w:rPr>
            </w:pPr>
            <w:r w:rsidRPr="00A612A7">
              <w:rPr>
                <w:sz w:val="26"/>
                <w:szCs w:val="26"/>
              </w:rPr>
              <w:t>Група сумації 3</w:t>
            </w:r>
          </w:p>
        </w:tc>
        <w:tc>
          <w:tcPr>
            <w:tcW w:w="841" w:type="dxa"/>
            <w:vAlign w:val="center"/>
          </w:tcPr>
          <w:p w:rsidR="00655CC4" w:rsidRPr="00A612A7" w:rsidRDefault="00655CC4" w:rsidP="00AD1466">
            <w:pPr>
              <w:spacing w:line="360" w:lineRule="auto"/>
              <w:jc w:val="center"/>
              <w:rPr>
                <w:sz w:val="26"/>
                <w:szCs w:val="26"/>
              </w:rPr>
            </w:pPr>
            <w:r w:rsidRPr="00A612A7">
              <w:rPr>
                <w:sz w:val="26"/>
                <w:szCs w:val="26"/>
              </w:rPr>
              <w:t>0,82</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0,823</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0,841</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0,809</w:t>
            </w:r>
          </w:p>
        </w:tc>
        <w:tc>
          <w:tcPr>
            <w:tcW w:w="842" w:type="dxa"/>
            <w:vAlign w:val="center"/>
          </w:tcPr>
          <w:p w:rsidR="00655CC4" w:rsidRPr="00A612A7" w:rsidRDefault="00655CC4" w:rsidP="00AD1466">
            <w:pPr>
              <w:spacing w:line="360" w:lineRule="auto"/>
              <w:jc w:val="center"/>
              <w:rPr>
                <w:sz w:val="26"/>
                <w:szCs w:val="26"/>
              </w:rPr>
            </w:pPr>
            <w:r w:rsidRPr="00A612A7">
              <w:rPr>
                <w:sz w:val="26"/>
                <w:szCs w:val="26"/>
              </w:rPr>
              <w:t>0,811</w:t>
            </w:r>
          </w:p>
        </w:tc>
        <w:tc>
          <w:tcPr>
            <w:tcW w:w="1084" w:type="dxa"/>
            <w:vAlign w:val="center"/>
          </w:tcPr>
          <w:p w:rsidR="00655CC4" w:rsidRPr="00A612A7" w:rsidRDefault="00655CC4" w:rsidP="00AD1466">
            <w:pPr>
              <w:spacing w:line="360" w:lineRule="auto"/>
              <w:jc w:val="center"/>
              <w:rPr>
                <w:sz w:val="26"/>
                <w:szCs w:val="26"/>
              </w:rPr>
            </w:pPr>
            <w:r w:rsidRPr="00A612A7">
              <w:rPr>
                <w:sz w:val="26"/>
                <w:szCs w:val="26"/>
              </w:rPr>
              <w:t>0,809</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8</w:t>
            </w:r>
            <w:r w:rsidRPr="00A612A7">
              <w:rPr>
                <w:sz w:val="26"/>
                <w:szCs w:val="26"/>
              </w:rPr>
              <w:t>4</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8</w:t>
            </w:r>
            <w:r w:rsidRPr="00A612A7">
              <w:rPr>
                <w:sz w:val="26"/>
                <w:szCs w:val="26"/>
              </w:rPr>
              <w:t>5</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8</w:t>
            </w:r>
            <w:r w:rsidRPr="00A612A7">
              <w:rPr>
                <w:sz w:val="26"/>
                <w:szCs w:val="26"/>
              </w:rPr>
              <w:t>32</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8</w:t>
            </w:r>
            <w:r w:rsidRPr="00A612A7">
              <w:rPr>
                <w:sz w:val="26"/>
                <w:szCs w:val="26"/>
              </w:rPr>
              <w:t>53</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8</w:t>
            </w:r>
            <w:r w:rsidRPr="00A612A7">
              <w:rPr>
                <w:sz w:val="26"/>
                <w:szCs w:val="26"/>
              </w:rPr>
              <w:t>12</w:t>
            </w:r>
          </w:p>
        </w:tc>
        <w:tc>
          <w:tcPr>
            <w:tcW w:w="931" w:type="dxa"/>
            <w:vAlign w:val="center"/>
          </w:tcPr>
          <w:p w:rsidR="00655CC4" w:rsidRPr="00A612A7" w:rsidRDefault="00655CC4" w:rsidP="00AD1466">
            <w:pPr>
              <w:spacing w:line="360" w:lineRule="auto"/>
              <w:jc w:val="center"/>
              <w:rPr>
                <w:sz w:val="26"/>
                <w:szCs w:val="26"/>
              </w:rPr>
            </w:pPr>
            <w:r w:rsidRPr="00A612A7">
              <w:rPr>
                <w:sz w:val="26"/>
                <w:szCs w:val="26"/>
              </w:rPr>
              <w:t>0,</w:t>
            </w:r>
            <w:r w:rsidR="00BF077C" w:rsidRPr="00A612A7">
              <w:rPr>
                <w:sz w:val="26"/>
                <w:szCs w:val="26"/>
              </w:rPr>
              <w:t>8</w:t>
            </w:r>
            <w:r w:rsidRPr="00A612A7">
              <w:rPr>
                <w:sz w:val="26"/>
                <w:szCs w:val="26"/>
              </w:rPr>
              <w:t>14</w:t>
            </w:r>
          </w:p>
        </w:tc>
      </w:tr>
    </w:tbl>
    <w:p w:rsidR="000D406A" w:rsidRPr="00A612A7" w:rsidRDefault="000D406A" w:rsidP="00AD1466">
      <w:pPr>
        <w:spacing w:line="360" w:lineRule="auto"/>
        <w:ind w:firstLine="426"/>
        <w:jc w:val="both"/>
        <w:rPr>
          <w:sz w:val="28"/>
          <w:szCs w:val="28"/>
          <w:lang w:val="uk-UA"/>
        </w:rPr>
      </w:pPr>
    </w:p>
    <w:p w:rsidR="00816D74" w:rsidRPr="00A612A7" w:rsidRDefault="00816D74" w:rsidP="00AD1466">
      <w:pPr>
        <w:spacing w:line="360" w:lineRule="auto"/>
        <w:ind w:firstLine="426"/>
        <w:jc w:val="both"/>
        <w:rPr>
          <w:sz w:val="28"/>
          <w:szCs w:val="28"/>
          <w:lang w:val="uk-UA"/>
        </w:rPr>
        <w:sectPr w:rsidR="00816D74" w:rsidRPr="00A612A7" w:rsidSect="00245886">
          <w:pgSz w:w="16838" w:h="11906" w:orient="landscape"/>
          <w:pgMar w:top="1701" w:right="1134" w:bottom="567" w:left="1134" w:header="709" w:footer="709" w:gutter="0"/>
          <w:cols w:space="708"/>
          <w:docGrid w:linePitch="360"/>
        </w:sectPr>
      </w:pPr>
    </w:p>
    <w:p w:rsidR="00DA5256" w:rsidRPr="00A612A7" w:rsidRDefault="00DA5256" w:rsidP="00AD1466">
      <w:pPr>
        <w:pStyle w:val="2"/>
        <w:spacing w:before="0" w:line="360" w:lineRule="auto"/>
        <w:ind w:firstLine="426"/>
        <w:rPr>
          <w:rFonts w:ascii="Times New Roman" w:hAnsi="Times New Roman" w:cs="Times New Roman"/>
          <w:b/>
          <w:lang w:val="uk-UA"/>
        </w:rPr>
      </w:pPr>
      <w:bookmarkStart w:id="100" w:name="_Toc26716746"/>
      <w:bookmarkStart w:id="101" w:name="_Toc26717134"/>
      <w:bookmarkStart w:id="102" w:name="_Toc26757814"/>
      <w:r w:rsidRPr="00A612A7">
        <w:rPr>
          <w:rFonts w:ascii="Times New Roman" w:hAnsi="Times New Roman" w:cs="Times New Roman"/>
          <w:b/>
          <w:color w:val="auto"/>
          <w:sz w:val="28"/>
          <w:lang w:val="uk-UA"/>
        </w:rPr>
        <w:t>3.3 Оцінка впливів рівнів шуму</w:t>
      </w:r>
      <w:bookmarkEnd w:id="100"/>
      <w:bookmarkEnd w:id="101"/>
      <w:bookmarkEnd w:id="102"/>
    </w:p>
    <w:p w:rsidR="00DA5256" w:rsidRPr="00A612A7" w:rsidRDefault="00DA5256" w:rsidP="00AD1466">
      <w:pPr>
        <w:spacing w:line="360" w:lineRule="auto"/>
        <w:ind w:firstLine="426"/>
        <w:jc w:val="both"/>
        <w:rPr>
          <w:sz w:val="28"/>
          <w:lang w:val="uk-UA" w:bidi="uk-UA"/>
        </w:rPr>
      </w:pPr>
      <w:r w:rsidRPr="00A612A7">
        <w:rPr>
          <w:sz w:val="28"/>
          <w:lang w:val="uk-UA" w:bidi="uk-UA"/>
        </w:rPr>
        <w:t>Основними джерелами шуму на підприємстві є робота обладнання та робота автотранспорту.</w:t>
      </w:r>
    </w:p>
    <w:p w:rsidR="00DA5256" w:rsidRPr="00A612A7" w:rsidRDefault="00DA5256" w:rsidP="00AD1466">
      <w:pPr>
        <w:spacing w:line="360" w:lineRule="auto"/>
        <w:ind w:firstLine="426"/>
        <w:jc w:val="both"/>
        <w:rPr>
          <w:sz w:val="28"/>
          <w:lang w:val="uk-UA" w:bidi="uk-UA"/>
        </w:rPr>
      </w:pPr>
      <w:r w:rsidRPr="00A612A7">
        <w:rPr>
          <w:sz w:val="28"/>
          <w:lang w:val="uk-UA" w:bidi="uk-UA"/>
        </w:rPr>
        <w:t>Згідно ДБН В.1.1-31:2013 «Захист територій, будинків і споруд від шуму» затверджений Міністерством регіонального розвитку, будівництва та житлово- комунального господарства України від 27.12.2013 №630, п. 4.4 оцінку шумового режиму для об’єкту, що експлуатується, треба здійснювати на підставі даних інструментальних вимірювань.</w:t>
      </w:r>
    </w:p>
    <w:p w:rsidR="006C3E02" w:rsidRPr="00A612A7" w:rsidRDefault="006C3E02" w:rsidP="00AD1466">
      <w:pPr>
        <w:spacing w:line="360" w:lineRule="auto"/>
        <w:ind w:firstLine="426"/>
        <w:jc w:val="both"/>
        <w:rPr>
          <w:sz w:val="28"/>
          <w:lang w:val="uk-UA" w:bidi="uk-UA"/>
        </w:rPr>
      </w:pPr>
      <w:r w:rsidRPr="00A612A7">
        <w:rPr>
          <w:sz w:val="28"/>
          <w:lang w:val="uk-UA" w:bidi="uk-UA"/>
        </w:rPr>
        <w:t>Нормативні рівні за ДБН В.1.1-31:2013, табл. 1, пп. 25, 26 (денний час) - еквівалентний рівень звукового тиску для території, безпосередньо прилеглої до житлових будинків не повинен перевищувати 55 дБ; п. 28 (денний час) - території, які безпосередньо прилягають до будинків - 60 дБ.</w:t>
      </w:r>
    </w:p>
    <w:p w:rsidR="005B0757" w:rsidRPr="00A612A7" w:rsidRDefault="005B0757" w:rsidP="005B0757">
      <w:pPr>
        <w:spacing w:line="360" w:lineRule="auto"/>
        <w:ind w:firstLine="426"/>
        <w:jc w:val="both"/>
        <w:rPr>
          <w:sz w:val="28"/>
          <w:lang w:val="uk-UA" w:bidi="uk-UA"/>
        </w:rPr>
      </w:pPr>
      <w:r w:rsidRPr="00A612A7">
        <w:rPr>
          <w:sz w:val="28"/>
          <w:lang w:val="uk-UA" w:bidi="uk-UA"/>
        </w:rPr>
        <w:t>Відповідно до проведених інструментальних вимірювань, було отримано наступні дані:</w:t>
      </w:r>
    </w:p>
    <w:p w:rsidR="002F66E7" w:rsidRPr="00A612A7" w:rsidRDefault="002F66E7" w:rsidP="00AD1466">
      <w:pPr>
        <w:spacing w:line="360" w:lineRule="auto"/>
        <w:ind w:firstLine="426"/>
        <w:jc w:val="both"/>
        <w:rPr>
          <w:sz w:val="28"/>
          <w:lang w:val="uk-UA" w:bidi="uk-UA"/>
        </w:rPr>
      </w:pPr>
    </w:p>
    <w:p w:rsidR="005B0757" w:rsidRPr="00A612A7" w:rsidRDefault="002F66E7" w:rsidP="00AD1466">
      <w:pPr>
        <w:spacing w:line="360" w:lineRule="auto"/>
        <w:ind w:firstLine="426"/>
        <w:jc w:val="both"/>
        <w:rPr>
          <w:sz w:val="28"/>
          <w:lang w:val="uk-UA" w:bidi="uk-UA"/>
        </w:rPr>
      </w:pPr>
      <w:r w:rsidRPr="00A612A7">
        <w:rPr>
          <w:sz w:val="28"/>
          <w:lang w:val="uk-UA" w:bidi="uk-UA"/>
        </w:rPr>
        <w:t xml:space="preserve">Таблиця 3.13 </w:t>
      </w:r>
      <w:r w:rsidR="00230CBF" w:rsidRPr="00A612A7">
        <w:rPr>
          <w:sz w:val="28"/>
          <w:lang w:val="uk-UA" w:bidi="uk-UA"/>
        </w:rPr>
        <w:t xml:space="preserve">– </w:t>
      </w:r>
      <w:r w:rsidRPr="00A612A7">
        <w:rPr>
          <w:sz w:val="28"/>
          <w:lang w:val="uk-UA" w:bidi="uk-UA"/>
        </w:rPr>
        <w:t>Обсяги рівнів звуку та шуму від технологічного обладнання</w:t>
      </w:r>
    </w:p>
    <w:tbl>
      <w:tblPr>
        <w:tblStyle w:val="a3"/>
        <w:tblW w:w="0" w:type="auto"/>
        <w:tblInd w:w="108" w:type="dxa"/>
        <w:tblCellMar>
          <w:left w:w="57" w:type="dxa"/>
          <w:right w:w="57" w:type="dxa"/>
        </w:tblCellMar>
        <w:tblLook w:val="04A0" w:firstRow="1" w:lastRow="0" w:firstColumn="1" w:lastColumn="0" w:noHBand="0" w:noVBand="1"/>
      </w:tblPr>
      <w:tblGrid>
        <w:gridCol w:w="2020"/>
        <w:gridCol w:w="654"/>
        <w:gridCol w:w="654"/>
        <w:gridCol w:w="654"/>
        <w:gridCol w:w="654"/>
        <w:gridCol w:w="654"/>
        <w:gridCol w:w="563"/>
        <w:gridCol w:w="666"/>
        <w:gridCol w:w="625"/>
        <w:gridCol w:w="625"/>
        <w:gridCol w:w="625"/>
        <w:gridCol w:w="625"/>
        <w:gridCol w:w="625"/>
      </w:tblGrid>
      <w:tr w:rsidR="002F66E7" w:rsidRPr="00A612A7" w:rsidTr="002F66E7">
        <w:trPr>
          <w:trHeight w:val="231"/>
        </w:trPr>
        <w:tc>
          <w:tcPr>
            <w:tcW w:w="2225" w:type="dxa"/>
            <w:vMerge w:val="restart"/>
            <w:vAlign w:val="center"/>
          </w:tcPr>
          <w:p w:rsidR="002F66E7" w:rsidRPr="00A612A7" w:rsidRDefault="002F66E7" w:rsidP="00A830A7">
            <w:pPr>
              <w:spacing w:line="360" w:lineRule="auto"/>
              <w:jc w:val="center"/>
              <w:rPr>
                <w:sz w:val="26"/>
                <w:szCs w:val="26"/>
                <w:lang w:bidi="ru-RU"/>
              </w:rPr>
            </w:pPr>
            <w:r w:rsidRPr="00A612A7">
              <w:rPr>
                <w:sz w:val="26"/>
                <w:szCs w:val="26"/>
                <w:lang w:bidi="ru-RU"/>
              </w:rPr>
              <w:t>Сумарний рівень звуку та шуму від технологічного устаткування, дБА</w:t>
            </w:r>
          </w:p>
        </w:tc>
        <w:tc>
          <w:tcPr>
            <w:tcW w:w="3394" w:type="dxa"/>
            <w:gridSpan w:val="6"/>
            <w:vAlign w:val="center"/>
          </w:tcPr>
          <w:p w:rsidR="002F66E7" w:rsidRPr="00A612A7" w:rsidRDefault="002F66E7" w:rsidP="00A830A7">
            <w:pPr>
              <w:spacing w:line="360" w:lineRule="auto"/>
              <w:jc w:val="center"/>
              <w:rPr>
                <w:sz w:val="26"/>
                <w:szCs w:val="26"/>
                <w:lang w:bidi="ru-RU"/>
              </w:rPr>
            </w:pPr>
            <w:r w:rsidRPr="00A612A7">
              <w:rPr>
                <w:sz w:val="26"/>
                <w:szCs w:val="26"/>
                <w:lang w:bidi="ru-RU"/>
              </w:rPr>
              <w:t>Підприємство І</w:t>
            </w:r>
          </w:p>
        </w:tc>
        <w:tc>
          <w:tcPr>
            <w:tcW w:w="4308" w:type="dxa"/>
            <w:gridSpan w:val="6"/>
            <w:vAlign w:val="center"/>
          </w:tcPr>
          <w:p w:rsidR="002F66E7" w:rsidRPr="00A612A7" w:rsidRDefault="002F66E7" w:rsidP="00A830A7">
            <w:pPr>
              <w:spacing w:line="360" w:lineRule="auto"/>
              <w:jc w:val="center"/>
              <w:rPr>
                <w:sz w:val="26"/>
                <w:szCs w:val="26"/>
                <w:lang w:bidi="ru-RU"/>
              </w:rPr>
            </w:pPr>
            <w:r w:rsidRPr="00A612A7">
              <w:rPr>
                <w:sz w:val="26"/>
                <w:szCs w:val="26"/>
                <w:lang w:bidi="ru-RU"/>
              </w:rPr>
              <w:t>Підприємство ІІ</w:t>
            </w:r>
          </w:p>
        </w:tc>
      </w:tr>
      <w:tr w:rsidR="002F66E7" w:rsidRPr="00A612A7" w:rsidTr="002F66E7">
        <w:trPr>
          <w:trHeight w:val="528"/>
        </w:trPr>
        <w:tc>
          <w:tcPr>
            <w:tcW w:w="2225" w:type="dxa"/>
            <w:vMerge/>
            <w:vAlign w:val="center"/>
          </w:tcPr>
          <w:p w:rsidR="002F66E7" w:rsidRPr="00A612A7" w:rsidRDefault="002F66E7" w:rsidP="00A830A7">
            <w:pPr>
              <w:spacing w:line="360" w:lineRule="auto"/>
              <w:jc w:val="center"/>
              <w:rPr>
                <w:sz w:val="26"/>
                <w:szCs w:val="26"/>
                <w:lang w:bidi="ru-RU"/>
              </w:rPr>
            </w:pPr>
          </w:p>
        </w:tc>
        <w:tc>
          <w:tcPr>
            <w:tcW w:w="560" w:type="dxa"/>
            <w:vAlign w:val="center"/>
          </w:tcPr>
          <w:p w:rsidR="002F66E7" w:rsidRPr="00A612A7" w:rsidRDefault="002F66E7" w:rsidP="00A830A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1</w:t>
            </w:r>
            <w:r w:rsidRPr="00A612A7">
              <w:rPr>
                <w:sz w:val="26"/>
                <w:szCs w:val="26"/>
                <w:vertAlign w:val="superscript"/>
                <w:lang w:bidi="ru-RU"/>
              </w:rPr>
              <w:t>І</w:t>
            </w:r>
          </w:p>
        </w:tc>
        <w:tc>
          <w:tcPr>
            <w:tcW w:w="566" w:type="dxa"/>
            <w:vAlign w:val="center"/>
          </w:tcPr>
          <w:p w:rsidR="002F66E7" w:rsidRPr="00A612A7" w:rsidRDefault="002F66E7" w:rsidP="002F66E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2</w:t>
            </w:r>
            <w:r w:rsidRPr="00A612A7">
              <w:rPr>
                <w:sz w:val="26"/>
                <w:szCs w:val="26"/>
                <w:vertAlign w:val="superscript"/>
                <w:lang w:bidi="ru-RU"/>
              </w:rPr>
              <w:t>І</w:t>
            </w:r>
          </w:p>
        </w:tc>
        <w:tc>
          <w:tcPr>
            <w:tcW w:w="567" w:type="dxa"/>
            <w:vAlign w:val="center"/>
          </w:tcPr>
          <w:p w:rsidR="002F66E7" w:rsidRPr="00A612A7" w:rsidRDefault="002F66E7" w:rsidP="002F66E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3</w:t>
            </w:r>
            <w:r w:rsidRPr="00A612A7">
              <w:rPr>
                <w:sz w:val="26"/>
                <w:szCs w:val="26"/>
                <w:vertAlign w:val="superscript"/>
                <w:lang w:bidi="ru-RU"/>
              </w:rPr>
              <w:t>І</w:t>
            </w:r>
          </w:p>
        </w:tc>
        <w:tc>
          <w:tcPr>
            <w:tcW w:w="567" w:type="dxa"/>
            <w:vAlign w:val="center"/>
          </w:tcPr>
          <w:p w:rsidR="002F66E7" w:rsidRPr="00A612A7" w:rsidRDefault="002F66E7" w:rsidP="002F66E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4</w:t>
            </w:r>
            <w:r w:rsidRPr="00A612A7">
              <w:rPr>
                <w:sz w:val="26"/>
                <w:szCs w:val="26"/>
                <w:vertAlign w:val="superscript"/>
                <w:lang w:bidi="ru-RU"/>
              </w:rPr>
              <w:t>І</w:t>
            </w:r>
          </w:p>
        </w:tc>
        <w:tc>
          <w:tcPr>
            <w:tcW w:w="567" w:type="dxa"/>
            <w:vAlign w:val="center"/>
          </w:tcPr>
          <w:p w:rsidR="002F66E7" w:rsidRPr="00A612A7" w:rsidRDefault="002F66E7" w:rsidP="002F66E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5</w:t>
            </w:r>
            <w:r w:rsidRPr="00A612A7">
              <w:rPr>
                <w:sz w:val="26"/>
                <w:szCs w:val="26"/>
                <w:vertAlign w:val="superscript"/>
                <w:lang w:bidi="ru-RU"/>
              </w:rPr>
              <w:t>І</w:t>
            </w:r>
          </w:p>
        </w:tc>
        <w:tc>
          <w:tcPr>
            <w:tcW w:w="567" w:type="dxa"/>
            <w:vAlign w:val="center"/>
          </w:tcPr>
          <w:p w:rsidR="002F66E7" w:rsidRPr="00A612A7" w:rsidRDefault="002F66E7" w:rsidP="002F66E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6</w:t>
            </w:r>
            <w:r w:rsidRPr="00A612A7">
              <w:rPr>
                <w:sz w:val="26"/>
                <w:szCs w:val="26"/>
                <w:vertAlign w:val="superscript"/>
                <w:lang w:bidi="ru-RU"/>
              </w:rPr>
              <w:t>І</w:t>
            </w:r>
          </w:p>
        </w:tc>
        <w:tc>
          <w:tcPr>
            <w:tcW w:w="718" w:type="dxa"/>
            <w:vAlign w:val="center"/>
          </w:tcPr>
          <w:p w:rsidR="002F66E7" w:rsidRPr="00A612A7" w:rsidRDefault="002F66E7" w:rsidP="00A830A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1</w:t>
            </w:r>
            <w:r w:rsidRPr="00A612A7">
              <w:rPr>
                <w:sz w:val="26"/>
                <w:szCs w:val="26"/>
                <w:vertAlign w:val="superscript"/>
                <w:lang w:bidi="ru-RU"/>
              </w:rPr>
              <w:t>ІІ</w:t>
            </w:r>
          </w:p>
        </w:tc>
        <w:tc>
          <w:tcPr>
            <w:tcW w:w="718" w:type="dxa"/>
            <w:vAlign w:val="center"/>
          </w:tcPr>
          <w:p w:rsidR="002F66E7" w:rsidRPr="00A612A7" w:rsidRDefault="002F66E7" w:rsidP="00A830A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2</w:t>
            </w:r>
            <w:r w:rsidRPr="00A612A7">
              <w:rPr>
                <w:sz w:val="26"/>
                <w:szCs w:val="26"/>
                <w:vertAlign w:val="superscript"/>
                <w:lang w:bidi="ru-RU"/>
              </w:rPr>
              <w:t xml:space="preserve"> ІІ</w:t>
            </w:r>
          </w:p>
        </w:tc>
        <w:tc>
          <w:tcPr>
            <w:tcW w:w="718" w:type="dxa"/>
            <w:vAlign w:val="center"/>
          </w:tcPr>
          <w:p w:rsidR="002F66E7" w:rsidRPr="00A612A7" w:rsidRDefault="002F66E7" w:rsidP="00A830A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3</w:t>
            </w:r>
            <w:r w:rsidRPr="00A612A7">
              <w:rPr>
                <w:sz w:val="26"/>
                <w:szCs w:val="26"/>
                <w:vertAlign w:val="superscript"/>
                <w:lang w:bidi="ru-RU"/>
              </w:rPr>
              <w:t xml:space="preserve"> ІІ</w:t>
            </w:r>
          </w:p>
        </w:tc>
        <w:tc>
          <w:tcPr>
            <w:tcW w:w="718" w:type="dxa"/>
            <w:vAlign w:val="center"/>
          </w:tcPr>
          <w:p w:rsidR="002F66E7" w:rsidRPr="00A612A7" w:rsidRDefault="002F66E7" w:rsidP="00A830A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4</w:t>
            </w:r>
            <w:r w:rsidRPr="00A612A7">
              <w:rPr>
                <w:sz w:val="26"/>
                <w:szCs w:val="26"/>
                <w:vertAlign w:val="superscript"/>
                <w:lang w:bidi="ru-RU"/>
              </w:rPr>
              <w:t xml:space="preserve"> ІІ</w:t>
            </w:r>
          </w:p>
        </w:tc>
        <w:tc>
          <w:tcPr>
            <w:tcW w:w="718" w:type="dxa"/>
            <w:vAlign w:val="center"/>
          </w:tcPr>
          <w:p w:rsidR="002F66E7" w:rsidRPr="00A612A7" w:rsidRDefault="002F66E7" w:rsidP="00A830A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5</w:t>
            </w:r>
            <w:r w:rsidRPr="00A612A7">
              <w:rPr>
                <w:sz w:val="26"/>
                <w:szCs w:val="26"/>
                <w:vertAlign w:val="superscript"/>
                <w:lang w:bidi="ru-RU"/>
              </w:rPr>
              <w:t xml:space="preserve"> ІІ</w:t>
            </w:r>
          </w:p>
        </w:tc>
        <w:tc>
          <w:tcPr>
            <w:tcW w:w="718" w:type="dxa"/>
            <w:vAlign w:val="center"/>
          </w:tcPr>
          <w:p w:rsidR="002F66E7" w:rsidRPr="00A612A7" w:rsidRDefault="002F66E7" w:rsidP="00A830A7">
            <w:pPr>
              <w:spacing w:line="360" w:lineRule="auto"/>
              <w:jc w:val="center"/>
              <w:rPr>
                <w:sz w:val="26"/>
                <w:szCs w:val="26"/>
                <w:lang w:bidi="ru-RU"/>
              </w:rPr>
            </w:pPr>
            <w:r w:rsidRPr="00A612A7">
              <w:rPr>
                <w:sz w:val="26"/>
                <w:szCs w:val="26"/>
                <w:lang w:bidi="ru-RU"/>
              </w:rPr>
              <w:t>РТ</w:t>
            </w:r>
            <w:r w:rsidRPr="00A612A7">
              <w:rPr>
                <w:sz w:val="26"/>
                <w:szCs w:val="26"/>
                <w:vertAlign w:val="subscript"/>
                <w:lang w:bidi="ru-RU"/>
              </w:rPr>
              <w:t>6</w:t>
            </w:r>
            <w:r w:rsidRPr="00A612A7">
              <w:rPr>
                <w:sz w:val="26"/>
                <w:szCs w:val="26"/>
                <w:vertAlign w:val="superscript"/>
                <w:lang w:bidi="ru-RU"/>
              </w:rPr>
              <w:t xml:space="preserve"> ІІ</w:t>
            </w:r>
          </w:p>
        </w:tc>
      </w:tr>
      <w:tr w:rsidR="002F66E7" w:rsidRPr="00A612A7" w:rsidTr="002F66E7">
        <w:trPr>
          <w:trHeight w:val="546"/>
        </w:trPr>
        <w:tc>
          <w:tcPr>
            <w:tcW w:w="2225" w:type="dxa"/>
            <w:vMerge/>
            <w:vAlign w:val="center"/>
          </w:tcPr>
          <w:p w:rsidR="002F66E7" w:rsidRPr="00A612A7" w:rsidRDefault="002F66E7" w:rsidP="00A830A7">
            <w:pPr>
              <w:spacing w:line="360" w:lineRule="auto"/>
              <w:jc w:val="center"/>
              <w:rPr>
                <w:sz w:val="26"/>
                <w:szCs w:val="26"/>
                <w:lang w:bidi="ru-RU"/>
              </w:rPr>
            </w:pPr>
          </w:p>
        </w:tc>
        <w:tc>
          <w:tcPr>
            <w:tcW w:w="560" w:type="dxa"/>
            <w:vAlign w:val="center"/>
          </w:tcPr>
          <w:p w:rsidR="002F66E7" w:rsidRPr="00A612A7" w:rsidRDefault="002F66E7" w:rsidP="00A830A7">
            <w:pPr>
              <w:spacing w:line="360" w:lineRule="auto"/>
              <w:jc w:val="center"/>
              <w:rPr>
                <w:szCs w:val="26"/>
                <w:lang w:bidi="ru-RU"/>
              </w:rPr>
            </w:pPr>
            <w:r w:rsidRPr="00A612A7">
              <w:rPr>
                <w:szCs w:val="26"/>
                <w:lang w:bidi="ru-RU"/>
              </w:rPr>
              <w:t>35,65</w:t>
            </w:r>
          </w:p>
        </w:tc>
        <w:tc>
          <w:tcPr>
            <w:tcW w:w="566" w:type="dxa"/>
            <w:vAlign w:val="center"/>
          </w:tcPr>
          <w:p w:rsidR="002F66E7" w:rsidRPr="00A612A7" w:rsidRDefault="002F66E7" w:rsidP="00A830A7">
            <w:pPr>
              <w:spacing w:line="360" w:lineRule="auto"/>
              <w:jc w:val="center"/>
              <w:rPr>
                <w:szCs w:val="26"/>
                <w:lang w:bidi="ru-RU"/>
              </w:rPr>
            </w:pPr>
            <w:r w:rsidRPr="00A612A7">
              <w:rPr>
                <w:szCs w:val="26"/>
                <w:lang w:bidi="ru-RU"/>
              </w:rPr>
              <w:t>37,38</w:t>
            </w:r>
          </w:p>
        </w:tc>
        <w:tc>
          <w:tcPr>
            <w:tcW w:w="567" w:type="dxa"/>
            <w:vAlign w:val="center"/>
          </w:tcPr>
          <w:p w:rsidR="002F66E7" w:rsidRPr="00A612A7" w:rsidRDefault="002F66E7" w:rsidP="00A830A7">
            <w:pPr>
              <w:spacing w:line="360" w:lineRule="auto"/>
              <w:jc w:val="center"/>
              <w:rPr>
                <w:szCs w:val="26"/>
                <w:lang w:bidi="ru-RU"/>
              </w:rPr>
            </w:pPr>
            <w:r w:rsidRPr="00A612A7">
              <w:rPr>
                <w:szCs w:val="26"/>
                <w:lang w:bidi="ru-RU"/>
              </w:rPr>
              <w:t>35,65</w:t>
            </w:r>
          </w:p>
        </w:tc>
        <w:tc>
          <w:tcPr>
            <w:tcW w:w="567" w:type="dxa"/>
            <w:vAlign w:val="center"/>
          </w:tcPr>
          <w:p w:rsidR="002F66E7" w:rsidRPr="00A612A7" w:rsidRDefault="002F66E7" w:rsidP="00A830A7">
            <w:pPr>
              <w:spacing w:line="360" w:lineRule="auto"/>
              <w:jc w:val="center"/>
              <w:rPr>
                <w:szCs w:val="26"/>
                <w:lang w:bidi="ru-RU"/>
              </w:rPr>
            </w:pPr>
            <w:r w:rsidRPr="00A612A7">
              <w:rPr>
                <w:szCs w:val="26"/>
                <w:lang w:bidi="ru-RU"/>
              </w:rPr>
              <w:t>30,43</w:t>
            </w:r>
          </w:p>
        </w:tc>
        <w:tc>
          <w:tcPr>
            <w:tcW w:w="567" w:type="dxa"/>
            <w:vAlign w:val="center"/>
          </w:tcPr>
          <w:p w:rsidR="002F66E7" w:rsidRPr="00A612A7" w:rsidRDefault="002F66E7" w:rsidP="00A830A7">
            <w:pPr>
              <w:spacing w:line="360" w:lineRule="auto"/>
              <w:jc w:val="center"/>
              <w:rPr>
                <w:szCs w:val="26"/>
                <w:lang w:bidi="ru-RU"/>
              </w:rPr>
            </w:pPr>
            <w:r w:rsidRPr="00A612A7">
              <w:rPr>
                <w:szCs w:val="26"/>
                <w:lang w:bidi="ru-RU"/>
              </w:rPr>
              <w:t>30,19</w:t>
            </w:r>
          </w:p>
        </w:tc>
        <w:tc>
          <w:tcPr>
            <w:tcW w:w="567" w:type="dxa"/>
            <w:vAlign w:val="center"/>
          </w:tcPr>
          <w:p w:rsidR="002F66E7" w:rsidRPr="00A612A7" w:rsidRDefault="002F66E7" w:rsidP="00A830A7">
            <w:pPr>
              <w:spacing w:line="360" w:lineRule="auto"/>
              <w:jc w:val="center"/>
              <w:rPr>
                <w:szCs w:val="26"/>
                <w:lang w:bidi="ru-RU"/>
              </w:rPr>
            </w:pPr>
            <w:r w:rsidRPr="00A612A7">
              <w:rPr>
                <w:szCs w:val="26"/>
                <w:lang w:bidi="ru-RU"/>
              </w:rPr>
              <w:t>29,3</w:t>
            </w:r>
          </w:p>
        </w:tc>
        <w:tc>
          <w:tcPr>
            <w:tcW w:w="718" w:type="dxa"/>
            <w:vAlign w:val="center"/>
          </w:tcPr>
          <w:p w:rsidR="002F66E7" w:rsidRPr="00A612A7" w:rsidRDefault="002F66E7" w:rsidP="00A830A7">
            <w:pPr>
              <w:spacing w:line="360" w:lineRule="auto"/>
              <w:jc w:val="center"/>
              <w:rPr>
                <w:szCs w:val="26"/>
                <w:lang w:bidi="ru-RU"/>
              </w:rPr>
            </w:pPr>
            <w:r w:rsidRPr="00A612A7">
              <w:rPr>
                <w:szCs w:val="26"/>
                <w:lang w:bidi="ru-RU"/>
              </w:rPr>
              <w:t>46,1</w:t>
            </w:r>
          </w:p>
        </w:tc>
        <w:tc>
          <w:tcPr>
            <w:tcW w:w="718" w:type="dxa"/>
            <w:vAlign w:val="center"/>
          </w:tcPr>
          <w:p w:rsidR="002F66E7" w:rsidRPr="00A612A7" w:rsidRDefault="002F66E7" w:rsidP="00A830A7">
            <w:pPr>
              <w:spacing w:line="360" w:lineRule="auto"/>
              <w:jc w:val="center"/>
              <w:rPr>
                <w:szCs w:val="26"/>
                <w:lang w:bidi="ru-RU"/>
              </w:rPr>
            </w:pPr>
            <w:r w:rsidRPr="00A612A7">
              <w:rPr>
                <w:szCs w:val="26"/>
                <w:lang w:bidi="ru-RU"/>
              </w:rPr>
              <w:t>42,9</w:t>
            </w:r>
          </w:p>
        </w:tc>
        <w:tc>
          <w:tcPr>
            <w:tcW w:w="718" w:type="dxa"/>
            <w:vAlign w:val="center"/>
          </w:tcPr>
          <w:p w:rsidR="002F66E7" w:rsidRPr="00A612A7" w:rsidRDefault="002F66E7" w:rsidP="00A830A7">
            <w:pPr>
              <w:spacing w:line="360" w:lineRule="auto"/>
              <w:jc w:val="center"/>
              <w:rPr>
                <w:szCs w:val="26"/>
                <w:lang w:bidi="ru-RU"/>
              </w:rPr>
            </w:pPr>
            <w:r w:rsidRPr="00A612A7">
              <w:rPr>
                <w:szCs w:val="26"/>
                <w:lang w:bidi="ru-RU"/>
              </w:rPr>
              <w:t>44,1</w:t>
            </w:r>
          </w:p>
        </w:tc>
        <w:tc>
          <w:tcPr>
            <w:tcW w:w="718" w:type="dxa"/>
            <w:vAlign w:val="center"/>
          </w:tcPr>
          <w:p w:rsidR="002F66E7" w:rsidRPr="00A612A7" w:rsidRDefault="002F66E7" w:rsidP="00A830A7">
            <w:pPr>
              <w:spacing w:line="360" w:lineRule="auto"/>
              <w:jc w:val="center"/>
              <w:rPr>
                <w:szCs w:val="26"/>
                <w:lang w:bidi="ru-RU"/>
              </w:rPr>
            </w:pPr>
            <w:r w:rsidRPr="00A612A7">
              <w:rPr>
                <w:szCs w:val="26"/>
                <w:lang w:bidi="ru-RU"/>
              </w:rPr>
              <w:t>42,3</w:t>
            </w:r>
          </w:p>
        </w:tc>
        <w:tc>
          <w:tcPr>
            <w:tcW w:w="718" w:type="dxa"/>
            <w:vAlign w:val="center"/>
          </w:tcPr>
          <w:p w:rsidR="002F66E7" w:rsidRPr="00A612A7" w:rsidRDefault="002F66E7" w:rsidP="00A830A7">
            <w:pPr>
              <w:spacing w:line="360" w:lineRule="auto"/>
              <w:jc w:val="center"/>
              <w:rPr>
                <w:szCs w:val="26"/>
                <w:lang w:bidi="ru-RU"/>
              </w:rPr>
            </w:pPr>
            <w:r w:rsidRPr="00A612A7">
              <w:rPr>
                <w:szCs w:val="26"/>
                <w:lang w:bidi="ru-RU"/>
              </w:rPr>
              <w:t>40,3</w:t>
            </w:r>
          </w:p>
        </w:tc>
        <w:tc>
          <w:tcPr>
            <w:tcW w:w="718" w:type="dxa"/>
            <w:vAlign w:val="center"/>
          </w:tcPr>
          <w:p w:rsidR="002F66E7" w:rsidRPr="00A612A7" w:rsidRDefault="002F66E7" w:rsidP="00A830A7">
            <w:pPr>
              <w:spacing w:line="360" w:lineRule="auto"/>
              <w:jc w:val="center"/>
              <w:rPr>
                <w:szCs w:val="26"/>
                <w:lang w:bidi="ru-RU"/>
              </w:rPr>
            </w:pPr>
            <w:r w:rsidRPr="00A612A7">
              <w:rPr>
                <w:szCs w:val="26"/>
                <w:lang w:bidi="ru-RU"/>
              </w:rPr>
              <w:t>41,5</w:t>
            </w:r>
          </w:p>
        </w:tc>
      </w:tr>
    </w:tbl>
    <w:p w:rsidR="005B0757" w:rsidRPr="00A612A7" w:rsidRDefault="005B0757" w:rsidP="00AD1466">
      <w:pPr>
        <w:spacing w:line="360" w:lineRule="auto"/>
        <w:ind w:firstLine="426"/>
        <w:jc w:val="both"/>
        <w:rPr>
          <w:sz w:val="28"/>
          <w:lang w:val="uk-UA" w:bidi="uk-UA"/>
        </w:rPr>
      </w:pPr>
    </w:p>
    <w:p w:rsidR="00DA5256" w:rsidRPr="00A612A7" w:rsidRDefault="00DA5256" w:rsidP="00AD1466">
      <w:pPr>
        <w:spacing w:line="360" w:lineRule="auto"/>
        <w:ind w:firstLine="426"/>
        <w:jc w:val="both"/>
        <w:rPr>
          <w:sz w:val="28"/>
          <w:lang w:val="uk-UA" w:bidi="uk-UA"/>
        </w:rPr>
      </w:pPr>
      <w:r w:rsidRPr="00A612A7">
        <w:rPr>
          <w:sz w:val="28"/>
          <w:lang w:val="uk-UA" w:bidi="uk-UA"/>
        </w:rPr>
        <w:t>За даними натуральних вимірювань рівнів шуму в октавних смугах частот та еквівалентних і максимальних рівнів шуму у відповідних розрахункових точках перевищень допустимих показників рівнів шуму встановлених для територій , які безпосередньо прилягають до житлових будинків в денний та нічний час не зафіксовано.</w:t>
      </w:r>
    </w:p>
    <w:p w:rsidR="006C3E02" w:rsidRPr="00A612A7" w:rsidRDefault="006C3E02" w:rsidP="00AD1466">
      <w:pPr>
        <w:spacing w:line="360" w:lineRule="auto"/>
        <w:ind w:firstLine="426"/>
        <w:jc w:val="both"/>
        <w:rPr>
          <w:sz w:val="28"/>
          <w:lang w:val="uk-UA"/>
        </w:rPr>
      </w:pPr>
    </w:p>
    <w:p w:rsidR="009F64B2" w:rsidRPr="00A612A7" w:rsidRDefault="00B1258B" w:rsidP="00AD1466">
      <w:pPr>
        <w:pStyle w:val="2"/>
        <w:spacing w:before="0" w:line="360" w:lineRule="auto"/>
        <w:ind w:firstLine="426"/>
        <w:rPr>
          <w:rFonts w:ascii="Times New Roman" w:hAnsi="Times New Roman" w:cs="Times New Roman"/>
          <w:b/>
          <w:lang w:val="uk-UA"/>
        </w:rPr>
      </w:pPr>
      <w:bookmarkStart w:id="103" w:name="_Toc26716747"/>
      <w:bookmarkStart w:id="104" w:name="_Toc26717135"/>
      <w:bookmarkStart w:id="105" w:name="_Toc26757815"/>
      <w:r w:rsidRPr="00A612A7">
        <w:rPr>
          <w:rFonts w:ascii="Times New Roman" w:hAnsi="Times New Roman" w:cs="Times New Roman"/>
          <w:b/>
          <w:color w:val="auto"/>
          <w:sz w:val="28"/>
          <w:lang w:val="uk-UA"/>
        </w:rPr>
        <w:t>3.</w:t>
      </w:r>
      <w:r w:rsidR="00DA5256" w:rsidRPr="00A612A7">
        <w:rPr>
          <w:rFonts w:ascii="Times New Roman" w:hAnsi="Times New Roman" w:cs="Times New Roman"/>
          <w:b/>
          <w:color w:val="auto"/>
          <w:sz w:val="28"/>
          <w:lang w:val="uk-UA"/>
        </w:rPr>
        <w:t>4</w:t>
      </w:r>
      <w:r w:rsidRPr="00A612A7">
        <w:rPr>
          <w:rFonts w:ascii="Times New Roman" w:hAnsi="Times New Roman" w:cs="Times New Roman"/>
          <w:b/>
          <w:color w:val="auto"/>
          <w:sz w:val="28"/>
          <w:lang w:val="uk-UA"/>
        </w:rPr>
        <w:t xml:space="preserve"> Рекомендації по зменшенню санітарно-захисної зони</w:t>
      </w:r>
      <w:bookmarkEnd w:id="103"/>
      <w:bookmarkEnd w:id="104"/>
      <w:bookmarkEnd w:id="105"/>
    </w:p>
    <w:p w:rsidR="00C013B4" w:rsidRPr="00A612A7" w:rsidRDefault="00C013B4" w:rsidP="00AD1466">
      <w:pPr>
        <w:spacing w:line="360" w:lineRule="auto"/>
        <w:ind w:firstLine="426"/>
        <w:jc w:val="both"/>
        <w:rPr>
          <w:sz w:val="28"/>
          <w:lang w:val="uk-UA" w:bidi="uk-UA"/>
        </w:rPr>
      </w:pPr>
      <w:r w:rsidRPr="00A612A7">
        <w:rPr>
          <w:sz w:val="28"/>
          <w:lang w:val="uk-UA" w:bidi="uk-UA"/>
        </w:rPr>
        <w:t xml:space="preserve">Для обґрунтування проектних пропозицій щодо встановлення розміру </w:t>
      </w:r>
      <w:r w:rsidR="005657A3" w:rsidRPr="00A612A7">
        <w:rPr>
          <w:sz w:val="28"/>
          <w:lang w:val="uk-UA" w:bidi="uk-UA"/>
        </w:rPr>
        <w:t>розрахункової</w:t>
      </w:r>
      <w:r w:rsidRPr="00A612A7">
        <w:rPr>
          <w:sz w:val="28"/>
          <w:lang w:val="uk-UA" w:bidi="uk-UA"/>
        </w:rPr>
        <w:t xml:space="preserve"> </w:t>
      </w:r>
      <w:r w:rsidR="005657A3" w:rsidRPr="00A612A7">
        <w:rPr>
          <w:sz w:val="28"/>
          <w:lang w:val="uk-UA" w:bidi="uk-UA"/>
        </w:rPr>
        <w:t>СЗЗ</w:t>
      </w:r>
      <w:r w:rsidRPr="00A612A7">
        <w:rPr>
          <w:sz w:val="28"/>
          <w:lang w:val="uk-UA" w:bidi="uk-UA"/>
        </w:rPr>
        <w:t xml:space="preserve"> були проведені:</w:t>
      </w:r>
    </w:p>
    <w:p w:rsidR="00C013B4" w:rsidRPr="00A612A7" w:rsidRDefault="00C013B4" w:rsidP="00AB3531">
      <w:pPr>
        <w:pStyle w:val="a7"/>
        <w:numPr>
          <w:ilvl w:val="0"/>
          <w:numId w:val="7"/>
        </w:numPr>
        <w:spacing w:line="360" w:lineRule="auto"/>
        <w:ind w:left="851"/>
        <w:jc w:val="both"/>
        <w:rPr>
          <w:sz w:val="28"/>
          <w:lang w:val="uk-UA" w:bidi="uk-UA"/>
        </w:rPr>
      </w:pPr>
      <w:r w:rsidRPr="00A612A7">
        <w:rPr>
          <w:sz w:val="28"/>
          <w:lang w:val="uk-UA" w:bidi="uk-UA"/>
        </w:rPr>
        <w:t>розрахунки розсіювання для джерел викидів підприємства, визначені максимальні приземні концентрації в розрахункових точках на межі житлової забудови;</w:t>
      </w:r>
    </w:p>
    <w:p w:rsidR="00C013B4" w:rsidRPr="00A612A7" w:rsidRDefault="00C013B4" w:rsidP="00AB3531">
      <w:pPr>
        <w:pStyle w:val="a7"/>
        <w:numPr>
          <w:ilvl w:val="0"/>
          <w:numId w:val="7"/>
        </w:numPr>
        <w:spacing w:line="360" w:lineRule="auto"/>
        <w:ind w:left="851"/>
        <w:jc w:val="both"/>
        <w:rPr>
          <w:sz w:val="28"/>
          <w:lang w:val="uk-UA" w:bidi="uk-UA"/>
        </w:rPr>
      </w:pPr>
      <w:r w:rsidRPr="00A612A7">
        <w:rPr>
          <w:sz w:val="28"/>
          <w:lang w:val="uk-UA" w:bidi="uk-UA"/>
        </w:rPr>
        <w:t>аналіз проведених натуральних досліджень забруднення атмосферного повітря і шумового впливу на межі фактичної житлової забудови.</w:t>
      </w:r>
    </w:p>
    <w:p w:rsidR="00C013B4" w:rsidRPr="00A612A7" w:rsidRDefault="00C013B4" w:rsidP="00AD1466">
      <w:pPr>
        <w:spacing w:line="360" w:lineRule="auto"/>
        <w:ind w:firstLine="426"/>
        <w:jc w:val="both"/>
        <w:rPr>
          <w:sz w:val="28"/>
          <w:lang w:val="uk-UA" w:bidi="uk-UA"/>
        </w:rPr>
      </w:pPr>
      <w:r w:rsidRPr="00A612A7">
        <w:rPr>
          <w:sz w:val="28"/>
          <w:lang w:val="uk-UA" w:bidi="uk-UA"/>
        </w:rPr>
        <w:t>На основі аналізу цих даних, перевищення нормативів не виявлено.</w:t>
      </w:r>
    </w:p>
    <w:p w:rsidR="00C013B4" w:rsidRPr="00A612A7" w:rsidRDefault="00C013B4" w:rsidP="00AD1466">
      <w:pPr>
        <w:spacing w:line="360" w:lineRule="auto"/>
        <w:ind w:firstLine="426"/>
        <w:jc w:val="both"/>
        <w:rPr>
          <w:sz w:val="28"/>
          <w:lang w:val="uk-UA" w:bidi="uk-UA"/>
        </w:rPr>
      </w:pPr>
      <w:r w:rsidRPr="00A612A7">
        <w:rPr>
          <w:sz w:val="28"/>
          <w:lang w:val="uk-UA" w:bidi="uk-UA"/>
        </w:rPr>
        <w:t xml:space="preserve">Враховуючи відсутність перевищень нормативів ГДК забруднюючих речовин від джерел викидів в атмосферне повітря, нормативних рівнів шумового впливу, вважаємо можливим встановлення розрахункової </w:t>
      </w:r>
      <w:r w:rsidR="005657A3" w:rsidRPr="00A612A7">
        <w:rPr>
          <w:sz w:val="28"/>
          <w:lang w:val="uk-UA" w:bidi="uk-UA"/>
        </w:rPr>
        <w:t>СЗЗ</w:t>
      </w:r>
      <w:r w:rsidRPr="00A612A7">
        <w:rPr>
          <w:sz w:val="28"/>
          <w:lang w:val="uk-UA" w:bidi="uk-UA"/>
        </w:rPr>
        <w:t xml:space="preserve"> для:</w:t>
      </w:r>
    </w:p>
    <w:p w:rsidR="00C013B4" w:rsidRPr="00A612A7" w:rsidRDefault="00C013B4" w:rsidP="00AD1466">
      <w:pPr>
        <w:spacing w:line="360" w:lineRule="auto"/>
        <w:ind w:firstLine="426"/>
        <w:jc w:val="both"/>
        <w:rPr>
          <w:sz w:val="28"/>
          <w:lang w:val="uk-UA" w:bidi="uk-UA"/>
        </w:rPr>
      </w:pPr>
      <w:r w:rsidRPr="00A612A7">
        <w:rPr>
          <w:sz w:val="28"/>
          <w:lang w:val="uk-UA" w:bidi="uk-UA"/>
        </w:rPr>
        <w:t>Проммайданчика підприємства І – розміром:</w:t>
      </w:r>
    </w:p>
    <w:p w:rsidR="00C013B4" w:rsidRPr="00A612A7" w:rsidRDefault="00C013B4" w:rsidP="00AB3531">
      <w:pPr>
        <w:pStyle w:val="a7"/>
        <w:numPr>
          <w:ilvl w:val="0"/>
          <w:numId w:val="8"/>
        </w:numPr>
        <w:spacing w:line="360" w:lineRule="auto"/>
        <w:ind w:left="851" w:hanging="284"/>
        <w:jc w:val="both"/>
        <w:rPr>
          <w:bCs/>
          <w:iCs/>
          <w:sz w:val="28"/>
          <w:lang w:val="uk-UA" w:bidi="uk-UA"/>
        </w:rPr>
      </w:pPr>
      <w:r w:rsidRPr="00A612A7">
        <w:rPr>
          <w:bCs/>
          <w:iCs/>
          <w:sz w:val="28"/>
          <w:lang w:val="uk-UA" w:bidi="uk-UA"/>
        </w:rPr>
        <w:t>у</w:t>
      </w:r>
      <w:r w:rsidRPr="00A612A7">
        <w:rPr>
          <w:sz w:val="28"/>
          <w:lang w:val="uk-UA" w:bidi="uk-UA"/>
        </w:rPr>
        <w:t xml:space="preserve"> </w:t>
      </w:r>
      <w:r w:rsidRPr="00A612A7">
        <w:rPr>
          <w:bCs/>
          <w:iCs/>
          <w:sz w:val="28"/>
          <w:lang w:val="uk-UA" w:bidi="uk-UA"/>
        </w:rPr>
        <w:t>південно-західному</w:t>
      </w:r>
      <w:r w:rsidRPr="00A612A7">
        <w:rPr>
          <w:sz w:val="28"/>
          <w:lang w:val="uk-UA" w:bidi="uk-UA"/>
        </w:rPr>
        <w:t xml:space="preserve"> </w:t>
      </w:r>
      <w:r w:rsidRPr="00A612A7">
        <w:rPr>
          <w:bCs/>
          <w:iCs/>
          <w:sz w:val="28"/>
          <w:lang w:val="uk-UA" w:bidi="uk-UA"/>
        </w:rPr>
        <w:t>напрямку</w:t>
      </w:r>
      <w:r w:rsidRPr="00A612A7">
        <w:rPr>
          <w:sz w:val="28"/>
          <w:lang w:val="uk-UA" w:bidi="uk-UA"/>
        </w:rPr>
        <w:t xml:space="preserve"> </w:t>
      </w:r>
      <w:r w:rsidRPr="00A612A7">
        <w:rPr>
          <w:bCs/>
          <w:iCs/>
          <w:sz w:val="28"/>
          <w:lang w:val="uk-UA" w:bidi="uk-UA"/>
        </w:rPr>
        <w:t>–</w:t>
      </w:r>
      <w:r w:rsidRPr="00A612A7">
        <w:rPr>
          <w:sz w:val="28"/>
          <w:lang w:val="uk-UA" w:bidi="uk-UA"/>
        </w:rPr>
        <w:t xml:space="preserve"> </w:t>
      </w:r>
      <w:r w:rsidRPr="00A612A7">
        <w:rPr>
          <w:bCs/>
          <w:iCs/>
          <w:sz w:val="28"/>
          <w:lang w:val="uk-UA" w:bidi="uk-UA"/>
        </w:rPr>
        <w:t>148</w:t>
      </w:r>
      <w:r w:rsidRPr="00A612A7">
        <w:rPr>
          <w:sz w:val="28"/>
          <w:lang w:val="uk-UA" w:bidi="uk-UA"/>
        </w:rPr>
        <w:t xml:space="preserve"> </w:t>
      </w:r>
      <w:r w:rsidRPr="00A612A7">
        <w:rPr>
          <w:bCs/>
          <w:iCs/>
          <w:sz w:val="28"/>
          <w:lang w:val="uk-UA" w:bidi="uk-UA"/>
        </w:rPr>
        <w:t>м</w:t>
      </w:r>
      <w:r w:rsidRPr="00A612A7">
        <w:rPr>
          <w:sz w:val="28"/>
          <w:lang w:val="uk-UA" w:bidi="uk-UA"/>
        </w:rPr>
        <w:t xml:space="preserve"> </w:t>
      </w:r>
      <w:r w:rsidRPr="00A612A7">
        <w:rPr>
          <w:bCs/>
          <w:iCs/>
          <w:sz w:val="28"/>
          <w:lang w:val="uk-UA" w:bidi="uk-UA"/>
        </w:rPr>
        <w:t>від</w:t>
      </w:r>
      <w:r w:rsidRPr="00A612A7">
        <w:rPr>
          <w:sz w:val="28"/>
          <w:lang w:val="uk-UA" w:bidi="uk-UA"/>
        </w:rPr>
        <w:t xml:space="preserve"> </w:t>
      </w:r>
      <w:r w:rsidRPr="00A612A7">
        <w:rPr>
          <w:bCs/>
          <w:iCs/>
          <w:sz w:val="28"/>
          <w:lang w:val="uk-UA" w:bidi="uk-UA"/>
        </w:rPr>
        <w:t>корпусу</w:t>
      </w:r>
      <w:r w:rsidRPr="00A612A7">
        <w:rPr>
          <w:sz w:val="28"/>
          <w:lang w:val="uk-UA" w:bidi="uk-UA"/>
        </w:rPr>
        <w:t xml:space="preserve"> </w:t>
      </w:r>
      <w:r w:rsidRPr="00A612A7">
        <w:rPr>
          <w:bCs/>
          <w:iCs/>
          <w:sz w:val="28"/>
          <w:lang w:val="uk-UA" w:bidi="uk-UA"/>
        </w:rPr>
        <w:t>свинарника</w:t>
      </w:r>
      <w:r w:rsidRPr="00A612A7">
        <w:rPr>
          <w:sz w:val="28"/>
          <w:lang w:val="uk-UA" w:bidi="uk-UA"/>
        </w:rPr>
        <w:t xml:space="preserve"> </w:t>
      </w:r>
      <w:r w:rsidRPr="00A612A7">
        <w:rPr>
          <w:bCs/>
          <w:iCs/>
          <w:sz w:val="28"/>
          <w:lang w:val="uk-UA" w:bidi="uk-UA"/>
        </w:rPr>
        <w:t>до</w:t>
      </w:r>
      <w:r w:rsidRPr="00A612A7">
        <w:rPr>
          <w:sz w:val="28"/>
          <w:lang w:val="uk-UA" w:bidi="uk-UA"/>
        </w:rPr>
        <w:t xml:space="preserve"> </w:t>
      </w:r>
      <w:r w:rsidRPr="00A612A7">
        <w:rPr>
          <w:bCs/>
          <w:iCs/>
          <w:sz w:val="28"/>
          <w:lang w:val="uk-UA" w:bidi="uk-UA"/>
        </w:rPr>
        <w:t>приватної</w:t>
      </w:r>
      <w:r w:rsidRPr="00A612A7">
        <w:rPr>
          <w:sz w:val="28"/>
          <w:lang w:val="uk-UA" w:bidi="uk-UA"/>
        </w:rPr>
        <w:t xml:space="preserve"> </w:t>
      </w:r>
      <w:r w:rsidRPr="00A612A7">
        <w:rPr>
          <w:bCs/>
          <w:iCs/>
          <w:sz w:val="28"/>
          <w:lang w:val="uk-UA" w:bidi="uk-UA"/>
        </w:rPr>
        <w:t>житлової</w:t>
      </w:r>
      <w:r w:rsidRPr="00A612A7">
        <w:rPr>
          <w:sz w:val="28"/>
          <w:lang w:val="uk-UA" w:bidi="uk-UA"/>
        </w:rPr>
        <w:t xml:space="preserve"> </w:t>
      </w:r>
      <w:r w:rsidRPr="00A612A7">
        <w:rPr>
          <w:bCs/>
          <w:iCs/>
          <w:sz w:val="28"/>
          <w:lang w:val="uk-UA" w:bidi="uk-UA"/>
        </w:rPr>
        <w:t>забудови;</w:t>
      </w:r>
    </w:p>
    <w:p w:rsidR="00C013B4" w:rsidRPr="00A612A7" w:rsidRDefault="00C013B4" w:rsidP="00AB3531">
      <w:pPr>
        <w:pStyle w:val="a7"/>
        <w:numPr>
          <w:ilvl w:val="0"/>
          <w:numId w:val="8"/>
        </w:numPr>
        <w:spacing w:line="360" w:lineRule="auto"/>
        <w:ind w:left="851" w:hanging="284"/>
        <w:jc w:val="both"/>
        <w:rPr>
          <w:bCs/>
          <w:iCs/>
          <w:sz w:val="28"/>
          <w:lang w:val="uk-UA" w:bidi="uk-UA"/>
        </w:rPr>
      </w:pPr>
      <w:r w:rsidRPr="00A612A7">
        <w:rPr>
          <w:bCs/>
          <w:iCs/>
          <w:sz w:val="28"/>
          <w:lang w:val="uk-UA" w:bidi="uk-UA"/>
        </w:rPr>
        <w:t>у</w:t>
      </w:r>
      <w:r w:rsidRPr="00A612A7">
        <w:rPr>
          <w:sz w:val="28"/>
          <w:lang w:val="uk-UA" w:bidi="uk-UA"/>
        </w:rPr>
        <w:t xml:space="preserve"> </w:t>
      </w:r>
      <w:r w:rsidRPr="00A612A7">
        <w:rPr>
          <w:bCs/>
          <w:iCs/>
          <w:sz w:val="28"/>
          <w:lang w:val="uk-UA" w:bidi="uk-UA"/>
        </w:rPr>
        <w:t>південному</w:t>
      </w:r>
      <w:r w:rsidRPr="00A612A7">
        <w:rPr>
          <w:sz w:val="28"/>
          <w:lang w:val="uk-UA" w:bidi="uk-UA"/>
        </w:rPr>
        <w:t xml:space="preserve"> </w:t>
      </w:r>
      <w:r w:rsidRPr="00A612A7">
        <w:rPr>
          <w:bCs/>
          <w:iCs/>
          <w:sz w:val="28"/>
          <w:lang w:val="uk-UA" w:bidi="uk-UA"/>
        </w:rPr>
        <w:t>напрямку</w:t>
      </w:r>
      <w:r w:rsidRPr="00A612A7">
        <w:rPr>
          <w:sz w:val="28"/>
          <w:lang w:val="uk-UA" w:bidi="uk-UA"/>
        </w:rPr>
        <w:t xml:space="preserve"> </w:t>
      </w:r>
      <w:r w:rsidRPr="00A612A7">
        <w:rPr>
          <w:bCs/>
          <w:iCs/>
          <w:sz w:val="28"/>
          <w:lang w:val="uk-UA" w:bidi="uk-UA"/>
        </w:rPr>
        <w:t>–</w:t>
      </w:r>
      <w:r w:rsidRPr="00A612A7">
        <w:rPr>
          <w:sz w:val="28"/>
          <w:lang w:val="uk-UA" w:bidi="uk-UA"/>
        </w:rPr>
        <w:t xml:space="preserve"> </w:t>
      </w:r>
      <w:r w:rsidRPr="00A612A7">
        <w:rPr>
          <w:bCs/>
          <w:iCs/>
          <w:sz w:val="28"/>
          <w:lang w:val="uk-UA" w:bidi="uk-UA"/>
        </w:rPr>
        <w:t>138</w:t>
      </w:r>
      <w:r w:rsidRPr="00A612A7">
        <w:rPr>
          <w:sz w:val="28"/>
          <w:lang w:val="uk-UA" w:bidi="uk-UA"/>
        </w:rPr>
        <w:t xml:space="preserve"> </w:t>
      </w:r>
      <w:r w:rsidRPr="00A612A7">
        <w:rPr>
          <w:bCs/>
          <w:iCs/>
          <w:sz w:val="28"/>
          <w:lang w:val="uk-UA" w:bidi="uk-UA"/>
        </w:rPr>
        <w:t>м</w:t>
      </w:r>
      <w:r w:rsidRPr="00A612A7">
        <w:rPr>
          <w:sz w:val="28"/>
          <w:lang w:val="uk-UA" w:bidi="uk-UA"/>
        </w:rPr>
        <w:t xml:space="preserve"> </w:t>
      </w:r>
      <w:r w:rsidRPr="00A612A7">
        <w:rPr>
          <w:bCs/>
          <w:iCs/>
          <w:sz w:val="28"/>
          <w:lang w:val="uk-UA" w:bidi="uk-UA"/>
        </w:rPr>
        <w:t>від</w:t>
      </w:r>
      <w:r w:rsidRPr="00A612A7">
        <w:rPr>
          <w:sz w:val="28"/>
          <w:lang w:val="uk-UA" w:bidi="uk-UA"/>
        </w:rPr>
        <w:t xml:space="preserve"> </w:t>
      </w:r>
      <w:r w:rsidRPr="00A612A7">
        <w:rPr>
          <w:bCs/>
          <w:iCs/>
          <w:sz w:val="28"/>
          <w:lang w:val="uk-UA" w:bidi="uk-UA"/>
        </w:rPr>
        <w:t>корпусу</w:t>
      </w:r>
      <w:r w:rsidRPr="00A612A7">
        <w:rPr>
          <w:sz w:val="28"/>
          <w:lang w:val="uk-UA" w:bidi="uk-UA"/>
        </w:rPr>
        <w:t xml:space="preserve"> </w:t>
      </w:r>
      <w:r w:rsidRPr="00A612A7">
        <w:rPr>
          <w:bCs/>
          <w:iCs/>
          <w:sz w:val="28"/>
          <w:lang w:val="uk-UA" w:bidi="uk-UA"/>
        </w:rPr>
        <w:t>свинарника</w:t>
      </w:r>
      <w:r w:rsidRPr="00A612A7">
        <w:rPr>
          <w:sz w:val="28"/>
          <w:lang w:val="uk-UA" w:bidi="uk-UA"/>
        </w:rPr>
        <w:t xml:space="preserve"> </w:t>
      </w:r>
      <w:r w:rsidRPr="00A612A7">
        <w:rPr>
          <w:bCs/>
          <w:iCs/>
          <w:sz w:val="28"/>
          <w:lang w:val="uk-UA" w:bidi="uk-UA"/>
        </w:rPr>
        <w:t>до</w:t>
      </w:r>
      <w:r w:rsidRPr="00A612A7">
        <w:rPr>
          <w:sz w:val="28"/>
          <w:lang w:val="uk-UA" w:bidi="uk-UA"/>
        </w:rPr>
        <w:t xml:space="preserve"> </w:t>
      </w:r>
      <w:r w:rsidRPr="00A612A7">
        <w:rPr>
          <w:bCs/>
          <w:iCs/>
          <w:sz w:val="28"/>
          <w:lang w:val="uk-UA" w:bidi="uk-UA"/>
        </w:rPr>
        <w:t>приватної</w:t>
      </w:r>
      <w:r w:rsidRPr="00A612A7">
        <w:rPr>
          <w:sz w:val="28"/>
          <w:lang w:val="uk-UA" w:bidi="uk-UA"/>
        </w:rPr>
        <w:t xml:space="preserve"> </w:t>
      </w:r>
      <w:r w:rsidRPr="00A612A7">
        <w:rPr>
          <w:bCs/>
          <w:iCs/>
          <w:sz w:val="28"/>
          <w:lang w:val="uk-UA" w:bidi="uk-UA"/>
        </w:rPr>
        <w:t>житлової</w:t>
      </w:r>
      <w:r w:rsidRPr="00A612A7">
        <w:rPr>
          <w:sz w:val="28"/>
          <w:lang w:val="uk-UA" w:bidi="uk-UA"/>
        </w:rPr>
        <w:t xml:space="preserve"> </w:t>
      </w:r>
      <w:r w:rsidRPr="00A612A7">
        <w:rPr>
          <w:bCs/>
          <w:iCs/>
          <w:sz w:val="28"/>
          <w:lang w:val="uk-UA" w:bidi="uk-UA"/>
        </w:rPr>
        <w:t>забудови;</w:t>
      </w:r>
    </w:p>
    <w:p w:rsidR="00C013B4" w:rsidRPr="00A612A7" w:rsidRDefault="00C013B4" w:rsidP="00AB3531">
      <w:pPr>
        <w:pStyle w:val="a7"/>
        <w:numPr>
          <w:ilvl w:val="0"/>
          <w:numId w:val="8"/>
        </w:numPr>
        <w:spacing w:line="360" w:lineRule="auto"/>
        <w:ind w:left="851" w:hanging="284"/>
        <w:jc w:val="both"/>
        <w:rPr>
          <w:bCs/>
          <w:iCs/>
          <w:sz w:val="28"/>
          <w:lang w:val="uk-UA" w:bidi="uk-UA"/>
        </w:rPr>
      </w:pPr>
      <w:r w:rsidRPr="00A612A7">
        <w:rPr>
          <w:bCs/>
          <w:iCs/>
          <w:sz w:val="28"/>
          <w:lang w:val="uk-UA" w:bidi="uk-UA"/>
        </w:rPr>
        <w:t>у</w:t>
      </w:r>
      <w:r w:rsidRPr="00A612A7">
        <w:rPr>
          <w:sz w:val="28"/>
          <w:lang w:val="uk-UA" w:bidi="uk-UA"/>
        </w:rPr>
        <w:t xml:space="preserve"> </w:t>
      </w:r>
      <w:r w:rsidRPr="00A612A7">
        <w:rPr>
          <w:bCs/>
          <w:iCs/>
          <w:sz w:val="28"/>
          <w:lang w:val="uk-UA" w:bidi="uk-UA"/>
        </w:rPr>
        <w:t>східному</w:t>
      </w:r>
      <w:r w:rsidRPr="00A612A7">
        <w:rPr>
          <w:sz w:val="28"/>
          <w:lang w:val="uk-UA" w:bidi="uk-UA"/>
        </w:rPr>
        <w:t xml:space="preserve"> </w:t>
      </w:r>
      <w:r w:rsidRPr="00A612A7">
        <w:rPr>
          <w:bCs/>
          <w:iCs/>
          <w:sz w:val="28"/>
          <w:lang w:val="uk-UA" w:bidi="uk-UA"/>
        </w:rPr>
        <w:t>та</w:t>
      </w:r>
      <w:r w:rsidRPr="00A612A7">
        <w:rPr>
          <w:sz w:val="28"/>
          <w:lang w:val="uk-UA" w:bidi="uk-UA"/>
        </w:rPr>
        <w:t xml:space="preserve"> </w:t>
      </w:r>
      <w:r w:rsidRPr="00A612A7">
        <w:rPr>
          <w:bCs/>
          <w:iCs/>
          <w:sz w:val="28"/>
          <w:lang w:val="uk-UA" w:bidi="uk-UA"/>
        </w:rPr>
        <w:t>західному</w:t>
      </w:r>
      <w:r w:rsidRPr="00A612A7">
        <w:rPr>
          <w:sz w:val="28"/>
          <w:lang w:val="uk-UA" w:bidi="uk-UA"/>
        </w:rPr>
        <w:t xml:space="preserve"> </w:t>
      </w:r>
      <w:r w:rsidRPr="00A612A7">
        <w:rPr>
          <w:bCs/>
          <w:iCs/>
          <w:sz w:val="28"/>
          <w:lang w:val="uk-UA" w:bidi="uk-UA"/>
        </w:rPr>
        <w:t>напрямках</w:t>
      </w:r>
      <w:r w:rsidRPr="00A612A7">
        <w:rPr>
          <w:sz w:val="28"/>
          <w:lang w:val="uk-UA" w:bidi="uk-UA"/>
        </w:rPr>
        <w:t xml:space="preserve"> </w:t>
      </w:r>
      <w:r w:rsidRPr="00A612A7">
        <w:rPr>
          <w:bCs/>
          <w:iCs/>
          <w:sz w:val="28"/>
          <w:lang w:val="uk-UA" w:bidi="uk-UA"/>
        </w:rPr>
        <w:t>–</w:t>
      </w:r>
      <w:r w:rsidRPr="00A612A7">
        <w:rPr>
          <w:sz w:val="28"/>
          <w:lang w:val="uk-UA" w:bidi="uk-UA"/>
        </w:rPr>
        <w:t xml:space="preserve"> </w:t>
      </w:r>
      <w:r w:rsidRPr="00A612A7">
        <w:rPr>
          <w:bCs/>
          <w:iCs/>
          <w:sz w:val="28"/>
          <w:lang w:val="uk-UA" w:bidi="uk-UA"/>
        </w:rPr>
        <w:t>нормативна</w:t>
      </w:r>
      <w:r w:rsidRPr="00A612A7">
        <w:rPr>
          <w:sz w:val="28"/>
          <w:lang w:val="uk-UA" w:bidi="uk-UA"/>
        </w:rPr>
        <w:t xml:space="preserve"> </w:t>
      </w:r>
      <w:r w:rsidR="005657A3" w:rsidRPr="00A612A7">
        <w:rPr>
          <w:bCs/>
          <w:iCs/>
          <w:sz w:val="28"/>
          <w:lang w:val="uk-UA" w:bidi="uk-UA"/>
        </w:rPr>
        <w:t>СЗЗ</w:t>
      </w:r>
      <w:r w:rsidRPr="00A612A7">
        <w:rPr>
          <w:sz w:val="28"/>
          <w:lang w:val="uk-UA" w:bidi="uk-UA"/>
        </w:rPr>
        <w:t xml:space="preserve"> </w:t>
      </w:r>
      <w:r w:rsidRPr="00A612A7">
        <w:rPr>
          <w:bCs/>
          <w:iCs/>
          <w:sz w:val="28"/>
          <w:lang w:val="uk-UA" w:bidi="uk-UA"/>
        </w:rPr>
        <w:t>розміром</w:t>
      </w:r>
      <w:r w:rsidRPr="00A612A7">
        <w:rPr>
          <w:sz w:val="28"/>
          <w:lang w:val="uk-UA" w:bidi="uk-UA"/>
        </w:rPr>
        <w:t xml:space="preserve"> </w:t>
      </w:r>
      <w:r w:rsidRPr="00A612A7">
        <w:rPr>
          <w:bCs/>
          <w:iCs/>
          <w:sz w:val="28"/>
          <w:lang w:val="uk-UA" w:bidi="uk-UA"/>
        </w:rPr>
        <w:t>500</w:t>
      </w:r>
      <w:r w:rsidRPr="00A612A7">
        <w:rPr>
          <w:sz w:val="28"/>
          <w:lang w:val="uk-UA" w:bidi="uk-UA"/>
        </w:rPr>
        <w:t xml:space="preserve"> </w:t>
      </w:r>
      <w:r w:rsidRPr="00A612A7">
        <w:rPr>
          <w:bCs/>
          <w:iCs/>
          <w:sz w:val="28"/>
          <w:lang w:val="uk-UA" w:bidi="uk-UA"/>
        </w:rPr>
        <w:t>м</w:t>
      </w:r>
      <w:r w:rsidRPr="00A612A7">
        <w:rPr>
          <w:sz w:val="28"/>
          <w:lang w:val="uk-UA" w:bidi="uk-UA"/>
        </w:rPr>
        <w:t xml:space="preserve"> </w:t>
      </w:r>
      <w:r w:rsidRPr="00A612A7">
        <w:rPr>
          <w:bCs/>
          <w:iCs/>
          <w:sz w:val="28"/>
          <w:lang w:val="uk-UA" w:bidi="uk-UA"/>
        </w:rPr>
        <w:t>для</w:t>
      </w:r>
      <w:r w:rsidRPr="00A612A7">
        <w:rPr>
          <w:sz w:val="28"/>
          <w:lang w:val="uk-UA" w:bidi="uk-UA"/>
        </w:rPr>
        <w:t xml:space="preserve"> </w:t>
      </w:r>
      <w:r w:rsidRPr="00A612A7">
        <w:rPr>
          <w:bCs/>
          <w:iCs/>
          <w:sz w:val="28"/>
          <w:lang w:val="uk-UA" w:bidi="uk-UA"/>
        </w:rPr>
        <w:t>свиноферм</w:t>
      </w:r>
      <w:r w:rsidRPr="00A612A7">
        <w:rPr>
          <w:sz w:val="28"/>
          <w:lang w:val="uk-UA" w:bidi="uk-UA"/>
        </w:rPr>
        <w:t xml:space="preserve"> </w:t>
      </w:r>
      <w:r w:rsidRPr="00A612A7">
        <w:rPr>
          <w:bCs/>
          <w:iCs/>
          <w:sz w:val="28"/>
          <w:lang w:val="uk-UA" w:bidi="uk-UA"/>
        </w:rPr>
        <w:t>до</w:t>
      </w:r>
      <w:r w:rsidRPr="00A612A7">
        <w:rPr>
          <w:sz w:val="28"/>
          <w:lang w:val="uk-UA" w:bidi="uk-UA"/>
        </w:rPr>
        <w:t xml:space="preserve"> </w:t>
      </w:r>
      <w:r w:rsidRPr="00A612A7">
        <w:rPr>
          <w:bCs/>
          <w:iCs/>
          <w:sz w:val="28"/>
          <w:lang w:val="uk-UA" w:bidi="uk-UA"/>
        </w:rPr>
        <w:t>12</w:t>
      </w:r>
      <w:r w:rsidRPr="00A612A7">
        <w:rPr>
          <w:sz w:val="28"/>
          <w:lang w:val="uk-UA" w:bidi="uk-UA"/>
        </w:rPr>
        <w:t xml:space="preserve"> </w:t>
      </w:r>
      <w:r w:rsidRPr="00A612A7">
        <w:rPr>
          <w:bCs/>
          <w:iCs/>
          <w:sz w:val="28"/>
          <w:lang w:val="uk-UA" w:bidi="uk-UA"/>
        </w:rPr>
        <w:t>тис.</w:t>
      </w:r>
      <w:r w:rsidRPr="00A612A7">
        <w:rPr>
          <w:sz w:val="28"/>
          <w:lang w:val="uk-UA" w:bidi="uk-UA"/>
        </w:rPr>
        <w:t xml:space="preserve"> </w:t>
      </w:r>
      <w:r w:rsidRPr="00A612A7">
        <w:rPr>
          <w:bCs/>
          <w:iCs/>
          <w:sz w:val="28"/>
          <w:lang w:val="uk-UA" w:bidi="uk-UA"/>
        </w:rPr>
        <w:t>голів</w:t>
      </w:r>
      <w:r w:rsidRPr="00A612A7">
        <w:rPr>
          <w:sz w:val="28"/>
          <w:lang w:val="uk-UA" w:bidi="uk-UA"/>
        </w:rPr>
        <w:t xml:space="preserve"> </w:t>
      </w:r>
      <w:r w:rsidRPr="00A612A7">
        <w:rPr>
          <w:bCs/>
          <w:iCs/>
          <w:sz w:val="28"/>
          <w:lang w:val="uk-UA" w:bidi="uk-UA"/>
        </w:rPr>
        <w:t>на</w:t>
      </w:r>
      <w:r w:rsidRPr="00A612A7">
        <w:rPr>
          <w:sz w:val="28"/>
          <w:lang w:val="uk-UA" w:bidi="uk-UA"/>
        </w:rPr>
        <w:t xml:space="preserve"> </w:t>
      </w:r>
      <w:r w:rsidRPr="00A612A7">
        <w:rPr>
          <w:bCs/>
          <w:iCs/>
          <w:sz w:val="28"/>
          <w:lang w:val="uk-UA" w:bidi="uk-UA"/>
        </w:rPr>
        <w:t>рік;</w:t>
      </w:r>
    </w:p>
    <w:p w:rsidR="00C013B4" w:rsidRPr="00A612A7" w:rsidRDefault="00C013B4" w:rsidP="00AB3531">
      <w:pPr>
        <w:pStyle w:val="a7"/>
        <w:numPr>
          <w:ilvl w:val="0"/>
          <w:numId w:val="8"/>
        </w:numPr>
        <w:spacing w:line="360" w:lineRule="auto"/>
        <w:ind w:left="851" w:hanging="284"/>
        <w:jc w:val="both"/>
        <w:rPr>
          <w:bCs/>
          <w:iCs/>
          <w:sz w:val="28"/>
          <w:lang w:val="uk-UA" w:bidi="uk-UA"/>
        </w:rPr>
      </w:pPr>
      <w:r w:rsidRPr="00A612A7">
        <w:rPr>
          <w:bCs/>
          <w:iCs/>
          <w:sz w:val="28"/>
          <w:lang w:val="uk-UA" w:bidi="uk-UA"/>
        </w:rPr>
        <w:t>у</w:t>
      </w:r>
      <w:r w:rsidRPr="00A612A7">
        <w:rPr>
          <w:sz w:val="28"/>
          <w:lang w:val="uk-UA" w:bidi="uk-UA"/>
        </w:rPr>
        <w:t xml:space="preserve"> </w:t>
      </w:r>
      <w:r w:rsidRPr="00A612A7">
        <w:rPr>
          <w:bCs/>
          <w:iCs/>
          <w:sz w:val="28"/>
          <w:lang w:val="uk-UA" w:bidi="uk-UA"/>
        </w:rPr>
        <w:t>північному</w:t>
      </w:r>
      <w:r w:rsidRPr="00A612A7">
        <w:rPr>
          <w:sz w:val="28"/>
          <w:lang w:val="uk-UA" w:bidi="uk-UA"/>
        </w:rPr>
        <w:t xml:space="preserve"> </w:t>
      </w:r>
      <w:r w:rsidRPr="00A612A7">
        <w:rPr>
          <w:bCs/>
          <w:iCs/>
          <w:sz w:val="28"/>
          <w:lang w:val="uk-UA" w:bidi="uk-UA"/>
        </w:rPr>
        <w:t>напрямку</w:t>
      </w:r>
      <w:r w:rsidRPr="00A612A7">
        <w:rPr>
          <w:sz w:val="28"/>
          <w:lang w:val="uk-UA" w:bidi="uk-UA"/>
        </w:rPr>
        <w:t xml:space="preserve"> </w:t>
      </w:r>
      <w:r w:rsidRPr="00A612A7">
        <w:rPr>
          <w:bCs/>
          <w:iCs/>
          <w:sz w:val="28"/>
          <w:lang w:val="uk-UA" w:bidi="uk-UA"/>
        </w:rPr>
        <w:t>–</w:t>
      </w:r>
      <w:r w:rsidRPr="00A612A7">
        <w:rPr>
          <w:sz w:val="28"/>
          <w:lang w:val="uk-UA" w:bidi="uk-UA"/>
        </w:rPr>
        <w:t xml:space="preserve"> </w:t>
      </w:r>
      <w:r w:rsidRPr="00A612A7">
        <w:rPr>
          <w:bCs/>
          <w:iCs/>
          <w:sz w:val="28"/>
          <w:lang w:val="uk-UA" w:bidi="uk-UA"/>
        </w:rPr>
        <w:t>нормативна</w:t>
      </w:r>
      <w:r w:rsidRPr="00A612A7">
        <w:rPr>
          <w:sz w:val="28"/>
          <w:lang w:val="uk-UA" w:bidi="uk-UA"/>
        </w:rPr>
        <w:t xml:space="preserve"> </w:t>
      </w:r>
      <w:r w:rsidR="005657A3" w:rsidRPr="00A612A7">
        <w:rPr>
          <w:bCs/>
          <w:iCs/>
          <w:sz w:val="28"/>
          <w:lang w:val="uk-UA" w:bidi="uk-UA"/>
        </w:rPr>
        <w:t>СЗЗ</w:t>
      </w:r>
      <w:r w:rsidRPr="00A612A7">
        <w:rPr>
          <w:sz w:val="28"/>
          <w:lang w:val="uk-UA" w:bidi="uk-UA"/>
        </w:rPr>
        <w:t xml:space="preserve"> </w:t>
      </w:r>
      <w:r w:rsidRPr="00A612A7">
        <w:rPr>
          <w:bCs/>
          <w:iCs/>
          <w:sz w:val="28"/>
          <w:lang w:val="uk-UA" w:bidi="uk-UA"/>
        </w:rPr>
        <w:t>розміром</w:t>
      </w:r>
      <w:r w:rsidRPr="00A612A7">
        <w:rPr>
          <w:sz w:val="28"/>
          <w:lang w:val="uk-UA" w:bidi="uk-UA"/>
        </w:rPr>
        <w:t xml:space="preserve"> </w:t>
      </w:r>
      <w:r w:rsidRPr="00A612A7">
        <w:rPr>
          <w:bCs/>
          <w:iCs/>
          <w:sz w:val="28"/>
          <w:lang w:val="uk-UA" w:bidi="uk-UA"/>
        </w:rPr>
        <w:t>300</w:t>
      </w:r>
      <w:r w:rsidRPr="00A612A7">
        <w:rPr>
          <w:sz w:val="28"/>
          <w:lang w:val="uk-UA" w:bidi="uk-UA"/>
        </w:rPr>
        <w:t xml:space="preserve"> </w:t>
      </w:r>
      <w:r w:rsidRPr="00A612A7">
        <w:rPr>
          <w:bCs/>
          <w:iCs/>
          <w:sz w:val="28"/>
          <w:lang w:val="uk-UA" w:bidi="uk-UA"/>
        </w:rPr>
        <w:t>м</w:t>
      </w:r>
      <w:r w:rsidRPr="00A612A7">
        <w:rPr>
          <w:sz w:val="28"/>
          <w:lang w:val="uk-UA" w:bidi="uk-UA"/>
        </w:rPr>
        <w:t xml:space="preserve"> </w:t>
      </w:r>
      <w:r w:rsidRPr="00A612A7">
        <w:rPr>
          <w:bCs/>
          <w:iCs/>
          <w:sz w:val="28"/>
          <w:lang w:val="uk-UA" w:bidi="uk-UA"/>
        </w:rPr>
        <w:t>для</w:t>
      </w:r>
      <w:r w:rsidRPr="00A612A7">
        <w:rPr>
          <w:sz w:val="28"/>
          <w:lang w:val="uk-UA" w:bidi="uk-UA"/>
        </w:rPr>
        <w:t xml:space="preserve"> </w:t>
      </w:r>
      <w:r w:rsidRPr="00A612A7">
        <w:rPr>
          <w:bCs/>
          <w:iCs/>
          <w:sz w:val="28"/>
          <w:lang w:val="uk-UA" w:bidi="uk-UA"/>
        </w:rPr>
        <w:t>майданчика</w:t>
      </w:r>
      <w:r w:rsidRPr="00A612A7">
        <w:rPr>
          <w:sz w:val="28"/>
          <w:lang w:val="uk-UA" w:bidi="uk-UA"/>
        </w:rPr>
        <w:t xml:space="preserve"> </w:t>
      </w:r>
      <w:r w:rsidRPr="00A612A7">
        <w:rPr>
          <w:bCs/>
          <w:iCs/>
          <w:sz w:val="28"/>
          <w:lang w:val="uk-UA" w:bidi="uk-UA"/>
        </w:rPr>
        <w:t>для</w:t>
      </w:r>
      <w:r w:rsidRPr="00A612A7">
        <w:rPr>
          <w:sz w:val="28"/>
          <w:lang w:val="uk-UA" w:bidi="uk-UA"/>
        </w:rPr>
        <w:t xml:space="preserve"> </w:t>
      </w:r>
      <w:r w:rsidRPr="00A612A7">
        <w:rPr>
          <w:bCs/>
          <w:iCs/>
          <w:sz w:val="28"/>
          <w:lang w:val="uk-UA" w:bidi="uk-UA"/>
        </w:rPr>
        <w:t>накопичення</w:t>
      </w:r>
      <w:r w:rsidRPr="00A612A7">
        <w:rPr>
          <w:sz w:val="28"/>
          <w:lang w:val="uk-UA" w:bidi="uk-UA"/>
        </w:rPr>
        <w:t xml:space="preserve"> </w:t>
      </w:r>
      <w:r w:rsidRPr="00A612A7">
        <w:rPr>
          <w:bCs/>
          <w:iCs/>
          <w:sz w:val="28"/>
          <w:lang w:val="uk-UA" w:bidi="uk-UA"/>
        </w:rPr>
        <w:t>підстилкового</w:t>
      </w:r>
      <w:r w:rsidRPr="00A612A7">
        <w:rPr>
          <w:sz w:val="28"/>
          <w:lang w:val="uk-UA" w:bidi="uk-UA"/>
        </w:rPr>
        <w:t xml:space="preserve"> </w:t>
      </w:r>
      <w:r w:rsidRPr="00A612A7">
        <w:rPr>
          <w:bCs/>
          <w:iCs/>
          <w:sz w:val="28"/>
          <w:lang w:val="uk-UA" w:bidi="uk-UA"/>
        </w:rPr>
        <w:t>гною.</w:t>
      </w:r>
    </w:p>
    <w:p w:rsidR="00C013B4" w:rsidRPr="00A612A7" w:rsidRDefault="00C013B4" w:rsidP="00AD1466">
      <w:pPr>
        <w:spacing w:line="360" w:lineRule="auto"/>
        <w:ind w:firstLine="426"/>
        <w:jc w:val="both"/>
        <w:rPr>
          <w:sz w:val="28"/>
          <w:lang w:val="uk-UA" w:bidi="uk-UA"/>
        </w:rPr>
      </w:pPr>
      <w:r w:rsidRPr="00A612A7">
        <w:rPr>
          <w:sz w:val="28"/>
          <w:lang w:val="uk-UA" w:bidi="uk-UA"/>
        </w:rPr>
        <w:t>Проммайданчика підприємства ІІ – розміром:</w:t>
      </w:r>
    </w:p>
    <w:p w:rsidR="00C013B4" w:rsidRPr="00A612A7" w:rsidRDefault="00C013B4" w:rsidP="00AB3531">
      <w:pPr>
        <w:pStyle w:val="a7"/>
        <w:numPr>
          <w:ilvl w:val="0"/>
          <w:numId w:val="8"/>
        </w:numPr>
        <w:spacing w:line="360" w:lineRule="auto"/>
        <w:ind w:left="851" w:hanging="284"/>
        <w:jc w:val="both"/>
        <w:rPr>
          <w:bCs/>
          <w:iCs/>
          <w:sz w:val="28"/>
          <w:lang w:val="uk-UA" w:bidi="uk-UA"/>
        </w:rPr>
      </w:pPr>
      <w:r w:rsidRPr="00A612A7">
        <w:rPr>
          <w:bCs/>
          <w:iCs/>
          <w:sz w:val="28"/>
          <w:lang w:val="uk-UA" w:bidi="uk-UA"/>
        </w:rPr>
        <w:t>у</w:t>
      </w:r>
      <w:r w:rsidRPr="00A612A7">
        <w:rPr>
          <w:sz w:val="28"/>
          <w:lang w:val="uk-UA" w:bidi="uk-UA"/>
        </w:rPr>
        <w:t xml:space="preserve"> </w:t>
      </w:r>
      <w:r w:rsidRPr="00A612A7">
        <w:rPr>
          <w:bCs/>
          <w:iCs/>
          <w:sz w:val="28"/>
          <w:lang w:val="uk-UA" w:bidi="uk-UA"/>
        </w:rPr>
        <w:t>західному</w:t>
      </w:r>
      <w:r w:rsidRPr="00A612A7">
        <w:rPr>
          <w:sz w:val="28"/>
          <w:lang w:val="uk-UA" w:bidi="uk-UA"/>
        </w:rPr>
        <w:t xml:space="preserve"> </w:t>
      </w:r>
      <w:r w:rsidRPr="00A612A7">
        <w:rPr>
          <w:bCs/>
          <w:iCs/>
          <w:sz w:val="28"/>
          <w:lang w:val="uk-UA" w:bidi="uk-UA"/>
        </w:rPr>
        <w:t>напрямку</w:t>
      </w:r>
      <w:r w:rsidRPr="00A612A7">
        <w:rPr>
          <w:sz w:val="28"/>
          <w:lang w:val="uk-UA" w:bidi="uk-UA"/>
        </w:rPr>
        <w:t xml:space="preserve"> </w:t>
      </w:r>
      <w:r w:rsidRPr="00A612A7">
        <w:rPr>
          <w:bCs/>
          <w:iCs/>
          <w:sz w:val="28"/>
          <w:lang w:val="uk-UA" w:bidi="uk-UA"/>
        </w:rPr>
        <w:t>–</w:t>
      </w:r>
      <w:r w:rsidRPr="00A612A7">
        <w:rPr>
          <w:sz w:val="28"/>
          <w:lang w:val="uk-UA" w:bidi="uk-UA"/>
        </w:rPr>
        <w:t xml:space="preserve"> </w:t>
      </w:r>
      <w:r w:rsidRPr="00A612A7">
        <w:rPr>
          <w:bCs/>
          <w:iCs/>
          <w:sz w:val="28"/>
          <w:lang w:val="uk-UA" w:bidi="uk-UA"/>
        </w:rPr>
        <w:t>1</w:t>
      </w:r>
      <w:r w:rsidR="008F3945" w:rsidRPr="00A612A7">
        <w:rPr>
          <w:bCs/>
          <w:iCs/>
          <w:sz w:val="28"/>
          <w:lang w:val="uk-UA" w:bidi="uk-UA"/>
        </w:rPr>
        <w:t>60</w:t>
      </w:r>
      <w:r w:rsidRPr="00A612A7">
        <w:rPr>
          <w:sz w:val="28"/>
          <w:lang w:val="uk-UA" w:bidi="uk-UA"/>
        </w:rPr>
        <w:t xml:space="preserve"> </w:t>
      </w:r>
      <w:r w:rsidRPr="00A612A7">
        <w:rPr>
          <w:bCs/>
          <w:iCs/>
          <w:sz w:val="28"/>
          <w:lang w:val="uk-UA" w:bidi="uk-UA"/>
        </w:rPr>
        <w:t>м</w:t>
      </w:r>
      <w:r w:rsidRPr="00A612A7">
        <w:rPr>
          <w:sz w:val="28"/>
          <w:lang w:val="uk-UA" w:bidi="uk-UA"/>
        </w:rPr>
        <w:t xml:space="preserve"> </w:t>
      </w:r>
      <w:r w:rsidRPr="00A612A7">
        <w:rPr>
          <w:bCs/>
          <w:iCs/>
          <w:sz w:val="28"/>
          <w:lang w:val="uk-UA" w:bidi="uk-UA"/>
        </w:rPr>
        <w:t>від</w:t>
      </w:r>
      <w:r w:rsidRPr="00A612A7">
        <w:rPr>
          <w:sz w:val="28"/>
          <w:lang w:val="uk-UA" w:bidi="uk-UA"/>
        </w:rPr>
        <w:t xml:space="preserve"> </w:t>
      </w:r>
      <w:r w:rsidRPr="00A612A7">
        <w:rPr>
          <w:bCs/>
          <w:iCs/>
          <w:sz w:val="28"/>
          <w:lang w:val="uk-UA" w:bidi="uk-UA"/>
        </w:rPr>
        <w:t>корпусу</w:t>
      </w:r>
      <w:r w:rsidRPr="00A612A7">
        <w:rPr>
          <w:sz w:val="28"/>
          <w:lang w:val="uk-UA" w:bidi="uk-UA"/>
        </w:rPr>
        <w:t xml:space="preserve"> </w:t>
      </w:r>
      <w:r w:rsidRPr="00A612A7">
        <w:rPr>
          <w:bCs/>
          <w:iCs/>
          <w:sz w:val="28"/>
          <w:lang w:val="uk-UA" w:bidi="uk-UA"/>
        </w:rPr>
        <w:t>свинарника</w:t>
      </w:r>
      <w:r w:rsidRPr="00A612A7">
        <w:rPr>
          <w:sz w:val="28"/>
          <w:lang w:val="uk-UA" w:bidi="uk-UA"/>
        </w:rPr>
        <w:t xml:space="preserve"> </w:t>
      </w:r>
      <w:r w:rsidRPr="00A612A7">
        <w:rPr>
          <w:bCs/>
          <w:iCs/>
          <w:sz w:val="28"/>
          <w:lang w:val="uk-UA" w:bidi="uk-UA"/>
        </w:rPr>
        <w:t>до</w:t>
      </w:r>
      <w:r w:rsidRPr="00A612A7">
        <w:rPr>
          <w:sz w:val="28"/>
          <w:lang w:val="uk-UA" w:bidi="uk-UA"/>
        </w:rPr>
        <w:t xml:space="preserve"> </w:t>
      </w:r>
      <w:r w:rsidRPr="00A612A7">
        <w:rPr>
          <w:bCs/>
          <w:iCs/>
          <w:sz w:val="28"/>
          <w:lang w:val="uk-UA" w:bidi="uk-UA"/>
        </w:rPr>
        <w:t>приватної</w:t>
      </w:r>
      <w:r w:rsidRPr="00A612A7">
        <w:rPr>
          <w:sz w:val="28"/>
          <w:lang w:val="uk-UA" w:bidi="uk-UA"/>
        </w:rPr>
        <w:t xml:space="preserve"> </w:t>
      </w:r>
      <w:r w:rsidRPr="00A612A7">
        <w:rPr>
          <w:bCs/>
          <w:iCs/>
          <w:sz w:val="28"/>
          <w:lang w:val="uk-UA" w:bidi="uk-UA"/>
        </w:rPr>
        <w:t>житлової</w:t>
      </w:r>
      <w:r w:rsidRPr="00A612A7">
        <w:rPr>
          <w:sz w:val="28"/>
          <w:lang w:val="uk-UA" w:bidi="uk-UA"/>
        </w:rPr>
        <w:t xml:space="preserve"> </w:t>
      </w:r>
      <w:r w:rsidRPr="00A612A7">
        <w:rPr>
          <w:bCs/>
          <w:iCs/>
          <w:sz w:val="28"/>
          <w:lang w:val="uk-UA" w:bidi="uk-UA"/>
        </w:rPr>
        <w:t>забудови;</w:t>
      </w:r>
    </w:p>
    <w:p w:rsidR="00C013B4" w:rsidRPr="00A612A7" w:rsidRDefault="00C013B4" w:rsidP="00AB3531">
      <w:pPr>
        <w:pStyle w:val="a7"/>
        <w:numPr>
          <w:ilvl w:val="0"/>
          <w:numId w:val="8"/>
        </w:numPr>
        <w:spacing w:line="360" w:lineRule="auto"/>
        <w:ind w:left="851" w:hanging="284"/>
        <w:jc w:val="both"/>
        <w:rPr>
          <w:bCs/>
          <w:iCs/>
          <w:sz w:val="28"/>
          <w:lang w:val="uk-UA" w:bidi="uk-UA"/>
        </w:rPr>
      </w:pPr>
      <w:r w:rsidRPr="00A612A7">
        <w:rPr>
          <w:bCs/>
          <w:iCs/>
          <w:sz w:val="28"/>
          <w:lang w:val="uk-UA" w:bidi="uk-UA"/>
        </w:rPr>
        <w:t>у</w:t>
      </w:r>
      <w:r w:rsidRPr="00A612A7">
        <w:rPr>
          <w:sz w:val="28"/>
          <w:lang w:val="uk-UA" w:bidi="uk-UA"/>
        </w:rPr>
        <w:t xml:space="preserve"> </w:t>
      </w:r>
      <w:r w:rsidRPr="00A612A7">
        <w:rPr>
          <w:bCs/>
          <w:iCs/>
          <w:sz w:val="28"/>
          <w:lang w:val="uk-UA" w:bidi="uk-UA"/>
        </w:rPr>
        <w:t>південному</w:t>
      </w:r>
      <w:r w:rsidRPr="00A612A7">
        <w:rPr>
          <w:sz w:val="28"/>
          <w:lang w:val="uk-UA" w:bidi="uk-UA"/>
        </w:rPr>
        <w:t xml:space="preserve"> </w:t>
      </w:r>
      <w:r w:rsidRPr="00A612A7">
        <w:rPr>
          <w:bCs/>
          <w:iCs/>
          <w:sz w:val="28"/>
          <w:lang w:val="uk-UA" w:bidi="uk-UA"/>
        </w:rPr>
        <w:t>напрямку</w:t>
      </w:r>
      <w:r w:rsidRPr="00A612A7">
        <w:rPr>
          <w:sz w:val="28"/>
          <w:lang w:val="uk-UA" w:bidi="uk-UA"/>
        </w:rPr>
        <w:t xml:space="preserve"> </w:t>
      </w:r>
      <w:r w:rsidRPr="00A612A7">
        <w:rPr>
          <w:bCs/>
          <w:iCs/>
          <w:sz w:val="28"/>
          <w:lang w:val="uk-UA" w:bidi="uk-UA"/>
        </w:rPr>
        <w:t>–</w:t>
      </w:r>
      <w:r w:rsidRPr="00A612A7">
        <w:rPr>
          <w:sz w:val="28"/>
          <w:lang w:val="uk-UA" w:bidi="uk-UA"/>
        </w:rPr>
        <w:t xml:space="preserve"> </w:t>
      </w:r>
      <w:r w:rsidRPr="00A612A7">
        <w:rPr>
          <w:bCs/>
          <w:iCs/>
          <w:sz w:val="28"/>
          <w:lang w:val="uk-UA" w:bidi="uk-UA"/>
        </w:rPr>
        <w:t>13</w:t>
      </w:r>
      <w:r w:rsidR="008F3945" w:rsidRPr="00A612A7">
        <w:rPr>
          <w:bCs/>
          <w:iCs/>
          <w:sz w:val="28"/>
          <w:lang w:val="uk-UA" w:bidi="uk-UA"/>
        </w:rPr>
        <w:t>6</w:t>
      </w:r>
      <w:r w:rsidRPr="00A612A7">
        <w:rPr>
          <w:sz w:val="28"/>
          <w:lang w:val="uk-UA" w:bidi="uk-UA"/>
        </w:rPr>
        <w:t xml:space="preserve"> </w:t>
      </w:r>
      <w:r w:rsidRPr="00A612A7">
        <w:rPr>
          <w:bCs/>
          <w:iCs/>
          <w:sz w:val="28"/>
          <w:lang w:val="uk-UA" w:bidi="uk-UA"/>
        </w:rPr>
        <w:t>м</w:t>
      </w:r>
      <w:r w:rsidRPr="00A612A7">
        <w:rPr>
          <w:sz w:val="28"/>
          <w:lang w:val="uk-UA" w:bidi="uk-UA"/>
        </w:rPr>
        <w:t xml:space="preserve"> </w:t>
      </w:r>
      <w:r w:rsidRPr="00A612A7">
        <w:rPr>
          <w:bCs/>
          <w:iCs/>
          <w:sz w:val="28"/>
          <w:lang w:val="uk-UA" w:bidi="uk-UA"/>
        </w:rPr>
        <w:t>від</w:t>
      </w:r>
      <w:r w:rsidRPr="00A612A7">
        <w:rPr>
          <w:sz w:val="28"/>
          <w:lang w:val="uk-UA" w:bidi="uk-UA"/>
        </w:rPr>
        <w:t xml:space="preserve"> </w:t>
      </w:r>
      <w:r w:rsidRPr="00A612A7">
        <w:rPr>
          <w:bCs/>
          <w:iCs/>
          <w:sz w:val="28"/>
          <w:lang w:val="uk-UA" w:bidi="uk-UA"/>
        </w:rPr>
        <w:t>корпусу</w:t>
      </w:r>
      <w:r w:rsidRPr="00A612A7">
        <w:rPr>
          <w:sz w:val="28"/>
          <w:lang w:val="uk-UA" w:bidi="uk-UA"/>
        </w:rPr>
        <w:t xml:space="preserve"> </w:t>
      </w:r>
      <w:r w:rsidRPr="00A612A7">
        <w:rPr>
          <w:bCs/>
          <w:iCs/>
          <w:sz w:val="28"/>
          <w:lang w:val="uk-UA" w:bidi="uk-UA"/>
        </w:rPr>
        <w:t>свинарника</w:t>
      </w:r>
      <w:r w:rsidRPr="00A612A7">
        <w:rPr>
          <w:sz w:val="28"/>
          <w:lang w:val="uk-UA" w:bidi="uk-UA"/>
        </w:rPr>
        <w:t xml:space="preserve"> </w:t>
      </w:r>
      <w:r w:rsidRPr="00A612A7">
        <w:rPr>
          <w:bCs/>
          <w:iCs/>
          <w:sz w:val="28"/>
          <w:lang w:val="uk-UA" w:bidi="uk-UA"/>
        </w:rPr>
        <w:t>до</w:t>
      </w:r>
      <w:r w:rsidRPr="00A612A7">
        <w:rPr>
          <w:sz w:val="28"/>
          <w:lang w:val="uk-UA" w:bidi="uk-UA"/>
        </w:rPr>
        <w:t xml:space="preserve"> </w:t>
      </w:r>
      <w:r w:rsidRPr="00A612A7">
        <w:rPr>
          <w:bCs/>
          <w:iCs/>
          <w:sz w:val="28"/>
          <w:lang w:val="uk-UA" w:bidi="uk-UA"/>
        </w:rPr>
        <w:t>приватної</w:t>
      </w:r>
      <w:r w:rsidRPr="00A612A7">
        <w:rPr>
          <w:sz w:val="28"/>
          <w:lang w:val="uk-UA" w:bidi="uk-UA"/>
        </w:rPr>
        <w:t xml:space="preserve"> </w:t>
      </w:r>
      <w:r w:rsidRPr="00A612A7">
        <w:rPr>
          <w:bCs/>
          <w:iCs/>
          <w:sz w:val="28"/>
          <w:lang w:val="uk-UA" w:bidi="uk-UA"/>
        </w:rPr>
        <w:t>житлової</w:t>
      </w:r>
      <w:r w:rsidRPr="00A612A7">
        <w:rPr>
          <w:sz w:val="28"/>
          <w:lang w:val="uk-UA" w:bidi="uk-UA"/>
        </w:rPr>
        <w:t xml:space="preserve"> </w:t>
      </w:r>
      <w:r w:rsidRPr="00A612A7">
        <w:rPr>
          <w:bCs/>
          <w:iCs/>
          <w:sz w:val="28"/>
          <w:lang w:val="uk-UA" w:bidi="uk-UA"/>
        </w:rPr>
        <w:t>забудови;</w:t>
      </w:r>
    </w:p>
    <w:p w:rsidR="008F3945" w:rsidRPr="00A612A7" w:rsidRDefault="00C013B4" w:rsidP="00AB3531">
      <w:pPr>
        <w:pStyle w:val="a7"/>
        <w:numPr>
          <w:ilvl w:val="0"/>
          <w:numId w:val="8"/>
        </w:numPr>
        <w:spacing w:line="360" w:lineRule="auto"/>
        <w:ind w:left="851" w:hanging="284"/>
        <w:jc w:val="both"/>
        <w:rPr>
          <w:bCs/>
          <w:iCs/>
          <w:sz w:val="28"/>
          <w:lang w:val="uk-UA" w:bidi="uk-UA"/>
        </w:rPr>
      </w:pPr>
      <w:r w:rsidRPr="00A612A7">
        <w:rPr>
          <w:bCs/>
          <w:iCs/>
          <w:sz w:val="28"/>
          <w:lang w:val="uk-UA" w:bidi="uk-UA"/>
        </w:rPr>
        <w:t>у</w:t>
      </w:r>
      <w:r w:rsidRPr="00A612A7">
        <w:rPr>
          <w:sz w:val="28"/>
          <w:lang w:val="uk-UA" w:bidi="uk-UA"/>
        </w:rPr>
        <w:t xml:space="preserve"> </w:t>
      </w:r>
      <w:r w:rsidRPr="00A612A7">
        <w:rPr>
          <w:bCs/>
          <w:iCs/>
          <w:sz w:val="28"/>
          <w:lang w:val="uk-UA" w:bidi="uk-UA"/>
        </w:rPr>
        <w:t>східному</w:t>
      </w:r>
      <w:r w:rsidRPr="00A612A7">
        <w:rPr>
          <w:sz w:val="28"/>
          <w:lang w:val="uk-UA" w:bidi="uk-UA"/>
        </w:rPr>
        <w:t xml:space="preserve"> </w:t>
      </w:r>
      <w:r w:rsidR="008F3945" w:rsidRPr="00A612A7">
        <w:rPr>
          <w:bCs/>
          <w:iCs/>
          <w:sz w:val="28"/>
          <w:lang w:val="uk-UA" w:bidi="uk-UA"/>
        </w:rPr>
        <w:t>напрямку</w:t>
      </w:r>
      <w:r w:rsidR="008F3945" w:rsidRPr="00A612A7">
        <w:rPr>
          <w:sz w:val="28"/>
          <w:lang w:val="uk-UA" w:bidi="uk-UA"/>
        </w:rPr>
        <w:t xml:space="preserve"> </w:t>
      </w:r>
      <w:r w:rsidR="008F3945" w:rsidRPr="00A612A7">
        <w:rPr>
          <w:bCs/>
          <w:iCs/>
          <w:sz w:val="28"/>
          <w:lang w:val="uk-UA" w:bidi="uk-UA"/>
        </w:rPr>
        <w:t>–</w:t>
      </w:r>
      <w:r w:rsidR="008F3945" w:rsidRPr="00A612A7">
        <w:rPr>
          <w:sz w:val="28"/>
          <w:lang w:val="uk-UA" w:bidi="uk-UA"/>
        </w:rPr>
        <w:t xml:space="preserve"> </w:t>
      </w:r>
      <w:r w:rsidR="008F3945" w:rsidRPr="00A612A7">
        <w:rPr>
          <w:bCs/>
          <w:iCs/>
          <w:sz w:val="28"/>
          <w:lang w:val="uk-UA" w:bidi="uk-UA"/>
        </w:rPr>
        <w:t>70</w:t>
      </w:r>
      <w:r w:rsidR="008F3945" w:rsidRPr="00A612A7">
        <w:rPr>
          <w:sz w:val="28"/>
          <w:lang w:val="uk-UA" w:bidi="uk-UA"/>
        </w:rPr>
        <w:t xml:space="preserve"> </w:t>
      </w:r>
      <w:r w:rsidR="008F3945" w:rsidRPr="00A612A7">
        <w:rPr>
          <w:bCs/>
          <w:iCs/>
          <w:sz w:val="28"/>
          <w:lang w:val="uk-UA" w:bidi="uk-UA"/>
        </w:rPr>
        <w:t>м</w:t>
      </w:r>
      <w:r w:rsidR="008F3945" w:rsidRPr="00A612A7">
        <w:rPr>
          <w:sz w:val="28"/>
          <w:lang w:val="uk-UA" w:bidi="uk-UA"/>
        </w:rPr>
        <w:t xml:space="preserve"> </w:t>
      </w:r>
      <w:r w:rsidR="008F3945" w:rsidRPr="00A612A7">
        <w:rPr>
          <w:bCs/>
          <w:iCs/>
          <w:sz w:val="28"/>
          <w:lang w:val="uk-UA" w:bidi="uk-UA"/>
        </w:rPr>
        <w:t>від</w:t>
      </w:r>
      <w:r w:rsidR="008F3945" w:rsidRPr="00A612A7">
        <w:rPr>
          <w:sz w:val="28"/>
          <w:lang w:val="uk-UA" w:bidi="uk-UA"/>
        </w:rPr>
        <w:t xml:space="preserve"> </w:t>
      </w:r>
      <w:r w:rsidR="008F3945" w:rsidRPr="00A612A7">
        <w:rPr>
          <w:bCs/>
          <w:iCs/>
          <w:sz w:val="28"/>
          <w:lang w:val="uk-UA" w:bidi="uk-UA"/>
        </w:rPr>
        <w:t>корпусу</w:t>
      </w:r>
      <w:r w:rsidR="008F3945" w:rsidRPr="00A612A7">
        <w:rPr>
          <w:sz w:val="28"/>
          <w:lang w:val="uk-UA" w:bidi="uk-UA"/>
        </w:rPr>
        <w:t xml:space="preserve"> </w:t>
      </w:r>
      <w:r w:rsidR="008F3945" w:rsidRPr="00A612A7">
        <w:rPr>
          <w:bCs/>
          <w:iCs/>
          <w:sz w:val="28"/>
          <w:lang w:val="uk-UA" w:bidi="uk-UA"/>
        </w:rPr>
        <w:t>свинарника</w:t>
      </w:r>
      <w:r w:rsidR="008F3945" w:rsidRPr="00A612A7">
        <w:rPr>
          <w:sz w:val="28"/>
          <w:lang w:val="uk-UA" w:bidi="uk-UA"/>
        </w:rPr>
        <w:t xml:space="preserve"> </w:t>
      </w:r>
      <w:r w:rsidR="008F3945" w:rsidRPr="00A612A7">
        <w:rPr>
          <w:bCs/>
          <w:iCs/>
          <w:sz w:val="28"/>
          <w:lang w:val="uk-UA" w:bidi="uk-UA"/>
        </w:rPr>
        <w:t>до</w:t>
      </w:r>
      <w:r w:rsidR="008F3945" w:rsidRPr="00A612A7">
        <w:rPr>
          <w:sz w:val="28"/>
          <w:lang w:val="uk-UA" w:bidi="uk-UA"/>
        </w:rPr>
        <w:t xml:space="preserve"> </w:t>
      </w:r>
      <w:r w:rsidR="008F3945" w:rsidRPr="00A612A7">
        <w:rPr>
          <w:bCs/>
          <w:iCs/>
          <w:sz w:val="28"/>
          <w:lang w:val="uk-UA" w:bidi="uk-UA"/>
        </w:rPr>
        <w:t>приватної</w:t>
      </w:r>
      <w:r w:rsidR="008F3945" w:rsidRPr="00A612A7">
        <w:rPr>
          <w:sz w:val="28"/>
          <w:lang w:val="uk-UA" w:bidi="uk-UA"/>
        </w:rPr>
        <w:t xml:space="preserve"> </w:t>
      </w:r>
      <w:r w:rsidR="008F3945" w:rsidRPr="00A612A7">
        <w:rPr>
          <w:bCs/>
          <w:iCs/>
          <w:sz w:val="28"/>
          <w:lang w:val="uk-UA" w:bidi="uk-UA"/>
        </w:rPr>
        <w:t>житлової</w:t>
      </w:r>
      <w:r w:rsidR="008F3945" w:rsidRPr="00A612A7">
        <w:rPr>
          <w:sz w:val="28"/>
          <w:lang w:val="uk-UA" w:bidi="uk-UA"/>
        </w:rPr>
        <w:t xml:space="preserve"> </w:t>
      </w:r>
      <w:r w:rsidR="008F3945" w:rsidRPr="00A612A7">
        <w:rPr>
          <w:bCs/>
          <w:iCs/>
          <w:sz w:val="28"/>
          <w:lang w:val="uk-UA" w:bidi="uk-UA"/>
        </w:rPr>
        <w:t>забудови;</w:t>
      </w:r>
    </w:p>
    <w:p w:rsidR="008F3945" w:rsidRPr="00A612A7" w:rsidRDefault="008F3945" w:rsidP="00AB3531">
      <w:pPr>
        <w:pStyle w:val="a7"/>
        <w:numPr>
          <w:ilvl w:val="0"/>
          <w:numId w:val="8"/>
        </w:numPr>
        <w:spacing w:line="360" w:lineRule="auto"/>
        <w:ind w:left="851" w:hanging="284"/>
        <w:jc w:val="both"/>
        <w:rPr>
          <w:bCs/>
          <w:iCs/>
          <w:sz w:val="28"/>
          <w:lang w:val="uk-UA" w:bidi="uk-UA"/>
        </w:rPr>
      </w:pPr>
      <w:r w:rsidRPr="00A612A7">
        <w:rPr>
          <w:sz w:val="28"/>
          <w:lang w:val="uk-UA" w:bidi="uk-UA"/>
        </w:rPr>
        <w:t xml:space="preserve">у південно-східному напрямку </w:t>
      </w:r>
      <w:r w:rsidRPr="00A612A7">
        <w:rPr>
          <w:bCs/>
          <w:iCs/>
          <w:sz w:val="28"/>
          <w:lang w:val="uk-UA" w:bidi="uk-UA"/>
        </w:rPr>
        <w:t>–</w:t>
      </w:r>
      <w:r w:rsidRPr="00A612A7">
        <w:rPr>
          <w:sz w:val="28"/>
          <w:lang w:val="uk-UA" w:bidi="uk-UA"/>
        </w:rPr>
        <w:t xml:space="preserve"> </w:t>
      </w:r>
      <w:r w:rsidRPr="00A612A7">
        <w:rPr>
          <w:bCs/>
          <w:iCs/>
          <w:sz w:val="28"/>
          <w:lang w:val="uk-UA" w:bidi="uk-UA"/>
        </w:rPr>
        <w:t>484</w:t>
      </w:r>
      <w:r w:rsidRPr="00A612A7">
        <w:rPr>
          <w:sz w:val="28"/>
          <w:lang w:val="uk-UA" w:bidi="uk-UA"/>
        </w:rPr>
        <w:t xml:space="preserve"> </w:t>
      </w:r>
      <w:r w:rsidRPr="00A612A7">
        <w:rPr>
          <w:bCs/>
          <w:iCs/>
          <w:sz w:val="28"/>
          <w:lang w:val="uk-UA" w:bidi="uk-UA"/>
        </w:rPr>
        <w:t>м</w:t>
      </w:r>
      <w:r w:rsidRPr="00A612A7">
        <w:rPr>
          <w:sz w:val="28"/>
          <w:lang w:val="uk-UA" w:bidi="uk-UA"/>
        </w:rPr>
        <w:t xml:space="preserve"> </w:t>
      </w:r>
      <w:r w:rsidRPr="00A612A7">
        <w:rPr>
          <w:bCs/>
          <w:iCs/>
          <w:sz w:val="28"/>
          <w:lang w:val="uk-UA" w:bidi="uk-UA"/>
        </w:rPr>
        <w:t>від</w:t>
      </w:r>
      <w:r w:rsidRPr="00A612A7">
        <w:rPr>
          <w:sz w:val="28"/>
          <w:lang w:val="uk-UA" w:bidi="uk-UA"/>
        </w:rPr>
        <w:t xml:space="preserve"> </w:t>
      </w:r>
      <w:r w:rsidRPr="00A612A7">
        <w:rPr>
          <w:bCs/>
          <w:iCs/>
          <w:sz w:val="28"/>
          <w:lang w:val="uk-UA" w:bidi="uk-UA"/>
        </w:rPr>
        <w:t>корпусу</w:t>
      </w:r>
      <w:r w:rsidRPr="00A612A7">
        <w:rPr>
          <w:sz w:val="28"/>
          <w:lang w:val="uk-UA" w:bidi="uk-UA"/>
        </w:rPr>
        <w:t xml:space="preserve"> </w:t>
      </w:r>
      <w:r w:rsidRPr="00A612A7">
        <w:rPr>
          <w:bCs/>
          <w:iCs/>
          <w:sz w:val="28"/>
          <w:lang w:val="uk-UA" w:bidi="uk-UA"/>
        </w:rPr>
        <w:t>свинарника</w:t>
      </w:r>
      <w:r w:rsidRPr="00A612A7">
        <w:rPr>
          <w:sz w:val="28"/>
          <w:lang w:val="uk-UA" w:bidi="uk-UA"/>
        </w:rPr>
        <w:t xml:space="preserve"> </w:t>
      </w:r>
      <w:r w:rsidRPr="00A612A7">
        <w:rPr>
          <w:bCs/>
          <w:iCs/>
          <w:sz w:val="28"/>
          <w:lang w:val="uk-UA" w:bidi="uk-UA"/>
        </w:rPr>
        <w:t>до</w:t>
      </w:r>
      <w:r w:rsidRPr="00A612A7">
        <w:rPr>
          <w:sz w:val="28"/>
          <w:lang w:val="uk-UA" w:bidi="uk-UA"/>
        </w:rPr>
        <w:t xml:space="preserve"> </w:t>
      </w:r>
      <w:r w:rsidRPr="00A612A7">
        <w:rPr>
          <w:bCs/>
          <w:iCs/>
          <w:sz w:val="28"/>
          <w:lang w:val="uk-UA" w:bidi="uk-UA"/>
        </w:rPr>
        <w:t>приватної</w:t>
      </w:r>
      <w:r w:rsidRPr="00A612A7">
        <w:rPr>
          <w:sz w:val="28"/>
          <w:lang w:val="uk-UA" w:bidi="uk-UA"/>
        </w:rPr>
        <w:t xml:space="preserve"> </w:t>
      </w:r>
      <w:r w:rsidRPr="00A612A7">
        <w:rPr>
          <w:bCs/>
          <w:iCs/>
          <w:sz w:val="28"/>
          <w:lang w:val="uk-UA" w:bidi="uk-UA"/>
        </w:rPr>
        <w:t>житлової</w:t>
      </w:r>
      <w:r w:rsidRPr="00A612A7">
        <w:rPr>
          <w:sz w:val="28"/>
          <w:lang w:val="uk-UA" w:bidi="uk-UA"/>
        </w:rPr>
        <w:t xml:space="preserve"> </w:t>
      </w:r>
      <w:r w:rsidRPr="00A612A7">
        <w:rPr>
          <w:bCs/>
          <w:iCs/>
          <w:sz w:val="28"/>
          <w:lang w:val="uk-UA" w:bidi="uk-UA"/>
        </w:rPr>
        <w:t>забудови;</w:t>
      </w:r>
    </w:p>
    <w:p w:rsidR="005A51EC" w:rsidRPr="00A612A7" w:rsidRDefault="008F3945" w:rsidP="00AB3531">
      <w:pPr>
        <w:pStyle w:val="a7"/>
        <w:numPr>
          <w:ilvl w:val="0"/>
          <w:numId w:val="8"/>
        </w:numPr>
        <w:spacing w:line="360" w:lineRule="auto"/>
        <w:ind w:left="851" w:hanging="284"/>
        <w:jc w:val="both"/>
        <w:rPr>
          <w:bCs/>
          <w:iCs/>
          <w:sz w:val="28"/>
          <w:lang w:val="uk-UA" w:bidi="uk-UA"/>
        </w:rPr>
      </w:pPr>
      <w:r w:rsidRPr="00A612A7">
        <w:rPr>
          <w:bCs/>
          <w:iCs/>
          <w:sz w:val="28"/>
          <w:lang w:val="uk-UA" w:bidi="uk-UA"/>
        </w:rPr>
        <w:t>у</w:t>
      </w:r>
      <w:r w:rsidRPr="00A612A7">
        <w:rPr>
          <w:sz w:val="28"/>
          <w:lang w:val="uk-UA" w:bidi="uk-UA"/>
        </w:rPr>
        <w:t xml:space="preserve"> </w:t>
      </w:r>
      <w:r w:rsidRPr="00A612A7">
        <w:rPr>
          <w:bCs/>
          <w:iCs/>
          <w:sz w:val="28"/>
          <w:lang w:val="uk-UA" w:bidi="uk-UA"/>
        </w:rPr>
        <w:t>північному</w:t>
      </w:r>
      <w:r w:rsidRPr="00A612A7">
        <w:rPr>
          <w:sz w:val="28"/>
          <w:lang w:val="uk-UA" w:bidi="uk-UA"/>
        </w:rPr>
        <w:t xml:space="preserve"> </w:t>
      </w:r>
      <w:r w:rsidRPr="00A612A7">
        <w:rPr>
          <w:bCs/>
          <w:iCs/>
          <w:sz w:val="28"/>
          <w:lang w:val="uk-UA" w:bidi="uk-UA"/>
        </w:rPr>
        <w:t>напрямку</w:t>
      </w:r>
      <w:r w:rsidRPr="00A612A7">
        <w:rPr>
          <w:sz w:val="28"/>
          <w:lang w:val="uk-UA" w:bidi="uk-UA"/>
        </w:rPr>
        <w:t xml:space="preserve"> </w:t>
      </w:r>
      <w:r w:rsidR="00C013B4" w:rsidRPr="00A612A7">
        <w:rPr>
          <w:bCs/>
          <w:iCs/>
          <w:sz w:val="28"/>
          <w:lang w:val="uk-UA" w:bidi="uk-UA"/>
        </w:rPr>
        <w:t>–</w:t>
      </w:r>
      <w:r w:rsidR="00C013B4" w:rsidRPr="00A612A7">
        <w:rPr>
          <w:sz w:val="28"/>
          <w:lang w:val="uk-UA" w:bidi="uk-UA"/>
        </w:rPr>
        <w:t xml:space="preserve"> </w:t>
      </w:r>
      <w:r w:rsidR="00C013B4" w:rsidRPr="00A612A7">
        <w:rPr>
          <w:bCs/>
          <w:iCs/>
          <w:sz w:val="28"/>
          <w:lang w:val="uk-UA" w:bidi="uk-UA"/>
        </w:rPr>
        <w:t>нормативна</w:t>
      </w:r>
      <w:r w:rsidR="00C013B4" w:rsidRPr="00A612A7">
        <w:rPr>
          <w:sz w:val="28"/>
          <w:lang w:val="uk-UA" w:bidi="uk-UA"/>
        </w:rPr>
        <w:t xml:space="preserve"> </w:t>
      </w:r>
      <w:r w:rsidR="005657A3" w:rsidRPr="00A612A7">
        <w:rPr>
          <w:bCs/>
          <w:iCs/>
          <w:sz w:val="28"/>
          <w:lang w:val="uk-UA" w:bidi="uk-UA"/>
        </w:rPr>
        <w:t>СЗЗ</w:t>
      </w:r>
      <w:r w:rsidR="00C013B4" w:rsidRPr="00A612A7">
        <w:rPr>
          <w:sz w:val="28"/>
          <w:lang w:val="uk-UA" w:bidi="uk-UA"/>
        </w:rPr>
        <w:t xml:space="preserve"> </w:t>
      </w:r>
      <w:r w:rsidR="00C013B4" w:rsidRPr="00A612A7">
        <w:rPr>
          <w:bCs/>
          <w:iCs/>
          <w:sz w:val="28"/>
          <w:lang w:val="uk-UA" w:bidi="uk-UA"/>
        </w:rPr>
        <w:t>розміром</w:t>
      </w:r>
      <w:r w:rsidR="00C013B4" w:rsidRPr="00A612A7">
        <w:rPr>
          <w:sz w:val="28"/>
          <w:lang w:val="uk-UA" w:bidi="uk-UA"/>
        </w:rPr>
        <w:t xml:space="preserve"> </w:t>
      </w:r>
      <w:r w:rsidR="00C013B4" w:rsidRPr="00A612A7">
        <w:rPr>
          <w:bCs/>
          <w:iCs/>
          <w:sz w:val="28"/>
          <w:lang w:val="uk-UA" w:bidi="uk-UA"/>
        </w:rPr>
        <w:t>500</w:t>
      </w:r>
      <w:r w:rsidR="00C013B4" w:rsidRPr="00A612A7">
        <w:rPr>
          <w:sz w:val="28"/>
          <w:lang w:val="uk-UA" w:bidi="uk-UA"/>
        </w:rPr>
        <w:t xml:space="preserve"> </w:t>
      </w:r>
      <w:r w:rsidR="00C013B4" w:rsidRPr="00A612A7">
        <w:rPr>
          <w:bCs/>
          <w:iCs/>
          <w:sz w:val="28"/>
          <w:lang w:val="uk-UA" w:bidi="uk-UA"/>
        </w:rPr>
        <w:t>м</w:t>
      </w:r>
      <w:r w:rsidR="00C013B4" w:rsidRPr="00A612A7">
        <w:rPr>
          <w:sz w:val="28"/>
          <w:lang w:val="uk-UA" w:bidi="uk-UA"/>
        </w:rPr>
        <w:t xml:space="preserve"> </w:t>
      </w:r>
      <w:r w:rsidR="00C013B4" w:rsidRPr="00A612A7">
        <w:rPr>
          <w:bCs/>
          <w:iCs/>
          <w:sz w:val="28"/>
          <w:lang w:val="uk-UA" w:bidi="uk-UA"/>
        </w:rPr>
        <w:t>для</w:t>
      </w:r>
      <w:r w:rsidR="00C013B4" w:rsidRPr="00A612A7">
        <w:rPr>
          <w:sz w:val="28"/>
          <w:lang w:val="uk-UA" w:bidi="uk-UA"/>
        </w:rPr>
        <w:t xml:space="preserve"> </w:t>
      </w:r>
      <w:r w:rsidR="00C013B4" w:rsidRPr="00A612A7">
        <w:rPr>
          <w:bCs/>
          <w:iCs/>
          <w:sz w:val="28"/>
          <w:lang w:val="uk-UA" w:bidi="uk-UA"/>
        </w:rPr>
        <w:t>свиноферм</w:t>
      </w:r>
      <w:r w:rsidR="00C013B4" w:rsidRPr="00A612A7">
        <w:rPr>
          <w:sz w:val="28"/>
          <w:lang w:val="uk-UA" w:bidi="uk-UA"/>
        </w:rPr>
        <w:t xml:space="preserve"> </w:t>
      </w:r>
      <w:r w:rsidR="00C013B4" w:rsidRPr="00A612A7">
        <w:rPr>
          <w:bCs/>
          <w:iCs/>
          <w:sz w:val="28"/>
          <w:lang w:val="uk-UA" w:bidi="uk-UA"/>
        </w:rPr>
        <w:t>до</w:t>
      </w:r>
      <w:r w:rsidR="00C013B4" w:rsidRPr="00A612A7">
        <w:rPr>
          <w:sz w:val="28"/>
          <w:lang w:val="uk-UA" w:bidi="uk-UA"/>
        </w:rPr>
        <w:t xml:space="preserve"> </w:t>
      </w:r>
      <w:r w:rsidR="00C013B4" w:rsidRPr="00A612A7">
        <w:rPr>
          <w:bCs/>
          <w:iCs/>
          <w:sz w:val="28"/>
          <w:lang w:val="uk-UA" w:bidi="uk-UA"/>
        </w:rPr>
        <w:t>12</w:t>
      </w:r>
      <w:r w:rsidR="00C013B4" w:rsidRPr="00A612A7">
        <w:rPr>
          <w:sz w:val="28"/>
          <w:lang w:val="uk-UA" w:bidi="uk-UA"/>
        </w:rPr>
        <w:t xml:space="preserve"> </w:t>
      </w:r>
      <w:r w:rsidR="00C013B4" w:rsidRPr="00A612A7">
        <w:rPr>
          <w:bCs/>
          <w:iCs/>
          <w:sz w:val="28"/>
          <w:lang w:val="uk-UA" w:bidi="uk-UA"/>
        </w:rPr>
        <w:t>тис.</w:t>
      </w:r>
      <w:r w:rsidR="00C013B4" w:rsidRPr="00A612A7">
        <w:rPr>
          <w:sz w:val="28"/>
          <w:lang w:val="uk-UA" w:bidi="uk-UA"/>
        </w:rPr>
        <w:t xml:space="preserve"> </w:t>
      </w:r>
      <w:r w:rsidR="00C013B4" w:rsidRPr="00A612A7">
        <w:rPr>
          <w:bCs/>
          <w:iCs/>
          <w:sz w:val="28"/>
          <w:lang w:val="uk-UA" w:bidi="uk-UA"/>
        </w:rPr>
        <w:t>голів</w:t>
      </w:r>
      <w:r w:rsidR="00C013B4" w:rsidRPr="00A612A7">
        <w:rPr>
          <w:sz w:val="28"/>
          <w:lang w:val="uk-UA" w:bidi="uk-UA"/>
        </w:rPr>
        <w:t xml:space="preserve"> </w:t>
      </w:r>
      <w:r w:rsidR="00C013B4" w:rsidRPr="00A612A7">
        <w:rPr>
          <w:bCs/>
          <w:iCs/>
          <w:sz w:val="28"/>
          <w:lang w:val="uk-UA" w:bidi="uk-UA"/>
        </w:rPr>
        <w:t>на</w:t>
      </w:r>
      <w:r w:rsidR="00C013B4" w:rsidRPr="00A612A7">
        <w:rPr>
          <w:sz w:val="28"/>
          <w:lang w:val="uk-UA" w:bidi="uk-UA"/>
        </w:rPr>
        <w:t xml:space="preserve"> </w:t>
      </w:r>
      <w:r w:rsidR="00C013B4" w:rsidRPr="00A612A7">
        <w:rPr>
          <w:bCs/>
          <w:iCs/>
          <w:sz w:val="28"/>
          <w:lang w:val="uk-UA" w:bidi="uk-UA"/>
        </w:rPr>
        <w:t>рі</w:t>
      </w:r>
      <w:r w:rsidR="005A51EC" w:rsidRPr="00A612A7">
        <w:rPr>
          <w:bCs/>
          <w:iCs/>
          <w:sz w:val="28"/>
          <w:lang w:val="uk-UA" w:bidi="uk-UA"/>
        </w:rPr>
        <w:t>к.</w:t>
      </w:r>
    </w:p>
    <w:p w:rsidR="004952A9" w:rsidRPr="00A612A7" w:rsidRDefault="004952A9" w:rsidP="00AD1466">
      <w:pPr>
        <w:pStyle w:val="a7"/>
        <w:spacing w:line="360" w:lineRule="auto"/>
        <w:ind w:left="0" w:firstLine="425"/>
        <w:jc w:val="both"/>
        <w:rPr>
          <w:bCs/>
          <w:iCs/>
          <w:sz w:val="28"/>
          <w:lang w:val="uk-UA" w:bidi="uk-UA"/>
        </w:rPr>
      </w:pPr>
    </w:p>
    <w:p w:rsidR="00C013B4" w:rsidRPr="00A612A7" w:rsidRDefault="005A51EC" w:rsidP="00AD1466">
      <w:pPr>
        <w:pStyle w:val="2"/>
        <w:spacing w:before="0" w:line="360" w:lineRule="auto"/>
        <w:ind w:firstLine="426"/>
        <w:rPr>
          <w:rFonts w:ascii="Times New Roman" w:hAnsi="Times New Roman" w:cs="Times New Roman"/>
          <w:b/>
          <w:lang w:val="uk-UA" w:bidi="uk-UA"/>
        </w:rPr>
      </w:pPr>
      <w:bookmarkStart w:id="106" w:name="_Toc26716748"/>
      <w:bookmarkStart w:id="107" w:name="_Toc26717136"/>
      <w:bookmarkStart w:id="108" w:name="_Toc26757816"/>
      <w:r w:rsidRPr="00A612A7">
        <w:rPr>
          <w:rFonts w:ascii="Times New Roman" w:hAnsi="Times New Roman" w:cs="Times New Roman"/>
          <w:b/>
          <w:color w:val="auto"/>
          <w:sz w:val="28"/>
          <w:lang w:val="uk-UA" w:bidi="ru-RU"/>
        </w:rPr>
        <w:t>Висновки до розділу 3</w:t>
      </w:r>
      <w:bookmarkEnd w:id="106"/>
      <w:bookmarkEnd w:id="107"/>
      <w:bookmarkEnd w:id="108"/>
    </w:p>
    <w:p w:rsidR="00230CBF" w:rsidRPr="00A612A7" w:rsidRDefault="005657A3" w:rsidP="00230CBF">
      <w:pPr>
        <w:pStyle w:val="a7"/>
        <w:numPr>
          <w:ilvl w:val="3"/>
          <w:numId w:val="4"/>
        </w:numPr>
        <w:spacing w:line="360" w:lineRule="auto"/>
        <w:ind w:left="0" w:firstLine="426"/>
        <w:jc w:val="both"/>
        <w:rPr>
          <w:bCs/>
          <w:iCs/>
          <w:sz w:val="28"/>
          <w:lang w:val="uk-UA" w:bidi="uk-UA"/>
        </w:rPr>
      </w:pPr>
      <w:r w:rsidRPr="00A612A7">
        <w:rPr>
          <w:bCs/>
          <w:iCs/>
          <w:sz w:val="28"/>
          <w:lang w:val="uk-UA" w:bidi="uk-UA"/>
        </w:rPr>
        <w:t>Доведено</w:t>
      </w:r>
      <w:r w:rsidR="00D5775C" w:rsidRPr="00A612A7">
        <w:rPr>
          <w:bCs/>
          <w:iCs/>
          <w:sz w:val="28"/>
          <w:lang w:val="uk-UA" w:bidi="uk-UA"/>
        </w:rPr>
        <w:t xml:space="preserve"> </w:t>
      </w:r>
      <w:r w:rsidRPr="00A612A7">
        <w:rPr>
          <w:bCs/>
          <w:iCs/>
          <w:sz w:val="28"/>
          <w:lang w:val="uk-UA" w:bidi="uk-UA"/>
        </w:rPr>
        <w:t xml:space="preserve">наявність </w:t>
      </w:r>
      <w:r w:rsidR="00D5775C" w:rsidRPr="00A612A7">
        <w:rPr>
          <w:bCs/>
          <w:iCs/>
          <w:sz w:val="28"/>
          <w:lang w:val="uk-UA" w:bidi="uk-UA"/>
        </w:rPr>
        <w:t>залежн</w:t>
      </w:r>
      <w:r w:rsidRPr="00A612A7">
        <w:rPr>
          <w:bCs/>
          <w:iCs/>
          <w:sz w:val="28"/>
          <w:lang w:val="uk-UA" w:bidi="uk-UA"/>
        </w:rPr>
        <w:t>ості</w:t>
      </w:r>
      <w:r w:rsidR="00D5775C" w:rsidRPr="00A612A7">
        <w:rPr>
          <w:bCs/>
          <w:iCs/>
          <w:sz w:val="28"/>
          <w:lang w:val="uk-UA" w:bidi="uk-UA"/>
        </w:rPr>
        <w:t xml:space="preserve"> обсягів викидів забруднюючих речовин безпосередньо від тварин – від потужностей виробництва та методу утримання тварин.</w:t>
      </w:r>
    </w:p>
    <w:p w:rsidR="00D5775C" w:rsidRPr="00A612A7" w:rsidRDefault="00D5775C" w:rsidP="00230CBF">
      <w:pPr>
        <w:pStyle w:val="a7"/>
        <w:numPr>
          <w:ilvl w:val="3"/>
          <w:numId w:val="4"/>
        </w:numPr>
        <w:spacing w:line="360" w:lineRule="auto"/>
        <w:ind w:left="0" w:firstLine="426"/>
        <w:jc w:val="both"/>
        <w:rPr>
          <w:bCs/>
          <w:iCs/>
          <w:sz w:val="28"/>
          <w:lang w:val="uk-UA" w:bidi="uk-UA"/>
        </w:rPr>
      </w:pPr>
      <w:r w:rsidRPr="00A612A7">
        <w:rPr>
          <w:bCs/>
          <w:iCs/>
          <w:sz w:val="28"/>
          <w:lang w:val="uk-UA" w:bidi="uk-UA"/>
        </w:rPr>
        <w:t>Виявлено пряму залежність обсягів викидів забруднюючих речовин</w:t>
      </w:r>
      <w:r w:rsidR="005657A3" w:rsidRPr="00A612A7">
        <w:rPr>
          <w:bCs/>
          <w:iCs/>
          <w:sz w:val="28"/>
          <w:lang w:val="uk-UA" w:bidi="uk-UA"/>
        </w:rPr>
        <w:t xml:space="preserve"> </w:t>
      </w:r>
      <w:r w:rsidRPr="00A612A7">
        <w:rPr>
          <w:bCs/>
          <w:iCs/>
          <w:sz w:val="28"/>
          <w:lang w:val="uk-UA" w:bidi="uk-UA"/>
        </w:rPr>
        <w:t>від опалювального обладнання – від виду палива, що використовується.</w:t>
      </w:r>
    </w:p>
    <w:p w:rsidR="00D5775C" w:rsidRPr="00A612A7" w:rsidRDefault="00D5775C" w:rsidP="00230CBF">
      <w:pPr>
        <w:pStyle w:val="a7"/>
        <w:numPr>
          <w:ilvl w:val="3"/>
          <w:numId w:val="4"/>
        </w:numPr>
        <w:spacing w:line="360" w:lineRule="auto"/>
        <w:ind w:left="0" w:firstLine="426"/>
        <w:jc w:val="both"/>
        <w:rPr>
          <w:bCs/>
          <w:iCs/>
          <w:sz w:val="28"/>
          <w:lang w:val="uk-UA" w:bidi="uk-UA"/>
        </w:rPr>
      </w:pPr>
      <w:r w:rsidRPr="00A612A7">
        <w:rPr>
          <w:sz w:val="28"/>
          <w:lang w:val="uk-UA" w:bidi="ru-RU"/>
        </w:rPr>
        <w:t>Виконано розрахунок розсіювання шкідливих речовин в приземному шарі атмосфери за програмою «ЕОЛ» із побудовою карт розсіювання забруднюючих речовин.</w:t>
      </w:r>
    </w:p>
    <w:p w:rsidR="00D5775C" w:rsidRPr="00A612A7" w:rsidRDefault="00D5775C" w:rsidP="00230CBF">
      <w:pPr>
        <w:pStyle w:val="a7"/>
        <w:numPr>
          <w:ilvl w:val="3"/>
          <w:numId w:val="4"/>
        </w:numPr>
        <w:spacing w:line="360" w:lineRule="auto"/>
        <w:ind w:left="0" w:firstLine="426"/>
        <w:jc w:val="both"/>
        <w:rPr>
          <w:bCs/>
          <w:iCs/>
          <w:sz w:val="28"/>
          <w:lang w:val="uk-UA" w:bidi="uk-UA"/>
        </w:rPr>
      </w:pPr>
      <w:r w:rsidRPr="00A612A7">
        <w:rPr>
          <w:sz w:val="28"/>
          <w:lang w:val="uk-UA" w:bidi="ru-RU"/>
        </w:rPr>
        <w:t xml:space="preserve">Досліджено рівні шуму у відповідних </w:t>
      </w:r>
      <w:r w:rsidRPr="00A612A7">
        <w:rPr>
          <w:sz w:val="28"/>
          <w:lang w:val="uk-UA" w:bidi="uk-UA"/>
        </w:rPr>
        <w:t>розрахункових точках шляхом проведення натуральних вимірювань.</w:t>
      </w:r>
    </w:p>
    <w:p w:rsidR="00CF46E7" w:rsidRPr="00A612A7" w:rsidRDefault="005657A3" w:rsidP="005657A3">
      <w:pPr>
        <w:pStyle w:val="a7"/>
        <w:numPr>
          <w:ilvl w:val="3"/>
          <w:numId w:val="4"/>
        </w:numPr>
        <w:spacing w:line="360" w:lineRule="auto"/>
        <w:ind w:left="0" w:firstLine="426"/>
        <w:jc w:val="both"/>
        <w:rPr>
          <w:bCs/>
          <w:iCs/>
          <w:sz w:val="28"/>
          <w:lang w:val="uk-UA" w:bidi="uk-UA"/>
        </w:rPr>
      </w:pPr>
      <w:r w:rsidRPr="00A612A7">
        <w:rPr>
          <w:bCs/>
          <w:iCs/>
          <w:sz w:val="28"/>
          <w:lang w:val="uk-UA" w:bidi="uk-UA"/>
        </w:rPr>
        <w:t xml:space="preserve">Надано рекомендації щодо </w:t>
      </w:r>
      <w:r w:rsidRPr="00A612A7">
        <w:rPr>
          <w:sz w:val="28"/>
          <w:lang w:val="uk-UA" w:bidi="uk-UA"/>
        </w:rPr>
        <w:t>обґрунтування встановлення розміру розрахункової СЗЗ для кожного майданчика індивідуально з урахуванням характерних особливостей кожного.</w:t>
      </w:r>
    </w:p>
    <w:p w:rsidR="00CF46E7" w:rsidRPr="00A612A7" w:rsidRDefault="00CF46E7" w:rsidP="00AD1466">
      <w:pPr>
        <w:spacing w:line="360" w:lineRule="auto"/>
        <w:ind w:firstLine="426"/>
        <w:jc w:val="both"/>
        <w:rPr>
          <w:sz w:val="28"/>
          <w:lang w:val="uk-UA" w:bidi="uk-UA"/>
        </w:rPr>
      </w:pPr>
    </w:p>
    <w:p w:rsidR="00DB49FD" w:rsidRPr="00A612A7" w:rsidRDefault="00DB49FD" w:rsidP="00AD1466">
      <w:pPr>
        <w:spacing w:line="360" w:lineRule="auto"/>
        <w:ind w:firstLine="426"/>
        <w:jc w:val="both"/>
        <w:rPr>
          <w:sz w:val="28"/>
          <w:lang w:val="uk-UA" w:bidi="uk-UA"/>
        </w:rPr>
        <w:sectPr w:rsidR="00DB49FD" w:rsidRPr="00A612A7" w:rsidSect="00214349">
          <w:pgSz w:w="11906" w:h="16838"/>
          <w:pgMar w:top="1134" w:right="567" w:bottom="1134" w:left="1701" w:header="709" w:footer="709" w:gutter="0"/>
          <w:cols w:space="708"/>
          <w:docGrid w:linePitch="360"/>
        </w:sectPr>
      </w:pPr>
    </w:p>
    <w:p w:rsidR="00DC67CB" w:rsidRPr="00A612A7" w:rsidRDefault="00DB49FD" w:rsidP="00AD1466">
      <w:pPr>
        <w:pStyle w:val="1"/>
        <w:spacing w:before="0" w:beforeAutospacing="0" w:after="0" w:afterAutospacing="0" w:line="360" w:lineRule="auto"/>
        <w:jc w:val="center"/>
        <w:rPr>
          <w:sz w:val="28"/>
          <w:szCs w:val="28"/>
          <w:lang w:val="uk-UA" w:bidi="uk-UA"/>
        </w:rPr>
      </w:pPr>
      <w:bookmarkStart w:id="109" w:name="_Toc26757817"/>
      <w:r w:rsidRPr="00A612A7">
        <w:rPr>
          <w:sz w:val="28"/>
          <w:szCs w:val="28"/>
          <w:lang w:val="uk-UA" w:bidi="uk-UA"/>
        </w:rPr>
        <w:t>4</w:t>
      </w:r>
      <w:r w:rsidR="00E0024C" w:rsidRPr="00A612A7">
        <w:rPr>
          <w:sz w:val="28"/>
          <w:szCs w:val="28"/>
          <w:lang w:val="uk-UA" w:bidi="uk-UA"/>
        </w:rPr>
        <w:t>.</w:t>
      </w:r>
      <w:r w:rsidRPr="00A612A7">
        <w:rPr>
          <w:sz w:val="28"/>
          <w:szCs w:val="28"/>
          <w:lang w:val="uk-UA" w:bidi="uk-UA"/>
        </w:rPr>
        <w:t xml:space="preserve"> </w:t>
      </w:r>
      <w:bookmarkStart w:id="110" w:name="_Toc26716749"/>
      <w:bookmarkStart w:id="111" w:name="_Toc26717137"/>
      <w:r w:rsidRPr="00A612A7">
        <w:rPr>
          <w:sz w:val="28"/>
          <w:szCs w:val="28"/>
          <w:lang w:val="uk-UA" w:bidi="uk-UA"/>
        </w:rPr>
        <w:t>СТАРТ-АП ПРОЄКТ</w:t>
      </w:r>
      <w:bookmarkEnd w:id="109"/>
      <w:bookmarkEnd w:id="110"/>
      <w:bookmarkEnd w:id="111"/>
    </w:p>
    <w:p w:rsidR="00E0024C" w:rsidRPr="00A612A7" w:rsidRDefault="00E0024C" w:rsidP="00E0024C">
      <w:pPr>
        <w:spacing w:line="360" w:lineRule="auto"/>
        <w:rPr>
          <w:sz w:val="28"/>
          <w:lang w:val="uk-UA" w:bidi="uk-UA"/>
        </w:rPr>
      </w:pPr>
    </w:p>
    <w:p w:rsidR="00DC67CB" w:rsidRPr="00A612A7" w:rsidRDefault="00DC67CB" w:rsidP="00AD1466">
      <w:pPr>
        <w:pStyle w:val="2"/>
        <w:spacing w:before="0" w:line="360" w:lineRule="auto"/>
        <w:ind w:firstLine="426"/>
        <w:jc w:val="both"/>
        <w:rPr>
          <w:rFonts w:ascii="Times New Roman" w:hAnsi="Times New Roman" w:cs="Times New Roman"/>
          <w:b/>
          <w:color w:val="auto"/>
          <w:sz w:val="28"/>
          <w:lang w:val="uk-UA" w:bidi="uk-UA"/>
        </w:rPr>
      </w:pPr>
      <w:bookmarkStart w:id="112" w:name="_Toc26716750"/>
      <w:bookmarkStart w:id="113" w:name="_Toc26717138"/>
      <w:bookmarkStart w:id="114" w:name="_Toc26757818"/>
      <w:r w:rsidRPr="00A612A7">
        <w:rPr>
          <w:rFonts w:ascii="Times New Roman" w:hAnsi="Times New Roman" w:cs="Times New Roman"/>
          <w:b/>
          <w:color w:val="auto"/>
          <w:sz w:val="28"/>
          <w:lang w:val="uk-UA" w:bidi="uk-UA"/>
        </w:rPr>
        <w:t>4.1 Створення інтерактивної мапи санітарно-захисних зон діючих підприємств України</w:t>
      </w:r>
      <w:bookmarkEnd w:id="112"/>
      <w:bookmarkEnd w:id="113"/>
      <w:bookmarkEnd w:id="114"/>
    </w:p>
    <w:p w:rsidR="00B9326F" w:rsidRPr="00A612A7" w:rsidRDefault="00B9326F" w:rsidP="00AD1466">
      <w:pPr>
        <w:spacing w:line="360" w:lineRule="auto"/>
        <w:ind w:firstLine="426"/>
        <w:jc w:val="both"/>
        <w:rPr>
          <w:sz w:val="28"/>
          <w:lang w:val="uk-UA" w:bidi="uk-UA"/>
        </w:rPr>
      </w:pPr>
      <w:r w:rsidRPr="00A612A7">
        <w:rPr>
          <w:sz w:val="28"/>
          <w:lang w:val="uk-UA" w:bidi="uk-UA"/>
        </w:rPr>
        <w:t>Відповідно до Закону України "Про забезпечення санітарного та епідемічного благополуччя населення" державні  санітарні  правила  планування   та   забудови населених  пунктів є   обов'язковими  для  дотримання  всіма  державними,    кооперативними,    колективними    та    приватними  підприємствами,   організаціями   та   установами   незалежно  від  відомчого підпорядкування та форм власності,  а  також  посадовими  особами  та  громадянами  України,  інвесторами-громадянами  інших держав.</w:t>
      </w:r>
    </w:p>
    <w:p w:rsidR="00B9326F" w:rsidRPr="00A612A7" w:rsidRDefault="00B9326F" w:rsidP="00AD1466">
      <w:pPr>
        <w:spacing w:line="360" w:lineRule="auto"/>
        <w:ind w:firstLine="426"/>
        <w:jc w:val="both"/>
        <w:rPr>
          <w:sz w:val="28"/>
          <w:lang w:val="uk-UA" w:bidi="uk-UA"/>
        </w:rPr>
      </w:pPr>
      <w:r w:rsidRPr="00A612A7">
        <w:rPr>
          <w:sz w:val="28"/>
          <w:lang w:val="uk-UA" w:bidi="uk-UA"/>
        </w:rPr>
        <w:t>Промислові,  сільськогосподарські та інші об'єкти,  що є джерелами    забруднення   навколишнього   середовища   хімічними, фізичними та біологічними факторами,  при  неможливості  створення безвідходних  технологій  повинні  відокремлюватись  від  житлової забудови санітарно-захисними зонами.</w:t>
      </w:r>
    </w:p>
    <w:p w:rsidR="00B9326F" w:rsidRPr="00A612A7" w:rsidRDefault="005657A3" w:rsidP="00AD1466">
      <w:pPr>
        <w:spacing w:line="360" w:lineRule="auto"/>
        <w:ind w:firstLine="426"/>
        <w:jc w:val="both"/>
        <w:rPr>
          <w:sz w:val="28"/>
          <w:lang w:val="uk-UA" w:bidi="uk-UA"/>
        </w:rPr>
      </w:pPr>
      <w:bookmarkStart w:id="115" w:name="o105"/>
      <w:bookmarkEnd w:id="115"/>
      <w:r w:rsidRPr="00A612A7">
        <w:rPr>
          <w:sz w:val="28"/>
          <w:lang w:val="uk-UA" w:bidi="uk-UA"/>
        </w:rPr>
        <w:t>СЗЗ</w:t>
      </w:r>
      <w:r w:rsidR="00B9326F" w:rsidRPr="00A612A7">
        <w:rPr>
          <w:sz w:val="28"/>
          <w:lang w:val="uk-UA" w:bidi="uk-UA"/>
        </w:rPr>
        <w:t xml:space="preserve">    слід   встановлювати   від   джерел шкідливості  до  межі  житлової  забудови,   ділянок   громадських установ, будинків і споруд,  в  тому  числі  дитячих,  навчальних, лікувально-профілактичних     установ,     закладів    соціального забезпечення,  спортивних споруд та ін., а також територій парків, садів, скверів  та  інших об'єктів зеленого будівництва загального користування,  ділянок   оздоровчих   та   фізкультурно-спортивних установ,   місць  відпочинку,  садівницьких  товариств  та  інших, прирівняних до них об'єктів.</w:t>
      </w:r>
    </w:p>
    <w:p w:rsidR="00DC67CB" w:rsidRPr="00A612A7" w:rsidRDefault="00DC67CB" w:rsidP="00AD1466">
      <w:pPr>
        <w:spacing w:line="360" w:lineRule="auto"/>
        <w:ind w:firstLine="426"/>
        <w:jc w:val="both"/>
        <w:rPr>
          <w:sz w:val="28"/>
          <w:lang w:val="uk-UA" w:bidi="uk-UA"/>
        </w:rPr>
      </w:pPr>
      <w:r w:rsidRPr="00A612A7">
        <w:rPr>
          <w:sz w:val="28"/>
          <w:lang w:val="uk-UA" w:bidi="uk-UA"/>
        </w:rPr>
        <w:t xml:space="preserve">Внаслідок бурхливого розвитку крупних сільськогосподарських підприємств та агрохолдингів, все частіше виникають проблеми порушення санітарно-захисної зони підприємств. Це призводить до виникнення конфліктних ситуацій між підприємцем та населенням, що проживає в межах </w:t>
      </w:r>
      <w:r w:rsidR="005657A3" w:rsidRPr="00A612A7">
        <w:rPr>
          <w:sz w:val="28"/>
          <w:lang w:val="uk-UA" w:bidi="uk-UA"/>
        </w:rPr>
        <w:t>СЗЗ</w:t>
      </w:r>
      <w:r w:rsidRPr="00A612A7">
        <w:rPr>
          <w:sz w:val="28"/>
          <w:lang w:val="uk-UA" w:bidi="uk-UA"/>
        </w:rPr>
        <w:t xml:space="preserve"> діючого тваринницького комплексу.</w:t>
      </w:r>
    </w:p>
    <w:p w:rsidR="00DC67CB" w:rsidRPr="00A612A7" w:rsidRDefault="00DC67CB" w:rsidP="00AD1466">
      <w:pPr>
        <w:spacing w:line="360" w:lineRule="auto"/>
        <w:ind w:firstLine="426"/>
        <w:jc w:val="both"/>
        <w:rPr>
          <w:sz w:val="28"/>
          <w:lang w:val="uk-UA" w:bidi="uk-UA"/>
        </w:rPr>
      </w:pPr>
      <w:r w:rsidRPr="00A612A7">
        <w:rPr>
          <w:sz w:val="28"/>
          <w:lang w:val="uk-UA" w:bidi="uk-UA"/>
        </w:rPr>
        <w:t>В Україні досі відсутня відкрита база даних, в якій можна було зафіксувати  відомості щодо меж санітарно-захисних зон діючих підприємств. Rating Map –  це інтерактивна мапа санітарно-захисних зон діючих підприємств України. На цій карті можна дізнатись інформацію стосовно меж санітарно-захисної зони діючих підприємств із вказанням їх розмірів та відстані від межі підприємства до найближчої житлової забудови.</w:t>
      </w:r>
    </w:p>
    <w:p w:rsidR="00B9326F" w:rsidRPr="00A612A7" w:rsidRDefault="00B9326F" w:rsidP="00AD1466">
      <w:pPr>
        <w:spacing w:line="360" w:lineRule="auto"/>
        <w:ind w:firstLine="426"/>
        <w:jc w:val="both"/>
        <w:rPr>
          <w:sz w:val="28"/>
          <w:lang w:val="uk-UA" w:bidi="uk-UA"/>
        </w:rPr>
      </w:pPr>
      <w:r w:rsidRPr="00A612A7">
        <w:rPr>
          <w:sz w:val="28"/>
          <w:lang w:val="uk-UA" w:bidi="uk-UA"/>
        </w:rPr>
        <w:t xml:space="preserve">Цільовою аудиторією потенційних споживачів даного проекту є підприємства, установи, організації, громадяни-підприємці, громадські організації та інші зацікавлені особи, що переймаються станом навколишнього природного середовища. </w:t>
      </w:r>
    </w:p>
    <w:p w:rsidR="00B9326F" w:rsidRPr="00A612A7" w:rsidRDefault="00B9326F" w:rsidP="00AD1466">
      <w:pPr>
        <w:spacing w:line="360" w:lineRule="auto"/>
        <w:ind w:firstLine="426"/>
        <w:jc w:val="both"/>
        <w:rPr>
          <w:sz w:val="28"/>
          <w:lang w:val="uk-UA" w:bidi="uk-UA"/>
        </w:rPr>
      </w:pPr>
      <w:r w:rsidRPr="00A612A7">
        <w:rPr>
          <w:sz w:val="28"/>
          <w:lang w:val="uk-UA" w:bidi="uk-UA"/>
        </w:rPr>
        <w:t xml:space="preserve">Даний проект дозволяє усім зацікавленим сторонам мати відкритий доступ до інформації стосовно меж </w:t>
      </w:r>
      <w:r w:rsidR="005657A3" w:rsidRPr="00A612A7">
        <w:rPr>
          <w:sz w:val="28"/>
          <w:lang w:val="uk-UA" w:bidi="uk-UA"/>
        </w:rPr>
        <w:t>СЗЗ</w:t>
      </w:r>
      <w:r w:rsidRPr="00A612A7">
        <w:rPr>
          <w:sz w:val="28"/>
          <w:lang w:val="uk-UA" w:bidi="uk-UA"/>
        </w:rPr>
        <w:t xml:space="preserve"> підприємств для використання цієї інформації у власних потребах.</w:t>
      </w:r>
    </w:p>
    <w:p w:rsidR="00B9326F" w:rsidRPr="00A612A7" w:rsidRDefault="00B9326F" w:rsidP="00AD1466">
      <w:pPr>
        <w:spacing w:line="360" w:lineRule="auto"/>
        <w:ind w:firstLine="426"/>
        <w:jc w:val="both"/>
        <w:rPr>
          <w:sz w:val="28"/>
          <w:lang w:val="uk-UA" w:bidi="uk-UA"/>
        </w:rPr>
      </w:pPr>
      <w:r w:rsidRPr="00A612A7">
        <w:rPr>
          <w:sz w:val="28"/>
          <w:lang w:val="uk-UA" w:bidi="uk-UA"/>
        </w:rPr>
        <w:t>Для запуску даного проекту потрібні не наскільки кошти, як доступ до необхідної інформації, яку можна запросити у Департаментах екології та природних ресурсів областей України.</w:t>
      </w:r>
    </w:p>
    <w:p w:rsidR="00B9326F" w:rsidRPr="00A612A7" w:rsidRDefault="00B9326F" w:rsidP="00AD1466">
      <w:pPr>
        <w:spacing w:line="360" w:lineRule="auto"/>
        <w:ind w:firstLine="426"/>
        <w:jc w:val="both"/>
        <w:rPr>
          <w:sz w:val="28"/>
          <w:lang w:val="uk-UA" w:bidi="uk-UA"/>
        </w:rPr>
      </w:pPr>
      <w:r w:rsidRPr="00A612A7">
        <w:rPr>
          <w:sz w:val="28"/>
          <w:lang w:val="uk-UA" w:bidi="uk-UA"/>
        </w:rPr>
        <w:t xml:space="preserve">Оцінивши динаміку ринку за останні 5-8 років можна зробити висновок, про те, що </w:t>
      </w:r>
      <w:r w:rsidRPr="00A612A7">
        <w:rPr>
          <w:bCs/>
          <w:iCs/>
          <w:sz w:val="28"/>
          <w:lang w:val="uk-UA" w:bidi="uk-UA"/>
        </w:rPr>
        <w:t xml:space="preserve">Rating Map </w:t>
      </w:r>
      <w:r w:rsidRPr="00A612A7">
        <w:rPr>
          <w:sz w:val="28"/>
          <w:lang w:val="uk-UA" w:bidi="uk-UA"/>
        </w:rPr>
        <w:t>є новим унікальним та водночас доволі актуальним продуктом.</w:t>
      </w:r>
    </w:p>
    <w:p w:rsidR="00B9326F" w:rsidRPr="00A612A7" w:rsidRDefault="00B9326F" w:rsidP="00AD1466">
      <w:pPr>
        <w:spacing w:line="360" w:lineRule="auto"/>
        <w:ind w:firstLine="426"/>
        <w:jc w:val="both"/>
        <w:rPr>
          <w:sz w:val="28"/>
          <w:lang w:val="uk-UA" w:bidi="uk-UA"/>
        </w:rPr>
      </w:pPr>
      <w:r w:rsidRPr="00A612A7">
        <w:rPr>
          <w:sz w:val="28"/>
          <w:lang w:val="uk-UA" w:bidi="uk-UA"/>
        </w:rPr>
        <w:t>Враховуючи унікальність та актуальність даного проекту на ринку екологічних послуг, прогнозується успішне використання створеного продукту споживачами. Це можна пояснити значним посиленням зацікавленості громадськості в області охорони навколишнього природного середовища.</w:t>
      </w:r>
    </w:p>
    <w:p w:rsidR="00DB49FD" w:rsidRPr="00A612A7" w:rsidRDefault="00B9326F" w:rsidP="00AD1466">
      <w:pPr>
        <w:spacing w:line="360" w:lineRule="auto"/>
        <w:ind w:firstLine="426"/>
        <w:jc w:val="both"/>
        <w:rPr>
          <w:sz w:val="28"/>
          <w:lang w:val="uk-UA" w:bidi="uk-UA"/>
        </w:rPr>
      </w:pPr>
      <w:r w:rsidRPr="00A612A7">
        <w:rPr>
          <w:sz w:val="28"/>
          <w:lang w:val="uk-UA" w:bidi="uk-UA"/>
        </w:rPr>
        <w:t>Наявність відкритої бази даних стосовно меж санітарно-захисних зон підприємств  не лише дозволить оперативно і якісно виконувати роботи підприємствами, що працюють в сфері надання екологічних послуг, а й уникнути спірних питань та суперечок між підприємством та населенням, що проживає в районі розташування промислового майданчику.</w:t>
      </w:r>
    </w:p>
    <w:p w:rsidR="00DC67CB" w:rsidRPr="00A612A7" w:rsidRDefault="00FF10B4" w:rsidP="00AD1466">
      <w:pPr>
        <w:spacing w:line="360" w:lineRule="auto"/>
        <w:ind w:firstLine="426"/>
        <w:jc w:val="both"/>
        <w:rPr>
          <w:sz w:val="28"/>
          <w:lang w:val="uk-UA" w:bidi="uk-UA"/>
        </w:rPr>
      </w:pPr>
      <w:r w:rsidRPr="00A612A7">
        <w:rPr>
          <w:sz w:val="28"/>
          <w:lang w:val="uk-UA" w:bidi="uk-UA"/>
        </w:rPr>
        <w:t>Розробка та впровадження продукту можливе лише при допомозі інвесторів та роботодавців.</w:t>
      </w:r>
    </w:p>
    <w:p w:rsidR="00E0024C" w:rsidRPr="00A612A7" w:rsidRDefault="00E0024C" w:rsidP="00AD1466">
      <w:pPr>
        <w:spacing w:line="360" w:lineRule="auto"/>
        <w:ind w:firstLine="426"/>
        <w:jc w:val="both"/>
        <w:rPr>
          <w:sz w:val="28"/>
          <w:lang w:val="uk-UA" w:bidi="uk-UA"/>
        </w:rPr>
        <w:sectPr w:rsidR="00E0024C" w:rsidRPr="00A612A7" w:rsidSect="00214349">
          <w:pgSz w:w="11906" w:h="16838"/>
          <w:pgMar w:top="1134" w:right="567" w:bottom="1134" w:left="1701" w:header="709" w:footer="709" w:gutter="0"/>
          <w:cols w:space="708"/>
          <w:docGrid w:linePitch="360"/>
        </w:sectPr>
      </w:pPr>
    </w:p>
    <w:p w:rsidR="00DC67CB" w:rsidRPr="00A612A7" w:rsidRDefault="00FF10B4" w:rsidP="00AD1466">
      <w:pPr>
        <w:spacing w:line="360" w:lineRule="auto"/>
        <w:ind w:firstLine="426"/>
        <w:rPr>
          <w:sz w:val="28"/>
          <w:lang w:val="uk-UA" w:bidi="uk-UA"/>
        </w:rPr>
      </w:pPr>
      <w:r w:rsidRPr="00A612A7">
        <w:rPr>
          <w:sz w:val="28"/>
          <w:lang w:val="uk-UA" w:bidi="uk-UA"/>
        </w:rPr>
        <w:t>Таблиця 4.1</w:t>
      </w:r>
      <w:r w:rsidR="005657A3" w:rsidRPr="00A612A7">
        <w:rPr>
          <w:sz w:val="28"/>
          <w:lang w:val="uk-UA" w:bidi="uk-UA"/>
        </w:rPr>
        <w:t xml:space="preserve"> –</w:t>
      </w:r>
      <w:r w:rsidRPr="00A612A7">
        <w:rPr>
          <w:sz w:val="28"/>
          <w:lang w:val="uk-UA" w:bidi="uk-UA"/>
        </w:rPr>
        <w:t xml:space="preserve"> </w:t>
      </w:r>
      <w:r w:rsidR="00DC67CB" w:rsidRPr="00A612A7">
        <w:rPr>
          <w:sz w:val="28"/>
          <w:lang w:val="uk-UA" w:bidi="uk-UA"/>
        </w:rPr>
        <w:t>Компанії-конкуренти з України</w:t>
      </w:r>
    </w:p>
    <w:tbl>
      <w:tblPr>
        <w:tblStyle w:val="a3"/>
        <w:tblW w:w="14781" w:type="dxa"/>
        <w:jc w:val="center"/>
        <w:tblLayout w:type="fixed"/>
        <w:tblCellMar>
          <w:left w:w="57" w:type="dxa"/>
          <w:right w:w="57" w:type="dxa"/>
        </w:tblCellMar>
        <w:tblLook w:val="04A0" w:firstRow="1" w:lastRow="0" w:firstColumn="1" w:lastColumn="0" w:noHBand="0" w:noVBand="1"/>
      </w:tblPr>
      <w:tblGrid>
        <w:gridCol w:w="330"/>
        <w:gridCol w:w="1903"/>
        <w:gridCol w:w="850"/>
        <w:gridCol w:w="1701"/>
        <w:gridCol w:w="3686"/>
        <w:gridCol w:w="932"/>
        <w:gridCol w:w="1575"/>
        <w:gridCol w:w="1134"/>
        <w:gridCol w:w="2670"/>
      </w:tblGrid>
      <w:tr w:rsidR="00FF10B4" w:rsidRPr="00A612A7" w:rsidTr="00E0024C">
        <w:trPr>
          <w:trHeight w:val="1504"/>
          <w:jc w:val="center"/>
        </w:trPr>
        <w:tc>
          <w:tcPr>
            <w:tcW w:w="330"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w:t>
            </w:r>
          </w:p>
        </w:tc>
        <w:tc>
          <w:tcPr>
            <w:tcW w:w="1903"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Компанії</w:t>
            </w:r>
          </w:p>
        </w:tc>
        <w:tc>
          <w:tcPr>
            <w:tcW w:w="850"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Розмір п-ва</w:t>
            </w:r>
          </w:p>
        </w:tc>
        <w:tc>
          <w:tcPr>
            <w:tcW w:w="1701"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Структура представленого асортименту товарів і послуг</w:t>
            </w:r>
          </w:p>
        </w:tc>
        <w:tc>
          <w:tcPr>
            <w:tcW w:w="3686"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Конкурентні переваги</w:t>
            </w:r>
          </w:p>
        </w:tc>
        <w:tc>
          <w:tcPr>
            <w:tcW w:w="932"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Канали збуту послуг</w:t>
            </w:r>
          </w:p>
        </w:tc>
        <w:tc>
          <w:tcPr>
            <w:tcW w:w="1575"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Політика просування</w:t>
            </w:r>
          </w:p>
        </w:tc>
        <w:tc>
          <w:tcPr>
            <w:tcW w:w="1134"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Стилістика сайту</w:t>
            </w:r>
          </w:p>
        </w:tc>
        <w:tc>
          <w:tcPr>
            <w:tcW w:w="2670"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Структурні елементи сайту</w:t>
            </w:r>
          </w:p>
        </w:tc>
      </w:tr>
      <w:tr w:rsidR="00FF10B4" w:rsidRPr="00A612A7" w:rsidTr="00E0024C">
        <w:trPr>
          <w:trHeight w:val="68"/>
          <w:jc w:val="center"/>
        </w:trPr>
        <w:tc>
          <w:tcPr>
            <w:tcW w:w="330"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1</w:t>
            </w:r>
          </w:p>
        </w:tc>
        <w:tc>
          <w:tcPr>
            <w:tcW w:w="1903"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2</w:t>
            </w:r>
          </w:p>
        </w:tc>
        <w:tc>
          <w:tcPr>
            <w:tcW w:w="850"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3</w:t>
            </w:r>
          </w:p>
        </w:tc>
        <w:tc>
          <w:tcPr>
            <w:tcW w:w="1701"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4</w:t>
            </w:r>
          </w:p>
        </w:tc>
        <w:tc>
          <w:tcPr>
            <w:tcW w:w="3686"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5</w:t>
            </w:r>
          </w:p>
        </w:tc>
        <w:tc>
          <w:tcPr>
            <w:tcW w:w="932"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6</w:t>
            </w:r>
          </w:p>
        </w:tc>
        <w:tc>
          <w:tcPr>
            <w:tcW w:w="1575"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7</w:t>
            </w:r>
          </w:p>
        </w:tc>
        <w:tc>
          <w:tcPr>
            <w:tcW w:w="1134"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8</w:t>
            </w:r>
          </w:p>
        </w:tc>
        <w:tc>
          <w:tcPr>
            <w:tcW w:w="2670" w:type="dxa"/>
            <w:shd w:val="clear" w:color="auto" w:fill="auto"/>
            <w:vAlign w:val="center"/>
          </w:tcPr>
          <w:p w:rsidR="00DC67CB" w:rsidRPr="00A612A7" w:rsidRDefault="00DC67CB" w:rsidP="005657A3">
            <w:pPr>
              <w:spacing w:line="276" w:lineRule="auto"/>
              <w:jc w:val="center"/>
              <w:rPr>
                <w:b/>
                <w:lang w:bidi="uk-UA"/>
              </w:rPr>
            </w:pPr>
            <w:r w:rsidRPr="00A612A7">
              <w:rPr>
                <w:b/>
                <w:lang w:bidi="uk-UA"/>
              </w:rPr>
              <w:t>9</w:t>
            </w:r>
          </w:p>
        </w:tc>
      </w:tr>
      <w:tr w:rsidR="00FF10B4" w:rsidRPr="00A612A7" w:rsidTr="00E0024C">
        <w:trPr>
          <w:trHeight w:val="68"/>
          <w:jc w:val="center"/>
        </w:trPr>
        <w:tc>
          <w:tcPr>
            <w:tcW w:w="330" w:type="dxa"/>
            <w:shd w:val="clear" w:color="auto" w:fill="auto"/>
            <w:vAlign w:val="center"/>
          </w:tcPr>
          <w:p w:rsidR="00DC67CB" w:rsidRPr="00A612A7" w:rsidRDefault="00DC67CB" w:rsidP="005657A3">
            <w:pPr>
              <w:spacing w:line="276" w:lineRule="auto"/>
              <w:jc w:val="center"/>
              <w:rPr>
                <w:lang w:bidi="uk-UA"/>
              </w:rPr>
            </w:pPr>
            <w:r w:rsidRPr="00A612A7">
              <w:rPr>
                <w:lang w:bidi="uk-UA"/>
              </w:rPr>
              <w:t>1</w:t>
            </w:r>
          </w:p>
        </w:tc>
        <w:tc>
          <w:tcPr>
            <w:tcW w:w="1903" w:type="dxa"/>
            <w:vAlign w:val="center"/>
          </w:tcPr>
          <w:p w:rsidR="00DC67CB" w:rsidRPr="00A612A7" w:rsidRDefault="00DC67CB" w:rsidP="005657A3">
            <w:pPr>
              <w:spacing w:line="276" w:lineRule="auto"/>
              <w:jc w:val="center"/>
              <w:rPr>
                <w:lang w:bidi="uk-UA"/>
              </w:rPr>
            </w:pPr>
            <w:r w:rsidRPr="00A612A7">
              <w:rPr>
                <w:lang w:bidi="uk-UA"/>
              </w:rPr>
              <w:t>Компанія MCL</w:t>
            </w:r>
          </w:p>
        </w:tc>
        <w:tc>
          <w:tcPr>
            <w:tcW w:w="850" w:type="dxa"/>
            <w:vAlign w:val="center"/>
          </w:tcPr>
          <w:p w:rsidR="00DC67CB" w:rsidRPr="00A612A7" w:rsidRDefault="00DC67CB" w:rsidP="005657A3">
            <w:pPr>
              <w:spacing w:line="276" w:lineRule="auto"/>
              <w:jc w:val="center"/>
              <w:rPr>
                <w:lang w:bidi="uk-UA"/>
              </w:rPr>
            </w:pPr>
            <w:r w:rsidRPr="00A612A7">
              <w:rPr>
                <w:lang w:bidi="uk-UA"/>
              </w:rPr>
              <w:t>Мале п-во</w:t>
            </w:r>
          </w:p>
        </w:tc>
        <w:tc>
          <w:tcPr>
            <w:tcW w:w="1701" w:type="dxa"/>
            <w:vAlign w:val="center"/>
          </w:tcPr>
          <w:p w:rsidR="00DC67CB" w:rsidRPr="00A612A7" w:rsidRDefault="00DC67CB" w:rsidP="005657A3">
            <w:pPr>
              <w:spacing w:line="276" w:lineRule="auto"/>
              <w:jc w:val="center"/>
              <w:rPr>
                <w:lang w:bidi="uk-UA"/>
              </w:rPr>
            </w:pPr>
            <w:r w:rsidRPr="00A612A7">
              <w:rPr>
                <w:lang w:bidi="uk-UA"/>
              </w:rPr>
              <w:t>Широкий та деталізований асортимент товарів та послуг</w:t>
            </w:r>
          </w:p>
        </w:tc>
        <w:tc>
          <w:tcPr>
            <w:tcW w:w="3686" w:type="dxa"/>
            <w:vAlign w:val="center"/>
          </w:tcPr>
          <w:p w:rsidR="00DC67CB" w:rsidRPr="00A612A7" w:rsidRDefault="00DC67CB" w:rsidP="005657A3">
            <w:pPr>
              <w:spacing w:line="276" w:lineRule="auto"/>
              <w:jc w:val="center"/>
              <w:rPr>
                <w:b/>
                <w:bCs/>
                <w:lang w:bidi="uk-UA"/>
              </w:rPr>
            </w:pPr>
            <w:r w:rsidRPr="00A612A7">
              <w:rPr>
                <w:bCs/>
                <w:lang w:bidi="uk-UA"/>
              </w:rPr>
              <w:t>Комплексний пiдхiд, гарантiя, партнерство, економія часу, безпека, довіра</w:t>
            </w:r>
          </w:p>
        </w:tc>
        <w:tc>
          <w:tcPr>
            <w:tcW w:w="932" w:type="dxa"/>
            <w:vAlign w:val="center"/>
          </w:tcPr>
          <w:p w:rsidR="00DC67CB" w:rsidRPr="00A612A7" w:rsidRDefault="00DC67CB" w:rsidP="005657A3">
            <w:pPr>
              <w:spacing w:line="276" w:lineRule="auto"/>
              <w:jc w:val="center"/>
              <w:rPr>
                <w:lang w:bidi="uk-UA"/>
              </w:rPr>
            </w:pPr>
            <w:r w:rsidRPr="00A612A7">
              <w:rPr>
                <w:lang w:bidi="uk-UA"/>
              </w:rPr>
              <w:t>Україна</w:t>
            </w:r>
          </w:p>
        </w:tc>
        <w:tc>
          <w:tcPr>
            <w:tcW w:w="1575" w:type="dxa"/>
            <w:vAlign w:val="center"/>
          </w:tcPr>
          <w:p w:rsidR="00DC67CB" w:rsidRPr="00A612A7" w:rsidRDefault="00DC67CB" w:rsidP="005657A3">
            <w:pPr>
              <w:spacing w:line="276" w:lineRule="auto"/>
              <w:jc w:val="center"/>
              <w:rPr>
                <w:lang w:bidi="uk-UA"/>
              </w:rPr>
            </w:pPr>
            <w:r w:rsidRPr="00A612A7">
              <w:rPr>
                <w:lang w:bidi="uk-UA"/>
              </w:rPr>
              <w:t>рекламні банери</w:t>
            </w:r>
          </w:p>
        </w:tc>
        <w:tc>
          <w:tcPr>
            <w:tcW w:w="1134" w:type="dxa"/>
            <w:vAlign w:val="center"/>
          </w:tcPr>
          <w:p w:rsidR="00DC67CB" w:rsidRPr="00A612A7" w:rsidRDefault="00DC67CB" w:rsidP="005657A3">
            <w:pPr>
              <w:spacing w:line="276" w:lineRule="auto"/>
              <w:jc w:val="center"/>
              <w:rPr>
                <w:lang w:bidi="uk-UA"/>
              </w:rPr>
            </w:pPr>
            <w:r w:rsidRPr="00A612A7">
              <w:rPr>
                <w:lang w:bidi="uk-UA"/>
              </w:rPr>
              <w:t>Інновацій-ний образ</w:t>
            </w:r>
          </w:p>
        </w:tc>
        <w:tc>
          <w:tcPr>
            <w:tcW w:w="2670" w:type="dxa"/>
            <w:vAlign w:val="center"/>
          </w:tcPr>
          <w:p w:rsidR="00DC67CB" w:rsidRPr="00A612A7" w:rsidRDefault="00DC67CB" w:rsidP="005657A3">
            <w:pPr>
              <w:spacing w:line="276" w:lineRule="auto"/>
              <w:jc w:val="center"/>
              <w:rPr>
                <w:lang w:bidi="uk-UA"/>
              </w:rPr>
            </w:pPr>
            <w:r w:rsidRPr="00A612A7">
              <w:rPr>
                <w:lang w:bidi="uk-UA"/>
              </w:rPr>
              <w:t>Структура меню: головна, про компанію, послуги, новини, контакти; Мова: укр., рус., англ.;</w:t>
            </w:r>
          </w:p>
          <w:p w:rsidR="00DC67CB" w:rsidRPr="00A612A7" w:rsidRDefault="00DC67CB" w:rsidP="005657A3">
            <w:pPr>
              <w:spacing w:line="276" w:lineRule="auto"/>
              <w:jc w:val="center"/>
              <w:rPr>
                <w:lang w:bidi="uk-UA"/>
              </w:rPr>
            </w:pPr>
            <w:r w:rsidRPr="00A612A7">
              <w:rPr>
                <w:lang w:bidi="uk-UA"/>
              </w:rPr>
              <w:t>онлайн-консультації</w:t>
            </w:r>
          </w:p>
        </w:tc>
      </w:tr>
      <w:tr w:rsidR="00FF10B4" w:rsidRPr="00A612A7" w:rsidTr="00E0024C">
        <w:trPr>
          <w:trHeight w:val="68"/>
          <w:jc w:val="center"/>
        </w:trPr>
        <w:tc>
          <w:tcPr>
            <w:tcW w:w="330" w:type="dxa"/>
            <w:shd w:val="clear" w:color="auto" w:fill="auto"/>
            <w:vAlign w:val="center"/>
          </w:tcPr>
          <w:p w:rsidR="00DC67CB" w:rsidRPr="00A612A7" w:rsidRDefault="00DC67CB" w:rsidP="005657A3">
            <w:pPr>
              <w:spacing w:line="276" w:lineRule="auto"/>
              <w:jc w:val="center"/>
              <w:rPr>
                <w:lang w:bidi="uk-UA"/>
              </w:rPr>
            </w:pPr>
            <w:r w:rsidRPr="00A612A7">
              <w:rPr>
                <w:lang w:bidi="uk-UA"/>
              </w:rPr>
              <w:t>2</w:t>
            </w:r>
          </w:p>
        </w:tc>
        <w:tc>
          <w:tcPr>
            <w:tcW w:w="1903" w:type="dxa"/>
            <w:vAlign w:val="center"/>
          </w:tcPr>
          <w:p w:rsidR="00DC67CB" w:rsidRPr="00A612A7" w:rsidRDefault="00DC67CB" w:rsidP="005657A3">
            <w:pPr>
              <w:spacing w:line="276" w:lineRule="auto"/>
              <w:jc w:val="center"/>
              <w:rPr>
                <w:lang w:bidi="uk-UA"/>
              </w:rPr>
            </w:pPr>
            <w:r w:rsidRPr="00A612A7">
              <w:rPr>
                <w:lang w:bidi="uk-UA"/>
              </w:rPr>
              <w:t>ТОВ «Науково-виробниче підприємство «ЕКОЗАХИСТ»</w:t>
            </w:r>
          </w:p>
        </w:tc>
        <w:tc>
          <w:tcPr>
            <w:tcW w:w="850" w:type="dxa"/>
            <w:vAlign w:val="center"/>
          </w:tcPr>
          <w:p w:rsidR="00DC67CB" w:rsidRPr="00A612A7" w:rsidRDefault="00DC67CB" w:rsidP="005657A3">
            <w:pPr>
              <w:spacing w:line="276" w:lineRule="auto"/>
              <w:jc w:val="center"/>
              <w:rPr>
                <w:lang w:bidi="uk-UA"/>
              </w:rPr>
            </w:pPr>
            <w:r w:rsidRPr="00A612A7">
              <w:rPr>
                <w:lang w:bidi="uk-UA"/>
              </w:rPr>
              <w:t>Мале п-во</w:t>
            </w:r>
          </w:p>
        </w:tc>
        <w:tc>
          <w:tcPr>
            <w:tcW w:w="1701" w:type="dxa"/>
            <w:vAlign w:val="center"/>
          </w:tcPr>
          <w:p w:rsidR="00DC67CB" w:rsidRPr="00A612A7" w:rsidRDefault="00DC67CB" w:rsidP="005657A3">
            <w:pPr>
              <w:spacing w:line="276" w:lineRule="auto"/>
              <w:jc w:val="center"/>
              <w:rPr>
                <w:lang w:bidi="uk-UA"/>
              </w:rPr>
            </w:pPr>
            <w:r w:rsidRPr="00A612A7">
              <w:rPr>
                <w:lang w:bidi="uk-UA"/>
              </w:rPr>
              <w:t>Широкий та деталізований асортимент товарів та послуг</w:t>
            </w:r>
          </w:p>
        </w:tc>
        <w:tc>
          <w:tcPr>
            <w:tcW w:w="3686" w:type="dxa"/>
            <w:vAlign w:val="center"/>
          </w:tcPr>
          <w:p w:rsidR="00DC67CB" w:rsidRPr="00A612A7" w:rsidRDefault="00DC67CB" w:rsidP="005657A3">
            <w:pPr>
              <w:spacing w:line="276" w:lineRule="auto"/>
              <w:jc w:val="center"/>
              <w:rPr>
                <w:lang w:bidi="uk-UA"/>
              </w:rPr>
            </w:pPr>
            <w:r w:rsidRPr="00A612A7">
              <w:rPr>
                <w:lang w:bidi="uk-UA"/>
              </w:rPr>
              <w:t>великий професійний досвід, висока швидкість надання послуг, персонал компанії несе повну відповідальність</w:t>
            </w:r>
          </w:p>
        </w:tc>
        <w:tc>
          <w:tcPr>
            <w:tcW w:w="932" w:type="dxa"/>
            <w:vAlign w:val="center"/>
          </w:tcPr>
          <w:p w:rsidR="00DC67CB" w:rsidRPr="00A612A7" w:rsidRDefault="00DC67CB" w:rsidP="005657A3">
            <w:pPr>
              <w:spacing w:line="276" w:lineRule="auto"/>
              <w:jc w:val="center"/>
              <w:rPr>
                <w:lang w:bidi="uk-UA"/>
              </w:rPr>
            </w:pPr>
            <w:r w:rsidRPr="00A612A7">
              <w:rPr>
                <w:lang w:bidi="uk-UA"/>
              </w:rPr>
              <w:t>Україна</w:t>
            </w:r>
          </w:p>
        </w:tc>
        <w:tc>
          <w:tcPr>
            <w:tcW w:w="1575" w:type="dxa"/>
            <w:vAlign w:val="center"/>
          </w:tcPr>
          <w:p w:rsidR="00DC67CB" w:rsidRPr="00A612A7" w:rsidRDefault="00DC67CB" w:rsidP="005657A3">
            <w:pPr>
              <w:spacing w:line="276" w:lineRule="auto"/>
              <w:jc w:val="center"/>
              <w:rPr>
                <w:lang w:bidi="uk-UA"/>
              </w:rPr>
            </w:pPr>
            <w:r w:rsidRPr="00A612A7">
              <w:rPr>
                <w:lang w:bidi="uk-UA"/>
              </w:rPr>
              <w:t>рекламні банери, акції, участь у виставках, чати</w:t>
            </w:r>
          </w:p>
        </w:tc>
        <w:tc>
          <w:tcPr>
            <w:tcW w:w="1134" w:type="dxa"/>
            <w:vAlign w:val="center"/>
          </w:tcPr>
          <w:p w:rsidR="00DC67CB" w:rsidRPr="00A612A7" w:rsidRDefault="00DC67CB" w:rsidP="005657A3">
            <w:pPr>
              <w:spacing w:line="276" w:lineRule="auto"/>
              <w:jc w:val="center"/>
              <w:rPr>
                <w:lang w:bidi="uk-UA"/>
              </w:rPr>
            </w:pPr>
            <w:r w:rsidRPr="00A612A7">
              <w:rPr>
                <w:lang w:bidi="uk-UA"/>
              </w:rPr>
              <w:t>Інновацій-ний образ</w:t>
            </w:r>
          </w:p>
        </w:tc>
        <w:tc>
          <w:tcPr>
            <w:tcW w:w="2670" w:type="dxa"/>
            <w:vAlign w:val="center"/>
          </w:tcPr>
          <w:p w:rsidR="00DC67CB" w:rsidRPr="00A612A7" w:rsidRDefault="00DC67CB" w:rsidP="005657A3">
            <w:pPr>
              <w:spacing w:line="276" w:lineRule="auto"/>
              <w:jc w:val="center"/>
              <w:rPr>
                <w:lang w:bidi="uk-UA"/>
              </w:rPr>
            </w:pPr>
            <w:r w:rsidRPr="00A612A7">
              <w:rPr>
                <w:lang w:bidi="uk-UA"/>
              </w:rPr>
              <w:t>Структура меню: головна, про компанію, послуги, технології, екологічні виміри, контакти; Мова: укр., рус., англ.;</w:t>
            </w:r>
          </w:p>
          <w:p w:rsidR="00DC67CB" w:rsidRPr="00A612A7" w:rsidRDefault="00DC67CB" w:rsidP="005657A3">
            <w:pPr>
              <w:spacing w:line="276" w:lineRule="auto"/>
              <w:jc w:val="center"/>
              <w:rPr>
                <w:lang w:bidi="uk-UA"/>
              </w:rPr>
            </w:pPr>
            <w:r w:rsidRPr="00A612A7">
              <w:rPr>
                <w:lang w:bidi="uk-UA"/>
              </w:rPr>
              <w:t>Пошук</w:t>
            </w:r>
          </w:p>
        </w:tc>
      </w:tr>
      <w:tr w:rsidR="00FF10B4" w:rsidRPr="00A612A7" w:rsidTr="00E0024C">
        <w:trPr>
          <w:trHeight w:val="68"/>
          <w:jc w:val="center"/>
        </w:trPr>
        <w:tc>
          <w:tcPr>
            <w:tcW w:w="330" w:type="dxa"/>
            <w:shd w:val="clear" w:color="auto" w:fill="auto"/>
            <w:vAlign w:val="center"/>
          </w:tcPr>
          <w:p w:rsidR="00DC67CB" w:rsidRPr="00A612A7" w:rsidRDefault="00DC67CB" w:rsidP="005657A3">
            <w:pPr>
              <w:spacing w:line="276" w:lineRule="auto"/>
              <w:jc w:val="center"/>
              <w:rPr>
                <w:lang w:bidi="uk-UA"/>
              </w:rPr>
            </w:pPr>
            <w:r w:rsidRPr="00A612A7">
              <w:rPr>
                <w:lang w:bidi="uk-UA"/>
              </w:rPr>
              <w:t>3</w:t>
            </w:r>
          </w:p>
        </w:tc>
        <w:tc>
          <w:tcPr>
            <w:tcW w:w="1903" w:type="dxa"/>
            <w:vAlign w:val="center"/>
          </w:tcPr>
          <w:p w:rsidR="00DC67CB" w:rsidRPr="00A612A7" w:rsidRDefault="00DC67CB" w:rsidP="005657A3">
            <w:pPr>
              <w:spacing w:line="276" w:lineRule="auto"/>
              <w:jc w:val="center"/>
              <w:rPr>
                <w:lang w:bidi="uk-UA"/>
              </w:rPr>
            </w:pPr>
            <w:r w:rsidRPr="00A612A7">
              <w:rPr>
                <w:bCs/>
                <w:lang w:bidi="uk-UA"/>
              </w:rPr>
              <w:t>ТОВ «Науково-виробниче об’єднання «Екоальянс»</w:t>
            </w:r>
          </w:p>
        </w:tc>
        <w:tc>
          <w:tcPr>
            <w:tcW w:w="850" w:type="dxa"/>
            <w:vAlign w:val="center"/>
          </w:tcPr>
          <w:p w:rsidR="00DC67CB" w:rsidRPr="00A612A7" w:rsidRDefault="00DC67CB" w:rsidP="005657A3">
            <w:pPr>
              <w:spacing w:line="276" w:lineRule="auto"/>
              <w:jc w:val="center"/>
              <w:rPr>
                <w:lang w:bidi="uk-UA"/>
              </w:rPr>
            </w:pPr>
            <w:r w:rsidRPr="00A612A7">
              <w:rPr>
                <w:lang w:bidi="uk-UA"/>
              </w:rPr>
              <w:t>Мале п-во</w:t>
            </w:r>
          </w:p>
        </w:tc>
        <w:tc>
          <w:tcPr>
            <w:tcW w:w="1701" w:type="dxa"/>
            <w:vAlign w:val="center"/>
          </w:tcPr>
          <w:p w:rsidR="00DC67CB" w:rsidRPr="00A612A7" w:rsidRDefault="00DC67CB" w:rsidP="005657A3">
            <w:pPr>
              <w:spacing w:line="276" w:lineRule="auto"/>
              <w:jc w:val="center"/>
              <w:rPr>
                <w:lang w:bidi="uk-UA"/>
              </w:rPr>
            </w:pPr>
            <w:r w:rsidRPr="00A612A7">
              <w:rPr>
                <w:lang w:bidi="uk-UA"/>
              </w:rPr>
              <w:t>Широкий та деталізований асортимент товарів та послуг</w:t>
            </w:r>
          </w:p>
        </w:tc>
        <w:tc>
          <w:tcPr>
            <w:tcW w:w="3686" w:type="dxa"/>
            <w:vAlign w:val="center"/>
          </w:tcPr>
          <w:p w:rsidR="00DC67CB" w:rsidRPr="00A612A7" w:rsidRDefault="00DC67CB" w:rsidP="005657A3">
            <w:pPr>
              <w:spacing w:line="276" w:lineRule="auto"/>
              <w:jc w:val="center"/>
              <w:rPr>
                <w:lang w:bidi="uk-UA"/>
              </w:rPr>
            </w:pPr>
            <w:r w:rsidRPr="00A612A7">
              <w:rPr>
                <w:lang w:bidi="uk-UA"/>
              </w:rPr>
              <w:t>Ми займаємо провідні позиції на ринку України,</w:t>
            </w:r>
          </w:p>
          <w:p w:rsidR="00DC67CB" w:rsidRPr="00A612A7" w:rsidRDefault="00DC67CB" w:rsidP="005657A3">
            <w:pPr>
              <w:spacing w:line="276" w:lineRule="auto"/>
              <w:jc w:val="center"/>
              <w:rPr>
                <w:lang w:bidi="uk-UA"/>
              </w:rPr>
            </w:pPr>
            <w:r w:rsidRPr="00A612A7">
              <w:rPr>
                <w:lang w:bidi="uk-UA"/>
              </w:rPr>
              <w:t>Маємо багаторічний досвід роботи з державними природоохоронними установами</w:t>
            </w:r>
          </w:p>
        </w:tc>
        <w:tc>
          <w:tcPr>
            <w:tcW w:w="932" w:type="dxa"/>
            <w:vAlign w:val="center"/>
          </w:tcPr>
          <w:p w:rsidR="00DC67CB" w:rsidRPr="00A612A7" w:rsidRDefault="00DC67CB" w:rsidP="005657A3">
            <w:pPr>
              <w:spacing w:line="276" w:lineRule="auto"/>
              <w:jc w:val="center"/>
              <w:rPr>
                <w:lang w:bidi="uk-UA"/>
              </w:rPr>
            </w:pPr>
            <w:r w:rsidRPr="00A612A7">
              <w:rPr>
                <w:lang w:bidi="uk-UA"/>
              </w:rPr>
              <w:t>Україна</w:t>
            </w:r>
          </w:p>
        </w:tc>
        <w:tc>
          <w:tcPr>
            <w:tcW w:w="1575" w:type="dxa"/>
            <w:vAlign w:val="center"/>
          </w:tcPr>
          <w:p w:rsidR="00DC67CB" w:rsidRPr="00A612A7" w:rsidRDefault="00DC67CB" w:rsidP="005657A3">
            <w:pPr>
              <w:spacing w:line="276" w:lineRule="auto"/>
              <w:jc w:val="center"/>
              <w:rPr>
                <w:lang w:bidi="uk-UA"/>
              </w:rPr>
            </w:pPr>
            <w:r w:rsidRPr="00A612A7">
              <w:rPr>
                <w:lang w:bidi="uk-UA"/>
              </w:rPr>
              <w:t>рекламні банери, акції, участь у виставках, чати</w:t>
            </w:r>
          </w:p>
        </w:tc>
        <w:tc>
          <w:tcPr>
            <w:tcW w:w="1134" w:type="dxa"/>
            <w:vAlign w:val="center"/>
          </w:tcPr>
          <w:p w:rsidR="00DC67CB" w:rsidRPr="00A612A7" w:rsidRDefault="00DC67CB" w:rsidP="005657A3">
            <w:pPr>
              <w:spacing w:line="276" w:lineRule="auto"/>
              <w:jc w:val="center"/>
              <w:rPr>
                <w:lang w:bidi="uk-UA"/>
              </w:rPr>
            </w:pPr>
            <w:r w:rsidRPr="00A612A7">
              <w:rPr>
                <w:lang w:bidi="uk-UA"/>
              </w:rPr>
              <w:t>Консерва-тивний образ</w:t>
            </w:r>
          </w:p>
        </w:tc>
        <w:tc>
          <w:tcPr>
            <w:tcW w:w="2670" w:type="dxa"/>
            <w:vAlign w:val="center"/>
          </w:tcPr>
          <w:p w:rsidR="00DC67CB" w:rsidRPr="00A612A7" w:rsidRDefault="00DC67CB" w:rsidP="005657A3">
            <w:pPr>
              <w:spacing w:line="276" w:lineRule="auto"/>
              <w:jc w:val="center"/>
              <w:rPr>
                <w:lang w:bidi="uk-UA"/>
              </w:rPr>
            </w:pPr>
            <w:r w:rsidRPr="00A612A7">
              <w:rPr>
                <w:lang w:bidi="uk-UA"/>
              </w:rPr>
              <w:t>Структура меню: головна, про компанію, послуги, бібліотека, наші клієнти, контакти; Мова: укр., рус.</w:t>
            </w:r>
          </w:p>
        </w:tc>
      </w:tr>
    </w:tbl>
    <w:p w:rsidR="005657A3" w:rsidRPr="00A612A7" w:rsidRDefault="005657A3">
      <w:pPr>
        <w:rPr>
          <w:lang w:val="uk-UA"/>
        </w:rPr>
      </w:pPr>
    </w:p>
    <w:p w:rsidR="005657A3" w:rsidRPr="00A612A7" w:rsidRDefault="005657A3">
      <w:pPr>
        <w:rPr>
          <w:lang w:val="uk-UA"/>
        </w:rPr>
      </w:pPr>
    </w:p>
    <w:p w:rsidR="005657A3" w:rsidRPr="00A612A7" w:rsidRDefault="00E0024C" w:rsidP="00E0024C">
      <w:pPr>
        <w:jc w:val="right"/>
        <w:rPr>
          <w:lang w:val="uk-UA"/>
        </w:rPr>
      </w:pPr>
      <w:r w:rsidRPr="00A612A7">
        <w:rPr>
          <w:lang w:val="uk-UA"/>
        </w:rPr>
        <w:t>продовження табл. 4.1</w:t>
      </w:r>
    </w:p>
    <w:tbl>
      <w:tblPr>
        <w:tblStyle w:val="a3"/>
        <w:tblW w:w="14781" w:type="dxa"/>
        <w:jc w:val="center"/>
        <w:tblLayout w:type="fixed"/>
        <w:tblCellMar>
          <w:left w:w="57" w:type="dxa"/>
          <w:right w:w="57" w:type="dxa"/>
        </w:tblCellMar>
        <w:tblLook w:val="04A0" w:firstRow="1" w:lastRow="0" w:firstColumn="1" w:lastColumn="0" w:noHBand="0" w:noVBand="1"/>
      </w:tblPr>
      <w:tblGrid>
        <w:gridCol w:w="330"/>
        <w:gridCol w:w="1903"/>
        <w:gridCol w:w="850"/>
        <w:gridCol w:w="1701"/>
        <w:gridCol w:w="3686"/>
        <w:gridCol w:w="932"/>
        <w:gridCol w:w="1575"/>
        <w:gridCol w:w="1134"/>
        <w:gridCol w:w="2670"/>
      </w:tblGrid>
      <w:tr w:rsidR="00E0024C" w:rsidRPr="00A612A7" w:rsidTr="00E0024C">
        <w:trPr>
          <w:trHeight w:val="68"/>
          <w:jc w:val="center"/>
        </w:trPr>
        <w:tc>
          <w:tcPr>
            <w:tcW w:w="330" w:type="dxa"/>
            <w:shd w:val="clear" w:color="auto" w:fill="auto"/>
            <w:vAlign w:val="center"/>
          </w:tcPr>
          <w:p w:rsidR="005657A3" w:rsidRPr="00A612A7" w:rsidRDefault="005657A3" w:rsidP="00B64AC8">
            <w:pPr>
              <w:spacing w:line="276" w:lineRule="auto"/>
              <w:jc w:val="center"/>
              <w:rPr>
                <w:b/>
                <w:lang w:bidi="uk-UA"/>
              </w:rPr>
            </w:pPr>
            <w:r w:rsidRPr="00A612A7">
              <w:rPr>
                <w:b/>
                <w:lang w:bidi="uk-UA"/>
              </w:rPr>
              <w:t>1</w:t>
            </w:r>
          </w:p>
        </w:tc>
        <w:tc>
          <w:tcPr>
            <w:tcW w:w="1903" w:type="dxa"/>
            <w:shd w:val="clear" w:color="auto" w:fill="auto"/>
            <w:vAlign w:val="center"/>
          </w:tcPr>
          <w:p w:rsidR="005657A3" w:rsidRPr="00A612A7" w:rsidRDefault="005657A3" w:rsidP="00B64AC8">
            <w:pPr>
              <w:spacing w:line="276" w:lineRule="auto"/>
              <w:jc w:val="center"/>
              <w:rPr>
                <w:b/>
                <w:lang w:bidi="uk-UA"/>
              </w:rPr>
            </w:pPr>
            <w:r w:rsidRPr="00A612A7">
              <w:rPr>
                <w:b/>
                <w:lang w:bidi="uk-UA"/>
              </w:rPr>
              <w:t>2</w:t>
            </w:r>
          </w:p>
        </w:tc>
        <w:tc>
          <w:tcPr>
            <w:tcW w:w="850" w:type="dxa"/>
            <w:shd w:val="clear" w:color="auto" w:fill="auto"/>
            <w:vAlign w:val="center"/>
          </w:tcPr>
          <w:p w:rsidR="005657A3" w:rsidRPr="00A612A7" w:rsidRDefault="005657A3" w:rsidP="00B64AC8">
            <w:pPr>
              <w:spacing w:line="276" w:lineRule="auto"/>
              <w:jc w:val="center"/>
              <w:rPr>
                <w:b/>
                <w:lang w:bidi="uk-UA"/>
              </w:rPr>
            </w:pPr>
            <w:r w:rsidRPr="00A612A7">
              <w:rPr>
                <w:b/>
                <w:lang w:bidi="uk-UA"/>
              </w:rPr>
              <w:t>3</w:t>
            </w:r>
          </w:p>
        </w:tc>
        <w:tc>
          <w:tcPr>
            <w:tcW w:w="1701" w:type="dxa"/>
            <w:shd w:val="clear" w:color="auto" w:fill="auto"/>
            <w:vAlign w:val="center"/>
          </w:tcPr>
          <w:p w:rsidR="005657A3" w:rsidRPr="00A612A7" w:rsidRDefault="005657A3" w:rsidP="00B64AC8">
            <w:pPr>
              <w:spacing w:line="276" w:lineRule="auto"/>
              <w:jc w:val="center"/>
              <w:rPr>
                <w:b/>
                <w:lang w:bidi="uk-UA"/>
              </w:rPr>
            </w:pPr>
            <w:r w:rsidRPr="00A612A7">
              <w:rPr>
                <w:b/>
                <w:lang w:bidi="uk-UA"/>
              </w:rPr>
              <w:t>4</w:t>
            </w:r>
          </w:p>
        </w:tc>
        <w:tc>
          <w:tcPr>
            <w:tcW w:w="3686" w:type="dxa"/>
            <w:shd w:val="clear" w:color="auto" w:fill="auto"/>
            <w:vAlign w:val="center"/>
          </w:tcPr>
          <w:p w:rsidR="005657A3" w:rsidRPr="00A612A7" w:rsidRDefault="005657A3" w:rsidP="00B64AC8">
            <w:pPr>
              <w:spacing w:line="276" w:lineRule="auto"/>
              <w:jc w:val="center"/>
              <w:rPr>
                <w:b/>
                <w:lang w:bidi="uk-UA"/>
              </w:rPr>
            </w:pPr>
            <w:r w:rsidRPr="00A612A7">
              <w:rPr>
                <w:b/>
                <w:lang w:bidi="uk-UA"/>
              </w:rPr>
              <w:t>5</w:t>
            </w:r>
          </w:p>
        </w:tc>
        <w:tc>
          <w:tcPr>
            <w:tcW w:w="932" w:type="dxa"/>
            <w:shd w:val="clear" w:color="auto" w:fill="auto"/>
            <w:vAlign w:val="center"/>
          </w:tcPr>
          <w:p w:rsidR="005657A3" w:rsidRPr="00A612A7" w:rsidRDefault="005657A3" w:rsidP="00B64AC8">
            <w:pPr>
              <w:spacing w:line="276" w:lineRule="auto"/>
              <w:jc w:val="center"/>
              <w:rPr>
                <w:b/>
                <w:lang w:bidi="uk-UA"/>
              </w:rPr>
            </w:pPr>
            <w:r w:rsidRPr="00A612A7">
              <w:rPr>
                <w:b/>
                <w:lang w:bidi="uk-UA"/>
              </w:rPr>
              <w:t>6</w:t>
            </w:r>
          </w:p>
        </w:tc>
        <w:tc>
          <w:tcPr>
            <w:tcW w:w="1575" w:type="dxa"/>
            <w:shd w:val="clear" w:color="auto" w:fill="auto"/>
            <w:vAlign w:val="center"/>
          </w:tcPr>
          <w:p w:rsidR="005657A3" w:rsidRPr="00A612A7" w:rsidRDefault="005657A3" w:rsidP="00B64AC8">
            <w:pPr>
              <w:spacing w:line="276" w:lineRule="auto"/>
              <w:jc w:val="center"/>
              <w:rPr>
                <w:b/>
                <w:lang w:bidi="uk-UA"/>
              </w:rPr>
            </w:pPr>
            <w:r w:rsidRPr="00A612A7">
              <w:rPr>
                <w:b/>
                <w:lang w:bidi="uk-UA"/>
              </w:rPr>
              <w:t>7</w:t>
            </w:r>
          </w:p>
        </w:tc>
        <w:tc>
          <w:tcPr>
            <w:tcW w:w="1134" w:type="dxa"/>
            <w:shd w:val="clear" w:color="auto" w:fill="auto"/>
            <w:vAlign w:val="center"/>
          </w:tcPr>
          <w:p w:rsidR="005657A3" w:rsidRPr="00A612A7" w:rsidRDefault="005657A3" w:rsidP="00B64AC8">
            <w:pPr>
              <w:spacing w:line="276" w:lineRule="auto"/>
              <w:jc w:val="center"/>
              <w:rPr>
                <w:b/>
                <w:lang w:bidi="uk-UA"/>
              </w:rPr>
            </w:pPr>
            <w:r w:rsidRPr="00A612A7">
              <w:rPr>
                <w:b/>
                <w:lang w:bidi="uk-UA"/>
              </w:rPr>
              <w:t>8</w:t>
            </w:r>
          </w:p>
        </w:tc>
        <w:tc>
          <w:tcPr>
            <w:tcW w:w="2670" w:type="dxa"/>
            <w:shd w:val="clear" w:color="auto" w:fill="auto"/>
            <w:vAlign w:val="center"/>
          </w:tcPr>
          <w:p w:rsidR="005657A3" w:rsidRPr="00A612A7" w:rsidRDefault="005657A3" w:rsidP="00B64AC8">
            <w:pPr>
              <w:spacing w:line="276" w:lineRule="auto"/>
              <w:jc w:val="center"/>
              <w:rPr>
                <w:b/>
                <w:lang w:bidi="uk-UA"/>
              </w:rPr>
            </w:pPr>
            <w:r w:rsidRPr="00A612A7">
              <w:rPr>
                <w:b/>
                <w:lang w:bidi="uk-UA"/>
              </w:rPr>
              <w:t>9</w:t>
            </w:r>
          </w:p>
        </w:tc>
      </w:tr>
      <w:tr w:rsidR="00FF10B4" w:rsidRPr="00A612A7" w:rsidTr="00E0024C">
        <w:trPr>
          <w:trHeight w:val="68"/>
          <w:jc w:val="center"/>
        </w:trPr>
        <w:tc>
          <w:tcPr>
            <w:tcW w:w="330" w:type="dxa"/>
            <w:shd w:val="clear" w:color="auto" w:fill="auto"/>
            <w:vAlign w:val="center"/>
          </w:tcPr>
          <w:p w:rsidR="00DC67CB" w:rsidRPr="00A612A7" w:rsidRDefault="00DC67CB" w:rsidP="005657A3">
            <w:pPr>
              <w:spacing w:line="276" w:lineRule="auto"/>
              <w:jc w:val="center"/>
              <w:rPr>
                <w:lang w:bidi="uk-UA"/>
              </w:rPr>
            </w:pPr>
            <w:r w:rsidRPr="00A612A7">
              <w:rPr>
                <w:lang w:bidi="uk-UA"/>
              </w:rPr>
              <w:t>4</w:t>
            </w:r>
          </w:p>
        </w:tc>
        <w:tc>
          <w:tcPr>
            <w:tcW w:w="1903" w:type="dxa"/>
            <w:vAlign w:val="center"/>
          </w:tcPr>
          <w:p w:rsidR="00DC67CB" w:rsidRPr="00A612A7" w:rsidRDefault="00DC67CB" w:rsidP="005657A3">
            <w:pPr>
              <w:spacing w:line="276" w:lineRule="auto"/>
              <w:jc w:val="center"/>
              <w:rPr>
                <w:lang w:bidi="uk-UA"/>
              </w:rPr>
            </w:pPr>
            <w:r w:rsidRPr="00A612A7">
              <w:rPr>
                <w:lang w:bidi="uk-UA"/>
              </w:rPr>
              <w:t>ТОВ «НЦ« ЕКОЛОГІЯ»</w:t>
            </w:r>
          </w:p>
        </w:tc>
        <w:tc>
          <w:tcPr>
            <w:tcW w:w="850" w:type="dxa"/>
            <w:vAlign w:val="center"/>
          </w:tcPr>
          <w:p w:rsidR="00DC67CB" w:rsidRPr="00A612A7" w:rsidRDefault="00DC67CB" w:rsidP="005657A3">
            <w:pPr>
              <w:spacing w:line="276" w:lineRule="auto"/>
              <w:jc w:val="center"/>
              <w:rPr>
                <w:lang w:bidi="uk-UA"/>
              </w:rPr>
            </w:pPr>
            <w:r w:rsidRPr="00A612A7">
              <w:rPr>
                <w:lang w:bidi="uk-UA"/>
              </w:rPr>
              <w:t>Мале п-во</w:t>
            </w:r>
          </w:p>
        </w:tc>
        <w:tc>
          <w:tcPr>
            <w:tcW w:w="1701" w:type="dxa"/>
            <w:vAlign w:val="center"/>
          </w:tcPr>
          <w:p w:rsidR="00DC67CB" w:rsidRPr="00A612A7" w:rsidRDefault="00DC67CB" w:rsidP="005657A3">
            <w:pPr>
              <w:spacing w:line="276" w:lineRule="auto"/>
              <w:jc w:val="center"/>
              <w:rPr>
                <w:lang w:bidi="uk-UA"/>
              </w:rPr>
            </w:pPr>
            <w:r w:rsidRPr="00A612A7">
              <w:rPr>
                <w:lang w:bidi="uk-UA"/>
              </w:rPr>
              <w:t>Широкий та деталізований асортимент товарів та послуг</w:t>
            </w:r>
          </w:p>
        </w:tc>
        <w:tc>
          <w:tcPr>
            <w:tcW w:w="3686" w:type="dxa"/>
            <w:vAlign w:val="center"/>
          </w:tcPr>
          <w:p w:rsidR="00DC67CB" w:rsidRPr="00A612A7" w:rsidRDefault="00DC67CB" w:rsidP="005657A3">
            <w:pPr>
              <w:spacing w:line="276" w:lineRule="auto"/>
              <w:jc w:val="center"/>
              <w:rPr>
                <w:bCs/>
                <w:lang w:bidi="uk-UA"/>
              </w:rPr>
            </w:pPr>
            <w:r w:rsidRPr="00A612A7">
              <w:rPr>
                <w:bCs/>
                <w:lang w:bidi="uk-UA"/>
              </w:rPr>
              <w:t>Швидке та якісне виконання робіт, індивідуаьній підхід до кожного клієнта, відповідність чинному</w:t>
            </w:r>
          </w:p>
          <w:p w:rsidR="00DC67CB" w:rsidRPr="00A612A7" w:rsidRDefault="00DC67CB" w:rsidP="005657A3">
            <w:pPr>
              <w:spacing w:line="276" w:lineRule="auto"/>
              <w:jc w:val="center"/>
              <w:rPr>
                <w:bCs/>
                <w:lang w:bidi="uk-UA"/>
              </w:rPr>
            </w:pPr>
            <w:r w:rsidRPr="00A612A7">
              <w:rPr>
                <w:bCs/>
                <w:lang w:bidi="uk-UA"/>
              </w:rPr>
              <w:t>законодавству України</w:t>
            </w:r>
            <w:r w:rsidRPr="00A612A7">
              <w:rPr>
                <w:lang w:bidi="uk-UA"/>
              </w:rPr>
              <w:t xml:space="preserve">, </w:t>
            </w:r>
            <w:r w:rsidRPr="00A612A7">
              <w:rPr>
                <w:bCs/>
                <w:lang w:bidi="uk-UA"/>
              </w:rPr>
              <w:t>повний спектр послуг "під ключ"</w:t>
            </w:r>
          </w:p>
        </w:tc>
        <w:tc>
          <w:tcPr>
            <w:tcW w:w="932" w:type="dxa"/>
            <w:vAlign w:val="center"/>
          </w:tcPr>
          <w:p w:rsidR="00DC67CB" w:rsidRPr="00A612A7" w:rsidRDefault="00DC67CB" w:rsidP="005657A3">
            <w:pPr>
              <w:spacing w:line="276" w:lineRule="auto"/>
              <w:jc w:val="center"/>
              <w:rPr>
                <w:lang w:bidi="uk-UA"/>
              </w:rPr>
            </w:pPr>
            <w:r w:rsidRPr="00A612A7">
              <w:rPr>
                <w:lang w:bidi="uk-UA"/>
              </w:rPr>
              <w:t>Україна</w:t>
            </w:r>
          </w:p>
        </w:tc>
        <w:tc>
          <w:tcPr>
            <w:tcW w:w="1575" w:type="dxa"/>
            <w:vAlign w:val="center"/>
          </w:tcPr>
          <w:p w:rsidR="00DC67CB" w:rsidRPr="00A612A7" w:rsidRDefault="00DC67CB" w:rsidP="005657A3">
            <w:pPr>
              <w:spacing w:line="276" w:lineRule="auto"/>
              <w:jc w:val="center"/>
              <w:rPr>
                <w:lang w:bidi="uk-UA"/>
              </w:rPr>
            </w:pPr>
            <w:r w:rsidRPr="00A612A7">
              <w:rPr>
                <w:lang w:bidi="uk-UA"/>
              </w:rPr>
              <w:t>рекламні банери, акції</w:t>
            </w:r>
          </w:p>
        </w:tc>
        <w:tc>
          <w:tcPr>
            <w:tcW w:w="1134" w:type="dxa"/>
            <w:vAlign w:val="center"/>
          </w:tcPr>
          <w:p w:rsidR="00DC67CB" w:rsidRPr="00A612A7" w:rsidRDefault="00DC67CB" w:rsidP="005657A3">
            <w:pPr>
              <w:spacing w:line="276" w:lineRule="auto"/>
              <w:jc w:val="center"/>
              <w:rPr>
                <w:lang w:bidi="uk-UA"/>
              </w:rPr>
            </w:pPr>
            <w:r w:rsidRPr="00A612A7">
              <w:rPr>
                <w:lang w:bidi="uk-UA"/>
              </w:rPr>
              <w:t>Консерва-тивний образ</w:t>
            </w:r>
          </w:p>
        </w:tc>
        <w:tc>
          <w:tcPr>
            <w:tcW w:w="2670" w:type="dxa"/>
            <w:vAlign w:val="center"/>
          </w:tcPr>
          <w:p w:rsidR="00DC67CB" w:rsidRPr="00A612A7" w:rsidRDefault="00DC67CB" w:rsidP="005657A3">
            <w:pPr>
              <w:spacing w:line="276" w:lineRule="auto"/>
              <w:jc w:val="center"/>
              <w:rPr>
                <w:lang w:bidi="uk-UA"/>
              </w:rPr>
            </w:pPr>
            <w:r w:rsidRPr="00A612A7">
              <w:rPr>
                <w:lang w:bidi="uk-UA"/>
              </w:rPr>
              <w:t>Структура меню: пакети послуг, контакти, нам довіряють; Зворотній дзвінок, Онлайн-консультація</w:t>
            </w:r>
          </w:p>
        </w:tc>
      </w:tr>
      <w:tr w:rsidR="00FF10B4" w:rsidRPr="00A612A7" w:rsidTr="00E0024C">
        <w:trPr>
          <w:trHeight w:val="68"/>
          <w:jc w:val="center"/>
        </w:trPr>
        <w:tc>
          <w:tcPr>
            <w:tcW w:w="330" w:type="dxa"/>
            <w:shd w:val="clear" w:color="auto" w:fill="auto"/>
            <w:vAlign w:val="center"/>
          </w:tcPr>
          <w:p w:rsidR="00DC67CB" w:rsidRPr="00A612A7" w:rsidRDefault="00DC67CB" w:rsidP="005657A3">
            <w:pPr>
              <w:spacing w:line="276" w:lineRule="auto"/>
              <w:jc w:val="center"/>
              <w:rPr>
                <w:lang w:bidi="uk-UA"/>
              </w:rPr>
            </w:pPr>
            <w:r w:rsidRPr="00A612A7">
              <w:rPr>
                <w:lang w:bidi="uk-UA"/>
              </w:rPr>
              <w:t>5</w:t>
            </w:r>
          </w:p>
        </w:tc>
        <w:tc>
          <w:tcPr>
            <w:tcW w:w="1903" w:type="dxa"/>
            <w:vAlign w:val="center"/>
          </w:tcPr>
          <w:p w:rsidR="00DC67CB" w:rsidRPr="00A612A7" w:rsidRDefault="00DC67CB" w:rsidP="005657A3">
            <w:pPr>
              <w:spacing w:line="276" w:lineRule="auto"/>
              <w:jc w:val="center"/>
              <w:rPr>
                <w:lang w:bidi="uk-UA"/>
              </w:rPr>
            </w:pPr>
            <w:r w:rsidRPr="00A612A7">
              <w:rPr>
                <w:lang w:bidi="uk-UA"/>
              </w:rPr>
              <w:t>ТОВ «Київський Центр Промекології»</w:t>
            </w:r>
          </w:p>
        </w:tc>
        <w:tc>
          <w:tcPr>
            <w:tcW w:w="850" w:type="dxa"/>
            <w:vAlign w:val="center"/>
          </w:tcPr>
          <w:p w:rsidR="00DC67CB" w:rsidRPr="00A612A7" w:rsidRDefault="00DC67CB" w:rsidP="005657A3">
            <w:pPr>
              <w:spacing w:line="276" w:lineRule="auto"/>
              <w:jc w:val="center"/>
              <w:rPr>
                <w:lang w:bidi="uk-UA"/>
              </w:rPr>
            </w:pPr>
            <w:r w:rsidRPr="00A612A7">
              <w:rPr>
                <w:lang w:bidi="uk-UA"/>
              </w:rPr>
              <w:t>Мале п-во</w:t>
            </w:r>
          </w:p>
        </w:tc>
        <w:tc>
          <w:tcPr>
            <w:tcW w:w="1701" w:type="dxa"/>
            <w:vAlign w:val="center"/>
          </w:tcPr>
          <w:p w:rsidR="00DC67CB" w:rsidRPr="00A612A7" w:rsidRDefault="00DC67CB" w:rsidP="005657A3">
            <w:pPr>
              <w:spacing w:line="276" w:lineRule="auto"/>
              <w:jc w:val="center"/>
              <w:rPr>
                <w:lang w:bidi="uk-UA"/>
              </w:rPr>
            </w:pPr>
            <w:r w:rsidRPr="00A612A7">
              <w:rPr>
                <w:lang w:bidi="uk-UA"/>
              </w:rPr>
              <w:t>Відносно вузький асортимент товарів та послуг</w:t>
            </w:r>
          </w:p>
        </w:tc>
        <w:tc>
          <w:tcPr>
            <w:tcW w:w="3686" w:type="dxa"/>
            <w:vAlign w:val="center"/>
          </w:tcPr>
          <w:p w:rsidR="00DC67CB" w:rsidRPr="00A612A7" w:rsidRDefault="00DC67CB" w:rsidP="005657A3">
            <w:pPr>
              <w:spacing w:line="276" w:lineRule="auto"/>
              <w:jc w:val="center"/>
              <w:rPr>
                <w:lang w:bidi="uk-UA"/>
              </w:rPr>
            </w:pPr>
            <w:r w:rsidRPr="00A612A7">
              <w:rPr>
                <w:lang w:bidi="uk-UA"/>
              </w:rPr>
              <w:t>Ми маємо унікальний досвід рішення екологічних питань підприємств великого, середнього та малого сектору промисловості, як великих підприємств та заводів, так і малих об’єктів промисловості. Ми вирішуємо задачі Вашого підприємства та даємо гарантію результату.</w:t>
            </w:r>
          </w:p>
        </w:tc>
        <w:tc>
          <w:tcPr>
            <w:tcW w:w="932" w:type="dxa"/>
            <w:vAlign w:val="center"/>
          </w:tcPr>
          <w:p w:rsidR="00DC67CB" w:rsidRPr="00A612A7" w:rsidRDefault="00DC67CB" w:rsidP="005657A3">
            <w:pPr>
              <w:spacing w:line="276" w:lineRule="auto"/>
              <w:jc w:val="center"/>
              <w:rPr>
                <w:lang w:bidi="uk-UA"/>
              </w:rPr>
            </w:pPr>
            <w:r w:rsidRPr="00A612A7">
              <w:rPr>
                <w:lang w:bidi="uk-UA"/>
              </w:rPr>
              <w:t>Київ та Київська область</w:t>
            </w:r>
          </w:p>
        </w:tc>
        <w:tc>
          <w:tcPr>
            <w:tcW w:w="1575" w:type="dxa"/>
            <w:vAlign w:val="center"/>
          </w:tcPr>
          <w:p w:rsidR="00DC67CB" w:rsidRPr="00A612A7" w:rsidRDefault="00DC67CB" w:rsidP="005657A3">
            <w:pPr>
              <w:spacing w:line="276" w:lineRule="auto"/>
              <w:jc w:val="center"/>
              <w:rPr>
                <w:lang w:bidi="uk-UA"/>
              </w:rPr>
            </w:pPr>
            <w:r w:rsidRPr="00A612A7">
              <w:rPr>
                <w:lang w:bidi="uk-UA"/>
              </w:rPr>
              <w:t>рекламні банери</w:t>
            </w:r>
          </w:p>
        </w:tc>
        <w:tc>
          <w:tcPr>
            <w:tcW w:w="1134" w:type="dxa"/>
            <w:vAlign w:val="center"/>
          </w:tcPr>
          <w:p w:rsidR="00DC67CB" w:rsidRPr="00A612A7" w:rsidRDefault="00DC67CB" w:rsidP="005657A3">
            <w:pPr>
              <w:spacing w:line="276" w:lineRule="auto"/>
              <w:jc w:val="center"/>
              <w:rPr>
                <w:lang w:bidi="uk-UA"/>
              </w:rPr>
            </w:pPr>
            <w:r w:rsidRPr="00A612A7">
              <w:rPr>
                <w:lang w:bidi="uk-UA"/>
              </w:rPr>
              <w:t>Мініма-лізм</w:t>
            </w:r>
          </w:p>
        </w:tc>
        <w:tc>
          <w:tcPr>
            <w:tcW w:w="2670" w:type="dxa"/>
            <w:vAlign w:val="center"/>
          </w:tcPr>
          <w:p w:rsidR="00DC67CB" w:rsidRPr="00A612A7" w:rsidRDefault="00DC67CB" w:rsidP="005657A3">
            <w:pPr>
              <w:spacing w:line="276" w:lineRule="auto"/>
              <w:jc w:val="center"/>
              <w:rPr>
                <w:lang w:bidi="uk-UA"/>
              </w:rPr>
            </w:pPr>
            <w:r w:rsidRPr="00A612A7">
              <w:rPr>
                <w:lang w:bidi="uk-UA"/>
              </w:rPr>
              <w:t>Структура меню: головна, про нас, екологічні послуги, контроль за викидами, клієнти, контакти; Мова: укр., рус.;</w:t>
            </w:r>
          </w:p>
          <w:p w:rsidR="00DC67CB" w:rsidRPr="00A612A7" w:rsidRDefault="00DC67CB" w:rsidP="005657A3">
            <w:pPr>
              <w:spacing w:line="276" w:lineRule="auto"/>
              <w:jc w:val="center"/>
              <w:rPr>
                <w:lang w:bidi="uk-UA"/>
              </w:rPr>
            </w:pPr>
            <w:r w:rsidRPr="00A612A7">
              <w:rPr>
                <w:lang w:bidi="uk-UA"/>
              </w:rPr>
              <w:t>Пошук по сайту</w:t>
            </w:r>
          </w:p>
          <w:p w:rsidR="00DC67CB" w:rsidRPr="00A612A7" w:rsidRDefault="00DC67CB" w:rsidP="005657A3">
            <w:pPr>
              <w:spacing w:line="276" w:lineRule="auto"/>
              <w:jc w:val="center"/>
              <w:rPr>
                <w:lang w:bidi="uk-UA"/>
              </w:rPr>
            </w:pPr>
          </w:p>
        </w:tc>
      </w:tr>
    </w:tbl>
    <w:p w:rsidR="00DC67CB" w:rsidRPr="00A612A7" w:rsidRDefault="00DC67CB" w:rsidP="00AD1466">
      <w:pPr>
        <w:spacing w:line="360" w:lineRule="auto"/>
        <w:ind w:firstLine="426"/>
        <w:jc w:val="both"/>
        <w:rPr>
          <w:sz w:val="28"/>
          <w:lang w:val="uk-UA" w:bidi="uk-UA"/>
        </w:rPr>
        <w:sectPr w:rsidR="00DC67CB" w:rsidRPr="00A612A7" w:rsidSect="005657A3">
          <w:pgSz w:w="16838" w:h="11906" w:orient="landscape"/>
          <w:pgMar w:top="1701" w:right="1134" w:bottom="567" w:left="1134" w:header="709" w:footer="709" w:gutter="0"/>
          <w:cols w:space="708"/>
          <w:docGrid w:linePitch="360"/>
        </w:sectPr>
      </w:pPr>
    </w:p>
    <w:p w:rsidR="00FF10B4" w:rsidRPr="00A612A7" w:rsidRDefault="00FF10B4" w:rsidP="00AD1466">
      <w:pPr>
        <w:pStyle w:val="2"/>
        <w:spacing w:before="0" w:line="360" w:lineRule="auto"/>
        <w:ind w:firstLine="426"/>
        <w:rPr>
          <w:rFonts w:ascii="Times New Roman" w:hAnsi="Times New Roman" w:cs="Times New Roman"/>
          <w:b/>
          <w:color w:val="auto"/>
          <w:sz w:val="28"/>
          <w:lang w:val="uk-UA" w:bidi="uk-UA"/>
        </w:rPr>
      </w:pPr>
      <w:bookmarkStart w:id="116" w:name="_Toc26716751"/>
      <w:bookmarkStart w:id="117" w:name="_Toc26717139"/>
      <w:bookmarkStart w:id="118" w:name="_Toc26757819"/>
      <w:r w:rsidRPr="00A612A7">
        <w:rPr>
          <w:rFonts w:ascii="Times New Roman" w:hAnsi="Times New Roman" w:cs="Times New Roman"/>
          <w:b/>
          <w:color w:val="auto"/>
          <w:sz w:val="28"/>
          <w:lang w:val="uk-UA" w:bidi="uk-UA"/>
        </w:rPr>
        <w:t>4.2 Аналіз внутрішнього та зовнішнього маркетингового середовища</w:t>
      </w:r>
      <w:bookmarkEnd w:id="116"/>
      <w:bookmarkEnd w:id="117"/>
      <w:bookmarkEnd w:id="118"/>
    </w:p>
    <w:p w:rsidR="00E0024C" w:rsidRPr="00A612A7" w:rsidRDefault="00E0024C" w:rsidP="00AD1466">
      <w:pPr>
        <w:spacing w:line="360" w:lineRule="auto"/>
        <w:ind w:firstLine="426"/>
        <w:rPr>
          <w:sz w:val="28"/>
          <w:lang w:val="uk-UA" w:bidi="uk-UA"/>
        </w:rPr>
      </w:pPr>
      <w:r w:rsidRPr="00A612A7">
        <w:rPr>
          <w:sz w:val="28"/>
          <w:lang w:val="uk-UA" w:bidi="uk-UA"/>
        </w:rPr>
        <w:t>Було досліджено внутрішнє та зовнішнє маркетингове середовище та подано зібрану інформацію у вигляді таблиць.</w:t>
      </w:r>
    </w:p>
    <w:p w:rsidR="00E0024C" w:rsidRPr="00A612A7" w:rsidRDefault="00E0024C" w:rsidP="0024527D">
      <w:pPr>
        <w:spacing w:line="276" w:lineRule="auto"/>
        <w:ind w:firstLine="426"/>
        <w:rPr>
          <w:sz w:val="28"/>
          <w:lang w:val="uk-UA" w:bidi="uk-UA"/>
        </w:rPr>
      </w:pPr>
    </w:p>
    <w:p w:rsidR="009202A7" w:rsidRPr="00A612A7" w:rsidRDefault="009202A7" w:rsidP="00AD1466">
      <w:pPr>
        <w:spacing w:line="360" w:lineRule="auto"/>
        <w:ind w:firstLine="426"/>
        <w:rPr>
          <w:lang w:val="uk-UA" w:bidi="uk-UA"/>
        </w:rPr>
      </w:pPr>
      <w:r w:rsidRPr="00A612A7">
        <w:rPr>
          <w:sz w:val="28"/>
          <w:lang w:val="uk-UA" w:bidi="uk-UA"/>
        </w:rPr>
        <w:t>Таблиця 4.2</w:t>
      </w:r>
      <w:r w:rsidR="00E0024C" w:rsidRPr="00A612A7">
        <w:rPr>
          <w:sz w:val="28"/>
          <w:lang w:val="uk-UA" w:bidi="uk-UA"/>
        </w:rPr>
        <w:t xml:space="preserve"> –</w:t>
      </w:r>
      <w:r w:rsidRPr="00A612A7">
        <w:rPr>
          <w:sz w:val="28"/>
          <w:lang w:val="uk-UA" w:bidi="uk-UA"/>
        </w:rPr>
        <w:t xml:space="preserve"> Аналіз внутрішнього середовища</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467"/>
        <w:gridCol w:w="4111"/>
        <w:gridCol w:w="992"/>
        <w:gridCol w:w="2126"/>
      </w:tblGrid>
      <w:tr w:rsidR="00FF10B4" w:rsidRPr="00A612A7" w:rsidTr="00E0024C">
        <w:trPr>
          <w:trHeight w:val="235"/>
        </w:trPr>
        <w:tc>
          <w:tcPr>
            <w:tcW w:w="2467" w:type="dxa"/>
            <w:shd w:val="clear" w:color="auto" w:fill="auto"/>
            <w:vAlign w:val="center"/>
          </w:tcPr>
          <w:p w:rsidR="00FF10B4" w:rsidRPr="00A612A7" w:rsidRDefault="00FF10B4" w:rsidP="00E0024C">
            <w:pPr>
              <w:spacing w:line="276" w:lineRule="auto"/>
              <w:jc w:val="both"/>
              <w:rPr>
                <w:b/>
                <w:sz w:val="28"/>
                <w:lang w:val="uk-UA" w:bidi="uk-UA"/>
              </w:rPr>
            </w:pPr>
            <w:r w:rsidRPr="00A612A7">
              <w:rPr>
                <w:b/>
                <w:sz w:val="28"/>
                <w:lang w:val="uk-UA" w:bidi="uk-UA"/>
              </w:rPr>
              <w:t>Рівні товару</w:t>
            </w:r>
          </w:p>
        </w:tc>
        <w:tc>
          <w:tcPr>
            <w:tcW w:w="7229" w:type="dxa"/>
            <w:gridSpan w:val="3"/>
            <w:shd w:val="clear" w:color="auto" w:fill="auto"/>
            <w:vAlign w:val="center"/>
          </w:tcPr>
          <w:p w:rsidR="00FF10B4" w:rsidRPr="00A612A7" w:rsidRDefault="00FF10B4" w:rsidP="00E0024C">
            <w:pPr>
              <w:spacing w:line="276" w:lineRule="auto"/>
              <w:jc w:val="both"/>
              <w:rPr>
                <w:b/>
                <w:sz w:val="28"/>
                <w:lang w:val="uk-UA" w:bidi="uk-UA"/>
              </w:rPr>
            </w:pPr>
            <w:r w:rsidRPr="00A612A7">
              <w:rPr>
                <w:b/>
                <w:sz w:val="28"/>
                <w:lang w:val="uk-UA" w:bidi="uk-UA"/>
              </w:rPr>
              <w:t>Сутність та складові</w:t>
            </w:r>
          </w:p>
        </w:tc>
      </w:tr>
      <w:tr w:rsidR="00FF10B4" w:rsidRPr="00A612A7" w:rsidTr="00E0024C">
        <w:trPr>
          <w:trHeight w:val="305"/>
        </w:trPr>
        <w:tc>
          <w:tcPr>
            <w:tcW w:w="2467" w:type="dxa"/>
            <w:shd w:val="clear" w:color="auto" w:fill="auto"/>
            <w:vAlign w:val="center"/>
          </w:tcPr>
          <w:p w:rsidR="00FF10B4" w:rsidRPr="00A612A7" w:rsidRDefault="00FF10B4" w:rsidP="00E0024C">
            <w:pPr>
              <w:spacing w:line="276" w:lineRule="auto"/>
              <w:jc w:val="both"/>
              <w:rPr>
                <w:sz w:val="26"/>
                <w:szCs w:val="26"/>
                <w:lang w:val="uk-UA" w:bidi="uk-UA"/>
              </w:rPr>
            </w:pPr>
            <w:r w:rsidRPr="00A612A7">
              <w:rPr>
                <w:sz w:val="26"/>
                <w:szCs w:val="26"/>
                <w:lang w:val="uk-UA" w:bidi="uk-UA"/>
              </w:rPr>
              <w:t>І. Товар за задумом</w:t>
            </w:r>
          </w:p>
        </w:tc>
        <w:tc>
          <w:tcPr>
            <w:tcW w:w="7229" w:type="dxa"/>
            <w:gridSpan w:val="3"/>
            <w:shd w:val="clear" w:color="auto" w:fill="auto"/>
            <w:vAlign w:val="center"/>
          </w:tcPr>
          <w:p w:rsidR="00FF10B4" w:rsidRPr="00A612A7" w:rsidRDefault="00FF10B4" w:rsidP="00E0024C">
            <w:pPr>
              <w:spacing w:line="276" w:lineRule="auto"/>
              <w:jc w:val="both"/>
              <w:rPr>
                <w:sz w:val="26"/>
                <w:szCs w:val="26"/>
                <w:lang w:val="uk-UA" w:bidi="uk-UA"/>
              </w:rPr>
            </w:pPr>
            <w:r w:rsidRPr="00A612A7">
              <w:rPr>
                <w:sz w:val="26"/>
                <w:szCs w:val="26"/>
                <w:lang w:val="uk-UA" w:bidi="uk-UA"/>
              </w:rPr>
              <w:t>Даний проект дозволяє усім зацікавленим сторонам мати відкритий доступ до інформації стосовно меж санітарно-захисних зон підприємств для використання цієї інформації у власних потребах.</w:t>
            </w:r>
          </w:p>
        </w:tc>
      </w:tr>
      <w:tr w:rsidR="00FF10B4" w:rsidRPr="00A612A7" w:rsidTr="00E0024C">
        <w:trPr>
          <w:trHeight w:val="235"/>
        </w:trPr>
        <w:tc>
          <w:tcPr>
            <w:tcW w:w="2467" w:type="dxa"/>
            <w:vMerge w:val="restart"/>
            <w:shd w:val="clear" w:color="auto" w:fill="auto"/>
            <w:vAlign w:val="center"/>
          </w:tcPr>
          <w:p w:rsidR="00DE1106" w:rsidRPr="00A612A7" w:rsidRDefault="00FF10B4" w:rsidP="00E0024C">
            <w:pPr>
              <w:spacing w:line="276" w:lineRule="auto"/>
              <w:jc w:val="both"/>
              <w:rPr>
                <w:sz w:val="26"/>
                <w:szCs w:val="26"/>
                <w:lang w:val="uk-UA" w:bidi="uk-UA"/>
              </w:rPr>
            </w:pPr>
            <w:r w:rsidRPr="00A612A7">
              <w:rPr>
                <w:sz w:val="26"/>
                <w:szCs w:val="26"/>
                <w:lang w:val="uk-UA" w:bidi="uk-UA"/>
              </w:rPr>
              <w:t>ІІ. Товар у </w:t>
            </w:r>
          </w:p>
          <w:p w:rsidR="00FF10B4" w:rsidRPr="00A612A7" w:rsidRDefault="00FF10B4" w:rsidP="00E0024C">
            <w:pPr>
              <w:spacing w:line="276" w:lineRule="auto"/>
              <w:jc w:val="both"/>
              <w:rPr>
                <w:sz w:val="26"/>
                <w:szCs w:val="26"/>
                <w:lang w:val="uk-UA" w:bidi="uk-UA"/>
              </w:rPr>
            </w:pPr>
            <w:r w:rsidRPr="00A612A7">
              <w:rPr>
                <w:sz w:val="26"/>
                <w:szCs w:val="26"/>
                <w:lang w:val="uk-UA" w:bidi="uk-UA"/>
              </w:rPr>
              <w:t>реальному </w:t>
            </w:r>
          </w:p>
          <w:p w:rsidR="00FF10B4" w:rsidRPr="00A612A7" w:rsidRDefault="00FF10B4" w:rsidP="00E0024C">
            <w:pPr>
              <w:spacing w:line="276" w:lineRule="auto"/>
              <w:jc w:val="both"/>
              <w:rPr>
                <w:sz w:val="26"/>
                <w:szCs w:val="26"/>
                <w:lang w:val="uk-UA" w:bidi="uk-UA"/>
              </w:rPr>
            </w:pPr>
            <w:r w:rsidRPr="00A612A7">
              <w:rPr>
                <w:sz w:val="26"/>
                <w:szCs w:val="26"/>
                <w:lang w:val="uk-UA" w:bidi="uk-UA"/>
              </w:rPr>
              <w:t>виконанні</w:t>
            </w:r>
          </w:p>
        </w:tc>
        <w:tc>
          <w:tcPr>
            <w:tcW w:w="4111" w:type="dxa"/>
            <w:shd w:val="clear" w:color="auto" w:fill="auto"/>
            <w:vAlign w:val="center"/>
          </w:tcPr>
          <w:p w:rsidR="00FF10B4" w:rsidRPr="00A612A7" w:rsidRDefault="00FF10B4" w:rsidP="00E0024C">
            <w:pPr>
              <w:spacing w:line="276" w:lineRule="auto"/>
              <w:jc w:val="both"/>
              <w:rPr>
                <w:sz w:val="26"/>
                <w:szCs w:val="26"/>
                <w:lang w:val="uk-UA" w:bidi="uk-UA"/>
              </w:rPr>
            </w:pPr>
            <w:r w:rsidRPr="00A612A7">
              <w:rPr>
                <w:sz w:val="26"/>
                <w:szCs w:val="26"/>
                <w:lang w:val="uk-UA" w:bidi="uk-UA"/>
              </w:rPr>
              <w:t>Властивості/характеристики</w:t>
            </w:r>
          </w:p>
        </w:tc>
        <w:tc>
          <w:tcPr>
            <w:tcW w:w="992" w:type="dxa"/>
            <w:shd w:val="clear" w:color="auto" w:fill="auto"/>
            <w:vAlign w:val="center"/>
          </w:tcPr>
          <w:p w:rsidR="00FF10B4" w:rsidRPr="00A612A7" w:rsidRDefault="00FF10B4" w:rsidP="00E0024C">
            <w:pPr>
              <w:spacing w:line="276" w:lineRule="auto"/>
              <w:jc w:val="both"/>
              <w:rPr>
                <w:sz w:val="26"/>
                <w:szCs w:val="26"/>
                <w:lang w:val="uk-UA" w:bidi="uk-UA"/>
              </w:rPr>
            </w:pPr>
            <w:r w:rsidRPr="00A612A7">
              <w:rPr>
                <w:sz w:val="26"/>
                <w:szCs w:val="26"/>
                <w:lang w:val="uk-UA" w:bidi="uk-UA"/>
              </w:rPr>
              <w:t>М/ Нм</w:t>
            </w:r>
          </w:p>
        </w:tc>
        <w:tc>
          <w:tcPr>
            <w:tcW w:w="2126" w:type="dxa"/>
            <w:shd w:val="clear" w:color="auto" w:fill="auto"/>
            <w:vAlign w:val="center"/>
          </w:tcPr>
          <w:p w:rsidR="00FF10B4" w:rsidRPr="00A612A7" w:rsidRDefault="00FF10B4" w:rsidP="00E0024C">
            <w:pPr>
              <w:spacing w:line="276" w:lineRule="auto"/>
              <w:jc w:val="both"/>
              <w:rPr>
                <w:sz w:val="26"/>
                <w:szCs w:val="26"/>
                <w:lang w:val="uk-UA" w:bidi="uk-UA"/>
              </w:rPr>
            </w:pPr>
            <w:r w:rsidRPr="00A612A7">
              <w:rPr>
                <w:sz w:val="26"/>
                <w:szCs w:val="26"/>
                <w:lang w:val="uk-UA" w:bidi="uk-UA"/>
              </w:rPr>
              <w:t>Вр/Тх/Тл/Е/Ор</w:t>
            </w:r>
          </w:p>
        </w:tc>
      </w:tr>
      <w:tr w:rsidR="00FF10B4" w:rsidRPr="00A612A7" w:rsidTr="00E0024C">
        <w:trPr>
          <w:trHeight w:val="248"/>
        </w:trPr>
        <w:tc>
          <w:tcPr>
            <w:tcW w:w="2467" w:type="dxa"/>
            <w:vMerge/>
            <w:shd w:val="clear" w:color="auto" w:fill="auto"/>
            <w:vAlign w:val="center"/>
          </w:tcPr>
          <w:p w:rsidR="00FF10B4" w:rsidRPr="00A612A7" w:rsidRDefault="00FF10B4" w:rsidP="00E0024C">
            <w:pPr>
              <w:spacing w:line="276" w:lineRule="auto"/>
              <w:jc w:val="both"/>
              <w:rPr>
                <w:sz w:val="26"/>
                <w:szCs w:val="26"/>
                <w:lang w:val="uk-UA" w:bidi="uk-UA"/>
              </w:rPr>
            </w:pPr>
          </w:p>
        </w:tc>
        <w:tc>
          <w:tcPr>
            <w:tcW w:w="7229" w:type="dxa"/>
            <w:gridSpan w:val="3"/>
            <w:shd w:val="clear" w:color="auto" w:fill="auto"/>
            <w:vAlign w:val="center"/>
          </w:tcPr>
          <w:p w:rsidR="00FF10B4" w:rsidRPr="00A612A7" w:rsidRDefault="00FF10B4" w:rsidP="00E0024C">
            <w:pPr>
              <w:spacing w:line="276" w:lineRule="auto"/>
              <w:jc w:val="both"/>
              <w:rPr>
                <w:sz w:val="26"/>
                <w:szCs w:val="26"/>
                <w:lang w:val="uk-UA" w:bidi="uk-UA"/>
              </w:rPr>
            </w:pPr>
            <w:r w:rsidRPr="00A612A7">
              <w:rPr>
                <w:sz w:val="26"/>
                <w:szCs w:val="26"/>
                <w:lang w:val="uk-UA" w:bidi="uk-UA"/>
              </w:rPr>
              <w:t>Якість: стандарти, нормативи, параметри тестування тощо</w:t>
            </w:r>
          </w:p>
        </w:tc>
      </w:tr>
      <w:tr w:rsidR="00FF10B4" w:rsidRPr="00A612A7" w:rsidTr="00E0024C">
        <w:trPr>
          <w:trHeight w:val="248"/>
        </w:trPr>
        <w:tc>
          <w:tcPr>
            <w:tcW w:w="2467" w:type="dxa"/>
            <w:vMerge/>
            <w:shd w:val="clear" w:color="auto" w:fill="auto"/>
            <w:vAlign w:val="center"/>
          </w:tcPr>
          <w:p w:rsidR="00FF10B4" w:rsidRPr="00A612A7" w:rsidRDefault="00FF10B4" w:rsidP="00E0024C">
            <w:pPr>
              <w:spacing w:line="276" w:lineRule="auto"/>
              <w:jc w:val="both"/>
              <w:rPr>
                <w:sz w:val="26"/>
                <w:szCs w:val="26"/>
                <w:lang w:val="uk-UA" w:bidi="uk-UA"/>
              </w:rPr>
            </w:pPr>
          </w:p>
        </w:tc>
        <w:tc>
          <w:tcPr>
            <w:tcW w:w="7229" w:type="dxa"/>
            <w:gridSpan w:val="3"/>
            <w:shd w:val="clear" w:color="auto" w:fill="auto"/>
            <w:vAlign w:val="center"/>
          </w:tcPr>
          <w:p w:rsidR="00FF10B4" w:rsidRPr="00A612A7" w:rsidRDefault="00FF10B4" w:rsidP="00E0024C">
            <w:pPr>
              <w:spacing w:line="276" w:lineRule="auto"/>
              <w:jc w:val="both"/>
              <w:rPr>
                <w:sz w:val="26"/>
                <w:szCs w:val="26"/>
                <w:lang w:val="uk-UA" w:bidi="uk-UA"/>
              </w:rPr>
            </w:pPr>
            <w:r w:rsidRPr="00A612A7">
              <w:rPr>
                <w:sz w:val="26"/>
                <w:szCs w:val="26"/>
                <w:lang w:val="uk-UA" w:bidi="uk-UA"/>
              </w:rPr>
              <w:t>Пакування відсутнє</w:t>
            </w:r>
          </w:p>
        </w:tc>
      </w:tr>
      <w:tr w:rsidR="00FF10B4" w:rsidRPr="00A612A7" w:rsidTr="00E0024C">
        <w:trPr>
          <w:trHeight w:val="248"/>
        </w:trPr>
        <w:tc>
          <w:tcPr>
            <w:tcW w:w="2467" w:type="dxa"/>
            <w:vMerge/>
            <w:shd w:val="clear" w:color="auto" w:fill="auto"/>
            <w:vAlign w:val="center"/>
          </w:tcPr>
          <w:p w:rsidR="00FF10B4" w:rsidRPr="00A612A7" w:rsidRDefault="00FF10B4" w:rsidP="00E0024C">
            <w:pPr>
              <w:spacing w:line="276" w:lineRule="auto"/>
              <w:jc w:val="both"/>
              <w:rPr>
                <w:sz w:val="26"/>
                <w:szCs w:val="26"/>
                <w:lang w:val="uk-UA" w:bidi="uk-UA"/>
              </w:rPr>
            </w:pPr>
          </w:p>
        </w:tc>
        <w:tc>
          <w:tcPr>
            <w:tcW w:w="7229" w:type="dxa"/>
            <w:gridSpan w:val="3"/>
            <w:shd w:val="clear" w:color="auto" w:fill="auto"/>
            <w:vAlign w:val="center"/>
          </w:tcPr>
          <w:p w:rsidR="00FF10B4" w:rsidRPr="00A612A7" w:rsidRDefault="00FF10B4" w:rsidP="00E0024C">
            <w:pPr>
              <w:spacing w:line="276" w:lineRule="auto"/>
              <w:jc w:val="both"/>
              <w:rPr>
                <w:sz w:val="26"/>
                <w:szCs w:val="26"/>
                <w:lang w:val="uk-UA" w:bidi="uk-UA"/>
              </w:rPr>
            </w:pPr>
            <w:r w:rsidRPr="00A612A7">
              <w:rPr>
                <w:sz w:val="26"/>
                <w:szCs w:val="26"/>
                <w:lang w:val="uk-UA" w:bidi="uk-UA"/>
              </w:rPr>
              <w:t>Назва товару Rating Map</w:t>
            </w:r>
          </w:p>
        </w:tc>
      </w:tr>
      <w:tr w:rsidR="00FF10B4" w:rsidRPr="00A612A7" w:rsidTr="00E0024C">
        <w:trPr>
          <w:trHeight w:val="248"/>
        </w:trPr>
        <w:tc>
          <w:tcPr>
            <w:tcW w:w="2467" w:type="dxa"/>
            <w:vMerge w:val="restart"/>
            <w:shd w:val="clear" w:color="auto" w:fill="auto"/>
            <w:vAlign w:val="center"/>
          </w:tcPr>
          <w:p w:rsidR="00DE1106" w:rsidRPr="00A612A7" w:rsidRDefault="00FF10B4" w:rsidP="00E0024C">
            <w:pPr>
              <w:spacing w:line="276" w:lineRule="auto"/>
              <w:jc w:val="both"/>
              <w:rPr>
                <w:sz w:val="26"/>
                <w:szCs w:val="26"/>
                <w:lang w:val="uk-UA" w:bidi="uk-UA"/>
              </w:rPr>
            </w:pPr>
            <w:r w:rsidRPr="00A612A7">
              <w:rPr>
                <w:sz w:val="26"/>
                <w:szCs w:val="26"/>
                <w:lang w:val="uk-UA" w:bidi="uk-UA"/>
              </w:rPr>
              <w:t>ІІІ. Товар із </w:t>
            </w:r>
          </w:p>
          <w:p w:rsidR="00FF10B4" w:rsidRPr="00A612A7" w:rsidRDefault="00FF10B4" w:rsidP="00E0024C">
            <w:pPr>
              <w:spacing w:line="276" w:lineRule="auto"/>
              <w:jc w:val="both"/>
              <w:rPr>
                <w:sz w:val="26"/>
                <w:szCs w:val="26"/>
                <w:lang w:val="uk-UA" w:bidi="uk-UA"/>
              </w:rPr>
            </w:pPr>
            <w:r w:rsidRPr="00A612A7">
              <w:rPr>
                <w:sz w:val="26"/>
                <w:szCs w:val="26"/>
                <w:lang w:val="uk-UA" w:bidi="uk-UA"/>
              </w:rPr>
              <w:t>підкріпленням</w:t>
            </w:r>
          </w:p>
        </w:tc>
        <w:tc>
          <w:tcPr>
            <w:tcW w:w="7229" w:type="dxa"/>
            <w:gridSpan w:val="3"/>
            <w:shd w:val="clear" w:color="auto" w:fill="auto"/>
            <w:vAlign w:val="center"/>
          </w:tcPr>
          <w:p w:rsidR="00FF10B4" w:rsidRPr="00A612A7" w:rsidRDefault="00FF10B4" w:rsidP="00E0024C">
            <w:pPr>
              <w:spacing w:line="276" w:lineRule="auto"/>
              <w:jc w:val="both"/>
              <w:rPr>
                <w:sz w:val="26"/>
                <w:szCs w:val="26"/>
                <w:lang w:val="uk-UA" w:bidi="uk-UA"/>
              </w:rPr>
            </w:pPr>
            <w:r w:rsidRPr="00A612A7">
              <w:rPr>
                <w:sz w:val="26"/>
                <w:szCs w:val="26"/>
                <w:lang w:val="uk-UA" w:bidi="uk-UA"/>
              </w:rPr>
              <w:t>До продажу</w:t>
            </w:r>
          </w:p>
        </w:tc>
      </w:tr>
      <w:tr w:rsidR="00FF10B4" w:rsidRPr="00A612A7" w:rsidTr="00E0024C">
        <w:trPr>
          <w:trHeight w:val="248"/>
        </w:trPr>
        <w:tc>
          <w:tcPr>
            <w:tcW w:w="2467" w:type="dxa"/>
            <w:vMerge/>
            <w:shd w:val="clear" w:color="auto" w:fill="auto"/>
            <w:vAlign w:val="center"/>
          </w:tcPr>
          <w:p w:rsidR="00FF10B4" w:rsidRPr="00A612A7" w:rsidRDefault="00FF10B4" w:rsidP="00E0024C">
            <w:pPr>
              <w:spacing w:line="276" w:lineRule="auto"/>
              <w:jc w:val="both"/>
              <w:rPr>
                <w:sz w:val="26"/>
                <w:szCs w:val="26"/>
                <w:lang w:val="uk-UA" w:bidi="uk-UA"/>
              </w:rPr>
            </w:pPr>
          </w:p>
        </w:tc>
        <w:tc>
          <w:tcPr>
            <w:tcW w:w="7229" w:type="dxa"/>
            <w:gridSpan w:val="3"/>
            <w:shd w:val="clear" w:color="auto" w:fill="auto"/>
            <w:vAlign w:val="center"/>
          </w:tcPr>
          <w:p w:rsidR="00FF10B4" w:rsidRPr="00A612A7" w:rsidRDefault="00FF10B4" w:rsidP="00E0024C">
            <w:pPr>
              <w:spacing w:line="276" w:lineRule="auto"/>
              <w:jc w:val="both"/>
              <w:rPr>
                <w:sz w:val="26"/>
                <w:szCs w:val="26"/>
                <w:lang w:val="uk-UA" w:bidi="uk-UA"/>
              </w:rPr>
            </w:pPr>
            <w:r w:rsidRPr="00A612A7">
              <w:rPr>
                <w:sz w:val="26"/>
                <w:szCs w:val="26"/>
                <w:lang w:val="uk-UA" w:bidi="uk-UA"/>
              </w:rPr>
              <w:t>Після продажу</w:t>
            </w:r>
          </w:p>
        </w:tc>
      </w:tr>
    </w:tbl>
    <w:p w:rsidR="00FF10B4" w:rsidRPr="00A612A7" w:rsidRDefault="00FF10B4" w:rsidP="00DE1106">
      <w:pPr>
        <w:spacing w:line="276" w:lineRule="auto"/>
        <w:jc w:val="both"/>
        <w:rPr>
          <w:sz w:val="28"/>
          <w:lang w:val="uk-UA" w:bidi="uk-UA"/>
        </w:rPr>
      </w:pPr>
    </w:p>
    <w:p w:rsidR="00FF10B4" w:rsidRPr="00A612A7" w:rsidRDefault="00FF10B4" w:rsidP="00E0024C">
      <w:pPr>
        <w:spacing w:line="360" w:lineRule="auto"/>
        <w:ind w:firstLine="426"/>
        <w:jc w:val="both"/>
        <w:rPr>
          <w:sz w:val="28"/>
          <w:lang w:val="uk-UA" w:bidi="uk-UA"/>
        </w:rPr>
      </w:pPr>
      <w:r w:rsidRPr="00A612A7">
        <w:rPr>
          <w:sz w:val="28"/>
          <w:lang w:val="uk-UA" w:bidi="uk-UA"/>
        </w:rPr>
        <w:t>Ринкова історія товару: Дана послуга знаходиться на старії розробки.</w:t>
      </w:r>
    </w:p>
    <w:p w:rsidR="00FF10B4" w:rsidRPr="00A612A7" w:rsidRDefault="00FF10B4" w:rsidP="00E0024C">
      <w:pPr>
        <w:spacing w:line="360" w:lineRule="auto"/>
        <w:ind w:firstLine="426"/>
        <w:jc w:val="both"/>
        <w:rPr>
          <w:sz w:val="28"/>
          <w:lang w:val="uk-UA" w:bidi="uk-UA"/>
        </w:rPr>
      </w:pPr>
      <w:r w:rsidRPr="00A612A7">
        <w:rPr>
          <w:sz w:val="28"/>
          <w:lang w:val="uk-UA" w:bidi="uk-UA"/>
        </w:rPr>
        <w:t>Визначення етапу життєвого циклу товару: Розробка товару та виведення на ринок.</w:t>
      </w:r>
    </w:p>
    <w:p w:rsidR="00FF10B4" w:rsidRPr="00A612A7" w:rsidRDefault="00FF10B4" w:rsidP="00E0024C">
      <w:pPr>
        <w:spacing w:line="360" w:lineRule="auto"/>
        <w:ind w:firstLine="426"/>
        <w:jc w:val="both"/>
        <w:rPr>
          <w:sz w:val="28"/>
          <w:lang w:val="uk-UA" w:bidi="uk-UA"/>
        </w:rPr>
      </w:pPr>
      <w:r w:rsidRPr="00A612A7">
        <w:rPr>
          <w:sz w:val="28"/>
          <w:lang w:val="uk-UA" w:bidi="uk-UA"/>
        </w:rPr>
        <w:t>Загальна інформація систематизується у вигляді переліку факторів внутрішнього маркетингового середовища фірми  за такими групами:</w:t>
      </w:r>
    </w:p>
    <w:p w:rsidR="009202A7" w:rsidRPr="00A612A7" w:rsidRDefault="009202A7" w:rsidP="00E0024C">
      <w:pPr>
        <w:spacing w:line="276" w:lineRule="auto"/>
        <w:ind w:firstLine="426"/>
        <w:jc w:val="both"/>
        <w:rPr>
          <w:sz w:val="28"/>
          <w:lang w:val="uk-UA" w:bidi="uk-UA"/>
        </w:rPr>
      </w:pPr>
    </w:p>
    <w:p w:rsidR="00FF10B4" w:rsidRPr="00A612A7" w:rsidRDefault="00FF10B4" w:rsidP="00E0024C">
      <w:pPr>
        <w:spacing w:line="360" w:lineRule="auto"/>
        <w:ind w:firstLine="426"/>
        <w:jc w:val="both"/>
        <w:rPr>
          <w:sz w:val="28"/>
          <w:lang w:val="uk-UA" w:bidi="uk-UA"/>
        </w:rPr>
      </w:pPr>
      <w:r w:rsidRPr="00A612A7">
        <w:rPr>
          <w:sz w:val="28"/>
          <w:lang w:val="uk-UA" w:bidi="uk-UA"/>
        </w:rPr>
        <w:t>Таблиця 4.</w:t>
      </w:r>
      <w:r w:rsidR="009202A7" w:rsidRPr="00A612A7">
        <w:rPr>
          <w:sz w:val="28"/>
          <w:lang w:val="uk-UA" w:bidi="uk-UA"/>
        </w:rPr>
        <w:t>3</w:t>
      </w:r>
      <w:r w:rsidR="00E0024C" w:rsidRPr="00A612A7">
        <w:rPr>
          <w:sz w:val="28"/>
          <w:lang w:val="uk-UA" w:bidi="uk-UA"/>
        </w:rPr>
        <w:t xml:space="preserve"> –</w:t>
      </w:r>
      <w:r w:rsidRPr="00A612A7">
        <w:rPr>
          <w:sz w:val="28"/>
          <w:lang w:val="uk-UA" w:bidi="uk-UA"/>
        </w:rPr>
        <w:t xml:space="preserve"> </w:t>
      </w:r>
      <w:r w:rsidR="00E0024C" w:rsidRPr="00A612A7">
        <w:rPr>
          <w:sz w:val="28"/>
          <w:lang w:val="uk-UA" w:bidi="uk-UA"/>
        </w:rPr>
        <w:t>Т</w:t>
      </w:r>
      <w:r w:rsidRPr="00A612A7">
        <w:rPr>
          <w:sz w:val="28"/>
          <w:lang w:val="uk-UA" w:bidi="uk-UA"/>
        </w:rPr>
        <w:t>аблиця факторів політико-правового середовища</w:t>
      </w:r>
    </w:p>
    <w:tbl>
      <w:tblPr>
        <w:tblW w:w="9730"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4627"/>
        <w:gridCol w:w="1843"/>
        <w:gridCol w:w="992"/>
        <w:gridCol w:w="2268"/>
      </w:tblGrid>
      <w:tr w:rsidR="00FF10B4" w:rsidRPr="00A612A7" w:rsidTr="0024527D">
        <w:trPr>
          <w:trHeight w:val="420"/>
        </w:trPr>
        <w:tc>
          <w:tcPr>
            <w:tcW w:w="4627" w:type="dxa"/>
            <w:vMerge w:val="restart"/>
            <w:vAlign w:val="center"/>
          </w:tcPr>
          <w:p w:rsidR="00FF10B4" w:rsidRPr="00A612A7" w:rsidRDefault="00FF10B4" w:rsidP="00E0024C">
            <w:pPr>
              <w:jc w:val="center"/>
              <w:rPr>
                <w:b/>
                <w:lang w:val="uk-UA" w:bidi="uk-UA"/>
              </w:rPr>
            </w:pPr>
            <w:r w:rsidRPr="00A612A7">
              <w:rPr>
                <w:b/>
                <w:lang w:val="uk-UA" w:bidi="uk-UA"/>
              </w:rPr>
              <w:t>Фактори</w:t>
            </w:r>
          </w:p>
        </w:tc>
        <w:tc>
          <w:tcPr>
            <w:tcW w:w="2835" w:type="dxa"/>
            <w:gridSpan w:val="2"/>
            <w:tcBorders>
              <w:bottom w:val="single" w:sz="4" w:space="0" w:color="auto"/>
            </w:tcBorders>
            <w:vAlign w:val="center"/>
          </w:tcPr>
          <w:p w:rsidR="00FF10B4" w:rsidRPr="00A612A7" w:rsidRDefault="00FF10B4" w:rsidP="00E0024C">
            <w:pPr>
              <w:jc w:val="center"/>
              <w:rPr>
                <w:b/>
                <w:lang w:val="uk-UA" w:bidi="uk-UA"/>
              </w:rPr>
            </w:pPr>
            <w:r w:rsidRPr="00A612A7">
              <w:rPr>
                <w:b/>
                <w:lang w:val="uk-UA" w:bidi="uk-UA"/>
              </w:rPr>
              <w:t>Вплив фактору</w:t>
            </w:r>
          </w:p>
        </w:tc>
        <w:tc>
          <w:tcPr>
            <w:tcW w:w="2268" w:type="dxa"/>
            <w:vMerge w:val="restart"/>
            <w:tcBorders>
              <w:right w:val="single" w:sz="4" w:space="0" w:color="auto"/>
            </w:tcBorders>
            <w:vAlign w:val="center"/>
          </w:tcPr>
          <w:p w:rsidR="00FF10B4" w:rsidRPr="00A612A7" w:rsidRDefault="00FF10B4" w:rsidP="00E0024C">
            <w:pPr>
              <w:jc w:val="center"/>
              <w:rPr>
                <w:b/>
                <w:lang w:val="uk-UA" w:bidi="uk-UA"/>
              </w:rPr>
            </w:pPr>
            <w:r w:rsidRPr="00A612A7">
              <w:rPr>
                <w:b/>
                <w:lang w:val="uk-UA" w:bidi="uk-UA"/>
              </w:rPr>
              <w:t>Альтернативні шляхи вирішення проблеми чи реалізації можливості</w:t>
            </w:r>
          </w:p>
        </w:tc>
      </w:tr>
      <w:tr w:rsidR="00FF10B4" w:rsidRPr="00A612A7" w:rsidTr="0024527D">
        <w:trPr>
          <w:trHeight w:val="673"/>
        </w:trPr>
        <w:tc>
          <w:tcPr>
            <w:tcW w:w="4627" w:type="dxa"/>
            <w:vMerge/>
            <w:vAlign w:val="center"/>
          </w:tcPr>
          <w:p w:rsidR="00FF10B4" w:rsidRPr="00A612A7" w:rsidRDefault="00FF10B4" w:rsidP="00E0024C">
            <w:pPr>
              <w:jc w:val="center"/>
              <w:rPr>
                <w:b/>
                <w:lang w:val="uk-UA" w:bidi="uk-UA"/>
              </w:rPr>
            </w:pPr>
          </w:p>
        </w:tc>
        <w:tc>
          <w:tcPr>
            <w:tcW w:w="1843" w:type="dxa"/>
            <w:tcBorders>
              <w:top w:val="single" w:sz="4" w:space="0" w:color="auto"/>
              <w:right w:val="single" w:sz="4" w:space="0" w:color="auto"/>
            </w:tcBorders>
            <w:vAlign w:val="center"/>
          </w:tcPr>
          <w:p w:rsidR="00FF10B4" w:rsidRPr="00A612A7" w:rsidRDefault="00FF10B4" w:rsidP="00E0024C">
            <w:pPr>
              <w:jc w:val="center"/>
              <w:rPr>
                <w:b/>
                <w:lang w:val="uk-UA" w:bidi="uk-UA"/>
              </w:rPr>
            </w:pPr>
            <w:r w:rsidRPr="00A612A7">
              <w:rPr>
                <w:b/>
                <w:lang w:val="uk-UA" w:bidi="uk-UA"/>
              </w:rPr>
              <w:t>Можливості</w:t>
            </w:r>
          </w:p>
        </w:tc>
        <w:tc>
          <w:tcPr>
            <w:tcW w:w="992" w:type="dxa"/>
            <w:tcBorders>
              <w:top w:val="single" w:sz="4" w:space="0" w:color="auto"/>
              <w:left w:val="single" w:sz="4" w:space="0" w:color="auto"/>
            </w:tcBorders>
            <w:vAlign w:val="center"/>
          </w:tcPr>
          <w:p w:rsidR="00FF10B4" w:rsidRPr="00A612A7" w:rsidRDefault="00FF10B4" w:rsidP="00E0024C">
            <w:pPr>
              <w:jc w:val="center"/>
              <w:rPr>
                <w:b/>
                <w:lang w:val="uk-UA" w:bidi="uk-UA"/>
              </w:rPr>
            </w:pPr>
            <w:r w:rsidRPr="00A612A7">
              <w:rPr>
                <w:b/>
                <w:lang w:val="uk-UA" w:bidi="uk-UA"/>
              </w:rPr>
              <w:t>Загрози</w:t>
            </w:r>
          </w:p>
        </w:tc>
        <w:tc>
          <w:tcPr>
            <w:tcW w:w="2268" w:type="dxa"/>
            <w:vMerge/>
            <w:tcBorders>
              <w:right w:val="single" w:sz="4" w:space="0" w:color="auto"/>
            </w:tcBorders>
            <w:vAlign w:val="center"/>
          </w:tcPr>
          <w:p w:rsidR="00FF10B4" w:rsidRPr="00A612A7" w:rsidRDefault="00FF10B4" w:rsidP="00E0024C">
            <w:pPr>
              <w:jc w:val="center"/>
              <w:rPr>
                <w:b/>
                <w:lang w:val="uk-UA" w:bidi="uk-UA"/>
              </w:rPr>
            </w:pPr>
          </w:p>
        </w:tc>
      </w:tr>
      <w:tr w:rsidR="00FF10B4" w:rsidRPr="00A612A7" w:rsidTr="0024527D">
        <w:trPr>
          <w:trHeight w:val="151"/>
        </w:trPr>
        <w:tc>
          <w:tcPr>
            <w:tcW w:w="4627" w:type="dxa"/>
            <w:tcBorders>
              <w:right w:val="single" w:sz="4" w:space="0" w:color="auto"/>
            </w:tcBorders>
            <w:vAlign w:val="center"/>
          </w:tcPr>
          <w:p w:rsidR="00FF10B4" w:rsidRPr="00A612A7" w:rsidRDefault="00FF10B4" w:rsidP="00E0024C">
            <w:pPr>
              <w:spacing w:line="276" w:lineRule="auto"/>
              <w:jc w:val="center"/>
              <w:rPr>
                <w:sz w:val="26"/>
                <w:szCs w:val="26"/>
                <w:lang w:val="uk-UA" w:bidi="uk-UA"/>
              </w:rPr>
            </w:pPr>
            <w:r w:rsidRPr="00A612A7">
              <w:rPr>
                <w:sz w:val="26"/>
                <w:szCs w:val="26"/>
                <w:lang w:val="uk-UA" w:bidi="uk-UA"/>
              </w:rPr>
              <w:t xml:space="preserve">Наявність Державних санітарних  правил планування   та   забудови </w:t>
            </w:r>
            <w:r w:rsidRPr="00A612A7">
              <w:rPr>
                <w:sz w:val="26"/>
                <w:szCs w:val="26"/>
                <w:lang w:val="uk-UA" w:bidi="uk-UA"/>
              </w:rPr>
              <w:br/>
              <w:t>населених  пунктів, які є обов'язковими  для  дотримання  всіма державними, кооперативними,    колективними    та    приватними підприємствами,   організаціями   та   установами   незалежно  від відомчого підпорядкування та форм власност</w:t>
            </w:r>
            <w:r w:rsidR="009202A7" w:rsidRPr="00A612A7">
              <w:rPr>
                <w:sz w:val="26"/>
                <w:szCs w:val="26"/>
                <w:lang w:val="uk-UA" w:bidi="uk-UA"/>
              </w:rPr>
              <w:t>і</w:t>
            </w:r>
          </w:p>
        </w:tc>
        <w:tc>
          <w:tcPr>
            <w:tcW w:w="1843" w:type="dxa"/>
            <w:tcBorders>
              <w:left w:val="single" w:sz="4" w:space="0" w:color="auto"/>
              <w:right w:val="single" w:sz="4" w:space="0" w:color="auto"/>
            </w:tcBorders>
            <w:vAlign w:val="center"/>
          </w:tcPr>
          <w:p w:rsidR="00FF10B4" w:rsidRPr="00A612A7" w:rsidRDefault="00FF10B4" w:rsidP="00E0024C">
            <w:pPr>
              <w:spacing w:line="276" w:lineRule="auto"/>
              <w:jc w:val="center"/>
              <w:rPr>
                <w:sz w:val="26"/>
                <w:szCs w:val="26"/>
                <w:lang w:val="uk-UA" w:bidi="uk-UA"/>
              </w:rPr>
            </w:pPr>
            <w:r w:rsidRPr="00A612A7">
              <w:rPr>
                <w:sz w:val="26"/>
                <w:szCs w:val="26"/>
                <w:lang w:val="uk-UA" w:bidi="uk-UA"/>
              </w:rPr>
              <w:t>Попит на відкриту інформаційну базу щодо меж СЗЗ підприємств</w:t>
            </w:r>
          </w:p>
        </w:tc>
        <w:tc>
          <w:tcPr>
            <w:tcW w:w="992" w:type="dxa"/>
            <w:tcBorders>
              <w:left w:val="single" w:sz="4" w:space="0" w:color="auto"/>
              <w:right w:val="single" w:sz="4" w:space="0" w:color="auto"/>
            </w:tcBorders>
            <w:vAlign w:val="center"/>
          </w:tcPr>
          <w:p w:rsidR="00FF10B4" w:rsidRPr="00A612A7" w:rsidRDefault="00FF10B4" w:rsidP="00E0024C">
            <w:pPr>
              <w:spacing w:line="276" w:lineRule="auto"/>
              <w:jc w:val="center"/>
              <w:rPr>
                <w:sz w:val="26"/>
                <w:szCs w:val="26"/>
                <w:lang w:val="uk-UA" w:bidi="uk-UA"/>
              </w:rPr>
            </w:pPr>
          </w:p>
        </w:tc>
        <w:tc>
          <w:tcPr>
            <w:tcW w:w="2268" w:type="dxa"/>
            <w:tcBorders>
              <w:left w:val="single" w:sz="4" w:space="0" w:color="auto"/>
              <w:right w:val="single" w:sz="4" w:space="0" w:color="auto"/>
            </w:tcBorders>
            <w:vAlign w:val="center"/>
          </w:tcPr>
          <w:p w:rsidR="00FF10B4" w:rsidRPr="00A612A7" w:rsidRDefault="00FF10B4" w:rsidP="00E0024C">
            <w:pPr>
              <w:spacing w:line="276" w:lineRule="auto"/>
              <w:jc w:val="center"/>
              <w:rPr>
                <w:sz w:val="26"/>
                <w:szCs w:val="26"/>
                <w:lang w:val="uk-UA" w:bidi="uk-UA"/>
              </w:rPr>
            </w:pPr>
            <w:r w:rsidRPr="00A612A7">
              <w:rPr>
                <w:sz w:val="26"/>
                <w:szCs w:val="26"/>
                <w:lang w:val="uk-UA" w:bidi="uk-UA"/>
              </w:rPr>
              <w:t>Пропонування варіантів подачі інформації в доступному та зручному для споживачів вигляді</w:t>
            </w:r>
          </w:p>
        </w:tc>
      </w:tr>
    </w:tbl>
    <w:p w:rsidR="00FF10B4" w:rsidRPr="00A612A7" w:rsidRDefault="00FF10B4" w:rsidP="00AD1466">
      <w:pPr>
        <w:spacing w:line="360" w:lineRule="auto"/>
        <w:ind w:firstLine="426"/>
        <w:jc w:val="both"/>
        <w:rPr>
          <w:sz w:val="28"/>
          <w:lang w:val="uk-UA" w:bidi="uk-UA"/>
        </w:rPr>
      </w:pPr>
      <w:r w:rsidRPr="00A612A7">
        <w:rPr>
          <w:sz w:val="28"/>
          <w:lang w:val="uk-UA" w:bidi="uk-UA"/>
        </w:rPr>
        <w:t xml:space="preserve">Таблиця </w:t>
      </w:r>
      <w:r w:rsidR="009202A7" w:rsidRPr="00A612A7">
        <w:rPr>
          <w:sz w:val="28"/>
          <w:lang w:val="uk-UA" w:bidi="uk-UA"/>
        </w:rPr>
        <w:t>4.4</w:t>
      </w:r>
      <w:r w:rsidR="00E0024C" w:rsidRPr="00A612A7">
        <w:rPr>
          <w:sz w:val="28"/>
          <w:lang w:val="uk-UA" w:bidi="uk-UA"/>
        </w:rPr>
        <w:t xml:space="preserve"> –Т</w:t>
      </w:r>
      <w:r w:rsidRPr="00A612A7">
        <w:rPr>
          <w:sz w:val="28"/>
          <w:lang w:val="uk-UA" w:bidi="uk-UA"/>
        </w:rPr>
        <w:t>аблиця ф</w:t>
      </w:r>
      <w:r w:rsidR="009202A7" w:rsidRPr="00A612A7">
        <w:rPr>
          <w:sz w:val="28"/>
          <w:lang w:val="uk-UA" w:bidi="uk-UA"/>
        </w:rPr>
        <w:t>акторів економічного середовища</w:t>
      </w:r>
    </w:p>
    <w:tbl>
      <w:tblPr>
        <w:tblW w:w="9730"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2218"/>
        <w:gridCol w:w="1842"/>
        <w:gridCol w:w="1843"/>
        <w:gridCol w:w="3827"/>
      </w:tblGrid>
      <w:tr w:rsidR="00FF10B4" w:rsidRPr="00A612A7" w:rsidTr="0024527D">
        <w:trPr>
          <w:trHeight w:val="436"/>
        </w:trPr>
        <w:tc>
          <w:tcPr>
            <w:tcW w:w="2218" w:type="dxa"/>
            <w:vMerge w:val="restart"/>
            <w:vAlign w:val="center"/>
          </w:tcPr>
          <w:p w:rsidR="00FF10B4" w:rsidRPr="00A612A7" w:rsidRDefault="00FF10B4" w:rsidP="00AD1466">
            <w:pPr>
              <w:spacing w:line="360" w:lineRule="auto"/>
              <w:jc w:val="center"/>
              <w:rPr>
                <w:b/>
                <w:lang w:val="uk-UA" w:bidi="uk-UA"/>
              </w:rPr>
            </w:pPr>
            <w:r w:rsidRPr="00A612A7">
              <w:rPr>
                <w:b/>
                <w:lang w:val="uk-UA" w:bidi="uk-UA"/>
              </w:rPr>
              <w:t>Фактори</w:t>
            </w:r>
          </w:p>
        </w:tc>
        <w:tc>
          <w:tcPr>
            <w:tcW w:w="3685" w:type="dxa"/>
            <w:gridSpan w:val="2"/>
            <w:tcBorders>
              <w:bottom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Вплив фактору</w:t>
            </w:r>
          </w:p>
        </w:tc>
        <w:tc>
          <w:tcPr>
            <w:tcW w:w="3827" w:type="dxa"/>
            <w:vMerge w:val="restart"/>
            <w:tcBorders>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Альтернативні шляхи вирішення проблеми чи реалізації можливості</w:t>
            </w:r>
          </w:p>
        </w:tc>
      </w:tr>
      <w:tr w:rsidR="00FF10B4" w:rsidRPr="00A612A7" w:rsidTr="0024527D">
        <w:trPr>
          <w:trHeight w:val="606"/>
        </w:trPr>
        <w:tc>
          <w:tcPr>
            <w:tcW w:w="2218" w:type="dxa"/>
            <w:vMerge/>
            <w:vAlign w:val="center"/>
          </w:tcPr>
          <w:p w:rsidR="00FF10B4" w:rsidRPr="00A612A7" w:rsidRDefault="00FF10B4" w:rsidP="00AD1466">
            <w:pPr>
              <w:spacing w:line="360" w:lineRule="auto"/>
              <w:jc w:val="center"/>
              <w:rPr>
                <w:b/>
                <w:lang w:val="uk-UA" w:bidi="uk-UA"/>
              </w:rPr>
            </w:pPr>
          </w:p>
        </w:tc>
        <w:tc>
          <w:tcPr>
            <w:tcW w:w="1842" w:type="dxa"/>
            <w:tcBorders>
              <w:top w:val="single" w:sz="4" w:space="0" w:color="auto"/>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Можливості</w:t>
            </w:r>
          </w:p>
        </w:tc>
        <w:tc>
          <w:tcPr>
            <w:tcW w:w="1843" w:type="dxa"/>
            <w:tcBorders>
              <w:top w:val="single" w:sz="4" w:space="0" w:color="auto"/>
              <w:lef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Загрози</w:t>
            </w:r>
          </w:p>
        </w:tc>
        <w:tc>
          <w:tcPr>
            <w:tcW w:w="3827" w:type="dxa"/>
            <w:vMerge/>
            <w:tcBorders>
              <w:right w:val="single" w:sz="4" w:space="0" w:color="auto"/>
            </w:tcBorders>
            <w:vAlign w:val="center"/>
          </w:tcPr>
          <w:p w:rsidR="00FF10B4" w:rsidRPr="00A612A7" w:rsidRDefault="00FF10B4" w:rsidP="00AD1466">
            <w:pPr>
              <w:spacing w:line="360" w:lineRule="auto"/>
              <w:jc w:val="center"/>
              <w:rPr>
                <w:b/>
                <w:lang w:val="uk-UA" w:bidi="uk-UA"/>
              </w:rPr>
            </w:pPr>
          </w:p>
        </w:tc>
      </w:tr>
      <w:tr w:rsidR="00FF10B4" w:rsidRPr="00A612A7" w:rsidTr="0024527D">
        <w:trPr>
          <w:trHeight w:val="156"/>
        </w:trPr>
        <w:tc>
          <w:tcPr>
            <w:tcW w:w="2218" w:type="dxa"/>
            <w:tcBorders>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Конкуренти</w:t>
            </w:r>
          </w:p>
        </w:tc>
        <w:tc>
          <w:tcPr>
            <w:tcW w:w="1842"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p>
        </w:tc>
        <w:tc>
          <w:tcPr>
            <w:tcW w:w="1843"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Наявність підприємств, яких також цікавлять шляхи вирішення поставленої проблеми</w:t>
            </w:r>
          </w:p>
        </w:tc>
        <w:tc>
          <w:tcPr>
            <w:tcW w:w="3827"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 оперативне вирішення проблеми;</w:t>
            </w:r>
          </w:p>
          <w:p w:rsidR="00FF10B4" w:rsidRPr="00A612A7" w:rsidRDefault="00FF10B4" w:rsidP="00AD1466">
            <w:pPr>
              <w:spacing w:line="360" w:lineRule="auto"/>
              <w:jc w:val="center"/>
              <w:rPr>
                <w:sz w:val="28"/>
                <w:lang w:val="uk-UA" w:bidi="uk-UA"/>
              </w:rPr>
            </w:pPr>
            <w:r w:rsidRPr="00A612A7">
              <w:rPr>
                <w:sz w:val="28"/>
                <w:lang w:val="uk-UA" w:bidi="uk-UA"/>
              </w:rPr>
              <w:t>- використання доступної на даний момент інформації, щоб розпочати створення продукту;</w:t>
            </w:r>
          </w:p>
          <w:p w:rsidR="00FF10B4" w:rsidRPr="00A612A7" w:rsidRDefault="00FF10B4" w:rsidP="00AD1466">
            <w:pPr>
              <w:spacing w:line="360" w:lineRule="auto"/>
              <w:jc w:val="center"/>
              <w:rPr>
                <w:sz w:val="28"/>
                <w:lang w:val="uk-UA" w:bidi="uk-UA"/>
              </w:rPr>
            </w:pPr>
            <w:r w:rsidRPr="00A612A7">
              <w:rPr>
                <w:sz w:val="28"/>
                <w:lang w:val="uk-UA" w:bidi="uk-UA"/>
              </w:rPr>
              <w:t>- позиціонування технології як такої, що надалі буде у відкритому для перегляду доступі</w:t>
            </w:r>
          </w:p>
        </w:tc>
      </w:tr>
      <w:tr w:rsidR="00FF10B4" w:rsidRPr="00A612A7" w:rsidTr="0024527D">
        <w:trPr>
          <w:trHeight w:val="157"/>
        </w:trPr>
        <w:tc>
          <w:tcPr>
            <w:tcW w:w="2218" w:type="dxa"/>
            <w:tcBorders>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Необхідність підтримки в інформаційному плані з боку держави</w:t>
            </w:r>
          </w:p>
        </w:tc>
        <w:tc>
          <w:tcPr>
            <w:tcW w:w="1842"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Використання наданої інформації в ході розробки продукту</w:t>
            </w:r>
          </w:p>
        </w:tc>
        <w:tc>
          <w:tcPr>
            <w:tcW w:w="1843"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p>
        </w:tc>
        <w:tc>
          <w:tcPr>
            <w:tcW w:w="3827"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Чим більше інформації ми матимемо на початку створення продукту – тим якісніший вигляд він матиме</w:t>
            </w:r>
          </w:p>
        </w:tc>
      </w:tr>
    </w:tbl>
    <w:p w:rsidR="00FF10B4" w:rsidRPr="00A612A7" w:rsidRDefault="00FF10B4" w:rsidP="00AD1466">
      <w:pPr>
        <w:spacing w:line="360" w:lineRule="auto"/>
        <w:jc w:val="both"/>
        <w:rPr>
          <w:b/>
          <w:i/>
          <w:sz w:val="28"/>
          <w:lang w:val="uk-UA" w:bidi="uk-UA"/>
        </w:rPr>
      </w:pPr>
    </w:p>
    <w:p w:rsidR="00FF10B4" w:rsidRPr="00A612A7" w:rsidRDefault="00FF10B4" w:rsidP="00AD1466">
      <w:pPr>
        <w:spacing w:line="360" w:lineRule="auto"/>
        <w:ind w:firstLine="426"/>
        <w:jc w:val="both"/>
        <w:rPr>
          <w:sz w:val="28"/>
          <w:lang w:val="uk-UA" w:bidi="uk-UA"/>
        </w:rPr>
      </w:pPr>
      <w:r w:rsidRPr="00A612A7">
        <w:rPr>
          <w:sz w:val="28"/>
          <w:lang w:val="uk-UA" w:bidi="uk-UA"/>
        </w:rPr>
        <w:t xml:space="preserve">Таблиця </w:t>
      </w:r>
      <w:r w:rsidR="009202A7" w:rsidRPr="00A612A7">
        <w:rPr>
          <w:sz w:val="28"/>
          <w:lang w:val="uk-UA" w:bidi="uk-UA"/>
        </w:rPr>
        <w:t xml:space="preserve">4.5 </w:t>
      </w:r>
      <w:r w:rsidR="00E0024C" w:rsidRPr="00A612A7">
        <w:rPr>
          <w:sz w:val="28"/>
          <w:lang w:val="uk-UA" w:bidi="uk-UA"/>
        </w:rPr>
        <w:t>– Т</w:t>
      </w:r>
      <w:r w:rsidRPr="00A612A7">
        <w:rPr>
          <w:sz w:val="28"/>
          <w:lang w:val="uk-UA" w:bidi="uk-UA"/>
        </w:rPr>
        <w:t>аблиця факторі</w:t>
      </w:r>
      <w:r w:rsidR="009202A7" w:rsidRPr="00A612A7">
        <w:rPr>
          <w:sz w:val="28"/>
          <w:lang w:val="uk-UA" w:bidi="uk-UA"/>
        </w:rPr>
        <w:t>в науково-технічного середовища</w:t>
      </w:r>
    </w:p>
    <w:tbl>
      <w:tblPr>
        <w:tblW w:w="9730"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2218"/>
        <w:gridCol w:w="1559"/>
        <w:gridCol w:w="1984"/>
        <w:gridCol w:w="3969"/>
      </w:tblGrid>
      <w:tr w:rsidR="00FF10B4" w:rsidRPr="00A612A7" w:rsidTr="0024527D">
        <w:trPr>
          <w:trHeight w:val="420"/>
        </w:trPr>
        <w:tc>
          <w:tcPr>
            <w:tcW w:w="2218" w:type="dxa"/>
            <w:vMerge w:val="restart"/>
            <w:vAlign w:val="center"/>
          </w:tcPr>
          <w:p w:rsidR="00FF10B4" w:rsidRPr="00A612A7" w:rsidRDefault="00FF10B4" w:rsidP="00AD1466">
            <w:pPr>
              <w:spacing w:line="360" w:lineRule="auto"/>
              <w:jc w:val="center"/>
              <w:rPr>
                <w:b/>
                <w:lang w:val="uk-UA" w:bidi="uk-UA"/>
              </w:rPr>
            </w:pPr>
            <w:r w:rsidRPr="00A612A7">
              <w:rPr>
                <w:b/>
                <w:lang w:val="uk-UA" w:bidi="uk-UA"/>
              </w:rPr>
              <w:t>Фактори</w:t>
            </w:r>
          </w:p>
        </w:tc>
        <w:tc>
          <w:tcPr>
            <w:tcW w:w="3543" w:type="dxa"/>
            <w:gridSpan w:val="2"/>
            <w:tcBorders>
              <w:bottom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Вплив фактору</w:t>
            </w:r>
          </w:p>
        </w:tc>
        <w:tc>
          <w:tcPr>
            <w:tcW w:w="3969" w:type="dxa"/>
            <w:vMerge w:val="restart"/>
            <w:tcBorders>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Альтернативні шляхи вирішення проблеми чи реалізації можливості</w:t>
            </w:r>
          </w:p>
        </w:tc>
      </w:tr>
      <w:tr w:rsidR="00FF10B4" w:rsidRPr="00A612A7" w:rsidTr="0024527D">
        <w:trPr>
          <w:trHeight w:val="528"/>
        </w:trPr>
        <w:tc>
          <w:tcPr>
            <w:tcW w:w="2218" w:type="dxa"/>
            <w:vMerge/>
            <w:vAlign w:val="center"/>
          </w:tcPr>
          <w:p w:rsidR="00FF10B4" w:rsidRPr="00A612A7" w:rsidRDefault="00FF10B4" w:rsidP="00AD1466">
            <w:pPr>
              <w:spacing w:line="360" w:lineRule="auto"/>
              <w:jc w:val="center"/>
              <w:rPr>
                <w:b/>
                <w:lang w:val="uk-UA" w:bidi="uk-UA"/>
              </w:rPr>
            </w:pPr>
          </w:p>
        </w:tc>
        <w:tc>
          <w:tcPr>
            <w:tcW w:w="1559" w:type="dxa"/>
            <w:tcBorders>
              <w:top w:val="single" w:sz="4" w:space="0" w:color="auto"/>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Можливості</w:t>
            </w:r>
          </w:p>
        </w:tc>
        <w:tc>
          <w:tcPr>
            <w:tcW w:w="1984" w:type="dxa"/>
            <w:tcBorders>
              <w:top w:val="single" w:sz="4" w:space="0" w:color="auto"/>
              <w:lef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Загрози</w:t>
            </w:r>
          </w:p>
        </w:tc>
        <w:tc>
          <w:tcPr>
            <w:tcW w:w="3969" w:type="dxa"/>
            <w:vMerge/>
            <w:tcBorders>
              <w:right w:val="single" w:sz="4" w:space="0" w:color="auto"/>
            </w:tcBorders>
            <w:vAlign w:val="center"/>
          </w:tcPr>
          <w:p w:rsidR="00FF10B4" w:rsidRPr="00A612A7" w:rsidRDefault="00FF10B4" w:rsidP="00AD1466">
            <w:pPr>
              <w:spacing w:line="360" w:lineRule="auto"/>
              <w:jc w:val="center"/>
              <w:rPr>
                <w:b/>
                <w:lang w:val="uk-UA" w:bidi="uk-UA"/>
              </w:rPr>
            </w:pPr>
          </w:p>
        </w:tc>
      </w:tr>
      <w:tr w:rsidR="00FF10B4" w:rsidRPr="00A612A7" w:rsidTr="0024527D">
        <w:trPr>
          <w:trHeight w:val="151"/>
        </w:trPr>
        <w:tc>
          <w:tcPr>
            <w:tcW w:w="2218" w:type="dxa"/>
            <w:tcBorders>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Виділення питанням екології все більший інтерес</w:t>
            </w:r>
          </w:p>
        </w:tc>
        <w:tc>
          <w:tcPr>
            <w:tcW w:w="1559"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p>
        </w:tc>
        <w:tc>
          <w:tcPr>
            <w:tcW w:w="1984"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Створення конкуруючих технологій</w:t>
            </w:r>
          </w:p>
        </w:tc>
        <w:tc>
          <w:tcPr>
            <w:tcW w:w="3969"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 прискорення розробки проекту;</w:t>
            </w:r>
          </w:p>
          <w:p w:rsidR="00FF10B4" w:rsidRPr="00A612A7" w:rsidRDefault="00FF10B4" w:rsidP="00AD1466">
            <w:pPr>
              <w:spacing w:line="360" w:lineRule="auto"/>
              <w:jc w:val="center"/>
              <w:rPr>
                <w:sz w:val="28"/>
                <w:lang w:val="uk-UA" w:bidi="uk-UA"/>
              </w:rPr>
            </w:pPr>
            <w:r w:rsidRPr="00A612A7">
              <w:rPr>
                <w:sz w:val="28"/>
                <w:lang w:val="uk-UA" w:bidi="uk-UA"/>
              </w:rPr>
              <w:t>- розробка зручного інтерфейсу;</w:t>
            </w:r>
          </w:p>
          <w:p w:rsidR="00FF10B4" w:rsidRPr="00A612A7" w:rsidRDefault="00FF10B4" w:rsidP="00AD1466">
            <w:pPr>
              <w:spacing w:line="360" w:lineRule="auto"/>
              <w:jc w:val="center"/>
              <w:rPr>
                <w:sz w:val="28"/>
                <w:lang w:val="uk-UA" w:bidi="uk-UA"/>
              </w:rPr>
            </w:pPr>
            <w:r w:rsidRPr="00A612A7">
              <w:rPr>
                <w:sz w:val="28"/>
                <w:lang w:val="uk-UA" w:bidi="uk-UA"/>
              </w:rPr>
              <w:t>- особливе приділення уваги актуальності внесеної інформації</w:t>
            </w:r>
          </w:p>
        </w:tc>
      </w:tr>
    </w:tbl>
    <w:p w:rsidR="00FF10B4" w:rsidRPr="00A612A7" w:rsidRDefault="00FF10B4" w:rsidP="00AD1466">
      <w:pPr>
        <w:spacing w:line="360" w:lineRule="auto"/>
        <w:ind w:firstLine="426"/>
        <w:jc w:val="both"/>
        <w:rPr>
          <w:sz w:val="28"/>
          <w:lang w:val="uk-UA" w:bidi="uk-UA"/>
        </w:rPr>
      </w:pPr>
      <w:r w:rsidRPr="00A612A7">
        <w:rPr>
          <w:sz w:val="28"/>
          <w:lang w:val="uk-UA" w:bidi="uk-UA"/>
        </w:rPr>
        <w:t xml:space="preserve">Таблиця </w:t>
      </w:r>
      <w:r w:rsidR="009202A7" w:rsidRPr="00A612A7">
        <w:rPr>
          <w:sz w:val="28"/>
          <w:lang w:val="uk-UA" w:bidi="uk-UA"/>
        </w:rPr>
        <w:t xml:space="preserve">4.6 </w:t>
      </w:r>
      <w:r w:rsidR="00E0024C" w:rsidRPr="00A612A7">
        <w:rPr>
          <w:sz w:val="28"/>
          <w:lang w:val="uk-UA" w:bidi="uk-UA"/>
        </w:rPr>
        <w:t>– Т</w:t>
      </w:r>
      <w:r w:rsidRPr="00A612A7">
        <w:rPr>
          <w:sz w:val="28"/>
          <w:lang w:val="uk-UA" w:bidi="uk-UA"/>
        </w:rPr>
        <w:t>аблиця фактор</w:t>
      </w:r>
      <w:r w:rsidR="00E0024C" w:rsidRPr="00A612A7">
        <w:rPr>
          <w:sz w:val="28"/>
          <w:lang w:val="uk-UA" w:bidi="uk-UA"/>
        </w:rPr>
        <w:t>ів соціо</w:t>
      </w:r>
      <w:r w:rsidR="009202A7" w:rsidRPr="00A612A7">
        <w:rPr>
          <w:sz w:val="28"/>
          <w:lang w:val="uk-UA" w:bidi="uk-UA"/>
        </w:rPr>
        <w:t>культурного середовища</w:t>
      </w:r>
    </w:p>
    <w:tbl>
      <w:tblPr>
        <w:tblW w:w="9588"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2501"/>
        <w:gridCol w:w="2410"/>
        <w:gridCol w:w="1275"/>
        <w:gridCol w:w="3402"/>
      </w:tblGrid>
      <w:tr w:rsidR="00FF10B4" w:rsidRPr="00A612A7" w:rsidTr="0024527D">
        <w:trPr>
          <w:trHeight w:val="420"/>
        </w:trPr>
        <w:tc>
          <w:tcPr>
            <w:tcW w:w="2501" w:type="dxa"/>
            <w:vMerge w:val="restart"/>
            <w:vAlign w:val="center"/>
          </w:tcPr>
          <w:p w:rsidR="00FF10B4" w:rsidRPr="00A612A7" w:rsidRDefault="00FF10B4" w:rsidP="00AD1466">
            <w:pPr>
              <w:spacing w:line="360" w:lineRule="auto"/>
              <w:jc w:val="center"/>
              <w:rPr>
                <w:b/>
                <w:lang w:val="uk-UA" w:bidi="uk-UA"/>
              </w:rPr>
            </w:pPr>
            <w:r w:rsidRPr="00A612A7">
              <w:rPr>
                <w:b/>
                <w:lang w:val="uk-UA" w:bidi="uk-UA"/>
              </w:rPr>
              <w:t>Фактори</w:t>
            </w:r>
          </w:p>
        </w:tc>
        <w:tc>
          <w:tcPr>
            <w:tcW w:w="3685" w:type="dxa"/>
            <w:gridSpan w:val="2"/>
            <w:tcBorders>
              <w:bottom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Вплив фактору</w:t>
            </w:r>
          </w:p>
        </w:tc>
        <w:tc>
          <w:tcPr>
            <w:tcW w:w="3402" w:type="dxa"/>
            <w:vMerge w:val="restart"/>
            <w:tcBorders>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Альтернативні шляхи вирішення проблеми чи реалізації можливості</w:t>
            </w:r>
          </w:p>
        </w:tc>
      </w:tr>
      <w:tr w:rsidR="00FF10B4" w:rsidRPr="00A612A7" w:rsidTr="0024527D">
        <w:trPr>
          <w:trHeight w:val="546"/>
        </w:trPr>
        <w:tc>
          <w:tcPr>
            <w:tcW w:w="2501" w:type="dxa"/>
            <w:vMerge/>
            <w:vAlign w:val="center"/>
          </w:tcPr>
          <w:p w:rsidR="00FF10B4" w:rsidRPr="00A612A7" w:rsidRDefault="00FF10B4" w:rsidP="00AD1466">
            <w:pPr>
              <w:spacing w:line="360" w:lineRule="auto"/>
              <w:jc w:val="center"/>
              <w:rPr>
                <w:b/>
                <w:lang w:val="uk-UA" w:bidi="uk-UA"/>
              </w:rPr>
            </w:pPr>
          </w:p>
        </w:tc>
        <w:tc>
          <w:tcPr>
            <w:tcW w:w="2410" w:type="dxa"/>
            <w:tcBorders>
              <w:top w:val="single" w:sz="4" w:space="0" w:color="auto"/>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Можливості</w:t>
            </w:r>
          </w:p>
        </w:tc>
        <w:tc>
          <w:tcPr>
            <w:tcW w:w="1275" w:type="dxa"/>
            <w:tcBorders>
              <w:top w:val="single" w:sz="4" w:space="0" w:color="auto"/>
              <w:lef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Загрози</w:t>
            </w:r>
          </w:p>
        </w:tc>
        <w:tc>
          <w:tcPr>
            <w:tcW w:w="3402" w:type="dxa"/>
            <w:vMerge/>
            <w:tcBorders>
              <w:right w:val="single" w:sz="4" w:space="0" w:color="auto"/>
            </w:tcBorders>
            <w:vAlign w:val="center"/>
          </w:tcPr>
          <w:p w:rsidR="00FF10B4" w:rsidRPr="00A612A7" w:rsidRDefault="00FF10B4" w:rsidP="00AD1466">
            <w:pPr>
              <w:spacing w:line="360" w:lineRule="auto"/>
              <w:jc w:val="center"/>
              <w:rPr>
                <w:b/>
                <w:lang w:val="uk-UA" w:bidi="uk-UA"/>
              </w:rPr>
            </w:pPr>
          </w:p>
        </w:tc>
      </w:tr>
      <w:tr w:rsidR="00FF10B4" w:rsidRPr="00A612A7" w:rsidTr="0024527D">
        <w:trPr>
          <w:trHeight w:val="151"/>
        </w:trPr>
        <w:tc>
          <w:tcPr>
            <w:tcW w:w="2501" w:type="dxa"/>
            <w:tcBorders>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Негативне відношення суспільства до підприємств забрудників НПС</w:t>
            </w:r>
          </w:p>
        </w:tc>
        <w:tc>
          <w:tcPr>
            <w:tcW w:w="2410"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Доступ до інформації стосовно можливих правопорушень з боку підприємства в області ОНПС</w:t>
            </w:r>
          </w:p>
        </w:tc>
        <w:tc>
          <w:tcPr>
            <w:tcW w:w="1275"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p>
        </w:tc>
        <w:tc>
          <w:tcPr>
            <w:tcW w:w="3402"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Позиціонування розробників проекту як експертів у вирішення екологічних питань.</w:t>
            </w:r>
          </w:p>
          <w:p w:rsidR="00FF10B4" w:rsidRPr="00A612A7" w:rsidRDefault="00FF10B4" w:rsidP="00AD1466">
            <w:pPr>
              <w:spacing w:line="360" w:lineRule="auto"/>
              <w:jc w:val="center"/>
              <w:rPr>
                <w:sz w:val="28"/>
                <w:lang w:val="uk-UA" w:bidi="uk-UA"/>
              </w:rPr>
            </w:pPr>
            <w:r w:rsidRPr="00A612A7">
              <w:rPr>
                <w:sz w:val="28"/>
                <w:lang w:val="uk-UA" w:bidi="uk-UA"/>
              </w:rPr>
              <w:t>Надання повної інформації щодо дотримання підприємствами законодавства України в області нормування меж СЗЗ навколо виробничих майданчиків</w:t>
            </w:r>
          </w:p>
        </w:tc>
      </w:tr>
    </w:tbl>
    <w:p w:rsidR="00FF10B4" w:rsidRPr="00A612A7" w:rsidRDefault="00FF10B4" w:rsidP="00AD1466">
      <w:pPr>
        <w:spacing w:line="360" w:lineRule="auto"/>
        <w:jc w:val="both"/>
        <w:rPr>
          <w:sz w:val="28"/>
          <w:lang w:val="uk-UA" w:bidi="uk-UA"/>
        </w:rPr>
      </w:pPr>
    </w:p>
    <w:p w:rsidR="00FF10B4" w:rsidRPr="00A612A7" w:rsidRDefault="00FF10B4" w:rsidP="00AD1466">
      <w:pPr>
        <w:spacing w:line="360" w:lineRule="auto"/>
        <w:ind w:firstLine="426"/>
        <w:jc w:val="both"/>
        <w:rPr>
          <w:sz w:val="28"/>
          <w:lang w:val="uk-UA" w:bidi="uk-UA"/>
        </w:rPr>
      </w:pPr>
      <w:r w:rsidRPr="00A612A7">
        <w:rPr>
          <w:sz w:val="28"/>
          <w:lang w:val="uk-UA" w:bidi="uk-UA"/>
        </w:rPr>
        <w:t xml:space="preserve">Таблиця </w:t>
      </w:r>
      <w:r w:rsidR="009202A7" w:rsidRPr="00A612A7">
        <w:rPr>
          <w:sz w:val="28"/>
          <w:lang w:val="uk-UA" w:bidi="uk-UA"/>
        </w:rPr>
        <w:t xml:space="preserve">4.7 </w:t>
      </w:r>
      <w:r w:rsidR="00E0024C" w:rsidRPr="00A612A7">
        <w:rPr>
          <w:sz w:val="28"/>
          <w:lang w:val="uk-UA" w:bidi="uk-UA"/>
        </w:rPr>
        <w:t>– Т</w:t>
      </w:r>
      <w:r w:rsidRPr="00A612A7">
        <w:rPr>
          <w:sz w:val="28"/>
          <w:lang w:val="uk-UA" w:bidi="uk-UA"/>
        </w:rPr>
        <w:t xml:space="preserve">аблиця </w:t>
      </w:r>
      <w:r w:rsidR="009202A7" w:rsidRPr="00A612A7">
        <w:rPr>
          <w:sz w:val="28"/>
          <w:lang w:val="uk-UA" w:bidi="uk-UA"/>
        </w:rPr>
        <w:t>факторів природного середовища</w:t>
      </w:r>
    </w:p>
    <w:tbl>
      <w:tblPr>
        <w:tblW w:w="9588"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1792"/>
        <w:gridCol w:w="2126"/>
        <w:gridCol w:w="1843"/>
        <w:gridCol w:w="3827"/>
      </w:tblGrid>
      <w:tr w:rsidR="00FF10B4" w:rsidRPr="00A612A7" w:rsidTr="0024527D">
        <w:trPr>
          <w:trHeight w:val="155"/>
        </w:trPr>
        <w:tc>
          <w:tcPr>
            <w:tcW w:w="1792" w:type="dxa"/>
            <w:vMerge w:val="restart"/>
            <w:vAlign w:val="center"/>
          </w:tcPr>
          <w:p w:rsidR="00FF10B4" w:rsidRPr="00A612A7" w:rsidRDefault="00FF10B4" w:rsidP="00AD1466">
            <w:pPr>
              <w:spacing w:line="360" w:lineRule="auto"/>
              <w:jc w:val="center"/>
              <w:rPr>
                <w:b/>
                <w:lang w:val="uk-UA" w:bidi="uk-UA"/>
              </w:rPr>
            </w:pPr>
            <w:r w:rsidRPr="00A612A7">
              <w:rPr>
                <w:b/>
                <w:lang w:val="uk-UA" w:bidi="uk-UA"/>
              </w:rPr>
              <w:t>Фактори</w:t>
            </w:r>
          </w:p>
        </w:tc>
        <w:tc>
          <w:tcPr>
            <w:tcW w:w="3969" w:type="dxa"/>
            <w:gridSpan w:val="2"/>
            <w:tcBorders>
              <w:bottom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Вплив фактору</w:t>
            </w:r>
          </w:p>
        </w:tc>
        <w:tc>
          <w:tcPr>
            <w:tcW w:w="3827" w:type="dxa"/>
            <w:vMerge w:val="restart"/>
            <w:tcBorders>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Альтернативні шляхи вирішення проблеми чи реалізації можливості</w:t>
            </w:r>
          </w:p>
        </w:tc>
      </w:tr>
      <w:tr w:rsidR="00FF10B4" w:rsidRPr="00A612A7" w:rsidTr="0024527D">
        <w:trPr>
          <w:trHeight w:val="557"/>
        </w:trPr>
        <w:tc>
          <w:tcPr>
            <w:tcW w:w="1792" w:type="dxa"/>
            <w:vMerge/>
            <w:vAlign w:val="center"/>
          </w:tcPr>
          <w:p w:rsidR="00FF10B4" w:rsidRPr="00A612A7" w:rsidRDefault="00FF10B4" w:rsidP="00AD1466">
            <w:pPr>
              <w:spacing w:line="360" w:lineRule="auto"/>
              <w:jc w:val="center"/>
              <w:rPr>
                <w:b/>
                <w:lang w:val="uk-UA" w:bidi="uk-UA"/>
              </w:rPr>
            </w:pPr>
          </w:p>
        </w:tc>
        <w:tc>
          <w:tcPr>
            <w:tcW w:w="2126" w:type="dxa"/>
            <w:tcBorders>
              <w:top w:val="single" w:sz="4" w:space="0" w:color="auto"/>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Можливості</w:t>
            </w:r>
          </w:p>
        </w:tc>
        <w:tc>
          <w:tcPr>
            <w:tcW w:w="1843" w:type="dxa"/>
            <w:tcBorders>
              <w:top w:val="single" w:sz="4" w:space="0" w:color="auto"/>
              <w:lef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Загрози</w:t>
            </w:r>
          </w:p>
        </w:tc>
        <w:tc>
          <w:tcPr>
            <w:tcW w:w="3827" w:type="dxa"/>
            <w:vMerge/>
            <w:tcBorders>
              <w:right w:val="single" w:sz="4" w:space="0" w:color="auto"/>
            </w:tcBorders>
            <w:vAlign w:val="center"/>
          </w:tcPr>
          <w:p w:rsidR="00FF10B4" w:rsidRPr="00A612A7" w:rsidRDefault="00FF10B4" w:rsidP="00AD1466">
            <w:pPr>
              <w:spacing w:line="360" w:lineRule="auto"/>
              <w:jc w:val="center"/>
              <w:rPr>
                <w:b/>
                <w:lang w:val="uk-UA" w:bidi="uk-UA"/>
              </w:rPr>
            </w:pPr>
          </w:p>
        </w:tc>
      </w:tr>
      <w:tr w:rsidR="00FF10B4" w:rsidRPr="00A612A7" w:rsidTr="0024527D">
        <w:trPr>
          <w:trHeight w:val="151"/>
        </w:trPr>
        <w:tc>
          <w:tcPr>
            <w:tcW w:w="1792" w:type="dxa"/>
            <w:tcBorders>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Забруднення НПС</w:t>
            </w:r>
          </w:p>
        </w:tc>
        <w:tc>
          <w:tcPr>
            <w:tcW w:w="2126"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Контроль можливих протизаконних забруднень</w:t>
            </w:r>
          </w:p>
        </w:tc>
        <w:tc>
          <w:tcPr>
            <w:tcW w:w="1843"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p>
        </w:tc>
        <w:tc>
          <w:tcPr>
            <w:tcW w:w="3827"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 контроль меж СЗЗ підприємств з оперативним виявленням можливих правопорушень</w:t>
            </w:r>
          </w:p>
          <w:p w:rsidR="00FF10B4" w:rsidRPr="00A612A7" w:rsidRDefault="00FF10B4" w:rsidP="00AD1466">
            <w:pPr>
              <w:spacing w:line="360" w:lineRule="auto"/>
              <w:jc w:val="center"/>
              <w:rPr>
                <w:sz w:val="28"/>
                <w:lang w:val="uk-UA" w:bidi="uk-UA"/>
              </w:rPr>
            </w:pPr>
            <w:r w:rsidRPr="00A612A7">
              <w:rPr>
                <w:sz w:val="28"/>
                <w:lang w:val="uk-UA" w:bidi="uk-UA"/>
              </w:rPr>
              <w:t>- надання доступу до інформації громадським організаціям з метою недопущення виникнення загострення ситуацій в разі порушення СЗЗ</w:t>
            </w:r>
          </w:p>
        </w:tc>
      </w:tr>
    </w:tbl>
    <w:p w:rsidR="00FF10B4" w:rsidRPr="00A612A7" w:rsidRDefault="00FF10B4" w:rsidP="00AD1466">
      <w:pPr>
        <w:spacing w:line="360" w:lineRule="auto"/>
        <w:ind w:firstLine="426"/>
        <w:jc w:val="both"/>
        <w:rPr>
          <w:sz w:val="28"/>
          <w:lang w:val="uk-UA" w:bidi="uk-UA"/>
        </w:rPr>
      </w:pPr>
      <w:r w:rsidRPr="00A612A7">
        <w:rPr>
          <w:sz w:val="28"/>
          <w:lang w:val="uk-UA" w:bidi="uk-UA"/>
        </w:rPr>
        <w:t xml:space="preserve">Таблиця </w:t>
      </w:r>
      <w:r w:rsidR="00E0024C" w:rsidRPr="00A612A7">
        <w:rPr>
          <w:sz w:val="28"/>
          <w:lang w:val="uk-UA" w:bidi="uk-UA"/>
        </w:rPr>
        <w:t>4.8 – Т</w:t>
      </w:r>
      <w:r w:rsidRPr="00A612A7">
        <w:rPr>
          <w:sz w:val="28"/>
          <w:lang w:val="uk-UA" w:bidi="uk-UA"/>
        </w:rPr>
        <w:t>аблиця впливу конкурентів</w:t>
      </w:r>
    </w:p>
    <w:tbl>
      <w:tblPr>
        <w:tblW w:w="9588"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2835"/>
        <w:gridCol w:w="1560"/>
        <w:gridCol w:w="2268"/>
        <w:gridCol w:w="2925"/>
      </w:tblGrid>
      <w:tr w:rsidR="00FF10B4" w:rsidRPr="00A612A7" w:rsidTr="0024527D">
        <w:trPr>
          <w:trHeight w:val="420"/>
        </w:trPr>
        <w:tc>
          <w:tcPr>
            <w:tcW w:w="2835" w:type="dxa"/>
            <w:vMerge w:val="restart"/>
            <w:vAlign w:val="center"/>
          </w:tcPr>
          <w:p w:rsidR="00FF10B4" w:rsidRPr="00A612A7" w:rsidRDefault="00FF10B4" w:rsidP="00AD1466">
            <w:pPr>
              <w:spacing w:line="360" w:lineRule="auto"/>
              <w:jc w:val="center"/>
              <w:rPr>
                <w:b/>
                <w:lang w:val="uk-UA" w:bidi="uk-UA"/>
              </w:rPr>
            </w:pPr>
            <w:r w:rsidRPr="00A612A7">
              <w:rPr>
                <w:b/>
                <w:lang w:val="uk-UA" w:bidi="uk-UA"/>
              </w:rPr>
              <w:t>Фактори</w:t>
            </w:r>
          </w:p>
        </w:tc>
        <w:tc>
          <w:tcPr>
            <w:tcW w:w="3828" w:type="dxa"/>
            <w:gridSpan w:val="2"/>
            <w:tcBorders>
              <w:bottom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Вплив фактору</w:t>
            </w:r>
          </w:p>
        </w:tc>
        <w:tc>
          <w:tcPr>
            <w:tcW w:w="2925" w:type="dxa"/>
            <w:vMerge w:val="restart"/>
            <w:tcBorders>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Альтернативні шляхи вирішення проблеми чи реалізації можливості</w:t>
            </w:r>
          </w:p>
        </w:tc>
      </w:tr>
      <w:tr w:rsidR="00FF10B4" w:rsidRPr="00A612A7" w:rsidTr="0024527D">
        <w:trPr>
          <w:trHeight w:val="698"/>
        </w:trPr>
        <w:tc>
          <w:tcPr>
            <w:tcW w:w="2835" w:type="dxa"/>
            <w:vMerge/>
            <w:vAlign w:val="center"/>
          </w:tcPr>
          <w:p w:rsidR="00FF10B4" w:rsidRPr="00A612A7" w:rsidRDefault="00FF10B4" w:rsidP="00AD1466">
            <w:pPr>
              <w:spacing w:line="360" w:lineRule="auto"/>
              <w:jc w:val="center"/>
              <w:rPr>
                <w:b/>
                <w:lang w:val="uk-UA" w:bidi="uk-UA"/>
              </w:rPr>
            </w:pPr>
          </w:p>
        </w:tc>
        <w:tc>
          <w:tcPr>
            <w:tcW w:w="1560" w:type="dxa"/>
            <w:tcBorders>
              <w:top w:val="single" w:sz="4" w:space="0" w:color="auto"/>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Можливості</w:t>
            </w:r>
          </w:p>
        </w:tc>
        <w:tc>
          <w:tcPr>
            <w:tcW w:w="2268" w:type="dxa"/>
            <w:tcBorders>
              <w:top w:val="single" w:sz="4" w:space="0" w:color="auto"/>
              <w:lef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Загрози</w:t>
            </w:r>
          </w:p>
        </w:tc>
        <w:tc>
          <w:tcPr>
            <w:tcW w:w="2925" w:type="dxa"/>
            <w:vMerge/>
            <w:tcBorders>
              <w:right w:val="single" w:sz="4" w:space="0" w:color="auto"/>
            </w:tcBorders>
            <w:vAlign w:val="center"/>
          </w:tcPr>
          <w:p w:rsidR="00FF10B4" w:rsidRPr="00A612A7" w:rsidRDefault="00FF10B4" w:rsidP="00AD1466">
            <w:pPr>
              <w:spacing w:line="360" w:lineRule="auto"/>
              <w:jc w:val="center"/>
              <w:rPr>
                <w:b/>
                <w:lang w:val="uk-UA" w:bidi="uk-UA"/>
              </w:rPr>
            </w:pPr>
          </w:p>
        </w:tc>
      </w:tr>
      <w:tr w:rsidR="00FF10B4" w:rsidRPr="00A612A7" w:rsidTr="0024527D">
        <w:trPr>
          <w:trHeight w:val="151"/>
        </w:trPr>
        <w:tc>
          <w:tcPr>
            <w:tcW w:w="2835" w:type="dxa"/>
            <w:tcBorders>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Конкуренти</w:t>
            </w:r>
          </w:p>
        </w:tc>
        <w:tc>
          <w:tcPr>
            <w:tcW w:w="1560"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p>
        </w:tc>
        <w:tc>
          <w:tcPr>
            <w:tcW w:w="2268"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Наявність підприємств, яких також цікавлять шляхи вирішення поставленої проблеми</w:t>
            </w:r>
          </w:p>
        </w:tc>
        <w:tc>
          <w:tcPr>
            <w:tcW w:w="2925"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 створення доступного унікального продукту;</w:t>
            </w:r>
          </w:p>
          <w:p w:rsidR="00FF10B4" w:rsidRPr="00A612A7" w:rsidRDefault="00FF10B4" w:rsidP="00AD1466">
            <w:pPr>
              <w:spacing w:line="360" w:lineRule="auto"/>
              <w:jc w:val="center"/>
              <w:rPr>
                <w:sz w:val="28"/>
                <w:lang w:val="uk-UA" w:bidi="uk-UA"/>
              </w:rPr>
            </w:pPr>
            <w:r w:rsidRPr="00A612A7">
              <w:rPr>
                <w:sz w:val="28"/>
                <w:lang w:val="uk-UA" w:bidi="uk-UA"/>
              </w:rPr>
              <w:t>- врахування прохань та пропозицій з боку споживачів;</w:t>
            </w:r>
          </w:p>
          <w:p w:rsidR="00FF10B4" w:rsidRPr="00A612A7" w:rsidRDefault="00FF10B4" w:rsidP="00AD1466">
            <w:pPr>
              <w:spacing w:line="360" w:lineRule="auto"/>
              <w:jc w:val="center"/>
              <w:rPr>
                <w:sz w:val="28"/>
                <w:lang w:val="uk-UA" w:bidi="uk-UA"/>
              </w:rPr>
            </w:pPr>
            <w:r w:rsidRPr="00A612A7">
              <w:rPr>
                <w:sz w:val="28"/>
                <w:lang w:val="uk-UA" w:bidi="uk-UA"/>
              </w:rPr>
              <w:t>- отримання підтримки з боку держави</w:t>
            </w:r>
          </w:p>
        </w:tc>
      </w:tr>
    </w:tbl>
    <w:p w:rsidR="00FF10B4" w:rsidRPr="00A612A7" w:rsidRDefault="00FF10B4" w:rsidP="00AD1466">
      <w:pPr>
        <w:spacing w:line="360" w:lineRule="auto"/>
        <w:jc w:val="both"/>
        <w:rPr>
          <w:b/>
          <w:i/>
          <w:sz w:val="28"/>
          <w:lang w:val="uk-UA" w:bidi="uk-UA"/>
        </w:rPr>
      </w:pPr>
    </w:p>
    <w:p w:rsidR="00FF10B4" w:rsidRPr="00A612A7" w:rsidRDefault="00FF10B4" w:rsidP="00AD1466">
      <w:pPr>
        <w:spacing w:line="360" w:lineRule="auto"/>
        <w:ind w:firstLine="426"/>
        <w:jc w:val="both"/>
        <w:rPr>
          <w:sz w:val="28"/>
          <w:lang w:val="uk-UA" w:bidi="uk-UA"/>
        </w:rPr>
      </w:pPr>
      <w:r w:rsidRPr="00A612A7">
        <w:rPr>
          <w:sz w:val="28"/>
          <w:lang w:val="uk-UA" w:bidi="uk-UA"/>
        </w:rPr>
        <w:t xml:space="preserve">Таблиця </w:t>
      </w:r>
      <w:r w:rsidR="009202A7" w:rsidRPr="00A612A7">
        <w:rPr>
          <w:sz w:val="28"/>
          <w:lang w:val="uk-UA" w:bidi="uk-UA"/>
        </w:rPr>
        <w:t>4.9</w:t>
      </w:r>
      <w:r w:rsidR="00E0024C" w:rsidRPr="00A612A7">
        <w:rPr>
          <w:sz w:val="28"/>
          <w:lang w:val="uk-UA" w:bidi="uk-UA"/>
        </w:rPr>
        <w:t xml:space="preserve"> –</w:t>
      </w:r>
      <w:r w:rsidR="009202A7" w:rsidRPr="00A612A7">
        <w:rPr>
          <w:sz w:val="28"/>
          <w:lang w:val="uk-UA" w:bidi="uk-UA"/>
        </w:rPr>
        <w:t xml:space="preserve"> </w:t>
      </w:r>
      <w:r w:rsidR="00E0024C" w:rsidRPr="00A612A7">
        <w:rPr>
          <w:sz w:val="28"/>
          <w:lang w:val="uk-UA" w:bidi="uk-UA"/>
        </w:rPr>
        <w:t>Т</w:t>
      </w:r>
      <w:r w:rsidRPr="00A612A7">
        <w:rPr>
          <w:sz w:val="28"/>
          <w:lang w:val="uk-UA" w:bidi="uk-UA"/>
        </w:rPr>
        <w:t>аблиця впливу контактних аудиторій</w:t>
      </w:r>
    </w:p>
    <w:tbl>
      <w:tblPr>
        <w:tblW w:w="9588"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2643"/>
        <w:gridCol w:w="1842"/>
        <w:gridCol w:w="1894"/>
        <w:gridCol w:w="3209"/>
      </w:tblGrid>
      <w:tr w:rsidR="00FF10B4" w:rsidRPr="00A612A7" w:rsidTr="0024527D">
        <w:trPr>
          <w:trHeight w:val="420"/>
        </w:trPr>
        <w:tc>
          <w:tcPr>
            <w:tcW w:w="2643" w:type="dxa"/>
            <w:vMerge w:val="restart"/>
            <w:vAlign w:val="center"/>
          </w:tcPr>
          <w:p w:rsidR="00FF10B4" w:rsidRPr="00A612A7" w:rsidRDefault="00FF10B4" w:rsidP="00AD1466">
            <w:pPr>
              <w:spacing w:line="360" w:lineRule="auto"/>
              <w:jc w:val="center"/>
              <w:rPr>
                <w:b/>
                <w:lang w:val="uk-UA" w:bidi="uk-UA"/>
              </w:rPr>
            </w:pPr>
            <w:r w:rsidRPr="00A612A7">
              <w:rPr>
                <w:b/>
                <w:lang w:val="uk-UA" w:bidi="uk-UA"/>
              </w:rPr>
              <w:t>Фактори</w:t>
            </w:r>
          </w:p>
        </w:tc>
        <w:tc>
          <w:tcPr>
            <w:tcW w:w="3736" w:type="dxa"/>
            <w:gridSpan w:val="2"/>
            <w:tcBorders>
              <w:bottom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Вплив фактору</w:t>
            </w:r>
          </w:p>
        </w:tc>
        <w:tc>
          <w:tcPr>
            <w:tcW w:w="3209" w:type="dxa"/>
            <w:vMerge w:val="restart"/>
            <w:tcBorders>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Альтернативні шляхи вирішення проблеми чи реалізації можливості</w:t>
            </w:r>
          </w:p>
        </w:tc>
      </w:tr>
      <w:tr w:rsidR="00FF10B4" w:rsidRPr="00A612A7" w:rsidTr="0024527D">
        <w:trPr>
          <w:trHeight w:val="676"/>
        </w:trPr>
        <w:tc>
          <w:tcPr>
            <w:tcW w:w="2643" w:type="dxa"/>
            <w:vMerge/>
            <w:vAlign w:val="center"/>
          </w:tcPr>
          <w:p w:rsidR="00FF10B4" w:rsidRPr="00A612A7" w:rsidRDefault="00FF10B4" w:rsidP="00AD1466">
            <w:pPr>
              <w:spacing w:line="360" w:lineRule="auto"/>
              <w:jc w:val="center"/>
              <w:rPr>
                <w:b/>
                <w:lang w:val="uk-UA" w:bidi="uk-UA"/>
              </w:rPr>
            </w:pPr>
          </w:p>
        </w:tc>
        <w:tc>
          <w:tcPr>
            <w:tcW w:w="1842" w:type="dxa"/>
            <w:tcBorders>
              <w:top w:val="single" w:sz="4" w:space="0" w:color="auto"/>
              <w:righ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Можливості</w:t>
            </w:r>
          </w:p>
        </w:tc>
        <w:tc>
          <w:tcPr>
            <w:tcW w:w="1894" w:type="dxa"/>
            <w:tcBorders>
              <w:top w:val="single" w:sz="4" w:space="0" w:color="auto"/>
              <w:left w:val="single" w:sz="4" w:space="0" w:color="auto"/>
            </w:tcBorders>
            <w:vAlign w:val="center"/>
          </w:tcPr>
          <w:p w:rsidR="00FF10B4" w:rsidRPr="00A612A7" w:rsidRDefault="00FF10B4" w:rsidP="00AD1466">
            <w:pPr>
              <w:spacing w:line="360" w:lineRule="auto"/>
              <w:jc w:val="center"/>
              <w:rPr>
                <w:b/>
                <w:lang w:val="uk-UA" w:bidi="uk-UA"/>
              </w:rPr>
            </w:pPr>
            <w:r w:rsidRPr="00A612A7">
              <w:rPr>
                <w:b/>
                <w:lang w:val="uk-UA" w:bidi="uk-UA"/>
              </w:rPr>
              <w:t>Загрози</w:t>
            </w:r>
          </w:p>
        </w:tc>
        <w:tc>
          <w:tcPr>
            <w:tcW w:w="3209" w:type="dxa"/>
            <w:vMerge/>
            <w:tcBorders>
              <w:right w:val="single" w:sz="4" w:space="0" w:color="auto"/>
            </w:tcBorders>
            <w:vAlign w:val="center"/>
          </w:tcPr>
          <w:p w:rsidR="00FF10B4" w:rsidRPr="00A612A7" w:rsidRDefault="00FF10B4" w:rsidP="00AD1466">
            <w:pPr>
              <w:spacing w:line="360" w:lineRule="auto"/>
              <w:jc w:val="center"/>
              <w:rPr>
                <w:b/>
                <w:lang w:val="uk-UA" w:bidi="uk-UA"/>
              </w:rPr>
            </w:pPr>
          </w:p>
        </w:tc>
      </w:tr>
      <w:tr w:rsidR="00FF10B4" w:rsidRPr="00A612A7" w:rsidTr="0024527D">
        <w:trPr>
          <w:trHeight w:val="151"/>
        </w:trPr>
        <w:tc>
          <w:tcPr>
            <w:tcW w:w="2643" w:type="dxa"/>
            <w:tcBorders>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Наукові установи</w:t>
            </w:r>
          </w:p>
          <w:p w:rsidR="00FF10B4" w:rsidRPr="00A612A7" w:rsidRDefault="00FF10B4" w:rsidP="00AD1466">
            <w:pPr>
              <w:spacing w:line="360" w:lineRule="auto"/>
              <w:jc w:val="center"/>
              <w:rPr>
                <w:sz w:val="28"/>
                <w:lang w:val="uk-UA" w:bidi="uk-UA"/>
              </w:rPr>
            </w:pPr>
          </w:p>
        </w:tc>
        <w:tc>
          <w:tcPr>
            <w:tcW w:w="1842"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p>
        </w:tc>
        <w:tc>
          <w:tcPr>
            <w:tcW w:w="1894"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Створення схожого чи навіть аналогічного продукту</w:t>
            </w:r>
          </w:p>
        </w:tc>
        <w:tc>
          <w:tcPr>
            <w:tcW w:w="3209"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 використання лише достовірної інформації;</w:t>
            </w:r>
          </w:p>
          <w:p w:rsidR="00FF10B4" w:rsidRPr="00A612A7" w:rsidRDefault="00FF10B4" w:rsidP="00AD1466">
            <w:pPr>
              <w:spacing w:line="360" w:lineRule="auto"/>
              <w:jc w:val="center"/>
              <w:rPr>
                <w:sz w:val="28"/>
                <w:lang w:val="uk-UA" w:bidi="uk-UA"/>
              </w:rPr>
            </w:pPr>
            <w:r w:rsidRPr="00A612A7">
              <w:rPr>
                <w:sz w:val="28"/>
                <w:lang w:val="uk-UA" w:bidi="uk-UA"/>
              </w:rPr>
              <w:t>- створення спільно з науковими установами науково-дослідного центру з метою ефективнішого виконання роботи</w:t>
            </w:r>
          </w:p>
        </w:tc>
      </w:tr>
      <w:tr w:rsidR="00FF10B4" w:rsidRPr="00A612A7" w:rsidTr="0024527D">
        <w:trPr>
          <w:trHeight w:val="152"/>
        </w:trPr>
        <w:tc>
          <w:tcPr>
            <w:tcW w:w="2643" w:type="dxa"/>
            <w:tcBorders>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Співтовариства/</w:t>
            </w:r>
            <w:r w:rsidR="009202A7" w:rsidRPr="00A612A7">
              <w:rPr>
                <w:sz w:val="28"/>
                <w:lang w:val="uk-UA" w:bidi="uk-UA"/>
              </w:rPr>
              <w:t xml:space="preserve"> </w:t>
            </w:r>
            <w:r w:rsidRPr="00A612A7">
              <w:rPr>
                <w:sz w:val="28"/>
                <w:lang w:val="uk-UA" w:bidi="uk-UA"/>
              </w:rPr>
              <w:t>спільноти</w:t>
            </w:r>
          </w:p>
        </w:tc>
        <w:tc>
          <w:tcPr>
            <w:tcW w:w="1842"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Поширення інформації</w:t>
            </w:r>
          </w:p>
        </w:tc>
        <w:tc>
          <w:tcPr>
            <w:tcW w:w="1894"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p>
        </w:tc>
        <w:tc>
          <w:tcPr>
            <w:tcW w:w="3209" w:type="dxa"/>
            <w:tcBorders>
              <w:left w:val="single" w:sz="4" w:space="0" w:color="auto"/>
              <w:right w:val="single" w:sz="4" w:space="0" w:color="auto"/>
            </w:tcBorders>
            <w:vAlign w:val="center"/>
          </w:tcPr>
          <w:p w:rsidR="00FF10B4" w:rsidRPr="00A612A7" w:rsidRDefault="00FF10B4" w:rsidP="00AD1466">
            <w:pPr>
              <w:spacing w:line="360" w:lineRule="auto"/>
              <w:jc w:val="center"/>
              <w:rPr>
                <w:sz w:val="28"/>
                <w:lang w:val="uk-UA" w:bidi="uk-UA"/>
              </w:rPr>
            </w:pPr>
            <w:r w:rsidRPr="00A612A7">
              <w:rPr>
                <w:sz w:val="28"/>
                <w:lang w:val="uk-UA" w:bidi="uk-UA"/>
              </w:rPr>
              <w:t>- поширення інформації між учасниками спільноти;</w:t>
            </w:r>
          </w:p>
          <w:p w:rsidR="00FF10B4" w:rsidRPr="00A612A7" w:rsidRDefault="00FF10B4" w:rsidP="00AD1466">
            <w:pPr>
              <w:spacing w:line="360" w:lineRule="auto"/>
              <w:jc w:val="center"/>
              <w:rPr>
                <w:sz w:val="28"/>
                <w:lang w:val="uk-UA" w:bidi="uk-UA"/>
              </w:rPr>
            </w:pPr>
            <w:r w:rsidRPr="00A612A7">
              <w:rPr>
                <w:sz w:val="28"/>
                <w:lang w:val="uk-UA" w:bidi="uk-UA"/>
              </w:rPr>
              <w:t>- можливості для пошуку нових клієнтів.</w:t>
            </w:r>
          </w:p>
        </w:tc>
      </w:tr>
    </w:tbl>
    <w:p w:rsidR="00FF10B4" w:rsidRPr="00A612A7" w:rsidRDefault="00FF10B4" w:rsidP="00AD1466">
      <w:pPr>
        <w:spacing w:line="360" w:lineRule="auto"/>
        <w:jc w:val="both"/>
        <w:rPr>
          <w:b/>
          <w:sz w:val="28"/>
          <w:lang w:val="uk-UA" w:bidi="uk-UA"/>
        </w:rPr>
      </w:pPr>
    </w:p>
    <w:p w:rsidR="00FF10B4" w:rsidRPr="00A612A7" w:rsidRDefault="009202A7" w:rsidP="00AD1466">
      <w:pPr>
        <w:pStyle w:val="2"/>
        <w:spacing w:before="0" w:line="360" w:lineRule="auto"/>
        <w:ind w:firstLine="426"/>
        <w:rPr>
          <w:rFonts w:ascii="Times New Roman" w:hAnsi="Times New Roman" w:cs="Times New Roman"/>
          <w:b/>
          <w:lang w:val="uk-UA" w:bidi="uk-UA"/>
        </w:rPr>
      </w:pPr>
      <w:bookmarkStart w:id="119" w:name="_Toc26716752"/>
      <w:bookmarkStart w:id="120" w:name="_Toc26717140"/>
      <w:bookmarkStart w:id="121" w:name="_Toc26757820"/>
      <w:r w:rsidRPr="00A612A7">
        <w:rPr>
          <w:rFonts w:ascii="Times New Roman" w:hAnsi="Times New Roman" w:cs="Times New Roman"/>
          <w:b/>
          <w:color w:val="auto"/>
          <w:sz w:val="28"/>
          <w:lang w:val="uk-UA" w:bidi="uk-UA"/>
        </w:rPr>
        <w:t>4.3 Формулювання управлінської проблеми</w:t>
      </w:r>
      <w:r w:rsidR="00397317" w:rsidRPr="00A612A7">
        <w:rPr>
          <w:rFonts w:ascii="Times New Roman" w:hAnsi="Times New Roman" w:cs="Times New Roman"/>
          <w:b/>
          <w:color w:val="auto"/>
          <w:sz w:val="28"/>
          <w:lang w:val="uk-UA" w:bidi="uk-UA"/>
        </w:rPr>
        <w:t xml:space="preserve"> та аналіз старт-апу</w:t>
      </w:r>
      <w:bookmarkEnd w:id="119"/>
      <w:bookmarkEnd w:id="120"/>
      <w:bookmarkEnd w:id="121"/>
    </w:p>
    <w:p w:rsidR="00E0024C" w:rsidRPr="00A612A7" w:rsidRDefault="00E0024C" w:rsidP="00E0024C">
      <w:pPr>
        <w:spacing w:line="360" w:lineRule="auto"/>
        <w:ind w:firstLine="426"/>
        <w:jc w:val="both"/>
        <w:rPr>
          <w:sz w:val="28"/>
          <w:lang w:val="uk-UA" w:bidi="uk-UA"/>
        </w:rPr>
      </w:pPr>
      <w:r w:rsidRPr="00A612A7">
        <w:rPr>
          <w:bCs/>
          <w:sz w:val="28"/>
          <w:lang w:val="uk-UA" w:bidi="uk-UA"/>
        </w:rPr>
        <w:t>SWOT-ана́ліз</w:t>
      </w:r>
      <w:r w:rsidRPr="00A612A7">
        <w:rPr>
          <w:sz w:val="28"/>
          <w:lang w:val="uk-UA" w:bidi="uk-UA"/>
        </w:rPr>
        <w:t> широко застосовується у процесі </w:t>
      </w:r>
      <w:hyperlink r:id="rId21" w:tooltip="Стратегічного планування (ще не написана)" w:history="1">
        <w:r w:rsidRPr="00A612A7">
          <w:rPr>
            <w:rStyle w:val="a4"/>
            <w:color w:val="auto"/>
            <w:sz w:val="28"/>
            <w:u w:val="none"/>
            <w:lang w:val="uk-UA" w:bidi="uk-UA"/>
          </w:rPr>
          <w:t>стратегічного планування</w:t>
        </w:r>
      </w:hyperlink>
      <w:r w:rsidRPr="00A612A7">
        <w:rPr>
          <w:sz w:val="28"/>
          <w:lang w:val="uk-UA" w:bidi="uk-UA"/>
        </w:rPr>
        <w:t>, що полягає в розділенні чинників і явищ на чотири категорії:</w:t>
      </w:r>
    </w:p>
    <w:p w:rsidR="00E0024C" w:rsidRPr="00A612A7" w:rsidRDefault="00E0024C" w:rsidP="00E0024C">
      <w:pPr>
        <w:numPr>
          <w:ilvl w:val="0"/>
          <w:numId w:val="14"/>
        </w:numPr>
        <w:spacing w:line="360" w:lineRule="auto"/>
        <w:jc w:val="both"/>
        <w:rPr>
          <w:sz w:val="28"/>
          <w:lang w:val="uk-UA" w:bidi="uk-UA"/>
        </w:rPr>
      </w:pPr>
      <w:r w:rsidRPr="00A612A7">
        <w:rPr>
          <w:sz w:val="28"/>
          <w:lang w:val="uk-UA" w:bidi="uk-UA"/>
        </w:rPr>
        <w:t>сильних (Strengths)</w:t>
      </w:r>
    </w:p>
    <w:p w:rsidR="00E0024C" w:rsidRPr="00A612A7" w:rsidRDefault="00E0024C" w:rsidP="00E0024C">
      <w:pPr>
        <w:numPr>
          <w:ilvl w:val="0"/>
          <w:numId w:val="14"/>
        </w:numPr>
        <w:spacing w:line="360" w:lineRule="auto"/>
        <w:jc w:val="both"/>
        <w:rPr>
          <w:sz w:val="28"/>
          <w:lang w:val="uk-UA" w:bidi="uk-UA"/>
        </w:rPr>
      </w:pPr>
      <w:r w:rsidRPr="00A612A7">
        <w:rPr>
          <w:sz w:val="28"/>
          <w:lang w:val="uk-UA" w:bidi="uk-UA"/>
        </w:rPr>
        <w:t>і слабких (Weaknesses) сторін </w:t>
      </w:r>
      <w:hyperlink r:id="rId22" w:tooltip="Проект (управління проектами)" w:history="1">
        <w:r w:rsidRPr="00A612A7">
          <w:rPr>
            <w:rStyle w:val="a4"/>
            <w:color w:val="auto"/>
            <w:sz w:val="28"/>
            <w:u w:val="none"/>
            <w:lang w:val="uk-UA" w:bidi="uk-UA"/>
          </w:rPr>
          <w:t>проекту</w:t>
        </w:r>
      </w:hyperlink>
      <w:r w:rsidRPr="00A612A7">
        <w:rPr>
          <w:sz w:val="28"/>
          <w:lang w:val="uk-UA" w:bidi="uk-UA"/>
        </w:rPr>
        <w:t>,</w:t>
      </w:r>
    </w:p>
    <w:p w:rsidR="00E0024C" w:rsidRPr="00A612A7" w:rsidRDefault="00E0024C" w:rsidP="00E0024C">
      <w:pPr>
        <w:numPr>
          <w:ilvl w:val="0"/>
          <w:numId w:val="14"/>
        </w:numPr>
        <w:spacing w:line="360" w:lineRule="auto"/>
        <w:jc w:val="both"/>
        <w:rPr>
          <w:sz w:val="28"/>
          <w:lang w:val="uk-UA" w:bidi="uk-UA"/>
        </w:rPr>
      </w:pPr>
      <w:r w:rsidRPr="00A612A7">
        <w:rPr>
          <w:sz w:val="28"/>
          <w:lang w:val="uk-UA" w:bidi="uk-UA"/>
        </w:rPr>
        <w:t>можливостей (Opportunities), що відкриваються при його реалізації,</w:t>
      </w:r>
    </w:p>
    <w:p w:rsidR="00E0024C" w:rsidRPr="00A612A7" w:rsidRDefault="00E0024C" w:rsidP="00E0024C">
      <w:pPr>
        <w:numPr>
          <w:ilvl w:val="0"/>
          <w:numId w:val="14"/>
        </w:numPr>
        <w:spacing w:line="360" w:lineRule="auto"/>
        <w:jc w:val="both"/>
        <w:rPr>
          <w:sz w:val="28"/>
          <w:lang w:val="uk-UA" w:bidi="uk-UA"/>
        </w:rPr>
      </w:pPr>
      <w:r w:rsidRPr="00A612A7">
        <w:rPr>
          <w:sz w:val="28"/>
          <w:lang w:val="uk-UA" w:bidi="uk-UA"/>
        </w:rPr>
        <w:t>та загроз (Threats), пов'язаних з його здійсненням.</w:t>
      </w:r>
    </w:p>
    <w:p w:rsidR="00E0024C" w:rsidRPr="00A612A7" w:rsidRDefault="00E0024C" w:rsidP="00AD1466">
      <w:pPr>
        <w:spacing w:line="360" w:lineRule="auto"/>
        <w:ind w:firstLine="426"/>
        <w:jc w:val="both"/>
        <w:rPr>
          <w:sz w:val="28"/>
          <w:lang w:val="uk-UA" w:bidi="uk-UA"/>
        </w:rPr>
      </w:pPr>
    </w:p>
    <w:p w:rsidR="00FF10B4" w:rsidRPr="00A612A7" w:rsidRDefault="009202A7" w:rsidP="00AD1466">
      <w:pPr>
        <w:spacing w:line="360" w:lineRule="auto"/>
        <w:ind w:firstLine="426"/>
        <w:jc w:val="both"/>
        <w:rPr>
          <w:b/>
          <w:sz w:val="28"/>
          <w:lang w:val="uk-UA" w:bidi="uk-UA"/>
        </w:rPr>
      </w:pPr>
      <w:r w:rsidRPr="00A612A7">
        <w:rPr>
          <w:sz w:val="28"/>
          <w:lang w:val="uk-UA" w:bidi="uk-UA"/>
        </w:rPr>
        <w:t xml:space="preserve">Таблиця 4.10 </w:t>
      </w:r>
      <w:r w:rsidR="00B64AC8" w:rsidRPr="00A612A7">
        <w:rPr>
          <w:sz w:val="28"/>
          <w:lang w:val="uk-UA" w:bidi="uk-UA"/>
        </w:rPr>
        <w:t xml:space="preserve">– </w:t>
      </w:r>
      <w:r w:rsidR="00FF10B4" w:rsidRPr="00A612A7">
        <w:rPr>
          <w:sz w:val="28"/>
          <w:lang w:val="uk-UA" w:bidi="uk-UA"/>
        </w:rPr>
        <w:t>SWOT</w:t>
      </w:r>
      <w:r w:rsidRPr="00A612A7">
        <w:rPr>
          <w:sz w:val="28"/>
          <w:lang w:val="uk-UA" w:bidi="uk-UA"/>
        </w:rPr>
        <w:t>- аналіз</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73"/>
        <w:gridCol w:w="4766"/>
      </w:tblGrid>
      <w:tr w:rsidR="00FF10B4" w:rsidRPr="00A612A7" w:rsidTr="009C5EAF">
        <w:trPr>
          <w:trHeight w:val="210"/>
        </w:trPr>
        <w:tc>
          <w:tcPr>
            <w:tcW w:w="4873" w:type="dxa"/>
            <w:shd w:val="clear" w:color="auto" w:fill="auto"/>
          </w:tcPr>
          <w:p w:rsidR="00FF10B4" w:rsidRPr="00A612A7" w:rsidRDefault="00FF10B4" w:rsidP="00B64AC8">
            <w:pPr>
              <w:spacing w:line="360" w:lineRule="auto"/>
              <w:jc w:val="both"/>
              <w:rPr>
                <w:b/>
                <w:i/>
                <w:sz w:val="28"/>
                <w:lang w:val="uk-UA" w:bidi="uk-UA"/>
              </w:rPr>
            </w:pPr>
            <w:r w:rsidRPr="00A612A7">
              <w:rPr>
                <w:b/>
                <w:i/>
                <w:sz w:val="28"/>
                <w:lang w:val="uk-UA" w:bidi="uk-UA"/>
              </w:rPr>
              <w:t>Сильні сторони</w:t>
            </w:r>
          </w:p>
        </w:tc>
        <w:tc>
          <w:tcPr>
            <w:tcW w:w="4766" w:type="dxa"/>
            <w:shd w:val="clear" w:color="auto" w:fill="auto"/>
          </w:tcPr>
          <w:p w:rsidR="00FF10B4" w:rsidRPr="00A612A7" w:rsidRDefault="00FF10B4" w:rsidP="00B64AC8">
            <w:pPr>
              <w:spacing w:line="360" w:lineRule="auto"/>
              <w:jc w:val="both"/>
              <w:rPr>
                <w:b/>
                <w:i/>
                <w:sz w:val="28"/>
                <w:lang w:val="uk-UA" w:bidi="uk-UA"/>
              </w:rPr>
            </w:pPr>
            <w:r w:rsidRPr="00A612A7">
              <w:rPr>
                <w:b/>
                <w:i/>
                <w:sz w:val="28"/>
                <w:lang w:val="uk-UA" w:bidi="uk-UA"/>
              </w:rPr>
              <w:t>Слабкі сторони</w:t>
            </w:r>
          </w:p>
        </w:tc>
      </w:tr>
      <w:tr w:rsidR="00FF10B4" w:rsidRPr="00A612A7" w:rsidTr="009C5EAF">
        <w:trPr>
          <w:trHeight w:val="465"/>
        </w:trPr>
        <w:tc>
          <w:tcPr>
            <w:tcW w:w="4873" w:type="dxa"/>
          </w:tcPr>
          <w:p w:rsidR="00FF10B4" w:rsidRPr="00A612A7" w:rsidRDefault="00FF10B4" w:rsidP="00B64AC8">
            <w:pPr>
              <w:spacing w:line="360" w:lineRule="auto"/>
              <w:jc w:val="both"/>
              <w:rPr>
                <w:sz w:val="28"/>
                <w:lang w:val="uk-UA" w:bidi="uk-UA"/>
              </w:rPr>
            </w:pPr>
            <w:r w:rsidRPr="00A612A7">
              <w:rPr>
                <w:sz w:val="28"/>
                <w:lang w:val="uk-UA" w:bidi="uk-UA"/>
              </w:rPr>
              <w:t>- можливість власного фінансування проекту</w:t>
            </w:r>
          </w:p>
          <w:p w:rsidR="00FF10B4" w:rsidRPr="00A612A7" w:rsidRDefault="00FF10B4" w:rsidP="00B64AC8">
            <w:pPr>
              <w:spacing w:line="360" w:lineRule="auto"/>
              <w:jc w:val="both"/>
              <w:rPr>
                <w:sz w:val="28"/>
                <w:lang w:val="uk-UA" w:bidi="uk-UA"/>
              </w:rPr>
            </w:pPr>
            <w:r w:rsidRPr="00A612A7">
              <w:rPr>
                <w:sz w:val="28"/>
                <w:lang w:val="uk-UA" w:bidi="uk-UA"/>
              </w:rPr>
              <w:t>- наявність кваліфікованих працівників</w:t>
            </w:r>
          </w:p>
          <w:p w:rsidR="00FF10B4" w:rsidRPr="00A612A7" w:rsidRDefault="00FF10B4" w:rsidP="00B64AC8">
            <w:pPr>
              <w:spacing w:line="360" w:lineRule="auto"/>
              <w:jc w:val="both"/>
              <w:rPr>
                <w:sz w:val="28"/>
                <w:lang w:val="uk-UA" w:bidi="uk-UA"/>
              </w:rPr>
            </w:pPr>
            <w:r w:rsidRPr="00A612A7">
              <w:rPr>
                <w:sz w:val="28"/>
                <w:lang w:val="uk-UA" w:bidi="uk-UA"/>
              </w:rPr>
              <w:t>- внутрішні мотиваційні програми та тренінги для персоналу</w:t>
            </w:r>
          </w:p>
          <w:p w:rsidR="00FF10B4" w:rsidRPr="00A612A7" w:rsidRDefault="00FF10B4" w:rsidP="00B64AC8">
            <w:pPr>
              <w:spacing w:line="360" w:lineRule="auto"/>
              <w:jc w:val="both"/>
              <w:rPr>
                <w:sz w:val="28"/>
                <w:lang w:val="uk-UA" w:bidi="uk-UA"/>
              </w:rPr>
            </w:pPr>
            <w:r w:rsidRPr="00A612A7">
              <w:rPr>
                <w:sz w:val="28"/>
                <w:lang w:val="uk-UA" w:bidi="uk-UA"/>
              </w:rPr>
              <w:t>- програми лояльності для клієнтів</w:t>
            </w:r>
          </w:p>
          <w:p w:rsidR="00FF10B4" w:rsidRPr="00A612A7" w:rsidRDefault="00FF10B4" w:rsidP="00B64AC8">
            <w:pPr>
              <w:spacing w:line="360" w:lineRule="auto"/>
              <w:jc w:val="both"/>
              <w:rPr>
                <w:sz w:val="28"/>
                <w:lang w:val="uk-UA" w:bidi="uk-UA"/>
              </w:rPr>
            </w:pPr>
            <w:r w:rsidRPr="00A612A7">
              <w:rPr>
                <w:sz w:val="28"/>
                <w:lang w:val="uk-UA" w:bidi="uk-UA"/>
              </w:rPr>
              <w:t xml:space="preserve">- досвід </w:t>
            </w:r>
          </w:p>
          <w:p w:rsidR="00FF10B4" w:rsidRPr="00A612A7" w:rsidRDefault="00FF10B4" w:rsidP="00B64AC8">
            <w:pPr>
              <w:spacing w:line="360" w:lineRule="auto"/>
              <w:jc w:val="both"/>
              <w:rPr>
                <w:sz w:val="28"/>
                <w:lang w:val="uk-UA" w:bidi="uk-UA"/>
              </w:rPr>
            </w:pPr>
            <w:r w:rsidRPr="00A612A7">
              <w:rPr>
                <w:sz w:val="28"/>
                <w:lang w:val="uk-UA" w:bidi="uk-UA"/>
              </w:rPr>
              <w:t>- індивідуальне виконання робіт</w:t>
            </w:r>
          </w:p>
          <w:p w:rsidR="00FF10B4" w:rsidRPr="00A612A7" w:rsidRDefault="00FF10B4" w:rsidP="00B64AC8">
            <w:pPr>
              <w:spacing w:line="360" w:lineRule="auto"/>
              <w:jc w:val="both"/>
              <w:rPr>
                <w:sz w:val="28"/>
                <w:lang w:val="uk-UA" w:bidi="uk-UA"/>
              </w:rPr>
            </w:pPr>
            <w:r w:rsidRPr="00A612A7">
              <w:rPr>
                <w:sz w:val="28"/>
                <w:lang w:val="uk-UA" w:bidi="uk-UA"/>
              </w:rPr>
              <w:t>- низька собівартість виконаних робіт</w:t>
            </w:r>
          </w:p>
        </w:tc>
        <w:tc>
          <w:tcPr>
            <w:tcW w:w="4766" w:type="dxa"/>
          </w:tcPr>
          <w:p w:rsidR="00FF10B4" w:rsidRPr="00A612A7" w:rsidRDefault="00FF10B4" w:rsidP="00B64AC8">
            <w:pPr>
              <w:spacing w:line="360" w:lineRule="auto"/>
              <w:jc w:val="both"/>
              <w:rPr>
                <w:sz w:val="28"/>
                <w:lang w:val="uk-UA" w:bidi="uk-UA"/>
              </w:rPr>
            </w:pPr>
            <w:r w:rsidRPr="00A612A7">
              <w:rPr>
                <w:sz w:val="28"/>
                <w:lang w:val="uk-UA" w:bidi="uk-UA"/>
              </w:rPr>
              <w:t>- відсутність достатніх обсягів інформації для завершення проекту</w:t>
            </w:r>
          </w:p>
          <w:p w:rsidR="00FF10B4" w:rsidRPr="00A612A7" w:rsidRDefault="00FF10B4" w:rsidP="00B64AC8">
            <w:pPr>
              <w:spacing w:line="360" w:lineRule="auto"/>
              <w:jc w:val="both"/>
              <w:rPr>
                <w:sz w:val="28"/>
                <w:lang w:val="uk-UA" w:bidi="uk-UA"/>
              </w:rPr>
            </w:pPr>
            <w:r w:rsidRPr="00A612A7">
              <w:rPr>
                <w:sz w:val="28"/>
                <w:lang w:val="uk-UA" w:bidi="uk-UA"/>
              </w:rPr>
              <w:t>- відносно невеликий працюючий склад у зв’язку з недостатністю кваліфікаційних кадрів</w:t>
            </w:r>
          </w:p>
        </w:tc>
      </w:tr>
      <w:tr w:rsidR="00FF10B4" w:rsidRPr="00A612A7" w:rsidTr="009C5EAF">
        <w:trPr>
          <w:trHeight w:val="195"/>
        </w:trPr>
        <w:tc>
          <w:tcPr>
            <w:tcW w:w="4873" w:type="dxa"/>
            <w:shd w:val="clear" w:color="auto" w:fill="auto"/>
          </w:tcPr>
          <w:p w:rsidR="00FF10B4" w:rsidRPr="00A612A7" w:rsidRDefault="00FF10B4" w:rsidP="00B64AC8">
            <w:pPr>
              <w:spacing w:line="360" w:lineRule="auto"/>
              <w:jc w:val="both"/>
              <w:rPr>
                <w:b/>
                <w:i/>
                <w:sz w:val="28"/>
                <w:lang w:val="uk-UA" w:bidi="uk-UA"/>
              </w:rPr>
            </w:pPr>
            <w:r w:rsidRPr="00A612A7">
              <w:rPr>
                <w:b/>
                <w:i/>
                <w:sz w:val="28"/>
                <w:lang w:val="uk-UA" w:bidi="uk-UA"/>
              </w:rPr>
              <w:t>Можливості</w:t>
            </w:r>
          </w:p>
        </w:tc>
        <w:tc>
          <w:tcPr>
            <w:tcW w:w="4766" w:type="dxa"/>
            <w:shd w:val="clear" w:color="auto" w:fill="auto"/>
          </w:tcPr>
          <w:p w:rsidR="00FF10B4" w:rsidRPr="00A612A7" w:rsidRDefault="00FF10B4" w:rsidP="00B64AC8">
            <w:pPr>
              <w:spacing w:line="360" w:lineRule="auto"/>
              <w:jc w:val="both"/>
              <w:rPr>
                <w:b/>
                <w:i/>
                <w:sz w:val="28"/>
                <w:lang w:val="uk-UA" w:bidi="uk-UA"/>
              </w:rPr>
            </w:pPr>
            <w:r w:rsidRPr="00A612A7">
              <w:rPr>
                <w:b/>
                <w:i/>
                <w:sz w:val="28"/>
                <w:lang w:val="uk-UA" w:bidi="uk-UA"/>
              </w:rPr>
              <w:t>Загрози</w:t>
            </w:r>
          </w:p>
        </w:tc>
      </w:tr>
      <w:tr w:rsidR="00FF10B4" w:rsidRPr="00A612A7" w:rsidTr="009C5EAF">
        <w:trPr>
          <w:trHeight w:val="195"/>
        </w:trPr>
        <w:tc>
          <w:tcPr>
            <w:tcW w:w="4873" w:type="dxa"/>
          </w:tcPr>
          <w:p w:rsidR="00FF10B4" w:rsidRPr="00A612A7" w:rsidRDefault="00FF10B4" w:rsidP="00B64AC8">
            <w:pPr>
              <w:numPr>
                <w:ilvl w:val="0"/>
                <w:numId w:val="9"/>
              </w:numPr>
              <w:spacing w:line="360" w:lineRule="auto"/>
              <w:ind w:left="0" w:firstLine="0"/>
              <w:jc w:val="both"/>
              <w:rPr>
                <w:sz w:val="28"/>
                <w:lang w:val="uk-UA" w:bidi="uk-UA"/>
              </w:rPr>
            </w:pPr>
            <w:r w:rsidRPr="00A612A7">
              <w:rPr>
                <w:sz w:val="28"/>
                <w:lang w:val="uk-UA" w:bidi="uk-UA"/>
              </w:rPr>
              <w:t>Якісний та досвідчений персонал</w:t>
            </w:r>
          </w:p>
          <w:p w:rsidR="00FF10B4" w:rsidRPr="00A612A7" w:rsidRDefault="00FF10B4" w:rsidP="00B64AC8">
            <w:pPr>
              <w:numPr>
                <w:ilvl w:val="0"/>
                <w:numId w:val="9"/>
              </w:numPr>
              <w:spacing w:line="360" w:lineRule="auto"/>
              <w:ind w:left="0" w:firstLine="0"/>
              <w:jc w:val="both"/>
              <w:rPr>
                <w:sz w:val="28"/>
                <w:lang w:val="uk-UA" w:bidi="uk-UA"/>
              </w:rPr>
            </w:pPr>
            <w:r w:rsidRPr="00A612A7">
              <w:rPr>
                <w:sz w:val="28"/>
                <w:lang w:val="uk-UA" w:bidi="uk-UA"/>
              </w:rPr>
              <w:t>Вихід конкурента з ринку</w:t>
            </w:r>
          </w:p>
          <w:p w:rsidR="00FF10B4" w:rsidRPr="00A612A7" w:rsidRDefault="00FF10B4" w:rsidP="00B64AC8">
            <w:pPr>
              <w:numPr>
                <w:ilvl w:val="0"/>
                <w:numId w:val="9"/>
              </w:numPr>
              <w:spacing w:line="360" w:lineRule="auto"/>
              <w:ind w:left="0" w:firstLine="0"/>
              <w:jc w:val="both"/>
              <w:rPr>
                <w:sz w:val="28"/>
                <w:lang w:val="uk-UA" w:bidi="uk-UA"/>
              </w:rPr>
            </w:pPr>
            <w:r w:rsidRPr="00A612A7">
              <w:rPr>
                <w:sz w:val="28"/>
                <w:lang w:val="uk-UA" w:bidi="uk-UA"/>
              </w:rPr>
              <w:t>Отримання державної підтримки</w:t>
            </w:r>
          </w:p>
        </w:tc>
        <w:tc>
          <w:tcPr>
            <w:tcW w:w="4766" w:type="dxa"/>
          </w:tcPr>
          <w:p w:rsidR="00FF10B4" w:rsidRPr="00A612A7" w:rsidRDefault="00FF10B4" w:rsidP="00B64AC8">
            <w:pPr>
              <w:numPr>
                <w:ilvl w:val="0"/>
                <w:numId w:val="9"/>
              </w:numPr>
              <w:spacing w:line="360" w:lineRule="auto"/>
              <w:ind w:left="0" w:firstLine="0"/>
              <w:jc w:val="both"/>
              <w:rPr>
                <w:sz w:val="28"/>
                <w:lang w:val="uk-UA" w:bidi="uk-UA"/>
              </w:rPr>
            </w:pPr>
            <w:r w:rsidRPr="00A612A7">
              <w:rPr>
                <w:sz w:val="28"/>
                <w:lang w:val="uk-UA" w:bidi="uk-UA"/>
              </w:rPr>
              <w:t>Збільшення компаній-конкурентів на ринку екологічних послуг</w:t>
            </w:r>
          </w:p>
          <w:p w:rsidR="00FF10B4" w:rsidRPr="00A612A7" w:rsidRDefault="00FF10B4" w:rsidP="00B64AC8">
            <w:pPr>
              <w:numPr>
                <w:ilvl w:val="0"/>
                <w:numId w:val="9"/>
              </w:numPr>
              <w:spacing w:line="360" w:lineRule="auto"/>
              <w:ind w:left="0" w:firstLine="0"/>
              <w:jc w:val="both"/>
              <w:rPr>
                <w:sz w:val="28"/>
                <w:lang w:val="uk-UA" w:bidi="uk-UA"/>
              </w:rPr>
            </w:pPr>
            <w:r w:rsidRPr="00A612A7">
              <w:rPr>
                <w:sz w:val="28"/>
                <w:lang w:val="uk-UA" w:bidi="uk-UA"/>
              </w:rPr>
              <w:t>Зменшення розміру ринку</w:t>
            </w:r>
          </w:p>
        </w:tc>
      </w:tr>
    </w:tbl>
    <w:p w:rsidR="00FF10B4" w:rsidRPr="00A612A7" w:rsidRDefault="00FF10B4" w:rsidP="00AD1466">
      <w:pPr>
        <w:spacing w:line="360" w:lineRule="auto"/>
        <w:jc w:val="both"/>
        <w:rPr>
          <w:sz w:val="28"/>
          <w:lang w:val="uk-UA" w:bidi="uk-UA"/>
        </w:rPr>
      </w:pPr>
    </w:p>
    <w:p w:rsidR="00397317" w:rsidRPr="00A612A7" w:rsidRDefault="00397317" w:rsidP="00AD1466">
      <w:pPr>
        <w:spacing w:line="360" w:lineRule="auto"/>
        <w:jc w:val="both"/>
        <w:rPr>
          <w:sz w:val="28"/>
          <w:lang w:val="uk-UA" w:bidi="uk-UA"/>
        </w:rPr>
      </w:pPr>
    </w:p>
    <w:p w:rsidR="00B64AC8" w:rsidRPr="00A612A7" w:rsidRDefault="00B64AC8" w:rsidP="00AD1466">
      <w:pPr>
        <w:spacing w:line="360" w:lineRule="auto"/>
        <w:jc w:val="both"/>
        <w:rPr>
          <w:sz w:val="28"/>
          <w:lang w:val="uk-UA" w:bidi="uk-UA"/>
        </w:rPr>
      </w:pPr>
    </w:p>
    <w:p w:rsidR="00B64AC8" w:rsidRPr="00A612A7" w:rsidRDefault="00B64AC8" w:rsidP="00AD1466">
      <w:pPr>
        <w:spacing w:line="360" w:lineRule="auto"/>
        <w:jc w:val="both"/>
        <w:rPr>
          <w:sz w:val="28"/>
          <w:lang w:val="uk-UA" w:bidi="uk-UA"/>
        </w:rPr>
      </w:pPr>
    </w:p>
    <w:p w:rsidR="00FF10B4" w:rsidRPr="00A612A7" w:rsidRDefault="00397317" w:rsidP="00AD1466">
      <w:pPr>
        <w:spacing w:line="360" w:lineRule="auto"/>
        <w:ind w:firstLine="426"/>
        <w:jc w:val="both"/>
        <w:rPr>
          <w:b/>
          <w:sz w:val="28"/>
          <w:lang w:val="uk-UA" w:bidi="uk-UA"/>
        </w:rPr>
      </w:pPr>
      <w:r w:rsidRPr="00A612A7">
        <w:rPr>
          <w:sz w:val="28"/>
          <w:lang w:val="uk-UA" w:bidi="uk-UA"/>
        </w:rPr>
        <w:t xml:space="preserve">Таблиця 4.11 </w:t>
      </w:r>
      <w:r w:rsidR="00B64AC8" w:rsidRPr="00A612A7">
        <w:rPr>
          <w:sz w:val="28"/>
          <w:lang w:val="uk-UA" w:bidi="uk-UA"/>
        </w:rPr>
        <w:t xml:space="preserve">– </w:t>
      </w:r>
      <w:r w:rsidR="00FF10B4" w:rsidRPr="00A612A7">
        <w:rPr>
          <w:sz w:val="28"/>
          <w:lang w:val="uk-UA" w:bidi="uk-UA"/>
        </w:rPr>
        <w:t>Слабкі та сильн</w:t>
      </w:r>
      <w:r w:rsidRPr="00A612A7">
        <w:rPr>
          <w:sz w:val="28"/>
          <w:lang w:val="uk-UA" w:bidi="uk-UA"/>
        </w:rPr>
        <w:t>і сторони альтернативних шляхів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07"/>
        <w:gridCol w:w="3614"/>
        <w:gridCol w:w="3226"/>
      </w:tblGrid>
      <w:tr w:rsidR="00FF10B4" w:rsidRPr="00A612A7" w:rsidTr="009C5EAF">
        <w:trPr>
          <w:trHeight w:val="430"/>
        </w:trPr>
        <w:tc>
          <w:tcPr>
            <w:tcW w:w="2907" w:type="dxa"/>
            <w:vAlign w:val="center"/>
          </w:tcPr>
          <w:p w:rsidR="00FF10B4" w:rsidRPr="00A612A7" w:rsidRDefault="00FF10B4" w:rsidP="00B64AC8">
            <w:pPr>
              <w:spacing w:line="276" w:lineRule="auto"/>
              <w:jc w:val="center"/>
              <w:rPr>
                <w:b/>
                <w:sz w:val="28"/>
                <w:lang w:val="uk-UA" w:bidi="uk-UA"/>
              </w:rPr>
            </w:pPr>
            <w:r w:rsidRPr="00A612A7">
              <w:rPr>
                <w:b/>
                <w:sz w:val="28"/>
                <w:lang w:val="uk-UA" w:bidi="uk-UA"/>
              </w:rPr>
              <w:t>Альтернативи</w:t>
            </w:r>
          </w:p>
        </w:tc>
        <w:tc>
          <w:tcPr>
            <w:tcW w:w="3614" w:type="dxa"/>
            <w:vAlign w:val="center"/>
          </w:tcPr>
          <w:p w:rsidR="00FF10B4" w:rsidRPr="00A612A7" w:rsidRDefault="00FF10B4" w:rsidP="00B64AC8">
            <w:pPr>
              <w:spacing w:line="276" w:lineRule="auto"/>
              <w:jc w:val="center"/>
              <w:rPr>
                <w:b/>
                <w:sz w:val="28"/>
                <w:lang w:val="uk-UA" w:bidi="uk-UA"/>
              </w:rPr>
            </w:pPr>
            <w:r w:rsidRPr="00A612A7">
              <w:rPr>
                <w:b/>
                <w:sz w:val="28"/>
                <w:lang w:val="uk-UA" w:bidi="uk-UA"/>
              </w:rPr>
              <w:t>Слабкі сторони</w:t>
            </w:r>
          </w:p>
        </w:tc>
        <w:tc>
          <w:tcPr>
            <w:tcW w:w="3226" w:type="dxa"/>
            <w:vAlign w:val="center"/>
          </w:tcPr>
          <w:p w:rsidR="00FF10B4" w:rsidRPr="00A612A7" w:rsidRDefault="00FF10B4" w:rsidP="00B64AC8">
            <w:pPr>
              <w:spacing w:line="276" w:lineRule="auto"/>
              <w:jc w:val="center"/>
              <w:rPr>
                <w:b/>
                <w:sz w:val="28"/>
                <w:lang w:val="uk-UA" w:bidi="uk-UA"/>
              </w:rPr>
            </w:pPr>
            <w:r w:rsidRPr="00A612A7">
              <w:rPr>
                <w:b/>
                <w:sz w:val="28"/>
                <w:lang w:val="uk-UA" w:bidi="uk-UA"/>
              </w:rPr>
              <w:t>Сильні сторони</w:t>
            </w:r>
          </w:p>
        </w:tc>
      </w:tr>
      <w:tr w:rsidR="00FF10B4" w:rsidRPr="00A612A7" w:rsidTr="009C5EAF">
        <w:trPr>
          <w:trHeight w:val="265"/>
        </w:trPr>
        <w:tc>
          <w:tcPr>
            <w:tcW w:w="2907" w:type="dxa"/>
            <w:vAlign w:val="center"/>
          </w:tcPr>
          <w:p w:rsidR="00FF10B4" w:rsidRPr="00A612A7" w:rsidRDefault="00FF10B4" w:rsidP="00B64AC8">
            <w:pPr>
              <w:spacing w:line="276" w:lineRule="auto"/>
              <w:rPr>
                <w:sz w:val="28"/>
                <w:lang w:val="uk-UA" w:bidi="uk-UA"/>
              </w:rPr>
            </w:pPr>
            <w:r w:rsidRPr="00A612A7">
              <w:rPr>
                <w:sz w:val="28"/>
                <w:lang w:val="uk-UA" w:bidi="uk-UA"/>
              </w:rPr>
              <w:t>1. Збільшення працюючого складу</w:t>
            </w:r>
          </w:p>
        </w:tc>
        <w:tc>
          <w:tcPr>
            <w:tcW w:w="3614" w:type="dxa"/>
            <w:vAlign w:val="center"/>
          </w:tcPr>
          <w:p w:rsidR="00FF10B4" w:rsidRPr="00A612A7" w:rsidRDefault="00FF10B4" w:rsidP="00B64AC8">
            <w:pPr>
              <w:spacing w:line="276" w:lineRule="auto"/>
              <w:rPr>
                <w:sz w:val="28"/>
                <w:lang w:val="uk-UA" w:bidi="uk-UA"/>
              </w:rPr>
            </w:pPr>
            <w:r w:rsidRPr="00A612A7">
              <w:rPr>
                <w:sz w:val="28"/>
                <w:lang w:val="uk-UA" w:bidi="uk-UA"/>
              </w:rPr>
              <w:t>Можливе зменшення якості робіт у зв’язку з недостатньою компетенцією</w:t>
            </w:r>
          </w:p>
        </w:tc>
        <w:tc>
          <w:tcPr>
            <w:tcW w:w="3226" w:type="dxa"/>
            <w:vAlign w:val="center"/>
          </w:tcPr>
          <w:p w:rsidR="00FF10B4" w:rsidRPr="00A612A7" w:rsidRDefault="00FF10B4" w:rsidP="00B64AC8">
            <w:pPr>
              <w:spacing w:line="276" w:lineRule="auto"/>
              <w:rPr>
                <w:sz w:val="28"/>
                <w:lang w:val="uk-UA" w:bidi="uk-UA"/>
              </w:rPr>
            </w:pPr>
            <w:r w:rsidRPr="00A612A7">
              <w:rPr>
                <w:sz w:val="28"/>
                <w:lang w:val="uk-UA" w:bidi="uk-UA"/>
              </w:rPr>
              <w:t>Збільшення швидкості та якості надання послуг</w:t>
            </w:r>
          </w:p>
        </w:tc>
      </w:tr>
      <w:tr w:rsidR="00FF10B4" w:rsidRPr="00A612A7" w:rsidTr="009C5EAF">
        <w:trPr>
          <w:trHeight w:val="360"/>
        </w:trPr>
        <w:tc>
          <w:tcPr>
            <w:tcW w:w="2907" w:type="dxa"/>
            <w:vAlign w:val="center"/>
          </w:tcPr>
          <w:p w:rsidR="00FF10B4" w:rsidRPr="00A612A7" w:rsidRDefault="00FF10B4" w:rsidP="00B64AC8">
            <w:pPr>
              <w:spacing w:line="276" w:lineRule="auto"/>
              <w:rPr>
                <w:sz w:val="28"/>
                <w:lang w:val="uk-UA" w:bidi="uk-UA"/>
              </w:rPr>
            </w:pPr>
            <w:r w:rsidRPr="00A612A7">
              <w:rPr>
                <w:sz w:val="28"/>
                <w:lang w:val="uk-UA" w:bidi="uk-UA"/>
              </w:rPr>
              <w:t>2. Підвищення кваліфікації персоналу</w:t>
            </w:r>
          </w:p>
        </w:tc>
        <w:tc>
          <w:tcPr>
            <w:tcW w:w="3614" w:type="dxa"/>
            <w:vAlign w:val="center"/>
          </w:tcPr>
          <w:p w:rsidR="00FF10B4" w:rsidRPr="00A612A7" w:rsidRDefault="00FF10B4" w:rsidP="00B64AC8">
            <w:pPr>
              <w:spacing w:line="276" w:lineRule="auto"/>
              <w:rPr>
                <w:sz w:val="28"/>
                <w:lang w:val="uk-UA" w:bidi="uk-UA"/>
              </w:rPr>
            </w:pPr>
            <w:r w:rsidRPr="00A612A7">
              <w:rPr>
                <w:sz w:val="28"/>
                <w:lang w:val="uk-UA" w:bidi="uk-UA"/>
              </w:rPr>
              <w:t>Звільнення працівників зі створенням власних підприємств</w:t>
            </w:r>
          </w:p>
        </w:tc>
        <w:tc>
          <w:tcPr>
            <w:tcW w:w="3226" w:type="dxa"/>
            <w:vAlign w:val="center"/>
          </w:tcPr>
          <w:p w:rsidR="00FF10B4" w:rsidRPr="00A612A7" w:rsidRDefault="00FF10B4" w:rsidP="00B64AC8">
            <w:pPr>
              <w:spacing w:line="276" w:lineRule="auto"/>
              <w:rPr>
                <w:sz w:val="28"/>
                <w:lang w:val="uk-UA" w:bidi="uk-UA"/>
              </w:rPr>
            </w:pPr>
            <w:r w:rsidRPr="00A612A7">
              <w:rPr>
                <w:sz w:val="28"/>
                <w:lang w:val="uk-UA" w:bidi="uk-UA"/>
              </w:rPr>
              <w:t>Підвищення якості кінцевого продукту</w:t>
            </w:r>
          </w:p>
        </w:tc>
      </w:tr>
      <w:tr w:rsidR="00FF10B4" w:rsidRPr="00A612A7" w:rsidTr="009C5EAF">
        <w:trPr>
          <w:trHeight w:val="682"/>
        </w:trPr>
        <w:tc>
          <w:tcPr>
            <w:tcW w:w="2907" w:type="dxa"/>
            <w:vAlign w:val="center"/>
          </w:tcPr>
          <w:p w:rsidR="00FF10B4" w:rsidRPr="00A612A7" w:rsidRDefault="00FF10B4" w:rsidP="00B64AC8">
            <w:pPr>
              <w:spacing w:line="276" w:lineRule="auto"/>
              <w:rPr>
                <w:i/>
                <w:sz w:val="28"/>
                <w:lang w:val="uk-UA" w:bidi="uk-UA"/>
              </w:rPr>
            </w:pPr>
            <w:r w:rsidRPr="00A612A7">
              <w:rPr>
                <w:i/>
                <w:sz w:val="28"/>
                <w:lang w:val="uk-UA" w:bidi="uk-UA"/>
              </w:rPr>
              <w:t>3.</w:t>
            </w:r>
            <w:r w:rsidRPr="00A612A7">
              <w:rPr>
                <w:sz w:val="28"/>
                <w:lang w:val="uk-UA" w:bidi="uk-UA"/>
              </w:rPr>
              <w:t xml:space="preserve"> Створення унікальних бізнес-пропозицій</w:t>
            </w:r>
          </w:p>
        </w:tc>
        <w:tc>
          <w:tcPr>
            <w:tcW w:w="3614" w:type="dxa"/>
            <w:vAlign w:val="center"/>
          </w:tcPr>
          <w:p w:rsidR="00FF10B4" w:rsidRPr="00A612A7" w:rsidRDefault="00FF10B4" w:rsidP="00B64AC8">
            <w:pPr>
              <w:spacing w:line="276" w:lineRule="auto"/>
              <w:rPr>
                <w:sz w:val="28"/>
                <w:lang w:val="uk-UA" w:bidi="uk-UA"/>
              </w:rPr>
            </w:pPr>
            <w:r w:rsidRPr="00A612A7">
              <w:rPr>
                <w:sz w:val="28"/>
                <w:lang w:val="uk-UA" w:bidi="uk-UA"/>
              </w:rPr>
              <w:t>Недостатнє опрацювання ідеї до кінця може принести збитки</w:t>
            </w:r>
          </w:p>
        </w:tc>
        <w:tc>
          <w:tcPr>
            <w:tcW w:w="3226" w:type="dxa"/>
            <w:vAlign w:val="center"/>
          </w:tcPr>
          <w:p w:rsidR="00FF10B4" w:rsidRPr="00A612A7" w:rsidRDefault="00FF10B4" w:rsidP="00B64AC8">
            <w:pPr>
              <w:spacing w:line="276" w:lineRule="auto"/>
              <w:rPr>
                <w:sz w:val="28"/>
                <w:lang w:val="uk-UA" w:bidi="uk-UA"/>
              </w:rPr>
            </w:pPr>
            <w:r w:rsidRPr="00A612A7">
              <w:rPr>
                <w:sz w:val="28"/>
                <w:lang w:val="uk-UA" w:bidi="uk-UA"/>
              </w:rPr>
              <w:t>Збільшення попиту серед споживачів</w:t>
            </w:r>
          </w:p>
        </w:tc>
      </w:tr>
    </w:tbl>
    <w:p w:rsidR="00FF10B4" w:rsidRPr="00A612A7" w:rsidRDefault="00FF10B4" w:rsidP="00AD1466">
      <w:pPr>
        <w:spacing w:line="360" w:lineRule="auto"/>
        <w:jc w:val="both"/>
        <w:rPr>
          <w:sz w:val="28"/>
          <w:lang w:val="uk-UA" w:bidi="uk-UA"/>
        </w:rPr>
      </w:pPr>
    </w:p>
    <w:p w:rsidR="00FF10B4" w:rsidRPr="00A612A7" w:rsidRDefault="00FF10B4" w:rsidP="00AD1466">
      <w:pPr>
        <w:spacing w:line="360" w:lineRule="auto"/>
        <w:ind w:firstLine="426"/>
        <w:jc w:val="both"/>
        <w:rPr>
          <w:sz w:val="28"/>
          <w:lang w:val="uk-UA" w:bidi="uk-UA"/>
        </w:rPr>
      </w:pPr>
      <w:r w:rsidRPr="00A612A7">
        <w:rPr>
          <w:sz w:val="28"/>
          <w:lang w:val="uk-UA" w:bidi="uk-UA"/>
        </w:rPr>
        <w:t>Найоптимальніший шлях вирішення управлінської проблеми є – комплексне вирішення проблем, що виникли з метою удосконалення та недопущення кризових ситуацій в майбутньому.</w:t>
      </w:r>
    </w:p>
    <w:p w:rsidR="00397317" w:rsidRPr="00A612A7" w:rsidRDefault="00397317" w:rsidP="00AD1466">
      <w:pPr>
        <w:spacing w:line="360" w:lineRule="auto"/>
        <w:jc w:val="both"/>
        <w:rPr>
          <w:b/>
          <w:sz w:val="28"/>
          <w:lang w:val="uk-UA" w:bidi="uk-UA"/>
        </w:rPr>
      </w:pPr>
    </w:p>
    <w:p w:rsidR="00FF10B4" w:rsidRPr="00A612A7" w:rsidRDefault="00FF10B4" w:rsidP="00AD1466">
      <w:pPr>
        <w:spacing w:line="360" w:lineRule="auto"/>
        <w:ind w:firstLine="426"/>
        <w:jc w:val="both"/>
        <w:rPr>
          <w:sz w:val="28"/>
          <w:lang w:val="uk-UA" w:bidi="uk-UA"/>
        </w:rPr>
      </w:pPr>
      <w:r w:rsidRPr="00A612A7">
        <w:rPr>
          <w:sz w:val="28"/>
          <w:lang w:val="uk-UA" w:bidi="uk-UA"/>
        </w:rPr>
        <w:t xml:space="preserve">Таблиця </w:t>
      </w:r>
      <w:r w:rsidR="00397317" w:rsidRPr="00A612A7">
        <w:rPr>
          <w:sz w:val="28"/>
          <w:lang w:val="uk-UA" w:bidi="uk-UA"/>
        </w:rPr>
        <w:t>4</w:t>
      </w:r>
      <w:r w:rsidRPr="00A612A7">
        <w:rPr>
          <w:sz w:val="28"/>
          <w:lang w:val="uk-UA" w:bidi="uk-UA"/>
        </w:rPr>
        <w:t>.</w:t>
      </w:r>
      <w:r w:rsidR="00397317" w:rsidRPr="00A612A7">
        <w:rPr>
          <w:sz w:val="28"/>
          <w:lang w:val="uk-UA" w:bidi="uk-UA"/>
        </w:rPr>
        <w:t>12</w:t>
      </w:r>
      <w:r w:rsidRPr="00A612A7">
        <w:rPr>
          <w:sz w:val="28"/>
          <w:lang w:val="uk-UA" w:bidi="uk-UA"/>
        </w:rPr>
        <w:t xml:space="preserve"> </w:t>
      </w:r>
      <w:r w:rsidR="00B64AC8" w:rsidRPr="00A612A7">
        <w:rPr>
          <w:sz w:val="28"/>
          <w:lang w:val="uk-UA" w:bidi="uk-UA"/>
        </w:rPr>
        <w:t xml:space="preserve">– </w:t>
      </w:r>
      <w:r w:rsidRPr="00A612A7">
        <w:rPr>
          <w:sz w:val="28"/>
          <w:lang w:val="uk-UA" w:bidi="uk-UA"/>
        </w:rPr>
        <w:t>Ступеневий аналіз конкуренції на ринку</w:t>
      </w:r>
    </w:p>
    <w:tbl>
      <w:tblPr>
        <w:tblStyle w:val="a3"/>
        <w:tblW w:w="9835" w:type="dxa"/>
        <w:tblInd w:w="-5" w:type="dxa"/>
        <w:tblLayout w:type="fixed"/>
        <w:tblCellMar>
          <w:left w:w="57" w:type="dxa"/>
          <w:right w:w="57" w:type="dxa"/>
        </w:tblCellMar>
        <w:tblLook w:val="04A0" w:firstRow="1" w:lastRow="0" w:firstColumn="1" w:lastColumn="0" w:noHBand="0" w:noVBand="1"/>
      </w:tblPr>
      <w:tblGrid>
        <w:gridCol w:w="3464"/>
        <w:gridCol w:w="3544"/>
        <w:gridCol w:w="2827"/>
      </w:tblGrid>
      <w:tr w:rsidR="00FF10B4" w:rsidRPr="00A612A7" w:rsidTr="009C5EAF">
        <w:tc>
          <w:tcPr>
            <w:tcW w:w="3464" w:type="dxa"/>
            <w:vAlign w:val="center"/>
          </w:tcPr>
          <w:p w:rsidR="00FF10B4" w:rsidRPr="00A612A7" w:rsidRDefault="00FF10B4" w:rsidP="00B64AC8">
            <w:pPr>
              <w:spacing w:line="276" w:lineRule="auto"/>
              <w:jc w:val="center"/>
              <w:rPr>
                <w:b/>
                <w:sz w:val="26"/>
                <w:szCs w:val="26"/>
                <w:lang w:bidi="uk-UA"/>
              </w:rPr>
            </w:pPr>
            <w:r w:rsidRPr="00A612A7">
              <w:rPr>
                <w:b/>
                <w:sz w:val="26"/>
                <w:szCs w:val="26"/>
                <w:lang w:bidi="uk-UA"/>
              </w:rPr>
              <w:t>Особливості конкурентного  середовища</w:t>
            </w:r>
          </w:p>
        </w:tc>
        <w:tc>
          <w:tcPr>
            <w:tcW w:w="3544" w:type="dxa"/>
            <w:vAlign w:val="center"/>
          </w:tcPr>
          <w:p w:rsidR="00FF10B4" w:rsidRPr="00A612A7" w:rsidRDefault="00FF10B4" w:rsidP="00B64AC8">
            <w:pPr>
              <w:spacing w:line="276" w:lineRule="auto"/>
              <w:jc w:val="center"/>
              <w:rPr>
                <w:b/>
                <w:sz w:val="26"/>
                <w:szCs w:val="26"/>
                <w:lang w:bidi="uk-UA"/>
              </w:rPr>
            </w:pPr>
            <w:r w:rsidRPr="00A612A7">
              <w:rPr>
                <w:b/>
                <w:sz w:val="26"/>
                <w:szCs w:val="26"/>
                <w:lang w:bidi="uk-UA"/>
              </w:rPr>
              <w:t>В чому проявляється дана</w:t>
            </w:r>
          </w:p>
          <w:p w:rsidR="00FF10B4" w:rsidRPr="00A612A7" w:rsidRDefault="00FF10B4" w:rsidP="00B64AC8">
            <w:pPr>
              <w:spacing w:line="276" w:lineRule="auto"/>
              <w:jc w:val="center"/>
              <w:rPr>
                <w:b/>
                <w:sz w:val="26"/>
                <w:szCs w:val="26"/>
                <w:lang w:bidi="uk-UA"/>
              </w:rPr>
            </w:pPr>
            <w:r w:rsidRPr="00A612A7">
              <w:rPr>
                <w:b/>
                <w:sz w:val="26"/>
                <w:szCs w:val="26"/>
                <w:lang w:bidi="uk-UA"/>
              </w:rPr>
              <w:t>характеристика</w:t>
            </w:r>
          </w:p>
        </w:tc>
        <w:tc>
          <w:tcPr>
            <w:tcW w:w="2827" w:type="dxa"/>
            <w:vAlign w:val="center"/>
          </w:tcPr>
          <w:p w:rsidR="00397317" w:rsidRPr="00A612A7" w:rsidRDefault="00FF10B4" w:rsidP="00B64AC8">
            <w:pPr>
              <w:spacing w:line="276" w:lineRule="auto"/>
              <w:jc w:val="center"/>
              <w:rPr>
                <w:b/>
                <w:sz w:val="26"/>
                <w:szCs w:val="26"/>
                <w:lang w:bidi="uk-UA"/>
              </w:rPr>
            </w:pPr>
            <w:r w:rsidRPr="00A612A7">
              <w:rPr>
                <w:b/>
                <w:sz w:val="26"/>
                <w:szCs w:val="26"/>
                <w:lang w:bidi="uk-UA"/>
              </w:rPr>
              <w:t>Вплив на діяльність</w:t>
            </w:r>
          </w:p>
          <w:p w:rsidR="00397317" w:rsidRPr="00A612A7" w:rsidRDefault="00FF10B4" w:rsidP="00B64AC8">
            <w:pPr>
              <w:spacing w:line="276" w:lineRule="auto"/>
              <w:jc w:val="center"/>
              <w:rPr>
                <w:b/>
                <w:sz w:val="26"/>
                <w:szCs w:val="26"/>
                <w:lang w:bidi="uk-UA"/>
              </w:rPr>
            </w:pPr>
            <w:r w:rsidRPr="00A612A7">
              <w:rPr>
                <w:b/>
                <w:sz w:val="26"/>
                <w:szCs w:val="26"/>
                <w:lang w:bidi="uk-UA"/>
              </w:rPr>
              <w:t>підприємства (можливі дії компанії, щоб</w:t>
            </w:r>
          </w:p>
          <w:p w:rsidR="00FF10B4" w:rsidRPr="00A612A7" w:rsidRDefault="00FF10B4" w:rsidP="00B64AC8">
            <w:pPr>
              <w:spacing w:line="276" w:lineRule="auto"/>
              <w:jc w:val="center"/>
              <w:rPr>
                <w:b/>
                <w:sz w:val="26"/>
                <w:szCs w:val="26"/>
                <w:lang w:bidi="uk-UA"/>
              </w:rPr>
            </w:pPr>
            <w:r w:rsidRPr="00A612A7">
              <w:rPr>
                <w:b/>
                <w:sz w:val="26"/>
                <w:szCs w:val="26"/>
                <w:lang w:bidi="uk-UA"/>
              </w:rPr>
              <w:t>бути конкуренто-спроможною)</w:t>
            </w:r>
          </w:p>
        </w:tc>
      </w:tr>
      <w:tr w:rsidR="00B64AC8" w:rsidRPr="00A612A7" w:rsidTr="009C5EAF">
        <w:tc>
          <w:tcPr>
            <w:tcW w:w="3464" w:type="dxa"/>
            <w:vAlign w:val="center"/>
          </w:tcPr>
          <w:p w:rsidR="00B64AC8" w:rsidRPr="00A612A7" w:rsidRDefault="00B64AC8" w:rsidP="00B64AC8">
            <w:pPr>
              <w:spacing w:line="276" w:lineRule="auto"/>
              <w:jc w:val="center"/>
              <w:rPr>
                <w:b/>
                <w:sz w:val="26"/>
                <w:szCs w:val="26"/>
                <w:lang w:bidi="uk-UA"/>
              </w:rPr>
            </w:pPr>
            <w:r w:rsidRPr="00A612A7">
              <w:rPr>
                <w:b/>
                <w:sz w:val="26"/>
                <w:szCs w:val="26"/>
                <w:lang w:bidi="uk-UA"/>
              </w:rPr>
              <w:t>1</w:t>
            </w:r>
          </w:p>
        </w:tc>
        <w:tc>
          <w:tcPr>
            <w:tcW w:w="3544" w:type="dxa"/>
            <w:vAlign w:val="center"/>
          </w:tcPr>
          <w:p w:rsidR="00B64AC8" w:rsidRPr="00A612A7" w:rsidRDefault="00B64AC8" w:rsidP="00B64AC8">
            <w:pPr>
              <w:spacing w:line="276" w:lineRule="auto"/>
              <w:jc w:val="center"/>
              <w:rPr>
                <w:b/>
                <w:sz w:val="26"/>
                <w:szCs w:val="26"/>
                <w:lang w:bidi="uk-UA"/>
              </w:rPr>
            </w:pPr>
            <w:r w:rsidRPr="00A612A7">
              <w:rPr>
                <w:b/>
                <w:sz w:val="26"/>
                <w:szCs w:val="26"/>
                <w:lang w:bidi="uk-UA"/>
              </w:rPr>
              <w:t>2</w:t>
            </w:r>
          </w:p>
        </w:tc>
        <w:tc>
          <w:tcPr>
            <w:tcW w:w="2827" w:type="dxa"/>
            <w:vAlign w:val="center"/>
          </w:tcPr>
          <w:p w:rsidR="00B64AC8" w:rsidRPr="00A612A7" w:rsidRDefault="00B64AC8" w:rsidP="00B64AC8">
            <w:pPr>
              <w:spacing w:line="276" w:lineRule="auto"/>
              <w:jc w:val="center"/>
              <w:rPr>
                <w:b/>
                <w:sz w:val="26"/>
                <w:szCs w:val="26"/>
                <w:lang w:bidi="uk-UA"/>
              </w:rPr>
            </w:pPr>
            <w:r w:rsidRPr="00A612A7">
              <w:rPr>
                <w:b/>
                <w:sz w:val="26"/>
                <w:szCs w:val="26"/>
                <w:lang w:bidi="uk-UA"/>
              </w:rPr>
              <w:t>3</w:t>
            </w:r>
          </w:p>
        </w:tc>
      </w:tr>
      <w:tr w:rsidR="00FF10B4" w:rsidRPr="00A612A7" w:rsidTr="009C5EAF">
        <w:tc>
          <w:tcPr>
            <w:tcW w:w="3464" w:type="dxa"/>
            <w:vAlign w:val="center"/>
          </w:tcPr>
          <w:p w:rsidR="00FF10B4" w:rsidRPr="00A612A7" w:rsidRDefault="00FF10B4" w:rsidP="00B64AC8">
            <w:pPr>
              <w:spacing w:line="276" w:lineRule="auto"/>
              <w:rPr>
                <w:sz w:val="28"/>
                <w:lang w:bidi="uk-UA"/>
              </w:rPr>
            </w:pPr>
            <w:r w:rsidRPr="00A612A7">
              <w:rPr>
                <w:sz w:val="28"/>
                <w:lang w:bidi="uk-UA"/>
              </w:rPr>
              <w:t xml:space="preserve">1. Вказати тип конкуренції  </w:t>
            </w:r>
          </w:p>
          <w:p w:rsidR="00FF10B4" w:rsidRPr="00A612A7" w:rsidRDefault="00FF10B4" w:rsidP="00B64AC8">
            <w:pPr>
              <w:spacing w:line="276" w:lineRule="auto"/>
              <w:rPr>
                <w:sz w:val="28"/>
                <w:lang w:bidi="uk-UA"/>
              </w:rPr>
            </w:pPr>
            <w:r w:rsidRPr="00A612A7">
              <w:rPr>
                <w:rFonts w:ascii="Cambria Math" w:hAnsi="Cambria Math" w:cs="Cambria Math"/>
                <w:sz w:val="28"/>
                <w:lang w:bidi="uk-UA"/>
              </w:rPr>
              <w:t>‐</w:t>
            </w:r>
            <w:r w:rsidRPr="00A612A7">
              <w:rPr>
                <w:sz w:val="28"/>
                <w:lang w:bidi="uk-UA"/>
              </w:rPr>
              <w:t> монополія/олігополія/ монополістична/чиста</w:t>
            </w:r>
          </w:p>
        </w:tc>
        <w:tc>
          <w:tcPr>
            <w:tcW w:w="3544" w:type="dxa"/>
            <w:vAlign w:val="center"/>
          </w:tcPr>
          <w:p w:rsidR="00FF10B4" w:rsidRPr="00A612A7" w:rsidRDefault="00FF10B4" w:rsidP="00B64AC8">
            <w:pPr>
              <w:spacing w:line="276" w:lineRule="auto"/>
              <w:rPr>
                <w:sz w:val="28"/>
                <w:lang w:bidi="uk-UA"/>
              </w:rPr>
            </w:pPr>
            <w:r w:rsidRPr="00A612A7">
              <w:rPr>
                <w:sz w:val="28"/>
                <w:lang w:bidi="uk-UA"/>
              </w:rPr>
              <w:t>Чиста конкуренція – економічне суперництво між підприємствами, за якого жоден з них не може впливати на загальну ситуацію на ринку або цей вплив є таким незначним, що ним можна знехтувати.</w:t>
            </w:r>
          </w:p>
        </w:tc>
        <w:tc>
          <w:tcPr>
            <w:tcW w:w="2827" w:type="dxa"/>
            <w:vAlign w:val="center"/>
          </w:tcPr>
          <w:p w:rsidR="00FF10B4" w:rsidRPr="00A612A7" w:rsidRDefault="00FF10B4" w:rsidP="00B64AC8">
            <w:pPr>
              <w:spacing w:line="276" w:lineRule="auto"/>
              <w:rPr>
                <w:sz w:val="28"/>
                <w:lang w:bidi="uk-UA"/>
              </w:rPr>
            </w:pPr>
            <w:r w:rsidRPr="00A612A7">
              <w:rPr>
                <w:sz w:val="28"/>
                <w:lang w:bidi="uk-UA"/>
              </w:rPr>
              <w:t>Створення унікальних бізнес-пропозицій, що матимуть попит серед споживачів</w:t>
            </w:r>
          </w:p>
        </w:tc>
      </w:tr>
      <w:tr w:rsidR="00FF10B4" w:rsidRPr="00A612A7" w:rsidTr="009C5EAF">
        <w:tc>
          <w:tcPr>
            <w:tcW w:w="3464" w:type="dxa"/>
            <w:vAlign w:val="center"/>
          </w:tcPr>
          <w:p w:rsidR="00FF10B4" w:rsidRPr="00A612A7" w:rsidRDefault="00FF10B4" w:rsidP="00B64AC8">
            <w:pPr>
              <w:spacing w:line="276" w:lineRule="auto"/>
              <w:rPr>
                <w:sz w:val="28"/>
                <w:lang w:bidi="uk-UA"/>
              </w:rPr>
            </w:pPr>
            <w:r w:rsidRPr="00A612A7">
              <w:rPr>
                <w:sz w:val="28"/>
                <w:lang w:bidi="uk-UA"/>
              </w:rPr>
              <w:t>2. За рівнем конкурентної </w:t>
            </w:r>
          </w:p>
          <w:p w:rsidR="00FF10B4" w:rsidRPr="00A612A7" w:rsidRDefault="00FF10B4" w:rsidP="00B64AC8">
            <w:pPr>
              <w:spacing w:line="276" w:lineRule="auto"/>
              <w:rPr>
                <w:sz w:val="28"/>
                <w:lang w:bidi="uk-UA"/>
              </w:rPr>
            </w:pPr>
            <w:r w:rsidRPr="00A612A7">
              <w:rPr>
                <w:sz w:val="28"/>
                <w:lang w:bidi="uk-UA"/>
              </w:rPr>
              <w:t xml:space="preserve">боротьби  </w:t>
            </w:r>
          </w:p>
          <w:p w:rsidR="00FF10B4" w:rsidRPr="00A612A7" w:rsidRDefault="00FF10B4" w:rsidP="00B64AC8">
            <w:pPr>
              <w:spacing w:line="276" w:lineRule="auto"/>
              <w:rPr>
                <w:sz w:val="28"/>
                <w:lang w:bidi="uk-UA"/>
              </w:rPr>
            </w:pPr>
            <w:r w:rsidRPr="00A612A7">
              <w:rPr>
                <w:rFonts w:ascii="Cambria Math" w:hAnsi="Cambria Math" w:cs="Cambria Math"/>
                <w:sz w:val="28"/>
                <w:lang w:bidi="uk-UA"/>
              </w:rPr>
              <w:t>‐</w:t>
            </w:r>
            <w:r w:rsidRPr="00A612A7">
              <w:rPr>
                <w:sz w:val="28"/>
                <w:lang w:bidi="uk-UA"/>
              </w:rPr>
              <w:t> локальний/національний</w:t>
            </w:r>
          </w:p>
        </w:tc>
        <w:tc>
          <w:tcPr>
            <w:tcW w:w="3544" w:type="dxa"/>
            <w:vAlign w:val="center"/>
          </w:tcPr>
          <w:p w:rsidR="00FF10B4" w:rsidRPr="00A612A7" w:rsidRDefault="00FF10B4" w:rsidP="00B64AC8">
            <w:pPr>
              <w:spacing w:line="276" w:lineRule="auto"/>
              <w:rPr>
                <w:sz w:val="28"/>
                <w:lang w:bidi="uk-UA"/>
              </w:rPr>
            </w:pPr>
            <w:r w:rsidRPr="00A612A7">
              <w:rPr>
                <w:sz w:val="28"/>
                <w:lang w:bidi="uk-UA"/>
              </w:rPr>
              <w:t xml:space="preserve">Локальний </w:t>
            </w:r>
          </w:p>
        </w:tc>
        <w:tc>
          <w:tcPr>
            <w:tcW w:w="2827" w:type="dxa"/>
            <w:vAlign w:val="center"/>
          </w:tcPr>
          <w:p w:rsidR="00FF10B4" w:rsidRPr="00A612A7" w:rsidRDefault="00FF10B4" w:rsidP="00B64AC8">
            <w:pPr>
              <w:spacing w:line="276" w:lineRule="auto"/>
              <w:rPr>
                <w:sz w:val="28"/>
                <w:lang w:bidi="uk-UA"/>
              </w:rPr>
            </w:pPr>
            <w:r w:rsidRPr="00A612A7">
              <w:rPr>
                <w:sz w:val="28"/>
                <w:lang w:bidi="uk-UA"/>
              </w:rPr>
              <w:t>Створення унікальних бізнес-пропозицій, що матимуть попит серед споживачів</w:t>
            </w:r>
          </w:p>
        </w:tc>
      </w:tr>
    </w:tbl>
    <w:p w:rsidR="00B64AC8" w:rsidRPr="00A612A7" w:rsidRDefault="00B64AC8">
      <w:pPr>
        <w:rPr>
          <w:lang w:val="uk-UA"/>
        </w:rPr>
      </w:pPr>
    </w:p>
    <w:p w:rsidR="00B64AC8" w:rsidRPr="00A612A7" w:rsidRDefault="00B64AC8" w:rsidP="00B64AC8">
      <w:pPr>
        <w:jc w:val="right"/>
        <w:rPr>
          <w:lang w:val="uk-UA"/>
        </w:rPr>
      </w:pPr>
      <w:r w:rsidRPr="00A612A7">
        <w:rPr>
          <w:lang w:val="uk-UA"/>
        </w:rPr>
        <w:t>продовження табл. 4.12</w:t>
      </w:r>
    </w:p>
    <w:tbl>
      <w:tblPr>
        <w:tblStyle w:val="a3"/>
        <w:tblW w:w="9843" w:type="dxa"/>
        <w:tblInd w:w="-5" w:type="dxa"/>
        <w:tblLayout w:type="fixed"/>
        <w:tblCellMar>
          <w:left w:w="57" w:type="dxa"/>
          <w:right w:w="57" w:type="dxa"/>
        </w:tblCellMar>
        <w:tblLook w:val="04A0" w:firstRow="1" w:lastRow="0" w:firstColumn="1" w:lastColumn="0" w:noHBand="0" w:noVBand="1"/>
      </w:tblPr>
      <w:tblGrid>
        <w:gridCol w:w="3464"/>
        <w:gridCol w:w="3544"/>
        <w:gridCol w:w="2835"/>
      </w:tblGrid>
      <w:tr w:rsidR="00B64AC8" w:rsidRPr="00A612A7" w:rsidTr="009C5EAF">
        <w:tc>
          <w:tcPr>
            <w:tcW w:w="3464" w:type="dxa"/>
            <w:vAlign w:val="center"/>
          </w:tcPr>
          <w:p w:rsidR="00B64AC8" w:rsidRPr="00A612A7" w:rsidRDefault="00B64AC8" w:rsidP="00B64AC8">
            <w:pPr>
              <w:spacing w:line="276" w:lineRule="auto"/>
              <w:jc w:val="center"/>
              <w:rPr>
                <w:b/>
                <w:sz w:val="26"/>
                <w:szCs w:val="26"/>
                <w:lang w:bidi="uk-UA"/>
              </w:rPr>
            </w:pPr>
            <w:r w:rsidRPr="00A612A7">
              <w:rPr>
                <w:b/>
                <w:sz w:val="26"/>
                <w:szCs w:val="26"/>
                <w:lang w:bidi="uk-UA"/>
              </w:rPr>
              <w:t>1</w:t>
            </w:r>
          </w:p>
        </w:tc>
        <w:tc>
          <w:tcPr>
            <w:tcW w:w="3544" w:type="dxa"/>
            <w:vAlign w:val="center"/>
          </w:tcPr>
          <w:p w:rsidR="00B64AC8" w:rsidRPr="00A612A7" w:rsidRDefault="00B64AC8" w:rsidP="00B64AC8">
            <w:pPr>
              <w:spacing w:line="276" w:lineRule="auto"/>
              <w:jc w:val="center"/>
              <w:rPr>
                <w:b/>
                <w:sz w:val="26"/>
                <w:szCs w:val="26"/>
                <w:lang w:bidi="uk-UA"/>
              </w:rPr>
            </w:pPr>
            <w:r w:rsidRPr="00A612A7">
              <w:rPr>
                <w:b/>
                <w:sz w:val="26"/>
                <w:szCs w:val="26"/>
                <w:lang w:bidi="uk-UA"/>
              </w:rPr>
              <w:t>2</w:t>
            </w:r>
          </w:p>
        </w:tc>
        <w:tc>
          <w:tcPr>
            <w:tcW w:w="2835" w:type="dxa"/>
            <w:vAlign w:val="center"/>
          </w:tcPr>
          <w:p w:rsidR="00B64AC8" w:rsidRPr="00A612A7" w:rsidRDefault="00B64AC8" w:rsidP="00B64AC8">
            <w:pPr>
              <w:spacing w:line="276" w:lineRule="auto"/>
              <w:jc w:val="center"/>
              <w:rPr>
                <w:b/>
                <w:sz w:val="26"/>
                <w:szCs w:val="26"/>
                <w:lang w:bidi="uk-UA"/>
              </w:rPr>
            </w:pPr>
            <w:r w:rsidRPr="00A612A7">
              <w:rPr>
                <w:b/>
                <w:sz w:val="26"/>
                <w:szCs w:val="26"/>
                <w:lang w:bidi="uk-UA"/>
              </w:rPr>
              <w:t>3</w:t>
            </w:r>
          </w:p>
        </w:tc>
      </w:tr>
      <w:tr w:rsidR="00FF10B4" w:rsidRPr="00A612A7" w:rsidTr="009C5EAF">
        <w:tc>
          <w:tcPr>
            <w:tcW w:w="3464" w:type="dxa"/>
            <w:vAlign w:val="center"/>
          </w:tcPr>
          <w:p w:rsidR="00FF10B4" w:rsidRPr="00A612A7" w:rsidRDefault="00FF10B4" w:rsidP="00B64AC8">
            <w:pPr>
              <w:spacing w:line="276" w:lineRule="auto"/>
              <w:rPr>
                <w:sz w:val="28"/>
                <w:lang w:bidi="uk-UA"/>
              </w:rPr>
            </w:pPr>
            <w:r w:rsidRPr="00A612A7">
              <w:rPr>
                <w:sz w:val="28"/>
                <w:lang w:bidi="uk-UA"/>
              </w:rPr>
              <w:t xml:space="preserve">3. За галузевою ознакою  </w:t>
            </w:r>
          </w:p>
          <w:p w:rsidR="00FF10B4" w:rsidRPr="00A612A7" w:rsidRDefault="00FF10B4" w:rsidP="00B64AC8">
            <w:pPr>
              <w:spacing w:line="276" w:lineRule="auto"/>
              <w:rPr>
                <w:sz w:val="28"/>
                <w:lang w:bidi="uk-UA"/>
              </w:rPr>
            </w:pPr>
            <w:r w:rsidRPr="00A612A7">
              <w:rPr>
                <w:rFonts w:ascii="Cambria Math" w:hAnsi="Cambria Math" w:cs="Cambria Math"/>
                <w:sz w:val="28"/>
                <w:lang w:bidi="uk-UA"/>
              </w:rPr>
              <w:t>‐</w:t>
            </w:r>
            <w:r w:rsidRPr="00A612A7">
              <w:rPr>
                <w:sz w:val="28"/>
                <w:lang w:bidi="uk-UA"/>
              </w:rPr>
              <w:t> міжгалузева/ внутрішньогалузева </w:t>
            </w:r>
          </w:p>
        </w:tc>
        <w:tc>
          <w:tcPr>
            <w:tcW w:w="3544" w:type="dxa"/>
            <w:vAlign w:val="center"/>
          </w:tcPr>
          <w:p w:rsidR="00FF10B4" w:rsidRPr="00A612A7" w:rsidRDefault="00FF10B4" w:rsidP="00B64AC8">
            <w:pPr>
              <w:spacing w:line="276" w:lineRule="auto"/>
              <w:rPr>
                <w:sz w:val="28"/>
                <w:lang w:bidi="uk-UA"/>
              </w:rPr>
            </w:pPr>
            <w:r w:rsidRPr="00A612A7">
              <w:rPr>
                <w:sz w:val="28"/>
                <w:lang w:bidi="uk-UA"/>
              </w:rPr>
              <w:t xml:space="preserve">Внутрішньогалузева </w:t>
            </w:r>
          </w:p>
        </w:tc>
        <w:tc>
          <w:tcPr>
            <w:tcW w:w="2835" w:type="dxa"/>
            <w:vAlign w:val="center"/>
          </w:tcPr>
          <w:p w:rsidR="00FF10B4" w:rsidRPr="00A612A7" w:rsidRDefault="00FF10B4" w:rsidP="00B64AC8">
            <w:pPr>
              <w:spacing w:line="276" w:lineRule="auto"/>
              <w:rPr>
                <w:sz w:val="28"/>
                <w:lang w:bidi="uk-UA"/>
              </w:rPr>
            </w:pPr>
            <w:r w:rsidRPr="00A612A7">
              <w:rPr>
                <w:sz w:val="28"/>
                <w:lang w:bidi="uk-UA"/>
              </w:rPr>
              <w:t>Створення унікальних бізнес-пропозицій, що матимуть попит серед споживачів</w:t>
            </w:r>
          </w:p>
        </w:tc>
      </w:tr>
      <w:tr w:rsidR="00FF10B4" w:rsidRPr="00A612A7" w:rsidTr="009C5EAF">
        <w:tc>
          <w:tcPr>
            <w:tcW w:w="3464" w:type="dxa"/>
            <w:vAlign w:val="center"/>
          </w:tcPr>
          <w:p w:rsidR="00FF10B4" w:rsidRPr="00A612A7" w:rsidRDefault="00FF10B4" w:rsidP="00B64AC8">
            <w:pPr>
              <w:spacing w:line="276" w:lineRule="auto"/>
              <w:rPr>
                <w:sz w:val="28"/>
                <w:lang w:bidi="uk-UA"/>
              </w:rPr>
            </w:pPr>
            <w:r w:rsidRPr="00A612A7">
              <w:rPr>
                <w:sz w:val="28"/>
                <w:lang w:bidi="uk-UA"/>
              </w:rPr>
              <w:t>4. Конкуренція за видами </w:t>
            </w:r>
          </w:p>
          <w:p w:rsidR="00FF10B4" w:rsidRPr="00A612A7" w:rsidRDefault="00FF10B4" w:rsidP="00B64AC8">
            <w:pPr>
              <w:spacing w:line="276" w:lineRule="auto"/>
              <w:rPr>
                <w:sz w:val="28"/>
                <w:lang w:bidi="uk-UA"/>
              </w:rPr>
            </w:pPr>
            <w:r w:rsidRPr="00A612A7">
              <w:rPr>
                <w:sz w:val="28"/>
                <w:lang w:bidi="uk-UA"/>
              </w:rPr>
              <w:t xml:space="preserve">товарів: </w:t>
            </w:r>
          </w:p>
          <w:p w:rsidR="00FF10B4" w:rsidRPr="00A612A7" w:rsidRDefault="00FF10B4" w:rsidP="00B64AC8">
            <w:pPr>
              <w:spacing w:line="276" w:lineRule="auto"/>
              <w:rPr>
                <w:sz w:val="28"/>
                <w:lang w:bidi="uk-UA"/>
              </w:rPr>
            </w:pPr>
            <w:r w:rsidRPr="00A612A7">
              <w:rPr>
                <w:rFonts w:ascii="Cambria Math" w:hAnsi="Cambria Math" w:cs="Cambria Math"/>
                <w:sz w:val="28"/>
                <w:lang w:bidi="uk-UA"/>
              </w:rPr>
              <w:t>‐</w:t>
            </w:r>
            <w:r w:rsidRPr="00A612A7">
              <w:rPr>
                <w:sz w:val="28"/>
                <w:lang w:bidi="uk-UA"/>
              </w:rPr>
              <w:t> товарно</w:t>
            </w:r>
            <w:r w:rsidRPr="00A612A7">
              <w:rPr>
                <w:rFonts w:ascii="Cambria Math" w:hAnsi="Cambria Math" w:cs="Cambria Math"/>
                <w:sz w:val="28"/>
                <w:lang w:bidi="uk-UA"/>
              </w:rPr>
              <w:t>‐</w:t>
            </w:r>
            <w:r w:rsidRPr="00A612A7">
              <w:rPr>
                <w:sz w:val="28"/>
                <w:lang w:bidi="uk-UA"/>
              </w:rPr>
              <w:t xml:space="preserve">родова  </w:t>
            </w:r>
          </w:p>
          <w:p w:rsidR="00FF10B4" w:rsidRPr="00A612A7" w:rsidRDefault="00FF10B4" w:rsidP="00B64AC8">
            <w:pPr>
              <w:spacing w:line="276" w:lineRule="auto"/>
              <w:rPr>
                <w:sz w:val="28"/>
                <w:lang w:bidi="uk-UA"/>
              </w:rPr>
            </w:pPr>
            <w:r w:rsidRPr="00A612A7">
              <w:rPr>
                <w:rFonts w:ascii="Cambria Math" w:hAnsi="Cambria Math" w:cs="Cambria Math"/>
                <w:sz w:val="28"/>
                <w:lang w:bidi="uk-UA"/>
              </w:rPr>
              <w:t>‐</w:t>
            </w:r>
            <w:r w:rsidRPr="00A612A7">
              <w:rPr>
                <w:sz w:val="28"/>
                <w:lang w:bidi="uk-UA"/>
              </w:rPr>
              <w:t xml:space="preserve"> товарно-видова  </w:t>
            </w:r>
          </w:p>
          <w:p w:rsidR="00FF10B4" w:rsidRPr="00A612A7" w:rsidRDefault="00FF10B4" w:rsidP="00B64AC8">
            <w:pPr>
              <w:spacing w:line="276" w:lineRule="auto"/>
              <w:rPr>
                <w:sz w:val="28"/>
                <w:lang w:bidi="uk-UA"/>
              </w:rPr>
            </w:pPr>
            <w:r w:rsidRPr="00A612A7">
              <w:rPr>
                <w:rFonts w:ascii="Cambria Math" w:hAnsi="Cambria Math" w:cs="Cambria Math"/>
                <w:sz w:val="28"/>
                <w:lang w:bidi="uk-UA"/>
              </w:rPr>
              <w:t>‐</w:t>
            </w:r>
            <w:r w:rsidRPr="00A612A7">
              <w:rPr>
                <w:sz w:val="28"/>
                <w:lang w:bidi="uk-UA"/>
              </w:rPr>
              <w:t> між бажаннями </w:t>
            </w:r>
          </w:p>
        </w:tc>
        <w:tc>
          <w:tcPr>
            <w:tcW w:w="3544" w:type="dxa"/>
            <w:vAlign w:val="center"/>
          </w:tcPr>
          <w:p w:rsidR="00FF10B4" w:rsidRPr="00A612A7" w:rsidRDefault="00FF10B4" w:rsidP="00B64AC8">
            <w:pPr>
              <w:spacing w:line="276" w:lineRule="auto"/>
              <w:rPr>
                <w:sz w:val="28"/>
                <w:lang w:bidi="uk-UA"/>
              </w:rPr>
            </w:pPr>
            <w:r w:rsidRPr="00A612A7">
              <w:rPr>
                <w:sz w:val="28"/>
                <w:lang w:bidi="uk-UA"/>
              </w:rPr>
              <w:t>Товарно-видова</w:t>
            </w:r>
          </w:p>
        </w:tc>
        <w:tc>
          <w:tcPr>
            <w:tcW w:w="2835" w:type="dxa"/>
            <w:vAlign w:val="center"/>
          </w:tcPr>
          <w:p w:rsidR="00FF10B4" w:rsidRPr="00A612A7" w:rsidRDefault="00FF10B4" w:rsidP="00B64AC8">
            <w:pPr>
              <w:spacing w:line="276" w:lineRule="auto"/>
              <w:rPr>
                <w:sz w:val="28"/>
                <w:lang w:bidi="uk-UA"/>
              </w:rPr>
            </w:pPr>
            <w:r w:rsidRPr="00A612A7">
              <w:rPr>
                <w:sz w:val="28"/>
                <w:lang w:bidi="uk-UA"/>
              </w:rPr>
              <w:t>Створення унікальних бізнес-пропозицій, що матимуть попит серед споживачів</w:t>
            </w:r>
          </w:p>
        </w:tc>
      </w:tr>
      <w:tr w:rsidR="00FF10B4" w:rsidRPr="00A612A7" w:rsidTr="009C5EAF">
        <w:tc>
          <w:tcPr>
            <w:tcW w:w="3464" w:type="dxa"/>
            <w:vAlign w:val="center"/>
          </w:tcPr>
          <w:p w:rsidR="00FF10B4" w:rsidRPr="00A612A7" w:rsidRDefault="00FF10B4" w:rsidP="00B64AC8">
            <w:pPr>
              <w:spacing w:line="276" w:lineRule="auto"/>
              <w:rPr>
                <w:sz w:val="28"/>
                <w:lang w:bidi="uk-UA"/>
              </w:rPr>
            </w:pPr>
            <w:r w:rsidRPr="00A612A7">
              <w:rPr>
                <w:sz w:val="28"/>
                <w:lang w:bidi="uk-UA"/>
              </w:rPr>
              <w:t>5.  За характером конкурен</w:t>
            </w:r>
            <w:r w:rsidR="00397317" w:rsidRPr="00A612A7">
              <w:rPr>
                <w:sz w:val="28"/>
                <w:lang w:bidi="uk-UA"/>
              </w:rPr>
              <w:t>-</w:t>
            </w:r>
            <w:r w:rsidRPr="00A612A7">
              <w:rPr>
                <w:sz w:val="28"/>
                <w:lang w:bidi="uk-UA"/>
              </w:rPr>
              <w:t xml:space="preserve">тних переваг  </w:t>
            </w:r>
          </w:p>
          <w:p w:rsidR="00FF10B4" w:rsidRPr="00A612A7" w:rsidRDefault="00FF10B4" w:rsidP="00B64AC8">
            <w:pPr>
              <w:spacing w:line="276" w:lineRule="auto"/>
              <w:rPr>
                <w:sz w:val="28"/>
                <w:lang w:bidi="uk-UA"/>
              </w:rPr>
            </w:pPr>
            <w:r w:rsidRPr="00A612A7">
              <w:rPr>
                <w:rFonts w:ascii="Cambria Math" w:hAnsi="Cambria Math" w:cs="Cambria Math"/>
                <w:sz w:val="28"/>
                <w:lang w:bidi="uk-UA"/>
              </w:rPr>
              <w:t>‐</w:t>
            </w:r>
            <w:r w:rsidRPr="00A612A7">
              <w:rPr>
                <w:sz w:val="28"/>
                <w:lang w:bidi="uk-UA"/>
              </w:rPr>
              <w:t> цінова / нецінова </w:t>
            </w:r>
          </w:p>
        </w:tc>
        <w:tc>
          <w:tcPr>
            <w:tcW w:w="3544" w:type="dxa"/>
            <w:vAlign w:val="center"/>
          </w:tcPr>
          <w:p w:rsidR="00FF10B4" w:rsidRPr="00A612A7" w:rsidRDefault="00FF10B4" w:rsidP="00B64AC8">
            <w:pPr>
              <w:spacing w:line="276" w:lineRule="auto"/>
              <w:rPr>
                <w:sz w:val="28"/>
                <w:lang w:bidi="uk-UA"/>
              </w:rPr>
            </w:pPr>
            <w:r w:rsidRPr="00A612A7">
              <w:rPr>
                <w:sz w:val="28"/>
                <w:lang w:bidi="uk-UA"/>
              </w:rPr>
              <w:t>Цінова</w:t>
            </w:r>
          </w:p>
        </w:tc>
        <w:tc>
          <w:tcPr>
            <w:tcW w:w="2835" w:type="dxa"/>
            <w:vAlign w:val="center"/>
          </w:tcPr>
          <w:p w:rsidR="00FF10B4" w:rsidRPr="00A612A7" w:rsidRDefault="00FF10B4" w:rsidP="00B64AC8">
            <w:pPr>
              <w:spacing w:line="276" w:lineRule="auto"/>
              <w:rPr>
                <w:sz w:val="28"/>
                <w:lang w:bidi="uk-UA"/>
              </w:rPr>
            </w:pPr>
            <w:r w:rsidRPr="00A612A7">
              <w:rPr>
                <w:sz w:val="28"/>
                <w:lang w:bidi="uk-UA"/>
              </w:rPr>
              <w:t>Створення унікальних бізнес-пропозицій, що матимуть попит серед споживачів</w:t>
            </w:r>
          </w:p>
        </w:tc>
      </w:tr>
      <w:tr w:rsidR="00FF10B4" w:rsidRPr="00A612A7" w:rsidTr="009C5EAF">
        <w:tc>
          <w:tcPr>
            <w:tcW w:w="3464" w:type="dxa"/>
            <w:vAlign w:val="center"/>
          </w:tcPr>
          <w:p w:rsidR="00FF10B4" w:rsidRPr="00A612A7" w:rsidRDefault="00FF10B4" w:rsidP="00B64AC8">
            <w:pPr>
              <w:spacing w:line="276" w:lineRule="auto"/>
              <w:rPr>
                <w:sz w:val="28"/>
                <w:lang w:bidi="uk-UA"/>
              </w:rPr>
            </w:pPr>
            <w:r w:rsidRPr="00A612A7">
              <w:rPr>
                <w:sz w:val="28"/>
                <w:lang w:bidi="uk-UA"/>
              </w:rPr>
              <w:t xml:space="preserve">6. За інтенсивністю  </w:t>
            </w:r>
          </w:p>
          <w:p w:rsidR="00FF10B4" w:rsidRPr="00A612A7" w:rsidRDefault="00FF10B4" w:rsidP="00B64AC8">
            <w:pPr>
              <w:spacing w:line="276" w:lineRule="auto"/>
              <w:rPr>
                <w:sz w:val="28"/>
                <w:lang w:bidi="uk-UA"/>
              </w:rPr>
            </w:pPr>
            <w:r w:rsidRPr="00A612A7">
              <w:rPr>
                <w:rFonts w:ascii="Cambria Math" w:hAnsi="Cambria Math" w:cs="Cambria Math"/>
                <w:sz w:val="28"/>
                <w:lang w:bidi="uk-UA"/>
              </w:rPr>
              <w:t>‐</w:t>
            </w:r>
            <w:r w:rsidRPr="00A612A7">
              <w:rPr>
                <w:sz w:val="28"/>
                <w:lang w:bidi="uk-UA"/>
              </w:rPr>
              <w:t> марочна/не марочна</w:t>
            </w:r>
          </w:p>
        </w:tc>
        <w:tc>
          <w:tcPr>
            <w:tcW w:w="3544" w:type="dxa"/>
            <w:vAlign w:val="center"/>
          </w:tcPr>
          <w:p w:rsidR="00FF10B4" w:rsidRPr="00A612A7" w:rsidRDefault="00FF10B4" w:rsidP="00B64AC8">
            <w:pPr>
              <w:spacing w:line="276" w:lineRule="auto"/>
              <w:rPr>
                <w:sz w:val="28"/>
                <w:lang w:bidi="uk-UA"/>
              </w:rPr>
            </w:pPr>
            <w:r w:rsidRPr="00A612A7">
              <w:rPr>
                <w:sz w:val="28"/>
                <w:lang w:bidi="uk-UA"/>
              </w:rPr>
              <w:t>Марочна</w:t>
            </w:r>
          </w:p>
        </w:tc>
        <w:tc>
          <w:tcPr>
            <w:tcW w:w="2835" w:type="dxa"/>
            <w:vAlign w:val="center"/>
          </w:tcPr>
          <w:p w:rsidR="00FF10B4" w:rsidRPr="00A612A7" w:rsidRDefault="00FF10B4" w:rsidP="00B64AC8">
            <w:pPr>
              <w:spacing w:line="276" w:lineRule="auto"/>
              <w:rPr>
                <w:sz w:val="28"/>
                <w:lang w:bidi="uk-UA"/>
              </w:rPr>
            </w:pPr>
            <w:r w:rsidRPr="00A612A7">
              <w:rPr>
                <w:sz w:val="28"/>
                <w:lang w:bidi="uk-UA"/>
              </w:rPr>
              <w:t>Створення унікальних бізнес-пропозицій, що матимуть попит серед споживачів</w:t>
            </w:r>
          </w:p>
        </w:tc>
      </w:tr>
    </w:tbl>
    <w:p w:rsidR="00FF10B4" w:rsidRPr="00A612A7" w:rsidRDefault="00FF10B4" w:rsidP="00AD1466">
      <w:pPr>
        <w:spacing w:line="360" w:lineRule="auto"/>
        <w:jc w:val="both"/>
        <w:rPr>
          <w:sz w:val="28"/>
          <w:lang w:val="uk-UA" w:bidi="uk-UA"/>
        </w:rPr>
      </w:pPr>
    </w:p>
    <w:p w:rsidR="00FF10B4" w:rsidRPr="00A612A7" w:rsidRDefault="00FF10B4" w:rsidP="00AD1466">
      <w:pPr>
        <w:spacing w:line="360" w:lineRule="auto"/>
        <w:ind w:firstLine="426"/>
        <w:jc w:val="both"/>
        <w:rPr>
          <w:sz w:val="28"/>
          <w:lang w:val="uk-UA" w:bidi="uk-UA"/>
        </w:rPr>
      </w:pPr>
      <w:r w:rsidRPr="00A612A7">
        <w:rPr>
          <w:sz w:val="28"/>
          <w:lang w:val="uk-UA" w:bidi="uk-UA"/>
        </w:rPr>
        <w:t xml:space="preserve">Таблиця </w:t>
      </w:r>
      <w:r w:rsidR="00397317" w:rsidRPr="00A612A7">
        <w:rPr>
          <w:sz w:val="28"/>
          <w:lang w:val="uk-UA" w:bidi="uk-UA"/>
        </w:rPr>
        <w:t>4</w:t>
      </w:r>
      <w:r w:rsidRPr="00A612A7">
        <w:rPr>
          <w:sz w:val="28"/>
          <w:lang w:val="uk-UA" w:bidi="uk-UA"/>
        </w:rPr>
        <w:t>.</w:t>
      </w:r>
      <w:r w:rsidR="00397317" w:rsidRPr="00A612A7">
        <w:rPr>
          <w:sz w:val="28"/>
          <w:lang w:val="uk-UA" w:bidi="uk-UA"/>
        </w:rPr>
        <w:t>13</w:t>
      </w:r>
      <w:r w:rsidR="00B64AC8" w:rsidRPr="00A612A7">
        <w:rPr>
          <w:sz w:val="28"/>
          <w:lang w:val="uk-UA" w:bidi="uk-UA"/>
        </w:rPr>
        <w:t xml:space="preserve"> –</w:t>
      </w:r>
      <w:r w:rsidRPr="00A612A7">
        <w:rPr>
          <w:sz w:val="28"/>
          <w:lang w:val="uk-UA" w:bidi="uk-UA"/>
        </w:rPr>
        <w:t xml:space="preserve"> Аналіз конкуренції в галузі за М.Портером</w:t>
      </w:r>
    </w:p>
    <w:tbl>
      <w:tblPr>
        <w:tblStyle w:val="a3"/>
        <w:tblW w:w="9843" w:type="dxa"/>
        <w:tblInd w:w="-5" w:type="dxa"/>
        <w:tblLayout w:type="fixed"/>
        <w:tblCellMar>
          <w:left w:w="57" w:type="dxa"/>
          <w:right w:w="57" w:type="dxa"/>
        </w:tblCellMar>
        <w:tblLook w:val="04A0" w:firstRow="1" w:lastRow="0" w:firstColumn="1" w:lastColumn="0" w:noHBand="0" w:noVBand="1"/>
      </w:tblPr>
      <w:tblGrid>
        <w:gridCol w:w="1338"/>
        <w:gridCol w:w="2065"/>
        <w:gridCol w:w="2268"/>
        <w:gridCol w:w="1054"/>
        <w:gridCol w:w="1417"/>
        <w:gridCol w:w="1701"/>
      </w:tblGrid>
      <w:tr w:rsidR="00FF10B4" w:rsidRPr="00A612A7" w:rsidTr="009C5EAF">
        <w:trPr>
          <w:trHeight w:val="573"/>
        </w:trPr>
        <w:tc>
          <w:tcPr>
            <w:tcW w:w="1338" w:type="dxa"/>
            <w:vMerge w:val="restart"/>
            <w:vAlign w:val="center"/>
          </w:tcPr>
          <w:p w:rsidR="00FF10B4" w:rsidRPr="00A612A7" w:rsidRDefault="00FF10B4" w:rsidP="00AD1466">
            <w:pPr>
              <w:spacing w:line="360" w:lineRule="auto"/>
              <w:jc w:val="center"/>
              <w:rPr>
                <w:sz w:val="26"/>
                <w:szCs w:val="26"/>
                <w:lang w:bidi="uk-UA"/>
              </w:rPr>
            </w:pPr>
            <w:r w:rsidRPr="00A612A7">
              <w:rPr>
                <w:sz w:val="26"/>
                <w:szCs w:val="26"/>
                <w:lang w:bidi="uk-UA"/>
              </w:rPr>
              <w:t>Складові аналізу</w:t>
            </w:r>
          </w:p>
        </w:tc>
        <w:tc>
          <w:tcPr>
            <w:tcW w:w="2065" w:type="dxa"/>
            <w:vAlign w:val="center"/>
          </w:tcPr>
          <w:p w:rsidR="00397317" w:rsidRPr="00A612A7" w:rsidRDefault="00FF10B4" w:rsidP="00AD1466">
            <w:pPr>
              <w:spacing w:line="360" w:lineRule="auto"/>
              <w:jc w:val="center"/>
              <w:rPr>
                <w:sz w:val="26"/>
                <w:szCs w:val="26"/>
                <w:lang w:bidi="uk-UA"/>
              </w:rPr>
            </w:pPr>
            <w:r w:rsidRPr="00A612A7">
              <w:rPr>
                <w:sz w:val="26"/>
                <w:szCs w:val="26"/>
                <w:lang w:bidi="uk-UA"/>
              </w:rPr>
              <w:t>Прямі </w:t>
            </w:r>
          </w:p>
          <w:p w:rsidR="00FF10B4" w:rsidRPr="00A612A7" w:rsidRDefault="00FF10B4" w:rsidP="00AD1466">
            <w:pPr>
              <w:spacing w:line="360" w:lineRule="auto"/>
              <w:jc w:val="center"/>
              <w:rPr>
                <w:sz w:val="26"/>
                <w:szCs w:val="26"/>
                <w:lang w:bidi="uk-UA"/>
              </w:rPr>
            </w:pPr>
            <w:r w:rsidRPr="00A612A7">
              <w:rPr>
                <w:sz w:val="26"/>
                <w:szCs w:val="26"/>
                <w:lang w:bidi="uk-UA"/>
              </w:rPr>
              <w:t>конкуренти в</w:t>
            </w:r>
          </w:p>
          <w:p w:rsidR="00FF10B4" w:rsidRPr="00A612A7" w:rsidRDefault="00FF10B4" w:rsidP="00AD1466">
            <w:pPr>
              <w:spacing w:line="360" w:lineRule="auto"/>
              <w:jc w:val="center"/>
              <w:rPr>
                <w:sz w:val="26"/>
                <w:szCs w:val="26"/>
                <w:lang w:bidi="uk-UA"/>
              </w:rPr>
            </w:pPr>
            <w:r w:rsidRPr="00A612A7">
              <w:rPr>
                <w:sz w:val="26"/>
                <w:szCs w:val="26"/>
                <w:lang w:bidi="uk-UA"/>
              </w:rPr>
              <w:t>галузі</w:t>
            </w:r>
          </w:p>
        </w:tc>
        <w:tc>
          <w:tcPr>
            <w:tcW w:w="2268"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Потенційні</w:t>
            </w:r>
          </w:p>
          <w:p w:rsidR="00FF10B4" w:rsidRPr="00A612A7" w:rsidRDefault="00FF10B4" w:rsidP="00AD1466">
            <w:pPr>
              <w:spacing w:line="360" w:lineRule="auto"/>
              <w:jc w:val="center"/>
              <w:rPr>
                <w:sz w:val="26"/>
                <w:szCs w:val="26"/>
                <w:lang w:bidi="uk-UA"/>
              </w:rPr>
            </w:pPr>
            <w:r w:rsidRPr="00A612A7">
              <w:rPr>
                <w:sz w:val="26"/>
                <w:szCs w:val="26"/>
                <w:lang w:bidi="uk-UA"/>
              </w:rPr>
              <w:t>конкуренти</w:t>
            </w:r>
          </w:p>
        </w:tc>
        <w:tc>
          <w:tcPr>
            <w:tcW w:w="1054"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Постачальники</w:t>
            </w:r>
          </w:p>
        </w:tc>
        <w:tc>
          <w:tcPr>
            <w:tcW w:w="1417"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Клієнти</w:t>
            </w:r>
          </w:p>
        </w:tc>
        <w:tc>
          <w:tcPr>
            <w:tcW w:w="1701"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Товари</w:t>
            </w:r>
            <w:r w:rsidRPr="00A612A7">
              <w:rPr>
                <w:rFonts w:ascii="Cambria Math" w:hAnsi="Cambria Math" w:cs="Cambria Math"/>
                <w:sz w:val="26"/>
                <w:szCs w:val="26"/>
                <w:lang w:bidi="uk-UA"/>
              </w:rPr>
              <w:t>‐</w:t>
            </w:r>
            <w:r w:rsidRPr="00A612A7">
              <w:rPr>
                <w:sz w:val="26"/>
                <w:szCs w:val="26"/>
                <w:lang w:bidi="uk-UA"/>
              </w:rPr>
              <w:t>замінники</w:t>
            </w:r>
          </w:p>
        </w:tc>
      </w:tr>
      <w:tr w:rsidR="00FF10B4" w:rsidRPr="00A612A7" w:rsidTr="009C5EAF">
        <w:tc>
          <w:tcPr>
            <w:tcW w:w="1338" w:type="dxa"/>
            <w:vMerge/>
            <w:vAlign w:val="center"/>
          </w:tcPr>
          <w:p w:rsidR="00FF10B4" w:rsidRPr="00A612A7" w:rsidRDefault="00FF10B4" w:rsidP="00AD1466">
            <w:pPr>
              <w:spacing w:line="360" w:lineRule="auto"/>
              <w:jc w:val="center"/>
              <w:rPr>
                <w:sz w:val="26"/>
                <w:szCs w:val="26"/>
                <w:lang w:bidi="uk-UA"/>
              </w:rPr>
            </w:pPr>
          </w:p>
        </w:tc>
        <w:tc>
          <w:tcPr>
            <w:tcW w:w="2065"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Компанії, що спеціалізуються в наданні екологічних послуг</w:t>
            </w:r>
          </w:p>
        </w:tc>
        <w:tc>
          <w:tcPr>
            <w:tcW w:w="2268"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Компанії, що мають ліцензії на надання послуг екологічного характеру</w:t>
            </w:r>
          </w:p>
        </w:tc>
        <w:tc>
          <w:tcPr>
            <w:tcW w:w="1054"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w:t>
            </w:r>
          </w:p>
        </w:tc>
        <w:tc>
          <w:tcPr>
            <w:tcW w:w="1417"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Переважно цінова політика</w:t>
            </w:r>
          </w:p>
        </w:tc>
        <w:tc>
          <w:tcPr>
            <w:tcW w:w="1701"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Аналогічні товари від інших компаній</w:t>
            </w:r>
          </w:p>
        </w:tc>
      </w:tr>
      <w:tr w:rsidR="00FF10B4" w:rsidRPr="00A612A7" w:rsidTr="009C5EAF">
        <w:tc>
          <w:tcPr>
            <w:tcW w:w="1338"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Висновки:</w:t>
            </w:r>
          </w:p>
        </w:tc>
        <w:tc>
          <w:tcPr>
            <w:tcW w:w="2065"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Конкурентна боротьба досить напружена</w:t>
            </w:r>
          </w:p>
        </w:tc>
        <w:tc>
          <w:tcPr>
            <w:tcW w:w="2268"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Можливість виходу на ринок є</w:t>
            </w:r>
          </w:p>
        </w:tc>
        <w:tc>
          <w:tcPr>
            <w:tcW w:w="1054"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w:t>
            </w:r>
          </w:p>
        </w:tc>
        <w:tc>
          <w:tcPr>
            <w:tcW w:w="1417"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Так. В залежності від власних побажань</w:t>
            </w:r>
          </w:p>
        </w:tc>
        <w:tc>
          <w:tcPr>
            <w:tcW w:w="1701" w:type="dxa"/>
            <w:vAlign w:val="center"/>
          </w:tcPr>
          <w:p w:rsidR="00FF10B4" w:rsidRPr="00A612A7" w:rsidRDefault="00FF10B4" w:rsidP="00AD1466">
            <w:pPr>
              <w:spacing w:line="360" w:lineRule="auto"/>
              <w:jc w:val="center"/>
              <w:rPr>
                <w:sz w:val="26"/>
                <w:szCs w:val="26"/>
                <w:lang w:bidi="uk-UA"/>
              </w:rPr>
            </w:pPr>
            <w:r w:rsidRPr="00A612A7">
              <w:rPr>
                <w:sz w:val="26"/>
                <w:szCs w:val="26"/>
                <w:lang w:bidi="uk-UA"/>
              </w:rPr>
              <w:t>Не суттєві.</w:t>
            </w:r>
          </w:p>
        </w:tc>
      </w:tr>
    </w:tbl>
    <w:p w:rsidR="00FF10B4" w:rsidRPr="00A612A7" w:rsidRDefault="00FF10B4" w:rsidP="00AD1466">
      <w:pPr>
        <w:spacing w:line="360" w:lineRule="auto"/>
        <w:jc w:val="both"/>
        <w:rPr>
          <w:sz w:val="28"/>
          <w:lang w:val="uk-UA" w:bidi="uk-UA"/>
        </w:rPr>
      </w:pPr>
    </w:p>
    <w:p w:rsidR="00B64AC8" w:rsidRPr="00A612A7" w:rsidRDefault="00B64AC8" w:rsidP="00AD1466">
      <w:pPr>
        <w:spacing w:line="360" w:lineRule="auto"/>
        <w:jc w:val="both"/>
        <w:rPr>
          <w:sz w:val="28"/>
          <w:lang w:val="uk-UA" w:bidi="uk-UA"/>
        </w:rPr>
      </w:pPr>
    </w:p>
    <w:p w:rsidR="00FF10B4" w:rsidRPr="00A612A7" w:rsidRDefault="00FF10B4" w:rsidP="00AD1466">
      <w:pPr>
        <w:spacing w:line="360" w:lineRule="auto"/>
        <w:ind w:firstLine="426"/>
        <w:jc w:val="both"/>
        <w:rPr>
          <w:sz w:val="28"/>
          <w:lang w:val="uk-UA" w:bidi="uk-UA"/>
        </w:rPr>
      </w:pPr>
      <w:r w:rsidRPr="00A612A7">
        <w:rPr>
          <w:sz w:val="28"/>
          <w:lang w:val="uk-UA" w:bidi="uk-UA"/>
        </w:rPr>
        <w:t xml:space="preserve">Таблиця </w:t>
      </w:r>
      <w:r w:rsidR="00397317" w:rsidRPr="00A612A7">
        <w:rPr>
          <w:sz w:val="28"/>
          <w:lang w:val="uk-UA" w:bidi="uk-UA"/>
        </w:rPr>
        <w:t>4.14</w:t>
      </w:r>
      <w:r w:rsidR="00B64AC8" w:rsidRPr="00A612A7">
        <w:rPr>
          <w:sz w:val="28"/>
          <w:lang w:val="uk-UA" w:bidi="uk-UA"/>
        </w:rPr>
        <w:t xml:space="preserve"> –</w:t>
      </w:r>
      <w:r w:rsidRPr="00A612A7">
        <w:rPr>
          <w:sz w:val="28"/>
          <w:lang w:val="uk-UA" w:bidi="uk-UA"/>
        </w:rPr>
        <w:t xml:space="preserve"> Обгрунтування факторів конкурентоспроможності</w:t>
      </w:r>
    </w:p>
    <w:tbl>
      <w:tblPr>
        <w:tblStyle w:val="a3"/>
        <w:tblW w:w="9838" w:type="dxa"/>
        <w:tblCellMar>
          <w:left w:w="57" w:type="dxa"/>
          <w:right w:w="57" w:type="dxa"/>
        </w:tblCellMar>
        <w:tblLook w:val="04A0" w:firstRow="1" w:lastRow="0" w:firstColumn="1" w:lastColumn="0" w:noHBand="0" w:noVBand="1"/>
      </w:tblPr>
      <w:tblGrid>
        <w:gridCol w:w="492"/>
        <w:gridCol w:w="4243"/>
        <w:gridCol w:w="5103"/>
      </w:tblGrid>
      <w:tr w:rsidR="00FF10B4" w:rsidRPr="00A612A7" w:rsidTr="009C5EAF">
        <w:tc>
          <w:tcPr>
            <w:tcW w:w="492" w:type="dxa"/>
            <w:vAlign w:val="center"/>
          </w:tcPr>
          <w:p w:rsidR="00FF10B4" w:rsidRPr="00A612A7" w:rsidRDefault="00FF10B4" w:rsidP="00AD1466">
            <w:pPr>
              <w:spacing w:line="360" w:lineRule="auto"/>
              <w:jc w:val="center"/>
              <w:rPr>
                <w:sz w:val="28"/>
                <w:lang w:bidi="uk-UA"/>
              </w:rPr>
            </w:pPr>
            <w:r w:rsidRPr="00A612A7">
              <w:rPr>
                <w:sz w:val="28"/>
                <w:lang w:bidi="uk-UA"/>
              </w:rPr>
              <w:t>№ п/п</w:t>
            </w:r>
          </w:p>
        </w:tc>
        <w:tc>
          <w:tcPr>
            <w:tcW w:w="4243" w:type="dxa"/>
            <w:vAlign w:val="center"/>
          </w:tcPr>
          <w:p w:rsidR="00FF10B4" w:rsidRPr="00A612A7" w:rsidRDefault="00FF10B4" w:rsidP="00AD1466">
            <w:pPr>
              <w:spacing w:line="360" w:lineRule="auto"/>
              <w:jc w:val="center"/>
              <w:rPr>
                <w:sz w:val="28"/>
                <w:lang w:bidi="uk-UA"/>
              </w:rPr>
            </w:pPr>
            <w:r w:rsidRPr="00A612A7">
              <w:rPr>
                <w:sz w:val="28"/>
                <w:lang w:bidi="uk-UA"/>
              </w:rPr>
              <w:t>Фактор конкурентоспроможності</w:t>
            </w:r>
          </w:p>
        </w:tc>
        <w:tc>
          <w:tcPr>
            <w:tcW w:w="5103" w:type="dxa"/>
            <w:vAlign w:val="center"/>
          </w:tcPr>
          <w:p w:rsidR="00FF10B4" w:rsidRPr="00A612A7" w:rsidRDefault="00FF10B4" w:rsidP="00AD1466">
            <w:pPr>
              <w:spacing w:line="360" w:lineRule="auto"/>
              <w:jc w:val="center"/>
              <w:rPr>
                <w:sz w:val="28"/>
                <w:lang w:bidi="uk-UA"/>
              </w:rPr>
            </w:pPr>
            <w:r w:rsidRPr="00A612A7">
              <w:rPr>
                <w:sz w:val="28"/>
                <w:lang w:bidi="uk-UA"/>
              </w:rPr>
              <w:t>Обгрунтування (наведення чинників, що роблять фактор для порівняння конкурентних проектів значущим)</w:t>
            </w:r>
          </w:p>
        </w:tc>
      </w:tr>
      <w:tr w:rsidR="00FF10B4" w:rsidRPr="00A612A7" w:rsidTr="009C5EAF">
        <w:tc>
          <w:tcPr>
            <w:tcW w:w="492" w:type="dxa"/>
            <w:vAlign w:val="center"/>
          </w:tcPr>
          <w:p w:rsidR="00FF10B4" w:rsidRPr="00A612A7" w:rsidRDefault="00FF10B4" w:rsidP="00AD1466">
            <w:pPr>
              <w:spacing w:line="360" w:lineRule="auto"/>
              <w:jc w:val="center"/>
              <w:rPr>
                <w:sz w:val="28"/>
                <w:lang w:bidi="uk-UA"/>
              </w:rPr>
            </w:pPr>
            <w:r w:rsidRPr="00A612A7">
              <w:rPr>
                <w:sz w:val="28"/>
                <w:lang w:bidi="uk-UA"/>
              </w:rPr>
              <w:t>1</w:t>
            </w:r>
          </w:p>
        </w:tc>
        <w:tc>
          <w:tcPr>
            <w:tcW w:w="4243" w:type="dxa"/>
            <w:vAlign w:val="center"/>
          </w:tcPr>
          <w:p w:rsidR="00FF10B4" w:rsidRPr="00A612A7" w:rsidRDefault="00FF10B4" w:rsidP="00AD1466">
            <w:pPr>
              <w:spacing w:line="360" w:lineRule="auto"/>
              <w:jc w:val="center"/>
              <w:rPr>
                <w:sz w:val="28"/>
                <w:lang w:bidi="uk-UA"/>
              </w:rPr>
            </w:pPr>
            <w:r w:rsidRPr="00A612A7">
              <w:rPr>
                <w:sz w:val="28"/>
                <w:lang w:bidi="uk-UA"/>
              </w:rPr>
              <w:t xml:space="preserve">Наявність Державних санітарних  правил планування   та   забудови </w:t>
            </w:r>
            <w:r w:rsidRPr="00A612A7">
              <w:rPr>
                <w:sz w:val="28"/>
                <w:lang w:bidi="uk-UA"/>
              </w:rPr>
              <w:br/>
              <w:t>населених  пунктів, які є обов'язковими  для  дотримання  всіма підприємствами</w:t>
            </w:r>
          </w:p>
        </w:tc>
        <w:tc>
          <w:tcPr>
            <w:tcW w:w="5103" w:type="dxa"/>
            <w:vAlign w:val="center"/>
          </w:tcPr>
          <w:p w:rsidR="00FF10B4" w:rsidRPr="00A612A7" w:rsidRDefault="00FF10B4" w:rsidP="00AD1466">
            <w:pPr>
              <w:spacing w:line="360" w:lineRule="auto"/>
              <w:jc w:val="center"/>
              <w:rPr>
                <w:sz w:val="28"/>
                <w:lang w:bidi="uk-UA"/>
              </w:rPr>
            </w:pPr>
            <w:r w:rsidRPr="00A612A7">
              <w:rPr>
                <w:sz w:val="28"/>
                <w:lang w:bidi="uk-UA"/>
              </w:rPr>
              <w:t>Пропонування варіантів подачі інформації в доступному та зручному для споживачів вигляді</w:t>
            </w:r>
          </w:p>
        </w:tc>
      </w:tr>
      <w:tr w:rsidR="00FF10B4" w:rsidRPr="00A612A7" w:rsidTr="009C5EAF">
        <w:tc>
          <w:tcPr>
            <w:tcW w:w="492" w:type="dxa"/>
            <w:vAlign w:val="center"/>
          </w:tcPr>
          <w:p w:rsidR="00FF10B4" w:rsidRPr="00A612A7" w:rsidRDefault="00FF10B4" w:rsidP="00AD1466">
            <w:pPr>
              <w:spacing w:line="360" w:lineRule="auto"/>
              <w:jc w:val="center"/>
              <w:rPr>
                <w:sz w:val="28"/>
                <w:lang w:bidi="uk-UA"/>
              </w:rPr>
            </w:pPr>
            <w:r w:rsidRPr="00A612A7">
              <w:rPr>
                <w:sz w:val="28"/>
                <w:lang w:bidi="uk-UA"/>
              </w:rPr>
              <w:t>2</w:t>
            </w:r>
          </w:p>
        </w:tc>
        <w:tc>
          <w:tcPr>
            <w:tcW w:w="4243" w:type="dxa"/>
            <w:vAlign w:val="center"/>
          </w:tcPr>
          <w:p w:rsidR="00FF10B4" w:rsidRPr="00A612A7" w:rsidRDefault="00FF10B4" w:rsidP="00AD1466">
            <w:pPr>
              <w:spacing w:line="360" w:lineRule="auto"/>
              <w:jc w:val="center"/>
              <w:rPr>
                <w:sz w:val="28"/>
                <w:lang w:bidi="uk-UA"/>
              </w:rPr>
            </w:pPr>
            <w:r w:rsidRPr="00A612A7">
              <w:rPr>
                <w:sz w:val="28"/>
                <w:lang w:bidi="uk-UA"/>
              </w:rPr>
              <w:t>Наукові установи</w:t>
            </w:r>
          </w:p>
        </w:tc>
        <w:tc>
          <w:tcPr>
            <w:tcW w:w="5103" w:type="dxa"/>
            <w:vAlign w:val="center"/>
          </w:tcPr>
          <w:p w:rsidR="00FF10B4" w:rsidRPr="00A612A7" w:rsidRDefault="00FF10B4" w:rsidP="00AD1466">
            <w:pPr>
              <w:spacing w:line="360" w:lineRule="auto"/>
              <w:jc w:val="center"/>
              <w:rPr>
                <w:sz w:val="28"/>
                <w:lang w:bidi="uk-UA"/>
              </w:rPr>
            </w:pPr>
            <w:r w:rsidRPr="00A612A7">
              <w:rPr>
                <w:sz w:val="28"/>
                <w:lang w:bidi="uk-UA"/>
              </w:rPr>
              <w:t>Створення спільно з науковими установами науково-дослідного центру з метою ефективнішого виконання роботи</w:t>
            </w:r>
          </w:p>
        </w:tc>
      </w:tr>
      <w:tr w:rsidR="00FF10B4" w:rsidRPr="00A612A7" w:rsidTr="009C5EAF">
        <w:tc>
          <w:tcPr>
            <w:tcW w:w="492" w:type="dxa"/>
            <w:vAlign w:val="center"/>
          </w:tcPr>
          <w:p w:rsidR="00FF10B4" w:rsidRPr="00A612A7" w:rsidRDefault="00FF10B4" w:rsidP="00AD1466">
            <w:pPr>
              <w:spacing w:line="360" w:lineRule="auto"/>
              <w:jc w:val="center"/>
              <w:rPr>
                <w:sz w:val="28"/>
                <w:lang w:bidi="uk-UA"/>
              </w:rPr>
            </w:pPr>
            <w:r w:rsidRPr="00A612A7">
              <w:rPr>
                <w:sz w:val="28"/>
                <w:lang w:bidi="uk-UA"/>
              </w:rPr>
              <w:t>3</w:t>
            </w:r>
          </w:p>
        </w:tc>
        <w:tc>
          <w:tcPr>
            <w:tcW w:w="4243" w:type="dxa"/>
            <w:vAlign w:val="center"/>
          </w:tcPr>
          <w:p w:rsidR="00FF10B4" w:rsidRPr="00A612A7" w:rsidRDefault="00FF10B4" w:rsidP="00AD1466">
            <w:pPr>
              <w:spacing w:line="360" w:lineRule="auto"/>
              <w:jc w:val="center"/>
              <w:rPr>
                <w:sz w:val="28"/>
                <w:lang w:bidi="uk-UA"/>
              </w:rPr>
            </w:pPr>
            <w:r w:rsidRPr="00A612A7">
              <w:rPr>
                <w:sz w:val="28"/>
                <w:lang w:bidi="uk-UA"/>
              </w:rPr>
              <w:t>Співтовариства/спільноти</w:t>
            </w:r>
          </w:p>
        </w:tc>
        <w:tc>
          <w:tcPr>
            <w:tcW w:w="5103" w:type="dxa"/>
            <w:vAlign w:val="center"/>
          </w:tcPr>
          <w:p w:rsidR="00FF10B4" w:rsidRPr="00A612A7" w:rsidRDefault="00FF10B4" w:rsidP="00AD1466">
            <w:pPr>
              <w:spacing w:line="360" w:lineRule="auto"/>
              <w:jc w:val="center"/>
              <w:rPr>
                <w:sz w:val="28"/>
                <w:lang w:bidi="uk-UA"/>
              </w:rPr>
            </w:pPr>
            <w:r w:rsidRPr="00A612A7">
              <w:rPr>
                <w:sz w:val="28"/>
                <w:lang w:bidi="uk-UA"/>
              </w:rPr>
              <w:t>Поширення інформації між учасниками спільноти</w:t>
            </w:r>
          </w:p>
        </w:tc>
      </w:tr>
      <w:tr w:rsidR="00FF10B4" w:rsidRPr="00A612A7" w:rsidTr="009C5EAF">
        <w:tc>
          <w:tcPr>
            <w:tcW w:w="492" w:type="dxa"/>
            <w:vAlign w:val="center"/>
          </w:tcPr>
          <w:p w:rsidR="00FF10B4" w:rsidRPr="00A612A7" w:rsidRDefault="00FF10B4" w:rsidP="00AD1466">
            <w:pPr>
              <w:spacing w:line="360" w:lineRule="auto"/>
              <w:jc w:val="center"/>
              <w:rPr>
                <w:sz w:val="28"/>
                <w:lang w:bidi="uk-UA"/>
              </w:rPr>
            </w:pPr>
            <w:r w:rsidRPr="00A612A7">
              <w:rPr>
                <w:sz w:val="28"/>
                <w:lang w:bidi="uk-UA"/>
              </w:rPr>
              <w:t>4</w:t>
            </w:r>
          </w:p>
        </w:tc>
        <w:tc>
          <w:tcPr>
            <w:tcW w:w="4243" w:type="dxa"/>
            <w:vAlign w:val="center"/>
          </w:tcPr>
          <w:p w:rsidR="00FF10B4" w:rsidRPr="00A612A7" w:rsidRDefault="00FF10B4" w:rsidP="00AD1466">
            <w:pPr>
              <w:spacing w:line="360" w:lineRule="auto"/>
              <w:jc w:val="center"/>
              <w:rPr>
                <w:sz w:val="28"/>
                <w:lang w:bidi="uk-UA"/>
              </w:rPr>
            </w:pPr>
            <w:r w:rsidRPr="00A612A7">
              <w:rPr>
                <w:sz w:val="28"/>
                <w:lang w:bidi="uk-UA"/>
              </w:rPr>
              <w:t>Програми лояльності для клієнтів</w:t>
            </w:r>
          </w:p>
        </w:tc>
        <w:tc>
          <w:tcPr>
            <w:tcW w:w="5103" w:type="dxa"/>
            <w:vAlign w:val="center"/>
          </w:tcPr>
          <w:p w:rsidR="00FF10B4" w:rsidRPr="00A612A7" w:rsidRDefault="00FF10B4" w:rsidP="00AD1466">
            <w:pPr>
              <w:spacing w:line="360" w:lineRule="auto"/>
              <w:jc w:val="center"/>
              <w:rPr>
                <w:sz w:val="28"/>
                <w:lang w:bidi="uk-UA"/>
              </w:rPr>
            </w:pPr>
            <w:r w:rsidRPr="00A612A7">
              <w:rPr>
                <w:sz w:val="28"/>
                <w:lang w:bidi="uk-UA"/>
              </w:rPr>
              <w:t>Створення максимально наближених до ідеальних умов виконання роботи</w:t>
            </w:r>
          </w:p>
        </w:tc>
      </w:tr>
    </w:tbl>
    <w:p w:rsidR="00B64AC8" w:rsidRPr="00A612A7" w:rsidRDefault="00B64AC8" w:rsidP="00B64AC8">
      <w:pPr>
        <w:spacing w:line="360" w:lineRule="auto"/>
        <w:rPr>
          <w:sz w:val="28"/>
          <w:lang w:val="uk-UA" w:bidi="ru-RU"/>
        </w:rPr>
      </w:pPr>
      <w:bookmarkStart w:id="122" w:name="_Toc26716753"/>
      <w:bookmarkStart w:id="123" w:name="_Toc26717141"/>
    </w:p>
    <w:p w:rsidR="00C67716" w:rsidRPr="00A612A7" w:rsidRDefault="00C67716" w:rsidP="00AD1466">
      <w:pPr>
        <w:pStyle w:val="2"/>
        <w:spacing w:before="0" w:line="360" w:lineRule="auto"/>
        <w:ind w:firstLine="426"/>
        <w:rPr>
          <w:rFonts w:ascii="Times New Roman" w:hAnsi="Times New Roman" w:cs="Times New Roman"/>
          <w:b/>
          <w:lang w:val="uk-UA" w:bidi="ru-RU"/>
        </w:rPr>
      </w:pPr>
      <w:bookmarkStart w:id="124" w:name="_Toc26757821"/>
      <w:r w:rsidRPr="00A612A7">
        <w:rPr>
          <w:rFonts w:ascii="Times New Roman" w:hAnsi="Times New Roman" w:cs="Times New Roman"/>
          <w:b/>
          <w:color w:val="auto"/>
          <w:sz w:val="28"/>
          <w:lang w:val="uk-UA" w:bidi="ru-RU"/>
        </w:rPr>
        <w:t>Висновки до розділу 4</w:t>
      </w:r>
      <w:bookmarkEnd w:id="122"/>
      <w:bookmarkEnd w:id="123"/>
      <w:bookmarkEnd w:id="124"/>
    </w:p>
    <w:p w:rsidR="00B64AC8" w:rsidRPr="00A612A7" w:rsidRDefault="00B64AC8" w:rsidP="00B64AC8">
      <w:pPr>
        <w:pStyle w:val="a7"/>
        <w:numPr>
          <w:ilvl w:val="0"/>
          <w:numId w:val="15"/>
        </w:numPr>
        <w:spacing w:line="360" w:lineRule="auto"/>
        <w:ind w:left="0" w:firstLine="426"/>
        <w:jc w:val="both"/>
        <w:rPr>
          <w:sz w:val="28"/>
          <w:lang w:val="uk-UA" w:bidi="uk-UA"/>
        </w:rPr>
      </w:pPr>
      <w:r w:rsidRPr="00A612A7">
        <w:rPr>
          <w:sz w:val="28"/>
          <w:lang w:val="uk-UA" w:bidi="uk-UA"/>
        </w:rPr>
        <w:t>Створено старт-ап проєкт, що являє собою інтерактивну мапу санітарно-захисних зон діючих підприємств.</w:t>
      </w:r>
    </w:p>
    <w:p w:rsidR="00B64AC8" w:rsidRPr="00A612A7" w:rsidRDefault="00B64AC8" w:rsidP="00B64AC8">
      <w:pPr>
        <w:pStyle w:val="a7"/>
        <w:numPr>
          <w:ilvl w:val="0"/>
          <w:numId w:val="15"/>
        </w:numPr>
        <w:spacing w:line="360" w:lineRule="auto"/>
        <w:ind w:left="0" w:firstLine="426"/>
        <w:jc w:val="both"/>
        <w:rPr>
          <w:sz w:val="28"/>
          <w:lang w:val="uk-UA" w:bidi="uk-UA"/>
        </w:rPr>
      </w:pPr>
      <w:r w:rsidRPr="00A612A7">
        <w:rPr>
          <w:sz w:val="28"/>
          <w:lang w:val="uk-UA" w:bidi="uk-UA"/>
        </w:rPr>
        <w:t>Досліджено внутрішній та зовнішній ринок із виявленням основних можливостей та загроз.</w:t>
      </w:r>
    </w:p>
    <w:p w:rsidR="00B64AC8" w:rsidRPr="00A612A7" w:rsidRDefault="00B64AC8" w:rsidP="00B64AC8">
      <w:pPr>
        <w:pStyle w:val="a7"/>
        <w:numPr>
          <w:ilvl w:val="0"/>
          <w:numId w:val="15"/>
        </w:numPr>
        <w:spacing w:line="360" w:lineRule="auto"/>
        <w:ind w:left="0" w:firstLine="426"/>
        <w:jc w:val="both"/>
        <w:rPr>
          <w:sz w:val="28"/>
          <w:lang w:val="uk-UA" w:bidi="uk-UA"/>
        </w:rPr>
      </w:pPr>
      <w:r w:rsidRPr="00A612A7">
        <w:rPr>
          <w:sz w:val="28"/>
          <w:lang w:val="uk-UA" w:bidi="uk-UA"/>
        </w:rPr>
        <w:t xml:space="preserve">Виконано </w:t>
      </w:r>
      <w:r w:rsidRPr="00A612A7">
        <w:rPr>
          <w:bCs/>
          <w:sz w:val="28"/>
          <w:lang w:val="uk-UA" w:bidi="uk-UA"/>
        </w:rPr>
        <w:t>SWOT-аналіз із вивченням сильних та слабких сторін розробленого старт-апу.</w:t>
      </w:r>
    </w:p>
    <w:p w:rsidR="00C67716" w:rsidRPr="00A612A7" w:rsidRDefault="00C67716" w:rsidP="00AD1466">
      <w:pPr>
        <w:spacing w:line="360" w:lineRule="auto"/>
        <w:ind w:firstLine="426"/>
        <w:jc w:val="both"/>
        <w:rPr>
          <w:sz w:val="28"/>
          <w:lang w:val="uk-UA" w:bidi="uk-UA"/>
        </w:rPr>
      </w:pPr>
    </w:p>
    <w:p w:rsidR="00DA7440" w:rsidRPr="00A612A7" w:rsidRDefault="00DA7440" w:rsidP="00AD1466">
      <w:pPr>
        <w:spacing w:line="360" w:lineRule="auto"/>
        <w:ind w:firstLine="426"/>
        <w:jc w:val="both"/>
        <w:rPr>
          <w:sz w:val="28"/>
          <w:lang w:val="uk-UA" w:bidi="uk-UA"/>
        </w:rPr>
        <w:sectPr w:rsidR="00DA7440" w:rsidRPr="00A612A7" w:rsidSect="00214349">
          <w:pgSz w:w="11906" w:h="16838"/>
          <w:pgMar w:top="1134" w:right="567" w:bottom="1134" w:left="1701" w:header="709" w:footer="709" w:gutter="0"/>
          <w:cols w:space="708"/>
          <w:docGrid w:linePitch="360"/>
        </w:sectPr>
      </w:pPr>
    </w:p>
    <w:p w:rsidR="00DA7440" w:rsidRPr="00A612A7" w:rsidRDefault="00DA7440" w:rsidP="00294CE3">
      <w:pPr>
        <w:pStyle w:val="1"/>
        <w:spacing w:before="0" w:beforeAutospacing="0" w:after="0" w:afterAutospacing="0" w:line="360" w:lineRule="auto"/>
        <w:jc w:val="center"/>
        <w:rPr>
          <w:sz w:val="28"/>
          <w:szCs w:val="28"/>
          <w:lang w:val="uk-UA" w:bidi="uk-UA"/>
        </w:rPr>
      </w:pPr>
      <w:bookmarkStart w:id="125" w:name="_Toc26716754"/>
      <w:bookmarkStart w:id="126" w:name="_Toc26717142"/>
      <w:bookmarkStart w:id="127" w:name="_Toc26757822"/>
      <w:r w:rsidRPr="00A612A7">
        <w:rPr>
          <w:sz w:val="28"/>
          <w:szCs w:val="28"/>
          <w:lang w:val="uk-UA" w:bidi="uk-UA"/>
        </w:rPr>
        <w:t>ВИСНОВОК</w:t>
      </w:r>
      <w:bookmarkEnd w:id="125"/>
      <w:bookmarkEnd w:id="126"/>
      <w:bookmarkEnd w:id="127"/>
    </w:p>
    <w:p w:rsidR="00CD7EEB" w:rsidRPr="00A612A7" w:rsidRDefault="00CD7EEB" w:rsidP="00CD7EEB">
      <w:pPr>
        <w:rPr>
          <w:lang w:val="uk-UA" w:bidi="uk-UA"/>
        </w:rPr>
      </w:pPr>
    </w:p>
    <w:p w:rsidR="00294CE3" w:rsidRPr="00A612A7" w:rsidRDefault="00294CE3" w:rsidP="00CD7EEB">
      <w:pPr>
        <w:spacing w:line="336" w:lineRule="auto"/>
        <w:ind w:firstLine="425"/>
        <w:jc w:val="both"/>
        <w:rPr>
          <w:sz w:val="28"/>
          <w:lang w:val="uk-UA" w:bidi="uk-UA"/>
        </w:rPr>
      </w:pPr>
      <w:r w:rsidRPr="00A612A7">
        <w:rPr>
          <w:sz w:val="28"/>
          <w:lang w:val="uk-UA" w:bidi="uk-UA"/>
        </w:rPr>
        <w:t xml:space="preserve">1. З метою вивчення проблеми порушення санітарно-захисної зони фермерських підприємств, було ознайомлено із основними відомостями щодо </w:t>
      </w:r>
      <w:r w:rsidR="00CD7EEB" w:rsidRPr="00A612A7">
        <w:rPr>
          <w:sz w:val="28"/>
          <w:lang w:val="uk-UA" w:bidi="uk-UA"/>
        </w:rPr>
        <w:t>СЗЗ</w:t>
      </w:r>
      <w:r w:rsidRPr="00A612A7">
        <w:rPr>
          <w:sz w:val="28"/>
          <w:lang w:val="uk-UA" w:bidi="uk-UA"/>
        </w:rPr>
        <w:t xml:space="preserve"> в цілому та для тваринницьких комплексів окремо. Наведено  опис основних забруднюючих речовин, що викидаються від тваринницьких комплексів та надано відомості щодо шкідливого впливу цих речовин на організм людини.</w:t>
      </w:r>
    </w:p>
    <w:p w:rsidR="00294CE3" w:rsidRPr="00A612A7" w:rsidRDefault="00294CE3" w:rsidP="00CD7EEB">
      <w:pPr>
        <w:spacing w:line="336" w:lineRule="auto"/>
        <w:ind w:firstLine="425"/>
        <w:jc w:val="both"/>
        <w:rPr>
          <w:sz w:val="28"/>
          <w:lang w:val="uk-UA" w:bidi="uk-UA"/>
        </w:rPr>
      </w:pPr>
      <w:r w:rsidRPr="00A612A7">
        <w:rPr>
          <w:sz w:val="28"/>
          <w:lang w:val="uk-UA" w:bidi="uk-UA"/>
        </w:rPr>
        <w:t>2. Досліджено два фермерські підприємства зі схожою структурою виробництва, що знаходяться в одній кліматичній зоні та мають майже ідентичні фонові концентрації та обсяги викидів забруднюючих речовин. Розглянуто основні методики визначення та розрахунку джерел впливів на навколишнє середовище від фермерських комплексів.</w:t>
      </w:r>
    </w:p>
    <w:p w:rsidR="00B64AC8" w:rsidRPr="00A612A7" w:rsidRDefault="00294CE3" w:rsidP="00CD7EEB">
      <w:pPr>
        <w:spacing w:line="336" w:lineRule="auto"/>
        <w:ind w:firstLine="425"/>
        <w:jc w:val="both"/>
        <w:rPr>
          <w:sz w:val="28"/>
          <w:lang w:val="uk-UA" w:bidi="uk-UA"/>
        </w:rPr>
      </w:pPr>
      <w:r w:rsidRPr="00A612A7">
        <w:rPr>
          <w:sz w:val="28"/>
          <w:lang w:val="uk-UA" w:bidi="uk-UA"/>
        </w:rPr>
        <w:t xml:space="preserve">3. Виконано розрахунок обсягів викидів забруднюючих речовин в атмосферне повітря від тваринницьких комплексів та опалювального обладнання досліджених підприємств та проведено </w:t>
      </w:r>
      <w:r w:rsidR="001E632D" w:rsidRPr="00A612A7">
        <w:rPr>
          <w:sz w:val="28"/>
          <w:lang w:val="uk-UA" w:bidi="uk-UA"/>
        </w:rPr>
        <w:t xml:space="preserve">розрахунок розсіювання для більш впливових забруднюючих речовин в атмосферному повітрі  за програмою «ЕОЛ». </w:t>
      </w:r>
      <w:r w:rsidR="00CD7EEB" w:rsidRPr="00A612A7">
        <w:rPr>
          <w:sz w:val="28"/>
          <w:lang w:val="uk-UA" w:bidi="uk-UA"/>
        </w:rPr>
        <w:t>Фактичний обсяг викидів забруднюючих речовин по підприємству І сумарно становить 56,7789 т/рік, по підприємству ІІ – 27,7781 т/рік, що вдвічі менше.</w:t>
      </w:r>
    </w:p>
    <w:p w:rsidR="00CD7EEB" w:rsidRPr="00A612A7" w:rsidRDefault="00B64AC8" w:rsidP="00CD7EEB">
      <w:pPr>
        <w:spacing w:line="336" w:lineRule="auto"/>
        <w:ind w:firstLine="425"/>
        <w:jc w:val="both"/>
        <w:rPr>
          <w:sz w:val="28"/>
          <w:lang w:val="uk-UA" w:bidi="uk-UA"/>
        </w:rPr>
      </w:pPr>
      <w:r w:rsidRPr="00A612A7">
        <w:rPr>
          <w:sz w:val="28"/>
          <w:lang w:val="uk-UA" w:bidi="uk-UA"/>
        </w:rPr>
        <w:t xml:space="preserve">4. </w:t>
      </w:r>
      <w:r w:rsidR="001E632D" w:rsidRPr="00A612A7">
        <w:rPr>
          <w:sz w:val="28"/>
          <w:lang w:val="uk-UA" w:bidi="uk-UA"/>
        </w:rPr>
        <w:t xml:space="preserve">Визначено оцінку впливів рівнів шуму від досліджених підприємств на основі отриманих даних в ході проведення інструментальних вимірювань. </w:t>
      </w:r>
      <w:r w:rsidR="00CD7EEB" w:rsidRPr="00A612A7">
        <w:rPr>
          <w:sz w:val="28"/>
          <w:lang w:val="uk-UA" w:bidi="uk-UA"/>
        </w:rPr>
        <w:t>Встановлено, що рівні шуму по підприємству І, у відповідних розрахункових точках, знаходяться в межах 29,3-37,38 дБА, по підприємству ІІ –40,3-46,1 дБА.</w:t>
      </w:r>
    </w:p>
    <w:p w:rsidR="00294CE3" w:rsidRPr="00A612A7" w:rsidRDefault="00B64AC8" w:rsidP="00CD7EEB">
      <w:pPr>
        <w:spacing w:line="336" w:lineRule="auto"/>
        <w:ind w:firstLine="425"/>
        <w:jc w:val="both"/>
        <w:rPr>
          <w:sz w:val="28"/>
          <w:lang w:val="uk-UA" w:bidi="uk-UA"/>
        </w:rPr>
      </w:pPr>
      <w:r w:rsidRPr="00A612A7">
        <w:rPr>
          <w:sz w:val="28"/>
          <w:lang w:val="uk-UA" w:bidi="uk-UA"/>
        </w:rPr>
        <w:t xml:space="preserve">5. </w:t>
      </w:r>
      <w:r w:rsidR="001E632D" w:rsidRPr="00A612A7">
        <w:rPr>
          <w:sz w:val="28"/>
          <w:lang w:val="uk-UA" w:bidi="uk-UA"/>
        </w:rPr>
        <w:t xml:space="preserve">На основі виконаних розрахунків, надано рекомендації по скороченню </w:t>
      </w:r>
      <w:r w:rsidR="00CD7EEB" w:rsidRPr="00A612A7">
        <w:rPr>
          <w:sz w:val="28"/>
          <w:lang w:val="uk-UA" w:bidi="uk-UA"/>
        </w:rPr>
        <w:t>СЗЗ</w:t>
      </w:r>
      <w:r w:rsidR="001E632D" w:rsidRPr="00A612A7">
        <w:rPr>
          <w:sz w:val="28"/>
          <w:lang w:val="uk-UA" w:bidi="uk-UA"/>
        </w:rPr>
        <w:t xml:space="preserve"> для підприємств</w:t>
      </w:r>
      <w:r w:rsidR="00CD7EEB" w:rsidRPr="00A612A7">
        <w:rPr>
          <w:sz w:val="28"/>
          <w:lang w:val="uk-UA" w:bidi="uk-UA"/>
        </w:rPr>
        <w:t xml:space="preserve"> орієнтовно втричі</w:t>
      </w:r>
      <w:r w:rsidR="001E632D" w:rsidRPr="00A612A7">
        <w:rPr>
          <w:sz w:val="28"/>
          <w:lang w:val="uk-UA" w:bidi="uk-UA"/>
        </w:rPr>
        <w:t>, враховуючи особливості кожного.</w:t>
      </w:r>
    </w:p>
    <w:p w:rsidR="001E632D" w:rsidRPr="00A612A7" w:rsidRDefault="00B64AC8" w:rsidP="00CD7EEB">
      <w:pPr>
        <w:spacing w:line="336" w:lineRule="auto"/>
        <w:ind w:firstLine="425"/>
        <w:jc w:val="both"/>
        <w:rPr>
          <w:sz w:val="28"/>
          <w:lang w:val="uk-UA" w:bidi="uk-UA"/>
        </w:rPr>
      </w:pPr>
      <w:r w:rsidRPr="00A612A7">
        <w:rPr>
          <w:sz w:val="28"/>
          <w:lang w:val="uk-UA" w:bidi="uk-UA"/>
        </w:rPr>
        <w:t>6</w:t>
      </w:r>
      <w:r w:rsidR="001E632D" w:rsidRPr="00A612A7">
        <w:rPr>
          <w:sz w:val="28"/>
          <w:lang w:val="uk-UA" w:bidi="uk-UA"/>
        </w:rPr>
        <w:t>. Розроблено старт-ап проєкт створення інтерактивної мапи санітарно-захисних зон діючих підприємств України, який дозволить відслідковувати межі санітарно-захисних зон підприємств у реальному часі. Це дозволить своєчасно виявити порушення гігієнічних нормативів не лише з боку підприємців, а й з боку населення (що виникає більш частіше) та уникнути небажаним наслідкам в майбутньому.</w:t>
      </w:r>
    </w:p>
    <w:p w:rsidR="00CD7EEB" w:rsidRPr="00A612A7" w:rsidRDefault="00CD7EEB" w:rsidP="00CD7EEB">
      <w:pPr>
        <w:spacing w:line="336" w:lineRule="auto"/>
        <w:ind w:firstLine="425"/>
        <w:jc w:val="both"/>
        <w:rPr>
          <w:sz w:val="28"/>
          <w:lang w:val="uk-UA" w:bidi="uk-UA"/>
        </w:rPr>
        <w:sectPr w:rsidR="00CD7EEB" w:rsidRPr="00A612A7" w:rsidSect="00214349">
          <w:pgSz w:w="11906" w:h="16838"/>
          <w:pgMar w:top="1134" w:right="567" w:bottom="1134" w:left="1701" w:header="709" w:footer="709" w:gutter="0"/>
          <w:cols w:space="708"/>
          <w:docGrid w:linePitch="360"/>
        </w:sectPr>
      </w:pPr>
    </w:p>
    <w:p w:rsidR="00805DCE" w:rsidRPr="00A612A7" w:rsidRDefault="00294CE3" w:rsidP="00AD1466">
      <w:pPr>
        <w:pStyle w:val="1"/>
        <w:spacing w:before="0" w:beforeAutospacing="0" w:after="0" w:afterAutospacing="0" w:line="360" w:lineRule="auto"/>
        <w:jc w:val="center"/>
        <w:rPr>
          <w:sz w:val="28"/>
          <w:szCs w:val="28"/>
          <w:lang w:val="uk-UA" w:bidi="ru-RU"/>
        </w:rPr>
      </w:pPr>
      <w:bookmarkStart w:id="128" w:name="_Toc26716755"/>
      <w:bookmarkStart w:id="129" w:name="_Toc26717143"/>
      <w:bookmarkStart w:id="130" w:name="_Toc26757823"/>
      <w:r w:rsidRPr="00A612A7">
        <w:rPr>
          <w:sz w:val="28"/>
          <w:szCs w:val="28"/>
          <w:lang w:val="uk-UA" w:bidi="ru-RU"/>
        </w:rPr>
        <w:t>СПИСОК ВИКОРИСТАНИХ ДЖЕРЕЛ</w:t>
      </w:r>
      <w:bookmarkEnd w:id="128"/>
      <w:bookmarkEnd w:id="129"/>
      <w:bookmarkEnd w:id="130"/>
    </w:p>
    <w:p w:rsidR="00CD7EEB" w:rsidRPr="00A612A7" w:rsidRDefault="00CD7EEB" w:rsidP="00CD7EEB">
      <w:pPr>
        <w:spacing w:line="360" w:lineRule="auto"/>
        <w:rPr>
          <w:sz w:val="28"/>
          <w:lang w:val="uk-UA" w:bidi="ru-RU"/>
        </w:rPr>
      </w:pPr>
    </w:p>
    <w:p w:rsidR="0056592C" w:rsidRPr="00A612A7" w:rsidRDefault="00805DCE" w:rsidP="0056592C">
      <w:pPr>
        <w:numPr>
          <w:ilvl w:val="0"/>
          <w:numId w:val="11"/>
        </w:numPr>
        <w:spacing w:line="360" w:lineRule="auto"/>
        <w:ind w:left="426" w:hanging="284"/>
        <w:jc w:val="both"/>
        <w:rPr>
          <w:sz w:val="28"/>
          <w:szCs w:val="28"/>
          <w:lang w:val="uk-UA" w:bidi="ru-RU"/>
        </w:rPr>
      </w:pPr>
      <w:r w:rsidRPr="00A612A7">
        <w:rPr>
          <w:sz w:val="28"/>
          <w:szCs w:val="28"/>
          <w:lang w:val="uk-UA" w:bidi="ru-RU"/>
        </w:rPr>
        <w:t>"Державні санітарні правила планування та забудови населених пунктів", затверджені наказом МОЗ України від 19.06.96 р. №173.</w:t>
      </w:r>
    </w:p>
    <w:p w:rsidR="0056592C" w:rsidRPr="00A612A7" w:rsidRDefault="00805DCE" w:rsidP="0056592C">
      <w:pPr>
        <w:numPr>
          <w:ilvl w:val="0"/>
          <w:numId w:val="11"/>
        </w:numPr>
        <w:spacing w:line="360" w:lineRule="auto"/>
        <w:ind w:left="426" w:hanging="284"/>
        <w:jc w:val="both"/>
        <w:rPr>
          <w:sz w:val="28"/>
          <w:szCs w:val="28"/>
          <w:lang w:val="uk-UA" w:bidi="ru-RU"/>
        </w:rPr>
      </w:pPr>
      <w:r w:rsidRPr="00A612A7">
        <w:rPr>
          <w:sz w:val="28"/>
          <w:szCs w:val="28"/>
          <w:lang w:val="uk-UA" w:bidi="ru-RU"/>
        </w:rPr>
        <w:t>«Державн</w:t>
      </w:r>
      <w:r w:rsidR="0047516A" w:rsidRPr="00A612A7">
        <w:rPr>
          <w:sz w:val="28"/>
          <w:szCs w:val="28"/>
          <w:lang w:val="uk-UA" w:bidi="ru-RU"/>
        </w:rPr>
        <w:t>і</w:t>
      </w:r>
      <w:r w:rsidRPr="00A612A7">
        <w:rPr>
          <w:sz w:val="28"/>
          <w:szCs w:val="28"/>
          <w:lang w:val="uk-UA" w:bidi="ru-RU"/>
        </w:rPr>
        <w:t xml:space="preserve"> санітарн</w:t>
      </w:r>
      <w:r w:rsidR="0047516A" w:rsidRPr="00A612A7">
        <w:rPr>
          <w:sz w:val="28"/>
          <w:szCs w:val="28"/>
          <w:lang w:val="uk-UA" w:bidi="ru-RU"/>
        </w:rPr>
        <w:t>і</w:t>
      </w:r>
      <w:r w:rsidRPr="00A612A7">
        <w:rPr>
          <w:sz w:val="28"/>
          <w:szCs w:val="28"/>
          <w:lang w:val="uk-UA" w:bidi="ru-RU"/>
        </w:rPr>
        <w:t xml:space="preserve"> правила охорони атмосферного повітря населених місць (від забруднення хімічними і біоло</w:t>
      </w:r>
      <w:r w:rsidR="00294CE3" w:rsidRPr="00A612A7">
        <w:rPr>
          <w:sz w:val="28"/>
          <w:szCs w:val="28"/>
          <w:lang w:val="uk-UA" w:bidi="ru-RU"/>
        </w:rPr>
        <w:t>гічними речовинами)» ДСП-201-97</w:t>
      </w:r>
    </w:p>
    <w:p w:rsidR="0056592C" w:rsidRPr="00A612A7" w:rsidRDefault="00805DCE" w:rsidP="0056592C">
      <w:pPr>
        <w:numPr>
          <w:ilvl w:val="0"/>
          <w:numId w:val="11"/>
        </w:numPr>
        <w:spacing w:line="360" w:lineRule="auto"/>
        <w:ind w:left="426" w:hanging="284"/>
        <w:jc w:val="both"/>
        <w:rPr>
          <w:sz w:val="28"/>
          <w:szCs w:val="28"/>
          <w:lang w:val="uk-UA" w:bidi="ru-RU"/>
        </w:rPr>
      </w:pPr>
      <w:r w:rsidRPr="00A612A7">
        <w:rPr>
          <w:sz w:val="28"/>
          <w:szCs w:val="28"/>
          <w:lang w:val="uk-UA" w:bidi="ru-RU"/>
        </w:rPr>
        <w:t>«Санитарны</w:t>
      </w:r>
      <w:r w:rsidR="00B357D2" w:rsidRPr="00A612A7">
        <w:rPr>
          <w:sz w:val="28"/>
          <w:szCs w:val="28"/>
          <w:lang w:val="uk-UA" w:bidi="ru-RU"/>
        </w:rPr>
        <w:t>е</w:t>
      </w:r>
      <w:r w:rsidRPr="00A612A7">
        <w:rPr>
          <w:sz w:val="28"/>
          <w:szCs w:val="28"/>
          <w:lang w:val="uk-UA" w:bidi="ru-RU"/>
        </w:rPr>
        <w:t xml:space="preserve"> норм</w:t>
      </w:r>
      <w:r w:rsidR="00B357D2" w:rsidRPr="00A612A7">
        <w:rPr>
          <w:sz w:val="28"/>
          <w:szCs w:val="28"/>
          <w:lang w:val="uk-UA" w:bidi="ru-RU"/>
        </w:rPr>
        <w:t>ы</w:t>
      </w:r>
      <w:r w:rsidRPr="00A612A7">
        <w:rPr>
          <w:sz w:val="28"/>
          <w:szCs w:val="28"/>
          <w:lang w:val="uk-UA" w:bidi="ru-RU"/>
        </w:rPr>
        <w:t xml:space="preserve"> допустимого шума в помещениях жилых и общественных зданий и на территории жилой застройки. СН 3077-84».</w:t>
      </w:r>
    </w:p>
    <w:p w:rsidR="0056592C" w:rsidRPr="00A612A7" w:rsidRDefault="00805DCE" w:rsidP="0056592C">
      <w:pPr>
        <w:numPr>
          <w:ilvl w:val="0"/>
          <w:numId w:val="11"/>
        </w:numPr>
        <w:spacing w:line="360" w:lineRule="auto"/>
        <w:ind w:left="426" w:hanging="284"/>
        <w:jc w:val="both"/>
        <w:rPr>
          <w:sz w:val="28"/>
          <w:szCs w:val="28"/>
          <w:lang w:val="uk-UA" w:bidi="ru-RU"/>
        </w:rPr>
      </w:pPr>
      <w:r w:rsidRPr="00A612A7">
        <w:rPr>
          <w:sz w:val="28"/>
          <w:szCs w:val="28"/>
          <w:lang w:val="uk-UA" w:bidi="ru-RU"/>
        </w:rPr>
        <w:t>Закон України Про охорону атмосферного повітря (Відомості Верховної Ради (ВВР), 1992, N 50, ст.678) (Вводиться в дію Постановою ВР N 2708-XII (2708-12) від 16.10.92, ВВР, 1992, N 50, ст.679) (Із змінами, внесеними згідно із Законом N 75/95-ВР від 28.02.95, ВВР, 1995, N 13, ст. 85).</w:t>
      </w:r>
    </w:p>
    <w:p w:rsidR="0056592C" w:rsidRPr="00A612A7" w:rsidRDefault="00805DCE" w:rsidP="0056592C">
      <w:pPr>
        <w:numPr>
          <w:ilvl w:val="0"/>
          <w:numId w:val="11"/>
        </w:numPr>
        <w:spacing w:line="360" w:lineRule="auto"/>
        <w:ind w:left="426" w:hanging="284"/>
        <w:jc w:val="both"/>
        <w:rPr>
          <w:sz w:val="28"/>
          <w:szCs w:val="28"/>
          <w:lang w:val="uk-UA" w:bidi="ru-RU"/>
        </w:rPr>
      </w:pPr>
      <w:r w:rsidRPr="00A612A7">
        <w:rPr>
          <w:sz w:val="28"/>
          <w:szCs w:val="28"/>
          <w:lang w:val="uk-UA" w:bidi="ru-RU"/>
        </w:rPr>
        <w:t>"Методика расчета концентраций в атмосферном воздухе вредных веществ, содержащихся в выбросах предприятий" ОНД-86.</w:t>
      </w:r>
    </w:p>
    <w:p w:rsidR="0056592C" w:rsidRPr="00A612A7" w:rsidRDefault="00805DCE" w:rsidP="0056592C">
      <w:pPr>
        <w:numPr>
          <w:ilvl w:val="0"/>
          <w:numId w:val="11"/>
        </w:numPr>
        <w:spacing w:line="360" w:lineRule="auto"/>
        <w:ind w:left="426" w:hanging="284"/>
        <w:jc w:val="both"/>
        <w:rPr>
          <w:sz w:val="28"/>
          <w:szCs w:val="28"/>
          <w:lang w:val="uk-UA" w:bidi="ru-RU"/>
        </w:rPr>
      </w:pPr>
      <w:r w:rsidRPr="00A612A7">
        <w:rPr>
          <w:sz w:val="28"/>
          <w:szCs w:val="28"/>
          <w:lang w:val="uk-UA" w:bidi="ru-RU"/>
        </w:rPr>
        <w:t>"Гранично допустимі концентрації хімічних і біологічних речовин в атмосферному повітрі населених місць" від 03.03.2015 року.</w:t>
      </w:r>
    </w:p>
    <w:p w:rsidR="0056592C" w:rsidRPr="00A612A7" w:rsidRDefault="001B6998" w:rsidP="0056592C">
      <w:pPr>
        <w:numPr>
          <w:ilvl w:val="0"/>
          <w:numId w:val="11"/>
        </w:numPr>
        <w:spacing w:line="360" w:lineRule="auto"/>
        <w:ind w:left="426" w:hanging="284"/>
        <w:jc w:val="both"/>
        <w:rPr>
          <w:sz w:val="28"/>
          <w:szCs w:val="28"/>
          <w:lang w:val="uk-UA" w:bidi="ru-RU"/>
        </w:rPr>
      </w:pPr>
      <w:r w:rsidRPr="00A612A7">
        <w:rPr>
          <w:bCs/>
          <w:sz w:val="28"/>
          <w:szCs w:val="28"/>
          <w:lang w:val="uk-UA" w:bidi="ru-RU"/>
        </w:rPr>
        <w:t>Техноекологія</w:t>
      </w:r>
      <w:r w:rsidRPr="00A612A7">
        <w:rPr>
          <w:sz w:val="28"/>
          <w:szCs w:val="28"/>
          <w:lang w:val="uk-UA" w:bidi="ru-RU"/>
        </w:rPr>
        <w:t>: підручник / М. С. Мальований, В. М. Боголюбов, Т. П. Шаніна; за ред. М. С. Мальованого; Нац. ун-т "Львівська політехніка". – Херсон : Олді-Плюс, 2014. – 616 с. – Лист МОНУ № 1/11-640 від 20.01.2014 р. – 155.00. ISBN 978-966-289-043-3</w:t>
      </w:r>
    </w:p>
    <w:p w:rsidR="0056592C" w:rsidRPr="00A612A7" w:rsidRDefault="00E47ECC" w:rsidP="0056592C">
      <w:pPr>
        <w:numPr>
          <w:ilvl w:val="0"/>
          <w:numId w:val="11"/>
        </w:numPr>
        <w:spacing w:line="360" w:lineRule="auto"/>
        <w:ind w:left="426" w:hanging="284"/>
        <w:jc w:val="both"/>
        <w:rPr>
          <w:sz w:val="28"/>
          <w:szCs w:val="28"/>
          <w:lang w:val="uk-UA" w:bidi="ru-RU"/>
        </w:rPr>
      </w:pPr>
      <w:r w:rsidRPr="00A612A7">
        <w:rPr>
          <w:sz w:val="28"/>
          <w:szCs w:val="28"/>
          <w:lang w:val="uk-UA" w:bidi="ru-RU"/>
        </w:rPr>
        <w:t>Екологія. Навчальний посібник./ Юрченко Л. І. – К.: «Видавничий дім «Професіонал», Центр учбової літератури, 2009. – 304 с. ISBN 978-966-370-132-5</w:t>
      </w:r>
    </w:p>
    <w:p w:rsidR="0056592C" w:rsidRPr="00A612A7" w:rsidRDefault="00E47ECC" w:rsidP="0056592C">
      <w:pPr>
        <w:numPr>
          <w:ilvl w:val="0"/>
          <w:numId w:val="11"/>
        </w:numPr>
        <w:spacing w:line="360" w:lineRule="auto"/>
        <w:ind w:left="426" w:hanging="284"/>
        <w:jc w:val="both"/>
        <w:rPr>
          <w:sz w:val="28"/>
          <w:szCs w:val="28"/>
          <w:lang w:val="uk-UA" w:bidi="ru-RU"/>
        </w:rPr>
      </w:pPr>
      <w:r w:rsidRPr="00A612A7">
        <w:rPr>
          <w:sz w:val="28"/>
          <w:szCs w:val="28"/>
          <w:lang w:val="uk-UA" w:bidi="ru-RU"/>
        </w:rPr>
        <w:t>Корчмит Ю. В. Охрана природной среды. Механизмы государственного регулирования [текст] монография / Ю. В. Корчмит, А. Ю. Корчмит – К.: Центр учебной литературы, 2014. – 416 с. ISBN 978-611-01-0689-4</w:t>
      </w:r>
    </w:p>
    <w:p w:rsidR="0056592C" w:rsidRPr="00A612A7" w:rsidRDefault="00E47ECC" w:rsidP="0056592C">
      <w:pPr>
        <w:numPr>
          <w:ilvl w:val="0"/>
          <w:numId w:val="11"/>
        </w:numPr>
        <w:spacing w:line="360" w:lineRule="auto"/>
        <w:ind w:left="426" w:hanging="284"/>
        <w:jc w:val="both"/>
        <w:rPr>
          <w:sz w:val="28"/>
          <w:szCs w:val="28"/>
          <w:lang w:val="uk-UA" w:bidi="ru-RU"/>
        </w:rPr>
      </w:pPr>
      <w:r w:rsidRPr="00A612A7">
        <w:rPr>
          <w:sz w:val="28"/>
          <w:szCs w:val="28"/>
          <w:lang w:val="uk-UA" w:bidi="ru-RU"/>
        </w:rPr>
        <w:t>Гігієна та екологія: навч. посіб./ Ю. О. </w:t>
      </w:r>
      <w:r w:rsidRPr="00A612A7">
        <w:rPr>
          <w:bCs/>
          <w:sz w:val="28"/>
          <w:szCs w:val="28"/>
          <w:lang w:val="uk-UA" w:bidi="ru-RU"/>
        </w:rPr>
        <w:t>Іщейкіна</w:t>
      </w:r>
      <w:r w:rsidRPr="00A612A7">
        <w:rPr>
          <w:sz w:val="28"/>
          <w:szCs w:val="28"/>
          <w:lang w:val="uk-UA" w:bidi="ru-RU"/>
        </w:rPr>
        <w:t> </w:t>
      </w:r>
      <w:r w:rsidR="000D0EBD" w:rsidRPr="00A612A7">
        <w:rPr>
          <w:sz w:val="28"/>
          <w:szCs w:val="28"/>
          <w:lang w:val="uk-UA" w:bidi="ru-RU"/>
        </w:rPr>
        <w:t xml:space="preserve">, Л. В. Буря ; МОЗ України </w:t>
      </w:r>
      <w:r w:rsidRPr="00A612A7">
        <w:rPr>
          <w:sz w:val="28"/>
          <w:szCs w:val="28"/>
          <w:lang w:val="uk-UA" w:bidi="ru-RU"/>
        </w:rPr>
        <w:t>- 2-е вид. - Полтава : Т</w:t>
      </w:r>
      <w:r w:rsidR="000D0EBD" w:rsidRPr="00A612A7">
        <w:rPr>
          <w:sz w:val="28"/>
          <w:szCs w:val="28"/>
          <w:lang w:val="uk-UA" w:bidi="ru-RU"/>
        </w:rPr>
        <w:t>ОВ "АСМІ", 2018. - 307 с. : ил.</w:t>
      </w:r>
      <w:r w:rsidRPr="00A612A7">
        <w:rPr>
          <w:sz w:val="28"/>
          <w:szCs w:val="28"/>
          <w:lang w:val="uk-UA" w:bidi="ru-RU"/>
        </w:rPr>
        <w:t> </w:t>
      </w:r>
      <w:r w:rsidRPr="00A612A7">
        <w:rPr>
          <w:bCs/>
          <w:sz w:val="28"/>
          <w:szCs w:val="28"/>
          <w:lang w:val="uk-UA" w:bidi="ru-RU"/>
        </w:rPr>
        <w:t>ISBN </w:t>
      </w:r>
      <w:r w:rsidRPr="00A612A7">
        <w:rPr>
          <w:sz w:val="28"/>
          <w:szCs w:val="28"/>
          <w:lang w:val="uk-UA" w:bidi="ru-RU"/>
        </w:rPr>
        <w:t>978-966-182-478-</w:t>
      </w:r>
      <w:r w:rsidR="000D0EBD" w:rsidRPr="00A612A7">
        <w:rPr>
          <w:sz w:val="28"/>
          <w:szCs w:val="28"/>
          <w:lang w:val="uk-UA" w:bidi="ru-RU"/>
        </w:rPr>
        <w:t>1</w:t>
      </w:r>
    </w:p>
    <w:p w:rsidR="0056592C" w:rsidRPr="00A612A7" w:rsidRDefault="0047516A" w:rsidP="0056592C">
      <w:pPr>
        <w:numPr>
          <w:ilvl w:val="0"/>
          <w:numId w:val="11"/>
        </w:numPr>
        <w:spacing w:line="360" w:lineRule="auto"/>
        <w:ind w:left="426" w:hanging="284"/>
        <w:jc w:val="both"/>
        <w:rPr>
          <w:sz w:val="28"/>
          <w:szCs w:val="28"/>
          <w:lang w:val="uk-UA" w:bidi="ru-RU"/>
        </w:rPr>
      </w:pPr>
      <w:r w:rsidRPr="00A612A7">
        <w:rPr>
          <w:sz w:val="28"/>
          <w:szCs w:val="28"/>
          <w:lang w:val="uk-UA" w:bidi="ru-RU"/>
        </w:rPr>
        <w:t>«Збірник показників емісії (питомих викидів) забруднюючих речовин в атмосферне повітря різними виробництвами», Том 1-3, УкрНТЕК, Донецьк, 2004.</w:t>
      </w:r>
    </w:p>
    <w:p w:rsidR="0056592C" w:rsidRPr="00A612A7" w:rsidRDefault="000B6485" w:rsidP="0056592C">
      <w:pPr>
        <w:numPr>
          <w:ilvl w:val="0"/>
          <w:numId w:val="11"/>
        </w:numPr>
        <w:spacing w:line="360" w:lineRule="auto"/>
        <w:ind w:left="426" w:hanging="284"/>
        <w:jc w:val="both"/>
        <w:rPr>
          <w:sz w:val="28"/>
          <w:szCs w:val="28"/>
          <w:lang w:val="uk-UA" w:bidi="ru-RU"/>
        </w:rPr>
      </w:pPr>
      <w:r w:rsidRPr="00A612A7">
        <w:rPr>
          <w:iCs/>
          <w:sz w:val="28"/>
          <w:szCs w:val="28"/>
          <w:lang w:val="uk-UA" w:bidi="ru-RU"/>
        </w:rPr>
        <w:t>Відомчі норми технологічного проектування. ВНТП – АПК 02.05. Свинарські підприємства (комплекси, ферми, малі ферми), Мінагрополітики України, К.: – 2005.- 97 с</w:t>
      </w:r>
    </w:p>
    <w:p w:rsidR="0056592C" w:rsidRPr="00A612A7" w:rsidRDefault="005E48BF" w:rsidP="0056592C">
      <w:pPr>
        <w:numPr>
          <w:ilvl w:val="0"/>
          <w:numId w:val="11"/>
        </w:numPr>
        <w:spacing w:line="360" w:lineRule="auto"/>
        <w:ind w:left="426" w:hanging="284"/>
        <w:jc w:val="both"/>
        <w:rPr>
          <w:sz w:val="28"/>
          <w:szCs w:val="28"/>
          <w:lang w:val="uk-UA" w:bidi="ru-RU"/>
        </w:rPr>
      </w:pPr>
      <w:r w:rsidRPr="00A612A7">
        <w:rPr>
          <w:iCs/>
          <w:sz w:val="28"/>
          <w:szCs w:val="28"/>
          <w:lang w:val="uk-UA" w:bidi="ru-RU"/>
        </w:rPr>
        <w:t>Наукова робота за темою магістерської дисертації. Навчальний посібник</w:t>
      </w:r>
      <w:r w:rsidR="004557AD" w:rsidRPr="00A612A7">
        <w:rPr>
          <w:iCs/>
          <w:sz w:val="28"/>
          <w:szCs w:val="28"/>
          <w:lang w:val="uk-UA" w:bidi="ru-RU"/>
        </w:rPr>
        <w:t>./</w:t>
      </w:r>
      <w:r w:rsidRPr="00A612A7">
        <w:rPr>
          <w:iCs/>
          <w:sz w:val="28"/>
          <w:szCs w:val="28"/>
          <w:lang w:val="uk-UA" w:bidi="ru-RU"/>
        </w:rPr>
        <w:t xml:space="preserve"> Носачова Ю. В., Іваненко О. І., Радовенчик Я. </w:t>
      </w:r>
      <w:r w:rsidR="004557AD" w:rsidRPr="00A612A7">
        <w:rPr>
          <w:iCs/>
          <w:sz w:val="28"/>
          <w:szCs w:val="28"/>
          <w:lang w:val="uk-UA" w:bidi="ru-RU"/>
        </w:rPr>
        <w:t xml:space="preserve">В./ Київ: – 2018. – 130 с.  </w:t>
      </w:r>
      <w:r w:rsidR="004557AD" w:rsidRPr="00A612A7">
        <w:rPr>
          <w:sz w:val="28"/>
          <w:szCs w:val="28"/>
          <w:lang w:val="uk-UA" w:bidi="ru-RU"/>
        </w:rPr>
        <w:t>(навчально-методична праця із грифом «Рекомендовано Методичною радою НТУУ «КПІ»)</w:t>
      </w:r>
    </w:p>
    <w:p w:rsidR="0056592C" w:rsidRPr="00A612A7" w:rsidRDefault="00450D8E" w:rsidP="0056592C">
      <w:pPr>
        <w:numPr>
          <w:ilvl w:val="0"/>
          <w:numId w:val="11"/>
        </w:numPr>
        <w:spacing w:line="360" w:lineRule="auto"/>
        <w:ind w:left="426" w:hanging="284"/>
        <w:jc w:val="both"/>
        <w:rPr>
          <w:sz w:val="28"/>
          <w:szCs w:val="28"/>
          <w:lang w:val="uk-UA" w:bidi="ru-RU"/>
        </w:rPr>
      </w:pPr>
      <w:r w:rsidRPr="00A612A7">
        <w:rPr>
          <w:sz w:val="28"/>
          <w:szCs w:val="28"/>
          <w:lang w:val="uk-UA" w:bidi="ru-RU"/>
        </w:rPr>
        <w:t>Юдіна Н. В. Визначення циклічних залежностей в економіці України на основі аналізу окремих макроекономічних показників. Економічний Вісник НТУУ «КПІ». №13(2016)</w:t>
      </w:r>
    </w:p>
    <w:p w:rsidR="00450D8E" w:rsidRPr="00A612A7" w:rsidRDefault="00450D8E" w:rsidP="0056592C">
      <w:pPr>
        <w:numPr>
          <w:ilvl w:val="0"/>
          <w:numId w:val="11"/>
        </w:numPr>
        <w:spacing w:line="360" w:lineRule="auto"/>
        <w:ind w:left="426" w:hanging="284"/>
        <w:jc w:val="both"/>
        <w:rPr>
          <w:sz w:val="28"/>
          <w:szCs w:val="28"/>
          <w:lang w:val="uk-UA" w:bidi="ru-RU"/>
        </w:rPr>
      </w:pPr>
      <w:r w:rsidRPr="00A612A7">
        <w:rPr>
          <w:sz w:val="28"/>
          <w:szCs w:val="28"/>
          <w:lang w:val="uk-UA" w:bidi="ru-RU"/>
        </w:rPr>
        <w:t xml:space="preserve">Юдіна Н.В. Інформаційний ресурс - дистанційний курс «Маркетинг малого підприємства» (навчально-методична праця із грифом «Рекомендовано Методичною радою НТУУ «КПІ»). – Режим доступу: </w:t>
      </w:r>
      <w:hyperlink r:id="rId23" w:history="1">
        <w:r w:rsidRPr="00A612A7">
          <w:rPr>
            <w:rStyle w:val="a4"/>
            <w:sz w:val="28"/>
            <w:szCs w:val="28"/>
            <w:lang w:val="uk-UA" w:bidi="ru-RU"/>
          </w:rPr>
          <w:t>http://moodle.udec.ntu-kpi.kiev.ua/moodle/course/view.php?id=380</w:t>
        </w:r>
      </w:hyperlink>
    </w:p>
    <w:sectPr w:rsidR="00450D8E" w:rsidRPr="00A612A7" w:rsidSect="00214349">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20F5" w:rsidRDefault="000220F5" w:rsidP="00D92632">
      <w:r>
        <w:separator/>
      </w:r>
    </w:p>
  </w:endnote>
  <w:endnote w:type="continuationSeparator" w:id="0">
    <w:p w:rsidR="000220F5" w:rsidRDefault="000220F5" w:rsidP="00D926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001"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7432000"/>
      <w:docPartObj>
        <w:docPartGallery w:val="Page Numbers (Bottom of Page)"/>
        <w:docPartUnique/>
      </w:docPartObj>
    </w:sdtPr>
    <w:sdtEndPr/>
    <w:sdtContent>
      <w:p w:rsidR="005835F8" w:rsidRDefault="005835F8">
        <w:pPr>
          <w:pStyle w:val="aa"/>
          <w:jc w:val="right"/>
        </w:pPr>
        <w:r>
          <w:fldChar w:fldCharType="begin"/>
        </w:r>
        <w:r>
          <w:instrText>PAGE   \* MERGEFORMAT</w:instrText>
        </w:r>
        <w:r>
          <w:fldChar w:fldCharType="separate"/>
        </w:r>
        <w:r w:rsidR="00423CE1" w:rsidRPr="00423CE1">
          <w:rPr>
            <w:noProof/>
            <w:lang w:val="uk-UA"/>
          </w:rPr>
          <w:t>1</w:t>
        </w:r>
        <w:r>
          <w:fldChar w:fldCharType="end"/>
        </w:r>
      </w:p>
    </w:sdtContent>
  </w:sdt>
  <w:p w:rsidR="005835F8" w:rsidRDefault="005835F8">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20F5" w:rsidRDefault="000220F5" w:rsidP="00D92632">
      <w:r>
        <w:separator/>
      </w:r>
    </w:p>
  </w:footnote>
  <w:footnote w:type="continuationSeparator" w:id="0">
    <w:p w:rsidR="000220F5" w:rsidRDefault="000220F5" w:rsidP="00D92632">
      <w:r>
        <w:continuationSeparator/>
      </w:r>
    </w:p>
  </w:footnote>
  <w:footnote w:id="1">
    <w:p w:rsidR="005835F8" w:rsidRDefault="005835F8" w:rsidP="005835F8">
      <w:pPr>
        <w:pStyle w:val="af7"/>
        <w:ind w:firstLine="0"/>
        <w:rPr>
          <w:color w:val="FF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5F8" w:rsidRDefault="005835F8">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E6EF8"/>
    <w:multiLevelType w:val="hybridMultilevel"/>
    <w:tmpl w:val="1FD6AF10"/>
    <w:lvl w:ilvl="0" w:tplc="407428C2">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 w15:restartNumberingAfterBreak="0">
    <w:nsid w:val="0D855AF8"/>
    <w:multiLevelType w:val="hybridMultilevel"/>
    <w:tmpl w:val="3856C7EC"/>
    <w:lvl w:ilvl="0" w:tplc="04190001">
      <w:start w:val="1"/>
      <w:numFmt w:val="bullet"/>
      <w:lvlText w:val=""/>
      <w:lvlJc w:val="left"/>
      <w:pPr>
        <w:ind w:left="128" w:hanging="360"/>
      </w:pPr>
      <w:rPr>
        <w:rFonts w:ascii="Symbol" w:hAnsi="Symbol" w:hint="default"/>
      </w:rPr>
    </w:lvl>
    <w:lvl w:ilvl="1" w:tplc="04190003" w:tentative="1">
      <w:start w:val="1"/>
      <w:numFmt w:val="bullet"/>
      <w:lvlText w:val="o"/>
      <w:lvlJc w:val="left"/>
      <w:pPr>
        <w:ind w:left="848" w:hanging="360"/>
      </w:pPr>
      <w:rPr>
        <w:rFonts w:ascii="Courier New" w:hAnsi="Courier New" w:cs="Courier New" w:hint="default"/>
      </w:rPr>
    </w:lvl>
    <w:lvl w:ilvl="2" w:tplc="04190005" w:tentative="1">
      <w:start w:val="1"/>
      <w:numFmt w:val="bullet"/>
      <w:lvlText w:val=""/>
      <w:lvlJc w:val="left"/>
      <w:pPr>
        <w:ind w:left="1568" w:hanging="360"/>
      </w:pPr>
      <w:rPr>
        <w:rFonts w:ascii="Wingdings" w:hAnsi="Wingdings" w:hint="default"/>
      </w:rPr>
    </w:lvl>
    <w:lvl w:ilvl="3" w:tplc="04190001" w:tentative="1">
      <w:start w:val="1"/>
      <w:numFmt w:val="bullet"/>
      <w:lvlText w:val=""/>
      <w:lvlJc w:val="left"/>
      <w:pPr>
        <w:ind w:left="2288" w:hanging="360"/>
      </w:pPr>
      <w:rPr>
        <w:rFonts w:ascii="Symbol" w:hAnsi="Symbol" w:hint="default"/>
      </w:rPr>
    </w:lvl>
    <w:lvl w:ilvl="4" w:tplc="04190003" w:tentative="1">
      <w:start w:val="1"/>
      <w:numFmt w:val="bullet"/>
      <w:lvlText w:val="o"/>
      <w:lvlJc w:val="left"/>
      <w:pPr>
        <w:ind w:left="3008" w:hanging="360"/>
      </w:pPr>
      <w:rPr>
        <w:rFonts w:ascii="Courier New" w:hAnsi="Courier New" w:cs="Courier New" w:hint="default"/>
      </w:rPr>
    </w:lvl>
    <w:lvl w:ilvl="5" w:tplc="04190005" w:tentative="1">
      <w:start w:val="1"/>
      <w:numFmt w:val="bullet"/>
      <w:lvlText w:val=""/>
      <w:lvlJc w:val="left"/>
      <w:pPr>
        <w:ind w:left="3728" w:hanging="360"/>
      </w:pPr>
      <w:rPr>
        <w:rFonts w:ascii="Wingdings" w:hAnsi="Wingdings" w:hint="default"/>
      </w:rPr>
    </w:lvl>
    <w:lvl w:ilvl="6" w:tplc="04190001" w:tentative="1">
      <w:start w:val="1"/>
      <w:numFmt w:val="bullet"/>
      <w:lvlText w:val=""/>
      <w:lvlJc w:val="left"/>
      <w:pPr>
        <w:ind w:left="4448" w:hanging="360"/>
      </w:pPr>
      <w:rPr>
        <w:rFonts w:ascii="Symbol" w:hAnsi="Symbol" w:hint="default"/>
      </w:rPr>
    </w:lvl>
    <w:lvl w:ilvl="7" w:tplc="04190003" w:tentative="1">
      <w:start w:val="1"/>
      <w:numFmt w:val="bullet"/>
      <w:lvlText w:val="o"/>
      <w:lvlJc w:val="left"/>
      <w:pPr>
        <w:ind w:left="5168" w:hanging="360"/>
      </w:pPr>
      <w:rPr>
        <w:rFonts w:ascii="Courier New" w:hAnsi="Courier New" w:cs="Courier New" w:hint="default"/>
      </w:rPr>
    </w:lvl>
    <w:lvl w:ilvl="8" w:tplc="04190005" w:tentative="1">
      <w:start w:val="1"/>
      <w:numFmt w:val="bullet"/>
      <w:lvlText w:val=""/>
      <w:lvlJc w:val="left"/>
      <w:pPr>
        <w:ind w:left="5888" w:hanging="360"/>
      </w:pPr>
      <w:rPr>
        <w:rFonts w:ascii="Wingdings" w:hAnsi="Wingdings" w:hint="default"/>
      </w:rPr>
    </w:lvl>
  </w:abstractNum>
  <w:abstractNum w:abstractNumId="2" w15:restartNumberingAfterBreak="0">
    <w:nsid w:val="0E9110FC"/>
    <w:multiLevelType w:val="hybridMultilevel"/>
    <w:tmpl w:val="72663C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69215FF"/>
    <w:multiLevelType w:val="hybridMultilevel"/>
    <w:tmpl w:val="1C1C9E8C"/>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CC2689A"/>
    <w:multiLevelType w:val="multilevel"/>
    <w:tmpl w:val="46F6A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010F99"/>
    <w:multiLevelType w:val="hybridMultilevel"/>
    <w:tmpl w:val="2B721A30"/>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6" w15:restartNumberingAfterBreak="0">
    <w:nsid w:val="20AA5CBC"/>
    <w:multiLevelType w:val="multilevel"/>
    <w:tmpl w:val="B5A87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C8E73D8"/>
    <w:multiLevelType w:val="hybridMultilevel"/>
    <w:tmpl w:val="52560F52"/>
    <w:lvl w:ilvl="0" w:tplc="339C3B9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8" w15:restartNumberingAfterBreak="0">
    <w:nsid w:val="2F4A55DC"/>
    <w:multiLevelType w:val="hybridMultilevel"/>
    <w:tmpl w:val="D166F25C"/>
    <w:lvl w:ilvl="0" w:tplc="1924E97C">
      <w:start w:val="1"/>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9" w15:restartNumberingAfterBreak="0">
    <w:nsid w:val="48BD38E5"/>
    <w:multiLevelType w:val="hybridMultilevel"/>
    <w:tmpl w:val="10561F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F6A34B1"/>
    <w:multiLevelType w:val="hybridMultilevel"/>
    <w:tmpl w:val="89E47FFC"/>
    <w:lvl w:ilvl="0" w:tplc="03D08852">
      <w:numFmt w:val="bullet"/>
      <w:lvlText w:val="*"/>
      <w:lvlJc w:val="left"/>
      <w:pPr>
        <w:ind w:left="714" w:hanging="116"/>
      </w:pPr>
      <w:rPr>
        <w:rFonts w:ascii="Arial Narrow" w:eastAsia="Arial Narrow" w:hAnsi="Arial Narrow" w:cs="Arial Narrow" w:hint="default"/>
        <w:w w:val="100"/>
        <w:sz w:val="21"/>
        <w:szCs w:val="21"/>
        <w:lang w:val="uk-UA" w:eastAsia="uk-UA" w:bidi="uk-UA"/>
      </w:rPr>
    </w:lvl>
    <w:lvl w:ilvl="1" w:tplc="34065702">
      <w:numFmt w:val="bullet"/>
      <w:lvlText w:val=""/>
      <w:lvlJc w:val="left"/>
      <w:pPr>
        <w:ind w:left="1381" w:hanging="284"/>
      </w:pPr>
      <w:rPr>
        <w:rFonts w:ascii="Symbol" w:eastAsia="Symbol" w:hAnsi="Symbol" w:cs="Symbol" w:hint="default"/>
        <w:w w:val="99"/>
        <w:sz w:val="28"/>
        <w:szCs w:val="28"/>
        <w:lang w:val="uk-UA" w:eastAsia="uk-UA" w:bidi="uk-UA"/>
      </w:rPr>
    </w:lvl>
    <w:lvl w:ilvl="2" w:tplc="04190001">
      <w:start w:val="1"/>
      <w:numFmt w:val="bullet"/>
      <w:lvlText w:val=""/>
      <w:lvlJc w:val="left"/>
      <w:pPr>
        <w:ind w:left="2400" w:hanging="284"/>
      </w:pPr>
      <w:rPr>
        <w:rFonts w:ascii="Symbol" w:hAnsi="Symbol" w:hint="default"/>
        <w:lang w:val="uk-UA" w:eastAsia="uk-UA" w:bidi="uk-UA"/>
      </w:rPr>
    </w:lvl>
    <w:lvl w:ilvl="3" w:tplc="60122138">
      <w:numFmt w:val="bullet"/>
      <w:lvlText w:val="•"/>
      <w:lvlJc w:val="left"/>
      <w:pPr>
        <w:ind w:left="3420" w:hanging="284"/>
      </w:pPr>
      <w:rPr>
        <w:rFonts w:hint="default"/>
        <w:lang w:val="uk-UA" w:eastAsia="uk-UA" w:bidi="uk-UA"/>
      </w:rPr>
    </w:lvl>
    <w:lvl w:ilvl="4" w:tplc="DD967C02">
      <w:numFmt w:val="bullet"/>
      <w:lvlText w:val="•"/>
      <w:lvlJc w:val="left"/>
      <w:pPr>
        <w:ind w:left="4441" w:hanging="284"/>
      </w:pPr>
      <w:rPr>
        <w:rFonts w:hint="default"/>
        <w:lang w:val="uk-UA" w:eastAsia="uk-UA" w:bidi="uk-UA"/>
      </w:rPr>
    </w:lvl>
    <w:lvl w:ilvl="5" w:tplc="F3F21176">
      <w:numFmt w:val="bullet"/>
      <w:lvlText w:val="•"/>
      <w:lvlJc w:val="left"/>
      <w:pPr>
        <w:ind w:left="5461" w:hanging="284"/>
      </w:pPr>
      <w:rPr>
        <w:rFonts w:hint="default"/>
        <w:lang w:val="uk-UA" w:eastAsia="uk-UA" w:bidi="uk-UA"/>
      </w:rPr>
    </w:lvl>
    <w:lvl w:ilvl="6" w:tplc="3800DF4C">
      <w:numFmt w:val="bullet"/>
      <w:lvlText w:val="•"/>
      <w:lvlJc w:val="left"/>
      <w:pPr>
        <w:ind w:left="6482" w:hanging="284"/>
      </w:pPr>
      <w:rPr>
        <w:rFonts w:hint="default"/>
        <w:lang w:val="uk-UA" w:eastAsia="uk-UA" w:bidi="uk-UA"/>
      </w:rPr>
    </w:lvl>
    <w:lvl w:ilvl="7" w:tplc="1A9C133C">
      <w:numFmt w:val="bullet"/>
      <w:lvlText w:val="•"/>
      <w:lvlJc w:val="left"/>
      <w:pPr>
        <w:ind w:left="7502" w:hanging="284"/>
      </w:pPr>
      <w:rPr>
        <w:rFonts w:hint="default"/>
        <w:lang w:val="uk-UA" w:eastAsia="uk-UA" w:bidi="uk-UA"/>
      </w:rPr>
    </w:lvl>
    <w:lvl w:ilvl="8" w:tplc="519E78B6">
      <w:numFmt w:val="bullet"/>
      <w:lvlText w:val="•"/>
      <w:lvlJc w:val="left"/>
      <w:pPr>
        <w:ind w:left="8523" w:hanging="284"/>
      </w:pPr>
      <w:rPr>
        <w:rFonts w:hint="default"/>
        <w:lang w:val="uk-UA" w:eastAsia="uk-UA" w:bidi="uk-UA"/>
      </w:rPr>
    </w:lvl>
  </w:abstractNum>
  <w:abstractNum w:abstractNumId="11" w15:restartNumberingAfterBreak="0">
    <w:nsid w:val="63EC1345"/>
    <w:multiLevelType w:val="hybridMultilevel"/>
    <w:tmpl w:val="C38077AA"/>
    <w:lvl w:ilvl="0" w:tplc="32BE1606">
      <w:start w:val="1"/>
      <w:numFmt w:val="decimal"/>
      <w:lvlText w:val="%1."/>
      <w:lvlJc w:val="left"/>
      <w:pPr>
        <w:ind w:left="259" w:hanging="403"/>
      </w:pPr>
      <w:rPr>
        <w:rFonts w:ascii="Arial" w:eastAsia="Arial" w:hAnsi="Arial" w:cs="Arial" w:hint="default"/>
        <w:spacing w:val="-2"/>
        <w:w w:val="81"/>
        <w:sz w:val="28"/>
        <w:szCs w:val="28"/>
        <w:lang w:val="ru-RU" w:eastAsia="ru-RU" w:bidi="ru-RU"/>
      </w:rPr>
    </w:lvl>
    <w:lvl w:ilvl="1" w:tplc="2C4E34D2">
      <w:numFmt w:val="bullet"/>
      <w:lvlText w:val="•"/>
      <w:lvlJc w:val="left"/>
      <w:pPr>
        <w:ind w:left="1264" w:hanging="403"/>
      </w:pPr>
      <w:rPr>
        <w:rFonts w:hint="default"/>
        <w:lang w:val="ru-RU" w:eastAsia="ru-RU" w:bidi="ru-RU"/>
      </w:rPr>
    </w:lvl>
    <w:lvl w:ilvl="2" w:tplc="B9C658B8">
      <w:numFmt w:val="bullet"/>
      <w:lvlText w:val="•"/>
      <w:lvlJc w:val="left"/>
      <w:pPr>
        <w:ind w:left="2268" w:hanging="403"/>
      </w:pPr>
      <w:rPr>
        <w:rFonts w:hint="default"/>
        <w:lang w:val="ru-RU" w:eastAsia="ru-RU" w:bidi="ru-RU"/>
      </w:rPr>
    </w:lvl>
    <w:lvl w:ilvl="3" w:tplc="FBD6F312">
      <w:numFmt w:val="bullet"/>
      <w:lvlText w:val="•"/>
      <w:lvlJc w:val="left"/>
      <w:pPr>
        <w:ind w:left="3273" w:hanging="403"/>
      </w:pPr>
      <w:rPr>
        <w:rFonts w:hint="default"/>
        <w:lang w:val="ru-RU" w:eastAsia="ru-RU" w:bidi="ru-RU"/>
      </w:rPr>
    </w:lvl>
    <w:lvl w:ilvl="4" w:tplc="9A50917A">
      <w:numFmt w:val="bullet"/>
      <w:lvlText w:val="•"/>
      <w:lvlJc w:val="left"/>
      <w:pPr>
        <w:ind w:left="4277" w:hanging="403"/>
      </w:pPr>
      <w:rPr>
        <w:rFonts w:hint="default"/>
        <w:lang w:val="ru-RU" w:eastAsia="ru-RU" w:bidi="ru-RU"/>
      </w:rPr>
    </w:lvl>
    <w:lvl w:ilvl="5" w:tplc="867228C8">
      <w:numFmt w:val="bullet"/>
      <w:lvlText w:val="•"/>
      <w:lvlJc w:val="left"/>
      <w:pPr>
        <w:ind w:left="5282" w:hanging="403"/>
      </w:pPr>
      <w:rPr>
        <w:rFonts w:hint="default"/>
        <w:lang w:val="ru-RU" w:eastAsia="ru-RU" w:bidi="ru-RU"/>
      </w:rPr>
    </w:lvl>
    <w:lvl w:ilvl="6" w:tplc="F8325BA6">
      <w:numFmt w:val="bullet"/>
      <w:lvlText w:val="•"/>
      <w:lvlJc w:val="left"/>
      <w:pPr>
        <w:ind w:left="6286" w:hanging="403"/>
      </w:pPr>
      <w:rPr>
        <w:rFonts w:hint="default"/>
        <w:lang w:val="ru-RU" w:eastAsia="ru-RU" w:bidi="ru-RU"/>
      </w:rPr>
    </w:lvl>
    <w:lvl w:ilvl="7" w:tplc="77EAE6FC">
      <w:numFmt w:val="bullet"/>
      <w:lvlText w:val="•"/>
      <w:lvlJc w:val="left"/>
      <w:pPr>
        <w:ind w:left="7290" w:hanging="403"/>
      </w:pPr>
      <w:rPr>
        <w:rFonts w:hint="default"/>
        <w:lang w:val="ru-RU" w:eastAsia="ru-RU" w:bidi="ru-RU"/>
      </w:rPr>
    </w:lvl>
    <w:lvl w:ilvl="8" w:tplc="EFC022D0">
      <w:numFmt w:val="bullet"/>
      <w:lvlText w:val="•"/>
      <w:lvlJc w:val="left"/>
      <w:pPr>
        <w:ind w:left="8295" w:hanging="403"/>
      </w:pPr>
      <w:rPr>
        <w:rFonts w:hint="default"/>
        <w:lang w:val="ru-RU" w:eastAsia="ru-RU" w:bidi="ru-RU"/>
      </w:rPr>
    </w:lvl>
  </w:abstractNum>
  <w:abstractNum w:abstractNumId="12" w15:restartNumberingAfterBreak="0">
    <w:nsid w:val="697B6239"/>
    <w:multiLevelType w:val="hybridMultilevel"/>
    <w:tmpl w:val="B720D68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78617B73"/>
    <w:multiLevelType w:val="hybridMultilevel"/>
    <w:tmpl w:val="86EED91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BA65283"/>
    <w:multiLevelType w:val="hybridMultilevel"/>
    <w:tmpl w:val="4A72607C"/>
    <w:lvl w:ilvl="0" w:tplc="32BE1606">
      <w:start w:val="1"/>
      <w:numFmt w:val="decimal"/>
      <w:lvlText w:val="%1."/>
      <w:lvlJc w:val="left"/>
      <w:pPr>
        <w:ind w:left="259" w:hanging="403"/>
      </w:pPr>
      <w:rPr>
        <w:rFonts w:ascii="Arial" w:eastAsia="Arial" w:hAnsi="Arial" w:cs="Arial" w:hint="default"/>
        <w:spacing w:val="-2"/>
        <w:w w:val="81"/>
        <w:sz w:val="28"/>
        <w:szCs w:val="28"/>
        <w:lang w:val="ru-RU" w:eastAsia="ru-RU" w:bidi="ru-RU"/>
      </w:rPr>
    </w:lvl>
    <w:lvl w:ilvl="1" w:tplc="2C4E34D2">
      <w:numFmt w:val="bullet"/>
      <w:lvlText w:val="•"/>
      <w:lvlJc w:val="left"/>
      <w:pPr>
        <w:ind w:left="1264" w:hanging="403"/>
      </w:pPr>
      <w:rPr>
        <w:rFonts w:hint="default"/>
        <w:lang w:val="ru-RU" w:eastAsia="ru-RU" w:bidi="ru-RU"/>
      </w:rPr>
    </w:lvl>
    <w:lvl w:ilvl="2" w:tplc="B9C658B8">
      <w:numFmt w:val="bullet"/>
      <w:lvlText w:val="•"/>
      <w:lvlJc w:val="left"/>
      <w:pPr>
        <w:ind w:left="2268" w:hanging="403"/>
      </w:pPr>
      <w:rPr>
        <w:rFonts w:hint="default"/>
        <w:lang w:val="ru-RU" w:eastAsia="ru-RU" w:bidi="ru-RU"/>
      </w:rPr>
    </w:lvl>
    <w:lvl w:ilvl="3" w:tplc="FBD6F312">
      <w:numFmt w:val="bullet"/>
      <w:lvlText w:val="•"/>
      <w:lvlJc w:val="left"/>
      <w:pPr>
        <w:ind w:left="3273" w:hanging="403"/>
      </w:pPr>
      <w:rPr>
        <w:rFonts w:hint="default"/>
        <w:lang w:val="ru-RU" w:eastAsia="ru-RU" w:bidi="ru-RU"/>
      </w:rPr>
    </w:lvl>
    <w:lvl w:ilvl="4" w:tplc="9A50917A">
      <w:numFmt w:val="bullet"/>
      <w:lvlText w:val="•"/>
      <w:lvlJc w:val="left"/>
      <w:pPr>
        <w:ind w:left="4277" w:hanging="403"/>
      </w:pPr>
      <w:rPr>
        <w:rFonts w:hint="default"/>
        <w:lang w:val="ru-RU" w:eastAsia="ru-RU" w:bidi="ru-RU"/>
      </w:rPr>
    </w:lvl>
    <w:lvl w:ilvl="5" w:tplc="867228C8">
      <w:numFmt w:val="bullet"/>
      <w:lvlText w:val="•"/>
      <w:lvlJc w:val="left"/>
      <w:pPr>
        <w:ind w:left="5282" w:hanging="403"/>
      </w:pPr>
      <w:rPr>
        <w:rFonts w:hint="default"/>
        <w:lang w:val="ru-RU" w:eastAsia="ru-RU" w:bidi="ru-RU"/>
      </w:rPr>
    </w:lvl>
    <w:lvl w:ilvl="6" w:tplc="F8325BA6">
      <w:numFmt w:val="bullet"/>
      <w:lvlText w:val="•"/>
      <w:lvlJc w:val="left"/>
      <w:pPr>
        <w:ind w:left="6286" w:hanging="403"/>
      </w:pPr>
      <w:rPr>
        <w:rFonts w:hint="default"/>
        <w:lang w:val="ru-RU" w:eastAsia="ru-RU" w:bidi="ru-RU"/>
      </w:rPr>
    </w:lvl>
    <w:lvl w:ilvl="7" w:tplc="77EAE6FC">
      <w:numFmt w:val="bullet"/>
      <w:lvlText w:val="•"/>
      <w:lvlJc w:val="left"/>
      <w:pPr>
        <w:ind w:left="7290" w:hanging="403"/>
      </w:pPr>
      <w:rPr>
        <w:rFonts w:hint="default"/>
        <w:lang w:val="ru-RU" w:eastAsia="ru-RU" w:bidi="ru-RU"/>
      </w:rPr>
    </w:lvl>
    <w:lvl w:ilvl="8" w:tplc="EFC022D0">
      <w:numFmt w:val="bullet"/>
      <w:lvlText w:val="•"/>
      <w:lvlJc w:val="left"/>
      <w:pPr>
        <w:ind w:left="8295" w:hanging="403"/>
      </w:pPr>
      <w:rPr>
        <w:rFonts w:hint="default"/>
        <w:lang w:val="ru-RU" w:eastAsia="ru-RU" w:bidi="ru-RU"/>
      </w:rPr>
    </w:lvl>
  </w:abstractNum>
  <w:num w:numId="1">
    <w:abstractNumId w:val="11"/>
  </w:num>
  <w:num w:numId="2">
    <w:abstractNumId w:val="4"/>
  </w:num>
  <w:num w:numId="3">
    <w:abstractNumId w:val="2"/>
  </w:num>
  <w:num w:numId="4">
    <w:abstractNumId w:val="13"/>
  </w:num>
  <w:num w:numId="5">
    <w:abstractNumId w:val="8"/>
  </w:num>
  <w:num w:numId="6">
    <w:abstractNumId w:val="10"/>
  </w:num>
  <w:num w:numId="7">
    <w:abstractNumId w:val="1"/>
  </w:num>
  <w:num w:numId="8">
    <w:abstractNumId w:val="5"/>
  </w:num>
  <w:num w:numId="9">
    <w:abstractNumId w:val="3"/>
  </w:num>
  <w:num w:numId="10">
    <w:abstractNumId w:val="12"/>
  </w:num>
  <w:num w:numId="11">
    <w:abstractNumId w:val="14"/>
  </w:num>
  <w:num w:numId="12">
    <w:abstractNumId w:val="9"/>
  </w:num>
  <w:num w:numId="13">
    <w:abstractNumId w:val="0"/>
  </w:num>
  <w:num w:numId="14">
    <w:abstractNumId w:val="6"/>
  </w:num>
  <w:num w:numId="15">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2EC"/>
    <w:rsid w:val="00012706"/>
    <w:rsid w:val="000220F5"/>
    <w:rsid w:val="0003424E"/>
    <w:rsid w:val="0004249B"/>
    <w:rsid w:val="00051680"/>
    <w:rsid w:val="00053DA8"/>
    <w:rsid w:val="000573D9"/>
    <w:rsid w:val="00065E8A"/>
    <w:rsid w:val="00072455"/>
    <w:rsid w:val="000835D3"/>
    <w:rsid w:val="0008740B"/>
    <w:rsid w:val="00096B41"/>
    <w:rsid w:val="000B4344"/>
    <w:rsid w:val="000B6485"/>
    <w:rsid w:val="000B7396"/>
    <w:rsid w:val="000C2C14"/>
    <w:rsid w:val="000C2FCB"/>
    <w:rsid w:val="000C6F3B"/>
    <w:rsid w:val="000D0EBD"/>
    <w:rsid w:val="000D406A"/>
    <w:rsid w:val="000D7263"/>
    <w:rsid w:val="000E47FE"/>
    <w:rsid w:val="000F1037"/>
    <w:rsid w:val="000F582B"/>
    <w:rsid w:val="001006BB"/>
    <w:rsid w:val="00106C1D"/>
    <w:rsid w:val="0011056B"/>
    <w:rsid w:val="00115552"/>
    <w:rsid w:val="00117187"/>
    <w:rsid w:val="001230DF"/>
    <w:rsid w:val="0012552A"/>
    <w:rsid w:val="00135614"/>
    <w:rsid w:val="00136B78"/>
    <w:rsid w:val="00144106"/>
    <w:rsid w:val="001557A9"/>
    <w:rsid w:val="00155811"/>
    <w:rsid w:val="00167253"/>
    <w:rsid w:val="00175BBD"/>
    <w:rsid w:val="00176A82"/>
    <w:rsid w:val="00177D05"/>
    <w:rsid w:val="001863AD"/>
    <w:rsid w:val="001959E5"/>
    <w:rsid w:val="00197532"/>
    <w:rsid w:val="001A44AF"/>
    <w:rsid w:val="001A7C65"/>
    <w:rsid w:val="001B342D"/>
    <w:rsid w:val="001B6998"/>
    <w:rsid w:val="001C0168"/>
    <w:rsid w:val="001C1CB5"/>
    <w:rsid w:val="001E632D"/>
    <w:rsid w:val="001F2A16"/>
    <w:rsid w:val="00214349"/>
    <w:rsid w:val="00222B11"/>
    <w:rsid w:val="00223881"/>
    <w:rsid w:val="00230CBF"/>
    <w:rsid w:val="00231514"/>
    <w:rsid w:val="00234A53"/>
    <w:rsid w:val="0023754B"/>
    <w:rsid w:val="0024527D"/>
    <w:rsid w:val="00245886"/>
    <w:rsid w:val="00262112"/>
    <w:rsid w:val="0027227B"/>
    <w:rsid w:val="0027528B"/>
    <w:rsid w:val="002849FA"/>
    <w:rsid w:val="0028584D"/>
    <w:rsid w:val="00290832"/>
    <w:rsid w:val="00294CE3"/>
    <w:rsid w:val="0029670A"/>
    <w:rsid w:val="00297D99"/>
    <w:rsid w:val="002A08F9"/>
    <w:rsid w:val="002A1984"/>
    <w:rsid w:val="002A712B"/>
    <w:rsid w:val="002B195A"/>
    <w:rsid w:val="002B3667"/>
    <w:rsid w:val="002B4C99"/>
    <w:rsid w:val="002B64FE"/>
    <w:rsid w:val="002C68B2"/>
    <w:rsid w:val="002D6F3E"/>
    <w:rsid w:val="002E6160"/>
    <w:rsid w:val="002F3347"/>
    <w:rsid w:val="002F66E7"/>
    <w:rsid w:val="003029D0"/>
    <w:rsid w:val="0030460A"/>
    <w:rsid w:val="00311092"/>
    <w:rsid w:val="003337E3"/>
    <w:rsid w:val="00337F1A"/>
    <w:rsid w:val="00343986"/>
    <w:rsid w:val="00344C11"/>
    <w:rsid w:val="00351B53"/>
    <w:rsid w:val="00354D6C"/>
    <w:rsid w:val="00356562"/>
    <w:rsid w:val="00360778"/>
    <w:rsid w:val="00373D28"/>
    <w:rsid w:val="00382D2B"/>
    <w:rsid w:val="00385E0D"/>
    <w:rsid w:val="003877C5"/>
    <w:rsid w:val="00387D54"/>
    <w:rsid w:val="00390F4D"/>
    <w:rsid w:val="00397317"/>
    <w:rsid w:val="003B1E3D"/>
    <w:rsid w:val="003D13E7"/>
    <w:rsid w:val="003E0B14"/>
    <w:rsid w:val="003E2CC7"/>
    <w:rsid w:val="003E7214"/>
    <w:rsid w:val="003F52E8"/>
    <w:rsid w:val="00402A44"/>
    <w:rsid w:val="0040572D"/>
    <w:rsid w:val="004172EC"/>
    <w:rsid w:val="0042053E"/>
    <w:rsid w:val="00423CE1"/>
    <w:rsid w:val="0042451C"/>
    <w:rsid w:val="00426F88"/>
    <w:rsid w:val="00432A43"/>
    <w:rsid w:val="0044567E"/>
    <w:rsid w:val="004457B7"/>
    <w:rsid w:val="00450D8E"/>
    <w:rsid w:val="004557AD"/>
    <w:rsid w:val="00460E40"/>
    <w:rsid w:val="00472684"/>
    <w:rsid w:val="004745C5"/>
    <w:rsid w:val="0047516A"/>
    <w:rsid w:val="00492D08"/>
    <w:rsid w:val="004952A9"/>
    <w:rsid w:val="004A22AF"/>
    <w:rsid w:val="004A28AC"/>
    <w:rsid w:val="004A3324"/>
    <w:rsid w:val="004A494D"/>
    <w:rsid w:val="004A4E17"/>
    <w:rsid w:val="004A76F8"/>
    <w:rsid w:val="004B30E9"/>
    <w:rsid w:val="004C55E3"/>
    <w:rsid w:val="004D28F6"/>
    <w:rsid w:val="004D33FD"/>
    <w:rsid w:val="004E5D1C"/>
    <w:rsid w:val="004E6BF1"/>
    <w:rsid w:val="004E767B"/>
    <w:rsid w:val="004F018F"/>
    <w:rsid w:val="00501E51"/>
    <w:rsid w:val="005139A6"/>
    <w:rsid w:val="00524ACA"/>
    <w:rsid w:val="0053241D"/>
    <w:rsid w:val="00532BC1"/>
    <w:rsid w:val="00535AA0"/>
    <w:rsid w:val="00544B53"/>
    <w:rsid w:val="00551F98"/>
    <w:rsid w:val="005520CA"/>
    <w:rsid w:val="00563787"/>
    <w:rsid w:val="005657A3"/>
    <w:rsid w:val="0056592C"/>
    <w:rsid w:val="005719B6"/>
    <w:rsid w:val="00577638"/>
    <w:rsid w:val="00582DD3"/>
    <w:rsid w:val="005835F8"/>
    <w:rsid w:val="0059668C"/>
    <w:rsid w:val="005A473B"/>
    <w:rsid w:val="005A51EC"/>
    <w:rsid w:val="005A6C52"/>
    <w:rsid w:val="005B0757"/>
    <w:rsid w:val="005C5E0A"/>
    <w:rsid w:val="005C64D1"/>
    <w:rsid w:val="005E48BF"/>
    <w:rsid w:val="00600EF3"/>
    <w:rsid w:val="006023AC"/>
    <w:rsid w:val="00613772"/>
    <w:rsid w:val="006178CA"/>
    <w:rsid w:val="00617F73"/>
    <w:rsid w:val="006219E8"/>
    <w:rsid w:val="00626BA7"/>
    <w:rsid w:val="006352AD"/>
    <w:rsid w:val="00647FDC"/>
    <w:rsid w:val="00653E1B"/>
    <w:rsid w:val="00655CC4"/>
    <w:rsid w:val="00657C6D"/>
    <w:rsid w:val="00657DC4"/>
    <w:rsid w:val="00661033"/>
    <w:rsid w:val="006622B6"/>
    <w:rsid w:val="00677010"/>
    <w:rsid w:val="006814B2"/>
    <w:rsid w:val="00696B8D"/>
    <w:rsid w:val="006A1AC3"/>
    <w:rsid w:val="006B3BC3"/>
    <w:rsid w:val="006C3E02"/>
    <w:rsid w:val="006E3CE7"/>
    <w:rsid w:val="00711DF1"/>
    <w:rsid w:val="0072212D"/>
    <w:rsid w:val="00730710"/>
    <w:rsid w:val="00733A10"/>
    <w:rsid w:val="00734971"/>
    <w:rsid w:val="00742C79"/>
    <w:rsid w:val="007435CB"/>
    <w:rsid w:val="007444E0"/>
    <w:rsid w:val="007468AB"/>
    <w:rsid w:val="007540E2"/>
    <w:rsid w:val="00755C32"/>
    <w:rsid w:val="00755D87"/>
    <w:rsid w:val="0075631C"/>
    <w:rsid w:val="00762519"/>
    <w:rsid w:val="0077650A"/>
    <w:rsid w:val="00782360"/>
    <w:rsid w:val="007849DD"/>
    <w:rsid w:val="007868F8"/>
    <w:rsid w:val="00786D87"/>
    <w:rsid w:val="00787BF0"/>
    <w:rsid w:val="0079086C"/>
    <w:rsid w:val="00795BF2"/>
    <w:rsid w:val="0079757C"/>
    <w:rsid w:val="007B227B"/>
    <w:rsid w:val="007B5A40"/>
    <w:rsid w:val="007B5BA6"/>
    <w:rsid w:val="007B697D"/>
    <w:rsid w:val="007D770C"/>
    <w:rsid w:val="007F1812"/>
    <w:rsid w:val="007F1DCB"/>
    <w:rsid w:val="007F2874"/>
    <w:rsid w:val="007F31D6"/>
    <w:rsid w:val="007F64A7"/>
    <w:rsid w:val="00805DCE"/>
    <w:rsid w:val="00810083"/>
    <w:rsid w:val="00813469"/>
    <w:rsid w:val="00813B59"/>
    <w:rsid w:val="0081567D"/>
    <w:rsid w:val="00815C39"/>
    <w:rsid w:val="00816D74"/>
    <w:rsid w:val="00820057"/>
    <w:rsid w:val="0082563B"/>
    <w:rsid w:val="00825B57"/>
    <w:rsid w:val="0083318E"/>
    <w:rsid w:val="00840DAA"/>
    <w:rsid w:val="0084323C"/>
    <w:rsid w:val="00853284"/>
    <w:rsid w:val="008545FA"/>
    <w:rsid w:val="00863EFE"/>
    <w:rsid w:val="00866A79"/>
    <w:rsid w:val="00884638"/>
    <w:rsid w:val="00884767"/>
    <w:rsid w:val="00887B0E"/>
    <w:rsid w:val="008911F8"/>
    <w:rsid w:val="00892660"/>
    <w:rsid w:val="008B01CF"/>
    <w:rsid w:val="008B3C79"/>
    <w:rsid w:val="008B42AF"/>
    <w:rsid w:val="008B4D4B"/>
    <w:rsid w:val="008B67A0"/>
    <w:rsid w:val="008D0CA8"/>
    <w:rsid w:val="008D3759"/>
    <w:rsid w:val="008E60FF"/>
    <w:rsid w:val="008F05CB"/>
    <w:rsid w:val="008F1A2E"/>
    <w:rsid w:val="008F3945"/>
    <w:rsid w:val="009000D5"/>
    <w:rsid w:val="00900780"/>
    <w:rsid w:val="0090539E"/>
    <w:rsid w:val="0091372C"/>
    <w:rsid w:val="00917E61"/>
    <w:rsid w:val="009202A7"/>
    <w:rsid w:val="0092222E"/>
    <w:rsid w:val="0094293F"/>
    <w:rsid w:val="00960085"/>
    <w:rsid w:val="00984520"/>
    <w:rsid w:val="009B6C1A"/>
    <w:rsid w:val="009C0CFA"/>
    <w:rsid w:val="009C5EAF"/>
    <w:rsid w:val="009C5EF7"/>
    <w:rsid w:val="009E159C"/>
    <w:rsid w:val="009E406B"/>
    <w:rsid w:val="009F29FD"/>
    <w:rsid w:val="009F30EE"/>
    <w:rsid w:val="009F64B2"/>
    <w:rsid w:val="009F69DB"/>
    <w:rsid w:val="00A0181A"/>
    <w:rsid w:val="00A04BE0"/>
    <w:rsid w:val="00A0579C"/>
    <w:rsid w:val="00A12BA8"/>
    <w:rsid w:val="00A13486"/>
    <w:rsid w:val="00A2793A"/>
    <w:rsid w:val="00A34858"/>
    <w:rsid w:val="00A467CA"/>
    <w:rsid w:val="00A5293F"/>
    <w:rsid w:val="00A550DC"/>
    <w:rsid w:val="00A612A7"/>
    <w:rsid w:val="00A6223A"/>
    <w:rsid w:val="00A6503B"/>
    <w:rsid w:val="00A72A7A"/>
    <w:rsid w:val="00A8233A"/>
    <w:rsid w:val="00A830A7"/>
    <w:rsid w:val="00A87C17"/>
    <w:rsid w:val="00A928B5"/>
    <w:rsid w:val="00A92E01"/>
    <w:rsid w:val="00A93798"/>
    <w:rsid w:val="00AA5877"/>
    <w:rsid w:val="00AB2420"/>
    <w:rsid w:val="00AB3531"/>
    <w:rsid w:val="00AB59A8"/>
    <w:rsid w:val="00AC4120"/>
    <w:rsid w:val="00AC6850"/>
    <w:rsid w:val="00AD1466"/>
    <w:rsid w:val="00AE6CCF"/>
    <w:rsid w:val="00AE70D7"/>
    <w:rsid w:val="00AF03BE"/>
    <w:rsid w:val="00AF1F7B"/>
    <w:rsid w:val="00AF4275"/>
    <w:rsid w:val="00AF5659"/>
    <w:rsid w:val="00AF6C79"/>
    <w:rsid w:val="00B02EE6"/>
    <w:rsid w:val="00B1258B"/>
    <w:rsid w:val="00B15349"/>
    <w:rsid w:val="00B357D2"/>
    <w:rsid w:val="00B35AC2"/>
    <w:rsid w:val="00B37CC3"/>
    <w:rsid w:val="00B453EF"/>
    <w:rsid w:val="00B471F3"/>
    <w:rsid w:val="00B5148F"/>
    <w:rsid w:val="00B64858"/>
    <w:rsid w:val="00B64AC8"/>
    <w:rsid w:val="00B66BCD"/>
    <w:rsid w:val="00B712B7"/>
    <w:rsid w:val="00B751D6"/>
    <w:rsid w:val="00B75F26"/>
    <w:rsid w:val="00B9326F"/>
    <w:rsid w:val="00B95E1A"/>
    <w:rsid w:val="00BE728D"/>
    <w:rsid w:val="00BE7D72"/>
    <w:rsid w:val="00BF077C"/>
    <w:rsid w:val="00BF0A00"/>
    <w:rsid w:val="00BF3C52"/>
    <w:rsid w:val="00BF5772"/>
    <w:rsid w:val="00C013B4"/>
    <w:rsid w:val="00C05F24"/>
    <w:rsid w:val="00C16850"/>
    <w:rsid w:val="00C16B8B"/>
    <w:rsid w:val="00C22070"/>
    <w:rsid w:val="00C23EEB"/>
    <w:rsid w:val="00C26EFF"/>
    <w:rsid w:val="00C627B1"/>
    <w:rsid w:val="00C67716"/>
    <w:rsid w:val="00C73DF8"/>
    <w:rsid w:val="00C750DF"/>
    <w:rsid w:val="00C76659"/>
    <w:rsid w:val="00C80EC2"/>
    <w:rsid w:val="00C84221"/>
    <w:rsid w:val="00CA64D6"/>
    <w:rsid w:val="00CA6FB7"/>
    <w:rsid w:val="00CB1592"/>
    <w:rsid w:val="00CB48E6"/>
    <w:rsid w:val="00CD7EEB"/>
    <w:rsid w:val="00CF066E"/>
    <w:rsid w:val="00CF46E7"/>
    <w:rsid w:val="00CF479D"/>
    <w:rsid w:val="00D00172"/>
    <w:rsid w:val="00D1017E"/>
    <w:rsid w:val="00D10A08"/>
    <w:rsid w:val="00D2118F"/>
    <w:rsid w:val="00D271E6"/>
    <w:rsid w:val="00D3618B"/>
    <w:rsid w:val="00D46B32"/>
    <w:rsid w:val="00D5775C"/>
    <w:rsid w:val="00D64EB6"/>
    <w:rsid w:val="00D74BA2"/>
    <w:rsid w:val="00D86330"/>
    <w:rsid w:val="00D92632"/>
    <w:rsid w:val="00DA41D9"/>
    <w:rsid w:val="00DA5256"/>
    <w:rsid w:val="00DA64C9"/>
    <w:rsid w:val="00DA7440"/>
    <w:rsid w:val="00DB49FD"/>
    <w:rsid w:val="00DC0206"/>
    <w:rsid w:val="00DC67CB"/>
    <w:rsid w:val="00DD01C5"/>
    <w:rsid w:val="00DD2229"/>
    <w:rsid w:val="00DE0FE9"/>
    <w:rsid w:val="00DE1106"/>
    <w:rsid w:val="00DF4FB2"/>
    <w:rsid w:val="00DF6C16"/>
    <w:rsid w:val="00E0024C"/>
    <w:rsid w:val="00E21039"/>
    <w:rsid w:val="00E212A8"/>
    <w:rsid w:val="00E46982"/>
    <w:rsid w:val="00E47ECC"/>
    <w:rsid w:val="00E556FB"/>
    <w:rsid w:val="00E56F91"/>
    <w:rsid w:val="00E61B06"/>
    <w:rsid w:val="00E73978"/>
    <w:rsid w:val="00E7493B"/>
    <w:rsid w:val="00E76403"/>
    <w:rsid w:val="00E8512F"/>
    <w:rsid w:val="00E87ED5"/>
    <w:rsid w:val="00EB5C77"/>
    <w:rsid w:val="00EC08AA"/>
    <w:rsid w:val="00EC0B8E"/>
    <w:rsid w:val="00ED45BD"/>
    <w:rsid w:val="00EE78DD"/>
    <w:rsid w:val="00EF2B2B"/>
    <w:rsid w:val="00EF472B"/>
    <w:rsid w:val="00EF6B93"/>
    <w:rsid w:val="00F02437"/>
    <w:rsid w:val="00F04A91"/>
    <w:rsid w:val="00F11B9B"/>
    <w:rsid w:val="00F51F84"/>
    <w:rsid w:val="00F52B3A"/>
    <w:rsid w:val="00F7400D"/>
    <w:rsid w:val="00F86361"/>
    <w:rsid w:val="00F90EA5"/>
    <w:rsid w:val="00F91378"/>
    <w:rsid w:val="00F96DC2"/>
    <w:rsid w:val="00FA4A84"/>
    <w:rsid w:val="00FC3F47"/>
    <w:rsid w:val="00FC7CCF"/>
    <w:rsid w:val="00FD1F3B"/>
    <w:rsid w:val="00FF10B4"/>
    <w:rsid w:val="00FF75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9CBB51C-1346-4F85-BA58-4A48ACB23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5877"/>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1"/>
    <w:qFormat/>
    <w:rsid w:val="00117187"/>
    <w:pPr>
      <w:spacing w:before="100" w:beforeAutospacing="1" w:after="100" w:afterAutospacing="1"/>
      <w:outlineLvl w:val="0"/>
    </w:pPr>
    <w:rPr>
      <w:b/>
      <w:bCs/>
      <w:kern w:val="36"/>
      <w:sz w:val="48"/>
      <w:szCs w:val="48"/>
    </w:rPr>
  </w:style>
  <w:style w:type="paragraph" w:styleId="2">
    <w:name w:val="heading 2"/>
    <w:basedOn w:val="a"/>
    <w:next w:val="a"/>
    <w:link w:val="20"/>
    <w:uiPriority w:val="1"/>
    <w:unhideWhenUsed/>
    <w:qFormat/>
    <w:rsid w:val="00426F8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1557A9"/>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17187"/>
    <w:rPr>
      <w:rFonts w:ascii="Times New Roman" w:eastAsia="Times New Roman" w:hAnsi="Times New Roman" w:cs="Times New Roman"/>
      <w:b/>
      <w:bCs/>
      <w:kern w:val="36"/>
      <w:sz w:val="48"/>
      <w:szCs w:val="48"/>
      <w:lang w:eastAsia="ru-RU"/>
    </w:rPr>
  </w:style>
  <w:style w:type="table" w:styleId="a3">
    <w:name w:val="Table Grid"/>
    <w:basedOn w:val="a1"/>
    <w:uiPriority w:val="59"/>
    <w:rsid w:val="00117187"/>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uiPriority w:val="99"/>
    <w:rsid w:val="00117187"/>
    <w:rPr>
      <w:color w:val="0000FF"/>
      <w:u w:val="single"/>
    </w:rPr>
  </w:style>
  <w:style w:type="paragraph" w:styleId="11">
    <w:name w:val="toc 1"/>
    <w:basedOn w:val="a"/>
    <w:next w:val="a"/>
    <w:autoRedefine/>
    <w:uiPriority w:val="39"/>
    <w:unhideWhenUsed/>
    <w:qFormat/>
    <w:rsid w:val="00106C1D"/>
    <w:pPr>
      <w:spacing w:before="240" w:after="120"/>
    </w:pPr>
    <w:rPr>
      <w:rFonts w:asciiTheme="minorHAnsi" w:hAnsiTheme="minorHAnsi" w:cstheme="minorHAnsi"/>
      <w:b/>
      <w:bCs/>
      <w:sz w:val="20"/>
      <w:szCs w:val="20"/>
    </w:rPr>
  </w:style>
  <w:style w:type="paragraph" w:styleId="a5">
    <w:name w:val="TOC Heading"/>
    <w:basedOn w:val="1"/>
    <w:next w:val="a"/>
    <w:uiPriority w:val="39"/>
    <w:unhideWhenUsed/>
    <w:qFormat/>
    <w:rsid w:val="00117187"/>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lang w:eastAsia="en-US"/>
    </w:rPr>
  </w:style>
  <w:style w:type="character" w:styleId="a6">
    <w:name w:val="Placeholder Text"/>
    <w:basedOn w:val="a0"/>
    <w:uiPriority w:val="99"/>
    <w:semiHidden/>
    <w:rsid w:val="00117187"/>
    <w:rPr>
      <w:color w:val="808080"/>
    </w:rPr>
  </w:style>
  <w:style w:type="paragraph" w:styleId="a7">
    <w:name w:val="List Paragraph"/>
    <w:basedOn w:val="a"/>
    <w:uiPriority w:val="1"/>
    <w:qFormat/>
    <w:rsid w:val="00E87ED5"/>
    <w:pPr>
      <w:ind w:left="720"/>
    </w:pPr>
  </w:style>
  <w:style w:type="paragraph" w:styleId="a8">
    <w:name w:val="header"/>
    <w:basedOn w:val="a"/>
    <w:link w:val="a9"/>
    <w:uiPriority w:val="99"/>
    <w:unhideWhenUsed/>
    <w:rsid w:val="00D92632"/>
    <w:pPr>
      <w:tabs>
        <w:tab w:val="center" w:pos="4677"/>
        <w:tab w:val="right" w:pos="9355"/>
      </w:tabs>
    </w:pPr>
  </w:style>
  <w:style w:type="character" w:customStyle="1" w:styleId="a9">
    <w:name w:val="Верхний колонтитул Знак"/>
    <w:basedOn w:val="a0"/>
    <w:link w:val="a8"/>
    <w:uiPriority w:val="99"/>
    <w:rsid w:val="00D92632"/>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D92632"/>
    <w:pPr>
      <w:tabs>
        <w:tab w:val="center" w:pos="4677"/>
        <w:tab w:val="right" w:pos="9355"/>
      </w:tabs>
    </w:pPr>
  </w:style>
  <w:style w:type="character" w:customStyle="1" w:styleId="ab">
    <w:name w:val="Нижний колонтитул Знак"/>
    <w:basedOn w:val="a0"/>
    <w:link w:val="aa"/>
    <w:uiPriority w:val="99"/>
    <w:rsid w:val="00D92632"/>
    <w:rPr>
      <w:rFonts w:ascii="Times New Roman" w:eastAsia="Times New Roman" w:hAnsi="Times New Roman" w:cs="Times New Roman"/>
      <w:sz w:val="24"/>
      <w:szCs w:val="24"/>
      <w:lang w:eastAsia="ru-RU"/>
    </w:rPr>
  </w:style>
  <w:style w:type="paragraph" w:customStyle="1" w:styleId="ac">
    <w:name w:val="Чертежный"/>
    <w:rsid w:val="00D92632"/>
    <w:pPr>
      <w:spacing w:after="0" w:line="240" w:lineRule="auto"/>
      <w:jc w:val="both"/>
    </w:pPr>
    <w:rPr>
      <w:rFonts w:ascii="ISOCPEUR" w:eastAsia="Times New Roman" w:hAnsi="ISOCPEUR" w:cs="Times New Roman"/>
      <w:i/>
      <w:sz w:val="28"/>
      <w:szCs w:val="20"/>
      <w:lang w:val="uk-UA" w:eastAsia="ru-RU"/>
    </w:rPr>
  </w:style>
  <w:style w:type="paragraph" w:styleId="ad">
    <w:name w:val="Normal (Web)"/>
    <w:basedOn w:val="a"/>
    <w:uiPriority w:val="99"/>
    <w:unhideWhenUsed/>
    <w:rsid w:val="0029670A"/>
    <w:pPr>
      <w:spacing w:before="100" w:beforeAutospacing="1" w:after="100" w:afterAutospacing="1"/>
    </w:pPr>
  </w:style>
  <w:style w:type="character" w:styleId="ae">
    <w:name w:val="Emphasis"/>
    <w:basedOn w:val="a0"/>
    <w:uiPriority w:val="20"/>
    <w:qFormat/>
    <w:rsid w:val="002E6160"/>
    <w:rPr>
      <w:i/>
      <w:iCs/>
    </w:rPr>
  </w:style>
  <w:style w:type="character" w:styleId="af">
    <w:name w:val="Strong"/>
    <w:basedOn w:val="a0"/>
    <w:uiPriority w:val="22"/>
    <w:qFormat/>
    <w:rsid w:val="002E6160"/>
    <w:rPr>
      <w:b/>
      <w:bCs/>
    </w:rPr>
  </w:style>
  <w:style w:type="character" w:customStyle="1" w:styleId="30">
    <w:name w:val="Заголовок 3 Знак"/>
    <w:basedOn w:val="a0"/>
    <w:link w:val="3"/>
    <w:uiPriority w:val="9"/>
    <w:rsid w:val="001557A9"/>
    <w:rPr>
      <w:rFonts w:asciiTheme="majorHAnsi" w:eastAsiaTheme="majorEastAsia" w:hAnsiTheme="majorHAnsi" w:cstheme="majorBidi"/>
      <w:color w:val="1F4D78" w:themeColor="accent1" w:themeShade="7F"/>
      <w:sz w:val="24"/>
      <w:szCs w:val="24"/>
      <w:lang w:eastAsia="ru-RU"/>
    </w:rPr>
  </w:style>
  <w:style w:type="character" w:customStyle="1" w:styleId="FontStyle25">
    <w:name w:val="Font Style25"/>
    <w:rsid w:val="001557A9"/>
    <w:rPr>
      <w:rFonts w:ascii="Times New Roman" w:hAnsi="Times New Roman" w:cs="Times New Roman" w:hint="default"/>
      <w:b/>
      <w:bCs/>
      <w:spacing w:val="10"/>
      <w:sz w:val="18"/>
      <w:szCs w:val="18"/>
    </w:rPr>
  </w:style>
  <w:style w:type="paragraph" w:styleId="HTML">
    <w:name w:val="HTML Preformatted"/>
    <w:basedOn w:val="a"/>
    <w:link w:val="HTML0"/>
    <w:uiPriority w:val="99"/>
    <w:unhideWhenUsed/>
    <w:rsid w:val="001557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557A9"/>
    <w:rPr>
      <w:rFonts w:ascii="Courier New" w:eastAsia="Times New Roman" w:hAnsi="Courier New" w:cs="Courier New"/>
      <w:sz w:val="20"/>
      <w:szCs w:val="20"/>
      <w:lang w:eastAsia="ru-RU"/>
    </w:rPr>
  </w:style>
  <w:style w:type="paragraph" w:styleId="31">
    <w:name w:val="toc 3"/>
    <w:basedOn w:val="a"/>
    <w:next w:val="a"/>
    <w:autoRedefine/>
    <w:uiPriority w:val="39"/>
    <w:unhideWhenUsed/>
    <w:qFormat/>
    <w:rsid w:val="00A6223A"/>
    <w:pPr>
      <w:ind w:left="480"/>
    </w:pPr>
    <w:rPr>
      <w:rFonts w:asciiTheme="minorHAnsi" w:hAnsiTheme="minorHAnsi" w:cstheme="minorHAnsi"/>
      <w:sz w:val="20"/>
      <w:szCs w:val="20"/>
    </w:rPr>
  </w:style>
  <w:style w:type="paragraph" w:styleId="af0">
    <w:name w:val="No Spacing"/>
    <w:link w:val="af1"/>
    <w:uiPriority w:val="1"/>
    <w:qFormat/>
    <w:rsid w:val="00A6223A"/>
    <w:pPr>
      <w:spacing w:after="0" w:line="240" w:lineRule="auto"/>
    </w:pPr>
    <w:rPr>
      <w:rFonts w:eastAsiaTheme="minorEastAsia"/>
      <w:lang w:eastAsia="ru-RU"/>
    </w:rPr>
  </w:style>
  <w:style w:type="character" w:customStyle="1" w:styleId="af1">
    <w:name w:val="Без интервала Знак"/>
    <w:basedOn w:val="a0"/>
    <w:link w:val="af0"/>
    <w:uiPriority w:val="1"/>
    <w:rsid w:val="00A6223A"/>
    <w:rPr>
      <w:rFonts w:eastAsiaTheme="minorEastAsia"/>
      <w:lang w:eastAsia="ru-RU"/>
    </w:rPr>
  </w:style>
  <w:style w:type="character" w:customStyle="1" w:styleId="20">
    <w:name w:val="Заголовок 2 Знак"/>
    <w:basedOn w:val="a0"/>
    <w:link w:val="2"/>
    <w:uiPriority w:val="1"/>
    <w:rsid w:val="00426F88"/>
    <w:rPr>
      <w:rFonts w:asciiTheme="majorHAnsi" w:eastAsiaTheme="majorEastAsia" w:hAnsiTheme="majorHAnsi" w:cstheme="majorBidi"/>
      <w:color w:val="2E74B5" w:themeColor="accent1" w:themeShade="BF"/>
      <w:sz w:val="26"/>
      <w:szCs w:val="26"/>
      <w:lang w:eastAsia="ru-RU"/>
    </w:rPr>
  </w:style>
  <w:style w:type="table" w:customStyle="1" w:styleId="TableNormal">
    <w:name w:val="Table Normal"/>
    <w:uiPriority w:val="2"/>
    <w:semiHidden/>
    <w:unhideWhenUsed/>
    <w:qFormat/>
    <w:rsid w:val="00813B5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2">
    <w:name w:val="Body Text"/>
    <w:basedOn w:val="a"/>
    <w:link w:val="af3"/>
    <w:uiPriority w:val="1"/>
    <w:qFormat/>
    <w:rsid w:val="00813B59"/>
    <w:pPr>
      <w:widowControl w:val="0"/>
      <w:autoSpaceDE w:val="0"/>
      <w:autoSpaceDN w:val="0"/>
    </w:pPr>
    <w:rPr>
      <w:rFonts w:ascii="Arial" w:eastAsia="Arial" w:hAnsi="Arial" w:cs="Arial"/>
      <w:sz w:val="28"/>
      <w:szCs w:val="28"/>
      <w:lang w:bidi="ru-RU"/>
    </w:rPr>
  </w:style>
  <w:style w:type="character" w:customStyle="1" w:styleId="af3">
    <w:name w:val="Основной текст Знак"/>
    <w:basedOn w:val="a0"/>
    <w:link w:val="af2"/>
    <w:uiPriority w:val="1"/>
    <w:rsid w:val="00813B59"/>
    <w:rPr>
      <w:rFonts w:ascii="Arial" w:eastAsia="Arial" w:hAnsi="Arial" w:cs="Arial"/>
      <w:sz w:val="28"/>
      <w:szCs w:val="28"/>
      <w:lang w:eastAsia="ru-RU" w:bidi="ru-RU"/>
    </w:rPr>
  </w:style>
  <w:style w:type="paragraph" w:customStyle="1" w:styleId="TableParagraph">
    <w:name w:val="Table Paragraph"/>
    <w:basedOn w:val="a"/>
    <w:uiPriority w:val="1"/>
    <w:qFormat/>
    <w:rsid w:val="00813B59"/>
    <w:pPr>
      <w:widowControl w:val="0"/>
      <w:autoSpaceDE w:val="0"/>
      <w:autoSpaceDN w:val="0"/>
    </w:pPr>
    <w:rPr>
      <w:sz w:val="22"/>
      <w:szCs w:val="22"/>
      <w:lang w:bidi="ru-RU"/>
    </w:rPr>
  </w:style>
  <w:style w:type="paragraph" w:styleId="21">
    <w:name w:val="toc 2"/>
    <w:basedOn w:val="a"/>
    <w:next w:val="a"/>
    <w:autoRedefine/>
    <w:uiPriority w:val="39"/>
    <w:unhideWhenUsed/>
    <w:qFormat/>
    <w:rsid w:val="00863EFE"/>
    <w:pPr>
      <w:spacing w:before="120"/>
      <w:ind w:left="240"/>
    </w:pPr>
    <w:rPr>
      <w:rFonts w:asciiTheme="minorHAnsi" w:hAnsiTheme="minorHAnsi" w:cstheme="minorHAnsi"/>
      <w:i/>
      <w:iCs/>
      <w:sz w:val="20"/>
      <w:szCs w:val="20"/>
    </w:rPr>
  </w:style>
  <w:style w:type="numbering" w:customStyle="1" w:styleId="12">
    <w:name w:val="Немає списку1"/>
    <w:next w:val="a2"/>
    <w:uiPriority w:val="99"/>
    <w:semiHidden/>
    <w:unhideWhenUsed/>
    <w:rsid w:val="00AC6850"/>
  </w:style>
  <w:style w:type="table" w:customStyle="1" w:styleId="TableNormal1">
    <w:name w:val="Table Normal1"/>
    <w:uiPriority w:val="2"/>
    <w:semiHidden/>
    <w:unhideWhenUsed/>
    <w:qFormat/>
    <w:rsid w:val="00AC685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13">
    <w:name w:val="Сітка таблиці (світла)1"/>
    <w:basedOn w:val="a1"/>
    <w:uiPriority w:val="40"/>
    <w:rsid w:val="00696B8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4">
    <w:name w:val="Balloon Text"/>
    <w:basedOn w:val="a"/>
    <w:link w:val="af5"/>
    <w:uiPriority w:val="99"/>
    <w:semiHidden/>
    <w:unhideWhenUsed/>
    <w:rsid w:val="000D0EBD"/>
    <w:rPr>
      <w:rFonts w:ascii="Segoe UI" w:hAnsi="Segoe UI" w:cs="Segoe UI"/>
      <w:sz w:val="18"/>
      <w:szCs w:val="18"/>
    </w:rPr>
  </w:style>
  <w:style w:type="character" w:customStyle="1" w:styleId="af5">
    <w:name w:val="Текст выноски Знак"/>
    <w:basedOn w:val="a0"/>
    <w:link w:val="af4"/>
    <w:uiPriority w:val="99"/>
    <w:semiHidden/>
    <w:rsid w:val="000D0EBD"/>
    <w:rPr>
      <w:rFonts w:ascii="Segoe UI" w:eastAsia="Times New Roman" w:hAnsi="Segoe UI" w:cs="Segoe UI"/>
      <w:sz w:val="18"/>
      <w:szCs w:val="18"/>
      <w:lang w:eastAsia="ru-RU"/>
    </w:rPr>
  </w:style>
  <w:style w:type="paragraph" w:styleId="22">
    <w:name w:val="Body Text 2"/>
    <w:basedOn w:val="a"/>
    <w:link w:val="23"/>
    <w:uiPriority w:val="99"/>
    <w:semiHidden/>
    <w:unhideWhenUsed/>
    <w:rsid w:val="00563787"/>
    <w:pPr>
      <w:spacing w:after="120" w:line="480" w:lineRule="auto"/>
    </w:pPr>
  </w:style>
  <w:style w:type="character" w:customStyle="1" w:styleId="23">
    <w:name w:val="Основной текст 2 Знак"/>
    <w:basedOn w:val="a0"/>
    <w:link w:val="22"/>
    <w:uiPriority w:val="99"/>
    <w:semiHidden/>
    <w:rsid w:val="00563787"/>
    <w:rPr>
      <w:rFonts w:ascii="Times New Roman" w:eastAsia="Times New Roman" w:hAnsi="Times New Roman" w:cs="Times New Roman"/>
      <w:sz w:val="24"/>
      <w:szCs w:val="24"/>
      <w:lang w:eastAsia="ru-RU"/>
    </w:rPr>
  </w:style>
  <w:style w:type="paragraph" w:styleId="4">
    <w:name w:val="toc 4"/>
    <w:basedOn w:val="a"/>
    <w:next w:val="a"/>
    <w:autoRedefine/>
    <w:uiPriority w:val="39"/>
    <w:unhideWhenUsed/>
    <w:rsid w:val="000F582B"/>
    <w:pPr>
      <w:ind w:left="720"/>
    </w:pPr>
    <w:rPr>
      <w:rFonts w:asciiTheme="minorHAnsi" w:hAnsiTheme="minorHAnsi" w:cstheme="minorHAnsi"/>
      <w:sz w:val="20"/>
      <w:szCs w:val="20"/>
    </w:rPr>
  </w:style>
  <w:style w:type="paragraph" w:styleId="5">
    <w:name w:val="toc 5"/>
    <w:basedOn w:val="a"/>
    <w:next w:val="a"/>
    <w:autoRedefine/>
    <w:uiPriority w:val="39"/>
    <w:unhideWhenUsed/>
    <w:rsid w:val="000F582B"/>
    <w:pPr>
      <w:ind w:left="960"/>
    </w:pPr>
    <w:rPr>
      <w:rFonts w:asciiTheme="minorHAnsi" w:hAnsiTheme="minorHAnsi" w:cstheme="minorHAnsi"/>
      <w:sz w:val="20"/>
      <w:szCs w:val="20"/>
    </w:rPr>
  </w:style>
  <w:style w:type="paragraph" w:styleId="6">
    <w:name w:val="toc 6"/>
    <w:basedOn w:val="a"/>
    <w:next w:val="a"/>
    <w:autoRedefine/>
    <w:uiPriority w:val="39"/>
    <w:unhideWhenUsed/>
    <w:rsid w:val="000F582B"/>
    <w:pPr>
      <w:ind w:left="1200"/>
    </w:pPr>
    <w:rPr>
      <w:rFonts w:asciiTheme="minorHAnsi" w:hAnsiTheme="minorHAnsi" w:cstheme="minorHAnsi"/>
      <w:sz w:val="20"/>
      <w:szCs w:val="20"/>
    </w:rPr>
  </w:style>
  <w:style w:type="paragraph" w:styleId="7">
    <w:name w:val="toc 7"/>
    <w:basedOn w:val="a"/>
    <w:next w:val="a"/>
    <w:autoRedefine/>
    <w:uiPriority w:val="39"/>
    <w:unhideWhenUsed/>
    <w:rsid w:val="000F582B"/>
    <w:pPr>
      <w:ind w:left="1440"/>
    </w:pPr>
    <w:rPr>
      <w:rFonts w:asciiTheme="minorHAnsi" w:hAnsiTheme="minorHAnsi" w:cstheme="minorHAnsi"/>
      <w:sz w:val="20"/>
      <w:szCs w:val="20"/>
    </w:rPr>
  </w:style>
  <w:style w:type="paragraph" w:styleId="8">
    <w:name w:val="toc 8"/>
    <w:basedOn w:val="a"/>
    <w:next w:val="a"/>
    <w:autoRedefine/>
    <w:uiPriority w:val="39"/>
    <w:unhideWhenUsed/>
    <w:rsid w:val="000F582B"/>
    <w:pPr>
      <w:ind w:left="1680"/>
    </w:pPr>
    <w:rPr>
      <w:rFonts w:asciiTheme="minorHAnsi" w:hAnsiTheme="minorHAnsi" w:cstheme="minorHAnsi"/>
      <w:sz w:val="20"/>
      <w:szCs w:val="20"/>
    </w:rPr>
  </w:style>
  <w:style w:type="paragraph" w:styleId="9">
    <w:name w:val="toc 9"/>
    <w:basedOn w:val="a"/>
    <w:next w:val="a"/>
    <w:autoRedefine/>
    <w:uiPriority w:val="39"/>
    <w:unhideWhenUsed/>
    <w:rsid w:val="000F582B"/>
    <w:pPr>
      <w:ind w:left="1920"/>
    </w:pPr>
    <w:rPr>
      <w:rFonts w:asciiTheme="minorHAnsi" w:hAnsiTheme="minorHAnsi" w:cstheme="minorHAnsi"/>
      <w:sz w:val="20"/>
      <w:szCs w:val="20"/>
    </w:rPr>
  </w:style>
  <w:style w:type="character" w:customStyle="1" w:styleId="af6">
    <w:name w:val="Текст сноски Знак"/>
    <w:link w:val="af7"/>
    <w:semiHidden/>
    <w:rsid w:val="005835F8"/>
    <w:rPr>
      <w:rFonts w:ascii="Times New Roman" w:eastAsia="Times New Roman" w:hAnsi="Times New Roman" w:cs="Times New Roman"/>
      <w:sz w:val="20"/>
      <w:szCs w:val="20"/>
      <w:lang w:val="uk-UA" w:eastAsia="ru-RU"/>
    </w:rPr>
  </w:style>
  <w:style w:type="character" w:styleId="af8">
    <w:name w:val="footnote reference"/>
    <w:semiHidden/>
    <w:rsid w:val="005835F8"/>
    <w:rPr>
      <w:vertAlign w:val="superscript"/>
    </w:rPr>
  </w:style>
  <w:style w:type="paragraph" w:styleId="af7">
    <w:name w:val="footnote text"/>
    <w:basedOn w:val="a"/>
    <w:link w:val="af6"/>
    <w:semiHidden/>
    <w:rsid w:val="005835F8"/>
    <w:pPr>
      <w:spacing w:line="264" w:lineRule="auto"/>
      <w:ind w:firstLine="357"/>
      <w:jc w:val="both"/>
    </w:pPr>
    <w:rPr>
      <w:sz w:val="20"/>
      <w:szCs w:val="20"/>
      <w:lang w:val="uk-UA"/>
    </w:rPr>
  </w:style>
  <w:style w:type="character" w:customStyle="1" w:styleId="14">
    <w:name w:val="Текст виноски Знак1"/>
    <w:basedOn w:val="a0"/>
    <w:uiPriority w:val="99"/>
    <w:semiHidden/>
    <w:rsid w:val="005835F8"/>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273285">
      <w:bodyDiv w:val="1"/>
      <w:marLeft w:val="0"/>
      <w:marRight w:val="0"/>
      <w:marTop w:val="0"/>
      <w:marBottom w:val="0"/>
      <w:divBdr>
        <w:top w:val="none" w:sz="0" w:space="0" w:color="auto"/>
        <w:left w:val="none" w:sz="0" w:space="0" w:color="auto"/>
        <w:bottom w:val="none" w:sz="0" w:space="0" w:color="auto"/>
        <w:right w:val="none" w:sz="0" w:space="0" w:color="auto"/>
      </w:divBdr>
    </w:div>
    <w:div w:id="127016921">
      <w:bodyDiv w:val="1"/>
      <w:marLeft w:val="0"/>
      <w:marRight w:val="0"/>
      <w:marTop w:val="0"/>
      <w:marBottom w:val="0"/>
      <w:divBdr>
        <w:top w:val="none" w:sz="0" w:space="0" w:color="auto"/>
        <w:left w:val="none" w:sz="0" w:space="0" w:color="auto"/>
        <w:bottom w:val="none" w:sz="0" w:space="0" w:color="auto"/>
        <w:right w:val="none" w:sz="0" w:space="0" w:color="auto"/>
      </w:divBdr>
    </w:div>
    <w:div w:id="147404298">
      <w:bodyDiv w:val="1"/>
      <w:marLeft w:val="0"/>
      <w:marRight w:val="0"/>
      <w:marTop w:val="0"/>
      <w:marBottom w:val="0"/>
      <w:divBdr>
        <w:top w:val="none" w:sz="0" w:space="0" w:color="auto"/>
        <w:left w:val="none" w:sz="0" w:space="0" w:color="auto"/>
        <w:bottom w:val="none" w:sz="0" w:space="0" w:color="auto"/>
        <w:right w:val="none" w:sz="0" w:space="0" w:color="auto"/>
      </w:divBdr>
    </w:div>
    <w:div w:id="202402813">
      <w:bodyDiv w:val="1"/>
      <w:marLeft w:val="0"/>
      <w:marRight w:val="0"/>
      <w:marTop w:val="0"/>
      <w:marBottom w:val="0"/>
      <w:divBdr>
        <w:top w:val="none" w:sz="0" w:space="0" w:color="auto"/>
        <w:left w:val="none" w:sz="0" w:space="0" w:color="auto"/>
        <w:bottom w:val="none" w:sz="0" w:space="0" w:color="auto"/>
        <w:right w:val="none" w:sz="0" w:space="0" w:color="auto"/>
      </w:divBdr>
    </w:div>
    <w:div w:id="266230329">
      <w:bodyDiv w:val="1"/>
      <w:marLeft w:val="0"/>
      <w:marRight w:val="0"/>
      <w:marTop w:val="0"/>
      <w:marBottom w:val="0"/>
      <w:divBdr>
        <w:top w:val="none" w:sz="0" w:space="0" w:color="auto"/>
        <w:left w:val="none" w:sz="0" w:space="0" w:color="auto"/>
        <w:bottom w:val="none" w:sz="0" w:space="0" w:color="auto"/>
        <w:right w:val="none" w:sz="0" w:space="0" w:color="auto"/>
      </w:divBdr>
    </w:div>
    <w:div w:id="273707207">
      <w:bodyDiv w:val="1"/>
      <w:marLeft w:val="0"/>
      <w:marRight w:val="0"/>
      <w:marTop w:val="0"/>
      <w:marBottom w:val="0"/>
      <w:divBdr>
        <w:top w:val="none" w:sz="0" w:space="0" w:color="auto"/>
        <w:left w:val="none" w:sz="0" w:space="0" w:color="auto"/>
        <w:bottom w:val="none" w:sz="0" w:space="0" w:color="auto"/>
        <w:right w:val="none" w:sz="0" w:space="0" w:color="auto"/>
      </w:divBdr>
    </w:div>
    <w:div w:id="288363857">
      <w:bodyDiv w:val="1"/>
      <w:marLeft w:val="0"/>
      <w:marRight w:val="0"/>
      <w:marTop w:val="0"/>
      <w:marBottom w:val="0"/>
      <w:divBdr>
        <w:top w:val="none" w:sz="0" w:space="0" w:color="auto"/>
        <w:left w:val="none" w:sz="0" w:space="0" w:color="auto"/>
        <w:bottom w:val="none" w:sz="0" w:space="0" w:color="auto"/>
        <w:right w:val="none" w:sz="0" w:space="0" w:color="auto"/>
      </w:divBdr>
    </w:div>
    <w:div w:id="557131676">
      <w:bodyDiv w:val="1"/>
      <w:marLeft w:val="0"/>
      <w:marRight w:val="0"/>
      <w:marTop w:val="0"/>
      <w:marBottom w:val="0"/>
      <w:divBdr>
        <w:top w:val="none" w:sz="0" w:space="0" w:color="auto"/>
        <w:left w:val="none" w:sz="0" w:space="0" w:color="auto"/>
        <w:bottom w:val="none" w:sz="0" w:space="0" w:color="auto"/>
        <w:right w:val="none" w:sz="0" w:space="0" w:color="auto"/>
      </w:divBdr>
    </w:div>
    <w:div w:id="569845394">
      <w:bodyDiv w:val="1"/>
      <w:marLeft w:val="0"/>
      <w:marRight w:val="0"/>
      <w:marTop w:val="0"/>
      <w:marBottom w:val="0"/>
      <w:divBdr>
        <w:top w:val="none" w:sz="0" w:space="0" w:color="auto"/>
        <w:left w:val="none" w:sz="0" w:space="0" w:color="auto"/>
        <w:bottom w:val="none" w:sz="0" w:space="0" w:color="auto"/>
        <w:right w:val="none" w:sz="0" w:space="0" w:color="auto"/>
      </w:divBdr>
    </w:div>
    <w:div w:id="639386212">
      <w:bodyDiv w:val="1"/>
      <w:marLeft w:val="0"/>
      <w:marRight w:val="0"/>
      <w:marTop w:val="0"/>
      <w:marBottom w:val="0"/>
      <w:divBdr>
        <w:top w:val="none" w:sz="0" w:space="0" w:color="auto"/>
        <w:left w:val="none" w:sz="0" w:space="0" w:color="auto"/>
        <w:bottom w:val="none" w:sz="0" w:space="0" w:color="auto"/>
        <w:right w:val="none" w:sz="0" w:space="0" w:color="auto"/>
      </w:divBdr>
    </w:div>
    <w:div w:id="646976780">
      <w:bodyDiv w:val="1"/>
      <w:marLeft w:val="0"/>
      <w:marRight w:val="0"/>
      <w:marTop w:val="0"/>
      <w:marBottom w:val="0"/>
      <w:divBdr>
        <w:top w:val="none" w:sz="0" w:space="0" w:color="auto"/>
        <w:left w:val="none" w:sz="0" w:space="0" w:color="auto"/>
        <w:bottom w:val="none" w:sz="0" w:space="0" w:color="auto"/>
        <w:right w:val="none" w:sz="0" w:space="0" w:color="auto"/>
      </w:divBdr>
    </w:div>
    <w:div w:id="813371465">
      <w:bodyDiv w:val="1"/>
      <w:marLeft w:val="0"/>
      <w:marRight w:val="0"/>
      <w:marTop w:val="0"/>
      <w:marBottom w:val="0"/>
      <w:divBdr>
        <w:top w:val="none" w:sz="0" w:space="0" w:color="auto"/>
        <w:left w:val="none" w:sz="0" w:space="0" w:color="auto"/>
        <w:bottom w:val="none" w:sz="0" w:space="0" w:color="auto"/>
        <w:right w:val="none" w:sz="0" w:space="0" w:color="auto"/>
      </w:divBdr>
    </w:div>
    <w:div w:id="1025867654">
      <w:bodyDiv w:val="1"/>
      <w:marLeft w:val="0"/>
      <w:marRight w:val="0"/>
      <w:marTop w:val="0"/>
      <w:marBottom w:val="0"/>
      <w:divBdr>
        <w:top w:val="none" w:sz="0" w:space="0" w:color="auto"/>
        <w:left w:val="none" w:sz="0" w:space="0" w:color="auto"/>
        <w:bottom w:val="none" w:sz="0" w:space="0" w:color="auto"/>
        <w:right w:val="none" w:sz="0" w:space="0" w:color="auto"/>
      </w:divBdr>
    </w:div>
    <w:div w:id="1313949268">
      <w:bodyDiv w:val="1"/>
      <w:marLeft w:val="0"/>
      <w:marRight w:val="0"/>
      <w:marTop w:val="0"/>
      <w:marBottom w:val="0"/>
      <w:divBdr>
        <w:top w:val="none" w:sz="0" w:space="0" w:color="auto"/>
        <w:left w:val="none" w:sz="0" w:space="0" w:color="auto"/>
        <w:bottom w:val="none" w:sz="0" w:space="0" w:color="auto"/>
        <w:right w:val="none" w:sz="0" w:space="0" w:color="auto"/>
      </w:divBdr>
    </w:div>
    <w:div w:id="1395859666">
      <w:bodyDiv w:val="1"/>
      <w:marLeft w:val="0"/>
      <w:marRight w:val="0"/>
      <w:marTop w:val="0"/>
      <w:marBottom w:val="0"/>
      <w:divBdr>
        <w:top w:val="none" w:sz="0" w:space="0" w:color="auto"/>
        <w:left w:val="none" w:sz="0" w:space="0" w:color="auto"/>
        <w:bottom w:val="none" w:sz="0" w:space="0" w:color="auto"/>
        <w:right w:val="none" w:sz="0" w:space="0" w:color="auto"/>
      </w:divBdr>
    </w:div>
    <w:div w:id="1596132315">
      <w:bodyDiv w:val="1"/>
      <w:marLeft w:val="0"/>
      <w:marRight w:val="0"/>
      <w:marTop w:val="0"/>
      <w:marBottom w:val="0"/>
      <w:divBdr>
        <w:top w:val="none" w:sz="0" w:space="0" w:color="auto"/>
        <w:left w:val="none" w:sz="0" w:space="0" w:color="auto"/>
        <w:bottom w:val="none" w:sz="0" w:space="0" w:color="auto"/>
        <w:right w:val="none" w:sz="0" w:space="0" w:color="auto"/>
      </w:divBdr>
    </w:div>
    <w:div w:id="1617445570">
      <w:bodyDiv w:val="1"/>
      <w:marLeft w:val="0"/>
      <w:marRight w:val="0"/>
      <w:marTop w:val="0"/>
      <w:marBottom w:val="0"/>
      <w:divBdr>
        <w:top w:val="none" w:sz="0" w:space="0" w:color="auto"/>
        <w:left w:val="none" w:sz="0" w:space="0" w:color="auto"/>
        <w:bottom w:val="none" w:sz="0" w:space="0" w:color="auto"/>
        <w:right w:val="none" w:sz="0" w:space="0" w:color="auto"/>
      </w:divBdr>
    </w:div>
    <w:div w:id="1702365023">
      <w:bodyDiv w:val="1"/>
      <w:marLeft w:val="0"/>
      <w:marRight w:val="0"/>
      <w:marTop w:val="0"/>
      <w:marBottom w:val="0"/>
      <w:divBdr>
        <w:top w:val="none" w:sz="0" w:space="0" w:color="auto"/>
        <w:left w:val="none" w:sz="0" w:space="0" w:color="auto"/>
        <w:bottom w:val="none" w:sz="0" w:space="0" w:color="auto"/>
        <w:right w:val="none" w:sz="0" w:space="0" w:color="auto"/>
      </w:divBdr>
    </w:div>
    <w:div w:id="1960991364">
      <w:bodyDiv w:val="1"/>
      <w:marLeft w:val="0"/>
      <w:marRight w:val="0"/>
      <w:marTop w:val="0"/>
      <w:marBottom w:val="0"/>
      <w:divBdr>
        <w:top w:val="none" w:sz="0" w:space="0" w:color="auto"/>
        <w:left w:val="none" w:sz="0" w:space="0" w:color="auto"/>
        <w:bottom w:val="none" w:sz="0" w:space="0" w:color="auto"/>
        <w:right w:val="none" w:sz="0" w:space="0" w:color="auto"/>
      </w:divBdr>
    </w:div>
    <w:div w:id="2010980502">
      <w:bodyDiv w:val="1"/>
      <w:marLeft w:val="0"/>
      <w:marRight w:val="0"/>
      <w:marTop w:val="0"/>
      <w:marBottom w:val="0"/>
      <w:divBdr>
        <w:top w:val="none" w:sz="0" w:space="0" w:color="auto"/>
        <w:left w:val="none" w:sz="0" w:space="0" w:color="auto"/>
        <w:bottom w:val="none" w:sz="0" w:space="0" w:color="auto"/>
        <w:right w:val="none" w:sz="0" w:space="0" w:color="auto"/>
      </w:divBdr>
    </w:div>
    <w:div w:id="2027125173">
      <w:bodyDiv w:val="1"/>
      <w:marLeft w:val="0"/>
      <w:marRight w:val="0"/>
      <w:marTop w:val="0"/>
      <w:marBottom w:val="0"/>
      <w:divBdr>
        <w:top w:val="none" w:sz="0" w:space="0" w:color="auto"/>
        <w:left w:val="none" w:sz="0" w:space="0" w:color="auto"/>
        <w:bottom w:val="none" w:sz="0" w:space="0" w:color="auto"/>
        <w:right w:val="none" w:sz="0" w:space="0" w:color="auto"/>
      </w:divBdr>
    </w:div>
    <w:div w:id="2037467251">
      <w:bodyDiv w:val="1"/>
      <w:marLeft w:val="0"/>
      <w:marRight w:val="0"/>
      <w:marTop w:val="0"/>
      <w:marBottom w:val="0"/>
      <w:divBdr>
        <w:top w:val="none" w:sz="0" w:space="0" w:color="auto"/>
        <w:left w:val="none" w:sz="0" w:space="0" w:color="auto"/>
        <w:bottom w:val="none" w:sz="0" w:space="0" w:color="auto"/>
        <w:right w:val="none" w:sz="0" w:space="0" w:color="auto"/>
      </w:divBdr>
    </w:div>
    <w:div w:id="2043242897">
      <w:bodyDiv w:val="1"/>
      <w:marLeft w:val="0"/>
      <w:marRight w:val="0"/>
      <w:marTop w:val="0"/>
      <w:marBottom w:val="0"/>
      <w:divBdr>
        <w:top w:val="none" w:sz="0" w:space="0" w:color="auto"/>
        <w:left w:val="none" w:sz="0" w:space="0" w:color="auto"/>
        <w:bottom w:val="none" w:sz="0" w:space="0" w:color="auto"/>
        <w:right w:val="none" w:sz="0" w:space="0" w:color="auto"/>
      </w:divBdr>
    </w:div>
    <w:div w:id="2059358562">
      <w:bodyDiv w:val="1"/>
      <w:marLeft w:val="0"/>
      <w:marRight w:val="0"/>
      <w:marTop w:val="0"/>
      <w:marBottom w:val="0"/>
      <w:divBdr>
        <w:top w:val="none" w:sz="0" w:space="0" w:color="auto"/>
        <w:left w:val="none" w:sz="0" w:space="0" w:color="auto"/>
        <w:bottom w:val="none" w:sz="0" w:space="0" w:color="auto"/>
        <w:right w:val="none" w:sz="0" w:space="0" w:color="auto"/>
      </w:divBdr>
    </w:div>
    <w:div w:id="2061586608">
      <w:bodyDiv w:val="1"/>
      <w:marLeft w:val="0"/>
      <w:marRight w:val="0"/>
      <w:marTop w:val="0"/>
      <w:marBottom w:val="0"/>
      <w:divBdr>
        <w:top w:val="none" w:sz="0" w:space="0" w:color="auto"/>
        <w:left w:val="none" w:sz="0" w:space="0" w:color="auto"/>
        <w:bottom w:val="none" w:sz="0" w:space="0" w:color="auto"/>
        <w:right w:val="none" w:sz="0" w:space="0" w:color="auto"/>
      </w:divBdr>
    </w:div>
    <w:div w:id="213289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uk.wikipedia.org/wiki/%D0%A1%D0%BE%D1%86%D1%96%D0%B0%D0%BB%D1%8C%D0%BD%D0%B0_%D1%96%D0%BD%D1%84%D1%80%D0%B0%D1%81%D1%82%D1%80%D1%83%D0%BA%D1%82%D1%83%D1%80%D0%B0" TargetMode="Externa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hyperlink" Target="https://uk.wikipedia.org/w/index.php?title=%D0%A1%D1%82%D1%80%D0%B0%D1%82%D0%B5%D0%B3%D1%96%D1%87%D0%BD%D0%BE%D0%B3%D0%BE_%D0%BF%D0%BB%D0%B0%D0%BD%D1%83%D0%B2%D0%B0%D0%BD%D0%BD%D1%8F&amp;action=edit&amp;redlink=1" TargetMode="External"/><Relationship Id="rId7" Type="http://schemas.openxmlformats.org/officeDocument/2006/relationships/endnotes" Target="endnotes.xml"/><Relationship Id="rId12" Type="http://schemas.openxmlformats.org/officeDocument/2006/relationships/hyperlink" Target="https://uk.wikipedia.org/wiki/%D0%A0%D0%B0%D0%B4%D1%96%D0%B0%D1%86%D1%96%D1%8F" TargetMode="External"/><Relationship Id="rId17" Type="http://schemas.openxmlformats.org/officeDocument/2006/relationships/image" Target="media/image3.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5%D0%BB%D0%B5%D0%BA%D1%82%D1%80%D0%BE%D0%BC%D0%B0%D0%B3%D0%BD%D1%96%D1%82%D0%BD%D0%B0_%D1%85%D0%B2%D0%B8%D0%BB%D1%8F"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moodle.udec.ntu-kpi.kiev.ua/moodle/course/view.php?id=380" TargetMode="External"/><Relationship Id="rId10" Type="http://schemas.openxmlformats.org/officeDocument/2006/relationships/hyperlink" Target="https://uk.wikipedia.org/wiki/%D0%92%D1%96%D0%B1%D1%80%D0%B0%D1%86%D1%96%D1%97"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s://uk.wikipedia.org/wiki/%D0%A0%D0%B5%D1%87%D0%BE%D0%B2%D0%B8%D0%BD%D0%B0" TargetMode="External"/><Relationship Id="rId14" Type="http://schemas.openxmlformats.org/officeDocument/2006/relationships/image" Target="media/image1.png"/><Relationship Id="rId22" Type="http://schemas.openxmlformats.org/officeDocument/2006/relationships/hyperlink" Target="https://uk.wikipedia.org/wiki/%D0%9F%D1%80%D0%BE%D0%B5%D0%BA%D1%82_(%D1%83%D0%BF%D1%80%D0%B0%D0%B2%D0%BB%D1%96%D0%BD%D0%BD%D1%8F_%D0%BF%D1%80%D0%BE%D0%B5%D0%BA%D1%82%D0%B0%D0%BC%D0%B8)"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2078AA-6419-44E8-9013-B3710C413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20776</Words>
  <Characters>118428</Characters>
  <Application>Microsoft Office Word</Application>
  <DocSecurity>0</DocSecurity>
  <Lines>986</Lines>
  <Paragraphs>277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138927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Настя</dc:creator>
  <cp:keywords/>
  <dc:description/>
  <cp:lastModifiedBy>Юлия Носачева</cp:lastModifiedBy>
  <cp:revision>2</cp:revision>
  <cp:lastPrinted>2019-12-09T06:32:00Z</cp:lastPrinted>
  <dcterms:created xsi:type="dcterms:W3CDTF">2019-12-11T04:25:00Z</dcterms:created>
  <dcterms:modified xsi:type="dcterms:W3CDTF">2019-12-11T04:25:00Z</dcterms:modified>
</cp:coreProperties>
</file>