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a"/>
        <w:tblW w:w="11515"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09"/>
        <w:gridCol w:w="4361"/>
        <w:gridCol w:w="5845"/>
      </w:tblGrid>
      <w:tr w:rsidR="001F7F98" w:rsidRPr="008148A3" w14:paraId="134389B2" w14:textId="77777777" w:rsidTr="00E5063A">
        <w:trPr>
          <w:trHeight w:val="416"/>
        </w:trPr>
        <w:tc>
          <w:tcPr>
            <w:tcW w:w="5670" w:type="dxa"/>
            <w:gridSpan w:val="2"/>
            <w:tcBorders>
              <w:right w:val="single" w:sz="4" w:space="0" w:color="auto"/>
            </w:tcBorders>
          </w:tcPr>
          <w:p w14:paraId="0C06DF10" w14:textId="77777777" w:rsidR="001F7F98" w:rsidRPr="008148A3" w:rsidRDefault="001F7F98" w:rsidP="00E5063A">
            <w:pPr>
              <w:ind w:left="-57"/>
              <w:rPr>
                <w:b/>
                <w:color w:val="002060"/>
                <w:sz w:val="24"/>
                <w:szCs w:val="24"/>
              </w:rPr>
            </w:pPr>
            <w:r w:rsidRPr="008148A3">
              <w:rPr>
                <w:noProof/>
                <w:lang w:eastAsia="uk-UA"/>
              </w:rPr>
              <w:drawing>
                <wp:inline distT="0" distB="0" distL="0" distR="0" wp14:anchorId="65CA2513" wp14:editId="16FD33B4">
                  <wp:extent cx="2952000" cy="552683"/>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2952000" cy="552683"/>
                          </a:xfrm>
                          <a:prstGeom prst="rect">
                            <a:avLst/>
                          </a:prstGeom>
                        </pic:spPr>
                      </pic:pic>
                    </a:graphicData>
                  </a:graphic>
                </wp:inline>
              </w:drawing>
            </w:r>
          </w:p>
        </w:tc>
        <w:tc>
          <w:tcPr>
            <w:tcW w:w="5845" w:type="dxa"/>
          </w:tcPr>
          <w:p w14:paraId="7EA82294" w14:textId="77777777" w:rsidR="001F7F98" w:rsidRPr="008148A3" w:rsidRDefault="001F7F98" w:rsidP="00E5063A">
            <w:pPr>
              <w:rPr>
                <w:b/>
                <w:color w:val="0070C0"/>
                <w:sz w:val="24"/>
                <w:szCs w:val="24"/>
              </w:rPr>
            </w:pPr>
            <w:r>
              <w:rPr>
                <w:b/>
                <w:color w:val="0070C0"/>
                <w:sz w:val="24"/>
                <w:szCs w:val="24"/>
              </w:rPr>
              <w:t>кафедра</w:t>
            </w:r>
            <w:r w:rsidRPr="001F261F">
              <w:rPr>
                <w:b/>
                <w:color w:val="0070C0"/>
                <w:sz w:val="24"/>
                <w:szCs w:val="24"/>
              </w:rPr>
              <w:t xml:space="preserve">  економіки і підприємництва</w:t>
            </w:r>
          </w:p>
        </w:tc>
      </w:tr>
      <w:tr w:rsidR="001F7F98" w:rsidRPr="008148A3" w14:paraId="3BBCA72F" w14:textId="77777777" w:rsidTr="00E5063A">
        <w:trPr>
          <w:trHeight w:val="628"/>
        </w:trPr>
        <w:tc>
          <w:tcPr>
            <w:tcW w:w="1309" w:type="dxa"/>
          </w:tcPr>
          <w:p w14:paraId="210623F1" w14:textId="77777777" w:rsidR="001F7F98" w:rsidRDefault="001F7F98" w:rsidP="00E5063A">
            <w:pPr>
              <w:jc w:val="center"/>
              <w:rPr>
                <w:b/>
                <w:color w:val="002060"/>
                <w:sz w:val="48"/>
                <w:szCs w:val="48"/>
              </w:rPr>
            </w:pPr>
          </w:p>
        </w:tc>
        <w:tc>
          <w:tcPr>
            <w:tcW w:w="10206" w:type="dxa"/>
            <w:gridSpan w:val="2"/>
          </w:tcPr>
          <w:p w14:paraId="5288ABE3" w14:textId="71E13421" w:rsidR="001F7F98" w:rsidRPr="0023041E" w:rsidRDefault="001F7F98" w:rsidP="00E5063A">
            <w:pPr>
              <w:jc w:val="center"/>
              <w:rPr>
                <w:rFonts w:ascii="Times New Roman" w:hAnsi="Times New Roman" w:cs="Times New Roman"/>
                <w:b/>
                <w:color w:val="002060"/>
                <w:sz w:val="48"/>
                <w:szCs w:val="48"/>
              </w:rPr>
            </w:pPr>
            <w:r w:rsidRPr="0023041E">
              <w:rPr>
                <w:rFonts w:ascii="Times New Roman" w:hAnsi="Times New Roman" w:cs="Times New Roman"/>
                <w:b/>
                <w:color w:val="002060"/>
                <w:sz w:val="48"/>
                <w:szCs w:val="48"/>
              </w:rPr>
              <w:t>Мікро- та макроекономіка</w:t>
            </w:r>
          </w:p>
          <w:p w14:paraId="6037120F" w14:textId="77777777" w:rsidR="001F7F98" w:rsidRPr="00C32BA6" w:rsidRDefault="001F7F98" w:rsidP="00E5063A">
            <w:pPr>
              <w:jc w:val="center"/>
              <w:rPr>
                <w:b/>
                <w:color w:val="002060"/>
                <w:sz w:val="36"/>
                <w:szCs w:val="36"/>
              </w:rPr>
            </w:pPr>
            <w:r w:rsidRPr="0023041E">
              <w:rPr>
                <w:rFonts w:ascii="Times New Roman" w:hAnsi="Times New Roman" w:cs="Times New Roman"/>
                <w:b/>
                <w:color w:val="002060"/>
                <w:sz w:val="36"/>
                <w:szCs w:val="36"/>
              </w:rPr>
              <w:t>Робоча програма навчальної дисципліни (Силабус</w:t>
            </w:r>
            <w:r w:rsidRPr="00C32BA6">
              <w:rPr>
                <w:b/>
                <w:color w:val="002060"/>
                <w:sz w:val="36"/>
                <w:szCs w:val="36"/>
              </w:rPr>
              <w:t>)</w:t>
            </w:r>
          </w:p>
        </w:tc>
      </w:tr>
    </w:tbl>
    <w:p w14:paraId="4F6698D4" w14:textId="77777777" w:rsidR="001F7F98" w:rsidRPr="004472C0" w:rsidRDefault="001F7F98" w:rsidP="001F7F98">
      <w:pPr>
        <w:pStyle w:val="1"/>
        <w:shd w:val="clear" w:color="auto" w:fill="BFBFBF" w:themeFill="background1" w:themeFillShade="BF"/>
        <w:spacing w:line="240" w:lineRule="auto"/>
        <w:jc w:val="center"/>
      </w:pPr>
      <w:r>
        <w:t>Реквізити</w:t>
      </w:r>
      <w:r w:rsidRPr="00AA6B23">
        <w:t xml:space="preserve"> </w:t>
      </w:r>
      <w:r>
        <w:t>навчальної дисципліни</w:t>
      </w:r>
    </w:p>
    <w:tbl>
      <w:tblPr>
        <w:tblStyle w:val="-211"/>
        <w:tblW w:w="10206" w:type="dxa"/>
        <w:tblInd w:w="108" w:type="dxa"/>
        <w:tblLook w:val="04A0" w:firstRow="1" w:lastRow="0" w:firstColumn="1" w:lastColumn="0" w:noHBand="0" w:noVBand="1"/>
      </w:tblPr>
      <w:tblGrid>
        <w:gridCol w:w="2694"/>
        <w:gridCol w:w="7512"/>
      </w:tblGrid>
      <w:tr w:rsidR="001F7F98" w:rsidRPr="005251A5" w14:paraId="21F4234D" w14:textId="77777777" w:rsidTr="00E5063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2E01E64B" w14:textId="77777777" w:rsidR="001F7F98" w:rsidRPr="005251A5" w:rsidRDefault="001F7F98" w:rsidP="00E5063A">
            <w:pPr>
              <w:spacing w:before="20" w:after="20"/>
              <w:rPr>
                <w:rFonts w:asciiTheme="minorHAnsi" w:hAnsiTheme="minorHAnsi"/>
                <w:sz w:val="22"/>
                <w:szCs w:val="22"/>
              </w:rPr>
            </w:pPr>
            <w:r w:rsidRPr="005251A5">
              <w:rPr>
                <w:rFonts w:asciiTheme="minorHAnsi" w:hAnsiTheme="minorHAnsi"/>
                <w:sz w:val="22"/>
                <w:szCs w:val="22"/>
              </w:rPr>
              <w:t>Рівень вищої освіти</w:t>
            </w:r>
          </w:p>
        </w:tc>
        <w:tc>
          <w:tcPr>
            <w:tcW w:w="7512" w:type="dxa"/>
          </w:tcPr>
          <w:p w14:paraId="19EC8698" w14:textId="77777777" w:rsidR="001F7F98" w:rsidRPr="000C1E5A" w:rsidRDefault="001F7F98" w:rsidP="00E5063A">
            <w:pPr>
              <w:spacing w:before="20" w:after="20"/>
              <w:cnfStyle w:val="100000000000" w:firstRow="1"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sidRPr="000C1E5A">
              <w:rPr>
                <w:rFonts w:asciiTheme="minorHAnsi" w:hAnsiTheme="minorHAnsi"/>
                <w:i/>
                <w:color w:val="0070C0"/>
                <w:sz w:val="22"/>
                <w:szCs w:val="22"/>
              </w:rPr>
              <w:t xml:space="preserve">Перший (бакалаврський) </w:t>
            </w:r>
          </w:p>
        </w:tc>
      </w:tr>
      <w:tr w:rsidR="001F7F98" w:rsidRPr="005251A5" w14:paraId="34FC887B" w14:textId="77777777" w:rsidTr="00E506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2DFB0FA6" w14:textId="77777777" w:rsidR="001F7F98" w:rsidRPr="005251A5" w:rsidRDefault="001F7F98" w:rsidP="00E5063A">
            <w:pPr>
              <w:spacing w:before="20" w:after="20"/>
              <w:rPr>
                <w:rFonts w:asciiTheme="minorHAnsi" w:hAnsiTheme="minorHAnsi"/>
                <w:sz w:val="22"/>
                <w:szCs w:val="22"/>
              </w:rPr>
            </w:pPr>
            <w:r w:rsidRPr="005251A5">
              <w:rPr>
                <w:rFonts w:asciiTheme="minorHAnsi" w:hAnsiTheme="minorHAnsi"/>
                <w:sz w:val="22"/>
                <w:szCs w:val="22"/>
              </w:rPr>
              <w:t>Галузь знань</w:t>
            </w:r>
          </w:p>
        </w:tc>
        <w:tc>
          <w:tcPr>
            <w:tcW w:w="7512" w:type="dxa"/>
          </w:tcPr>
          <w:p w14:paraId="13942282" w14:textId="490A9C44" w:rsidR="001F7F98" w:rsidRPr="000C1E5A" w:rsidRDefault="001F7F98" w:rsidP="00E5063A">
            <w:pPr>
              <w:spacing w:before="20" w:after="20"/>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sidRPr="000C1E5A">
              <w:rPr>
                <w:rFonts w:asciiTheme="minorHAnsi" w:hAnsiTheme="minorHAnsi"/>
                <w:i/>
                <w:color w:val="0070C0"/>
                <w:sz w:val="22"/>
                <w:szCs w:val="22"/>
              </w:rPr>
              <w:t>Соціальні та поведінкові науки</w:t>
            </w:r>
          </w:p>
        </w:tc>
      </w:tr>
      <w:tr w:rsidR="001F7F98" w:rsidRPr="00C301EF" w14:paraId="3C5F9682" w14:textId="77777777" w:rsidTr="00E5063A">
        <w:tc>
          <w:tcPr>
            <w:cnfStyle w:val="001000000000" w:firstRow="0" w:lastRow="0" w:firstColumn="1" w:lastColumn="0" w:oddVBand="0" w:evenVBand="0" w:oddHBand="0" w:evenHBand="0" w:firstRowFirstColumn="0" w:firstRowLastColumn="0" w:lastRowFirstColumn="0" w:lastRowLastColumn="0"/>
            <w:tcW w:w="2694" w:type="dxa"/>
          </w:tcPr>
          <w:p w14:paraId="570C9373" w14:textId="77777777" w:rsidR="001F7F98" w:rsidRPr="005251A5" w:rsidRDefault="001F7F98" w:rsidP="00E5063A">
            <w:pPr>
              <w:spacing w:before="20" w:after="20"/>
              <w:rPr>
                <w:rFonts w:asciiTheme="minorHAnsi" w:hAnsiTheme="minorHAnsi"/>
                <w:sz w:val="22"/>
                <w:szCs w:val="22"/>
              </w:rPr>
            </w:pPr>
            <w:r w:rsidRPr="005251A5">
              <w:rPr>
                <w:rFonts w:asciiTheme="minorHAnsi" w:hAnsiTheme="minorHAnsi"/>
                <w:sz w:val="22"/>
                <w:szCs w:val="22"/>
              </w:rPr>
              <w:t>Спеціальність</w:t>
            </w:r>
          </w:p>
        </w:tc>
        <w:tc>
          <w:tcPr>
            <w:tcW w:w="7512" w:type="dxa"/>
          </w:tcPr>
          <w:p w14:paraId="18818888" w14:textId="25AB1F95" w:rsidR="001F7F98" w:rsidRPr="000C1E5A" w:rsidRDefault="001F7F98" w:rsidP="00E5063A">
            <w:pPr>
              <w:spacing w:before="20" w:after="20"/>
              <w:cnfStyle w:val="000000000000" w:firstRow="0" w:lastRow="0" w:firstColumn="0" w:lastColumn="0" w:oddVBand="0" w:evenVBand="0" w:oddHBand="0" w:evenHBand="0" w:firstRowFirstColumn="0" w:firstRowLastColumn="0" w:lastRowFirstColumn="0" w:lastRowLastColumn="0"/>
              <w:rPr>
                <w:rFonts w:ascii="Arial" w:hAnsi="Arial" w:cs="Arial"/>
                <w:i/>
                <w:color w:val="0070C0"/>
              </w:rPr>
            </w:pPr>
            <w:r w:rsidRPr="000C1E5A">
              <w:rPr>
                <w:rFonts w:ascii="Arial" w:hAnsi="Arial" w:cs="Arial"/>
                <w:i/>
                <w:color w:val="0070C0"/>
              </w:rPr>
              <w:t>281 Публічне управління та адміністрування</w:t>
            </w:r>
          </w:p>
        </w:tc>
      </w:tr>
      <w:tr w:rsidR="001F7F98" w:rsidRPr="005251A5" w14:paraId="0BD4615D" w14:textId="77777777" w:rsidTr="00E506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3A1DCF8B" w14:textId="77777777" w:rsidR="001F7F98" w:rsidRPr="005251A5" w:rsidRDefault="001F7F98" w:rsidP="00E5063A">
            <w:pPr>
              <w:spacing w:before="20" w:after="20"/>
              <w:rPr>
                <w:rFonts w:asciiTheme="minorHAnsi" w:hAnsiTheme="minorHAnsi"/>
                <w:sz w:val="22"/>
                <w:szCs w:val="22"/>
              </w:rPr>
            </w:pPr>
            <w:r w:rsidRPr="005251A5">
              <w:rPr>
                <w:rFonts w:asciiTheme="minorHAnsi" w:hAnsiTheme="minorHAnsi"/>
                <w:sz w:val="22"/>
                <w:szCs w:val="22"/>
              </w:rPr>
              <w:t>Освітня програма</w:t>
            </w:r>
          </w:p>
        </w:tc>
        <w:tc>
          <w:tcPr>
            <w:tcW w:w="7512" w:type="dxa"/>
          </w:tcPr>
          <w:p w14:paraId="24AFEAEE" w14:textId="64F7B8C5" w:rsidR="001F7F98" w:rsidRPr="000C1E5A" w:rsidRDefault="00951D03" w:rsidP="00E5063A">
            <w:pPr>
              <w:spacing w:before="20" w:after="20"/>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rPr>
            </w:pPr>
            <w:r>
              <w:rPr>
                <w:rFonts w:ascii="PT Sans" w:hAnsi="PT Sans" w:cs="Tahoma"/>
                <w:i/>
                <w:color w:val="0070C0"/>
              </w:rPr>
              <w:t>Адміністративний менеджмент</w:t>
            </w:r>
          </w:p>
        </w:tc>
      </w:tr>
      <w:tr w:rsidR="001F7F98" w:rsidRPr="005251A5" w14:paraId="0DC08F25" w14:textId="77777777" w:rsidTr="00E5063A">
        <w:tc>
          <w:tcPr>
            <w:cnfStyle w:val="001000000000" w:firstRow="0" w:lastRow="0" w:firstColumn="1" w:lastColumn="0" w:oddVBand="0" w:evenVBand="0" w:oddHBand="0" w:evenHBand="0" w:firstRowFirstColumn="0" w:firstRowLastColumn="0" w:lastRowFirstColumn="0" w:lastRowLastColumn="0"/>
            <w:tcW w:w="2694" w:type="dxa"/>
          </w:tcPr>
          <w:p w14:paraId="6DA7E966" w14:textId="77777777" w:rsidR="001F7F98" w:rsidRPr="005251A5" w:rsidRDefault="001F7F98" w:rsidP="00E5063A">
            <w:pPr>
              <w:spacing w:before="20" w:after="20"/>
              <w:rPr>
                <w:rFonts w:asciiTheme="minorHAnsi" w:hAnsiTheme="minorHAnsi"/>
                <w:sz w:val="22"/>
                <w:szCs w:val="22"/>
              </w:rPr>
            </w:pPr>
            <w:r w:rsidRPr="005251A5">
              <w:rPr>
                <w:rFonts w:asciiTheme="minorHAnsi" w:hAnsiTheme="minorHAnsi"/>
                <w:sz w:val="22"/>
                <w:szCs w:val="22"/>
              </w:rPr>
              <w:t xml:space="preserve">Статус </w:t>
            </w:r>
            <w:r>
              <w:rPr>
                <w:rFonts w:asciiTheme="minorHAnsi" w:hAnsiTheme="minorHAnsi"/>
                <w:sz w:val="22"/>
                <w:szCs w:val="22"/>
              </w:rPr>
              <w:t>дисципліни</w:t>
            </w:r>
          </w:p>
        </w:tc>
        <w:tc>
          <w:tcPr>
            <w:tcW w:w="7512" w:type="dxa"/>
          </w:tcPr>
          <w:p w14:paraId="5DB1EC3C" w14:textId="77777777" w:rsidR="001F7F98" w:rsidRPr="000C1E5A" w:rsidRDefault="001F7F98" w:rsidP="00E5063A">
            <w:pPr>
              <w:spacing w:before="20" w:after="20"/>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sidRPr="000C1E5A">
              <w:rPr>
                <w:rFonts w:asciiTheme="minorHAnsi" w:hAnsiTheme="minorHAnsi"/>
                <w:i/>
                <w:color w:val="0070C0"/>
                <w:sz w:val="22"/>
                <w:szCs w:val="22"/>
              </w:rPr>
              <w:t xml:space="preserve">Нормативна </w:t>
            </w:r>
          </w:p>
        </w:tc>
      </w:tr>
      <w:tr w:rsidR="001F7F98" w:rsidRPr="005251A5" w14:paraId="1BBDA99F" w14:textId="77777777" w:rsidTr="00E506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2F402DA6" w14:textId="77777777" w:rsidR="001F7F98" w:rsidRPr="005251A5" w:rsidRDefault="001F7F98" w:rsidP="00E5063A">
            <w:pPr>
              <w:spacing w:before="20" w:after="20"/>
              <w:rPr>
                <w:rFonts w:asciiTheme="minorHAnsi" w:hAnsiTheme="minorHAnsi"/>
                <w:sz w:val="22"/>
                <w:szCs w:val="22"/>
              </w:rPr>
            </w:pPr>
            <w:r w:rsidRPr="005251A5">
              <w:rPr>
                <w:rFonts w:asciiTheme="minorHAnsi" w:hAnsiTheme="minorHAnsi"/>
                <w:sz w:val="22"/>
                <w:szCs w:val="22"/>
              </w:rPr>
              <w:t>Форма навчання</w:t>
            </w:r>
          </w:p>
        </w:tc>
        <w:tc>
          <w:tcPr>
            <w:tcW w:w="7512" w:type="dxa"/>
          </w:tcPr>
          <w:p w14:paraId="4C23FD6A" w14:textId="77777777" w:rsidR="001F7F98" w:rsidRPr="000C1E5A" w:rsidRDefault="001F7F98" w:rsidP="00E5063A">
            <w:pPr>
              <w:spacing w:before="20" w:after="20"/>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sidRPr="000C1E5A">
              <w:rPr>
                <w:rFonts w:asciiTheme="minorHAnsi" w:hAnsiTheme="minorHAnsi"/>
                <w:i/>
                <w:color w:val="0070C0"/>
                <w:sz w:val="22"/>
                <w:szCs w:val="22"/>
              </w:rPr>
              <w:t>денна</w:t>
            </w:r>
          </w:p>
        </w:tc>
      </w:tr>
      <w:tr w:rsidR="001F7F98" w:rsidRPr="005251A5" w14:paraId="3A67D9E6" w14:textId="77777777" w:rsidTr="00E5063A">
        <w:tc>
          <w:tcPr>
            <w:cnfStyle w:val="001000000000" w:firstRow="0" w:lastRow="0" w:firstColumn="1" w:lastColumn="0" w:oddVBand="0" w:evenVBand="0" w:oddHBand="0" w:evenHBand="0" w:firstRowFirstColumn="0" w:firstRowLastColumn="0" w:lastRowFirstColumn="0" w:lastRowLastColumn="0"/>
            <w:tcW w:w="2694" w:type="dxa"/>
          </w:tcPr>
          <w:p w14:paraId="5620F1A2" w14:textId="77777777" w:rsidR="001F7F98" w:rsidRPr="005251A5" w:rsidRDefault="001F7F98" w:rsidP="00E5063A">
            <w:pPr>
              <w:spacing w:before="20" w:after="20"/>
              <w:rPr>
                <w:rFonts w:asciiTheme="minorHAnsi" w:hAnsiTheme="minorHAnsi"/>
                <w:sz w:val="22"/>
                <w:szCs w:val="22"/>
              </w:rPr>
            </w:pPr>
            <w:r w:rsidRPr="005251A5">
              <w:rPr>
                <w:rFonts w:asciiTheme="minorHAnsi" w:hAnsiTheme="minorHAnsi"/>
                <w:sz w:val="22"/>
                <w:szCs w:val="22"/>
              </w:rPr>
              <w:t>Рік підготовки, семестр</w:t>
            </w:r>
          </w:p>
        </w:tc>
        <w:tc>
          <w:tcPr>
            <w:tcW w:w="7512" w:type="dxa"/>
          </w:tcPr>
          <w:p w14:paraId="48E2A885" w14:textId="468635D5" w:rsidR="001F7F98" w:rsidRPr="000C1E5A" w:rsidRDefault="001F7F98" w:rsidP="001F7F98">
            <w:pPr>
              <w:spacing w:before="20" w:after="20"/>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sidRPr="000C1E5A">
              <w:rPr>
                <w:rFonts w:asciiTheme="minorHAnsi" w:hAnsiTheme="minorHAnsi"/>
                <w:i/>
                <w:color w:val="0070C0"/>
                <w:sz w:val="22"/>
                <w:szCs w:val="22"/>
              </w:rPr>
              <w:t>1 курс, 2 семестр</w:t>
            </w:r>
            <w:r w:rsidR="009D5BFE">
              <w:rPr>
                <w:rFonts w:asciiTheme="minorHAnsi" w:hAnsiTheme="minorHAnsi"/>
                <w:color w:val="0070C0"/>
                <w:sz w:val="22"/>
                <w:szCs w:val="22"/>
              </w:rPr>
              <w:t xml:space="preserve"> Бібліотека КПІ,</w:t>
            </w:r>
          </w:p>
        </w:tc>
      </w:tr>
      <w:tr w:rsidR="001F7F98" w:rsidRPr="005251A5" w14:paraId="328C46BE" w14:textId="77777777" w:rsidTr="00E506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3D1F0F64" w14:textId="77777777" w:rsidR="001F7F98" w:rsidRPr="005251A5" w:rsidRDefault="001F7F98" w:rsidP="00E5063A">
            <w:pPr>
              <w:spacing w:before="20" w:after="20"/>
              <w:rPr>
                <w:rFonts w:asciiTheme="minorHAnsi" w:hAnsiTheme="minorHAnsi"/>
                <w:sz w:val="22"/>
                <w:szCs w:val="22"/>
              </w:rPr>
            </w:pPr>
            <w:r w:rsidRPr="006F5C29">
              <w:rPr>
                <w:rFonts w:asciiTheme="minorHAnsi" w:hAnsiTheme="minorHAnsi"/>
                <w:sz w:val="22"/>
                <w:szCs w:val="22"/>
              </w:rPr>
              <w:t>Обсяг дисципліни</w:t>
            </w:r>
          </w:p>
        </w:tc>
        <w:tc>
          <w:tcPr>
            <w:tcW w:w="7512" w:type="dxa"/>
          </w:tcPr>
          <w:p w14:paraId="6B9E4A10" w14:textId="77777777" w:rsidR="001F7F98" w:rsidRPr="000C1E5A" w:rsidRDefault="001F7F98" w:rsidP="00E5063A">
            <w:pPr>
              <w:spacing w:before="20" w:after="20"/>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sidRPr="000C1E5A">
              <w:rPr>
                <w:rFonts w:asciiTheme="minorHAnsi" w:hAnsiTheme="minorHAnsi"/>
                <w:i/>
                <w:color w:val="0070C0"/>
                <w:sz w:val="22"/>
                <w:szCs w:val="22"/>
              </w:rPr>
              <w:t>4 кредити</w:t>
            </w:r>
          </w:p>
        </w:tc>
      </w:tr>
      <w:tr w:rsidR="001F7F98" w:rsidRPr="005251A5" w14:paraId="1AF54404" w14:textId="77777777" w:rsidTr="001F7F98">
        <w:tc>
          <w:tcPr>
            <w:cnfStyle w:val="001000000000" w:firstRow="0" w:lastRow="0" w:firstColumn="1" w:lastColumn="0" w:oddVBand="0" w:evenVBand="0" w:oddHBand="0" w:evenHBand="0" w:firstRowFirstColumn="0" w:firstRowLastColumn="0" w:lastRowFirstColumn="0" w:lastRowLastColumn="0"/>
            <w:tcW w:w="2694" w:type="dxa"/>
          </w:tcPr>
          <w:p w14:paraId="4A82B579" w14:textId="77777777" w:rsidR="001F7F98" w:rsidRPr="005251A5" w:rsidRDefault="001F7F98" w:rsidP="00E5063A">
            <w:pPr>
              <w:spacing w:before="20" w:after="20"/>
              <w:rPr>
                <w:rFonts w:asciiTheme="minorHAnsi" w:hAnsiTheme="minorHAnsi"/>
                <w:sz w:val="22"/>
                <w:szCs w:val="22"/>
              </w:rPr>
            </w:pPr>
            <w:r>
              <w:rPr>
                <w:rFonts w:asciiTheme="minorHAnsi" w:hAnsiTheme="minorHAnsi"/>
                <w:sz w:val="22"/>
                <w:szCs w:val="22"/>
              </w:rPr>
              <w:t>Семестровий контроль/ контрольні заходи</w:t>
            </w:r>
          </w:p>
        </w:tc>
        <w:tc>
          <w:tcPr>
            <w:tcW w:w="7512" w:type="dxa"/>
            <w:vAlign w:val="center"/>
          </w:tcPr>
          <w:p w14:paraId="1378C39E" w14:textId="3919A5A5" w:rsidR="001F7F98" w:rsidRPr="000C1E5A" w:rsidRDefault="001F7F98" w:rsidP="001F7F98">
            <w:pPr>
              <w:spacing w:before="20" w:after="20"/>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lang w:val="uk-UA"/>
              </w:rPr>
            </w:pPr>
            <w:r w:rsidRPr="000C1E5A">
              <w:rPr>
                <w:rFonts w:asciiTheme="minorHAnsi" w:hAnsiTheme="minorHAnsi"/>
                <w:i/>
                <w:color w:val="0070C0"/>
                <w:sz w:val="22"/>
                <w:szCs w:val="22"/>
                <w:lang w:val="uk-UA"/>
              </w:rPr>
              <w:t>екзамен</w:t>
            </w:r>
          </w:p>
        </w:tc>
      </w:tr>
      <w:tr w:rsidR="001F7F98" w:rsidRPr="005251A5" w14:paraId="148913D4" w14:textId="77777777" w:rsidTr="00E506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4E3F0918" w14:textId="77777777" w:rsidR="001F7F98" w:rsidRPr="005251A5" w:rsidRDefault="001F7F98" w:rsidP="00E5063A">
            <w:pPr>
              <w:spacing w:before="20" w:after="20"/>
              <w:rPr>
                <w:rFonts w:asciiTheme="minorHAnsi" w:hAnsiTheme="minorHAnsi"/>
                <w:sz w:val="22"/>
                <w:szCs w:val="22"/>
              </w:rPr>
            </w:pPr>
            <w:r w:rsidRPr="005251A5">
              <w:rPr>
                <w:rFonts w:asciiTheme="minorHAnsi" w:hAnsiTheme="minorHAnsi"/>
                <w:sz w:val="22"/>
                <w:szCs w:val="22"/>
              </w:rPr>
              <w:t>Розклад занять</w:t>
            </w:r>
          </w:p>
        </w:tc>
        <w:tc>
          <w:tcPr>
            <w:tcW w:w="7512" w:type="dxa"/>
          </w:tcPr>
          <w:p w14:paraId="634CCE09" w14:textId="77777777" w:rsidR="001F7F98" w:rsidRPr="001C7948" w:rsidRDefault="001F7F98" w:rsidP="00E5063A">
            <w:pPr>
              <w:spacing w:before="20" w:after="20"/>
              <w:cnfStyle w:val="000000100000" w:firstRow="0" w:lastRow="0" w:firstColumn="0" w:lastColumn="0" w:oddVBand="0" w:evenVBand="0" w:oddHBand="1" w:evenHBand="0" w:firstRowFirstColumn="0" w:firstRowLastColumn="0" w:lastRowFirstColumn="0" w:lastRowLastColumn="0"/>
              <w:rPr>
                <w:rFonts w:asciiTheme="minorHAnsi" w:hAnsiTheme="minorHAnsi"/>
                <w:i/>
                <w:sz w:val="22"/>
                <w:szCs w:val="22"/>
              </w:rPr>
            </w:pPr>
            <w:r w:rsidRPr="001F7F98">
              <w:rPr>
                <w:rFonts w:asciiTheme="minorHAnsi" w:hAnsiTheme="minorHAnsi"/>
                <w:i/>
                <w:color w:val="0070C0"/>
                <w:sz w:val="22"/>
                <w:szCs w:val="22"/>
              </w:rPr>
              <w:t>1 лекція та 1 практичне заняття на тиждень</w:t>
            </w:r>
          </w:p>
        </w:tc>
      </w:tr>
      <w:tr w:rsidR="001F7F98" w:rsidRPr="005251A5" w14:paraId="75AD1624" w14:textId="77777777" w:rsidTr="00E5063A">
        <w:tc>
          <w:tcPr>
            <w:cnfStyle w:val="001000000000" w:firstRow="0" w:lastRow="0" w:firstColumn="1" w:lastColumn="0" w:oddVBand="0" w:evenVBand="0" w:oddHBand="0" w:evenHBand="0" w:firstRowFirstColumn="0" w:firstRowLastColumn="0" w:lastRowFirstColumn="0" w:lastRowLastColumn="0"/>
            <w:tcW w:w="2694" w:type="dxa"/>
          </w:tcPr>
          <w:p w14:paraId="69CA5659" w14:textId="77777777" w:rsidR="001F7F98" w:rsidRPr="005251A5" w:rsidRDefault="001F7F98" w:rsidP="00E5063A">
            <w:pPr>
              <w:spacing w:before="20" w:after="20"/>
              <w:rPr>
                <w:rFonts w:asciiTheme="minorHAnsi" w:hAnsiTheme="minorHAnsi"/>
                <w:sz w:val="22"/>
                <w:szCs w:val="22"/>
              </w:rPr>
            </w:pPr>
            <w:r w:rsidRPr="005251A5">
              <w:rPr>
                <w:rFonts w:asciiTheme="minorHAnsi" w:hAnsiTheme="minorHAnsi"/>
                <w:sz w:val="22"/>
                <w:szCs w:val="22"/>
              </w:rPr>
              <w:t>Мова викладання</w:t>
            </w:r>
          </w:p>
        </w:tc>
        <w:tc>
          <w:tcPr>
            <w:tcW w:w="7512" w:type="dxa"/>
          </w:tcPr>
          <w:p w14:paraId="125F863A" w14:textId="77777777" w:rsidR="001F7F98" w:rsidRPr="00A2798C" w:rsidRDefault="001F7F98" w:rsidP="00E5063A">
            <w:pPr>
              <w:spacing w:before="20" w:after="20"/>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rPr>
            </w:pPr>
            <w:r>
              <w:rPr>
                <w:rFonts w:asciiTheme="minorHAnsi" w:hAnsiTheme="minorHAnsi"/>
                <w:i/>
                <w:color w:val="0070C0"/>
                <w:sz w:val="22"/>
                <w:szCs w:val="22"/>
              </w:rPr>
              <w:t>Українська</w:t>
            </w:r>
          </w:p>
        </w:tc>
      </w:tr>
      <w:tr w:rsidR="001F7F98" w:rsidRPr="005251A5" w14:paraId="274BFC7D" w14:textId="77777777" w:rsidTr="00E506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0C375054" w14:textId="77777777" w:rsidR="001F7F98" w:rsidRPr="005251A5" w:rsidRDefault="001F7F98" w:rsidP="00E5063A">
            <w:pPr>
              <w:spacing w:before="20" w:after="20"/>
              <w:rPr>
                <w:rFonts w:asciiTheme="minorHAnsi" w:hAnsiTheme="minorHAnsi"/>
                <w:sz w:val="22"/>
                <w:szCs w:val="22"/>
              </w:rPr>
            </w:pPr>
            <w:r>
              <w:rPr>
                <w:rFonts w:asciiTheme="minorHAnsi" w:hAnsiTheme="minorHAnsi"/>
                <w:sz w:val="22"/>
                <w:szCs w:val="22"/>
              </w:rPr>
              <w:t xml:space="preserve">Інформація про </w:t>
            </w:r>
            <w:r>
              <w:rPr>
                <w:rFonts w:asciiTheme="minorHAnsi" w:hAnsiTheme="minorHAnsi"/>
                <w:sz w:val="22"/>
                <w:szCs w:val="22"/>
              </w:rPr>
              <w:br/>
              <w:t>к</w:t>
            </w:r>
            <w:r w:rsidRPr="005251A5">
              <w:rPr>
                <w:rFonts w:asciiTheme="minorHAnsi" w:hAnsiTheme="minorHAnsi"/>
                <w:sz w:val="22"/>
                <w:szCs w:val="22"/>
              </w:rPr>
              <w:t>ерівник</w:t>
            </w:r>
            <w:r>
              <w:rPr>
                <w:rFonts w:asciiTheme="minorHAnsi" w:hAnsiTheme="minorHAnsi"/>
                <w:sz w:val="22"/>
                <w:szCs w:val="22"/>
              </w:rPr>
              <w:t>а</w:t>
            </w:r>
            <w:r w:rsidRPr="005251A5">
              <w:rPr>
                <w:rFonts w:asciiTheme="minorHAnsi" w:hAnsiTheme="minorHAnsi"/>
                <w:sz w:val="22"/>
                <w:szCs w:val="22"/>
              </w:rPr>
              <w:t xml:space="preserve"> курсу / викладачі</w:t>
            </w:r>
            <w:r>
              <w:rPr>
                <w:rFonts w:asciiTheme="minorHAnsi" w:hAnsiTheme="minorHAnsi"/>
                <w:sz w:val="22"/>
                <w:szCs w:val="22"/>
              </w:rPr>
              <w:t>в</w:t>
            </w:r>
          </w:p>
        </w:tc>
        <w:tc>
          <w:tcPr>
            <w:tcW w:w="7512" w:type="dxa"/>
          </w:tcPr>
          <w:p w14:paraId="33E7F174" w14:textId="77777777" w:rsidR="00BF0DB7" w:rsidRDefault="001F7F98" w:rsidP="00E5063A">
            <w:pPr>
              <w:spacing w:before="20" w:after="20"/>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sidRPr="001F7F98">
              <w:rPr>
                <w:rFonts w:asciiTheme="minorHAnsi" w:hAnsiTheme="minorHAnsi"/>
                <w:color w:val="0070C0"/>
                <w:sz w:val="22"/>
                <w:szCs w:val="22"/>
              </w:rPr>
              <w:t xml:space="preserve">Лектор: </w:t>
            </w:r>
            <w:r w:rsidRPr="001F7F98">
              <w:rPr>
                <w:rFonts w:asciiTheme="minorHAnsi" w:hAnsiTheme="minorHAnsi"/>
                <w:i/>
                <w:color w:val="0070C0"/>
                <w:sz w:val="22"/>
                <w:szCs w:val="22"/>
              </w:rPr>
              <w:t xml:space="preserve">Доцент кафедри економіки і підприємництва </w:t>
            </w:r>
          </w:p>
          <w:p w14:paraId="411153B3" w14:textId="6426C3E2" w:rsidR="001F7F98" w:rsidRPr="001F7F98" w:rsidRDefault="001F7F98" w:rsidP="00E5063A">
            <w:pPr>
              <w:spacing w:before="20" w:after="20"/>
              <w:cnfStyle w:val="000000100000" w:firstRow="0" w:lastRow="0" w:firstColumn="0" w:lastColumn="0" w:oddVBand="0" w:evenVBand="0" w:oddHBand="1" w:evenHBand="0" w:firstRowFirstColumn="0" w:firstRowLastColumn="0" w:lastRowFirstColumn="0" w:lastRowLastColumn="0"/>
              <w:rPr>
                <w:rFonts w:asciiTheme="minorHAnsi" w:hAnsiTheme="minorHAnsi"/>
                <w:color w:val="0070C0"/>
                <w:sz w:val="22"/>
                <w:szCs w:val="22"/>
              </w:rPr>
            </w:pPr>
            <w:r w:rsidRPr="001F7F98">
              <w:rPr>
                <w:rFonts w:asciiTheme="minorHAnsi" w:hAnsiTheme="minorHAnsi"/>
                <w:i/>
                <w:color w:val="0070C0"/>
                <w:sz w:val="22"/>
                <w:szCs w:val="22"/>
              </w:rPr>
              <w:t xml:space="preserve">Андрусь Ольга Іванівна </w:t>
            </w:r>
          </w:p>
          <w:p w14:paraId="21E3D2E2" w14:textId="0785CFB5" w:rsidR="001F7F98" w:rsidRDefault="001F7F98" w:rsidP="00E5063A">
            <w:pPr>
              <w:spacing w:before="20" w:after="20"/>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rPr>
            </w:pPr>
            <w:r w:rsidRPr="001F7F98">
              <w:rPr>
                <w:rFonts w:asciiTheme="minorHAnsi" w:hAnsiTheme="minorHAnsi"/>
                <w:color w:val="0070C0"/>
                <w:sz w:val="22"/>
                <w:szCs w:val="22"/>
              </w:rPr>
              <w:t xml:space="preserve">Практичні: </w:t>
            </w:r>
            <w:r w:rsidRPr="001F7F98">
              <w:rPr>
                <w:rFonts w:asciiTheme="minorHAnsi" w:hAnsiTheme="minorHAnsi"/>
                <w:i/>
                <w:color w:val="0070C0"/>
                <w:sz w:val="22"/>
                <w:szCs w:val="22"/>
              </w:rPr>
              <w:t>Доцент кафедри економіки і підприємництва Андрусь Ольга Іванівна</w:t>
            </w:r>
          </w:p>
          <w:p w14:paraId="45D02C38" w14:textId="77777777" w:rsidR="001F7F98" w:rsidRDefault="001F7F98" w:rsidP="00E5063A">
            <w:pPr>
              <w:spacing w:before="20" w:after="20"/>
              <w:cnfStyle w:val="000000100000" w:firstRow="0" w:lastRow="0" w:firstColumn="0" w:lastColumn="0" w:oddVBand="0" w:evenVBand="0" w:oddHBand="1" w:evenHBand="0" w:firstRowFirstColumn="0" w:firstRowLastColumn="0" w:lastRowFirstColumn="0" w:lastRowLastColumn="0"/>
              <w:rPr>
                <w:rStyle w:val="ad"/>
                <w:rFonts w:ascii="PT Sans" w:hAnsi="PT Sans"/>
                <w:i/>
                <w:u w:val="none"/>
              </w:rPr>
            </w:pPr>
            <w:r>
              <w:rPr>
                <w:rFonts w:asciiTheme="minorHAnsi" w:hAnsiTheme="minorHAnsi"/>
                <w:color w:val="0070C0"/>
                <w:sz w:val="22"/>
                <w:szCs w:val="22"/>
              </w:rPr>
              <w:t xml:space="preserve">Профіль викладача: </w:t>
            </w:r>
            <w:hyperlink r:id="rId9" w:history="1">
              <w:r w:rsidRPr="001F7F98">
                <w:rPr>
                  <w:rStyle w:val="ad"/>
                  <w:rFonts w:ascii="PT Sans" w:hAnsi="PT Sans"/>
                  <w:i/>
                  <w:color w:val="0070C0"/>
                  <w:u w:val="none"/>
                </w:rPr>
                <w:t>http://keip.kpi.ua/pro-kafedru/kerivnitstvo/profesorsko-vikladatskij-sklad/129-andrus-olga-ivanivna</w:t>
              </w:r>
            </w:hyperlink>
          </w:p>
          <w:p w14:paraId="50C4C1CF" w14:textId="0B67D3D4" w:rsidR="001F7F98" w:rsidRPr="001F7F98" w:rsidRDefault="001F7F98" w:rsidP="00E5063A">
            <w:pPr>
              <w:spacing w:before="20" w:after="20"/>
              <w:cnfStyle w:val="000000100000" w:firstRow="0" w:lastRow="0" w:firstColumn="0" w:lastColumn="0" w:oddVBand="0" w:evenVBand="0" w:oddHBand="1" w:evenHBand="0" w:firstRowFirstColumn="0" w:firstRowLastColumn="0" w:lastRowFirstColumn="0" w:lastRowLastColumn="0"/>
              <w:rPr>
                <w:rFonts w:asciiTheme="minorHAnsi" w:hAnsiTheme="minorHAnsi"/>
                <w:color w:val="0070C0"/>
                <w:sz w:val="22"/>
                <w:szCs w:val="22"/>
                <w:lang w:val="en-US"/>
              </w:rPr>
            </w:pPr>
            <w:r w:rsidRPr="001F7F98">
              <w:rPr>
                <w:rFonts w:ascii="PT Sans" w:hAnsi="PT Sans" w:cs="Tahoma"/>
                <w:color w:val="0070C0"/>
                <w:lang w:val="en-US"/>
              </w:rPr>
              <w:t>e-mail:</w:t>
            </w:r>
            <w:r w:rsidRPr="001F7F98">
              <w:rPr>
                <w:rStyle w:val="ad"/>
                <w:rFonts w:ascii="PT Sans" w:hAnsi="PT Sans" w:cs="Tahoma"/>
                <w:color w:val="0070C0"/>
                <w:u w:val="none"/>
                <w:lang w:val="en-US"/>
              </w:rPr>
              <w:t xml:space="preserve"> </w:t>
            </w:r>
            <w:hyperlink r:id="rId10" w:history="1">
              <w:r w:rsidRPr="001F7F98">
                <w:rPr>
                  <w:rStyle w:val="ad"/>
                  <w:rFonts w:ascii="PT Sans" w:hAnsi="PT Sans" w:cs="Tahoma"/>
                  <w:i/>
                  <w:color w:val="0070C0"/>
                  <w:u w:val="none"/>
                  <w:lang w:val="en-US"/>
                </w:rPr>
                <w:t>olgaiandrus@gmail.com</w:t>
              </w:r>
            </w:hyperlink>
          </w:p>
        </w:tc>
      </w:tr>
      <w:tr w:rsidR="001F7F98" w:rsidRPr="005251A5" w14:paraId="3F98D903" w14:textId="77777777" w:rsidTr="00E5063A">
        <w:tc>
          <w:tcPr>
            <w:cnfStyle w:val="001000000000" w:firstRow="0" w:lastRow="0" w:firstColumn="1" w:lastColumn="0" w:oddVBand="0" w:evenVBand="0" w:oddHBand="0" w:evenHBand="0" w:firstRowFirstColumn="0" w:firstRowLastColumn="0" w:lastRowFirstColumn="0" w:lastRowLastColumn="0"/>
            <w:tcW w:w="2694" w:type="dxa"/>
          </w:tcPr>
          <w:p w14:paraId="29221C88" w14:textId="77777777" w:rsidR="001F7F98" w:rsidRPr="005251A5" w:rsidRDefault="001F7F98" w:rsidP="00E5063A">
            <w:pPr>
              <w:spacing w:before="20" w:after="20"/>
              <w:rPr>
                <w:rFonts w:asciiTheme="minorHAnsi" w:hAnsiTheme="minorHAnsi"/>
                <w:sz w:val="22"/>
                <w:szCs w:val="22"/>
              </w:rPr>
            </w:pPr>
            <w:r>
              <w:rPr>
                <w:rFonts w:asciiTheme="minorHAnsi" w:hAnsiTheme="minorHAnsi"/>
                <w:sz w:val="22"/>
                <w:szCs w:val="22"/>
              </w:rPr>
              <w:t>Розміщення курсу</w:t>
            </w:r>
          </w:p>
        </w:tc>
        <w:tc>
          <w:tcPr>
            <w:tcW w:w="7512" w:type="dxa"/>
          </w:tcPr>
          <w:p w14:paraId="1CAD4E12" w14:textId="77777777" w:rsidR="001F7F98" w:rsidRPr="005251A5" w:rsidRDefault="001F7F98" w:rsidP="00E5063A">
            <w:pPr>
              <w:spacing w:before="20" w:after="20"/>
              <w:cnfStyle w:val="000000000000" w:firstRow="0" w:lastRow="0" w:firstColumn="0" w:lastColumn="0" w:oddVBand="0" w:evenVBand="0" w:oddHBand="0" w:evenHBand="0" w:firstRowFirstColumn="0" w:firstRowLastColumn="0" w:lastRowFirstColumn="0" w:lastRowLastColumn="0"/>
              <w:rPr>
                <w:rFonts w:asciiTheme="minorHAnsi" w:hAnsiTheme="minorHAnsi"/>
                <w:sz w:val="22"/>
                <w:szCs w:val="22"/>
              </w:rPr>
            </w:pPr>
            <w:r w:rsidRPr="006757B0">
              <w:rPr>
                <w:rFonts w:asciiTheme="minorHAnsi" w:hAnsiTheme="minorHAnsi"/>
                <w:color w:val="0070C0"/>
                <w:sz w:val="22"/>
                <w:szCs w:val="22"/>
              </w:rPr>
              <w:t>Посилання на дистанційний ресурс (Moodle, Google classroom</w:t>
            </w:r>
            <w:r>
              <w:rPr>
                <w:rFonts w:asciiTheme="minorHAnsi" w:hAnsiTheme="minorHAnsi"/>
                <w:color w:val="0070C0"/>
                <w:sz w:val="22"/>
                <w:szCs w:val="22"/>
              </w:rPr>
              <w:t>, тощо</w:t>
            </w:r>
            <w:r>
              <w:rPr>
                <w:rFonts w:asciiTheme="minorHAnsi" w:hAnsiTheme="minorHAnsi"/>
                <w:sz w:val="22"/>
                <w:szCs w:val="22"/>
              </w:rPr>
              <w:t>)</w:t>
            </w:r>
          </w:p>
        </w:tc>
      </w:tr>
    </w:tbl>
    <w:p w14:paraId="2AF7FEFD" w14:textId="77777777" w:rsidR="00397F5F" w:rsidRPr="00E6682E" w:rsidRDefault="00397F5F" w:rsidP="00B40E75">
      <w:pPr>
        <w:spacing w:before="360" w:after="80" w:line="240" w:lineRule="auto"/>
        <w:rPr>
          <w:rFonts w:ascii="Times New Roman" w:hAnsi="Times New Roman" w:cs="Times New Roman"/>
          <w:b/>
          <w:sz w:val="24"/>
        </w:rPr>
      </w:pPr>
    </w:p>
    <w:p w14:paraId="165B4278" w14:textId="77777777" w:rsidR="00B40E75" w:rsidRPr="00E6682E" w:rsidRDefault="00B40E75" w:rsidP="00B40E75">
      <w:pPr>
        <w:spacing w:before="360" w:after="80" w:line="240" w:lineRule="auto"/>
        <w:rPr>
          <w:rFonts w:ascii="Times New Roman" w:hAnsi="Times New Roman" w:cs="Times New Roman"/>
          <w:b/>
          <w:sz w:val="24"/>
        </w:rPr>
      </w:pPr>
      <w:r w:rsidRPr="00E6682E">
        <w:rPr>
          <w:rFonts w:ascii="Times New Roman" w:hAnsi="Times New Roman" w:cs="Times New Roman"/>
          <w:b/>
          <w:sz w:val="24"/>
        </w:rPr>
        <w:t>Розподіл годин та занять</w:t>
      </w:r>
    </w:p>
    <w:tbl>
      <w:tblPr>
        <w:tblStyle w:val="aa"/>
        <w:tblW w:w="5233" w:type="pct"/>
        <w:jc w:val="center"/>
        <w:tblLayout w:type="fixed"/>
        <w:tblLook w:val="04A0" w:firstRow="1" w:lastRow="0" w:firstColumn="1" w:lastColumn="0" w:noHBand="0" w:noVBand="1"/>
      </w:tblPr>
      <w:tblGrid>
        <w:gridCol w:w="1672"/>
        <w:gridCol w:w="1219"/>
        <w:gridCol w:w="992"/>
        <w:gridCol w:w="1134"/>
        <w:gridCol w:w="1134"/>
        <w:gridCol w:w="1136"/>
        <w:gridCol w:w="1279"/>
        <w:gridCol w:w="1747"/>
      </w:tblGrid>
      <w:tr w:rsidR="00B40E75" w:rsidRPr="00E6682E" w14:paraId="6D7C2B84" w14:textId="77777777" w:rsidTr="00397F5F">
        <w:trPr>
          <w:trHeight w:val="390"/>
          <w:jc w:val="center"/>
        </w:trPr>
        <w:tc>
          <w:tcPr>
            <w:tcW w:w="810" w:type="pct"/>
            <w:vMerge w:val="restart"/>
            <w:shd w:val="clear" w:color="auto" w:fill="D9D9D9" w:themeFill="background1" w:themeFillShade="D9"/>
            <w:vAlign w:val="center"/>
          </w:tcPr>
          <w:p w14:paraId="4611B67B" w14:textId="77777777" w:rsidR="00B40E75" w:rsidRPr="00174CD5" w:rsidRDefault="00B40E75" w:rsidP="00E5063A">
            <w:pPr>
              <w:rPr>
                <w:rFonts w:ascii="Times New Roman" w:hAnsi="Times New Roman" w:cs="Times New Roman"/>
                <w:sz w:val="24"/>
              </w:rPr>
            </w:pPr>
            <w:r w:rsidRPr="00174CD5">
              <w:rPr>
                <w:rFonts w:ascii="Times New Roman" w:hAnsi="Times New Roman" w:cs="Times New Roman"/>
                <w:sz w:val="24"/>
              </w:rPr>
              <w:t>Форма</w:t>
            </w:r>
          </w:p>
          <w:p w14:paraId="30927210" w14:textId="77777777" w:rsidR="00B40E75" w:rsidRPr="00174CD5" w:rsidRDefault="00B40E75" w:rsidP="00E5063A">
            <w:pPr>
              <w:rPr>
                <w:rFonts w:ascii="Times New Roman" w:hAnsi="Times New Roman" w:cs="Times New Roman"/>
                <w:sz w:val="24"/>
              </w:rPr>
            </w:pPr>
            <w:r w:rsidRPr="00174CD5">
              <w:rPr>
                <w:rFonts w:ascii="Times New Roman" w:hAnsi="Times New Roman" w:cs="Times New Roman"/>
                <w:sz w:val="24"/>
              </w:rPr>
              <w:t>навчання</w:t>
            </w:r>
          </w:p>
        </w:tc>
        <w:tc>
          <w:tcPr>
            <w:tcW w:w="3343" w:type="pct"/>
            <w:gridSpan w:val="6"/>
            <w:shd w:val="clear" w:color="auto" w:fill="D9D9D9" w:themeFill="background1" w:themeFillShade="D9"/>
            <w:vAlign w:val="center"/>
          </w:tcPr>
          <w:p w14:paraId="7D2EA06F"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Аудиторні заняття</w:t>
            </w:r>
          </w:p>
        </w:tc>
        <w:tc>
          <w:tcPr>
            <w:tcW w:w="847" w:type="pct"/>
            <w:vMerge w:val="restart"/>
            <w:shd w:val="clear" w:color="auto" w:fill="D9D9D9" w:themeFill="background1" w:themeFillShade="D9"/>
            <w:vAlign w:val="center"/>
          </w:tcPr>
          <w:p w14:paraId="00CDAD40"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Самостійна робота</w:t>
            </w:r>
          </w:p>
        </w:tc>
      </w:tr>
      <w:tr w:rsidR="00397F5F" w:rsidRPr="00E6682E" w14:paraId="7ECE242A" w14:textId="77777777" w:rsidTr="00397F5F">
        <w:trPr>
          <w:trHeight w:val="390"/>
          <w:jc w:val="center"/>
        </w:trPr>
        <w:tc>
          <w:tcPr>
            <w:tcW w:w="810" w:type="pct"/>
            <w:vMerge/>
            <w:shd w:val="clear" w:color="auto" w:fill="D9D9D9" w:themeFill="background1" w:themeFillShade="D9"/>
          </w:tcPr>
          <w:p w14:paraId="4F9E5ACB" w14:textId="77777777" w:rsidR="00B40E75" w:rsidRPr="00174CD5" w:rsidRDefault="00B40E75" w:rsidP="00E5063A">
            <w:pPr>
              <w:rPr>
                <w:rFonts w:ascii="Times New Roman" w:hAnsi="Times New Roman" w:cs="Times New Roman"/>
                <w:sz w:val="24"/>
              </w:rPr>
            </w:pPr>
          </w:p>
        </w:tc>
        <w:tc>
          <w:tcPr>
            <w:tcW w:w="1072" w:type="pct"/>
            <w:gridSpan w:val="2"/>
            <w:shd w:val="clear" w:color="auto" w:fill="D9D9D9" w:themeFill="background1" w:themeFillShade="D9"/>
            <w:vAlign w:val="center"/>
          </w:tcPr>
          <w:p w14:paraId="090DFC16"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Лекції</w:t>
            </w:r>
          </w:p>
        </w:tc>
        <w:tc>
          <w:tcPr>
            <w:tcW w:w="1100" w:type="pct"/>
            <w:gridSpan w:val="2"/>
            <w:shd w:val="clear" w:color="auto" w:fill="D9D9D9" w:themeFill="background1" w:themeFillShade="D9"/>
            <w:vAlign w:val="center"/>
          </w:tcPr>
          <w:p w14:paraId="788C7F67"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Практичні</w:t>
            </w:r>
          </w:p>
        </w:tc>
        <w:tc>
          <w:tcPr>
            <w:tcW w:w="1171" w:type="pct"/>
            <w:gridSpan w:val="2"/>
            <w:shd w:val="clear" w:color="auto" w:fill="D9D9D9" w:themeFill="background1" w:themeFillShade="D9"/>
            <w:vAlign w:val="center"/>
          </w:tcPr>
          <w:p w14:paraId="41008116"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Лабораторні</w:t>
            </w:r>
          </w:p>
        </w:tc>
        <w:tc>
          <w:tcPr>
            <w:tcW w:w="847" w:type="pct"/>
            <w:vMerge/>
            <w:shd w:val="clear" w:color="auto" w:fill="D9D9D9" w:themeFill="background1" w:themeFillShade="D9"/>
          </w:tcPr>
          <w:p w14:paraId="4B650DC5" w14:textId="77777777" w:rsidR="00B40E75" w:rsidRPr="00174CD5" w:rsidRDefault="00B40E75" w:rsidP="00E5063A">
            <w:pPr>
              <w:jc w:val="center"/>
              <w:rPr>
                <w:rFonts w:ascii="Times New Roman" w:hAnsi="Times New Roman" w:cs="Times New Roman"/>
                <w:sz w:val="24"/>
              </w:rPr>
            </w:pPr>
          </w:p>
        </w:tc>
      </w:tr>
      <w:tr w:rsidR="00397F5F" w:rsidRPr="00E6682E" w14:paraId="535E98D5" w14:textId="77777777" w:rsidTr="00397F5F">
        <w:trPr>
          <w:trHeight w:val="390"/>
          <w:jc w:val="center"/>
        </w:trPr>
        <w:tc>
          <w:tcPr>
            <w:tcW w:w="810" w:type="pct"/>
            <w:vMerge/>
            <w:shd w:val="clear" w:color="auto" w:fill="D9D9D9" w:themeFill="background1" w:themeFillShade="D9"/>
          </w:tcPr>
          <w:p w14:paraId="454E6B26" w14:textId="77777777" w:rsidR="00B40E75" w:rsidRPr="00174CD5" w:rsidRDefault="00B40E75" w:rsidP="00E5063A">
            <w:pPr>
              <w:rPr>
                <w:rFonts w:ascii="Times New Roman" w:hAnsi="Times New Roman" w:cs="Times New Roman"/>
                <w:sz w:val="24"/>
              </w:rPr>
            </w:pPr>
          </w:p>
        </w:tc>
        <w:tc>
          <w:tcPr>
            <w:tcW w:w="591" w:type="pct"/>
            <w:shd w:val="clear" w:color="auto" w:fill="D9D9D9" w:themeFill="background1" w:themeFillShade="D9"/>
            <w:vAlign w:val="center"/>
          </w:tcPr>
          <w:p w14:paraId="6C716F70"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заняття</w:t>
            </w:r>
          </w:p>
        </w:tc>
        <w:tc>
          <w:tcPr>
            <w:tcW w:w="481" w:type="pct"/>
            <w:shd w:val="clear" w:color="auto" w:fill="D9D9D9" w:themeFill="background1" w:themeFillShade="D9"/>
            <w:vAlign w:val="center"/>
          </w:tcPr>
          <w:p w14:paraId="56CD0556"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години</w:t>
            </w:r>
          </w:p>
        </w:tc>
        <w:tc>
          <w:tcPr>
            <w:tcW w:w="550" w:type="pct"/>
            <w:shd w:val="clear" w:color="auto" w:fill="D9D9D9" w:themeFill="background1" w:themeFillShade="D9"/>
            <w:vAlign w:val="center"/>
          </w:tcPr>
          <w:p w14:paraId="12529294"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заняття</w:t>
            </w:r>
          </w:p>
        </w:tc>
        <w:tc>
          <w:tcPr>
            <w:tcW w:w="550" w:type="pct"/>
            <w:shd w:val="clear" w:color="auto" w:fill="D9D9D9" w:themeFill="background1" w:themeFillShade="D9"/>
            <w:vAlign w:val="center"/>
          </w:tcPr>
          <w:p w14:paraId="04CE058C"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години</w:t>
            </w:r>
          </w:p>
        </w:tc>
        <w:tc>
          <w:tcPr>
            <w:tcW w:w="551" w:type="pct"/>
            <w:shd w:val="clear" w:color="auto" w:fill="D9D9D9" w:themeFill="background1" w:themeFillShade="D9"/>
            <w:vAlign w:val="center"/>
          </w:tcPr>
          <w:p w14:paraId="6EB76DCD"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заняття</w:t>
            </w:r>
          </w:p>
        </w:tc>
        <w:tc>
          <w:tcPr>
            <w:tcW w:w="620" w:type="pct"/>
            <w:shd w:val="clear" w:color="auto" w:fill="D9D9D9" w:themeFill="background1" w:themeFillShade="D9"/>
            <w:vAlign w:val="center"/>
          </w:tcPr>
          <w:p w14:paraId="0DFC362E"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години</w:t>
            </w:r>
          </w:p>
        </w:tc>
        <w:tc>
          <w:tcPr>
            <w:tcW w:w="847" w:type="pct"/>
            <w:shd w:val="clear" w:color="auto" w:fill="D9D9D9" w:themeFill="background1" w:themeFillShade="D9"/>
            <w:vAlign w:val="center"/>
          </w:tcPr>
          <w:p w14:paraId="1FB73AFC"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години</w:t>
            </w:r>
          </w:p>
        </w:tc>
      </w:tr>
      <w:tr w:rsidR="00397F5F" w:rsidRPr="00E6682E" w14:paraId="108E54EC" w14:textId="77777777" w:rsidTr="00397F5F">
        <w:trPr>
          <w:trHeight w:val="390"/>
          <w:jc w:val="center"/>
        </w:trPr>
        <w:tc>
          <w:tcPr>
            <w:tcW w:w="810" w:type="pct"/>
            <w:vAlign w:val="center"/>
          </w:tcPr>
          <w:p w14:paraId="6F1A0190" w14:textId="77777777" w:rsidR="00B40E75" w:rsidRPr="00174CD5" w:rsidRDefault="00B40E75" w:rsidP="00E5063A">
            <w:pPr>
              <w:rPr>
                <w:rFonts w:ascii="Times New Roman" w:hAnsi="Times New Roman" w:cs="Times New Roman"/>
                <w:sz w:val="24"/>
              </w:rPr>
            </w:pPr>
            <w:r w:rsidRPr="00174CD5">
              <w:rPr>
                <w:rFonts w:ascii="Times New Roman" w:hAnsi="Times New Roman" w:cs="Times New Roman"/>
                <w:sz w:val="24"/>
              </w:rPr>
              <w:t>Денна</w:t>
            </w:r>
          </w:p>
        </w:tc>
        <w:tc>
          <w:tcPr>
            <w:tcW w:w="591" w:type="pct"/>
            <w:shd w:val="clear" w:color="auto" w:fill="auto"/>
            <w:vAlign w:val="center"/>
          </w:tcPr>
          <w:p w14:paraId="53BAD784" w14:textId="323C5C27" w:rsidR="00B40E75" w:rsidRPr="00174CD5" w:rsidRDefault="00531E84" w:rsidP="00E5063A">
            <w:pPr>
              <w:jc w:val="center"/>
              <w:rPr>
                <w:rFonts w:ascii="Times New Roman" w:hAnsi="Times New Roman" w:cs="Times New Roman"/>
                <w:sz w:val="24"/>
                <w:lang w:val="en-US"/>
              </w:rPr>
            </w:pPr>
            <w:r w:rsidRPr="00174CD5">
              <w:rPr>
                <w:rFonts w:ascii="Times New Roman" w:hAnsi="Times New Roman" w:cs="Times New Roman"/>
                <w:sz w:val="24"/>
                <w:lang w:val="en-US"/>
              </w:rPr>
              <w:t>18</w:t>
            </w:r>
          </w:p>
        </w:tc>
        <w:tc>
          <w:tcPr>
            <w:tcW w:w="481" w:type="pct"/>
            <w:shd w:val="clear" w:color="auto" w:fill="auto"/>
            <w:vAlign w:val="center"/>
          </w:tcPr>
          <w:p w14:paraId="41EAB380" w14:textId="2EEFE343" w:rsidR="00B40E75" w:rsidRPr="00174CD5" w:rsidRDefault="00531E84" w:rsidP="00E5063A">
            <w:pPr>
              <w:jc w:val="center"/>
              <w:rPr>
                <w:rFonts w:ascii="Times New Roman" w:hAnsi="Times New Roman" w:cs="Times New Roman"/>
                <w:sz w:val="24"/>
                <w:lang w:val="en-US"/>
              </w:rPr>
            </w:pPr>
            <w:r w:rsidRPr="00174CD5">
              <w:rPr>
                <w:rFonts w:ascii="Times New Roman" w:hAnsi="Times New Roman" w:cs="Times New Roman"/>
                <w:sz w:val="24"/>
                <w:lang w:val="en-US"/>
              </w:rPr>
              <w:t>36</w:t>
            </w:r>
          </w:p>
        </w:tc>
        <w:tc>
          <w:tcPr>
            <w:tcW w:w="550" w:type="pct"/>
            <w:shd w:val="clear" w:color="auto" w:fill="auto"/>
            <w:vAlign w:val="center"/>
          </w:tcPr>
          <w:p w14:paraId="63F51974"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18</w:t>
            </w:r>
          </w:p>
        </w:tc>
        <w:tc>
          <w:tcPr>
            <w:tcW w:w="550" w:type="pct"/>
            <w:shd w:val="clear" w:color="auto" w:fill="auto"/>
            <w:vAlign w:val="center"/>
          </w:tcPr>
          <w:p w14:paraId="4CDE5CD1"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36</w:t>
            </w:r>
          </w:p>
        </w:tc>
        <w:tc>
          <w:tcPr>
            <w:tcW w:w="551" w:type="pct"/>
            <w:shd w:val="clear" w:color="auto" w:fill="auto"/>
            <w:vAlign w:val="center"/>
          </w:tcPr>
          <w:p w14:paraId="099BAA6D" w14:textId="3E7A8F75" w:rsidR="00B40E75" w:rsidRPr="00174CD5" w:rsidRDefault="00531E84" w:rsidP="00E5063A">
            <w:pPr>
              <w:jc w:val="center"/>
              <w:rPr>
                <w:rFonts w:ascii="Times New Roman" w:hAnsi="Times New Roman" w:cs="Times New Roman"/>
                <w:sz w:val="24"/>
                <w:lang w:val="en-US"/>
              </w:rPr>
            </w:pPr>
            <w:r w:rsidRPr="00174CD5">
              <w:rPr>
                <w:rFonts w:ascii="Times New Roman" w:hAnsi="Times New Roman" w:cs="Times New Roman"/>
                <w:sz w:val="24"/>
                <w:lang w:val="en-US"/>
              </w:rPr>
              <w:t>0</w:t>
            </w:r>
          </w:p>
        </w:tc>
        <w:tc>
          <w:tcPr>
            <w:tcW w:w="620" w:type="pct"/>
            <w:vAlign w:val="center"/>
          </w:tcPr>
          <w:p w14:paraId="33E5CBAD" w14:textId="29170190" w:rsidR="00B40E75" w:rsidRPr="00174CD5" w:rsidRDefault="00531E84" w:rsidP="00E5063A">
            <w:pPr>
              <w:jc w:val="center"/>
              <w:rPr>
                <w:rFonts w:ascii="Times New Roman" w:hAnsi="Times New Roman" w:cs="Times New Roman"/>
                <w:sz w:val="24"/>
                <w:lang w:val="en-US"/>
              </w:rPr>
            </w:pPr>
            <w:r w:rsidRPr="00174CD5">
              <w:rPr>
                <w:rFonts w:ascii="Times New Roman" w:hAnsi="Times New Roman" w:cs="Times New Roman"/>
                <w:sz w:val="24"/>
                <w:lang w:val="en-US"/>
              </w:rPr>
              <w:t>0</w:t>
            </w:r>
          </w:p>
        </w:tc>
        <w:tc>
          <w:tcPr>
            <w:tcW w:w="847" w:type="pct"/>
            <w:vAlign w:val="center"/>
          </w:tcPr>
          <w:p w14:paraId="11C3688B" w14:textId="0BDB4044" w:rsidR="00B40E75" w:rsidRPr="00174CD5" w:rsidRDefault="00F24D20" w:rsidP="00E5063A">
            <w:pPr>
              <w:jc w:val="center"/>
              <w:rPr>
                <w:rFonts w:ascii="Times New Roman" w:hAnsi="Times New Roman" w:cs="Times New Roman"/>
                <w:sz w:val="24"/>
              </w:rPr>
            </w:pPr>
            <w:r w:rsidRPr="00174CD5">
              <w:rPr>
                <w:rFonts w:ascii="Times New Roman" w:hAnsi="Times New Roman" w:cs="Times New Roman"/>
                <w:sz w:val="24"/>
              </w:rPr>
              <w:t>48</w:t>
            </w:r>
          </w:p>
        </w:tc>
      </w:tr>
      <w:tr w:rsidR="00397F5F" w:rsidRPr="00E6682E" w14:paraId="4B7B5A86" w14:textId="77777777" w:rsidTr="00397F5F">
        <w:trPr>
          <w:trHeight w:val="390"/>
          <w:jc w:val="center"/>
        </w:trPr>
        <w:tc>
          <w:tcPr>
            <w:tcW w:w="810" w:type="pct"/>
            <w:vAlign w:val="center"/>
          </w:tcPr>
          <w:p w14:paraId="3F5C8C98" w14:textId="77777777" w:rsidR="00B40E75" w:rsidRPr="00174CD5" w:rsidRDefault="00B40E75" w:rsidP="00E5063A">
            <w:pPr>
              <w:rPr>
                <w:rFonts w:ascii="Times New Roman" w:hAnsi="Times New Roman" w:cs="Times New Roman"/>
                <w:sz w:val="24"/>
              </w:rPr>
            </w:pPr>
            <w:r w:rsidRPr="00174CD5">
              <w:rPr>
                <w:rFonts w:ascii="Times New Roman" w:hAnsi="Times New Roman" w:cs="Times New Roman"/>
                <w:sz w:val="24"/>
              </w:rPr>
              <w:t>Заочна</w:t>
            </w:r>
          </w:p>
        </w:tc>
        <w:tc>
          <w:tcPr>
            <w:tcW w:w="591" w:type="pct"/>
            <w:shd w:val="clear" w:color="auto" w:fill="auto"/>
            <w:vAlign w:val="center"/>
          </w:tcPr>
          <w:p w14:paraId="5C8A7929" w14:textId="29974C1C" w:rsidR="00B40E75" w:rsidRPr="00174CD5" w:rsidRDefault="00531E84" w:rsidP="00E5063A">
            <w:pPr>
              <w:jc w:val="center"/>
              <w:rPr>
                <w:rFonts w:ascii="Times New Roman" w:hAnsi="Times New Roman" w:cs="Times New Roman"/>
                <w:sz w:val="24"/>
                <w:lang w:val="en-US"/>
              </w:rPr>
            </w:pPr>
            <w:r w:rsidRPr="00174CD5">
              <w:rPr>
                <w:rFonts w:ascii="Times New Roman" w:hAnsi="Times New Roman" w:cs="Times New Roman"/>
                <w:sz w:val="24"/>
                <w:lang w:val="en-US"/>
              </w:rPr>
              <w:t>3</w:t>
            </w:r>
          </w:p>
        </w:tc>
        <w:tc>
          <w:tcPr>
            <w:tcW w:w="481" w:type="pct"/>
            <w:shd w:val="clear" w:color="auto" w:fill="auto"/>
            <w:vAlign w:val="center"/>
          </w:tcPr>
          <w:p w14:paraId="475700D9" w14:textId="047AA8F5" w:rsidR="00B40E75" w:rsidRPr="00174CD5" w:rsidRDefault="00531E84" w:rsidP="00E5063A">
            <w:pPr>
              <w:jc w:val="center"/>
              <w:rPr>
                <w:rFonts w:ascii="Times New Roman" w:hAnsi="Times New Roman" w:cs="Times New Roman"/>
                <w:sz w:val="24"/>
                <w:lang w:val="en-US"/>
              </w:rPr>
            </w:pPr>
            <w:r w:rsidRPr="00174CD5">
              <w:rPr>
                <w:rFonts w:ascii="Times New Roman" w:hAnsi="Times New Roman" w:cs="Times New Roman"/>
                <w:sz w:val="24"/>
                <w:lang w:val="en-US"/>
              </w:rPr>
              <w:t>6</w:t>
            </w:r>
          </w:p>
        </w:tc>
        <w:tc>
          <w:tcPr>
            <w:tcW w:w="550" w:type="pct"/>
            <w:shd w:val="clear" w:color="auto" w:fill="auto"/>
            <w:vAlign w:val="center"/>
          </w:tcPr>
          <w:p w14:paraId="6FC84E56"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1</w:t>
            </w:r>
          </w:p>
        </w:tc>
        <w:tc>
          <w:tcPr>
            <w:tcW w:w="550" w:type="pct"/>
            <w:shd w:val="clear" w:color="auto" w:fill="auto"/>
            <w:vAlign w:val="center"/>
          </w:tcPr>
          <w:p w14:paraId="72721A59"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2</w:t>
            </w:r>
          </w:p>
        </w:tc>
        <w:tc>
          <w:tcPr>
            <w:tcW w:w="551" w:type="pct"/>
            <w:shd w:val="clear" w:color="auto" w:fill="auto"/>
            <w:vAlign w:val="center"/>
          </w:tcPr>
          <w:p w14:paraId="1E69B1C2"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0</w:t>
            </w:r>
          </w:p>
        </w:tc>
        <w:tc>
          <w:tcPr>
            <w:tcW w:w="620" w:type="pct"/>
            <w:vAlign w:val="center"/>
          </w:tcPr>
          <w:p w14:paraId="57D528D5" w14:textId="77777777" w:rsidR="00B40E75" w:rsidRPr="00174CD5" w:rsidRDefault="00B40E75" w:rsidP="00E5063A">
            <w:pPr>
              <w:jc w:val="center"/>
              <w:rPr>
                <w:rFonts w:ascii="Times New Roman" w:hAnsi="Times New Roman" w:cs="Times New Roman"/>
                <w:sz w:val="24"/>
              </w:rPr>
            </w:pPr>
            <w:r w:rsidRPr="00174CD5">
              <w:rPr>
                <w:rFonts w:ascii="Times New Roman" w:hAnsi="Times New Roman" w:cs="Times New Roman"/>
                <w:sz w:val="24"/>
              </w:rPr>
              <w:t>0</w:t>
            </w:r>
          </w:p>
        </w:tc>
        <w:tc>
          <w:tcPr>
            <w:tcW w:w="847" w:type="pct"/>
            <w:vAlign w:val="center"/>
          </w:tcPr>
          <w:p w14:paraId="278C468D" w14:textId="32629AD9" w:rsidR="00B40E75" w:rsidRPr="00174CD5" w:rsidRDefault="00F24D20" w:rsidP="00E5063A">
            <w:pPr>
              <w:jc w:val="center"/>
              <w:rPr>
                <w:rFonts w:ascii="Times New Roman" w:hAnsi="Times New Roman" w:cs="Times New Roman"/>
                <w:sz w:val="24"/>
              </w:rPr>
            </w:pPr>
            <w:r w:rsidRPr="00174CD5">
              <w:rPr>
                <w:rFonts w:ascii="Times New Roman" w:hAnsi="Times New Roman" w:cs="Times New Roman"/>
                <w:sz w:val="24"/>
              </w:rPr>
              <w:t>112</w:t>
            </w:r>
          </w:p>
        </w:tc>
      </w:tr>
    </w:tbl>
    <w:p w14:paraId="27B6DEA9" w14:textId="5E2F2C4B" w:rsidR="00BE7859" w:rsidRPr="00E6682E" w:rsidRDefault="00BE7859">
      <w:pPr>
        <w:rPr>
          <w:rFonts w:ascii="Times New Roman" w:hAnsi="Times New Roman" w:cs="Times New Roman"/>
          <w:sz w:val="24"/>
        </w:rPr>
      </w:pPr>
      <w:r w:rsidRPr="00E6682E">
        <w:rPr>
          <w:rFonts w:ascii="Times New Roman" w:hAnsi="Times New Roman" w:cs="Times New Roman"/>
          <w:sz w:val="24"/>
        </w:rPr>
        <w:br w:type="page"/>
      </w: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4253"/>
      </w:tblGrid>
      <w:tr w:rsidR="005579A6" w:rsidRPr="00E6682E" w14:paraId="6E4D2C01" w14:textId="77777777" w:rsidTr="00E5063A">
        <w:trPr>
          <w:trHeight w:val="312"/>
        </w:trPr>
        <w:tc>
          <w:tcPr>
            <w:tcW w:w="4253" w:type="dxa"/>
          </w:tcPr>
          <w:p w14:paraId="526E58B0" w14:textId="77777777" w:rsidR="005579A6" w:rsidRPr="00E6682E" w:rsidRDefault="005579A6" w:rsidP="00E5063A">
            <w:pPr>
              <w:jc w:val="center"/>
              <w:rPr>
                <w:rFonts w:ascii="Times New Roman" w:hAnsi="Times New Roman" w:cs="Times New Roman"/>
                <w:b/>
                <w:sz w:val="28"/>
              </w:rPr>
            </w:pPr>
            <w:r w:rsidRPr="00E6682E">
              <w:rPr>
                <w:rFonts w:ascii="Times New Roman" w:hAnsi="Times New Roman" w:cs="Times New Roman"/>
                <w:b/>
                <w:sz w:val="28"/>
              </w:rPr>
              <w:lastRenderedPageBreak/>
              <w:t>Анотація навчальної дисципліни</w:t>
            </w:r>
          </w:p>
        </w:tc>
      </w:tr>
    </w:tbl>
    <w:p w14:paraId="1544CBCD" w14:textId="77777777" w:rsidR="00465BCA" w:rsidRPr="0076441B" w:rsidRDefault="00465BCA" w:rsidP="00465BCA">
      <w:pPr>
        <w:widowControl w:val="0"/>
        <w:autoSpaceDE w:val="0"/>
        <w:autoSpaceDN w:val="0"/>
        <w:spacing w:after="0" w:line="240" w:lineRule="auto"/>
        <w:ind w:firstLine="567"/>
        <w:jc w:val="both"/>
        <w:rPr>
          <w:rFonts w:ascii="Times New Roman" w:eastAsia="Times New Roman" w:hAnsi="Times New Roman" w:cs="Times New Roman"/>
          <w:sz w:val="24"/>
          <w:szCs w:val="24"/>
        </w:rPr>
      </w:pPr>
      <w:r w:rsidRPr="0076441B">
        <w:rPr>
          <w:rFonts w:ascii="Times New Roman" w:eastAsia="Times New Roman" w:hAnsi="Times New Roman" w:cs="Times New Roman"/>
          <w:sz w:val="24"/>
          <w:szCs w:val="24"/>
        </w:rPr>
        <w:t xml:space="preserve">Розвиток сучасної економіки визначає потребу теоретичного усвідомлення та аналізу змісту сучасних економічних процесів. А сучасні реалії глобалізації, соціалізації, гуманізації, інтелектуалізації, екологізації та інформатизації суспільного життя породжують потребу розвитку економічного знання, всебічному осмисленню економічних процесів як визначальної складової людського життя. Вивчення мікро- та макроекономіки сприяє формуванню у студентів актуальних економічних знань та озброєнню їх теоретичними інструментами прийняття ефективних та обґрунтованих рішень у професійній діяльності майбутніх фахівців. </w:t>
      </w:r>
    </w:p>
    <w:p w14:paraId="4CB69021" w14:textId="5CD2A86C" w:rsidR="00DE4291" w:rsidRPr="00E6682E" w:rsidRDefault="00F60B82" w:rsidP="00465BCA">
      <w:pPr>
        <w:tabs>
          <w:tab w:val="left" w:pos="9072"/>
        </w:tabs>
        <w:autoSpaceDE w:val="0"/>
        <w:autoSpaceDN w:val="0"/>
        <w:adjustRightInd w:val="0"/>
        <w:spacing w:after="0" w:line="240" w:lineRule="auto"/>
        <w:ind w:firstLine="567"/>
        <w:jc w:val="both"/>
        <w:rPr>
          <w:rFonts w:ascii="Times New Roman" w:eastAsia="Times New Roman" w:hAnsi="Times New Roman" w:cs="Times New Roman"/>
          <w:sz w:val="24"/>
          <w:szCs w:val="24"/>
          <w:lang w:eastAsia="ru-RU"/>
        </w:rPr>
      </w:pPr>
      <w:bookmarkStart w:id="0" w:name="_GoBack"/>
      <w:bookmarkEnd w:id="0"/>
      <w:r w:rsidRPr="00E6682E">
        <w:rPr>
          <w:rFonts w:ascii="Times New Roman" w:hAnsi="Times New Roman" w:cs="Times New Roman"/>
          <w:sz w:val="24"/>
          <w:szCs w:val="24"/>
        </w:rPr>
        <w:t>Д</w:t>
      </w:r>
      <w:r w:rsidR="008136DD" w:rsidRPr="00E6682E">
        <w:rPr>
          <w:rFonts w:ascii="Times New Roman" w:hAnsi="Times New Roman" w:cs="Times New Roman"/>
          <w:sz w:val="24"/>
          <w:szCs w:val="24"/>
        </w:rPr>
        <w:t>исциплін</w:t>
      </w:r>
      <w:r w:rsidRPr="00E6682E">
        <w:rPr>
          <w:rFonts w:ascii="Times New Roman" w:hAnsi="Times New Roman" w:cs="Times New Roman"/>
          <w:sz w:val="24"/>
          <w:szCs w:val="24"/>
        </w:rPr>
        <w:t>а</w:t>
      </w:r>
      <w:r w:rsidR="00246351" w:rsidRPr="00E6682E">
        <w:rPr>
          <w:rFonts w:ascii="Times New Roman" w:eastAsia="Times New Roman" w:hAnsi="Times New Roman" w:cs="Times New Roman"/>
          <w:bCs/>
          <w:sz w:val="24"/>
          <w:szCs w:val="24"/>
          <w:lang w:eastAsia="ru-RU"/>
        </w:rPr>
        <w:t xml:space="preserve"> «Мікро- та макроекономіка» </w:t>
      </w:r>
      <w:r w:rsidR="0033645F" w:rsidRPr="00E6682E">
        <w:rPr>
          <w:rFonts w:ascii="Times New Roman" w:hAnsi="Times New Roman" w:cs="Times New Roman"/>
          <w:kern w:val="1"/>
          <w:sz w:val="24"/>
          <w:szCs w:val="24"/>
          <w:lang w:eastAsia="ru-RU"/>
        </w:rPr>
        <w:t xml:space="preserve">спирається на </w:t>
      </w:r>
      <w:r w:rsidR="0086565B" w:rsidRPr="00E6682E">
        <w:rPr>
          <w:rFonts w:ascii="Times New Roman" w:hAnsi="Times New Roman" w:cs="Times New Roman"/>
          <w:sz w:val="24"/>
          <w:szCs w:val="24"/>
        </w:rPr>
        <w:t>базов</w:t>
      </w:r>
      <w:r w:rsidR="0033645F" w:rsidRPr="00E6682E">
        <w:rPr>
          <w:rFonts w:ascii="Times New Roman" w:hAnsi="Times New Roman" w:cs="Times New Roman"/>
          <w:sz w:val="24"/>
          <w:szCs w:val="24"/>
        </w:rPr>
        <w:t>і</w:t>
      </w:r>
      <w:r w:rsidR="0086565B" w:rsidRPr="00E6682E">
        <w:rPr>
          <w:rFonts w:ascii="Times New Roman" w:hAnsi="Times New Roman" w:cs="Times New Roman"/>
          <w:sz w:val="24"/>
          <w:szCs w:val="24"/>
        </w:rPr>
        <w:t xml:space="preserve"> історичн</w:t>
      </w:r>
      <w:r w:rsidR="0033645F" w:rsidRPr="00E6682E">
        <w:rPr>
          <w:rFonts w:ascii="Times New Roman" w:hAnsi="Times New Roman" w:cs="Times New Roman"/>
          <w:sz w:val="24"/>
          <w:szCs w:val="24"/>
        </w:rPr>
        <w:t>і</w:t>
      </w:r>
      <w:r w:rsidR="0086565B" w:rsidRPr="00E6682E">
        <w:rPr>
          <w:rFonts w:ascii="Times New Roman" w:hAnsi="Times New Roman" w:cs="Times New Roman"/>
          <w:sz w:val="24"/>
          <w:szCs w:val="24"/>
        </w:rPr>
        <w:t>, культурн</w:t>
      </w:r>
      <w:r w:rsidR="00ED468F" w:rsidRPr="00E6682E">
        <w:rPr>
          <w:rFonts w:ascii="Times New Roman" w:hAnsi="Times New Roman" w:cs="Times New Roman"/>
          <w:sz w:val="24"/>
          <w:szCs w:val="24"/>
        </w:rPr>
        <w:t>і</w:t>
      </w:r>
      <w:r w:rsidR="0086565B" w:rsidRPr="00E6682E">
        <w:rPr>
          <w:rFonts w:ascii="Times New Roman" w:hAnsi="Times New Roman" w:cs="Times New Roman"/>
          <w:sz w:val="24"/>
          <w:szCs w:val="24"/>
        </w:rPr>
        <w:t>, політичн</w:t>
      </w:r>
      <w:r w:rsidR="00ED468F" w:rsidRPr="00E6682E">
        <w:rPr>
          <w:rFonts w:ascii="Times New Roman" w:hAnsi="Times New Roman" w:cs="Times New Roman"/>
          <w:sz w:val="24"/>
          <w:szCs w:val="24"/>
        </w:rPr>
        <w:t>і</w:t>
      </w:r>
      <w:r w:rsidR="0086565B" w:rsidRPr="00E6682E">
        <w:rPr>
          <w:rFonts w:ascii="Times New Roman" w:hAnsi="Times New Roman" w:cs="Times New Roman"/>
          <w:sz w:val="24"/>
          <w:szCs w:val="24"/>
        </w:rPr>
        <w:t>, соціальн</w:t>
      </w:r>
      <w:r w:rsidR="00ED468F" w:rsidRPr="00E6682E">
        <w:rPr>
          <w:rFonts w:ascii="Times New Roman" w:hAnsi="Times New Roman" w:cs="Times New Roman"/>
          <w:sz w:val="24"/>
          <w:szCs w:val="24"/>
        </w:rPr>
        <w:t>і</w:t>
      </w:r>
      <w:r w:rsidR="0086565B" w:rsidRPr="00E6682E">
        <w:rPr>
          <w:rFonts w:ascii="Times New Roman" w:hAnsi="Times New Roman" w:cs="Times New Roman"/>
          <w:sz w:val="24"/>
          <w:szCs w:val="24"/>
        </w:rPr>
        <w:t>, економічн</w:t>
      </w:r>
      <w:r w:rsidR="00ED468F" w:rsidRPr="00E6682E">
        <w:rPr>
          <w:rFonts w:ascii="Times New Roman" w:hAnsi="Times New Roman" w:cs="Times New Roman"/>
          <w:sz w:val="24"/>
          <w:szCs w:val="24"/>
        </w:rPr>
        <w:t>і</w:t>
      </w:r>
      <w:r w:rsidR="0086565B" w:rsidRPr="00E6682E">
        <w:rPr>
          <w:rFonts w:ascii="Times New Roman" w:hAnsi="Times New Roman" w:cs="Times New Roman"/>
          <w:sz w:val="24"/>
          <w:szCs w:val="24"/>
        </w:rPr>
        <w:t xml:space="preserve"> засад</w:t>
      </w:r>
      <w:r w:rsidR="00ED468F" w:rsidRPr="00E6682E">
        <w:rPr>
          <w:rFonts w:ascii="Times New Roman" w:hAnsi="Times New Roman" w:cs="Times New Roman"/>
          <w:sz w:val="24"/>
          <w:szCs w:val="24"/>
        </w:rPr>
        <w:t>и розвитку суспільства</w:t>
      </w:r>
      <w:r w:rsidR="001A216E" w:rsidRPr="00E6682E">
        <w:rPr>
          <w:rFonts w:ascii="Times New Roman" w:hAnsi="Times New Roman" w:cs="Times New Roman"/>
          <w:sz w:val="24"/>
          <w:szCs w:val="24"/>
        </w:rPr>
        <w:t>, використанн</w:t>
      </w:r>
      <w:r w:rsidRPr="00E6682E">
        <w:rPr>
          <w:rFonts w:ascii="Times New Roman" w:hAnsi="Times New Roman" w:cs="Times New Roman"/>
          <w:sz w:val="24"/>
          <w:szCs w:val="24"/>
        </w:rPr>
        <w:t>я</w:t>
      </w:r>
      <w:r w:rsidR="001A216E" w:rsidRPr="00E6682E">
        <w:rPr>
          <w:rFonts w:ascii="Times New Roman" w:hAnsi="Times New Roman" w:cs="Times New Roman"/>
          <w:sz w:val="24"/>
          <w:szCs w:val="24"/>
        </w:rPr>
        <w:t xml:space="preserve"> даних статистичної звітності, обліку</w:t>
      </w:r>
      <w:r w:rsidRPr="00E6682E">
        <w:rPr>
          <w:rFonts w:ascii="Times New Roman" w:hAnsi="Times New Roman" w:cs="Times New Roman"/>
          <w:sz w:val="24"/>
          <w:szCs w:val="24"/>
        </w:rPr>
        <w:t>,</w:t>
      </w:r>
      <w:r w:rsidR="001A216E" w:rsidRPr="00E6682E">
        <w:rPr>
          <w:rFonts w:ascii="Times New Roman" w:hAnsi="Times New Roman" w:cs="Times New Roman"/>
          <w:sz w:val="24"/>
          <w:szCs w:val="24"/>
        </w:rPr>
        <w:t xml:space="preserve"> спеціальних досліджень у професійній діяльності</w:t>
      </w:r>
      <w:r w:rsidR="00AF49B1" w:rsidRPr="00E6682E">
        <w:rPr>
          <w:rFonts w:ascii="Times New Roman" w:hAnsi="Times New Roman" w:cs="Times New Roman"/>
          <w:sz w:val="24"/>
          <w:szCs w:val="24"/>
        </w:rPr>
        <w:t xml:space="preserve"> </w:t>
      </w:r>
      <w:r w:rsidRPr="00E6682E">
        <w:rPr>
          <w:rFonts w:ascii="Times New Roman" w:hAnsi="Times New Roman" w:cs="Times New Roman"/>
          <w:sz w:val="24"/>
          <w:szCs w:val="24"/>
        </w:rPr>
        <w:t xml:space="preserve">та сприяє </w:t>
      </w:r>
      <w:r w:rsidR="00AF49B1" w:rsidRPr="00E6682E">
        <w:rPr>
          <w:rFonts w:ascii="Times New Roman" w:hAnsi="Times New Roman" w:cs="Times New Roman"/>
          <w:sz w:val="24"/>
          <w:szCs w:val="24"/>
        </w:rPr>
        <w:t>формуванн</w:t>
      </w:r>
      <w:r w:rsidRPr="00E6682E">
        <w:rPr>
          <w:rFonts w:ascii="Times New Roman" w:hAnsi="Times New Roman" w:cs="Times New Roman"/>
          <w:sz w:val="24"/>
          <w:szCs w:val="24"/>
        </w:rPr>
        <w:t>ю</w:t>
      </w:r>
      <w:r w:rsidR="00AF49B1" w:rsidRPr="00E6682E">
        <w:rPr>
          <w:rFonts w:ascii="Times New Roman" w:eastAsia="Times New Roman" w:hAnsi="Times New Roman" w:cs="Times New Roman"/>
          <w:sz w:val="24"/>
          <w:szCs w:val="24"/>
          <w:lang w:eastAsia="ru-RU"/>
        </w:rPr>
        <w:t>:</w:t>
      </w:r>
    </w:p>
    <w:p w14:paraId="12C42D37" w14:textId="6632FFB6" w:rsidR="00DE4291" w:rsidRPr="00E6682E" w:rsidRDefault="00B61DA3" w:rsidP="00F44A15">
      <w:pPr>
        <w:pStyle w:val="af"/>
        <w:numPr>
          <w:ilvl w:val="0"/>
          <w:numId w:val="42"/>
        </w:numPr>
        <w:tabs>
          <w:tab w:val="left" w:pos="284"/>
        </w:tabs>
        <w:autoSpaceDE w:val="0"/>
        <w:autoSpaceDN w:val="0"/>
        <w:adjustRightInd w:val="0"/>
        <w:spacing w:after="0" w:line="240" w:lineRule="auto"/>
        <w:ind w:left="0" w:firstLine="360"/>
        <w:jc w:val="both"/>
        <w:rPr>
          <w:rFonts w:ascii="Times New Roman" w:eastAsia="Times New Roman" w:hAnsi="Times New Roman" w:cs="Times New Roman"/>
          <w:sz w:val="24"/>
          <w:szCs w:val="24"/>
          <w:lang w:eastAsia="ru-RU"/>
        </w:rPr>
      </w:pPr>
      <w:r w:rsidRPr="00E6682E">
        <w:rPr>
          <w:rFonts w:ascii="Times New Roman" w:eastAsia="Times New Roman" w:hAnsi="Times New Roman" w:cs="Times New Roman"/>
          <w:sz w:val="24"/>
          <w:szCs w:val="24"/>
          <w:lang w:eastAsia="ru-RU"/>
        </w:rPr>
        <w:t>п</w:t>
      </w:r>
      <w:r w:rsidR="00AF49B1" w:rsidRPr="00E6682E">
        <w:rPr>
          <w:rFonts w:ascii="Times New Roman" w:eastAsia="Times New Roman" w:hAnsi="Times New Roman" w:cs="Times New Roman"/>
          <w:sz w:val="24"/>
          <w:szCs w:val="24"/>
          <w:lang w:eastAsia="ru-RU"/>
        </w:rPr>
        <w:t>рофесійної</w:t>
      </w:r>
      <w:r w:rsidRPr="00E6682E">
        <w:rPr>
          <w:rFonts w:ascii="Times New Roman" w:eastAsia="Times New Roman" w:hAnsi="Times New Roman" w:cs="Times New Roman"/>
          <w:sz w:val="24"/>
          <w:szCs w:val="24"/>
          <w:lang w:eastAsia="ru-RU"/>
        </w:rPr>
        <w:t>,</w:t>
      </w:r>
      <w:r w:rsidR="00AF49B1" w:rsidRPr="00E6682E">
        <w:rPr>
          <w:rFonts w:ascii="Times New Roman" w:eastAsia="Times New Roman" w:hAnsi="Times New Roman" w:cs="Times New Roman"/>
          <w:sz w:val="24"/>
          <w:szCs w:val="24"/>
          <w:lang w:eastAsia="ru-RU"/>
        </w:rPr>
        <w:t xml:space="preserve"> підприємницької </w:t>
      </w:r>
      <w:r w:rsidR="00E6682E">
        <w:rPr>
          <w:rFonts w:ascii="Times New Roman" w:eastAsia="Times New Roman" w:hAnsi="Times New Roman" w:cs="Times New Roman"/>
          <w:sz w:val="24"/>
          <w:szCs w:val="24"/>
          <w:lang w:eastAsia="ru-RU"/>
        </w:rPr>
        <w:t>актив</w:t>
      </w:r>
      <w:r w:rsidR="00AF49B1" w:rsidRPr="00E6682E">
        <w:rPr>
          <w:rFonts w:ascii="Times New Roman" w:eastAsia="Times New Roman" w:hAnsi="Times New Roman" w:cs="Times New Roman"/>
          <w:sz w:val="24"/>
          <w:szCs w:val="24"/>
          <w:lang w:eastAsia="ru-RU"/>
        </w:rPr>
        <w:t>ності</w:t>
      </w:r>
      <w:r w:rsidRPr="00E6682E">
        <w:rPr>
          <w:rFonts w:ascii="Times New Roman" w:eastAsia="Times New Roman" w:hAnsi="Times New Roman" w:cs="Times New Roman"/>
          <w:sz w:val="24"/>
          <w:szCs w:val="24"/>
          <w:lang w:eastAsia="ru-RU"/>
        </w:rPr>
        <w:t xml:space="preserve"> в умовах ринк</w:t>
      </w:r>
      <w:r w:rsidR="00D33EEC" w:rsidRPr="00E6682E">
        <w:rPr>
          <w:rFonts w:ascii="Times New Roman" w:eastAsia="Times New Roman" w:hAnsi="Times New Roman" w:cs="Times New Roman"/>
          <w:sz w:val="24"/>
          <w:szCs w:val="24"/>
          <w:lang w:eastAsia="ru-RU"/>
        </w:rPr>
        <w:t>ових відносин</w:t>
      </w:r>
      <w:r w:rsidR="00AF49B1" w:rsidRPr="00E6682E">
        <w:rPr>
          <w:rFonts w:ascii="Times New Roman" w:eastAsia="Times New Roman" w:hAnsi="Times New Roman" w:cs="Times New Roman"/>
          <w:sz w:val="24"/>
          <w:szCs w:val="24"/>
          <w:lang w:eastAsia="ru-RU"/>
        </w:rPr>
        <w:t>;</w:t>
      </w:r>
    </w:p>
    <w:p w14:paraId="0B0747B0" w14:textId="1DAB64BB" w:rsidR="00DE4291" w:rsidRPr="00E6682E" w:rsidRDefault="00AF49B1" w:rsidP="00F44A15">
      <w:pPr>
        <w:pStyle w:val="af"/>
        <w:numPr>
          <w:ilvl w:val="0"/>
          <w:numId w:val="42"/>
        </w:numPr>
        <w:tabs>
          <w:tab w:val="left" w:pos="284"/>
        </w:tabs>
        <w:autoSpaceDE w:val="0"/>
        <w:autoSpaceDN w:val="0"/>
        <w:adjustRightInd w:val="0"/>
        <w:spacing w:after="0" w:line="240" w:lineRule="auto"/>
        <w:ind w:left="0" w:firstLine="360"/>
        <w:jc w:val="both"/>
        <w:rPr>
          <w:rFonts w:ascii="Times New Roman" w:eastAsia="Times New Roman" w:hAnsi="Times New Roman" w:cs="Times New Roman"/>
          <w:sz w:val="24"/>
          <w:szCs w:val="24"/>
          <w:lang w:eastAsia="ru-RU"/>
        </w:rPr>
      </w:pPr>
      <w:r w:rsidRPr="00E6682E">
        <w:rPr>
          <w:rFonts w:ascii="Times New Roman" w:eastAsia="Times New Roman" w:hAnsi="Times New Roman" w:cs="Times New Roman"/>
          <w:sz w:val="24"/>
          <w:szCs w:val="24"/>
          <w:lang w:eastAsia="ru-RU"/>
        </w:rPr>
        <w:t>оптимальних господарських рішень в умовах обмежених ресурсів та альтернативних можливостей їх використання;</w:t>
      </w:r>
    </w:p>
    <w:p w14:paraId="3155E0F6" w14:textId="102E2D16" w:rsidR="00B61DA3" w:rsidRPr="00E6682E" w:rsidRDefault="00E6682E" w:rsidP="00F44A15">
      <w:pPr>
        <w:pStyle w:val="af"/>
        <w:numPr>
          <w:ilvl w:val="0"/>
          <w:numId w:val="42"/>
        </w:numPr>
        <w:tabs>
          <w:tab w:val="left" w:pos="284"/>
        </w:tabs>
        <w:autoSpaceDE w:val="0"/>
        <w:autoSpaceDN w:val="0"/>
        <w:adjustRightInd w:val="0"/>
        <w:spacing w:after="0" w:line="240" w:lineRule="auto"/>
        <w:ind w:left="0" w:firstLine="36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здатностей</w:t>
      </w:r>
      <w:r w:rsidR="00D33EEC" w:rsidRPr="00E6682E">
        <w:rPr>
          <w:rFonts w:ascii="Times New Roman" w:eastAsia="Times New Roman" w:hAnsi="Times New Roman" w:cs="Times New Roman"/>
          <w:sz w:val="24"/>
          <w:szCs w:val="24"/>
          <w:lang w:eastAsia="ru-RU"/>
        </w:rPr>
        <w:t xml:space="preserve"> </w:t>
      </w:r>
      <w:r w:rsidR="00B61DA3" w:rsidRPr="00E6682E">
        <w:rPr>
          <w:rFonts w:ascii="Times New Roman" w:eastAsia="Times New Roman" w:hAnsi="Times New Roman" w:cs="Times New Roman"/>
          <w:sz w:val="24"/>
          <w:szCs w:val="24"/>
          <w:lang w:eastAsia="ru-RU"/>
        </w:rPr>
        <w:t>управління суб’єктами господарювання;</w:t>
      </w:r>
    </w:p>
    <w:p w14:paraId="46A415C8" w14:textId="534411AE" w:rsidR="00AF49B1" w:rsidRPr="00E6682E" w:rsidRDefault="00B61DA3" w:rsidP="00F44A15">
      <w:pPr>
        <w:pStyle w:val="af"/>
        <w:numPr>
          <w:ilvl w:val="0"/>
          <w:numId w:val="42"/>
        </w:numPr>
        <w:shd w:val="clear" w:color="auto" w:fill="FFFFFF"/>
        <w:tabs>
          <w:tab w:val="left" w:pos="284"/>
        </w:tabs>
        <w:spacing w:after="0" w:line="240" w:lineRule="auto"/>
        <w:ind w:left="0" w:firstLine="360"/>
        <w:jc w:val="both"/>
        <w:rPr>
          <w:rFonts w:ascii="Times New Roman" w:eastAsia="Times New Roman" w:hAnsi="Times New Roman" w:cs="Times New Roman"/>
          <w:sz w:val="24"/>
          <w:szCs w:val="24"/>
          <w:lang w:eastAsia="ru-RU"/>
        </w:rPr>
      </w:pPr>
      <w:r w:rsidRPr="00E6682E">
        <w:rPr>
          <w:rFonts w:ascii="Times New Roman" w:eastAsia="Times New Roman" w:hAnsi="Times New Roman" w:cs="Times New Roman"/>
          <w:sz w:val="24"/>
          <w:szCs w:val="24"/>
          <w:lang w:eastAsia="ru-RU"/>
        </w:rPr>
        <w:t>ефективн</w:t>
      </w:r>
      <w:r w:rsidR="00DE4291" w:rsidRPr="00E6682E">
        <w:rPr>
          <w:rFonts w:ascii="Times New Roman" w:eastAsia="Times New Roman" w:hAnsi="Times New Roman" w:cs="Times New Roman"/>
          <w:sz w:val="24"/>
          <w:szCs w:val="24"/>
          <w:lang w:eastAsia="ru-RU"/>
        </w:rPr>
        <w:t>ої</w:t>
      </w:r>
      <w:r w:rsidRPr="00E6682E">
        <w:rPr>
          <w:rFonts w:ascii="Times New Roman" w:eastAsia="Times New Roman" w:hAnsi="Times New Roman" w:cs="Times New Roman"/>
          <w:sz w:val="24"/>
          <w:szCs w:val="24"/>
          <w:lang w:eastAsia="ru-RU"/>
        </w:rPr>
        <w:t xml:space="preserve"> макроекономічн</w:t>
      </w:r>
      <w:r w:rsidR="00DE4291" w:rsidRPr="00E6682E">
        <w:rPr>
          <w:rFonts w:ascii="Times New Roman" w:eastAsia="Times New Roman" w:hAnsi="Times New Roman" w:cs="Times New Roman"/>
          <w:sz w:val="24"/>
          <w:szCs w:val="24"/>
          <w:lang w:eastAsia="ru-RU"/>
        </w:rPr>
        <w:t>ої</w:t>
      </w:r>
      <w:r w:rsidRPr="00E6682E">
        <w:rPr>
          <w:rFonts w:ascii="Times New Roman" w:eastAsia="Times New Roman" w:hAnsi="Times New Roman" w:cs="Times New Roman"/>
          <w:sz w:val="24"/>
          <w:szCs w:val="24"/>
          <w:lang w:eastAsia="ru-RU"/>
        </w:rPr>
        <w:t xml:space="preserve"> політик</w:t>
      </w:r>
      <w:r w:rsidR="00DE4291" w:rsidRPr="00E6682E">
        <w:rPr>
          <w:rFonts w:ascii="Times New Roman" w:eastAsia="Times New Roman" w:hAnsi="Times New Roman" w:cs="Times New Roman"/>
          <w:sz w:val="24"/>
          <w:szCs w:val="24"/>
          <w:lang w:eastAsia="ru-RU"/>
        </w:rPr>
        <w:t>и</w:t>
      </w:r>
      <w:r w:rsidRPr="00E6682E">
        <w:rPr>
          <w:rFonts w:ascii="Times New Roman" w:eastAsia="Times New Roman" w:hAnsi="Times New Roman" w:cs="Times New Roman"/>
          <w:sz w:val="24"/>
          <w:szCs w:val="24"/>
          <w:lang w:eastAsia="ru-RU"/>
        </w:rPr>
        <w:t xml:space="preserve"> </w:t>
      </w:r>
      <w:r w:rsidR="00D33EEC" w:rsidRPr="00E6682E">
        <w:rPr>
          <w:rFonts w:ascii="Times New Roman" w:eastAsia="Times New Roman" w:hAnsi="Times New Roman" w:cs="Times New Roman"/>
          <w:sz w:val="24"/>
          <w:szCs w:val="24"/>
          <w:lang w:eastAsia="ru-RU"/>
        </w:rPr>
        <w:t>регіонів</w:t>
      </w:r>
      <w:r w:rsidR="00DE4291" w:rsidRPr="00E6682E">
        <w:rPr>
          <w:rFonts w:ascii="Times New Roman" w:eastAsia="Times New Roman" w:hAnsi="Times New Roman" w:cs="Times New Roman"/>
          <w:sz w:val="24"/>
          <w:szCs w:val="24"/>
          <w:lang w:eastAsia="ru-RU"/>
        </w:rPr>
        <w:t xml:space="preserve"> та</w:t>
      </w:r>
      <w:r w:rsidR="00D33EEC" w:rsidRPr="00E6682E">
        <w:rPr>
          <w:rFonts w:ascii="Times New Roman" w:eastAsia="Times New Roman" w:hAnsi="Times New Roman" w:cs="Times New Roman"/>
          <w:sz w:val="24"/>
          <w:szCs w:val="24"/>
          <w:lang w:eastAsia="ru-RU"/>
        </w:rPr>
        <w:t xml:space="preserve"> </w:t>
      </w:r>
      <w:r w:rsidR="00AF49B1" w:rsidRPr="00E6682E">
        <w:rPr>
          <w:rFonts w:ascii="Times New Roman" w:eastAsia="Times New Roman" w:hAnsi="Times New Roman" w:cs="Times New Roman"/>
          <w:sz w:val="24"/>
          <w:szCs w:val="24"/>
          <w:lang w:eastAsia="ru-RU"/>
        </w:rPr>
        <w:t>національно</w:t>
      </w:r>
      <w:r w:rsidRPr="00E6682E">
        <w:rPr>
          <w:rFonts w:ascii="Times New Roman" w:eastAsia="Times New Roman" w:hAnsi="Times New Roman" w:cs="Times New Roman"/>
          <w:sz w:val="24"/>
          <w:szCs w:val="24"/>
          <w:lang w:eastAsia="ru-RU"/>
        </w:rPr>
        <w:t>ї</w:t>
      </w:r>
      <w:r w:rsidR="00AF49B1" w:rsidRPr="00E6682E">
        <w:rPr>
          <w:rFonts w:ascii="Times New Roman" w:eastAsia="Times New Roman" w:hAnsi="Times New Roman" w:cs="Times New Roman"/>
          <w:sz w:val="24"/>
          <w:szCs w:val="24"/>
          <w:lang w:eastAsia="ru-RU"/>
        </w:rPr>
        <w:t xml:space="preserve"> економік</w:t>
      </w:r>
      <w:r w:rsidRPr="00E6682E">
        <w:rPr>
          <w:rFonts w:ascii="Times New Roman" w:eastAsia="Times New Roman" w:hAnsi="Times New Roman" w:cs="Times New Roman"/>
          <w:sz w:val="24"/>
          <w:szCs w:val="24"/>
          <w:lang w:eastAsia="ru-RU"/>
        </w:rPr>
        <w:t>и</w:t>
      </w:r>
      <w:r w:rsidR="00D33EEC" w:rsidRPr="00E6682E">
        <w:rPr>
          <w:rFonts w:ascii="Times New Roman" w:eastAsia="Times New Roman" w:hAnsi="Times New Roman" w:cs="Times New Roman"/>
          <w:sz w:val="24"/>
          <w:szCs w:val="24"/>
          <w:lang w:eastAsia="ru-RU"/>
        </w:rPr>
        <w:t xml:space="preserve"> в цілому</w:t>
      </w:r>
      <w:r w:rsidRPr="00E6682E">
        <w:rPr>
          <w:rFonts w:ascii="Times New Roman" w:eastAsia="Times New Roman" w:hAnsi="Times New Roman" w:cs="Times New Roman"/>
          <w:sz w:val="24"/>
          <w:szCs w:val="24"/>
          <w:lang w:eastAsia="ru-RU"/>
        </w:rPr>
        <w:t xml:space="preserve"> в інтересах всіх членів суспільства</w:t>
      </w:r>
      <w:r w:rsidR="00AF49B1" w:rsidRPr="00E6682E">
        <w:rPr>
          <w:rFonts w:ascii="Times New Roman" w:eastAsia="Times New Roman" w:hAnsi="Times New Roman" w:cs="Times New Roman"/>
          <w:sz w:val="24"/>
          <w:szCs w:val="24"/>
          <w:lang w:eastAsia="ru-RU"/>
        </w:rPr>
        <w:t>.</w:t>
      </w:r>
    </w:p>
    <w:p w14:paraId="1FE48063" w14:textId="2A2210B6" w:rsidR="00E6682E" w:rsidRPr="00E6682E" w:rsidRDefault="00DE4291" w:rsidP="001534B1">
      <w:pPr>
        <w:spacing w:after="0" w:line="240" w:lineRule="auto"/>
        <w:ind w:firstLine="567"/>
        <w:jc w:val="both"/>
        <w:rPr>
          <w:rFonts w:ascii="Times New Roman" w:hAnsi="Times New Roman" w:cs="Times New Roman"/>
          <w:sz w:val="24"/>
          <w:szCs w:val="24"/>
        </w:rPr>
      </w:pPr>
      <w:r w:rsidRPr="00E6682E">
        <w:rPr>
          <w:rFonts w:ascii="Times New Roman" w:hAnsi="Times New Roman" w:cs="Times New Roman"/>
          <w:color w:val="000000"/>
          <w:sz w:val="24"/>
          <w:szCs w:val="24"/>
        </w:rPr>
        <w:t>У</w:t>
      </w:r>
      <w:r w:rsidR="00080887" w:rsidRPr="00E6682E">
        <w:rPr>
          <w:rFonts w:ascii="Times New Roman" w:hAnsi="Times New Roman" w:cs="Times New Roman"/>
          <w:color w:val="000000"/>
          <w:sz w:val="24"/>
          <w:szCs w:val="24"/>
        </w:rPr>
        <w:t xml:space="preserve"> ході навчання </w:t>
      </w:r>
      <w:r w:rsidR="00B6717B" w:rsidRPr="00E6682E">
        <w:rPr>
          <w:rFonts w:ascii="Times New Roman" w:hAnsi="Times New Roman" w:cs="Times New Roman"/>
          <w:sz w:val="24"/>
          <w:szCs w:val="24"/>
        </w:rPr>
        <w:t>дис</w:t>
      </w:r>
      <w:r w:rsidR="00080887" w:rsidRPr="00E6682E">
        <w:rPr>
          <w:rFonts w:ascii="Times New Roman" w:hAnsi="Times New Roman" w:cs="Times New Roman"/>
          <w:sz w:val="24"/>
          <w:szCs w:val="24"/>
        </w:rPr>
        <w:t>ципліни</w:t>
      </w:r>
      <w:r w:rsidR="00B6717B" w:rsidRPr="00E6682E">
        <w:rPr>
          <w:rFonts w:ascii="Times New Roman" w:eastAsia="Times New Roman" w:hAnsi="Times New Roman" w:cs="Times New Roman"/>
          <w:bCs/>
          <w:sz w:val="24"/>
          <w:szCs w:val="24"/>
          <w:lang w:eastAsia="ru-RU"/>
        </w:rPr>
        <w:t xml:space="preserve"> «Мікро- та макроекономіка» </w:t>
      </w:r>
      <w:r w:rsidR="00B6717B" w:rsidRPr="00E6682E">
        <w:rPr>
          <w:rFonts w:ascii="Times New Roman" w:eastAsia="Times New Roman" w:hAnsi="Times New Roman" w:cs="Times New Roman"/>
          <w:sz w:val="24"/>
          <w:szCs w:val="24"/>
          <w:lang w:eastAsia="ru-RU"/>
        </w:rPr>
        <w:t>здобувачі</w:t>
      </w:r>
      <w:r w:rsidR="00246351" w:rsidRPr="00E6682E">
        <w:rPr>
          <w:rFonts w:ascii="Times New Roman" w:eastAsia="Times New Roman" w:hAnsi="Times New Roman" w:cs="Times New Roman"/>
          <w:sz w:val="24"/>
          <w:szCs w:val="24"/>
          <w:lang w:eastAsia="ru-RU"/>
        </w:rPr>
        <w:t xml:space="preserve"> </w:t>
      </w:r>
      <w:r w:rsidR="009B104D" w:rsidRPr="00E6682E">
        <w:rPr>
          <w:rFonts w:ascii="Times New Roman" w:eastAsia="Times New Roman" w:hAnsi="Times New Roman" w:cs="Times New Roman"/>
          <w:sz w:val="24"/>
          <w:szCs w:val="24"/>
          <w:lang w:eastAsia="ru-RU"/>
        </w:rPr>
        <w:t xml:space="preserve">вищої освіти </w:t>
      </w:r>
      <w:r w:rsidR="00080887" w:rsidRPr="00E6682E">
        <w:rPr>
          <w:rFonts w:ascii="Times New Roman" w:eastAsia="Times New Roman" w:hAnsi="Times New Roman" w:cs="Times New Roman"/>
          <w:sz w:val="24"/>
          <w:szCs w:val="24"/>
          <w:lang w:eastAsia="ru-RU"/>
        </w:rPr>
        <w:t>оволодіють</w:t>
      </w:r>
      <w:r w:rsidR="00E6682E">
        <w:rPr>
          <w:rFonts w:ascii="Times New Roman" w:eastAsia="Times New Roman" w:hAnsi="Times New Roman" w:cs="Times New Roman"/>
          <w:sz w:val="24"/>
          <w:szCs w:val="24"/>
          <w:lang w:eastAsia="ru-RU"/>
        </w:rPr>
        <w:t>:</w:t>
      </w:r>
      <w:r w:rsidR="00080887" w:rsidRPr="00E6682E">
        <w:rPr>
          <w:rFonts w:ascii="Times New Roman" w:eastAsia="Times New Roman" w:hAnsi="Times New Roman" w:cs="Times New Roman"/>
          <w:sz w:val="24"/>
          <w:szCs w:val="24"/>
          <w:lang w:eastAsia="ru-RU"/>
        </w:rPr>
        <w:t xml:space="preserve"> </w:t>
      </w:r>
    </w:p>
    <w:p w14:paraId="1C1E0A91" w14:textId="2FBE3432" w:rsidR="007B2AE1" w:rsidRPr="00E6682E" w:rsidRDefault="0086565B" w:rsidP="00F44A15">
      <w:pPr>
        <w:pStyle w:val="af"/>
        <w:numPr>
          <w:ilvl w:val="0"/>
          <w:numId w:val="43"/>
        </w:numPr>
        <w:tabs>
          <w:tab w:val="left" w:pos="284"/>
        </w:tabs>
        <w:spacing w:after="0" w:line="240" w:lineRule="auto"/>
        <w:ind w:left="0" w:firstLine="426"/>
        <w:jc w:val="both"/>
        <w:rPr>
          <w:rFonts w:ascii="Times New Roman" w:hAnsi="Times New Roman" w:cs="Times New Roman"/>
          <w:sz w:val="24"/>
          <w:szCs w:val="24"/>
        </w:rPr>
      </w:pPr>
      <w:r w:rsidRPr="00E6682E">
        <w:rPr>
          <w:rFonts w:ascii="Times New Roman" w:hAnsi="Times New Roman" w:cs="Times New Roman"/>
          <w:sz w:val="24"/>
          <w:szCs w:val="24"/>
        </w:rPr>
        <w:t>сучасними знаннями</w:t>
      </w:r>
      <w:r w:rsidR="00080887" w:rsidRPr="00E6682E">
        <w:rPr>
          <w:rFonts w:ascii="Times New Roman" w:hAnsi="Times New Roman" w:cs="Times New Roman"/>
          <w:sz w:val="24"/>
          <w:szCs w:val="24"/>
        </w:rPr>
        <w:t xml:space="preserve"> предмету, методів та етапів економічного аналізу; основ суспільного виробництва та економічних систем; господарської діяльності економічних суб</w:t>
      </w:r>
      <w:r w:rsidR="00DF4148" w:rsidRPr="00E6682E">
        <w:rPr>
          <w:rFonts w:ascii="Times New Roman" w:hAnsi="Times New Roman" w:cs="Times New Roman"/>
          <w:sz w:val="24"/>
          <w:szCs w:val="24"/>
        </w:rPr>
        <w:t>’</w:t>
      </w:r>
      <w:r w:rsidR="00080887" w:rsidRPr="00E6682E">
        <w:rPr>
          <w:rFonts w:ascii="Times New Roman" w:hAnsi="Times New Roman" w:cs="Times New Roman"/>
          <w:sz w:val="24"/>
          <w:szCs w:val="24"/>
        </w:rPr>
        <w:t xml:space="preserve">єктів </w:t>
      </w:r>
      <w:r w:rsidR="00DF4148" w:rsidRPr="00E6682E">
        <w:rPr>
          <w:rFonts w:ascii="Times New Roman" w:hAnsi="Times New Roman" w:cs="Times New Roman"/>
          <w:sz w:val="24"/>
          <w:szCs w:val="24"/>
        </w:rPr>
        <w:t xml:space="preserve">в умовах ринку; </w:t>
      </w:r>
    </w:p>
    <w:p w14:paraId="5945F177" w14:textId="773316C7" w:rsidR="001534B1" w:rsidRDefault="00E6682E" w:rsidP="00F44A15">
      <w:pPr>
        <w:pStyle w:val="af"/>
        <w:numPr>
          <w:ilvl w:val="0"/>
          <w:numId w:val="43"/>
        </w:numPr>
        <w:tabs>
          <w:tab w:val="left" w:pos="284"/>
        </w:tabs>
        <w:spacing w:after="0" w:line="24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принципами </w:t>
      </w:r>
      <w:r w:rsidR="001373E1" w:rsidRPr="00E6682E">
        <w:rPr>
          <w:rFonts w:ascii="Times New Roman" w:hAnsi="Times New Roman" w:cs="Times New Roman"/>
          <w:sz w:val="24"/>
          <w:szCs w:val="24"/>
        </w:rPr>
        <w:t>дотрим</w:t>
      </w:r>
      <w:r>
        <w:rPr>
          <w:rFonts w:ascii="Times New Roman" w:hAnsi="Times New Roman" w:cs="Times New Roman"/>
          <w:sz w:val="24"/>
          <w:szCs w:val="24"/>
        </w:rPr>
        <w:t>ання</w:t>
      </w:r>
      <w:r w:rsidR="001373E1" w:rsidRPr="00E6682E">
        <w:rPr>
          <w:rFonts w:ascii="Times New Roman" w:hAnsi="Times New Roman" w:cs="Times New Roman"/>
          <w:sz w:val="24"/>
          <w:szCs w:val="24"/>
        </w:rPr>
        <w:t xml:space="preserve"> верховенства права, прав і свобод людини, громадянина України,</w:t>
      </w:r>
      <w:r w:rsidR="0086565B" w:rsidRPr="00E6682E">
        <w:rPr>
          <w:rFonts w:ascii="Times New Roman" w:hAnsi="Times New Roman" w:cs="Times New Roman"/>
          <w:sz w:val="24"/>
          <w:szCs w:val="24"/>
        </w:rPr>
        <w:t xml:space="preserve"> </w:t>
      </w:r>
      <w:r w:rsidR="001373E1" w:rsidRPr="00E6682E">
        <w:rPr>
          <w:rFonts w:ascii="Times New Roman" w:hAnsi="Times New Roman" w:cs="Times New Roman"/>
          <w:sz w:val="24"/>
          <w:szCs w:val="24"/>
        </w:rPr>
        <w:t>реаліз</w:t>
      </w:r>
      <w:r>
        <w:rPr>
          <w:rFonts w:ascii="Times New Roman" w:hAnsi="Times New Roman" w:cs="Times New Roman"/>
          <w:sz w:val="24"/>
          <w:szCs w:val="24"/>
        </w:rPr>
        <w:t>ації власних</w:t>
      </w:r>
      <w:r w:rsidR="001373E1" w:rsidRPr="00E6682E">
        <w:rPr>
          <w:rFonts w:ascii="Times New Roman" w:hAnsi="Times New Roman" w:cs="Times New Roman"/>
          <w:sz w:val="24"/>
          <w:szCs w:val="24"/>
        </w:rPr>
        <w:t xml:space="preserve"> прав і обов’язк</w:t>
      </w:r>
      <w:r>
        <w:rPr>
          <w:rFonts w:ascii="Times New Roman" w:hAnsi="Times New Roman" w:cs="Times New Roman"/>
          <w:sz w:val="24"/>
          <w:szCs w:val="24"/>
        </w:rPr>
        <w:t>ів</w:t>
      </w:r>
      <w:r w:rsidR="001373E1" w:rsidRPr="00E6682E">
        <w:rPr>
          <w:rFonts w:ascii="Times New Roman" w:hAnsi="Times New Roman" w:cs="Times New Roman"/>
          <w:sz w:val="24"/>
          <w:szCs w:val="24"/>
        </w:rPr>
        <w:t xml:space="preserve"> членів суспільства</w:t>
      </w:r>
      <w:r w:rsidR="001534B1">
        <w:rPr>
          <w:rFonts w:ascii="Times New Roman" w:hAnsi="Times New Roman" w:cs="Times New Roman"/>
          <w:sz w:val="24"/>
          <w:szCs w:val="24"/>
        </w:rPr>
        <w:t xml:space="preserve"> для </w:t>
      </w:r>
      <w:r w:rsidR="00CF3AF9" w:rsidRPr="00E6682E">
        <w:rPr>
          <w:rFonts w:ascii="Times New Roman" w:hAnsi="Times New Roman" w:cs="Times New Roman"/>
          <w:sz w:val="24"/>
          <w:szCs w:val="24"/>
        </w:rPr>
        <w:t>забезпеч</w:t>
      </w:r>
      <w:r w:rsidR="001534B1">
        <w:rPr>
          <w:rFonts w:ascii="Times New Roman" w:hAnsi="Times New Roman" w:cs="Times New Roman"/>
          <w:sz w:val="24"/>
          <w:szCs w:val="24"/>
        </w:rPr>
        <w:t>ення</w:t>
      </w:r>
      <w:r w:rsidR="00CF3AF9" w:rsidRPr="00E6682E">
        <w:rPr>
          <w:rFonts w:ascii="Times New Roman" w:hAnsi="Times New Roman" w:cs="Times New Roman"/>
          <w:sz w:val="24"/>
          <w:szCs w:val="24"/>
        </w:rPr>
        <w:t xml:space="preserve"> </w:t>
      </w:r>
      <w:r w:rsidR="0086565B" w:rsidRPr="00E6682E">
        <w:rPr>
          <w:rFonts w:ascii="Times New Roman" w:hAnsi="Times New Roman" w:cs="Times New Roman"/>
          <w:sz w:val="24"/>
          <w:szCs w:val="24"/>
        </w:rPr>
        <w:t>його стал</w:t>
      </w:r>
      <w:r w:rsidR="001534B1">
        <w:rPr>
          <w:rFonts w:ascii="Times New Roman" w:hAnsi="Times New Roman" w:cs="Times New Roman"/>
          <w:sz w:val="24"/>
          <w:szCs w:val="24"/>
        </w:rPr>
        <w:t>ого</w:t>
      </w:r>
      <w:r w:rsidR="00EE0817" w:rsidRPr="00E6682E">
        <w:rPr>
          <w:rFonts w:ascii="Times New Roman" w:hAnsi="Times New Roman" w:cs="Times New Roman"/>
          <w:sz w:val="24"/>
          <w:szCs w:val="24"/>
        </w:rPr>
        <w:t xml:space="preserve"> </w:t>
      </w:r>
      <w:r w:rsidR="0086565B" w:rsidRPr="00E6682E">
        <w:rPr>
          <w:rFonts w:ascii="Times New Roman" w:hAnsi="Times New Roman" w:cs="Times New Roman"/>
          <w:sz w:val="24"/>
          <w:szCs w:val="24"/>
        </w:rPr>
        <w:t>розвитк</w:t>
      </w:r>
      <w:r w:rsidR="001534B1">
        <w:rPr>
          <w:rFonts w:ascii="Times New Roman" w:hAnsi="Times New Roman" w:cs="Times New Roman"/>
          <w:sz w:val="24"/>
          <w:szCs w:val="24"/>
        </w:rPr>
        <w:t>у;</w:t>
      </w:r>
    </w:p>
    <w:p w14:paraId="478823C8" w14:textId="3255D0FA" w:rsidR="0086565B" w:rsidRPr="00E6682E" w:rsidRDefault="008C28D1" w:rsidP="00F44A15">
      <w:pPr>
        <w:pStyle w:val="af"/>
        <w:numPr>
          <w:ilvl w:val="0"/>
          <w:numId w:val="43"/>
        </w:numPr>
        <w:tabs>
          <w:tab w:val="left" w:pos="284"/>
        </w:tabs>
        <w:spacing w:after="0" w:line="240" w:lineRule="auto"/>
        <w:ind w:left="0" w:firstLine="426"/>
        <w:jc w:val="both"/>
        <w:rPr>
          <w:rFonts w:ascii="Times New Roman" w:hAnsi="Times New Roman" w:cs="Times New Roman"/>
          <w:sz w:val="24"/>
          <w:szCs w:val="24"/>
        </w:rPr>
      </w:pPr>
      <w:r w:rsidRPr="00E6682E">
        <w:rPr>
          <w:rFonts w:ascii="Times New Roman" w:hAnsi="Times New Roman" w:cs="Times New Roman"/>
          <w:sz w:val="24"/>
          <w:szCs w:val="24"/>
        </w:rPr>
        <w:t>знання</w:t>
      </w:r>
      <w:r w:rsidR="001534B1">
        <w:rPr>
          <w:rFonts w:ascii="Times New Roman" w:hAnsi="Times New Roman" w:cs="Times New Roman"/>
          <w:sz w:val="24"/>
          <w:szCs w:val="24"/>
        </w:rPr>
        <w:t>ми</w:t>
      </w:r>
      <w:r w:rsidRPr="00E6682E">
        <w:rPr>
          <w:rFonts w:ascii="Times New Roman" w:hAnsi="Times New Roman" w:cs="Times New Roman"/>
          <w:sz w:val="24"/>
          <w:szCs w:val="24"/>
        </w:rPr>
        <w:t xml:space="preserve"> </w:t>
      </w:r>
      <w:r w:rsidR="001534B1" w:rsidRPr="00E6682E">
        <w:rPr>
          <w:rFonts w:ascii="Times New Roman" w:eastAsia="Times New Roman" w:hAnsi="Times New Roman" w:cs="Times New Roman"/>
          <w:sz w:val="24"/>
          <w:szCs w:val="24"/>
          <w:lang w:eastAsia="ru-RU"/>
        </w:rPr>
        <w:t>сучасних мікро- та макроекономічних теорій, надбань світової та національної економічної науки,</w:t>
      </w:r>
      <w:r w:rsidR="001534B1">
        <w:rPr>
          <w:rFonts w:ascii="Times New Roman" w:eastAsia="Times New Roman" w:hAnsi="Times New Roman" w:cs="Times New Roman"/>
          <w:sz w:val="24"/>
          <w:szCs w:val="24"/>
          <w:lang w:eastAsia="ru-RU"/>
        </w:rPr>
        <w:t xml:space="preserve"> </w:t>
      </w:r>
      <w:r w:rsidR="00CE28E4" w:rsidRPr="00E6682E">
        <w:rPr>
          <w:rFonts w:ascii="Times New Roman" w:eastAsia="Times New Roman" w:hAnsi="Times New Roman" w:cs="Times New Roman"/>
          <w:sz w:val="24"/>
          <w:szCs w:val="24"/>
          <w:lang w:eastAsia="ru-RU"/>
        </w:rPr>
        <w:t>механізму функціонування національної економіки</w:t>
      </w:r>
      <w:r w:rsidR="001373E1" w:rsidRPr="00E6682E">
        <w:rPr>
          <w:rFonts w:ascii="Times New Roman" w:eastAsia="Times New Roman" w:hAnsi="Times New Roman" w:cs="Times New Roman"/>
          <w:sz w:val="24"/>
          <w:szCs w:val="24"/>
          <w:lang w:eastAsia="ru-RU"/>
        </w:rPr>
        <w:t>,</w:t>
      </w:r>
      <w:r w:rsidR="00CE28E4" w:rsidRPr="00E6682E">
        <w:rPr>
          <w:rFonts w:ascii="Times New Roman" w:eastAsia="Times New Roman" w:hAnsi="Times New Roman" w:cs="Times New Roman"/>
          <w:sz w:val="24"/>
          <w:szCs w:val="24"/>
          <w:lang w:eastAsia="ru-RU"/>
        </w:rPr>
        <w:t xml:space="preserve"> </w:t>
      </w:r>
      <w:r w:rsidR="00F44A15">
        <w:rPr>
          <w:rFonts w:ascii="Times New Roman" w:eastAsia="Times New Roman" w:hAnsi="Times New Roman" w:cs="Times New Roman"/>
          <w:sz w:val="24"/>
          <w:szCs w:val="24"/>
          <w:lang w:eastAsia="ru-RU"/>
        </w:rPr>
        <w:t>досвіду економічної практики.</w:t>
      </w:r>
    </w:p>
    <w:p w14:paraId="37907624" w14:textId="1409F70E" w:rsidR="001534B1" w:rsidRDefault="001534B1" w:rsidP="001534B1">
      <w:pPr>
        <w:pStyle w:val="af"/>
        <w:tabs>
          <w:tab w:val="left" w:pos="284"/>
        </w:tabs>
        <w:spacing w:after="0" w:line="240" w:lineRule="auto"/>
        <w:ind w:left="0" w:firstLine="567"/>
        <w:jc w:val="both"/>
        <w:rPr>
          <w:rFonts w:ascii="Times New Roman" w:eastAsia="Times New Roman" w:hAnsi="Times New Roman" w:cs="Times New Roman"/>
          <w:bCs/>
          <w:sz w:val="24"/>
          <w:szCs w:val="24"/>
          <w:lang w:eastAsia="ru-RU"/>
        </w:rPr>
      </w:pPr>
      <w:r>
        <w:rPr>
          <w:rFonts w:ascii="Times New Roman" w:hAnsi="Times New Roman" w:cs="Times New Roman"/>
          <w:sz w:val="24"/>
          <w:szCs w:val="24"/>
        </w:rPr>
        <w:t xml:space="preserve">Знання </w:t>
      </w:r>
      <w:r w:rsidRPr="00E6682E">
        <w:rPr>
          <w:rFonts w:ascii="Times New Roman" w:hAnsi="Times New Roman" w:cs="Times New Roman"/>
          <w:sz w:val="24"/>
          <w:szCs w:val="24"/>
        </w:rPr>
        <w:t>економічних закономірностей розвитку суспільства</w:t>
      </w:r>
      <w:r>
        <w:rPr>
          <w:rFonts w:ascii="Times New Roman" w:hAnsi="Times New Roman" w:cs="Times New Roman"/>
          <w:color w:val="000000"/>
          <w:sz w:val="24"/>
          <w:szCs w:val="24"/>
        </w:rPr>
        <w:t xml:space="preserve"> у ході н</w:t>
      </w:r>
      <w:r w:rsidRPr="00E6682E">
        <w:rPr>
          <w:rFonts w:ascii="Times New Roman" w:hAnsi="Times New Roman" w:cs="Times New Roman"/>
          <w:color w:val="000000"/>
          <w:sz w:val="24"/>
          <w:szCs w:val="24"/>
        </w:rPr>
        <w:t xml:space="preserve">авчання </w:t>
      </w:r>
      <w:r w:rsidRPr="00E6682E">
        <w:rPr>
          <w:rFonts w:ascii="Times New Roman" w:hAnsi="Times New Roman" w:cs="Times New Roman"/>
          <w:sz w:val="24"/>
          <w:szCs w:val="24"/>
        </w:rPr>
        <w:t>дисципліни</w:t>
      </w:r>
      <w:r w:rsidRPr="00E6682E">
        <w:rPr>
          <w:rFonts w:ascii="Times New Roman" w:eastAsia="Times New Roman" w:hAnsi="Times New Roman" w:cs="Times New Roman"/>
          <w:bCs/>
          <w:sz w:val="24"/>
          <w:szCs w:val="24"/>
          <w:lang w:eastAsia="ru-RU"/>
        </w:rPr>
        <w:t xml:space="preserve"> «Мікро- та макроекономіка» </w:t>
      </w:r>
      <w:r>
        <w:rPr>
          <w:rFonts w:ascii="Times New Roman" w:eastAsia="Times New Roman" w:hAnsi="Times New Roman" w:cs="Times New Roman"/>
          <w:bCs/>
          <w:sz w:val="24"/>
          <w:szCs w:val="24"/>
          <w:lang w:eastAsia="ru-RU"/>
        </w:rPr>
        <w:t>сприятиме:</w:t>
      </w:r>
    </w:p>
    <w:p w14:paraId="4CD197F5" w14:textId="1DC96553" w:rsidR="0086565B" w:rsidRPr="00E6682E" w:rsidRDefault="0086565B" w:rsidP="00F44A15">
      <w:pPr>
        <w:pStyle w:val="af"/>
        <w:numPr>
          <w:ilvl w:val="0"/>
          <w:numId w:val="41"/>
        </w:numPr>
        <w:tabs>
          <w:tab w:val="left" w:pos="0"/>
        </w:tabs>
        <w:spacing w:after="0" w:line="240" w:lineRule="auto"/>
        <w:ind w:left="0" w:firstLine="426"/>
        <w:jc w:val="both"/>
        <w:rPr>
          <w:rFonts w:ascii="Times New Roman" w:hAnsi="Times New Roman" w:cs="Times New Roman"/>
          <w:sz w:val="24"/>
          <w:szCs w:val="24"/>
        </w:rPr>
      </w:pPr>
      <w:r w:rsidRPr="00E6682E">
        <w:rPr>
          <w:rFonts w:ascii="Times New Roman" w:hAnsi="Times New Roman" w:cs="Times New Roman"/>
          <w:sz w:val="24"/>
          <w:szCs w:val="24"/>
        </w:rPr>
        <w:t>примнож</w:t>
      </w:r>
      <w:r w:rsidR="001534B1">
        <w:rPr>
          <w:rFonts w:ascii="Times New Roman" w:hAnsi="Times New Roman" w:cs="Times New Roman"/>
          <w:sz w:val="24"/>
          <w:szCs w:val="24"/>
        </w:rPr>
        <w:t>енню</w:t>
      </w:r>
      <w:r w:rsidRPr="00E6682E">
        <w:rPr>
          <w:rFonts w:ascii="Times New Roman" w:hAnsi="Times New Roman" w:cs="Times New Roman"/>
          <w:sz w:val="24"/>
          <w:szCs w:val="24"/>
        </w:rPr>
        <w:t xml:space="preserve"> моральн</w:t>
      </w:r>
      <w:r w:rsidR="001534B1">
        <w:rPr>
          <w:rFonts w:ascii="Times New Roman" w:hAnsi="Times New Roman" w:cs="Times New Roman"/>
          <w:sz w:val="24"/>
          <w:szCs w:val="24"/>
        </w:rPr>
        <w:t>их</w:t>
      </w:r>
      <w:r w:rsidRPr="00E6682E">
        <w:rPr>
          <w:rFonts w:ascii="Times New Roman" w:hAnsi="Times New Roman" w:cs="Times New Roman"/>
          <w:sz w:val="24"/>
          <w:szCs w:val="24"/>
        </w:rPr>
        <w:t>, культурн</w:t>
      </w:r>
      <w:r w:rsidR="001534B1">
        <w:rPr>
          <w:rFonts w:ascii="Times New Roman" w:hAnsi="Times New Roman" w:cs="Times New Roman"/>
          <w:sz w:val="24"/>
          <w:szCs w:val="24"/>
        </w:rPr>
        <w:t>их</w:t>
      </w:r>
      <w:r w:rsidRPr="00E6682E">
        <w:rPr>
          <w:rFonts w:ascii="Times New Roman" w:hAnsi="Times New Roman" w:cs="Times New Roman"/>
          <w:sz w:val="24"/>
          <w:szCs w:val="24"/>
        </w:rPr>
        <w:t>, науков</w:t>
      </w:r>
      <w:r w:rsidR="001534B1">
        <w:rPr>
          <w:rFonts w:ascii="Times New Roman" w:hAnsi="Times New Roman" w:cs="Times New Roman"/>
          <w:sz w:val="24"/>
          <w:szCs w:val="24"/>
        </w:rPr>
        <w:t>их</w:t>
      </w:r>
      <w:r w:rsidR="00EE0817" w:rsidRPr="00E6682E">
        <w:rPr>
          <w:rFonts w:ascii="Times New Roman" w:hAnsi="Times New Roman" w:cs="Times New Roman"/>
          <w:sz w:val="24"/>
          <w:szCs w:val="24"/>
        </w:rPr>
        <w:t>, економічн</w:t>
      </w:r>
      <w:r w:rsidR="001534B1">
        <w:rPr>
          <w:rFonts w:ascii="Times New Roman" w:hAnsi="Times New Roman" w:cs="Times New Roman"/>
          <w:sz w:val="24"/>
          <w:szCs w:val="24"/>
        </w:rPr>
        <w:t>их</w:t>
      </w:r>
      <w:r w:rsidRPr="00E6682E">
        <w:rPr>
          <w:rFonts w:ascii="Times New Roman" w:hAnsi="Times New Roman" w:cs="Times New Roman"/>
          <w:sz w:val="24"/>
          <w:szCs w:val="24"/>
        </w:rPr>
        <w:t xml:space="preserve"> цінност</w:t>
      </w:r>
      <w:r w:rsidR="001534B1">
        <w:rPr>
          <w:rFonts w:ascii="Times New Roman" w:hAnsi="Times New Roman" w:cs="Times New Roman"/>
          <w:sz w:val="24"/>
          <w:szCs w:val="24"/>
        </w:rPr>
        <w:t>ей суспільства</w:t>
      </w:r>
      <w:r w:rsidRPr="00E6682E">
        <w:rPr>
          <w:rFonts w:ascii="Times New Roman" w:hAnsi="Times New Roman" w:cs="Times New Roman"/>
          <w:sz w:val="24"/>
          <w:szCs w:val="24"/>
        </w:rPr>
        <w:t xml:space="preserve"> </w:t>
      </w:r>
      <w:r w:rsidR="006F2890" w:rsidRPr="00E6682E">
        <w:rPr>
          <w:rFonts w:ascii="Times New Roman" w:hAnsi="Times New Roman" w:cs="Times New Roman"/>
          <w:sz w:val="24"/>
          <w:szCs w:val="24"/>
        </w:rPr>
        <w:t>на основі</w:t>
      </w:r>
      <w:r w:rsidRPr="00E6682E">
        <w:rPr>
          <w:rFonts w:ascii="Times New Roman" w:hAnsi="Times New Roman" w:cs="Times New Roman"/>
          <w:sz w:val="24"/>
          <w:szCs w:val="24"/>
        </w:rPr>
        <w:t xml:space="preserve">, </w:t>
      </w:r>
      <w:r w:rsidR="008C28D1" w:rsidRPr="00E6682E">
        <w:rPr>
          <w:rFonts w:ascii="Times New Roman" w:hAnsi="Times New Roman" w:cs="Times New Roman"/>
          <w:sz w:val="24"/>
          <w:szCs w:val="24"/>
        </w:rPr>
        <w:t xml:space="preserve">сучасної </w:t>
      </w:r>
      <w:r w:rsidRPr="00E6682E">
        <w:rPr>
          <w:rFonts w:ascii="Times New Roman" w:hAnsi="Times New Roman" w:cs="Times New Roman"/>
          <w:sz w:val="24"/>
          <w:szCs w:val="24"/>
        </w:rPr>
        <w:t xml:space="preserve">техніки </w:t>
      </w:r>
      <w:r w:rsidR="008C28D1" w:rsidRPr="00E6682E">
        <w:rPr>
          <w:rFonts w:ascii="Times New Roman" w:hAnsi="Times New Roman" w:cs="Times New Roman"/>
          <w:sz w:val="24"/>
          <w:szCs w:val="24"/>
        </w:rPr>
        <w:t>та</w:t>
      </w:r>
      <w:r w:rsidRPr="00E6682E">
        <w:rPr>
          <w:rFonts w:ascii="Times New Roman" w:hAnsi="Times New Roman" w:cs="Times New Roman"/>
          <w:sz w:val="24"/>
          <w:szCs w:val="24"/>
        </w:rPr>
        <w:t xml:space="preserve"> </w:t>
      </w:r>
      <w:r w:rsidR="008C28D1" w:rsidRPr="00E6682E">
        <w:rPr>
          <w:rFonts w:ascii="Times New Roman" w:hAnsi="Times New Roman" w:cs="Times New Roman"/>
          <w:sz w:val="24"/>
          <w:szCs w:val="24"/>
        </w:rPr>
        <w:t xml:space="preserve">інформаційних </w:t>
      </w:r>
      <w:r w:rsidRPr="00E6682E">
        <w:rPr>
          <w:rFonts w:ascii="Times New Roman" w:hAnsi="Times New Roman" w:cs="Times New Roman"/>
          <w:sz w:val="24"/>
          <w:szCs w:val="24"/>
        </w:rPr>
        <w:t>технологій</w:t>
      </w:r>
      <w:r w:rsidR="00777D20" w:rsidRPr="00E6682E">
        <w:rPr>
          <w:rFonts w:ascii="Times New Roman" w:hAnsi="Times New Roman" w:cs="Times New Roman"/>
          <w:sz w:val="24"/>
          <w:szCs w:val="24"/>
        </w:rPr>
        <w:t>;</w:t>
      </w:r>
    </w:p>
    <w:p w14:paraId="1FBF65DA" w14:textId="1C1E3028" w:rsidR="0086565B" w:rsidRPr="00E6682E" w:rsidRDefault="001534B1" w:rsidP="00F44A15">
      <w:pPr>
        <w:pStyle w:val="af"/>
        <w:numPr>
          <w:ilvl w:val="0"/>
          <w:numId w:val="41"/>
        </w:numPr>
        <w:tabs>
          <w:tab w:val="left" w:pos="284"/>
        </w:tabs>
        <w:spacing w:after="0" w:line="240" w:lineRule="auto"/>
        <w:ind w:left="0" w:firstLine="426"/>
        <w:jc w:val="both"/>
        <w:rPr>
          <w:rFonts w:ascii="Times New Roman" w:hAnsi="Times New Roman" w:cs="Times New Roman"/>
          <w:sz w:val="24"/>
          <w:szCs w:val="24"/>
        </w:rPr>
      </w:pPr>
      <w:r>
        <w:rPr>
          <w:rFonts w:ascii="Times New Roman" w:hAnsi="Times New Roman" w:cs="Times New Roman"/>
          <w:sz w:val="24"/>
          <w:szCs w:val="24"/>
        </w:rPr>
        <w:t>швидкій</w:t>
      </w:r>
      <w:r w:rsidR="00EE0817" w:rsidRPr="00E6682E">
        <w:rPr>
          <w:rFonts w:ascii="Times New Roman" w:hAnsi="Times New Roman" w:cs="Times New Roman"/>
          <w:sz w:val="24"/>
          <w:szCs w:val="24"/>
        </w:rPr>
        <w:t xml:space="preserve"> та мобільн</w:t>
      </w:r>
      <w:r>
        <w:rPr>
          <w:rFonts w:ascii="Times New Roman" w:hAnsi="Times New Roman" w:cs="Times New Roman"/>
          <w:sz w:val="24"/>
          <w:szCs w:val="24"/>
        </w:rPr>
        <w:t>ій</w:t>
      </w:r>
      <w:r w:rsidR="00EE0817" w:rsidRPr="00E6682E">
        <w:rPr>
          <w:rFonts w:ascii="Times New Roman" w:hAnsi="Times New Roman" w:cs="Times New Roman"/>
          <w:sz w:val="24"/>
          <w:szCs w:val="24"/>
        </w:rPr>
        <w:t xml:space="preserve"> </w:t>
      </w:r>
      <w:r w:rsidR="0086565B" w:rsidRPr="00E6682E">
        <w:rPr>
          <w:rFonts w:ascii="Times New Roman" w:hAnsi="Times New Roman" w:cs="Times New Roman"/>
          <w:sz w:val="24"/>
          <w:szCs w:val="24"/>
        </w:rPr>
        <w:t>адапт</w:t>
      </w:r>
      <w:r w:rsidR="00BF7B03">
        <w:rPr>
          <w:rFonts w:ascii="Times New Roman" w:hAnsi="Times New Roman" w:cs="Times New Roman"/>
          <w:sz w:val="24"/>
          <w:szCs w:val="24"/>
        </w:rPr>
        <w:t xml:space="preserve">ації фахівців </w:t>
      </w:r>
      <w:r w:rsidR="008C28D1" w:rsidRPr="00E6682E">
        <w:rPr>
          <w:rFonts w:ascii="Times New Roman" w:hAnsi="Times New Roman" w:cs="Times New Roman"/>
          <w:sz w:val="24"/>
          <w:szCs w:val="24"/>
        </w:rPr>
        <w:t>в умовах динамічного розвитку суспільства</w:t>
      </w:r>
      <w:r w:rsidR="00BF7B03">
        <w:rPr>
          <w:rFonts w:ascii="Times New Roman" w:hAnsi="Times New Roman" w:cs="Times New Roman"/>
          <w:sz w:val="24"/>
          <w:szCs w:val="24"/>
        </w:rPr>
        <w:t xml:space="preserve"> та ринкових відносин</w:t>
      </w:r>
      <w:r w:rsidR="00777D20" w:rsidRPr="00E6682E">
        <w:rPr>
          <w:rFonts w:ascii="Times New Roman" w:hAnsi="Times New Roman" w:cs="Times New Roman"/>
          <w:sz w:val="24"/>
          <w:szCs w:val="24"/>
        </w:rPr>
        <w:t>;</w:t>
      </w:r>
    </w:p>
    <w:p w14:paraId="0CB3197D" w14:textId="30D2B61B" w:rsidR="0086565B" w:rsidRPr="00E6682E" w:rsidRDefault="00BF7B03" w:rsidP="00F44A15">
      <w:pPr>
        <w:pStyle w:val="af"/>
        <w:numPr>
          <w:ilvl w:val="0"/>
          <w:numId w:val="41"/>
        </w:numPr>
        <w:tabs>
          <w:tab w:val="left" w:pos="284"/>
        </w:tabs>
        <w:spacing w:after="0" w:line="24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формуванню вмінь </w:t>
      </w:r>
      <w:r w:rsidR="0086565B" w:rsidRPr="00E6682E">
        <w:rPr>
          <w:rFonts w:ascii="Times New Roman" w:hAnsi="Times New Roman" w:cs="Times New Roman"/>
          <w:sz w:val="24"/>
          <w:szCs w:val="24"/>
        </w:rPr>
        <w:t>працювати в команді</w:t>
      </w:r>
      <w:r w:rsidR="00CE28E4" w:rsidRPr="00E6682E">
        <w:rPr>
          <w:rFonts w:ascii="Times New Roman" w:hAnsi="Times New Roman" w:cs="Times New Roman"/>
          <w:sz w:val="24"/>
          <w:szCs w:val="24"/>
        </w:rPr>
        <w:t>, розробляти</w:t>
      </w:r>
      <w:r w:rsidR="00CE28E4" w:rsidRPr="00E6682E">
        <w:rPr>
          <w:rFonts w:ascii="Times New Roman" w:eastAsia="Times New Roman" w:hAnsi="Times New Roman" w:cs="Times New Roman"/>
          <w:sz w:val="24"/>
          <w:szCs w:val="24"/>
          <w:lang w:eastAsia="ru-RU"/>
        </w:rPr>
        <w:t xml:space="preserve"> оптимальні господарські рішення в умовах обмежених ресурсів</w:t>
      </w:r>
      <w:r w:rsidR="008C28D1" w:rsidRPr="00E6682E">
        <w:rPr>
          <w:rFonts w:ascii="Times New Roman" w:eastAsia="Times New Roman" w:hAnsi="Times New Roman" w:cs="Times New Roman"/>
          <w:sz w:val="24"/>
          <w:szCs w:val="24"/>
          <w:lang w:eastAsia="ru-RU"/>
        </w:rPr>
        <w:t>,</w:t>
      </w:r>
      <w:r w:rsidR="00CE28E4" w:rsidRPr="00E6682E">
        <w:rPr>
          <w:rFonts w:ascii="Times New Roman" w:eastAsia="Times New Roman" w:hAnsi="Times New Roman" w:cs="Times New Roman"/>
          <w:sz w:val="24"/>
          <w:szCs w:val="24"/>
          <w:lang w:eastAsia="ru-RU"/>
        </w:rPr>
        <w:t xml:space="preserve"> альтернативн</w:t>
      </w:r>
      <w:r>
        <w:rPr>
          <w:rFonts w:ascii="Times New Roman" w:eastAsia="Times New Roman" w:hAnsi="Times New Roman" w:cs="Times New Roman"/>
          <w:sz w:val="24"/>
          <w:szCs w:val="24"/>
          <w:lang w:eastAsia="ru-RU"/>
        </w:rPr>
        <w:t xml:space="preserve">ого їх використання з метою </w:t>
      </w:r>
      <w:r w:rsidR="00777D20" w:rsidRPr="00E6682E">
        <w:rPr>
          <w:rFonts w:ascii="Times New Roman" w:hAnsi="Times New Roman" w:cs="Times New Roman"/>
          <w:sz w:val="24"/>
          <w:szCs w:val="24"/>
        </w:rPr>
        <w:t>забезпечення необхідних со</w:t>
      </w:r>
      <w:r w:rsidR="00F44A15">
        <w:rPr>
          <w:rFonts w:ascii="Times New Roman" w:hAnsi="Times New Roman" w:cs="Times New Roman"/>
          <w:sz w:val="24"/>
          <w:szCs w:val="24"/>
        </w:rPr>
        <w:t>ціально-економічних результатів.</w:t>
      </w:r>
    </w:p>
    <w:p w14:paraId="4DE59A37" w14:textId="4163B944" w:rsidR="00683EC3" w:rsidRPr="00F44A15" w:rsidRDefault="00F44A15" w:rsidP="00F44A15">
      <w:pPr>
        <w:tabs>
          <w:tab w:val="left" w:pos="284"/>
        </w:tabs>
        <w:spacing w:after="0" w:line="240" w:lineRule="auto"/>
        <w:ind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w:t>
      </w:r>
      <w:r w:rsidRPr="00F44A15">
        <w:rPr>
          <w:rFonts w:ascii="Times New Roman" w:eastAsia="Times New Roman" w:hAnsi="Times New Roman" w:cs="Times New Roman"/>
          <w:sz w:val="24"/>
          <w:szCs w:val="24"/>
          <w:lang w:eastAsia="ru-RU"/>
        </w:rPr>
        <w:t>пираючись на положення мікро</w:t>
      </w:r>
      <w:r>
        <w:rPr>
          <w:rFonts w:ascii="Times New Roman" w:eastAsia="Times New Roman" w:hAnsi="Times New Roman" w:cs="Times New Roman"/>
          <w:sz w:val="24"/>
          <w:szCs w:val="24"/>
          <w:lang w:eastAsia="ru-RU"/>
        </w:rPr>
        <w:t>- та макро</w:t>
      </w:r>
      <w:r w:rsidRPr="00F44A15">
        <w:rPr>
          <w:rFonts w:ascii="Times New Roman" w:eastAsia="Times New Roman" w:hAnsi="Times New Roman" w:cs="Times New Roman"/>
          <w:sz w:val="24"/>
          <w:szCs w:val="24"/>
          <w:lang w:eastAsia="ru-RU"/>
        </w:rPr>
        <w:t>економічної теорії, ринкового механізму</w:t>
      </w:r>
      <w:r>
        <w:rPr>
          <w:rFonts w:ascii="Times New Roman" w:eastAsia="Times New Roman" w:hAnsi="Times New Roman" w:cs="Times New Roman"/>
          <w:sz w:val="24"/>
          <w:szCs w:val="24"/>
          <w:lang w:eastAsia="ru-RU"/>
        </w:rPr>
        <w:t xml:space="preserve"> взаємодії</w:t>
      </w:r>
      <w:r w:rsidRPr="00F44A15">
        <w:rPr>
          <w:rFonts w:ascii="Times New Roman" w:eastAsia="Times New Roman" w:hAnsi="Times New Roman" w:cs="Times New Roman"/>
          <w:sz w:val="24"/>
          <w:szCs w:val="24"/>
          <w:lang w:eastAsia="ru-RU"/>
        </w:rPr>
        <w:t xml:space="preserve"> попиту </w:t>
      </w:r>
      <w:r>
        <w:rPr>
          <w:rFonts w:ascii="Times New Roman" w:eastAsia="Times New Roman" w:hAnsi="Times New Roman" w:cs="Times New Roman"/>
          <w:sz w:val="24"/>
          <w:szCs w:val="24"/>
          <w:lang w:eastAsia="ru-RU"/>
        </w:rPr>
        <w:t>та</w:t>
      </w:r>
      <w:r w:rsidRPr="00F44A15">
        <w:rPr>
          <w:rFonts w:ascii="Times New Roman" w:eastAsia="Times New Roman" w:hAnsi="Times New Roman" w:cs="Times New Roman"/>
          <w:sz w:val="24"/>
          <w:szCs w:val="24"/>
          <w:lang w:eastAsia="ru-RU"/>
        </w:rPr>
        <w:t xml:space="preserve"> пропозиції, раціональної поведінки учасників ринку виконувати, оптимізації поведінки економічних суб’єктів;</w:t>
      </w:r>
      <w:r w:rsidR="00767B3E">
        <w:rPr>
          <w:rFonts w:ascii="Times New Roman" w:eastAsia="Times New Roman" w:hAnsi="Times New Roman" w:cs="Times New Roman"/>
          <w:sz w:val="24"/>
          <w:szCs w:val="24"/>
          <w:lang w:eastAsia="ru-RU"/>
        </w:rPr>
        <w:t xml:space="preserve"> </w:t>
      </w:r>
      <w:r w:rsidR="00BF7B03" w:rsidRPr="00F44A15">
        <w:rPr>
          <w:rFonts w:ascii="Times New Roman" w:eastAsia="Times New Roman" w:hAnsi="Times New Roman" w:cs="Times New Roman"/>
          <w:sz w:val="24"/>
          <w:szCs w:val="24"/>
          <w:lang w:eastAsia="ru-RU"/>
        </w:rPr>
        <w:t xml:space="preserve">ефективному обґрунтуванню економічних рішень у ході для </w:t>
      </w:r>
      <w:r w:rsidR="00BF7B03" w:rsidRPr="00F44A15">
        <w:rPr>
          <w:rFonts w:ascii="Times New Roman" w:hAnsi="Times New Roman" w:cs="Times New Roman"/>
          <w:sz w:val="24"/>
          <w:szCs w:val="24"/>
        </w:rPr>
        <w:t xml:space="preserve">розв’язання проблем </w:t>
      </w:r>
      <w:r w:rsidR="00BF7B03" w:rsidRPr="00F44A15">
        <w:rPr>
          <w:rFonts w:ascii="Times New Roman" w:eastAsia="Times New Roman" w:hAnsi="Times New Roman" w:cs="Times New Roman"/>
          <w:sz w:val="24"/>
          <w:szCs w:val="24"/>
          <w:lang w:eastAsia="ru-RU"/>
        </w:rPr>
        <w:t xml:space="preserve">професійної або підприємницької діяльності </w:t>
      </w:r>
    </w:p>
    <w:p w14:paraId="3479111E" w14:textId="77777777" w:rsidR="000C0648" w:rsidRPr="00E6682E" w:rsidRDefault="000C0648" w:rsidP="001534B1">
      <w:pPr>
        <w:pStyle w:val="af"/>
        <w:numPr>
          <w:ilvl w:val="0"/>
          <w:numId w:val="36"/>
        </w:numPr>
        <w:tabs>
          <w:tab w:val="left" w:pos="284"/>
        </w:tabs>
        <w:spacing w:after="0" w:line="240" w:lineRule="auto"/>
        <w:ind w:left="0" w:firstLine="567"/>
        <w:jc w:val="both"/>
        <w:rPr>
          <w:rFonts w:ascii="Times New Roman" w:hAnsi="Times New Roman" w:cs="Times New Roman"/>
          <w:sz w:val="24"/>
          <w:szCs w:val="24"/>
        </w:rPr>
      </w:pPr>
      <w:r w:rsidRPr="00E6682E">
        <w:rPr>
          <w:rFonts w:ascii="Times New Roman" w:eastAsia="Times New Roman" w:hAnsi="Times New Roman" w:cs="Times New Roman"/>
          <w:sz w:val="24"/>
          <w:szCs w:val="24"/>
          <w:lang w:eastAsia="ru-RU"/>
        </w:rPr>
        <w:t xml:space="preserve">виявляти основні макроекономічні проблеми, оцінювати макроекономічну ситуацію в країні, величину та динаміку сукупного попиту та сукупної пропозиції в часі аналізувати макроекономічні показники розвитку економіки, </w:t>
      </w:r>
      <w:r w:rsidRPr="00E6682E">
        <w:rPr>
          <w:rFonts w:ascii="Times New Roman" w:hAnsi="Times New Roman" w:cs="Times New Roman"/>
          <w:sz w:val="24"/>
          <w:szCs w:val="24"/>
        </w:rPr>
        <w:t>аналізувати причини та наслідки макроекономічної нестабільності;</w:t>
      </w:r>
    </w:p>
    <w:p w14:paraId="23927242" w14:textId="44F4309F" w:rsidR="000C0648" w:rsidRPr="00E6682E" w:rsidRDefault="000C0648" w:rsidP="001534B1">
      <w:pPr>
        <w:pStyle w:val="af"/>
        <w:numPr>
          <w:ilvl w:val="0"/>
          <w:numId w:val="36"/>
        </w:numPr>
        <w:tabs>
          <w:tab w:val="left" w:pos="284"/>
        </w:tabs>
        <w:spacing w:after="0" w:line="240" w:lineRule="auto"/>
        <w:ind w:left="0" w:firstLine="567"/>
        <w:jc w:val="both"/>
        <w:rPr>
          <w:rFonts w:ascii="Times New Roman" w:hAnsi="Times New Roman" w:cs="Times New Roman"/>
          <w:sz w:val="24"/>
          <w:szCs w:val="24"/>
        </w:rPr>
      </w:pPr>
      <w:r w:rsidRPr="00E6682E">
        <w:rPr>
          <w:rFonts w:ascii="Times New Roman" w:hAnsi="Times New Roman" w:cs="Times New Roman"/>
          <w:sz w:val="24"/>
          <w:szCs w:val="24"/>
        </w:rPr>
        <w:lastRenderedPageBreak/>
        <w:t>аналізувати наслідки впливу важелів механізму макроекономічного регулювання національної економіки, виявляти чинники забезпечення ефективності макроекономічної політики регіонів та національної економіки в цілому;</w:t>
      </w:r>
    </w:p>
    <w:p w14:paraId="7C5A0698" w14:textId="68993821" w:rsidR="009F3C99" w:rsidRPr="00E6682E" w:rsidRDefault="00A81124" w:rsidP="001534B1">
      <w:pPr>
        <w:pStyle w:val="af"/>
        <w:numPr>
          <w:ilvl w:val="0"/>
          <w:numId w:val="36"/>
        </w:numPr>
        <w:tabs>
          <w:tab w:val="left" w:pos="284"/>
        </w:tabs>
        <w:spacing w:after="0" w:line="240" w:lineRule="auto"/>
        <w:ind w:left="0" w:firstLine="567"/>
        <w:jc w:val="both"/>
        <w:rPr>
          <w:rFonts w:ascii="Times New Roman" w:eastAsia="Times New Roman" w:hAnsi="Times New Roman" w:cs="Times New Roman"/>
          <w:sz w:val="24"/>
          <w:szCs w:val="24"/>
          <w:lang w:eastAsia="ru-RU"/>
        </w:rPr>
      </w:pPr>
      <w:r w:rsidRPr="00E6682E">
        <w:rPr>
          <w:rFonts w:ascii="Times New Roman" w:eastAsia="Times New Roman" w:hAnsi="Times New Roman" w:cs="Times New Roman"/>
          <w:sz w:val="24"/>
          <w:szCs w:val="24"/>
          <w:lang w:eastAsia="ru-RU"/>
        </w:rPr>
        <w:t xml:space="preserve">спираючись на умови </w:t>
      </w:r>
      <w:r w:rsidR="00E71C4F" w:rsidRPr="00E6682E">
        <w:rPr>
          <w:rFonts w:ascii="Times New Roman" w:eastAsia="Times New Roman" w:hAnsi="Times New Roman" w:cs="Times New Roman"/>
          <w:sz w:val="24"/>
          <w:szCs w:val="24"/>
          <w:lang w:eastAsia="ru-RU"/>
        </w:rPr>
        <w:t xml:space="preserve">економічного зростання національної економіки, </w:t>
      </w:r>
      <w:r w:rsidRPr="00E6682E">
        <w:rPr>
          <w:rFonts w:ascii="Times New Roman" w:eastAsia="Times New Roman" w:hAnsi="Times New Roman" w:cs="Times New Roman"/>
          <w:sz w:val="24"/>
          <w:szCs w:val="24"/>
          <w:lang w:eastAsia="ru-RU"/>
        </w:rPr>
        <w:t>формування макроекономічної рівноваги</w:t>
      </w:r>
      <w:r w:rsidR="00E71C4F" w:rsidRPr="00E6682E">
        <w:rPr>
          <w:rFonts w:ascii="Times New Roman" w:eastAsia="Times New Roman" w:hAnsi="Times New Roman" w:cs="Times New Roman"/>
          <w:sz w:val="24"/>
          <w:szCs w:val="24"/>
          <w:lang w:eastAsia="ru-RU"/>
        </w:rPr>
        <w:t xml:space="preserve"> (</w:t>
      </w:r>
      <w:r w:rsidR="00683EC3" w:rsidRPr="00E6682E">
        <w:rPr>
          <w:rFonts w:ascii="Times New Roman" w:eastAsia="Times New Roman" w:hAnsi="Times New Roman" w:cs="Times New Roman"/>
          <w:sz w:val="24"/>
          <w:szCs w:val="24"/>
          <w:lang w:eastAsia="ru-RU"/>
        </w:rPr>
        <w:t xml:space="preserve">рівноваги на товарному, фінансовому ринку і ринку </w:t>
      </w:r>
      <w:r w:rsidR="00E71C4F" w:rsidRPr="00E6682E">
        <w:rPr>
          <w:rFonts w:ascii="Times New Roman" w:eastAsia="Times New Roman" w:hAnsi="Times New Roman" w:cs="Times New Roman"/>
          <w:sz w:val="24"/>
          <w:szCs w:val="24"/>
          <w:lang w:eastAsia="ru-RU"/>
        </w:rPr>
        <w:t>праці)</w:t>
      </w:r>
      <w:r w:rsidR="00683EC3" w:rsidRPr="00E6682E">
        <w:rPr>
          <w:rFonts w:ascii="Times New Roman" w:eastAsia="Times New Roman" w:hAnsi="Times New Roman" w:cs="Times New Roman"/>
          <w:sz w:val="24"/>
          <w:szCs w:val="24"/>
          <w:lang w:eastAsia="ru-RU"/>
        </w:rPr>
        <w:t xml:space="preserve">, </w:t>
      </w:r>
      <w:r w:rsidRPr="00E6682E">
        <w:rPr>
          <w:rFonts w:ascii="Times New Roman" w:eastAsia="Times New Roman" w:hAnsi="Times New Roman" w:cs="Times New Roman"/>
          <w:sz w:val="24"/>
          <w:szCs w:val="24"/>
          <w:lang w:eastAsia="ru-RU"/>
        </w:rPr>
        <w:t xml:space="preserve"> прогнозува</w:t>
      </w:r>
      <w:r w:rsidR="00E71C4F" w:rsidRPr="00E6682E">
        <w:rPr>
          <w:rFonts w:ascii="Times New Roman" w:eastAsia="Times New Roman" w:hAnsi="Times New Roman" w:cs="Times New Roman"/>
          <w:sz w:val="24"/>
          <w:szCs w:val="24"/>
          <w:lang w:eastAsia="ru-RU"/>
        </w:rPr>
        <w:t>ти</w:t>
      </w:r>
      <w:r w:rsidRPr="00E6682E">
        <w:rPr>
          <w:rFonts w:ascii="Times New Roman" w:eastAsia="Times New Roman" w:hAnsi="Times New Roman" w:cs="Times New Roman"/>
          <w:sz w:val="24"/>
          <w:szCs w:val="24"/>
          <w:lang w:eastAsia="ru-RU"/>
        </w:rPr>
        <w:t xml:space="preserve"> наслідк</w:t>
      </w:r>
      <w:r w:rsidR="00E71C4F" w:rsidRPr="00E6682E">
        <w:rPr>
          <w:rFonts w:ascii="Times New Roman" w:eastAsia="Times New Roman" w:hAnsi="Times New Roman" w:cs="Times New Roman"/>
          <w:sz w:val="24"/>
          <w:szCs w:val="24"/>
          <w:lang w:eastAsia="ru-RU"/>
        </w:rPr>
        <w:t>и</w:t>
      </w:r>
      <w:r w:rsidRPr="00E6682E">
        <w:rPr>
          <w:rFonts w:ascii="Times New Roman" w:eastAsia="Times New Roman" w:hAnsi="Times New Roman" w:cs="Times New Roman"/>
          <w:sz w:val="24"/>
          <w:szCs w:val="24"/>
          <w:lang w:eastAsia="ru-RU"/>
        </w:rPr>
        <w:t xml:space="preserve"> макроекономічної політики держави</w:t>
      </w:r>
      <w:r w:rsidR="00E71C4F" w:rsidRPr="00E6682E">
        <w:rPr>
          <w:rFonts w:ascii="Times New Roman" w:eastAsia="Times New Roman" w:hAnsi="Times New Roman" w:cs="Times New Roman"/>
          <w:sz w:val="24"/>
          <w:szCs w:val="24"/>
          <w:lang w:eastAsia="ru-RU"/>
        </w:rPr>
        <w:t>,</w:t>
      </w:r>
      <w:r w:rsidRPr="00E6682E">
        <w:rPr>
          <w:rFonts w:ascii="Times New Roman" w:hAnsi="Times New Roman" w:cs="Times New Roman"/>
          <w:sz w:val="24"/>
          <w:szCs w:val="24"/>
        </w:rPr>
        <w:t xml:space="preserve"> </w:t>
      </w:r>
      <w:r w:rsidR="00777D20" w:rsidRPr="00E6682E">
        <w:rPr>
          <w:rFonts w:ascii="Times New Roman" w:hAnsi="Times New Roman" w:cs="Times New Roman"/>
          <w:sz w:val="24"/>
          <w:szCs w:val="24"/>
        </w:rPr>
        <w:t xml:space="preserve">здійснювати </w:t>
      </w:r>
      <w:r w:rsidR="0086565B" w:rsidRPr="00E6682E">
        <w:rPr>
          <w:rFonts w:ascii="Times New Roman" w:hAnsi="Times New Roman" w:cs="Times New Roman"/>
          <w:sz w:val="24"/>
          <w:szCs w:val="24"/>
        </w:rPr>
        <w:t>планува</w:t>
      </w:r>
      <w:r w:rsidR="001E1DC9" w:rsidRPr="00E6682E">
        <w:rPr>
          <w:rFonts w:ascii="Times New Roman" w:hAnsi="Times New Roman" w:cs="Times New Roman"/>
          <w:sz w:val="24"/>
          <w:szCs w:val="24"/>
        </w:rPr>
        <w:t>ння</w:t>
      </w:r>
      <w:r w:rsidR="008C28D1" w:rsidRPr="00E6682E">
        <w:rPr>
          <w:rFonts w:ascii="Times New Roman" w:hAnsi="Times New Roman" w:cs="Times New Roman"/>
          <w:sz w:val="24"/>
          <w:szCs w:val="24"/>
        </w:rPr>
        <w:t xml:space="preserve"> та</w:t>
      </w:r>
      <w:r w:rsidR="001E1DC9" w:rsidRPr="00E6682E">
        <w:rPr>
          <w:rFonts w:ascii="Times New Roman" w:hAnsi="Times New Roman" w:cs="Times New Roman"/>
          <w:sz w:val="24"/>
          <w:szCs w:val="24"/>
        </w:rPr>
        <w:t xml:space="preserve"> </w:t>
      </w:r>
      <w:r w:rsidR="0086565B" w:rsidRPr="00E6682E">
        <w:rPr>
          <w:rFonts w:ascii="Times New Roman" w:hAnsi="Times New Roman" w:cs="Times New Roman"/>
          <w:sz w:val="24"/>
          <w:szCs w:val="24"/>
        </w:rPr>
        <w:t>управл</w:t>
      </w:r>
      <w:r w:rsidR="00777D20" w:rsidRPr="00E6682E">
        <w:rPr>
          <w:rFonts w:ascii="Times New Roman" w:hAnsi="Times New Roman" w:cs="Times New Roman"/>
          <w:sz w:val="24"/>
          <w:szCs w:val="24"/>
        </w:rPr>
        <w:t>іння економічними результатами</w:t>
      </w:r>
      <w:r w:rsidRPr="00E6682E">
        <w:rPr>
          <w:rFonts w:ascii="Times New Roman" w:hAnsi="Times New Roman" w:cs="Times New Roman"/>
          <w:sz w:val="24"/>
          <w:szCs w:val="24"/>
        </w:rPr>
        <w:t xml:space="preserve"> та наслідками </w:t>
      </w:r>
      <w:r w:rsidR="00E71C4F" w:rsidRPr="00E6682E">
        <w:rPr>
          <w:rFonts w:ascii="Times New Roman" w:hAnsi="Times New Roman" w:cs="Times New Roman"/>
          <w:sz w:val="24"/>
          <w:szCs w:val="24"/>
        </w:rPr>
        <w:t>професійної діяльності</w:t>
      </w:r>
      <w:r w:rsidR="00777D20" w:rsidRPr="00E6682E">
        <w:rPr>
          <w:rFonts w:ascii="Times New Roman" w:hAnsi="Times New Roman" w:cs="Times New Roman"/>
          <w:sz w:val="24"/>
          <w:szCs w:val="24"/>
        </w:rPr>
        <w:t xml:space="preserve"> у часі</w:t>
      </w:r>
      <w:r w:rsidR="000C0648" w:rsidRPr="00E6682E">
        <w:rPr>
          <w:rFonts w:ascii="Times New Roman" w:hAnsi="Times New Roman" w:cs="Times New Roman"/>
          <w:sz w:val="24"/>
          <w:szCs w:val="24"/>
        </w:rPr>
        <w:t>.</w:t>
      </w:r>
    </w:p>
    <w:p w14:paraId="52B5CE90" w14:textId="77777777" w:rsidR="005579A6" w:rsidRPr="00E6682E" w:rsidRDefault="009B104D" w:rsidP="001534B1">
      <w:pPr>
        <w:spacing w:after="0" w:line="240" w:lineRule="auto"/>
        <w:ind w:firstLine="567"/>
        <w:jc w:val="both"/>
        <w:rPr>
          <w:rFonts w:ascii="Times New Roman" w:hAnsi="Times New Roman" w:cs="Times New Roman"/>
          <w:sz w:val="24"/>
          <w:szCs w:val="24"/>
        </w:rPr>
      </w:pPr>
      <w:r w:rsidRPr="00E6682E">
        <w:rPr>
          <w:rFonts w:ascii="Times New Roman" w:hAnsi="Times New Roman" w:cs="Times New Roman"/>
          <w:sz w:val="24"/>
          <w:szCs w:val="24"/>
        </w:rPr>
        <w:t>Навчальна дисципліна має міждисциплінарний характер та інтегрує знання з інших освітніх і наукових галузей: публічного управління та адміністрування, менеджменту, юридичних, тощо. За структурно-логічною схемою програми підготовки фахівця дана навчальна дисципліна тісно пов’язана з іншими дисциплінами правничого та управлінського блоку: «Теорія держави та права», «Основи менеджменту та теорії організації», «Основи публічного управління та адміністративної діяльності», «Теорія прийняття управлінських рішень», «Державна служба». Їй безпосередньо передує дисципліна «Організація та управління діяльністю адміністративних органів».</w:t>
      </w:r>
    </w:p>
    <w:p w14:paraId="73304A21" w14:textId="77777777" w:rsidR="005579A6" w:rsidRPr="00E6682E" w:rsidRDefault="009B104D" w:rsidP="001534B1">
      <w:pPr>
        <w:spacing w:after="0" w:line="240" w:lineRule="auto"/>
        <w:ind w:firstLine="567"/>
        <w:jc w:val="both"/>
        <w:rPr>
          <w:rFonts w:ascii="Times New Roman" w:hAnsi="Times New Roman" w:cs="Times New Roman"/>
          <w:sz w:val="24"/>
          <w:szCs w:val="24"/>
        </w:rPr>
      </w:pPr>
      <w:r w:rsidRPr="00E6682E">
        <w:rPr>
          <w:rFonts w:ascii="Times New Roman" w:hAnsi="Times New Roman" w:cs="Times New Roman"/>
          <w:sz w:val="24"/>
          <w:szCs w:val="24"/>
        </w:rPr>
        <w:t>Отримані практичні навички та засвоєні теоретичні знання під час вивчення навчальної дисципліни можна використовувати в подальшому під час опанування навчальних дисциплін: «Бенчмаркінг в публічному управлінні», «Соціальна інженерія: технології взаємодії влади і громади»</w:t>
      </w:r>
    </w:p>
    <w:p w14:paraId="74C857B7" w14:textId="1E98C475" w:rsidR="009B104D" w:rsidRPr="00E6682E" w:rsidRDefault="009B104D" w:rsidP="001534B1">
      <w:pPr>
        <w:spacing w:after="0" w:line="240" w:lineRule="auto"/>
        <w:ind w:firstLine="567"/>
        <w:jc w:val="both"/>
        <w:rPr>
          <w:rFonts w:ascii="Times New Roman" w:hAnsi="Times New Roman" w:cs="Times New Roman"/>
          <w:sz w:val="24"/>
          <w:szCs w:val="24"/>
        </w:rPr>
      </w:pPr>
      <w:r w:rsidRPr="00E6682E">
        <w:rPr>
          <w:rFonts w:ascii="Times New Roman" w:hAnsi="Times New Roman" w:cs="Times New Roman"/>
          <w:sz w:val="24"/>
          <w:szCs w:val="24"/>
        </w:rPr>
        <w:t>Для більш ефективної комунікації з метою розуміння структури навчальної дисципліни та засвоєння матеріалу використовується ел</w:t>
      </w:r>
      <w:r w:rsidR="0069796E" w:rsidRPr="00E6682E">
        <w:rPr>
          <w:rFonts w:ascii="Times New Roman" w:hAnsi="Times New Roman" w:cs="Times New Roman"/>
          <w:sz w:val="24"/>
          <w:szCs w:val="24"/>
        </w:rPr>
        <w:t>ектронна пошта, месенджер Viber</w:t>
      </w:r>
      <w:r w:rsidRPr="00E6682E">
        <w:rPr>
          <w:rFonts w:ascii="Times New Roman" w:hAnsi="Times New Roman" w:cs="Times New Roman"/>
          <w:sz w:val="24"/>
          <w:szCs w:val="24"/>
        </w:rPr>
        <w:t>. А також необхідно володіти навичками з використання</w:t>
      </w:r>
      <w:bookmarkStart w:id="1" w:name="_Hlk30072872"/>
      <w:r w:rsidRPr="00E6682E">
        <w:rPr>
          <w:rFonts w:ascii="Times New Roman" w:hAnsi="Times New Roman" w:cs="Times New Roman"/>
          <w:sz w:val="24"/>
          <w:szCs w:val="24"/>
        </w:rPr>
        <w:t xml:space="preserve"> текстового редактора</w:t>
      </w:r>
      <w:r w:rsidR="008D7BC8" w:rsidRPr="00E6682E">
        <w:rPr>
          <w:rFonts w:ascii="Times New Roman" w:hAnsi="Times New Roman" w:cs="Times New Roman"/>
          <w:sz w:val="24"/>
          <w:szCs w:val="24"/>
        </w:rPr>
        <w:t xml:space="preserve"> </w:t>
      </w:r>
      <w:r w:rsidR="008D7BC8" w:rsidRPr="00E6682E">
        <w:rPr>
          <w:rFonts w:ascii="Times New Roman" w:hAnsi="Times New Roman" w:cs="Times New Roman"/>
          <w:sz w:val="24"/>
          <w:szCs w:val="24"/>
          <w:lang w:val="en-US"/>
        </w:rPr>
        <w:t>MS</w:t>
      </w:r>
      <w:r w:rsidR="008D7BC8" w:rsidRPr="00E6682E">
        <w:rPr>
          <w:rFonts w:ascii="Times New Roman" w:hAnsi="Times New Roman" w:cs="Times New Roman"/>
          <w:sz w:val="24"/>
          <w:szCs w:val="24"/>
          <w:lang w:val="ru-RU"/>
        </w:rPr>
        <w:t xml:space="preserve"> </w:t>
      </w:r>
      <w:r w:rsidR="008D7BC8" w:rsidRPr="00E6682E">
        <w:rPr>
          <w:rFonts w:ascii="Times New Roman" w:hAnsi="Times New Roman" w:cs="Times New Roman"/>
          <w:sz w:val="24"/>
          <w:szCs w:val="24"/>
          <w:lang w:val="en-US"/>
        </w:rPr>
        <w:t>Word</w:t>
      </w:r>
      <w:r w:rsidR="009605D3" w:rsidRPr="00E6682E">
        <w:rPr>
          <w:rFonts w:ascii="Times New Roman" w:hAnsi="Times New Roman" w:cs="Times New Roman"/>
          <w:sz w:val="24"/>
          <w:szCs w:val="24"/>
          <w:lang w:val="ru-RU"/>
        </w:rPr>
        <w:t>,</w:t>
      </w:r>
      <w:r w:rsidR="009605D3" w:rsidRPr="00E6682E">
        <w:rPr>
          <w:rFonts w:ascii="Times New Roman" w:hAnsi="Times New Roman" w:cs="Times New Roman"/>
          <w:sz w:val="24"/>
          <w:szCs w:val="24"/>
        </w:rPr>
        <w:t xml:space="preserve"> табличного редактора</w:t>
      </w:r>
      <w:r w:rsidR="009605D3" w:rsidRPr="00E6682E">
        <w:rPr>
          <w:rFonts w:ascii="Times New Roman" w:hAnsi="Times New Roman" w:cs="Times New Roman"/>
          <w:sz w:val="24"/>
          <w:szCs w:val="24"/>
          <w:lang w:val="ru-RU"/>
        </w:rPr>
        <w:t xml:space="preserve"> </w:t>
      </w:r>
      <w:r w:rsidR="009605D3" w:rsidRPr="00E6682E">
        <w:rPr>
          <w:rFonts w:ascii="Times New Roman" w:hAnsi="Times New Roman" w:cs="Times New Roman"/>
          <w:sz w:val="24"/>
          <w:szCs w:val="24"/>
          <w:lang w:val="en-US"/>
        </w:rPr>
        <w:t>Excel</w:t>
      </w:r>
      <w:r w:rsidR="009605D3" w:rsidRPr="00E6682E">
        <w:rPr>
          <w:rFonts w:ascii="Times New Roman" w:hAnsi="Times New Roman" w:cs="Times New Roman"/>
          <w:sz w:val="24"/>
          <w:szCs w:val="24"/>
          <w:lang w:val="ru-RU"/>
        </w:rPr>
        <w:t xml:space="preserve">, </w:t>
      </w:r>
      <w:r w:rsidR="009605D3" w:rsidRPr="00E6682E">
        <w:rPr>
          <w:rFonts w:ascii="Times New Roman" w:hAnsi="Times New Roman" w:cs="Times New Roman"/>
          <w:sz w:val="24"/>
          <w:szCs w:val="24"/>
        </w:rPr>
        <w:t>редактора зі створення презентацій</w:t>
      </w:r>
      <w:r w:rsidR="009605D3" w:rsidRPr="00E6682E">
        <w:rPr>
          <w:rFonts w:ascii="Times New Roman" w:hAnsi="Times New Roman" w:cs="Times New Roman"/>
          <w:sz w:val="24"/>
          <w:szCs w:val="24"/>
          <w:lang w:val="ru-RU"/>
        </w:rPr>
        <w:t xml:space="preserve"> </w:t>
      </w:r>
      <w:r w:rsidR="008D7BC8" w:rsidRPr="00E6682E">
        <w:rPr>
          <w:rFonts w:ascii="Times New Roman" w:hAnsi="Times New Roman" w:cs="Times New Roman"/>
          <w:sz w:val="24"/>
          <w:szCs w:val="24"/>
          <w:lang w:val="en-US"/>
        </w:rPr>
        <w:t>Power</w:t>
      </w:r>
      <w:r w:rsidR="008D7BC8" w:rsidRPr="00E6682E">
        <w:rPr>
          <w:rFonts w:ascii="Times New Roman" w:hAnsi="Times New Roman" w:cs="Times New Roman"/>
          <w:sz w:val="24"/>
          <w:szCs w:val="24"/>
          <w:lang w:val="ru-RU"/>
        </w:rPr>
        <w:t xml:space="preserve"> </w:t>
      </w:r>
      <w:r w:rsidR="008D7BC8" w:rsidRPr="00E6682E">
        <w:rPr>
          <w:rFonts w:ascii="Times New Roman" w:hAnsi="Times New Roman" w:cs="Times New Roman"/>
          <w:sz w:val="24"/>
          <w:szCs w:val="24"/>
          <w:lang w:val="en-US"/>
        </w:rPr>
        <w:t>Point</w:t>
      </w:r>
      <w:bookmarkEnd w:id="1"/>
      <w:r w:rsidRPr="00E6682E">
        <w:rPr>
          <w:rFonts w:ascii="Times New Roman" w:hAnsi="Times New Roman" w:cs="Times New Roman"/>
          <w:sz w:val="24"/>
          <w:szCs w:val="24"/>
        </w:rPr>
        <w:t>.</w:t>
      </w:r>
    </w:p>
    <w:tbl>
      <w:tblPr>
        <w:tblStyle w:val="aa"/>
        <w:tblW w:w="0" w:type="auto"/>
        <w:tblInd w:w="108" w:type="dxa"/>
        <w:tblBorders>
          <w:top w:val="none" w:sz="0" w:space="0" w:color="auto"/>
          <w:left w:val="none" w:sz="0" w:space="0" w:color="auto"/>
          <w:bottom w:val="thickThinSmallGap" w:sz="24" w:space="0" w:color="auto"/>
          <w:right w:val="none" w:sz="0" w:space="0" w:color="auto"/>
          <w:insideH w:val="thickThinSmallGap" w:sz="24" w:space="0" w:color="auto"/>
          <w:insideV w:val="thickThinSmallGap" w:sz="24" w:space="0" w:color="auto"/>
        </w:tblBorders>
        <w:tblLook w:val="04A0" w:firstRow="1" w:lastRow="0" w:firstColumn="1" w:lastColumn="0" w:noHBand="0" w:noVBand="1"/>
      </w:tblPr>
      <w:tblGrid>
        <w:gridCol w:w="4820"/>
      </w:tblGrid>
      <w:tr w:rsidR="00E5063A" w:rsidRPr="00734643" w14:paraId="6236C55D" w14:textId="77777777" w:rsidTr="00E5063A">
        <w:trPr>
          <w:trHeight w:val="312"/>
        </w:trPr>
        <w:tc>
          <w:tcPr>
            <w:tcW w:w="4820" w:type="dxa"/>
          </w:tcPr>
          <w:p w14:paraId="2E35D4F0" w14:textId="77777777" w:rsidR="00E5063A" w:rsidRPr="00734643" w:rsidRDefault="00E5063A" w:rsidP="00E5063A">
            <w:pPr>
              <w:jc w:val="both"/>
              <w:rPr>
                <w:rFonts w:ascii="Times New Roman" w:hAnsi="Times New Roman" w:cs="Times New Roman"/>
                <w:b/>
              </w:rPr>
            </w:pPr>
            <w:r w:rsidRPr="00734643">
              <w:rPr>
                <w:rFonts w:ascii="Times New Roman" w:hAnsi="Times New Roman" w:cs="Times New Roman"/>
                <w:b/>
              </w:rPr>
              <w:t>Перелік основних тем та структура курсу</w:t>
            </w:r>
          </w:p>
        </w:tc>
      </w:tr>
    </w:tbl>
    <w:p w14:paraId="3334FC37" w14:textId="77777777" w:rsidR="00A84DD3" w:rsidRPr="005C6D89" w:rsidRDefault="00A84DD3" w:rsidP="005C6D89">
      <w:pPr>
        <w:spacing w:after="0"/>
        <w:ind w:firstLine="426"/>
        <w:rPr>
          <w:rFonts w:ascii="Arial" w:hAnsi="Arial" w:cs="Arial"/>
          <w:sz w:val="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8"/>
        <w:gridCol w:w="931"/>
        <w:gridCol w:w="780"/>
        <w:gridCol w:w="842"/>
        <w:gridCol w:w="633"/>
      </w:tblGrid>
      <w:tr w:rsidR="00E5063A" w:rsidRPr="00617226" w14:paraId="4F8F47C3" w14:textId="77777777" w:rsidTr="00E5063A">
        <w:tc>
          <w:tcPr>
            <w:tcW w:w="3384" w:type="pct"/>
            <w:vMerge w:val="restart"/>
            <w:vAlign w:val="center"/>
          </w:tcPr>
          <w:p w14:paraId="147C007F" w14:textId="77777777" w:rsidR="00E5063A" w:rsidRPr="00617226" w:rsidRDefault="00E5063A" w:rsidP="00E5063A">
            <w:pPr>
              <w:spacing w:after="0" w:line="235" w:lineRule="auto"/>
              <w:jc w:val="center"/>
              <w:rPr>
                <w:rFonts w:ascii="Times New Roman" w:eastAsia="Times New Roman" w:hAnsi="Times New Roman"/>
                <w:bCs/>
                <w:sz w:val="24"/>
                <w:szCs w:val="24"/>
                <w:lang w:eastAsia="ru-RU"/>
              </w:rPr>
            </w:pPr>
            <w:r w:rsidRPr="00617226">
              <w:rPr>
                <w:rFonts w:ascii="Times New Roman" w:eastAsia="Times New Roman" w:hAnsi="Times New Roman"/>
                <w:sz w:val="24"/>
                <w:szCs w:val="24"/>
                <w:lang w:eastAsia="ru-RU"/>
              </w:rPr>
              <w:t>Назви розділів і тем</w:t>
            </w:r>
          </w:p>
        </w:tc>
        <w:tc>
          <w:tcPr>
            <w:tcW w:w="1616" w:type="pct"/>
            <w:gridSpan w:val="4"/>
            <w:vAlign w:val="center"/>
          </w:tcPr>
          <w:p w14:paraId="742BCE1E" w14:textId="77777777" w:rsidR="00E5063A" w:rsidRPr="00617226" w:rsidRDefault="00E5063A" w:rsidP="00E5063A">
            <w:pPr>
              <w:spacing w:after="0" w:line="235" w:lineRule="auto"/>
              <w:jc w:val="center"/>
              <w:rPr>
                <w:rFonts w:ascii="Times New Roman" w:eastAsia="Times New Roman" w:hAnsi="Times New Roman"/>
                <w:bCs/>
                <w:sz w:val="24"/>
                <w:szCs w:val="24"/>
                <w:lang w:eastAsia="ru-RU"/>
              </w:rPr>
            </w:pPr>
            <w:r w:rsidRPr="00617226">
              <w:rPr>
                <w:rFonts w:ascii="Times New Roman" w:eastAsia="Times New Roman" w:hAnsi="Times New Roman"/>
                <w:sz w:val="24"/>
                <w:szCs w:val="24"/>
                <w:lang w:eastAsia="ru-RU"/>
              </w:rPr>
              <w:t>Кількість годин</w:t>
            </w:r>
          </w:p>
        </w:tc>
      </w:tr>
      <w:tr w:rsidR="00E5063A" w:rsidRPr="00617226" w14:paraId="474CCF85" w14:textId="77777777" w:rsidTr="00E5063A">
        <w:tc>
          <w:tcPr>
            <w:tcW w:w="3384" w:type="pct"/>
            <w:vMerge/>
            <w:vAlign w:val="center"/>
          </w:tcPr>
          <w:p w14:paraId="46C0EF36" w14:textId="77777777" w:rsidR="00E5063A" w:rsidRPr="00617226" w:rsidRDefault="00E5063A" w:rsidP="00E5063A">
            <w:pPr>
              <w:spacing w:after="0" w:line="235" w:lineRule="auto"/>
              <w:jc w:val="center"/>
              <w:rPr>
                <w:rFonts w:ascii="Times New Roman" w:eastAsia="Times New Roman" w:hAnsi="Times New Roman"/>
                <w:bCs/>
                <w:sz w:val="24"/>
                <w:szCs w:val="24"/>
                <w:lang w:eastAsia="ru-RU"/>
              </w:rPr>
            </w:pPr>
          </w:p>
        </w:tc>
        <w:tc>
          <w:tcPr>
            <w:tcW w:w="472" w:type="pct"/>
            <w:vMerge w:val="restart"/>
            <w:vAlign w:val="center"/>
          </w:tcPr>
          <w:p w14:paraId="72A5CF9E" w14:textId="77777777" w:rsidR="00E5063A" w:rsidRPr="00617226" w:rsidRDefault="00E5063A" w:rsidP="00E5063A">
            <w:pPr>
              <w:spacing w:after="0" w:line="235" w:lineRule="auto"/>
              <w:jc w:val="center"/>
              <w:rPr>
                <w:rFonts w:ascii="Times New Roman" w:eastAsia="Times New Roman" w:hAnsi="Times New Roman"/>
                <w:bCs/>
                <w:sz w:val="24"/>
                <w:szCs w:val="24"/>
                <w:lang w:eastAsia="ru-RU"/>
              </w:rPr>
            </w:pPr>
            <w:r w:rsidRPr="00617226">
              <w:rPr>
                <w:rFonts w:ascii="Times New Roman" w:eastAsia="Times New Roman" w:hAnsi="Times New Roman"/>
                <w:sz w:val="24"/>
                <w:szCs w:val="24"/>
                <w:lang w:eastAsia="ru-RU"/>
              </w:rPr>
              <w:t>Всього</w:t>
            </w:r>
          </w:p>
        </w:tc>
        <w:tc>
          <w:tcPr>
            <w:tcW w:w="1144" w:type="pct"/>
            <w:gridSpan w:val="3"/>
            <w:vAlign w:val="center"/>
          </w:tcPr>
          <w:p w14:paraId="5E1ADAE8" w14:textId="77777777" w:rsidR="00E5063A" w:rsidRPr="00617226" w:rsidRDefault="00E5063A" w:rsidP="00E5063A">
            <w:pPr>
              <w:spacing w:after="0" w:line="235" w:lineRule="auto"/>
              <w:jc w:val="center"/>
              <w:rPr>
                <w:rFonts w:ascii="Times New Roman" w:eastAsia="Times New Roman" w:hAnsi="Times New Roman"/>
                <w:bCs/>
                <w:sz w:val="24"/>
                <w:szCs w:val="24"/>
                <w:lang w:eastAsia="ru-RU"/>
              </w:rPr>
            </w:pPr>
            <w:r w:rsidRPr="00617226">
              <w:rPr>
                <w:rFonts w:ascii="Times New Roman" w:eastAsia="Times New Roman" w:hAnsi="Times New Roman"/>
                <w:sz w:val="24"/>
                <w:szCs w:val="24"/>
                <w:lang w:eastAsia="ru-RU"/>
              </w:rPr>
              <w:t>у тому числі</w:t>
            </w:r>
          </w:p>
        </w:tc>
      </w:tr>
      <w:tr w:rsidR="00E5063A" w:rsidRPr="00617226" w14:paraId="06E18A0B" w14:textId="77777777" w:rsidTr="00E5063A">
        <w:tc>
          <w:tcPr>
            <w:tcW w:w="3384" w:type="pct"/>
            <w:vMerge/>
            <w:tcBorders>
              <w:bottom w:val="single" w:sz="4" w:space="0" w:color="auto"/>
            </w:tcBorders>
            <w:vAlign w:val="center"/>
          </w:tcPr>
          <w:p w14:paraId="68C207F7" w14:textId="77777777" w:rsidR="00E5063A" w:rsidRPr="00617226" w:rsidRDefault="00E5063A" w:rsidP="00E5063A">
            <w:pPr>
              <w:spacing w:after="0" w:line="235" w:lineRule="auto"/>
              <w:jc w:val="center"/>
              <w:rPr>
                <w:rFonts w:ascii="Times New Roman" w:eastAsia="Times New Roman" w:hAnsi="Times New Roman"/>
                <w:bCs/>
                <w:sz w:val="24"/>
                <w:szCs w:val="24"/>
                <w:lang w:eastAsia="ru-RU"/>
              </w:rPr>
            </w:pPr>
          </w:p>
        </w:tc>
        <w:tc>
          <w:tcPr>
            <w:tcW w:w="472" w:type="pct"/>
            <w:vMerge/>
            <w:tcBorders>
              <w:bottom w:val="single" w:sz="4" w:space="0" w:color="auto"/>
            </w:tcBorders>
            <w:vAlign w:val="center"/>
          </w:tcPr>
          <w:p w14:paraId="76B88916" w14:textId="77777777" w:rsidR="00E5063A" w:rsidRPr="00617226" w:rsidRDefault="00E5063A" w:rsidP="00E5063A">
            <w:pPr>
              <w:spacing w:after="0" w:line="235" w:lineRule="auto"/>
              <w:jc w:val="center"/>
              <w:rPr>
                <w:rFonts w:ascii="Times New Roman" w:eastAsia="Times New Roman" w:hAnsi="Times New Roman"/>
                <w:bCs/>
                <w:sz w:val="24"/>
                <w:szCs w:val="24"/>
                <w:lang w:eastAsia="ru-RU"/>
              </w:rPr>
            </w:pPr>
          </w:p>
        </w:tc>
        <w:tc>
          <w:tcPr>
            <w:tcW w:w="396" w:type="pct"/>
            <w:tcBorders>
              <w:bottom w:val="single" w:sz="4" w:space="0" w:color="auto"/>
            </w:tcBorders>
            <w:vAlign w:val="center"/>
          </w:tcPr>
          <w:p w14:paraId="20700296" w14:textId="77777777" w:rsidR="00E5063A" w:rsidRPr="00617226" w:rsidRDefault="00E5063A" w:rsidP="00E5063A">
            <w:pPr>
              <w:spacing w:after="0" w:line="235" w:lineRule="auto"/>
              <w:jc w:val="center"/>
              <w:rPr>
                <w:rFonts w:ascii="Times New Roman" w:eastAsia="Times New Roman" w:hAnsi="Times New Roman"/>
                <w:bCs/>
                <w:lang w:eastAsia="ru-RU"/>
              </w:rPr>
            </w:pPr>
            <w:r w:rsidRPr="00617226">
              <w:rPr>
                <w:rFonts w:ascii="Times New Roman" w:eastAsia="Times New Roman" w:hAnsi="Times New Roman"/>
                <w:lang w:eastAsia="ru-RU"/>
              </w:rPr>
              <w:t>Лк</w:t>
            </w:r>
            <w:r>
              <w:rPr>
                <w:rFonts w:ascii="Times New Roman" w:eastAsia="Times New Roman" w:hAnsi="Times New Roman"/>
                <w:lang w:eastAsia="ru-RU"/>
              </w:rPr>
              <w:t>.</w:t>
            </w:r>
          </w:p>
        </w:tc>
        <w:tc>
          <w:tcPr>
            <w:tcW w:w="427" w:type="pct"/>
            <w:tcBorders>
              <w:bottom w:val="single" w:sz="4" w:space="0" w:color="auto"/>
            </w:tcBorders>
            <w:vAlign w:val="center"/>
          </w:tcPr>
          <w:p w14:paraId="041FF60F" w14:textId="77777777" w:rsidR="00E5063A" w:rsidRPr="00617226" w:rsidRDefault="00E5063A" w:rsidP="00E5063A">
            <w:pPr>
              <w:spacing w:after="0" w:line="235" w:lineRule="auto"/>
              <w:jc w:val="center"/>
              <w:rPr>
                <w:rFonts w:ascii="Times New Roman" w:eastAsia="Times New Roman" w:hAnsi="Times New Roman"/>
                <w:bCs/>
                <w:lang w:eastAsia="ru-RU"/>
              </w:rPr>
            </w:pPr>
            <w:r w:rsidRPr="00617226">
              <w:rPr>
                <w:rFonts w:ascii="Times New Roman" w:eastAsia="Times New Roman" w:hAnsi="Times New Roman"/>
                <w:lang w:eastAsia="ru-RU"/>
              </w:rPr>
              <w:t>Практ</w:t>
            </w:r>
            <w:r>
              <w:rPr>
                <w:rFonts w:ascii="Times New Roman" w:eastAsia="Times New Roman" w:hAnsi="Times New Roman"/>
                <w:lang w:eastAsia="ru-RU"/>
              </w:rPr>
              <w:t>.</w:t>
            </w:r>
          </w:p>
        </w:tc>
        <w:tc>
          <w:tcPr>
            <w:tcW w:w="321" w:type="pct"/>
            <w:tcBorders>
              <w:bottom w:val="single" w:sz="4" w:space="0" w:color="auto"/>
            </w:tcBorders>
            <w:vAlign w:val="center"/>
          </w:tcPr>
          <w:p w14:paraId="592F4E73" w14:textId="77777777" w:rsidR="00E5063A" w:rsidRPr="00617226" w:rsidRDefault="00E5063A" w:rsidP="00E5063A">
            <w:pPr>
              <w:spacing w:after="0" w:line="235" w:lineRule="auto"/>
              <w:jc w:val="center"/>
              <w:rPr>
                <w:rFonts w:ascii="Times New Roman" w:eastAsia="Times New Roman" w:hAnsi="Times New Roman"/>
                <w:bCs/>
                <w:lang w:eastAsia="ru-RU"/>
              </w:rPr>
            </w:pPr>
            <w:r w:rsidRPr="00617226">
              <w:rPr>
                <w:rFonts w:ascii="Times New Roman" w:eastAsia="Times New Roman" w:hAnsi="Times New Roman"/>
                <w:lang w:eastAsia="ru-RU"/>
              </w:rPr>
              <w:t>СРС</w:t>
            </w:r>
          </w:p>
        </w:tc>
      </w:tr>
    </w:tbl>
    <w:p w14:paraId="15796991" w14:textId="77777777" w:rsidR="00E5063A" w:rsidRPr="00617226" w:rsidRDefault="00E5063A" w:rsidP="00E5063A">
      <w:pPr>
        <w:tabs>
          <w:tab w:val="left" w:pos="284"/>
          <w:tab w:val="left" w:pos="567"/>
        </w:tabs>
        <w:spacing w:after="0" w:line="240" w:lineRule="auto"/>
        <w:jc w:val="both"/>
        <w:rPr>
          <w:rFonts w:ascii="Times New Roman" w:eastAsia="Times New Roman" w:hAnsi="Times New Roman"/>
          <w:sz w:val="2"/>
          <w:szCs w:val="2"/>
          <w:lang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71"/>
        <w:gridCol w:w="1046"/>
        <w:gridCol w:w="747"/>
        <w:gridCol w:w="836"/>
        <w:gridCol w:w="654"/>
      </w:tblGrid>
      <w:tr w:rsidR="00E5063A" w:rsidRPr="00762EB7" w14:paraId="6AE8F802" w14:textId="77777777" w:rsidTr="00E5063A">
        <w:trPr>
          <w:tblHeader/>
        </w:trPr>
        <w:tc>
          <w:tcPr>
            <w:tcW w:w="5000" w:type="pct"/>
            <w:gridSpan w:val="5"/>
            <w:tcBorders>
              <w:top w:val="single" w:sz="4" w:space="0" w:color="auto"/>
              <w:bottom w:val="single" w:sz="12" w:space="0" w:color="auto"/>
            </w:tcBorders>
          </w:tcPr>
          <w:p w14:paraId="6DD3A189" w14:textId="77777777" w:rsidR="00E5063A" w:rsidRPr="00762EB7" w:rsidRDefault="00E5063A" w:rsidP="00E5063A">
            <w:pPr>
              <w:spacing w:after="0" w:line="235" w:lineRule="auto"/>
              <w:jc w:val="center"/>
              <w:rPr>
                <w:rFonts w:ascii="Times New Roman" w:eastAsia="Times New Roman" w:hAnsi="Times New Roman"/>
                <w:b/>
                <w:bCs/>
                <w:sz w:val="24"/>
                <w:szCs w:val="24"/>
                <w:lang w:eastAsia="ru-RU"/>
              </w:rPr>
            </w:pPr>
            <w:r w:rsidRPr="00762EB7">
              <w:rPr>
                <w:rFonts w:ascii="Times New Roman" w:eastAsia="Times New Roman" w:hAnsi="Times New Roman"/>
                <w:b/>
                <w:bCs/>
                <w:sz w:val="24"/>
                <w:szCs w:val="24"/>
                <w:lang w:eastAsia="ru-RU"/>
              </w:rPr>
              <w:t>Розділ 1</w:t>
            </w:r>
            <w:r w:rsidRPr="00762EB7">
              <w:rPr>
                <w:rFonts w:ascii="Times New Roman" w:eastAsia="Times New Roman" w:hAnsi="Times New Roman"/>
                <w:b/>
                <w:sz w:val="24"/>
                <w:szCs w:val="24"/>
                <w:lang w:eastAsia="ru-RU"/>
              </w:rPr>
              <w:t>.</w:t>
            </w:r>
            <w:r w:rsidRPr="00762EB7">
              <w:rPr>
                <w:rFonts w:ascii="Times New Roman" w:hAnsi="Times New Roman"/>
                <w:b/>
                <w:noProof/>
                <w:sz w:val="24"/>
                <w:szCs w:val="24"/>
                <w:lang w:eastAsia="ru-RU"/>
              </w:rPr>
              <w:t xml:space="preserve"> Загальні основи </w:t>
            </w:r>
            <w:r w:rsidRPr="00762EB7">
              <w:rPr>
                <w:rFonts w:ascii="Times New Roman" w:hAnsi="Times New Roman"/>
                <w:b/>
                <w:sz w:val="24"/>
                <w:szCs w:val="24"/>
                <w:lang w:eastAsia="ru-RU"/>
              </w:rPr>
              <w:t>мікро- та макроекономіки</w:t>
            </w:r>
          </w:p>
        </w:tc>
      </w:tr>
      <w:tr w:rsidR="00E5063A" w:rsidRPr="00F55F4D" w14:paraId="5C635705" w14:textId="77777777" w:rsidTr="00612634">
        <w:tc>
          <w:tcPr>
            <w:tcW w:w="3334" w:type="pct"/>
          </w:tcPr>
          <w:p w14:paraId="067F4CA8" w14:textId="77777777" w:rsidR="00E5063A" w:rsidRPr="00510A11" w:rsidRDefault="00E5063A" w:rsidP="00E5063A">
            <w:pPr>
              <w:spacing w:after="0" w:line="240" w:lineRule="auto"/>
              <w:jc w:val="both"/>
              <w:rPr>
                <w:rFonts w:ascii="Times New Roman" w:hAnsi="Times New Roman"/>
                <w:sz w:val="24"/>
                <w:szCs w:val="24"/>
                <w:lang w:eastAsia="ru-RU"/>
              </w:rPr>
            </w:pPr>
            <w:r w:rsidRPr="002F41D5">
              <w:rPr>
                <w:rFonts w:ascii="Times New Roman" w:eastAsia="Times New Roman" w:hAnsi="Times New Roman"/>
                <w:bCs/>
                <w:i/>
                <w:sz w:val="24"/>
                <w:szCs w:val="24"/>
                <w:lang w:eastAsia="ru-RU"/>
              </w:rPr>
              <w:t>Тема 1.</w:t>
            </w:r>
            <w:r w:rsidRPr="00510A11">
              <w:rPr>
                <w:rFonts w:ascii="Times New Roman" w:eastAsia="Times New Roman" w:hAnsi="Times New Roman"/>
                <w:bCs/>
                <w:sz w:val="24"/>
                <w:szCs w:val="24"/>
                <w:lang w:eastAsia="ru-RU"/>
              </w:rPr>
              <w:t xml:space="preserve"> Предмет </w:t>
            </w:r>
            <w:r>
              <w:rPr>
                <w:rFonts w:ascii="Times New Roman" w:eastAsia="Times New Roman" w:hAnsi="Times New Roman"/>
                <w:bCs/>
                <w:sz w:val="24"/>
                <w:szCs w:val="24"/>
                <w:lang w:eastAsia="ru-RU"/>
              </w:rPr>
              <w:t>і</w:t>
            </w:r>
            <w:r w:rsidRPr="00510A11">
              <w:rPr>
                <w:rFonts w:ascii="Times New Roman" w:eastAsia="Times New Roman" w:hAnsi="Times New Roman"/>
                <w:bCs/>
                <w:sz w:val="24"/>
                <w:szCs w:val="24"/>
                <w:lang w:eastAsia="ru-RU"/>
              </w:rPr>
              <w:t xml:space="preserve"> м</w:t>
            </w:r>
            <w:r>
              <w:rPr>
                <w:rFonts w:ascii="Times New Roman" w:eastAsia="Times New Roman" w:hAnsi="Times New Roman"/>
                <w:bCs/>
                <w:sz w:val="24"/>
                <w:szCs w:val="24"/>
                <w:lang w:eastAsia="ru-RU"/>
              </w:rPr>
              <w:t>етодологія економічного аналізу</w:t>
            </w:r>
          </w:p>
        </w:tc>
        <w:tc>
          <w:tcPr>
            <w:tcW w:w="531" w:type="pct"/>
            <w:vAlign w:val="center"/>
          </w:tcPr>
          <w:p w14:paraId="5CAC7A1C"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w:t>
            </w:r>
          </w:p>
        </w:tc>
        <w:tc>
          <w:tcPr>
            <w:tcW w:w="379" w:type="pct"/>
            <w:vAlign w:val="center"/>
          </w:tcPr>
          <w:p w14:paraId="5FD55D09"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424" w:type="pct"/>
            <w:vAlign w:val="center"/>
          </w:tcPr>
          <w:p w14:paraId="175F0C72"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346D33A7"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p>
        </w:tc>
      </w:tr>
      <w:tr w:rsidR="00E5063A" w:rsidRPr="00F55F4D" w14:paraId="0E56A1F7" w14:textId="77777777" w:rsidTr="00612634">
        <w:tc>
          <w:tcPr>
            <w:tcW w:w="3334" w:type="pct"/>
          </w:tcPr>
          <w:p w14:paraId="6A0E5459" w14:textId="77777777" w:rsidR="00E5063A" w:rsidRPr="002F41D5" w:rsidRDefault="00E5063A" w:rsidP="00E5063A">
            <w:pPr>
              <w:spacing w:after="0" w:line="240" w:lineRule="auto"/>
              <w:jc w:val="both"/>
              <w:rPr>
                <w:rFonts w:ascii="Times New Roman" w:eastAsia="Times New Roman" w:hAnsi="Times New Roman"/>
                <w:bCs/>
                <w:i/>
                <w:sz w:val="24"/>
                <w:szCs w:val="24"/>
                <w:lang w:eastAsia="ru-RU"/>
              </w:rPr>
            </w:pPr>
            <w:r>
              <w:rPr>
                <w:rFonts w:ascii="Times New Roman" w:eastAsia="Times New Roman" w:hAnsi="Times New Roman"/>
                <w:bCs/>
                <w:i/>
                <w:sz w:val="24"/>
                <w:szCs w:val="24"/>
                <w:lang w:eastAsia="ru-RU"/>
              </w:rPr>
              <w:t xml:space="preserve">Тема 2. </w:t>
            </w:r>
            <w:r w:rsidRPr="005A3DE9">
              <w:rPr>
                <w:rFonts w:ascii="Times New Roman" w:eastAsia="Times New Roman" w:hAnsi="Times New Roman"/>
                <w:bCs/>
                <w:sz w:val="24"/>
                <w:szCs w:val="24"/>
                <w:lang w:eastAsia="ru-RU"/>
              </w:rPr>
              <w:t>Основні проблеми економічної організації суспі</w:t>
            </w:r>
            <w:r>
              <w:rPr>
                <w:rFonts w:ascii="Times New Roman" w:eastAsia="Times New Roman" w:hAnsi="Times New Roman"/>
                <w:bCs/>
                <w:sz w:val="24"/>
                <w:szCs w:val="24"/>
                <w:lang w:eastAsia="ru-RU"/>
              </w:rPr>
              <w:t>льства</w:t>
            </w:r>
          </w:p>
        </w:tc>
        <w:tc>
          <w:tcPr>
            <w:tcW w:w="531" w:type="pct"/>
            <w:vAlign w:val="center"/>
          </w:tcPr>
          <w:p w14:paraId="42C6CC00"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379" w:type="pct"/>
            <w:vAlign w:val="center"/>
          </w:tcPr>
          <w:p w14:paraId="5F8CE487"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sidRPr="009A0421">
              <w:rPr>
                <w:rFonts w:ascii="Times New Roman" w:eastAsia="Times New Roman" w:hAnsi="Times New Roman"/>
                <w:sz w:val="24"/>
                <w:szCs w:val="24"/>
                <w:lang w:eastAsia="ru-RU"/>
              </w:rPr>
              <w:t>2</w:t>
            </w:r>
          </w:p>
        </w:tc>
        <w:tc>
          <w:tcPr>
            <w:tcW w:w="424" w:type="pct"/>
            <w:vAlign w:val="center"/>
          </w:tcPr>
          <w:p w14:paraId="3B2808A7"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09E0C0F1"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w:t>
            </w:r>
          </w:p>
        </w:tc>
      </w:tr>
      <w:tr w:rsidR="00E5063A" w:rsidRPr="00F55F4D" w14:paraId="7D1184D5" w14:textId="77777777" w:rsidTr="00612634">
        <w:tc>
          <w:tcPr>
            <w:tcW w:w="3334" w:type="pct"/>
          </w:tcPr>
          <w:p w14:paraId="2C902DFD" w14:textId="77777777" w:rsidR="00E5063A" w:rsidRPr="005A3DE9" w:rsidRDefault="00E5063A" w:rsidP="00E5063A">
            <w:pPr>
              <w:spacing w:after="0" w:line="240" w:lineRule="auto"/>
              <w:jc w:val="both"/>
              <w:rPr>
                <w:rFonts w:ascii="Times New Roman" w:eastAsia="Times New Roman" w:hAnsi="Times New Roman"/>
                <w:bCs/>
                <w:sz w:val="24"/>
                <w:szCs w:val="24"/>
                <w:lang w:eastAsia="ru-RU"/>
              </w:rPr>
            </w:pPr>
            <w:r>
              <w:rPr>
                <w:rFonts w:ascii="Times New Roman" w:eastAsia="Times New Roman" w:hAnsi="Times New Roman"/>
                <w:bCs/>
                <w:i/>
                <w:sz w:val="24"/>
                <w:szCs w:val="24"/>
                <w:lang w:eastAsia="ru-RU"/>
              </w:rPr>
              <w:t xml:space="preserve">Тема 3. </w:t>
            </w:r>
            <w:r>
              <w:rPr>
                <w:rFonts w:ascii="Times New Roman" w:eastAsia="Times New Roman" w:hAnsi="Times New Roman"/>
                <w:bCs/>
                <w:sz w:val="24"/>
                <w:szCs w:val="24"/>
                <w:lang w:eastAsia="ru-RU"/>
              </w:rPr>
              <w:t>Ринкова система господарства. Ринковий механізм та його елементи</w:t>
            </w:r>
          </w:p>
        </w:tc>
        <w:tc>
          <w:tcPr>
            <w:tcW w:w="531" w:type="pct"/>
            <w:vAlign w:val="center"/>
          </w:tcPr>
          <w:p w14:paraId="324111A9"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w:t>
            </w:r>
          </w:p>
        </w:tc>
        <w:tc>
          <w:tcPr>
            <w:tcW w:w="379" w:type="pct"/>
            <w:vAlign w:val="center"/>
          </w:tcPr>
          <w:p w14:paraId="054F5691"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424" w:type="pct"/>
            <w:vAlign w:val="center"/>
          </w:tcPr>
          <w:p w14:paraId="4FB8A7CE"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7A0A6D56"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p>
        </w:tc>
      </w:tr>
      <w:tr w:rsidR="00E5063A" w:rsidRPr="00F55F4D" w14:paraId="3EF9FAF4" w14:textId="77777777" w:rsidTr="00612634">
        <w:tc>
          <w:tcPr>
            <w:tcW w:w="3334" w:type="pct"/>
          </w:tcPr>
          <w:p w14:paraId="2421E4AE" w14:textId="77777777" w:rsidR="00E5063A" w:rsidRDefault="00E5063A" w:rsidP="00E5063A">
            <w:pPr>
              <w:spacing w:after="0" w:line="240" w:lineRule="auto"/>
              <w:jc w:val="both"/>
              <w:rPr>
                <w:rFonts w:ascii="Times New Roman" w:eastAsia="Times New Roman" w:hAnsi="Times New Roman"/>
                <w:bCs/>
                <w:i/>
                <w:sz w:val="24"/>
                <w:szCs w:val="24"/>
                <w:lang w:eastAsia="ru-RU"/>
              </w:rPr>
            </w:pPr>
            <w:r w:rsidRPr="00617226">
              <w:rPr>
                <w:rFonts w:ascii="Times New Roman" w:eastAsia="Times New Roman" w:hAnsi="Times New Roman"/>
                <w:bCs/>
                <w:sz w:val="24"/>
                <w:szCs w:val="24"/>
                <w:lang w:eastAsia="ru-RU"/>
              </w:rPr>
              <w:t>Разом за розділом 1</w:t>
            </w:r>
          </w:p>
        </w:tc>
        <w:tc>
          <w:tcPr>
            <w:tcW w:w="531" w:type="pct"/>
            <w:vAlign w:val="center"/>
          </w:tcPr>
          <w:p w14:paraId="434EA015"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14</w:t>
            </w:r>
          </w:p>
        </w:tc>
        <w:tc>
          <w:tcPr>
            <w:tcW w:w="379" w:type="pct"/>
            <w:vAlign w:val="center"/>
          </w:tcPr>
          <w:p w14:paraId="3A601A4C"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6</w:t>
            </w:r>
          </w:p>
        </w:tc>
        <w:tc>
          <w:tcPr>
            <w:tcW w:w="424" w:type="pct"/>
            <w:vAlign w:val="center"/>
          </w:tcPr>
          <w:p w14:paraId="13DDB931"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6</w:t>
            </w:r>
          </w:p>
        </w:tc>
        <w:tc>
          <w:tcPr>
            <w:tcW w:w="332" w:type="pct"/>
            <w:vAlign w:val="center"/>
          </w:tcPr>
          <w:p w14:paraId="3C164FA3"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r>
      <w:tr w:rsidR="00E5063A" w:rsidRPr="00617226" w14:paraId="57752E8E" w14:textId="77777777" w:rsidTr="00E5063A">
        <w:trPr>
          <w:tblHeader/>
        </w:trPr>
        <w:tc>
          <w:tcPr>
            <w:tcW w:w="5000" w:type="pct"/>
            <w:gridSpan w:val="5"/>
            <w:tcBorders>
              <w:top w:val="single" w:sz="4" w:space="0" w:color="auto"/>
              <w:bottom w:val="single" w:sz="12" w:space="0" w:color="auto"/>
            </w:tcBorders>
          </w:tcPr>
          <w:p w14:paraId="171D3B35" w14:textId="77777777" w:rsidR="00E5063A" w:rsidRPr="00617226" w:rsidRDefault="00E5063A" w:rsidP="00E5063A">
            <w:pPr>
              <w:spacing w:after="0" w:line="235" w:lineRule="auto"/>
              <w:jc w:val="center"/>
              <w:rPr>
                <w:rFonts w:ascii="Times New Roman" w:eastAsia="Times New Roman" w:hAnsi="Times New Roman"/>
                <w:bCs/>
                <w:sz w:val="24"/>
                <w:szCs w:val="24"/>
                <w:lang w:eastAsia="ru-RU"/>
              </w:rPr>
            </w:pPr>
            <w:r w:rsidRPr="00617226">
              <w:rPr>
                <w:rFonts w:ascii="Times New Roman" w:eastAsia="Times New Roman" w:hAnsi="Times New Roman"/>
                <w:b/>
                <w:bCs/>
                <w:sz w:val="24"/>
                <w:szCs w:val="24"/>
                <w:lang w:eastAsia="ru-RU"/>
              </w:rPr>
              <w:t xml:space="preserve">Розділ </w:t>
            </w:r>
            <w:r>
              <w:rPr>
                <w:rFonts w:ascii="Times New Roman" w:eastAsia="Times New Roman" w:hAnsi="Times New Roman"/>
                <w:b/>
                <w:bCs/>
                <w:sz w:val="24"/>
                <w:szCs w:val="24"/>
                <w:lang w:eastAsia="ru-RU"/>
              </w:rPr>
              <w:t>2</w:t>
            </w:r>
            <w:r w:rsidRPr="00617226">
              <w:rPr>
                <w:rFonts w:ascii="Times New Roman" w:eastAsia="Times New Roman" w:hAnsi="Times New Roman"/>
                <w:sz w:val="24"/>
                <w:szCs w:val="24"/>
                <w:lang w:eastAsia="ru-RU"/>
              </w:rPr>
              <w:t>.</w:t>
            </w:r>
            <w:r w:rsidRPr="00617226">
              <w:rPr>
                <w:rFonts w:ascii="Times New Roman" w:hAnsi="Times New Roman"/>
                <w:noProof/>
                <w:sz w:val="24"/>
                <w:szCs w:val="24"/>
                <w:lang w:eastAsia="ru-RU"/>
              </w:rPr>
              <w:t xml:space="preserve"> </w:t>
            </w:r>
            <w:r>
              <w:rPr>
                <w:rFonts w:ascii="Times New Roman" w:hAnsi="Times New Roman"/>
                <w:b/>
                <w:sz w:val="24"/>
                <w:szCs w:val="24"/>
                <w:lang w:eastAsia="ru-RU"/>
              </w:rPr>
              <w:t>М</w:t>
            </w:r>
            <w:r w:rsidRPr="00617226">
              <w:rPr>
                <w:rFonts w:ascii="Times New Roman" w:hAnsi="Times New Roman"/>
                <w:b/>
                <w:sz w:val="24"/>
                <w:szCs w:val="24"/>
                <w:lang w:eastAsia="ru-RU"/>
              </w:rPr>
              <w:t>ікроекономік</w:t>
            </w:r>
            <w:r>
              <w:rPr>
                <w:rFonts w:ascii="Times New Roman" w:hAnsi="Times New Roman"/>
                <w:b/>
                <w:sz w:val="24"/>
                <w:szCs w:val="24"/>
                <w:lang w:eastAsia="ru-RU"/>
              </w:rPr>
              <w:t>а</w:t>
            </w:r>
          </w:p>
        </w:tc>
      </w:tr>
      <w:tr w:rsidR="00E5063A" w:rsidRPr="00F55F4D" w14:paraId="39759CCE" w14:textId="77777777" w:rsidTr="00612634">
        <w:tc>
          <w:tcPr>
            <w:tcW w:w="3334" w:type="pct"/>
          </w:tcPr>
          <w:p w14:paraId="4587D04F" w14:textId="77777777" w:rsidR="00E5063A" w:rsidRPr="0054701A" w:rsidRDefault="00E5063A" w:rsidP="00E5063A">
            <w:pPr>
              <w:spacing w:after="0" w:line="240" w:lineRule="auto"/>
              <w:jc w:val="both"/>
              <w:rPr>
                <w:rFonts w:ascii="Times New Roman" w:eastAsia="Times New Roman" w:hAnsi="Times New Roman"/>
                <w:bCs/>
                <w:i/>
                <w:sz w:val="24"/>
                <w:szCs w:val="24"/>
                <w:lang w:eastAsia="ru-RU"/>
              </w:rPr>
            </w:pPr>
            <w:r w:rsidRPr="009A0421">
              <w:rPr>
                <w:rFonts w:ascii="Times New Roman" w:eastAsia="Times New Roman" w:hAnsi="Times New Roman"/>
                <w:bCs/>
                <w:i/>
                <w:sz w:val="24"/>
                <w:szCs w:val="24"/>
                <w:lang w:eastAsia="ru-RU"/>
              </w:rPr>
              <w:t xml:space="preserve">Тема </w:t>
            </w:r>
            <w:r>
              <w:rPr>
                <w:rFonts w:ascii="Times New Roman" w:eastAsia="Times New Roman" w:hAnsi="Times New Roman"/>
                <w:bCs/>
                <w:i/>
                <w:sz w:val="24"/>
                <w:szCs w:val="24"/>
                <w:lang w:eastAsia="ru-RU"/>
              </w:rPr>
              <w:t>4</w:t>
            </w:r>
            <w:r w:rsidRPr="00A4367A">
              <w:rPr>
                <w:rFonts w:ascii="Times New Roman" w:eastAsia="Times New Roman" w:hAnsi="Times New Roman"/>
                <w:bCs/>
                <w:i/>
                <w:sz w:val="24"/>
                <w:szCs w:val="24"/>
                <w:lang w:eastAsia="ru-RU"/>
              </w:rPr>
              <w:t>.</w:t>
            </w:r>
            <w:r>
              <w:rPr>
                <w:rFonts w:ascii="Times New Roman" w:eastAsia="Times New Roman" w:hAnsi="Times New Roman"/>
                <w:bCs/>
                <w:i/>
                <w:sz w:val="24"/>
                <w:szCs w:val="24"/>
                <w:lang w:eastAsia="ru-RU"/>
              </w:rPr>
              <w:t xml:space="preserve"> </w:t>
            </w:r>
            <w:r w:rsidRPr="0054701A">
              <w:rPr>
                <w:rFonts w:ascii="Times New Roman" w:eastAsia="Times New Roman" w:hAnsi="Times New Roman"/>
                <w:bCs/>
                <w:color w:val="000000"/>
                <w:sz w:val="24"/>
                <w:szCs w:val="24"/>
                <w:lang w:eastAsia="ru-RU"/>
              </w:rPr>
              <w:t>Аналіз поведінки споживача</w:t>
            </w:r>
          </w:p>
        </w:tc>
        <w:tc>
          <w:tcPr>
            <w:tcW w:w="531" w:type="pct"/>
            <w:vAlign w:val="center"/>
          </w:tcPr>
          <w:p w14:paraId="064F2E8F"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79" w:type="pct"/>
            <w:vAlign w:val="center"/>
          </w:tcPr>
          <w:p w14:paraId="26B9DED8"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424" w:type="pct"/>
            <w:vAlign w:val="center"/>
          </w:tcPr>
          <w:p w14:paraId="43A6D577"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w:t>
            </w:r>
          </w:p>
        </w:tc>
        <w:tc>
          <w:tcPr>
            <w:tcW w:w="332" w:type="pct"/>
            <w:vAlign w:val="center"/>
          </w:tcPr>
          <w:p w14:paraId="72581DA1"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w:t>
            </w:r>
          </w:p>
        </w:tc>
      </w:tr>
      <w:tr w:rsidR="00E5063A" w:rsidRPr="00F55F4D" w14:paraId="34333347" w14:textId="77777777" w:rsidTr="00612634">
        <w:tc>
          <w:tcPr>
            <w:tcW w:w="3334" w:type="pct"/>
          </w:tcPr>
          <w:p w14:paraId="700D534A" w14:textId="77777777" w:rsidR="00E5063A" w:rsidRPr="00AD7C5D" w:rsidRDefault="00E5063A" w:rsidP="00E5063A">
            <w:pPr>
              <w:spacing w:after="0" w:line="240" w:lineRule="auto"/>
              <w:jc w:val="both"/>
              <w:rPr>
                <w:rFonts w:ascii="Times New Roman" w:eastAsia="Times New Roman" w:hAnsi="Times New Roman"/>
                <w:b/>
                <w:sz w:val="24"/>
                <w:szCs w:val="24"/>
                <w:lang w:eastAsia="ru-RU"/>
              </w:rPr>
            </w:pPr>
            <w:r w:rsidRPr="009A0421">
              <w:rPr>
                <w:rFonts w:ascii="Times New Roman" w:eastAsia="Times New Roman" w:hAnsi="Times New Roman"/>
                <w:bCs/>
                <w:i/>
                <w:sz w:val="24"/>
                <w:szCs w:val="24"/>
                <w:lang w:eastAsia="ru-RU"/>
              </w:rPr>
              <w:t xml:space="preserve">Тема </w:t>
            </w:r>
            <w:r>
              <w:rPr>
                <w:rFonts w:ascii="Times New Roman" w:eastAsia="Times New Roman" w:hAnsi="Times New Roman"/>
                <w:bCs/>
                <w:i/>
                <w:sz w:val="24"/>
                <w:szCs w:val="24"/>
                <w:lang w:eastAsia="ru-RU"/>
              </w:rPr>
              <w:t>5</w:t>
            </w:r>
            <w:r w:rsidRPr="00A4367A">
              <w:rPr>
                <w:rFonts w:ascii="Times New Roman" w:eastAsia="Times New Roman" w:hAnsi="Times New Roman"/>
                <w:bCs/>
                <w:i/>
                <w:sz w:val="24"/>
                <w:szCs w:val="24"/>
                <w:lang w:eastAsia="ru-RU"/>
              </w:rPr>
              <w:t>.</w:t>
            </w:r>
            <w:r>
              <w:rPr>
                <w:rFonts w:ascii="Times New Roman" w:eastAsia="Times New Roman" w:hAnsi="Times New Roman"/>
                <w:bCs/>
                <w:i/>
                <w:sz w:val="24"/>
                <w:szCs w:val="24"/>
                <w:lang w:eastAsia="ru-RU"/>
              </w:rPr>
              <w:t xml:space="preserve"> </w:t>
            </w:r>
            <w:r w:rsidRPr="007B20F9">
              <w:rPr>
                <w:rFonts w:ascii="Times New Roman" w:eastAsia="Times New Roman" w:hAnsi="Times New Roman"/>
                <w:bCs/>
                <w:sz w:val="24"/>
                <w:szCs w:val="24"/>
                <w:lang w:eastAsia="ru-RU"/>
              </w:rPr>
              <w:t>Конкуренція та а</w:t>
            </w:r>
            <w:r>
              <w:rPr>
                <w:rFonts w:ascii="Times New Roman" w:eastAsia="Times New Roman" w:hAnsi="Times New Roman"/>
                <w:bCs/>
                <w:sz w:val="24"/>
                <w:szCs w:val="24"/>
                <w:lang w:eastAsia="ru-RU"/>
              </w:rPr>
              <w:t>наліз ринкових структур</w:t>
            </w:r>
          </w:p>
        </w:tc>
        <w:tc>
          <w:tcPr>
            <w:tcW w:w="531" w:type="pct"/>
            <w:vAlign w:val="center"/>
          </w:tcPr>
          <w:p w14:paraId="4A413086"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w:t>
            </w:r>
          </w:p>
        </w:tc>
        <w:tc>
          <w:tcPr>
            <w:tcW w:w="379" w:type="pct"/>
            <w:vAlign w:val="center"/>
          </w:tcPr>
          <w:p w14:paraId="41EF5B39"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424" w:type="pct"/>
            <w:vAlign w:val="center"/>
          </w:tcPr>
          <w:p w14:paraId="168B6BAE"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7DAEC11B" w14:textId="77777777" w:rsidR="00E5063A" w:rsidRPr="009A0421"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p>
        </w:tc>
      </w:tr>
      <w:tr w:rsidR="00E5063A" w:rsidRPr="00617226" w14:paraId="66CE4EB2" w14:textId="77777777" w:rsidTr="00612634">
        <w:tc>
          <w:tcPr>
            <w:tcW w:w="3334" w:type="pct"/>
          </w:tcPr>
          <w:p w14:paraId="2B42F80C" w14:textId="77777777" w:rsidR="00E5063A" w:rsidRPr="00496150" w:rsidRDefault="00E5063A" w:rsidP="00E5063A">
            <w:pPr>
              <w:spacing w:after="0" w:line="240" w:lineRule="auto"/>
              <w:rPr>
                <w:rFonts w:ascii="Times New Roman" w:eastAsia="Times New Roman" w:hAnsi="Times New Roman"/>
                <w:sz w:val="24"/>
                <w:szCs w:val="24"/>
                <w:lang w:eastAsia="ru-RU"/>
              </w:rPr>
            </w:pPr>
            <w:r>
              <w:rPr>
                <w:rFonts w:ascii="Times New Roman" w:eastAsia="Times New Roman" w:hAnsi="Times New Roman"/>
                <w:bCs/>
                <w:i/>
                <w:sz w:val="24"/>
                <w:szCs w:val="24"/>
                <w:lang w:eastAsia="ru-RU"/>
              </w:rPr>
              <w:t>Тема 6</w:t>
            </w:r>
            <w:r w:rsidRPr="00617226">
              <w:rPr>
                <w:rFonts w:ascii="Times New Roman" w:eastAsia="Times New Roman" w:hAnsi="Times New Roman"/>
                <w:bCs/>
                <w:i/>
                <w:sz w:val="24"/>
                <w:szCs w:val="24"/>
                <w:lang w:eastAsia="ru-RU"/>
              </w:rPr>
              <w:t>.</w:t>
            </w:r>
            <w:r w:rsidRPr="00617226">
              <w:rPr>
                <w:rFonts w:ascii="Times New Roman" w:eastAsia="Times New Roman" w:hAnsi="Times New Roman"/>
                <w:sz w:val="24"/>
                <w:szCs w:val="24"/>
                <w:lang w:eastAsia="ru-RU"/>
              </w:rPr>
              <w:t xml:space="preserve"> </w:t>
            </w:r>
            <w:r w:rsidRPr="00382B8C">
              <w:rPr>
                <w:rFonts w:ascii="Times New Roman" w:eastAsia="Times New Roman" w:hAnsi="Times New Roman"/>
                <w:sz w:val="24"/>
                <w:szCs w:val="24"/>
                <w:lang w:eastAsia="ru-RU"/>
              </w:rPr>
              <w:t>Теорія ви</w:t>
            </w:r>
            <w:r>
              <w:rPr>
                <w:rFonts w:ascii="Times New Roman" w:eastAsia="Times New Roman" w:hAnsi="Times New Roman"/>
                <w:sz w:val="24"/>
                <w:szCs w:val="24"/>
                <w:lang w:eastAsia="ru-RU"/>
              </w:rPr>
              <w:t>робництва і граничних продуктів</w:t>
            </w:r>
          </w:p>
        </w:tc>
        <w:tc>
          <w:tcPr>
            <w:tcW w:w="531" w:type="pct"/>
            <w:vAlign w:val="center"/>
          </w:tcPr>
          <w:p w14:paraId="4332A240" w14:textId="77777777" w:rsidR="00E5063A" w:rsidRPr="00D22E25" w:rsidRDefault="00E5063A" w:rsidP="00E5063A">
            <w:pPr>
              <w:spacing w:after="0" w:line="235" w:lineRule="auto"/>
              <w:jc w:val="center"/>
              <w:rPr>
                <w:rFonts w:ascii="Times New Roman" w:eastAsia="Times New Roman" w:hAnsi="Times New Roman"/>
                <w:sz w:val="24"/>
                <w:szCs w:val="24"/>
                <w:lang w:val="en-US" w:eastAsia="ru-RU"/>
              </w:rPr>
            </w:pPr>
            <w:r>
              <w:rPr>
                <w:rFonts w:ascii="Times New Roman" w:eastAsia="Times New Roman" w:hAnsi="Times New Roman"/>
                <w:sz w:val="24"/>
                <w:szCs w:val="24"/>
                <w:lang w:val="en-US" w:eastAsia="ru-RU"/>
              </w:rPr>
              <w:t>10</w:t>
            </w:r>
          </w:p>
        </w:tc>
        <w:tc>
          <w:tcPr>
            <w:tcW w:w="379" w:type="pct"/>
            <w:vAlign w:val="center"/>
          </w:tcPr>
          <w:p w14:paraId="08874C71"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424" w:type="pct"/>
            <w:vAlign w:val="center"/>
          </w:tcPr>
          <w:p w14:paraId="498C40B3"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332" w:type="pct"/>
            <w:vAlign w:val="center"/>
          </w:tcPr>
          <w:p w14:paraId="249AEEF7"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r>
      <w:tr w:rsidR="00E5063A" w:rsidRPr="00617226" w14:paraId="5C7AC734" w14:textId="77777777" w:rsidTr="00612634">
        <w:tc>
          <w:tcPr>
            <w:tcW w:w="3334" w:type="pct"/>
          </w:tcPr>
          <w:p w14:paraId="13AE021F" w14:textId="77777777" w:rsidR="00E5063A" w:rsidRPr="00617226" w:rsidRDefault="00E5063A" w:rsidP="00E5063A">
            <w:pPr>
              <w:spacing w:after="0" w:line="240" w:lineRule="auto"/>
              <w:jc w:val="both"/>
              <w:rPr>
                <w:rFonts w:ascii="Times New Roman" w:hAnsi="Times New Roman"/>
                <w:b/>
                <w:bCs/>
                <w:noProof/>
                <w:sz w:val="24"/>
                <w:szCs w:val="24"/>
                <w:lang w:eastAsia="ru-RU"/>
              </w:rPr>
            </w:pPr>
            <w:r>
              <w:rPr>
                <w:rFonts w:ascii="Times New Roman" w:eastAsia="Times New Roman" w:hAnsi="Times New Roman"/>
                <w:bCs/>
                <w:i/>
                <w:sz w:val="24"/>
                <w:szCs w:val="24"/>
                <w:lang w:eastAsia="ru-RU"/>
              </w:rPr>
              <w:t>Тема 7</w:t>
            </w:r>
            <w:r w:rsidRPr="00617226">
              <w:rPr>
                <w:rFonts w:ascii="Times New Roman" w:eastAsia="Times New Roman" w:hAnsi="Times New Roman"/>
                <w:bCs/>
                <w:i/>
                <w:sz w:val="24"/>
                <w:szCs w:val="24"/>
                <w:lang w:eastAsia="ru-RU"/>
              </w:rPr>
              <w:t>.</w:t>
            </w:r>
            <w:r w:rsidRPr="00617226">
              <w:rPr>
                <w:rFonts w:ascii="Times New Roman" w:hAnsi="Times New Roman"/>
                <w:b/>
                <w:bCs/>
                <w:noProof/>
                <w:sz w:val="24"/>
                <w:szCs w:val="24"/>
                <w:lang w:eastAsia="ru-RU"/>
              </w:rPr>
              <w:t xml:space="preserve"> </w:t>
            </w:r>
            <w:r>
              <w:rPr>
                <w:rFonts w:ascii="Times New Roman" w:hAnsi="Times New Roman"/>
                <w:bCs/>
                <w:sz w:val="24"/>
                <w:szCs w:val="24"/>
                <w:lang w:eastAsia="ru-RU"/>
              </w:rPr>
              <w:t>Дохід підприємства та його форми.</w:t>
            </w:r>
          </w:p>
        </w:tc>
        <w:tc>
          <w:tcPr>
            <w:tcW w:w="531" w:type="pct"/>
            <w:vAlign w:val="center"/>
          </w:tcPr>
          <w:p w14:paraId="1594119E" w14:textId="77777777" w:rsidR="00E5063A" w:rsidRPr="00617226" w:rsidRDefault="00E5063A" w:rsidP="00E5063A">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10</w:t>
            </w:r>
          </w:p>
        </w:tc>
        <w:tc>
          <w:tcPr>
            <w:tcW w:w="379" w:type="pct"/>
            <w:vAlign w:val="center"/>
          </w:tcPr>
          <w:p w14:paraId="6C749045"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424" w:type="pct"/>
            <w:vAlign w:val="center"/>
          </w:tcPr>
          <w:p w14:paraId="4ECF97E8"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332" w:type="pct"/>
            <w:vAlign w:val="center"/>
          </w:tcPr>
          <w:p w14:paraId="0D038E67"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r>
      <w:tr w:rsidR="00E5063A" w:rsidRPr="00617226" w14:paraId="497D842F" w14:textId="77777777" w:rsidTr="00612634">
        <w:tc>
          <w:tcPr>
            <w:tcW w:w="3334" w:type="pct"/>
          </w:tcPr>
          <w:p w14:paraId="6D390229" w14:textId="77777777" w:rsidR="00E5063A" w:rsidRPr="00474913" w:rsidRDefault="00E5063A" w:rsidP="00E5063A">
            <w:pPr>
              <w:spacing w:after="0" w:line="240" w:lineRule="auto"/>
              <w:jc w:val="both"/>
              <w:rPr>
                <w:rFonts w:ascii="Times New Roman" w:eastAsia="Times New Roman" w:hAnsi="Times New Roman"/>
                <w:bCs/>
                <w:sz w:val="24"/>
                <w:szCs w:val="24"/>
                <w:lang w:eastAsia="ru-RU"/>
              </w:rPr>
            </w:pPr>
            <w:r w:rsidRPr="00474913">
              <w:rPr>
                <w:rFonts w:ascii="Times New Roman" w:eastAsia="Times New Roman" w:hAnsi="Times New Roman"/>
                <w:bCs/>
                <w:sz w:val="24"/>
                <w:szCs w:val="24"/>
                <w:lang w:eastAsia="ru-RU"/>
              </w:rPr>
              <w:t xml:space="preserve">МКР </w:t>
            </w:r>
            <w:r>
              <w:rPr>
                <w:rFonts w:ascii="Times New Roman" w:eastAsia="Times New Roman" w:hAnsi="Times New Roman"/>
                <w:bCs/>
                <w:sz w:val="24"/>
                <w:szCs w:val="24"/>
                <w:lang w:eastAsia="ru-RU"/>
              </w:rPr>
              <w:t>–</w:t>
            </w:r>
            <w:r w:rsidRPr="00474913">
              <w:rPr>
                <w:rFonts w:ascii="Times New Roman" w:eastAsia="Times New Roman" w:hAnsi="Times New Roman"/>
                <w:bCs/>
                <w:sz w:val="24"/>
                <w:szCs w:val="24"/>
                <w:lang w:eastAsia="ru-RU"/>
              </w:rPr>
              <w:t xml:space="preserve"> 1</w:t>
            </w:r>
          </w:p>
        </w:tc>
        <w:tc>
          <w:tcPr>
            <w:tcW w:w="531" w:type="pct"/>
            <w:vAlign w:val="center"/>
          </w:tcPr>
          <w:p w14:paraId="3F14CACB" w14:textId="77777777" w:rsidR="00E5063A" w:rsidRPr="00617226" w:rsidRDefault="00E5063A" w:rsidP="00E5063A">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4</w:t>
            </w:r>
          </w:p>
        </w:tc>
        <w:tc>
          <w:tcPr>
            <w:tcW w:w="379" w:type="pct"/>
            <w:vAlign w:val="center"/>
          </w:tcPr>
          <w:p w14:paraId="1BB496CE"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w:t>
            </w:r>
          </w:p>
        </w:tc>
        <w:tc>
          <w:tcPr>
            <w:tcW w:w="424" w:type="pct"/>
            <w:vAlign w:val="center"/>
          </w:tcPr>
          <w:p w14:paraId="7A0A1421"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6FB33823"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r>
      <w:tr w:rsidR="00E5063A" w:rsidRPr="00617226" w14:paraId="25EF5CFE" w14:textId="77777777" w:rsidTr="00612634">
        <w:tc>
          <w:tcPr>
            <w:tcW w:w="3334" w:type="pct"/>
          </w:tcPr>
          <w:p w14:paraId="6F44E772" w14:textId="77777777" w:rsidR="00E5063A" w:rsidRPr="00617226" w:rsidRDefault="00E5063A" w:rsidP="00E5063A">
            <w:pPr>
              <w:spacing w:after="0" w:line="235" w:lineRule="auto"/>
              <w:rPr>
                <w:rFonts w:ascii="Times New Roman" w:eastAsia="Times New Roman" w:hAnsi="Times New Roman"/>
                <w:bCs/>
                <w:i/>
                <w:sz w:val="24"/>
                <w:szCs w:val="24"/>
                <w:lang w:eastAsia="ru-RU"/>
              </w:rPr>
            </w:pPr>
            <w:r w:rsidRPr="00617226">
              <w:rPr>
                <w:rFonts w:ascii="Times New Roman" w:eastAsia="Times New Roman" w:hAnsi="Times New Roman"/>
                <w:bCs/>
                <w:sz w:val="24"/>
                <w:szCs w:val="24"/>
                <w:lang w:eastAsia="ru-RU"/>
              </w:rPr>
              <w:t xml:space="preserve">Разом за розділом </w:t>
            </w:r>
            <w:r>
              <w:rPr>
                <w:rFonts w:ascii="Times New Roman" w:eastAsia="Times New Roman" w:hAnsi="Times New Roman"/>
                <w:bCs/>
                <w:sz w:val="24"/>
                <w:szCs w:val="24"/>
                <w:lang w:eastAsia="ru-RU"/>
              </w:rPr>
              <w:t>2</w:t>
            </w:r>
          </w:p>
        </w:tc>
        <w:tc>
          <w:tcPr>
            <w:tcW w:w="531" w:type="pct"/>
            <w:vAlign w:val="center"/>
          </w:tcPr>
          <w:p w14:paraId="41700197"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31</w:t>
            </w:r>
          </w:p>
        </w:tc>
        <w:tc>
          <w:tcPr>
            <w:tcW w:w="379" w:type="pct"/>
            <w:vAlign w:val="center"/>
          </w:tcPr>
          <w:p w14:paraId="00F9DD65"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12</w:t>
            </w:r>
          </w:p>
        </w:tc>
        <w:tc>
          <w:tcPr>
            <w:tcW w:w="424" w:type="pct"/>
            <w:vAlign w:val="center"/>
          </w:tcPr>
          <w:p w14:paraId="0CAF0F83"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12</w:t>
            </w:r>
          </w:p>
        </w:tc>
        <w:tc>
          <w:tcPr>
            <w:tcW w:w="332" w:type="pct"/>
            <w:vAlign w:val="center"/>
          </w:tcPr>
          <w:p w14:paraId="32F2C153"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7</w:t>
            </w:r>
          </w:p>
        </w:tc>
      </w:tr>
      <w:tr w:rsidR="00E5063A" w:rsidRPr="00617226" w14:paraId="299FB7E7" w14:textId="77777777" w:rsidTr="00E5063A">
        <w:tc>
          <w:tcPr>
            <w:tcW w:w="5000" w:type="pct"/>
            <w:gridSpan w:val="5"/>
          </w:tcPr>
          <w:p w14:paraId="6ACF3135"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sidRPr="00617226">
              <w:rPr>
                <w:rFonts w:ascii="Times New Roman" w:eastAsia="Times New Roman" w:hAnsi="Times New Roman"/>
                <w:b/>
                <w:bCs/>
                <w:sz w:val="24"/>
                <w:szCs w:val="24"/>
                <w:lang w:eastAsia="ru-RU"/>
              </w:rPr>
              <w:t>Розділ 2</w:t>
            </w:r>
            <w:r w:rsidRPr="00617226">
              <w:rPr>
                <w:rFonts w:ascii="Times New Roman" w:eastAsia="Times New Roman" w:hAnsi="Times New Roman"/>
                <w:sz w:val="24"/>
                <w:szCs w:val="24"/>
                <w:lang w:eastAsia="ru-RU"/>
              </w:rPr>
              <w:t xml:space="preserve">. </w:t>
            </w:r>
            <w:r>
              <w:rPr>
                <w:rFonts w:ascii="Times New Roman" w:hAnsi="Times New Roman"/>
                <w:b/>
                <w:sz w:val="24"/>
                <w:szCs w:val="24"/>
                <w:lang w:eastAsia="ru-RU"/>
              </w:rPr>
              <w:t>М</w:t>
            </w:r>
            <w:r w:rsidRPr="00617226">
              <w:rPr>
                <w:rFonts w:ascii="Times New Roman" w:hAnsi="Times New Roman"/>
                <w:b/>
                <w:sz w:val="24"/>
                <w:szCs w:val="24"/>
                <w:lang w:eastAsia="ru-RU"/>
              </w:rPr>
              <w:t>акроекономік</w:t>
            </w:r>
            <w:r>
              <w:rPr>
                <w:rFonts w:ascii="Times New Roman" w:hAnsi="Times New Roman"/>
                <w:b/>
                <w:sz w:val="24"/>
                <w:szCs w:val="24"/>
                <w:lang w:eastAsia="ru-RU"/>
              </w:rPr>
              <w:t>а</w:t>
            </w:r>
          </w:p>
        </w:tc>
      </w:tr>
      <w:tr w:rsidR="00E5063A" w:rsidRPr="00617226" w14:paraId="4890259C" w14:textId="77777777" w:rsidTr="00612634">
        <w:tc>
          <w:tcPr>
            <w:tcW w:w="3334" w:type="pct"/>
          </w:tcPr>
          <w:p w14:paraId="6F5EDB87" w14:textId="77777777" w:rsidR="00E5063A" w:rsidRPr="00617226" w:rsidRDefault="00E5063A" w:rsidP="00E5063A">
            <w:pPr>
              <w:autoSpaceDE w:val="0"/>
              <w:autoSpaceDN w:val="0"/>
              <w:adjustRightInd w:val="0"/>
              <w:spacing w:after="0" w:line="240" w:lineRule="auto"/>
              <w:jc w:val="both"/>
              <w:rPr>
                <w:rFonts w:ascii="Times New Roman" w:eastAsia="Times New Roman" w:hAnsi="Times New Roman"/>
                <w:sz w:val="28"/>
                <w:szCs w:val="23"/>
                <w:lang w:eastAsia="ru-RU"/>
              </w:rPr>
            </w:pPr>
            <w:r>
              <w:rPr>
                <w:rFonts w:ascii="Times New Roman" w:eastAsia="Times New Roman" w:hAnsi="Times New Roman"/>
                <w:bCs/>
                <w:i/>
                <w:sz w:val="24"/>
                <w:szCs w:val="24"/>
                <w:lang w:eastAsia="ru-RU"/>
              </w:rPr>
              <w:t>Тема 8</w:t>
            </w:r>
            <w:r w:rsidRPr="00617226">
              <w:rPr>
                <w:rFonts w:ascii="Times New Roman" w:eastAsia="Times New Roman" w:hAnsi="Times New Roman"/>
                <w:bCs/>
                <w:i/>
                <w:sz w:val="24"/>
                <w:szCs w:val="24"/>
                <w:lang w:eastAsia="ru-RU"/>
              </w:rPr>
              <w:t>.</w:t>
            </w:r>
            <w:r w:rsidRPr="00617226">
              <w:rPr>
                <w:rFonts w:ascii="Times New Roman" w:hAnsi="Times New Roman"/>
                <w:b/>
                <w:bCs/>
                <w:noProof/>
                <w:sz w:val="24"/>
                <w:szCs w:val="24"/>
                <w:lang w:eastAsia="ru-RU"/>
              </w:rPr>
              <w:t xml:space="preserve"> </w:t>
            </w:r>
            <w:r w:rsidRPr="00D73F75">
              <w:rPr>
                <w:rFonts w:ascii="Times New Roman" w:hAnsi="Times New Roman"/>
                <w:bCs/>
                <w:noProof/>
                <w:sz w:val="24"/>
                <w:szCs w:val="24"/>
                <w:lang w:eastAsia="ru-RU"/>
              </w:rPr>
              <w:t>М</w:t>
            </w:r>
            <w:r w:rsidRPr="00066C74">
              <w:rPr>
                <w:rFonts w:ascii="Times New Roman" w:hAnsi="Times New Roman"/>
                <w:bCs/>
                <w:noProof/>
                <w:sz w:val="24"/>
                <w:szCs w:val="24"/>
                <w:lang w:eastAsia="ru-RU"/>
              </w:rPr>
              <w:t>акроекономі</w:t>
            </w:r>
            <w:r>
              <w:rPr>
                <w:rFonts w:ascii="Times New Roman" w:hAnsi="Times New Roman"/>
                <w:bCs/>
                <w:noProof/>
                <w:sz w:val="24"/>
                <w:szCs w:val="24"/>
                <w:lang w:eastAsia="ru-RU"/>
              </w:rPr>
              <w:t>чні проблеми економічної науки</w:t>
            </w:r>
            <w:r w:rsidRPr="00066C74">
              <w:rPr>
                <w:rFonts w:ascii="Times New Roman" w:hAnsi="Times New Roman"/>
                <w:bCs/>
                <w:noProof/>
                <w:sz w:val="24"/>
                <w:szCs w:val="24"/>
                <w:lang w:eastAsia="ru-RU"/>
              </w:rPr>
              <w:t>.</w:t>
            </w:r>
            <w:r>
              <w:rPr>
                <w:rFonts w:ascii="Times New Roman" w:hAnsi="Times New Roman"/>
                <w:b/>
                <w:bCs/>
                <w:noProof/>
                <w:sz w:val="24"/>
                <w:szCs w:val="24"/>
                <w:lang w:eastAsia="ru-RU"/>
              </w:rPr>
              <w:t xml:space="preserve"> </w:t>
            </w:r>
          </w:p>
        </w:tc>
        <w:tc>
          <w:tcPr>
            <w:tcW w:w="531" w:type="pct"/>
            <w:vAlign w:val="center"/>
          </w:tcPr>
          <w:p w14:paraId="2518B63E" w14:textId="77777777" w:rsidR="00E5063A" w:rsidRPr="00617226" w:rsidRDefault="00E5063A" w:rsidP="00E5063A">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5</w:t>
            </w:r>
          </w:p>
        </w:tc>
        <w:tc>
          <w:tcPr>
            <w:tcW w:w="379" w:type="pct"/>
            <w:vAlign w:val="center"/>
          </w:tcPr>
          <w:p w14:paraId="40142717"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sidRPr="00617226">
              <w:rPr>
                <w:rFonts w:ascii="Times New Roman" w:eastAsia="Times New Roman" w:hAnsi="Times New Roman"/>
                <w:sz w:val="24"/>
                <w:szCs w:val="24"/>
                <w:lang w:eastAsia="ru-RU"/>
              </w:rPr>
              <w:t>2</w:t>
            </w:r>
          </w:p>
        </w:tc>
        <w:tc>
          <w:tcPr>
            <w:tcW w:w="424" w:type="pct"/>
            <w:vAlign w:val="center"/>
          </w:tcPr>
          <w:p w14:paraId="602C6A88"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22FFC0B2"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p>
        </w:tc>
      </w:tr>
      <w:tr w:rsidR="00E5063A" w:rsidRPr="00617226" w14:paraId="57A23709" w14:textId="77777777" w:rsidTr="00612634">
        <w:tc>
          <w:tcPr>
            <w:tcW w:w="3334" w:type="pct"/>
          </w:tcPr>
          <w:p w14:paraId="5CFFAD4F" w14:textId="77777777" w:rsidR="00E5063A" w:rsidRDefault="00E5063A" w:rsidP="00E5063A">
            <w:pPr>
              <w:autoSpaceDE w:val="0"/>
              <w:autoSpaceDN w:val="0"/>
              <w:adjustRightInd w:val="0"/>
              <w:spacing w:after="0" w:line="240" w:lineRule="auto"/>
              <w:jc w:val="both"/>
              <w:rPr>
                <w:rFonts w:ascii="Times New Roman" w:eastAsia="Times New Roman" w:hAnsi="Times New Roman"/>
                <w:bCs/>
                <w:i/>
                <w:sz w:val="24"/>
                <w:szCs w:val="24"/>
                <w:lang w:eastAsia="ru-RU"/>
              </w:rPr>
            </w:pPr>
            <w:r w:rsidRPr="00526670">
              <w:rPr>
                <w:rFonts w:ascii="Times New Roman" w:hAnsi="Times New Roman"/>
                <w:i/>
                <w:sz w:val="24"/>
                <w:szCs w:val="24"/>
                <w:lang w:eastAsia="ru-RU"/>
              </w:rPr>
              <w:t>Тема 9.</w:t>
            </w:r>
            <w:r w:rsidRPr="00526670">
              <w:rPr>
                <w:rFonts w:ascii="Times New Roman" w:hAnsi="Times New Roman"/>
                <w:sz w:val="24"/>
                <w:szCs w:val="24"/>
                <w:lang w:eastAsia="ru-RU"/>
              </w:rPr>
              <w:t xml:space="preserve"> </w:t>
            </w:r>
            <w:r w:rsidRPr="00526670">
              <w:rPr>
                <w:rFonts w:ascii="Times New Roman" w:hAnsi="Times New Roman"/>
                <w:sz w:val="24"/>
                <w:szCs w:val="24"/>
              </w:rPr>
              <w:t>Макроекономічні показники в системі національних рахунків</w:t>
            </w:r>
          </w:p>
        </w:tc>
        <w:tc>
          <w:tcPr>
            <w:tcW w:w="531" w:type="pct"/>
            <w:vAlign w:val="center"/>
          </w:tcPr>
          <w:p w14:paraId="57A88F28" w14:textId="77777777" w:rsidR="00E5063A" w:rsidRPr="00D22E25" w:rsidRDefault="00E5063A" w:rsidP="00E5063A">
            <w:pPr>
              <w:spacing w:after="0" w:line="235" w:lineRule="auto"/>
              <w:jc w:val="center"/>
              <w:rPr>
                <w:rFonts w:ascii="Times New Roman" w:eastAsia="Times New Roman" w:hAnsi="Times New Roman"/>
                <w:sz w:val="24"/>
                <w:szCs w:val="24"/>
                <w:lang w:val="en-US" w:eastAsia="ru-RU"/>
              </w:rPr>
            </w:pPr>
            <w:r>
              <w:rPr>
                <w:rFonts w:ascii="Times New Roman" w:eastAsia="Times New Roman" w:hAnsi="Times New Roman"/>
                <w:sz w:val="24"/>
                <w:szCs w:val="24"/>
                <w:lang w:val="en-US" w:eastAsia="ru-RU"/>
              </w:rPr>
              <w:t>7</w:t>
            </w:r>
          </w:p>
        </w:tc>
        <w:tc>
          <w:tcPr>
            <w:tcW w:w="379" w:type="pct"/>
            <w:vAlign w:val="center"/>
          </w:tcPr>
          <w:p w14:paraId="7888DB1A"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424" w:type="pct"/>
            <w:vAlign w:val="center"/>
          </w:tcPr>
          <w:p w14:paraId="354A7207" w14:textId="77777777" w:rsidR="00E5063A" w:rsidRPr="00F867A1" w:rsidRDefault="00E5063A" w:rsidP="00E5063A">
            <w:pPr>
              <w:spacing w:after="0" w:line="235" w:lineRule="auto"/>
              <w:jc w:val="center"/>
              <w:rPr>
                <w:rFonts w:ascii="Times New Roman" w:eastAsia="Times New Roman" w:hAnsi="Times New Roman"/>
                <w:sz w:val="24"/>
                <w:szCs w:val="24"/>
                <w:lang w:val="en-US" w:eastAsia="ru-RU"/>
              </w:rPr>
            </w:pPr>
            <w:r>
              <w:rPr>
                <w:rFonts w:ascii="Times New Roman" w:eastAsia="Times New Roman" w:hAnsi="Times New Roman"/>
                <w:sz w:val="24"/>
                <w:szCs w:val="24"/>
                <w:lang w:val="en-US" w:eastAsia="ru-RU"/>
              </w:rPr>
              <w:t>4</w:t>
            </w:r>
          </w:p>
        </w:tc>
        <w:tc>
          <w:tcPr>
            <w:tcW w:w="332" w:type="pct"/>
            <w:vAlign w:val="center"/>
          </w:tcPr>
          <w:p w14:paraId="04053A82"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p>
        </w:tc>
      </w:tr>
      <w:tr w:rsidR="00E5063A" w:rsidRPr="00617226" w14:paraId="174CC5FA" w14:textId="77777777" w:rsidTr="00612634">
        <w:tc>
          <w:tcPr>
            <w:tcW w:w="3334" w:type="pct"/>
          </w:tcPr>
          <w:p w14:paraId="05263BC0" w14:textId="77777777" w:rsidR="00E5063A" w:rsidRPr="00617226" w:rsidRDefault="00E5063A" w:rsidP="00E5063A">
            <w:pPr>
              <w:autoSpaceDE w:val="0"/>
              <w:autoSpaceDN w:val="0"/>
              <w:adjustRightInd w:val="0"/>
              <w:spacing w:after="0" w:line="240" w:lineRule="auto"/>
              <w:jc w:val="both"/>
              <w:rPr>
                <w:rFonts w:ascii="Times New Roman" w:eastAsia="Times New Roman" w:hAnsi="Times New Roman"/>
                <w:bCs/>
                <w:i/>
                <w:sz w:val="24"/>
                <w:szCs w:val="24"/>
                <w:lang w:eastAsia="ru-RU"/>
              </w:rPr>
            </w:pPr>
            <w:r>
              <w:rPr>
                <w:rFonts w:ascii="Times New Roman" w:eastAsia="Times New Roman" w:hAnsi="Times New Roman"/>
                <w:bCs/>
                <w:i/>
                <w:sz w:val="24"/>
                <w:szCs w:val="24"/>
                <w:lang w:eastAsia="ru-RU"/>
              </w:rPr>
              <w:t>Тема 10</w:t>
            </w:r>
            <w:r w:rsidRPr="00617226">
              <w:rPr>
                <w:rFonts w:ascii="Times New Roman" w:eastAsia="Times New Roman" w:hAnsi="Times New Roman"/>
                <w:bCs/>
                <w:i/>
                <w:sz w:val="24"/>
                <w:szCs w:val="24"/>
                <w:lang w:eastAsia="ru-RU"/>
              </w:rPr>
              <w:t xml:space="preserve">. </w:t>
            </w:r>
            <w:r>
              <w:rPr>
                <w:rFonts w:ascii="Times New Roman" w:hAnsi="Times New Roman"/>
                <w:sz w:val="24"/>
                <w:szCs w:val="24"/>
                <w:lang w:eastAsia="ru-RU"/>
              </w:rPr>
              <w:t xml:space="preserve">Макроекономічна рівновага </w:t>
            </w:r>
          </w:p>
        </w:tc>
        <w:tc>
          <w:tcPr>
            <w:tcW w:w="531" w:type="pct"/>
            <w:vAlign w:val="center"/>
          </w:tcPr>
          <w:p w14:paraId="26CEE24F" w14:textId="77777777" w:rsidR="00E5063A" w:rsidRPr="00013D2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5</w:t>
            </w:r>
          </w:p>
        </w:tc>
        <w:tc>
          <w:tcPr>
            <w:tcW w:w="379" w:type="pct"/>
            <w:vAlign w:val="center"/>
          </w:tcPr>
          <w:p w14:paraId="69CCB4F5"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sidRPr="00617226">
              <w:rPr>
                <w:rFonts w:ascii="Times New Roman" w:eastAsia="Times New Roman" w:hAnsi="Times New Roman"/>
                <w:sz w:val="24"/>
                <w:szCs w:val="24"/>
                <w:lang w:eastAsia="ru-RU"/>
              </w:rPr>
              <w:t>2</w:t>
            </w:r>
          </w:p>
        </w:tc>
        <w:tc>
          <w:tcPr>
            <w:tcW w:w="424" w:type="pct"/>
            <w:vAlign w:val="center"/>
          </w:tcPr>
          <w:p w14:paraId="6D47070C"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58E654B7"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p>
        </w:tc>
      </w:tr>
      <w:tr w:rsidR="00E5063A" w:rsidRPr="00617226" w14:paraId="6BE8317F" w14:textId="77777777" w:rsidTr="00612634">
        <w:tc>
          <w:tcPr>
            <w:tcW w:w="3334" w:type="pct"/>
          </w:tcPr>
          <w:p w14:paraId="7753C4F5" w14:textId="77777777" w:rsidR="00E5063A" w:rsidRPr="00617226" w:rsidRDefault="00E5063A" w:rsidP="00E5063A">
            <w:pPr>
              <w:spacing w:after="0" w:line="240" w:lineRule="auto"/>
              <w:jc w:val="both"/>
              <w:rPr>
                <w:rFonts w:ascii="Times New Roman" w:hAnsi="Times New Roman"/>
                <w:b/>
                <w:sz w:val="24"/>
                <w:szCs w:val="24"/>
                <w:lang w:eastAsia="ru-RU"/>
              </w:rPr>
            </w:pPr>
            <w:r w:rsidRPr="00617226">
              <w:rPr>
                <w:rFonts w:ascii="Times New Roman" w:eastAsia="Times New Roman" w:hAnsi="Times New Roman"/>
                <w:bCs/>
                <w:i/>
                <w:sz w:val="24"/>
                <w:szCs w:val="24"/>
                <w:lang w:eastAsia="ru-RU"/>
              </w:rPr>
              <w:t>Тема</w:t>
            </w:r>
            <w:r>
              <w:rPr>
                <w:rFonts w:ascii="Times New Roman" w:eastAsia="Times New Roman" w:hAnsi="Times New Roman"/>
                <w:i/>
                <w:sz w:val="24"/>
                <w:szCs w:val="24"/>
                <w:lang w:eastAsia="ru-RU"/>
              </w:rPr>
              <w:t xml:space="preserve"> 11</w:t>
            </w:r>
            <w:r w:rsidRPr="00617226">
              <w:rPr>
                <w:rFonts w:ascii="Times New Roman" w:eastAsia="Times New Roman" w:hAnsi="Times New Roman"/>
                <w:i/>
                <w:sz w:val="24"/>
                <w:szCs w:val="24"/>
                <w:lang w:eastAsia="ru-RU"/>
              </w:rPr>
              <w:t>.</w:t>
            </w:r>
            <w:r w:rsidRPr="00617226">
              <w:rPr>
                <w:rFonts w:ascii="Times New Roman" w:eastAsia="Times New Roman" w:hAnsi="Times New Roman"/>
                <w:bCs/>
                <w:sz w:val="24"/>
                <w:szCs w:val="24"/>
                <w:lang w:eastAsia="ru-RU"/>
              </w:rPr>
              <w:t xml:space="preserve"> </w:t>
            </w:r>
            <w:r w:rsidRPr="00617226">
              <w:rPr>
                <w:rFonts w:ascii="Times New Roman" w:hAnsi="Times New Roman"/>
                <w:bCs/>
                <w:sz w:val="24"/>
                <w:szCs w:val="24"/>
                <w:lang w:eastAsia="ru-RU"/>
              </w:rPr>
              <w:t>Макроекономічна н</w:t>
            </w:r>
            <w:r>
              <w:rPr>
                <w:rFonts w:ascii="Times New Roman" w:hAnsi="Times New Roman"/>
                <w:bCs/>
                <w:sz w:val="24"/>
                <w:szCs w:val="24"/>
                <w:lang w:eastAsia="ru-RU"/>
              </w:rPr>
              <w:t>естабільність. Економічні цикли</w:t>
            </w:r>
          </w:p>
        </w:tc>
        <w:tc>
          <w:tcPr>
            <w:tcW w:w="531" w:type="pct"/>
            <w:vAlign w:val="center"/>
          </w:tcPr>
          <w:p w14:paraId="63B7F399" w14:textId="77777777" w:rsidR="00E5063A" w:rsidRPr="00D22E25" w:rsidRDefault="00E5063A" w:rsidP="00E5063A">
            <w:pPr>
              <w:spacing w:after="0" w:line="235" w:lineRule="auto"/>
              <w:jc w:val="center"/>
              <w:rPr>
                <w:rFonts w:ascii="Times New Roman" w:eastAsia="Times New Roman" w:hAnsi="Times New Roman"/>
                <w:sz w:val="24"/>
                <w:szCs w:val="24"/>
                <w:lang w:val="en-US" w:eastAsia="ru-RU"/>
              </w:rPr>
            </w:pPr>
            <w:r>
              <w:rPr>
                <w:rFonts w:ascii="Times New Roman" w:eastAsia="Times New Roman" w:hAnsi="Times New Roman"/>
                <w:sz w:val="24"/>
                <w:szCs w:val="24"/>
                <w:lang w:val="en-US" w:eastAsia="ru-RU"/>
              </w:rPr>
              <w:t>7</w:t>
            </w:r>
          </w:p>
        </w:tc>
        <w:tc>
          <w:tcPr>
            <w:tcW w:w="379" w:type="pct"/>
            <w:vAlign w:val="center"/>
          </w:tcPr>
          <w:p w14:paraId="23091385"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424" w:type="pct"/>
            <w:vAlign w:val="center"/>
          </w:tcPr>
          <w:p w14:paraId="2E3E8E1D"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30DEBC3D"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p>
        </w:tc>
      </w:tr>
      <w:tr w:rsidR="00E5063A" w:rsidRPr="00617226" w14:paraId="32C1A71C" w14:textId="77777777" w:rsidTr="00612634">
        <w:tc>
          <w:tcPr>
            <w:tcW w:w="3334" w:type="pct"/>
          </w:tcPr>
          <w:p w14:paraId="45BFBDF6" w14:textId="77777777" w:rsidR="00E5063A" w:rsidRPr="00617226" w:rsidRDefault="00E5063A" w:rsidP="00E5063A">
            <w:pPr>
              <w:spacing w:after="0" w:line="240" w:lineRule="auto"/>
              <w:jc w:val="both"/>
              <w:rPr>
                <w:rFonts w:ascii="Times New Roman" w:hAnsi="Times New Roman"/>
                <w:sz w:val="24"/>
                <w:szCs w:val="24"/>
                <w:lang w:eastAsia="ru-RU"/>
              </w:rPr>
            </w:pPr>
            <w:r w:rsidRPr="00617226">
              <w:rPr>
                <w:rFonts w:ascii="Times New Roman" w:eastAsia="Times New Roman" w:hAnsi="Times New Roman"/>
                <w:bCs/>
                <w:i/>
                <w:sz w:val="24"/>
                <w:szCs w:val="24"/>
                <w:lang w:eastAsia="ru-RU"/>
              </w:rPr>
              <w:t xml:space="preserve">Тема </w:t>
            </w:r>
            <w:r>
              <w:rPr>
                <w:rFonts w:ascii="Times New Roman" w:eastAsia="Times New Roman" w:hAnsi="Times New Roman"/>
                <w:bCs/>
                <w:i/>
                <w:sz w:val="24"/>
                <w:szCs w:val="24"/>
                <w:lang w:eastAsia="ru-RU"/>
              </w:rPr>
              <w:t>12</w:t>
            </w:r>
            <w:r w:rsidRPr="00617226">
              <w:rPr>
                <w:rFonts w:ascii="Times New Roman" w:eastAsia="Times New Roman" w:hAnsi="Times New Roman"/>
                <w:bCs/>
                <w:i/>
                <w:sz w:val="24"/>
                <w:szCs w:val="24"/>
                <w:lang w:eastAsia="ru-RU"/>
              </w:rPr>
              <w:t xml:space="preserve">. </w:t>
            </w:r>
            <w:r w:rsidRPr="00617226">
              <w:rPr>
                <w:rFonts w:ascii="Times New Roman" w:hAnsi="Times New Roman"/>
                <w:bCs/>
                <w:sz w:val="24"/>
                <w:szCs w:val="24"/>
                <w:lang w:eastAsia="ru-RU"/>
              </w:rPr>
              <w:t>Механізм макроекономічного регулювання:</w:t>
            </w:r>
            <w:r w:rsidRPr="00617226">
              <w:rPr>
                <w:rFonts w:ascii="Times New Roman" w:hAnsi="Times New Roman"/>
                <w:sz w:val="24"/>
                <w:szCs w:val="24"/>
                <w:lang w:eastAsia="ru-RU"/>
              </w:rPr>
              <w:t xml:space="preserve"> основні цілі та напрями</w:t>
            </w:r>
            <w:r>
              <w:rPr>
                <w:rFonts w:ascii="Times New Roman" w:hAnsi="Times New Roman"/>
                <w:sz w:val="24"/>
                <w:szCs w:val="24"/>
                <w:lang w:eastAsia="ru-RU"/>
              </w:rPr>
              <w:t xml:space="preserve"> </w:t>
            </w:r>
          </w:p>
        </w:tc>
        <w:tc>
          <w:tcPr>
            <w:tcW w:w="531" w:type="pct"/>
            <w:vAlign w:val="center"/>
          </w:tcPr>
          <w:p w14:paraId="67E764B3" w14:textId="77777777" w:rsidR="00E5063A" w:rsidRPr="00B51CD9"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w:t>
            </w:r>
          </w:p>
        </w:tc>
        <w:tc>
          <w:tcPr>
            <w:tcW w:w="379" w:type="pct"/>
            <w:vAlign w:val="center"/>
          </w:tcPr>
          <w:p w14:paraId="330F1B2B"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424" w:type="pct"/>
            <w:vAlign w:val="center"/>
          </w:tcPr>
          <w:p w14:paraId="659208ED"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332" w:type="pct"/>
            <w:vAlign w:val="center"/>
          </w:tcPr>
          <w:p w14:paraId="2E6D50CD"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w:t>
            </w:r>
          </w:p>
        </w:tc>
      </w:tr>
      <w:tr w:rsidR="00E5063A" w:rsidRPr="00617226" w14:paraId="4D5FCBD0" w14:textId="77777777" w:rsidTr="00612634">
        <w:tc>
          <w:tcPr>
            <w:tcW w:w="3334" w:type="pct"/>
          </w:tcPr>
          <w:p w14:paraId="4A34A075" w14:textId="77777777" w:rsidR="00E5063A" w:rsidRPr="00617226" w:rsidRDefault="00E5063A" w:rsidP="00E5063A">
            <w:pPr>
              <w:spacing w:after="0" w:line="240" w:lineRule="auto"/>
              <w:jc w:val="both"/>
              <w:rPr>
                <w:rFonts w:ascii="Times New Roman" w:eastAsia="Times New Roman" w:hAnsi="Times New Roman"/>
                <w:bCs/>
                <w:i/>
                <w:sz w:val="24"/>
                <w:szCs w:val="24"/>
                <w:lang w:eastAsia="ru-RU"/>
              </w:rPr>
            </w:pPr>
            <w:r w:rsidRPr="00617226">
              <w:rPr>
                <w:rFonts w:ascii="Times New Roman" w:eastAsia="Times New Roman" w:hAnsi="Times New Roman"/>
                <w:bCs/>
                <w:i/>
                <w:sz w:val="24"/>
                <w:szCs w:val="24"/>
                <w:lang w:eastAsia="ru-RU"/>
              </w:rPr>
              <w:t xml:space="preserve">Тема </w:t>
            </w:r>
            <w:r>
              <w:rPr>
                <w:rFonts w:ascii="Times New Roman" w:eastAsia="Times New Roman" w:hAnsi="Times New Roman"/>
                <w:bCs/>
                <w:i/>
                <w:sz w:val="24"/>
                <w:szCs w:val="24"/>
                <w:lang w:eastAsia="ru-RU"/>
              </w:rPr>
              <w:t>13</w:t>
            </w:r>
            <w:r w:rsidRPr="00617226">
              <w:rPr>
                <w:rFonts w:ascii="Times New Roman" w:eastAsia="Times New Roman" w:hAnsi="Times New Roman"/>
                <w:bCs/>
                <w:i/>
                <w:sz w:val="24"/>
                <w:szCs w:val="24"/>
                <w:lang w:eastAsia="ru-RU"/>
              </w:rPr>
              <w:t xml:space="preserve">. </w:t>
            </w:r>
            <w:r w:rsidRPr="00606D9D">
              <w:rPr>
                <w:rFonts w:ascii="Times New Roman" w:eastAsia="Times New Roman" w:hAnsi="Times New Roman"/>
                <w:bCs/>
                <w:sz w:val="24"/>
                <w:szCs w:val="24"/>
                <w:lang w:eastAsia="ru-RU"/>
              </w:rPr>
              <w:t>Держава в умовах відкритої економіки</w:t>
            </w:r>
          </w:p>
        </w:tc>
        <w:tc>
          <w:tcPr>
            <w:tcW w:w="531" w:type="pct"/>
            <w:vAlign w:val="center"/>
          </w:tcPr>
          <w:p w14:paraId="5FFC86B0"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8</w:t>
            </w:r>
          </w:p>
        </w:tc>
        <w:tc>
          <w:tcPr>
            <w:tcW w:w="379" w:type="pct"/>
            <w:vAlign w:val="center"/>
          </w:tcPr>
          <w:p w14:paraId="75C7F423"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4</w:t>
            </w:r>
          </w:p>
        </w:tc>
        <w:tc>
          <w:tcPr>
            <w:tcW w:w="424" w:type="pct"/>
            <w:vAlign w:val="center"/>
          </w:tcPr>
          <w:p w14:paraId="12EDD9A1" w14:textId="77777777" w:rsidR="00E5063A" w:rsidRPr="00F867A1" w:rsidRDefault="00E5063A" w:rsidP="00E5063A">
            <w:pPr>
              <w:spacing w:after="0" w:line="235" w:lineRule="auto"/>
              <w:jc w:val="center"/>
              <w:rPr>
                <w:rFonts w:ascii="Times New Roman" w:eastAsia="Times New Roman" w:hAnsi="Times New Roman"/>
                <w:sz w:val="24"/>
                <w:szCs w:val="24"/>
                <w:lang w:val="en-US" w:eastAsia="ru-RU"/>
              </w:rPr>
            </w:pPr>
            <w:r>
              <w:rPr>
                <w:rFonts w:ascii="Times New Roman" w:eastAsia="Times New Roman" w:hAnsi="Times New Roman"/>
                <w:sz w:val="24"/>
                <w:szCs w:val="24"/>
                <w:lang w:val="en-US" w:eastAsia="ru-RU"/>
              </w:rPr>
              <w:t>2</w:t>
            </w:r>
          </w:p>
        </w:tc>
        <w:tc>
          <w:tcPr>
            <w:tcW w:w="332" w:type="pct"/>
            <w:vAlign w:val="center"/>
          </w:tcPr>
          <w:p w14:paraId="49C2B327"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r>
      <w:tr w:rsidR="00E5063A" w:rsidRPr="00617226" w14:paraId="522969F8" w14:textId="77777777" w:rsidTr="00612634">
        <w:tc>
          <w:tcPr>
            <w:tcW w:w="3334" w:type="pct"/>
          </w:tcPr>
          <w:p w14:paraId="6F1AD2EF" w14:textId="77777777" w:rsidR="00E5063A" w:rsidRPr="00474913" w:rsidRDefault="00E5063A" w:rsidP="00E5063A">
            <w:pPr>
              <w:spacing w:after="0" w:line="240" w:lineRule="auto"/>
              <w:jc w:val="both"/>
              <w:rPr>
                <w:rFonts w:ascii="Times New Roman" w:eastAsia="Times New Roman" w:hAnsi="Times New Roman"/>
                <w:bCs/>
                <w:sz w:val="24"/>
                <w:szCs w:val="24"/>
                <w:lang w:eastAsia="ru-RU"/>
              </w:rPr>
            </w:pPr>
            <w:r w:rsidRPr="00474913">
              <w:rPr>
                <w:rFonts w:ascii="Times New Roman" w:eastAsia="Times New Roman" w:hAnsi="Times New Roman"/>
                <w:bCs/>
                <w:sz w:val="24"/>
                <w:szCs w:val="24"/>
                <w:lang w:eastAsia="ru-RU"/>
              </w:rPr>
              <w:lastRenderedPageBreak/>
              <w:t xml:space="preserve">МКР </w:t>
            </w:r>
            <w:r>
              <w:rPr>
                <w:rFonts w:ascii="Times New Roman" w:eastAsia="Times New Roman" w:hAnsi="Times New Roman"/>
                <w:bCs/>
                <w:sz w:val="24"/>
                <w:szCs w:val="24"/>
                <w:lang w:eastAsia="ru-RU"/>
              </w:rPr>
              <w:t>–</w:t>
            </w:r>
            <w:r w:rsidRPr="00474913">
              <w:rPr>
                <w:rFonts w:ascii="Times New Roman" w:eastAsia="Times New Roman" w:hAnsi="Times New Roman"/>
                <w:bCs/>
                <w:sz w:val="24"/>
                <w:szCs w:val="24"/>
                <w:lang w:eastAsia="ru-RU"/>
              </w:rPr>
              <w:t xml:space="preserve"> 2</w:t>
            </w:r>
          </w:p>
        </w:tc>
        <w:tc>
          <w:tcPr>
            <w:tcW w:w="531" w:type="pct"/>
            <w:vAlign w:val="center"/>
          </w:tcPr>
          <w:p w14:paraId="731B1BFF" w14:textId="77777777" w:rsidR="00E5063A" w:rsidRPr="00617226" w:rsidRDefault="00E5063A" w:rsidP="00E5063A">
            <w:pPr>
              <w:spacing w:after="0" w:line="235" w:lineRule="auto"/>
              <w:jc w:val="center"/>
              <w:rPr>
                <w:rFonts w:ascii="Times New Roman" w:eastAsia="Times New Roman" w:hAnsi="Times New Roman"/>
                <w:sz w:val="24"/>
                <w:szCs w:val="24"/>
                <w:lang w:val="ru-RU" w:eastAsia="ru-RU"/>
              </w:rPr>
            </w:pPr>
            <w:r>
              <w:rPr>
                <w:rFonts w:ascii="Times New Roman" w:eastAsia="Times New Roman" w:hAnsi="Times New Roman"/>
                <w:sz w:val="24"/>
                <w:szCs w:val="24"/>
                <w:lang w:val="ru-RU" w:eastAsia="ru-RU"/>
              </w:rPr>
              <w:t>4</w:t>
            </w:r>
          </w:p>
        </w:tc>
        <w:tc>
          <w:tcPr>
            <w:tcW w:w="379" w:type="pct"/>
            <w:vAlign w:val="center"/>
          </w:tcPr>
          <w:p w14:paraId="720E0B88"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w:t>
            </w:r>
          </w:p>
        </w:tc>
        <w:tc>
          <w:tcPr>
            <w:tcW w:w="424" w:type="pct"/>
            <w:vAlign w:val="center"/>
          </w:tcPr>
          <w:p w14:paraId="1FDD5107"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c>
          <w:tcPr>
            <w:tcW w:w="332" w:type="pct"/>
            <w:vAlign w:val="center"/>
          </w:tcPr>
          <w:p w14:paraId="087A2D52"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w:t>
            </w:r>
          </w:p>
        </w:tc>
      </w:tr>
      <w:tr w:rsidR="00E5063A" w:rsidRPr="00617226" w14:paraId="3B991D95" w14:textId="77777777" w:rsidTr="00612634">
        <w:tc>
          <w:tcPr>
            <w:tcW w:w="3334" w:type="pct"/>
          </w:tcPr>
          <w:p w14:paraId="19D33E5D" w14:textId="77777777" w:rsidR="00E5063A" w:rsidRPr="00474913" w:rsidRDefault="00E5063A" w:rsidP="00E5063A">
            <w:pPr>
              <w:spacing w:after="0" w:line="240" w:lineRule="auto"/>
              <w:jc w:val="both"/>
              <w:rPr>
                <w:rFonts w:ascii="Times New Roman" w:eastAsia="Times New Roman" w:hAnsi="Times New Roman"/>
                <w:bCs/>
                <w:sz w:val="24"/>
                <w:szCs w:val="24"/>
                <w:lang w:eastAsia="ru-RU"/>
              </w:rPr>
            </w:pPr>
            <w:r w:rsidRPr="00474913">
              <w:rPr>
                <w:rFonts w:ascii="Times New Roman" w:eastAsia="Times New Roman" w:hAnsi="Times New Roman"/>
                <w:bCs/>
                <w:sz w:val="24"/>
                <w:szCs w:val="24"/>
                <w:lang w:eastAsia="ru-RU"/>
              </w:rPr>
              <w:t>Разом за розділом 2</w:t>
            </w:r>
          </w:p>
        </w:tc>
        <w:tc>
          <w:tcPr>
            <w:tcW w:w="531" w:type="pct"/>
            <w:vAlign w:val="center"/>
          </w:tcPr>
          <w:p w14:paraId="580C4582" w14:textId="77777777" w:rsidR="00E5063A" w:rsidRPr="00617226" w:rsidRDefault="00E5063A" w:rsidP="00E5063A">
            <w:pPr>
              <w:spacing w:after="0" w:line="235" w:lineRule="auto"/>
              <w:jc w:val="center"/>
              <w:rPr>
                <w:rFonts w:ascii="Times New Roman" w:eastAsia="Times New Roman" w:hAnsi="Times New Roman"/>
                <w:sz w:val="24"/>
                <w:szCs w:val="24"/>
                <w:lang w:val="en-US" w:eastAsia="ru-RU"/>
              </w:rPr>
            </w:pPr>
            <w:r>
              <w:rPr>
                <w:rFonts w:ascii="Times New Roman" w:eastAsia="Times New Roman" w:hAnsi="Times New Roman"/>
                <w:sz w:val="24"/>
                <w:szCs w:val="24"/>
                <w:lang w:val="en-US" w:eastAsia="ru-RU"/>
              </w:rPr>
              <w:t>45</w:t>
            </w:r>
          </w:p>
        </w:tc>
        <w:tc>
          <w:tcPr>
            <w:tcW w:w="379" w:type="pct"/>
            <w:vAlign w:val="center"/>
          </w:tcPr>
          <w:p w14:paraId="69D37041" w14:textId="77777777" w:rsidR="00E5063A" w:rsidRPr="00E45DC2"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18</w:t>
            </w:r>
          </w:p>
        </w:tc>
        <w:tc>
          <w:tcPr>
            <w:tcW w:w="424" w:type="pct"/>
            <w:vAlign w:val="center"/>
          </w:tcPr>
          <w:p w14:paraId="6F865A42"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18</w:t>
            </w:r>
          </w:p>
        </w:tc>
        <w:tc>
          <w:tcPr>
            <w:tcW w:w="332" w:type="pct"/>
            <w:vAlign w:val="center"/>
          </w:tcPr>
          <w:p w14:paraId="10417E5B"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9</w:t>
            </w:r>
          </w:p>
        </w:tc>
      </w:tr>
      <w:tr w:rsidR="00E5063A" w:rsidRPr="00617226" w14:paraId="2291F411" w14:textId="77777777" w:rsidTr="00612634">
        <w:tc>
          <w:tcPr>
            <w:tcW w:w="3334" w:type="pct"/>
          </w:tcPr>
          <w:p w14:paraId="7C10C3A1" w14:textId="77777777" w:rsidR="00E5063A" w:rsidRPr="00474913" w:rsidRDefault="00E5063A" w:rsidP="00E5063A">
            <w:pPr>
              <w:spacing w:after="0" w:line="240" w:lineRule="auto"/>
              <w:jc w:val="both"/>
              <w:rPr>
                <w:rFonts w:ascii="Times New Roman" w:eastAsia="Times New Roman" w:hAnsi="Times New Roman"/>
                <w:bCs/>
                <w:sz w:val="24"/>
                <w:szCs w:val="24"/>
                <w:lang w:eastAsia="ru-RU"/>
              </w:rPr>
            </w:pPr>
            <w:r w:rsidRPr="00474913">
              <w:rPr>
                <w:rFonts w:ascii="Times New Roman" w:eastAsia="Times New Roman" w:hAnsi="Times New Roman"/>
                <w:bCs/>
                <w:sz w:val="24"/>
                <w:szCs w:val="24"/>
                <w:lang w:eastAsia="ru-RU"/>
              </w:rPr>
              <w:t>РР</w:t>
            </w:r>
          </w:p>
        </w:tc>
        <w:tc>
          <w:tcPr>
            <w:tcW w:w="531" w:type="pct"/>
            <w:vAlign w:val="center"/>
          </w:tcPr>
          <w:p w14:paraId="2A2DE3E9" w14:textId="77777777" w:rsidR="00E5063A" w:rsidRPr="00E05509" w:rsidRDefault="00E5063A" w:rsidP="00E5063A">
            <w:pPr>
              <w:spacing w:after="0" w:line="235" w:lineRule="auto"/>
              <w:jc w:val="center"/>
              <w:rPr>
                <w:rFonts w:ascii="Times New Roman" w:eastAsia="Times New Roman" w:hAnsi="Times New Roman"/>
                <w:sz w:val="24"/>
                <w:szCs w:val="24"/>
                <w:lang w:eastAsia="ru-RU"/>
              </w:rPr>
            </w:pPr>
            <w:r w:rsidRPr="00E05509">
              <w:rPr>
                <w:rFonts w:ascii="Times New Roman" w:eastAsia="Times New Roman" w:hAnsi="Times New Roman"/>
                <w:sz w:val="24"/>
                <w:szCs w:val="24"/>
                <w:lang w:eastAsia="ru-RU"/>
              </w:rPr>
              <w:t>15</w:t>
            </w:r>
          </w:p>
        </w:tc>
        <w:tc>
          <w:tcPr>
            <w:tcW w:w="379" w:type="pct"/>
            <w:vAlign w:val="center"/>
          </w:tcPr>
          <w:p w14:paraId="3D8D3531" w14:textId="77777777" w:rsidR="00E5063A" w:rsidRPr="00E05509" w:rsidRDefault="00E5063A" w:rsidP="00E5063A">
            <w:pPr>
              <w:spacing w:after="0" w:line="235" w:lineRule="auto"/>
              <w:jc w:val="center"/>
              <w:rPr>
                <w:rFonts w:ascii="Times New Roman" w:eastAsia="Times New Roman" w:hAnsi="Times New Roman"/>
                <w:sz w:val="24"/>
                <w:szCs w:val="24"/>
                <w:lang w:eastAsia="ru-RU"/>
              </w:rPr>
            </w:pPr>
            <w:r w:rsidRPr="00E05509">
              <w:rPr>
                <w:rFonts w:ascii="Times New Roman" w:eastAsia="Times New Roman" w:hAnsi="Times New Roman"/>
                <w:sz w:val="24"/>
                <w:szCs w:val="24"/>
                <w:lang w:eastAsia="ru-RU"/>
              </w:rPr>
              <w:t>-</w:t>
            </w:r>
          </w:p>
        </w:tc>
        <w:tc>
          <w:tcPr>
            <w:tcW w:w="424" w:type="pct"/>
            <w:vAlign w:val="center"/>
          </w:tcPr>
          <w:p w14:paraId="6D3E6094" w14:textId="77777777" w:rsidR="00E5063A" w:rsidRPr="00E05509" w:rsidRDefault="00E5063A" w:rsidP="00E5063A">
            <w:pPr>
              <w:spacing w:after="0" w:line="235" w:lineRule="auto"/>
              <w:jc w:val="center"/>
              <w:rPr>
                <w:rFonts w:ascii="Times New Roman" w:eastAsia="Times New Roman" w:hAnsi="Times New Roman"/>
                <w:sz w:val="24"/>
                <w:szCs w:val="24"/>
                <w:lang w:eastAsia="ru-RU"/>
              </w:rPr>
            </w:pPr>
            <w:r w:rsidRPr="00E05509">
              <w:rPr>
                <w:rFonts w:ascii="Times New Roman" w:eastAsia="Times New Roman" w:hAnsi="Times New Roman"/>
                <w:sz w:val="24"/>
                <w:szCs w:val="24"/>
                <w:lang w:eastAsia="ru-RU"/>
              </w:rPr>
              <w:t>-</w:t>
            </w:r>
          </w:p>
        </w:tc>
        <w:tc>
          <w:tcPr>
            <w:tcW w:w="332" w:type="pct"/>
            <w:vAlign w:val="center"/>
          </w:tcPr>
          <w:p w14:paraId="0D0C0E6C" w14:textId="77777777" w:rsidR="00E5063A" w:rsidRPr="00E05509" w:rsidRDefault="00E5063A" w:rsidP="00E5063A">
            <w:pPr>
              <w:spacing w:after="0" w:line="235" w:lineRule="auto"/>
              <w:jc w:val="center"/>
              <w:rPr>
                <w:rFonts w:ascii="Times New Roman" w:eastAsia="Times New Roman" w:hAnsi="Times New Roman"/>
                <w:sz w:val="24"/>
                <w:szCs w:val="24"/>
                <w:lang w:eastAsia="ru-RU"/>
              </w:rPr>
            </w:pPr>
            <w:r w:rsidRPr="00E05509">
              <w:rPr>
                <w:rFonts w:ascii="Times New Roman" w:eastAsia="Times New Roman" w:hAnsi="Times New Roman"/>
                <w:sz w:val="24"/>
                <w:szCs w:val="24"/>
                <w:lang w:eastAsia="ru-RU"/>
              </w:rPr>
              <w:t>15</w:t>
            </w:r>
          </w:p>
        </w:tc>
      </w:tr>
      <w:tr w:rsidR="00E5063A" w:rsidRPr="00617226" w14:paraId="15AFA872" w14:textId="77777777" w:rsidTr="00612634">
        <w:tc>
          <w:tcPr>
            <w:tcW w:w="3334" w:type="pct"/>
          </w:tcPr>
          <w:p w14:paraId="544CF7CE" w14:textId="77777777" w:rsidR="00E5063A" w:rsidRPr="00474913" w:rsidRDefault="00E5063A" w:rsidP="00E5063A">
            <w:pPr>
              <w:spacing w:after="0" w:line="240" w:lineRule="auto"/>
              <w:jc w:val="both"/>
              <w:rPr>
                <w:rFonts w:ascii="Times New Roman" w:eastAsia="Times New Roman" w:hAnsi="Times New Roman"/>
                <w:bCs/>
                <w:sz w:val="24"/>
                <w:szCs w:val="24"/>
                <w:lang w:eastAsia="ru-RU"/>
              </w:rPr>
            </w:pPr>
            <w:r w:rsidRPr="00474913">
              <w:rPr>
                <w:rFonts w:ascii="Times New Roman" w:eastAsia="Times New Roman" w:hAnsi="Times New Roman"/>
                <w:bCs/>
                <w:sz w:val="24"/>
                <w:szCs w:val="24"/>
                <w:lang w:eastAsia="ru-RU"/>
              </w:rPr>
              <w:t>Підготовка до екзамену</w:t>
            </w:r>
          </w:p>
        </w:tc>
        <w:tc>
          <w:tcPr>
            <w:tcW w:w="531" w:type="pct"/>
            <w:vAlign w:val="center"/>
          </w:tcPr>
          <w:p w14:paraId="27CB8C8E" w14:textId="77777777" w:rsidR="00E5063A" w:rsidRPr="00DE5244"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30</w:t>
            </w:r>
          </w:p>
        </w:tc>
        <w:tc>
          <w:tcPr>
            <w:tcW w:w="379" w:type="pct"/>
            <w:vAlign w:val="center"/>
          </w:tcPr>
          <w:p w14:paraId="46DBDA95"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w:t>
            </w:r>
          </w:p>
        </w:tc>
        <w:tc>
          <w:tcPr>
            <w:tcW w:w="424" w:type="pct"/>
            <w:vAlign w:val="center"/>
          </w:tcPr>
          <w:p w14:paraId="7B5D6C67"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w:t>
            </w:r>
          </w:p>
        </w:tc>
        <w:tc>
          <w:tcPr>
            <w:tcW w:w="332" w:type="pct"/>
            <w:vAlign w:val="center"/>
          </w:tcPr>
          <w:p w14:paraId="4A14A94C" w14:textId="77777777" w:rsidR="00E5063A"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30</w:t>
            </w:r>
          </w:p>
        </w:tc>
      </w:tr>
      <w:tr w:rsidR="00E5063A" w:rsidRPr="00617226" w14:paraId="7E3261D4" w14:textId="77777777" w:rsidTr="00612634">
        <w:tc>
          <w:tcPr>
            <w:tcW w:w="3334" w:type="pct"/>
          </w:tcPr>
          <w:p w14:paraId="0EDDDD1B" w14:textId="77777777" w:rsidR="00E5063A" w:rsidRPr="00474913" w:rsidRDefault="00E5063A" w:rsidP="00E5063A">
            <w:pPr>
              <w:spacing w:after="0" w:line="240" w:lineRule="auto"/>
              <w:jc w:val="both"/>
              <w:rPr>
                <w:rFonts w:ascii="Times New Roman" w:eastAsia="Times New Roman" w:hAnsi="Times New Roman"/>
                <w:bCs/>
                <w:sz w:val="24"/>
                <w:szCs w:val="24"/>
                <w:lang w:eastAsia="ru-RU"/>
              </w:rPr>
            </w:pPr>
            <w:r w:rsidRPr="00474913">
              <w:rPr>
                <w:rFonts w:ascii="Times New Roman" w:eastAsia="Times New Roman" w:hAnsi="Times New Roman"/>
                <w:bCs/>
                <w:sz w:val="24"/>
                <w:szCs w:val="24"/>
                <w:lang w:eastAsia="ru-RU"/>
              </w:rPr>
              <w:t>Всього</w:t>
            </w:r>
          </w:p>
        </w:tc>
        <w:tc>
          <w:tcPr>
            <w:tcW w:w="531" w:type="pct"/>
            <w:vAlign w:val="center"/>
          </w:tcPr>
          <w:p w14:paraId="7078176B" w14:textId="77777777" w:rsidR="00E5063A" w:rsidRPr="00DE5244"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135</w:t>
            </w:r>
          </w:p>
        </w:tc>
        <w:tc>
          <w:tcPr>
            <w:tcW w:w="379" w:type="pct"/>
            <w:vAlign w:val="center"/>
          </w:tcPr>
          <w:p w14:paraId="4A275011" w14:textId="77777777" w:rsidR="00E5063A" w:rsidRPr="00E45DC2"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36</w:t>
            </w:r>
          </w:p>
        </w:tc>
        <w:tc>
          <w:tcPr>
            <w:tcW w:w="424" w:type="pct"/>
            <w:vAlign w:val="center"/>
          </w:tcPr>
          <w:p w14:paraId="6137811A"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3</w:t>
            </w:r>
            <w:r w:rsidRPr="00617226">
              <w:rPr>
                <w:rFonts w:ascii="Times New Roman" w:eastAsia="Times New Roman" w:hAnsi="Times New Roman"/>
                <w:sz w:val="24"/>
                <w:szCs w:val="24"/>
                <w:lang w:eastAsia="ru-RU"/>
              </w:rPr>
              <w:t>6</w:t>
            </w:r>
          </w:p>
        </w:tc>
        <w:tc>
          <w:tcPr>
            <w:tcW w:w="332" w:type="pct"/>
            <w:vAlign w:val="center"/>
          </w:tcPr>
          <w:p w14:paraId="2960B5FD" w14:textId="77777777" w:rsidR="00E5063A" w:rsidRPr="00617226" w:rsidRDefault="00E5063A" w:rsidP="00E5063A">
            <w:pPr>
              <w:spacing w:after="0" w:line="235"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63</w:t>
            </w:r>
          </w:p>
        </w:tc>
      </w:tr>
    </w:tbl>
    <w:p w14:paraId="6C994EB7" w14:textId="77777777" w:rsidR="00612634" w:rsidRDefault="00612634" w:rsidP="00A23E83">
      <w:pPr>
        <w:spacing w:after="0"/>
        <w:jc w:val="both"/>
        <w:rPr>
          <w:rFonts w:ascii="Times New Roman" w:hAnsi="Times New Roman" w:cs="Times New Roman"/>
          <w:sz w:val="24"/>
        </w:rPr>
      </w:pPr>
    </w:p>
    <w:p w14:paraId="0702147C" w14:textId="77777777" w:rsidR="00612634" w:rsidRDefault="00612634" w:rsidP="00A23E83">
      <w:pPr>
        <w:spacing w:after="0"/>
        <w:jc w:val="both"/>
        <w:rPr>
          <w:rFonts w:ascii="Times New Roman" w:hAnsi="Times New Roman" w:cs="Times New Roman"/>
          <w:sz w:val="24"/>
        </w:rPr>
      </w:pPr>
    </w:p>
    <w:tbl>
      <w:tblPr>
        <w:tblStyle w:val="aa"/>
        <w:tblpPr w:leftFromText="180" w:rightFromText="180" w:vertAnchor="text" w:horzAnchor="margin" w:tblpY="19"/>
        <w:tblW w:w="0" w:type="auto"/>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4820"/>
      </w:tblGrid>
      <w:tr w:rsidR="00612634" w:rsidRPr="00E5063A" w14:paraId="7E1B22A7" w14:textId="77777777" w:rsidTr="00612634">
        <w:trPr>
          <w:trHeight w:val="312"/>
        </w:trPr>
        <w:tc>
          <w:tcPr>
            <w:tcW w:w="4820" w:type="dxa"/>
          </w:tcPr>
          <w:p w14:paraId="2790EE85" w14:textId="77777777" w:rsidR="00612634" w:rsidRPr="00E5063A" w:rsidRDefault="00612634" w:rsidP="00612634">
            <w:pPr>
              <w:jc w:val="center"/>
              <w:rPr>
                <w:rFonts w:ascii="Times New Roman" w:hAnsi="Times New Roman" w:cs="Times New Roman"/>
                <w:b/>
                <w:sz w:val="24"/>
                <w:szCs w:val="24"/>
              </w:rPr>
            </w:pPr>
            <w:r w:rsidRPr="00E5063A">
              <w:rPr>
                <w:rFonts w:ascii="Times New Roman" w:hAnsi="Times New Roman" w:cs="Times New Roman"/>
                <w:b/>
                <w:sz w:val="24"/>
                <w:szCs w:val="24"/>
                <w:lang w:val="ru-RU"/>
              </w:rPr>
              <w:t>Нормативн</w:t>
            </w:r>
            <w:r w:rsidRPr="00E5063A">
              <w:rPr>
                <w:rFonts w:ascii="Times New Roman" w:hAnsi="Times New Roman" w:cs="Times New Roman"/>
                <w:b/>
                <w:sz w:val="24"/>
                <w:szCs w:val="24"/>
              </w:rPr>
              <w:t xml:space="preserve">і результати навчання </w:t>
            </w:r>
            <w:r w:rsidRPr="00E5063A">
              <w:rPr>
                <w:rStyle w:val="af2"/>
                <w:rFonts w:ascii="Times New Roman" w:hAnsi="Times New Roman" w:cs="Times New Roman"/>
                <w:b/>
                <w:sz w:val="24"/>
                <w:szCs w:val="24"/>
              </w:rPr>
              <w:footnoteReference w:id="1"/>
            </w:r>
          </w:p>
        </w:tc>
      </w:tr>
    </w:tbl>
    <w:p w14:paraId="506DB8F1" w14:textId="77777777" w:rsidR="00612634" w:rsidRDefault="00612634" w:rsidP="00A23E83">
      <w:pPr>
        <w:spacing w:after="0"/>
        <w:jc w:val="both"/>
        <w:rPr>
          <w:rFonts w:ascii="Times New Roman" w:hAnsi="Times New Roman" w:cs="Times New Roman"/>
          <w:sz w:val="24"/>
        </w:rPr>
      </w:pPr>
    </w:p>
    <w:p w14:paraId="75D897E9" w14:textId="77777777" w:rsidR="00612634" w:rsidRDefault="00612634" w:rsidP="00A23E83">
      <w:pPr>
        <w:spacing w:after="0"/>
        <w:jc w:val="both"/>
        <w:rPr>
          <w:rFonts w:ascii="Times New Roman" w:hAnsi="Times New Roman" w:cs="Times New Roman"/>
          <w:sz w:val="24"/>
        </w:rPr>
      </w:pPr>
    </w:p>
    <w:p w14:paraId="4FA4F7D6" w14:textId="77777777" w:rsidR="00D84294" w:rsidRPr="00E5063A" w:rsidRDefault="00A23E83" w:rsidP="00A23E83">
      <w:pPr>
        <w:spacing w:after="0"/>
        <w:jc w:val="both"/>
        <w:rPr>
          <w:rFonts w:ascii="Times New Roman" w:hAnsi="Times New Roman" w:cs="Times New Roman"/>
          <w:sz w:val="24"/>
        </w:rPr>
      </w:pPr>
      <w:r w:rsidRPr="00E5063A">
        <w:rPr>
          <w:rFonts w:ascii="Times New Roman" w:hAnsi="Times New Roman" w:cs="Times New Roman"/>
          <w:sz w:val="24"/>
        </w:rPr>
        <w:t>Результати навчання, контрольні заходи та терміни виконання оголошуються студентам на першому занятті.</w:t>
      </w:r>
    </w:p>
    <w:tbl>
      <w:tblPr>
        <w:tblStyle w:val="aa"/>
        <w:tblW w:w="0" w:type="auto"/>
        <w:tblInd w:w="108" w:type="dxa"/>
        <w:tblLook w:val="04A0" w:firstRow="1" w:lastRow="0" w:firstColumn="1" w:lastColumn="0" w:noHBand="0" w:noVBand="1"/>
      </w:tblPr>
      <w:tblGrid>
        <w:gridCol w:w="503"/>
        <w:gridCol w:w="4033"/>
        <w:gridCol w:w="2675"/>
        <w:gridCol w:w="1294"/>
        <w:gridCol w:w="1241"/>
      </w:tblGrid>
      <w:tr w:rsidR="00462CE1" w:rsidRPr="00E5063A" w14:paraId="72541460" w14:textId="77777777" w:rsidTr="005C6D89">
        <w:trPr>
          <w:trHeight w:val="483"/>
        </w:trPr>
        <w:tc>
          <w:tcPr>
            <w:tcW w:w="0" w:type="auto"/>
            <w:shd w:val="clear" w:color="auto" w:fill="D9D9D9" w:themeFill="background1" w:themeFillShade="D9"/>
            <w:vAlign w:val="center"/>
          </w:tcPr>
          <w:p w14:paraId="06C4A277" w14:textId="77777777" w:rsidR="00C5425D" w:rsidRPr="00E5063A" w:rsidRDefault="006D7E65" w:rsidP="00462CE1">
            <w:pPr>
              <w:jc w:val="center"/>
              <w:rPr>
                <w:rFonts w:ascii="Times New Roman" w:hAnsi="Times New Roman" w:cs="Times New Roman"/>
                <w:sz w:val="20"/>
                <w:szCs w:val="20"/>
              </w:rPr>
            </w:pPr>
            <w:r w:rsidRPr="00E5063A">
              <w:rPr>
                <w:rFonts w:ascii="Times New Roman" w:hAnsi="Times New Roman" w:cs="Times New Roman"/>
                <w:sz w:val="20"/>
                <w:szCs w:val="20"/>
              </w:rPr>
              <w:t>№ п</w:t>
            </w:r>
            <w:r w:rsidR="00C5425D" w:rsidRPr="00E5063A">
              <w:rPr>
                <w:rFonts w:ascii="Times New Roman" w:hAnsi="Times New Roman" w:cs="Times New Roman"/>
                <w:sz w:val="20"/>
                <w:szCs w:val="20"/>
              </w:rPr>
              <w:t>/п</w:t>
            </w:r>
          </w:p>
        </w:tc>
        <w:tc>
          <w:tcPr>
            <w:tcW w:w="4033" w:type="dxa"/>
            <w:shd w:val="clear" w:color="auto" w:fill="D9D9D9" w:themeFill="background1" w:themeFillShade="D9"/>
            <w:vAlign w:val="center"/>
          </w:tcPr>
          <w:p w14:paraId="40995AEA" w14:textId="77777777" w:rsidR="00C5425D" w:rsidRPr="00E5063A" w:rsidRDefault="00C5425D" w:rsidP="00462CE1">
            <w:pPr>
              <w:jc w:val="center"/>
              <w:rPr>
                <w:rFonts w:ascii="Times New Roman" w:hAnsi="Times New Roman" w:cs="Times New Roman"/>
                <w:sz w:val="20"/>
                <w:szCs w:val="20"/>
              </w:rPr>
            </w:pPr>
            <w:r w:rsidRPr="00E5063A">
              <w:rPr>
                <w:rFonts w:ascii="Times New Roman" w:hAnsi="Times New Roman" w:cs="Times New Roman"/>
                <w:sz w:val="20"/>
                <w:szCs w:val="20"/>
              </w:rPr>
              <w:t>Результати навчання</w:t>
            </w:r>
          </w:p>
        </w:tc>
        <w:tc>
          <w:tcPr>
            <w:tcW w:w="2675" w:type="dxa"/>
            <w:shd w:val="clear" w:color="auto" w:fill="D9D9D9" w:themeFill="background1" w:themeFillShade="D9"/>
            <w:vAlign w:val="center"/>
          </w:tcPr>
          <w:p w14:paraId="564198E0" w14:textId="77777777" w:rsidR="00C5425D" w:rsidRPr="00E5063A" w:rsidRDefault="00C5425D" w:rsidP="00462CE1">
            <w:pPr>
              <w:jc w:val="center"/>
              <w:rPr>
                <w:rFonts w:ascii="Times New Roman" w:hAnsi="Times New Roman" w:cs="Times New Roman"/>
                <w:sz w:val="20"/>
                <w:szCs w:val="20"/>
              </w:rPr>
            </w:pPr>
            <w:r w:rsidRPr="00E5063A">
              <w:rPr>
                <w:rFonts w:ascii="Times New Roman" w:hAnsi="Times New Roman" w:cs="Times New Roman"/>
                <w:sz w:val="20"/>
                <w:szCs w:val="20"/>
              </w:rPr>
              <w:t>Методи</w:t>
            </w:r>
            <w:r w:rsidR="000560A6" w:rsidRPr="00E5063A">
              <w:rPr>
                <w:rFonts w:ascii="Times New Roman" w:hAnsi="Times New Roman" w:cs="Times New Roman"/>
                <w:sz w:val="20"/>
                <w:szCs w:val="20"/>
              </w:rPr>
              <w:t xml:space="preserve"> </w:t>
            </w:r>
            <w:r w:rsidRPr="00E5063A">
              <w:rPr>
                <w:rFonts w:ascii="Times New Roman" w:hAnsi="Times New Roman" w:cs="Times New Roman"/>
                <w:sz w:val="20"/>
                <w:szCs w:val="20"/>
              </w:rPr>
              <w:t>навчання</w:t>
            </w:r>
          </w:p>
        </w:tc>
        <w:tc>
          <w:tcPr>
            <w:tcW w:w="1294" w:type="dxa"/>
            <w:shd w:val="clear" w:color="auto" w:fill="D9D9D9" w:themeFill="background1" w:themeFillShade="D9"/>
            <w:vAlign w:val="center"/>
          </w:tcPr>
          <w:p w14:paraId="2D92A95C" w14:textId="77777777" w:rsidR="00C5425D" w:rsidRPr="00E5063A" w:rsidRDefault="00C5425D" w:rsidP="00462CE1">
            <w:pPr>
              <w:jc w:val="center"/>
              <w:rPr>
                <w:rFonts w:ascii="Times New Roman" w:hAnsi="Times New Roman" w:cs="Times New Roman"/>
                <w:sz w:val="20"/>
                <w:szCs w:val="20"/>
              </w:rPr>
            </w:pPr>
            <w:r w:rsidRPr="00E5063A">
              <w:rPr>
                <w:rFonts w:ascii="Times New Roman" w:hAnsi="Times New Roman" w:cs="Times New Roman"/>
                <w:sz w:val="20"/>
                <w:szCs w:val="20"/>
              </w:rPr>
              <w:t>Форми оцінювання (контрольні</w:t>
            </w:r>
          </w:p>
          <w:p w14:paraId="6E77FC0C" w14:textId="77777777" w:rsidR="00C5425D" w:rsidRPr="00E5063A" w:rsidRDefault="00C5425D" w:rsidP="00462CE1">
            <w:pPr>
              <w:jc w:val="center"/>
              <w:rPr>
                <w:rFonts w:ascii="Times New Roman" w:hAnsi="Times New Roman" w:cs="Times New Roman"/>
                <w:sz w:val="20"/>
                <w:szCs w:val="20"/>
              </w:rPr>
            </w:pPr>
            <w:r w:rsidRPr="00E5063A">
              <w:rPr>
                <w:rFonts w:ascii="Times New Roman" w:hAnsi="Times New Roman" w:cs="Times New Roman"/>
                <w:sz w:val="20"/>
                <w:szCs w:val="20"/>
              </w:rPr>
              <w:t>заходи)</w:t>
            </w:r>
          </w:p>
        </w:tc>
        <w:tc>
          <w:tcPr>
            <w:tcW w:w="1241" w:type="dxa"/>
            <w:shd w:val="clear" w:color="auto" w:fill="D9D9D9" w:themeFill="background1" w:themeFillShade="D9"/>
            <w:vAlign w:val="center"/>
          </w:tcPr>
          <w:p w14:paraId="0C0D3918" w14:textId="77777777" w:rsidR="00C5425D" w:rsidRPr="00E5063A" w:rsidRDefault="00C5425D" w:rsidP="00462CE1">
            <w:pPr>
              <w:jc w:val="center"/>
              <w:rPr>
                <w:rFonts w:ascii="Times New Roman" w:hAnsi="Times New Roman" w:cs="Times New Roman"/>
                <w:sz w:val="20"/>
                <w:szCs w:val="20"/>
              </w:rPr>
            </w:pPr>
            <w:r w:rsidRPr="00E5063A">
              <w:rPr>
                <w:rFonts w:ascii="Times New Roman" w:hAnsi="Times New Roman" w:cs="Times New Roman"/>
                <w:sz w:val="20"/>
                <w:szCs w:val="20"/>
              </w:rPr>
              <w:t>Термін виконання</w:t>
            </w:r>
          </w:p>
        </w:tc>
      </w:tr>
      <w:tr w:rsidR="00462CE1" w:rsidRPr="00E5063A" w14:paraId="2FFB9C69" w14:textId="77777777" w:rsidTr="005C6D89">
        <w:trPr>
          <w:trHeight w:val="361"/>
        </w:trPr>
        <w:tc>
          <w:tcPr>
            <w:tcW w:w="0" w:type="auto"/>
          </w:tcPr>
          <w:p w14:paraId="1E9E8BBB" w14:textId="05081272" w:rsidR="00C5425D" w:rsidRPr="00E5063A" w:rsidRDefault="006D7E65" w:rsidP="005579A6">
            <w:pPr>
              <w:jc w:val="center"/>
              <w:rPr>
                <w:rFonts w:ascii="Times New Roman" w:hAnsi="Times New Roman" w:cs="Times New Roman"/>
                <w:sz w:val="20"/>
                <w:szCs w:val="20"/>
                <w:lang w:val="en-US"/>
              </w:rPr>
            </w:pPr>
            <w:r w:rsidRPr="00E5063A">
              <w:rPr>
                <w:rFonts w:ascii="Times New Roman" w:hAnsi="Times New Roman" w:cs="Times New Roman"/>
                <w:sz w:val="20"/>
                <w:szCs w:val="20"/>
              </w:rPr>
              <w:t>1</w:t>
            </w:r>
            <w:r w:rsidR="005579A6" w:rsidRPr="00E5063A">
              <w:rPr>
                <w:rFonts w:ascii="Times New Roman" w:hAnsi="Times New Roman" w:cs="Times New Roman"/>
                <w:sz w:val="20"/>
                <w:szCs w:val="20"/>
                <w:lang w:val="en-US"/>
              </w:rPr>
              <w:t>.</w:t>
            </w:r>
          </w:p>
        </w:tc>
        <w:tc>
          <w:tcPr>
            <w:tcW w:w="4033" w:type="dxa"/>
            <w:vAlign w:val="center"/>
          </w:tcPr>
          <w:p w14:paraId="43634B4B" w14:textId="41DFECAE" w:rsidR="00C5425D" w:rsidRPr="00E5063A" w:rsidRDefault="00664D68" w:rsidP="005579A6">
            <w:pPr>
              <w:rPr>
                <w:rFonts w:ascii="Times New Roman" w:hAnsi="Times New Roman" w:cs="Times New Roman"/>
                <w:sz w:val="20"/>
                <w:szCs w:val="20"/>
                <w:lang w:eastAsia="ru-RU"/>
              </w:rPr>
            </w:pPr>
            <w:r w:rsidRPr="00E5063A">
              <w:rPr>
                <w:rFonts w:ascii="Times New Roman" w:hAnsi="Times New Roman" w:cs="Times New Roman"/>
                <w:sz w:val="20"/>
                <w:szCs w:val="20"/>
              </w:rPr>
              <w:t>Використовувати базові знання з історичних, соціальних, економічних засад розвитку суспільства</w:t>
            </w:r>
            <w:r w:rsidR="00450C23" w:rsidRPr="00E5063A">
              <w:rPr>
                <w:rFonts w:ascii="Times New Roman" w:hAnsi="Times New Roman" w:cs="Times New Roman"/>
                <w:sz w:val="20"/>
                <w:szCs w:val="20"/>
              </w:rPr>
              <w:t>, що виявляється у</w:t>
            </w:r>
            <w:r w:rsidRPr="00E5063A">
              <w:rPr>
                <w:rFonts w:ascii="Times New Roman" w:eastAsia="Times New Roman" w:hAnsi="Times New Roman" w:cs="Times New Roman"/>
                <w:bCs/>
                <w:sz w:val="20"/>
                <w:szCs w:val="20"/>
                <w:lang w:eastAsia="ru-RU"/>
              </w:rPr>
              <w:t xml:space="preserve"> </w:t>
            </w:r>
            <w:r w:rsidR="00450C23" w:rsidRPr="00E5063A">
              <w:rPr>
                <w:rFonts w:ascii="Times New Roman" w:eastAsia="Times New Roman" w:hAnsi="Times New Roman" w:cs="Times New Roman"/>
                <w:bCs/>
                <w:sz w:val="20"/>
                <w:szCs w:val="20"/>
                <w:lang w:eastAsia="ru-RU"/>
              </w:rPr>
              <w:t>ф</w:t>
            </w:r>
            <w:r w:rsidR="00FA4608" w:rsidRPr="00E5063A">
              <w:rPr>
                <w:rFonts w:ascii="Times New Roman" w:eastAsia="Times New Roman" w:hAnsi="Times New Roman" w:cs="Times New Roman"/>
                <w:bCs/>
                <w:sz w:val="20"/>
                <w:szCs w:val="20"/>
                <w:lang w:eastAsia="ru-RU"/>
              </w:rPr>
              <w:t>ормуванн</w:t>
            </w:r>
            <w:r w:rsidR="00450C23" w:rsidRPr="00E5063A">
              <w:rPr>
                <w:rFonts w:ascii="Times New Roman" w:eastAsia="Times New Roman" w:hAnsi="Times New Roman" w:cs="Times New Roman"/>
                <w:bCs/>
                <w:sz w:val="20"/>
                <w:szCs w:val="20"/>
                <w:lang w:eastAsia="ru-RU"/>
              </w:rPr>
              <w:t>і</w:t>
            </w:r>
            <w:r w:rsidR="00FA4608" w:rsidRPr="00E5063A">
              <w:rPr>
                <w:rFonts w:ascii="Times New Roman" w:eastAsia="Times New Roman" w:hAnsi="Times New Roman" w:cs="Times New Roman"/>
                <w:bCs/>
                <w:sz w:val="20"/>
                <w:szCs w:val="20"/>
                <w:lang w:eastAsia="ru-RU"/>
              </w:rPr>
              <w:t xml:space="preserve"> з</w:t>
            </w:r>
            <w:r w:rsidR="003732E7" w:rsidRPr="00E5063A">
              <w:rPr>
                <w:rFonts w:ascii="Times New Roman" w:eastAsia="Times New Roman" w:hAnsi="Times New Roman" w:cs="Times New Roman"/>
                <w:bCs/>
                <w:sz w:val="20"/>
                <w:szCs w:val="20"/>
                <w:lang w:eastAsia="ru-RU"/>
              </w:rPr>
              <w:t>нан</w:t>
            </w:r>
            <w:r w:rsidR="00FA4608" w:rsidRPr="00E5063A">
              <w:rPr>
                <w:rFonts w:ascii="Times New Roman" w:eastAsia="Times New Roman" w:hAnsi="Times New Roman" w:cs="Times New Roman"/>
                <w:bCs/>
                <w:sz w:val="20"/>
                <w:szCs w:val="20"/>
                <w:lang w:eastAsia="ru-RU"/>
              </w:rPr>
              <w:t>ь та вмінь</w:t>
            </w:r>
            <w:r w:rsidR="003732E7" w:rsidRPr="00E5063A">
              <w:rPr>
                <w:rFonts w:ascii="Times New Roman" w:eastAsia="Times New Roman" w:hAnsi="Times New Roman" w:cs="Times New Roman"/>
                <w:bCs/>
                <w:sz w:val="20"/>
                <w:szCs w:val="20"/>
                <w:lang w:eastAsia="ru-RU"/>
              </w:rPr>
              <w:t xml:space="preserve"> </w:t>
            </w:r>
            <w:r w:rsidR="00D9518D" w:rsidRPr="00E5063A">
              <w:rPr>
                <w:rFonts w:ascii="Times New Roman" w:eastAsia="Times New Roman" w:hAnsi="Times New Roman" w:cs="Times New Roman"/>
                <w:bCs/>
                <w:sz w:val="20"/>
                <w:szCs w:val="20"/>
                <w:lang w:eastAsia="ru-RU"/>
              </w:rPr>
              <w:t xml:space="preserve">студентів з </w:t>
            </w:r>
            <w:r w:rsidR="003732E7" w:rsidRPr="00E5063A">
              <w:rPr>
                <w:rFonts w:ascii="Times New Roman" w:eastAsia="Times New Roman" w:hAnsi="Times New Roman" w:cs="Times New Roman"/>
                <w:bCs/>
                <w:sz w:val="20"/>
                <w:szCs w:val="20"/>
                <w:lang w:eastAsia="ru-RU"/>
              </w:rPr>
              <w:t>предмету</w:t>
            </w:r>
            <w:r w:rsidR="00B66FDA" w:rsidRPr="00E5063A">
              <w:rPr>
                <w:rFonts w:ascii="Times New Roman" w:eastAsia="Times New Roman" w:hAnsi="Times New Roman" w:cs="Times New Roman"/>
                <w:bCs/>
                <w:sz w:val="20"/>
                <w:szCs w:val="20"/>
                <w:lang w:eastAsia="ru-RU"/>
              </w:rPr>
              <w:t xml:space="preserve">, </w:t>
            </w:r>
            <w:r w:rsidR="003732E7" w:rsidRPr="00E5063A">
              <w:rPr>
                <w:rFonts w:ascii="Times New Roman" w:eastAsia="Times New Roman" w:hAnsi="Times New Roman" w:cs="Times New Roman"/>
                <w:bCs/>
                <w:sz w:val="20"/>
                <w:szCs w:val="20"/>
                <w:lang w:eastAsia="ru-RU"/>
              </w:rPr>
              <w:t>методології</w:t>
            </w:r>
            <w:r w:rsidR="00B66FDA" w:rsidRPr="00E5063A">
              <w:rPr>
                <w:rFonts w:ascii="Times New Roman" w:eastAsia="Times New Roman" w:hAnsi="Times New Roman" w:cs="Times New Roman"/>
                <w:bCs/>
                <w:sz w:val="20"/>
                <w:szCs w:val="20"/>
                <w:lang w:eastAsia="ru-RU"/>
              </w:rPr>
              <w:t xml:space="preserve"> та етапів</w:t>
            </w:r>
            <w:r w:rsidR="003732E7" w:rsidRPr="00E5063A">
              <w:rPr>
                <w:rFonts w:ascii="Times New Roman" w:eastAsia="Times New Roman" w:hAnsi="Times New Roman" w:cs="Times New Roman"/>
                <w:bCs/>
                <w:sz w:val="20"/>
                <w:szCs w:val="20"/>
                <w:lang w:eastAsia="ru-RU"/>
              </w:rPr>
              <w:t xml:space="preserve"> економічного аналізу</w:t>
            </w:r>
            <w:r w:rsidR="00D9518D" w:rsidRPr="00E5063A">
              <w:rPr>
                <w:rFonts w:ascii="Times New Roman" w:eastAsia="Times New Roman" w:hAnsi="Times New Roman" w:cs="Times New Roman"/>
                <w:bCs/>
                <w:sz w:val="20"/>
                <w:szCs w:val="20"/>
                <w:lang w:eastAsia="ru-RU"/>
              </w:rPr>
              <w:t xml:space="preserve">, основ суспільного виробництва, ринкового механізму та його елементів, ринкової рівноваги, </w:t>
            </w:r>
            <w:r w:rsidR="000F3754" w:rsidRPr="00E5063A">
              <w:rPr>
                <w:rFonts w:ascii="Times New Roman" w:hAnsi="Times New Roman" w:cs="Times New Roman"/>
                <w:sz w:val="20"/>
                <w:szCs w:val="20"/>
              </w:rPr>
              <w:t>аналізу поведінки споживачів, к</w:t>
            </w:r>
            <w:r w:rsidR="000F3754" w:rsidRPr="00E5063A">
              <w:rPr>
                <w:rFonts w:ascii="Times New Roman" w:eastAsia="Times New Roman" w:hAnsi="Times New Roman" w:cs="Times New Roman"/>
                <w:bCs/>
                <w:sz w:val="20"/>
                <w:szCs w:val="20"/>
                <w:lang w:eastAsia="ru-RU"/>
              </w:rPr>
              <w:t>онкуренції та аналізу ринкових структур.</w:t>
            </w:r>
          </w:p>
        </w:tc>
        <w:tc>
          <w:tcPr>
            <w:tcW w:w="2675" w:type="dxa"/>
          </w:tcPr>
          <w:p w14:paraId="534C453A" w14:textId="77777777" w:rsidR="00C5425D" w:rsidRPr="00E5063A" w:rsidRDefault="003732E7" w:rsidP="005579A6">
            <w:pPr>
              <w:rPr>
                <w:rFonts w:ascii="Times New Roman" w:hAnsi="Times New Roman" w:cs="Times New Roman"/>
                <w:sz w:val="20"/>
                <w:szCs w:val="20"/>
              </w:rPr>
            </w:pPr>
            <w:r w:rsidRPr="00E5063A">
              <w:rPr>
                <w:rFonts w:ascii="Times New Roman" w:hAnsi="Times New Roman" w:cs="Times New Roman"/>
                <w:sz w:val="20"/>
                <w:szCs w:val="20"/>
              </w:rPr>
              <w:t>Презентації</w:t>
            </w:r>
            <w:r w:rsidR="00864B59" w:rsidRPr="00E5063A">
              <w:rPr>
                <w:rFonts w:ascii="Times New Roman" w:hAnsi="Times New Roman" w:cs="Times New Roman"/>
                <w:sz w:val="20"/>
                <w:szCs w:val="20"/>
              </w:rPr>
              <w:t>, партнерські дискусії</w:t>
            </w:r>
            <w:r w:rsidRPr="00E5063A">
              <w:rPr>
                <w:rFonts w:ascii="Times New Roman" w:hAnsi="Times New Roman" w:cs="Times New Roman"/>
                <w:sz w:val="20"/>
                <w:szCs w:val="20"/>
              </w:rPr>
              <w:t xml:space="preserve"> за проблематикою </w:t>
            </w:r>
            <w:r w:rsidR="00B66FDA" w:rsidRPr="00E5063A">
              <w:rPr>
                <w:rFonts w:ascii="Times New Roman" w:hAnsi="Times New Roman" w:cs="Times New Roman"/>
                <w:sz w:val="20"/>
                <w:szCs w:val="20"/>
              </w:rPr>
              <w:t>теми</w:t>
            </w:r>
            <w:r w:rsidR="00D9518D" w:rsidRPr="00E5063A">
              <w:rPr>
                <w:rFonts w:ascii="Times New Roman" w:hAnsi="Times New Roman" w:cs="Times New Roman"/>
                <w:sz w:val="20"/>
                <w:szCs w:val="20"/>
              </w:rPr>
              <w:t>.</w:t>
            </w:r>
            <w:r w:rsidR="00D9518D" w:rsidRPr="00E5063A">
              <w:rPr>
                <w:rFonts w:ascii="Times New Roman" w:eastAsia="Times New Roman" w:hAnsi="Times New Roman" w:cs="Times New Roman"/>
                <w:bCs/>
                <w:sz w:val="20"/>
                <w:szCs w:val="20"/>
                <w:lang w:eastAsia="ru-RU"/>
              </w:rPr>
              <w:t xml:space="preserve"> Робота студентів</w:t>
            </w:r>
            <w:r w:rsidR="00D9518D" w:rsidRPr="00E5063A">
              <w:rPr>
                <w:rFonts w:ascii="Times New Roman" w:eastAsia="Times New Roman" w:hAnsi="Times New Roman" w:cs="Times New Roman"/>
                <w:bCs/>
                <w:kern w:val="1"/>
                <w:sz w:val="20"/>
                <w:szCs w:val="20"/>
                <w:lang w:eastAsia="ru-RU"/>
              </w:rPr>
              <w:t xml:space="preserve"> у складі малих груп, на умовах змагання, розв’язування індивідуальних та диференційованих задач, проблемних ситуацій</w:t>
            </w:r>
          </w:p>
        </w:tc>
        <w:tc>
          <w:tcPr>
            <w:tcW w:w="1294" w:type="dxa"/>
          </w:tcPr>
          <w:p w14:paraId="300898C3" w14:textId="77777777" w:rsidR="00C5425D" w:rsidRPr="00E5063A" w:rsidRDefault="000560A6" w:rsidP="005579A6">
            <w:pPr>
              <w:jc w:val="center"/>
              <w:rPr>
                <w:rFonts w:ascii="Times New Roman" w:hAnsi="Times New Roman" w:cs="Times New Roman"/>
                <w:sz w:val="20"/>
                <w:szCs w:val="20"/>
              </w:rPr>
            </w:pPr>
            <w:r w:rsidRPr="00E5063A">
              <w:rPr>
                <w:rFonts w:ascii="Times New Roman" w:hAnsi="Times New Roman" w:cs="Times New Roman"/>
                <w:sz w:val="20"/>
                <w:szCs w:val="20"/>
              </w:rPr>
              <w:t>Робота на практичних заняттях, т</w:t>
            </w:r>
            <w:r w:rsidR="00B66FDA" w:rsidRPr="00E5063A">
              <w:rPr>
                <w:rFonts w:ascii="Times New Roman" w:hAnsi="Times New Roman" w:cs="Times New Roman"/>
                <w:sz w:val="20"/>
                <w:szCs w:val="20"/>
              </w:rPr>
              <w:t>естування</w:t>
            </w:r>
          </w:p>
        </w:tc>
        <w:tc>
          <w:tcPr>
            <w:tcW w:w="1241" w:type="dxa"/>
          </w:tcPr>
          <w:p w14:paraId="54D950BF" w14:textId="77777777" w:rsidR="00C5425D" w:rsidRPr="00E5063A" w:rsidRDefault="00B66FDA" w:rsidP="005579A6">
            <w:pPr>
              <w:jc w:val="center"/>
              <w:rPr>
                <w:rFonts w:ascii="Times New Roman" w:hAnsi="Times New Roman" w:cs="Times New Roman"/>
                <w:sz w:val="20"/>
                <w:szCs w:val="20"/>
              </w:rPr>
            </w:pPr>
            <w:r w:rsidRPr="00E5063A">
              <w:rPr>
                <w:rFonts w:ascii="Times New Roman" w:hAnsi="Times New Roman" w:cs="Times New Roman"/>
                <w:sz w:val="20"/>
                <w:szCs w:val="20"/>
              </w:rPr>
              <w:t>1</w:t>
            </w:r>
            <w:r w:rsidR="000F3754" w:rsidRPr="00E5063A">
              <w:rPr>
                <w:rFonts w:ascii="Times New Roman" w:hAnsi="Times New Roman" w:cs="Times New Roman"/>
                <w:sz w:val="20"/>
                <w:szCs w:val="20"/>
              </w:rPr>
              <w:t>-5</w:t>
            </w:r>
            <w:r w:rsidRPr="00E5063A">
              <w:rPr>
                <w:rFonts w:ascii="Times New Roman" w:hAnsi="Times New Roman" w:cs="Times New Roman"/>
                <w:sz w:val="20"/>
                <w:szCs w:val="20"/>
              </w:rPr>
              <w:t xml:space="preserve"> </w:t>
            </w:r>
            <w:r w:rsidR="00C5425D" w:rsidRPr="00E5063A">
              <w:rPr>
                <w:rFonts w:ascii="Times New Roman" w:hAnsi="Times New Roman" w:cs="Times New Roman"/>
                <w:sz w:val="20"/>
                <w:szCs w:val="20"/>
              </w:rPr>
              <w:t>Тижн</w:t>
            </w:r>
            <w:r w:rsidR="000F3754" w:rsidRPr="00E5063A">
              <w:rPr>
                <w:rFonts w:ascii="Times New Roman" w:hAnsi="Times New Roman" w:cs="Times New Roman"/>
                <w:sz w:val="20"/>
                <w:szCs w:val="20"/>
              </w:rPr>
              <w:t>і, відповідно до розкладу</w:t>
            </w:r>
          </w:p>
        </w:tc>
      </w:tr>
      <w:tr w:rsidR="00462CE1" w:rsidRPr="00E5063A" w14:paraId="547C82AA" w14:textId="77777777" w:rsidTr="005C6D89">
        <w:trPr>
          <w:trHeight w:val="361"/>
        </w:trPr>
        <w:tc>
          <w:tcPr>
            <w:tcW w:w="0" w:type="auto"/>
          </w:tcPr>
          <w:p w14:paraId="62AC26A2" w14:textId="21B860AE" w:rsidR="000560A6" w:rsidRPr="00E5063A" w:rsidRDefault="00A570F0" w:rsidP="005579A6">
            <w:pPr>
              <w:jc w:val="center"/>
              <w:rPr>
                <w:rFonts w:ascii="Times New Roman" w:hAnsi="Times New Roman" w:cs="Times New Roman"/>
                <w:sz w:val="20"/>
                <w:szCs w:val="20"/>
                <w:lang w:val="en-US"/>
              </w:rPr>
            </w:pPr>
            <w:r w:rsidRPr="00E5063A">
              <w:rPr>
                <w:rFonts w:ascii="Times New Roman" w:hAnsi="Times New Roman" w:cs="Times New Roman"/>
                <w:sz w:val="20"/>
                <w:szCs w:val="20"/>
              </w:rPr>
              <w:t>2</w:t>
            </w:r>
            <w:r w:rsidR="005579A6" w:rsidRPr="00E5063A">
              <w:rPr>
                <w:rFonts w:ascii="Times New Roman" w:hAnsi="Times New Roman" w:cs="Times New Roman"/>
                <w:sz w:val="20"/>
                <w:szCs w:val="20"/>
                <w:lang w:val="en-US"/>
              </w:rPr>
              <w:t>.</w:t>
            </w:r>
          </w:p>
        </w:tc>
        <w:tc>
          <w:tcPr>
            <w:tcW w:w="4033" w:type="dxa"/>
          </w:tcPr>
          <w:p w14:paraId="0153016D" w14:textId="341138CA" w:rsidR="000560A6" w:rsidRPr="00E5063A" w:rsidRDefault="00450C23" w:rsidP="005579A6">
            <w:pPr>
              <w:rPr>
                <w:rFonts w:ascii="Times New Roman" w:eastAsia="Times New Roman" w:hAnsi="Times New Roman" w:cs="Times New Roman"/>
                <w:sz w:val="20"/>
                <w:szCs w:val="20"/>
                <w:lang w:eastAsia="ru-RU"/>
              </w:rPr>
            </w:pPr>
            <w:r w:rsidRPr="00E5063A">
              <w:rPr>
                <w:rFonts w:ascii="Times New Roman" w:hAnsi="Times New Roman" w:cs="Times New Roman"/>
                <w:sz w:val="20"/>
                <w:szCs w:val="20"/>
              </w:rPr>
              <w:t>Використовувати дані статистичної звітності, обліку та спеціальних досліджень у професійній діяльності, що реалізується ф</w:t>
            </w:r>
            <w:r w:rsidR="000560A6" w:rsidRPr="00E5063A">
              <w:rPr>
                <w:rFonts w:ascii="Times New Roman" w:hAnsi="Times New Roman" w:cs="Times New Roman"/>
                <w:sz w:val="20"/>
                <w:szCs w:val="20"/>
              </w:rPr>
              <w:t>ормування</w:t>
            </w:r>
            <w:r w:rsidRPr="00E5063A">
              <w:rPr>
                <w:rFonts w:ascii="Times New Roman" w:hAnsi="Times New Roman" w:cs="Times New Roman"/>
                <w:sz w:val="20"/>
                <w:szCs w:val="20"/>
              </w:rPr>
              <w:t>м</w:t>
            </w:r>
            <w:r w:rsidR="000560A6" w:rsidRPr="00E5063A">
              <w:rPr>
                <w:rFonts w:ascii="Times New Roman" w:hAnsi="Times New Roman" w:cs="Times New Roman"/>
                <w:sz w:val="20"/>
                <w:szCs w:val="20"/>
              </w:rPr>
              <w:t xml:space="preserve"> знань та вмінь студентів </w:t>
            </w:r>
            <w:r w:rsidR="00EF3E6F" w:rsidRPr="00E5063A">
              <w:rPr>
                <w:rFonts w:ascii="Times New Roman" w:hAnsi="Times New Roman" w:cs="Times New Roman"/>
                <w:sz w:val="20"/>
                <w:szCs w:val="20"/>
              </w:rPr>
              <w:t>з т</w:t>
            </w:r>
            <w:r w:rsidR="000560A6" w:rsidRPr="00E5063A">
              <w:rPr>
                <w:rFonts w:ascii="Times New Roman" w:eastAsia="Times New Roman" w:hAnsi="Times New Roman" w:cs="Times New Roman"/>
                <w:sz w:val="20"/>
                <w:szCs w:val="20"/>
                <w:lang w:eastAsia="ru-RU"/>
              </w:rPr>
              <w:t>еорі</w:t>
            </w:r>
            <w:r w:rsidR="00EF3E6F" w:rsidRPr="00E5063A">
              <w:rPr>
                <w:rFonts w:ascii="Times New Roman" w:eastAsia="Times New Roman" w:hAnsi="Times New Roman" w:cs="Times New Roman"/>
                <w:sz w:val="20"/>
                <w:szCs w:val="20"/>
                <w:lang w:eastAsia="ru-RU"/>
              </w:rPr>
              <w:t>ї</w:t>
            </w:r>
            <w:r w:rsidR="000560A6" w:rsidRPr="00E5063A">
              <w:rPr>
                <w:rFonts w:ascii="Times New Roman" w:eastAsia="Times New Roman" w:hAnsi="Times New Roman" w:cs="Times New Roman"/>
                <w:sz w:val="20"/>
                <w:szCs w:val="20"/>
                <w:lang w:eastAsia="ru-RU"/>
              </w:rPr>
              <w:t xml:space="preserve"> виробництва</w:t>
            </w:r>
            <w:r w:rsidR="00EF3E6F" w:rsidRPr="00E5063A">
              <w:rPr>
                <w:rFonts w:ascii="Times New Roman" w:eastAsia="Times New Roman" w:hAnsi="Times New Roman" w:cs="Times New Roman"/>
                <w:sz w:val="20"/>
                <w:szCs w:val="20"/>
                <w:lang w:eastAsia="ru-RU"/>
              </w:rPr>
              <w:t>, витрат,</w:t>
            </w:r>
            <w:r w:rsidR="000560A6" w:rsidRPr="00E5063A">
              <w:rPr>
                <w:rFonts w:ascii="Times New Roman" w:eastAsia="Times New Roman" w:hAnsi="Times New Roman" w:cs="Times New Roman"/>
                <w:sz w:val="20"/>
                <w:szCs w:val="20"/>
                <w:lang w:eastAsia="ru-RU"/>
              </w:rPr>
              <w:t xml:space="preserve"> граничних продуктів</w:t>
            </w:r>
            <w:r w:rsidR="00EF3E6F" w:rsidRPr="00E5063A">
              <w:rPr>
                <w:rFonts w:ascii="Times New Roman" w:eastAsia="Times New Roman" w:hAnsi="Times New Roman" w:cs="Times New Roman"/>
                <w:sz w:val="20"/>
                <w:szCs w:val="20"/>
                <w:lang w:eastAsia="ru-RU"/>
              </w:rPr>
              <w:t>,</w:t>
            </w:r>
            <w:r w:rsidR="00EF3E6F" w:rsidRPr="00E5063A">
              <w:rPr>
                <w:rFonts w:ascii="Times New Roman" w:hAnsi="Times New Roman" w:cs="Times New Roman"/>
                <w:bCs/>
                <w:noProof/>
                <w:sz w:val="20"/>
                <w:szCs w:val="20"/>
                <w:lang w:eastAsia="ru-RU"/>
              </w:rPr>
              <w:t xml:space="preserve"> формування ціни, д</w:t>
            </w:r>
            <w:r w:rsidR="00EF3E6F" w:rsidRPr="00E5063A">
              <w:rPr>
                <w:rFonts w:ascii="Times New Roman" w:hAnsi="Times New Roman" w:cs="Times New Roman"/>
                <w:bCs/>
                <w:sz w:val="20"/>
                <w:szCs w:val="20"/>
                <w:lang w:eastAsia="ru-RU"/>
              </w:rPr>
              <w:t>оходу підприємства та його форм.</w:t>
            </w:r>
            <w:r w:rsidR="00AD31CB" w:rsidRPr="00E5063A">
              <w:rPr>
                <w:rFonts w:ascii="Times New Roman" w:eastAsia="Times New Roman" w:hAnsi="Times New Roman" w:cs="Times New Roman"/>
                <w:bCs/>
                <w:sz w:val="20"/>
                <w:szCs w:val="20"/>
                <w:lang w:eastAsia="ru-RU"/>
              </w:rPr>
              <w:t xml:space="preserve"> Узагальнення та контроль знань студентів у ході МКР – 1</w:t>
            </w:r>
            <w:r w:rsidR="00113A5D" w:rsidRPr="00E5063A">
              <w:rPr>
                <w:rFonts w:ascii="Times New Roman" w:eastAsia="Times New Roman" w:hAnsi="Times New Roman" w:cs="Times New Roman"/>
                <w:bCs/>
                <w:sz w:val="20"/>
                <w:szCs w:val="20"/>
                <w:lang w:eastAsia="ru-RU"/>
              </w:rPr>
              <w:t>.</w:t>
            </w:r>
          </w:p>
        </w:tc>
        <w:tc>
          <w:tcPr>
            <w:tcW w:w="2675" w:type="dxa"/>
          </w:tcPr>
          <w:p w14:paraId="686A6DA4" w14:textId="77777777" w:rsidR="000560A6" w:rsidRPr="00E5063A" w:rsidRDefault="000560A6" w:rsidP="005579A6">
            <w:pPr>
              <w:autoSpaceDE w:val="0"/>
              <w:autoSpaceDN w:val="0"/>
              <w:adjustRightInd w:val="0"/>
              <w:rPr>
                <w:rFonts w:ascii="Times New Roman" w:hAnsi="Times New Roman" w:cs="Times New Roman"/>
                <w:sz w:val="20"/>
                <w:szCs w:val="20"/>
              </w:rPr>
            </w:pPr>
            <w:r w:rsidRPr="00E5063A">
              <w:rPr>
                <w:rFonts w:ascii="Times New Roman" w:eastAsia="Times New Roman" w:hAnsi="Times New Roman" w:cs="Times New Roman"/>
                <w:bCs/>
                <w:sz w:val="20"/>
                <w:szCs w:val="20"/>
                <w:lang w:eastAsia="ru-RU"/>
              </w:rPr>
              <w:t>Робота студентів</w:t>
            </w:r>
            <w:r w:rsidRPr="00E5063A">
              <w:rPr>
                <w:rFonts w:ascii="Times New Roman" w:eastAsia="Times New Roman" w:hAnsi="Times New Roman" w:cs="Times New Roman"/>
                <w:bCs/>
                <w:kern w:val="1"/>
                <w:sz w:val="20"/>
                <w:szCs w:val="20"/>
                <w:lang w:eastAsia="ru-RU"/>
              </w:rPr>
              <w:t xml:space="preserve"> у складі малих груп, на умовах змагання, розв’язування індивідуальних та диференційованих задач, ділових ігор.</w:t>
            </w:r>
            <w:r w:rsidR="00AD31CB" w:rsidRPr="00E5063A">
              <w:rPr>
                <w:rFonts w:ascii="Times New Roman" w:hAnsi="Times New Roman" w:cs="Times New Roman"/>
                <w:sz w:val="20"/>
                <w:szCs w:val="20"/>
              </w:rPr>
              <w:t xml:space="preserve"> Виконання студентами письмової модульної контрольної роботи</w:t>
            </w:r>
            <w:r w:rsidR="00113A5D" w:rsidRPr="00E5063A">
              <w:rPr>
                <w:rFonts w:ascii="Times New Roman" w:hAnsi="Times New Roman" w:cs="Times New Roman"/>
                <w:sz w:val="20"/>
                <w:szCs w:val="20"/>
              </w:rPr>
              <w:t>.</w:t>
            </w:r>
          </w:p>
        </w:tc>
        <w:tc>
          <w:tcPr>
            <w:tcW w:w="1294" w:type="dxa"/>
          </w:tcPr>
          <w:p w14:paraId="55FD0B83" w14:textId="77777777" w:rsidR="000560A6" w:rsidRPr="00E5063A" w:rsidRDefault="000560A6" w:rsidP="005579A6">
            <w:pPr>
              <w:jc w:val="center"/>
              <w:rPr>
                <w:rFonts w:ascii="Times New Roman" w:hAnsi="Times New Roman" w:cs="Times New Roman"/>
                <w:sz w:val="20"/>
                <w:szCs w:val="20"/>
              </w:rPr>
            </w:pPr>
            <w:r w:rsidRPr="00E5063A">
              <w:rPr>
                <w:rFonts w:ascii="Times New Roman" w:hAnsi="Times New Roman" w:cs="Times New Roman"/>
                <w:sz w:val="20"/>
                <w:szCs w:val="20"/>
              </w:rPr>
              <w:t>Робота на практичних заняттях, тестування</w:t>
            </w:r>
          </w:p>
        </w:tc>
        <w:tc>
          <w:tcPr>
            <w:tcW w:w="1241" w:type="dxa"/>
          </w:tcPr>
          <w:p w14:paraId="67AF8B36" w14:textId="77777777" w:rsidR="000560A6" w:rsidRPr="00E5063A" w:rsidRDefault="000560A6" w:rsidP="005579A6">
            <w:pPr>
              <w:jc w:val="center"/>
              <w:rPr>
                <w:rFonts w:ascii="Times New Roman" w:hAnsi="Times New Roman" w:cs="Times New Roman"/>
                <w:sz w:val="20"/>
                <w:szCs w:val="20"/>
              </w:rPr>
            </w:pPr>
            <w:r w:rsidRPr="00E5063A">
              <w:rPr>
                <w:rFonts w:ascii="Times New Roman" w:hAnsi="Times New Roman" w:cs="Times New Roman"/>
                <w:sz w:val="20"/>
                <w:szCs w:val="20"/>
              </w:rPr>
              <w:t>6</w:t>
            </w:r>
            <w:r w:rsidR="00EF3E6F" w:rsidRPr="00E5063A">
              <w:rPr>
                <w:rFonts w:ascii="Times New Roman" w:hAnsi="Times New Roman" w:cs="Times New Roman"/>
                <w:sz w:val="20"/>
                <w:szCs w:val="20"/>
              </w:rPr>
              <w:t xml:space="preserve">-8 </w:t>
            </w:r>
            <w:r w:rsidRPr="00E5063A">
              <w:rPr>
                <w:rFonts w:ascii="Times New Roman" w:hAnsi="Times New Roman" w:cs="Times New Roman"/>
                <w:sz w:val="20"/>
                <w:szCs w:val="20"/>
              </w:rPr>
              <w:t>Тиждень</w:t>
            </w:r>
          </w:p>
        </w:tc>
      </w:tr>
      <w:tr w:rsidR="00462CE1" w:rsidRPr="00E5063A" w14:paraId="04D49036" w14:textId="77777777" w:rsidTr="005C6D89">
        <w:trPr>
          <w:trHeight w:val="361"/>
        </w:trPr>
        <w:tc>
          <w:tcPr>
            <w:tcW w:w="0" w:type="auto"/>
          </w:tcPr>
          <w:p w14:paraId="47AD8AC0" w14:textId="737811C5" w:rsidR="000560A6" w:rsidRPr="00E5063A" w:rsidRDefault="005579A6" w:rsidP="005579A6">
            <w:pPr>
              <w:jc w:val="center"/>
              <w:rPr>
                <w:rFonts w:ascii="Times New Roman" w:hAnsi="Times New Roman" w:cs="Times New Roman"/>
                <w:sz w:val="20"/>
                <w:szCs w:val="20"/>
                <w:lang w:val="en-US"/>
              </w:rPr>
            </w:pPr>
            <w:r w:rsidRPr="00E5063A">
              <w:rPr>
                <w:rFonts w:ascii="Times New Roman" w:hAnsi="Times New Roman" w:cs="Times New Roman"/>
                <w:sz w:val="20"/>
                <w:szCs w:val="20"/>
                <w:lang w:val="en-US"/>
              </w:rPr>
              <w:t>3.</w:t>
            </w:r>
          </w:p>
        </w:tc>
        <w:tc>
          <w:tcPr>
            <w:tcW w:w="4033" w:type="dxa"/>
          </w:tcPr>
          <w:p w14:paraId="38C89513" w14:textId="77777777" w:rsidR="005579A6" w:rsidRPr="00E5063A" w:rsidRDefault="00450C23" w:rsidP="005579A6">
            <w:pPr>
              <w:autoSpaceDE w:val="0"/>
              <w:autoSpaceDN w:val="0"/>
              <w:adjustRightInd w:val="0"/>
              <w:rPr>
                <w:rFonts w:ascii="Times New Roman" w:hAnsi="Times New Roman" w:cs="Times New Roman"/>
                <w:sz w:val="20"/>
                <w:szCs w:val="20"/>
                <w:lang w:val="ru-RU"/>
              </w:rPr>
            </w:pPr>
            <w:r w:rsidRPr="00E5063A">
              <w:rPr>
                <w:rFonts w:ascii="Times New Roman" w:hAnsi="Times New Roman" w:cs="Times New Roman"/>
                <w:sz w:val="20"/>
                <w:szCs w:val="20"/>
              </w:rPr>
              <w:t>Уміти здійснювати пошук та узагальнення інформації, робити висновки і формулювати рекомендації в межах своєї компетенції</w:t>
            </w:r>
            <w:r w:rsidR="005579A6" w:rsidRPr="00E5063A">
              <w:rPr>
                <w:rFonts w:ascii="Times New Roman" w:hAnsi="Times New Roman" w:cs="Times New Roman"/>
                <w:sz w:val="20"/>
                <w:szCs w:val="20"/>
                <w:lang w:val="ru-RU"/>
              </w:rPr>
              <w:t>.</w:t>
            </w:r>
          </w:p>
          <w:p w14:paraId="4BDC52CB" w14:textId="08F1A160" w:rsidR="00462CE1" w:rsidRPr="00E5063A" w:rsidRDefault="00462CE1" w:rsidP="005579A6">
            <w:pPr>
              <w:autoSpaceDE w:val="0"/>
              <w:autoSpaceDN w:val="0"/>
              <w:adjustRightInd w:val="0"/>
              <w:rPr>
                <w:rFonts w:ascii="Times New Roman" w:hAnsi="Times New Roman" w:cs="Times New Roman"/>
                <w:sz w:val="20"/>
                <w:szCs w:val="20"/>
                <w:lang w:val="ru-RU"/>
              </w:rPr>
            </w:pPr>
            <w:r w:rsidRPr="00E5063A">
              <w:rPr>
                <w:rFonts w:ascii="Times New Roman" w:hAnsi="Times New Roman" w:cs="Times New Roman"/>
                <w:sz w:val="20"/>
                <w:szCs w:val="20"/>
              </w:rPr>
              <w:t>Використовувати методи аналізу та оцінювання програм сталого розвитку,</w:t>
            </w:r>
          </w:p>
          <w:p w14:paraId="67B0BD2B" w14:textId="0A1C64EC" w:rsidR="00450C23" w:rsidRPr="00E5063A" w:rsidRDefault="00450C23" w:rsidP="005579A6">
            <w:pPr>
              <w:autoSpaceDE w:val="0"/>
              <w:autoSpaceDN w:val="0"/>
              <w:adjustRightInd w:val="0"/>
              <w:rPr>
                <w:rFonts w:ascii="Times New Roman" w:eastAsia="Times New Roman" w:hAnsi="Times New Roman" w:cs="Times New Roman"/>
                <w:sz w:val="20"/>
                <w:szCs w:val="20"/>
                <w:lang w:eastAsia="ru-RU"/>
              </w:rPr>
            </w:pPr>
            <w:r w:rsidRPr="00E5063A">
              <w:rPr>
                <w:rFonts w:ascii="Times New Roman" w:hAnsi="Times New Roman" w:cs="Times New Roman"/>
                <w:sz w:val="20"/>
                <w:szCs w:val="20"/>
              </w:rPr>
              <w:t xml:space="preserve">що </w:t>
            </w:r>
            <w:r w:rsidR="00462CE1" w:rsidRPr="00E5063A">
              <w:rPr>
                <w:rFonts w:ascii="Times New Roman" w:hAnsi="Times New Roman" w:cs="Times New Roman"/>
                <w:sz w:val="20"/>
                <w:szCs w:val="20"/>
              </w:rPr>
              <w:t>виявляється у ф</w:t>
            </w:r>
            <w:r w:rsidR="000560A6" w:rsidRPr="00E5063A">
              <w:rPr>
                <w:rFonts w:ascii="Times New Roman" w:eastAsia="Times New Roman" w:hAnsi="Times New Roman" w:cs="Times New Roman"/>
                <w:bCs/>
                <w:sz w:val="20"/>
                <w:szCs w:val="20"/>
                <w:lang w:eastAsia="ru-RU"/>
              </w:rPr>
              <w:t>ормуванн</w:t>
            </w:r>
            <w:r w:rsidR="00462CE1" w:rsidRPr="00E5063A">
              <w:rPr>
                <w:rFonts w:ascii="Times New Roman" w:eastAsia="Times New Roman" w:hAnsi="Times New Roman" w:cs="Times New Roman"/>
                <w:bCs/>
                <w:sz w:val="20"/>
                <w:szCs w:val="20"/>
                <w:lang w:eastAsia="ru-RU"/>
              </w:rPr>
              <w:t>і</w:t>
            </w:r>
            <w:r w:rsidR="000560A6" w:rsidRPr="00E5063A">
              <w:rPr>
                <w:rFonts w:ascii="Times New Roman" w:eastAsia="Times New Roman" w:hAnsi="Times New Roman" w:cs="Times New Roman"/>
                <w:bCs/>
                <w:sz w:val="20"/>
                <w:szCs w:val="20"/>
                <w:lang w:eastAsia="ru-RU"/>
              </w:rPr>
              <w:t xml:space="preserve"> знань та вмінь студентів</w:t>
            </w:r>
            <w:r w:rsidR="000560A6" w:rsidRPr="00E5063A">
              <w:rPr>
                <w:rFonts w:ascii="Times New Roman" w:hAnsi="Times New Roman" w:cs="Times New Roman"/>
                <w:bCs/>
                <w:noProof/>
                <w:sz w:val="20"/>
                <w:szCs w:val="20"/>
                <w:lang w:eastAsia="ru-RU"/>
              </w:rPr>
              <w:t xml:space="preserve"> щодо розв’язання макроекономічних проблем</w:t>
            </w:r>
            <w:r w:rsidR="00EF3E6F" w:rsidRPr="00E5063A">
              <w:rPr>
                <w:rFonts w:ascii="Times New Roman" w:hAnsi="Times New Roman" w:cs="Times New Roman"/>
                <w:bCs/>
                <w:noProof/>
                <w:sz w:val="20"/>
                <w:szCs w:val="20"/>
                <w:lang w:eastAsia="ru-RU"/>
              </w:rPr>
              <w:t>,</w:t>
            </w:r>
            <w:r w:rsidR="000560A6" w:rsidRPr="00E5063A">
              <w:rPr>
                <w:rFonts w:ascii="Times New Roman" w:hAnsi="Times New Roman" w:cs="Times New Roman"/>
                <w:bCs/>
                <w:noProof/>
                <w:sz w:val="20"/>
                <w:szCs w:val="20"/>
                <w:lang w:eastAsia="ru-RU"/>
              </w:rPr>
              <w:t xml:space="preserve"> </w:t>
            </w:r>
            <w:r w:rsidR="00EF3E6F" w:rsidRPr="00E5063A">
              <w:rPr>
                <w:rFonts w:ascii="Times New Roman" w:hAnsi="Times New Roman" w:cs="Times New Roman"/>
                <w:bCs/>
                <w:noProof/>
                <w:sz w:val="20"/>
                <w:szCs w:val="20"/>
                <w:lang w:eastAsia="ru-RU"/>
              </w:rPr>
              <w:t>обчислення</w:t>
            </w:r>
            <w:r w:rsidR="00EF3E6F" w:rsidRPr="00E5063A">
              <w:rPr>
                <w:rFonts w:ascii="Times New Roman" w:hAnsi="Times New Roman" w:cs="Times New Roman"/>
                <w:sz w:val="20"/>
                <w:szCs w:val="20"/>
                <w:lang w:eastAsia="ru-RU"/>
              </w:rPr>
              <w:t xml:space="preserve"> </w:t>
            </w:r>
            <w:r w:rsidR="00EF3E6F" w:rsidRPr="00E5063A">
              <w:rPr>
                <w:rFonts w:ascii="Times New Roman" w:hAnsi="Times New Roman" w:cs="Times New Roman"/>
                <w:sz w:val="20"/>
                <w:szCs w:val="20"/>
              </w:rPr>
              <w:t>макроекономічних показників, формування</w:t>
            </w:r>
            <w:r w:rsidR="000560A6" w:rsidRPr="00E5063A">
              <w:rPr>
                <w:rFonts w:ascii="Times New Roman" w:hAnsi="Times New Roman" w:cs="Times New Roman"/>
                <w:bCs/>
                <w:noProof/>
                <w:sz w:val="20"/>
                <w:szCs w:val="20"/>
                <w:lang w:eastAsia="ru-RU"/>
              </w:rPr>
              <w:t xml:space="preserve"> </w:t>
            </w:r>
            <w:r w:rsidR="00EF3E6F" w:rsidRPr="00E5063A">
              <w:rPr>
                <w:rFonts w:ascii="Times New Roman" w:hAnsi="Times New Roman" w:cs="Times New Roman"/>
                <w:bCs/>
                <w:noProof/>
                <w:sz w:val="20"/>
                <w:szCs w:val="20"/>
                <w:lang w:eastAsia="ru-RU"/>
              </w:rPr>
              <w:t>м</w:t>
            </w:r>
            <w:r w:rsidR="00EF3E6F" w:rsidRPr="00E5063A">
              <w:rPr>
                <w:rFonts w:ascii="Times New Roman" w:hAnsi="Times New Roman" w:cs="Times New Roman"/>
                <w:sz w:val="20"/>
                <w:szCs w:val="20"/>
                <w:lang w:eastAsia="ru-RU"/>
              </w:rPr>
              <w:t>акроекономічної рівноваги</w:t>
            </w:r>
            <w:r w:rsidR="00DE10EF" w:rsidRPr="00E5063A">
              <w:rPr>
                <w:rFonts w:ascii="Times New Roman" w:hAnsi="Times New Roman" w:cs="Times New Roman"/>
                <w:sz w:val="20"/>
                <w:szCs w:val="20"/>
                <w:lang w:eastAsia="ru-RU"/>
              </w:rPr>
              <w:t xml:space="preserve">, </w:t>
            </w:r>
            <w:r w:rsidR="00DE10EF" w:rsidRPr="00E5063A">
              <w:rPr>
                <w:rFonts w:ascii="Times New Roman" w:hAnsi="Times New Roman" w:cs="Times New Roman"/>
                <w:bCs/>
                <w:noProof/>
                <w:sz w:val="20"/>
                <w:szCs w:val="20"/>
                <w:lang w:eastAsia="ru-RU"/>
              </w:rPr>
              <w:t>м</w:t>
            </w:r>
            <w:r w:rsidR="00DE10EF" w:rsidRPr="00E5063A">
              <w:rPr>
                <w:rFonts w:ascii="Times New Roman" w:hAnsi="Times New Roman" w:cs="Times New Roman"/>
                <w:bCs/>
                <w:sz w:val="20"/>
                <w:szCs w:val="20"/>
                <w:lang w:eastAsia="ru-RU"/>
              </w:rPr>
              <w:t xml:space="preserve">акроекономічної нестабільності та економічних циклів, </w:t>
            </w:r>
            <w:r w:rsidR="00DE10EF" w:rsidRPr="00E5063A">
              <w:rPr>
                <w:rFonts w:ascii="Times New Roman" w:hAnsi="Times New Roman" w:cs="Times New Roman"/>
                <w:bCs/>
                <w:noProof/>
                <w:sz w:val="20"/>
                <w:szCs w:val="20"/>
                <w:lang w:eastAsia="ru-RU"/>
              </w:rPr>
              <w:t>м</w:t>
            </w:r>
            <w:r w:rsidR="00DE10EF" w:rsidRPr="00E5063A">
              <w:rPr>
                <w:rFonts w:ascii="Times New Roman" w:hAnsi="Times New Roman" w:cs="Times New Roman"/>
                <w:bCs/>
                <w:sz w:val="20"/>
                <w:szCs w:val="20"/>
                <w:lang w:eastAsia="ru-RU"/>
              </w:rPr>
              <w:t>еханізму макроекономічного регулювання</w:t>
            </w:r>
            <w:r w:rsidR="00A570F0" w:rsidRPr="00E5063A">
              <w:rPr>
                <w:rFonts w:ascii="Times New Roman" w:hAnsi="Times New Roman" w:cs="Times New Roman"/>
                <w:bCs/>
                <w:sz w:val="20"/>
                <w:szCs w:val="20"/>
                <w:lang w:eastAsia="ru-RU"/>
              </w:rPr>
              <w:t xml:space="preserve"> д</w:t>
            </w:r>
            <w:r w:rsidR="00DE10EF" w:rsidRPr="00E5063A">
              <w:rPr>
                <w:rFonts w:ascii="Times New Roman" w:eastAsia="Times New Roman" w:hAnsi="Times New Roman" w:cs="Times New Roman"/>
                <w:bCs/>
                <w:sz w:val="20"/>
                <w:szCs w:val="20"/>
                <w:lang w:eastAsia="ru-RU"/>
              </w:rPr>
              <w:t>ержав</w:t>
            </w:r>
            <w:r w:rsidR="00A570F0" w:rsidRPr="00E5063A">
              <w:rPr>
                <w:rFonts w:ascii="Times New Roman" w:eastAsia="Times New Roman" w:hAnsi="Times New Roman" w:cs="Times New Roman"/>
                <w:bCs/>
                <w:sz w:val="20"/>
                <w:szCs w:val="20"/>
                <w:lang w:eastAsia="ru-RU"/>
              </w:rPr>
              <w:t>и</w:t>
            </w:r>
            <w:r w:rsidR="00AD31CB" w:rsidRPr="00E5063A">
              <w:rPr>
                <w:rFonts w:ascii="Times New Roman" w:eastAsia="Times New Roman" w:hAnsi="Times New Roman" w:cs="Times New Roman"/>
                <w:bCs/>
                <w:sz w:val="20"/>
                <w:szCs w:val="20"/>
                <w:lang w:eastAsia="ru-RU"/>
              </w:rPr>
              <w:t>. Узагальнення та контроль знань студентів у ході МКР – 2</w:t>
            </w:r>
            <w:r w:rsidR="00113A5D" w:rsidRPr="00E5063A">
              <w:rPr>
                <w:rFonts w:ascii="Times New Roman" w:eastAsia="Times New Roman" w:hAnsi="Times New Roman" w:cs="Times New Roman"/>
                <w:bCs/>
                <w:sz w:val="20"/>
                <w:szCs w:val="20"/>
                <w:lang w:eastAsia="ru-RU"/>
              </w:rPr>
              <w:t>.</w:t>
            </w:r>
          </w:p>
        </w:tc>
        <w:tc>
          <w:tcPr>
            <w:tcW w:w="2675" w:type="dxa"/>
          </w:tcPr>
          <w:p w14:paraId="0255F729" w14:textId="77777777" w:rsidR="000560A6" w:rsidRPr="00E5063A" w:rsidRDefault="000560A6" w:rsidP="005579A6">
            <w:pPr>
              <w:autoSpaceDE w:val="0"/>
              <w:autoSpaceDN w:val="0"/>
              <w:adjustRightInd w:val="0"/>
              <w:rPr>
                <w:rFonts w:ascii="Times New Roman" w:hAnsi="Times New Roman" w:cs="Times New Roman"/>
                <w:sz w:val="20"/>
                <w:szCs w:val="20"/>
              </w:rPr>
            </w:pPr>
            <w:r w:rsidRPr="00E5063A">
              <w:rPr>
                <w:rFonts w:ascii="Times New Roman" w:eastAsia="Times New Roman" w:hAnsi="Times New Roman" w:cs="Times New Roman"/>
                <w:bCs/>
                <w:sz w:val="20"/>
                <w:szCs w:val="20"/>
                <w:lang w:eastAsia="ru-RU"/>
              </w:rPr>
              <w:t>Робота студентів</w:t>
            </w:r>
            <w:r w:rsidRPr="00E5063A">
              <w:rPr>
                <w:rFonts w:ascii="Times New Roman" w:eastAsia="Times New Roman" w:hAnsi="Times New Roman" w:cs="Times New Roman"/>
                <w:bCs/>
                <w:kern w:val="1"/>
                <w:sz w:val="20"/>
                <w:szCs w:val="20"/>
                <w:lang w:eastAsia="ru-RU"/>
              </w:rPr>
              <w:t xml:space="preserve"> у складі малих груп, на умовах змагання, розв’язування індивідуальних та диференційованих задач.</w:t>
            </w:r>
            <w:r w:rsidR="00DE10EF" w:rsidRPr="00E5063A">
              <w:rPr>
                <w:rFonts w:ascii="Times New Roman" w:eastAsia="Times New Roman" w:hAnsi="Times New Roman" w:cs="Times New Roman"/>
                <w:bCs/>
                <w:kern w:val="1"/>
                <w:sz w:val="20"/>
                <w:szCs w:val="20"/>
                <w:lang w:eastAsia="ru-RU"/>
              </w:rPr>
              <w:t xml:space="preserve"> Підготовка та проведення презентацій.</w:t>
            </w:r>
            <w:r w:rsidR="00AD31CB" w:rsidRPr="00E5063A">
              <w:rPr>
                <w:rFonts w:ascii="Times New Roman" w:hAnsi="Times New Roman" w:cs="Times New Roman"/>
                <w:sz w:val="20"/>
                <w:szCs w:val="20"/>
              </w:rPr>
              <w:t xml:space="preserve"> Виконання студентами письмової модульної контрольної роботи</w:t>
            </w:r>
            <w:r w:rsidR="00113A5D" w:rsidRPr="00E5063A">
              <w:rPr>
                <w:rFonts w:ascii="Times New Roman" w:hAnsi="Times New Roman" w:cs="Times New Roman"/>
                <w:sz w:val="20"/>
                <w:szCs w:val="20"/>
              </w:rPr>
              <w:t>.</w:t>
            </w:r>
          </w:p>
        </w:tc>
        <w:tc>
          <w:tcPr>
            <w:tcW w:w="1294" w:type="dxa"/>
          </w:tcPr>
          <w:p w14:paraId="36F79FE2" w14:textId="77777777" w:rsidR="000560A6" w:rsidRPr="00E5063A" w:rsidRDefault="000560A6" w:rsidP="005579A6">
            <w:pPr>
              <w:jc w:val="center"/>
              <w:rPr>
                <w:rFonts w:ascii="Times New Roman" w:hAnsi="Times New Roman" w:cs="Times New Roman"/>
                <w:sz w:val="20"/>
                <w:szCs w:val="20"/>
              </w:rPr>
            </w:pPr>
            <w:r w:rsidRPr="00E5063A">
              <w:rPr>
                <w:rFonts w:ascii="Times New Roman" w:hAnsi="Times New Roman" w:cs="Times New Roman"/>
                <w:sz w:val="20"/>
                <w:szCs w:val="20"/>
              </w:rPr>
              <w:t>Робота на практичних заняттях, тестування</w:t>
            </w:r>
          </w:p>
        </w:tc>
        <w:tc>
          <w:tcPr>
            <w:tcW w:w="1241" w:type="dxa"/>
          </w:tcPr>
          <w:p w14:paraId="54BD7F96" w14:textId="123A1010" w:rsidR="000560A6" w:rsidRPr="00E5063A" w:rsidRDefault="00AD31CB" w:rsidP="005579A6">
            <w:pPr>
              <w:jc w:val="center"/>
              <w:rPr>
                <w:rFonts w:ascii="Times New Roman" w:hAnsi="Times New Roman" w:cs="Times New Roman"/>
                <w:sz w:val="20"/>
                <w:szCs w:val="20"/>
              </w:rPr>
            </w:pPr>
            <w:r w:rsidRPr="00E5063A">
              <w:rPr>
                <w:rFonts w:ascii="Times New Roman" w:hAnsi="Times New Roman" w:cs="Times New Roman"/>
                <w:sz w:val="20"/>
                <w:szCs w:val="20"/>
              </w:rPr>
              <w:t>9</w:t>
            </w:r>
            <w:r w:rsidR="00A570F0" w:rsidRPr="00E5063A">
              <w:rPr>
                <w:rFonts w:ascii="Times New Roman" w:hAnsi="Times New Roman" w:cs="Times New Roman"/>
                <w:sz w:val="20"/>
                <w:szCs w:val="20"/>
              </w:rPr>
              <w:t>-1</w:t>
            </w:r>
            <w:r w:rsidR="00462CE1" w:rsidRPr="00E5063A">
              <w:rPr>
                <w:rFonts w:ascii="Times New Roman" w:hAnsi="Times New Roman" w:cs="Times New Roman"/>
                <w:sz w:val="20"/>
                <w:szCs w:val="20"/>
              </w:rPr>
              <w:t>8</w:t>
            </w:r>
            <w:r w:rsidR="00A570F0" w:rsidRPr="00E5063A">
              <w:rPr>
                <w:rFonts w:ascii="Times New Roman" w:hAnsi="Times New Roman" w:cs="Times New Roman"/>
                <w:sz w:val="20"/>
                <w:szCs w:val="20"/>
              </w:rPr>
              <w:t xml:space="preserve"> т</w:t>
            </w:r>
            <w:r w:rsidR="000560A6" w:rsidRPr="00E5063A">
              <w:rPr>
                <w:rFonts w:ascii="Times New Roman" w:hAnsi="Times New Roman" w:cs="Times New Roman"/>
                <w:sz w:val="20"/>
                <w:szCs w:val="20"/>
              </w:rPr>
              <w:t>иж</w:t>
            </w:r>
            <w:r w:rsidR="00A570F0" w:rsidRPr="00E5063A">
              <w:rPr>
                <w:rFonts w:ascii="Times New Roman" w:hAnsi="Times New Roman" w:cs="Times New Roman"/>
                <w:sz w:val="20"/>
                <w:szCs w:val="20"/>
              </w:rPr>
              <w:t>ні</w:t>
            </w:r>
          </w:p>
        </w:tc>
      </w:tr>
    </w:tbl>
    <w:p w14:paraId="47FC34EC" w14:textId="258F499A" w:rsidR="00CD6408" w:rsidRDefault="00CD6408" w:rsidP="00BA2E69">
      <w:pPr>
        <w:tabs>
          <w:tab w:val="left" w:pos="426"/>
        </w:tabs>
        <w:spacing w:before="120" w:after="0"/>
        <w:jc w:val="both"/>
        <w:rPr>
          <w:rFonts w:ascii="PT Sans" w:hAnsi="PT Sans" w:cs="Tahoma"/>
          <w:b/>
          <w:color w:val="7F7F7F" w:themeColor="text1" w:themeTint="80"/>
          <w:sz w:val="20"/>
          <w:szCs w:val="20"/>
        </w:rPr>
      </w:pPr>
    </w:p>
    <w:p w14:paraId="7374CA31" w14:textId="77777777" w:rsidR="005C6D89" w:rsidRDefault="005C6D89" w:rsidP="00BA2E69">
      <w:pPr>
        <w:tabs>
          <w:tab w:val="left" w:pos="426"/>
        </w:tabs>
        <w:spacing w:before="120" w:after="0"/>
        <w:jc w:val="both"/>
        <w:rPr>
          <w:rFonts w:ascii="PT Sans" w:hAnsi="PT Sans" w:cs="Tahoma"/>
          <w:b/>
          <w:color w:val="7F7F7F" w:themeColor="text1" w:themeTint="80"/>
          <w:sz w:val="20"/>
          <w:szCs w:val="20"/>
        </w:rPr>
      </w:pPr>
    </w:p>
    <w:p w14:paraId="627DA924" w14:textId="77777777" w:rsidR="005C6D89" w:rsidRDefault="005C6D89" w:rsidP="00BA2E69">
      <w:pPr>
        <w:tabs>
          <w:tab w:val="left" w:pos="426"/>
        </w:tabs>
        <w:spacing w:before="120" w:after="0"/>
        <w:jc w:val="both"/>
        <w:rPr>
          <w:rFonts w:ascii="PT Sans" w:hAnsi="PT Sans" w:cs="Tahoma"/>
          <w:b/>
          <w:color w:val="7F7F7F" w:themeColor="text1" w:themeTint="80"/>
          <w:sz w:val="20"/>
          <w:szCs w:val="20"/>
        </w:rPr>
      </w:pPr>
    </w:p>
    <w:p w14:paraId="09CEC749" w14:textId="77777777" w:rsidR="005C6D89" w:rsidRDefault="005C6D89" w:rsidP="00BA2E69">
      <w:pPr>
        <w:tabs>
          <w:tab w:val="left" w:pos="426"/>
        </w:tabs>
        <w:spacing w:before="120" w:after="0"/>
        <w:jc w:val="both"/>
        <w:rPr>
          <w:rFonts w:ascii="PT Sans" w:hAnsi="PT Sans" w:cs="Tahoma"/>
          <w:b/>
          <w:color w:val="7F7F7F" w:themeColor="text1" w:themeTint="80"/>
          <w:sz w:val="20"/>
          <w:szCs w:val="20"/>
        </w:rPr>
      </w:pPr>
    </w:p>
    <w:p w14:paraId="5CC00300" w14:textId="77777777" w:rsidR="005C6D89" w:rsidRDefault="005C6D89" w:rsidP="00BA2E69">
      <w:pPr>
        <w:tabs>
          <w:tab w:val="left" w:pos="426"/>
        </w:tabs>
        <w:spacing w:before="120" w:after="0"/>
        <w:jc w:val="both"/>
        <w:rPr>
          <w:rFonts w:ascii="PT Sans" w:hAnsi="PT Sans" w:cs="Tahoma"/>
          <w:b/>
          <w:color w:val="7F7F7F" w:themeColor="text1" w:themeTint="80"/>
          <w:sz w:val="20"/>
          <w:szCs w:val="20"/>
        </w:rPr>
      </w:pPr>
    </w:p>
    <w:p w14:paraId="6D306780" w14:textId="77777777" w:rsidR="00E5063A" w:rsidRDefault="00E5063A" w:rsidP="00BA2E69">
      <w:pPr>
        <w:tabs>
          <w:tab w:val="left" w:pos="426"/>
        </w:tabs>
        <w:spacing w:before="120" w:after="0"/>
        <w:jc w:val="both"/>
        <w:rPr>
          <w:rFonts w:ascii="PT Sans" w:hAnsi="PT Sans" w:cs="Tahoma"/>
          <w:b/>
          <w:color w:val="7F7F7F" w:themeColor="text1" w:themeTint="80"/>
          <w:sz w:val="20"/>
          <w:szCs w:val="20"/>
        </w:rPr>
      </w:pPr>
    </w:p>
    <w:p w14:paraId="4D3FFBC7" w14:textId="77777777" w:rsidR="005C6D89" w:rsidRDefault="005C6D89" w:rsidP="00BA2E69">
      <w:pPr>
        <w:tabs>
          <w:tab w:val="left" w:pos="426"/>
        </w:tabs>
        <w:spacing w:before="120" w:after="0"/>
        <w:jc w:val="both"/>
        <w:rPr>
          <w:rFonts w:ascii="PT Sans" w:hAnsi="PT Sans" w:cs="Tahoma"/>
          <w:b/>
          <w:color w:val="7F7F7F" w:themeColor="text1" w:themeTint="80"/>
          <w:sz w:val="20"/>
          <w:szCs w:val="20"/>
        </w:rPr>
      </w:pPr>
    </w:p>
    <w:p w14:paraId="2AAAE6E6" w14:textId="77777777" w:rsidR="005C6D89" w:rsidRDefault="005C6D89" w:rsidP="00BA2E69">
      <w:pPr>
        <w:tabs>
          <w:tab w:val="left" w:pos="426"/>
        </w:tabs>
        <w:spacing w:before="120" w:after="0"/>
        <w:jc w:val="both"/>
        <w:rPr>
          <w:rFonts w:ascii="PT Sans" w:hAnsi="PT Sans" w:cs="Tahoma"/>
          <w:b/>
          <w:color w:val="7F7F7F" w:themeColor="text1" w:themeTint="80"/>
          <w:sz w:val="20"/>
          <w:szCs w:val="20"/>
        </w:rPr>
      </w:pPr>
    </w:p>
    <w:p w14:paraId="25CBFC8E" w14:textId="77777777" w:rsidR="009D5BFE" w:rsidRDefault="009D5BFE" w:rsidP="00BA2E69">
      <w:pPr>
        <w:tabs>
          <w:tab w:val="left" w:pos="426"/>
        </w:tabs>
        <w:spacing w:before="120" w:after="0"/>
        <w:jc w:val="both"/>
        <w:rPr>
          <w:rFonts w:ascii="PT Sans" w:hAnsi="PT Sans" w:cs="Tahoma"/>
          <w:b/>
          <w:color w:val="7F7F7F" w:themeColor="text1" w:themeTint="80"/>
          <w:sz w:val="20"/>
          <w:szCs w:val="20"/>
        </w:rPr>
      </w:pPr>
    </w:p>
    <w:p w14:paraId="1DA494B3" w14:textId="77777777" w:rsidR="009D5BFE" w:rsidRDefault="009D5BFE" w:rsidP="00BA2E69">
      <w:pPr>
        <w:tabs>
          <w:tab w:val="left" w:pos="426"/>
        </w:tabs>
        <w:spacing w:before="120" w:after="0"/>
        <w:jc w:val="both"/>
        <w:rPr>
          <w:rFonts w:ascii="PT Sans" w:hAnsi="PT Sans" w:cs="Tahoma"/>
          <w:b/>
          <w:color w:val="7F7F7F" w:themeColor="text1" w:themeTint="80"/>
          <w:sz w:val="20"/>
          <w:szCs w:val="20"/>
        </w:rPr>
      </w:pPr>
    </w:p>
    <w:p w14:paraId="7968C4B7" w14:textId="77777777" w:rsidR="005C6D89" w:rsidRDefault="005C6D89" w:rsidP="00BA2E69">
      <w:pPr>
        <w:tabs>
          <w:tab w:val="left" w:pos="426"/>
        </w:tabs>
        <w:spacing w:before="120" w:after="0"/>
        <w:jc w:val="both"/>
        <w:rPr>
          <w:rFonts w:ascii="PT Sans" w:hAnsi="PT Sans" w:cs="Tahoma"/>
          <w:b/>
          <w:color w:val="7F7F7F" w:themeColor="text1" w:themeTint="80"/>
          <w:sz w:val="20"/>
          <w:szCs w:val="20"/>
        </w:rPr>
      </w:pP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4820"/>
      </w:tblGrid>
      <w:tr w:rsidR="00A20F8B" w:rsidRPr="00E5063A" w14:paraId="2D71A8E8" w14:textId="77777777" w:rsidTr="005C6D89">
        <w:trPr>
          <w:trHeight w:val="312"/>
        </w:trPr>
        <w:tc>
          <w:tcPr>
            <w:tcW w:w="4820" w:type="dxa"/>
          </w:tcPr>
          <w:p w14:paraId="1C636DA2" w14:textId="77777777" w:rsidR="00A20F8B" w:rsidRPr="00E5063A" w:rsidRDefault="00056C0A" w:rsidP="000D77A3">
            <w:pPr>
              <w:ind w:firstLine="426"/>
              <w:jc w:val="center"/>
              <w:rPr>
                <w:rFonts w:ascii="Times New Roman" w:hAnsi="Times New Roman" w:cs="Times New Roman"/>
                <w:b/>
                <w:sz w:val="24"/>
                <w:szCs w:val="24"/>
              </w:rPr>
            </w:pPr>
            <w:r w:rsidRPr="00E5063A">
              <w:rPr>
                <w:rFonts w:ascii="Times New Roman" w:hAnsi="Times New Roman" w:cs="Times New Roman"/>
                <w:b/>
                <w:sz w:val="24"/>
                <w:szCs w:val="24"/>
              </w:rPr>
              <w:t xml:space="preserve">Форми </w:t>
            </w:r>
            <w:r w:rsidR="00911C74" w:rsidRPr="00E5063A">
              <w:rPr>
                <w:rFonts w:ascii="Times New Roman" w:hAnsi="Times New Roman" w:cs="Times New Roman"/>
                <w:b/>
                <w:sz w:val="24"/>
                <w:szCs w:val="24"/>
              </w:rPr>
              <w:t>та технології</w:t>
            </w:r>
            <w:r w:rsidR="00A20F8B" w:rsidRPr="00E5063A">
              <w:rPr>
                <w:rFonts w:ascii="Times New Roman" w:hAnsi="Times New Roman" w:cs="Times New Roman"/>
                <w:b/>
                <w:sz w:val="24"/>
                <w:szCs w:val="24"/>
              </w:rPr>
              <w:t xml:space="preserve"> навчання</w:t>
            </w:r>
          </w:p>
        </w:tc>
      </w:tr>
    </w:tbl>
    <w:p w14:paraId="7CA95E56" w14:textId="77777777" w:rsidR="00AD6C30" w:rsidRPr="00E5063A" w:rsidRDefault="006202BF" w:rsidP="000D77A3">
      <w:pPr>
        <w:spacing w:after="0" w:line="240" w:lineRule="auto"/>
        <w:ind w:firstLine="426"/>
        <w:jc w:val="both"/>
        <w:rPr>
          <w:rFonts w:ascii="Times New Roman" w:eastAsia="Times New Roman" w:hAnsi="Times New Roman" w:cs="Times New Roman"/>
          <w:bCs/>
          <w:lang w:eastAsia="ru-RU"/>
        </w:rPr>
      </w:pPr>
      <w:r w:rsidRPr="00E5063A">
        <w:rPr>
          <w:rFonts w:ascii="Times New Roman" w:eastAsia="Times New Roman" w:hAnsi="Times New Roman" w:cs="Times New Roman"/>
          <w:bCs/>
          <w:lang w:eastAsia="ru-RU"/>
        </w:rPr>
        <w:t>Дисципліна</w:t>
      </w:r>
      <w:r w:rsidR="00AD6C30" w:rsidRPr="00E5063A">
        <w:rPr>
          <w:rFonts w:ascii="Times New Roman" w:eastAsia="Times New Roman" w:hAnsi="Times New Roman" w:cs="Times New Roman"/>
          <w:bCs/>
          <w:lang w:eastAsia="ru-RU"/>
        </w:rPr>
        <w:t xml:space="preserve"> «Мікро- та макроекономіка» забезпечує формування у студентів теоретичних економічних знань та практичних умінь на основі:</w:t>
      </w:r>
    </w:p>
    <w:p w14:paraId="0894F6B7" w14:textId="77777777" w:rsidR="00AD6C30" w:rsidRPr="00E5063A" w:rsidRDefault="00AD6C30" w:rsidP="000D77A3">
      <w:pPr>
        <w:pStyle w:val="af"/>
        <w:numPr>
          <w:ilvl w:val="0"/>
          <w:numId w:val="36"/>
        </w:numPr>
        <w:tabs>
          <w:tab w:val="left" w:pos="284"/>
        </w:tabs>
        <w:autoSpaceDE w:val="0"/>
        <w:autoSpaceDN w:val="0"/>
        <w:adjustRightInd w:val="0"/>
        <w:spacing w:after="0" w:line="240" w:lineRule="auto"/>
        <w:ind w:left="0" w:firstLine="426"/>
        <w:jc w:val="both"/>
        <w:rPr>
          <w:rFonts w:ascii="Times New Roman" w:eastAsia="TimesNewRomanPSMT" w:hAnsi="Times New Roman" w:cs="Times New Roman"/>
          <w:bCs/>
          <w:iCs/>
        </w:rPr>
      </w:pPr>
      <w:r w:rsidRPr="00E5063A">
        <w:rPr>
          <w:rFonts w:ascii="Times New Roman" w:eastAsia="Times New Roman" w:hAnsi="Times New Roman" w:cs="Times New Roman"/>
          <w:bCs/>
          <w:lang w:eastAsia="ru-RU"/>
        </w:rPr>
        <w:t>проведення лекцій</w:t>
      </w:r>
      <w:r w:rsidRPr="00E5063A">
        <w:rPr>
          <w:rFonts w:ascii="Times New Roman" w:eastAsia="Times New Roman" w:hAnsi="Times New Roman" w:cs="Times New Roman"/>
          <w:bCs/>
          <w:color w:val="000000"/>
          <w:lang w:eastAsia="ru-RU"/>
        </w:rPr>
        <w:t xml:space="preserve"> у взаємодії студентів і викладача у процесі викладу теоретичного матеріалу, розв’язування проблем, ситуацій, завдань практично-прикладного характеру, структурно-логічних схем, ілюстрацій, які </w:t>
      </w:r>
      <w:r w:rsidRPr="00E5063A">
        <w:rPr>
          <w:rFonts w:ascii="Times New Roman" w:eastAsia="TimesNewRomanPSMT" w:hAnsi="Times New Roman" w:cs="Times New Roman"/>
          <w:bCs/>
          <w:iCs/>
        </w:rPr>
        <w:t>розкри</w:t>
      </w:r>
      <w:r w:rsidR="000600A9" w:rsidRPr="00E5063A">
        <w:rPr>
          <w:rFonts w:ascii="Times New Roman" w:eastAsia="TimesNewRomanPSMT" w:hAnsi="Times New Roman" w:cs="Times New Roman"/>
          <w:bCs/>
          <w:iCs/>
        </w:rPr>
        <w:t>вають</w:t>
      </w:r>
      <w:r w:rsidRPr="00E5063A">
        <w:rPr>
          <w:rFonts w:ascii="Times New Roman" w:eastAsia="TimesNewRomanPSMT" w:hAnsi="Times New Roman" w:cs="Times New Roman"/>
          <w:bCs/>
          <w:iCs/>
        </w:rPr>
        <w:t xml:space="preserve"> зміст основних понять, моделей та методів мікро- та макроекономі</w:t>
      </w:r>
      <w:r w:rsidR="00113A5D" w:rsidRPr="00E5063A">
        <w:rPr>
          <w:rFonts w:ascii="Times New Roman" w:eastAsia="TimesNewRomanPSMT" w:hAnsi="Times New Roman" w:cs="Times New Roman"/>
          <w:bCs/>
          <w:iCs/>
        </w:rPr>
        <w:t>ки</w:t>
      </w:r>
      <w:r w:rsidRPr="00E5063A">
        <w:rPr>
          <w:rFonts w:ascii="Times New Roman" w:eastAsia="Times New Roman" w:hAnsi="Times New Roman" w:cs="Times New Roman"/>
          <w:bCs/>
          <w:lang w:eastAsia="ru-RU"/>
        </w:rPr>
        <w:t>;</w:t>
      </w:r>
    </w:p>
    <w:p w14:paraId="55C98C7E" w14:textId="77777777" w:rsidR="00AD6C30" w:rsidRPr="00E5063A" w:rsidRDefault="00AD6C30" w:rsidP="000D77A3">
      <w:pPr>
        <w:pStyle w:val="af"/>
        <w:numPr>
          <w:ilvl w:val="0"/>
          <w:numId w:val="36"/>
        </w:numPr>
        <w:tabs>
          <w:tab w:val="left" w:pos="284"/>
        </w:tabs>
        <w:autoSpaceDE w:val="0"/>
        <w:autoSpaceDN w:val="0"/>
        <w:adjustRightInd w:val="0"/>
        <w:spacing w:after="0" w:line="240" w:lineRule="auto"/>
        <w:ind w:left="0" w:firstLine="426"/>
        <w:jc w:val="both"/>
        <w:rPr>
          <w:rFonts w:ascii="Times New Roman" w:eastAsia="Times New Roman" w:hAnsi="Times New Roman" w:cs="Times New Roman"/>
          <w:bCs/>
          <w:lang w:eastAsia="ru-RU"/>
        </w:rPr>
      </w:pPr>
      <w:r w:rsidRPr="00E5063A">
        <w:rPr>
          <w:rFonts w:ascii="Times New Roman" w:eastAsia="Times New Roman" w:hAnsi="Times New Roman" w:cs="Times New Roman"/>
          <w:bCs/>
          <w:lang w:eastAsia="ru-RU"/>
        </w:rPr>
        <w:t>практичних занять під час організації роботи студентів</w:t>
      </w:r>
      <w:r w:rsidRPr="00E5063A">
        <w:rPr>
          <w:rFonts w:ascii="Times New Roman" w:eastAsia="Times New Roman" w:hAnsi="Times New Roman" w:cs="Times New Roman"/>
          <w:bCs/>
          <w:kern w:val="1"/>
          <w:lang w:eastAsia="ru-RU"/>
        </w:rPr>
        <w:t xml:space="preserve"> у складі малих груп, на умовах змагання, розв’язування індивідуальних та диференційованих задач, вирішення проблемних ситуацій, проведення партнерських дискусій, ділових ігор, презентацій, які</w:t>
      </w:r>
      <w:r w:rsidRPr="00E5063A">
        <w:rPr>
          <w:rFonts w:ascii="Times New Roman" w:eastAsia="Times New Roman" w:hAnsi="Times New Roman" w:cs="Times New Roman"/>
          <w:bCs/>
          <w:lang w:eastAsia="ru-RU"/>
        </w:rPr>
        <w:t xml:space="preserve"> моделюють </w:t>
      </w:r>
      <w:r w:rsidRPr="00E5063A">
        <w:rPr>
          <w:rFonts w:ascii="Times New Roman" w:eastAsia="Times New Roman" w:hAnsi="Times New Roman" w:cs="Times New Roman"/>
          <w:bCs/>
          <w:kern w:val="1"/>
          <w:lang w:eastAsia="ru-RU"/>
        </w:rPr>
        <w:t>професійну діяльність майбутніх</w:t>
      </w:r>
      <w:r w:rsidRPr="00E5063A">
        <w:rPr>
          <w:rFonts w:ascii="Times New Roman" w:eastAsia="Times New Roman" w:hAnsi="Times New Roman" w:cs="Times New Roman"/>
          <w:bCs/>
          <w:lang w:eastAsia="ru-RU"/>
        </w:rPr>
        <w:t xml:space="preserve"> фахівців</w:t>
      </w:r>
      <w:r w:rsidRPr="00E5063A">
        <w:rPr>
          <w:rFonts w:ascii="Times New Roman" w:eastAsia="Times New Roman" w:hAnsi="Times New Roman" w:cs="Times New Roman"/>
          <w:bCs/>
          <w:color w:val="000000"/>
          <w:lang w:eastAsia="ru-RU"/>
        </w:rPr>
        <w:t xml:space="preserve"> в умовах ринку тощо</w:t>
      </w:r>
      <w:r w:rsidRPr="00E5063A">
        <w:rPr>
          <w:rFonts w:ascii="Times New Roman" w:eastAsia="Times New Roman" w:hAnsi="Times New Roman" w:cs="Times New Roman"/>
          <w:bCs/>
          <w:lang w:eastAsia="ru-RU"/>
        </w:rPr>
        <w:t>;</w:t>
      </w:r>
    </w:p>
    <w:p w14:paraId="301F9896" w14:textId="77777777" w:rsidR="00AD6C30" w:rsidRPr="00E5063A" w:rsidRDefault="00AD6C30" w:rsidP="000D77A3">
      <w:pPr>
        <w:numPr>
          <w:ilvl w:val="0"/>
          <w:numId w:val="36"/>
        </w:numPr>
        <w:tabs>
          <w:tab w:val="left" w:pos="284"/>
        </w:tabs>
        <w:autoSpaceDE w:val="0"/>
        <w:autoSpaceDN w:val="0"/>
        <w:adjustRightInd w:val="0"/>
        <w:spacing w:after="0" w:line="240" w:lineRule="auto"/>
        <w:ind w:left="0" w:firstLine="426"/>
        <w:jc w:val="both"/>
        <w:rPr>
          <w:rFonts w:ascii="Times New Roman" w:eastAsia="TimesNewRomanPSMT" w:hAnsi="Times New Roman" w:cs="Times New Roman"/>
          <w:bCs/>
          <w:iCs/>
        </w:rPr>
      </w:pPr>
      <w:r w:rsidRPr="00E5063A">
        <w:rPr>
          <w:rFonts w:ascii="Times New Roman" w:eastAsia="Times New Roman" w:hAnsi="Times New Roman" w:cs="Times New Roman"/>
          <w:bCs/>
          <w:lang w:eastAsia="ru-RU"/>
        </w:rPr>
        <w:t xml:space="preserve">самостійної роботи студентів, яка реалізується в ході </w:t>
      </w:r>
      <w:r w:rsidRPr="00E5063A">
        <w:rPr>
          <w:rFonts w:ascii="Times New Roman" w:eastAsia="TimesNewRomanPSMT" w:hAnsi="Times New Roman" w:cs="Times New Roman"/>
          <w:bCs/>
          <w:iCs/>
        </w:rPr>
        <w:t xml:space="preserve">опрацювання лекційного матеріалу, підготовки до практичних занять, презентацій, </w:t>
      </w:r>
      <w:r w:rsidRPr="00E5063A">
        <w:rPr>
          <w:rFonts w:ascii="Times New Roman" w:eastAsia="Times New Roman" w:hAnsi="Times New Roman" w:cs="Times New Roman"/>
          <w:bCs/>
          <w:kern w:val="1"/>
          <w:lang w:eastAsia="ru-RU"/>
        </w:rPr>
        <w:t>виконання вправ змістово-пошукового плану, індивідуальних, колективних завдань</w:t>
      </w:r>
      <w:r w:rsidRPr="00E5063A">
        <w:rPr>
          <w:rFonts w:ascii="Times New Roman" w:eastAsia="Times New Roman" w:hAnsi="Times New Roman" w:cs="Times New Roman"/>
          <w:bCs/>
          <w:color w:val="000000"/>
          <w:lang w:eastAsia="ru-RU"/>
        </w:rPr>
        <w:t xml:space="preserve">, </w:t>
      </w:r>
      <w:r w:rsidR="00113A5D" w:rsidRPr="00E5063A">
        <w:rPr>
          <w:rFonts w:ascii="Times New Roman" w:eastAsia="TimesNewRomanPSMT" w:hAnsi="Times New Roman" w:cs="Times New Roman"/>
          <w:bCs/>
          <w:iCs/>
        </w:rPr>
        <w:t xml:space="preserve">самостійного </w:t>
      </w:r>
      <w:r w:rsidRPr="00E5063A">
        <w:rPr>
          <w:rFonts w:ascii="Times New Roman" w:eastAsia="TimesNewRomanPSMT" w:hAnsi="Times New Roman" w:cs="Times New Roman"/>
          <w:bCs/>
          <w:iCs/>
        </w:rPr>
        <w:t>вивчення тем аб</w:t>
      </w:r>
      <w:r w:rsidR="00113A5D" w:rsidRPr="00E5063A">
        <w:rPr>
          <w:rFonts w:ascii="Times New Roman" w:eastAsia="TimesNewRomanPSMT" w:hAnsi="Times New Roman" w:cs="Times New Roman"/>
          <w:bCs/>
          <w:iCs/>
        </w:rPr>
        <w:t xml:space="preserve">о окремих питань, </w:t>
      </w:r>
      <w:r w:rsidRPr="00E5063A">
        <w:rPr>
          <w:rFonts w:ascii="Times New Roman" w:eastAsia="TimesNewRomanPSMT" w:hAnsi="Times New Roman" w:cs="Times New Roman"/>
          <w:bCs/>
          <w:iCs/>
        </w:rPr>
        <w:t>законодавчи</w:t>
      </w:r>
      <w:r w:rsidR="00113A5D" w:rsidRPr="00E5063A">
        <w:rPr>
          <w:rFonts w:ascii="Times New Roman" w:eastAsia="TimesNewRomanPSMT" w:hAnsi="Times New Roman" w:cs="Times New Roman"/>
          <w:bCs/>
          <w:iCs/>
        </w:rPr>
        <w:t>х і</w:t>
      </w:r>
      <w:r w:rsidRPr="00E5063A">
        <w:rPr>
          <w:rFonts w:ascii="Times New Roman" w:eastAsia="TimesNewRomanPSMT" w:hAnsi="Times New Roman" w:cs="Times New Roman"/>
          <w:bCs/>
          <w:iCs/>
        </w:rPr>
        <w:t xml:space="preserve"> нормативни</w:t>
      </w:r>
      <w:r w:rsidR="00113A5D" w:rsidRPr="00E5063A">
        <w:rPr>
          <w:rFonts w:ascii="Times New Roman" w:eastAsia="TimesNewRomanPSMT" w:hAnsi="Times New Roman" w:cs="Times New Roman"/>
          <w:bCs/>
          <w:iCs/>
        </w:rPr>
        <w:t>х актів</w:t>
      </w:r>
      <w:r w:rsidRPr="00E5063A">
        <w:rPr>
          <w:rFonts w:ascii="Times New Roman" w:eastAsia="TimesNewRomanPSMT" w:hAnsi="Times New Roman" w:cs="Times New Roman"/>
          <w:bCs/>
          <w:iCs/>
        </w:rPr>
        <w:t xml:space="preserve"> України.</w:t>
      </w:r>
    </w:p>
    <w:p w14:paraId="472D9207" w14:textId="77777777" w:rsidR="00AD6C30" w:rsidRPr="00E5063A" w:rsidRDefault="00AD6C30" w:rsidP="000D77A3">
      <w:pPr>
        <w:numPr>
          <w:ilvl w:val="0"/>
          <w:numId w:val="36"/>
        </w:numPr>
        <w:tabs>
          <w:tab w:val="left" w:pos="284"/>
        </w:tabs>
        <w:spacing w:after="0" w:line="240" w:lineRule="auto"/>
        <w:ind w:left="0" w:firstLine="426"/>
        <w:jc w:val="both"/>
        <w:rPr>
          <w:rFonts w:ascii="Times New Roman" w:eastAsia="Times New Roman" w:hAnsi="Times New Roman" w:cs="Times New Roman"/>
          <w:bCs/>
          <w:color w:val="000000"/>
          <w:lang w:eastAsia="ru-RU"/>
        </w:rPr>
      </w:pPr>
      <w:r w:rsidRPr="00E5063A">
        <w:rPr>
          <w:rFonts w:ascii="Times New Roman" w:eastAsia="Times New Roman" w:hAnsi="Times New Roman" w:cs="Times New Roman"/>
          <w:bCs/>
          <w:lang w:eastAsia="ru-RU"/>
        </w:rPr>
        <w:t xml:space="preserve">тестування, </w:t>
      </w:r>
      <w:r w:rsidRPr="00E5063A">
        <w:rPr>
          <w:rFonts w:ascii="Times New Roman" w:eastAsia="TimesNewRomanPSMT" w:hAnsi="Times New Roman" w:cs="Times New Roman"/>
          <w:bCs/>
          <w:iCs/>
          <w:lang w:val="ru-RU"/>
        </w:rPr>
        <w:t xml:space="preserve">рейтингового контролю, </w:t>
      </w:r>
      <w:r w:rsidRPr="00E5063A">
        <w:rPr>
          <w:rFonts w:ascii="Times New Roman" w:eastAsia="Times New Roman" w:hAnsi="Times New Roman" w:cs="Times New Roman"/>
          <w:bCs/>
          <w:lang w:eastAsia="ru-RU"/>
        </w:rPr>
        <w:t>на основі розроблених завдань для закріплення</w:t>
      </w:r>
      <w:r w:rsidR="000600A9" w:rsidRPr="00E5063A">
        <w:rPr>
          <w:rFonts w:ascii="Times New Roman" w:eastAsia="Times New Roman" w:hAnsi="Times New Roman" w:cs="Times New Roman"/>
          <w:bCs/>
          <w:lang w:val="ru-RU" w:eastAsia="ru-RU"/>
        </w:rPr>
        <w:t>,</w:t>
      </w:r>
      <w:r w:rsidRPr="00E5063A">
        <w:rPr>
          <w:rFonts w:ascii="Times New Roman" w:eastAsia="Times New Roman" w:hAnsi="Times New Roman" w:cs="Times New Roman"/>
          <w:bCs/>
          <w:lang w:eastAsia="ru-RU"/>
        </w:rPr>
        <w:t xml:space="preserve"> узагальнення</w:t>
      </w:r>
      <w:r w:rsidR="000600A9" w:rsidRPr="00E5063A">
        <w:rPr>
          <w:rFonts w:ascii="Times New Roman" w:eastAsia="Times New Roman" w:hAnsi="Times New Roman" w:cs="Times New Roman"/>
          <w:bCs/>
          <w:lang w:val="ru-RU" w:eastAsia="ru-RU"/>
        </w:rPr>
        <w:t xml:space="preserve"> </w:t>
      </w:r>
      <w:r w:rsidR="00113A5D" w:rsidRPr="00E5063A">
        <w:rPr>
          <w:rFonts w:ascii="Times New Roman" w:eastAsia="Times New Roman" w:hAnsi="Times New Roman" w:cs="Times New Roman"/>
          <w:bCs/>
          <w:lang w:eastAsia="ru-RU"/>
        </w:rPr>
        <w:t xml:space="preserve">сформованих </w:t>
      </w:r>
      <w:r w:rsidRPr="00E5063A">
        <w:rPr>
          <w:rFonts w:ascii="Times New Roman" w:eastAsia="Times New Roman" w:hAnsi="Times New Roman" w:cs="Times New Roman"/>
          <w:bCs/>
          <w:lang w:eastAsia="ru-RU"/>
        </w:rPr>
        <w:t>студентами економічних знань</w:t>
      </w:r>
      <w:r w:rsidR="00113A5D" w:rsidRPr="00E5063A">
        <w:rPr>
          <w:rFonts w:ascii="Times New Roman" w:eastAsia="Times New Roman" w:hAnsi="Times New Roman" w:cs="Times New Roman"/>
          <w:bCs/>
          <w:lang w:eastAsia="ru-RU"/>
        </w:rPr>
        <w:t xml:space="preserve"> та набутих</w:t>
      </w:r>
      <w:r w:rsidRPr="00E5063A">
        <w:rPr>
          <w:rFonts w:ascii="Times New Roman" w:eastAsia="Times New Roman" w:hAnsi="Times New Roman" w:cs="Times New Roman"/>
          <w:bCs/>
          <w:lang w:eastAsia="ru-RU"/>
        </w:rPr>
        <w:t xml:space="preserve"> умінь з </w:t>
      </w:r>
      <w:r w:rsidR="000600A9" w:rsidRPr="00E5063A">
        <w:rPr>
          <w:rFonts w:ascii="Times New Roman" w:eastAsia="Times New Roman" w:hAnsi="Times New Roman" w:cs="Times New Roman"/>
          <w:bCs/>
          <w:lang w:eastAsia="ru-RU"/>
        </w:rPr>
        <w:t>дисципліни</w:t>
      </w:r>
      <w:r w:rsidRPr="00E5063A">
        <w:rPr>
          <w:rFonts w:ascii="Times New Roman" w:eastAsia="Times New Roman" w:hAnsi="Times New Roman" w:cs="Times New Roman"/>
          <w:bCs/>
          <w:lang w:eastAsia="ru-RU"/>
        </w:rPr>
        <w:t>.</w:t>
      </w:r>
    </w:p>
    <w:p w14:paraId="57B41D84" w14:textId="77777777" w:rsidR="009E5EA4" w:rsidRPr="00E5063A" w:rsidRDefault="009E5EA4" w:rsidP="000D77A3">
      <w:pPr>
        <w:spacing w:after="0"/>
        <w:ind w:firstLine="426"/>
        <w:rPr>
          <w:rFonts w:ascii="Times New Roman" w:hAnsi="Times New Roman" w:cs="Times New Roman"/>
          <w:color w:val="7F7F7F" w:themeColor="text1" w:themeTint="80"/>
        </w:rPr>
      </w:pP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3261"/>
      </w:tblGrid>
      <w:tr w:rsidR="00E52776" w:rsidRPr="00E5063A" w14:paraId="34DA0323" w14:textId="77777777" w:rsidTr="00462CE1">
        <w:trPr>
          <w:trHeight w:val="312"/>
        </w:trPr>
        <w:tc>
          <w:tcPr>
            <w:tcW w:w="3261" w:type="dxa"/>
          </w:tcPr>
          <w:p w14:paraId="706A30AB" w14:textId="77777777" w:rsidR="00E52776" w:rsidRPr="00E5063A" w:rsidRDefault="00E52776" w:rsidP="000D77A3">
            <w:pPr>
              <w:ind w:firstLine="426"/>
              <w:jc w:val="both"/>
              <w:rPr>
                <w:rFonts w:ascii="Times New Roman" w:hAnsi="Times New Roman" w:cs="Times New Roman"/>
                <w:b/>
              </w:rPr>
            </w:pPr>
            <w:r w:rsidRPr="00E5063A">
              <w:rPr>
                <w:rFonts w:ascii="Times New Roman" w:hAnsi="Times New Roman" w:cs="Times New Roman"/>
                <w:b/>
              </w:rPr>
              <w:t>Навчальні ресурси</w:t>
            </w:r>
          </w:p>
        </w:tc>
      </w:tr>
    </w:tbl>
    <w:p w14:paraId="2AB728A9" w14:textId="386B292A" w:rsidR="003F68D7" w:rsidRPr="00E5063A" w:rsidRDefault="003F68D7" w:rsidP="005C2DA8">
      <w:pPr>
        <w:spacing w:after="0" w:line="240" w:lineRule="auto"/>
        <w:ind w:firstLine="426"/>
        <w:jc w:val="both"/>
        <w:rPr>
          <w:rFonts w:ascii="Times New Roman" w:hAnsi="Times New Roman" w:cs="Times New Roman"/>
        </w:rPr>
      </w:pPr>
      <w:r w:rsidRPr="00E5063A">
        <w:rPr>
          <w:rFonts w:ascii="Times New Roman" w:hAnsi="Times New Roman" w:cs="Times New Roman"/>
        </w:rPr>
        <w:t xml:space="preserve">Всі необхідні для вивчення навчальної дисципліни основні та додаткові матеріали </w:t>
      </w:r>
      <w:r w:rsidR="008B6A31" w:rsidRPr="00E5063A">
        <w:rPr>
          <w:rFonts w:ascii="Times New Roman" w:hAnsi="Times New Roman" w:cs="Times New Roman"/>
        </w:rPr>
        <w:t xml:space="preserve">розміщені в </w:t>
      </w:r>
      <w:r w:rsidR="007371F5" w:rsidRPr="00E5063A">
        <w:rPr>
          <w:rFonts w:ascii="Times New Roman" w:hAnsi="Times New Roman" w:cs="Times New Roman"/>
        </w:rPr>
        <w:t xml:space="preserve">електронній </w:t>
      </w:r>
      <w:r w:rsidR="008B6A31" w:rsidRPr="00E5063A">
        <w:rPr>
          <w:rFonts w:ascii="Times New Roman" w:hAnsi="Times New Roman" w:cs="Times New Roman"/>
        </w:rPr>
        <w:t>системі «Кампус», бібліотеці КПІ ім. Ігоря Сікорського.</w:t>
      </w:r>
    </w:p>
    <w:p w14:paraId="13E69154" w14:textId="6BD1504A" w:rsidR="00E5063A" w:rsidRPr="00E5063A" w:rsidRDefault="005C2DA8" w:rsidP="005C2DA8">
      <w:pPr>
        <w:spacing w:after="0" w:line="240" w:lineRule="auto"/>
        <w:jc w:val="center"/>
        <w:rPr>
          <w:rFonts w:ascii="Times New Roman" w:eastAsia="Times New Roman" w:hAnsi="Times New Roman" w:cs="Times New Roman"/>
          <w:b/>
          <w:bCs/>
          <w:sz w:val="26"/>
          <w:szCs w:val="26"/>
          <w:lang w:eastAsia="ru-RU"/>
        </w:rPr>
      </w:pPr>
      <w:r>
        <w:rPr>
          <w:rFonts w:ascii="Times New Roman" w:eastAsia="Times New Roman" w:hAnsi="Times New Roman" w:cs="Times New Roman"/>
          <w:b/>
          <w:bCs/>
          <w:sz w:val="26"/>
          <w:szCs w:val="26"/>
          <w:lang w:eastAsia="ru-RU"/>
        </w:rPr>
        <w:t>Л</w:t>
      </w:r>
      <w:r w:rsidR="00E5063A" w:rsidRPr="00E5063A">
        <w:rPr>
          <w:rFonts w:ascii="Times New Roman" w:eastAsia="Times New Roman" w:hAnsi="Times New Roman" w:cs="Times New Roman"/>
          <w:b/>
          <w:bCs/>
          <w:sz w:val="26"/>
          <w:szCs w:val="26"/>
          <w:lang w:eastAsia="ru-RU"/>
        </w:rPr>
        <w:t>ітература</w:t>
      </w:r>
    </w:p>
    <w:p w14:paraId="3B1F6D86" w14:textId="14382A63" w:rsidR="00E5063A"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lang w:val="ru-RU"/>
        </w:rPr>
        <w:t>Базилевич</w:t>
      </w:r>
      <w:r w:rsidRPr="005C2DA8">
        <w:rPr>
          <w:rFonts w:ascii="Times New Roman" w:hAnsi="Times New Roman"/>
          <w:sz w:val="24"/>
          <w:szCs w:val="24"/>
        </w:rPr>
        <w:t xml:space="preserve"> В</w:t>
      </w:r>
      <w:r w:rsidRPr="005C2DA8">
        <w:rPr>
          <w:rFonts w:ascii="Times New Roman" w:hAnsi="Times New Roman"/>
          <w:sz w:val="24"/>
          <w:szCs w:val="24"/>
          <w:lang w:val="ru-RU"/>
        </w:rPr>
        <w:t>. Д. Мікроеконом</w:t>
      </w:r>
      <w:r w:rsidRPr="005C2DA8">
        <w:rPr>
          <w:rFonts w:ascii="Times New Roman" w:hAnsi="Times New Roman"/>
          <w:sz w:val="24"/>
          <w:szCs w:val="24"/>
        </w:rPr>
        <w:t>іка : навч. посіб. / В. Д. Базилевич та ін. – К. : Знання, 20</w:t>
      </w:r>
      <w:r w:rsidR="00612634">
        <w:rPr>
          <w:rFonts w:ascii="Times New Roman" w:hAnsi="Times New Roman"/>
          <w:sz w:val="24"/>
          <w:szCs w:val="24"/>
        </w:rPr>
        <w:t>20</w:t>
      </w:r>
      <w:r w:rsidRPr="005C2DA8">
        <w:rPr>
          <w:rFonts w:ascii="Times New Roman" w:hAnsi="Times New Roman"/>
          <w:sz w:val="24"/>
          <w:szCs w:val="24"/>
        </w:rPr>
        <w:t>. – 679 с.</w:t>
      </w:r>
    </w:p>
    <w:p w14:paraId="3FB991C9" w14:textId="77777777" w:rsidR="00E5063A" w:rsidRPr="005C2DA8" w:rsidRDefault="00E5063A" w:rsidP="005C2DA8">
      <w:pPr>
        <w:pStyle w:val="af"/>
        <w:numPr>
          <w:ilvl w:val="0"/>
          <w:numId w:val="38"/>
        </w:numPr>
        <w:tabs>
          <w:tab w:val="clear" w:pos="1284"/>
          <w:tab w:val="num" w:pos="0"/>
        </w:tabs>
        <w:spacing w:after="0" w:line="240" w:lineRule="auto"/>
        <w:ind w:left="0" w:firstLine="284"/>
        <w:jc w:val="both"/>
        <w:rPr>
          <w:rFonts w:ascii="Times New Roman" w:hAnsi="Times New Roman"/>
          <w:sz w:val="24"/>
          <w:szCs w:val="24"/>
        </w:rPr>
      </w:pPr>
      <w:r w:rsidRPr="005C2DA8">
        <w:rPr>
          <w:rFonts w:ascii="Times New Roman" w:hAnsi="Times New Roman"/>
          <w:sz w:val="24"/>
          <w:szCs w:val="24"/>
        </w:rPr>
        <w:t xml:space="preserve">Гронтковська Г. К. Мікроекономіка. Практикум. / Гронтковська Г. К. Косік А. Ф. – К. : </w:t>
      </w:r>
      <w:hyperlink r:id="rId11" w:history="1">
        <w:r w:rsidRPr="005C2DA8">
          <w:rPr>
            <w:rFonts w:ascii="Times New Roman" w:eastAsia="Times New Roman" w:hAnsi="Times New Roman"/>
            <w:sz w:val="24"/>
            <w:szCs w:val="24"/>
            <w:lang w:val="ru-RU"/>
          </w:rPr>
          <w:t>Центр навчальної літератури</w:t>
        </w:r>
      </w:hyperlink>
      <w:r w:rsidRPr="005C2DA8">
        <w:rPr>
          <w:rFonts w:ascii="Times New Roman" w:hAnsi="Times New Roman"/>
          <w:sz w:val="24"/>
          <w:szCs w:val="24"/>
        </w:rPr>
        <w:t>, 2017. – 418 с.</w:t>
      </w:r>
    </w:p>
    <w:p w14:paraId="1076D053" w14:textId="67C10F53" w:rsidR="00E5063A" w:rsidRPr="00612634" w:rsidRDefault="00E5063A" w:rsidP="00612634">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rPr>
        <w:t>Косік А Ф. Мікроекономіка: Навчальний посібник. / Косік А Ф. Гронтковська Г. Е. - К: Центр навчальної літератури, 201</w:t>
      </w:r>
      <w:r w:rsidR="003D5E23">
        <w:rPr>
          <w:rFonts w:ascii="Times New Roman" w:hAnsi="Times New Roman"/>
          <w:sz w:val="24"/>
          <w:szCs w:val="24"/>
        </w:rPr>
        <w:t>7</w:t>
      </w:r>
      <w:r w:rsidRPr="005C2DA8">
        <w:rPr>
          <w:rFonts w:ascii="Times New Roman" w:hAnsi="Times New Roman"/>
          <w:sz w:val="24"/>
          <w:szCs w:val="24"/>
        </w:rPr>
        <w:t>. - 416 с.</w:t>
      </w:r>
    </w:p>
    <w:p w14:paraId="3922B4FA" w14:textId="77777777" w:rsidR="00E5063A" w:rsidRPr="005C2DA8" w:rsidRDefault="00E5063A" w:rsidP="005C2DA8">
      <w:pPr>
        <w:pStyle w:val="af"/>
        <w:numPr>
          <w:ilvl w:val="0"/>
          <w:numId w:val="38"/>
        </w:numPr>
        <w:tabs>
          <w:tab w:val="clear" w:pos="1284"/>
          <w:tab w:val="num" w:pos="0"/>
        </w:tabs>
        <w:spacing w:after="0" w:line="240" w:lineRule="auto"/>
        <w:ind w:left="0" w:firstLine="284"/>
        <w:jc w:val="both"/>
        <w:rPr>
          <w:rFonts w:ascii="Times New Roman" w:hAnsi="Times New Roman"/>
          <w:sz w:val="24"/>
          <w:szCs w:val="24"/>
        </w:rPr>
      </w:pPr>
      <w:r w:rsidRPr="005C2DA8">
        <w:rPr>
          <w:rFonts w:ascii="Times New Roman" w:hAnsi="Times New Roman"/>
          <w:sz w:val="24"/>
          <w:szCs w:val="24"/>
        </w:rPr>
        <w:t>Кураков Л.П. Макроэкономика: учебник для вузов / Л.П. Кураков, М.В. Игнатьев, А.В. Тимирясова и др.; под общ. ред. Л.П. Куракова. – М.: Изд-во ИАЭП, 2017. – 336 с.</w:t>
      </w:r>
    </w:p>
    <w:p w14:paraId="0385B6D6" w14:textId="77777777" w:rsidR="00E5063A" w:rsidRPr="005C2DA8" w:rsidRDefault="00E5063A" w:rsidP="005C2DA8">
      <w:pPr>
        <w:pStyle w:val="af"/>
        <w:numPr>
          <w:ilvl w:val="0"/>
          <w:numId w:val="38"/>
        </w:numPr>
        <w:tabs>
          <w:tab w:val="clear" w:pos="1284"/>
          <w:tab w:val="num" w:pos="0"/>
        </w:tabs>
        <w:spacing w:after="0" w:line="240" w:lineRule="auto"/>
        <w:ind w:left="0" w:firstLine="284"/>
        <w:jc w:val="both"/>
        <w:rPr>
          <w:rFonts w:ascii="Times New Roman" w:hAnsi="Times New Roman"/>
          <w:sz w:val="24"/>
          <w:szCs w:val="24"/>
        </w:rPr>
      </w:pPr>
      <w:r w:rsidRPr="005C2DA8">
        <w:rPr>
          <w:rFonts w:ascii="Times New Roman" w:hAnsi="Times New Roman"/>
          <w:sz w:val="24"/>
          <w:szCs w:val="24"/>
        </w:rPr>
        <w:t>Кураков Л.П. Микроэкономика: учебник для вузов / Л.П. Кураков, М.В. Игнатьев, А.В. Тимирясова и др.; под общ. ред. А.Л. Куракова. – М.: Изд-во ИАЭП, 2017. – 353 с.</w:t>
      </w:r>
    </w:p>
    <w:p w14:paraId="3BC3E551" w14:textId="77777777" w:rsidR="00E5063A"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lang w:val="ru-RU"/>
        </w:rPr>
      </w:pPr>
      <w:r w:rsidRPr="005C2DA8">
        <w:rPr>
          <w:rFonts w:ascii="Times New Roman" w:hAnsi="Times New Roman"/>
          <w:sz w:val="24"/>
          <w:szCs w:val="24"/>
          <w:lang w:val="ru-RU"/>
        </w:rPr>
        <w:t xml:space="preserve">Макроекономіка : підручник / В.Д. Базилевич [та ін.]; ред. В. Д. Базилевич. – 4-те вид., перероб. і доп. – К. : Знання, 2016. – 743 </w:t>
      </w:r>
      <w:r w:rsidRPr="005C2DA8">
        <w:rPr>
          <w:rFonts w:ascii="Times New Roman" w:hAnsi="Times New Roman"/>
          <w:sz w:val="24"/>
          <w:szCs w:val="24"/>
          <w:lang w:val="en-US"/>
        </w:rPr>
        <w:t>c</w:t>
      </w:r>
      <w:r w:rsidRPr="005C2DA8">
        <w:rPr>
          <w:rFonts w:ascii="Times New Roman" w:hAnsi="Times New Roman"/>
          <w:sz w:val="24"/>
          <w:szCs w:val="24"/>
          <w:lang w:val="ru-RU"/>
        </w:rPr>
        <w:t xml:space="preserve">. </w:t>
      </w:r>
    </w:p>
    <w:p w14:paraId="65412964" w14:textId="77777777" w:rsidR="00E5063A" w:rsidRPr="005C2DA8" w:rsidRDefault="00E5063A" w:rsidP="005C2DA8">
      <w:pPr>
        <w:pStyle w:val="af"/>
        <w:numPr>
          <w:ilvl w:val="0"/>
          <w:numId w:val="38"/>
        </w:numPr>
        <w:tabs>
          <w:tab w:val="clear" w:pos="1284"/>
          <w:tab w:val="num" w:pos="0"/>
        </w:tabs>
        <w:spacing w:after="0" w:line="240" w:lineRule="auto"/>
        <w:ind w:left="0" w:firstLine="284"/>
        <w:jc w:val="both"/>
        <w:rPr>
          <w:rFonts w:ascii="Times New Roman" w:hAnsi="Times New Roman"/>
          <w:sz w:val="24"/>
          <w:szCs w:val="24"/>
        </w:rPr>
      </w:pPr>
      <w:r w:rsidRPr="005C2DA8">
        <w:rPr>
          <w:rFonts w:ascii="Times New Roman" w:hAnsi="Times New Roman"/>
          <w:sz w:val="24"/>
          <w:szCs w:val="24"/>
        </w:rPr>
        <w:t>Малий І.Й. Макроекономіка: базовий курс : навч. посіб. / І.Й. Малий, І.Ф. Радіонова, Т.Ф. Куценко, Н.В. Федірко та ін. - К.: КНЕУ, 2016. – 246 с</w:t>
      </w:r>
    </w:p>
    <w:p w14:paraId="2F8D8CDA" w14:textId="77777777" w:rsid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rPr>
        <w:t>Оверченко В. І. Мікроекономіка: Навчальний посібник. / Оверченко В. І., Мажак З. М., Софій М. І. - за наук. ред. О. Л. Ануфрієвої. – Івано-Франківськ, «Лілея НВ». – 2015. – 348 с.</w:t>
      </w:r>
    </w:p>
    <w:p w14:paraId="0F6A697F" w14:textId="13133C31" w:rsidR="005C2DA8"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color w:val="000000"/>
          <w:sz w:val="24"/>
          <w:szCs w:val="24"/>
          <w:lang w:val="ru-RU"/>
        </w:rPr>
        <w:t>Блауг М. Економічна теорія в ретроспективі</w:t>
      </w:r>
      <w:r w:rsidR="00612634">
        <w:rPr>
          <w:rFonts w:ascii="Times New Roman" w:hAnsi="Times New Roman"/>
          <w:color w:val="000000"/>
          <w:sz w:val="24"/>
          <w:szCs w:val="24"/>
          <w:lang w:val="ru-RU"/>
        </w:rPr>
        <w:t>.</w:t>
      </w:r>
      <w:r w:rsidRPr="005C2DA8">
        <w:rPr>
          <w:rFonts w:ascii="Times New Roman" w:hAnsi="Times New Roman"/>
          <w:color w:val="000000"/>
          <w:sz w:val="24"/>
          <w:szCs w:val="24"/>
          <w:lang w:val="ru-RU"/>
        </w:rPr>
        <w:t xml:space="preserve"> / М. Блауг. – К.: Основи, 2001. – 670 с. </w:t>
      </w:r>
    </w:p>
    <w:p w14:paraId="6D95BA9D" w14:textId="77777777" w:rsidR="005C2DA8"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color w:val="000000"/>
          <w:sz w:val="24"/>
          <w:szCs w:val="24"/>
          <w:lang w:val="ru-RU"/>
        </w:rPr>
        <w:t xml:space="preserve">Долан Э. Макроэкономика / Э. Долан. – </w:t>
      </w:r>
      <w:r w:rsidR="005C2DA8">
        <w:rPr>
          <w:rFonts w:ascii="Times New Roman" w:hAnsi="Times New Roman"/>
          <w:color w:val="000000"/>
          <w:sz w:val="24"/>
          <w:szCs w:val="24"/>
          <w:lang w:val="ru-RU"/>
        </w:rPr>
        <w:t>СПб.: Экон. шк., 1994. – 405 с.</w:t>
      </w:r>
    </w:p>
    <w:p w14:paraId="6F936C99" w14:textId="77777777" w:rsidR="005C2DA8"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color w:val="000000"/>
          <w:sz w:val="24"/>
          <w:szCs w:val="24"/>
          <w:lang w:val="ru-RU"/>
        </w:rPr>
        <w:lastRenderedPageBreak/>
        <w:t>Дорнбуш Р. Макроекономіка / Р. Дорнбуш, С. Фішер. – К.: Основи, 1996. – 809 с.</w:t>
      </w:r>
    </w:p>
    <w:p w14:paraId="6ED9B67A" w14:textId="77777777" w:rsidR="005C2DA8"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lang w:val="ru-RU"/>
        </w:rPr>
        <w:t>Кейнс Дж. М. Общая теория занятости, процента и денег / Дж. М. Кейн</w:t>
      </w:r>
      <w:r w:rsidR="005C2DA8">
        <w:rPr>
          <w:rFonts w:ascii="Times New Roman" w:hAnsi="Times New Roman"/>
          <w:sz w:val="24"/>
          <w:szCs w:val="24"/>
          <w:lang w:val="ru-RU"/>
        </w:rPr>
        <w:t>с. – М.: Гелиос, 1999. – 352 с.</w:t>
      </w:r>
    </w:p>
    <w:p w14:paraId="6EB14455" w14:textId="77777777" w:rsidR="005C2DA8"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lang w:val="ru-RU"/>
        </w:rPr>
        <w:t xml:space="preserve">Макконнелл К. Макроекономіка / К. Макконнелл, С. Брю. – Львів: Просвіта, 1997. – 672 с. </w:t>
      </w:r>
    </w:p>
    <w:p w14:paraId="35D8FAF1" w14:textId="77777777" w:rsid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rPr>
        <w:t xml:space="preserve">Менк’ю Г.Н. Макроекономіка: Підручник / Грегорі Н. Менк’ю. – К.: Основи, 2000. – 588 с. </w:t>
      </w:r>
    </w:p>
    <w:p w14:paraId="45F1B483" w14:textId="77777777" w:rsidR="005C2DA8"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eastAsia="Times-Bold" w:hAnsi="Times New Roman"/>
          <w:bCs/>
          <w:iCs/>
          <w:sz w:val="24"/>
          <w:szCs w:val="24"/>
          <w:lang w:val="ru-RU"/>
        </w:rPr>
        <w:t xml:space="preserve">Пиндайк Р., Рабинфельд </w:t>
      </w:r>
      <w:r w:rsidRPr="005C2DA8">
        <w:rPr>
          <w:rFonts w:ascii="Times New Roman" w:eastAsia="Times-Roman" w:hAnsi="Times New Roman"/>
          <w:bCs/>
          <w:iCs/>
          <w:sz w:val="24"/>
          <w:szCs w:val="24"/>
          <w:lang w:val="ru-RU"/>
        </w:rPr>
        <w:t>Д. Микроэкономика. / Пер. с англ. – СПб.: Питер, 2002. – 608 с.</w:t>
      </w:r>
    </w:p>
    <w:p w14:paraId="12513E21" w14:textId="77777777" w:rsidR="005C2DA8" w:rsidRPr="005C2DA8" w:rsidRDefault="00E5063A"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lang w:val="ru-RU"/>
        </w:rPr>
        <w:t xml:space="preserve">Сакс Д. Макроэкономика. Глобальный подход / Д. Сакс, Б. Ларрен. – М.: Дело, 1996. – 847 с. </w:t>
      </w:r>
    </w:p>
    <w:p w14:paraId="60B67F2B" w14:textId="77777777" w:rsidR="005C2DA8" w:rsidRPr="005C2DA8" w:rsidRDefault="005C2DA8"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Pr>
          <w:rFonts w:ascii="Times New Roman" w:hAnsi="Times New Roman"/>
          <w:sz w:val="24"/>
          <w:szCs w:val="24"/>
          <w:lang w:val="ru-RU"/>
        </w:rPr>
        <w:t>Са</w:t>
      </w:r>
      <w:r w:rsidR="00E5063A" w:rsidRPr="005C2DA8">
        <w:rPr>
          <w:rFonts w:ascii="Times New Roman" w:hAnsi="Times New Roman"/>
          <w:sz w:val="24"/>
          <w:szCs w:val="24"/>
          <w:lang w:val="ru-RU"/>
        </w:rPr>
        <w:t xml:space="preserve">мюелсон П. Макроекономіка / П. Семюелсон, В. Нордгауз. – К.: Основи, 1995. – 574 с. </w:t>
      </w:r>
    </w:p>
    <w:p w14:paraId="604B579B" w14:textId="54396DC9" w:rsidR="009E5EA4" w:rsidRPr="005C2DA8" w:rsidRDefault="005C2DA8" w:rsidP="005C2DA8">
      <w:pPr>
        <w:pStyle w:val="af"/>
        <w:numPr>
          <w:ilvl w:val="0"/>
          <w:numId w:val="38"/>
        </w:numPr>
        <w:tabs>
          <w:tab w:val="clear" w:pos="1284"/>
          <w:tab w:val="num" w:pos="0"/>
        </w:tabs>
        <w:autoSpaceDE w:val="0"/>
        <w:autoSpaceDN w:val="0"/>
        <w:adjustRightInd w:val="0"/>
        <w:spacing w:after="0" w:line="240" w:lineRule="auto"/>
        <w:ind w:left="0" w:firstLine="284"/>
        <w:jc w:val="both"/>
        <w:rPr>
          <w:rFonts w:ascii="Times New Roman" w:hAnsi="Times New Roman"/>
          <w:sz w:val="24"/>
          <w:szCs w:val="24"/>
        </w:rPr>
      </w:pPr>
      <w:r w:rsidRPr="005C2DA8">
        <w:rPr>
          <w:rFonts w:ascii="Times New Roman" w:hAnsi="Times New Roman"/>
          <w:sz w:val="24"/>
          <w:szCs w:val="24"/>
          <w:lang w:val="ru-RU"/>
        </w:rPr>
        <w:t>Сти</w:t>
      </w:r>
      <w:r w:rsidR="00E5063A" w:rsidRPr="005C2DA8">
        <w:rPr>
          <w:rFonts w:ascii="Times New Roman" w:hAnsi="Times New Roman"/>
          <w:sz w:val="24"/>
          <w:szCs w:val="24"/>
          <w:lang w:val="ru-RU"/>
        </w:rPr>
        <w:t>гліц Дж. Економ</w:t>
      </w:r>
      <w:r w:rsidRPr="005C2DA8">
        <w:rPr>
          <w:rFonts w:ascii="Times New Roman" w:hAnsi="Times New Roman"/>
          <w:sz w:val="24"/>
          <w:szCs w:val="24"/>
          <w:lang w:val="ru-RU"/>
        </w:rPr>
        <w:t>іка державного сектора / Дж. Сти</w:t>
      </w:r>
      <w:r w:rsidR="00E5063A" w:rsidRPr="005C2DA8">
        <w:rPr>
          <w:rFonts w:ascii="Times New Roman" w:hAnsi="Times New Roman"/>
          <w:sz w:val="24"/>
          <w:szCs w:val="24"/>
          <w:lang w:val="ru-RU"/>
        </w:rPr>
        <w:t xml:space="preserve">гліц. – К.: Основи, 1998. – 854 с. </w:t>
      </w:r>
    </w:p>
    <w:p w14:paraId="40BC9EA3" w14:textId="77777777" w:rsidR="005C2DA8" w:rsidRPr="003D4DE9" w:rsidRDefault="005C2DA8" w:rsidP="005C2DA8">
      <w:pPr>
        <w:pStyle w:val="af"/>
        <w:autoSpaceDE w:val="0"/>
        <w:autoSpaceDN w:val="0"/>
        <w:adjustRightInd w:val="0"/>
        <w:spacing w:after="0" w:line="240" w:lineRule="auto"/>
        <w:ind w:left="284"/>
        <w:jc w:val="both"/>
        <w:rPr>
          <w:rFonts w:ascii="Arial" w:hAnsi="Arial" w:cs="Arial"/>
          <w:color w:val="7F7F7F" w:themeColor="text1" w:themeTint="80"/>
        </w:rPr>
      </w:pP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3261"/>
      </w:tblGrid>
      <w:tr w:rsidR="00BF56F3" w:rsidRPr="005C2DA8" w14:paraId="738546B7" w14:textId="77777777" w:rsidTr="007A0DDD">
        <w:trPr>
          <w:trHeight w:val="312"/>
        </w:trPr>
        <w:tc>
          <w:tcPr>
            <w:tcW w:w="3261" w:type="dxa"/>
          </w:tcPr>
          <w:p w14:paraId="3D68AB6D" w14:textId="77777777" w:rsidR="00BF56F3" w:rsidRPr="005C2DA8" w:rsidRDefault="00BF56F3" w:rsidP="000D77A3">
            <w:pPr>
              <w:ind w:firstLine="426"/>
              <w:jc w:val="both"/>
              <w:rPr>
                <w:rFonts w:ascii="Times New Roman" w:hAnsi="Times New Roman" w:cs="Times New Roman"/>
                <w:b/>
                <w:sz w:val="24"/>
                <w:szCs w:val="24"/>
              </w:rPr>
            </w:pPr>
            <w:r w:rsidRPr="005C2DA8">
              <w:rPr>
                <w:rFonts w:ascii="Times New Roman" w:hAnsi="Times New Roman" w:cs="Times New Roman"/>
                <w:b/>
                <w:sz w:val="24"/>
                <w:szCs w:val="24"/>
              </w:rPr>
              <w:t>Система оцінювання</w:t>
            </w:r>
          </w:p>
        </w:tc>
      </w:tr>
    </w:tbl>
    <w:p w14:paraId="5AF6DDAE" w14:textId="77777777" w:rsidR="00BF56F3" w:rsidRPr="00073927" w:rsidRDefault="00BF56F3" w:rsidP="00BF56F3">
      <w:pPr>
        <w:spacing w:after="0"/>
        <w:rPr>
          <w:rFonts w:ascii="PT Sans" w:hAnsi="PT Sans" w:cs="Tahoma"/>
          <w:b/>
          <w:sz w:val="6"/>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
        <w:gridCol w:w="4823"/>
        <w:gridCol w:w="850"/>
        <w:gridCol w:w="1276"/>
        <w:gridCol w:w="851"/>
        <w:gridCol w:w="1275"/>
      </w:tblGrid>
      <w:tr w:rsidR="00A712CA" w:rsidRPr="005C2DA8" w14:paraId="11B3E3D8" w14:textId="77777777" w:rsidTr="008C448D">
        <w:trPr>
          <w:trHeight w:val="479"/>
          <w:jc w:val="center"/>
        </w:trPr>
        <w:tc>
          <w:tcPr>
            <w:tcW w:w="564" w:type="dxa"/>
            <w:tcBorders>
              <w:bottom w:val="single" w:sz="4" w:space="0" w:color="auto"/>
              <w:right w:val="single" w:sz="4" w:space="0" w:color="auto"/>
            </w:tcBorders>
            <w:shd w:val="clear" w:color="auto" w:fill="D9D9D9" w:themeFill="background1" w:themeFillShade="D9"/>
            <w:vAlign w:val="center"/>
          </w:tcPr>
          <w:p w14:paraId="4BA33826" w14:textId="77777777" w:rsidR="00BF56F3" w:rsidRPr="005C2DA8" w:rsidRDefault="00BF56F3" w:rsidP="005C2DA8">
            <w:pPr>
              <w:spacing w:after="0" w:line="240" w:lineRule="auto"/>
              <w:jc w:val="center"/>
              <w:rPr>
                <w:rFonts w:ascii="Times New Roman" w:hAnsi="Times New Roman" w:cs="Times New Roman"/>
              </w:rPr>
            </w:pPr>
            <w:r w:rsidRPr="005C2DA8">
              <w:rPr>
                <w:rFonts w:ascii="Times New Roman" w:hAnsi="Times New Roman" w:cs="Times New Roman"/>
              </w:rPr>
              <w:t>№ з/п</w:t>
            </w:r>
          </w:p>
        </w:tc>
        <w:tc>
          <w:tcPr>
            <w:tcW w:w="4823" w:type="dxa"/>
            <w:tcBorders>
              <w:left w:val="single" w:sz="4" w:space="0" w:color="auto"/>
              <w:bottom w:val="single" w:sz="4" w:space="0" w:color="auto"/>
              <w:right w:val="single" w:sz="4" w:space="0" w:color="auto"/>
            </w:tcBorders>
            <w:shd w:val="clear" w:color="auto" w:fill="D9D9D9" w:themeFill="background1" w:themeFillShade="D9"/>
            <w:vAlign w:val="center"/>
          </w:tcPr>
          <w:p w14:paraId="4FADDEC6" w14:textId="77777777" w:rsidR="00BF56F3" w:rsidRPr="005C2DA8" w:rsidRDefault="00A3311F" w:rsidP="005C2DA8">
            <w:pPr>
              <w:spacing w:after="0" w:line="240" w:lineRule="auto"/>
              <w:jc w:val="center"/>
              <w:rPr>
                <w:rFonts w:ascii="Times New Roman" w:hAnsi="Times New Roman" w:cs="Times New Roman"/>
              </w:rPr>
            </w:pPr>
            <w:r w:rsidRPr="005C2DA8">
              <w:rPr>
                <w:rFonts w:ascii="Times New Roman" w:hAnsi="Times New Roman" w:cs="Times New Roman"/>
              </w:rPr>
              <w:t xml:space="preserve">Контрольний захід </w:t>
            </w:r>
            <w:r w:rsidR="000F0054" w:rsidRPr="005C2DA8">
              <w:rPr>
                <w:rFonts w:ascii="Times New Roman" w:hAnsi="Times New Roman" w:cs="Times New Roman"/>
              </w:rPr>
              <w:t>оцінювання</w:t>
            </w:r>
          </w:p>
        </w:tc>
        <w:tc>
          <w:tcPr>
            <w:tcW w:w="850" w:type="dxa"/>
            <w:tcBorders>
              <w:left w:val="single" w:sz="4" w:space="0" w:color="auto"/>
              <w:bottom w:val="single" w:sz="4" w:space="0" w:color="auto"/>
              <w:right w:val="single" w:sz="4" w:space="0" w:color="auto"/>
            </w:tcBorders>
            <w:shd w:val="clear" w:color="auto" w:fill="D9D9D9" w:themeFill="background1" w:themeFillShade="D9"/>
            <w:vAlign w:val="center"/>
          </w:tcPr>
          <w:p w14:paraId="5C482B05" w14:textId="77777777" w:rsidR="00BF56F3" w:rsidRPr="005C2DA8" w:rsidRDefault="00BF56F3" w:rsidP="005C2DA8">
            <w:pPr>
              <w:spacing w:after="0" w:line="240" w:lineRule="auto"/>
              <w:jc w:val="center"/>
              <w:rPr>
                <w:rFonts w:ascii="Times New Roman" w:hAnsi="Times New Roman" w:cs="Times New Roman"/>
              </w:rPr>
            </w:pPr>
            <w:r w:rsidRPr="005C2DA8">
              <w:rPr>
                <w:rFonts w:ascii="Times New Roman" w:hAnsi="Times New Roman" w:cs="Times New Roman"/>
              </w:rPr>
              <w:t>%</w:t>
            </w:r>
          </w:p>
        </w:tc>
        <w:tc>
          <w:tcPr>
            <w:tcW w:w="1276" w:type="dxa"/>
            <w:tcBorders>
              <w:left w:val="single" w:sz="4" w:space="0" w:color="auto"/>
              <w:bottom w:val="single" w:sz="4" w:space="0" w:color="auto"/>
              <w:right w:val="single" w:sz="4" w:space="0" w:color="auto"/>
            </w:tcBorders>
            <w:shd w:val="clear" w:color="auto" w:fill="D9D9D9" w:themeFill="background1" w:themeFillShade="D9"/>
            <w:vAlign w:val="center"/>
          </w:tcPr>
          <w:p w14:paraId="57A73788" w14:textId="77777777" w:rsidR="00BF56F3" w:rsidRPr="005C2DA8" w:rsidRDefault="00BF56F3" w:rsidP="005C2DA8">
            <w:pPr>
              <w:spacing w:after="0" w:line="240" w:lineRule="auto"/>
              <w:jc w:val="center"/>
              <w:rPr>
                <w:rFonts w:ascii="Times New Roman" w:hAnsi="Times New Roman" w:cs="Times New Roman"/>
              </w:rPr>
            </w:pPr>
            <w:r w:rsidRPr="005C2DA8">
              <w:rPr>
                <w:rFonts w:ascii="Times New Roman" w:hAnsi="Times New Roman" w:cs="Times New Roman"/>
              </w:rPr>
              <w:t>Ваговий бал</w:t>
            </w:r>
          </w:p>
        </w:tc>
        <w:tc>
          <w:tcPr>
            <w:tcW w:w="851" w:type="dxa"/>
            <w:tcBorders>
              <w:left w:val="single" w:sz="4" w:space="0" w:color="auto"/>
              <w:bottom w:val="single" w:sz="4" w:space="0" w:color="auto"/>
              <w:right w:val="single" w:sz="4" w:space="0" w:color="auto"/>
            </w:tcBorders>
            <w:shd w:val="clear" w:color="auto" w:fill="D9D9D9" w:themeFill="background1" w:themeFillShade="D9"/>
            <w:vAlign w:val="center"/>
          </w:tcPr>
          <w:p w14:paraId="450A38A5" w14:textId="77777777" w:rsidR="00BF56F3" w:rsidRPr="005C2DA8" w:rsidRDefault="00AD31CB" w:rsidP="005C2DA8">
            <w:pPr>
              <w:spacing w:after="0" w:line="240" w:lineRule="auto"/>
              <w:jc w:val="center"/>
              <w:rPr>
                <w:rFonts w:ascii="Times New Roman" w:hAnsi="Times New Roman" w:cs="Times New Roman"/>
              </w:rPr>
            </w:pPr>
            <w:r w:rsidRPr="005C2DA8">
              <w:rPr>
                <w:rFonts w:ascii="Times New Roman" w:hAnsi="Times New Roman" w:cs="Times New Roman"/>
              </w:rPr>
              <w:t>К</w:t>
            </w:r>
            <w:r w:rsidR="00A712CA" w:rsidRPr="005C2DA8">
              <w:rPr>
                <w:rFonts w:ascii="Times New Roman" w:hAnsi="Times New Roman" w:cs="Times New Roman"/>
              </w:rPr>
              <w:t>-</w:t>
            </w:r>
            <w:r w:rsidRPr="005C2DA8">
              <w:rPr>
                <w:rFonts w:ascii="Times New Roman" w:hAnsi="Times New Roman" w:cs="Times New Roman"/>
              </w:rPr>
              <w:t>с</w:t>
            </w:r>
            <w:r w:rsidR="00BF56F3" w:rsidRPr="005C2DA8">
              <w:rPr>
                <w:rFonts w:ascii="Times New Roman" w:hAnsi="Times New Roman" w:cs="Times New Roman"/>
              </w:rPr>
              <w:t>ть</w:t>
            </w:r>
          </w:p>
        </w:tc>
        <w:tc>
          <w:tcPr>
            <w:tcW w:w="1275" w:type="dxa"/>
            <w:tcBorders>
              <w:left w:val="single" w:sz="4" w:space="0" w:color="auto"/>
              <w:bottom w:val="single" w:sz="4" w:space="0" w:color="auto"/>
            </w:tcBorders>
            <w:shd w:val="clear" w:color="auto" w:fill="D9D9D9" w:themeFill="background1" w:themeFillShade="D9"/>
            <w:vAlign w:val="center"/>
          </w:tcPr>
          <w:p w14:paraId="342BDC6C" w14:textId="77777777" w:rsidR="00BF56F3" w:rsidRPr="005C2DA8" w:rsidRDefault="00BF56F3" w:rsidP="005C2DA8">
            <w:pPr>
              <w:spacing w:after="0" w:line="240" w:lineRule="auto"/>
              <w:jc w:val="center"/>
              <w:rPr>
                <w:rFonts w:ascii="Times New Roman" w:hAnsi="Times New Roman" w:cs="Times New Roman"/>
              </w:rPr>
            </w:pPr>
            <w:r w:rsidRPr="005C2DA8">
              <w:rPr>
                <w:rFonts w:ascii="Times New Roman" w:hAnsi="Times New Roman" w:cs="Times New Roman"/>
              </w:rPr>
              <w:t>Всього</w:t>
            </w:r>
          </w:p>
        </w:tc>
      </w:tr>
      <w:tr w:rsidR="00A712CA" w:rsidRPr="005C2DA8" w14:paraId="7ABEC8A6" w14:textId="77777777" w:rsidTr="003D4DE9">
        <w:trPr>
          <w:trHeight w:val="382"/>
          <w:jc w:val="center"/>
        </w:trPr>
        <w:tc>
          <w:tcPr>
            <w:tcW w:w="564" w:type="dxa"/>
            <w:tcBorders>
              <w:top w:val="single" w:sz="4" w:space="0" w:color="auto"/>
              <w:right w:val="single" w:sz="4" w:space="0" w:color="auto"/>
            </w:tcBorders>
            <w:shd w:val="clear" w:color="auto" w:fill="auto"/>
            <w:vAlign w:val="center"/>
          </w:tcPr>
          <w:p w14:paraId="3D388952" w14:textId="77777777" w:rsidR="00BF56F3" w:rsidRPr="005C2DA8" w:rsidRDefault="00BF56F3" w:rsidP="005C2DA8">
            <w:pPr>
              <w:spacing w:after="0" w:line="240" w:lineRule="auto"/>
              <w:jc w:val="center"/>
              <w:rPr>
                <w:rFonts w:ascii="Times New Roman" w:hAnsi="Times New Roman" w:cs="Times New Roman"/>
              </w:rPr>
            </w:pPr>
            <w:r w:rsidRPr="005C2DA8">
              <w:rPr>
                <w:rFonts w:ascii="Times New Roman" w:hAnsi="Times New Roman" w:cs="Times New Roman"/>
              </w:rPr>
              <w:t>1.</w:t>
            </w:r>
          </w:p>
        </w:tc>
        <w:tc>
          <w:tcPr>
            <w:tcW w:w="4823" w:type="dxa"/>
            <w:tcBorders>
              <w:top w:val="single" w:sz="4" w:space="0" w:color="auto"/>
              <w:left w:val="single" w:sz="4" w:space="0" w:color="auto"/>
              <w:right w:val="single" w:sz="4" w:space="0" w:color="auto"/>
            </w:tcBorders>
            <w:shd w:val="clear" w:color="auto" w:fill="auto"/>
            <w:vAlign w:val="center"/>
          </w:tcPr>
          <w:p w14:paraId="3CF8DCF1" w14:textId="5299FC9A" w:rsidR="00BF56F3" w:rsidRPr="005C2DA8" w:rsidRDefault="00007FA9" w:rsidP="0067370B">
            <w:pPr>
              <w:spacing w:after="0" w:line="240" w:lineRule="auto"/>
              <w:rPr>
                <w:rFonts w:ascii="Times New Roman" w:hAnsi="Times New Roman" w:cs="Times New Roman"/>
              </w:rPr>
            </w:pPr>
            <w:r w:rsidRPr="005C2DA8">
              <w:rPr>
                <w:rFonts w:ascii="Times New Roman" w:hAnsi="Times New Roman" w:cs="Times New Roman"/>
              </w:rPr>
              <w:t>Розв’язування задач</w:t>
            </w:r>
            <w:r w:rsidR="00043889" w:rsidRPr="005C2DA8">
              <w:rPr>
                <w:rFonts w:ascii="Times New Roman" w:hAnsi="Times New Roman" w:cs="Times New Roman"/>
              </w:rPr>
              <w:t>, вирішення проблемних ситуацій</w:t>
            </w:r>
            <w:r w:rsidR="0067370B">
              <w:rPr>
                <w:rFonts w:ascii="Times New Roman" w:hAnsi="Times New Roman" w:cs="Times New Roman"/>
              </w:rPr>
              <w:t>, підготовка та</w:t>
            </w:r>
            <w:r w:rsidR="00043889" w:rsidRPr="005C2DA8">
              <w:rPr>
                <w:rFonts w:ascii="Times New Roman" w:hAnsi="Times New Roman" w:cs="Times New Roman"/>
              </w:rPr>
              <w:t xml:space="preserve"> </w:t>
            </w:r>
            <w:r w:rsidR="0067370B">
              <w:rPr>
                <w:rFonts w:ascii="Times New Roman" w:hAnsi="Times New Roman" w:cs="Times New Roman"/>
              </w:rPr>
              <w:t>п</w:t>
            </w:r>
            <w:r w:rsidR="0067370B" w:rsidRPr="005C2DA8">
              <w:rPr>
                <w:rFonts w:ascii="Times New Roman" w:hAnsi="Times New Roman" w:cs="Times New Roman"/>
              </w:rPr>
              <w:t>роведення презентаці</w:t>
            </w:r>
            <w:r w:rsidR="0067370B">
              <w:rPr>
                <w:rFonts w:ascii="Times New Roman" w:hAnsi="Times New Roman" w:cs="Times New Roman"/>
              </w:rPr>
              <w:t>й</w:t>
            </w:r>
            <w:r w:rsidR="0067370B" w:rsidRPr="005C2DA8">
              <w:rPr>
                <w:rFonts w:ascii="Times New Roman" w:hAnsi="Times New Roman" w:cs="Times New Roman"/>
              </w:rPr>
              <w:t xml:space="preserve"> </w:t>
            </w:r>
            <w:r w:rsidRPr="005C2DA8">
              <w:rPr>
                <w:rFonts w:ascii="Times New Roman" w:hAnsi="Times New Roman" w:cs="Times New Roman"/>
              </w:rPr>
              <w:t>за темою</w:t>
            </w:r>
            <w:r w:rsidR="0067370B" w:rsidRPr="005C2DA8">
              <w:rPr>
                <w:rFonts w:ascii="Times New Roman" w:hAnsi="Times New Roman" w:cs="Times New Roman"/>
              </w:rPr>
              <w:t xml:space="preserve"> за дослідження</w:t>
            </w:r>
            <w:r w:rsidR="0067370B">
              <w:rPr>
                <w:rFonts w:ascii="Times New Roman" w:hAnsi="Times New Roman" w:cs="Times New Roman"/>
              </w:rPr>
              <w:t>, участь у ділових іграх</w:t>
            </w:r>
          </w:p>
        </w:tc>
        <w:tc>
          <w:tcPr>
            <w:tcW w:w="850" w:type="dxa"/>
            <w:tcBorders>
              <w:top w:val="single" w:sz="4" w:space="0" w:color="auto"/>
              <w:left w:val="single" w:sz="4" w:space="0" w:color="auto"/>
              <w:right w:val="single" w:sz="4" w:space="0" w:color="auto"/>
            </w:tcBorders>
            <w:vAlign w:val="center"/>
          </w:tcPr>
          <w:p w14:paraId="3240CE56" w14:textId="0F0DDCB2" w:rsidR="00BF56F3" w:rsidRPr="005C2DA8" w:rsidRDefault="0067370B" w:rsidP="005C2DA8">
            <w:pPr>
              <w:spacing w:after="0" w:line="240" w:lineRule="auto"/>
              <w:jc w:val="center"/>
              <w:rPr>
                <w:rFonts w:ascii="Times New Roman" w:hAnsi="Times New Roman" w:cs="Times New Roman"/>
              </w:rPr>
            </w:pPr>
            <w:r>
              <w:rPr>
                <w:rFonts w:ascii="Times New Roman" w:hAnsi="Times New Roman" w:cs="Times New Roman"/>
              </w:rPr>
              <w:t>45</w:t>
            </w:r>
          </w:p>
        </w:tc>
        <w:tc>
          <w:tcPr>
            <w:tcW w:w="1276" w:type="dxa"/>
            <w:tcBorders>
              <w:top w:val="single" w:sz="4" w:space="0" w:color="auto"/>
              <w:left w:val="single" w:sz="4" w:space="0" w:color="auto"/>
              <w:right w:val="single" w:sz="4" w:space="0" w:color="auto"/>
            </w:tcBorders>
            <w:shd w:val="clear" w:color="auto" w:fill="auto"/>
            <w:vAlign w:val="center"/>
          </w:tcPr>
          <w:p w14:paraId="7B388956" w14:textId="649C38A8" w:rsidR="00BF56F3" w:rsidRPr="005C2DA8" w:rsidRDefault="00B9048D" w:rsidP="005C2DA8">
            <w:pPr>
              <w:spacing w:after="0" w:line="240" w:lineRule="auto"/>
              <w:jc w:val="center"/>
              <w:rPr>
                <w:rFonts w:ascii="Times New Roman" w:hAnsi="Times New Roman" w:cs="Times New Roman"/>
              </w:rPr>
            </w:pPr>
            <w:r w:rsidRPr="005C2DA8">
              <w:rPr>
                <w:rFonts w:ascii="Times New Roman" w:hAnsi="Times New Roman" w:cs="Times New Roman"/>
              </w:rPr>
              <w:t>3</w:t>
            </w:r>
          </w:p>
        </w:tc>
        <w:tc>
          <w:tcPr>
            <w:tcW w:w="851" w:type="dxa"/>
            <w:tcBorders>
              <w:top w:val="single" w:sz="4" w:space="0" w:color="auto"/>
              <w:left w:val="single" w:sz="4" w:space="0" w:color="auto"/>
              <w:right w:val="single" w:sz="4" w:space="0" w:color="auto"/>
            </w:tcBorders>
            <w:shd w:val="clear" w:color="auto" w:fill="auto"/>
            <w:vAlign w:val="center"/>
          </w:tcPr>
          <w:p w14:paraId="42F9AF1D" w14:textId="63D42E4B" w:rsidR="00BF56F3" w:rsidRPr="005C2DA8" w:rsidRDefault="0067370B" w:rsidP="005C2DA8">
            <w:pPr>
              <w:spacing w:after="0" w:line="240" w:lineRule="auto"/>
              <w:jc w:val="center"/>
              <w:rPr>
                <w:rFonts w:ascii="Times New Roman" w:hAnsi="Times New Roman" w:cs="Times New Roman"/>
              </w:rPr>
            </w:pPr>
            <w:r>
              <w:rPr>
                <w:rFonts w:ascii="Times New Roman" w:hAnsi="Times New Roman" w:cs="Times New Roman"/>
              </w:rPr>
              <w:t>15</w:t>
            </w:r>
          </w:p>
        </w:tc>
        <w:tc>
          <w:tcPr>
            <w:tcW w:w="1275" w:type="dxa"/>
            <w:tcBorders>
              <w:top w:val="single" w:sz="4" w:space="0" w:color="auto"/>
              <w:left w:val="single" w:sz="4" w:space="0" w:color="auto"/>
            </w:tcBorders>
            <w:shd w:val="clear" w:color="auto" w:fill="auto"/>
            <w:vAlign w:val="center"/>
          </w:tcPr>
          <w:p w14:paraId="7FBFC393" w14:textId="5CA90B0C" w:rsidR="00BF56F3" w:rsidRPr="005C2DA8" w:rsidRDefault="0067370B" w:rsidP="005C2DA8">
            <w:pPr>
              <w:spacing w:after="0" w:line="240" w:lineRule="auto"/>
              <w:jc w:val="center"/>
              <w:rPr>
                <w:rFonts w:ascii="Times New Roman" w:hAnsi="Times New Roman" w:cs="Times New Roman"/>
              </w:rPr>
            </w:pPr>
            <w:r>
              <w:rPr>
                <w:rFonts w:ascii="Times New Roman" w:hAnsi="Times New Roman" w:cs="Times New Roman"/>
              </w:rPr>
              <w:t>45</w:t>
            </w:r>
          </w:p>
        </w:tc>
      </w:tr>
      <w:tr w:rsidR="009F7DF0" w:rsidRPr="005C2DA8" w14:paraId="265F7E8B" w14:textId="77777777" w:rsidTr="003D4DE9">
        <w:trPr>
          <w:trHeight w:val="382"/>
          <w:jc w:val="center"/>
        </w:trPr>
        <w:tc>
          <w:tcPr>
            <w:tcW w:w="564" w:type="dxa"/>
            <w:tcBorders>
              <w:right w:val="single" w:sz="4" w:space="0" w:color="auto"/>
            </w:tcBorders>
            <w:shd w:val="clear" w:color="auto" w:fill="auto"/>
            <w:vAlign w:val="center"/>
          </w:tcPr>
          <w:p w14:paraId="235B334B" w14:textId="791152A0" w:rsidR="009F7DF0" w:rsidRPr="005C2DA8" w:rsidRDefault="0067370B" w:rsidP="005C2DA8">
            <w:pPr>
              <w:spacing w:after="0" w:line="240" w:lineRule="auto"/>
              <w:jc w:val="center"/>
              <w:rPr>
                <w:rFonts w:ascii="Times New Roman" w:hAnsi="Times New Roman" w:cs="Times New Roman"/>
              </w:rPr>
            </w:pPr>
            <w:r>
              <w:rPr>
                <w:rFonts w:ascii="Times New Roman" w:hAnsi="Times New Roman" w:cs="Times New Roman"/>
              </w:rPr>
              <w:t>2</w:t>
            </w:r>
            <w:r w:rsidR="004D137C" w:rsidRPr="005C2DA8">
              <w:rPr>
                <w:rFonts w:ascii="Times New Roman" w:hAnsi="Times New Roman" w:cs="Times New Roman"/>
              </w:rPr>
              <w:t>.</w:t>
            </w:r>
          </w:p>
        </w:tc>
        <w:tc>
          <w:tcPr>
            <w:tcW w:w="4823" w:type="dxa"/>
            <w:tcBorders>
              <w:left w:val="single" w:sz="4" w:space="0" w:color="auto"/>
              <w:right w:val="single" w:sz="4" w:space="0" w:color="auto"/>
            </w:tcBorders>
            <w:shd w:val="clear" w:color="auto" w:fill="auto"/>
            <w:vAlign w:val="center"/>
          </w:tcPr>
          <w:p w14:paraId="7CCB79F7" w14:textId="77777777" w:rsidR="009F7DF0" w:rsidRPr="005C2DA8" w:rsidRDefault="009F7DF0" w:rsidP="005C2DA8">
            <w:pPr>
              <w:spacing w:after="0" w:line="240" w:lineRule="auto"/>
              <w:rPr>
                <w:rFonts w:ascii="Times New Roman" w:hAnsi="Times New Roman" w:cs="Times New Roman"/>
              </w:rPr>
            </w:pPr>
            <w:r w:rsidRPr="005C2DA8">
              <w:rPr>
                <w:rFonts w:ascii="Times New Roman" w:hAnsi="Times New Roman" w:cs="Times New Roman"/>
              </w:rPr>
              <w:t>Модульна контрольна робота</w:t>
            </w:r>
          </w:p>
        </w:tc>
        <w:tc>
          <w:tcPr>
            <w:tcW w:w="850" w:type="dxa"/>
            <w:tcBorders>
              <w:left w:val="single" w:sz="4" w:space="0" w:color="auto"/>
              <w:right w:val="single" w:sz="4" w:space="0" w:color="auto"/>
            </w:tcBorders>
            <w:vAlign w:val="center"/>
          </w:tcPr>
          <w:p w14:paraId="25130200" w14:textId="22500B9E" w:rsidR="009F7DF0" w:rsidRPr="005C2DA8" w:rsidRDefault="00E8285D" w:rsidP="005C2DA8">
            <w:pPr>
              <w:spacing w:after="0" w:line="240" w:lineRule="auto"/>
              <w:jc w:val="center"/>
              <w:rPr>
                <w:rFonts w:ascii="Times New Roman" w:hAnsi="Times New Roman" w:cs="Times New Roman"/>
              </w:rPr>
            </w:pPr>
            <w:r w:rsidRPr="005C2DA8">
              <w:rPr>
                <w:rFonts w:ascii="Times New Roman" w:hAnsi="Times New Roman" w:cs="Times New Roman"/>
              </w:rPr>
              <w:t>5</w:t>
            </w:r>
          </w:p>
        </w:tc>
        <w:tc>
          <w:tcPr>
            <w:tcW w:w="1276" w:type="dxa"/>
            <w:tcBorders>
              <w:left w:val="single" w:sz="4" w:space="0" w:color="auto"/>
              <w:right w:val="single" w:sz="4" w:space="0" w:color="auto"/>
            </w:tcBorders>
            <w:shd w:val="clear" w:color="auto" w:fill="auto"/>
            <w:vAlign w:val="center"/>
          </w:tcPr>
          <w:p w14:paraId="65408AD8" w14:textId="1188E04B" w:rsidR="009F7DF0" w:rsidRPr="005C2DA8" w:rsidRDefault="0067370B" w:rsidP="005C2DA8">
            <w:pPr>
              <w:spacing w:after="0" w:line="240" w:lineRule="auto"/>
              <w:jc w:val="center"/>
              <w:rPr>
                <w:rFonts w:ascii="Times New Roman" w:hAnsi="Times New Roman" w:cs="Times New Roman"/>
              </w:rPr>
            </w:pPr>
            <w:r>
              <w:rPr>
                <w:rFonts w:ascii="Times New Roman" w:hAnsi="Times New Roman" w:cs="Times New Roman"/>
              </w:rPr>
              <w:t>7</w:t>
            </w:r>
            <w:r w:rsidR="00B9048D" w:rsidRPr="005C2DA8">
              <w:rPr>
                <w:rFonts w:ascii="Times New Roman" w:hAnsi="Times New Roman" w:cs="Times New Roman"/>
              </w:rPr>
              <w:t>,5</w:t>
            </w:r>
          </w:p>
        </w:tc>
        <w:tc>
          <w:tcPr>
            <w:tcW w:w="851" w:type="dxa"/>
            <w:tcBorders>
              <w:left w:val="single" w:sz="4" w:space="0" w:color="auto"/>
              <w:right w:val="single" w:sz="4" w:space="0" w:color="auto"/>
            </w:tcBorders>
            <w:shd w:val="clear" w:color="auto" w:fill="auto"/>
            <w:vAlign w:val="center"/>
          </w:tcPr>
          <w:p w14:paraId="781B804B" w14:textId="77777777" w:rsidR="009F7DF0" w:rsidRPr="005C2DA8" w:rsidRDefault="009F7DF0" w:rsidP="005C2DA8">
            <w:pPr>
              <w:spacing w:after="0" w:line="240" w:lineRule="auto"/>
              <w:jc w:val="center"/>
              <w:rPr>
                <w:rFonts w:ascii="Times New Roman" w:hAnsi="Times New Roman" w:cs="Times New Roman"/>
              </w:rPr>
            </w:pPr>
            <w:r w:rsidRPr="005C2DA8">
              <w:rPr>
                <w:rFonts w:ascii="Times New Roman" w:hAnsi="Times New Roman" w:cs="Times New Roman"/>
              </w:rPr>
              <w:t>2</w:t>
            </w:r>
          </w:p>
        </w:tc>
        <w:tc>
          <w:tcPr>
            <w:tcW w:w="1275" w:type="dxa"/>
            <w:tcBorders>
              <w:left w:val="single" w:sz="4" w:space="0" w:color="auto"/>
            </w:tcBorders>
            <w:shd w:val="clear" w:color="auto" w:fill="auto"/>
            <w:vAlign w:val="center"/>
          </w:tcPr>
          <w:p w14:paraId="5215B8CD" w14:textId="4B114B8D" w:rsidR="009F7DF0" w:rsidRPr="005C2DA8" w:rsidRDefault="0067370B" w:rsidP="005C2DA8">
            <w:pPr>
              <w:spacing w:after="0" w:line="240" w:lineRule="auto"/>
              <w:jc w:val="center"/>
              <w:rPr>
                <w:rFonts w:ascii="Times New Roman" w:hAnsi="Times New Roman" w:cs="Times New Roman"/>
              </w:rPr>
            </w:pPr>
            <w:r>
              <w:rPr>
                <w:rFonts w:ascii="Times New Roman" w:hAnsi="Times New Roman" w:cs="Times New Roman"/>
              </w:rPr>
              <w:t>1</w:t>
            </w:r>
            <w:r w:rsidR="00B9048D" w:rsidRPr="005C2DA8">
              <w:rPr>
                <w:rFonts w:ascii="Times New Roman" w:hAnsi="Times New Roman" w:cs="Times New Roman"/>
              </w:rPr>
              <w:t>5</w:t>
            </w:r>
          </w:p>
        </w:tc>
      </w:tr>
      <w:tr w:rsidR="0067370B" w:rsidRPr="005C2DA8" w14:paraId="14CBACCE" w14:textId="77777777" w:rsidTr="003D4DE9">
        <w:trPr>
          <w:trHeight w:val="382"/>
          <w:jc w:val="center"/>
        </w:trPr>
        <w:tc>
          <w:tcPr>
            <w:tcW w:w="564" w:type="dxa"/>
            <w:tcBorders>
              <w:right w:val="single" w:sz="4" w:space="0" w:color="auto"/>
            </w:tcBorders>
            <w:shd w:val="clear" w:color="auto" w:fill="auto"/>
            <w:vAlign w:val="center"/>
          </w:tcPr>
          <w:p w14:paraId="79E8403A" w14:textId="77777777" w:rsidR="0067370B" w:rsidRPr="005C2DA8" w:rsidRDefault="0067370B" w:rsidP="005C2DA8">
            <w:pPr>
              <w:spacing w:after="0" w:line="240" w:lineRule="auto"/>
              <w:jc w:val="center"/>
              <w:rPr>
                <w:rFonts w:ascii="Times New Roman" w:hAnsi="Times New Roman" w:cs="Times New Roman"/>
              </w:rPr>
            </w:pPr>
          </w:p>
        </w:tc>
        <w:tc>
          <w:tcPr>
            <w:tcW w:w="4823" w:type="dxa"/>
            <w:tcBorders>
              <w:left w:val="single" w:sz="4" w:space="0" w:color="auto"/>
              <w:right w:val="single" w:sz="4" w:space="0" w:color="auto"/>
            </w:tcBorders>
            <w:shd w:val="clear" w:color="auto" w:fill="auto"/>
            <w:vAlign w:val="center"/>
          </w:tcPr>
          <w:p w14:paraId="5DF4E210" w14:textId="289BC262" w:rsidR="0067370B" w:rsidRPr="005C2DA8" w:rsidRDefault="0067370B" w:rsidP="005C2DA8">
            <w:pPr>
              <w:spacing w:after="0" w:line="240" w:lineRule="auto"/>
              <w:rPr>
                <w:rFonts w:ascii="Times New Roman" w:hAnsi="Times New Roman" w:cs="Times New Roman"/>
              </w:rPr>
            </w:pPr>
            <w:r>
              <w:rPr>
                <w:rFonts w:ascii="Times New Roman" w:hAnsi="Times New Roman" w:cs="Times New Roman"/>
              </w:rPr>
              <w:t>Всього на практичних роботах</w:t>
            </w:r>
          </w:p>
        </w:tc>
        <w:tc>
          <w:tcPr>
            <w:tcW w:w="850" w:type="dxa"/>
            <w:tcBorders>
              <w:left w:val="single" w:sz="4" w:space="0" w:color="auto"/>
              <w:right w:val="single" w:sz="4" w:space="0" w:color="auto"/>
            </w:tcBorders>
            <w:vAlign w:val="center"/>
          </w:tcPr>
          <w:p w14:paraId="1691565C" w14:textId="239BD58B" w:rsidR="0067370B" w:rsidRPr="005C2DA8" w:rsidRDefault="0067370B" w:rsidP="005C2DA8">
            <w:pPr>
              <w:spacing w:after="0" w:line="240" w:lineRule="auto"/>
              <w:jc w:val="center"/>
              <w:rPr>
                <w:rFonts w:ascii="Times New Roman" w:hAnsi="Times New Roman" w:cs="Times New Roman"/>
              </w:rPr>
            </w:pPr>
            <w:r>
              <w:rPr>
                <w:rFonts w:ascii="Times New Roman" w:hAnsi="Times New Roman" w:cs="Times New Roman"/>
              </w:rPr>
              <w:t>60</w:t>
            </w:r>
          </w:p>
        </w:tc>
        <w:tc>
          <w:tcPr>
            <w:tcW w:w="1276" w:type="dxa"/>
            <w:tcBorders>
              <w:left w:val="single" w:sz="4" w:space="0" w:color="auto"/>
              <w:right w:val="single" w:sz="4" w:space="0" w:color="auto"/>
            </w:tcBorders>
            <w:shd w:val="clear" w:color="auto" w:fill="auto"/>
            <w:vAlign w:val="center"/>
          </w:tcPr>
          <w:p w14:paraId="60AAB307" w14:textId="77777777" w:rsidR="0067370B" w:rsidRDefault="0067370B" w:rsidP="005C2DA8">
            <w:pPr>
              <w:spacing w:after="0" w:line="240" w:lineRule="auto"/>
              <w:jc w:val="center"/>
              <w:rPr>
                <w:rFonts w:ascii="Times New Roman" w:hAnsi="Times New Roman" w:cs="Times New Roman"/>
              </w:rPr>
            </w:pPr>
          </w:p>
        </w:tc>
        <w:tc>
          <w:tcPr>
            <w:tcW w:w="851" w:type="dxa"/>
            <w:tcBorders>
              <w:left w:val="single" w:sz="4" w:space="0" w:color="auto"/>
              <w:right w:val="single" w:sz="4" w:space="0" w:color="auto"/>
            </w:tcBorders>
            <w:shd w:val="clear" w:color="auto" w:fill="auto"/>
            <w:vAlign w:val="center"/>
          </w:tcPr>
          <w:p w14:paraId="0FA308CF" w14:textId="77777777" w:rsidR="0067370B" w:rsidRPr="005C2DA8" w:rsidRDefault="0067370B" w:rsidP="005C2DA8">
            <w:pPr>
              <w:spacing w:after="0" w:line="240" w:lineRule="auto"/>
              <w:jc w:val="center"/>
              <w:rPr>
                <w:rFonts w:ascii="Times New Roman" w:hAnsi="Times New Roman" w:cs="Times New Roman"/>
              </w:rPr>
            </w:pPr>
          </w:p>
        </w:tc>
        <w:tc>
          <w:tcPr>
            <w:tcW w:w="1275" w:type="dxa"/>
            <w:tcBorders>
              <w:left w:val="single" w:sz="4" w:space="0" w:color="auto"/>
            </w:tcBorders>
            <w:shd w:val="clear" w:color="auto" w:fill="auto"/>
            <w:vAlign w:val="center"/>
          </w:tcPr>
          <w:p w14:paraId="7C95AAF0" w14:textId="7A7CDF9F" w:rsidR="0067370B" w:rsidRDefault="0067370B" w:rsidP="005C2DA8">
            <w:pPr>
              <w:spacing w:after="0" w:line="240" w:lineRule="auto"/>
              <w:jc w:val="center"/>
              <w:rPr>
                <w:rFonts w:ascii="Times New Roman" w:hAnsi="Times New Roman" w:cs="Times New Roman"/>
              </w:rPr>
            </w:pPr>
            <w:r>
              <w:rPr>
                <w:rFonts w:ascii="Times New Roman" w:hAnsi="Times New Roman" w:cs="Times New Roman"/>
              </w:rPr>
              <w:t>60</w:t>
            </w:r>
          </w:p>
        </w:tc>
      </w:tr>
      <w:tr w:rsidR="007A0DDD" w:rsidRPr="005C2DA8" w14:paraId="6F21F058" w14:textId="77777777" w:rsidTr="003D4DE9">
        <w:trPr>
          <w:trHeight w:val="382"/>
          <w:jc w:val="center"/>
        </w:trPr>
        <w:tc>
          <w:tcPr>
            <w:tcW w:w="564" w:type="dxa"/>
            <w:tcBorders>
              <w:right w:val="single" w:sz="4" w:space="0" w:color="auto"/>
            </w:tcBorders>
            <w:shd w:val="clear" w:color="auto" w:fill="auto"/>
            <w:vAlign w:val="center"/>
          </w:tcPr>
          <w:p w14:paraId="4A9319A8" w14:textId="5BF46CF2" w:rsidR="007A0DDD" w:rsidRPr="005C2DA8" w:rsidRDefault="007A0DDD" w:rsidP="005C2DA8">
            <w:pPr>
              <w:spacing w:after="0" w:line="240" w:lineRule="auto"/>
              <w:jc w:val="center"/>
              <w:rPr>
                <w:rFonts w:ascii="Times New Roman" w:hAnsi="Times New Roman" w:cs="Times New Roman"/>
                <w:lang w:val="en-US"/>
              </w:rPr>
            </w:pPr>
            <w:r w:rsidRPr="005C2DA8">
              <w:rPr>
                <w:rFonts w:ascii="Times New Roman" w:hAnsi="Times New Roman" w:cs="Times New Roman"/>
              </w:rPr>
              <w:t>7</w:t>
            </w:r>
            <w:r w:rsidR="004D137C" w:rsidRPr="005C2DA8">
              <w:rPr>
                <w:rFonts w:ascii="Times New Roman" w:hAnsi="Times New Roman" w:cs="Times New Roman"/>
              </w:rPr>
              <w:t>.</w:t>
            </w:r>
          </w:p>
        </w:tc>
        <w:tc>
          <w:tcPr>
            <w:tcW w:w="4823" w:type="dxa"/>
            <w:tcBorders>
              <w:left w:val="single" w:sz="4" w:space="0" w:color="auto"/>
              <w:right w:val="single" w:sz="4" w:space="0" w:color="auto"/>
            </w:tcBorders>
            <w:shd w:val="clear" w:color="auto" w:fill="auto"/>
            <w:vAlign w:val="center"/>
          </w:tcPr>
          <w:p w14:paraId="084C1BE0" w14:textId="668E4383" w:rsidR="007A0DDD" w:rsidRPr="005C2DA8" w:rsidRDefault="007A0DDD" w:rsidP="005C2DA8">
            <w:pPr>
              <w:spacing w:after="0" w:line="240" w:lineRule="auto"/>
              <w:rPr>
                <w:rFonts w:ascii="Times New Roman" w:hAnsi="Times New Roman" w:cs="Times New Roman"/>
              </w:rPr>
            </w:pPr>
            <w:r w:rsidRPr="005C2DA8">
              <w:rPr>
                <w:rFonts w:ascii="Times New Roman" w:hAnsi="Times New Roman" w:cs="Times New Roman"/>
              </w:rPr>
              <w:t>Екзамен</w:t>
            </w:r>
          </w:p>
        </w:tc>
        <w:tc>
          <w:tcPr>
            <w:tcW w:w="850" w:type="dxa"/>
            <w:tcBorders>
              <w:left w:val="single" w:sz="4" w:space="0" w:color="auto"/>
              <w:right w:val="single" w:sz="4" w:space="0" w:color="auto"/>
            </w:tcBorders>
            <w:vAlign w:val="center"/>
          </w:tcPr>
          <w:p w14:paraId="6AD60BAE" w14:textId="2CA00DE0" w:rsidR="007A0DDD" w:rsidRPr="005C2DA8" w:rsidRDefault="00E8285D" w:rsidP="005C2DA8">
            <w:pPr>
              <w:spacing w:after="0" w:line="240" w:lineRule="auto"/>
              <w:jc w:val="center"/>
              <w:rPr>
                <w:rFonts w:ascii="Times New Roman" w:hAnsi="Times New Roman" w:cs="Times New Roman"/>
              </w:rPr>
            </w:pPr>
            <w:r w:rsidRPr="005C2DA8">
              <w:rPr>
                <w:rFonts w:ascii="Times New Roman" w:hAnsi="Times New Roman" w:cs="Times New Roman"/>
              </w:rPr>
              <w:t>4</w:t>
            </w:r>
            <w:r w:rsidR="007A0DDD" w:rsidRPr="005C2DA8">
              <w:rPr>
                <w:rFonts w:ascii="Times New Roman" w:hAnsi="Times New Roman" w:cs="Times New Roman"/>
              </w:rPr>
              <w:t>0</w:t>
            </w:r>
          </w:p>
        </w:tc>
        <w:tc>
          <w:tcPr>
            <w:tcW w:w="1276" w:type="dxa"/>
            <w:tcBorders>
              <w:left w:val="single" w:sz="4" w:space="0" w:color="auto"/>
              <w:right w:val="single" w:sz="4" w:space="0" w:color="auto"/>
            </w:tcBorders>
            <w:shd w:val="clear" w:color="auto" w:fill="auto"/>
            <w:vAlign w:val="center"/>
          </w:tcPr>
          <w:p w14:paraId="308B11F7" w14:textId="039C3698" w:rsidR="007A0DDD" w:rsidRPr="005C2DA8" w:rsidRDefault="00E8285D" w:rsidP="005C2DA8">
            <w:pPr>
              <w:spacing w:after="0" w:line="240" w:lineRule="auto"/>
              <w:jc w:val="center"/>
              <w:rPr>
                <w:rFonts w:ascii="Times New Roman" w:hAnsi="Times New Roman" w:cs="Times New Roman"/>
              </w:rPr>
            </w:pPr>
            <w:r w:rsidRPr="005C2DA8">
              <w:rPr>
                <w:rFonts w:ascii="Times New Roman" w:hAnsi="Times New Roman" w:cs="Times New Roman"/>
              </w:rPr>
              <w:t>4</w:t>
            </w:r>
            <w:r w:rsidR="007A0DDD" w:rsidRPr="005C2DA8">
              <w:rPr>
                <w:rFonts w:ascii="Times New Roman" w:hAnsi="Times New Roman" w:cs="Times New Roman"/>
              </w:rPr>
              <w:t>0</w:t>
            </w:r>
          </w:p>
        </w:tc>
        <w:tc>
          <w:tcPr>
            <w:tcW w:w="851" w:type="dxa"/>
            <w:tcBorders>
              <w:left w:val="single" w:sz="4" w:space="0" w:color="auto"/>
              <w:right w:val="single" w:sz="4" w:space="0" w:color="auto"/>
            </w:tcBorders>
            <w:shd w:val="clear" w:color="auto" w:fill="auto"/>
            <w:vAlign w:val="center"/>
          </w:tcPr>
          <w:p w14:paraId="623CFF07" w14:textId="46DB7797" w:rsidR="007A0DDD" w:rsidRPr="005C2DA8" w:rsidRDefault="007A0DDD" w:rsidP="005C2DA8">
            <w:pPr>
              <w:spacing w:after="0" w:line="240" w:lineRule="auto"/>
              <w:jc w:val="center"/>
              <w:rPr>
                <w:rFonts w:ascii="Times New Roman" w:hAnsi="Times New Roman" w:cs="Times New Roman"/>
              </w:rPr>
            </w:pPr>
            <w:r w:rsidRPr="005C2DA8">
              <w:rPr>
                <w:rFonts w:ascii="Times New Roman" w:hAnsi="Times New Roman" w:cs="Times New Roman"/>
              </w:rPr>
              <w:t>1</w:t>
            </w:r>
          </w:p>
        </w:tc>
        <w:tc>
          <w:tcPr>
            <w:tcW w:w="1275" w:type="dxa"/>
            <w:tcBorders>
              <w:left w:val="single" w:sz="4" w:space="0" w:color="auto"/>
            </w:tcBorders>
            <w:shd w:val="clear" w:color="auto" w:fill="auto"/>
            <w:vAlign w:val="center"/>
          </w:tcPr>
          <w:p w14:paraId="5910A8A0" w14:textId="1EEA0007" w:rsidR="007A0DDD" w:rsidRPr="005C2DA8" w:rsidRDefault="00E8285D" w:rsidP="005C2DA8">
            <w:pPr>
              <w:spacing w:after="0" w:line="240" w:lineRule="auto"/>
              <w:jc w:val="center"/>
              <w:rPr>
                <w:rFonts w:ascii="Times New Roman" w:hAnsi="Times New Roman" w:cs="Times New Roman"/>
              </w:rPr>
            </w:pPr>
            <w:r w:rsidRPr="005C2DA8">
              <w:rPr>
                <w:rFonts w:ascii="Times New Roman" w:hAnsi="Times New Roman" w:cs="Times New Roman"/>
              </w:rPr>
              <w:t>4</w:t>
            </w:r>
            <w:r w:rsidR="007A0DDD" w:rsidRPr="005C2DA8">
              <w:rPr>
                <w:rFonts w:ascii="Times New Roman" w:hAnsi="Times New Roman" w:cs="Times New Roman"/>
              </w:rPr>
              <w:t>0</w:t>
            </w:r>
          </w:p>
        </w:tc>
      </w:tr>
      <w:tr w:rsidR="00A44C5F" w:rsidRPr="005C2DA8" w14:paraId="655A9D06" w14:textId="77777777" w:rsidTr="003D4DE9">
        <w:trPr>
          <w:trHeight w:val="382"/>
          <w:jc w:val="center"/>
        </w:trPr>
        <w:tc>
          <w:tcPr>
            <w:tcW w:w="564" w:type="dxa"/>
            <w:tcBorders>
              <w:right w:val="single" w:sz="4" w:space="0" w:color="auto"/>
            </w:tcBorders>
            <w:shd w:val="clear" w:color="auto" w:fill="auto"/>
            <w:vAlign w:val="center"/>
          </w:tcPr>
          <w:p w14:paraId="6CD6CE5A" w14:textId="77777777" w:rsidR="00A44C5F" w:rsidRPr="005C2DA8" w:rsidRDefault="00A44C5F" w:rsidP="005C2DA8">
            <w:pPr>
              <w:spacing w:after="0" w:line="240" w:lineRule="auto"/>
              <w:jc w:val="center"/>
              <w:rPr>
                <w:rFonts w:ascii="Times New Roman" w:hAnsi="Times New Roman" w:cs="Times New Roman"/>
              </w:rPr>
            </w:pPr>
          </w:p>
        </w:tc>
        <w:tc>
          <w:tcPr>
            <w:tcW w:w="7800" w:type="dxa"/>
            <w:gridSpan w:val="4"/>
            <w:tcBorders>
              <w:left w:val="single" w:sz="4" w:space="0" w:color="auto"/>
              <w:right w:val="single" w:sz="4" w:space="0" w:color="auto"/>
            </w:tcBorders>
            <w:shd w:val="clear" w:color="auto" w:fill="auto"/>
            <w:vAlign w:val="center"/>
          </w:tcPr>
          <w:p w14:paraId="07B73D79" w14:textId="77777777" w:rsidR="00A44C5F" w:rsidRPr="005C2DA8" w:rsidRDefault="00A44C5F" w:rsidP="005C2DA8">
            <w:pPr>
              <w:spacing w:after="0" w:line="240" w:lineRule="auto"/>
              <w:jc w:val="center"/>
              <w:rPr>
                <w:rFonts w:ascii="Times New Roman" w:hAnsi="Times New Roman" w:cs="Times New Roman"/>
              </w:rPr>
            </w:pPr>
            <w:r w:rsidRPr="005C2DA8">
              <w:rPr>
                <w:rFonts w:ascii="Times New Roman" w:hAnsi="Times New Roman" w:cs="Times New Roman"/>
              </w:rPr>
              <w:t>Всього</w:t>
            </w:r>
          </w:p>
        </w:tc>
        <w:tc>
          <w:tcPr>
            <w:tcW w:w="1275" w:type="dxa"/>
            <w:tcBorders>
              <w:left w:val="single" w:sz="4" w:space="0" w:color="auto"/>
            </w:tcBorders>
            <w:shd w:val="clear" w:color="auto" w:fill="auto"/>
            <w:vAlign w:val="center"/>
          </w:tcPr>
          <w:p w14:paraId="1BBE0F38" w14:textId="77777777" w:rsidR="00A44C5F" w:rsidRPr="005C2DA8" w:rsidRDefault="00A44C5F" w:rsidP="005C2DA8">
            <w:pPr>
              <w:spacing w:after="0" w:line="240" w:lineRule="auto"/>
              <w:jc w:val="center"/>
              <w:rPr>
                <w:rFonts w:ascii="Times New Roman" w:hAnsi="Times New Roman" w:cs="Times New Roman"/>
              </w:rPr>
            </w:pPr>
            <w:r w:rsidRPr="005C2DA8">
              <w:rPr>
                <w:rFonts w:ascii="Times New Roman" w:hAnsi="Times New Roman" w:cs="Times New Roman"/>
              </w:rPr>
              <w:t>100</w:t>
            </w:r>
          </w:p>
        </w:tc>
      </w:tr>
    </w:tbl>
    <w:p w14:paraId="70CA7EE0" w14:textId="77777777" w:rsidR="00EB71E7" w:rsidRPr="00080B96" w:rsidRDefault="00EB71E7" w:rsidP="00EB71E7">
      <w:pPr>
        <w:autoSpaceDE w:val="0"/>
        <w:autoSpaceDN w:val="0"/>
        <w:adjustRightInd w:val="0"/>
        <w:spacing w:after="0" w:line="240" w:lineRule="auto"/>
        <w:ind w:firstLine="426"/>
        <w:jc w:val="both"/>
        <w:rPr>
          <w:rFonts w:ascii="Times New Roman" w:hAnsi="Times New Roman" w:cs="Times New Roman"/>
          <w:bCs/>
          <w:sz w:val="24"/>
          <w:szCs w:val="24"/>
        </w:rPr>
      </w:pPr>
      <w:r w:rsidRPr="00080B96">
        <w:rPr>
          <w:rFonts w:ascii="Times New Roman" w:hAnsi="Times New Roman" w:cs="Times New Roman"/>
          <w:bCs/>
          <w:sz w:val="24"/>
          <w:szCs w:val="24"/>
        </w:rPr>
        <w:t>2. Критерії нарахування балів.</w:t>
      </w:r>
    </w:p>
    <w:p w14:paraId="237238DC" w14:textId="77777777" w:rsidR="00EB71E7" w:rsidRPr="00080B96" w:rsidRDefault="00EB71E7" w:rsidP="00EB71E7">
      <w:pPr>
        <w:autoSpaceDE w:val="0"/>
        <w:autoSpaceDN w:val="0"/>
        <w:adjustRightInd w:val="0"/>
        <w:spacing w:after="0" w:line="240" w:lineRule="auto"/>
        <w:ind w:firstLine="426"/>
        <w:jc w:val="both"/>
        <w:rPr>
          <w:rFonts w:ascii="Times New Roman" w:hAnsi="Times New Roman" w:cs="Times New Roman"/>
          <w:bCs/>
          <w:sz w:val="24"/>
          <w:szCs w:val="24"/>
        </w:rPr>
      </w:pPr>
      <w:r w:rsidRPr="00080B96">
        <w:rPr>
          <w:rFonts w:ascii="Times New Roman" w:hAnsi="Times New Roman" w:cs="Times New Roman"/>
          <w:bCs/>
          <w:sz w:val="24"/>
          <w:szCs w:val="24"/>
        </w:rPr>
        <w:t>2.1. Захист практичної роботи</w:t>
      </w:r>
    </w:p>
    <w:p w14:paraId="6FFC0F89" w14:textId="77777777" w:rsidR="00EB71E7" w:rsidRPr="00080B96" w:rsidRDefault="00EB71E7" w:rsidP="00EB71E7">
      <w:pPr>
        <w:autoSpaceDE w:val="0"/>
        <w:autoSpaceDN w:val="0"/>
        <w:adjustRightInd w:val="0"/>
        <w:spacing w:after="0" w:line="240" w:lineRule="auto"/>
        <w:ind w:firstLine="426"/>
        <w:jc w:val="both"/>
        <w:rPr>
          <w:rFonts w:ascii="Times New Roman" w:hAnsi="Times New Roman" w:cs="Times New Roman"/>
          <w:bCs/>
          <w:sz w:val="24"/>
          <w:szCs w:val="24"/>
        </w:rPr>
      </w:pPr>
      <w:r w:rsidRPr="00080B96">
        <w:rPr>
          <w:rFonts w:ascii="Times New Roman" w:hAnsi="Times New Roman" w:cs="Times New Roman"/>
          <w:bCs/>
          <w:sz w:val="24"/>
          <w:szCs w:val="24"/>
        </w:rPr>
        <w:t xml:space="preserve">– 5 балів – </w:t>
      </w:r>
      <w:r>
        <w:rPr>
          <w:rFonts w:ascii="Times New Roman" w:hAnsi="Times New Roman" w:cs="Times New Roman"/>
          <w:bCs/>
          <w:sz w:val="24"/>
          <w:szCs w:val="24"/>
        </w:rPr>
        <w:t xml:space="preserve">«відмінно»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повна відповідь (творчий підхід, не менше 90% потрібної інформації);</w:t>
      </w:r>
    </w:p>
    <w:p w14:paraId="33ECDCC7" w14:textId="77777777" w:rsidR="00EB71E7" w:rsidRPr="00080B96" w:rsidRDefault="00EB71E7" w:rsidP="00EB71E7">
      <w:pPr>
        <w:pStyle w:val="af"/>
        <w:numPr>
          <w:ilvl w:val="0"/>
          <w:numId w:val="44"/>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sidRPr="00080B96">
        <w:rPr>
          <w:rFonts w:ascii="Times New Roman" w:hAnsi="Times New Roman" w:cs="Times New Roman"/>
          <w:bCs/>
          <w:sz w:val="24"/>
          <w:szCs w:val="24"/>
        </w:rPr>
        <w:t xml:space="preserve"> 4 бали – </w:t>
      </w:r>
      <w:r>
        <w:rPr>
          <w:rFonts w:ascii="Times New Roman" w:hAnsi="Times New Roman" w:cs="Times New Roman"/>
          <w:bCs/>
          <w:sz w:val="24"/>
          <w:szCs w:val="24"/>
        </w:rPr>
        <w:t xml:space="preserve">«добре»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повна відповідь (не менше 75% потрібної інформації) або повна відповідь з незначними неточностями;</w:t>
      </w:r>
    </w:p>
    <w:p w14:paraId="20DE8840" w14:textId="77777777" w:rsidR="00EB71E7" w:rsidRPr="00080B96" w:rsidRDefault="00EB71E7" w:rsidP="00EB71E7">
      <w:pPr>
        <w:pStyle w:val="af"/>
        <w:numPr>
          <w:ilvl w:val="0"/>
          <w:numId w:val="44"/>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sidRPr="00080B96">
        <w:rPr>
          <w:rFonts w:ascii="Times New Roman" w:hAnsi="Times New Roman" w:cs="Times New Roman"/>
          <w:bCs/>
          <w:sz w:val="24"/>
          <w:szCs w:val="24"/>
        </w:rPr>
        <w:t xml:space="preserve"> 3 бали – </w:t>
      </w:r>
      <w:r>
        <w:rPr>
          <w:rFonts w:ascii="Times New Roman" w:hAnsi="Times New Roman" w:cs="Times New Roman"/>
          <w:bCs/>
          <w:sz w:val="24"/>
          <w:szCs w:val="24"/>
        </w:rPr>
        <w:t xml:space="preserve">«задовільно»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неповна відповідь( не менше 60% потрібної інформації);</w:t>
      </w:r>
    </w:p>
    <w:p w14:paraId="141DBD72" w14:textId="77777777" w:rsidR="00EB71E7" w:rsidRPr="00080B96" w:rsidRDefault="00EB71E7" w:rsidP="00EB71E7">
      <w:pPr>
        <w:pStyle w:val="af"/>
        <w:numPr>
          <w:ilvl w:val="0"/>
          <w:numId w:val="44"/>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sidRPr="00080B96">
        <w:rPr>
          <w:rFonts w:ascii="Times New Roman" w:hAnsi="Times New Roman" w:cs="Times New Roman"/>
          <w:bCs/>
          <w:sz w:val="24"/>
          <w:szCs w:val="24"/>
        </w:rPr>
        <w:t xml:space="preserve">2 бали – </w:t>
      </w:r>
      <w:r>
        <w:rPr>
          <w:rFonts w:ascii="Times New Roman" w:hAnsi="Times New Roman" w:cs="Times New Roman"/>
          <w:bCs/>
          <w:sz w:val="24"/>
          <w:szCs w:val="24"/>
        </w:rPr>
        <w:t xml:space="preserve">«достатньо»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відповідь неповна та з суттєвими неточностями;</w:t>
      </w:r>
    </w:p>
    <w:p w14:paraId="53F968BF" w14:textId="77777777" w:rsidR="00EB71E7" w:rsidRPr="00080B96" w:rsidRDefault="00EB71E7" w:rsidP="00EB71E7">
      <w:pPr>
        <w:pStyle w:val="af"/>
        <w:numPr>
          <w:ilvl w:val="0"/>
          <w:numId w:val="44"/>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менше 2</w:t>
      </w:r>
      <w:r w:rsidRPr="00080B96">
        <w:rPr>
          <w:rFonts w:ascii="Times New Roman" w:hAnsi="Times New Roman" w:cs="Times New Roman"/>
          <w:bCs/>
          <w:sz w:val="24"/>
          <w:szCs w:val="24"/>
        </w:rPr>
        <w:t xml:space="preserve"> балів – «незадовільно» – відповідь не відповідає вимогам до «задовільно».</w:t>
      </w:r>
    </w:p>
    <w:p w14:paraId="22345948" w14:textId="77777777" w:rsidR="00EB71E7" w:rsidRPr="00080B96" w:rsidRDefault="00EB71E7" w:rsidP="00EB71E7">
      <w:pPr>
        <w:tabs>
          <w:tab w:val="left" w:pos="284"/>
        </w:tabs>
        <w:autoSpaceDE w:val="0"/>
        <w:autoSpaceDN w:val="0"/>
        <w:adjustRightInd w:val="0"/>
        <w:spacing w:after="0" w:line="240" w:lineRule="auto"/>
        <w:ind w:firstLine="426"/>
        <w:jc w:val="both"/>
        <w:rPr>
          <w:rFonts w:ascii="Times New Roman" w:hAnsi="Times New Roman" w:cs="Times New Roman"/>
          <w:bCs/>
          <w:sz w:val="24"/>
          <w:szCs w:val="24"/>
        </w:rPr>
      </w:pPr>
      <w:r w:rsidRPr="00080B96">
        <w:rPr>
          <w:rFonts w:ascii="Times New Roman" w:hAnsi="Times New Roman" w:cs="Times New Roman"/>
          <w:bCs/>
          <w:sz w:val="24"/>
          <w:szCs w:val="24"/>
        </w:rPr>
        <w:t>2.2. Модульні контрольні роботи з оцінкою кожної за критеріями:</w:t>
      </w:r>
    </w:p>
    <w:p w14:paraId="4D51D63A" w14:textId="77777777" w:rsidR="00EB71E7" w:rsidRPr="00080B96" w:rsidRDefault="00EB71E7" w:rsidP="00EB71E7">
      <w:pPr>
        <w:pStyle w:val="af"/>
        <w:numPr>
          <w:ilvl w:val="0"/>
          <w:numId w:val="44"/>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5</w:t>
      </w:r>
      <w:r w:rsidRPr="00080B96">
        <w:rPr>
          <w:rFonts w:ascii="Times New Roman" w:hAnsi="Times New Roman" w:cs="Times New Roman"/>
          <w:bCs/>
          <w:sz w:val="24"/>
          <w:szCs w:val="24"/>
        </w:rPr>
        <w:t xml:space="preserve"> балів – </w:t>
      </w:r>
      <w:r>
        <w:rPr>
          <w:rFonts w:ascii="Times New Roman" w:hAnsi="Times New Roman" w:cs="Times New Roman"/>
          <w:bCs/>
          <w:sz w:val="24"/>
          <w:szCs w:val="24"/>
        </w:rPr>
        <w:t xml:space="preserve">«відмінно»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повна відповідь (творчий підхід, не менше 90% потрібної інформації);</w:t>
      </w:r>
    </w:p>
    <w:p w14:paraId="57945C51" w14:textId="77777777" w:rsidR="00EB71E7" w:rsidRPr="00080B96" w:rsidRDefault="00EB71E7" w:rsidP="00EB71E7">
      <w:pPr>
        <w:pStyle w:val="af"/>
        <w:numPr>
          <w:ilvl w:val="0"/>
          <w:numId w:val="44"/>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 xml:space="preserve"> 4</w:t>
      </w:r>
      <w:r w:rsidRPr="00080B96">
        <w:rPr>
          <w:rFonts w:ascii="Times New Roman" w:hAnsi="Times New Roman" w:cs="Times New Roman"/>
          <w:bCs/>
          <w:sz w:val="24"/>
          <w:szCs w:val="24"/>
        </w:rPr>
        <w:t xml:space="preserve"> бали – </w:t>
      </w:r>
      <w:r>
        <w:rPr>
          <w:rFonts w:ascii="Times New Roman" w:hAnsi="Times New Roman" w:cs="Times New Roman"/>
          <w:bCs/>
          <w:sz w:val="24"/>
          <w:szCs w:val="24"/>
        </w:rPr>
        <w:t xml:space="preserve">«добре»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повна відповідь (не менше 75% потрібної інформації) або повна відповідь з незначними неточностями;</w:t>
      </w:r>
    </w:p>
    <w:p w14:paraId="71A662D1" w14:textId="77777777" w:rsidR="00EB71E7" w:rsidRPr="00080B96" w:rsidRDefault="00EB71E7" w:rsidP="00EB71E7">
      <w:pPr>
        <w:pStyle w:val="af"/>
        <w:numPr>
          <w:ilvl w:val="0"/>
          <w:numId w:val="44"/>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 xml:space="preserve"> 3</w:t>
      </w:r>
      <w:r w:rsidRPr="00080B96">
        <w:rPr>
          <w:rFonts w:ascii="Times New Roman" w:hAnsi="Times New Roman" w:cs="Times New Roman"/>
          <w:bCs/>
          <w:sz w:val="24"/>
          <w:szCs w:val="24"/>
        </w:rPr>
        <w:t xml:space="preserve"> бали – </w:t>
      </w:r>
      <w:r>
        <w:rPr>
          <w:rFonts w:ascii="Times New Roman" w:hAnsi="Times New Roman" w:cs="Times New Roman"/>
          <w:bCs/>
          <w:sz w:val="24"/>
          <w:szCs w:val="24"/>
        </w:rPr>
        <w:t xml:space="preserve">«задовільно»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неповна відповідь( не менше 60% потрібної інформації);</w:t>
      </w:r>
    </w:p>
    <w:p w14:paraId="1729F280" w14:textId="77777777" w:rsidR="00EB71E7" w:rsidRPr="00080B96" w:rsidRDefault="00EB71E7" w:rsidP="00EB71E7">
      <w:pPr>
        <w:pStyle w:val="af"/>
        <w:numPr>
          <w:ilvl w:val="0"/>
          <w:numId w:val="44"/>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2</w:t>
      </w:r>
      <w:r w:rsidRPr="00080B96">
        <w:rPr>
          <w:rFonts w:ascii="Times New Roman" w:hAnsi="Times New Roman" w:cs="Times New Roman"/>
          <w:bCs/>
          <w:sz w:val="24"/>
          <w:szCs w:val="24"/>
        </w:rPr>
        <w:t xml:space="preserve"> бали – </w:t>
      </w:r>
      <w:r>
        <w:rPr>
          <w:rFonts w:ascii="Times New Roman" w:hAnsi="Times New Roman" w:cs="Times New Roman"/>
          <w:bCs/>
          <w:sz w:val="24"/>
          <w:szCs w:val="24"/>
        </w:rPr>
        <w:t xml:space="preserve">«достатньо»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відповідь неповна та з суттєвими неточностями;</w:t>
      </w:r>
    </w:p>
    <w:p w14:paraId="3F48D4AB" w14:textId="77777777" w:rsidR="00EB71E7" w:rsidRPr="00080B96" w:rsidRDefault="00EB71E7" w:rsidP="00EB71E7">
      <w:pPr>
        <w:pStyle w:val="af"/>
        <w:numPr>
          <w:ilvl w:val="0"/>
          <w:numId w:val="44"/>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менше 2</w:t>
      </w:r>
      <w:r w:rsidRPr="00080B96">
        <w:rPr>
          <w:rFonts w:ascii="Times New Roman" w:hAnsi="Times New Roman" w:cs="Times New Roman"/>
          <w:bCs/>
          <w:sz w:val="24"/>
          <w:szCs w:val="24"/>
        </w:rPr>
        <w:t xml:space="preserve"> балів – «незадовільно» – відповідь не відповідає вимогам «задовільно».</w:t>
      </w:r>
    </w:p>
    <w:p w14:paraId="6813787D" w14:textId="77777777" w:rsidR="00EB71E7" w:rsidRPr="00080B96" w:rsidRDefault="00EB71E7" w:rsidP="00EB71E7">
      <w:pPr>
        <w:autoSpaceDE w:val="0"/>
        <w:autoSpaceDN w:val="0"/>
        <w:adjustRightInd w:val="0"/>
        <w:spacing w:after="0" w:line="240" w:lineRule="auto"/>
        <w:ind w:firstLine="426"/>
        <w:jc w:val="both"/>
        <w:rPr>
          <w:rFonts w:ascii="Times New Roman" w:hAnsi="Times New Roman" w:cs="Times New Roman"/>
          <w:bCs/>
          <w:sz w:val="24"/>
          <w:szCs w:val="24"/>
        </w:rPr>
      </w:pPr>
      <w:r w:rsidRPr="00080B96">
        <w:rPr>
          <w:rFonts w:ascii="Times New Roman" w:hAnsi="Times New Roman" w:cs="Times New Roman"/>
          <w:bCs/>
          <w:sz w:val="24"/>
          <w:szCs w:val="24"/>
        </w:rPr>
        <w:t>2.3. Тестування за критеріями:</w:t>
      </w:r>
    </w:p>
    <w:p w14:paraId="4E02417B" w14:textId="77777777" w:rsidR="00EB71E7" w:rsidRPr="00080B96" w:rsidRDefault="00EB71E7" w:rsidP="00EB71E7">
      <w:pPr>
        <w:autoSpaceDE w:val="0"/>
        <w:autoSpaceDN w:val="0"/>
        <w:adjustRightInd w:val="0"/>
        <w:spacing w:after="0" w:line="240" w:lineRule="auto"/>
        <w:ind w:firstLine="426"/>
        <w:jc w:val="both"/>
        <w:rPr>
          <w:rFonts w:ascii="Times New Roman" w:hAnsi="Times New Roman" w:cs="Times New Roman"/>
          <w:bCs/>
          <w:sz w:val="24"/>
          <w:szCs w:val="24"/>
        </w:rPr>
      </w:pPr>
      <w:r w:rsidRPr="00080B96">
        <w:rPr>
          <w:rFonts w:ascii="Times New Roman" w:hAnsi="Times New Roman" w:cs="Times New Roman"/>
          <w:bCs/>
          <w:sz w:val="24"/>
          <w:szCs w:val="24"/>
        </w:rPr>
        <w:t xml:space="preserve">– </w:t>
      </w:r>
      <w:r>
        <w:rPr>
          <w:rFonts w:ascii="Times New Roman" w:hAnsi="Times New Roman" w:cs="Times New Roman"/>
          <w:bCs/>
          <w:sz w:val="24"/>
          <w:szCs w:val="24"/>
        </w:rPr>
        <w:t>2</w:t>
      </w:r>
      <w:r w:rsidRPr="00080B96">
        <w:rPr>
          <w:rFonts w:ascii="Times New Roman" w:hAnsi="Times New Roman" w:cs="Times New Roman"/>
          <w:bCs/>
          <w:sz w:val="24"/>
          <w:szCs w:val="24"/>
        </w:rPr>
        <w:t xml:space="preserve">0 балів  – </w:t>
      </w:r>
      <w:r>
        <w:rPr>
          <w:rFonts w:ascii="Times New Roman" w:hAnsi="Times New Roman" w:cs="Times New Roman"/>
          <w:bCs/>
          <w:sz w:val="24"/>
          <w:szCs w:val="24"/>
        </w:rPr>
        <w:t xml:space="preserve">«відмінно»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повна відповідь (не менше 90% потрібної інформації);</w:t>
      </w:r>
    </w:p>
    <w:p w14:paraId="4796DF01" w14:textId="77777777" w:rsidR="00EB71E7" w:rsidRPr="00080B96" w:rsidRDefault="00EB71E7" w:rsidP="00EB71E7">
      <w:pPr>
        <w:pStyle w:val="af"/>
        <w:numPr>
          <w:ilvl w:val="0"/>
          <w:numId w:val="44"/>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 xml:space="preserve"> 16</w:t>
      </w:r>
      <w:r w:rsidRPr="00080B96">
        <w:rPr>
          <w:rFonts w:ascii="Times New Roman" w:hAnsi="Times New Roman" w:cs="Times New Roman"/>
          <w:bCs/>
          <w:sz w:val="24"/>
          <w:szCs w:val="24"/>
        </w:rPr>
        <w:t xml:space="preserve"> балів – </w:t>
      </w:r>
      <w:r>
        <w:rPr>
          <w:rFonts w:ascii="Times New Roman" w:hAnsi="Times New Roman" w:cs="Times New Roman"/>
          <w:bCs/>
          <w:sz w:val="24"/>
          <w:szCs w:val="24"/>
        </w:rPr>
        <w:t xml:space="preserve">«добре»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достатньо повна відповідь (не менше 75% потрібної інформації) або повна відповідь з незначними неточностями;</w:t>
      </w:r>
    </w:p>
    <w:p w14:paraId="01F6029B" w14:textId="77777777" w:rsidR="00EB71E7" w:rsidRPr="00080B96" w:rsidRDefault="00EB71E7" w:rsidP="00EB71E7">
      <w:pPr>
        <w:pStyle w:val="af"/>
        <w:numPr>
          <w:ilvl w:val="0"/>
          <w:numId w:val="44"/>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 xml:space="preserve"> 12</w:t>
      </w:r>
      <w:r w:rsidRPr="00080B96">
        <w:rPr>
          <w:rFonts w:ascii="Times New Roman" w:hAnsi="Times New Roman" w:cs="Times New Roman"/>
          <w:bCs/>
          <w:sz w:val="24"/>
          <w:szCs w:val="24"/>
        </w:rPr>
        <w:t xml:space="preserve"> балів – </w:t>
      </w:r>
      <w:r>
        <w:rPr>
          <w:rFonts w:ascii="Times New Roman" w:hAnsi="Times New Roman" w:cs="Times New Roman"/>
          <w:bCs/>
          <w:sz w:val="24"/>
          <w:szCs w:val="24"/>
        </w:rPr>
        <w:t xml:space="preserve">«задовільно»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неповна відповідь (не менше 60% потрібної інформації) та незначні помилки;</w:t>
      </w:r>
    </w:p>
    <w:p w14:paraId="55CEB499" w14:textId="77777777" w:rsidR="00EB71E7" w:rsidRPr="00080B96" w:rsidRDefault="00EB71E7" w:rsidP="00EB71E7">
      <w:pPr>
        <w:pStyle w:val="af"/>
        <w:numPr>
          <w:ilvl w:val="0"/>
          <w:numId w:val="44"/>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Pr>
          <w:rFonts w:ascii="Times New Roman" w:hAnsi="Times New Roman" w:cs="Times New Roman"/>
          <w:bCs/>
          <w:sz w:val="24"/>
          <w:szCs w:val="24"/>
        </w:rPr>
        <w:t>6</w:t>
      </w:r>
      <w:r w:rsidRPr="00080B96">
        <w:rPr>
          <w:rFonts w:ascii="Times New Roman" w:hAnsi="Times New Roman" w:cs="Times New Roman"/>
          <w:bCs/>
          <w:sz w:val="24"/>
          <w:szCs w:val="24"/>
        </w:rPr>
        <w:t xml:space="preserve"> бал</w:t>
      </w:r>
      <w:r>
        <w:rPr>
          <w:rFonts w:ascii="Times New Roman" w:hAnsi="Times New Roman" w:cs="Times New Roman"/>
          <w:bCs/>
          <w:sz w:val="24"/>
          <w:szCs w:val="24"/>
        </w:rPr>
        <w:t>ів</w:t>
      </w:r>
      <w:r w:rsidRPr="00080B96">
        <w:rPr>
          <w:rFonts w:ascii="Times New Roman" w:hAnsi="Times New Roman" w:cs="Times New Roman"/>
          <w:bCs/>
          <w:sz w:val="24"/>
          <w:szCs w:val="24"/>
        </w:rPr>
        <w:t xml:space="preserve"> – </w:t>
      </w:r>
      <w:r>
        <w:rPr>
          <w:rFonts w:ascii="Times New Roman" w:hAnsi="Times New Roman" w:cs="Times New Roman"/>
          <w:bCs/>
          <w:sz w:val="24"/>
          <w:szCs w:val="24"/>
        </w:rPr>
        <w:t xml:space="preserve">«достатньо» </w:t>
      </w:r>
      <w:r w:rsidRPr="00080B96">
        <w:rPr>
          <w:rFonts w:ascii="Times New Roman" w:hAnsi="Times New Roman" w:cs="Times New Roman"/>
          <w:bCs/>
          <w:sz w:val="24"/>
          <w:szCs w:val="24"/>
        </w:rPr>
        <w:t>–</w:t>
      </w:r>
      <w:r>
        <w:rPr>
          <w:rFonts w:ascii="Times New Roman" w:hAnsi="Times New Roman" w:cs="Times New Roman"/>
          <w:bCs/>
          <w:sz w:val="24"/>
          <w:szCs w:val="24"/>
        </w:rPr>
        <w:t xml:space="preserve"> </w:t>
      </w:r>
      <w:r w:rsidRPr="00080B96">
        <w:rPr>
          <w:rFonts w:ascii="Times New Roman" w:hAnsi="Times New Roman" w:cs="Times New Roman"/>
          <w:bCs/>
          <w:sz w:val="24"/>
          <w:szCs w:val="24"/>
        </w:rPr>
        <w:t>неповна відповідь (50% потрібної інформації) та суттєві помилки;</w:t>
      </w:r>
    </w:p>
    <w:p w14:paraId="75F32593" w14:textId="77777777" w:rsidR="00EB71E7" w:rsidRPr="00080B96" w:rsidRDefault="00EB71E7" w:rsidP="00EB71E7">
      <w:pPr>
        <w:pStyle w:val="af"/>
        <w:numPr>
          <w:ilvl w:val="0"/>
          <w:numId w:val="44"/>
        </w:numPr>
        <w:tabs>
          <w:tab w:val="left" w:pos="284"/>
        </w:tabs>
        <w:autoSpaceDE w:val="0"/>
        <w:autoSpaceDN w:val="0"/>
        <w:adjustRightInd w:val="0"/>
        <w:spacing w:after="0" w:line="240" w:lineRule="auto"/>
        <w:ind w:left="0" w:firstLine="426"/>
        <w:jc w:val="both"/>
        <w:rPr>
          <w:rFonts w:ascii="Times New Roman" w:hAnsi="Times New Roman" w:cs="Times New Roman"/>
          <w:bCs/>
          <w:sz w:val="24"/>
          <w:szCs w:val="24"/>
        </w:rPr>
      </w:pPr>
      <w:r w:rsidRPr="00080B96">
        <w:rPr>
          <w:rFonts w:ascii="Times New Roman" w:hAnsi="Times New Roman" w:cs="Times New Roman"/>
          <w:bCs/>
          <w:sz w:val="24"/>
          <w:szCs w:val="24"/>
        </w:rPr>
        <w:lastRenderedPageBreak/>
        <w:t xml:space="preserve"> </w:t>
      </w:r>
      <w:r>
        <w:rPr>
          <w:rFonts w:ascii="Times New Roman" w:hAnsi="Times New Roman" w:cs="Times New Roman"/>
          <w:bCs/>
          <w:sz w:val="24"/>
          <w:szCs w:val="24"/>
        </w:rPr>
        <w:t>менше 6</w:t>
      </w:r>
      <w:r w:rsidRPr="00080B96">
        <w:rPr>
          <w:rFonts w:ascii="Times New Roman" w:hAnsi="Times New Roman" w:cs="Times New Roman"/>
          <w:bCs/>
          <w:sz w:val="24"/>
          <w:szCs w:val="24"/>
        </w:rPr>
        <w:t xml:space="preserve"> балів «не задовільно» – відповідь не відповідає вимогам до «задовільно».</w:t>
      </w:r>
    </w:p>
    <w:tbl>
      <w:tblPr>
        <w:tblStyle w:val="aa"/>
        <w:tblW w:w="0" w:type="auto"/>
        <w:tblInd w:w="108" w:type="dxa"/>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4678"/>
      </w:tblGrid>
      <w:tr w:rsidR="00120237" w:rsidRPr="005C2DA8" w14:paraId="71EC22F9" w14:textId="77777777" w:rsidTr="000D77A3">
        <w:trPr>
          <w:trHeight w:val="312"/>
        </w:trPr>
        <w:tc>
          <w:tcPr>
            <w:tcW w:w="4678" w:type="dxa"/>
          </w:tcPr>
          <w:p w14:paraId="1BED1931" w14:textId="77777777" w:rsidR="00120237" w:rsidRPr="005C2DA8" w:rsidRDefault="00120237" w:rsidP="000D77A3">
            <w:pPr>
              <w:ind w:firstLine="459"/>
              <w:rPr>
                <w:rFonts w:ascii="Times New Roman" w:hAnsi="Times New Roman" w:cs="Times New Roman"/>
                <w:b/>
                <w:sz w:val="24"/>
                <w:szCs w:val="24"/>
              </w:rPr>
            </w:pPr>
            <w:r w:rsidRPr="005C2DA8">
              <w:rPr>
                <w:rFonts w:ascii="Times New Roman" w:hAnsi="Times New Roman" w:cs="Times New Roman"/>
                <w:b/>
                <w:sz w:val="24"/>
                <w:szCs w:val="24"/>
              </w:rPr>
              <w:t>Семестрова атестація студентів</w:t>
            </w:r>
          </w:p>
        </w:tc>
      </w:tr>
    </w:tbl>
    <w:p w14:paraId="0B0690D0" w14:textId="77777777" w:rsidR="00B771F5" w:rsidRPr="003D4DE9" w:rsidRDefault="00B771F5" w:rsidP="00183DA5">
      <w:pPr>
        <w:spacing w:after="0"/>
        <w:jc w:val="both"/>
        <w:rPr>
          <w:rFonts w:ascii="Arial" w:hAnsi="Arial" w:cs="Arial"/>
          <w:sz w:val="8"/>
        </w:rPr>
      </w:pPr>
    </w:p>
    <w:tbl>
      <w:tblPr>
        <w:tblStyle w:val="aa"/>
        <w:tblW w:w="9639" w:type="dxa"/>
        <w:jc w:val="center"/>
        <w:tblLook w:val="04A0" w:firstRow="1" w:lastRow="0" w:firstColumn="1" w:lastColumn="0" w:noHBand="0" w:noVBand="1"/>
      </w:tblPr>
      <w:tblGrid>
        <w:gridCol w:w="567"/>
        <w:gridCol w:w="5245"/>
        <w:gridCol w:w="3827"/>
      </w:tblGrid>
      <w:tr w:rsidR="00B77DB4" w:rsidRPr="005C2DA8" w14:paraId="42A256BA" w14:textId="77777777" w:rsidTr="008C448D">
        <w:trPr>
          <w:trHeight w:val="529"/>
          <w:jc w:val="center"/>
        </w:trPr>
        <w:tc>
          <w:tcPr>
            <w:tcW w:w="5812" w:type="dxa"/>
            <w:gridSpan w:val="2"/>
            <w:tcBorders>
              <w:bottom w:val="single" w:sz="4" w:space="0" w:color="auto"/>
            </w:tcBorders>
            <w:shd w:val="clear" w:color="auto" w:fill="D9D9D9" w:themeFill="background1" w:themeFillShade="D9"/>
            <w:vAlign w:val="center"/>
          </w:tcPr>
          <w:p w14:paraId="15EE33D6" w14:textId="21720C58" w:rsidR="00B77DB4" w:rsidRPr="005C2DA8" w:rsidRDefault="00B77DB4" w:rsidP="005C2DA8">
            <w:pPr>
              <w:jc w:val="center"/>
              <w:rPr>
                <w:rFonts w:ascii="Times New Roman" w:hAnsi="Times New Roman" w:cs="Times New Roman"/>
              </w:rPr>
            </w:pPr>
            <w:r w:rsidRPr="005C2DA8">
              <w:rPr>
                <w:rFonts w:ascii="Times New Roman" w:hAnsi="Times New Roman" w:cs="Times New Roman"/>
              </w:rPr>
              <w:t xml:space="preserve">Обов’язкова умова допуску до </w:t>
            </w:r>
            <w:r w:rsidR="005C2DA8">
              <w:rPr>
                <w:rFonts w:ascii="Times New Roman" w:hAnsi="Times New Roman" w:cs="Times New Roman"/>
              </w:rPr>
              <w:t>екзамену</w:t>
            </w:r>
          </w:p>
        </w:tc>
        <w:tc>
          <w:tcPr>
            <w:tcW w:w="3827" w:type="dxa"/>
            <w:tcBorders>
              <w:bottom w:val="single" w:sz="4" w:space="0" w:color="auto"/>
            </w:tcBorders>
            <w:shd w:val="clear" w:color="auto" w:fill="D9D9D9" w:themeFill="background1" w:themeFillShade="D9"/>
            <w:vAlign w:val="center"/>
          </w:tcPr>
          <w:p w14:paraId="6E475C06" w14:textId="77777777" w:rsidR="00B77DB4" w:rsidRPr="005C2DA8" w:rsidRDefault="00B77DB4" w:rsidP="00B77DB4">
            <w:pPr>
              <w:jc w:val="center"/>
              <w:rPr>
                <w:rFonts w:ascii="Times New Roman" w:hAnsi="Times New Roman" w:cs="Times New Roman"/>
              </w:rPr>
            </w:pPr>
            <w:r w:rsidRPr="005C2DA8">
              <w:rPr>
                <w:rFonts w:ascii="Times New Roman" w:hAnsi="Times New Roman" w:cs="Times New Roman"/>
              </w:rPr>
              <w:t>Критерій</w:t>
            </w:r>
          </w:p>
        </w:tc>
      </w:tr>
      <w:tr w:rsidR="004E61DC" w:rsidRPr="005C2DA8" w14:paraId="06FC1A50" w14:textId="77777777" w:rsidTr="008C448D">
        <w:trPr>
          <w:trHeight w:val="488"/>
          <w:jc w:val="center"/>
        </w:trPr>
        <w:tc>
          <w:tcPr>
            <w:tcW w:w="567" w:type="dxa"/>
            <w:tcBorders>
              <w:top w:val="single" w:sz="4" w:space="0" w:color="auto"/>
            </w:tcBorders>
            <w:vAlign w:val="center"/>
          </w:tcPr>
          <w:p w14:paraId="68E603D8" w14:textId="77777777" w:rsidR="006F592A" w:rsidRPr="005C2DA8" w:rsidRDefault="006F592A" w:rsidP="006F592A">
            <w:pPr>
              <w:pStyle w:val="af"/>
              <w:tabs>
                <w:tab w:val="left" w:pos="284"/>
              </w:tabs>
              <w:ind w:left="0"/>
              <w:jc w:val="center"/>
              <w:rPr>
                <w:rFonts w:ascii="Times New Roman" w:hAnsi="Times New Roman" w:cs="Times New Roman"/>
              </w:rPr>
            </w:pPr>
            <w:r w:rsidRPr="005C2DA8">
              <w:rPr>
                <w:rFonts w:ascii="Times New Roman" w:hAnsi="Times New Roman" w:cs="Times New Roman"/>
              </w:rPr>
              <w:t>1</w:t>
            </w:r>
          </w:p>
        </w:tc>
        <w:tc>
          <w:tcPr>
            <w:tcW w:w="5245" w:type="dxa"/>
            <w:tcBorders>
              <w:top w:val="single" w:sz="4" w:space="0" w:color="auto"/>
            </w:tcBorders>
            <w:vAlign w:val="center"/>
          </w:tcPr>
          <w:p w14:paraId="5B2E7359" w14:textId="4B147292" w:rsidR="006F592A" w:rsidRPr="005C2DA8" w:rsidRDefault="0067370B" w:rsidP="006F592A">
            <w:pPr>
              <w:rPr>
                <w:rFonts w:ascii="Times New Roman" w:hAnsi="Times New Roman" w:cs="Times New Roman"/>
              </w:rPr>
            </w:pPr>
            <w:r w:rsidRPr="005C2DA8">
              <w:rPr>
                <w:rFonts w:ascii="Times New Roman" w:hAnsi="Times New Roman" w:cs="Times New Roman"/>
              </w:rPr>
              <w:t>Розв’язування задач, вирішення проблемних ситуацій</w:t>
            </w:r>
            <w:r>
              <w:rPr>
                <w:rFonts w:ascii="Times New Roman" w:hAnsi="Times New Roman" w:cs="Times New Roman"/>
              </w:rPr>
              <w:t>, підготовка та</w:t>
            </w:r>
            <w:r w:rsidRPr="005C2DA8">
              <w:rPr>
                <w:rFonts w:ascii="Times New Roman" w:hAnsi="Times New Roman" w:cs="Times New Roman"/>
              </w:rPr>
              <w:t xml:space="preserve"> </w:t>
            </w:r>
            <w:r>
              <w:rPr>
                <w:rFonts w:ascii="Times New Roman" w:hAnsi="Times New Roman" w:cs="Times New Roman"/>
              </w:rPr>
              <w:t>п</w:t>
            </w:r>
            <w:r w:rsidRPr="005C2DA8">
              <w:rPr>
                <w:rFonts w:ascii="Times New Roman" w:hAnsi="Times New Roman" w:cs="Times New Roman"/>
              </w:rPr>
              <w:t>роведення презентаці</w:t>
            </w:r>
            <w:r>
              <w:rPr>
                <w:rFonts w:ascii="Times New Roman" w:hAnsi="Times New Roman" w:cs="Times New Roman"/>
              </w:rPr>
              <w:t>й</w:t>
            </w:r>
            <w:r w:rsidRPr="005C2DA8">
              <w:rPr>
                <w:rFonts w:ascii="Times New Roman" w:hAnsi="Times New Roman" w:cs="Times New Roman"/>
              </w:rPr>
              <w:t xml:space="preserve"> за темою за дослідження</w:t>
            </w:r>
            <w:r>
              <w:rPr>
                <w:rFonts w:ascii="Times New Roman" w:hAnsi="Times New Roman" w:cs="Times New Roman"/>
              </w:rPr>
              <w:t>, участь у ділових іграх</w:t>
            </w:r>
          </w:p>
        </w:tc>
        <w:tc>
          <w:tcPr>
            <w:tcW w:w="3827" w:type="dxa"/>
            <w:tcBorders>
              <w:top w:val="single" w:sz="4" w:space="0" w:color="auto"/>
            </w:tcBorders>
            <w:vAlign w:val="center"/>
          </w:tcPr>
          <w:p w14:paraId="200BFD2B" w14:textId="2F735008" w:rsidR="006F592A" w:rsidRPr="005C2DA8" w:rsidRDefault="0067370B" w:rsidP="0067370B">
            <w:pPr>
              <w:jc w:val="center"/>
              <w:rPr>
                <w:rFonts w:ascii="Times New Roman" w:hAnsi="Times New Roman" w:cs="Times New Roman"/>
              </w:rPr>
            </w:pPr>
            <w:r>
              <w:rPr>
                <w:rFonts w:ascii="Times New Roman" w:hAnsi="Times New Roman" w:cs="Times New Roman"/>
                <w:lang w:val="ru-RU"/>
              </w:rPr>
              <w:t>30</w:t>
            </w:r>
            <w:r w:rsidR="006F592A" w:rsidRPr="005C2DA8">
              <w:rPr>
                <w:rFonts w:ascii="Times New Roman" w:hAnsi="Times New Roman" w:cs="Times New Roman"/>
                <w:lang w:val="ru-RU"/>
              </w:rPr>
              <w:t xml:space="preserve"> </w:t>
            </w:r>
            <w:r w:rsidR="006F592A" w:rsidRPr="005C2DA8">
              <w:rPr>
                <w:rFonts w:ascii="Times New Roman" w:hAnsi="Times New Roman" w:cs="Times New Roman"/>
              </w:rPr>
              <w:t xml:space="preserve">≤ RD ≤ </w:t>
            </w:r>
            <w:r>
              <w:rPr>
                <w:rFonts w:ascii="Times New Roman" w:hAnsi="Times New Roman" w:cs="Times New Roman"/>
              </w:rPr>
              <w:t>45</w:t>
            </w:r>
          </w:p>
        </w:tc>
      </w:tr>
      <w:tr w:rsidR="004E61DC" w:rsidRPr="005C2DA8" w14:paraId="1DD10142" w14:textId="77777777" w:rsidTr="008C448D">
        <w:trPr>
          <w:trHeight w:val="488"/>
          <w:jc w:val="center"/>
        </w:trPr>
        <w:tc>
          <w:tcPr>
            <w:tcW w:w="567" w:type="dxa"/>
            <w:tcBorders>
              <w:top w:val="single" w:sz="4" w:space="0" w:color="auto"/>
            </w:tcBorders>
            <w:vAlign w:val="center"/>
          </w:tcPr>
          <w:p w14:paraId="108A31AD" w14:textId="77777777" w:rsidR="006F592A" w:rsidRPr="005C2DA8" w:rsidRDefault="006F592A" w:rsidP="006F592A">
            <w:pPr>
              <w:pStyle w:val="af"/>
              <w:tabs>
                <w:tab w:val="left" w:pos="284"/>
              </w:tabs>
              <w:ind w:left="0"/>
              <w:jc w:val="center"/>
              <w:rPr>
                <w:rFonts w:ascii="Times New Roman" w:hAnsi="Times New Roman" w:cs="Times New Roman"/>
              </w:rPr>
            </w:pPr>
            <w:r w:rsidRPr="005C2DA8">
              <w:rPr>
                <w:rFonts w:ascii="Times New Roman" w:hAnsi="Times New Roman" w:cs="Times New Roman"/>
              </w:rPr>
              <w:t>2</w:t>
            </w:r>
          </w:p>
        </w:tc>
        <w:tc>
          <w:tcPr>
            <w:tcW w:w="5245" w:type="dxa"/>
            <w:tcBorders>
              <w:top w:val="single" w:sz="4" w:space="0" w:color="auto"/>
            </w:tcBorders>
            <w:vAlign w:val="center"/>
          </w:tcPr>
          <w:p w14:paraId="20A07FAF" w14:textId="779C1E78" w:rsidR="006F592A" w:rsidRPr="005C2DA8" w:rsidRDefault="0067370B" w:rsidP="0067370B">
            <w:pPr>
              <w:rPr>
                <w:rFonts w:ascii="Times New Roman" w:hAnsi="Times New Roman" w:cs="Times New Roman"/>
              </w:rPr>
            </w:pPr>
            <w:r w:rsidRPr="005C2DA8">
              <w:rPr>
                <w:rFonts w:ascii="Times New Roman" w:hAnsi="Times New Roman" w:cs="Times New Roman"/>
              </w:rPr>
              <w:t xml:space="preserve">Модульна контрольна робота </w:t>
            </w:r>
          </w:p>
        </w:tc>
        <w:tc>
          <w:tcPr>
            <w:tcW w:w="3827" w:type="dxa"/>
            <w:tcBorders>
              <w:top w:val="single" w:sz="4" w:space="0" w:color="auto"/>
            </w:tcBorders>
            <w:vAlign w:val="center"/>
          </w:tcPr>
          <w:p w14:paraId="484F1B24" w14:textId="23F04DC0" w:rsidR="006F592A" w:rsidRPr="005C2DA8" w:rsidRDefault="0067370B" w:rsidP="0067370B">
            <w:pPr>
              <w:jc w:val="center"/>
              <w:rPr>
                <w:rFonts w:ascii="Times New Roman" w:hAnsi="Times New Roman" w:cs="Times New Roman"/>
              </w:rPr>
            </w:pPr>
            <w:r>
              <w:rPr>
                <w:rFonts w:ascii="Times New Roman" w:hAnsi="Times New Roman" w:cs="Times New Roman"/>
                <w:lang w:val="ru-RU"/>
              </w:rPr>
              <w:t>10</w:t>
            </w:r>
            <w:r w:rsidR="006F592A" w:rsidRPr="005C2DA8">
              <w:rPr>
                <w:rFonts w:ascii="Times New Roman" w:hAnsi="Times New Roman" w:cs="Times New Roman"/>
                <w:lang w:val="ru-RU"/>
              </w:rPr>
              <w:t xml:space="preserve"> </w:t>
            </w:r>
            <w:r w:rsidR="00761FB7" w:rsidRPr="005C2DA8">
              <w:rPr>
                <w:rFonts w:ascii="Times New Roman" w:hAnsi="Times New Roman" w:cs="Times New Roman"/>
              </w:rPr>
              <w:t>≤ RD ≤</w:t>
            </w:r>
            <w:r>
              <w:rPr>
                <w:rFonts w:ascii="Times New Roman" w:hAnsi="Times New Roman" w:cs="Times New Roman"/>
              </w:rPr>
              <w:t xml:space="preserve"> 1</w:t>
            </w:r>
            <w:r w:rsidR="006F592A" w:rsidRPr="005C2DA8">
              <w:rPr>
                <w:rFonts w:ascii="Times New Roman" w:hAnsi="Times New Roman" w:cs="Times New Roman"/>
              </w:rPr>
              <w:t>5</w:t>
            </w:r>
          </w:p>
        </w:tc>
      </w:tr>
      <w:tr w:rsidR="004E61DC" w:rsidRPr="005C2DA8" w14:paraId="5C665383" w14:textId="77777777" w:rsidTr="00DE0001">
        <w:trPr>
          <w:trHeight w:val="343"/>
          <w:jc w:val="center"/>
        </w:trPr>
        <w:tc>
          <w:tcPr>
            <w:tcW w:w="567" w:type="dxa"/>
            <w:vAlign w:val="center"/>
          </w:tcPr>
          <w:p w14:paraId="665CF8B0" w14:textId="4635D7FE" w:rsidR="00761FB7" w:rsidRPr="005C2DA8" w:rsidRDefault="00761FB7" w:rsidP="00F03B37">
            <w:pPr>
              <w:jc w:val="center"/>
              <w:rPr>
                <w:rFonts w:ascii="Times New Roman" w:hAnsi="Times New Roman" w:cs="Times New Roman"/>
              </w:rPr>
            </w:pPr>
            <w:r w:rsidRPr="005C2DA8">
              <w:rPr>
                <w:rFonts w:ascii="Times New Roman" w:hAnsi="Times New Roman" w:cs="Times New Roman"/>
              </w:rPr>
              <w:t>7</w:t>
            </w:r>
          </w:p>
        </w:tc>
        <w:tc>
          <w:tcPr>
            <w:tcW w:w="5245" w:type="dxa"/>
            <w:vAlign w:val="center"/>
          </w:tcPr>
          <w:p w14:paraId="17BD5440" w14:textId="54700DCC" w:rsidR="00761FB7" w:rsidRPr="005C2DA8" w:rsidRDefault="00761FB7" w:rsidP="00F03B37">
            <w:pPr>
              <w:rPr>
                <w:rFonts w:ascii="Times New Roman" w:hAnsi="Times New Roman" w:cs="Times New Roman"/>
              </w:rPr>
            </w:pPr>
            <w:r w:rsidRPr="005C2DA8">
              <w:rPr>
                <w:rFonts w:ascii="Times New Roman" w:hAnsi="Times New Roman" w:cs="Times New Roman"/>
              </w:rPr>
              <w:t>Екзамен</w:t>
            </w:r>
          </w:p>
        </w:tc>
        <w:tc>
          <w:tcPr>
            <w:tcW w:w="3827" w:type="dxa"/>
            <w:vAlign w:val="center"/>
          </w:tcPr>
          <w:p w14:paraId="5555ECB2" w14:textId="18D61C19" w:rsidR="00761FB7" w:rsidRPr="005C2DA8" w:rsidRDefault="0067370B" w:rsidP="0067370B">
            <w:pPr>
              <w:jc w:val="center"/>
              <w:rPr>
                <w:rFonts w:ascii="Times New Roman" w:hAnsi="Times New Roman" w:cs="Times New Roman"/>
                <w:lang w:val="ru-RU"/>
              </w:rPr>
            </w:pPr>
            <w:r>
              <w:rPr>
                <w:rFonts w:ascii="Times New Roman" w:hAnsi="Times New Roman" w:cs="Times New Roman"/>
                <w:lang w:val="ru-RU"/>
              </w:rPr>
              <w:t>25</w:t>
            </w:r>
            <w:r w:rsidR="00761FB7" w:rsidRPr="005C2DA8">
              <w:rPr>
                <w:rFonts w:ascii="Times New Roman" w:hAnsi="Times New Roman" w:cs="Times New Roman"/>
                <w:lang w:val="ru-RU"/>
              </w:rPr>
              <w:t xml:space="preserve"> </w:t>
            </w:r>
            <w:r w:rsidR="00761FB7" w:rsidRPr="005C2DA8">
              <w:rPr>
                <w:rFonts w:ascii="Times New Roman" w:hAnsi="Times New Roman" w:cs="Times New Roman"/>
              </w:rPr>
              <w:t xml:space="preserve">≤ RD ≤ </w:t>
            </w:r>
            <w:r>
              <w:rPr>
                <w:rFonts w:ascii="Times New Roman" w:hAnsi="Times New Roman" w:cs="Times New Roman"/>
              </w:rPr>
              <w:t>4</w:t>
            </w:r>
            <w:r w:rsidR="00761FB7" w:rsidRPr="005C2DA8">
              <w:rPr>
                <w:rFonts w:ascii="Times New Roman" w:hAnsi="Times New Roman" w:cs="Times New Roman"/>
              </w:rPr>
              <w:t>0</w:t>
            </w:r>
          </w:p>
        </w:tc>
      </w:tr>
      <w:tr w:rsidR="004E61DC" w:rsidRPr="005C2DA8" w14:paraId="6D6798D4" w14:textId="77777777" w:rsidTr="00DE0001">
        <w:trPr>
          <w:trHeight w:val="343"/>
          <w:jc w:val="center"/>
        </w:trPr>
        <w:tc>
          <w:tcPr>
            <w:tcW w:w="567" w:type="dxa"/>
            <w:vAlign w:val="center"/>
          </w:tcPr>
          <w:p w14:paraId="6C1C526A" w14:textId="5EC8ECC1" w:rsidR="00515EB5" w:rsidRPr="005C2DA8" w:rsidRDefault="00515EB5" w:rsidP="00F03B37">
            <w:pPr>
              <w:jc w:val="center"/>
              <w:rPr>
                <w:rFonts w:ascii="Times New Roman" w:hAnsi="Times New Roman" w:cs="Times New Roman"/>
                <w:lang w:val="en-US"/>
              </w:rPr>
            </w:pPr>
          </w:p>
        </w:tc>
        <w:tc>
          <w:tcPr>
            <w:tcW w:w="5245" w:type="dxa"/>
            <w:vAlign w:val="center"/>
          </w:tcPr>
          <w:p w14:paraId="1592B003" w14:textId="77777777" w:rsidR="00515EB5" w:rsidRPr="005C2DA8" w:rsidRDefault="00515EB5" w:rsidP="00F03B37">
            <w:pPr>
              <w:rPr>
                <w:rFonts w:ascii="Times New Roman" w:hAnsi="Times New Roman" w:cs="Times New Roman"/>
              </w:rPr>
            </w:pPr>
            <w:r w:rsidRPr="005C2DA8">
              <w:rPr>
                <w:rFonts w:ascii="Times New Roman" w:hAnsi="Times New Roman" w:cs="Times New Roman"/>
              </w:rPr>
              <w:t>Всього</w:t>
            </w:r>
          </w:p>
        </w:tc>
        <w:tc>
          <w:tcPr>
            <w:tcW w:w="3827" w:type="dxa"/>
            <w:vAlign w:val="center"/>
          </w:tcPr>
          <w:p w14:paraId="37770E2D" w14:textId="5BC937D7" w:rsidR="00515EB5" w:rsidRPr="005C2DA8" w:rsidRDefault="0067370B" w:rsidP="005E2F40">
            <w:pPr>
              <w:jc w:val="center"/>
              <w:rPr>
                <w:rFonts w:ascii="Times New Roman" w:hAnsi="Times New Roman" w:cs="Times New Roman"/>
                <w:lang w:val="ru-RU"/>
              </w:rPr>
            </w:pPr>
            <w:r>
              <w:rPr>
                <w:rFonts w:ascii="Times New Roman" w:hAnsi="Times New Roman" w:cs="Times New Roman"/>
                <w:lang w:val="ru-RU"/>
              </w:rPr>
              <w:t>65</w:t>
            </w:r>
            <w:r w:rsidR="00515EB5" w:rsidRPr="005C2DA8">
              <w:rPr>
                <w:rFonts w:ascii="Times New Roman" w:hAnsi="Times New Roman" w:cs="Times New Roman"/>
                <w:lang w:val="ru-RU"/>
              </w:rPr>
              <w:t xml:space="preserve"> </w:t>
            </w:r>
            <w:r w:rsidR="00515EB5" w:rsidRPr="005C2DA8">
              <w:rPr>
                <w:rFonts w:ascii="Times New Roman" w:hAnsi="Times New Roman" w:cs="Times New Roman"/>
              </w:rPr>
              <w:t>≤ RD ≤ 100</w:t>
            </w:r>
          </w:p>
        </w:tc>
      </w:tr>
    </w:tbl>
    <w:p w14:paraId="01341793" w14:textId="77777777" w:rsidR="00181E63" w:rsidRDefault="00181E63" w:rsidP="00181E63">
      <w:pPr>
        <w:spacing w:after="0" w:line="240" w:lineRule="auto"/>
        <w:ind w:firstLine="567"/>
        <w:jc w:val="both"/>
        <w:rPr>
          <w:rFonts w:ascii="Times New Roman" w:hAnsi="Times New Roman" w:cs="Times New Roman"/>
          <w:b/>
          <w:bCs/>
          <w:sz w:val="26"/>
          <w:szCs w:val="26"/>
        </w:rPr>
      </w:pPr>
    </w:p>
    <w:p w14:paraId="6617AFC6" w14:textId="77777777" w:rsidR="00181E63" w:rsidRPr="00397C61" w:rsidRDefault="00181E63" w:rsidP="00181E63">
      <w:pPr>
        <w:spacing w:after="0" w:line="240" w:lineRule="auto"/>
        <w:ind w:firstLine="567"/>
        <w:jc w:val="both"/>
        <w:rPr>
          <w:rFonts w:ascii="Times New Roman" w:hAnsi="Times New Roman" w:cs="Times New Roman"/>
          <w:bCs/>
          <w:sz w:val="26"/>
          <w:szCs w:val="26"/>
        </w:rPr>
      </w:pPr>
      <w:r w:rsidRPr="00397C61">
        <w:rPr>
          <w:rFonts w:ascii="Times New Roman" w:hAnsi="Times New Roman" w:cs="Times New Roman"/>
          <w:b/>
          <w:bCs/>
          <w:sz w:val="26"/>
          <w:szCs w:val="26"/>
        </w:rPr>
        <w:t>Умовою першої атестації</w:t>
      </w:r>
      <w:r w:rsidRPr="00397C61">
        <w:rPr>
          <w:rFonts w:ascii="Times New Roman" w:hAnsi="Times New Roman" w:cs="Times New Roman"/>
          <w:bCs/>
          <w:sz w:val="26"/>
          <w:szCs w:val="26"/>
        </w:rPr>
        <w:t xml:space="preserve"> є отримання не менше 16 балів за виконання всіх практичних робіт, написання 1-ї модульної контрольної роботи (на час атестації).</w:t>
      </w:r>
    </w:p>
    <w:p w14:paraId="35BF267B" w14:textId="77777777" w:rsidR="00181E63" w:rsidRPr="00397C61" w:rsidRDefault="00181E63" w:rsidP="00181E63">
      <w:pPr>
        <w:spacing w:after="0" w:line="240" w:lineRule="auto"/>
        <w:ind w:firstLine="567"/>
        <w:jc w:val="both"/>
        <w:rPr>
          <w:rFonts w:ascii="Times New Roman" w:hAnsi="Times New Roman" w:cs="Times New Roman"/>
          <w:bCs/>
          <w:sz w:val="26"/>
          <w:szCs w:val="26"/>
        </w:rPr>
      </w:pPr>
      <w:r w:rsidRPr="00397C61">
        <w:rPr>
          <w:rFonts w:ascii="Times New Roman" w:hAnsi="Times New Roman" w:cs="Times New Roman"/>
          <w:b/>
          <w:bCs/>
          <w:sz w:val="26"/>
          <w:szCs w:val="26"/>
        </w:rPr>
        <w:t>Умова другої атестації</w:t>
      </w:r>
      <w:r w:rsidRPr="00397C61">
        <w:rPr>
          <w:rFonts w:ascii="Times New Roman" w:hAnsi="Times New Roman" w:cs="Times New Roman"/>
          <w:bCs/>
          <w:sz w:val="26"/>
          <w:szCs w:val="26"/>
        </w:rPr>
        <w:t xml:space="preserve"> – отримання не менше 32 балів, виконання всіх практичних робіт, написання 2-ї модульної контрольної роботи.</w:t>
      </w:r>
    </w:p>
    <w:p w14:paraId="4679228A" w14:textId="77777777" w:rsidR="00181E63" w:rsidRDefault="00181E63" w:rsidP="000D77A3">
      <w:pPr>
        <w:spacing w:after="0"/>
        <w:ind w:firstLine="426"/>
        <w:jc w:val="both"/>
        <w:rPr>
          <w:rFonts w:ascii="Times New Roman" w:hAnsi="Times New Roman" w:cs="Times New Roman"/>
          <w:b/>
          <w:sz w:val="24"/>
          <w:u w:val="double"/>
        </w:rPr>
      </w:pPr>
    </w:p>
    <w:p w14:paraId="3A5EFDF8" w14:textId="5429D9EE" w:rsidR="00C473B7" w:rsidRPr="005C2DA8" w:rsidRDefault="00C473B7" w:rsidP="000D77A3">
      <w:pPr>
        <w:spacing w:after="0"/>
        <w:ind w:firstLine="426"/>
        <w:jc w:val="both"/>
        <w:rPr>
          <w:rFonts w:ascii="Times New Roman" w:hAnsi="Times New Roman" w:cs="Times New Roman"/>
          <w:b/>
          <w:sz w:val="24"/>
        </w:rPr>
      </w:pPr>
      <w:r w:rsidRPr="005C2DA8">
        <w:rPr>
          <w:rFonts w:ascii="Times New Roman" w:hAnsi="Times New Roman" w:cs="Times New Roman"/>
          <w:b/>
          <w:sz w:val="24"/>
          <w:u w:val="double"/>
        </w:rPr>
        <w:t xml:space="preserve">Додаткові умови допуску до </w:t>
      </w:r>
      <w:r w:rsidR="001E1298" w:rsidRPr="005C2DA8">
        <w:rPr>
          <w:rFonts w:ascii="Times New Roman" w:hAnsi="Times New Roman" w:cs="Times New Roman"/>
          <w:b/>
          <w:sz w:val="24"/>
          <w:u w:val="double"/>
        </w:rPr>
        <w:t>екзамену</w:t>
      </w:r>
      <w:r w:rsidRPr="005C2DA8">
        <w:rPr>
          <w:rFonts w:ascii="Times New Roman" w:hAnsi="Times New Roman" w:cs="Times New Roman"/>
          <w:b/>
          <w:sz w:val="24"/>
        </w:rPr>
        <w:t>:</w:t>
      </w:r>
    </w:p>
    <w:p w14:paraId="6941DDCC" w14:textId="51700B72" w:rsidR="00515EB5" w:rsidRPr="005C2DA8" w:rsidRDefault="00515EB5" w:rsidP="000D77A3">
      <w:pPr>
        <w:pStyle w:val="af"/>
        <w:numPr>
          <w:ilvl w:val="0"/>
          <w:numId w:val="25"/>
        </w:numPr>
        <w:tabs>
          <w:tab w:val="left" w:pos="284"/>
        </w:tabs>
        <w:spacing w:after="0"/>
        <w:ind w:left="0" w:firstLine="426"/>
        <w:jc w:val="both"/>
        <w:rPr>
          <w:rFonts w:ascii="Times New Roman" w:hAnsi="Times New Roman" w:cs="Times New Roman"/>
          <w:sz w:val="24"/>
        </w:rPr>
      </w:pPr>
      <w:r w:rsidRPr="005C2DA8">
        <w:rPr>
          <w:rFonts w:ascii="Times New Roman" w:hAnsi="Times New Roman" w:cs="Times New Roman"/>
          <w:sz w:val="24"/>
        </w:rPr>
        <w:t>Позитивний результат першої та другої атестації.</w:t>
      </w:r>
    </w:p>
    <w:p w14:paraId="1EE6B89F" w14:textId="77777777" w:rsidR="00515EB5" w:rsidRPr="005C2DA8" w:rsidRDefault="00515EB5" w:rsidP="000D77A3">
      <w:pPr>
        <w:pStyle w:val="af"/>
        <w:numPr>
          <w:ilvl w:val="0"/>
          <w:numId w:val="25"/>
        </w:numPr>
        <w:tabs>
          <w:tab w:val="left" w:pos="284"/>
        </w:tabs>
        <w:spacing w:after="0"/>
        <w:ind w:left="0" w:firstLine="426"/>
        <w:jc w:val="both"/>
        <w:rPr>
          <w:rFonts w:ascii="Times New Roman" w:hAnsi="Times New Roman" w:cs="Times New Roman"/>
          <w:sz w:val="24"/>
        </w:rPr>
      </w:pPr>
      <w:r w:rsidRPr="005C2DA8">
        <w:rPr>
          <w:rFonts w:ascii="Times New Roman" w:hAnsi="Times New Roman" w:cs="Times New Roman"/>
          <w:sz w:val="24"/>
        </w:rPr>
        <w:t>Відвідування лекційних занять.</w:t>
      </w:r>
    </w:p>
    <w:p w14:paraId="1445799D" w14:textId="29329786" w:rsidR="00515EB5" w:rsidRPr="005C2DA8" w:rsidRDefault="00515EB5" w:rsidP="000D77A3">
      <w:pPr>
        <w:pStyle w:val="af"/>
        <w:numPr>
          <w:ilvl w:val="0"/>
          <w:numId w:val="25"/>
        </w:numPr>
        <w:tabs>
          <w:tab w:val="left" w:pos="284"/>
        </w:tabs>
        <w:spacing w:after="0"/>
        <w:ind w:left="0" w:firstLine="426"/>
        <w:jc w:val="both"/>
        <w:rPr>
          <w:rFonts w:ascii="Times New Roman" w:hAnsi="Times New Roman" w:cs="Times New Roman"/>
          <w:sz w:val="24"/>
        </w:rPr>
      </w:pPr>
      <w:r w:rsidRPr="005C2DA8">
        <w:rPr>
          <w:rFonts w:ascii="Times New Roman" w:hAnsi="Times New Roman" w:cs="Times New Roman"/>
          <w:sz w:val="24"/>
        </w:rPr>
        <w:t>Обов’язкове відвідування та активність на всіх практичних заняттях.</w:t>
      </w:r>
    </w:p>
    <w:p w14:paraId="14EBB9DD" w14:textId="456B1B12" w:rsidR="001E1298" w:rsidRPr="005C2DA8" w:rsidRDefault="001E1298" w:rsidP="000D77A3">
      <w:pPr>
        <w:pStyle w:val="af"/>
        <w:numPr>
          <w:ilvl w:val="0"/>
          <w:numId w:val="25"/>
        </w:numPr>
        <w:tabs>
          <w:tab w:val="left" w:pos="284"/>
        </w:tabs>
        <w:spacing w:after="0"/>
        <w:ind w:left="0" w:firstLine="426"/>
        <w:jc w:val="both"/>
        <w:rPr>
          <w:rFonts w:ascii="Times New Roman" w:hAnsi="Times New Roman" w:cs="Times New Roman"/>
          <w:sz w:val="24"/>
        </w:rPr>
      </w:pPr>
      <w:r w:rsidRPr="005C2DA8">
        <w:rPr>
          <w:rFonts w:ascii="Times New Roman" w:hAnsi="Times New Roman" w:cs="Times New Roman"/>
          <w:sz w:val="24"/>
        </w:rPr>
        <w:t xml:space="preserve">Обов’язкове написання </w:t>
      </w:r>
      <w:r w:rsidR="0067370B">
        <w:rPr>
          <w:rFonts w:ascii="Times New Roman" w:hAnsi="Times New Roman" w:cs="Times New Roman"/>
          <w:sz w:val="24"/>
        </w:rPr>
        <w:t>2 МКР</w:t>
      </w:r>
      <w:r w:rsidRPr="005C2DA8">
        <w:rPr>
          <w:rFonts w:ascii="Times New Roman" w:hAnsi="Times New Roman" w:cs="Times New Roman"/>
          <w:sz w:val="24"/>
        </w:rPr>
        <w:t>.</w:t>
      </w:r>
    </w:p>
    <w:p w14:paraId="7190BC62" w14:textId="5D2F8985" w:rsidR="00577579" w:rsidRPr="005C2DA8" w:rsidRDefault="00577579" w:rsidP="000D77A3">
      <w:pPr>
        <w:spacing w:after="0"/>
        <w:ind w:firstLine="426"/>
        <w:jc w:val="both"/>
        <w:rPr>
          <w:rFonts w:ascii="Times New Roman" w:hAnsi="Times New Roman" w:cs="Times New Roman"/>
          <w:sz w:val="24"/>
          <w:lang w:val="ru-RU"/>
        </w:rPr>
      </w:pPr>
      <w:r w:rsidRPr="005C2DA8">
        <w:rPr>
          <w:rFonts w:ascii="Times New Roman" w:hAnsi="Times New Roman" w:cs="Times New Roman"/>
          <w:sz w:val="24"/>
        </w:rPr>
        <w:t>Таблиця переведення рейтингових балів до оцінок за університетською шкалою</w:t>
      </w:r>
      <w:r w:rsidR="00E42D85" w:rsidRPr="005C2DA8">
        <w:rPr>
          <w:rFonts w:ascii="Times New Roman" w:hAnsi="Times New Roman" w:cs="Times New Roman"/>
          <w:sz w:val="24"/>
        </w:rPr>
        <w:t>:</w:t>
      </w:r>
    </w:p>
    <w:tbl>
      <w:tblPr>
        <w:tblW w:w="4945"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3"/>
        <w:gridCol w:w="4873"/>
      </w:tblGrid>
      <w:tr w:rsidR="000539FB" w:rsidRPr="005C2DA8" w14:paraId="1184EE68" w14:textId="77777777" w:rsidTr="003D4DE9">
        <w:trPr>
          <w:trHeight w:val="20"/>
        </w:trPr>
        <w:tc>
          <w:tcPr>
            <w:tcW w:w="2500" w:type="pct"/>
            <w:shd w:val="clear" w:color="auto" w:fill="D9D9D9" w:themeFill="background1" w:themeFillShade="D9"/>
            <w:vAlign w:val="center"/>
          </w:tcPr>
          <w:p w14:paraId="5897EB8B" w14:textId="77777777" w:rsidR="000539FB" w:rsidRPr="005C2DA8" w:rsidRDefault="000539FB" w:rsidP="00683FEB">
            <w:pPr>
              <w:spacing w:after="0"/>
              <w:jc w:val="center"/>
              <w:rPr>
                <w:rFonts w:ascii="Times New Roman" w:hAnsi="Times New Roman" w:cs="Times New Roman"/>
              </w:rPr>
            </w:pPr>
            <w:r w:rsidRPr="005C2DA8">
              <w:rPr>
                <w:rFonts w:ascii="Times New Roman" w:hAnsi="Times New Roman" w:cs="Times New Roman"/>
              </w:rPr>
              <w:t>Рейтингові бали, RD</w:t>
            </w:r>
          </w:p>
        </w:tc>
        <w:tc>
          <w:tcPr>
            <w:tcW w:w="2500" w:type="pct"/>
            <w:shd w:val="clear" w:color="auto" w:fill="D9D9D9" w:themeFill="background1" w:themeFillShade="D9"/>
            <w:vAlign w:val="center"/>
          </w:tcPr>
          <w:p w14:paraId="57341BB8" w14:textId="77777777" w:rsidR="000539FB" w:rsidRPr="005C2DA8" w:rsidRDefault="000539FB" w:rsidP="00683FEB">
            <w:pPr>
              <w:spacing w:after="0"/>
              <w:jc w:val="center"/>
              <w:rPr>
                <w:rFonts w:ascii="Times New Roman" w:hAnsi="Times New Roman" w:cs="Times New Roman"/>
              </w:rPr>
            </w:pPr>
            <w:r w:rsidRPr="005C2DA8">
              <w:rPr>
                <w:rFonts w:ascii="Times New Roman" w:hAnsi="Times New Roman" w:cs="Times New Roman"/>
              </w:rPr>
              <w:t>Оцінка за</w:t>
            </w:r>
          </w:p>
          <w:p w14:paraId="05185516" w14:textId="77777777" w:rsidR="000539FB" w:rsidRPr="005C2DA8" w:rsidRDefault="000539FB" w:rsidP="00683FEB">
            <w:pPr>
              <w:spacing w:after="0"/>
              <w:jc w:val="center"/>
              <w:rPr>
                <w:rFonts w:ascii="Times New Roman" w:hAnsi="Times New Roman" w:cs="Times New Roman"/>
              </w:rPr>
            </w:pPr>
            <w:r w:rsidRPr="005C2DA8">
              <w:rPr>
                <w:rFonts w:ascii="Times New Roman" w:hAnsi="Times New Roman" w:cs="Times New Roman"/>
              </w:rPr>
              <w:t>університетською шкалою</w:t>
            </w:r>
          </w:p>
        </w:tc>
      </w:tr>
      <w:tr w:rsidR="000539FB" w:rsidRPr="005C2DA8" w14:paraId="057DA3AA" w14:textId="77777777" w:rsidTr="003D4DE9">
        <w:trPr>
          <w:trHeight w:val="20"/>
        </w:trPr>
        <w:tc>
          <w:tcPr>
            <w:tcW w:w="2500" w:type="pct"/>
            <w:shd w:val="clear" w:color="auto" w:fill="auto"/>
            <w:vAlign w:val="center"/>
          </w:tcPr>
          <w:p w14:paraId="33BAD536" w14:textId="77777777" w:rsidR="000539FB" w:rsidRPr="005C2DA8" w:rsidRDefault="000539FB" w:rsidP="00683FEB">
            <w:pPr>
              <w:spacing w:after="0"/>
              <w:jc w:val="center"/>
              <w:rPr>
                <w:rFonts w:ascii="Times New Roman" w:hAnsi="Times New Roman" w:cs="Times New Roman"/>
              </w:rPr>
            </w:pPr>
            <w:r w:rsidRPr="005C2DA8">
              <w:rPr>
                <w:rFonts w:ascii="Times New Roman" w:hAnsi="Times New Roman" w:cs="Times New Roman"/>
              </w:rPr>
              <w:t>95 ≤ RD ≤ 100</w:t>
            </w:r>
          </w:p>
        </w:tc>
        <w:tc>
          <w:tcPr>
            <w:tcW w:w="2500" w:type="pct"/>
            <w:shd w:val="clear" w:color="auto" w:fill="auto"/>
            <w:vAlign w:val="center"/>
          </w:tcPr>
          <w:p w14:paraId="219252C2" w14:textId="77777777" w:rsidR="000539FB" w:rsidRPr="005C2DA8" w:rsidRDefault="000539FB" w:rsidP="00683FEB">
            <w:pPr>
              <w:spacing w:after="0"/>
              <w:jc w:val="center"/>
              <w:rPr>
                <w:rFonts w:ascii="Times New Roman" w:hAnsi="Times New Roman" w:cs="Times New Roman"/>
              </w:rPr>
            </w:pPr>
            <w:r w:rsidRPr="005C2DA8">
              <w:rPr>
                <w:rFonts w:ascii="Times New Roman" w:hAnsi="Times New Roman" w:cs="Times New Roman"/>
              </w:rPr>
              <w:t>Відмінно</w:t>
            </w:r>
          </w:p>
        </w:tc>
      </w:tr>
      <w:tr w:rsidR="000539FB" w:rsidRPr="005C2DA8" w14:paraId="039A10B3" w14:textId="77777777" w:rsidTr="003D4DE9">
        <w:trPr>
          <w:trHeight w:val="20"/>
        </w:trPr>
        <w:tc>
          <w:tcPr>
            <w:tcW w:w="2500" w:type="pct"/>
            <w:shd w:val="clear" w:color="auto" w:fill="auto"/>
            <w:vAlign w:val="center"/>
          </w:tcPr>
          <w:p w14:paraId="3FFC534D" w14:textId="77777777" w:rsidR="000539FB" w:rsidRPr="005C2DA8" w:rsidRDefault="000539FB" w:rsidP="00683FEB">
            <w:pPr>
              <w:spacing w:after="0"/>
              <w:jc w:val="center"/>
              <w:rPr>
                <w:rFonts w:ascii="Times New Roman" w:hAnsi="Times New Roman" w:cs="Times New Roman"/>
              </w:rPr>
            </w:pPr>
            <w:r w:rsidRPr="005C2DA8">
              <w:rPr>
                <w:rFonts w:ascii="Times New Roman" w:hAnsi="Times New Roman" w:cs="Times New Roman"/>
              </w:rPr>
              <w:t>85 ≤ RD ≤ 94</w:t>
            </w:r>
          </w:p>
        </w:tc>
        <w:tc>
          <w:tcPr>
            <w:tcW w:w="2500" w:type="pct"/>
            <w:shd w:val="clear" w:color="auto" w:fill="auto"/>
            <w:vAlign w:val="center"/>
          </w:tcPr>
          <w:p w14:paraId="4E1480B2" w14:textId="77777777" w:rsidR="000539FB" w:rsidRPr="005C2DA8" w:rsidRDefault="000539FB" w:rsidP="00683FEB">
            <w:pPr>
              <w:spacing w:after="0"/>
              <w:jc w:val="center"/>
              <w:rPr>
                <w:rFonts w:ascii="Times New Roman" w:hAnsi="Times New Roman" w:cs="Times New Roman"/>
              </w:rPr>
            </w:pPr>
            <w:r w:rsidRPr="005C2DA8">
              <w:rPr>
                <w:rFonts w:ascii="Times New Roman" w:hAnsi="Times New Roman" w:cs="Times New Roman"/>
              </w:rPr>
              <w:t>Дуже добре</w:t>
            </w:r>
          </w:p>
        </w:tc>
      </w:tr>
      <w:tr w:rsidR="000539FB" w:rsidRPr="005C2DA8" w14:paraId="6621BFB2" w14:textId="77777777" w:rsidTr="003D4DE9">
        <w:trPr>
          <w:trHeight w:val="20"/>
        </w:trPr>
        <w:tc>
          <w:tcPr>
            <w:tcW w:w="2500" w:type="pct"/>
            <w:shd w:val="clear" w:color="auto" w:fill="auto"/>
            <w:vAlign w:val="center"/>
          </w:tcPr>
          <w:p w14:paraId="487F42F2" w14:textId="77777777" w:rsidR="000539FB" w:rsidRPr="005C2DA8" w:rsidRDefault="000539FB" w:rsidP="00683FEB">
            <w:pPr>
              <w:spacing w:after="0"/>
              <w:jc w:val="center"/>
              <w:rPr>
                <w:rFonts w:ascii="Times New Roman" w:hAnsi="Times New Roman" w:cs="Times New Roman"/>
              </w:rPr>
            </w:pPr>
            <w:r w:rsidRPr="005C2DA8">
              <w:rPr>
                <w:rFonts w:ascii="Times New Roman" w:hAnsi="Times New Roman" w:cs="Times New Roman"/>
              </w:rPr>
              <w:t>75 ≤ RD ≤ 84</w:t>
            </w:r>
          </w:p>
        </w:tc>
        <w:tc>
          <w:tcPr>
            <w:tcW w:w="2500" w:type="pct"/>
            <w:shd w:val="clear" w:color="auto" w:fill="auto"/>
            <w:vAlign w:val="center"/>
          </w:tcPr>
          <w:p w14:paraId="5538264A" w14:textId="77777777" w:rsidR="000539FB" w:rsidRPr="005C2DA8" w:rsidRDefault="000539FB" w:rsidP="00683FEB">
            <w:pPr>
              <w:spacing w:after="0"/>
              <w:jc w:val="center"/>
              <w:rPr>
                <w:rFonts w:ascii="Times New Roman" w:hAnsi="Times New Roman" w:cs="Times New Roman"/>
              </w:rPr>
            </w:pPr>
            <w:r w:rsidRPr="005C2DA8">
              <w:rPr>
                <w:rFonts w:ascii="Times New Roman" w:hAnsi="Times New Roman" w:cs="Times New Roman"/>
              </w:rPr>
              <w:t>Добре</w:t>
            </w:r>
          </w:p>
        </w:tc>
      </w:tr>
      <w:tr w:rsidR="000539FB" w:rsidRPr="005C2DA8" w14:paraId="3B318FDA" w14:textId="77777777" w:rsidTr="003D4DE9">
        <w:trPr>
          <w:trHeight w:val="20"/>
        </w:trPr>
        <w:tc>
          <w:tcPr>
            <w:tcW w:w="2500" w:type="pct"/>
            <w:shd w:val="clear" w:color="auto" w:fill="auto"/>
            <w:vAlign w:val="center"/>
          </w:tcPr>
          <w:p w14:paraId="37C3EF33" w14:textId="77777777" w:rsidR="000539FB" w:rsidRPr="005C2DA8" w:rsidRDefault="000539FB" w:rsidP="00683FEB">
            <w:pPr>
              <w:spacing w:after="0"/>
              <w:jc w:val="center"/>
              <w:rPr>
                <w:rFonts w:ascii="Times New Roman" w:hAnsi="Times New Roman" w:cs="Times New Roman"/>
              </w:rPr>
            </w:pPr>
            <w:r w:rsidRPr="005C2DA8">
              <w:rPr>
                <w:rFonts w:ascii="Times New Roman" w:hAnsi="Times New Roman" w:cs="Times New Roman"/>
              </w:rPr>
              <w:t>65 ≤ RD ≤ 74</w:t>
            </w:r>
          </w:p>
        </w:tc>
        <w:tc>
          <w:tcPr>
            <w:tcW w:w="2500" w:type="pct"/>
            <w:shd w:val="clear" w:color="auto" w:fill="auto"/>
            <w:vAlign w:val="center"/>
          </w:tcPr>
          <w:p w14:paraId="72BC41B4" w14:textId="77777777" w:rsidR="000539FB" w:rsidRPr="005C2DA8" w:rsidRDefault="000539FB" w:rsidP="00683FEB">
            <w:pPr>
              <w:spacing w:after="0"/>
              <w:jc w:val="center"/>
              <w:rPr>
                <w:rFonts w:ascii="Times New Roman" w:hAnsi="Times New Roman" w:cs="Times New Roman"/>
              </w:rPr>
            </w:pPr>
            <w:r w:rsidRPr="005C2DA8">
              <w:rPr>
                <w:rFonts w:ascii="Times New Roman" w:hAnsi="Times New Roman" w:cs="Times New Roman"/>
              </w:rPr>
              <w:t>Задовільно</w:t>
            </w:r>
          </w:p>
        </w:tc>
      </w:tr>
      <w:tr w:rsidR="000539FB" w:rsidRPr="005C2DA8" w14:paraId="40862436" w14:textId="77777777" w:rsidTr="003D4DE9">
        <w:trPr>
          <w:trHeight w:val="20"/>
        </w:trPr>
        <w:tc>
          <w:tcPr>
            <w:tcW w:w="2500" w:type="pct"/>
            <w:shd w:val="clear" w:color="auto" w:fill="auto"/>
            <w:vAlign w:val="center"/>
          </w:tcPr>
          <w:p w14:paraId="7768629A" w14:textId="77777777" w:rsidR="000539FB" w:rsidRPr="005C2DA8" w:rsidRDefault="000539FB" w:rsidP="00683FEB">
            <w:pPr>
              <w:spacing w:after="0"/>
              <w:jc w:val="center"/>
              <w:rPr>
                <w:rFonts w:ascii="Times New Roman" w:hAnsi="Times New Roman" w:cs="Times New Roman"/>
              </w:rPr>
            </w:pPr>
            <w:r w:rsidRPr="005C2DA8">
              <w:rPr>
                <w:rFonts w:ascii="Times New Roman" w:hAnsi="Times New Roman" w:cs="Times New Roman"/>
              </w:rPr>
              <w:t>60 ≤ RD ≤ 64</w:t>
            </w:r>
          </w:p>
        </w:tc>
        <w:tc>
          <w:tcPr>
            <w:tcW w:w="2500" w:type="pct"/>
            <w:shd w:val="clear" w:color="auto" w:fill="auto"/>
            <w:vAlign w:val="center"/>
          </w:tcPr>
          <w:p w14:paraId="7A9BA7ED" w14:textId="77777777" w:rsidR="000539FB" w:rsidRPr="005C2DA8" w:rsidRDefault="000539FB" w:rsidP="00683FEB">
            <w:pPr>
              <w:spacing w:after="0"/>
              <w:jc w:val="center"/>
              <w:rPr>
                <w:rFonts w:ascii="Times New Roman" w:hAnsi="Times New Roman" w:cs="Times New Roman"/>
              </w:rPr>
            </w:pPr>
            <w:r w:rsidRPr="005C2DA8">
              <w:rPr>
                <w:rFonts w:ascii="Times New Roman" w:hAnsi="Times New Roman" w:cs="Times New Roman"/>
              </w:rPr>
              <w:t>Достатньо</w:t>
            </w:r>
          </w:p>
        </w:tc>
      </w:tr>
      <w:tr w:rsidR="000539FB" w:rsidRPr="005C2DA8" w14:paraId="0C5F5C23" w14:textId="77777777" w:rsidTr="003D4DE9">
        <w:trPr>
          <w:trHeight w:val="20"/>
        </w:trPr>
        <w:tc>
          <w:tcPr>
            <w:tcW w:w="2500" w:type="pct"/>
            <w:shd w:val="clear" w:color="auto" w:fill="auto"/>
            <w:vAlign w:val="center"/>
          </w:tcPr>
          <w:p w14:paraId="752801DB" w14:textId="77777777" w:rsidR="000539FB" w:rsidRPr="005C2DA8" w:rsidRDefault="000539FB" w:rsidP="00683FEB">
            <w:pPr>
              <w:spacing w:after="0"/>
              <w:jc w:val="center"/>
              <w:rPr>
                <w:rFonts w:ascii="Times New Roman" w:hAnsi="Times New Roman" w:cs="Times New Roman"/>
              </w:rPr>
            </w:pPr>
            <w:r w:rsidRPr="005C2DA8">
              <w:rPr>
                <w:rFonts w:ascii="Times New Roman" w:hAnsi="Times New Roman" w:cs="Times New Roman"/>
              </w:rPr>
              <w:t>RD &lt; 60</w:t>
            </w:r>
          </w:p>
        </w:tc>
        <w:tc>
          <w:tcPr>
            <w:tcW w:w="2500" w:type="pct"/>
            <w:shd w:val="clear" w:color="auto" w:fill="auto"/>
            <w:vAlign w:val="center"/>
          </w:tcPr>
          <w:p w14:paraId="1ADC3163" w14:textId="77777777" w:rsidR="000539FB" w:rsidRPr="005C2DA8" w:rsidRDefault="000539FB" w:rsidP="00683FEB">
            <w:pPr>
              <w:spacing w:after="0"/>
              <w:jc w:val="center"/>
              <w:rPr>
                <w:rFonts w:ascii="Times New Roman" w:hAnsi="Times New Roman" w:cs="Times New Roman"/>
              </w:rPr>
            </w:pPr>
            <w:r w:rsidRPr="005C2DA8">
              <w:rPr>
                <w:rFonts w:ascii="Times New Roman" w:hAnsi="Times New Roman" w:cs="Times New Roman"/>
              </w:rPr>
              <w:t>Незадовільно</w:t>
            </w:r>
          </w:p>
        </w:tc>
      </w:tr>
      <w:tr w:rsidR="000539FB" w:rsidRPr="005C2DA8" w14:paraId="155D0338" w14:textId="77777777" w:rsidTr="003D4DE9">
        <w:trPr>
          <w:trHeight w:val="20"/>
        </w:trPr>
        <w:tc>
          <w:tcPr>
            <w:tcW w:w="2500" w:type="pct"/>
            <w:shd w:val="clear" w:color="auto" w:fill="auto"/>
            <w:vAlign w:val="center"/>
          </w:tcPr>
          <w:p w14:paraId="415E74E5" w14:textId="77777777" w:rsidR="000539FB" w:rsidRPr="005C2DA8" w:rsidRDefault="000539FB" w:rsidP="00D06D17">
            <w:pPr>
              <w:spacing w:after="0"/>
              <w:jc w:val="center"/>
              <w:rPr>
                <w:rFonts w:ascii="Times New Roman" w:hAnsi="Times New Roman" w:cs="Times New Roman"/>
              </w:rPr>
            </w:pPr>
            <w:r w:rsidRPr="005C2DA8">
              <w:rPr>
                <w:rFonts w:ascii="Times New Roman" w:hAnsi="Times New Roman" w:cs="Times New Roman"/>
              </w:rPr>
              <w:t>Невиконання умов допуску</w:t>
            </w:r>
          </w:p>
        </w:tc>
        <w:tc>
          <w:tcPr>
            <w:tcW w:w="2500" w:type="pct"/>
            <w:shd w:val="clear" w:color="auto" w:fill="auto"/>
            <w:vAlign w:val="center"/>
          </w:tcPr>
          <w:p w14:paraId="5FB74849" w14:textId="77777777" w:rsidR="000539FB" w:rsidRPr="005C2DA8" w:rsidRDefault="000539FB" w:rsidP="00D06D17">
            <w:pPr>
              <w:spacing w:after="0"/>
              <w:jc w:val="center"/>
              <w:rPr>
                <w:rFonts w:ascii="Times New Roman" w:hAnsi="Times New Roman" w:cs="Times New Roman"/>
              </w:rPr>
            </w:pPr>
            <w:r w:rsidRPr="005C2DA8">
              <w:rPr>
                <w:rFonts w:ascii="Times New Roman" w:hAnsi="Times New Roman" w:cs="Times New Roman"/>
              </w:rPr>
              <w:t>Не допущено</w:t>
            </w:r>
          </w:p>
        </w:tc>
      </w:tr>
    </w:tbl>
    <w:p w14:paraId="3350C34D" w14:textId="77777777" w:rsidR="00181E63" w:rsidRDefault="00181E63" w:rsidP="000D77A3">
      <w:pPr>
        <w:spacing w:before="80" w:after="0"/>
        <w:ind w:firstLine="426"/>
        <w:jc w:val="both"/>
        <w:rPr>
          <w:rFonts w:ascii="Times New Roman" w:hAnsi="Times New Roman" w:cs="Times New Roman"/>
          <w:b/>
          <w:sz w:val="24"/>
          <w:szCs w:val="24"/>
        </w:rPr>
      </w:pPr>
    </w:p>
    <w:tbl>
      <w:tblPr>
        <w:tblStyle w:val="aa"/>
        <w:tblpPr w:leftFromText="180" w:rightFromText="180" w:vertAnchor="text" w:horzAnchor="margin" w:tblpY="121"/>
        <w:tblW w:w="0" w:type="auto"/>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4678"/>
      </w:tblGrid>
      <w:tr w:rsidR="00181E63" w:rsidRPr="005C2DA8" w14:paraId="23D6B7C3" w14:textId="77777777" w:rsidTr="00181E63">
        <w:trPr>
          <w:trHeight w:val="312"/>
        </w:trPr>
        <w:tc>
          <w:tcPr>
            <w:tcW w:w="4678" w:type="dxa"/>
          </w:tcPr>
          <w:p w14:paraId="159C2F7E" w14:textId="77777777" w:rsidR="00181E63" w:rsidRPr="005C2DA8" w:rsidRDefault="00181E63" w:rsidP="00181E63">
            <w:pPr>
              <w:ind w:firstLine="426"/>
              <w:rPr>
                <w:rFonts w:ascii="Times New Roman" w:hAnsi="Times New Roman" w:cs="Times New Roman"/>
                <w:b/>
                <w:sz w:val="24"/>
                <w:szCs w:val="24"/>
              </w:rPr>
            </w:pPr>
            <w:r w:rsidRPr="005C2DA8">
              <w:rPr>
                <w:rFonts w:ascii="Times New Roman" w:hAnsi="Times New Roman" w:cs="Times New Roman"/>
                <w:b/>
                <w:sz w:val="24"/>
                <w:szCs w:val="24"/>
              </w:rPr>
              <w:t>Політика навчальної дисципліни</w:t>
            </w:r>
          </w:p>
        </w:tc>
      </w:tr>
    </w:tbl>
    <w:p w14:paraId="7C62943D" w14:textId="77777777" w:rsidR="00181E63" w:rsidRDefault="00181E63" w:rsidP="00181E63">
      <w:pPr>
        <w:spacing w:after="0"/>
        <w:ind w:firstLine="425"/>
        <w:jc w:val="both"/>
        <w:rPr>
          <w:rFonts w:ascii="Times New Roman" w:hAnsi="Times New Roman" w:cs="Times New Roman"/>
          <w:b/>
          <w:sz w:val="24"/>
          <w:szCs w:val="24"/>
        </w:rPr>
      </w:pPr>
    </w:p>
    <w:p w14:paraId="6CDDE237" w14:textId="77777777" w:rsidR="00181E63" w:rsidRDefault="00181E63" w:rsidP="00181E63">
      <w:pPr>
        <w:spacing w:after="0"/>
        <w:ind w:firstLine="425"/>
        <w:jc w:val="both"/>
        <w:rPr>
          <w:rFonts w:ascii="Times New Roman" w:hAnsi="Times New Roman" w:cs="Times New Roman"/>
          <w:b/>
          <w:sz w:val="24"/>
          <w:szCs w:val="24"/>
        </w:rPr>
      </w:pPr>
    </w:p>
    <w:p w14:paraId="1ECCB221" w14:textId="77777777" w:rsidR="00FE4020" w:rsidRPr="005C2DA8" w:rsidRDefault="00FE4020" w:rsidP="00181E63">
      <w:pPr>
        <w:spacing w:after="0"/>
        <w:ind w:firstLine="425"/>
        <w:jc w:val="both"/>
        <w:rPr>
          <w:rFonts w:ascii="Times New Roman" w:hAnsi="Times New Roman" w:cs="Times New Roman"/>
          <w:b/>
          <w:sz w:val="24"/>
          <w:szCs w:val="24"/>
        </w:rPr>
      </w:pPr>
      <w:r w:rsidRPr="005C2DA8">
        <w:rPr>
          <w:rFonts w:ascii="Times New Roman" w:hAnsi="Times New Roman" w:cs="Times New Roman"/>
          <w:b/>
          <w:sz w:val="24"/>
          <w:szCs w:val="24"/>
        </w:rPr>
        <w:t>Порушення термінів виконання завдань та заохочувальні бали</w:t>
      </w:r>
    </w:p>
    <w:tbl>
      <w:tblPr>
        <w:tblStyle w:val="aa"/>
        <w:tblW w:w="5000" w:type="pct"/>
        <w:jc w:val="center"/>
        <w:tblLook w:val="04A0" w:firstRow="1" w:lastRow="0" w:firstColumn="1" w:lastColumn="0" w:noHBand="0" w:noVBand="1"/>
      </w:tblPr>
      <w:tblGrid>
        <w:gridCol w:w="3004"/>
        <w:gridCol w:w="4192"/>
        <w:gridCol w:w="1476"/>
        <w:gridCol w:w="1182"/>
      </w:tblGrid>
      <w:tr w:rsidR="00FE4020" w:rsidRPr="005C2DA8" w14:paraId="199EC8CC" w14:textId="77777777" w:rsidTr="003D4DE9">
        <w:trPr>
          <w:trHeight w:val="529"/>
          <w:jc w:val="center"/>
        </w:trPr>
        <w:tc>
          <w:tcPr>
            <w:tcW w:w="3651" w:type="pct"/>
            <w:gridSpan w:val="2"/>
            <w:tcBorders>
              <w:bottom w:val="single" w:sz="4" w:space="0" w:color="auto"/>
            </w:tcBorders>
            <w:shd w:val="clear" w:color="auto" w:fill="D9D9D9" w:themeFill="background1" w:themeFillShade="D9"/>
            <w:vAlign w:val="center"/>
          </w:tcPr>
          <w:p w14:paraId="2DDA55FC" w14:textId="77777777" w:rsidR="00FE4020" w:rsidRPr="005C2DA8" w:rsidRDefault="00FE4020" w:rsidP="0087074E">
            <w:pPr>
              <w:jc w:val="center"/>
              <w:rPr>
                <w:rFonts w:ascii="Times New Roman" w:hAnsi="Times New Roman" w:cs="Times New Roman"/>
              </w:rPr>
            </w:pPr>
            <w:r w:rsidRPr="005C2DA8">
              <w:rPr>
                <w:rFonts w:ascii="Times New Roman" w:hAnsi="Times New Roman" w:cs="Times New Roman"/>
              </w:rPr>
              <w:t>Заохочувальні бали</w:t>
            </w:r>
          </w:p>
        </w:tc>
        <w:tc>
          <w:tcPr>
            <w:tcW w:w="1349" w:type="pct"/>
            <w:gridSpan w:val="2"/>
            <w:tcBorders>
              <w:bottom w:val="single" w:sz="4" w:space="0" w:color="auto"/>
            </w:tcBorders>
            <w:shd w:val="clear" w:color="auto" w:fill="D9D9D9" w:themeFill="background1" w:themeFillShade="D9"/>
            <w:vAlign w:val="center"/>
          </w:tcPr>
          <w:p w14:paraId="2C216EA7" w14:textId="77777777" w:rsidR="00FE4020" w:rsidRPr="005C2DA8" w:rsidRDefault="00FE4020" w:rsidP="0087074E">
            <w:pPr>
              <w:jc w:val="center"/>
              <w:rPr>
                <w:rFonts w:ascii="Times New Roman" w:hAnsi="Times New Roman" w:cs="Times New Roman"/>
              </w:rPr>
            </w:pPr>
            <w:r w:rsidRPr="005C2DA8">
              <w:rPr>
                <w:rFonts w:ascii="Times New Roman" w:hAnsi="Times New Roman" w:cs="Times New Roman"/>
              </w:rPr>
              <w:t>Штрафні бали</w:t>
            </w:r>
          </w:p>
        </w:tc>
      </w:tr>
      <w:tr w:rsidR="00FE4020" w:rsidRPr="005C2DA8" w14:paraId="24C1E335" w14:textId="77777777" w:rsidTr="003D4DE9">
        <w:trPr>
          <w:trHeight w:val="529"/>
          <w:jc w:val="center"/>
        </w:trPr>
        <w:tc>
          <w:tcPr>
            <w:tcW w:w="1524" w:type="pct"/>
            <w:tcBorders>
              <w:bottom w:val="single" w:sz="4" w:space="0" w:color="auto"/>
            </w:tcBorders>
            <w:shd w:val="clear" w:color="auto" w:fill="D9D9D9" w:themeFill="background1" w:themeFillShade="D9"/>
            <w:vAlign w:val="center"/>
          </w:tcPr>
          <w:p w14:paraId="7B8A0290" w14:textId="77777777" w:rsidR="00FE4020" w:rsidRPr="005C2DA8" w:rsidRDefault="00FE4020" w:rsidP="0087074E">
            <w:pPr>
              <w:jc w:val="center"/>
              <w:rPr>
                <w:rFonts w:ascii="Times New Roman" w:hAnsi="Times New Roman" w:cs="Times New Roman"/>
              </w:rPr>
            </w:pPr>
            <w:r w:rsidRPr="005C2DA8">
              <w:rPr>
                <w:rFonts w:ascii="Times New Roman" w:hAnsi="Times New Roman" w:cs="Times New Roman"/>
              </w:rPr>
              <w:t>Критерій</w:t>
            </w:r>
          </w:p>
        </w:tc>
        <w:tc>
          <w:tcPr>
            <w:tcW w:w="2127" w:type="pct"/>
            <w:tcBorders>
              <w:bottom w:val="single" w:sz="4" w:space="0" w:color="auto"/>
            </w:tcBorders>
            <w:shd w:val="clear" w:color="auto" w:fill="D9D9D9" w:themeFill="background1" w:themeFillShade="D9"/>
            <w:vAlign w:val="center"/>
          </w:tcPr>
          <w:p w14:paraId="789140F3" w14:textId="77777777" w:rsidR="00FE4020" w:rsidRPr="005C2DA8" w:rsidRDefault="00FE4020" w:rsidP="0087074E">
            <w:pPr>
              <w:jc w:val="center"/>
              <w:rPr>
                <w:rFonts w:ascii="Times New Roman" w:hAnsi="Times New Roman" w:cs="Times New Roman"/>
              </w:rPr>
            </w:pPr>
            <w:r w:rsidRPr="005C2DA8">
              <w:rPr>
                <w:rFonts w:ascii="Times New Roman" w:hAnsi="Times New Roman" w:cs="Times New Roman"/>
              </w:rPr>
              <w:t>Ваговий бал</w:t>
            </w:r>
          </w:p>
        </w:tc>
        <w:tc>
          <w:tcPr>
            <w:tcW w:w="749" w:type="pct"/>
            <w:tcBorders>
              <w:bottom w:val="single" w:sz="4" w:space="0" w:color="auto"/>
            </w:tcBorders>
            <w:shd w:val="clear" w:color="auto" w:fill="D9D9D9" w:themeFill="background1" w:themeFillShade="D9"/>
            <w:vAlign w:val="center"/>
          </w:tcPr>
          <w:p w14:paraId="7775A72E" w14:textId="77777777" w:rsidR="00FE4020" w:rsidRPr="005C2DA8" w:rsidRDefault="00FE4020" w:rsidP="0087074E">
            <w:pPr>
              <w:jc w:val="center"/>
              <w:rPr>
                <w:rFonts w:ascii="Times New Roman" w:hAnsi="Times New Roman" w:cs="Times New Roman"/>
              </w:rPr>
            </w:pPr>
            <w:r w:rsidRPr="005C2DA8">
              <w:rPr>
                <w:rFonts w:ascii="Times New Roman" w:hAnsi="Times New Roman" w:cs="Times New Roman"/>
              </w:rPr>
              <w:t>Критерій</w:t>
            </w:r>
          </w:p>
        </w:tc>
        <w:tc>
          <w:tcPr>
            <w:tcW w:w="600" w:type="pct"/>
            <w:tcBorders>
              <w:bottom w:val="single" w:sz="4" w:space="0" w:color="auto"/>
            </w:tcBorders>
            <w:shd w:val="clear" w:color="auto" w:fill="D9D9D9" w:themeFill="background1" w:themeFillShade="D9"/>
            <w:vAlign w:val="center"/>
          </w:tcPr>
          <w:p w14:paraId="779B881E" w14:textId="77777777" w:rsidR="00FE4020" w:rsidRPr="005C2DA8" w:rsidRDefault="00FE4020" w:rsidP="0087074E">
            <w:pPr>
              <w:jc w:val="center"/>
              <w:rPr>
                <w:rFonts w:ascii="Times New Roman" w:hAnsi="Times New Roman" w:cs="Times New Roman"/>
              </w:rPr>
            </w:pPr>
            <w:r w:rsidRPr="005C2DA8">
              <w:rPr>
                <w:rFonts w:ascii="Times New Roman" w:hAnsi="Times New Roman" w:cs="Times New Roman"/>
              </w:rPr>
              <w:t>Ваговий бал</w:t>
            </w:r>
          </w:p>
        </w:tc>
      </w:tr>
      <w:tr w:rsidR="00A11E38" w:rsidRPr="005C2DA8" w14:paraId="4A1D404F" w14:textId="77777777" w:rsidTr="003D4DE9">
        <w:trPr>
          <w:jc w:val="center"/>
        </w:trPr>
        <w:tc>
          <w:tcPr>
            <w:tcW w:w="1524" w:type="pct"/>
            <w:tcBorders>
              <w:top w:val="single" w:sz="4" w:space="0" w:color="auto"/>
            </w:tcBorders>
            <w:vAlign w:val="center"/>
          </w:tcPr>
          <w:p w14:paraId="3D3628EB" w14:textId="77777777" w:rsidR="00A11E38" w:rsidRPr="005C2DA8" w:rsidRDefault="00A11E38" w:rsidP="00096936">
            <w:pPr>
              <w:rPr>
                <w:rFonts w:ascii="Times New Roman" w:hAnsi="Times New Roman" w:cs="Times New Roman"/>
              </w:rPr>
            </w:pPr>
            <w:r w:rsidRPr="005C2DA8">
              <w:rPr>
                <w:rFonts w:ascii="Times New Roman" w:hAnsi="Times New Roman" w:cs="Times New Roman"/>
              </w:rPr>
              <w:t>Розв’язування задач, вирішення проблемних ситуацій за темою</w:t>
            </w:r>
          </w:p>
        </w:tc>
        <w:tc>
          <w:tcPr>
            <w:tcW w:w="2127" w:type="pct"/>
            <w:tcBorders>
              <w:top w:val="single" w:sz="4" w:space="0" w:color="auto"/>
            </w:tcBorders>
            <w:vAlign w:val="center"/>
          </w:tcPr>
          <w:p w14:paraId="61CC8FD8" w14:textId="4A44BB75" w:rsidR="00A11E38" w:rsidRPr="005C2DA8" w:rsidRDefault="00DE0001" w:rsidP="003D4DE9">
            <w:pPr>
              <w:rPr>
                <w:rFonts w:ascii="Times New Roman" w:hAnsi="Times New Roman" w:cs="Times New Roman"/>
              </w:rPr>
            </w:pPr>
            <w:r w:rsidRPr="005C2DA8">
              <w:rPr>
                <w:rFonts w:ascii="Times New Roman" w:hAnsi="Times New Roman" w:cs="Times New Roman"/>
              </w:rPr>
              <w:t>В</w:t>
            </w:r>
            <w:r w:rsidR="00A11E38" w:rsidRPr="005C2DA8">
              <w:rPr>
                <w:rFonts w:ascii="Times New Roman" w:hAnsi="Times New Roman" w:cs="Times New Roman"/>
              </w:rPr>
              <w:t>ідповідно до наведеної вище системи оцінювання</w:t>
            </w:r>
          </w:p>
        </w:tc>
        <w:tc>
          <w:tcPr>
            <w:tcW w:w="749" w:type="pct"/>
            <w:vMerge w:val="restart"/>
            <w:tcBorders>
              <w:top w:val="single" w:sz="4" w:space="0" w:color="auto"/>
            </w:tcBorders>
            <w:vAlign w:val="center"/>
          </w:tcPr>
          <w:p w14:paraId="7FB72E74" w14:textId="77777777" w:rsidR="00A11E38" w:rsidRPr="005C2DA8" w:rsidRDefault="00A11E38" w:rsidP="003D4DE9">
            <w:pPr>
              <w:rPr>
                <w:rFonts w:ascii="Times New Roman" w:hAnsi="Times New Roman" w:cs="Times New Roman"/>
              </w:rPr>
            </w:pPr>
            <w:r w:rsidRPr="005C2DA8">
              <w:rPr>
                <w:rFonts w:ascii="Times New Roman" w:hAnsi="Times New Roman" w:cs="Times New Roman"/>
              </w:rPr>
              <w:t>Порушення термінів виконання без поважної причини (за кожну таку роботу)</w:t>
            </w:r>
          </w:p>
        </w:tc>
        <w:tc>
          <w:tcPr>
            <w:tcW w:w="600" w:type="pct"/>
            <w:vMerge w:val="restart"/>
            <w:tcBorders>
              <w:top w:val="single" w:sz="4" w:space="0" w:color="auto"/>
            </w:tcBorders>
            <w:vAlign w:val="center"/>
          </w:tcPr>
          <w:p w14:paraId="317E01F1" w14:textId="581EA439" w:rsidR="00A11E38" w:rsidRPr="005C2DA8" w:rsidRDefault="00A11E38" w:rsidP="003D4DE9">
            <w:pPr>
              <w:rPr>
                <w:rFonts w:ascii="Times New Roman" w:hAnsi="Times New Roman" w:cs="Times New Roman"/>
              </w:rPr>
            </w:pPr>
            <w:r w:rsidRPr="005C2DA8">
              <w:rPr>
                <w:rFonts w:ascii="Times New Roman" w:hAnsi="Times New Roman" w:cs="Times New Roman"/>
              </w:rPr>
              <w:t>-</w:t>
            </w:r>
            <w:r w:rsidR="009E5EA4" w:rsidRPr="005C2DA8">
              <w:rPr>
                <w:rFonts w:ascii="Times New Roman" w:hAnsi="Times New Roman" w:cs="Times New Roman"/>
              </w:rPr>
              <w:t>1</w:t>
            </w:r>
            <w:r w:rsidRPr="005C2DA8">
              <w:rPr>
                <w:rFonts w:ascii="Times New Roman" w:hAnsi="Times New Roman" w:cs="Times New Roman"/>
              </w:rPr>
              <w:t xml:space="preserve"> бал</w:t>
            </w:r>
          </w:p>
        </w:tc>
      </w:tr>
      <w:tr w:rsidR="00A11E38" w:rsidRPr="005C2DA8" w14:paraId="79667ABA" w14:textId="77777777" w:rsidTr="003D4DE9">
        <w:trPr>
          <w:jc w:val="center"/>
        </w:trPr>
        <w:tc>
          <w:tcPr>
            <w:tcW w:w="1524" w:type="pct"/>
            <w:tcBorders>
              <w:top w:val="single" w:sz="4" w:space="0" w:color="auto"/>
            </w:tcBorders>
            <w:vAlign w:val="center"/>
          </w:tcPr>
          <w:p w14:paraId="5F38F4A8" w14:textId="53CA11F7" w:rsidR="00A11E38" w:rsidRPr="005C2DA8" w:rsidRDefault="00A11E38" w:rsidP="003D4DE9">
            <w:pPr>
              <w:rPr>
                <w:rFonts w:ascii="Times New Roman" w:hAnsi="Times New Roman" w:cs="Times New Roman"/>
              </w:rPr>
            </w:pPr>
            <w:r w:rsidRPr="005C2DA8">
              <w:rPr>
                <w:rFonts w:ascii="Times New Roman" w:hAnsi="Times New Roman" w:cs="Times New Roman"/>
              </w:rPr>
              <w:t xml:space="preserve">Проведення </w:t>
            </w:r>
            <w:r w:rsidR="00DE0001" w:rsidRPr="005C2DA8">
              <w:rPr>
                <w:rFonts w:ascii="Times New Roman" w:hAnsi="Times New Roman" w:cs="Times New Roman"/>
              </w:rPr>
              <w:t>презентацій за обраною темою</w:t>
            </w:r>
            <w:r w:rsidR="003D4DE9" w:rsidRPr="005C2DA8">
              <w:rPr>
                <w:rFonts w:ascii="Times New Roman" w:hAnsi="Times New Roman" w:cs="Times New Roman"/>
              </w:rPr>
              <w:t xml:space="preserve"> </w:t>
            </w:r>
            <w:r w:rsidRPr="005C2DA8">
              <w:rPr>
                <w:rFonts w:ascii="Times New Roman" w:hAnsi="Times New Roman" w:cs="Times New Roman"/>
              </w:rPr>
              <w:t>або напрямом дослідження</w:t>
            </w:r>
          </w:p>
        </w:tc>
        <w:tc>
          <w:tcPr>
            <w:tcW w:w="2127" w:type="pct"/>
            <w:tcBorders>
              <w:top w:val="single" w:sz="4" w:space="0" w:color="auto"/>
            </w:tcBorders>
            <w:vAlign w:val="center"/>
          </w:tcPr>
          <w:p w14:paraId="270EC8B2" w14:textId="49D847FA" w:rsidR="00A11E38" w:rsidRPr="005C2DA8" w:rsidRDefault="00DE0001" w:rsidP="003D4DE9">
            <w:pPr>
              <w:rPr>
                <w:rFonts w:ascii="Times New Roman" w:hAnsi="Times New Roman" w:cs="Times New Roman"/>
              </w:rPr>
            </w:pPr>
            <w:r w:rsidRPr="005C2DA8">
              <w:rPr>
                <w:rFonts w:ascii="Times New Roman" w:hAnsi="Times New Roman" w:cs="Times New Roman"/>
              </w:rPr>
              <w:t>В</w:t>
            </w:r>
            <w:r w:rsidR="00A11E38" w:rsidRPr="005C2DA8">
              <w:rPr>
                <w:rFonts w:ascii="Times New Roman" w:hAnsi="Times New Roman" w:cs="Times New Roman"/>
              </w:rPr>
              <w:t>ідповідно до наведеної вище системи оцінювання</w:t>
            </w:r>
          </w:p>
        </w:tc>
        <w:tc>
          <w:tcPr>
            <w:tcW w:w="749" w:type="pct"/>
            <w:vMerge/>
            <w:vAlign w:val="center"/>
          </w:tcPr>
          <w:p w14:paraId="7D360B35" w14:textId="77777777" w:rsidR="00A11E38" w:rsidRPr="005C2DA8" w:rsidRDefault="00A11E38" w:rsidP="003D4DE9">
            <w:pPr>
              <w:rPr>
                <w:rFonts w:ascii="Times New Roman" w:hAnsi="Times New Roman" w:cs="Times New Roman"/>
              </w:rPr>
            </w:pPr>
          </w:p>
        </w:tc>
        <w:tc>
          <w:tcPr>
            <w:tcW w:w="600" w:type="pct"/>
            <w:vMerge/>
            <w:vAlign w:val="center"/>
          </w:tcPr>
          <w:p w14:paraId="1D58F973" w14:textId="77777777" w:rsidR="00A11E38" w:rsidRPr="005C2DA8" w:rsidRDefault="00A11E38" w:rsidP="003D4DE9">
            <w:pPr>
              <w:rPr>
                <w:rFonts w:ascii="Times New Roman" w:hAnsi="Times New Roman" w:cs="Times New Roman"/>
              </w:rPr>
            </w:pPr>
          </w:p>
        </w:tc>
      </w:tr>
      <w:tr w:rsidR="00A11E38" w:rsidRPr="005C2DA8" w14:paraId="64A9F368" w14:textId="77777777" w:rsidTr="003D4DE9">
        <w:trPr>
          <w:jc w:val="center"/>
        </w:trPr>
        <w:tc>
          <w:tcPr>
            <w:tcW w:w="1524" w:type="pct"/>
            <w:tcBorders>
              <w:top w:val="single" w:sz="4" w:space="0" w:color="auto"/>
            </w:tcBorders>
            <w:vAlign w:val="center"/>
          </w:tcPr>
          <w:p w14:paraId="6B7F3C7C" w14:textId="77777777" w:rsidR="00A11E38" w:rsidRPr="005C2DA8" w:rsidRDefault="00A11E38" w:rsidP="00096936">
            <w:pPr>
              <w:rPr>
                <w:rFonts w:ascii="Times New Roman" w:hAnsi="Times New Roman" w:cs="Times New Roman"/>
              </w:rPr>
            </w:pPr>
            <w:r w:rsidRPr="005C2DA8">
              <w:rPr>
                <w:rFonts w:ascii="Times New Roman" w:hAnsi="Times New Roman" w:cs="Times New Roman"/>
              </w:rPr>
              <w:t>Участь у діловій грі</w:t>
            </w:r>
          </w:p>
        </w:tc>
        <w:tc>
          <w:tcPr>
            <w:tcW w:w="2127" w:type="pct"/>
            <w:tcBorders>
              <w:top w:val="single" w:sz="4" w:space="0" w:color="auto"/>
            </w:tcBorders>
            <w:vAlign w:val="center"/>
          </w:tcPr>
          <w:p w14:paraId="0B405843" w14:textId="094E1ECF" w:rsidR="00A11E38" w:rsidRPr="005C2DA8" w:rsidRDefault="00DE0001" w:rsidP="003D4DE9">
            <w:pPr>
              <w:rPr>
                <w:rFonts w:ascii="Times New Roman" w:hAnsi="Times New Roman" w:cs="Times New Roman"/>
              </w:rPr>
            </w:pPr>
            <w:r w:rsidRPr="005C2DA8">
              <w:rPr>
                <w:rFonts w:ascii="Times New Roman" w:hAnsi="Times New Roman" w:cs="Times New Roman"/>
              </w:rPr>
              <w:t>В</w:t>
            </w:r>
            <w:r w:rsidR="00A11E38" w:rsidRPr="005C2DA8">
              <w:rPr>
                <w:rFonts w:ascii="Times New Roman" w:hAnsi="Times New Roman" w:cs="Times New Roman"/>
              </w:rPr>
              <w:t>ідповідно до наведеної вище системи оцінювання</w:t>
            </w:r>
          </w:p>
        </w:tc>
        <w:tc>
          <w:tcPr>
            <w:tcW w:w="749" w:type="pct"/>
            <w:vMerge/>
            <w:vAlign w:val="center"/>
          </w:tcPr>
          <w:p w14:paraId="3E86B584" w14:textId="77777777" w:rsidR="00A11E38" w:rsidRPr="005C2DA8" w:rsidRDefault="00A11E38" w:rsidP="003D4DE9">
            <w:pPr>
              <w:rPr>
                <w:rFonts w:ascii="Times New Roman" w:hAnsi="Times New Roman" w:cs="Times New Roman"/>
              </w:rPr>
            </w:pPr>
          </w:p>
        </w:tc>
        <w:tc>
          <w:tcPr>
            <w:tcW w:w="600" w:type="pct"/>
            <w:vMerge/>
            <w:vAlign w:val="center"/>
          </w:tcPr>
          <w:p w14:paraId="50EE651D" w14:textId="77777777" w:rsidR="00A11E38" w:rsidRPr="005C2DA8" w:rsidRDefault="00A11E38" w:rsidP="003D4DE9">
            <w:pPr>
              <w:rPr>
                <w:rFonts w:ascii="Times New Roman" w:hAnsi="Times New Roman" w:cs="Times New Roman"/>
              </w:rPr>
            </w:pPr>
          </w:p>
        </w:tc>
      </w:tr>
      <w:tr w:rsidR="00A11E38" w:rsidRPr="005C2DA8" w14:paraId="425FA299" w14:textId="77777777" w:rsidTr="003D4DE9">
        <w:trPr>
          <w:jc w:val="center"/>
        </w:trPr>
        <w:tc>
          <w:tcPr>
            <w:tcW w:w="1524" w:type="pct"/>
            <w:vAlign w:val="center"/>
          </w:tcPr>
          <w:p w14:paraId="66EBCFDE" w14:textId="77777777" w:rsidR="00A11E38" w:rsidRPr="005C2DA8" w:rsidRDefault="00A11E38" w:rsidP="00096936">
            <w:pPr>
              <w:rPr>
                <w:rFonts w:ascii="Times New Roman" w:hAnsi="Times New Roman" w:cs="Times New Roman"/>
              </w:rPr>
            </w:pPr>
            <w:r w:rsidRPr="005C2DA8">
              <w:rPr>
                <w:rFonts w:ascii="Times New Roman" w:hAnsi="Times New Roman" w:cs="Times New Roman"/>
              </w:rPr>
              <w:lastRenderedPageBreak/>
              <w:t>Тестування з теми</w:t>
            </w:r>
          </w:p>
        </w:tc>
        <w:tc>
          <w:tcPr>
            <w:tcW w:w="2127" w:type="pct"/>
            <w:vAlign w:val="center"/>
          </w:tcPr>
          <w:p w14:paraId="7F9277D9" w14:textId="1500AEA3" w:rsidR="00A11E38" w:rsidRPr="005C2DA8" w:rsidRDefault="00DE0001" w:rsidP="003D4DE9">
            <w:pPr>
              <w:rPr>
                <w:rFonts w:ascii="Times New Roman" w:hAnsi="Times New Roman" w:cs="Times New Roman"/>
              </w:rPr>
            </w:pPr>
            <w:r w:rsidRPr="005C2DA8">
              <w:rPr>
                <w:rFonts w:ascii="Times New Roman" w:hAnsi="Times New Roman" w:cs="Times New Roman"/>
              </w:rPr>
              <w:t>В</w:t>
            </w:r>
            <w:r w:rsidR="00A11E38" w:rsidRPr="005C2DA8">
              <w:rPr>
                <w:rFonts w:ascii="Times New Roman" w:hAnsi="Times New Roman" w:cs="Times New Roman"/>
              </w:rPr>
              <w:t>ідповідно до наведеної вище системи оцінювання</w:t>
            </w:r>
          </w:p>
        </w:tc>
        <w:tc>
          <w:tcPr>
            <w:tcW w:w="749" w:type="pct"/>
            <w:vMerge/>
            <w:vAlign w:val="center"/>
          </w:tcPr>
          <w:p w14:paraId="310CB7DE" w14:textId="77777777" w:rsidR="00A11E38" w:rsidRPr="005C2DA8" w:rsidRDefault="00A11E38" w:rsidP="003D4DE9">
            <w:pPr>
              <w:rPr>
                <w:rFonts w:ascii="Times New Roman" w:hAnsi="Times New Roman" w:cs="Times New Roman"/>
              </w:rPr>
            </w:pPr>
          </w:p>
        </w:tc>
        <w:tc>
          <w:tcPr>
            <w:tcW w:w="600" w:type="pct"/>
            <w:vMerge/>
            <w:vAlign w:val="center"/>
          </w:tcPr>
          <w:p w14:paraId="4FF69930" w14:textId="77777777" w:rsidR="00A11E38" w:rsidRPr="005C2DA8" w:rsidRDefault="00A11E38" w:rsidP="003D4DE9">
            <w:pPr>
              <w:rPr>
                <w:rFonts w:ascii="Times New Roman" w:hAnsi="Times New Roman" w:cs="Times New Roman"/>
              </w:rPr>
            </w:pPr>
          </w:p>
        </w:tc>
      </w:tr>
      <w:tr w:rsidR="00A11E38" w:rsidRPr="005C2DA8" w14:paraId="453B94D6" w14:textId="77777777" w:rsidTr="003D4DE9">
        <w:trPr>
          <w:jc w:val="center"/>
        </w:trPr>
        <w:tc>
          <w:tcPr>
            <w:tcW w:w="1524" w:type="pct"/>
            <w:vAlign w:val="center"/>
          </w:tcPr>
          <w:p w14:paraId="69EDB174" w14:textId="77777777" w:rsidR="00A11E38" w:rsidRPr="005C2DA8" w:rsidRDefault="00A11E38" w:rsidP="00096936">
            <w:pPr>
              <w:rPr>
                <w:rFonts w:ascii="Times New Roman" w:hAnsi="Times New Roman" w:cs="Times New Roman"/>
              </w:rPr>
            </w:pPr>
            <w:r w:rsidRPr="005C2DA8">
              <w:rPr>
                <w:rFonts w:ascii="Times New Roman" w:hAnsi="Times New Roman" w:cs="Times New Roman"/>
              </w:rPr>
              <w:t>Модульна контрольна робота</w:t>
            </w:r>
          </w:p>
        </w:tc>
        <w:tc>
          <w:tcPr>
            <w:tcW w:w="2127" w:type="pct"/>
            <w:vAlign w:val="center"/>
          </w:tcPr>
          <w:p w14:paraId="5EBDA23B" w14:textId="563868F9" w:rsidR="00A11E38" w:rsidRPr="005C2DA8" w:rsidRDefault="00DE0001" w:rsidP="003D4DE9">
            <w:pPr>
              <w:rPr>
                <w:rFonts w:ascii="Times New Roman" w:hAnsi="Times New Roman" w:cs="Times New Roman"/>
              </w:rPr>
            </w:pPr>
            <w:r w:rsidRPr="005C2DA8">
              <w:rPr>
                <w:rFonts w:ascii="Times New Roman" w:hAnsi="Times New Roman" w:cs="Times New Roman"/>
              </w:rPr>
              <w:t>В</w:t>
            </w:r>
            <w:r w:rsidR="00A11E38" w:rsidRPr="005C2DA8">
              <w:rPr>
                <w:rFonts w:ascii="Times New Roman" w:hAnsi="Times New Roman" w:cs="Times New Roman"/>
              </w:rPr>
              <w:t>ідповідно до наведеної вище системи оцінювання</w:t>
            </w:r>
          </w:p>
        </w:tc>
        <w:tc>
          <w:tcPr>
            <w:tcW w:w="749" w:type="pct"/>
            <w:vMerge/>
            <w:vAlign w:val="center"/>
          </w:tcPr>
          <w:p w14:paraId="2C058B46" w14:textId="77777777" w:rsidR="00A11E38" w:rsidRPr="005C2DA8" w:rsidRDefault="00A11E38" w:rsidP="003D4DE9">
            <w:pPr>
              <w:rPr>
                <w:rFonts w:ascii="Times New Roman" w:hAnsi="Times New Roman" w:cs="Times New Roman"/>
              </w:rPr>
            </w:pPr>
          </w:p>
        </w:tc>
        <w:tc>
          <w:tcPr>
            <w:tcW w:w="600" w:type="pct"/>
            <w:vMerge/>
            <w:vAlign w:val="center"/>
          </w:tcPr>
          <w:p w14:paraId="6BBCCE19" w14:textId="77777777" w:rsidR="00A11E38" w:rsidRPr="005C2DA8" w:rsidRDefault="00A11E38" w:rsidP="003D4DE9">
            <w:pPr>
              <w:rPr>
                <w:rFonts w:ascii="Times New Roman" w:hAnsi="Times New Roman" w:cs="Times New Roman"/>
              </w:rPr>
            </w:pPr>
          </w:p>
        </w:tc>
      </w:tr>
      <w:tr w:rsidR="00096936" w:rsidRPr="005C2DA8" w14:paraId="0C000B85" w14:textId="77777777" w:rsidTr="003D4DE9">
        <w:trPr>
          <w:jc w:val="center"/>
        </w:trPr>
        <w:tc>
          <w:tcPr>
            <w:tcW w:w="1524" w:type="pct"/>
            <w:vAlign w:val="center"/>
          </w:tcPr>
          <w:p w14:paraId="19C9A40B" w14:textId="77777777" w:rsidR="00096936" w:rsidRPr="005C2DA8" w:rsidRDefault="00096936" w:rsidP="00096936">
            <w:pPr>
              <w:rPr>
                <w:rFonts w:ascii="Times New Roman" w:hAnsi="Times New Roman" w:cs="Times New Roman"/>
              </w:rPr>
            </w:pPr>
            <w:r w:rsidRPr="005C2DA8">
              <w:rPr>
                <w:rFonts w:ascii="Times New Roman" w:hAnsi="Times New Roman" w:cs="Times New Roman"/>
              </w:rPr>
              <w:t>Конспект лекцій</w:t>
            </w:r>
          </w:p>
        </w:tc>
        <w:tc>
          <w:tcPr>
            <w:tcW w:w="2127" w:type="pct"/>
            <w:vAlign w:val="center"/>
          </w:tcPr>
          <w:p w14:paraId="67A70CB7" w14:textId="4D1FF66B" w:rsidR="00096936" w:rsidRPr="005C2DA8" w:rsidRDefault="00DE0001" w:rsidP="003D4DE9">
            <w:pPr>
              <w:rPr>
                <w:rFonts w:ascii="Times New Roman" w:hAnsi="Times New Roman" w:cs="Times New Roman"/>
              </w:rPr>
            </w:pPr>
            <w:r w:rsidRPr="005C2DA8">
              <w:rPr>
                <w:rFonts w:ascii="Times New Roman" w:hAnsi="Times New Roman" w:cs="Times New Roman"/>
              </w:rPr>
              <w:t>В</w:t>
            </w:r>
            <w:r w:rsidR="00096936" w:rsidRPr="005C2DA8">
              <w:rPr>
                <w:rFonts w:ascii="Times New Roman" w:hAnsi="Times New Roman" w:cs="Times New Roman"/>
              </w:rPr>
              <w:t>ідповідно до наведеної вище системи оцінювання</w:t>
            </w:r>
          </w:p>
        </w:tc>
        <w:tc>
          <w:tcPr>
            <w:tcW w:w="749" w:type="pct"/>
            <w:vAlign w:val="center"/>
          </w:tcPr>
          <w:p w14:paraId="0E9FB6B4" w14:textId="77777777" w:rsidR="00096936" w:rsidRPr="005C2DA8" w:rsidRDefault="00A11E38" w:rsidP="003D4DE9">
            <w:pPr>
              <w:rPr>
                <w:rFonts w:ascii="Times New Roman" w:hAnsi="Times New Roman" w:cs="Times New Roman"/>
              </w:rPr>
            </w:pPr>
            <w:r w:rsidRPr="005C2DA8">
              <w:rPr>
                <w:rFonts w:ascii="Times New Roman" w:hAnsi="Times New Roman" w:cs="Times New Roman"/>
              </w:rPr>
              <w:t>Відсутність конспекту лекцій</w:t>
            </w:r>
          </w:p>
        </w:tc>
        <w:tc>
          <w:tcPr>
            <w:tcW w:w="600" w:type="pct"/>
            <w:vAlign w:val="center"/>
          </w:tcPr>
          <w:p w14:paraId="2030D249" w14:textId="20B4EE17" w:rsidR="00096936" w:rsidRPr="005C2DA8" w:rsidRDefault="00DE0001" w:rsidP="003D4DE9">
            <w:pPr>
              <w:pStyle w:val="af"/>
              <w:ind w:left="12"/>
              <w:rPr>
                <w:rFonts w:ascii="Times New Roman" w:hAnsi="Times New Roman" w:cs="Times New Roman"/>
              </w:rPr>
            </w:pPr>
            <w:r w:rsidRPr="005C2DA8">
              <w:rPr>
                <w:rFonts w:ascii="Times New Roman" w:hAnsi="Times New Roman" w:cs="Times New Roman"/>
              </w:rPr>
              <w:t>-</w:t>
            </w:r>
            <w:r w:rsidR="009E5EA4" w:rsidRPr="005C2DA8">
              <w:rPr>
                <w:rFonts w:ascii="Times New Roman" w:hAnsi="Times New Roman" w:cs="Times New Roman"/>
              </w:rPr>
              <w:t>1</w:t>
            </w:r>
            <w:r w:rsidRPr="005C2DA8">
              <w:rPr>
                <w:rFonts w:ascii="Times New Roman" w:hAnsi="Times New Roman" w:cs="Times New Roman"/>
              </w:rPr>
              <w:t xml:space="preserve"> бал</w:t>
            </w:r>
          </w:p>
        </w:tc>
      </w:tr>
      <w:tr w:rsidR="00A11E38" w:rsidRPr="005C2DA8" w14:paraId="4A10D0FA" w14:textId="77777777" w:rsidTr="003D4DE9">
        <w:trPr>
          <w:jc w:val="center"/>
        </w:trPr>
        <w:tc>
          <w:tcPr>
            <w:tcW w:w="1524" w:type="pct"/>
          </w:tcPr>
          <w:p w14:paraId="78C6AE5A" w14:textId="417F4346" w:rsidR="00A11E38" w:rsidRPr="005C2DA8" w:rsidRDefault="00A11E38" w:rsidP="003D4DE9">
            <w:pPr>
              <w:pStyle w:val="af"/>
              <w:tabs>
                <w:tab w:val="left" w:pos="284"/>
              </w:tabs>
              <w:ind w:left="0"/>
              <w:rPr>
                <w:rFonts w:ascii="Times New Roman" w:hAnsi="Times New Roman" w:cs="Times New Roman"/>
              </w:rPr>
            </w:pPr>
            <w:r w:rsidRPr="005C2DA8">
              <w:rPr>
                <w:rFonts w:ascii="Times New Roman" w:hAnsi="Times New Roman" w:cs="Times New Roman"/>
              </w:rPr>
              <w:t>Написання статті</w:t>
            </w:r>
            <w:r w:rsidR="003D4DE9" w:rsidRPr="005C2DA8">
              <w:rPr>
                <w:rFonts w:ascii="Times New Roman" w:hAnsi="Times New Roman" w:cs="Times New Roman"/>
              </w:rPr>
              <w:t xml:space="preserve"> </w:t>
            </w:r>
            <w:r w:rsidR="00A8625C" w:rsidRPr="005C2DA8">
              <w:rPr>
                <w:rFonts w:ascii="Times New Roman" w:hAnsi="Times New Roman" w:cs="Times New Roman"/>
              </w:rPr>
              <w:t xml:space="preserve">або тез (з </w:t>
            </w:r>
            <w:r w:rsidRPr="005C2DA8">
              <w:rPr>
                <w:rFonts w:ascii="Times New Roman" w:hAnsi="Times New Roman" w:cs="Times New Roman"/>
              </w:rPr>
              <w:t>участ</w:t>
            </w:r>
            <w:r w:rsidR="00A8625C" w:rsidRPr="005C2DA8">
              <w:rPr>
                <w:rFonts w:ascii="Times New Roman" w:hAnsi="Times New Roman" w:cs="Times New Roman"/>
              </w:rPr>
              <w:t>ю</w:t>
            </w:r>
            <w:r w:rsidR="00DE0001" w:rsidRPr="005C2DA8">
              <w:rPr>
                <w:rFonts w:ascii="Times New Roman" w:hAnsi="Times New Roman" w:cs="Times New Roman"/>
              </w:rPr>
              <w:t>/</w:t>
            </w:r>
            <w:r w:rsidRPr="005C2DA8">
              <w:rPr>
                <w:rFonts w:ascii="Times New Roman" w:hAnsi="Times New Roman" w:cs="Times New Roman"/>
              </w:rPr>
              <w:t xml:space="preserve">у міжнародній </w:t>
            </w:r>
            <w:r w:rsidR="00A8625C" w:rsidRPr="005C2DA8">
              <w:rPr>
                <w:rFonts w:ascii="Times New Roman" w:hAnsi="Times New Roman" w:cs="Times New Roman"/>
              </w:rPr>
              <w:t>конференції)</w:t>
            </w:r>
          </w:p>
        </w:tc>
        <w:tc>
          <w:tcPr>
            <w:tcW w:w="2127" w:type="pct"/>
            <w:vAlign w:val="center"/>
          </w:tcPr>
          <w:p w14:paraId="791BA602" w14:textId="5D445F66" w:rsidR="00A11E38" w:rsidRPr="005C2DA8" w:rsidRDefault="00DE0001" w:rsidP="003D4DE9">
            <w:pPr>
              <w:rPr>
                <w:rFonts w:ascii="Times New Roman" w:hAnsi="Times New Roman" w:cs="Times New Roman"/>
              </w:rPr>
            </w:pPr>
            <w:r w:rsidRPr="005C2DA8">
              <w:rPr>
                <w:rFonts w:ascii="Times New Roman" w:hAnsi="Times New Roman" w:cs="Times New Roman"/>
              </w:rPr>
              <w:t>З</w:t>
            </w:r>
            <w:r w:rsidR="00A11E38" w:rsidRPr="005C2DA8">
              <w:rPr>
                <w:rFonts w:ascii="Times New Roman" w:hAnsi="Times New Roman" w:cs="Times New Roman"/>
              </w:rPr>
              <w:t>а кожен вид діяльності</w:t>
            </w:r>
          </w:p>
        </w:tc>
        <w:tc>
          <w:tcPr>
            <w:tcW w:w="749" w:type="pct"/>
            <w:vAlign w:val="center"/>
          </w:tcPr>
          <w:p w14:paraId="34BC898C" w14:textId="77777777" w:rsidR="00A11E38" w:rsidRPr="005C2DA8" w:rsidRDefault="00A11E38" w:rsidP="003D4DE9">
            <w:pPr>
              <w:rPr>
                <w:rFonts w:ascii="Times New Roman" w:hAnsi="Times New Roman" w:cs="Times New Roman"/>
              </w:rPr>
            </w:pPr>
          </w:p>
        </w:tc>
        <w:tc>
          <w:tcPr>
            <w:tcW w:w="600" w:type="pct"/>
            <w:vAlign w:val="center"/>
          </w:tcPr>
          <w:p w14:paraId="3FF58C36" w14:textId="77777777" w:rsidR="00A11E38" w:rsidRPr="005C2DA8" w:rsidRDefault="00A11E38" w:rsidP="003D4DE9">
            <w:pPr>
              <w:pStyle w:val="af"/>
              <w:ind w:left="12"/>
              <w:rPr>
                <w:rFonts w:ascii="Times New Roman" w:hAnsi="Times New Roman" w:cs="Times New Roman"/>
              </w:rPr>
            </w:pPr>
            <w:r w:rsidRPr="005C2DA8">
              <w:rPr>
                <w:rFonts w:ascii="Times New Roman" w:hAnsi="Times New Roman" w:cs="Times New Roman"/>
              </w:rPr>
              <w:t>10 балів</w:t>
            </w:r>
          </w:p>
        </w:tc>
      </w:tr>
    </w:tbl>
    <w:p w14:paraId="36EDAF99" w14:textId="77777777" w:rsidR="002D5250" w:rsidRPr="005C2DA8" w:rsidRDefault="002D5250" w:rsidP="000D77A3">
      <w:pPr>
        <w:spacing w:before="240" w:after="0"/>
        <w:ind w:firstLine="426"/>
        <w:jc w:val="both"/>
        <w:rPr>
          <w:rFonts w:ascii="Times New Roman" w:hAnsi="Times New Roman" w:cs="Times New Roman"/>
          <w:b/>
          <w:sz w:val="24"/>
          <w:u w:val="double"/>
        </w:rPr>
      </w:pPr>
      <w:r w:rsidRPr="005C2DA8">
        <w:rPr>
          <w:rFonts w:ascii="Times New Roman" w:hAnsi="Times New Roman" w:cs="Times New Roman"/>
          <w:b/>
          <w:sz w:val="24"/>
          <w:u w:val="double"/>
        </w:rPr>
        <w:t>Відвідування занять</w:t>
      </w:r>
    </w:p>
    <w:p w14:paraId="6AA25287" w14:textId="77777777" w:rsidR="00DE0001" w:rsidRDefault="009206E9" w:rsidP="000D77A3">
      <w:pPr>
        <w:spacing w:after="0"/>
        <w:ind w:firstLine="426"/>
        <w:jc w:val="both"/>
        <w:rPr>
          <w:rFonts w:ascii="Times New Roman" w:hAnsi="Times New Roman" w:cs="Times New Roman"/>
          <w:sz w:val="24"/>
        </w:rPr>
      </w:pPr>
      <w:r w:rsidRPr="005C2DA8">
        <w:rPr>
          <w:rFonts w:ascii="Times New Roman" w:hAnsi="Times New Roman" w:cs="Times New Roman"/>
          <w:sz w:val="24"/>
        </w:rPr>
        <w:t xml:space="preserve">Відвідування лекцій та практичних занять є </w:t>
      </w:r>
      <w:r w:rsidR="001E078F" w:rsidRPr="005C2DA8">
        <w:rPr>
          <w:rFonts w:ascii="Times New Roman" w:hAnsi="Times New Roman" w:cs="Times New Roman"/>
          <w:sz w:val="24"/>
        </w:rPr>
        <w:t>обов’язковим</w:t>
      </w:r>
      <w:r w:rsidRPr="005C2DA8">
        <w:rPr>
          <w:rFonts w:ascii="Times New Roman" w:hAnsi="Times New Roman" w:cs="Times New Roman"/>
          <w:sz w:val="24"/>
        </w:rPr>
        <w:t xml:space="preserve"> для </w:t>
      </w:r>
      <w:r w:rsidR="001E078F" w:rsidRPr="005C2DA8">
        <w:rPr>
          <w:rFonts w:ascii="Times New Roman" w:hAnsi="Times New Roman" w:cs="Times New Roman"/>
          <w:sz w:val="24"/>
        </w:rPr>
        <w:t>виконання навчальної програми з дисципліни та відповідного набору балів. Пропуск заняття без поважної причини зумовлює втрату балів. Однак у разі пропуску заняття</w:t>
      </w:r>
      <w:r w:rsidR="00F62F9C" w:rsidRPr="005C2DA8">
        <w:rPr>
          <w:rFonts w:ascii="Times New Roman" w:hAnsi="Times New Roman" w:cs="Times New Roman"/>
          <w:sz w:val="24"/>
        </w:rPr>
        <w:t xml:space="preserve"> </w:t>
      </w:r>
      <w:r w:rsidR="001E078F" w:rsidRPr="005C2DA8">
        <w:rPr>
          <w:rFonts w:ascii="Times New Roman" w:hAnsi="Times New Roman" w:cs="Times New Roman"/>
          <w:sz w:val="24"/>
        </w:rPr>
        <w:t>з поважної причини</w:t>
      </w:r>
      <w:r w:rsidR="009D253A" w:rsidRPr="005C2DA8">
        <w:rPr>
          <w:rFonts w:ascii="Times New Roman" w:hAnsi="Times New Roman" w:cs="Times New Roman"/>
          <w:sz w:val="24"/>
        </w:rPr>
        <w:t xml:space="preserve"> </w:t>
      </w:r>
      <w:r w:rsidR="004C080C" w:rsidRPr="005C2DA8">
        <w:rPr>
          <w:rFonts w:ascii="Times New Roman" w:hAnsi="Times New Roman" w:cs="Times New Roman"/>
          <w:sz w:val="24"/>
        </w:rPr>
        <w:t>студент</w:t>
      </w:r>
      <w:r w:rsidR="009D253A" w:rsidRPr="005C2DA8">
        <w:rPr>
          <w:rFonts w:ascii="Times New Roman" w:hAnsi="Times New Roman" w:cs="Times New Roman"/>
          <w:sz w:val="24"/>
        </w:rPr>
        <w:t>ові</w:t>
      </w:r>
      <w:r w:rsidR="004C080C" w:rsidRPr="005C2DA8">
        <w:rPr>
          <w:rFonts w:ascii="Times New Roman" w:hAnsi="Times New Roman" w:cs="Times New Roman"/>
          <w:sz w:val="24"/>
        </w:rPr>
        <w:t xml:space="preserve"> буде надана можл</w:t>
      </w:r>
      <w:r w:rsidR="009D253A" w:rsidRPr="005C2DA8">
        <w:rPr>
          <w:rFonts w:ascii="Times New Roman" w:hAnsi="Times New Roman" w:cs="Times New Roman"/>
          <w:sz w:val="24"/>
        </w:rPr>
        <w:t>ивість</w:t>
      </w:r>
      <w:r w:rsidR="004C080C" w:rsidRPr="005C2DA8">
        <w:rPr>
          <w:rFonts w:ascii="Times New Roman" w:hAnsi="Times New Roman" w:cs="Times New Roman"/>
          <w:sz w:val="24"/>
        </w:rPr>
        <w:t xml:space="preserve"> </w:t>
      </w:r>
      <w:r w:rsidR="009D253A" w:rsidRPr="005C2DA8">
        <w:rPr>
          <w:rFonts w:ascii="Times New Roman" w:hAnsi="Times New Roman" w:cs="Times New Roman"/>
          <w:sz w:val="24"/>
        </w:rPr>
        <w:t xml:space="preserve">його </w:t>
      </w:r>
      <w:r w:rsidR="004C080C" w:rsidRPr="005C2DA8">
        <w:rPr>
          <w:rFonts w:ascii="Times New Roman" w:hAnsi="Times New Roman" w:cs="Times New Roman"/>
          <w:sz w:val="24"/>
        </w:rPr>
        <w:t>додатк</w:t>
      </w:r>
      <w:r w:rsidR="009D253A" w:rsidRPr="005C2DA8">
        <w:rPr>
          <w:rFonts w:ascii="Times New Roman" w:hAnsi="Times New Roman" w:cs="Times New Roman"/>
          <w:sz w:val="24"/>
        </w:rPr>
        <w:t>ового відпрацювання в робочому порядку.</w:t>
      </w:r>
    </w:p>
    <w:p w14:paraId="6F4CB839" w14:textId="77777777" w:rsidR="005C2DA8" w:rsidRPr="005C2DA8" w:rsidRDefault="005C2DA8" w:rsidP="000D77A3">
      <w:pPr>
        <w:spacing w:after="0"/>
        <w:ind w:firstLine="426"/>
        <w:jc w:val="both"/>
        <w:rPr>
          <w:rFonts w:ascii="Times New Roman" w:hAnsi="Times New Roman" w:cs="Times New Roman"/>
          <w:sz w:val="20"/>
          <w:szCs w:val="20"/>
        </w:rPr>
      </w:pPr>
    </w:p>
    <w:p w14:paraId="6E8AD738" w14:textId="7044F548" w:rsidR="009206E9" w:rsidRPr="005C2DA8" w:rsidRDefault="00060E32" w:rsidP="000D77A3">
      <w:pPr>
        <w:spacing w:after="0"/>
        <w:ind w:firstLine="426"/>
        <w:jc w:val="both"/>
        <w:rPr>
          <w:rFonts w:ascii="Times New Roman" w:hAnsi="Times New Roman" w:cs="Times New Roman"/>
          <w:sz w:val="24"/>
          <w:u w:val="double"/>
        </w:rPr>
      </w:pPr>
      <w:r w:rsidRPr="005C2DA8">
        <w:rPr>
          <w:rFonts w:ascii="Times New Roman" w:hAnsi="Times New Roman" w:cs="Times New Roman"/>
          <w:b/>
          <w:sz w:val="24"/>
          <w:u w:val="double"/>
        </w:rPr>
        <w:t>Пропущені контрольні заходи</w:t>
      </w:r>
      <w:r w:rsidR="00EB21E5" w:rsidRPr="005C2DA8">
        <w:rPr>
          <w:rFonts w:ascii="Times New Roman" w:hAnsi="Times New Roman" w:cs="Times New Roman"/>
          <w:b/>
          <w:sz w:val="24"/>
          <w:u w:val="double"/>
        </w:rPr>
        <w:t xml:space="preserve"> </w:t>
      </w:r>
      <w:r w:rsidR="00073927" w:rsidRPr="005C2DA8">
        <w:rPr>
          <w:rFonts w:ascii="Times New Roman" w:hAnsi="Times New Roman" w:cs="Times New Roman"/>
          <w:b/>
          <w:sz w:val="24"/>
          <w:u w:val="double"/>
        </w:rPr>
        <w:t>оцінювання</w:t>
      </w:r>
    </w:p>
    <w:p w14:paraId="5F6F6C5D" w14:textId="413CC781" w:rsidR="00A8625C" w:rsidRDefault="009206E9" w:rsidP="000D77A3">
      <w:pPr>
        <w:spacing w:after="0"/>
        <w:ind w:firstLine="426"/>
        <w:jc w:val="both"/>
        <w:rPr>
          <w:rFonts w:ascii="Times New Roman" w:hAnsi="Times New Roman" w:cs="Times New Roman"/>
          <w:sz w:val="24"/>
        </w:rPr>
      </w:pPr>
      <w:r w:rsidRPr="005C2DA8">
        <w:rPr>
          <w:rFonts w:ascii="Times New Roman" w:hAnsi="Times New Roman" w:cs="Times New Roman"/>
          <w:sz w:val="24"/>
        </w:rPr>
        <w:t>Відпрацювання передбачених контрольних заходів –</w:t>
      </w:r>
      <w:r w:rsidR="00E262B0">
        <w:rPr>
          <w:rFonts w:ascii="Times New Roman" w:hAnsi="Times New Roman" w:cs="Times New Roman"/>
          <w:sz w:val="24"/>
        </w:rPr>
        <w:t xml:space="preserve"> </w:t>
      </w:r>
      <w:r w:rsidRPr="005C2DA8">
        <w:rPr>
          <w:rFonts w:ascii="Times New Roman" w:hAnsi="Times New Roman" w:cs="Times New Roman"/>
          <w:sz w:val="24"/>
        </w:rPr>
        <w:t>тестів та модульних контрольних робіт</w:t>
      </w:r>
      <w:r w:rsidR="00812924" w:rsidRPr="005C2DA8">
        <w:rPr>
          <w:rFonts w:ascii="Times New Roman" w:hAnsi="Times New Roman" w:cs="Times New Roman"/>
          <w:sz w:val="24"/>
        </w:rPr>
        <w:t xml:space="preserve"> </w:t>
      </w:r>
      <w:r w:rsidRPr="005C2DA8">
        <w:rPr>
          <w:rFonts w:ascii="Times New Roman" w:hAnsi="Times New Roman" w:cs="Times New Roman"/>
          <w:sz w:val="24"/>
        </w:rPr>
        <w:t>погоджується з викладачем та студентом у ході навчального процесу.</w:t>
      </w:r>
    </w:p>
    <w:p w14:paraId="6F3EDF18" w14:textId="77777777" w:rsidR="005C2DA8" w:rsidRPr="005C2DA8" w:rsidRDefault="005C2DA8" w:rsidP="000D77A3">
      <w:pPr>
        <w:spacing w:after="0"/>
        <w:ind w:firstLine="426"/>
        <w:jc w:val="both"/>
        <w:rPr>
          <w:rFonts w:ascii="Times New Roman" w:hAnsi="Times New Roman" w:cs="Times New Roman"/>
          <w:sz w:val="20"/>
          <w:szCs w:val="20"/>
        </w:rPr>
      </w:pPr>
    </w:p>
    <w:p w14:paraId="349709A8" w14:textId="77777777" w:rsidR="0006447F" w:rsidRPr="005C2DA8" w:rsidRDefault="0006447F" w:rsidP="000D77A3">
      <w:pPr>
        <w:spacing w:after="0"/>
        <w:ind w:firstLine="426"/>
        <w:jc w:val="both"/>
        <w:rPr>
          <w:rFonts w:ascii="Times New Roman" w:hAnsi="Times New Roman" w:cs="Times New Roman"/>
          <w:b/>
          <w:sz w:val="24"/>
          <w:u w:val="double"/>
        </w:rPr>
      </w:pPr>
      <w:r w:rsidRPr="005C2DA8">
        <w:rPr>
          <w:rFonts w:ascii="Times New Roman" w:hAnsi="Times New Roman" w:cs="Times New Roman"/>
          <w:b/>
          <w:sz w:val="24"/>
          <w:u w:val="double"/>
        </w:rPr>
        <w:t>Процедура оскарження результатів контрольних заходів</w:t>
      </w:r>
      <w:r w:rsidR="00353A68" w:rsidRPr="005C2DA8">
        <w:rPr>
          <w:rFonts w:ascii="Times New Roman" w:hAnsi="Times New Roman" w:cs="Times New Roman"/>
          <w:b/>
          <w:sz w:val="24"/>
          <w:u w:val="double"/>
        </w:rPr>
        <w:t xml:space="preserve"> оцінювання</w:t>
      </w:r>
    </w:p>
    <w:p w14:paraId="215A4F52" w14:textId="67865E01" w:rsidR="0006447F" w:rsidRPr="005C2DA8" w:rsidRDefault="003126FA" w:rsidP="000D77A3">
      <w:pPr>
        <w:spacing w:after="0"/>
        <w:ind w:firstLine="426"/>
        <w:jc w:val="both"/>
        <w:rPr>
          <w:rFonts w:ascii="Times New Roman" w:hAnsi="Times New Roman" w:cs="Times New Roman"/>
          <w:sz w:val="24"/>
        </w:rPr>
      </w:pPr>
      <w:r w:rsidRPr="005C2DA8">
        <w:rPr>
          <w:rFonts w:ascii="Times New Roman" w:hAnsi="Times New Roman" w:cs="Times New Roman"/>
          <w:sz w:val="24"/>
        </w:rPr>
        <w:t>Відповідно до політики та принципів академічної доброчесності (розділ 3) Кодексу честі Національного технічного університету України «Київський політехнічний інститут імені Ігоря Сікорського»</w:t>
      </w:r>
      <w:r w:rsidR="0009512F" w:rsidRPr="005C2DA8">
        <w:rPr>
          <w:rFonts w:ascii="Times New Roman" w:hAnsi="Times New Roman" w:cs="Times New Roman"/>
          <w:sz w:val="24"/>
        </w:rPr>
        <w:t xml:space="preserve"> та на засадах толерантності с</w:t>
      </w:r>
      <w:r w:rsidR="0006447F" w:rsidRPr="005C2DA8">
        <w:rPr>
          <w:rFonts w:ascii="Times New Roman" w:hAnsi="Times New Roman" w:cs="Times New Roman"/>
          <w:sz w:val="24"/>
        </w:rPr>
        <w:t>тудент</w:t>
      </w:r>
      <w:r w:rsidRPr="005C2DA8">
        <w:rPr>
          <w:rFonts w:ascii="Times New Roman" w:hAnsi="Times New Roman" w:cs="Times New Roman"/>
          <w:sz w:val="24"/>
        </w:rPr>
        <w:t>и можуть</w:t>
      </w:r>
      <w:r w:rsidR="00A8625C" w:rsidRPr="005C2DA8">
        <w:rPr>
          <w:rFonts w:ascii="Times New Roman" w:hAnsi="Times New Roman" w:cs="Times New Roman"/>
          <w:sz w:val="24"/>
        </w:rPr>
        <w:t xml:space="preserve"> </w:t>
      </w:r>
      <w:r w:rsidR="0006447F" w:rsidRPr="005C2DA8">
        <w:rPr>
          <w:rFonts w:ascii="Times New Roman" w:hAnsi="Times New Roman" w:cs="Times New Roman"/>
          <w:sz w:val="24"/>
        </w:rPr>
        <w:t>підняти будь-яке питання</w:t>
      </w:r>
      <w:r w:rsidR="00A8625C" w:rsidRPr="005C2DA8">
        <w:rPr>
          <w:rFonts w:ascii="Times New Roman" w:hAnsi="Times New Roman" w:cs="Times New Roman"/>
          <w:sz w:val="24"/>
        </w:rPr>
        <w:t xml:space="preserve"> стосовно</w:t>
      </w:r>
      <w:r w:rsidR="0006447F" w:rsidRPr="005C2DA8">
        <w:rPr>
          <w:rFonts w:ascii="Times New Roman" w:hAnsi="Times New Roman" w:cs="Times New Roman"/>
          <w:sz w:val="24"/>
        </w:rPr>
        <w:t xml:space="preserve"> процедури</w:t>
      </w:r>
      <w:r w:rsidR="00A8625C" w:rsidRPr="005C2DA8">
        <w:rPr>
          <w:rFonts w:ascii="Times New Roman" w:hAnsi="Times New Roman" w:cs="Times New Roman"/>
          <w:sz w:val="24"/>
        </w:rPr>
        <w:t xml:space="preserve"> оцінювання та </w:t>
      </w:r>
      <w:r w:rsidR="0006447F" w:rsidRPr="005C2DA8">
        <w:rPr>
          <w:rFonts w:ascii="Times New Roman" w:hAnsi="Times New Roman" w:cs="Times New Roman"/>
          <w:sz w:val="24"/>
        </w:rPr>
        <w:t xml:space="preserve"> контрольних заходів</w:t>
      </w:r>
      <w:r w:rsidR="0009512F" w:rsidRPr="005C2DA8">
        <w:rPr>
          <w:rFonts w:ascii="Times New Roman" w:hAnsi="Times New Roman" w:cs="Times New Roman"/>
          <w:sz w:val="24"/>
        </w:rPr>
        <w:t xml:space="preserve">, </w:t>
      </w:r>
      <w:r w:rsidR="00DE0001" w:rsidRPr="005C2DA8">
        <w:rPr>
          <w:rFonts w:ascii="Times New Roman" w:hAnsi="Times New Roman" w:cs="Times New Roman"/>
          <w:sz w:val="24"/>
        </w:rPr>
        <w:t>аргументовано, пояснивши</w:t>
      </w:r>
      <w:r w:rsidR="003D4DE9" w:rsidRPr="005C2DA8">
        <w:rPr>
          <w:rFonts w:ascii="Times New Roman" w:hAnsi="Times New Roman" w:cs="Times New Roman"/>
          <w:sz w:val="24"/>
        </w:rPr>
        <w:t xml:space="preserve"> </w:t>
      </w:r>
      <w:r w:rsidR="0009512F" w:rsidRPr="005C2DA8">
        <w:rPr>
          <w:rFonts w:ascii="Times New Roman" w:hAnsi="Times New Roman" w:cs="Times New Roman"/>
          <w:sz w:val="24"/>
        </w:rPr>
        <w:t>з яким критерієм не погоджуються відповідно до оціночного листа та/або зауважень.</w:t>
      </w:r>
    </w:p>
    <w:p w14:paraId="1CD20B44" w14:textId="77777777" w:rsidR="00101FCC" w:rsidRPr="005C2DA8" w:rsidRDefault="00101FCC" w:rsidP="000D77A3">
      <w:pPr>
        <w:spacing w:after="0"/>
        <w:ind w:firstLine="426"/>
        <w:jc w:val="both"/>
        <w:rPr>
          <w:rFonts w:ascii="Times New Roman" w:hAnsi="Times New Roman" w:cs="Times New Roman"/>
          <w:sz w:val="12"/>
          <w:szCs w:val="12"/>
        </w:rPr>
      </w:pPr>
    </w:p>
    <w:p w14:paraId="20A1B5BD" w14:textId="7182F731" w:rsidR="00F62F9C" w:rsidRPr="005C2DA8" w:rsidRDefault="00F62F9C" w:rsidP="005C2DA8">
      <w:pPr>
        <w:spacing w:after="0"/>
        <w:ind w:firstLine="426"/>
        <w:jc w:val="both"/>
        <w:rPr>
          <w:rFonts w:ascii="Times New Roman" w:hAnsi="Times New Roman" w:cs="Times New Roman"/>
          <w:b/>
          <w:sz w:val="24"/>
          <w:u w:val="double"/>
        </w:rPr>
      </w:pPr>
      <w:r w:rsidRPr="005C2DA8">
        <w:rPr>
          <w:rFonts w:ascii="Times New Roman" w:hAnsi="Times New Roman" w:cs="Times New Roman"/>
          <w:b/>
          <w:sz w:val="24"/>
          <w:u w:val="double"/>
        </w:rPr>
        <w:t>Календарний рубіжний контроль</w:t>
      </w:r>
    </w:p>
    <w:p w14:paraId="646BFBE8" w14:textId="555013B4" w:rsidR="0009512F" w:rsidRDefault="00F62F9C" w:rsidP="005C2DA8">
      <w:pPr>
        <w:spacing w:after="0"/>
        <w:ind w:firstLine="426"/>
        <w:jc w:val="both"/>
        <w:rPr>
          <w:rFonts w:ascii="Times New Roman" w:hAnsi="Times New Roman" w:cs="Times New Roman"/>
          <w:sz w:val="24"/>
        </w:rPr>
      </w:pPr>
      <w:r w:rsidRPr="005C2DA8">
        <w:rPr>
          <w:rFonts w:ascii="Times New Roman" w:hAnsi="Times New Roman" w:cs="Times New Roman"/>
          <w:sz w:val="24"/>
        </w:rPr>
        <w:t>По</w:t>
      </w:r>
      <w:r w:rsidR="0009512F" w:rsidRPr="005C2DA8">
        <w:rPr>
          <w:rFonts w:ascii="Times New Roman" w:hAnsi="Times New Roman" w:cs="Times New Roman"/>
          <w:sz w:val="24"/>
        </w:rPr>
        <w:t>точна</w:t>
      </w:r>
      <w:r w:rsidRPr="005C2DA8">
        <w:rPr>
          <w:rFonts w:ascii="Times New Roman" w:hAnsi="Times New Roman" w:cs="Times New Roman"/>
          <w:sz w:val="24"/>
        </w:rPr>
        <w:t xml:space="preserve"> атестація студентів (далі – атестація) є календарним рубіжним контролем. Метою проведення атестації є підвищення якості навчання студентів та моніторинг виконання графіка освітнього процесу студентами.</w:t>
      </w:r>
    </w:p>
    <w:p w14:paraId="2AFCB370" w14:textId="77777777" w:rsidR="001A2355" w:rsidRDefault="001A2355" w:rsidP="005C2DA8">
      <w:pPr>
        <w:spacing w:after="0"/>
        <w:ind w:firstLine="426"/>
        <w:jc w:val="both"/>
        <w:rPr>
          <w:rFonts w:ascii="Times New Roman" w:hAnsi="Times New Roman" w:cs="Times New Roman"/>
          <w:sz w:val="24"/>
        </w:rPr>
      </w:pPr>
    </w:p>
    <w:p w14:paraId="3B7C8DF4" w14:textId="77777777" w:rsidR="001A2355" w:rsidRPr="005C2DA8" w:rsidRDefault="001A2355" w:rsidP="005C2DA8">
      <w:pPr>
        <w:spacing w:after="0"/>
        <w:ind w:firstLine="426"/>
        <w:jc w:val="both"/>
        <w:rPr>
          <w:rFonts w:ascii="Times New Roman" w:hAnsi="Times New Roman" w:cs="Times New Roman"/>
          <w:sz w:val="24"/>
        </w:rPr>
      </w:pPr>
    </w:p>
    <w:p w14:paraId="023E99C9" w14:textId="77777777" w:rsidR="00101FCC" w:rsidRPr="005C2DA8" w:rsidRDefault="00101FCC" w:rsidP="00101FCC">
      <w:pPr>
        <w:spacing w:after="0"/>
        <w:jc w:val="both"/>
        <w:rPr>
          <w:rFonts w:ascii="Times New Roman" w:hAnsi="Times New Roman" w:cs="Times New Roman"/>
          <w:sz w:val="12"/>
          <w:szCs w:val="12"/>
        </w:rPr>
      </w:pPr>
    </w:p>
    <w:tbl>
      <w:tblPr>
        <w:tblStyle w:val="aa"/>
        <w:tblpPr w:leftFromText="180" w:rightFromText="180" w:vertAnchor="text" w:tblpX="108" w:tblpY="1"/>
        <w:tblOverlap w:val="never"/>
        <w:tblW w:w="0" w:type="auto"/>
        <w:tblLook w:val="04A0" w:firstRow="1" w:lastRow="0" w:firstColumn="1" w:lastColumn="0" w:noHBand="0" w:noVBand="1"/>
      </w:tblPr>
      <w:tblGrid>
        <w:gridCol w:w="3261"/>
        <w:gridCol w:w="2585"/>
        <w:gridCol w:w="1843"/>
        <w:gridCol w:w="1917"/>
      </w:tblGrid>
      <w:tr w:rsidR="00F62F9C" w:rsidRPr="005C2DA8" w14:paraId="377C94E5" w14:textId="77777777" w:rsidTr="00DE0001">
        <w:trPr>
          <w:trHeight w:val="560"/>
        </w:trPr>
        <w:tc>
          <w:tcPr>
            <w:tcW w:w="5846" w:type="dxa"/>
            <w:gridSpan w:val="2"/>
            <w:tcBorders>
              <w:bottom w:val="single" w:sz="4" w:space="0" w:color="auto"/>
            </w:tcBorders>
            <w:shd w:val="clear" w:color="auto" w:fill="D9D9D9" w:themeFill="background1" w:themeFillShade="D9"/>
            <w:vAlign w:val="center"/>
          </w:tcPr>
          <w:p w14:paraId="1DABEA92" w14:textId="77777777" w:rsidR="00F62F9C" w:rsidRPr="005C2DA8" w:rsidRDefault="00F62F9C" w:rsidP="00DE0001">
            <w:pPr>
              <w:jc w:val="center"/>
              <w:rPr>
                <w:rFonts w:ascii="Times New Roman" w:hAnsi="Times New Roman" w:cs="Times New Roman"/>
              </w:rPr>
            </w:pPr>
            <w:r w:rsidRPr="005C2DA8">
              <w:rPr>
                <w:rFonts w:ascii="Times New Roman" w:hAnsi="Times New Roman" w:cs="Times New Roman"/>
              </w:rPr>
              <w:t>Критерій</w:t>
            </w:r>
          </w:p>
        </w:tc>
        <w:tc>
          <w:tcPr>
            <w:tcW w:w="1843" w:type="dxa"/>
            <w:tcBorders>
              <w:bottom w:val="single" w:sz="4" w:space="0" w:color="auto"/>
            </w:tcBorders>
            <w:shd w:val="clear" w:color="auto" w:fill="D9D9D9" w:themeFill="background1" w:themeFillShade="D9"/>
            <w:vAlign w:val="center"/>
          </w:tcPr>
          <w:p w14:paraId="67529D1B" w14:textId="77777777" w:rsidR="00F62F9C" w:rsidRPr="005C2DA8" w:rsidRDefault="00F62F9C" w:rsidP="00DE0001">
            <w:pPr>
              <w:jc w:val="center"/>
              <w:rPr>
                <w:rFonts w:ascii="Times New Roman" w:hAnsi="Times New Roman" w:cs="Times New Roman"/>
              </w:rPr>
            </w:pPr>
            <w:r w:rsidRPr="005C2DA8">
              <w:rPr>
                <w:rFonts w:ascii="Times New Roman" w:hAnsi="Times New Roman" w:cs="Times New Roman"/>
              </w:rPr>
              <w:t>Перша атестація</w:t>
            </w:r>
          </w:p>
        </w:tc>
        <w:tc>
          <w:tcPr>
            <w:tcW w:w="1917" w:type="dxa"/>
            <w:tcBorders>
              <w:bottom w:val="single" w:sz="4" w:space="0" w:color="auto"/>
            </w:tcBorders>
            <w:shd w:val="clear" w:color="auto" w:fill="D9D9D9" w:themeFill="background1" w:themeFillShade="D9"/>
            <w:vAlign w:val="center"/>
          </w:tcPr>
          <w:p w14:paraId="67620C3E" w14:textId="77777777" w:rsidR="00F62F9C" w:rsidRPr="005C2DA8" w:rsidRDefault="00F62F9C" w:rsidP="00DE0001">
            <w:pPr>
              <w:jc w:val="center"/>
              <w:rPr>
                <w:rFonts w:ascii="Times New Roman" w:hAnsi="Times New Roman" w:cs="Times New Roman"/>
              </w:rPr>
            </w:pPr>
            <w:r w:rsidRPr="005C2DA8">
              <w:rPr>
                <w:rFonts w:ascii="Times New Roman" w:hAnsi="Times New Roman" w:cs="Times New Roman"/>
              </w:rPr>
              <w:t>Друга атестація</w:t>
            </w:r>
          </w:p>
        </w:tc>
      </w:tr>
      <w:tr w:rsidR="00F62F9C" w:rsidRPr="005C2DA8" w14:paraId="0EE508E2" w14:textId="77777777" w:rsidTr="00DE0001">
        <w:trPr>
          <w:trHeight w:val="477"/>
        </w:trPr>
        <w:tc>
          <w:tcPr>
            <w:tcW w:w="5846" w:type="dxa"/>
            <w:gridSpan w:val="2"/>
            <w:tcBorders>
              <w:top w:val="single" w:sz="4" w:space="0" w:color="auto"/>
            </w:tcBorders>
            <w:vAlign w:val="center"/>
          </w:tcPr>
          <w:p w14:paraId="4168DE06" w14:textId="7C10B282" w:rsidR="00F62F9C" w:rsidRPr="005C2DA8" w:rsidRDefault="00F62F9C" w:rsidP="00DE0001">
            <w:pPr>
              <w:rPr>
                <w:rFonts w:ascii="Times New Roman" w:hAnsi="Times New Roman" w:cs="Times New Roman"/>
              </w:rPr>
            </w:pPr>
            <w:r w:rsidRPr="005C2DA8">
              <w:rPr>
                <w:rFonts w:ascii="Times New Roman" w:hAnsi="Times New Roman" w:cs="Times New Roman"/>
              </w:rPr>
              <w:t xml:space="preserve">Термін атестації </w:t>
            </w:r>
          </w:p>
        </w:tc>
        <w:tc>
          <w:tcPr>
            <w:tcW w:w="1843" w:type="dxa"/>
            <w:tcBorders>
              <w:top w:val="single" w:sz="4" w:space="0" w:color="auto"/>
            </w:tcBorders>
            <w:vAlign w:val="center"/>
          </w:tcPr>
          <w:p w14:paraId="6F1A54EF" w14:textId="77777777" w:rsidR="00F62F9C" w:rsidRPr="005C2DA8" w:rsidRDefault="00C60F43" w:rsidP="00DE0001">
            <w:pPr>
              <w:jc w:val="center"/>
              <w:rPr>
                <w:rFonts w:ascii="Times New Roman" w:hAnsi="Times New Roman" w:cs="Times New Roman"/>
              </w:rPr>
            </w:pPr>
            <w:r w:rsidRPr="005C2DA8">
              <w:rPr>
                <w:rFonts w:ascii="Times New Roman" w:hAnsi="Times New Roman" w:cs="Times New Roman"/>
              </w:rPr>
              <w:t>Т</w:t>
            </w:r>
            <w:r w:rsidR="00F62F9C" w:rsidRPr="005C2DA8">
              <w:rPr>
                <w:rFonts w:ascii="Times New Roman" w:hAnsi="Times New Roman" w:cs="Times New Roman"/>
              </w:rPr>
              <w:t>иждень</w:t>
            </w:r>
            <w:r w:rsidRPr="005C2DA8">
              <w:rPr>
                <w:rFonts w:ascii="Times New Roman" w:hAnsi="Times New Roman" w:cs="Times New Roman"/>
              </w:rPr>
              <w:t xml:space="preserve"> 8</w:t>
            </w:r>
          </w:p>
        </w:tc>
        <w:tc>
          <w:tcPr>
            <w:tcW w:w="1917" w:type="dxa"/>
            <w:tcBorders>
              <w:top w:val="single" w:sz="4" w:space="0" w:color="auto"/>
            </w:tcBorders>
            <w:vAlign w:val="center"/>
          </w:tcPr>
          <w:p w14:paraId="60393CF9" w14:textId="77777777" w:rsidR="00F62F9C" w:rsidRPr="005C2DA8" w:rsidRDefault="00C60F43" w:rsidP="00DE0001">
            <w:pPr>
              <w:jc w:val="center"/>
              <w:rPr>
                <w:rFonts w:ascii="Times New Roman" w:hAnsi="Times New Roman" w:cs="Times New Roman"/>
              </w:rPr>
            </w:pPr>
            <w:r w:rsidRPr="005C2DA8">
              <w:rPr>
                <w:rFonts w:ascii="Times New Roman" w:hAnsi="Times New Roman" w:cs="Times New Roman"/>
              </w:rPr>
              <w:t>Тиждень 14</w:t>
            </w:r>
          </w:p>
        </w:tc>
      </w:tr>
      <w:tr w:rsidR="00723F1D" w:rsidRPr="005C2DA8" w14:paraId="22EC9A2A" w14:textId="77777777" w:rsidTr="00DE0001">
        <w:trPr>
          <w:trHeight w:val="406"/>
        </w:trPr>
        <w:tc>
          <w:tcPr>
            <w:tcW w:w="3261" w:type="dxa"/>
            <w:vAlign w:val="center"/>
          </w:tcPr>
          <w:p w14:paraId="03927336" w14:textId="77777777" w:rsidR="00723F1D" w:rsidRPr="005C2DA8" w:rsidRDefault="00723F1D" w:rsidP="00DE0001">
            <w:pPr>
              <w:rPr>
                <w:rFonts w:ascii="Times New Roman" w:hAnsi="Times New Roman" w:cs="Times New Roman"/>
              </w:rPr>
            </w:pPr>
            <w:r w:rsidRPr="005C2DA8">
              <w:rPr>
                <w:rFonts w:ascii="Times New Roman" w:hAnsi="Times New Roman" w:cs="Times New Roman"/>
              </w:rPr>
              <w:t>Умови отримання атестації</w:t>
            </w:r>
          </w:p>
        </w:tc>
        <w:tc>
          <w:tcPr>
            <w:tcW w:w="2585" w:type="dxa"/>
            <w:vAlign w:val="center"/>
          </w:tcPr>
          <w:p w14:paraId="245A9F6F" w14:textId="279D286E" w:rsidR="00723F1D" w:rsidRPr="005C2DA8" w:rsidRDefault="00723F1D" w:rsidP="00DE0001">
            <w:pPr>
              <w:rPr>
                <w:rFonts w:ascii="Times New Roman" w:hAnsi="Times New Roman" w:cs="Times New Roman"/>
              </w:rPr>
            </w:pPr>
            <w:r w:rsidRPr="005C2DA8">
              <w:rPr>
                <w:rFonts w:ascii="Times New Roman" w:hAnsi="Times New Roman" w:cs="Times New Roman"/>
              </w:rPr>
              <w:t xml:space="preserve">Поточний рейтинг </w:t>
            </w:r>
          </w:p>
        </w:tc>
        <w:tc>
          <w:tcPr>
            <w:tcW w:w="1843" w:type="dxa"/>
            <w:vAlign w:val="center"/>
          </w:tcPr>
          <w:p w14:paraId="43A31D5F" w14:textId="5BAF7DC6" w:rsidR="00723F1D" w:rsidRPr="005C2DA8" w:rsidRDefault="00723F1D" w:rsidP="00DE0001">
            <w:pPr>
              <w:jc w:val="center"/>
              <w:rPr>
                <w:rFonts w:ascii="Times New Roman" w:hAnsi="Times New Roman" w:cs="Times New Roman"/>
              </w:rPr>
            </w:pPr>
            <w:r w:rsidRPr="005C2DA8">
              <w:rPr>
                <w:rFonts w:ascii="Times New Roman" w:hAnsi="Times New Roman" w:cs="Times New Roman"/>
              </w:rPr>
              <w:t>21 ≥ бал</w:t>
            </w:r>
          </w:p>
        </w:tc>
        <w:tc>
          <w:tcPr>
            <w:tcW w:w="1917" w:type="dxa"/>
            <w:vAlign w:val="center"/>
          </w:tcPr>
          <w:p w14:paraId="63AA9A41" w14:textId="3C21B9E7" w:rsidR="00723F1D" w:rsidRPr="005C2DA8" w:rsidRDefault="00723F1D" w:rsidP="00DE0001">
            <w:pPr>
              <w:jc w:val="center"/>
              <w:rPr>
                <w:rFonts w:ascii="Times New Roman" w:hAnsi="Times New Roman" w:cs="Times New Roman"/>
              </w:rPr>
            </w:pPr>
            <w:r w:rsidRPr="005C2DA8">
              <w:rPr>
                <w:rFonts w:ascii="Times New Roman" w:hAnsi="Times New Roman" w:cs="Times New Roman"/>
              </w:rPr>
              <w:t>40 ≥ балів</w:t>
            </w:r>
          </w:p>
        </w:tc>
      </w:tr>
    </w:tbl>
    <w:p w14:paraId="369E6FD0" w14:textId="77777777" w:rsidR="00101FCC" w:rsidRPr="005C2DA8" w:rsidRDefault="00101FCC" w:rsidP="00101FCC">
      <w:pPr>
        <w:spacing w:after="0"/>
        <w:jc w:val="both"/>
        <w:rPr>
          <w:rFonts w:ascii="Times New Roman" w:hAnsi="Times New Roman" w:cs="Times New Roman"/>
          <w:sz w:val="12"/>
          <w:szCs w:val="12"/>
        </w:rPr>
      </w:pPr>
    </w:p>
    <w:p w14:paraId="5D1CEA7E" w14:textId="46F60ACF" w:rsidR="002D5250" w:rsidRPr="005C2DA8" w:rsidRDefault="002D5250" w:rsidP="000D77A3">
      <w:pPr>
        <w:spacing w:after="0"/>
        <w:ind w:firstLine="426"/>
        <w:jc w:val="both"/>
        <w:rPr>
          <w:rFonts w:ascii="Times New Roman" w:hAnsi="Times New Roman" w:cs="Times New Roman"/>
          <w:b/>
          <w:sz w:val="24"/>
          <w:u w:val="double"/>
        </w:rPr>
      </w:pPr>
      <w:r w:rsidRPr="005C2DA8">
        <w:rPr>
          <w:rFonts w:ascii="Times New Roman" w:hAnsi="Times New Roman" w:cs="Times New Roman"/>
          <w:b/>
          <w:sz w:val="24"/>
          <w:u w:val="double"/>
        </w:rPr>
        <w:t>Академічна доброчесність</w:t>
      </w:r>
    </w:p>
    <w:p w14:paraId="789FADD7" w14:textId="245A89E5" w:rsidR="00723F1D" w:rsidRPr="005C2DA8" w:rsidRDefault="00F83584" w:rsidP="000D77A3">
      <w:pPr>
        <w:spacing w:after="0"/>
        <w:ind w:firstLine="426"/>
        <w:jc w:val="both"/>
        <w:rPr>
          <w:rFonts w:ascii="Times New Roman" w:hAnsi="Times New Roman" w:cs="Times New Roman"/>
          <w:sz w:val="24"/>
        </w:rPr>
      </w:pPr>
      <w:r w:rsidRPr="005C2DA8">
        <w:rPr>
          <w:rFonts w:ascii="Times New Roman" w:hAnsi="Times New Roman" w:cs="Times New Roman"/>
          <w:sz w:val="24"/>
        </w:rPr>
        <w:t xml:space="preserve">Політика </w:t>
      </w:r>
      <w:r w:rsidR="00105B46" w:rsidRPr="005C2DA8">
        <w:rPr>
          <w:rFonts w:ascii="Times New Roman" w:hAnsi="Times New Roman" w:cs="Times New Roman"/>
          <w:sz w:val="24"/>
        </w:rPr>
        <w:t xml:space="preserve">та принципи </w:t>
      </w:r>
      <w:r w:rsidRPr="005C2DA8">
        <w:rPr>
          <w:rFonts w:ascii="Times New Roman" w:hAnsi="Times New Roman" w:cs="Times New Roman"/>
          <w:sz w:val="24"/>
        </w:rPr>
        <w:t xml:space="preserve">академічної доброчесності </w:t>
      </w:r>
      <w:r w:rsidR="0087458B" w:rsidRPr="005C2DA8">
        <w:rPr>
          <w:rFonts w:ascii="Times New Roman" w:hAnsi="Times New Roman" w:cs="Times New Roman"/>
          <w:sz w:val="24"/>
        </w:rPr>
        <w:t>визначені у</w:t>
      </w:r>
      <w:r w:rsidRPr="005C2DA8">
        <w:rPr>
          <w:rFonts w:ascii="Times New Roman" w:hAnsi="Times New Roman" w:cs="Times New Roman"/>
          <w:sz w:val="24"/>
        </w:rPr>
        <w:t xml:space="preserve"> </w:t>
      </w:r>
      <w:r w:rsidR="0087458B" w:rsidRPr="005C2DA8">
        <w:rPr>
          <w:rFonts w:ascii="Times New Roman" w:hAnsi="Times New Roman" w:cs="Times New Roman"/>
          <w:sz w:val="24"/>
        </w:rPr>
        <w:t>розділі</w:t>
      </w:r>
      <w:r w:rsidR="006B3359" w:rsidRPr="005C2DA8">
        <w:rPr>
          <w:rFonts w:ascii="Times New Roman" w:hAnsi="Times New Roman" w:cs="Times New Roman"/>
          <w:sz w:val="24"/>
        </w:rPr>
        <w:t xml:space="preserve"> 3 Кодексу честі Національного технічного університету України «Київський політехнічний інститут імені Ігоря Сікорського»</w:t>
      </w:r>
      <w:r w:rsidR="00BB487C" w:rsidRPr="005C2DA8">
        <w:rPr>
          <w:rFonts w:ascii="Times New Roman" w:hAnsi="Times New Roman" w:cs="Times New Roman"/>
          <w:sz w:val="24"/>
        </w:rPr>
        <w:t>. Детальніше</w:t>
      </w:r>
      <w:r w:rsidR="000371AF" w:rsidRPr="005C2DA8">
        <w:rPr>
          <w:rFonts w:ascii="Times New Roman" w:hAnsi="Times New Roman" w:cs="Times New Roman"/>
          <w:sz w:val="24"/>
        </w:rPr>
        <w:t xml:space="preserve">: </w:t>
      </w:r>
      <w:hyperlink r:id="rId12" w:history="1">
        <w:r w:rsidR="00723F1D" w:rsidRPr="005C2DA8">
          <w:rPr>
            <w:rStyle w:val="ad"/>
            <w:rFonts w:ascii="Times New Roman" w:hAnsi="Times New Roman" w:cs="Times New Roman"/>
            <w:sz w:val="24"/>
          </w:rPr>
          <w:t>https://kpi.ua/code</w:t>
        </w:r>
      </w:hyperlink>
      <w:r w:rsidR="00782720" w:rsidRPr="005C2DA8">
        <w:rPr>
          <w:rFonts w:ascii="Times New Roman" w:hAnsi="Times New Roman" w:cs="Times New Roman"/>
          <w:sz w:val="24"/>
        </w:rPr>
        <w:t>.</w:t>
      </w:r>
    </w:p>
    <w:p w14:paraId="2DE59375" w14:textId="77777777" w:rsidR="00101FCC" w:rsidRPr="005C2DA8" w:rsidRDefault="00101FCC" w:rsidP="000D77A3">
      <w:pPr>
        <w:spacing w:after="0"/>
        <w:ind w:firstLine="426"/>
        <w:jc w:val="both"/>
        <w:rPr>
          <w:rFonts w:ascii="Times New Roman" w:hAnsi="Times New Roman" w:cs="Times New Roman"/>
          <w:sz w:val="12"/>
          <w:szCs w:val="12"/>
        </w:rPr>
      </w:pPr>
    </w:p>
    <w:p w14:paraId="768AEE97" w14:textId="01454DB6" w:rsidR="00390459" w:rsidRPr="005C2DA8" w:rsidRDefault="00390459" w:rsidP="000D77A3">
      <w:pPr>
        <w:spacing w:after="0"/>
        <w:ind w:firstLine="426"/>
        <w:jc w:val="both"/>
        <w:rPr>
          <w:rFonts w:ascii="Times New Roman" w:hAnsi="Times New Roman" w:cs="Times New Roman"/>
          <w:b/>
          <w:sz w:val="24"/>
          <w:u w:val="double"/>
        </w:rPr>
      </w:pPr>
      <w:r w:rsidRPr="005C2DA8">
        <w:rPr>
          <w:rFonts w:ascii="Times New Roman" w:hAnsi="Times New Roman" w:cs="Times New Roman"/>
          <w:b/>
          <w:sz w:val="24"/>
          <w:u w:val="double"/>
        </w:rPr>
        <w:t>Норми етичної поведінки</w:t>
      </w:r>
    </w:p>
    <w:p w14:paraId="26B3AF78" w14:textId="77777777" w:rsidR="00DE0001" w:rsidRPr="005C2DA8" w:rsidRDefault="00390459" w:rsidP="000D77A3">
      <w:pPr>
        <w:spacing w:after="0"/>
        <w:ind w:firstLine="426"/>
        <w:jc w:val="both"/>
        <w:rPr>
          <w:rFonts w:ascii="Times New Roman" w:hAnsi="Times New Roman" w:cs="Times New Roman"/>
          <w:sz w:val="24"/>
        </w:rPr>
      </w:pPr>
      <w:r w:rsidRPr="005C2DA8">
        <w:rPr>
          <w:rFonts w:ascii="Times New Roman" w:hAnsi="Times New Roman" w:cs="Times New Roman"/>
          <w:sz w:val="24"/>
        </w:rPr>
        <w:t>Норми етичної поведінки студентів і працівників визначені у розділі 2 Кодексу честі Національного технічного університету України «Київський політехнічний інститут імені Ігоря Сікорського». Д</w:t>
      </w:r>
      <w:r w:rsidR="00723F1D" w:rsidRPr="005C2DA8">
        <w:rPr>
          <w:rFonts w:ascii="Times New Roman" w:hAnsi="Times New Roman" w:cs="Times New Roman"/>
          <w:sz w:val="24"/>
        </w:rPr>
        <w:t xml:space="preserve">етальніше: </w:t>
      </w:r>
      <w:hyperlink r:id="rId13" w:history="1">
        <w:r w:rsidR="00723F1D" w:rsidRPr="005C2DA8">
          <w:rPr>
            <w:rStyle w:val="ad"/>
            <w:rFonts w:ascii="Times New Roman" w:hAnsi="Times New Roman" w:cs="Times New Roman"/>
            <w:sz w:val="24"/>
          </w:rPr>
          <w:t>https://kpi.ua/code</w:t>
        </w:r>
      </w:hyperlink>
      <w:r w:rsidR="00723F1D" w:rsidRPr="005C2DA8">
        <w:rPr>
          <w:rFonts w:ascii="Times New Roman" w:hAnsi="Times New Roman" w:cs="Times New Roman"/>
          <w:sz w:val="24"/>
        </w:rPr>
        <w:t>.</w:t>
      </w:r>
    </w:p>
    <w:p w14:paraId="28DC24A5" w14:textId="77777777" w:rsidR="00101FCC" w:rsidRPr="005C2DA8" w:rsidRDefault="00101FCC" w:rsidP="000D77A3">
      <w:pPr>
        <w:spacing w:after="0"/>
        <w:ind w:firstLine="426"/>
        <w:jc w:val="both"/>
        <w:rPr>
          <w:rFonts w:ascii="Times New Roman" w:hAnsi="Times New Roman" w:cs="Times New Roman"/>
          <w:sz w:val="12"/>
          <w:szCs w:val="12"/>
        </w:rPr>
      </w:pPr>
    </w:p>
    <w:p w14:paraId="28EF6E88" w14:textId="565F5925" w:rsidR="00FC2F57" w:rsidRPr="005C2DA8" w:rsidRDefault="00FC2F57" w:rsidP="000D77A3">
      <w:pPr>
        <w:spacing w:after="0"/>
        <w:ind w:firstLine="426"/>
        <w:jc w:val="both"/>
        <w:rPr>
          <w:rFonts w:ascii="Times New Roman" w:hAnsi="Times New Roman" w:cs="Times New Roman"/>
          <w:sz w:val="24"/>
          <w:u w:val="double"/>
        </w:rPr>
      </w:pPr>
      <w:r w:rsidRPr="005C2DA8">
        <w:rPr>
          <w:rFonts w:ascii="Times New Roman" w:hAnsi="Times New Roman" w:cs="Times New Roman"/>
          <w:b/>
          <w:sz w:val="24"/>
          <w:u w:val="double"/>
        </w:rPr>
        <w:t>Інклюзивне навчання</w:t>
      </w:r>
    </w:p>
    <w:p w14:paraId="537067C7" w14:textId="22EBD661" w:rsidR="001E1298" w:rsidRPr="005C2DA8" w:rsidRDefault="00FC2F57" w:rsidP="000D77A3">
      <w:pPr>
        <w:spacing w:after="0"/>
        <w:ind w:firstLine="426"/>
        <w:jc w:val="both"/>
        <w:rPr>
          <w:rFonts w:ascii="Times New Roman" w:hAnsi="Times New Roman" w:cs="Times New Roman"/>
          <w:sz w:val="24"/>
        </w:rPr>
      </w:pPr>
      <w:r w:rsidRPr="005C2DA8">
        <w:rPr>
          <w:rFonts w:ascii="Times New Roman" w:hAnsi="Times New Roman" w:cs="Times New Roman"/>
          <w:sz w:val="24"/>
        </w:rPr>
        <w:t>Навчальна дисципліна «Мікро та макроекономіка» може викладатися для більшості студентів з особливими освітніми потребами, окрім студентів з серйозними вадами зору, які не дозволяють виконувати завдання за допомогою персональних комп’ютерів, ноутбуків та/або інших технічних засобів.</w:t>
      </w:r>
    </w:p>
    <w:p w14:paraId="028B3B48" w14:textId="77777777" w:rsidR="00101FCC" w:rsidRPr="005C2DA8" w:rsidRDefault="00101FCC" w:rsidP="000D77A3">
      <w:pPr>
        <w:spacing w:after="0"/>
        <w:ind w:firstLine="426"/>
        <w:jc w:val="both"/>
        <w:rPr>
          <w:rFonts w:ascii="Times New Roman" w:hAnsi="Times New Roman" w:cs="Times New Roman"/>
          <w:sz w:val="12"/>
          <w:szCs w:val="12"/>
        </w:rPr>
      </w:pPr>
    </w:p>
    <w:p w14:paraId="63781278" w14:textId="0B017EF6" w:rsidR="00FC2F57" w:rsidRPr="005C2DA8" w:rsidRDefault="00FC2F57" w:rsidP="000D77A3">
      <w:pPr>
        <w:spacing w:after="0"/>
        <w:ind w:firstLine="426"/>
        <w:jc w:val="both"/>
        <w:rPr>
          <w:rFonts w:ascii="Times New Roman" w:hAnsi="Times New Roman" w:cs="Times New Roman"/>
          <w:b/>
          <w:sz w:val="24"/>
          <w:u w:val="double"/>
        </w:rPr>
      </w:pPr>
      <w:r w:rsidRPr="005C2DA8">
        <w:rPr>
          <w:rFonts w:ascii="Times New Roman" w:hAnsi="Times New Roman" w:cs="Times New Roman"/>
          <w:b/>
          <w:sz w:val="24"/>
          <w:u w:val="double"/>
        </w:rPr>
        <w:t>Навчання іноземною мовою</w:t>
      </w:r>
    </w:p>
    <w:p w14:paraId="14C43FE2" w14:textId="5914E46A" w:rsidR="00FC2F57" w:rsidRPr="005C2DA8" w:rsidRDefault="00FC2F57" w:rsidP="000D77A3">
      <w:pPr>
        <w:spacing w:after="0"/>
        <w:ind w:firstLine="426"/>
        <w:jc w:val="both"/>
        <w:rPr>
          <w:rFonts w:ascii="Times New Roman" w:hAnsi="Times New Roman" w:cs="Times New Roman"/>
          <w:sz w:val="24"/>
        </w:rPr>
      </w:pPr>
      <w:r w:rsidRPr="005C2DA8">
        <w:rPr>
          <w:rFonts w:ascii="Times New Roman" w:hAnsi="Times New Roman" w:cs="Times New Roman"/>
          <w:sz w:val="24"/>
        </w:rPr>
        <w:t xml:space="preserve">Враховуючи специфіку навчальної дисципліни, деякі поняття та навчальний матеріал вивчаються </w:t>
      </w:r>
      <w:r w:rsidR="00101FCC" w:rsidRPr="005C2DA8">
        <w:rPr>
          <w:rFonts w:ascii="Times New Roman" w:hAnsi="Times New Roman" w:cs="Times New Roman"/>
          <w:sz w:val="24"/>
        </w:rPr>
        <w:t xml:space="preserve">фрагментарно </w:t>
      </w:r>
      <w:r w:rsidRPr="005C2DA8">
        <w:rPr>
          <w:rFonts w:ascii="Times New Roman" w:hAnsi="Times New Roman" w:cs="Times New Roman"/>
          <w:sz w:val="24"/>
        </w:rPr>
        <w:t>англійськ</w:t>
      </w:r>
      <w:r w:rsidR="00101FCC" w:rsidRPr="005C2DA8">
        <w:rPr>
          <w:rFonts w:ascii="Times New Roman" w:hAnsi="Times New Roman" w:cs="Times New Roman"/>
          <w:sz w:val="24"/>
        </w:rPr>
        <w:t>ою</w:t>
      </w:r>
      <w:r w:rsidRPr="005C2DA8">
        <w:rPr>
          <w:rFonts w:ascii="Times New Roman" w:hAnsi="Times New Roman" w:cs="Times New Roman"/>
          <w:sz w:val="24"/>
        </w:rPr>
        <w:t xml:space="preserve"> мов</w:t>
      </w:r>
      <w:r w:rsidR="00101FCC" w:rsidRPr="005C2DA8">
        <w:rPr>
          <w:rFonts w:ascii="Times New Roman" w:hAnsi="Times New Roman" w:cs="Times New Roman"/>
          <w:sz w:val="24"/>
        </w:rPr>
        <w:t>ою</w:t>
      </w:r>
      <w:r w:rsidRPr="005C2DA8">
        <w:rPr>
          <w:rFonts w:ascii="Times New Roman" w:hAnsi="Times New Roman" w:cs="Times New Roman"/>
          <w:sz w:val="24"/>
        </w:rPr>
        <w:t xml:space="preserve">. </w:t>
      </w:r>
      <w:r w:rsidR="00101FCC" w:rsidRPr="005C2DA8">
        <w:rPr>
          <w:rFonts w:ascii="Times New Roman" w:hAnsi="Times New Roman" w:cs="Times New Roman"/>
          <w:sz w:val="24"/>
        </w:rPr>
        <w:t>У ході навчання</w:t>
      </w:r>
      <w:r w:rsidRPr="005C2DA8">
        <w:rPr>
          <w:rFonts w:ascii="Times New Roman" w:hAnsi="Times New Roman" w:cs="Times New Roman"/>
          <w:sz w:val="24"/>
        </w:rPr>
        <w:t xml:space="preserve"> використовуються </w:t>
      </w:r>
      <w:r w:rsidR="00101FCC" w:rsidRPr="005C2DA8">
        <w:rPr>
          <w:rFonts w:ascii="Times New Roman" w:hAnsi="Times New Roman" w:cs="Times New Roman"/>
          <w:sz w:val="24"/>
        </w:rPr>
        <w:t xml:space="preserve">також </w:t>
      </w:r>
      <w:r w:rsidRPr="005C2DA8">
        <w:rPr>
          <w:rFonts w:ascii="Times New Roman" w:hAnsi="Times New Roman" w:cs="Times New Roman"/>
          <w:sz w:val="24"/>
        </w:rPr>
        <w:t xml:space="preserve">матеріали та джерела англійською мовою. </w:t>
      </w:r>
    </w:p>
    <w:p w14:paraId="185BD7ED" w14:textId="19C5ACE8" w:rsidR="001E1298" w:rsidRPr="005C2DA8" w:rsidRDefault="00FC2F57" w:rsidP="000D77A3">
      <w:pPr>
        <w:spacing w:after="0"/>
        <w:ind w:firstLine="426"/>
        <w:jc w:val="both"/>
        <w:rPr>
          <w:rFonts w:ascii="Times New Roman" w:hAnsi="Times New Roman" w:cs="Times New Roman"/>
          <w:sz w:val="24"/>
        </w:rPr>
      </w:pPr>
      <w:r w:rsidRPr="005C2DA8">
        <w:rPr>
          <w:rFonts w:ascii="Times New Roman" w:hAnsi="Times New Roman" w:cs="Times New Roman"/>
          <w:sz w:val="24"/>
        </w:rPr>
        <w:t xml:space="preserve">Враховуючи студентоцентрований підхід, за бажанням студентів, допускається вивчення матеріалу </w:t>
      </w:r>
      <w:r w:rsidR="00101FCC" w:rsidRPr="005C2DA8">
        <w:rPr>
          <w:rFonts w:ascii="Times New Roman" w:hAnsi="Times New Roman" w:cs="Times New Roman"/>
          <w:sz w:val="24"/>
        </w:rPr>
        <w:t xml:space="preserve">на основі </w:t>
      </w:r>
      <w:r w:rsidRPr="005C2DA8">
        <w:rPr>
          <w:rFonts w:ascii="Times New Roman" w:hAnsi="Times New Roman" w:cs="Times New Roman"/>
          <w:sz w:val="24"/>
        </w:rPr>
        <w:t xml:space="preserve">англомовних онлайн-курсів </w:t>
      </w:r>
      <w:r w:rsidR="00101FCC" w:rsidRPr="005C2DA8">
        <w:rPr>
          <w:rFonts w:ascii="Times New Roman" w:hAnsi="Times New Roman" w:cs="Times New Roman"/>
          <w:sz w:val="24"/>
        </w:rPr>
        <w:t>окремих</w:t>
      </w:r>
      <w:r w:rsidRPr="005C2DA8">
        <w:rPr>
          <w:rFonts w:ascii="Times New Roman" w:hAnsi="Times New Roman" w:cs="Times New Roman"/>
          <w:sz w:val="24"/>
        </w:rPr>
        <w:t xml:space="preserve"> занять. </w:t>
      </w:r>
    </w:p>
    <w:p w14:paraId="1D7D22C3" w14:textId="2ADDC1AD" w:rsidR="00FC2F57" w:rsidRPr="005C2DA8" w:rsidRDefault="00FC2F57" w:rsidP="000D77A3">
      <w:pPr>
        <w:spacing w:after="0"/>
        <w:ind w:firstLine="426"/>
        <w:jc w:val="both"/>
        <w:rPr>
          <w:rFonts w:ascii="Times New Roman" w:hAnsi="Times New Roman" w:cs="Times New Roman"/>
          <w:b/>
          <w:sz w:val="24"/>
          <w:u w:val="double"/>
        </w:rPr>
      </w:pPr>
      <w:r w:rsidRPr="005C2DA8">
        <w:rPr>
          <w:rFonts w:ascii="Times New Roman" w:hAnsi="Times New Roman" w:cs="Times New Roman"/>
          <w:b/>
          <w:sz w:val="24"/>
          <w:u w:val="double"/>
        </w:rPr>
        <w:t>Позааудиторні заняття</w:t>
      </w:r>
    </w:p>
    <w:p w14:paraId="41204BBA" w14:textId="4F86F388" w:rsidR="00DE0001" w:rsidRPr="005C2DA8" w:rsidRDefault="00FC2F57" w:rsidP="00BF0DB7">
      <w:pPr>
        <w:spacing w:after="0"/>
        <w:ind w:firstLine="426"/>
        <w:jc w:val="both"/>
        <w:rPr>
          <w:rFonts w:ascii="Times New Roman" w:hAnsi="Times New Roman" w:cs="Times New Roman"/>
          <w:sz w:val="24"/>
        </w:rPr>
      </w:pPr>
      <w:r w:rsidRPr="005C2DA8">
        <w:rPr>
          <w:rFonts w:ascii="Times New Roman" w:hAnsi="Times New Roman" w:cs="Times New Roman"/>
          <w:sz w:val="24"/>
        </w:rPr>
        <w:t xml:space="preserve">Передбачається в межах вивчення навчальної дисципліни як </w:t>
      </w:r>
      <w:r w:rsidR="00DE0001" w:rsidRPr="005C2DA8">
        <w:rPr>
          <w:rFonts w:ascii="Times New Roman" w:hAnsi="Times New Roman" w:cs="Times New Roman"/>
          <w:sz w:val="24"/>
        </w:rPr>
        <w:t>участь в конференціях тощо.</w:t>
      </w:r>
    </w:p>
    <w:p w14:paraId="34E48258" w14:textId="77777777" w:rsidR="00A8242A" w:rsidRPr="005C2DA8" w:rsidRDefault="00A8242A" w:rsidP="005C2DA8">
      <w:pPr>
        <w:keepNext/>
        <w:keepLines/>
        <w:spacing w:before="240" w:after="0" w:line="259" w:lineRule="auto"/>
        <w:ind w:firstLine="426"/>
        <w:jc w:val="both"/>
        <w:outlineLvl w:val="0"/>
        <w:rPr>
          <w:rFonts w:ascii="Times New Roman" w:eastAsiaTheme="majorEastAsia" w:hAnsi="Times New Roman" w:cs="Times New Roman"/>
          <w:b/>
          <w:sz w:val="24"/>
          <w:szCs w:val="24"/>
          <w:u w:val="double"/>
        </w:rPr>
      </w:pPr>
      <w:r w:rsidRPr="005C2DA8">
        <w:rPr>
          <w:rFonts w:ascii="Times New Roman" w:eastAsiaTheme="majorEastAsia" w:hAnsi="Times New Roman" w:cs="Times New Roman"/>
          <w:b/>
          <w:sz w:val="24"/>
          <w:szCs w:val="24"/>
          <w:u w:val="double"/>
        </w:rPr>
        <w:t>Додаткова інформація з освітнього компонента</w:t>
      </w:r>
    </w:p>
    <w:p w14:paraId="3D69369F" w14:textId="77777777" w:rsidR="00A8242A" w:rsidRPr="005C2DA8" w:rsidRDefault="00A8242A" w:rsidP="005C2DA8">
      <w:pPr>
        <w:spacing w:after="160" w:line="259" w:lineRule="auto"/>
        <w:ind w:firstLine="426"/>
        <w:jc w:val="both"/>
        <w:rPr>
          <w:rFonts w:ascii="Times New Roman" w:hAnsi="Times New Roman" w:cs="Times New Roman"/>
          <w:i/>
          <w:iCs/>
          <w:sz w:val="24"/>
          <w:szCs w:val="24"/>
        </w:rPr>
      </w:pPr>
      <w:r w:rsidRPr="005C2DA8">
        <w:rPr>
          <w:rFonts w:ascii="Times New Roman" w:hAnsi="Times New Roman" w:cs="Times New Roman"/>
          <w:b/>
          <w:bCs/>
          <w:sz w:val="24"/>
          <w:szCs w:val="24"/>
        </w:rPr>
        <w:t>Робочу програму навчальної дисципліни (силабус) складено</w:t>
      </w:r>
      <w:r w:rsidRPr="005C2DA8">
        <w:rPr>
          <w:rFonts w:ascii="Times New Roman" w:hAnsi="Times New Roman" w:cs="Times New Roman"/>
          <w:sz w:val="24"/>
          <w:szCs w:val="24"/>
        </w:rPr>
        <w:t xml:space="preserve"> </w:t>
      </w:r>
      <w:r w:rsidRPr="005C2DA8">
        <w:rPr>
          <w:rFonts w:ascii="Times New Roman" w:hAnsi="Times New Roman" w:cs="Times New Roman"/>
          <w:iCs/>
          <w:sz w:val="24"/>
          <w:szCs w:val="24"/>
        </w:rPr>
        <w:t>кандидатом педагогічних наук, доцентом кафедри економіки і підприємництва Андрусь Ольгою Іванівною.</w:t>
      </w:r>
    </w:p>
    <w:p w14:paraId="2A3A8862" w14:textId="77777777" w:rsidR="00BF0DB7" w:rsidRPr="005C2DA8" w:rsidRDefault="00A8242A" w:rsidP="005C2DA8">
      <w:pPr>
        <w:spacing w:after="160" w:line="259" w:lineRule="auto"/>
        <w:ind w:firstLine="426"/>
        <w:jc w:val="both"/>
        <w:rPr>
          <w:rFonts w:ascii="Times New Roman" w:hAnsi="Times New Roman" w:cs="Times New Roman"/>
          <w:b/>
          <w:sz w:val="24"/>
          <w:szCs w:val="24"/>
        </w:rPr>
      </w:pPr>
      <w:r w:rsidRPr="005C2DA8">
        <w:rPr>
          <w:rFonts w:ascii="Times New Roman" w:hAnsi="Times New Roman" w:cs="Times New Roman"/>
          <w:b/>
          <w:bCs/>
          <w:sz w:val="24"/>
          <w:szCs w:val="24"/>
        </w:rPr>
        <w:t>Ухвалено</w:t>
      </w:r>
      <w:r w:rsidRPr="005C2DA8">
        <w:rPr>
          <w:rFonts w:ascii="Times New Roman" w:hAnsi="Times New Roman" w:cs="Times New Roman"/>
          <w:sz w:val="24"/>
          <w:szCs w:val="24"/>
        </w:rPr>
        <w:t xml:space="preserve"> кафедрою економіки і підприємництва </w:t>
      </w:r>
      <w:r w:rsidRPr="005C2DA8">
        <w:rPr>
          <w:rFonts w:ascii="Times New Roman" w:hAnsi="Times New Roman" w:cs="Times New Roman"/>
          <w:b/>
          <w:sz w:val="24"/>
          <w:szCs w:val="24"/>
        </w:rPr>
        <w:t>(протокол № 17 від 02.06.2021 р.)</w:t>
      </w:r>
    </w:p>
    <w:p w14:paraId="7D18A0FA" w14:textId="497A3039" w:rsidR="00A8242A" w:rsidRPr="005C2DA8" w:rsidRDefault="00A8242A" w:rsidP="005C2DA8">
      <w:pPr>
        <w:spacing w:after="160" w:line="259" w:lineRule="auto"/>
        <w:ind w:firstLine="426"/>
        <w:jc w:val="both"/>
        <w:rPr>
          <w:rFonts w:ascii="Times New Roman" w:hAnsi="Times New Roman" w:cs="Times New Roman"/>
          <w:sz w:val="24"/>
          <w:szCs w:val="24"/>
        </w:rPr>
      </w:pPr>
      <w:r w:rsidRPr="005C2DA8">
        <w:rPr>
          <w:rFonts w:ascii="Times New Roman" w:hAnsi="Times New Roman" w:cs="Times New Roman"/>
          <w:b/>
          <w:bCs/>
          <w:sz w:val="24"/>
          <w:szCs w:val="24"/>
        </w:rPr>
        <w:t>Погоджено</w:t>
      </w:r>
      <w:r w:rsidR="00BF0DB7" w:rsidRPr="005C2DA8">
        <w:rPr>
          <w:rFonts w:ascii="Times New Roman" w:hAnsi="Times New Roman" w:cs="Times New Roman"/>
          <w:b/>
          <w:bCs/>
          <w:sz w:val="24"/>
          <w:szCs w:val="24"/>
        </w:rPr>
        <w:t xml:space="preserve"> </w:t>
      </w:r>
      <w:r w:rsidR="00BF0DB7" w:rsidRPr="005C2DA8">
        <w:rPr>
          <w:rFonts w:ascii="Times New Roman" w:hAnsi="Times New Roman" w:cs="Times New Roman"/>
          <w:bCs/>
          <w:sz w:val="24"/>
          <w:szCs w:val="24"/>
        </w:rPr>
        <w:t>з</w:t>
      </w:r>
      <w:r w:rsidRPr="005C2DA8">
        <w:rPr>
          <w:rFonts w:ascii="Times New Roman" w:hAnsi="Times New Roman" w:cs="Times New Roman"/>
          <w:bCs/>
          <w:sz w:val="24"/>
          <w:szCs w:val="24"/>
        </w:rPr>
        <w:t xml:space="preserve"> </w:t>
      </w:r>
      <w:r w:rsidRPr="005C2DA8">
        <w:rPr>
          <w:rFonts w:ascii="Times New Roman" w:hAnsi="Times New Roman" w:cs="Times New Roman"/>
          <w:sz w:val="24"/>
          <w:szCs w:val="24"/>
        </w:rPr>
        <w:t xml:space="preserve">Методичною комісією факультету менеджменту та маркетингу </w:t>
      </w:r>
      <w:r w:rsidRPr="005C2DA8">
        <w:rPr>
          <w:rFonts w:ascii="Times New Roman" w:hAnsi="Times New Roman" w:cs="Times New Roman"/>
          <w:b/>
          <w:sz w:val="24"/>
          <w:szCs w:val="24"/>
        </w:rPr>
        <w:t>(протокол № 10 від 15.06.2021 р.)</w:t>
      </w:r>
    </w:p>
    <w:sectPr w:rsidR="00A8242A" w:rsidRPr="005C2DA8" w:rsidSect="00A52F77">
      <w:headerReference w:type="default" r:id="rId14"/>
      <w:footerReference w:type="default" r:id="rId15"/>
      <w:headerReference w:type="first" r:id="rId16"/>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06879A" w14:textId="77777777" w:rsidR="00143868" w:rsidRDefault="00143868" w:rsidP="0051401A">
      <w:pPr>
        <w:spacing w:after="0" w:line="240" w:lineRule="auto"/>
      </w:pPr>
      <w:r>
        <w:separator/>
      </w:r>
    </w:p>
  </w:endnote>
  <w:endnote w:type="continuationSeparator" w:id="0">
    <w:p w14:paraId="68346B17" w14:textId="77777777" w:rsidR="00143868" w:rsidRDefault="00143868" w:rsidP="005140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embedRegular r:id="rId1" w:fontKey="{8E266120-2E4B-4EAD-9F0E-AA9C8843E6EC}"/>
    <w:embedBold r:id="rId2" w:fontKey="{25682205-9FB8-48F0-BAC7-FF15254341E8}"/>
    <w:embedItalic r:id="rId3" w:fontKey="{3B8855DD-646C-4244-A5E5-16B5198B7AA0}"/>
    <w:embedBoldItalic r:id="rId4" w:fontKey="{59366AC4-148B-4821-BD00-B36B5175D325}"/>
  </w:font>
  <w:font w:name="PT Sans">
    <w:altName w:val="Arial"/>
    <w:charset w:val="CC"/>
    <w:family w:val="swiss"/>
    <w:pitch w:val="variable"/>
    <w:sig w:usb0="00000001" w:usb1="5000204B" w:usb2="00000000" w:usb3="00000000" w:csb0="00000097" w:csb1="00000000"/>
    <w:embedRegular r:id="rId5" w:fontKey="{EAA9E1AE-D51F-4142-82BA-8F58E5D848CF}"/>
    <w:embedBold r:id="rId6" w:fontKey="{814FE5A8-A795-45BC-AB01-0DE32FFD3CA6}"/>
    <w:embedItalic r:id="rId7" w:fontKey="{B942C32C-D297-4DFB-B8D4-FAB8B6E577F7}"/>
  </w:font>
  <w:font w:name="Tahoma">
    <w:panose1 w:val="020B0604030504040204"/>
    <w:charset w:val="CC"/>
    <w:family w:val="swiss"/>
    <w:pitch w:val="variable"/>
    <w:sig w:usb0="E1002EFF" w:usb1="C000605B" w:usb2="00000029" w:usb3="00000000" w:csb0="000101FF" w:csb1="00000000"/>
    <w:embedRegular r:id="rId8" w:fontKey="{D0969041-3F3D-486A-9983-C0157D7B718A}"/>
  </w:font>
  <w:font w:name="Cambria">
    <w:panose1 w:val="02040503050406030204"/>
    <w:charset w:val="CC"/>
    <w:family w:val="roman"/>
    <w:pitch w:val="variable"/>
    <w:sig w:usb0="E00006FF" w:usb1="420024FF" w:usb2="02000000" w:usb3="00000000" w:csb0="0000019F" w:csb1="00000000"/>
    <w:embedRegular r:id="rId9" w:fontKey="{009DE940-F48E-4956-BC29-98AAED7855DF}"/>
  </w:font>
  <w:font w:name="Arial">
    <w:panose1 w:val="020B0604020202020204"/>
    <w:charset w:val="CC"/>
    <w:family w:val="swiss"/>
    <w:pitch w:val="variable"/>
    <w:sig w:usb0="E0002EFF" w:usb1="C000785B" w:usb2="00000009" w:usb3="00000000" w:csb0="000001FF" w:csb1="00000000"/>
  </w:font>
  <w:font w:name="TimesNewRomanPSMT">
    <w:altName w:val="MS Gothic"/>
    <w:panose1 w:val="00000000000000000000"/>
    <w:charset w:val="80"/>
    <w:family w:val="auto"/>
    <w:notTrueType/>
    <w:pitch w:val="default"/>
    <w:sig w:usb0="00000001" w:usb1="08070000" w:usb2="00000010" w:usb3="00000000" w:csb0="00020000" w:csb1="00000000"/>
  </w:font>
  <w:font w:name="Times-Bold">
    <w:altName w:val="MS Gothic"/>
    <w:panose1 w:val="00000000000000000000"/>
    <w:charset w:val="80"/>
    <w:family w:val="roman"/>
    <w:notTrueType/>
    <w:pitch w:val="default"/>
    <w:sig w:usb0="00000001" w:usb1="08070000" w:usb2="00000010" w:usb3="00000000" w:csb0="00020000" w:csb1="00000000"/>
  </w:font>
  <w:font w:name="Times-Roman">
    <w:altName w:val="MS Gothic"/>
    <w:panose1 w:val="00000000000000000000"/>
    <w:charset w:val="80"/>
    <w:family w:val="roman"/>
    <w:notTrueType/>
    <w:pitch w:val="default"/>
    <w:sig w:usb0="00000001" w:usb1="08070000" w:usb2="00000010" w:usb3="00000000" w:csb0="00020000" w:csb1="00000000"/>
  </w:font>
  <w:font w:name="Open Sans">
    <w:charset w:val="CC"/>
    <w:family w:val="swiss"/>
    <w:pitch w:val="variable"/>
    <w:sig w:usb0="E00002EF" w:usb1="4000205B" w:usb2="00000028" w:usb3="00000000" w:csb0="0000019F" w:csb1="00000000"/>
    <w:embedBold r:id="rId10" w:fontKey="{5D7F5ECC-EEE4-4C19-BB27-3D2178FB1B2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6702663"/>
      <w:docPartObj>
        <w:docPartGallery w:val="Page Numbers (Bottom of Page)"/>
        <w:docPartUnique/>
      </w:docPartObj>
    </w:sdtPr>
    <w:sdtEndPr>
      <w:rPr>
        <w:rFonts w:ascii="PT Sans" w:hAnsi="PT Sans"/>
        <w:sz w:val="18"/>
      </w:rPr>
    </w:sdtEndPr>
    <w:sdtContent>
      <w:p w14:paraId="189D314F" w14:textId="43E84894" w:rsidR="00244D4A" w:rsidRPr="00A24EB0" w:rsidRDefault="00244D4A">
        <w:pPr>
          <w:pStyle w:val="a5"/>
          <w:jc w:val="right"/>
          <w:rPr>
            <w:rFonts w:ascii="PT Sans" w:hAnsi="PT Sans"/>
            <w:sz w:val="18"/>
          </w:rPr>
        </w:pPr>
        <w:r w:rsidRPr="00A24EB0">
          <w:rPr>
            <w:rFonts w:ascii="PT Sans" w:hAnsi="PT Sans"/>
            <w:sz w:val="18"/>
          </w:rPr>
          <w:fldChar w:fldCharType="begin"/>
        </w:r>
        <w:r w:rsidRPr="00A24EB0">
          <w:rPr>
            <w:rFonts w:ascii="PT Sans" w:hAnsi="PT Sans"/>
            <w:sz w:val="18"/>
          </w:rPr>
          <w:instrText>PAGE   \* MERGEFORMAT</w:instrText>
        </w:r>
        <w:r w:rsidRPr="00A24EB0">
          <w:rPr>
            <w:rFonts w:ascii="PT Sans" w:hAnsi="PT Sans"/>
            <w:sz w:val="18"/>
          </w:rPr>
          <w:fldChar w:fldCharType="separate"/>
        </w:r>
        <w:r w:rsidR="00465BCA" w:rsidRPr="00465BCA">
          <w:rPr>
            <w:rFonts w:ascii="PT Sans" w:hAnsi="PT Sans"/>
            <w:noProof/>
            <w:sz w:val="18"/>
            <w:lang w:val="ru-RU"/>
          </w:rPr>
          <w:t>2</w:t>
        </w:r>
        <w:r w:rsidRPr="00A24EB0">
          <w:rPr>
            <w:rFonts w:ascii="PT Sans" w:hAnsi="PT Sans"/>
            <w:sz w:val="18"/>
          </w:rPr>
          <w:fldChar w:fldCharType="end"/>
        </w:r>
      </w:p>
    </w:sdtContent>
  </w:sdt>
  <w:p w14:paraId="61796BA1" w14:textId="77777777" w:rsidR="00244D4A" w:rsidRDefault="00244D4A">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62D9F3" w14:textId="77777777" w:rsidR="00143868" w:rsidRDefault="00143868" w:rsidP="0051401A">
      <w:pPr>
        <w:spacing w:after="0" w:line="240" w:lineRule="auto"/>
      </w:pPr>
      <w:r>
        <w:separator/>
      </w:r>
    </w:p>
  </w:footnote>
  <w:footnote w:type="continuationSeparator" w:id="0">
    <w:p w14:paraId="5D7CA3A5" w14:textId="77777777" w:rsidR="00143868" w:rsidRDefault="00143868" w:rsidP="0051401A">
      <w:pPr>
        <w:spacing w:after="0" w:line="240" w:lineRule="auto"/>
      </w:pPr>
      <w:r>
        <w:continuationSeparator/>
      </w:r>
    </w:p>
  </w:footnote>
  <w:footnote w:id="1">
    <w:p w14:paraId="720D65AA" w14:textId="77777777" w:rsidR="00244D4A" w:rsidRPr="008E77E1" w:rsidRDefault="00244D4A" w:rsidP="00612634">
      <w:pPr>
        <w:pStyle w:val="af0"/>
        <w:rPr>
          <w:rFonts w:ascii="PT Sans" w:hAnsi="PT Sans"/>
          <w:sz w:val="18"/>
          <w:lang w:val="en-US"/>
        </w:rPr>
      </w:pPr>
      <w:r w:rsidRPr="008E77E1">
        <w:rPr>
          <w:rStyle w:val="af2"/>
          <w:rFonts w:ascii="PT Sans" w:hAnsi="PT Sans"/>
          <w:sz w:val="18"/>
        </w:rPr>
        <w:footnoteRef/>
      </w:r>
      <w:r w:rsidRPr="008E77E1">
        <w:rPr>
          <w:rFonts w:ascii="PT Sans" w:hAnsi="PT Sans"/>
          <w:sz w:val="18"/>
        </w:rPr>
        <w:t xml:space="preserve"> </w:t>
      </w:r>
      <w:r w:rsidRPr="008E77E1">
        <w:rPr>
          <w:rFonts w:ascii="PT Sans" w:hAnsi="PT Sans"/>
          <w:sz w:val="18"/>
          <w:lang w:val="en-US"/>
        </w:rPr>
        <w:t>Learning outcomes.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4AC8D6" w14:textId="77777777" w:rsidR="00244D4A" w:rsidRDefault="00244D4A" w:rsidP="00414E4A">
    <w:pPr>
      <w:pStyle w:val="a7"/>
      <w:spacing w:after="0" w:line="204" w:lineRule="auto"/>
      <w:rPr>
        <w:rFonts w:ascii="PT Sans" w:hAnsi="PT Sans"/>
        <w:color w:val="000000" w:themeColor="text1"/>
        <w:sz w:val="24"/>
        <w:lang w:val="uk-UA"/>
      </w:rPr>
    </w:pPr>
    <w:r>
      <w:rPr>
        <w:rFonts w:ascii="PT Sans" w:eastAsia="Open Sans" w:hAnsi="PT Sans"/>
        <w:color w:val="000000" w:themeColor="text1"/>
        <w:sz w:val="24"/>
        <w:lang w:val="uk-UA"/>
      </w:rPr>
      <w:t>Мікро- та макроекономіка</w:t>
    </w:r>
  </w:p>
  <w:p w14:paraId="0407A1AC" w14:textId="77777777" w:rsidR="00244D4A" w:rsidRPr="00414E4A" w:rsidRDefault="00244D4A" w:rsidP="00414E4A">
    <w:pPr>
      <w:pStyle w:val="Normal1"/>
      <w:rPr>
        <w:lang w:val="uk-UA"/>
      </w:rPr>
    </w:pPr>
    <w:r>
      <w:rPr>
        <w:noProof/>
        <w:lang w:val="uk-UA" w:eastAsia="uk-UA"/>
      </w:rPr>
      <mc:AlternateContent>
        <mc:Choice Requires="wps">
          <w:drawing>
            <wp:anchor distT="0" distB="0" distL="114300" distR="114300" simplePos="0" relativeHeight="251659264" behindDoc="0" locked="0" layoutInCell="1" allowOverlap="1" wp14:anchorId="195CEEFF" wp14:editId="1D496FB3">
              <wp:simplePos x="0" y="0"/>
              <wp:positionH relativeFrom="column">
                <wp:posOffset>3810</wp:posOffset>
              </wp:positionH>
              <wp:positionV relativeFrom="paragraph">
                <wp:posOffset>60325</wp:posOffset>
              </wp:positionV>
              <wp:extent cx="6118860" cy="0"/>
              <wp:effectExtent l="0" t="0" r="15240" b="19050"/>
              <wp:wrapNone/>
              <wp:docPr id="10" name="Прямая соединительная линия 10"/>
              <wp:cNvGraphicFramePr/>
              <a:graphic xmlns:a="http://schemas.openxmlformats.org/drawingml/2006/main">
                <a:graphicData uri="http://schemas.microsoft.com/office/word/2010/wordprocessingShape">
                  <wps:wsp>
                    <wps:cNvCnPr/>
                    <wps:spPr>
                      <a:xfrm>
                        <a:off x="0" y="0"/>
                        <a:ext cx="611886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279FF5C" id="Прямая соединительная линия 10"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pt,4.75pt" to="482.1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" strokecolor="black [3213]" strokeweight="1p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20245B" w14:textId="77777777" w:rsidR="00244D4A" w:rsidRPr="00956AB2" w:rsidRDefault="00244D4A" w:rsidP="00956AB2">
    <w:pPr>
      <w:pStyle w:val="a3"/>
      <w:tabs>
        <w:tab w:val="clear" w:pos="4819"/>
      </w:tabs>
      <w:jc w:val="right"/>
      <w:rPr>
        <w:rFonts w:ascii="PT Sans" w:hAnsi="PT Sans"/>
        <w:b/>
        <w:sz w:val="28"/>
        <w:lang w:val="ru-RU"/>
      </w:rPr>
    </w:pPr>
    <w:r w:rsidRPr="00956AB2">
      <w:rPr>
        <w:rFonts w:ascii="PT Sans" w:hAnsi="PT Sans"/>
        <w:b/>
        <w:sz w:val="28"/>
      </w:rPr>
      <w:t>Б</w:t>
    </w:r>
    <w:r w:rsidRPr="00956AB2">
      <w:rPr>
        <w:rFonts w:ascii="PT Sans" w:hAnsi="PT Sans"/>
        <w:b/>
        <w:sz w:val="28"/>
        <w:lang w:val="ru-RU"/>
      </w:rPr>
      <w:t>АКАЛАВРАТ</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27224"/>
    <w:multiLevelType w:val="hybridMultilevel"/>
    <w:tmpl w:val="35B022B2"/>
    <w:lvl w:ilvl="0" w:tplc="0419000F">
      <w:start w:val="1"/>
      <w:numFmt w:val="decimal"/>
      <w:lvlText w:val="%1."/>
      <w:lvlJc w:val="left"/>
      <w:pPr>
        <w:tabs>
          <w:tab w:val="num" w:pos="1284"/>
        </w:tabs>
        <w:ind w:left="128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C82BA3"/>
    <w:multiLevelType w:val="hybridMultilevel"/>
    <w:tmpl w:val="AF7CB2AC"/>
    <w:lvl w:ilvl="0" w:tplc="F8429B2C">
      <w:start w:val="1"/>
      <w:numFmt w:val="bullet"/>
      <w:lvlText w:val=""/>
      <w:lvlJc w:val="center"/>
      <w:pPr>
        <w:ind w:left="786"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096E0410"/>
    <w:multiLevelType w:val="hybridMultilevel"/>
    <w:tmpl w:val="F286B41E"/>
    <w:lvl w:ilvl="0" w:tplc="F8429B2C">
      <w:start w:val="1"/>
      <w:numFmt w:val="bullet"/>
      <w:lvlText w:val=""/>
      <w:lvlJc w:val="center"/>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0A784094"/>
    <w:multiLevelType w:val="hybridMultilevel"/>
    <w:tmpl w:val="8464590C"/>
    <w:lvl w:ilvl="0" w:tplc="84C8511E">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15:restartNumberingAfterBreak="0">
    <w:nsid w:val="0ABE4194"/>
    <w:multiLevelType w:val="hybridMultilevel"/>
    <w:tmpl w:val="1FAE990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D7C0E83"/>
    <w:multiLevelType w:val="hybridMultilevel"/>
    <w:tmpl w:val="CB480A3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1BE47E5"/>
    <w:multiLevelType w:val="hybridMultilevel"/>
    <w:tmpl w:val="E1DEA56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3892FBB"/>
    <w:multiLevelType w:val="hybridMultilevel"/>
    <w:tmpl w:val="8308600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73D28DD"/>
    <w:multiLevelType w:val="hybridMultilevel"/>
    <w:tmpl w:val="A4C80062"/>
    <w:lvl w:ilvl="0" w:tplc="04220005">
      <w:start w:val="1"/>
      <w:numFmt w:val="bullet"/>
      <w:lvlText w:val=""/>
      <w:lvlJc w:val="left"/>
      <w:pPr>
        <w:ind w:left="720" w:hanging="360"/>
      </w:pPr>
      <w:rPr>
        <w:rFonts w:ascii="Wingdings" w:hAnsi="Wingdings" w:hint="default"/>
        <w:b w:val="0"/>
        <w:sz w:val="24"/>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7693E0B"/>
    <w:multiLevelType w:val="hybridMultilevel"/>
    <w:tmpl w:val="159A29B8"/>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0" w15:restartNumberingAfterBreak="0">
    <w:nsid w:val="187749AF"/>
    <w:multiLevelType w:val="hybridMultilevel"/>
    <w:tmpl w:val="047A096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B8A3BBB"/>
    <w:multiLevelType w:val="hybridMultilevel"/>
    <w:tmpl w:val="A8E028DC"/>
    <w:lvl w:ilvl="0" w:tplc="4A9E04CE">
      <w:start w:val="1"/>
      <w:numFmt w:val="russianLower"/>
      <w:lvlText w:val="%1)."/>
      <w:lvlJc w:val="left"/>
      <w:pPr>
        <w:tabs>
          <w:tab w:val="num" w:pos="1969"/>
        </w:tabs>
        <w:ind w:left="1969" w:hanging="360"/>
      </w:pPr>
      <w:rPr>
        <w:rFonts w:hint="default"/>
      </w:rPr>
    </w:lvl>
    <w:lvl w:ilvl="1" w:tplc="EC38DC94">
      <w:start w:val="1"/>
      <w:numFmt w:val="russianLower"/>
      <w:lvlText w:val="%2)."/>
      <w:lvlJc w:val="left"/>
      <w:pPr>
        <w:tabs>
          <w:tab w:val="num" w:pos="1440"/>
        </w:tabs>
        <w:ind w:left="1440" w:hanging="360"/>
      </w:pPr>
      <w:rPr>
        <w:rFonts w:hint="default"/>
      </w:rPr>
    </w:lvl>
    <w:lvl w:ilvl="2" w:tplc="CABACF2E">
      <w:start w:val="1"/>
      <w:numFmt w:val="bullet"/>
      <w:lvlText w:val=""/>
      <w:lvlJc w:val="left"/>
      <w:pPr>
        <w:tabs>
          <w:tab w:val="num" w:pos="2340"/>
        </w:tabs>
        <w:ind w:left="2340" w:hanging="360"/>
      </w:pPr>
      <w:rPr>
        <w:rFonts w:ascii="Symbol" w:hAnsi="Symbol" w:hint="default"/>
      </w:rPr>
    </w:lvl>
    <w:lvl w:ilvl="3" w:tplc="F79CD058">
      <w:start w:val="29"/>
      <w:numFmt w:val="decimal"/>
      <w:lvlText w:val="%4."/>
      <w:lvlJc w:val="left"/>
      <w:pPr>
        <w:tabs>
          <w:tab w:val="num" w:pos="540"/>
        </w:tabs>
        <w:ind w:left="540" w:hanging="360"/>
      </w:pPr>
      <w:rPr>
        <w:rFonts w:hint="default"/>
      </w:r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25822E9F"/>
    <w:multiLevelType w:val="hybridMultilevel"/>
    <w:tmpl w:val="746CAD3A"/>
    <w:lvl w:ilvl="0" w:tplc="0422000F">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58A5D1B"/>
    <w:multiLevelType w:val="hybridMultilevel"/>
    <w:tmpl w:val="1F68305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5933603"/>
    <w:multiLevelType w:val="hybridMultilevel"/>
    <w:tmpl w:val="957AF43C"/>
    <w:lvl w:ilvl="0" w:tplc="0419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 w15:restartNumberingAfterBreak="0">
    <w:nsid w:val="27C27339"/>
    <w:multiLevelType w:val="hybridMultilevel"/>
    <w:tmpl w:val="89249654"/>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2A483AC5"/>
    <w:multiLevelType w:val="hybridMultilevel"/>
    <w:tmpl w:val="09D8F48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2B5B7F8C"/>
    <w:multiLevelType w:val="hybridMultilevel"/>
    <w:tmpl w:val="F552CFE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2F2A0FBA"/>
    <w:multiLevelType w:val="hybridMultilevel"/>
    <w:tmpl w:val="24588BC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2F726CEB"/>
    <w:multiLevelType w:val="hybridMultilevel"/>
    <w:tmpl w:val="350C5CE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2FD65975"/>
    <w:multiLevelType w:val="hybridMultilevel"/>
    <w:tmpl w:val="5F6C15C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1362526"/>
    <w:multiLevelType w:val="hybridMultilevel"/>
    <w:tmpl w:val="350C5CE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34320F2C"/>
    <w:multiLevelType w:val="hybridMultilevel"/>
    <w:tmpl w:val="358451AC"/>
    <w:lvl w:ilvl="0" w:tplc="C682F33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 w15:restartNumberingAfterBreak="0">
    <w:nsid w:val="393F6AA6"/>
    <w:multiLevelType w:val="hybridMultilevel"/>
    <w:tmpl w:val="58AA0D3A"/>
    <w:lvl w:ilvl="0" w:tplc="F8429B2C">
      <w:start w:val="1"/>
      <w:numFmt w:val="bullet"/>
      <w:lvlText w:val=""/>
      <w:lvlJc w:val="center"/>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4" w15:restartNumberingAfterBreak="0">
    <w:nsid w:val="3D0D5DA5"/>
    <w:multiLevelType w:val="hybridMultilevel"/>
    <w:tmpl w:val="A5B8FB86"/>
    <w:lvl w:ilvl="0" w:tplc="C38E9836">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25" w15:restartNumberingAfterBreak="0">
    <w:nsid w:val="4095660D"/>
    <w:multiLevelType w:val="hybridMultilevel"/>
    <w:tmpl w:val="24588BC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15:restartNumberingAfterBreak="0">
    <w:nsid w:val="40F11FC5"/>
    <w:multiLevelType w:val="hybridMultilevel"/>
    <w:tmpl w:val="8502074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7" w15:restartNumberingAfterBreak="0">
    <w:nsid w:val="45B752D7"/>
    <w:multiLevelType w:val="hybridMultilevel"/>
    <w:tmpl w:val="6C5ED92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45D36048"/>
    <w:multiLevelType w:val="hybridMultilevel"/>
    <w:tmpl w:val="2198123A"/>
    <w:lvl w:ilvl="0" w:tplc="EC425DA0">
      <w:start w:val="2"/>
      <w:numFmt w:val="bullet"/>
      <w:lvlText w:val="–"/>
      <w:lvlJc w:val="left"/>
      <w:pPr>
        <w:ind w:left="720" w:hanging="360"/>
      </w:pPr>
      <w:rPr>
        <w:rFonts w:ascii="Times New Roman" w:eastAsia="Calibr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9" w15:restartNumberingAfterBreak="0">
    <w:nsid w:val="48C03552"/>
    <w:multiLevelType w:val="hybridMultilevel"/>
    <w:tmpl w:val="B61000F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49422DA3"/>
    <w:multiLevelType w:val="hybridMultilevel"/>
    <w:tmpl w:val="E53CC718"/>
    <w:lvl w:ilvl="0" w:tplc="74F2DC80">
      <w:start w:val="1"/>
      <w:numFmt w:val="bullet"/>
      <w:lvlText w:val="–"/>
      <w:lvlJc w:val="left"/>
      <w:pPr>
        <w:tabs>
          <w:tab w:val="num" w:pos="1941"/>
        </w:tabs>
        <w:ind w:left="1941" w:hanging="284"/>
      </w:pPr>
      <w:rPr>
        <w:rFonts w:ascii="Times New Roman" w:hAnsi="Times New Roman" w:cs="Times New Roman" w:hint="default"/>
        <w:b w:val="0"/>
        <w:i w:val="0"/>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1" w15:restartNumberingAfterBreak="0">
    <w:nsid w:val="4FDC6A4F"/>
    <w:multiLevelType w:val="hybridMultilevel"/>
    <w:tmpl w:val="80B4D746"/>
    <w:lvl w:ilvl="0" w:tplc="4D6CA0B4">
      <w:start w:val="1"/>
      <w:numFmt w:val="decimal"/>
      <w:lvlText w:val="%1."/>
      <w:lvlJc w:val="left"/>
      <w:pPr>
        <w:ind w:left="360" w:hanging="360"/>
      </w:pPr>
      <w:rPr>
        <w:rFonts w:ascii="PT Sans" w:hAnsi="PT Sans" w:hint="default"/>
        <w:sz w:val="24"/>
        <w:szCs w:val="24"/>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2" w15:restartNumberingAfterBreak="0">
    <w:nsid w:val="586724CC"/>
    <w:multiLevelType w:val="hybridMultilevel"/>
    <w:tmpl w:val="CBF27EC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58707DD3"/>
    <w:multiLevelType w:val="hybridMultilevel"/>
    <w:tmpl w:val="967691C0"/>
    <w:lvl w:ilvl="0" w:tplc="5A3E4E62">
      <w:start w:val="10"/>
      <w:numFmt w:val="bullet"/>
      <w:lvlText w:val="-"/>
      <w:lvlJc w:val="left"/>
      <w:pPr>
        <w:ind w:left="720" w:hanging="360"/>
      </w:pPr>
      <w:rPr>
        <w:rFonts w:ascii="PT Sans" w:eastAsiaTheme="minorHAnsi" w:hAnsi="PT Sans" w:cs="Tahoma"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5F046267"/>
    <w:multiLevelType w:val="hybridMultilevel"/>
    <w:tmpl w:val="9762314A"/>
    <w:lvl w:ilvl="0" w:tplc="54EEB996">
      <w:start w:val="1"/>
      <w:numFmt w:val="decimal"/>
      <w:lvlText w:val="%1."/>
      <w:lvlJc w:val="left"/>
      <w:pPr>
        <w:tabs>
          <w:tab w:val="num" w:pos="1284"/>
        </w:tabs>
        <w:ind w:left="128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05E41C5"/>
    <w:multiLevelType w:val="hybridMultilevel"/>
    <w:tmpl w:val="24588BC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658A3EE6"/>
    <w:multiLevelType w:val="hybridMultilevel"/>
    <w:tmpl w:val="3C92F742"/>
    <w:lvl w:ilvl="0" w:tplc="CFF6B86A">
      <w:start w:val="1"/>
      <w:numFmt w:val="decimal"/>
      <w:lvlText w:val="%1."/>
      <w:lvlJc w:val="left"/>
      <w:pPr>
        <w:ind w:left="720" w:hanging="360"/>
      </w:pPr>
      <w:rPr>
        <w:rFonts w:hint="default"/>
        <w:sz w:val="1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671E3892"/>
    <w:multiLevelType w:val="hybridMultilevel"/>
    <w:tmpl w:val="645210D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6AC9010C"/>
    <w:multiLevelType w:val="hybridMultilevel"/>
    <w:tmpl w:val="8E0A981E"/>
    <w:lvl w:ilvl="0" w:tplc="84C8511E">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9" w15:restartNumberingAfterBreak="0">
    <w:nsid w:val="6F8D4738"/>
    <w:multiLevelType w:val="hybridMultilevel"/>
    <w:tmpl w:val="6FB29FD6"/>
    <w:lvl w:ilvl="0" w:tplc="C7D25252">
      <w:numFmt w:val="bullet"/>
      <w:lvlText w:val="-"/>
      <w:lvlJc w:val="left"/>
      <w:pPr>
        <w:ind w:left="720" w:hanging="360"/>
      </w:pPr>
      <w:rPr>
        <w:rFonts w:ascii="PT Sans" w:eastAsiaTheme="minorHAnsi" w:hAnsi="PT Sans" w:cs="Tahoma"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72724B38"/>
    <w:multiLevelType w:val="hybridMultilevel"/>
    <w:tmpl w:val="DB5E5A0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7AC40578"/>
    <w:multiLevelType w:val="hybridMultilevel"/>
    <w:tmpl w:val="92B6B45E"/>
    <w:lvl w:ilvl="0" w:tplc="0422000F">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7BC22059"/>
    <w:multiLevelType w:val="hybridMultilevel"/>
    <w:tmpl w:val="5ED8E34C"/>
    <w:lvl w:ilvl="0" w:tplc="84C8511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7F832A79"/>
    <w:multiLevelType w:val="hybridMultilevel"/>
    <w:tmpl w:val="1C58D820"/>
    <w:lvl w:ilvl="0" w:tplc="F8429B2C">
      <w:start w:val="1"/>
      <w:numFmt w:val="bullet"/>
      <w:lvlText w:val=""/>
      <w:lvlJc w:val="center"/>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num w:numId="1">
    <w:abstractNumId w:val="10"/>
  </w:num>
  <w:num w:numId="2">
    <w:abstractNumId w:val="8"/>
  </w:num>
  <w:num w:numId="3">
    <w:abstractNumId w:val="4"/>
  </w:num>
  <w:num w:numId="4">
    <w:abstractNumId w:val="29"/>
  </w:num>
  <w:num w:numId="5">
    <w:abstractNumId w:val="21"/>
  </w:num>
  <w:num w:numId="6">
    <w:abstractNumId w:val="32"/>
  </w:num>
  <w:num w:numId="7">
    <w:abstractNumId w:val="19"/>
  </w:num>
  <w:num w:numId="8">
    <w:abstractNumId w:val="12"/>
  </w:num>
  <w:num w:numId="9">
    <w:abstractNumId w:val="41"/>
  </w:num>
  <w:num w:numId="10">
    <w:abstractNumId w:val="7"/>
  </w:num>
  <w:num w:numId="11">
    <w:abstractNumId w:val="5"/>
  </w:num>
  <w:num w:numId="12">
    <w:abstractNumId w:val="16"/>
  </w:num>
  <w:num w:numId="13">
    <w:abstractNumId w:val="37"/>
  </w:num>
  <w:num w:numId="14">
    <w:abstractNumId w:val="39"/>
  </w:num>
  <w:num w:numId="15">
    <w:abstractNumId w:val="27"/>
  </w:num>
  <w:num w:numId="16">
    <w:abstractNumId w:val="40"/>
  </w:num>
  <w:num w:numId="17">
    <w:abstractNumId w:val="1"/>
  </w:num>
  <w:num w:numId="18">
    <w:abstractNumId w:val="24"/>
  </w:num>
  <w:num w:numId="19">
    <w:abstractNumId w:val="30"/>
  </w:num>
  <w:num w:numId="20">
    <w:abstractNumId w:val="6"/>
  </w:num>
  <w:num w:numId="21">
    <w:abstractNumId w:val="13"/>
  </w:num>
  <w:num w:numId="22">
    <w:abstractNumId w:val="23"/>
  </w:num>
  <w:num w:numId="23">
    <w:abstractNumId w:val="43"/>
  </w:num>
  <w:num w:numId="24">
    <w:abstractNumId w:val="2"/>
  </w:num>
  <w:num w:numId="25">
    <w:abstractNumId w:val="31"/>
  </w:num>
  <w:num w:numId="26">
    <w:abstractNumId w:val="33"/>
  </w:num>
  <w:num w:numId="27">
    <w:abstractNumId w:val="18"/>
  </w:num>
  <w:num w:numId="28">
    <w:abstractNumId w:val="25"/>
  </w:num>
  <w:num w:numId="29">
    <w:abstractNumId w:val="35"/>
  </w:num>
  <w:num w:numId="30">
    <w:abstractNumId w:val="22"/>
  </w:num>
  <w:num w:numId="31">
    <w:abstractNumId w:val="11"/>
  </w:num>
  <w:num w:numId="32">
    <w:abstractNumId w:val="9"/>
  </w:num>
  <w:num w:numId="33">
    <w:abstractNumId w:val="36"/>
  </w:num>
  <w:num w:numId="34">
    <w:abstractNumId w:val="17"/>
  </w:num>
  <w:num w:numId="35">
    <w:abstractNumId w:val="20"/>
  </w:num>
  <w:num w:numId="36">
    <w:abstractNumId w:val="26"/>
  </w:num>
  <w:num w:numId="37">
    <w:abstractNumId w:val="15"/>
  </w:num>
  <w:num w:numId="38">
    <w:abstractNumId w:val="0"/>
  </w:num>
  <w:num w:numId="39">
    <w:abstractNumId w:val="34"/>
  </w:num>
  <w:num w:numId="40">
    <w:abstractNumId w:val="14"/>
  </w:num>
  <w:num w:numId="41">
    <w:abstractNumId w:val="3"/>
  </w:num>
  <w:num w:numId="42">
    <w:abstractNumId w:val="42"/>
  </w:num>
  <w:num w:numId="43">
    <w:abstractNumId w:val="38"/>
  </w:num>
  <w:num w:numId="4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401A"/>
    <w:rsid w:val="0000005E"/>
    <w:rsid w:val="00000F3A"/>
    <w:rsid w:val="00003DD5"/>
    <w:rsid w:val="00007FA9"/>
    <w:rsid w:val="00011614"/>
    <w:rsid w:val="00014F97"/>
    <w:rsid w:val="0001557C"/>
    <w:rsid w:val="00015FCF"/>
    <w:rsid w:val="00016F25"/>
    <w:rsid w:val="000179D8"/>
    <w:rsid w:val="0003662F"/>
    <w:rsid w:val="000371AF"/>
    <w:rsid w:val="00041E7B"/>
    <w:rsid w:val="00043889"/>
    <w:rsid w:val="00044A66"/>
    <w:rsid w:val="00052319"/>
    <w:rsid w:val="00052827"/>
    <w:rsid w:val="00052AC8"/>
    <w:rsid w:val="00053564"/>
    <w:rsid w:val="000539FB"/>
    <w:rsid w:val="000560A6"/>
    <w:rsid w:val="0005688B"/>
    <w:rsid w:val="00056C0A"/>
    <w:rsid w:val="00057E0B"/>
    <w:rsid w:val="00057FE5"/>
    <w:rsid w:val="000600A9"/>
    <w:rsid w:val="00060E32"/>
    <w:rsid w:val="00060EA5"/>
    <w:rsid w:val="0006447F"/>
    <w:rsid w:val="000659E6"/>
    <w:rsid w:val="0006604D"/>
    <w:rsid w:val="00067A5F"/>
    <w:rsid w:val="00070A17"/>
    <w:rsid w:val="000736D5"/>
    <w:rsid w:val="00073927"/>
    <w:rsid w:val="00075949"/>
    <w:rsid w:val="00080887"/>
    <w:rsid w:val="000876DB"/>
    <w:rsid w:val="000910B8"/>
    <w:rsid w:val="0009512F"/>
    <w:rsid w:val="00096936"/>
    <w:rsid w:val="000B0F32"/>
    <w:rsid w:val="000B1EA0"/>
    <w:rsid w:val="000B4605"/>
    <w:rsid w:val="000B7324"/>
    <w:rsid w:val="000C0648"/>
    <w:rsid w:val="000C0945"/>
    <w:rsid w:val="000C1265"/>
    <w:rsid w:val="000C1E5A"/>
    <w:rsid w:val="000C2675"/>
    <w:rsid w:val="000C3A98"/>
    <w:rsid w:val="000C44E2"/>
    <w:rsid w:val="000D10A7"/>
    <w:rsid w:val="000D4502"/>
    <w:rsid w:val="000D77A3"/>
    <w:rsid w:val="000E2CBE"/>
    <w:rsid w:val="000E5CE4"/>
    <w:rsid w:val="000F0054"/>
    <w:rsid w:val="000F3754"/>
    <w:rsid w:val="000F4209"/>
    <w:rsid w:val="000F64D8"/>
    <w:rsid w:val="000F672B"/>
    <w:rsid w:val="000F7F9D"/>
    <w:rsid w:val="00100031"/>
    <w:rsid w:val="00101FCC"/>
    <w:rsid w:val="00102EC7"/>
    <w:rsid w:val="00104DC5"/>
    <w:rsid w:val="00105B46"/>
    <w:rsid w:val="001109A8"/>
    <w:rsid w:val="00113A5D"/>
    <w:rsid w:val="00120237"/>
    <w:rsid w:val="001234D8"/>
    <w:rsid w:val="001250DA"/>
    <w:rsid w:val="00126404"/>
    <w:rsid w:val="00130F3B"/>
    <w:rsid w:val="00133EAD"/>
    <w:rsid w:val="001373E1"/>
    <w:rsid w:val="00137510"/>
    <w:rsid w:val="00141F7E"/>
    <w:rsid w:val="0014224E"/>
    <w:rsid w:val="00143868"/>
    <w:rsid w:val="00146050"/>
    <w:rsid w:val="0014734E"/>
    <w:rsid w:val="001525CC"/>
    <w:rsid w:val="00152861"/>
    <w:rsid w:val="001534B1"/>
    <w:rsid w:val="00154625"/>
    <w:rsid w:val="00160E54"/>
    <w:rsid w:val="00161080"/>
    <w:rsid w:val="001633FF"/>
    <w:rsid w:val="001700C2"/>
    <w:rsid w:val="0017084F"/>
    <w:rsid w:val="00171C96"/>
    <w:rsid w:val="00172F27"/>
    <w:rsid w:val="00172FF2"/>
    <w:rsid w:val="00173B49"/>
    <w:rsid w:val="00174CD5"/>
    <w:rsid w:val="00176016"/>
    <w:rsid w:val="00180633"/>
    <w:rsid w:val="00181060"/>
    <w:rsid w:val="00181760"/>
    <w:rsid w:val="00181E63"/>
    <w:rsid w:val="00183DA5"/>
    <w:rsid w:val="00187A63"/>
    <w:rsid w:val="00187B19"/>
    <w:rsid w:val="00187ECE"/>
    <w:rsid w:val="00196DEB"/>
    <w:rsid w:val="001A00F6"/>
    <w:rsid w:val="001A0F0A"/>
    <w:rsid w:val="001A216E"/>
    <w:rsid w:val="001A2355"/>
    <w:rsid w:val="001A26C8"/>
    <w:rsid w:val="001A3B62"/>
    <w:rsid w:val="001A4D19"/>
    <w:rsid w:val="001B0317"/>
    <w:rsid w:val="001B0FAA"/>
    <w:rsid w:val="001B18E9"/>
    <w:rsid w:val="001B2602"/>
    <w:rsid w:val="001C0B19"/>
    <w:rsid w:val="001C455A"/>
    <w:rsid w:val="001C49A6"/>
    <w:rsid w:val="001D3D82"/>
    <w:rsid w:val="001D5F82"/>
    <w:rsid w:val="001D5FE8"/>
    <w:rsid w:val="001D63DC"/>
    <w:rsid w:val="001D6F51"/>
    <w:rsid w:val="001E078F"/>
    <w:rsid w:val="001E1298"/>
    <w:rsid w:val="001E1DC9"/>
    <w:rsid w:val="001E2CBB"/>
    <w:rsid w:val="001E6C5D"/>
    <w:rsid w:val="001F7F98"/>
    <w:rsid w:val="002007B5"/>
    <w:rsid w:val="00201944"/>
    <w:rsid w:val="0020262A"/>
    <w:rsid w:val="002049E4"/>
    <w:rsid w:val="002108ED"/>
    <w:rsid w:val="002137A7"/>
    <w:rsid w:val="00214AD9"/>
    <w:rsid w:val="00214BFD"/>
    <w:rsid w:val="00217A65"/>
    <w:rsid w:val="0022149F"/>
    <w:rsid w:val="00223798"/>
    <w:rsid w:val="00224061"/>
    <w:rsid w:val="0022725B"/>
    <w:rsid w:val="0023041E"/>
    <w:rsid w:val="002347A7"/>
    <w:rsid w:val="002358C2"/>
    <w:rsid w:val="00235993"/>
    <w:rsid w:val="00243A0F"/>
    <w:rsid w:val="00244D4A"/>
    <w:rsid w:val="00246351"/>
    <w:rsid w:val="00247C4E"/>
    <w:rsid w:val="00251FD3"/>
    <w:rsid w:val="00254E70"/>
    <w:rsid w:val="00255C5A"/>
    <w:rsid w:val="00256441"/>
    <w:rsid w:val="00262D5D"/>
    <w:rsid w:val="0026359F"/>
    <w:rsid w:val="00267819"/>
    <w:rsid w:val="00274F2F"/>
    <w:rsid w:val="00277AE1"/>
    <w:rsid w:val="00281FDF"/>
    <w:rsid w:val="0028344F"/>
    <w:rsid w:val="002A6BE1"/>
    <w:rsid w:val="002B339C"/>
    <w:rsid w:val="002B4907"/>
    <w:rsid w:val="002B4CB3"/>
    <w:rsid w:val="002B50EE"/>
    <w:rsid w:val="002B53A0"/>
    <w:rsid w:val="002C0704"/>
    <w:rsid w:val="002C531C"/>
    <w:rsid w:val="002C63AC"/>
    <w:rsid w:val="002D0B46"/>
    <w:rsid w:val="002D2804"/>
    <w:rsid w:val="002D35FC"/>
    <w:rsid w:val="002D3C39"/>
    <w:rsid w:val="002D5250"/>
    <w:rsid w:val="002D6C61"/>
    <w:rsid w:val="002D7425"/>
    <w:rsid w:val="002D7F62"/>
    <w:rsid w:val="002E122E"/>
    <w:rsid w:val="002E279C"/>
    <w:rsid w:val="002E4281"/>
    <w:rsid w:val="002E63A9"/>
    <w:rsid w:val="002E6FC0"/>
    <w:rsid w:val="002E6FD2"/>
    <w:rsid w:val="002F7A97"/>
    <w:rsid w:val="0030189E"/>
    <w:rsid w:val="00301F85"/>
    <w:rsid w:val="00302B76"/>
    <w:rsid w:val="00304DCD"/>
    <w:rsid w:val="003051CC"/>
    <w:rsid w:val="003053E4"/>
    <w:rsid w:val="00306808"/>
    <w:rsid w:val="00306F12"/>
    <w:rsid w:val="003126FA"/>
    <w:rsid w:val="00312FC7"/>
    <w:rsid w:val="003163B7"/>
    <w:rsid w:val="00316E0E"/>
    <w:rsid w:val="00321FD5"/>
    <w:rsid w:val="00327BF2"/>
    <w:rsid w:val="003316B7"/>
    <w:rsid w:val="00332D16"/>
    <w:rsid w:val="0033353F"/>
    <w:rsid w:val="00333544"/>
    <w:rsid w:val="003341F6"/>
    <w:rsid w:val="00334792"/>
    <w:rsid w:val="0033645F"/>
    <w:rsid w:val="003374D3"/>
    <w:rsid w:val="0033793A"/>
    <w:rsid w:val="00342586"/>
    <w:rsid w:val="00343F79"/>
    <w:rsid w:val="00345EC9"/>
    <w:rsid w:val="00353A68"/>
    <w:rsid w:val="00357EF0"/>
    <w:rsid w:val="00360925"/>
    <w:rsid w:val="0036326C"/>
    <w:rsid w:val="003633C0"/>
    <w:rsid w:val="003718C3"/>
    <w:rsid w:val="003732E7"/>
    <w:rsid w:val="0037617A"/>
    <w:rsid w:val="00377FAA"/>
    <w:rsid w:val="00381F06"/>
    <w:rsid w:val="00383937"/>
    <w:rsid w:val="00383E3E"/>
    <w:rsid w:val="00390459"/>
    <w:rsid w:val="00391E0A"/>
    <w:rsid w:val="00396536"/>
    <w:rsid w:val="00397402"/>
    <w:rsid w:val="00397F5F"/>
    <w:rsid w:val="003A13B7"/>
    <w:rsid w:val="003A3EF2"/>
    <w:rsid w:val="003A5654"/>
    <w:rsid w:val="003A70F7"/>
    <w:rsid w:val="003A72B3"/>
    <w:rsid w:val="003B4423"/>
    <w:rsid w:val="003B7F33"/>
    <w:rsid w:val="003C2175"/>
    <w:rsid w:val="003C22D3"/>
    <w:rsid w:val="003C4AA7"/>
    <w:rsid w:val="003C4FE8"/>
    <w:rsid w:val="003D2DF7"/>
    <w:rsid w:val="003D3162"/>
    <w:rsid w:val="003D4DE9"/>
    <w:rsid w:val="003D5E23"/>
    <w:rsid w:val="003D683B"/>
    <w:rsid w:val="003E2CBC"/>
    <w:rsid w:val="003E749A"/>
    <w:rsid w:val="003E7EDA"/>
    <w:rsid w:val="003F050A"/>
    <w:rsid w:val="003F2B9D"/>
    <w:rsid w:val="003F68D7"/>
    <w:rsid w:val="003F6E09"/>
    <w:rsid w:val="004042E8"/>
    <w:rsid w:val="00404409"/>
    <w:rsid w:val="0040605B"/>
    <w:rsid w:val="004066BC"/>
    <w:rsid w:val="0041292D"/>
    <w:rsid w:val="00412F3B"/>
    <w:rsid w:val="00414E4A"/>
    <w:rsid w:val="00417DD1"/>
    <w:rsid w:val="0042004C"/>
    <w:rsid w:val="00420BEB"/>
    <w:rsid w:val="00422654"/>
    <w:rsid w:val="00430081"/>
    <w:rsid w:val="004331E6"/>
    <w:rsid w:val="00441C62"/>
    <w:rsid w:val="00450C23"/>
    <w:rsid w:val="00460102"/>
    <w:rsid w:val="0046174F"/>
    <w:rsid w:val="00462CE1"/>
    <w:rsid w:val="00465BCA"/>
    <w:rsid w:val="00467853"/>
    <w:rsid w:val="00471055"/>
    <w:rsid w:val="00475B7C"/>
    <w:rsid w:val="0047683B"/>
    <w:rsid w:val="004815B1"/>
    <w:rsid w:val="00492780"/>
    <w:rsid w:val="00495080"/>
    <w:rsid w:val="004A2CC4"/>
    <w:rsid w:val="004A2F8F"/>
    <w:rsid w:val="004A59EF"/>
    <w:rsid w:val="004B3919"/>
    <w:rsid w:val="004B7E5C"/>
    <w:rsid w:val="004C080C"/>
    <w:rsid w:val="004C1B63"/>
    <w:rsid w:val="004C3D5A"/>
    <w:rsid w:val="004C6114"/>
    <w:rsid w:val="004D0EB6"/>
    <w:rsid w:val="004D137C"/>
    <w:rsid w:val="004D1520"/>
    <w:rsid w:val="004D188C"/>
    <w:rsid w:val="004D3787"/>
    <w:rsid w:val="004E29E7"/>
    <w:rsid w:val="004E41E9"/>
    <w:rsid w:val="004E61DC"/>
    <w:rsid w:val="004F001B"/>
    <w:rsid w:val="004F22D6"/>
    <w:rsid w:val="004F49A4"/>
    <w:rsid w:val="004F556F"/>
    <w:rsid w:val="004F748D"/>
    <w:rsid w:val="004F7963"/>
    <w:rsid w:val="0050057F"/>
    <w:rsid w:val="0050535C"/>
    <w:rsid w:val="005127CA"/>
    <w:rsid w:val="0051401A"/>
    <w:rsid w:val="00515EB5"/>
    <w:rsid w:val="005211CD"/>
    <w:rsid w:val="00521341"/>
    <w:rsid w:val="005215BF"/>
    <w:rsid w:val="00521C37"/>
    <w:rsid w:val="0052208F"/>
    <w:rsid w:val="00524C99"/>
    <w:rsid w:val="00526393"/>
    <w:rsid w:val="00527FA6"/>
    <w:rsid w:val="00531E43"/>
    <w:rsid w:val="00531E84"/>
    <w:rsid w:val="00534C1B"/>
    <w:rsid w:val="00542914"/>
    <w:rsid w:val="00542A84"/>
    <w:rsid w:val="00544A2C"/>
    <w:rsid w:val="00544B30"/>
    <w:rsid w:val="005463D6"/>
    <w:rsid w:val="00546B25"/>
    <w:rsid w:val="00547ED6"/>
    <w:rsid w:val="00551532"/>
    <w:rsid w:val="00551E9D"/>
    <w:rsid w:val="00556F72"/>
    <w:rsid w:val="00557181"/>
    <w:rsid w:val="005579A6"/>
    <w:rsid w:val="005626BF"/>
    <w:rsid w:val="00562D66"/>
    <w:rsid w:val="00567C52"/>
    <w:rsid w:val="00576B81"/>
    <w:rsid w:val="00577579"/>
    <w:rsid w:val="00583F4C"/>
    <w:rsid w:val="00585AA6"/>
    <w:rsid w:val="00591207"/>
    <w:rsid w:val="00591F60"/>
    <w:rsid w:val="00591F9C"/>
    <w:rsid w:val="00594579"/>
    <w:rsid w:val="005A5586"/>
    <w:rsid w:val="005B30CB"/>
    <w:rsid w:val="005B36DB"/>
    <w:rsid w:val="005C060C"/>
    <w:rsid w:val="005C10BA"/>
    <w:rsid w:val="005C2AA8"/>
    <w:rsid w:val="005C2DA8"/>
    <w:rsid w:val="005C6D89"/>
    <w:rsid w:val="005D0A61"/>
    <w:rsid w:val="005D1843"/>
    <w:rsid w:val="005D56A5"/>
    <w:rsid w:val="005D6351"/>
    <w:rsid w:val="005D64A0"/>
    <w:rsid w:val="005E2F40"/>
    <w:rsid w:val="005E4154"/>
    <w:rsid w:val="005E7734"/>
    <w:rsid w:val="005F36B1"/>
    <w:rsid w:val="005F7170"/>
    <w:rsid w:val="00604D5F"/>
    <w:rsid w:val="00606645"/>
    <w:rsid w:val="00606778"/>
    <w:rsid w:val="006113BB"/>
    <w:rsid w:val="00611D90"/>
    <w:rsid w:val="00612634"/>
    <w:rsid w:val="0061448C"/>
    <w:rsid w:val="006178EC"/>
    <w:rsid w:val="006202BF"/>
    <w:rsid w:val="00622034"/>
    <w:rsid w:val="006222E9"/>
    <w:rsid w:val="006238D5"/>
    <w:rsid w:val="00634D66"/>
    <w:rsid w:val="0063501F"/>
    <w:rsid w:val="006404D1"/>
    <w:rsid w:val="00642DEC"/>
    <w:rsid w:val="006433A8"/>
    <w:rsid w:val="00646CC3"/>
    <w:rsid w:val="00653DC9"/>
    <w:rsid w:val="00661965"/>
    <w:rsid w:val="0066280D"/>
    <w:rsid w:val="00662FF8"/>
    <w:rsid w:val="00663587"/>
    <w:rsid w:val="00664D68"/>
    <w:rsid w:val="00671E09"/>
    <w:rsid w:val="0067370B"/>
    <w:rsid w:val="00673DEE"/>
    <w:rsid w:val="00673FC2"/>
    <w:rsid w:val="006769AC"/>
    <w:rsid w:val="00676D0B"/>
    <w:rsid w:val="00681C74"/>
    <w:rsid w:val="00683EC3"/>
    <w:rsid w:val="00683FEB"/>
    <w:rsid w:val="006847D8"/>
    <w:rsid w:val="00687D47"/>
    <w:rsid w:val="00691859"/>
    <w:rsid w:val="00692394"/>
    <w:rsid w:val="00692E1F"/>
    <w:rsid w:val="00694048"/>
    <w:rsid w:val="006954D9"/>
    <w:rsid w:val="0069796E"/>
    <w:rsid w:val="006A1D3D"/>
    <w:rsid w:val="006A28CC"/>
    <w:rsid w:val="006A3DB6"/>
    <w:rsid w:val="006A5145"/>
    <w:rsid w:val="006A6284"/>
    <w:rsid w:val="006B07C0"/>
    <w:rsid w:val="006B3359"/>
    <w:rsid w:val="006B531F"/>
    <w:rsid w:val="006B6EB0"/>
    <w:rsid w:val="006C648F"/>
    <w:rsid w:val="006D3B13"/>
    <w:rsid w:val="006D7E65"/>
    <w:rsid w:val="006E395C"/>
    <w:rsid w:val="006E62B9"/>
    <w:rsid w:val="006F1F11"/>
    <w:rsid w:val="006F22C1"/>
    <w:rsid w:val="006F2890"/>
    <w:rsid w:val="006F592A"/>
    <w:rsid w:val="006F5F7D"/>
    <w:rsid w:val="00711E6F"/>
    <w:rsid w:val="007134D5"/>
    <w:rsid w:val="00717D93"/>
    <w:rsid w:val="00720657"/>
    <w:rsid w:val="00721CCF"/>
    <w:rsid w:val="00723F1D"/>
    <w:rsid w:val="00731A3B"/>
    <w:rsid w:val="0073450C"/>
    <w:rsid w:val="007371F5"/>
    <w:rsid w:val="00747327"/>
    <w:rsid w:val="007476AA"/>
    <w:rsid w:val="00753135"/>
    <w:rsid w:val="00761730"/>
    <w:rsid w:val="00761FB7"/>
    <w:rsid w:val="00767B3E"/>
    <w:rsid w:val="007701D8"/>
    <w:rsid w:val="007730D1"/>
    <w:rsid w:val="00774CCE"/>
    <w:rsid w:val="00777D20"/>
    <w:rsid w:val="00777E45"/>
    <w:rsid w:val="00782720"/>
    <w:rsid w:val="00785BFE"/>
    <w:rsid w:val="00792254"/>
    <w:rsid w:val="00795889"/>
    <w:rsid w:val="007A0DDD"/>
    <w:rsid w:val="007A6E7D"/>
    <w:rsid w:val="007B0D2E"/>
    <w:rsid w:val="007B233F"/>
    <w:rsid w:val="007B2AE1"/>
    <w:rsid w:val="007B3DAE"/>
    <w:rsid w:val="007B5E91"/>
    <w:rsid w:val="007C1B90"/>
    <w:rsid w:val="007C2660"/>
    <w:rsid w:val="007C61D0"/>
    <w:rsid w:val="007C63DC"/>
    <w:rsid w:val="007C7906"/>
    <w:rsid w:val="007D1ED0"/>
    <w:rsid w:val="007D3753"/>
    <w:rsid w:val="007D3832"/>
    <w:rsid w:val="007D3D31"/>
    <w:rsid w:val="007D4A54"/>
    <w:rsid w:val="007E49FB"/>
    <w:rsid w:val="007F22CE"/>
    <w:rsid w:val="007F303A"/>
    <w:rsid w:val="008037BF"/>
    <w:rsid w:val="008052DE"/>
    <w:rsid w:val="00807CC7"/>
    <w:rsid w:val="00812924"/>
    <w:rsid w:val="008136DD"/>
    <w:rsid w:val="00813EFE"/>
    <w:rsid w:val="00814A42"/>
    <w:rsid w:val="00814FF2"/>
    <w:rsid w:val="008173E2"/>
    <w:rsid w:val="008217F6"/>
    <w:rsid w:val="00821988"/>
    <w:rsid w:val="00821B4E"/>
    <w:rsid w:val="00830E1A"/>
    <w:rsid w:val="008538FD"/>
    <w:rsid w:val="008549E7"/>
    <w:rsid w:val="00863A7C"/>
    <w:rsid w:val="00864B59"/>
    <w:rsid w:val="0086565B"/>
    <w:rsid w:val="00866D18"/>
    <w:rsid w:val="008674D7"/>
    <w:rsid w:val="0087074E"/>
    <w:rsid w:val="00870FFB"/>
    <w:rsid w:val="0087259D"/>
    <w:rsid w:val="0087458B"/>
    <w:rsid w:val="0087549F"/>
    <w:rsid w:val="0088546B"/>
    <w:rsid w:val="00891253"/>
    <w:rsid w:val="00894F6E"/>
    <w:rsid w:val="00896494"/>
    <w:rsid w:val="008A0645"/>
    <w:rsid w:val="008A1EEF"/>
    <w:rsid w:val="008A1F7F"/>
    <w:rsid w:val="008A3270"/>
    <w:rsid w:val="008B2126"/>
    <w:rsid w:val="008B2769"/>
    <w:rsid w:val="008B2AF4"/>
    <w:rsid w:val="008B51C1"/>
    <w:rsid w:val="008B6A31"/>
    <w:rsid w:val="008C28D1"/>
    <w:rsid w:val="008C38DF"/>
    <w:rsid w:val="008C4457"/>
    <w:rsid w:val="008C448D"/>
    <w:rsid w:val="008C600A"/>
    <w:rsid w:val="008C69C6"/>
    <w:rsid w:val="008D04A7"/>
    <w:rsid w:val="008D2BFC"/>
    <w:rsid w:val="008D6D87"/>
    <w:rsid w:val="008D7BC8"/>
    <w:rsid w:val="008E06AF"/>
    <w:rsid w:val="008E3590"/>
    <w:rsid w:val="008E43B2"/>
    <w:rsid w:val="008E77E1"/>
    <w:rsid w:val="008F3DFC"/>
    <w:rsid w:val="00903EDB"/>
    <w:rsid w:val="009108B8"/>
    <w:rsid w:val="00911C74"/>
    <w:rsid w:val="00912DA3"/>
    <w:rsid w:val="009173B7"/>
    <w:rsid w:val="009206E9"/>
    <w:rsid w:val="00920E5F"/>
    <w:rsid w:val="00924F61"/>
    <w:rsid w:val="0092671D"/>
    <w:rsid w:val="00930622"/>
    <w:rsid w:val="0093122C"/>
    <w:rsid w:val="00933CED"/>
    <w:rsid w:val="009351AB"/>
    <w:rsid w:val="009368DD"/>
    <w:rsid w:val="00951D03"/>
    <w:rsid w:val="00952419"/>
    <w:rsid w:val="00956AB2"/>
    <w:rsid w:val="009605D3"/>
    <w:rsid w:val="00960DCC"/>
    <w:rsid w:val="009642F7"/>
    <w:rsid w:val="009645CF"/>
    <w:rsid w:val="00966F6A"/>
    <w:rsid w:val="00970208"/>
    <w:rsid w:val="00970720"/>
    <w:rsid w:val="00972B6F"/>
    <w:rsid w:val="00973B83"/>
    <w:rsid w:val="00974471"/>
    <w:rsid w:val="00976118"/>
    <w:rsid w:val="0097681E"/>
    <w:rsid w:val="009776A6"/>
    <w:rsid w:val="00977A67"/>
    <w:rsid w:val="0098511B"/>
    <w:rsid w:val="0099164D"/>
    <w:rsid w:val="00992ED8"/>
    <w:rsid w:val="00995DE8"/>
    <w:rsid w:val="009A101E"/>
    <w:rsid w:val="009A324E"/>
    <w:rsid w:val="009B104D"/>
    <w:rsid w:val="009B12A2"/>
    <w:rsid w:val="009B136F"/>
    <w:rsid w:val="009B22CC"/>
    <w:rsid w:val="009B4CAB"/>
    <w:rsid w:val="009B52D5"/>
    <w:rsid w:val="009B5AFF"/>
    <w:rsid w:val="009B736B"/>
    <w:rsid w:val="009C05BB"/>
    <w:rsid w:val="009C1599"/>
    <w:rsid w:val="009C173B"/>
    <w:rsid w:val="009C17D7"/>
    <w:rsid w:val="009C2122"/>
    <w:rsid w:val="009C4BAF"/>
    <w:rsid w:val="009D1C1A"/>
    <w:rsid w:val="009D253A"/>
    <w:rsid w:val="009D5BFE"/>
    <w:rsid w:val="009E07DA"/>
    <w:rsid w:val="009E1821"/>
    <w:rsid w:val="009E1F37"/>
    <w:rsid w:val="009E5EA4"/>
    <w:rsid w:val="009E6665"/>
    <w:rsid w:val="009F185B"/>
    <w:rsid w:val="009F398A"/>
    <w:rsid w:val="009F3C99"/>
    <w:rsid w:val="009F6C72"/>
    <w:rsid w:val="009F7DF0"/>
    <w:rsid w:val="00A114A8"/>
    <w:rsid w:val="00A11E38"/>
    <w:rsid w:val="00A13BD0"/>
    <w:rsid w:val="00A160FF"/>
    <w:rsid w:val="00A20147"/>
    <w:rsid w:val="00A20F8B"/>
    <w:rsid w:val="00A21D56"/>
    <w:rsid w:val="00A23E83"/>
    <w:rsid w:val="00A24EB0"/>
    <w:rsid w:val="00A25670"/>
    <w:rsid w:val="00A27D0A"/>
    <w:rsid w:val="00A30358"/>
    <w:rsid w:val="00A30DDE"/>
    <w:rsid w:val="00A31E86"/>
    <w:rsid w:val="00A3311F"/>
    <w:rsid w:val="00A4012D"/>
    <w:rsid w:val="00A40467"/>
    <w:rsid w:val="00A424B6"/>
    <w:rsid w:val="00A44608"/>
    <w:rsid w:val="00A44C5F"/>
    <w:rsid w:val="00A45A40"/>
    <w:rsid w:val="00A46EFC"/>
    <w:rsid w:val="00A47320"/>
    <w:rsid w:val="00A52F77"/>
    <w:rsid w:val="00A567B3"/>
    <w:rsid w:val="00A570F0"/>
    <w:rsid w:val="00A6294F"/>
    <w:rsid w:val="00A6495F"/>
    <w:rsid w:val="00A6716B"/>
    <w:rsid w:val="00A7000A"/>
    <w:rsid w:val="00A712CA"/>
    <w:rsid w:val="00A73E09"/>
    <w:rsid w:val="00A77C6A"/>
    <w:rsid w:val="00A81124"/>
    <w:rsid w:val="00A8242A"/>
    <w:rsid w:val="00A84DD3"/>
    <w:rsid w:val="00A8625C"/>
    <w:rsid w:val="00A86DDB"/>
    <w:rsid w:val="00A95599"/>
    <w:rsid w:val="00A96BDD"/>
    <w:rsid w:val="00A97040"/>
    <w:rsid w:val="00AA17CF"/>
    <w:rsid w:val="00AA3ACB"/>
    <w:rsid w:val="00AA5A17"/>
    <w:rsid w:val="00AB1A80"/>
    <w:rsid w:val="00AB5BD2"/>
    <w:rsid w:val="00AC1751"/>
    <w:rsid w:val="00AC2F8E"/>
    <w:rsid w:val="00AC7B17"/>
    <w:rsid w:val="00AD31CB"/>
    <w:rsid w:val="00AD3BD6"/>
    <w:rsid w:val="00AD5119"/>
    <w:rsid w:val="00AD6C30"/>
    <w:rsid w:val="00AE1CED"/>
    <w:rsid w:val="00AE2EB5"/>
    <w:rsid w:val="00AE526F"/>
    <w:rsid w:val="00AF49B1"/>
    <w:rsid w:val="00AF567D"/>
    <w:rsid w:val="00AF7003"/>
    <w:rsid w:val="00AF7087"/>
    <w:rsid w:val="00AF7891"/>
    <w:rsid w:val="00B03814"/>
    <w:rsid w:val="00B04DFC"/>
    <w:rsid w:val="00B051DD"/>
    <w:rsid w:val="00B06029"/>
    <w:rsid w:val="00B07365"/>
    <w:rsid w:val="00B0764E"/>
    <w:rsid w:val="00B07BB5"/>
    <w:rsid w:val="00B07F25"/>
    <w:rsid w:val="00B118E5"/>
    <w:rsid w:val="00B119EB"/>
    <w:rsid w:val="00B16B37"/>
    <w:rsid w:val="00B17414"/>
    <w:rsid w:val="00B217A9"/>
    <w:rsid w:val="00B219DE"/>
    <w:rsid w:val="00B221BC"/>
    <w:rsid w:val="00B2295B"/>
    <w:rsid w:val="00B25A03"/>
    <w:rsid w:val="00B25B2D"/>
    <w:rsid w:val="00B272AC"/>
    <w:rsid w:val="00B306C5"/>
    <w:rsid w:val="00B31C62"/>
    <w:rsid w:val="00B323B4"/>
    <w:rsid w:val="00B36996"/>
    <w:rsid w:val="00B36ADF"/>
    <w:rsid w:val="00B376C3"/>
    <w:rsid w:val="00B37F60"/>
    <w:rsid w:val="00B40E75"/>
    <w:rsid w:val="00B42777"/>
    <w:rsid w:val="00B46691"/>
    <w:rsid w:val="00B516F5"/>
    <w:rsid w:val="00B524AC"/>
    <w:rsid w:val="00B5325B"/>
    <w:rsid w:val="00B5366D"/>
    <w:rsid w:val="00B53DFF"/>
    <w:rsid w:val="00B56A9D"/>
    <w:rsid w:val="00B57D85"/>
    <w:rsid w:val="00B61DA3"/>
    <w:rsid w:val="00B653A4"/>
    <w:rsid w:val="00B66FDA"/>
    <w:rsid w:val="00B6717B"/>
    <w:rsid w:val="00B67DE4"/>
    <w:rsid w:val="00B704ED"/>
    <w:rsid w:val="00B706DA"/>
    <w:rsid w:val="00B771F5"/>
    <w:rsid w:val="00B77DB4"/>
    <w:rsid w:val="00B82530"/>
    <w:rsid w:val="00B825A9"/>
    <w:rsid w:val="00B835D6"/>
    <w:rsid w:val="00B9048D"/>
    <w:rsid w:val="00B931BA"/>
    <w:rsid w:val="00BA2A25"/>
    <w:rsid w:val="00BA2E69"/>
    <w:rsid w:val="00BB00B1"/>
    <w:rsid w:val="00BB102D"/>
    <w:rsid w:val="00BB2223"/>
    <w:rsid w:val="00BB3A1C"/>
    <w:rsid w:val="00BB487C"/>
    <w:rsid w:val="00BB4F13"/>
    <w:rsid w:val="00BB6566"/>
    <w:rsid w:val="00BC2495"/>
    <w:rsid w:val="00BC3390"/>
    <w:rsid w:val="00BC3A50"/>
    <w:rsid w:val="00BC5D84"/>
    <w:rsid w:val="00BD52BE"/>
    <w:rsid w:val="00BD6B0B"/>
    <w:rsid w:val="00BE15BA"/>
    <w:rsid w:val="00BE1846"/>
    <w:rsid w:val="00BE7859"/>
    <w:rsid w:val="00BF0DB7"/>
    <w:rsid w:val="00BF1A7A"/>
    <w:rsid w:val="00BF202E"/>
    <w:rsid w:val="00BF56F3"/>
    <w:rsid w:val="00BF7B03"/>
    <w:rsid w:val="00C00DB2"/>
    <w:rsid w:val="00C1034D"/>
    <w:rsid w:val="00C10E76"/>
    <w:rsid w:val="00C12298"/>
    <w:rsid w:val="00C147DD"/>
    <w:rsid w:val="00C14F10"/>
    <w:rsid w:val="00C16B44"/>
    <w:rsid w:val="00C24376"/>
    <w:rsid w:val="00C247FE"/>
    <w:rsid w:val="00C272B4"/>
    <w:rsid w:val="00C37923"/>
    <w:rsid w:val="00C379AD"/>
    <w:rsid w:val="00C40A00"/>
    <w:rsid w:val="00C43DFF"/>
    <w:rsid w:val="00C45414"/>
    <w:rsid w:val="00C464E7"/>
    <w:rsid w:val="00C46B94"/>
    <w:rsid w:val="00C473B7"/>
    <w:rsid w:val="00C51A3A"/>
    <w:rsid w:val="00C53632"/>
    <w:rsid w:val="00C5425D"/>
    <w:rsid w:val="00C543CB"/>
    <w:rsid w:val="00C546D5"/>
    <w:rsid w:val="00C60F43"/>
    <w:rsid w:val="00C6498C"/>
    <w:rsid w:val="00C65669"/>
    <w:rsid w:val="00C70F23"/>
    <w:rsid w:val="00C715F7"/>
    <w:rsid w:val="00C807A9"/>
    <w:rsid w:val="00C95F97"/>
    <w:rsid w:val="00CA11F9"/>
    <w:rsid w:val="00CA1D5C"/>
    <w:rsid w:val="00CA5896"/>
    <w:rsid w:val="00CB0631"/>
    <w:rsid w:val="00CB27BE"/>
    <w:rsid w:val="00CB3BE6"/>
    <w:rsid w:val="00CB3DE6"/>
    <w:rsid w:val="00CB6582"/>
    <w:rsid w:val="00CC1422"/>
    <w:rsid w:val="00CC1E12"/>
    <w:rsid w:val="00CC2FA5"/>
    <w:rsid w:val="00CC54D1"/>
    <w:rsid w:val="00CC641A"/>
    <w:rsid w:val="00CD6408"/>
    <w:rsid w:val="00CE08FF"/>
    <w:rsid w:val="00CE28E4"/>
    <w:rsid w:val="00CF01FA"/>
    <w:rsid w:val="00CF0EE4"/>
    <w:rsid w:val="00CF3AF9"/>
    <w:rsid w:val="00CF655E"/>
    <w:rsid w:val="00CF6DDC"/>
    <w:rsid w:val="00D03AB5"/>
    <w:rsid w:val="00D04820"/>
    <w:rsid w:val="00D0555E"/>
    <w:rsid w:val="00D06D17"/>
    <w:rsid w:val="00D07C5F"/>
    <w:rsid w:val="00D1348C"/>
    <w:rsid w:val="00D13A47"/>
    <w:rsid w:val="00D14279"/>
    <w:rsid w:val="00D15EF0"/>
    <w:rsid w:val="00D20358"/>
    <w:rsid w:val="00D215DB"/>
    <w:rsid w:val="00D21A1C"/>
    <w:rsid w:val="00D25352"/>
    <w:rsid w:val="00D273A3"/>
    <w:rsid w:val="00D31773"/>
    <w:rsid w:val="00D33EEC"/>
    <w:rsid w:val="00D3422A"/>
    <w:rsid w:val="00D409CB"/>
    <w:rsid w:val="00D4352A"/>
    <w:rsid w:val="00D456CB"/>
    <w:rsid w:val="00D47A53"/>
    <w:rsid w:val="00D535C6"/>
    <w:rsid w:val="00D56E90"/>
    <w:rsid w:val="00D6143C"/>
    <w:rsid w:val="00D64D8E"/>
    <w:rsid w:val="00D655FB"/>
    <w:rsid w:val="00D658AD"/>
    <w:rsid w:val="00D66D97"/>
    <w:rsid w:val="00D67FB9"/>
    <w:rsid w:val="00D74C44"/>
    <w:rsid w:val="00D75063"/>
    <w:rsid w:val="00D82E6C"/>
    <w:rsid w:val="00D84294"/>
    <w:rsid w:val="00D927D4"/>
    <w:rsid w:val="00D93456"/>
    <w:rsid w:val="00D9518D"/>
    <w:rsid w:val="00DA3647"/>
    <w:rsid w:val="00DA4623"/>
    <w:rsid w:val="00DA4B3B"/>
    <w:rsid w:val="00DB3312"/>
    <w:rsid w:val="00DB33FC"/>
    <w:rsid w:val="00DB4C46"/>
    <w:rsid w:val="00DB671A"/>
    <w:rsid w:val="00DC33B7"/>
    <w:rsid w:val="00DC3F74"/>
    <w:rsid w:val="00DD3955"/>
    <w:rsid w:val="00DD5AE2"/>
    <w:rsid w:val="00DE0001"/>
    <w:rsid w:val="00DE10EF"/>
    <w:rsid w:val="00DE4291"/>
    <w:rsid w:val="00DE4F51"/>
    <w:rsid w:val="00DE7CB8"/>
    <w:rsid w:val="00DF3376"/>
    <w:rsid w:val="00DF4148"/>
    <w:rsid w:val="00DF4B8B"/>
    <w:rsid w:val="00DF557B"/>
    <w:rsid w:val="00DF5A2A"/>
    <w:rsid w:val="00DF6AA6"/>
    <w:rsid w:val="00E04DF4"/>
    <w:rsid w:val="00E05C88"/>
    <w:rsid w:val="00E0669B"/>
    <w:rsid w:val="00E0757A"/>
    <w:rsid w:val="00E15A47"/>
    <w:rsid w:val="00E20A02"/>
    <w:rsid w:val="00E21479"/>
    <w:rsid w:val="00E240DF"/>
    <w:rsid w:val="00E262B0"/>
    <w:rsid w:val="00E30778"/>
    <w:rsid w:val="00E42D85"/>
    <w:rsid w:val="00E43CEA"/>
    <w:rsid w:val="00E5063A"/>
    <w:rsid w:val="00E52776"/>
    <w:rsid w:val="00E61C7F"/>
    <w:rsid w:val="00E65D51"/>
    <w:rsid w:val="00E6682E"/>
    <w:rsid w:val="00E70AAA"/>
    <w:rsid w:val="00E71C4F"/>
    <w:rsid w:val="00E75F22"/>
    <w:rsid w:val="00E80387"/>
    <w:rsid w:val="00E8189D"/>
    <w:rsid w:val="00E8285D"/>
    <w:rsid w:val="00E90474"/>
    <w:rsid w:val="00E9136C"/>
    <w:rsid w:val="00E96FF5"/>
    <w:rsid w:val="00EA23F8"/>
    <w:rsid w:val="00EB21E5"/>
    <w:rsid w:val="00EB311A"/>
    <w:rsid w:val="00EB3E19"/>
    <w:rsid w:val="00EB4913"/>
    <w:rsid w:val="00EB71E7"/>
    <w:rsid w:val="00EC27D4"/>
    <w:rsid w:val="00EC48A9"/>
    <w:rsid w:val="00ED1DD1"/>
    <w:rsid w:val="00ED24B2"/>
    <w:rsid w:val="00ED272D"/>
    <w:rsid w:val="00ED468F"/>
    <w:rsid w:val="00ED6846"/>
    <w:rsid w:val="00EE0817"/>
    <w:rsid w:val="00EE2F32"/>
    <w:rsid w:val="00EE341F"/>
    <w:rsid w:val="00EE479F"/>
    <w:rsid w:val="00EF1578"/>
    <w:rsid w:val="00EF1995"/>
    <w:rsid w:val="00EF207E"/>
    <w:rsid w:val="00EF3780"/>
    <w:rsid w:val="00EF3E6F"/>
    <w:rsid w:val="00EF78B7"/>
    <w:rsid w:val="00F00026"/>
    <w:rsid w:val="00F02F69"/>
    <w:rsid w:val="00F03B37"/>
    <w:rsid w:val="00F05B24"/>
    <w:rsid w:val="00F0754E"/>
    <w:rsid w:val="00F138B7"/>
    <w:rsid w:val="00F1472C"/>
    <w:rsid w:val="00F16AB5"/>
    <w:rsid w:val="00F16B01"/>
    <w:rsid w:val="00F21240"/>
    <w:rsid w:val="00F24D20"/>
    <w:rsid w:val="00F25701"/>
    <w:rsid w:val="00F27F8A"/>
    <w:rsid w:val="00F328B6"/>
    <w:rsid w:val="00F34F68"/>
    <w:rsid w:val="00F36A69"/>
    <w:rsid w:val="00F44A15"/>
    <w:rsid w:val="00F4780A"/>
    <w:rsid w:val="00F5103D"/>
    <w:rsid w:val="00F55B07"/>
    <w:rsid w:val="00F57C27"/>
    <w:rsid w:val="00F60B82"/>
    <w:rsid w:val="00F61A73"/>
    <w:rsid w:val="00F62F9C"/>
    <w:rsid w:val="00F63853"/>
    <w:rsid w:val="00F647A0"/>
    <w:rsid w:val="00F64A57"/>
    <w:rsid w:val="00F71041"/>
    <w:rsid w:val="00F745EB"/>
    <w:rsid w:val="00F74B68"/>
    <w:rsid w:val="00F75AC5"/>
    <w:rsid w:val="00F773C1"/>
    <w:rsid w:val="00F83584"/>
    <w:rsid w:val="00F90378"/>
    <w:rsid w:val="00F90EA1"/>
    <w:rsid w:val="00F919BB"/>
    <w:rsid w:val="00F91A7A"/>
    <w:rsid w:val="00F973CA"/>
    <w:rsid w:val="00FA4608"/>
    <w:rsid w:val="00FA7218"/>
    <w:rsid w:val="00FB012A"/>
    <w:rsid w:val="00FB094C"/>
    <w:rsid w:val="00FB3787"/>
    <w:rsid w:val="00FB74E7"/>
    <w:rsid w:val="00FC2F57"/>
    <w:rsid w:val="00FC6C5C"/>
    <w:rsid w:val="00FC767E"/>
    <w:rsid w:val="00FD4DD8"/>
    <w:rsid w:val="00FD5A4E"/>
    <w:rsid w:val="00FE2CF9"/>
    <w:rsid w:val="00FE4020"/>
    <w:rsid w:val="00FE65DC"/>
    <w:rsid w:val="00FF3908"/>
    <w:rsid w:val="00FF568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A35A0A"/>
  <w15:docId w15:val="{83D25841-50B1-49E7-9D35-CB69D36E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1F7F98"/>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qFormat/>
    <w:rsid w:val="00FE2CF9"/>
    <w:pPr>
      <w:keepNext/>
      <w:spacing w:before="240" w:after="60" w:line="240" w:lineRule="auto"/>
      <w:outlineLvl w:val="2"/>
    </w:pPr>
    <w:rPr>
      <w:rFonts w:ascii="Arial" w:eastAsia="Times New Roman" w:hAnsi="Arial" w:cs="Arial"/>
      <w:b/>
      <w:bCs/>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1401A"/>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51401A"/>
  </w:style>
  <w:style w:type="paragraph" w:styleId="a5">
    <w:name w:val="footer"/>
    <w:basedOn w:val="a"/>
    <w:link w:val="a6"/>
    <w:uiPriority w:val="99"/>
    <w:unhideWhenUsed/>
    <w:rsid w:val="0051401A"/>
    <w:pPr>
      <w:tabs>
        <w:tab w:val="center" w:pos="4819"/>
        <w:tab w:val="right" w:pos="9639"/>
      </w:tabs>
      <w:spacing w:after="0" w:line="240" w:lineRule="auto"/>
    </w:pPr>
  </w:style>
  <w:style w:type="character" w:customStyle="1" w:styleId="a6">
    <w:name w:val="Нижний колонтитул Знак"/>
    <w:basedOn w:val="a0"/>
    <w:link w:val="a5"/>
    <w:uiPriority w:val="99"/>
    <w:rsid w:val="0051401A"/>
  </w:style>
  <w:style w:type="paragraph" w:customStyle="1" w:styleId="Normal1">
    <w:name w:val="Normal1"/>
    <w:rsid w:val="007C7906"/>
    <w:pPr>
      <w:widowControl w:val="0"/>
      <w:pBdr>
        <w:top w:val="nil"/>
        <w:left w:val="nil"/>
        <w:bottom w:val="nil"/>
        <w:right w:val="nil"/>
        <w:between w:val="nil"/>
      </w:pBdr>
      <w:spacing w:after="0" w:line="240" w:lineRule="auto"/>
    </w:pPr>
    <w:rPr>
      <w:rFonts w:ascii="Arial" w:eastAsia="Arial" w:hAnsi="Arial" w:cs="Arial"/>
      <w:color w:val="000000"/>
      <w:sz w:val="20"/>
      <w:szCs w:val="20"/>
      <w:lang w:val="en-US"/>
    </w:rPr>
  </w:style>
  <w:style w:type="paragraph" w:styleId="a7">
    <w:name w:val="Title"/>
    <w:basedOn w:val="Normal1"/>
    <w:next w:val="Normal1"/>
    <w:link w:val="a8"/>
    <w:rsid w:val="007C7906"/>
    <w:pPr>
      <w:keepNext/>
      <w:keepLines/>
      <w:spacing w:after="60"/>
    </w:pPr>
    <w:rPr>
      <w:b/>
      <w:color w:val="00539F"/>
      <w:sz w:val="36"/>
      <w:szCs w:val="36"/>
    </w:rPr>
  </w:style>
  <w:style w:type="character" w:customStyle="1" w:styleId="a8">
    <w:name w:val="Название Знак"/>
    <w:basedOn w:val="a0"/>
    <w:link w:val="a7"/>
    <w:rsid w:val="007C7906"/>
    <w:rPr>
      <w:rFonts w:ascii="Arial" w:eastAsia="Arial" w:hAnsi="Arial" w:cs="Arial"/>
      <w:b/>
      <w:color w:val="00539F"/>
      <w:sz w:val="36"/>
      <w:szCs w:val="36"/>
      <w:lang w:val="en-US"/>
    </w:rPr>
  </w:style>
  <w:style w:type="paragraph" w:styleId="a9">
    <w:name w:val="caption"/>
    <w:basedOn w:val="a"/>
    <w:next w:val="a"/>
    <w:uiPriority w:val="35"/>
    <w:unhideWhenUsed/>
    <w:qFormat/>
    <w:rsid w:val="007C7906"/>
    <w:pPr>
      <w:spacing w:line="240" w:lineRule="auto"/>
    </w:pPr>
    <w:rPr>
      <w:b/>
      <w:bCs/>
      <w:color w:val="4F81BD" w:themeColor="accent1"/>
      <w:sz w:val="18"/>
      <w:szCs w:val="18"/>
    </w:rPr>
  </w:style>
  <w:style w:type="table" w:styleId="aa">
    <w:name w:val="Table Grid"/>
    <w:basedOn w:val="a1"/>
    <w:rsid w:val="007C79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7C7906"/>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7C7906"/>
    <w:rPr>
      <w:rFonts w:ascii="Tahoma" w:hAnsi="Tahoma" w:cs="Tahoma"/>
      <w:sz w:val="16"/>
      <w:szCs w:val="16"/>
    </w:rPr>
  </w:style>
  <w:style w:type="character" w:styleId="ad">
    <w:name w:val="Hyperlink"/>
    <w:basedOn w:val="a0"/>
    <w:uiPriority w:val="99"/>
    <w:unhideWhenUsed/>
    <w:rsid w:val="00CF0EE4"/>
    <w:rPr>
      <w:color w:val="0000FF"/>
      <w:u w:val="single"/>
    </w:rPr>
  </w:style>
  <w:style w:type="character" w:styleId="ae">
    <w:name w:val="FollowedHyperlink"/>
    <w:basedOn w:val="a0"/>
    <w:uiPriority w:val="99"/>
    <w:semiHidden/>
    <w:unhideWhenUsed/>
    <w:rsid w:val="00152861"/>
    <w:rPr>
      <w:color w:val="800080" w:themeColor="followedHyperlink"/>
      <w:u w:val="single"/>
    </w:rPr>
  </w:style>
  <w:style w:type="paragraph" w:styleId="af">
    <w:name w:val="List Paragraph"/>
    <w:basedOn w:val="a"/>
    <w:uiPriority w:val="34"/>
    <w:qFormat/>
    <w:rsid w:val="0017084F"/>
    <w:pPr>
      <w:ind w:left="720"/>
      <w:contextualSpacing/>
    </w:pPr>
  </w:style>
  <w:style w:type="table" w:customStyle="1" w:styleId="TableGrid1">
    <w:name w:val="Table Grid1"/>
    <w:basedOn w:val="a1"/>
    <w:next w:val="aa"/>
    <w:uiPriority w:val="59"/>
    <w:rsid w:val="00642DEC"/>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footnote text"/>
    <w:basedOn w:val="a"/>
    <w:link w:val="af1"/>
    <w:semiHidden/>
    <w:unhideWhenUsed/>
    <w:rsid w:val="00E30778"/>
    <w:pPr>
      <w:spacing w:after="0" w:line="240" w:lineRule="auto"/>
    </w:pPr>
    <w:rPr>
      <w:sz w:val="20"/>
      <w:szCs w:val="20"/>
    </w:rPr>
  </w:style>
  <w:style w:type="character" w:customStyle="1" w:styleId="af1">
    <w:name w:val="Текст сноски Знак"/>
    <w:basedOn w:val="a0"/>
    <w:link w:val="af0"/>
    <w:semiHidden/>
    <w:rsid w:val="00E30778"/>
    <w:rPr>
      <w:sz w:val="20"/>
      <w:szCs w:val="20"/>
    </w:rPr>
  </w:style>
  <w:style w:type="character" w:styleId="af2">
    <w:name w:val="footnote reference"/>
    <w:basedOn w:val="a0"/>
    <w:semiHidden/>
    <w:unhideWhenUsed/>
    <w:rsid w:val="00E30778"/>
    <w:rPr>
      <w:vertAlign w:val="superscript"/>
    </w:rPr>
  </w:style>
  <w:style w:type="character" w:styleId="af3">
    <w:name w:val="annotation reference"/>
    <w:basedOn w:val="a0"/>
    <w:uiPriority w:val="99"/>
    <w:semiHidden/>
    <w:unhideWhenUsed/>
    <w:rsid w:val="0009512F"/>
    <w:rPr>
      <w:sz w:val="16"/>
      <w:szCs w:val="16"/>
    </w:rPr>
  </w:style>
  <w:style w:type="paragraph" w:styleId="af4">
    <w:name w:val="annotation text"/>
    <w:basedOn w:val="a"/>
    <w:link w:val="af5"/>
    <w:uiPriority w:val="99"/>
    <w:semiHidden/>
    <w:unhideWhenUsed/>
    <w:rsid w:val="0009512F"/>
    <w:pPr>
      <w:spacing w:line="240" w:lineRule="auto"/>
    </w:pPr>
    <w:rPr>
      <w:sz w:val="20"/>
      <w:szCs w:val="20"/>
    </w:rPr>
  </w:style>
  <w:style w:type="character" w:customStyle="1" w:styleId="af5">
    <w:name w:val="Текст примечания Знак"/>
    <w:basedOn w:val="a0"/>
    <w:link w:val="af4"/>
    <w:uiPriority w:val="99"/>
    <w:semiHidden/>
    <w:rsid w:val="0009512F"/>
    <w:rPr>
      <w:sz w:val="20"/>
      <w:szCs w:val="20"/>
    </w:rPr>
  </w:style>
  <w:style w:type="paragraph" w:styleId="af6">
    <w:name w:val="annotation subject"/>
    <w:basedOn w:val="af4"/>
    <w:next w:val="af4"/>
    <w:link w:val="af7"/>
    <w:uiPriority w:val="99"/>
    <w:semiHidden/>
    <w:unhideWhenUsed/>
    <w:rsid w:val="0009512F"/>
    <w:rPr>
      <w:b/>
      <w:bCs/>
    </w:rPr>
  </w:style>
  <w:style w:type="character" w:customStyle="1" w:styleId="af7">
    <w:name w:val="Тема примечания Знак"/>
    <w:basedOn w:val="af5"/>
    <w:link w:val="af6"/>
    <w:uiPriority w:val="99"/>
    <w:semiHidden/>
    <w:rsid w:val="0009512F"/>
    <w:rPr>
      <w:b/>
      <w:bCs/>
      <w:sz w:val="20"/>
      <w:szCs w:val="20"/>
    </w:rPr>
  </w:style>
  <w:style w:type="paragraph" w:styleId="2">
    <w:name w:val="Body Text 2"/>
    <w:basedOn w:val="a"/>
    <w:link w:val="20"/>
    <w:rsid w:val="007B233F"/>
    <w:pPr>
      <w:widowControl w:val="0"/>
      <w:autoSpaceDE w:val="0"/>
      <w:autoSpaceDN w:val="0"/>
      <w:adjustRightInd w:val="0"/>
      <w:spacing w:after="120" w:line="480" w:lineRule="auto"/>
    </w:pPr>
    <w:rPr>
      <w:rFonts w:ascii="Courier New" w:eastAsia="Times New Roman" w:hAnsi="Courier New" w:cs="Courier New"/>
      <w:sz w:val="24"/>
      <w:szCs w:val="24"/>
      <w:lang w:eastAsia="uk-UA"/>
    </w:rPr>
  </w:style>
  <w:style w:type="character" w:customStyle="1" w:styleId="20">
    <w:name w:val="Основной текст 2 Знак"/>
    <w:basedOn w:val="a0"/>
    <w:link w:val="2"/>
    <w:rsid w:val="007B233F"/>
    <w:rPr>
      <w:rFonts w:ascii="Courier New" w:eastAsia="Times New Roman" w:hAnsi="Courier New" w:cs="Courier New"/>
      <w:sz w:val="24"/>
      <w:szCs w:val="24"/>
      <w:lang w:eastAsia="uk-UA"/>
    </w:rPr>
  </w:style>
  <w:style w:type="paragraph" w:styleId="af8">
    <w:name w:val="Body Text Indent"/>
    <w:basedOn w:val="a"/>
    <w:link w:val="af9"/>
    <w:unhideWhenUsed/>
    <w:rsid w:val="007B233F"/>
    <w:pPr>
      <w:spacing w:after="120" w:line="240" w:lineRule="auto"/>
      <w:ind w:left="283"/>
    </w:pPr>
    <w:rPr>
      <w:rFonts w:ascii="Times New Roman" w:eastAsia="Times New Roman" w:hAnsi="Times New Roman" w:cs="Times New Roman"/>
      <w:sz w:val="24"/>
      <w:szCs w:val="24"/>
      <w:lang w:eastAsia="ru-RU"/>
    </w:rPr>
  </w:style>
  <w:style w:type="character" w:customStyle="1" w:styleId="af9">
    <w:name w:val="Основной текст с отступом Знак"/>
    <w:basedOn w:val="a0"/>
    <w:link w:val="af8"/>
    <w:rsid w:val="007B233F"/>
    <w:rPr>
      <w:rFonts w:ascii="Times New Roman" w:eastAsia="Times New Roman" w:hAnsi="Times New Roman" w:cs="Times New Roman"/>
      <w:sz w:val="24"/>
      <w:szCs w:val="24"/>
      <w:lang w:eastAsia="ru-RU"/>
    </w:rPr>
  </w:style>
  <w:style w:type="paragraph" w:styleId="afa">
    <w:name w:val="Body Text"/>
    <w:basedOn w:val="a"/>
    <w:link w:val="afb"/>
    <w:rsid w:val="007B233F"/>
    <w:pPr>
      <w:spacing w:after="120" w:line="240" w:lineRule="auto"/>
    </w:pPr>
    <w:rPr>
      <w:rFonts w:ascii="Times New Roman" w:eastAsia="Times New Roman" w:hAnsi="Times New Roman" w:cs="Times New Roman"/>
      <w:sz w:val="24"/>
      <w:szCs w:val="24"/>
      <w:lang w:eastAsia="uk-UA"/>
    </w:rPr>
  </w:style>
  <w:style w:type="character" w:customStyle="1" w:styleId="afb">
    <w:name w:val="Основной текст Знак"/>
    <w:basedOn w:val="a0"/>
    <w:link w:val="afa"/>
    <w:rsid w:val="007B233F"/>
    <w:rPr>
      <w:rFonts w:ascii="Times New Roman" w:eastAsia="Times New Roman" w:hAnsi="Times New Roman" w:cs="Times New Roman"/>
      <w:sz w:val="24"/>
      <w:szCs w:val="24"/>
      <w:lang w:eastAsia="uk-UA"/>
    </w:rPr>
  </w:style>
  <w:style w:type="paragraph" w:styleId="21">
    <w:name w:val="Body Text Indent 2"/>
    <w:basedOn w:val="a"/>
    <w:link w:val="22"/>
    <w:uiPriority w:val="99"/>
    <w:unhideWhenUsed/>
    <w:rsid w:val="007B233F"/>
    <w:pPr>
      <w:spacing w:after="120" w:line="480" w:lineRule="auto"/>
      <w:ind w:left="283"/>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uiPriority w:val="99"/>
    <w:rsid w:val="007B233F"/>
    <w:rPr>
      <w:rFonts w:ascii="Times New Roman" w:eastAsia="Times New Roman" w:hAnsi="Times New Roman" w:cs="Times New Roman"/>
      <w:sz w:val="24"/>
      <w:szCs w:val="24"/>
      <w:lang w:eastAsia="ru-RU"/>
    </w:rPr>
  </w:style>
  <w:style w:type="character" w:customStyle="1" w:styleId="30">
    <w:name w:val="Заголовок 3 Знак"/>
    <w:basedOn w:val="a0"/>
    <w:link w:val="3"/>
    <w:rsid w:val="00FE2CF9"/>
    <w:rPr>
      <w:rFonts w:ascii="Arial" w:eastAsia="Times New Roman" w:hAnsi="Arial" w:cs="Arial"/>
      <w:b/>
      <w:bCs/>
      <w:sz w:val="26"/>
      <w:szCs w:val="26"/>
      <w:lang w:eastAsia="ru-RU"/>
    </w:rPr>
  </w:style>
  <w:style w:type="character" w:customStyle="1" w:styleId="10">
    <w:name w:val="Заголовок 1 Знак"/>
    <w:basedOn w:val="a0"/>
    <w:link w:val="1"/>
    <w:uiPriority w:val="9"/>
    <w:rsid w:val="001F7F98"/>
    <w:rPr>
      <w:rFonts w:asciiTheme="majorHAnsi" w:eastAsiaTheme="majorEastAsia" w:hAnsiTheme="majorHAnsi" w:cstheme="majorBidi"/>
      <w:color w:val="365F91" w:themeColor="accent1" w:themeShade="BF"/>
      <w:sz w:val="32"/>
      <w:szCs w:val="32"/>
    </w:rPr>
  </w:style>
  <w:style w:type="table" w:customStyle="1" w:styleId="-211">
    <w:name w:val="Таблица-сетка 2 — акцент 11"/>
    <w:basedOn w:val="a1"/>
    <w:uiPriority w:val="47"/>
    <w:rsid w:val="001F7F98"/>
    <w:pPr>
      <w:spacing w:after="0" w:line="240" w:lineRule="auto"/>
    </w:pPr>
    <w:rPr>
      <w:rFonts w:ascii="Times New Roman" w:eastAsia="Times New Roman" w:hAnsi="Times New Roman" w:cs="Times New Roman"/>
      <w:sz w:val="20"/>
      <w:szCs w:val="20"/>
      <w:lang w:val="ru-RU" w:eastAsia="ru-RU"/>
    </w:r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3132760">
      <w:bodyDiv w:val="1"/>
      <w:marLeft w:val="0"/>
      <w:marRight w:val="0"/>
      <w:marTop w:val="0"/>
      <w:marBottom w:val="0"/>
      <w:divBdr>
        <w:top w:val="none" w:sz="0" w:space="0" w:color="auto"/>
        <w:left w:val="none" w:sz="0" w:space="0" w:color="auto"/>
        <w:bottom w:val="none" w:sz="0" w:space="0" w:color="auto"/>
        <w:right w:val="none" w:sz="0" w:space="0" w:color="auto"/>
      </w:divBdr>
    </w:div>
    <w:div w:id="543637245">
      <w:bodyDiv w:val="1"/>
      <w:marLeft w:val="0"/>
      <w:marRight w:val="0"/>
      <w:marTop w:val="0"/>
      <w:marBottom w:val="0"/>
      <w:divBdr>
        <w:top w:val="none" w:sz="0" w:space="0" w:color="auto"/>
        <w:left w:val="none" w:sz="0" w:space="0" w:color="auto"/>
        <w:bottom w:val="none" w:sz="0" w:space="0" w:color="auto"/>
        <w:right w:val="none" w:sz="0" w:space="0" w:color="auto"/>
      </w:divBdr>
    </w:div>
    <w:div w:id="765005157">
      <w:bodyDiv w:val="1"/>
      <w:marLeft w:val="0"/>
      <w:marRight w:val="0"/>
      <w:marTop w:val="0"/>
      <w:marBottom w:val="0"/>
      <w:divBdr>
        <w:top w:val="none" w:sz="0" w:space="0" w:color="auto"/>
        <w:left w:val="none" w:sz="0" w:space="0" w:color="auto"/>
        <w:bottom w:val="none" w:sz="0" w:space="0" w:color="auto"/>
        <w:right w:val="none" w:sz="0" w:space="0" w:color="auto"/>
      </w:divBdr>
    </w:div>
    <w:div w:id="896479706">
      <w:bodyDiv w:val="1"/>
      <w:marLeft w:val="0"/>
      <w:marRight w:val="0"/>
      <w:marTop w:val="0"/>
      <w:marBottom w:val="0"/>
      <w:divBdr>
        <w:top w:val="none" w:sz="0" w:space="0" w:color="auto"/>
        <w:left w:val="none" w:sz="0" w:space="0" w:color="auto"/>
        <w:bottom w:val="none" w:sz="0" w:space="0" w:color="auto"/>
        <w:right w:val="none" w:sz="0" w:space="0" w:color="auto"/>
      </w:divBdr>
    </w:div>
    <w:div w:id="1457410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kpi.ua/code"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kpi.ua/code"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akaboo.ua/book_publisher/view/Centr_navchal_noi_literaturi_Centr_uchbovoi_literaturi_Centr_uchebnoj_literatury_CU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olgaiandrus@gmail.com" TargetMode="External"/><Relationship Id="rId4" Type="http://schemas.openxmlformats.org/officeDocument/2006/relationships/settings" Target="settings.xml"/><Relationship Id="rId9" Type="http://schemas.openxmlformats.org/officeDocument/2006/relationships/hyperlink" Target="http://keip.kpi.ua/pro-kafedru/kerivnitstvo/profesorsko-vikladatskij-sklad/129-andrus-olga-ivanivna" TargetMode="External"/><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659A1D-29A4-42E4-B20B-4D8B6AAB42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2628</TotalTime>
  <Pages>1</Pages>
  <Words>12986</Words>
  <Characters>7403</Characters>
  <Application>Microsoft Office Word</Application>
  <DocSecurity>0</DocSecurity>
  <Lines>61</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20349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Olga Andrus</cp:lastModifiedBy>
  <cp:revision>42</cp:revision>
  <cp:lastPrinted>2019-09-27T11:34:00Z</cp:lastPrinted>
  <dcterms:created xsi:type="dcterms:W3CDTF">2020-02-12T11:24:00Z</dcterms:created>
  <dcterms:modified xsi:type="dcterms:W3CDTF">2022-06-27T16:07:00Z</dcterms:modified>
</cp:coreProperties>
</file>