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png" ContentType="image/png"/>
  <Default Extension="jpeg" ContentType="image/jpeg"/>
  <Override PartName="/word/header4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22" w:lineRule="exact" w:before="57"/>
        <w:ind w:left="207" w:right="89"/>
      </w:pPr>
      <w:r>
        <w:rPr/>
        <w:t>НАЦІОНАЛЬНИЙ</w:t>
      </w:r>
      <w:r>
        <w:rPr>
          <w:spacing w:val="-4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5"/>
        </w:rPr>
        <w:t> </w:t>
      </w:r>
      <w:r>
        <w:rPr/>
        <w:t>УКРАЇНИ</w:t>
      </w:r>
    </w:p>
    <w:p>
      <w:pPr>
        <w:spacing w:before="0"/>
        <w:ind w:left="2524" w:right="2407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ind w:left="2524" w:right="2405"/>
      </w:pPr>
      <w:r>
        <w:rPr/>
        <w:t>Факультет менеджменту та маркетингу</w:t>
      </w:r>
      <w:r>
        <w:rPr>
          <w:spacing w:val="-68"/>
        </w:rPr>
        <w:t> </w:t>
      </w:r>
      <w:r>
        <w:rPr/>
        <w:t>Кафедра</w:t>
      </w:r>
      <w:r>
        <w:rPr>
          <w:spacing w:val="-3"/>
        </w:rPr>
        <w:t> </w:t>
      </w:r>
      <w:r>
        <w:rPr/>
        <w:t>промислового</w:t>
      </w:r>
      <w:r>
        <w:rPr>
          <w:spacing w:val="-2"/>
        </w:rPr>
        <w:t> </w:t>
      </w:r>
      <w:r>
        <w:rPr/>
        <w:t>маркетингу</w:t>
      </w:r>
    </w:p>
    <w:p>
      <w:pPr>
        <w:spacing w:after="0"/>
        <w:sectPr>
          <w:type w:val="continuous"/>
          <w:pgSz w:w="12240" w:h="15840"/>
          <w:pgMar w:top="920" w:bottom="280" w:left="980" w:right="280"/>
        </w:sectPr>
      </w:pPr>
    </w:p>
    <w:p>
      <w:pPr>
        <w:pStyle w:val="BodyText"/>
        <w:spacing w:line="322" w:lineRule="exact" w:before="3"/>
        <w:ind w:left="434" w:firstLine="0"/>
        <w:jc w:val="left"/>
      </w:pPr>
      <w:r>
        <w:rPr/>
        <w:t>«На</w:t>
      </w:r>
      <w:r>
        <w:rPr>
          <w:spacing w:val="-5"/>
        </w:rPr>
        <w:t> </w:t>
      </w:r>
      <w:r>
        <w:rPr/>
        <w:t>правах</w:t>
      </w:r>
      <w:r>
        <w:rPr>
          <w:spacing w:val="-5"/>
        </w:rPr>
        <w:t> </w:t>
      </w:r>
      <w:r>
        <w:rPr/>
        <w:t>рукопису»</w:t>
      </w:r>
    </w:p>
    <w:p>
      <w:pPr>
        <w:pStyle w:val="Heading1"/>
        <w:ind w:left="434"/>
        <w:jc w:val="left"/>
      </w:pPr>
      <w:r>
        <w:rPr/>
        <w:t>УДК</w:t>
      </w:r>
      <w:r>
        <w:rPr>
          <w:spacing w:val="-2"/>
        </w:rPr>
        <w:t> </w:t>
      </w:r>
      <w:r>
        <w:rPr/>
        <w:t>658.821</w:t>
      </w:r>
    </w:p>
    <w:p>
      <w:pPr>
        <w:pStyle w:val="BodyText"/>
        <w:spacing w:line="340" w:lineRule="auto" w:before="3"/>
        <w:ind w:left="435" w:right="1599" w:firstLine="0"/>
        <w:jc w:val="left"/>
      </w:pPr>
      <w:r>
        <w:rPr/>
        <w:br w:type="column"/>
      </w:r>
      <w:r>
        <w:rPr/>
        <w:t>До</w:t>
      </w:r>
      <w:r>
        <w:rPr>
          <w:spacing w:val="-6"/>
        </w:rPr>
        <w:t> </w:t>
      </w:r>
      <w:r>
        <w:rPr/>
        <w:t>захисту</w:t>
      </w:r>
      <w:r>
        <w:rPr>
          <w:spacing w:val="-6"/>
        </w:rPr>
        <w:t> </w:t>
      </w:r>
      <w:r>
        <w:rPr/>
        <w:t>допущено:</w:t>
      </w:r>
      <w:r>
        <w:rPr>
          <w:spacing w:val="-67"/>
        </w:rPr>
        <w:t> </w:t>
      </w:r>
      <w:r>
        <w:rPr/>
        <w:t>Завідувач</w:t>
      </w:r>
      <w:r>
        <w:rPr>
          <w:spacing w:val="-4"/>
        </w:rPr>
        <w:t> </w:t>
      </w:r>
      <w:r>
        <w:rPr/>
        <w:t>кафедри</w:t>
      </w:r>
    </w:p>
    <w:p>
      <w:pPr>
        <w:pStyle w:val="BodyText"/>
        <w:tabs>
          <w:tab w:pos="1450" w:val="left" w:leader="none"/>
        </w:tabs>
        <w:spacing w:before="2"/>
        <w:ind w:left="434" w:firstLine="0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Сергій</w:t>
      </w:r>
      <w:r>
        <w:rPr>
          <w:spacing w:val="-6"/>
        </w:rPr>
        <w:t> </w:t>
      </w:r>
      <w:r>
        <w:rPr/>
        <w:t>СОЛНЦЕВ</w:t>
      </w:r>
    </w:p>
    <w:p>
      <w:pPr>
        <w:pStyle w:val="BodyText"/>
        <w:spacing w:before="57"/>
        <w:ind w:left="435" w:firstLine="0"/>
        <w:jc w:val="left"/>
      </w:pPr>
      <w:r>
        <w:rPr/>
        <w:t>«</w:t>
      </w:r>
      <w:r>
        <w:rPr>
          <w:u w:val="single"/>
        </w:rPr>
        <w:t>9</w:t>
      </w:r>
      <w:r>
        <w:rPr/>
        <w:t>»</w:t>
      </w:r>
      <w:r>
        <w:rPr>
          <w:spacing w:val="-3"/>
        </w:rPr>
        <w:t> </w:t>
      </w:r>
      <w:r>
        <w:rPr/>
        <w:t>січня</w:t>
      </w:r>
      <w:r>
        <w:rPr>
          <w:spacing w:val="-2"/>
        </w:rPr>
        <w:t> </w:t>
      </w:r>
      <w:r>
        <w:rPr/>
        <w:t>2024</w:t>
      </w:r>
      <w:r>
        <w:rPr>
          <w:spacing w:val="-3"/>
        </w:rPr>
        <w:t> </w:t>
      </w:r>
      <w:r>
        <w:rPr/>
        <w:t>р.</w:t>
      </w:r>
    </w:p>
    <w:p>
      <w:pPr>
        <w:spacing w:after="0"/>
        <w:jc w:val="left"/>
        <w:sectPr>
          <w:type w:val="continuous"/>
          <w:pgSz w:w="12240" w:h="15840"/>
          <w:pgMar w:top="920" w:bottom="280" w:left="980" w:right="280"/>
          <w:cols w:num="2" w:equalWidth="0">
            <w:col w:w="3151" w:space="3124"/>
            <w:col w:w="4705"/>
          </w:cols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Heading1"/>
        <w:spacing w:line="322" w:lineRule="exact" w:before="87"/>
        <w:ind w:left="3939"/>
        <w:jc w:val="left"/>
      </w:pPr>
      <w:r>
        <w:rPr/>
        <w:t>Магістерська</w:t>
      </w:r>
      <w:r>
        <w:rPr>
          <w:spacing w:val="-8"/>
        </w:rPr>
        <w:t> </w:t>
      </w:r>
      <w:r>
        <w:rPr/>
        <w:t>дисертація</w:t>
      </w:r>
    </w:p>
    <w:p>
      <w:pPr>
        <w:spacing w:line="322" w:lineRule="exact" w:before="0"/>
        <w:ind w:left="3954" w:right="0" w:firstLine="0"/>
        <w:jc w:val="left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магістра</w:t>
      </w:r>
    </w:p>
    <w:p>
      <w:pPr>
        <w:pStyle w:val="Heading1"/>
        <w:spacing w:line="322" w:lineRule="exact"/>
        <w:ind w:left="721" w:right="89"/>
      </w:pPr>
      <w:r>
        <w:rPr/>
        <w:t>за</w:t>
      </w:r>
      <w:r>
        <w:rPr>
          <w:spacing w:val="-8"/>
        </w:rPr>
        <w:t> </w:t>
      </w:r>
      <w:r>
        <w:rPr/>
        <w:t>освітньо-професійною</w:t>
      </w:r>
      <w:r>
        <w:rPr>
          <w:spacing w:val="-6"/>
        </w:rPr>
        <w:t> </w:t>
      </w:r>
      <w:r>
        <w:rPr/>
        <w:t>програмою</w:t>
      </w:r>
    </w:p>
    <w:p>
      <w:pPr>
        <w:spacing w:line="322" w:lineRule="exact" w:before="0"/>
        <w:ind w:left="721" w:right="89" w:firstLine="0"/>
        <w:jc w:val="center"/>
        <w:rPr>
          <w:b/>
          <w:sz w:val="28"/>
        </w:rPr>
      </w:pPr>
      <w:r>
        <w:rPr>
          <w:b/>
          <w:sz w:val="28"/>
        </w:rPr>
        <w:t>«Промисловий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маркетинг»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зі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Heading1"/>
        <w:ind w:left="722" w:right="89"/>
      </w:pPr>
      <w:r>
        <w:rPr/>
        <w:t>на</w:t>
      </w:r>
      <w:r>
        <w:rPr>
          <w:spacing w:val="-3"/>
        </w:rPr>
        <w:t> </w:t>
      </w:r>
      <w:r>
        <w:rPr/>
        <w:t>тему:</w:t>
      </w:r>
      <w:r>
        <w:rPr>
          <w:spacing w:val="-3"/>
        </w:rPr>
        <w:t> </w:t>
      </w:r>
      <w:r>
        <w:rPr/>
        <w:t>«УДОСКОНАЛЕННЯ</w:t>
      </w:r>
      <w:r>
        <w:rPr>
          <w:spacing w:val="-2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ПОЛІТИКИ</w:t>
      </w:r>
      <w:r>
        <w:rPr>
          <w:spacing w:val="-1"/>
        </w:rPr>
        <w:t> </w:t>
      </w:r>
      <w:r>
        <w:rPr/>
        <w:t>КОМПАНІЇ»</w:t>
      </w:r>
    </w:p>
    <w:p>
      <w:pPr>
        <w:pStyle w:val="BodyText"/>
        <w:spacing w:before="10"/>
        <w:ind w:left="0" w:firstLine="0"/>
        <w:jc w:val="left"/>
        <w:rPr>
          <w:b/>
          <w:sz w:val="27"/>
        </w:rPr>
      </w:pPr>
    </w:p>
    <w:p>
      <w:pPr>
        <w:spacing w:before="0"/>
        <w:ind w:left="119" w:right="0" w:firstLine="0"/>
        <w:jc w:val="left"/>
        <w:rPr>
          <w:b/>
          <w:sz w:val="28"/>
        </w:rPr>
      </w:pPr>
      <w:r>
        <w:rPr>
          <w:b/>
          <w:sz w:val="28"/>
        </w:rPr>
        <w:t>Виконала:</w:t>
      </w:r>
    </w:p>
    <w:p>
      <w:pPr>
        <w:pStyle w:val="BodyText"/>
        <w:spacing w:before="67"/>
        <w:ind w:left="119" w:right="5763" w:firstLine="0"/>
        <w:jc w:val="left"/>
      </w:pPr>
      <w:r>
        <w:rPr/>
        <w:t>студент 2-го курсу, групи УМ-21мп</w:t>
      </w:r>
      <w:r>
        <w:rPr>
          <w:spacing w:val="1"/>
        </w:rPr>
        <w:t> </w:t>
      </w:r>
      <w:r>
        <w:rPr/>
        <w:t>ОПАНАСЕНКО</w:t>
      </w:r>
      <w:r>
        <w:rPr>
          <w:spacing w:val="-8"/>
        </w:rPr>
        <w:t> </w:t>
      </w:r>
      <w:r>
        <w:rPr/>
        <w:t>Олександр</w:t>
      </w:r>
      <w:r>
        <w:rPr>
          <w:spacing w:val="-7"/>
        </w:rPr>
        <w:t> </w:t>
      </w:r>
      <w:r>
        <w:rPr/>
        <w:t>Валентинович</w:t>
      </w:r>
    </w:p>
    <w:p>
      <w:pPr>
        <w:pStyle w:val="BodyText"/>
        <w:spacing w:line="20" w:lineRule="exact"/>
        <w:ind w:left="8563" w:firstLine="0"/>
        <w:jc w:val="left"/>
        <w:rPr>
          <w:sz w:val="2"/>
        </w:rPr>
      </w:pPr>
      <w:r>
        <w:rPr>
          <w:sz w:val="2"/>
        </w:rPr>
        <w:pict>
          <v:group style="width:84.05pt;height:.9pt;mso-position-horizontal-relative:char;mso-position-vertical-relative:line" coordorigin="0,0" coordsize="1681,18">
            <v:line style="position:absolute" from="0,9" to="1680,9" stroked="true" strokeweight=".87696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7"/>
        <w:ind w:left="0" w:firstLine="0"/>
        <w:jc w:val="left"/>
        <w:rPr>
          <w:sz w:val="18"/>
        </w:rPr>
      </w:pPr>
    </w:p>
    <w:p>
      <w:pPr>
        <w:pStyle w:val="Heading1"/>
        <w:spacing w:before="87"/>
        <w:ind w:left="119"/>
        <w:jc w:val="left"/>
      </w:pPr>
      <w:r>
        <w:rPr/>
        <w:t>Науковий</w:t>
      </w:r>
      <w:r>
        <w:rPr>
          <w:spacing w:val="-6"/>
        </w:rPr>
        <w:t> </w:t>
      </w:r>
      <w:r>
        <w:rPr/>
        <w:t>керівник:</w:t>
      </w:r>
    </w:p>
    <w:p>
      <w:pPr>
        <w:pStyle w:val="BodyText"/>
        <w:spacing w:line="256" w:lineRule="auto" w:before="81"/>
        <w:ind w:left="119" w:right="4769" w:firstLine="0"/>
        <w:jc w:val="left"/>
      </w:pPr>
      <w:r>
        <w:rPr/>
        <w:pict>
          <v:line style="position:absolute;mso-position-horizontal-relative:page;mso-position-vertical-relative:paragraph;z-index:15729664" from="480.989288pt,36.968552pt" to="564.993709pt,36.968552pt" stroked="true" strokeweight=".87696pt" strokecolor="#000000">
            <v:stroke dashstyle="solid"/>
            <w10:wrap type="none"/>
          </v:line>
        </w:pict>
      </w:r>
      <w:r>
        <w:rPr/>
        <w:t>професор кафедри промислового маркетингу</w:t>
      </w:r>
      <w:r>
        <w:rPr>
          <w:spacing w:val="1"/>
        </w:rPr>
        <w:t> </w:t>
      </w:r>
      <w:r>
        <w:rPr/>
        <w:t>д.е.н.,</w:t>
      </w:r>
      <w:r>
        <w:rPr>
          <w:spacing w:val="-5"/>
        </w:rPr>
        <w:t> </w:t>
      </w:r>
      <w:r>
        <w:rPr/>
        <w:t>доц.</w:t>
      </w:r>
      <w:r>
        <w:rPr>
          <w:spacing w:val="-5"/>
        </w:rPr>
        <w:t> </w:t>
      </w:r>
      <w:r>
        <w:rPr/>
        <w:t>ЖИГАЛКЕВИЧ</w:t>
      </w:r>
      <w:r>
        <w:rPr>
          <w:spacing w:val="-5"/>
        </w:rPr>
        <w:t> </w:t>
      </w:r>
      <w:r>
        <w:rPr/>
        <w:t>Жанна</w:t>
      </w:r>
      <w:r>
        <w:rPr>
          <w:spacing w:val="-5"/>
        </w:rPr>
        <w:t> </w:t>
      </w:r>
      <w:r>
        <w:rPr/>
        <w:t>Михайлівна</w:t>
      </w:r>
    </w:p>
    <w:p>
      <w:pPr>
        <w:pStyle w:val="BodyText"/>
        <w:spacing w:before="6"/>
        <w:ind w:left="0" w:firstLine="0"/>
        <w:jc w:val="left"/>
        <w:rPr>
          <w:sz w:val="18"/>
        </w:rPr>
      </w:pPr>
    </w:p>
    <w:p>
      <w:pPr>
        <w:pStyle w:val="Heading1"/>
        <w:spacing w:before="87"/>
        <w:ind w:left="119"/>
        <w:jc w:val="left"/>
      </w:pPr>
      <w:r>
        <w:rPr/>
        <w:t>Рецензент:</w:t>
      </w:r>
    </w:p>
    <w:p>
      <w:pPr>
        <w:pStyle w:val="BodyText"/>
        <w:spacing w:line="242" w:lineRule="auto" w:before="62"/>
        <w:ind w:left="119" w:right="4769" w:firstLine="0"/>
        <w:jc w:val="left"/>
      </w:pPr>
      <w:r>
        <w:rPr/>
        <w:t>завідувач кафедри менеджменту підприємств</w:t>
      </w:r>
      <w:r>
        <w:rPr>
          <w:spacing w:val="1"/>
        </w:rPr>
        <w:t> </w:t>
      </w:r>
      <w:r>
        <w:rPr/>
        <w:t>д.е.н.,</w:t>
      </w:r>
      <w:r>
        <w:rPr>
          <w:spacing w:val="-5"/>
        </w:rPr>
        <w:t> </w:t>
      </w:r>
      <w:r>
        <w:rPr/>
        <w:t>проф.</w:t>
      </w:r>
      <w:r>
        <w:rPr>
          <w:spacing w:val="-5"/>
        </w:rPr>
        <w:t> </w:t>
      </w:r>
      <w:r>
        <w:rPr/>
        <w:t>ДЕРГАЧОВА</w:t>
      </w:r>
      <w:r>
        <w:rPr>
          <w:spacing w:val="-4"/>
        </w:rPr>
        <w:t> </w:t>
      </w:r>
      <w:r>
        <w:rPr/>
        <w:t>Вікторія</w:t>
      </w:r>
      <w:r>
        <w:rPr>
          <w:spacing w:val="-4"/>
        </w:rPr>
        <w:t> </w:t>
      </w:r>
      <w:r>
        <w:rPr/>
        <w:t>Вікторівна</w:t>
      </w:r>
    </w:p>
    <w:p>
      <w:pPr>
        <w:pStyle w:val="BodyText"/>
        <w:spacing w:line="20" w:lineRule="exact"/>
        <w:ind w:left="8589" w:firstLine="0"/>
        <w:jc w:val="left"/>
        <w:rPr>
          <w:sz w:val="2"/>
        </w:rPr>
      </w:pPr>
      <w:r>
        <w:rPr>
          <w:sz w:val="2"/>
        </w:rPr>
        <w:pict>
          <v:group style="width:84.05pt;height:.9pt;mso-position-horizontal-relative:char;mso-position-vertical-relative:line" coordorigin="0,0" coordsize="1681,18">
            <v:line style="position:absolute" from="0,9" to="1680,9" stroked="true" strokeweight=".87696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4"/>
        <w:ind w:left="0" w:firstLine="0"/>
        <w:jc w:val="left"/>
        <w:rPr>
          <w:sz w:val="22"/>
        </w:rPr>
      </w:pPr>
    </w:p>
    <w:p>
      <w:pPr>
        <w:spacing w:before="87"/>
        <w:ind w:left="5222" w:right="0" w:firstLine="0"/>
        <w:jc w:val="left"/>
        <w:rPr>
          <w:i/>
          <w:sz w:val="28"/>
        </w:rPr>
      </w:pPr>
      <w:r>
        <w:rPr>
          <w:i/>
          <w:sz w:val="28"/>
        </w:rPr>
        <w:t>Засвідчую,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цій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магістерській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дисертації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немає запозичень з праць інших авторів без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відповідних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посилань</w:t>
      </w:r>
    </w:p>
    <w:p>
      <w:pPr>
        <w:pStyle w:val="BodyText"/>
        <w:spacing w:before="10"/>
        <w:ind w:left="0" w:firstLine="0"/>
        <w:jc w:val="left"/>
        <w:rPr>
          <w:i/>
          <w:sz w:val="27"/>
        </w:rPr>
      </w:pPr>
    </w:p>
    <w:p>
      <w:pPr>
        <w:pStyle w:val="BodyText"/>
        <w:tabs>
          <w:tab w:pos="10197" w:val="left" w:leader="none"/>
        </w:tabs>
        <w:ind w:left="7319" w:firstLine="0"/>
        <w:jc w:val="left"/>
      </w:pPr>
      <w:r>
        <w:rPr/>
        <w:t>Студент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208"/>
        <w:ind w:left="207" w:right="89" w:firstLine="0"/>
        <w:jc w:val="center"/>
      </w:pPr>
      <w:r>
        <w:rPr/>
        <w:t>Київ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2024</w:t>
      </w:r>
      <w:r>
        <w:rPr>
          <w:spacing w:val="-2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2240" w:h="15840"/>
          <w:pgMar w:top="920" w:bottom="280" w:left="980" w:right="280"/>
        </w:sectPr>
      </w:pPr>
    </w:p>
    <w:p>
      <w:pPr>
        <w:pStyle w:val="Heading1"/>
        <w:spacing w:before="76"/>
        <w:ind w:left="207" w:right="89"/>
      </w:pPr>
      <w:r>
        <w:rPr/>
        <w:t>НАЦІОНАЛЬНИЙ</w:t>
      </w:r>
      <w:r>
        <w:rPr>
          <w:spacing w:val="-4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5"/>
        </w:rPr>
        <w:t> </w:t>
      </w:r>
      <w:r>
        <w:rPr/>
        <w:t>УКРАЇНИ</w:t>
      </w:r>
    </w:p>
    <w:p>
      <w:pPr>
        <w:spacing w:before="163"/>
        <w:ind w:left="2524" w:right="2407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ind w:left="2524" w:right="2405"/>
      </w:pPr>
      <w:r>
        <w:rPr/>
        <w:t>Факультет менеджменту та маркетингу</w:t>
      </w:r>
      <w:r>
        <w:rPr>
          <w:spacing w:val="-68"/>
        </w:rPr>
        <w:t> </w:t>
      </w:r>
      <w:r>
        <w:rPr/>
        <w:t>Кафедра</w:t>
      </w:r>
      <w:r>
        <w:rPr>
          <w:spacing w:val="-3"/>
        </w:rPr>
        <w:t> </w:t>
      </w:r>
      <w:r>
        <w:rPr/>
        <w:t>промислового</w:t>
      </w:r>
      <w:r>
        <w:rPr>
          <w:spacing w:val="-2"/>
        </w:rPr>
        <w:t> </w:t>
      </w:r>
      <w:r>
        <w:rPr/>
        <w:t>маркетингу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9"/>
        <w:ind w:left="0" w:firstLine="0"/>
        <w:jc w:val="left"/>
        <w:rPr>
          <w:b/>
          <w:sz w:val="25"/>
        </w:rPr>
      </w:pPr>
    </w:p>
    <w:p>
      <w:pPr>
        <w:pStyle w:val="BodyText"/>
        <w:ind w:left="122" w:right="5405" w:hanging="3"/>
        <w:jc w:val="left"/>
      </w:pPr>
      <w:r>
        <w:rPr/>
        <w:t>Рівень вищої освіти – другий (магістерський)</w:t>
      </w:r>
      <w:r>
        <w:rPr>
          <w:spacing w:val="-68"/>
        </w:rPr>
        <w:t> </w:t>
      </w:r>
      <w:r>
        <w:rPr/>
        <w:t>Спеціальність</w:t>
      </w:r>
      <w:r>
        <w:rPr>
          <w:spacing w:val="2"/>
        </w:rPr>
        <w:t> </w:t>
      </w:r>
      <w:r>
        <w:rPr/>
        <w:t>–</w:t>
      </w:r>
      <w:r>
        <w:rPr>
          <w:spacing w:val="-1"/>
        </w:rPr>
        <w:t> </w:t>
      </w:r>
      <w:r>
        <w:rPr/>
        <w:t>075</w:t>
      </w:r>
      <w:r>
        <w:rPr>
          <w:spacing w:val="-2"/>
        </w:rPr>
        <w:t> </w:t>
      </w:r>
      <w:r>
        <w:rPr/>
        <w:t>«Маркетинг»</w:t>
      </w:r>
    </w:p>
    <w:p>
      <w:pPr>
        <w:pStyle w:val="BodyText"/>
        <w:spacing w:line="321" w:lineRule="exact"/>
        <w:ind w:left="119" w:firstLine="0"/>
        <w:jc w:val="left"/>
      </w:pPr>
      <w:r>
        <w:rPr/>
        <w:t>Освітньо-професійна</w:t>
      </w:r>
      <w:r>
        <w:rPr>
          <w:spacing w:val="-15"/>
        </w:rPr>
        <w:t> </w:t>
      </w:r>
      <w:r>
        <w:rPr/>
        <w:t>програма</w:t>
      </w:r>
      <w:r>
        <w:rPr>
          <w:spacing w:val="-14"/>
        </w:rPr>
        <w:t> </w:t>
      </w:r>
      <w:r>
        <w:rPr/>
        <w:t>«Промисловий</w:t>
      </w:r>
      <w:r>
        <w:rPr>
          <w:spacing w:val="-14"/>
        </w:rPr>
        <w:t> </w:t>
      </w:r>
      <w:r>
        <w:rPr/>
        <w:t>маркетинг»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98"/>
        <w:ind w:left="6923" w:firstLine="0"/>
        <w:jc w:val="left"/>
      </w:pPr>
      <w:r>
        <w:rPr/>
        <w:t>ЗАТВЕРДЖУЮ</w:t>
      </w:r>
    </w:p>
    <w:p>
      <w:pPr>
        <w:pStyle w:val="BodyText"/>
        <w:spacing w:before="119"/>
        <w:ind w:left="6923" w:firstLine="0"/>
        <w:jc w:val="left"/>
      </w:pPr>
      <w:r>
        <w:rPr/>
        <w:t>Завідувач</w:t>
      </w:r>
      <w:r>
        <w:rPr>
          <w:spacing w:val="-11"/>
        </w:rPr>
        <w:t> </w:t>
      </w:r>
      <w:r>
        <w:rPr/>
        <w:t>кафедри</w:t>
      </w:r>
    </w:p>
    <w:p>
      <w:pPr>
        <w:pStyle w:val="BodyText"/>
        <w:tabs>
          <w:tab w:pos="8087" w:val="left" w:leader="none"/>
        </w:tabs>
        <w:spacing w:before="120"/>
        <w:ind w:left="6920" w:firstLine="0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Сергій</w:t>
      </w:r>
      <w:r>
        <w:rPr>
          <w:spacing w:val="-6"/>
        </w:rPr>
        <w:t> </w:t>
      </w:r>
      <w:r>
        <w:rPr/>
        <w:t>СОЛНЦЕВ</w:t>
      </w:r>
    </w:p>
    <w:p>
      <w:pPr>
        <w:pStyle w:val="BodyText"/>
        <w:spacing w:before="124"/>
        <w:ind w:left="6923" w:firstLine="0"/>
        <w:jc w:val="left"/>
      </w:pPr>
      <w:r>
        <w:rPr/>
        <w:t>«</w:t>
      </w:r>
      <w:r>
        <w:rPr>
          <w:spacing w:val="-4"/>
          <w:u w:val="single"/>
        </w:rPr>
        <w:t> </w:t>
      </w:r>
      <w:r>
        <w:rPr>
          <w:u w:val="single"/>
        </w:rPr>
        <w:t>2</w:t>
      </w:r>
      <w:r>
        <w:rPr>
          <w:spacing w:val="-2"/>
          <w:u w:val="single"/>
        </w:rPr>
        <w:t> </w:t>
      </w:r>
      <w:r>
        <w:rPr/>
        <w:t>»</w:t>
      </w:r>
      <w:r>
        <w:rPr>
          <w:spacing w:val="-2"/>
        </w:rPr>
        <w:t> </w:t>
      </w:r>
      <w:r>
        <w:rPr>
          <w:u w:val="single"/>
        </w:rPr>
        <w:t>вересня</w:t>
      </w:r>
      <w:r>
        <w:rPr>
          <w:spacing w:val="1"/>
          <w:u w:val="single"/>
        </w:rPr>
        <w:t> </w:t>
      </w:r>
      <w:r>
        <w:rPr/>
        <w:t>2024</w:t>
      </w:r>
      <w:r>
        <w:rPr>
          <w:spacing w:val="-2"/>
        </w:rPr>
        <w:t> </w:t>
      </w:r>
      <w:r>
        <w:rPr/>
        <w:t>р.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pStyle w:val="Heading1"/>
        <w:spacing w:before="87"/>
        <w:ind w:left="205" w:right="89"/>
      </w:pPr>
      <w:r>
        <w:rPr/>
        <w:t>ЗАВДАННЯ</w:t>
      </w:r>
    </w:p>
    <w:p>
      <w:pPr>
        <w:spacing w:line="362" w:lineRule="auto" w:before="158"/>
        <w:ind w:left="2961" w:right="2841" w:firstLine="241"/>
        <w:jc w:val="both"/>
        <w:rPr>
          <w:b/>
          <w:sz w:val="28"/>
        </w:rPr>
      </w:pPr>
      <w:r>
        <w:rPr>
          <w:b/>
          <w:sz w:val="28"/>
        </w:rPr>
        <w:t>на магістерську дисертацію студента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Опанасенка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Олександра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Валентиновича</w:t>
      </w: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360" w:lineRule="auto" w:before="0" w:after="0"/>
        <w:ind w:left="833" w:right="227" w:hanging="357"/>
        <w:jc w:val="both"/>
        <w:rPr>
          <w:sz w:val="28"/>
        </w:rPr>
      </w:pPr>
      <w:r>
        <w:rPr>
          <w:sz w:val="28"/>
        </w:rPr>
        <w:t>Тема дисертації «Удосконалення комунікаційної політики компанії», науковий</w:t>
      </w:r>
      <w:r>
        <w:rPr>
          <w:spacing w:val="1"/>
          <w:sz w:val="28"/>
        </w:rPr>
        <w:t> </w:t>
      </w:r>
      <w:r>
        <w:rPr>
          <w:sz w:val="28"/>
        </w:rPr>
        <w:t>керівник дисертації Жигалкевич Жанна Михайлівна, д.е.н., доцент КПІ ім. Ігоря</w:t>
      </w:r>
      <w:r>
        <w:rPr>
          <w:spacing w:val="1"/>
          <w:sz w:val="28"/>
        </w:rPr>
        <w:t> </w:t>
      </w:r>
      <w:r>
        <w:rPr>
          <w:sz w:val="28"/>
        </w:rPr>
        <w:t>Сікорського, затверджені наказом по університету від</w:t>
      </w:r>
      <w:r>
        <w:rPr>
          <w:spacing w:val="1"/>
          <w:sz w:val="28"/>
        </w:rPr>
        <w:t> </w:t>
      </w:r>
      <w:r>
        <w:rPr>
          <w:sz w:val="28"/>
        </w:rPr>
        <w:t>9 листопада 2023 року, №</w:t>
      </w:r>
      <w:r>
        <w:rPr>
          <w:spacing w:val="1"/>
          <w:sz w:val="28"/>
        </w:rPr>
        <w:t> </w:t>
      </w:r>
      <w:r>
        <w:rPr>
          <w:sz w:val="28"/>
        </w:rPr>
        <w:t>5212-с</w:t>
      </w: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240" w:lineRule="auto" w:before="0" w:after="0"/>
        <w:ind w:left="833" w:right="0" w:hanging="358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7"/>
          <w:sz w:val="28"/>
        </w:rPr>
        <w:t> </w:t>
      </w:r>
      <w:r>
        <w:rPr>
          <w:sz w:val="28"/>
        </w:rPr>
        <w:t>подання</w:t>
      </w:r>
      <w:r>
        <w:rPr>
          <w:spacing w:val="-4"/>
          <w:sz w:val="28"/>
        </w:rPr>
        <w:t> </w:t>
      </w:r>
      <w:r>
        <w:rPr>
          <w:sz w:val="28"/>
        </w:rPr>
        <w:t>студентом</w:t>
      </w:r>
      <w:r>
        <w:rPr>
          <w:spacing w:val="-9"/>
          <w:sz w:val="28"/>
        </w:rPr>
        <w:t> </w:t>
      </w:r>
      <w:r>
        <w:rPr>
          <w:sz w:val="28"/>
        </w:rPr>
        <w:t>дисертації:</w:t>
      </w:r>
      <w:r>
        <w:rPr>
          <w:spacing w:val="-4"/>
          <w:sz w:val="28"/>
        </w:rPr>
        <w:t> </w:t>
      </w:r>
      <w:r>
        <w:rPr>
          <w:sz w:val="28"/>
        </w:rPr>
        <w:t>8</w:t>
      </w:r>
      <w:r>
        <w:rPr>
          <w:spacing w:val="-7"/>
          <w:sz w:val="28"/>
        </w:rPr>
        <w:t> </w:t>
      </w:r>
      <w:r>
        <w:rPr>
          <w:sz w:val="28"/>
        </w:rPr>
        <w:t>січня</w:t>
      </w:r>
      <w:r>
        <w:rPr>
          <w:spacing w:val="-5"/>
          <w:sz w:val="28"/>
        </w:rPr>
        <w:t> </w:t>
      </w:r>
      <w:r>
        <w:rPr>
          <w:sz w:val="28"/>
        </w:rPr>
        <w:t>2023року.</w:t>
      </w: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240" w:lineRule="auto" w:before="158" w:after="0"/>
        <w:ind w:left="833" w:right="0" w:hanging="358"/>
        <w:jc w:val="both"/>
        <w:rPr>
          <w:sz w:val="28"/>
        </w:rPr>
      </w:pPr>
      <w:r>
        <w:rPr>
          <w:sz w:val="28"/>
        </w:rPr>
        <w:t>Об’єкт</w:t>
      </w:r>
      <w:r>
        <w:rPr>
          <w:spacing w:val="-5"/>
          <w:sz w:val="28"/>
        </w:rPr>
        <w:t> </w:t>
      </w:r>
      <w:r>
        <w:rPr>
          <w:sz w:val="28"/>
        </w:rPr>
        <w:t>дослідження:</w:t>
      </w:r>
      <w:r>
        <w:rPr>
          <w:spacing w:val="-2"/>
          <w:sz w:val="28"/>
        </w:rPr>
        <w:t> </w:t>
      </w:r>
      <w:r>
        <w:rPr>
          <w:sz w:val="28"/>
        </w:rPr>
        <w:t>комунікаційна</w:t>
      </w:r>
      <w:r>
        <w:rPr>
          <w:spacing w:val="-5"/>
          <w:sz w:val="28"/>
        </w:rPr>
        <w:t> </w:t>
      </w:r>
      <w:r>
        <w:rPr>
          <w:sz w:val="28"/>
        </w:rPr>
        <w:t>політика</w:t>
      </w:r>
      <w:r>
        <w:rPr>
          <w:spacing w:val="-4"/>
          <w:sz w:val="28"/>
        </w:rPr>
        <w:t> </w:t>
      </w:r>
      <w:r>
        <w:rPr>
          <w:sz w:val="28"/>
        </w:rPr>
        <w:t>компанії</w:t>
      </w: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362" w:lineRule="auto" w:before="158" w:after="0"/>
        <w:ind w:left="833" w:right="228" w:hanging="357"/>
        <w:jc w:val="both"/>
        <w:rPr>
          <w:sz w:val="28"/>
        </w:rPr>
      </w:pPr>
      <w:r>
        <w:rPr>
          <w:sz w:val="28"/>
        </w:rPr>
        <w:t>Предмет</w:t>
      </w:r>
      <w:r>
        <w:rPr>
          <w:spacing w:val="1"/>
          <w:sz w:val="28"/>
        </w:rPr>
        <w:t> </w:t>
      </w:r>
      <w:r>
        <w:rPr>
          <w:sz w:val="28"/>
        </w:rPr>
        <w:t>дослідження:</w:t>
      </w:r>
      <w:r>
        <w:rPr>
          <w:spacing w:val="1"/>
          <w:sz w:val="28"/>
        </w:rPr>
        <w:t> </w:t>
      </w:r>
      <w:r>
        <w:rPr>
          <w:sz w:val="28"/>
        </w:rPr>
        <w:t>теоретичні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науково-методичні</w:t>
      </w:r>
      <w:r>
        <w:rPr>
          <w:spacing w:val="1"/>
          <w:sz w:val="28"/>
        </w:rPr>
        <w:t> </w:t>
      </w:r>
      <w:r>
        <w:rPr>
          <w:sz w:val="28"/>
        </w:rPr>
        <w:t>положення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-1"/>
          <w:sz w:val="28"/>
        </w:rPr>
        <w:t> </w:t>
      </w:r>
      <w:r>
        <w:rPr>
          <w:sz w:val="28"/>
        </w:rPr>
        <w:t>комунікаційної політики компанії.</w:t>
      </w: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362" w:lineRule="auto" w:before="0" w:after="0"/>
        <w:ind w:left="833" w:right="227" w:hanging="357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дані:</w:t>
      </w:r>
      <w:r>
        <w:rPr>
          <w:spacing w:val="1"/>
          <w:sz w:val="28"/>
        </w:rPr>
        <w:t> </w:t>
      </w:r>
      <w:r>
        <w:rPr>
          <w:sz w:val="28"/>
        </w:rPr>
        <w:t>нормативно-правові</w:t>
      </w:r>
      <w:r>
        <w:rPr>
          <w:spacing w:val="1"/>
          <w:sz w:val="28"/>
        </w:rPr>
        <w:t> </w:t>
      </w:r>
      <w:r>
        <w:rPr>
          <w:sz w:val="28"/>
        </w:rPr>
        <w:t>акти,</w:t>
      </w:r>
      <w:r>
        <w:rPr>
          <w:spacing w:val="1"/>
          <w:sz w:val="28"/>
        </w:rPr>
        <w:t> </w:t>
      </w:r>
      <w:r>
        <w:rPr>
          <w:sz w:val="28"/>
        </w:rPr>
        <w:t>монографії,</w:t>
      </w:r>
      <w:r>
        <w:rPr>
          <w:spacing w:val="1"/>
          <w:sz w:val="28"/>
        </w:rPr>
        <w:t> </w:t>
      </w:r>
      <w:r>
        <w:rPr>
          <w:sz w:val="28"/>
        </w:rPr>
        <w:t>статті,</w:t>
      </w:r>
      <w:r>
        <w:rPr>
          <w:spacing w:val="1"/>
          <w:sz w:val="28"/>
        </w:rPr>
        <w:t> </w:t>
      </w:r>
      <w:r>
        <w:rPr>
          <w:sz w:val="28"/>
        </w:rPr>
        <w:t>офіційні</w:t>
      </w:r>
      <w:r>
        <w:rPr>
          <w:spacing w:val="1"/>
          <w:sz w:val="28"/>
        </w:rPr>
        <w:t> </w:t>
      </w:r>
      <w:r>
        <w:rPr>
          <w:sz w:val="28"/>
        </w:rPr>
        <w:t>сторінки</w:t>
      </w:r>
      <w:r>
        <w:rPr>
          <w:spacing w:val="1"/>
          <w:sz w:val="28"/>
        </w:rPr>
        <w:t> </w:t>
      </w:r>
      <w:r>
        <w:rPr>
          <w:sz w:val="28"/>
        </w:rPr>
        <w:t>компаній, статті в тематичних блогах та наукових виданнях, еаналітична он-лайн</w:t>
      </w:r>
      <w:r>
        <w:rPr>
          <w:spacing w:val="1"/>
          <w:sz w:val="28"/>
        </w:rPr>
        <w:t> </w:t>
      </w:r>
      <w:r>
        <w:rPr>
          <w:sz w:val="28"/>
        </w:rPr>
        <w:t>система</w:t>
      </w:r>
      <w:r>
        <w:rPr>
          <w:spacing w:val="-1"/>
          <w:sz w:val="28"/>
        </w:rPr>
        <w:t> </w:t>
      </w:r>
      <w:r>
        <w:rPr>
          <w:sz w:val="28"/>
        </w:rPr>
        <w:t>Юконтрол.</w:t>
      </w:r>
    </w:p>
    <w:p>
      <w:pPr>
        <w:spacing w:after="0" w:line="362" w:lineRule="auto"/>
        <w:jc w:val="both"/>
        <w:rPr>
          <w:sz w:val="28"/>
        </w:rPr>
        <w:sectPr>
          <w:headerReference w:type="default" r:id="rId5"/>
          <w:pgSz w:w="12240" w:h="15840"/>
          <w:pgMar w:header="448" w:footer="0" w:top="900" w:bottom="280" w:left="980" w:right="280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834" w:val="left" w:leader="none"/>
        </w:tabs>
        <w:spacing w:line="240" w:lineRule="auto" w:before="76" w:after="0"/>
        <w:ind w:left="833" w:right="0" w:hanging="358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9"/>
          <w:sz w:val="28"/>
        </w:rPr>
        <w:t> </w:t>
      </w:r>
      <w:r>
        <w:rPr>
          <w:sz w:val="28"/>
        </w:rPr>
        <w:t>завдань,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потрібно</w:t>
      </w:r>
      <w:r>
        <w:rPr>
          <w:spacing w:val="-7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63" w:after="0"/>
        <w:ind w:left="828" w:right="0" w:hanging="426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-5"/>
          <w:sz w:val="28"/>
        </w:rPr>
        <w:t> </w:t>
      </w:r>
      <w:r>
        <w:rPr>
          <w:sz w:val="28"/>
        </w:rPr>
        <w:t>сутність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роль</w:t>
      </w:r>
      <w:r>
        <w:rPr>
          <w:spacing w:val="-5"/>
          <w:sz w:val="28"/>
        </w:rPr>
        <w:t> </w:t>
      </w:r>
      <w:r>
        <w:rPr>
          <w:sz w:val="28"/>
        </w:rPr>
        <w:t>комунікації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комунікаційної</w:t>
      </w:r>
      <w:r>
        <w:rPr>
          <w:spacing w:val="-4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58" w:after="0"/>
        <w:ind w:left="828" w:right="0" w:hanging="426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-6"/>
          <w:sz w:val="28"/>
        </w:rPr>
        <w:t> </w:t>
      </w:r>
      <w:r>
        <w:rPr>
          <w:sz w:val="28"/>
        </w:rPr>
        <w:t>сучасні</w:t>
      </w:r>
      <w:r>
        <w:rPr>
          <w:spacing w:val="-6"/>
          <w:sz w:val="28"/>
        </w:rPr>
        <w:t> </w:t>
      </w:r>
      <w:r>
        <w:rPr>
          <w:sz w:val="28"/>
        </w:rPr>
        <w:t>інструменти</w:t>
      </w:r>
      <w:r>
        <w:rPr>
          <w:spacing w:val="-5"/>
          <w:sz w:val="28"/>
        </w:rPr>
        <w:t> </w:t>
      </w:r>
      <w:r>
        <w:rPr>
          <w:sz w:val="28"/>
        </w:rPr>
        <w:t>комунікаційної</w:t>
      </w:r>
      <w:r>
        <w:rPr>
          <w:spacing w:val="-6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63" w:after="0"/>
        <w:ind w:left="828" w:right="0" w:hanging="426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-5"/>
          <w:sz w:val="28"/>
        </w:rPr>
        <w:t> </w:t>
      </w:r>
      <w:r>
        <w:rPr>
          <w:sz w:val="28"/>
        </w:rPr>
        <w:t>вплив</w:t>
      </w:r>
      <w:r>
        <w:rPr>
          <w:spacing w:val="-5"/>
          <w:sz w:val="28"/>
        </w:rPr>
        <w:t> </w:t>
      </w:r>
      <w:r>
        <w:rPr>
          <w:sz w:val="28"/>
        </w:rPr>
        <w:t>комунікаційної</w:t>
      </w:r>
      <w:r>
        <w:rPr>
          <w:spacing w:val="-4"/>
          <w:sz w:val="28"/>
        </w:rPr>
        <w:t> </w:t>
      </w:r>
      <w:r>
        <w:rPr>
          <w:sz w:val="28"/>
        </w:rPr>
        <w:t>політики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репутацію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імідж</w:t>
      </w:r>
      <w:r>
        <w:rPr>
          <w:spacing w:val="-4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63" w:after="0"/>
        <w:ind w:left="828" w:right="0" w:hanging="426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6"/>
          <w:sz w:val="28"/>
        </w:rPr>
        <w:t> </w:t>
      </w:r>
      <w:r>
        <w:rPr>
          <w:sz w:val="28"/>
        </w:rPr>
        <w:t>ринок</w:t>
      </w:r>
      <w:r>
        <w:rPr>
          <w:spacing w:val="-6"/>
          <w:sz w:val="28"/>
        </w:rPr>
        <w:t> </w:t>
      </w:r>
      <w:r>
        <w:rPr>
          <w:sz w:val="28"/>
        </w:rPr>
        <w:t>ресторанного</w:t>
      </w:r>
      <w:r>
        <w:rPr>
          <w:spacing w:val="-6"/>
          <w:sz w:val="28"/>
        </w:rPr>
        <w:t> </w:t>
      </w:r>
      <w:r>
        <w:rPr>
          <w:sz w:val="28"/>
        </w:rPr>
        <w:t>бізнесу</w:t>
      </w:r>
      <w:r>
        <w:rPr>
          <w:spacing w:val="-6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58" w:after="0"/>
        <w:ind w:left="828" w:right="0" w:hanging="426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7"/>
          <w:sz w:val="28"/>
        </w:rPr>
        <w:t> </w:t>
      </w:r>
      <w:r>
        <w:rPr>
          <w:sz w:val="28"/>
        </w:rPr>
        <w:t>внутрішній</w:t>
      </w:r>
      <w:r>
        <w:rPr>
          <w:spacing w:val="-6"/>
          <w:sz w:val="28"/>
        </w:rPr>
        <w:t> </w:t>
      </w: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досліджуваного</w:t>
      </w:r>
      <w:r>
        <w:rPr>
          <w:spacing w:val="-6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63" w:after="0"/>
        <w:ind w:left="828" w:right="0" w:hanging="426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-7"/>
          <w:sz w:val="28"/>
        </w:rPr>
        <w:t> </w:t>
      </w:r>
      <w:r>
        <w:rPr>
          <w:sz w:val="28"/>
        </w:rPr>
        <w:t>проблем</w:t>
      </w:r>
      <w:r>
        <w:rPr>
          <w:spacing w:val="-6"/>
          <w:sz w:val="28"/>
        </w:rPr>
        <w:t> </w:t>
      </w:r>
      <w:r>
        <w:rPr>
          <w:sz w:val="28"/>
        </w:rPr>
        <w:t>комунікаційної</w:t>
      </w:r>
      <w:r>
        <w:rPr>
          <w:spacing w:val="-7"/>
          <w:sz w:val="28"/>
        </w:rPr>
        <w:t> </w:t>
      </w:r>
      <w:r>
        <w:rPr>
          <w:sz w:val="28"/>
        </w:rPr>
        <w:t>політики</w:t>
      </w:r>
      <w:r>
        <w:rPr>
          <w:spacing w:val="-6"/>
          <w:sz w:val="28"/>
        </w:rPr>
        <w:t> </w:t>
      </w:r>
      <w:r>
        <w:rPr>
          <w:sz w:val="28"/>
        </w:rPr>
        <w:t>досліджуваного</w:t>
      </w:r>
      <w:r>
        <w:rPr>
          <w:spacing w:val="-7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240" w:lineRule="auto" w:before="158" w:after="0"/>
        <w:ind w:left="828" w:right="0" w:hanging="426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-5"/>
          <w:sz w:val="28"/>
        </w:rPr>
        <w:t> </w:t>
      </w:r>
      <w:r>
        <w:rPr>
          <w:sz w:val="28"/>
        </w:rPr>
        <w:t>стратегію</w:t>
      </w:r>
      <w:r>
        <w:rPr>
          <w:spacing w:val="-4"/>
          <w:sz w:val="28"/>
        </w:rPr>
        <w:t> </w:t>
      </w:r>
      <w:r>
        <w:rPr>
          <w:sz w:val="28"/>
        </w:rPr>
        <w:t>взаємодії</w:t>
      </w:r>
      <w:r>
        <w:rPr>
          <w:spacing w:val="-6"/>
          <w:sz w:val="28"/>
        </w:rPr>
        <w:t> </w:t>
      </w:r>
      <w:r>
        <w:rPr>
          <w:sz w:val="28"/>
        </w:rPr>
        <w:t>зі</w:t>
      </w:r>
      <w:r>
        <w:rPr>
          <w:spacing w:val="-5"/>
          <w:sz w:val="28"/>
        </w:rPr>
        <w:t> </w:t>
      </w:r>
      <w:r>
        <w:rPr>
          <w:sz w:val="28"/>
        </w:rPr>
        <w:t>стейкхолдерами;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362" w:lineRule="auto" w:before="163" w:after="0"/>
        <w:ind w:left="828" w:right="586" w:hanging="425"/>
        <w:jc w:val="left"/>
        <w:rPr>
          <w:sz w:val="28"/>
        </w:rPr>
      </w:pPr>
      <w:r>
        <w:rPr>
          <w:sz w:val="28"/>
        </w:rPr>
        <w:t>застосувати онлайн та офлайн комунікаційних інструментів на досліджуваному</w:t>
      </w:r>
      <w:r>
        <w:rPr>
          <w:spacing w:val="-68"/>
          <w:sz w:val="28"/>
        </w:rPr>
        <w:t> </w:t>
      </w:r>
      <w:r>
        <w:rPr>
          <w:sz w:val="28"/>
        </w:rPr>
        <w:t>підприємстві;</w:t>
      </w:r>
    </w:p>
    <w:p>
      <w:pPr>
        <w:pStyle w:val="ListParagraph"/>
        <w:numPr>
          <w:ilvl w:val="0"/>
          <w:numId w:val="2"/>
        </w:numPr>
        <w:tabs>
          <w:tab w:pos="828" w:val="left" w:leader="none"/>
          <w:tab w:pos="829" w:val="left" w:leader="none"/>
        </w:tabs>
        <w:spacing w:line="314" w:lineRule="exact" w:before="0" w:after="0"/>
        <w:ind w:left="828" w:right="0" w:hanging="426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6"/>
          <w:sz w:val="28"/>
        </w:rPr>
        <w:t> </w:t>
      </w:r>
      <w:r>
        <w:rPr>
          <w:sz w:val="28"/>
        </w:rPr>
        <w:t>оцінку</w:t>
      </w:r>
      <w:r>
        <w:rPr>
          <w:spacing w:val="-5"/>
          <w:sz w:val="28"/>
        </w:rPr>
        <w:t> </w:t>
      </w:r>
      <w:r>
        <w:rPr>
          <w:sz w:val="28"/>
        </w:rPr>
        <w:t>результативності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контроль</w:t>
      </w:r>
      <w:r>
        <w:rPr>
          <w:spacing w:val="-5"/>
          <w:sz w:val="28"/>
        </w:rPr>
        <w:t> </w:t>
      </w:r>
      <w:r>
        <w:rPr>
          <w:sz w:val="28"/>
        </w:rPr>
        <w:t>за</w:t>
      </w:r>
      <w:r>
        <w:rPr>
          <w:spacing w:val="-6"/>
          <w:sz w:val="28"/>
        </w:rPr>
        <w:t> </w:t>
      </w:r>
      <w:r>
        <w:rPr>
          <w:sz w:val="28"/>
        </w:rPr>
        <w:t>впровадженням</w:t>
      </w:r>
      <w:r>
        <w:rPr>
          <w:spacing w:val="-5"/>
          <w:sz w:val="28"/>
        </w:rPr>
        <w:t> </w:t>
      </w:r>
      <w:r>
        <w:rPr>
          <w:sz w:val="28"/>
        </w:rPr>
        <w:t>стратегій.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40" w:lineRule="auto" w:before="162" w:after="0"/>
        <w:ind w:left="839" w:right="0" w:hanging="361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7"/>
          <w:sz w:val="28"/>
        </w:rPr>
        <w:t> </w:t>
      </w:r>
      <w:r>
        <w:rPr>
          <w:sz w:val="28"/>
        </w:rPr>
        <w:t>перелік</w:t>
      </w:r>
      <w:r>
        <w:rPr>
          <w:spacing w:val="-6"/>
          <w:sz w:val="28"/>
        </w:rPr>
        <w:t> </w:t>
      </w:r>
      <w:r>
        <w:rPr>
          <w:sz w:val="28"/>
        </w:rPr>
        <w:t>графічного</w:t>
      </w:r>
      <w:r>
        <w:rPr>
          <w:spacing w:val="-6"/>
          <w:sz w:val="28"/>
        </w:rPr>
        <w:t> </w:t>
      </w:r>
      <w:r>
        <w:rPr>
          <w:sz w:val="28"/>
        </w:rPr>
        <w:t>(ілюстративного)</w:t>
      </w:r>
      <w:r>
        <w:rPr>
          <w:spacing w:val="-6"/>
          <w:sz w:val="28"/>
        </w:rPr>
        <w:t> </w:t>
      </w:r>
      <w:r>
        <w:rPr>
          <w:sz w:val="28"/>
        </w:rPr>
        <w:t>матеріалу:</w:t>
      </w:r>
      <w:r>
        <w:rPr>
          <w:spacing w:val="-7"/>
          <w:sz w:val="28"/>
        </w:rPr>
        <w:t> </w:t>
      </w:r>
      <w:r>
        <w:rPr>
          <w:sz w:val="28"/>
        </w:rPr>
        <w:t>15</w:t>
      </w:r>
      <w:r>
        <w:rPr>
          <w:spacing w:val="-6"/>
          <w:sz w:val="28"/>
        </w:rPr>
        <w:t> </w:t>
      </w:r>
      <w:r>
        <w:rPr>
          <w:sz w:val="28"/>
        </w:rPr>
        <w:t>слайдів.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40" w:lineRule="auto" w:before="163" w:after="0"/>
        <w:ind w:left="839" w:right="0" w:hanging="361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10"/>
          <w:sz w:val="28"/>
        </w:rPr>
        <w:t> </w:t>
      </w:r>
      <w:r>
        <w:rPr>
          <w:sz w:val="28"/>
        </w:rPr>
        <w:t>перелік</w:t>
      </w:r>
      <w:r>
        <w:rPr>
          <w:spacing w:val="-9"/>
          <w:sz w:val="28"/>
        </w:rPr>
        <w:t> </w:t>
      </w:r>
      <w:r>
        <w:rPr>
          <w:sz w:val="28"/>
        </w:rPr>
        <w:t>публікацій:</w:t>
      </w:r>
      <w:r>
        <w:rPr>
          <w:spacing w:val="-5"/>
          <w:sz w:val="28"/>
        </w:rPr>
        <w:t> </w:t>
      </w:r>
      <w:r>
        <w:rPr>
          <w:sz w:val="28"/>
        </w:rPr>
        <w:t>1</w:t>
      </w:r>
      <w:r>
        <w:rPr>
          <w:spacing w:val="-7"/>
          <w:sz w:val="28"/>
        </w:rPr>
        <w:t> </w:t>
      </w:r>
      <w:r>
        <w:rPr>
          <w:sz w:val="28"/>
        </w:rPr>
        <w:t>публікація.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</w:tabs>
        <w:spacing w:line="240" w:lineRule="auto" w:before="158" w:after="0"/>
        <w:ind w:left="839" w:right="0" w:hanging="361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6"/>
          <w:sz w:val="28"/>
        </w:rPr>
        <w:t> </w:t>
      </w:r>
      <w:r>
        <w:rPr>
          <w:sz w:val="28"/>
        </w:rPr>
        <w:t>видачі</w:t>
      </w:r>
      <w:r>
        <w:rPr>
          <w:spacing w:val="-4"/>
          <w:sz w:val="28"/>
        </w:rPr>
        <w:t> </w:t>
      </w:r>
      <w:r>
        <w:rPr>
          <w:sz w:val="28"/>
        </w:rPr>
        <w:t>завдання:</w:t>
      </w:r>
      <w:r>
        <w:rPr>
          <w:spacing w:val="-4"/>
          <w:sz w:val="28"/>
        </w:rPr>
        <w:t> </w:t>
      </w:r>
      <w:r>
        <w:rPr>
          <w:sz w:val="28"/>
        </w:rPr>
        <w:t>1</w:t>
      </w:r>
      <w:r>
        <w:rPr>
          <w:spacing w:val="-5"/>
          <w:sz w:val="28"/>
        </w:rPr>
        <w:t> </w:t>
      </w:r>
      <w:r>
        <w:rPr>
          <w:sz w:val="28"/>
        </w:rPr>
        <w:t>вересня</w:t>
      </w:r>
      <w:r>
        <w:rPr>
          <w:spacing w:val="-4"/>
          <w:sz w:val="28"/>
        </w:rPr>
        <w:t> </w:t>
      </w:r>
      <w:r>
        <w:rPr>
          <w:sz w:val="28"/>
        </w:rPr>
        <w:t>2023</w:t>
      </w:r>
      <w:r>
        <w:rPr>
          <w:spacing w:val="-6"/>
          <w:sz w:val="28"/>
        </w:rPr>
        <w:t> </w:t>
      </w:r>
      <w:r>
        <w:rPr>
          <w:sz w:val="28"/>
        </w:rPr>
        <w:t>року.</w:t>
      </w:r>
    </w:p>
    <w:p>
      <w:pPr>
        <w:pStyle w:val="Heading1"/>
        <w:spacing w:before="163"/>
        <w:ind w:left="229" w:right="89"/>
      </w:pPr>
      <w:r>
        <w:rPr/>
        <w:t>Календарний</w:t>
      </w:r>
      <w:r>
        <w:rPr>
          <w:spacing w:val="-14"/>
        </w:rPr>
        <w:t> </w:t>
      </w:r>
      <w:r>
        <w:rPr/>
        <w:t>план</w:t>
      </w:r>
    </w:p>
    <w:p>
      <w:pPr>
        <w:pStyle w:val="BodyText"/>
        <w:spacing w:before="11"/>
        <w:ind w:left="0" w:firstLine="0"/>
        <w:jc w:val="left"/>
        <w:rPr>
          <w:b/>
          <w:sz w:val="13"/>
        </w:rPr>
      </w:pPr>
    </w:p>
    <w:tbl>
      <w:tblPr>
        <w:tblW w:w="0" w:type="auto"/>
        <w:jc w:val="left"/>
        <w:tblInd w:w="4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6"/>
        <w:gridCol w:w="4440"/>
        <w:gridCol w:w="3283"/>
        <w:gridCol w:w="1603"/>
      </w:tblGrid>
      <w:tr>
        <w:trPr>
          <w:trHeight w:val="868" w:hRule="atLeast"/>
        </w:trPr>
        <w:tc>
          <w:tcPr>
            <w:tcW w:w="576" w:type="dxa"/>
          </w:tcPr>
          <w:p>
            <w:pPr>
              <w:pStyle w:val="TableParagraph"/>
              <w:spacing w:before="11"/>
              <w:rPr>
                <w:b/>
                <w:sz w:val="25"/>
              </w:rPr>
            </w:pPr>
          </w:p>
          <w:p>
            <w:pPr>
              <w:pStyle w:val="TableParagraph"/>
              <w:ind w:left="165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4440" w:type="dxa"/>
          </w:tcPr>
          <w:p>
            <w:pPr>
              <w:pStyle w:val="TableParagraph"/>
              <w:spacing w:line="237" w:lineRule="auto" w:before="162"/>
              <w:ind w:left="604" w:right="1156" w:firstLine="7"/>
              <w:rPr>
                <w:b/>
                <w:sz w:val="24"/>
              </w:rPr>
            </w:pPr>
            <w:r>
              <w:rPr>
                <w:b/>
                <w:sz w:val="24"/>
              </w:rPr>
              <w:t>Назва етапів виконання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магістерської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дисертації</w:t>
            </w:r>
          </w:p>
        </w:tc>
        <w:tc>
          <w:tcPr>
            <w:tcW w:w="3283" w:type="dxa"/>
          </w:tcPr>
          <w:p>
            <w:pPr>
              <w:pStyle w:val="TableParagraph"/>
              <w:spacing w:line="237" w:lineRule="auto" w:before="162"/>
              <w:ind w:left="1256" w:right="281" w:hanging="969"/>
              <w:rPr>
                <w:b/>
                <w:sz w:val="24"/>
              </w:rPr>
            </w:pPr>
            <w:r>
              <w:rPr>
                <w:b/>
                <w:sz w:val="24"/>
              </w:rPr>
              <w:t>Термін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виконанняетапів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роботи</w:t>
            </w:r>
          </w:p>
        </w:tc>
        <w:tc>
          <w:tcPr>
            <w:tcW w:w="1603" w:type="dxa"/>
          </w:tcPr>
          <w:p>
            <w:pPr>
              <w:pStyle w:val="TableParagraph"/>
              <w:spacing w:line="237" w:lineRule="auto" w:before="162"/>
              <w:ind w:left="257" w:right="17" w:hanging="108"/>
              <w:rPr>
                <w:b/>
                <w:sz w:val="24"/>
              </w:rPr>
            </w:pPr>
            <w:r>
              <w:rPr>
                <w:b/>
                <w:sz w:val="24"/>
              </w:rPr>
              <w:t>Відмітка про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виконання</w:t>
            </w:r>
          </w:p>
        </w:tc>
      </w:tr>
      <w:tr>
        <w:trPr>
          <w:trHeight w:val="585" w:hRule="atLeast"/>
        </w:trPr>
        <w:tc>
          <w:tcPr>
            <w:tcW w:w="576" w:type="dxa"/>
          </w:tcPr>
          <w:p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440" w:type="dxa"/>
          </w:tcPr>
          <w:p>
            <w:pPr>
              <w:pStyle w:val="TableParagraph"/>
              <w:spacing w:before="1"/>
              <w:ind w:left="114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наукових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темою</w:t>
            </w:r>
          </w:p>
          <w:p>
            <w:pPr>
              <w:pStyle w:val="TableParagraph"/>
              <w:spacing w:before="7"/>
              <w:ind w:left="114"/>
              <w:rPr>
                <w:sz w:val="24"/>
              </w:rPr>
            </w:pPr>
            <w:r>
              <w:rPr>
                <w:sz w:val="24"/>
              </w:rPr>
              <w:t>роботи</w:t>
            </w:r>
          </w:p>
        </w:tc>
        <w:tc>
          <w:tcPr>
            <w:tcW w:w="3283" w:type="dxa"/>
          </w:tcPr>
          <w:p>
            <w:pPr>
              <w:pStyle w:val="TableParagraph"/>
              <w:spacing w:before="1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01.09.2-29.10.2023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82" w:hRule="atLeast"/>
        </w:trPr>
        <w:tc>
          <w:tcPr>
            <w:tcW w:w="576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440" w:type="dxa"/>
          </w:tcPr>
          <w:p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</w:t>
            </w:r>
          </w:p>
        </w:tc>
        <w:tc>
          <w:tcPr>
            <w:tcW w:w="3283" w:type="dxa"/>
          </w:tcPr>
          <w:p>
            <w:pPr>
              <w:pStyle w:val="TableParagraph"/>
              <w:spacing w:line="253" w:lineRule="exact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30.10 2023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75" w:hRule="atLeast"/>
        </w:trPr>
        <w:tc>
          <w:tcPr>
            <w:tcW w:w="576" w:type="dxa"/>
          </w:tcPr>
          <w:p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440" w:type="dxa"/>
          </w:tcPr>
          <w:p>
            <w:pPr>
              <w:pStyle w:val="TableParagraph"/>
              <w:spacing w:line="268" w:lineRule="exact"/>
              <w:ind w:left="114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  <w:tc>
          <w:tcPr>
            <w:tcW w:w="3283" w:type="dxa"/>
          </w:tcPr>
          <w:p>
            <w:pPr>
              <w:pStyle w:val="TableParagraph"/>
              <w:spacing w:before="1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25.11.2023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85" w:hRule="atLeast"/>
        </w:trPr>
        <w:tc>
          <w:tcPr>
            <w:tcW w:w="576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440" w:type="dxa"/>
          </w:tcPr>
          <w:p>
            <w:pPr>
              <w:pStyle w:val="TableParagraph"/>
              <w:spacing w:line="273" w:lineRule="exact"/>
              <w:ind w:left="114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3</w:t>
            </w:r>
          </w:p>
        </w:tc>
        <w:tc>
          <w:tcPr>
            <w:tcW w:w="3283" w:type="dxa"/>
          </w:tcPr>
          <w:p>
            <w:pPr>
              <w:pStyle w:val="TableParagraph"/>
              <w:spacing w:line="273" w:lineRule="exact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22.12.2023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75" w:hRule="atLeast"/>
        </w:trPr>
        <w:tc>
          <w:tcPr>
            <w:tcW w:w="576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440" w:type="dxa"/>
          </w:tcPr>
          <w:p>
            <w:pPr>
              <w:pStyle w:val="TableParagraph"/>
              <w:spacing w:line="242" w:lineRule="auto"/>
              <w:ind w:left="114" w:right="1162"/>
              <w:rPr>
                <w:sz w:val="24"/>
              </w:rPr>
            </w:pPr>
            <w:r>
              <w:rPr>
                <w:sz w:val="24"/>
              </w:rPr>
              <w:t>Здача магістерської дисертації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плагіат</w:t>
            </w:r>
          </w:p>
        </w:tc>
        <w:tc>
          <w:tcPr>
            <w:tcW w:w="3283" w:type="dxa"/>
          </w:tcPr>
          <w:p>
            <w:pPr>
              <w:pStyle w:val="TableParagraph"/>
              <w:spacing w:line="273" w:lineRule="exact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3.01.2024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80" w:hRule="atLeast"/>
        </w:trPr>
        <w:tc>
          <w:tcPr>
            <w:tcW w:w="576" w:type="dxa"/>
          </w:tcPr>
          <w:p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4440" w:type="dxa"/>
          </w:tcPr>
          <w:p>
            <w:pPr>
              <w:pStyle w:val="TableParagraph"/>
              <w:spacing w:line="237" w:lineRule="auto"/>
              <w:ind w:left="114" w:right="1557"/>
              <w:rPr>
                <w:sz w:val="24"/>
              </w:rPr>
            </w:pPr>
            <w:r>
              <w:rPr>
                <w:spacing w:val="-1"/>
                <w:sz w:val="24"/>
              </w:rPr>
              <w:t>Створення </w:t>
            </w:r>
            <w:r>
              <w:rPr>
                <w:sz w:val="24"/>
              </w:rPr>
              <w:t>презентаційних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</w:p>
        </w:tc>
        <w:tc>
          <w:tcPr>
            <w:tcW w:w="3283" w:type="dxa"/>
          </w:tcPr>
          <w:p>
            <w:pPr>
              <w:pStyle w:val="TableParagraph"/>
              <w:spacing w:before="1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7.01 2024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87" w:hRule="atLeast"/>
        </w:trPr>
        <w:tc>
          <w:tcPr>
            <w:tcW w:w="576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440" w:type="dxa"/>
          </w:tcPr>
          <w:p>
            <w:pPr>
              <w:pStyle w:val="TableParagraph"/>
              <w:spacing w:line="253" w:lineRule="exact"/>
              <w:ind w:left="114"/>
              <w:rPr>
                <w:sz w:val="24"/>
              </w:rPr>
            </w:pPr>
            <w:r>
              <w:rPr>
                <w:sz w:val="24"/>
              </w:rPr>
              <w:t>Передзахист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3283" w:type="dxa"/>
          </w:tcPr>
          <w:p>
            <w:pPr>
              <w:pStyle w:val="TableParagraph"/>
              <w:spacing w:line="253" w:lineRule="exact"/>
              <w:ind w:left="682" w:right="671"/>
              <w:jc w:val="center"/>
              <w:rPr>
                <w:sz w:val="24"/>
              </w:rPr>
            </w:pPr>
            <w:r>
              <w:rPr>
                <w:sz w:val="24"/>
              </w:rPr>
              <w:t>8.01 2024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92" w:hRule="atLeast"/>
        </w:trPr>
        <w:tc>
          <w:tcPr>
            <w:tcW w:w="576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4440" w:type="dxa"/>
          </w:tcPr>
          <w:p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Захист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283" w:type="dxa"/>
          </w:tcPr>
          <w:p>
            <w:pPr>
              <w:pStyle w:val="TableParagraph"/>
              <w:spacing w:line="258" w:lineRule="exact"/>
              <w:ind w:left="682" w:right="561"/>
              <w:jc w:val="center"/>
              <w:rPr>
                <w:sz w:val="24"/>
              </w:rPr>
            </w:pPr>
            <w:r>
              <w:rPr>
                <w:sz w:val="24"/>
              </w:rPr>
              <w:t>15.01.2024</w:t>
            </w:r>
          </w:p>
        </w:tc>
        <w:tc>
          <w:tcPr>
            <w:tcW w:w="1603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spacing w:before="3"/>
        <w:ind w:left="0" w:firstLine="0"/>
        <w:jc w:val="left"/>
        <w:rPr>
          <w:b/>
          <w:sz w:val="25"/>
        </w:rPr>
      </w:pPr>
    </w:p>
    <w:p>
      <w:pPr>
        <w:pStyle w:val="BodyText"/>
        <w:tabs>
          <w:tab w:pos="6521" w:val="left" w:leader="none"/>
        </w:tabs>
        <w:ind w:left="860" w:firstLine="0"/>
        <w:jc w:val="left"/>
      </w:pPr>
      <w:r>
        <w:rPr/>
        <w:t>Студент</w:t>
        <w:tab/>
        <w:t>Олександр</w:t>
      </w:r>
      <w:r>
        <w:rPr>
          <w:spacing w:val="-5"/>
        </w:rPr>
        <w:t> </w:t>
      </w:r>
      <w:r>
        <w:rPr/>
        <w:t>ОПАНАСЕНКО</w:t>
      </w:r>
    </w:p>
    <w:p>
      <w:pPr>
        <w:pStyle w:val="BodyText"/>
        <w:spacing w:before="10"/>
        <w:ind w:left="0" w:firstLine="0"/>
        <w:jc w:val="left"/>
        <w:rPr>
          <w:sz w:val="40"/>
        </w:rPr>
      </w:pPr>
    </w:p>
    <w:p>
      <w:pPr>
        <w:pStyle w:val="BodyText"/>
        <w:tabs>
          <w:tab w:pos="6554" w:val="left" w:leader="none"/>
        </w:tabs>
        <w:ind w:left="866" w:firstLine="0"/>
        <w:jc w:val="left"/>
      </w:pPr>
      <w:r>
        <w:rPr/>
        <w:t>Науковий</w:t>
      </w:r>
      <w:r>
        <w:rPr>
          <w:spacing w:val="-8"/>
        </w:rPr>
        <w:t> </w:t>
      </w:r>
      <w:r>
        <w:rPr/>
        <w:t>керівник</w:t>
        <w:tab/>
        <w:t>Жанна</w:t>
      </w:r>
      <w:r>
        <w:rPr>
          <w:spacing w:val="-3"/>
        </w:rPr>
        <w:t> </w:t>
      </w:r>
      <w:r>
        <w:rPr/>
        <w:t>ЖИГАЛКЕВИЧ</w:t>
      </w:r>
    </w:p>
    <w:p>
      <w:pPr>
        <w:spacing w:after="0"/>
        <w:jc w:val="left"/>
        <w:sectPr>
          <w:pgSz w:w="12240" w:h="15840"/>
          <w:pgMar w:header="448" w:footer="0" w:top="900" w:bottom="280" w:left="980" w:right="280"/>
        </w:sectPr>
      </w:pPr>
    </w:p>
    <w:p>
      <w:pPr>
        <w:pStyle w:val="BodyText"/>
        <w:spacing w:before="74"/>
        <w:ind w:left="9051" w:firstLine="0"/>
        <w:jc w:val="center"/>
      </w:pPr>
      <w:r>
        <w:rPr>
          <w:w w:val="99"/>
        </w:rPr>
        <w:t>4</w:t>
      </w:r>
    </w:p>
    <w:p>
      <w:pPr>
        <w:spacing w:before="120"/>
        <w:ind w:left="303" w:right="719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Анотація</w:t>
      </w:r>
    </w:p>
    <w:p>
      <w:pPr>
        <w:pStyle w:val="BodyText"/>
        <w:spacing w:before="8"/>
        <w:ind w:left="0" w:firstLine="0"/>
        <w:jc w:val="left"/>
        <w:rPr>
          <w:b/>
          <w:i/>
          <w:sz w:val="18"/>
        </w:rPr>
      </w:pPr>
    </w:p>
    <w:p>
      <w:pPr>
        <w:pStyle w:val="BodyText"/>
        <w:spacing w:line="355" w:lineRule="auto" w:before="87"/>
        <w:ind w:right="750"/>
      </w:pPr>
      <w:r>
        <w:rPr/>
        <w:t>У магістерській дисертації було розглянуто ринок ресторанних послуг в</w:t>
      </w:r>
      <w:r>
        <w:rPr>
          <w:spacing w:val="1"/>
        </w:rPr>
        <w:t> </w:t>
      </w:r>
      <w:r>
        <w:rPr/>
        <w:t>Україні,</w:t>
      </w:r>
      <w:r>
        <w:rPr>
          <w:spacing w:val="-5"/>
        </w:rPr>
        <w:t> </w:t>
      </w:r>
      <w:r>
        <w:rPr/>
        <w:t>а</w:t>
      </w:r>
      <w:r>
        <w:rPr>
          <w:spacing w:val="-4"/>
        </w:rPr>
        <w:t> </w:t>
      </w:r>
      <w:r>
        <w:rPr/>
        <w:t>саме</w:t>
      </w:r>
      <w:r>
        <w:rPr>
          <w:spacing w:val="-4"/>
        </w:rPr>
        <w:t> </w:t>
      </w:r>
      <w:r>
        <w:rPr/>
        <w:t>досліджено</w:t>
      </w:r>
      <w:r>
        <w:rPr>
          <w:spacing w:val="-4"/>
        </w:rPr>
        <w:t> </w:t>
      </w:r>
      <w:r>
        <w:rPr/>
        <w:t>комунікаційну</w:t>
      </w:r>
      <w:r>
        <w:rPr>
          <w:spacing w:val="-4"/>
        </w:rPr>
        <w:t> </w:t>
      </w:r>
      <w:r>
        <w:rPr/>
        <w:t>політику</w:t>
      </w:r>
      <w:r>
        <w:rPr>
          <w:spacing w:val="-3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«Choice</w:t>
      </w:r>
      <w:r>
        <w:rPr>
          <w:spacing w:val="-3"/>
        </w:rPr>
        <w:t> </w:t>
      </w:r>
      <w:r>
        <w:rPr/>
        <w:t>QR».</w:t>
      </w:r>
    </w:p>
    <w:p>
      <w:pPr>
        <w:pStyle w:val="BodyText"/>
        <w:spacing w:before="12"/>
        <w:ind w:left="1016" w:firstLine="0"/>
      </w:pPr>
      <w:r>
        <w:rPr/>
        <w:t>Об'єктом</w:t>
      </w:r>
      <w:r>
        <w:rPr>
          <w:spacing w:val="-8"/>
        </w:rPr>
        <w:t> </w:t>
      </w:r>
      <w:r>
        <w:rPr/>
        <w:t>дослідження</w:t>
      </w:r>
      <w:r>
        <w:rPr>
          <w:spacing w:val="-10"/>
        </w:rPr>
        <w:t> </w:t>
      </w:r>
      <w:r>
        <w:rPr/>
        <w:t>‒</w:t>
      </w:r>
      <w:r>
        <w:rPr>
          <w:spacing w:val="-8"/>
        </w:rPr>
        <w:t> </w:t>
      </w:r>
      <w:r>
        <w:rPr/>
        <w:t>комунікаційна</w:t>
      </w:r>
      <w:r>
        <w:rPr>
          <w:spacing w:val="-10"/>
        </w:rPr>
        <w:t> </w:t>
      </w:r>
      <w:r>
        <w:rPr/>
        <w:t>політика</w:t>
      </w:r>
      <w:r>
        <w:rPr>
          <w:spacing w:val="-8"/>
        </w:rPr>
        <w:t> </w:t>
      </w:r>
      <w:r>
        <w:rPr/>
        <w:t>компанії.</w:t>
      </w:r>
    </w:p>
    <w:p>
      <w:pPr>
        <w:pStyle w:val="BodyText"/>
        <w:spacing w:line="388" w:lineRule="auto" w:before="206"/>
        <w:ind w:right="748" w:firstLine="700"/>
      </w:pPr>
      <w:r>
        <w:rPr/>
        <w:t>Предметом дослідження ‒ теоретичні та науково-методичні положення</w:t>
      </w:r>
      <w:r>
        <w:rPr>
          <w:spacing w:val="1"/>
        </w:rPr>
        <w:t> </w:t>
      </w:r>
      <w:r>
        <w:rPr/>
        <w:t>щодо</w:t>
      </w:r>
      <w:r>
        <w:rPr>
          <w:spacing w:val="-1"/>
        </w:rPr>
        <w:t> </w:t>
      </w:r>
      <w:r>
        <w:rPr/>
        <w:t>удосконалення</w:t>
      </w:r>
      <w:r>
        <w:rPr>
          <w:spacing w:val="-1"/>
        </w:rPr>
        <w:t> </w:t>
      </w:r>
      <w:r>
        <w:rPr/>
        <w:t>комунікаційної політики компанії.</w:t>
      </w:r>
    </w:p>
    <w:p>
      <w:pPr>
        <w:pStyle w:val="BodyText"/>
        <w:spacing w:line="360" w:lineRule="auto" w:before="3"/>
        <w:ind w:right="747"/>
      </w:pPr>
      <w:r>
        <w:rPr/>
        <w:t>Роботу розділено на три розділи. В першому розділі дослідили науково-</w:t>
      </w:r>
      <w:r>
        <w:rPr>
          <w:spacing w:val="1"/>
        </w:rPr>
        <w:t> </w:t>
      </w:r>
      <w:r>
        <w:rPr/>
        <w:t>методичні підходи та понятійний апарат комунікаційної політики ТОВ «Choice</w:t>
      </w:r>
      <w:r>
        <w:rPr>
          <w:spacing w:val="1"/>
        </w:rPr>
        <w:t> </w:t>
      </w:r>
      <w:r>
        <w:rPr/>
        <w:t>QR».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удосконалення</w:t>
      </w:r>
      <w:r>
        <w:rPr>
          <w:spacing w:val="7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-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 QR».</w:t>
      </w:r>
    </w:p>
    <w:p>
      <w:pPr>
        <w:pStyle w:val="BodyText"/>
        <w:spacing w:line="357" w:lineRule="auto"/>
        <w:ind w:right="746"/>
      </w:pPr>
      <w:r>
        <w:rPr/>
        <w:t>В</w:t>
      </w:r>
      <w:r>
        <w:rPr>
          <w:spacing w:val="-11"/>
        </w:rPr>
        <w:t> </w:t>
      </w:r>
      <w:r>
        <w:rPr/>
        <w:t>другому</w:t>
      </w:r>
      <w:r>
        <w:rPr>
          <w:spacing w:val="-10"/>
        </w:rPr>
        <w:t> </w:t>
      </w:r>
      <w:r>
        <w:rPr/>
        <w:t>розділі</w:t>
      </w:r>
      <w:r>
        <w:rPr>
          <w:spacing w:val="-8"/>
        </w:rPr>
        <w:t> </w:t>
      </w:r>
      <w:r>
        <w:rPr/>
        <w:t>проведено</w:t>
      </w:r>
      <w:r>
        <w:rPr>
          <w:spacing w:val="-9"/>
        </w:rPr>
        <w:t> </w:t>
      </w:r>
      <w:r>
        <w:rPr/>
        <w:t>ситуаційний</w:t>
      </w:r>
      <w:r>
        <w:rPr>
          <w:spacing w:val="-13"/>
        </w:rPr>
        <w:t> </w:t>
      </w:r>
      <w:r>
        <w:rPr/>
        <w:t>аналіз</w:t>
      </w:r>
      <w:r>
        <w:rPr>
          <w:spacing w:val="-11"/>
        </w:rPr>
        <w:t> </w:t>
      </w:r>
      <w:r>
        <w:rPr/>
        <w:t>та</w:t>
      </w:r>
      <w:r>
        <w:rPr>
          <w:spacing w:val="-8"/>
        </w:rPr>
        <w:t> </w:t>
      </w:r>
      <w:r>
        <w:rPr/>
        <w:t>визначили</w:t>
      </w:r>
      <w:r>
        <w:rPr>
          <w:spacing w:val="-6"/>
        </w:rPr>
        <w:t> </w:t>
      </w:r>
      <w:r>
        <w:rPr/>
        <w:t>чинники,які</w:t>
      </w:r>
      <w:r>
        <w:rPr>
          <w:spacing w:val="-68"/>
        </w:rPr>
        <w:t> </w:t>
      </w:r>
      <w:r>
        <w:rPr/>
        <w:t>впливають</w:t>
      </w:r>
      <w:r>
        <w:rPr>
          <w:spacing w:val="25"/>
        </w:rPr>
        <w:t> </w:t>
      </w:r>
      <w:r>
        <w:rPr/>
        <w:t>на</w:t>
      </w:r>
      <w:r>
        <w:rPr>
          <w:spacing w:val="25"/>
        </w:rPr>
        <w:t> </w:t>
      </w:r>
      <w:r>
        <w:rPr/>
        <w:t>діяльність</w:t>
      </w:r>
      <w:r>
        <w:rPr>
          <w:spacing w:val="26"/>
        </w:rPr>
        <w:t> </w:t>
      </w:r>
      <w:r>
        <w:rPr/>
        <w:t>підприємства.</w:t>
      </w:r>
      <w:r>
        <w:rPr>
          <w:spacing w:val="26"/>
        </w:rPr>
        <w:t> </w:t>
      </w:r>
      <w:r>
        <w:rPr/>
        <w:t>Аналіз</w:t>
      </w:r>
      <w:r>
        <w:rPr>
          <w:spacing w:val="26"/>
        </w:rPr>
        <w:t> </w:t>
      </w:r>
      <w:r>
        <w:rPr/>
        <w:t>внутрішнього</w:t>
      </w:r>
      <w:r>
        <w:rPr>
          <w:spacing w:val="26"/>
        </w:rPr>
        <w:t> </w:t>
      </w:r>
      <w:r>
        <w:rPr/>
        <w:t>середовища</w:t>
      </w:r>
      <w:r>
        <w:rPr>
          <w:spacing w:val="26"/>
        </w:rPr>
        <w:t> </w:t>
      </w:r>
      <w:r>
        <w:rPr/>
        <w:t>ТОВ</w:t>
      </w:r>
    </w:p>
    <w:p>
      <w:pPr>
        <w:pStyle w:val="BodyText"/>
        <w:spacing w:line="360" w:lineRule="auto" w:before="5"/>
        <w:ind w:right="746" w:firstLine="0"/>
      </w:pPr>
      <w:r>
        <w:rPr/>
        <w:t>«Choice QR» показав потенціал до досягнення поставлених стратегічних цілей.</w:t>
      </w:r>
      <w:r>
        <w:rPr>
          <w:spacing w:val="1"/>
        </w:rPr>
        <w:t> </w:t>
      </w:r>
      <w:r>
        <w:rPr/>
        <w:t>Провели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дозволило</w:t>
      </w:r>
      <w:r>
        <w:rPr>
          <w:spacing w:val="1"/>
        </w:rPr>
        <w:t> </w:t>
      </w:r>
      <w:r>
        <w:rPr/>
        <w:t>уточнити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поведінки кінцевих користувачів продукції, визначити механізмиудосконалення</w:t>
      </w:r>
      <w:r>
        <w:rPr>
          <w:spacing w:val="-68"/>
        </w:rPr>
        <w:t> </w:t>
      </w:r>
      <w:r>
        <w:rPr/>
        <w:t>комунікаційної</w:t>
      </w:r>
      <w:r>
        <w:rPr>
          <w:spacing w:val="-9"/>
        </w:rPr>
        <w:t> </w:t>
      </w:r>
      <w:r>
        <w:rPr/>
        <w:t>політики</w:t>
      </w:r>
      <w:r>
        <w:rPr>
          <w:spacing w:val="-7"/>
        </w:rPr>
        <w:t> </w:t>
      </w:r>
      <w:r>
        <w:rPr/>
        <w:t>підприємства,</w:t>
      </w:r>
      <w:r>
        <w:rPr>
          <w:spacing w:val="-7"/>
        </w:rPr>
        <w:t> </w:t>
      </w:r>
      <w:r>
        <w:rPr/>
        <w:t>з'ясувати</w:t>
      </w:r>
      <w:r>
        <w:rPr>
          <w:spacing w:val="-8"/>
        </w:rPr>
        <w:t> </w:t>
      </w:r>
      <w:r>
        <w:rPr/>
        <w:t>механізми</w:t>
      </w:r>
      <w:r>
        <w:rPr>
          <w:spacing w:val="-7"/>
        </w:rPr>
        <w:t> </w:t>
      </w:r>
      <w:r>
        <w:rPr/>
        <w:t>збуту</w:t>
      </w:r>
      <w:r>
        <w:rPr>
          <w:spacing w:val="-7"/>
        </w:rPr>
        <w:t> </w:t>
      </w:r>
      <w:r>
        <w:rPr/>
        <w:t>та</w:t>
      </w:r>
      <w:r>
        <w:rPr>
          <w:spacing w:val="-9"/>
        </w:rPr>
        <w:t> </w:t>
      </w:r>
      <w:r>
        <w:rPr/>
        <w:t>просування</w:t>
      </w:r>
      <w:r>
        <w:rPr>
          <w:spacing w:val="-67"/>
        </w:rPr>
        <w:t> </w:t>
      </w:r>
      <w:r>
        <w:rPr/>
        <w:t>послуг</w:t>
      </w:r>
      <w:r>
        <w:rPr>
          <w:spacing w:val="-7"/>
        </w:rPr>
        <w:t> </w:t>
      </w:r>
      <w:r>
        <w:rPr/>
        <w:t>ресторанного</w:t>
      </w:r>
      <w:r>
        <w:rPr>
          <w:spacing w:val="-5"/>
        </w:rPr>
        <w:t> </w:t>
      </w:r>
      <w:r>
        <w:rPr/>
        <w:t>бізнесу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оцінити</w:t>
      </w:r>
      <w:r>
        <w:rPr>
          <w:spacing w:val="-5"/>
        </w:rPr>
        <w:t> </w:t>
      </w:r>
      <w:r>
        <w:rPr/>
        <w:t>ставлення</w:t>
      </w:r>
      <w:r>
        <w:rPr>
          <w:spacing w:val="-6"/>
        </w:rPr>
        <w:t> </w:t>
      </w:r>
      <w:r>
        <w:rPr/>
        <w:t>користувачів</w:t>
      </w:r>
      <w:r>
        <w:rPr>
          <w:spacing w:val="-11"/>
        </w:rPr>
        <w:t> </w:t>
      </w:r>
      <w:r>
        <w:rPr/>
        <w:t>до</w:t>
      </w:r>
      <w:r>
        <w:rPr>
          <w:spacing w:val="-8"/>
        </w:rPr>
        <w:t> </w:t>
      </w:r>
      <w:r>
        <w:rPr/>
        <w:t>нових</w:t>
      </w:r>
      <w:r>
        <w:rPr>
          <w:spacing w:val="-7"/>
        </w:rPr>
        <w:t> </w:t>
      </w:r>
      <w:r>
        <w:rPr/>
        <w:t>послуг</w:t>
      </w:r>
      <w:r>
        <w:rPr>
          <w:spacing w:val="-68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746"/>
      </w:pPr>
      <w:r>
        <w:rPr/>
        <w:t>В третьому розділі було узагальнено отриману інформацію тасформовано</w:t>
      </w:r>
      <w:r>
        <w:rPr>
          <w:spacing w:val="-67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 ресторанного бізнесу в Україні. Зазначені рекомендації стосуються також</w:t>
      </w:r>
      <w:r>
        <w:rPr>
          <w:spacing w:val="-68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м'якого</w:t>
      </w:r>
      <w:r>
        <w:rPr>
          <w:spacing w:val="1"/>
        </w:rPr>
        <w:t> </w:t>
      </w:r>
      <w:r>
        <w:rPr/>
        <w:t>запуску.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кінці</w:t>
      </w:r>
      <w:r>
        <w:rPr>
          <w:spacing w:val="1"/>
        </w:rPr>
        <w:t> </w:t>
      </w:r>
      <w:r>
        <w:rPr/>
        <w:t>провели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економічної</w:t>
      </w:r>
      <w:r>
        <w:rPr>
          <w:spacing w:val="-1"/>
        </w:rPr>
        <w:t> </w:t>
      </w:r>
      <w:r>
        <w:rPr/>
        <w:t>доцільності</w:t>
      </w:r>
      <w:r>
        <w:rPr>
          <w:spacing w:val="-1"/>
        </w:rPr>
        <w:t> </w:t>
      </w:r>
      <w:r>
        <w:rPr/>
        <w:t>запропонованих</w:t>
      </w:r>
      <w:r>
        <w:rPr>
          <w:spacing w:val="-4"/>
        </w:rPr>
        <w:t> </w:t>
      </w:r>
      <w:r>
        <w:rPr/>
        <w:t>заходів.</w:t>
      </w:r>
    </w:p>
    <w:p>
      <w:pPr>
        <w:spacing w:line="355" w:lineRule="auto" w:before="1"/>
        <w:ind w:left="316" w:right="748" w:firstLine="720"/>
        <w:jc w:val="both"/>
        <w:rPr>
          <w:i/>
          <w:sz w:val="28"/>
        </w:rPr>
      </w:pPr>
      <w:r>
        <w:rPr>
          <w:b/>
          <w:i/>
          <w:sz w:val="28"/>
        </w:rPr>
        <w:t>Ключові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слова: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комунікаційна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політика,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цифрові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платформи,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ІТ-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продукти,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QR-меню,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комплекс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маркетингових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послуг,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стейкхолдери.</w:t>
      </w:r>
    </w:p>
    <w:p>
      <w:pPr>
        <w:spacing w:after="0" w:line="355" w:lineRule="auto"/>
        <w:jc w:val="both"/>
        <w:rPr>
          <w:sz w:val="28"/>
        </w:rPr>
        <w:sectPr>
          <w:headerReference w:type="default" r:id="rId6"/>
          <w:pgSz w:w="11910" w:h="16840"/>
          <w:pgMar w:header="0" w:footer="0" w:top="380" w:bottom="280" w:left="1100" w:right="100"/>
        </w:sectPr>
      </w:pPr>
    </w:p>
    <w:p>
      <w:pPr>
        <w:pStyle w:val="BodyText"/>
        <w:ind w:left="0" w:firstLine="0"/>
        <w:jc w:val="left"/>
        <w:rPr>
          <w:i/>
          <w:sz w:val="13"/>
        </w:rPr>
      </w:pPr>
    </w:p>
    <w:p>
      <w:pPr>
        <w:pStyle w:val="Heading1"/>
        <w:spacing w:before="86"/>
        <w:ind w:right="714"/>
      </w:pPr>
      <w:r>
        <w:rPr/>
        <w:t>Abstract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4"/>
        <w:ind w:left="0" w:firstLine="0"/>
        <w:jc w:val="left"/>
        <w:rPr>
          <w:b/>
          <w:sz w:val="26"/>
        </w:rPr>
      </w:pPr>
    </w:p>
    <w:p>
      <w:pPr>
        <w:pStyle w:val="BodyText"/>
        <w:spacing w:line="360" w:lineRule="auto"/>
        <w:ind w:right="741"/>
      </w:pPr>
      <w:r>
        <w:rPr/>
        <w:t>In this work the market of restaurant services was considered in Ukraine, of</w:t>
      </w:r>
      <w:r>
        <w:rPr>
          <w:spacing w:val="1"/>
        </w:rPr>
        <w:t> </w:t>
      </w:r>
      <w:r>
        <w:rPr/>
        <w:t>communication politics of company "Choice QR" is namely investigational. Work is</w:t>
      </w:r>
      <w:r>
        <w:rPr>
          <w:spacing w:val="1"/>
        </w:rPr>
        <w:t> </w:t>
      </w:r>
      <w:r>
        <w:rPr/>
        <w:t>divided into three divisions. In the first division investigated scientifically-methodical</w:t>
      </w:r>
      <w:r>
        <w:rPr>
          <w:spacing w:val="-67"/>
        </w:rPr>
        <w:t> </w:t>
      </w:r>
      <w:r>
        <w:rPr/>
        <w:t>approaches and concept vehicle of communication politics of LTD. "Choice QR". On</w:t>
      </w:r>
      <w:r>
        <w:rPr>
          <w:spacing w:val="1"/>
        </w:rPr>
        <w:t> </w:t>
      </w:r>
      <w:r>
        <w:rPr/>
        <w:t>the basis</w:t>
      </w:r>
      <w:r>
        <w:rPr>
          <w:spacing w:val="1"/>
        </w:rPr>
        <w:t> </w:t>
      </w:r>
      <w:r>
        <w:rPr/>
        <w:t>of the conducted analysis the own</w:t>
      </w:r>
      <w:r>
        <w:rPr>
          <w:spacing w:val="1"/>
        </w:rPr>
        <w:t> </w:t>
      </w:r>
      <w:r>
        <w:rPr/>
        <w:t>going</w:t>
      </w:r>
      <w:r>
        <w:rPr>
          <w:spacing w:val="1"/>
        </w:rPr>
        <w:t> </w:t>
      </w:r>
      <w:r>
        <w:rPr/>
        <w:t>was formed near creation of</w:t>
      </w:r>
      <w:r>
        <w:rPr>
          <w:spacing w:val="1"/>
        </w:rPr>
        <w:t> </w:t>
      </w:r>
      <w:r>
        <w:rPr/>
        <w:t>marketing strategy in relation to the improvement of communication politics of LTD.</w:t>
      </w:r>
      <w:r>
        <w:rPr>
          <w:spacing w:val="1"/>
        </w:rPr>
        <w:t> </w:t>
      </w:r>
      <w:r>
        <w:rPr/>
        <w:t>"Choice</w:t>
      </w:r>
      <w:r>
        <w:rPr>
          <w:spacing w:val="-1"/>
        </w:rPr>
        <w:t> </w:t>
      </w:r>
      <w:r>
        <w:rPr/>
        <w:t>QR".</w:t>
      </w:r>
    </w:p>
    <w:p>
      <w:pPr>
        <w:pStyle w:val="BodyText"/>
        <w:spacing w:line="360" w:lineRule="auto"/>
        <w:ind w:right="737"/>
      </w:pPr>
      <w:r>
        <w:rPr/>
        <w:t>In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second</w:t>
      </w:r>
      <w:r>
        <w:rPr>
          <w:spacing w:val="-13"/>
        </w:rPr>
        <w:t> </w:t>
      </w:r>
      <w:r>
        <w:rPr/>
        <w:t>division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situational</w:t>
      </w:r>
      <w:r>
        <w:rPr>
          <w:spacing w:val="-14"/>
        </w:rPr>
        <w:t> </w:t>
      </w:r>
      <w:r>
        <w:rPr/>
        <w:t>analysis</w:t>
      </w:r>
      <w:r>
        <w:rPr>
          <w:spacing w:val="-13"/>
        </w:rPr>
        <w:t> </w:t>
      </w:r>
      <w:r>
        <w:rPr/>
        <w:t>is</w:t>
      </w:r>
      <w:r>
        <w:rPr>
          <w:spacing w:val="-14"/>
        </w:rPr>
        <w:t> </w:t>
      </w:r>
      <w:r>
        <w:rPr/>
        <w:t>conducted</w:t>
      </w:r>
      <w:r>
        <w:rPr>
          <w:spacing w:val="-14"/>
        </w:rPr>
        <w:t> </w:t>
      </w:r>
      <w:r>
        <w:rPr/>
        <w:t>and</w:t>
      </w:r>
      <w:r>
        <w:rPr>
          <w:spacing w:val="-13"/>
        </w:rPr>
        <w:t> </w:t>
      </w:r>
      <w:r>
        <w:rPr/>
        <w:t>defined</w:t>
      </w:r>
      <w:r>
        <w:rPr>
          <w:spacing w:val="-14"/>
        </w:rPr>
        <w:t> </w:t>
      </w:r>
      <w:r>
        <w:rPr/>
        <w:t>factors</w:t>
      </w:r>
      <w:r>
        <w:rPr>
          <w:spacing w:val="-14"/>
        </w:rPr>
        <w:t> </w:t>
      </w:r>
      <w:r>
        <w:rPr/>
        <w:t>that</w:t>
      </w:r>
      <w:r>
        <w:rPr>
          <w:spacing w:val="-68"/>
        </w:rPr>
        <w:t> </w:t>
      </w:r>
      <w:r>
        <w:rPr/>
        <w:t>influence on activity of enterprise. The analysis of internal environment of LTD.</w:t>
      </w:r>
      <w:r>
        <w:rPr>
          <w:spacing w:val="1"/>
        </w:rPr>
        <w:t> </w:t>
      </w:r>
      <w:r>
        <w:rPr/>
        <w:t>"Choice</w:t>
      </w:r>
      <w:r>
        <w:rPr>
          <w:spacing w:val="-11"/>
        </w:rPr>
        <w:t> </w:t>
      </w:r>
      <w:r>
        <w:rPr/>
        <w:t>QR"</w:t>
      </w:r>
      <w:r>
        <w:rPr>
          <w:spacing w:val="-10"/>
        </w:rPr>
        <w:t> </w:t>
      </w:r>
      <w:r>
        <w:rPr/>
        <w:t>showed</w:t>
      </w:r>
      <w:r>
        <w:rPr>
          <w:spacing w:val="-11"/>
        </w:rPr>
        <w:t> </w:t>
      </w:r>
      <w:r>
        <w:rPr/>
        <w:t>potential</w:t>
      </w:r>
      <w:r>
        <w:rPr>
          <w:spacing w:val="-10"/>
        </w:rPr>
        <w:t> </w:t>
      </w:r>
      <w:r>
        <w:rPr/>
        <w:t>to</w:t>
      </w:r>
      <w:r>
        <w:rPr>
          <w:spacing w:val="-11"/>
        </w:rPr>
        <w:t> </w:t>
      </w:r>
      <w:r>
        <w:rPr/>
        <w:t>the</w:t>
      </w:r>
      <w:r>
        <w:rPr>
          <w:spacing w:val="-10"/>
        </w:rPr>
        <w:t> </w:t>
      </w:r>
      <w:r>
        <w:rPr/>
        <w:t>achievement</w:t>
      </w:r>
      <w:r>
        <w:rPr>
          <w:spacing w:val="-12"/>
        </w:rPr>
        <w:t> </w:t>
      </w:r>
      <w:r>
        <w:rPr/>
        <w:t>of</w:t>
      </w:r>
      <w:r>
        <w:rPr>
          <w:spacing w:val="-10"/>
        </w:rPr>
        <w:t> </w:t>
      </w:r>
      <w:r>
        <w:rPr/>
        <w:t>the</w:t>
      </w:r>
      <w:r>
        <w:rPr>
          <w:spacing w:val="-10"/>
        </w:rPr>
        <w:t> </w:t>
      </w:r>
      <w:r>
        <w:rPr/>
        <w:t>put</w:t>
      </w:r>
      <w:r>
        <w:rPr>
          <w:spacing w:val="-12"/>
        </w:rPr>
        <w:t> </w:t>
      </w:r>
      <w:r>
        <w:rPr/>
        <w:t>strategic</w:t>
      </w:r>
      <w:r>
        <w:rPr>
          <w:spacing w:val="-10"/>
        </w:rPr>
        <w:t> </w:t>
      </w:r>
      <w:r>
        <w:rPr/>
        <w:t>aims.</w:t>
      </w:r>
      <w:r>
        <w:rPr>
          <w:spacing w:val="-12"/>
        </w:rPr>
        <w:t> </w:t>
      </w:r>
      <w:r>
        <w:rPr/>
        <w:t>Undertook</w:t>
      </w:r>
      <w:r>
        <w:rPr>
          <w:spacing w:val="-67"/>
        </w:rPr>
        <w:t> </w:t>
      </w:r>
      <w:r>
        <w:rPr/>
        <w:t>a marketing study. It allowed to specify the features of behavior of end user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>
          <w:w w:val="95"/>
        </w:rPr>
        <w:t>products,</w:t>
      </w:r>
      <w:r>
        <w:rPr>
          <w:spacing w:val="1"/>
          <w:w w:val="95"/>
        </w:rPr>
        <w:t> </w:t>
      </w:r>
      <w:r>
        <w:rPr>
          <w:w w:val="95"/>
        </w:rPr>
        <w:t>define</w:t>
      </w:r>
      <w:r>
        <w:rPr>
          <w:spacing w:val="1"/>
          <w:w w:val="95"/>
        </w:rPr>
        <w:t> </w:t>
      </w:r>
      <w:r>
        <w:rPr>
          <w:w w:val="95"/>
        </w:rPr>
        <w:t>the</w:t>
      </w:r>
      <w:r>
        <w:rPr>
          <w:spacing w:val="1"/>
          <w:w w:val="95"/>
        </w:rPr>
        <w:t> </w:t>
      </w:r>
      <w:r>
        <w:rPr>
          <w:w w:val="95"/>
        </w:rPr>
        <w:t>mechanisms</w:t>
      </w:r>
      <w:r>
        <w:rPr>
          <w:spacing w:val="1"/>
          <w:w w:val="95"/>
        </w:rPr>
        <w:t> </w:t>
      </w:r>
      <w:r>
        <w:rPr>
          <w:w w:val="95"/>
        </w:rPr>
        <w:t>of</w:t>
      </w:r>
      <w:r>
        <w:rPr>
          <w:spacing w:val="1"/>
          <w:w w:val="95"/>
        </w:rPr>
        <w:t> </w:t>
      </w:r>
      <w:r>
        <w:rPr>
          <w:w w:val="95"/>
        </w:rPr>
        <w:t>improvement</w:t>
      </w:r>
      <w:r>
        <w:rPr>
          <w:spacing w:val="1"/>
          <w:w w:val="95"/>
        </w:rPr>
        <w:t> </w:t>
      </w:r>
      <w:r>
        <w:rPr>
          <w:w w:val="95"/>
        </w:rPr>
        <w:t>of</w:t>
      </w:r>
      <w:r>
        <w:rPr>
          <w:spacing w:val="64"/>
        </w:rPr>
        <w:t> </w:t>
      </w:r>
      <w:r>
        <w:rPr>
          <w:w w:val="95"/>
        </w:rPr>
        <w:t>communication</w:t>
      </w:r>
      <w:r>
        <w:rPr>
          <w:spacing w:val="64"/>
        </w:rPr>
        <w:t> </w:t>
      </w:r>
      <w:r>
        <w:rPr>
          <w:w w:val="95"/>
        </w:rPr>
        <w:t>politics of</w:t>
      </w:r>
      <w:r>
        <w:rPr>
          <w:spacing w:val="1"/>
          <w:w w:val="95"/>
        </w:rPr>
        <w:t> </w:t>
      </w:r>
      <w:r>
        <w:rPr/>
        <w:t>enterprise, find out the mechanisms of sale and advancement of services of restaurant</w:t>
      </w:r>
      <w:r>
        <w:rPr>
          <w:spacing w:val="1"/>
        </w:rPr>
        <w:t> </w:t>
      </w:r>
      <w:r>
        <w:rPr/>
        <w:t>business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estimate</w:t>
      </w:r>
      <w:r>
        <w:rPr>
          <w:spacing w:val="-3"/>
        </w:rPr>
        <w:t> </w:t>
      </w:r>
      <w:r>
        <w:rPr/>
        <w:t>attitude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users</w:t>
      </w:r>
      <w:r>
        <w:rPr>
          <w:spacing w:val="-3"/>
        </w:rPr>
        <w:t> </w:t>
      </w:r>
      <w:r>
        <w:rPr/>
        <w:t>toward</w:t>
      </w:r>
      <w:r>
        <w:rPr>
          <w:spacing w:val="-4"/>
        </w:rPr>
        <w:t> </w:t>
      </w:r>
      <w:r>
        <w:rPr/>
        <w:t>new</w:t>
      </w:r>
      <w:r>
        <w:rPr>
          <w:spacing w:val="-4"/>
        </w:rPr>
        <w:t> </w:t>
      </w:r>
      <w:r>
        <w:rPr/>
        <w:t>services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company.</w:t>
      </w:r>
    </w:p>
    <w:p>
      <w:pPr>
        <w:pStyle w:val="BodyText"/>
        <w:spacing w:line="360" w:lineRule="auto"/>
        <w:ind w:right="741"/>
      </w:pPr>
      <w:r>
        <w:rPr/>
        <w:t>In the third division it was generalized obtained information and marketing</w:t>
      </w:r>
      <w:r>
        <w:rPr>
          <w:spacing w:val="1"/>
        </w:rPr>
        <w:t> </w:t>
      </w:r>
      <w:r>
        <w:rPr/>
        <w:t>strategy of improvement of communication services of company is formed to the</w:t>
      </w:r>
      <w:r>
        <w:rPr>
          <w:spacing w:val="1"/>
        </w:rPr>
        <w:t> </w:t>
      </w:r>
      <w:r>
        <w:rPr/>
        <w:t>market of restaurant business in Ukraine. The marked recommendations touch also a</w:t>
      </w:r>
      <w:r>
        <w:rPr>
          <w:spacing w:val="1"/>
        </w:rPr>
        <w:t> </w:t>
      </w:r>
      <w:r>
        <w:rPr/>
        <w:t>marketing complex on the period of soft start. In the end conducted the analysis of</w:t>
      </w:r>
      <w:r>
        <w:rPr>
          <w:spacing w:val="1"/>
        </w:rPr>
        <w:t> </w:t>
      </w:r>
      <w:r>
        <w:rPr/>
        <w:t>financial</w:t>
      </w:r>
      <w:r>
        <w:rPr>
          <w:spacing w:val="-2"/>
        </w:rPr>
        <w:t> </w:t>
      </w:r>
      <w:r>
        <w:rPr/>
        <w:t>viability of the offered measures.</w:t>
      </w:r>
    </w:p>
    <w:p>
      <w:pPr>
        <w:spacing w:line="364" w:lineRule="auto" w:before="0"/>
        <w:ind w:left="316" w:right="747" w:firstLine="720"/>
        <w:jc w:val="both"/>
        <w:rPr>
          <w:i/>
          <w:sz w:val="28"/>
        </w:rPr>
      </w:pPr>
      <w:r>
        <w:rPr>
          <w:b/>
          <w:i/>
          <w:sz w:val="28"/>
        </w:rPr>
        <w:t>Keywords: </w:t>
      </w:r>
      <w:r>
        <w:rPr>
          <w:i/>
          <w:sz w:val="28"/>
        </w:rPr>
        <w:t>marketing strategy, development of ІТ- of foods, of communication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politics,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digital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platforms,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QR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menu,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complex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marketing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services,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stakeholders.</w:t>
      </w:r>
    </w:p>
    <w:p>
      <w:pPr>
        <w:spacing w:after="0" w:line="364" w:lineRule="auto"/>
        <w:jc w:val="both"/>
        <w:rPr>
          <w:sz w:val="28"/>
        </w:rPr>
        <w:sectPr>
          <w:headerReference w:type="default" r:id="rId7"/>
          <w:pgSz w:w="11910" w:h="16840"/>
          <w:pgMar w:header="723" w:footer="0" w:top="960" w:bottom="280" w:left="1100" w:right="100"/>
          <w:pgNumType w:start="5"/>
        </w:sectPr>
      </w:pPr>
    </w:p>
    <w:p>
      <w:pPr>
        <w:pStyle w:val="Heading1"/>
        <w:spacing w:line="322" w:lineRule="exact" w:before="174"/>
        <w:ind w:right="457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568" w:val="left" w:leader="dot"/>
            </w:tabs>
            <w:spacing w:before="0"/>
          </w:pPr>
          <w:hyperlink w:history="true" w:anchor="_TOC_250011">
            <w:r>
              <w:rPr/>
              <w:t>ВСТУП</w:t>
            </w:r>
            <w:r>
              <w:rPr/>
              <w:tab/>
            </w:r>
            <w:r>
              <w:rPr/>
              <w:t>7</w:t>
            </w:r>
          </w:hyperlink>
        </w:p>
        <w:p>
          <w:pPr>
            <w:pStyle w:val="TOC1"/>
            <w:spacing w:before="158"/>
          </w:pPr>
          <w:r>
            <w:rPr/>
            <w:t>РОЗДІЛ</w:t>
          </w:r>
          <w:r>
            <w:rPr>
              <w:spacing w:val="10"/>
            </w:rPr>
            <w:t> </w:t>
          </w:r>
          <w:r>
            <w:rPr/>
            <w:t>1.</w:t>
          </w:r>
          <w:r>
            <w:rPr>
              <w:spacing w:val="11"/>
            </w:rPr>
            <w:t> </w:t>
          </w:r>
          <w:r>
            <w:rPr/>
            <w:t>ТЕОРЕТИЧНІ</w:t>
          </w:r>
          <w:r>
            <w:rPr>
              <w:spacing w:val="11"/>
            </w:rPr>
            <w:t> </w:t>
          </w:r>
          <w:r>
            <w:rPr/>
            <w:t>ОСНОВИ</w:t>
          </w:r>
          <w:r>
            <w:rPr>
              <w:spacing w:val="10"/>
            </w:rPr>
            <w:t> </w:t>
          </w:r>
          <w:r>
            <w:rPr/>
            <w:t>КОМУНІКАЦІЙНОЮ</w:t>
          </w:r>
          <w:r>
            <w:rPr>
              <w:spacing w:val="12"/>
            </w:rPr>
            <w:t> </w:t>
          </w:r>
          <w:r>
            <w:rPr/>
            <w:t>ПОЛІТИКОЮ</w:t>
          </w:r>
        </w:p>
        <w:p>
          <w:pPr>
            <w:pStyle w:val="TOC1"/>
            <w:tabs>
              <w:tab w:pos="9410" w:val="left" w:leader="dot"/>
            </w:tabs>
            <w:spacing w:before="163"/>
          </w:pPr>
          <w:r>
            <w:rPr/>
            <w:t>КОМПАНІЇ</w:t>
          </w:r>
          <w:r>
            <w:rPr/>
            <w:tab/>
          </w:r>
          <w:r>
            <w:rPr/>
            <w:t>11</w:t>
          </w:r>
        </w:p>
        <w:p>
          <w:pPr>
            <w:pStyle w:val="TOC2"/>
            <w:numPr>
              <w:ilvl w:val="1"/>
              <w:numId w:val="3"/>
            </w:numPr>
            <w:tabs>
              <w:tab w:pos="517" w:val="left" w:leader="none"/>
              <w:tab w:pos="9458" w:val="left" w:leader="dot"/>
            </w:tabs>
            <w:spacing w:line="240" w:lineRule="auto" w:before="168" w:after="0"/>
            <w:ind w:left="516" w:right="0" w:hanging="417"/>
            <w:jc w:val="left"/>
          </w:pPr>
          <w:hyperlink w:history="true" w:anchor="_TOC_250010">
            <w:r>
              <w:rPr/>
              <w:t>Сутність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7"/>
              </w:rPr>
              <w:t> </w:t>
            </w:r>
            <w:r>
              <w:rPr/>
              <w:t>роль</w:t>
            </w:r>
            <w:r>
              <w:rPr>
                <w:spacing w:val="-6"/>
              </w:rPr>
              <w:t> </w:t>
            </w:r>
            <w:r>
              <w:rPr/>
              <w:t>комунікації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-7"/>
              </w:rPr>
              <w:t> </w:t>
            </w:r>
            <w:r>
              <w:rPr/>
              <w:t>комунікаційної</w:t>
            </w:r>
            <w:r>
              <w:rPr>
                <w:spacing w:val="-6"/>
              </w:rPr>
              <w:t> </w:t>
            </w:r>
            <w:r>
              <w:rPr/>
              <w:t>політики</w:t>
              <w:tab/>
              <w:t>11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517" w:val="left" w:leader="none"/>
              <w:tab w:pos="9458" w:val="left" w:leader="dot"/>
            </w:tabs>
            <w:spacing w:line="240" w:lineRule="auto" w:before="201" w:after="0"/>
            <w:ind w:left="516" w:right="0" w:hanging="417"/>
            <w:jc w:val="left"/>
          </w:pPr>
          <w:hyperlink w:history="true" w:anchor="_TOC_250009">
            <w:r>
              <w:rPr/>
              <w:t>Сучасні</w:t>
            </w:r>
            <w:r>
              <w:rPr>
                <w:spacing w:val="-10"/>
              </w:rPr>
              <w:t> </w:t>
            </w:r>
            <w:r>
              <w:rPr/>
              <w:t>інструменти</w:t>
            </w:r>
            <w:r>
              <w:rPr>
                <w:spacing w:val="-8"/>
              </w:rPr>
              <w:t> </w:t>
            </w:r>
            <w:r>
              <w:rPr/>
              <w:t>комунікаційної</w:t>
            </w:r>
            <w:r>
              <w:rPr>
                <w:spacing w:val="-9"/>
              </w:rPr>
              <w:t> </w:t>
            </w:r>
            <w:r>
              <w:rPr/>
              <w:t>політики…</w:t>
              <w:tab/>
              <w:t>20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520" w:val="left" w:leader="none"/>
              <w:tab w:pos="9449" w:val="left" w:leader="dot"/>
            </w:tabs>
            <w:spacing w:line="240" w:lineRule="auto" w:before="206" w:after="0"/>
            <w:ind w:left="519" w:right="0" w:hanging="420"/>
            <w:jc w:val="left"/>
          </w:pPr>
          <w:hyperlink w:history="true" w:anchor="_TOC_250008">
            <w:r>
              <w:rPr/>
              <w:t>Вплив</w:t>
            </w:r>
            <w:r>
              <w:rPr>
                <w:spacing w:val="-4"/>
              </w:rPr>
              <w:t> </w:t>
            </w:r>
            <w:r>
              <w:rPr/>
              <w:t>комунікаційної</w:t>
            </w:r>
            <w:r>
              <w:rPr>
                <w:spacing w:val="-4"/>
              </w:rPr>
              <w:t> </w:t>
            </w:r>
            <w:r>
              <w:rPr/>
              <w:t>політики</w:t>
            </w:r>
            <w:r>
              <w:rPr>
                <w:spacing w:val="-4"/>
              </w:rPr>
              <w:t> </w:t>
            </w:r>
            <w:r>
              <w:rPr/>
              <w:t>на</w:t>
            </w:r>
            <w:r>
              <w:rPr>
                <w:spacing w:val="-4"/>
              </w:rPr>
              <w:t> </w:t>
            </w:r>
            <w:r>
              <w:rPr/>
              <w:t>репутацію</w:t>
            </w:r>
            <w:r>
              <w:rPr>
                <w:spacing w:val="-3"/>
              </w:rPr>
              <w:t> </w:t>
            </w:r>
            <w:r>
              <w:rPr/>
              <w:t>та</w:t>
            </w:r>
            <w:r>
              <w:rPr>
                <w:spacing w:val="-4"/>
              </w:rPr>
              <w:t> </w:t>
            </w:r>
            <w:r>
              <w:rPr/>
              <w:t>імідж</w:t>
            </w:r>
            <w:r>
              <w:rPr>
                <w:spacing w:val="-3"/>
              </w:rPr>
              <w:t> </w:t>
            </w:r>
            <w:r>
              <w:rPr/>
              <w:t>компанії</w:t>
              <w:tab/>
              <w:t>29</w:t>
            </w:r>
          </w:hyperlink>
        </w:p>
        <w:p>
          <w:pPr>
            <w:pStyle w:val="TOC2"/>
            <w:tabs>
              <w:tab w:pos="9458" w:val="left" w:leader="dot"/>
            </w:tabs>
            <w:spacing w:before="201"/>
            <w:rPr>
              <w:i/>
            </w:rPr>
          </w:pPr>
          <w:r>
            <w:rPr/>
            <w:t>Висновок</w:t>
          </w:r>
          <w:r>
            <w:rPr>
              <w:spacing w:val="-13"/>
            </w:rPr>
            <w:t> </w:t>
          </w:r>
          <w:r>
            <w:rPr/>
            <w:t>до</w:t>
          </w:r>
          <w:r>
            <w:rPr>
              <w:spacing w:val="-12"/>
            </w:rPr>
            <w:t> </w:t>
          </w:r>
          <w:r>
            <w:rPr/>
            <w:t>розділу</w:t>
          </w:r>
          <w:r>
            <w:rPr>
              <w:spacing w:val="-12"/>
            </w:rPr>
            <w:t> </w:t>
          </w:r>
          <w:r>
            <w:rPr/>
            <w:t>1</w:t>
            <w:tab/>
          </w:r>
          <w:r>
            <w:rPr>
              <w:i/>
            </w:rPr>
            <w:t>38</w:t>
          </w:r>
        </w:p>
        <w:p>
          <w:pPr>
            <w:pStyle w:val="TOC1"/>
            <w:tabs>
              <w:tab w:pos="1402" w:val="left" w:leader="none"/>
              <w:tab w:pos="1867" w:val="left" w:leader="none"/>
              <w:tab w:pos="4346" w:val="left" w:leader="none"/>
              <w:tab w:pos="7311" w:val="left" w:leader="none"/>
              <w:tab w:pos="9145" w:val="left" w:leader="none"/>
            </w:tabs>
            <w:spacing w:before="206"/>
          </w:pPr>
          <w:r>
            <w:rPr/>
            <w:t>РОЗДІЛ</w:t>
            <w:tab/>
            <w:t>2.</w:t>
            <w:tab/>
            <w:t>ДОСЛІДЖЕННЯ</w:t>
            <w:tab/>
            <w:t>КОМУНІКАЦІЙНОЇ</w:t>
            <w:tab/>
            <w:t>ПОЛІТИКИ</w:t>
            <w:tab/>
            <w:t>ТОВ</w:t>
          </w:r>
        </w:p>
        <w:p>
          <w:pPr>
            <w:pStyle w:val="TOC1"/>
            <w:tabs>
              <w:tab w:pos="9456" w:val="left" w:leader="dot"/>
            </w:tabs>
          </w:pPr>
          <w:r>
            <w:rPr/>
            <w:t>"CHOICE</w:t>
          </w:r>
          <w:r>
            <w:rPr>
              <w:spacing w:val="-2"/>
            </w:rPr>
            <w:t> </w:t>
          </w:r>
          <w:r>
            <w:rPr/>
            <w:t>QR"…</w:t>
          </w:r>
          <w:r>
            <w:rPr/>
            <w:tab/>
          </w:r>
          <w:r>
            <w:rPr/>
            <w:t>39</w:t>
          </w:r>
        </w:p>
        <w:p>
          <w:pPr>
            <w:pStyle w:val="TOC2"/>
            <w:numPr>
              <w:ilvl w:val="1"/>
              <w:numId w:val="4"/>
            </w:numPr>
            <w:tabs>
              <w:tab w:pos="514" w:val="left" w:leader="none"/>
              <w:tab w:pos="9458" w:val="left" w:leader="dot"/>
            </w:tabs>
            <w:spacing w:line="240" w:lineRule="auto" w:before="206" w:after="0"/>
            <w:ind w:left="513" w:right="0" w:hanging="414"/>
            <w:jc w:val="left"/>
          </w:pPr>
          <w:hyperlink w:history="true" w:anchor="_TOC_250007">
            <w:r>
              <w:rPr/>
              <w:t>Аналіз</w:t>
            </w:r>
            <w:r>
              <w:rPr>
                <w:spacing w:val="-12"/>
              </w:rPr>
              <w:t> </w:t>
            </w:r>
            <w:r>
              <w:rPr/>
              <w:t>ринку</w:t>
            </w:r>
            <w:r>
              <w:rPr>
                <w:spacing w:val="-10"/>
              </w:rPr>
              <w:t> </w:t>
            </w:r>
            <w:r>
              <w:rPr/>
              <w:t>ресторанного</w:t>
            </w:r>
            <w:r>
              <w:rPr>
                <w:spacing w:val="-11"/>
              </w:rPr>
              <w:t> </w:t>
            </w:r>
            <w:r>
              <w:rPr/>
              <w:t>бізнесу</w:t>
            </w:r>
            <w:r>
              <w:rPr>
                <w:spacing w:val="-11"/>
              </w:rPr>
              <w:t> </w:t>
            </w:r>
            <w:r>
              <w:rPr/>
              <w:t>України:</w:t>
              <w:tab/>
              <w:t>39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507" w:val="left" w:leader="none"/>
              <w:tab w:pos="9458" w:val="left" w:leader="dot"/>
            </w:tabs>
            <w:spacing w:line="240" w:lineRule="auto" w:before="206" w:after="0"/>
            <w:ind w:left="506" w:right="0" w:hanging="407"/>
            <w:jc w:val="left"/>
          </w:pPr>
          <w:hyperlink w:history="true" w:anchor="_TOC_250006">
            <w:r>
              <w:rPr/>
              <w:t>Внутрішній</w:t>
            </w:r>
            <w:r>
              <w:rPr>
                <w:spacing w:val="-16"/>
              </w:rPr>
              <w:t> </w:t>
            </w:r>
            <w:r>
              <w:rPr/>
              <w:t>аналіз</w:t>
            </w:r>
            <w:r>
              <w:rPr>
                <w:spacing w:val="-16"/>
              </w:rPr>
              <w:t> </w:t>
            </w:r>
            <w:r>
              <w:rPr/>
              <w:t>ТОВ</w:t>
            </w:r>
            <w:r>
              <w:rPr>
                <w:spacing w:val="-15"/>
              </w:rPr>
              <w:t> </w:t>
            </w:r>
            <w:r>
              <w:rPr/>
              <w:t>"Choice</w:t>
            </w:r>
            <w:r>
              <w:rPr>
                <w:spacing w:val="-16"/>
              </w:rPr>
              <w:t> </w:t>
            </w:r>
            <w:r>
              <w:rPr/>
              <w:t>QR"…</w:t>
              <w:tab/>
              <w:t>49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514" w:val="left" w:leader="none"/>
              <w:tab w:pos="9458" w:val="left" w:leader="dot"/>
            </w:tabs>
            <w:spacing w:line="240" w:lineRule="auto" w:before="202" w:after="0"/>
            <w:ind w:left="513" w:right="0" w:hanging="414"/>
            <w:jc w:val="left"/>
          </w:pPr>
          <w:hyperlink w:history="true" w:anchor="_TOC_250005">
            <w:r>
              <w:rPr/>
              <w:t>Виявлення</w:t>
            </w:r>
            <w:r>
              <w:rPr>
                <w:spacing w:val="-12"/>
              </w:rPr>
              <w:t> </w:t>
            </w:r>
            <w:r>
              <w:rPr/>
              <w:t>проблем</w:t>
            </w:r>
            <w:r>
              <w:rPr>
                <w:spacing w:val="-10"/>
              </w:rPr>
              <w:t> </w:t>
            </w:r>
            <w:r>
              <w:rPr/>
              <w:t>комунікаційної</w:t>
            </w:r>
            <w:r>
              <w:rPr>
                <w:spacing w:val="-9"/>
              </w:rPr>
              <w:t> </w:t>
            </w:r>
            <w:r>
              <w:rPr/>
              <w:t>політики</w:t>
            </w:r>
            <w:r>
              <w:rPr>
                <w:spacing w:val="-10"/>
              </w:rPr>
              <w:t> </w:t>
            </w:r>
            <w:r>
              <w:rPr/>
              <w:t>ТОВ</w:t>
            </w:r>
            <w:r>
              <w:rPr>
                <w:spacing w:val="-10"/>
              </w:rPr>
              <w:t> </w:t>
            </w:r>
            <w:r>
              <w:rPr/>
              <w:t>"Choice</w:t>
            </w:r>
            <w:r>
              <w:rPr>
                <w:spacing w:val="-11"/>
              </w:rPr>
              <w:t> </w:t>
            </w:r>
            <w:r>
              <w:rPr/>
              <w:t>QR"</w:t>
              <w:tab/>
              <w:t>56</w:t>
            </w:r>
          </w:hyperlink>
        </w:p>
        <w:p>
          <w:pPr>
            <w:pStyle w:val="TOC2"/>
            <w:tabs>
              <w:tab w:pos="9458" w:val="left" w:leader="dot"/>
            </w:tabs>
            <w:rPr>
              <w:i/>
            </w:rPr>
          </w:pPr>
          <w:r>
            <w:rPr/>
            <w:t>Висновок</w:t>
          </w:r>
          <w:r>
            <w:rPr>
              <w:spacing w:val="-10"/>
            </w:rPr>
            <w:t> </w:t>
          </w:r>
          <w:r>
            <w:rPr/>
            <w:t>до</w:t>
          </w:r>
          <w:r>
            <w:rPr>
              <w:spacing w:val="-9"/>
            </w:rPr>
            <w:t> </w:t>
          </w:r>
          <w:r>
            <w:rPr/>
            <w:t>розділу</w:t>
          </w:r>
          <w:r>
            <w:rPr>
              <w:spacing w:val="-10"/>
            </w:rPr>
            <w:t> </w:t>
          </w:r>
          <w:r>
            <w:rPr/>
            <w:t>2</w:t>
            <w:tab/>
          </w:r>
          <w:r>
            <w:rPr>
              <w:i/>
            </w:rPr>
            <w:t>66</w:t>
          </w:r>
        </w:p>
        <w:p>
          <w:pPr>
            <w:pStyle w:val="TOC1"/>
            <w:spacing w:before="196"/>
          </w:pPr>
          <w:r>
            <w:rPr/>
            <w:t>РОЗДІЛ</w:t>
          </w:r>
          <w:r>
            <w:rPr>
              <w:spacing w:val="3"/>
            </w:rPr>
            <w:t> </w:t>
          </w:r>
          <w:r>
            <w:rPr/>
            <w:t>3</w:t>
          </w:r>
          <w:r>
            <w:rPr>
              <w:spacing w:val="3"/>
            </w:rPr>
            <w:t> </w:t>
          </w:r>
          <w:r>
            <w:rPr/>
            <w:t>РЕКОМЕНДАЦІЇ</w:t>
          </w:r>
          <w:r>
            <w:rPr>
              <w:spacing w:val="3"/>
            </w:rPr>
            <w:t> </w:t>
          </w:r>
          <w:r>
            <w:rPr/>
            <w:t>ЩОДО</w:t>
          </w:r>
          <w:r>
            <w:rPr>
              <w:spacing w:val="3"/>
            </w:rPr>
            <w:t> </w:t>
          </w:r>
          <w:r>
            <w:rPr/>
            <w:t>ПОКРАЩЕННЯ</w:t>
          </w:r>
          <w:r>
            <w:rPr>
              <w:spacing w:val="4"/>
            </w:rPr>
            <w:t> </w:t>
          </w:r>
          <w:r>
            <w:rPr/>
            <w:t>КОМУНІКАЦІЙНОЇ</w:t>
          </w:r>
        </w:p>
        <w:p>
          <w:pPr>
            <w:pStyle w:val="TOC1"/>
            <w:tabs>
              <w:tab w:pos="9425" w:val="left" w:leader="dot"/>
            </w:tabs>
            <w:spacing w:before="163"/>
          </w:pPr>
          <w:r>
            <w:rPr/>
            <w:t>ПОЛІТИКИ</w:t>
          </w:r>
          <w:r>
            <w:rPr>
              <w:spacing w:val="-1"/>
            </w:rPr>
            <w:t> </w:t>
          </w:r>
          <w:r>
            <w:rPr/>
            <w:t>ТОВ</w:t>
          </w:r>
          <w:r>
            <w:rPr>
              <w:spacing w:val="-2"/>
            </w:rPr>
            <w:t> </w:t>
          </w:r>
          <w:r>
            <w:rPr/>
            <w:t>«CHOICE</w:t>
          </w:r>
          <w:r>
            <w:rPr>
              <w:spacing w:val="-2"/>
            </w:rPr>
            <w:t> </w:t>
          </w:r>
          <w:r>
            <w:rPr/>
            <w:t>QR»</w:t>
          </w:r>
          <w:r>
            <w:rPr/>
            <w:tab/>
          </w:r>
          <w:r>
            <w:rPr/>
            <w:t>69</w:t>
          </w:r>
        </w:p>
        <w:p>
          <w:pPr>
            <w:pStyle w:val="TOC2"/>
            <w:numPr>
              <w:ilvl w:val="1"/>
              <w:numId w:val="5"/>
            </w:numPr>
            <w:tabs>
              <w:tab w:pos="520" w:val="left" w:leader="none"/>
              <w:tab w:pos="9436" w:val="left" w:leader="dot"/>
            </w:tabs>
            <w:spacing w:line="240" w:lineRule="auto" w:before="163" w:after="0"/>
            <w:ind w:left="519" w:right="0" w:hanging="420"/>
            <w:jc w:val="left"/>
          </w:pPr>
          <w:hyperlink w:history="true" w:anchor="_TOC_250004">
            <w:r>
              <w:rPr/>
              <w:t>Розроблення</w:t>
            </w:r>
            <w:r>
              <w:rPr>
                <w:spacing w:val="-5"/>
              </w:rPr>
              <w:t> </w:t>
            </w:r>
            <w:r>
              <w:rPr/>
              <w:t>стратегії</w:t>
            </w:r>
            <w:r>
              <w:rPr>
                <w:spacing w:val="-4"/>
              </w:rPr>
              <w:t> </w:t>
            </w:r>
            <w:r>
              <w:rPr/>
              <w:t>взаємодії</w:t>
            </w:r>
            <w:r>
              <w:rPr>
                <w:spacing w:val="-2"/>
              </w:rPr>
              <w:t> </w:t>
            </w:r>
            <w:r>
              <w:rPr/>
              <w:t>ТОВ</w:t>
            </w:r>
            <w:r>
              <w:rPr>
                <w:spacing w:val="-4"/>
              </w:rPr>
              <w:t> </w:t>
            </w:r>
            <w:r>
              <w:rPr/>
              <w:t>«Choice</w:t>
            </w:r>
            <w:r>
              <w:rPr>
                <w:spacing w:val="-5"/>
              </w:rPr>
              <w:t> </w:t>
            </w:r>
            <w:r>
              <w:rPr/>
              <w:t>QR»</w:t>
            </w:r>
            <w:r>
              <w:rPr>
                <w:spacing w:val="-4"/>
              </w:rPr>
              <w:t> </w:t>
            </w:r>
            <w:r>
              <w:rPr/>
              <w:t>зі</w:t>
            </w:r>
            <w:r>
              <w:rPr>
                <w:spacing w:val="-4"/>
              </w:rPr>
              <w:t> </w:t>
            </w:r>
            <w:r>
              <w:rPr/>
              <w:t>стейкхолдерами…</w:t>
              <w:tab/>
              <w:t>69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509" w:val="left" w:leader="none"/>
              <w:tab w:pos="9423" w:val="left" w:leader="dot"/>
            </w:tabs>
            <w:spacing w:line="393" w:lineRule="auto" w:before="206" w:after="0"/>
            <w:ind w:left="100" w:right="972" w:firstLine="0"/>
            <w:jc w:val="left"/>
          </w:pPr>
          <w:hyperlink w:history="true" w:anchor="_TOC_250003">
            <w:r>
              <w:rPr/>
              <w:t>Застосування</w:t>
            </w:r>
            <w:r>
              <w:rPr>
                <w:spacing w:val="-17"/>
              </w:rPr>
              <w:t> </w:t>
            </w:r>
            <w:r>
              <w:rPr/>
              <w:t>онлайн</w:t>
            </w:r>
            <w:r>
              <w:rPr>
                <w:spacing w:val="-16"/>
              </w:rPr>
              <w:t> </w:t>
            </w:r>
            <w:r>
              <w:rPr/>
              <w:t>та</w:t>
            </w:r>
            <w:r>
              <w:rPr>
                <w:spacing w:val="-17"/>
              </w:rPr>
              <w:t> </w:t>
            </w:r>
            <w:r>
              <w:rPr/>
              <w:t>офлайн</w:t>
            </w:r>
            <w:r>
              <w:rPr>
                <w:spacing w:val="-16"/>
              </w:rPr>
              <w:t> </w:t>
            </w:r>
            <w:r>
              <w:rPr/>
              <w:t>комунікаційних</w:t>
            </w:r>
            <w:r>
              <w:rPr>
                <w:spacing w:val="-16"/>
              </w:rPr>
              <w:t> </w:t>
            </w:r>
            <w:r>
              <w:rPr/>
              <w:t>інструментів</w:t>
            </w:r>
            <w:r>
              <w:rPr>
                <w:spacing w:val="-16"/>
              </w:rPr>
              <w:t> </w:t>
            </w:r>
            <w:r>
              <w:rPr/>
              <w:t>на</w:t>
            </w:r>
            <w:r>
              <w:rPr>
                <w:spacing w:val="-17"/>
              </w:rPr>
              <w:t> </w:t>
            </w:r>
            <w:r>
              <w:rPr/>
              <w:t>ТОВ</w:t>
            </w:r>
            <w:r>
              <w:rPr>
                <w:spacing w:val="-16"/>
              </w:rPr>
              <w:t> </w:t>
            </w:r>
            <w:r>
              <w:rPr/>
              <w:t>"Choice</w:t>
            </w:r>
            <w:r>
              <w:rPr>
                <w:spacing w:val="-67"/>
              </w:rPr>
              <w:t> </w:t>
            </w:r>
            <w:r>
              <w:rPr/>
              <w:t>QR"</w:t>
              <w:tab/>
              <w:t>76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513" w:val="left" w:leader="none"/>
              <w:tab w:pos="9458" w:val="left" w:leader="dot"/>
            </w:tabs>
            <w:spacing w:line="317" w:lineRule="exact" w:before="0" w:after="0"/>
            <w:ind w:left="512" w:right="0" w:hanging="413"/>
            <w:jc w:val="left"/>
          </w:pPr>
          <w:hyperlink w:history="true" w:anchor="_TOC_250002">
            <w:r>
              <w:rPr/>
              <w:t>Оцінка</w:t>
            </w:r>
            <w:r>
              <w:rPr>
                <w:spacing w:val="-12"/>
              </w:rPr>
              <w:t> </w:t>
            </w:r>
            <w:r>
              <w:rPr/>
              <w:t>результативності</w:t>
            </w:r>
            <w:r>
              <w:rPr>
                <w:spacing w:val="-12"/>
              </w:rPr>
              <w:t> </w:t>
            </w:r>
            <w:r>
              <w:rPr/>
              <w:t>та</w:t>
            </w:r>
            <w:r>
              <w:rPr>
                <w:spacing w:val="-12"/>
              </w:rPr>
              <w:t> </w:t>
            </w:r>
            <w:r>
              <w:rPr/>
              <w:t>контроль</w:t>
            </w:r>
            <w:r>
              <w:rPr>
                <w:spacing w:val="-12"/>
              </w:rPr>
              <w:t> </w:t>
            </w:r>
            <w:r>
              <w:rPr/>
              <w:t>за</w:t>
            </w:r>
            <w:r>
              <w:rPr>
                <w:spacing w:val="-12"/>
              </w:rPr>
              <w:t> </w:t>
            </w:r>
            <w:r>
              <w:rPr/>
              <w:t>впровадженням</w:t>
            </w:r>
            <w:r>
              <w:rPr>
                <w:spacing w:val="-12"/>
              </w:rPr>
              <w:t> </w:t>
            </w:r>
            <w:r>
              <w:rPr/>
              <w:t>стратегій…</w:t>
              <w:tab/>
              <w:t>83</w:t>
            </w:r>
          </w:hyperlink>
        </w:p>
        <w:p>
          <w:pPr>
            <w:pStyle w:val="TOC2"/>
            <w:tabs>
              <w:tab w:pos="9458" w:val="left" w:leader="dot"/>
            </w:tabs>
            <w:rPr>
              <w:i/>
            </w:rPr>
          </w:pPr>
          <w:r>
            <w:rPr/>
            <w:t>Висновок</w:t>
          </w:r>
          <w:r>
            <w:rPr>
              <w:spacing w:val="-18"/>
            </w:rPr>
            <w:t> </w:t>
          </w:r>
          <w:r>
            <w:rPr/>
            <w:t>до</w:t>
          </w:r>
          <w:r>
            <w:rPr>
              <w:spacing w:val="-17"/>
            </w:rPr>
            <w:t> </w:t>
          </w:r>
          <w:r>
            <w:rPr/>
            <w:t>розділу</w:t>
          </w:r>
          <w:r>
            <w:rPr>
              <w:spacing w:val="-17"/>
            </w:rPr>
            <w:t> </w:t>
          </w:r>
          <w:r>
            <w:rPr/>
            <w:t>3</w:t>
            <w:tab/>
          </w:r>
          <w:r>
            <w:rPr>
              <w:i/>
            </w:rPr>
            <w:t>94</w:t>
          </w:r>
        </w:p>
        <w:p>
          <w:pPr>
            <w:pStyle w:val="TOC1"/>
            <w:tabs>
              <w:tab w:pos="9449" w:val="left" w:leader="dot"/>
            </w:tabs>
          </w:pPr>
          <w:hyperlink w:history="true" w:anchor="_TOC_250001">
            <w:r>
              <w:rPr/>
              <w:t>ВИСНОВКИ</w:t>
            </w:r>
            <w:r>
              <w:rPr/>
              <w:tab/>
            </w:r>
            <w:r>
              <w:rPr/>
              <w:t>96</w:t>
            </w:r>
          </w:hyperlink>
        </w:p>
        <w:p>
          <w:pPr>
            <w:pStyle w:val="TOC1"/>
            <w:tabs>
              <w:tab w:pos="9436" w:val="left" w:leader="dot"/>
            </w:tabs>
          </w:pPr>
          <w:hyperlink w:history="true" w:anchor="_TOC_250000">
            <w:r>
              <w:rPr/>
              <w:t>СПИСОК</w:t>
            </w:r>
            <w:r>
              <w:rPr>
                <w:spacing w:val="-2"/>
              </w:rPr>
              <w:t> </w:t>
            </w:r>
            <w:r>
              <w:rPr/>
              <w:t>ВИКОРИСТАНИХ</w:t>
            </w:r>
            <w:r>
              <w:rPr>
                <w:spacing w:val="-2"/>
              </w:rPr>
              <w:t> </w:t>
            </w:r>
            <w:r>
              <w:rPr/>
              <w:t>ДЖЕРЕЛ…</w:t>
            </w:r>
            <w:r>
              <w:rPr/>
              <w:tab/>
            </w:r>
            <w:r>
              <w:rPr/>
              <w:t>98</w:t>
            </w:r>
          </w:hyperlink>
        </w:p>
      </w:sdtContent>
    </w:sdt>
    <w:p>
      <w:pPr>
        <w:spacing w:after="0"/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spacing w:before="174"/>
        <w:ind w:right="453"/>
      </w:pPr>
      <w:bookmarkStart w:name="_TOC_250011" w:id="1"/>
      <w:bookmarkEnd w:id="1"/>
      <w:r>
        <w:rPr/>
        <w:t>ВСТУП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line="391" w:lineRule="auto" w:before="250"/>
        <w:ind w:right="743" w:firstLine="700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теми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дипломного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управлінню</w:t>
      </w:r>
      <w:r>
        <w:rPr>
          <w:spacing w:val="-12"/>
        </w:rPr>
        <w:t> </w:t>
      </w:r>
      <w:r>
        <w:rPr/>
        <w:t>комунікаційною</w:t>
      </w:r>
      <w:r>
        <w:rPr>
          <w:spacing w:val="-13"/>
        </w:rPr>
        <w:t> </w:t>
      </w:r>
      <w:r>
        <w:rPr/>
        <w:t>політикою</w:t>
      </w:r>
      <w:r>
        <w:rPr>
          <w:spacing w:val="-12"/>
        </w:rPr>
        <w:t> </w:t>
      </w:r>
      <w:r>
        <w:rPr/>
        <w:t>компанії</w:t>
      </w:r>
      <w:r>
        <w:rPr>
          <w:spacing w:val="-14"/>
        </w:rPr>
        <w:t> </w:t>
      </w:r>
      <w:r>
        <w:rPr/>
        <w:t>є</w:t>
      </w:r>
      <w:r>
        <w:rPr>
          <w:spacing w:val="-13"/>
        </w:rPr>
        <w:t> </w:t>
      </w:r>
      <w:r>
        <w:rPr/>
        <w:t>вельми</w:t>
      </w:r>
      <w:r>
        <w:rPr>
          <w:spacing w:val="-12"/>
        </w:rPr>
        <w:t> </w:t>
      </w:r>
      <w:r>
        <w:rPr/>
        <w:t>значущою</w:t>
      </w:r>
      <w:r>
        <w:rPr>
          <w:spacing w:val="43"/>
        </w:rPr>
        <w:t> </w:t>
      </w:r>
      <w:r>
        <w:rPr/>
        <w:t>в</w:t>
      </w:r>
      <w:r>
        <w:rPr>
          <w:spacing w:val="-13"/>
        </w:rPr>
        <w:t> </w:t>
      </w:r>
      <w:r>
        <w:rPr/>
        <w:t>сучасних</w:t>
      </w:r>
      <w:r>
        <w:rPr>
          <w:spacing w:val="-68"/>
        </w:rPr>
        <w:t> </w:t>
      </w:r>
      <w:r>
        <w:rPr/>
        <w:t>умовах бізнес-середовища. Уміння ефективно взаємодіяти зі стейкхолдерами,</w:t>
      </w:r>
      <w:r>
        <w:rPr>
          <w:spacing w:val="1"/>
        </w:rPr>
        <w:t> </w:t>
      </w:r>
      <w:r>
        <w:rPr/>
        <w:t>використовувати стратегічні комунікації та побудувати позитивний імідж стали</w:t>
      </w:r>
      <w:r>
        <w:rPr>
          <w:spacing w:val="-67"/>
        </w:rPr>
        <w:t> </w:t>
      </w:r>
      <w:r>
        <w:rPr/>
        <w:t>важливими</w:t>
      </w:r>
      <w:r>
        <w:rPr>
          <w:spacing w:val="-7"/>
        </w:rPr>
        <w:t> </w:t>
      </w:r>
      <w:r>
        <w:rPr/>
        <w:t>факторами</w:t>
      </w:r>
      <w:r>
        <w:rPr>
          <w:spacing w:val="-7"/>
        </w:rPr>
        <w:t> </w:t>
      </w:r>
      <w:r>
        <w:rPr/>
        <w:t>успішної</w:t>
      </w:r>
      <w:r>
        <w:rPr>
          <w:spacing w:val="-7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підприємств.</w:t>
      </w:r>
      <w:r>
        <w:rPr>
          <w:spacing w:val="-6"/>
        </w:rPr>
        <w:t> </w:t>
      </w:r>
      <w:r>
        <w:rPr/>
        <w:t>У</w:t>
      </w:r>
      <w:r>
        <w:rPr>
          <w:spacing w:val="-7"/>
        </w:rPr>
        <w:t> </w:t>
      </w:r>
      <w:r>
        <w:rPr/>
        <w:t>контексті</w:t>
      </w:r>
      <w:r>
        <w:rPr>
          <w:spacing w:val="-8"/>
        </w:rPr>
        <w:t> </w:t>
      </w:r>
      <w:r>
        <w:rPr/>
        <w:t>зростаючої</w:t>
      </w:r>
      <w:r>
        <w:rPr>
          <w:spacing w:val="-67"/>
        </w:rPr>
        <w:t> </w:t>
      </w:r>
      <w:r>
        <w:rPr/>
        <w:t>конкуренції,</w:t>
      </w:r>
      <w:r>
        <w:rPr>
          <w:spacing w:val="-17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технологій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швидкого</w:t>
      </w:r>
      <w:r>
        <w:rPr>
          <w:spacing w:val="-16"/>
        </w:rPr>
        <w:t> </w:t>
      </w:r>
      <w:r>
        <w:rPr/>
        <w:t>поширення</w:t>
      </w:r>
      <w:r>
        <w:rPr>
          <w:spacing w:val="-16"/>
        </w:rPr>
        <w:t> </w:t>
      </w:r>
      <w:r>
        <w:rPr/>
        <w:t>інформації,</w:t>
      </w:r>
      <w:r>
        <w:rPr>
          <w:spacing w:val="-17"/>
        </w:rPr>
        <w:t> </w:t>
      </w:r>
      <w:r>
        <w:rPr/>
        <w:t>правильне</w:t>
      </w:r>
      <w:r>
        <w:rPr>
          <w:spacing w:val="-68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комунікаційною</w:t>
      </w:r>
      <w:r>
        <w:rPr>
          <w:spacing w:val="1"/>
        </w:rPr>
        <w:t> </w:t>
      </w:r>
      <w:r>
        <w:rPr/>
        <w:t>політикою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різних</w:t>
      </w:r>
      <w:r>
        <w:rPr>
          <w:spacing w:val="2"/>
        </w:rPr>
        <w:t> </w:t>
      </w:r>
      <w:r>
        <w:rPr/>
        <w:t>розмірів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галузей.</w:t>
      </w:r>
    </w:p>
    <w:p>
      <w:pPr>
        <w:pStyle w:val="BodyText"/>
        <w:spacing w:line="391" w:lineRule="auto" w:before="6"/>
        <w:ind w:right="744" w:firstLine="700"/>
      </w:pPr>
      <w:r>
        <w:rPr/>
        <w:t>Ця</w:t>
      </w:r>
      <w:r>
        <w:rPr>
          <w:spacing w:val="1"/>
        </w:rPr>
        <w:t> </w:t>
      </w:r>
      <w:r>
        <w:rPr/>
        <w:t>тема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залишатиметься</w:t>
      </w:r>
      <w:r>
        <w:rPr>
          <w:spacing w:val="1"/>
        </w:rPr>
        <w:t> </w:t>
      </w:r>
      <w:r>
        <w:rPr/>
        <w:t>актуальною,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успіху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поширенням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мереж,</w:t>
      </w:r>
      <w:r>
        <w:rPr>
          <w:spacing w:val="1"/>
        </w:rPr>
        <w:t> </w:t>
      </w:r>
      <w:r>
        <w:rPr/>
        <w:t>зростанням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корпоративної</w:t>
      </w:r>
      <w:r>
        <w:rPr>
          <w:spacing w:val="1"/>
        </w:rPr>
        <w:t> </w:t>
      </w:r>
      <w:r>
        <w:rPr/>
        <w:t>відповідальності та постійним розвитком технологій, налагодження ефективної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цільовими</w:t>
      </w:r>
      <w:r>
        <w:rPr>
          <w:spacing w:val="1"/>
        </w:rPr>
        <w:t> </w:t>
      </w:r>
      <w:r>
        <w:rPr/>
        <w:t>аудиторіями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завданням.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підприємству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нових</w:t>
      </w:r>
      <w:r>
        <w:rPr>
          <w:spacing w:val="-14"/>
        </w:rPr>
        <w:t> </w:t>
      </w:r>
      <w:r>
        <w:rPr/>
        <w:t>клієнтів,</w:t>
      </w:r>
      <w:r>
        <w:rPr>
          <w:spacing w:val="-13"/>
        </w:rPr>
        <w:t> </w:t>
      </w:r>
      <w:r>
        <w:rPr/>
        <w:t>підвищувати</w:t>
      </w:r>
      <w:r>
        <w:rPr>
          <w:spacing w:val="-13"/>
        </w:rPr>
        <w:t> </w:t>
      </w:r>
      <w:r>
        <w:rPr/>
        <w:t>лояльність</w:t>
      </w:r>
      <w:r>
        <w:rPr>
          <w:spacing w:val="-13"/>
        </w:rPr>
        <w:t> </w:t>
      </w:r>
      <w:r>
        <w:rPr/>
        <w:t>існуючих,</w:t>
      </w:r>
      <w:r>
        <w:rPr>
          <w:spacing w:val="-14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43"/>
        </w:rPr>
        <w:t> </w:t>
      </w:r>
      <w:r>
        <w:rPr/>
        <w:t>будувати</w:t>
      </w:r>
      <w:r>
        <w:rPr>
          <w:spacing w:val="-13"/>
        </w:rPr>
        <w:t> </w:t>
      </w:r>
      <w:r>
        <w:rPr/>
        <w:t>позитивний</w:t>
      </w:r>
      <w:r>
        <w:rPr>
          <w:spacing w:val="-68"/>
        </w:rPr>
        <w:t> </w:t>
      </w:r>
      <w:r>
        <w:rPr/>
        <w:t>імідж.</w:t>
      </w:r>
    </w:p>
    <w:p>
      <w:pPr>
        <w:pStyle w:val="BodyText"/>
        <w:spacing w:line="393" w:lineRule="auto" w:before="2"/>
        <w:ind w:right="742" w:firstLine="700"/>
      </w:pPr>
      <w:r>
        <w:rPr/>
        <w:t>Комунікаційна політика охоплює в собі комплекс стратегій, методів та</w:t>
      </w:r>
      <w:r>
        <w:rPr>
          <w:spacing w:val="1"/>
        </w:rPr>
        <w:t> </w:t>
      </w:r>
      <w:r>
        <w:rPr/>
        <w:t>інструментів, що спрямовані на підтримку та покращення взаємодії компанії зі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клієнтами,</w:t>
      </w:r>
      <w:r>
        <w:rPr>
          <w:spacing w:val="1"/>
        </w:rPr>
        <w:t> </w:t>
      </w:r>
      <w:r>
        <w:rPr/>
        <w:t>партнерами,</w:t>
      </w:r>
      <w:r>
        <w:rPr>
          <w:spacing w:val="1"/>
        </w:rPr>
        <w:t> </w:t>
      </w:r>
      <w:r>
        <w:rPr/>
        <w:t>співробітниками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зацікавленими</w:t>
      </w:r>
      <w:r>
        <w:rPr>
          <w:spacing w:val="1"/>
        </w:rPr>
        <w:t> </w:t>
      </w:r>
      <w:r>
        <w:rPr/>
        <w:t>сторонами. Вона впливає на сприйняття бренду, репутацію компанії, її позицію</w:t>
      </w:r>
      <w:r>
        <w:rPr>
          <w:spacing w:val="1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ринку,</w:t>
      </w:r>
      <w:r>
        <w:rPr>
          <w:spacing w:val="-4"/>
        </w:rPr>
        <w:t> </w:t>
      </w:r>
      <w:r>
        <w:rPr/>
        <w:t>а</w:t>
      </w:r>
      <w:r>
        <w:rPr>
          <w:spacing w:val="-6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побудову</w:t>
      </w:r>
      <w:r>
        <w:rPr>
          <w:spacing w:val="-6"/>
        </w:rPr>
        <w:t> </w:t>
      </w:r>
      <w:r>
        <w:rPr/>
        <w:t>стійких</w:t>
      </w:r>
      <w:r>
        <w:rPr>
          <w:spacing w:val="-4"/>
        </w:rPr>
        <w:t> </w:t>
      </w:r>
      <w:r>
        <w:rPr/>
        <w:t>відносин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оточуючим</w:t>
      </w:r>
      <w:r>
        <w:rPr>
          <w:spacing w:val="-4"/>
        </w:rPr>
        <w:t> </w:t>
      </w:r>
      <w:r>
        <w:rPr/>
        <w:t>середовищем.</w:t>
      </w:r>
    </w:p>
    <w:p>
      <w:pPr>
        <w:pStyle w:val="BodyText"/>
        <w:spacing w:line="391" w:lineRule="auto"/>
        <w:ind w:right="747" w:firstLine="700"/>
      </w:pPr>
      <w:r>
        <w:rPr/>
        <w:t>Цей дипломний проект має на меті глибоко проаналізувати та розкрити</w:t>
      </w:r>
      <w:r>
        <w:rPr>
          <w:spacing w:val="1"/>
        </w:rPr>
        <w:t> </w:t>
      </w:r>
      <w:r>
        <w:rPr/>
        <w:t>важливі аспекти управління комунікаційною політикою на прикладі компанії</w:t>
      </w:r>
      <w:r>
        <w:rPr>
          <w:spacing w:val="1"/>
        </w:rPr>
        <w:t> </w:t>
      </w:r>
      <w:r>
        <w:rPr/>
        <w:t>ТОВ "Choice QR". Висвітлення проблем та можливостей у сфері комунікаційної</w:t>
      </w:r>
      <w:r>
        <w:rPr>
          <w:spacing w:val="-67"/>
        </w:rPr>
        <w:t> </w:t>
      </w:r>
      <w:r>
        <w:rPr/>
        <w:t>політики</w:t>
      </w:r>
      <w:r>
        <w:rPr>
          <w:spacing w:val="32"/>
        </w:rPr>
        <w:t> </w:t>
      </w:r>
      <w:r>
        <w:rPr/>
        <w:t>дозволить</w:t>
      </w:r>
      <w:r>
        <w:rPr>
          <w:spacing w:val="32"/>
        </w:rPr>
        <w:t> </w:t>
      </w:r>
      <w:r>
        <w:rPr/>
        <w:t>визначити</w:t>
      </w:r>
      <w:r>
        <w:rPr>
          <w:spacing w:val="33"/>
        </w:rPr>
        <w:t> </w:t>
      </w:r>
      <w:r>
        <w:rPr/>
        <w:t>оптимальні</w:t>
      </w:r>
      <w:r>
        <w:rPr>
          <w:spacing w:val="32"/>
        </w:rPr>
        <w:t> </w:t>
      </w:r>
      <w:r>
        <w:rPr/>
        <w:t>стратегії</w:t>
      </w:r>
      <w:r>
        <w:rPr>
          <w:spacing w:val="32"/>
        </w:rPr>
        <w:t> </w:t>
      </w:r>
      <w:r>
        <w:rPr/>
        <w:t>для</w:t>
      </w:r>
      <w:r>
        <w:rPr>
          <w:spacing w:val="31"/>
        </w:rPr>
        <w:t> </w:t>
      </w:r>
      <w:r>
        <w:rPr/>
        <w:t>підвищення</w:t>
      </w:r>
    </w:p>
    <w:p>
      <w:pPr>
        <w:spacing w:after="0" w:line="391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46" w:firstLine="0"/>
      </w:pPr>
      <w:r>
        <w:rPr/>
        <w:t>конкурентоспроможності компанії, залучення цільової аудиторії та підтримання</w:t>
      </w:r>
      <w:r>
        <w:rPr>
          <w:spacing w:val="-68"/>
        </w:rPr>
        <w:t> </w:t>
      </w:r>
      <w:r>
        <w:rPr/>
        <w:t>довгострокових</w:t>
      </w:r>
      <w:r>
        <w:rPr>
          <w:spacing w:val="-1"/>
        </w:rPr>
        <w:t> </w:t>
      </w:r>
      <w:r>
        <w:rPr/>
        <w:t>взаємовідносин.</w:t>
      </w:r>
    </w:p>
    <w:p>
      <w:pPr>
        <w:pStyle w:val="BodyText"/>
        <w:spacing w:line="391" w:lineRule="auto"/>
        <w:ind w:right="742" w:firstLine="700"/>
      </w:pPr>
      <w:r>
        <w:rPr/>
        <w:t>Дослідженням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змістовності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комунікаційної політики компаній займались такі зарубіжні вчені, як Г. Азарян,</w:t>
      </w:r>
      <w:r>
        <w:rPr>
          <w:spacing w:val="-67"/>
        </w:rPr>
        <w:t> </w:t>
      </w:r>
      <w:r>
        <w:rPr/>
        <w:t>Г.</w:t>
      </w:r>
      <w:r>
        <w:rPr>
          <w:spacing w:val="1"/>
        </w:rPr>
        <w:t> </w:t>
      </w:r>
      <w:r>
        <w:rPr/>
        <w:t>Азоєв,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Ансофф,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Армстронг,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Ассель,</w:t>
      </w:r>
      <w:r>
        <w:rPr>
          <w:spacing w:val="1"/>
        </w:rPr>
        <w:t> </w:t>
      </w:r>
      <w:r>
        <w:rPr/>
        <w:t>Х.</w:t>
      </w:r>
      <w:r>
        <w:rPr>
          <w:spacing w:val="1"/>
        </w:rPr>
        <w:t> </w:t>
      </w:r>
      <w:r>
        <w:rPr/>
        <w:t>Вайд,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Гольдштейн,</w:t>
      </w:r>
      <w:r>
        <w:rPr>
          <w:spacing w:val="1"/>
        </w:rPr>
        <w:t> </w:t>
      </w:r>
      <w:r>
        <w:rPr/>
        <w:t>П.</w:t>
      </w:r>
      <w:r>
        <w:rPr>
          <w:spacing w:val="-68"/>
        </w:rPr>
        <w:t> </w:t>
      </w:r>
      <w:r>
        <w:rPr/>
        <w:t>Друкер,</w:t>
      </w:r>
      <w:r>
        <w:rPr>
          <w:spacing w:val="-12"/>
        </w:rPr>
        <w:t> </w:t>
      </w:r>
      <w:r>
        <w:rPr/>
        <w:t>П.</w:t>
      </w:r>
      <w:r>
        <w:rPr>
          <w:spacing w:val="-12"/>
        </w:rPr>
        <w:t> </w:t>
      </w:r>
      <w:r>
        <w:rPr/>
        <w:t>Зав'ялов,</w:t>
      </w:r>
      <w:r>
        <w:rPr>
          <w:spacing w:val="-12"/>
        </w:rPr>
        <w:t> </w:t>
      </w:r>
      <w:r>
        <w:rPr/>
        <w:t>Дж.</w:t>
      </w:r>
      <w:r>
        <w:rPr>
          <w:spacing w:val="-11"/>
        </w:rPr>
        <w:t> </w:t>
      </w:r>
      <w:r>
        <w:rPr/>
        <w:t>Еванс,</w:t>
      </w:r>
      <w:r>
        <w:rPr>
          <w:spacing w:val="-12"/>
        </w:rPr>
        <w:t> </w:t>
      </w:r>
      <w:r>
        <w:rPr/>
        <w:t>К.</w:t>
      </w:r>
      <w:r>
        <w:rPr>
          <w:spacing w:val="-12"/>
        </w:rPr>
        <w:t> </w:t>
      </w:r>
      <w:r>
        <w:rPr/>
        <w:t>Ендрюс,</w:t>
      </w:r>
      <w:r>
        <w:rPr>
          <w:spacing w:val="-11"/>
        </w:rPr>
        <w:t> </w:t>
      </w:r>
      <w:r>
        <w:rPr/>
        <w:t>Ф.</w:t>
      </w:r>
      <w:r>
        <w:rPr>
          <w:spacing w:val="-12"/>
        </w:rPr>
        <w:t> </w:t>
      </w:r>
      <w:r>
        <w:rPr/>
        <w:t>Котлер,</w:t>
      </w:r>
      <w:r>
        <w:rPr>
          <w:spacing w:val="-12"/>
        </w:rPr>
        <w:t> </w:t>
      </w:r>
      <w:r>
        <w:rPr/>
        <w:t>Дж.</w:t>
      </w:r>
      <w:r>
        <w:rPr>
          <w:spacing w:val="-11"/>
        </w:rPr>
        <w:t> </w:t>
      </w:r>
      <w:r>
        <w:rPr/>
        <w:t>Куінн,</w:t>
      </w:r>
      <w:r>
        <w:rPr>
          <w:spacing w:val="-12"/>
        </w:rPr>
        <w:t> </w:t>
      </w:r>
      <w:r>
        <w:rPr/>
        <w:t>Ж.-Ж.</w:t>
      </w:r>
      <w:r>
        <w:rPr>
          <w:spacing w:val="-12"/>
        </w:rPr>
        <w:t> </w:t>
      </w:r>
      <w:r>
        <w:rPr/>
        <w:t>Ламбен,</w:t>
      </w:r>
      <w:r>
        <w:rPr>
          <w:spacing w:val="-67"/>
        </w:rPr>
        <w:t> </w:t>
      </w:r>
      <w:r>
        <w:rPr/>
        <w:t>М. Макдональд, Г. Мінцберг, М. Мескон, Д. Нортон, М. Портер, А. Стрікленд,</w:t>
      </w:r>
      <w:r>
        <w:rPr>
          <w:spacing w:val="1"/>
        </w:rPr>
        <w:t> </w:t>
      </w:r>
      <w:r>
        <w:rPr>
          <w:w w:val="95"/>
        </w:rPr>
        <w:t>А.</w:t>
      </w:r>
      <w:r>
        <w:rPr>
          <w:spacing w:val="19"/>
          <w:w w:val="95"/>
        </w:rPr>
        <w:t> </w:t>
      </w:r>
      <w:r>
        <w:rPr>
          <w:w w:val="95"/>
        </w:rPr>
        <w:t>Томпсон,</w:t>
      </w:r>
      <w:r>
        <w:rPr>
          <w:spacing w:val="19"/>
          <w:w w:val="95"/>
        </w:rPr>
        <w:t> </w:t>
      </w:r>
      <w:r>
        <w:rPr>
          <w:w w:val="95"/>
        </w:rPr>
        <w:t>Е.</w:t>
      </w:r>
      <w:r>
        <w:rPr>
          <w:spacing w:val="19"/>
          <w:w w:val="95"/>
        </w:rPr>
        <w:t> </w:t>
      </w:r>
      <w:r>
        <w:rPr>
          <w:w w:val="95"/>
        </w:rPr>
        <w:t>Уткін,</w:t>
      </w:r>
      <w:r>
        <w:rPr>
          <w:spacing w:val="20"/>
          <w:w w:val="95"/>
        </w:rPr>
        <w:t> </w:t>
      </w:r>
      <w:r>
        <w:rPr>
          <w:w w:val="95"/>
        </w:rPr>
        <w:t>О.</w:t>
      </w:r>
      <w:r>
        <w:rPr>
          <w:spacing w:val="19"/>
          <w:w w:val="95"/>
        </w:rPr>
        <w:t> </w:t>
      </w:r>
      <w:r>
        <w:rPr>
          <w:w w:val="95"/>
        </w:rPr>
        <w:t>Уолкер,</w:t>
      </w:r>
      <w:r>
        <w:rPr>
          <w:spacing w:val="19"/>
          <w:w w:val="95"/>
        </w:rPr>
        <w:t> </w:t>
      </w:r>
      <w:r>
        <w:rPr>
          <w:w w:val="95"/>
        </w:rPr>
        <w:t>Р.</w:t>
      </w:r>
      <w:r>
        <w:rPr>
          <w:spacing w:val="20"/>
          <w:w w:val="95"/>
        </w:rPr>
        <w:t> </w:t>
      </w:r>
      <w:r>
        <w:rPr>
          <w:w w:val="95"/>
        </w:rPr>
        <w:t>Фатхудінов,</w:t>
      </w:r>
      <w:r>
        <w:rPr>
          <w:spacing w:val="19"/>
          <w:w w:val="95"/>
        </w:rPr>
        <w:t> </w:t>
      </w:r>
      <w:r>
        <w:rPr>
          <w:w w:val="95"/>
        </w:rPr>
        <w:t>Д.</w:t>
      </w:r>
      <w:r>
        <w:rPr>
          <w:spacing w:val="19"/>
          <w:w w:val="95"/>
        </w:rPr>
        <w:t> </w:t>
      </w:r>
      <w:r>
        <w:rPr>
          <w:w w:val="95"/>
        </w:rPr>
        <w:t>Хассі,</w:t>
      </w:r>
      <w:r>
        <w:rPr>
          <w:spacing w:val="20"/>
          <w:w w:val="95"/>
        </w:rPr>
        <w:t> </w:t>
      </w:r>
      <w:r>
        <w:rPr>
          <w:w w:val="95"/>
        </w:rPr>
        <w:t>А.</w:t>
      </w:r>
      <w:r>
        <w:rPr>
          <w:spacing w:val="19"/>
          <w:w w:val="95"/>
        </w:rPr>
        <w:t> </w:t>
      </w:r>
      <w:r>
        <w:rPr>
          <w:w w:val="95"/>
        </w:rPr>
        <w:t>Чандлер,</w:t>
      </w:r>
      <w:r>
        <w:rPr>
          <w:spacing w:val="18"/>
          <w:w w:val="95"/>
        </w:rPr>
        <w:t> </w:t>
      </w:r>
      <w:r>
        <w:rPr>
          <w:w w:val="95"/>
        </w:rPr>
        <w:t>В.</w:t>
      </w:r>
      <w:r>
        <w:rPr>
          <w:spacing w:val="18"/>
          <w:w w:val="95"/>
        </w:rPr>
        <w:t> </w:t>
      </w:r>
      <w:r>
        <w:rPr>
          <w:w w:val="95"/>
        </w:rPr>
        <w:t>Шорінта</w:t>
      </w:r>
      <w:r>
        <w:rPr>
          <w:spacing w:val="1"/>
          <w:w w:val="95"/>
        </w:rPr>
        <w:t> </w:t>
      </w:r>
      <w:r>
        <w:rPr/>
        <w:t>ін.</w:t>
      </w:r>
    </w:p>
    <w:p>
      <w:pPr>
        <w:pStyle w:val="BodyText"/>
        <w:spacing w:line="391" w:lineRule="auto"/>
        <w:ind w:right="742" w:firstLine="700"/>
      </w:pPr>
      <w:r>
        <w:rPr>
          <w:w w:val="95"/>
        </w:rPr>
        <w:t>Серед українських науковців проблемами</w:t>
      </w:r>
      <w:r>
        <w:rPr>
          <w:spacing w:val="1"/>
          <w:w w:val="95"/>
        </w:rPr>
        <w:t> </w:t>
      </w:r>
      <w:r>
        <w:rPr>
          <w:w w:val="95"/>
        </w:rPr>
        <w:t>удосконаленням комунікаційної</w:t>
      </w:r>
      <w:r>
        <w:rPr>
          <w:spacing w:val="1"/>
          <w:w w:val="95"/>
        </w:rPr>
        <w:t> </w:t>
      </w:r>
      <w:r>
        <w:rPr/>
        <w:t>політикою займалися А.В. Алфьоров, Л.В. Балабанова, А.Е. Воронкова, А.В.</w:t>
      </w:r>
      <w:r>
        <w:rPr>
          <w:spacing w:val="1"/>
        </w:rPr>
        <w:t> </w:t>
      </w:r>
      <w:r>
        <w:rPr/>
        <w:t>Войчак,</w:t>
      </w:r>
      <w:r>
        <w:rPr>
          <w:spacing w:val="-8"/>
        </w:rPr>
        <w:t> </w:t>
      </w:r>
      <w:r>
        <w:rPr/>
        <w:t>В.Г.</w:t>
      </w:r>
      <w:r>
        <w:rPr>
          <w:spacing w:val="-9"/>
        </w:rPr>
        <w:t> </w:t>
      </w:r>
      <w:r>
        <w:rPr/>
        <w:t>Герасимчук,</w:t>
      </w:r>
      <w:r>
        <w:rPr>
          <w:spacing w:val="-8"/>
        </w:rPr>
        <w:t> </w:t>
      </w:r>
      <w:r>
        <w:rPr/>
        <w:t>Н.М.</w:t>
      </w:r>
      <w:r>
        <w:rPr>
          <w:spacing w:val="-7"/>
        </w:rPr>
        <w:t> </w:t>
      </w:r>
      <w:r>
        <w:rPr/>
        <w:t>Гуржій,</w:t>
      </w:r>
      <w:r>
        <w:rPr>
          <w:spacing w:val="-8"/>
        </w:rPr>
        <w:t> </w:t>
      </w:r>
      <w:r>
        <w:rPr/>
        <w:t>М.</w:t>
      </w:r>
      <w:r>
        <w:rPr>
          <w:spacing w:val="-8"/>
        </w:rPr>
        <w:t> </w:t>
      </w:r>
      <w:r>
        <w:rPr/>
        <w:t>Дмитрук,</w:t>
      </w:r>
      <w:r>
        <w:rPr>
          <w:spacing w:val="-7"/>
        </w:rPr>
        <w:t> </w:t>
      </w:r>
      <w:r>
        <w:rPr/>
        <w:t>Т.О.</w:t>
      </w:r>
      <w:r>
        <w:rPr>
          <w:spacing w:val="-9"/>
        </w:rPr>
        <w:t> </w:t>
      </w:r>
      <w:r>
        <w:rPr/>
        <w:t>Зайчук,</w:t>
      </w:r>
      <w:r>
        <w:rPr>
          <w:spacing w:val="-8"/>
        </w:rPr>
        <w:t> </w:t>
      </w:r>
      <w:r>
        <w:rPr/>
        <w:t>Г.М.</w:t>
      </w:r>
      <w:r>
        <w:rPr>
          <w:spacing w:val="-7"/>
        </w:rPr>
        <w:t> </w:t>
      </w:r>
      <w:r>
        <w:rPr/>
        <w:t>Калетнік,</w:t>
      </w:r>
      <w:r>
        <w:rPr>
          <w:spacing w:val="-68"/>
        </w:rPr>
        <w:t> </w:t>
      </w:r>
      <w:r>
        <w:rPr/>
        <w:t>В.Л. Карпенко, Г.І. Кіндрацька, Н.В. Куденко, В.В. Луцяк, Р.В. Логоша, С.С.</w:t>
      </w:r>
      <w:r>
        <w:rPr>
          <w:spacing w:val="1"/>
        </w:rPr>
        <w:t> </w:t>
      </w:r>
      <w:r>
        <w:rPr>
          <w:w w:val="95"/>
        </w:rPr>
        <w:t>Савіна,</w:t>
      </w:r>
      <w:r>
        <w:rPr>
          <w:spacing w:val="1"/>
          <w:w w:val="95"/>
        </w:rPr>
        <w:t> </w:t>
      </w:r>
      <w:r>
        <w:rPr>
          <w:w w:val="95"/>
        </w:rPr>
        <w:t>О.П.</w:t>
      </w:r>
      <w:r>
        <w:rPr>
          <w:spacing w:val="1"/>
          <w:w w:val="95"/>
        </w:rPr>
        <w:t> </w:t>
      </w:r>
      <w:r>
        <w:rPr>
          <w:w w:val="95"/>
        </w:rPr>
        <w:t>Красняк,</w:t>
      </w:r>
      <w:r>
        <w:rPr>
          <w:spacing w:val="1"/>
          <w:w w:val="95"/>
        </w:rPr>
        <w:t> </w:t>
      </w:r>
      <w:r>
        <w:rPr>
          <w:w w:val="95"/>
        </w:rPr>
        <w:t>Н.В.</w:t>
      </w:r>
      <w:r>
        <w:rPr>
          <w:spacing w:val="1"/>
          <w:w w:val="95"/>
        </w:rPr>
        <w:t> </w:t>
      </w:r>
      <w:r>
        <w:rPr>
          <w:w w:val="95"/>
        </w:rPr>
        <w:t>Мурашкін,</w:t>
      </w:r>
      <w:r>
        <w:rPr>
          <w:spacing w:val="1"/>
          <w:w w:val="95"/>
        </w:rPr>
        <w:t> </w:t>
      </w:r>
      <w:r>
        <w:rPr>
          <w:w w:val="95"/>
        </w:rPr>
        <w:t>А.Ф.</w:t>
      </w:r>
      <w:r>
        <w:rPr>
          <w:spacing w:val="1"/>
          <w:w w:val="95"/>
        </w:rPr>
        <w:t> </w:t>
      </w:r>
      <w:r>
        <w:rPr>
          <w:w w:val="95"/>
        </w:rPr>
        <w:t>Павленко, В.О.</w:t>
      </w:r>
      <w:r>
        <w:rPr>
          <w:spacing w:val="1"/>
          <w:w w:val="95"/>
        </w:rPr>
        <w:t> </w:t>
      </w:r>
      <w:r>
        <w:rPr>
          <w:w w:val="95"/>
        </w:rPr>
        <w:t>Пастухова,</w:t>
      </w:r>
      <w:r>
        <w:rPr>
          <w:spacing w:val="1"/>
          <w:w w:val="95"/>
        </w:rPr>
        <w:t> </w:t>
      </w:r>
      <w:r>
        <w:rPr>
          <w:w w:val="95"/>
        </w:rPr>
        <w:t>Є.В.</w:t>
      </w:r>
      <w:r>
        <w:rPr>
          <w:spacing w:val="1"/>
          <w:w w:val="95"/>
        </w:rPr>
        <w:t> </w:t>
      </w:r>
      <w:r>
        <w:rPr/>
        <w:t>Савельєв,</w:t>
      </w:r>
      <w:r>
        <w:rPr>
          <w:spacing w:val="-12"/>
        </w:rPr>
        <w:t> </w:t>
      </w:r>
      <w:r>
        <w:rPr/>
        <w:t>Г.М.</w:t>
      </w:r>
      <w:r>
        <w:rPr>
          <w:spacing w:val="-11"/>
        </w:rPr>
        <w:t> </w:t>
      </w:r>
      <w:r>
        <w:rPr/>
        <w:t>Скудар,</w:t>
      </w:r>
      <w:r>
        <w:rPr>
          <w:spacing w:val="-12"/>
        </w:rPr>
        <w:t> </w:t>
      </w:r>
      <w:r>
        <w:rPr/>
        <w:t>А.А.</w:t>
      </w:r>
      <w:r>
        <w:rPr>
          <w:spacing w:val="-11"/>
        </w:rPr>
        <w:t> </w:t>
      </w:r>
      <w:r>
        <w:rPr/>
        <w:t>Старостін,</w:t>
      </w:r>
      <w:r>
        <w:rPr>
          <w:spacing w:val="-12"/>
        </w:rPr>
        <w:t> </w:t>
      </w:r>
      <w:r>
        <w:rPr/>
        <w:t>Н.</w:t>
      </w:r>
      <w:r>
        <w:rPr>
          <w:spacing w:val="-11"/>
        </w:rPr>
        <w:t> </w:t>
      </w:r>
      <w:r>
        <w:rPr/>
        <w:t>Чухрай,</w:t>
      </w:r>
      <w:r>
        <w:rPr>
          <w:spacing w:val="-11"/>
        </w:rPr>
        <w:t> </w:t>
      </w:r>
      <w:r>
        <w:rPr/>
        <w:t>А.В.</w:t>
      </w:r>
      <w:r>
        <w:rPr>
          <w:spacing w:val="-14"/>
        </w:rPr>
        <w:t> </w:t>
      </w:r>
      <w:r>
        <w:rPr/>
        <w:t>Шегда,</w:t>
      </w:r>
      <w:r>
        <w:rPr>
          <w:spacing w:val="-12"/>
        </w:rPr>
        <w:t> </w:t>
      </w:r>
      <w:r>
        <w:rPr/>
        <w:t>З.Є.</w:t>
      </w:r>
      <w:r>
        <w:rPr>
          <w:spacing w:val="-12"/>
        </w:rPr>
        <w:t> </w:t>
      </w:r>
      <w:r>
        <w:rPr/>
        <w:t>Шершньова,</w:t>
      </w:r>
      <w:r>
        <w:rPr>
          <w:spacing w:val="-67"/>
        </w:rPr>
        <w:t> </w:t>
      </w:r>
      <w:r>
        <w:rPr/>
        <w:t>Д.</w:t>
      </w:r>
      <w:r>
        <w:rPr>
          <w:spacing w:val="-1"/>
        </w:rPr>
        <w:t> </w:t>
      </w:r>
      <w:r>
        <w:rPr/>
        <w:t>А.</w:t>
      </w:r>
      <w:r>
        <w:rPr>
          <w:spacing w:val="-1"/>
        </w:rPr>
        <w:t> </w:t>
      </w:r>
      <w:r>
        <w:rPr/>
        <w:t>Штефанич та інші.</w:t>
      </w:r>
    </w:p>
    <w:p>
      <w:pPr>
        <w:pStyle w:val="BodyText"/>
        <w:spacing w:line="388" w:lineRule="auto" w:before="6"/>
        <w:ind w:right="743" w:firstLine="700"/>
      </w:pPr>
      <w:r>
        <w:rPr>
          <w:b/>
        </w:rPr>
        <w:t>Метою дослідження </w:t>
      </w:r>
      <w:r>
        <w:rPr/>
        <w:t>є дослідження та закріплення теоретичних основ і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механізму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інвестиційних</w:t>
      </w:r>
      <w:r>
        <w:rPr>
          <w:spacing w:val="-2"/>
        </w:rPr>
        <w:t> </w:t>
      </w:r>
      <w:r>
        <w:rPr/>
        <w:t>проєктів на підприємстві.</w:t>
      </w:r>
    </w:p>
    <w:p>
      <w:pPr>
        <w:pStyle w:val="Heading1"/>
        <w:spacing w:before="10"/>
        <w:ind w:left="1016"/>
        <w:jc w:val="both"/>
        <w:rPr>
          <w:b w:val="0"/>
        </w:rPr>
      </w:pPr>
      <w:r>
        <w:rPr/>
        <w:t>Завдання</w:t>
      </w:r>
      <w:r>
        <w:rPr>
          <w:spacing w:val="-10"/>
        </w:rPr>
        <w:t> </w:t>
      </w:r>
      <w:r>
        <w:rPr/>
        <w:t>дослідження</w:t>
      </w:r>
      <w:r>
        <w:rPr>
          <w:b w:val="0"/>
        </w:rPr>
        <w:t>: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206" w:after="0"/>
        <w:ind w:left="1024" w:right="0" w:hanging="708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-10"/>
          <w:sz w:val="28"/>
        </w:rPr>
        <w:t> </w:t>
      </w:r>
      <w:r>
        <w:rPr>
          <w:sz w:val="28"/>
        </w:rPr>
        <w:t>сутність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роль</w:t>
      </w:r>
      <w:r>
        <w:rPr>
          <w:spacing w:val="-9"/>
          <w:sz w:val="28"/>
        </w:rPr>
        <w:t> </w:t>
      </w:r>
      <w:r>
        <w:rPr>
          <w:sz w:val="28"/>
        </w:rPr>
        <w:t>комунікації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комунікаційної</w:t>
      </w:r>
      <w:r>
        <w:rPr>
          <w:spacing w:val="-9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58" w:after="0"/>
        <w:ind w:left="1024" w:right="0" w:hanging="708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-11"/>
          <w:sz w:val="28"/>
        </w:rPr>
        <w:t> </w:t>
      </w:r>
      <w:r>
        <w:rPr>
          <w:sz w:val="28"/>
        </w:rPr>
        <w:t>сучасні</w:t>
      </w:r>
      <w:r>
        <w:rPr>
          <w:spacing w:val="-12"/>
          <w:sz w:val="28"/>
        </w:rPr>
        <w:t> </w:t>
      </w:r>
      <w:r>
        <w:rPr>
          <w:sz w:val="28"/>
        </w:rPr>
        <w:t>інструменти</w:t>
      </w:r>
      <w:r>
        <w:rPr>
          <w:spacing w:val="-11"/>
          <w:sz w:val="28"/>
        </w:rPr>
        <w:t> </w:t>
      </w:r>
      <w:r>
        <w:rPr>
          <w:sz w:val="28"/>
        </w:rPr>
        <w:t>комунікаційної</w:t>
      </w:r>
      <w:r>
        <w:rPr>
          <w:spacing w:val="-12"/>
          <w:sz w:val="28"/>
        </w:rPr>
        <w:t> </w:t>
      </w:r>
      <w:r>
        <w:rPr>
          <w:sz w:val="28"/>
        </w:rPr>
        <w:t>політики;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63" w:after="0"/>
        <w:ind w:left="1024" w:right="0" w:hanging="708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-10"/>
          <w:sz w:val="28"/>
        </w:rPr>
        <w:t> </w:t>
      </w:r>
      <w:r>
        <w:rPr>
          <w:sz w:val="28"/>
        </w:rPr>
        <w:t>вплив</w:t>
      </w:r>
      <w:r>
        <w:rPr>
          <w:spacing w:val="-9"/>
          <w:sz w:val="28"/>
        </w:rPr>
        <w:t> </w:t>
      </w:r>
      <w:r>
        <w:rPr>
          <w:sz w:val="28"/>
        </w:rPr>
        <w:t>комунікаційної</w:t>
      </w:r>
      <w:r>
        <w:rPr>
          <w:spacing w:val="-9"/>
          <w:sz w:val="28"/>
        </w:rPr>
        <w:t> </w:t>
      </w:r>
      <w:r>
        <w:rPr>
          <w:sz w:val="28"/>
        </w:rPr>
        <w:t>політики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репутацію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імідж</w:t>
      </w:r>
      <w:r>
        <w:rPr>
          <w:spacing w:val="-8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58" w:after="0"/>
        <w:ind w:left="1024" w:right="0" w:hanging="708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12"/>
          <w:sz w:val="28"/>
        </w:rPr>
        <w:t> </w:t>
      </w:r>
      <w:r>
        <w:rPr>
          <w:sz w:val="28"/>
        </w:rPr>
        <w:t>ринок</w:t>
      </w:r>
      <w:r>
        <w:rPr>
          <w:spacing w:val="-11"/>
          <w:sz w:val="28"/>
        </w:rPr>
        <w:t> </w:t>
      </w:r>
      <w:r>
        <w:rPr>
          <w:sz w:val="28"/>
        </w:rPr>
        <w:t>ресторанного</w:t>
      </w:r>
      <w:r>
        <w:rPr>
          <w:spacing w:val="-12"/>
          <w:sz w:val="28"/>
        </w:rPr>
        <w:t> </w:t>
      </w:r>
      <w:r>
        <w:rPr>
          <w:sz w:val="28"/>
        </w:rPr>
        <w:t>бізнесу</w:t>
      </w:r>
      <w:r>
        <w:rPr>
          <w:spacing w:val="-11"/>
          <w:sz w:val="28"/>
        </w:rPr>
        <w:t> </w:t>
      </w:r>
      <w:r>
        <w:rPr>
          <w:sz w:val="28"/>
        </w:rPr>
        <w:t>України;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63" w:after="0"/>
        <w:ind w:left="1024" w:right="0" w:hanging="708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13"/>
          <w:sz w:val="28"/>
        </w:rPr>
        <w:t> </w:t>
      </w:r>
      <w:r>
        <w:rPr>
          <w:sz w:val="28"/>
        </w:rPr>
        <w:t>внутрішній</w:t>
      </w:r>
      <w:r>
        <w:rPr>
          <w:spacing w:val="-12"/>
          <w:sz w:val="28"/>
        </w:rPr>
        <w:t> </w:t>
      </w:r>
      <w:r>
        <w:rPr>
          <w:sz w:val="28"/>
        </w:rPr>
        <w:t>аналіз</w:t>
      </w:r>
      <w:r>
        <w:rPr>
          <w:spacing w:val="-12"/>
          <w:sz w:val="28"/>
        </w:rPr>
        <w:t> </w:t>
      </w:r>
      <w:r>
        <w:rPr>
          <w:sz w:val="28"/>
        </w:rPr>
        <w:t>досліджуваного</w:t>
      </w:r>
      <w:r>
        <w:rPr>
          <w:spacing w:val="-13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63" w:after="0"/>
        <w:ind w:left="1024" w:right="0" w:hanging="708"/>
        <w:jc w:val="left"/>
        <w:rPr>
          <w:sz w:val="28"/>
        </w:rPr>
      </w:pPr>
      <w:r>
        <w:rPr>
          <w:sz w:val="28"/>
        </w:rPr>
        <w:t>виявити</w:t>
      </w:r>
      <w:r>
        <w:rPr>
          <w:spacing w:val="-14"/>
          <w:sz w:val="28"/>
        </w:rPr>
        <w:t> </w:t>
      </w:r>
      <w:r>
        <w:rPr>
          <w:sz w:val="28"/>
        </w:rPr>
        <w:t>проблем</w:t>
      </w:r>
      <w:r>
        <w:rPr>
          <w:spacing w:val="-12"/>
          <w:sz w:val="28"/>
        </w:rPr>
        <w:t> </w:t>
      </w:r>
      <w:r>
        <w:rPr>
          <w:sz w:val="28"/>
        </w:rPr>
        <w:t>комунікаційної</w:t>
      </w:r>
      <w:r>
        <w:rPr>
          <w:spacing w:val="-14"/>
          <w:sz w:val="28"/>
        </w:rPr>
        <w:t> </w:t>
      </w:r>
      <w:r>
        <w:rPr>
          <w:sz w:val="28"/>
        </w:rPr>
        <w:t>політики</w:t>
      </w:r>
      <w:r>
        <w:rPr>
          <w:spacing w:val="-12"/>
          <w:sz w:val="28"/>
        </w:rPr>
        <w:t> </w:t>
      </w:r>
      <w:r>
        <w:rPr>
          <w:sz w:val="28"/>
        </w:rPr>
        <w:t>досліджуваного</w:t>
      </w:r>
      <w:r>
        <w:rPr>
          <w:spacing w:val="-14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158" w:after="0"/>
        <w:ind w:left="1024" w:right="0" w:hanging="708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-11"/>
          <w:sz w:val="28"/>
        </w:rPr>
        <w:t> </w:t>
      </w:r>
      <w:r>
        <w:rPr>
          <w:sz w:val="28"/>
        </w:rPr>
        <w:t>стратегію</w:t>
      </w:r>
      <w:r>
        <w:rPr>
          <w:spacing w:val="-9"/>
          <w:sz w:val="28"/>
        </w:rPr>
        <w:t> </w:t>
      </w:r>
      <w:r>
        <w:rPr>
          <w:sz w:val="28"/>
        </w:rPr>
        <w:t>взаємодії</w:t>
      </w:r>
      <w:r>
        <w:rPr>
          <w:spacing w:val="-12"/>
          <w:sz w:val="28"/>
        </w:rPr>
        <w:t> </w:t>
      </w:r>
      <w:r>
        <w:rPr>
          <w:sz w:val="28"/>
        </w:rPr>
        <w:t>зі</w:t>
      </w:r>
      <w:r>
        <w:rPr>
          <w:spacing w:val="-10"/>
          <w:sz w:val="28"/>
        </w:rPr>
        <w:t> </w:t>
      </w:r>
      <w:r>
        <w:rPr>
          <w:sz w:val="28"/>
        </w:rPr>
        <w:t>стейкхолдерами;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  <w:tab w:pos="2741" w:val="left" w:leader="none"/>
          <w:tab w:pos="3898" w:val="left" w:leader="none"/>
          <w:tab w:pos="4448" w:val="left" w:leader="none"/>
          <w:tab w:pos="5636" w:val="left" w:leader="none"/>
          <w:tab w:pos="7837" w:val="left" w:leader="none"/>
          <w:tab w:pos="9678" w:val="left" w:leader="none"/>
        </w:tabs>
        <w:spacing w:line="362" w:lineRule="auto" w:before="162" w:after="0"/>
        <w:ind w:left="1023" w:right="757" w:hanging="709"/>
        <w:jc w:val="left"/>
        <w:rPr>
          <w:sz w:val="28"/>
        </w:rPr>
      </w:pPr>
      <w:r>
        <w:rPr>
          <w:sz w:val="28"/>
        </w:rPr>
        <w:t>застосувати</w:t>
        <w:tab/>
        <w:t>онлайн</w:t>
        <w:tab/>
        <w:t>та</w:t>
        <w:tab/>
        <w:t>офлайн</w:t>
        <w:tab/>
        <w:t>комунікаційних</w:t>
        <w:tab/>
        <w:t>інструментів</w:t>
        <w:tab/>
      </w:r>
      <w:r>
        <w:rPr>
          <w:spacing w:val="-4"/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досліджуваному</w:t>
      </w:r>
      <w:r>
        <w:rPr>
          <w:spacing w:val="-2"/>
          <w:sz w:val="28"/>
        </w:rPr>
        <w:t> </w:t>
      </w:r>
      <w:r>
        <w:rPr>
          <w:sz w:val="28"/>
        </w:rPr>
        <w:t>підприємстві;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  <w:tab w:pos="1885" w:val="left" w:leader="none"/>
          <w:tab w:pos="2139" w:val="left" w:leader="none"/>
          <w:tab w:pos="2691" w:val="left" w:leader="none"/>
          <w:tab w:pos="2958" w:val="left" w:leader="none"/>
          <w:tab w:pos="3510" w:val="left" w:leader="none"/>
          <w:tab w:pos="3583" w:val="left" w:leader="none"/>
          <w:tab w:pos="5013" w:val="left" w:leader="none"/>
          <w:tab w:pos="5598" w:val="left" w:leader="none"/>
          <w:tab w:pos="6452" w:val="left" w:leader="none"/>
          <w:tab w:pos="6704" w:val="left" w:leader="none"/>
          <w:tab w:pos="7469" w:val="left" w:leader="none"/>
          <w:tab w:pos="8127" w:val="left" w:leader="none"/>
          <w:tab w:pos="8447" w:val="left" w:leader="none"/>
          <w:tab w:pos="9192" w:val="left" w:leader="none"/>
        </w:tabs>
        <w:spacing w:line="386" w:lineRule="auto" w:before="169" w:after="0"/>
        <w:ind w:left="316" w:right="744" w:hanging="1"/>
        <w:jc w:val="right"/>
        <w:rPr>
          <w:sz w:val="28"/>
        </w:rPr>
      </w:pPr>
      <w:r>
        <w:rPr>
          <w:w w:val="95"/>
          <w:sz w:val="28"/>
        </w:rPr>
        <w:t>провести</w:t>
      </w:r>
      <w:r>
        <w:rPr>
          <w:spacing w:val="36"/>
          <w:w w:val="95"/>
          <w:sz w:val="28"/>
        </w:rPr>
        <w:t> </w:t>
      </w:r>
      <w:r>
        <w:rPr>
          <w:w w:val="95"/>
          <w:sz w:val="28"/>
        </w:rPr>
        <w:t>оцінку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результативності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контроль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за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впровадженням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стратегій.</w:t>
      </w:r>
      <w:r>
        <w:rPr>
          <w:spacing w:val="1"/>
          <w:w w:val="95"/>
          <w:sz w:val="28"/>
        </w:rPr>
        <w:t> </w:t>
      </w:r>
      <w:r>
        <w:rPr>
          <w:b/>
          <w:sz w:val="28"/>
        </w:rPr>
        <w:t>Методологія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Робота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детальний</w:t>
      </w:r>
      <w:r>
        <w:rPr>
          <w:spacing w:val="1"/>
          <w:sz w:val="28"/>
        </w:rPr>
        <w:t> </w:t>
      </w:r>
      <w:r>
        <w:rPr>
          <w:sz w:val="28"/>
        </w:rPr>
        <w:t>розгляд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ребрендингу</w:t>
        <w:tab/>
        <w:tab/>
        <w:t>та</w:t>
        <w:tab/>
        <w:t>їхніх</w:t>
        <w:tab/>
        <w:tab/>
        <w:t>різноманітних</w:t>
        <w:tab/>
        <w:t>етапів.</w:t>
        <w:tab/>
        <w:tab/>
        <w:t>Для</w:t>
        <w:tab/>
        <w:t>цього</w:t>
        <w:tab/>
        <w:t>дослідження</w:t>
      </w:r>
      <w:r>
        <w:rPr>
          <w:spacing w:val="-67"/>
          <w:sz w:val="28"/>
        </w:rPr>
        <w:t> </w:t>
      </w:r>
      <w:r>
        <w:rPr>
          <w:sz w:val="28"/>
        </w:rPr>
        <w:t>використовувася</w:t>
      </w:r>
      <w:r>
        <w:rPr>
          <w:spacing w:val="7"/>
          <w:sz w:val="28"/>
        </w:rPr>
        <w:t> </w:t>
      </w:r>
      <w:r>
        <w:rPr>
          <w:sz w:val="28"/>
        </w:rPr>
        <w:t>широкий</w:t>
      </w:r>
      <w:r>
        <w:rPr>
          <w:spacing w:val="7"/>
          <w:sz w:val="28"/>
        </w:rPr>
        <w:t> </w:t>
      </w:r>
      <w:r>
        <w:rPr>
          <w:sz w:val="28"/>
        </w:rPr>
        <w:t>спектр</w:t>
      </w:r>
      <w:r>
        <w:rPr>
          <w:spacing w:val="7"/>
          <w:sz w:val="28"/>
        </w:rPr>
        <w:t> </w:t>
      </w:r>
      <w:r>
        <w:rPr>
          <w:sz w:val="28"/>
        </w:rPr>
        <w:t>наукових</w:t>
      </w:r>
      <w:r>
        <w:rPr>
          <w:spacing w:val="7"/>
          <w:sz w:val="28"/>
        </w:rPr>
        <w:t> </w:t>
      </w:r>
      <w:r>
        <w:rPr>
          <w:sz w:val="28"/>
        </w:rPr>
        <w:t>методів.</w:t>
      </w:r>
      <w:r>
        <w:rPr>
          <w:spacing w:val="7"/>
          <w:sz w:val="28"/>
        </w:rPr>
        <w:t> </w:t>
      </w:r>
      <w:r>
        <w:rPr>
          <w:sz w:val="28"/>
        </w:rPr>
        <w:t>Це</w:t>
      </w:r>
      <w:r>
        <w:rPr>
          <w:spacing w:val="7"/>
          <w:sz w:val="28"/>
        </w:rPr>
        <w:t> </w:t>
      </w:r>
      <w:r>
        <w:rPr>
          <w:sz w:val="28"/>
        </w:rPr>
        <w:t>включає</w:t>
      </w:r>
      <w:r>
        <w:rPr>
          <w:spacing w:val="7"/>
          <w:sz w:val="28"/>
        </w:rPr>
        <w:t> </w:t>
      </w:r>
      <w:r>
        <w:rPr>
          <w:sz w:val="28"/>
        </w:rPr>
        <w:t>аналітичні</w:t>
      </w:r>
      <w:r>
        <w:rPr>
          <w:spacing w:val="-67"/>
          <w:sz w:val="28"/>
        </w:rPr>
        <w:t> </w:t>
      </w:r>
      <w:r>
        <w:rPr>
          <w:sz w:val="28"/>
        </w:rPr>
        <w:t>методи</w:t>
      </w:r>
      <w:r>
        <w:rPr>
          <w:spacing w:val="19"/>
          <w:sz w:val="28"/>
        </w:rPr>
        <w:t> </w:t>
      </w:r>
      <w:r>
        <w:rPr>
          <w:sz w:val="28"/>
        </w:rPr>
        <w:t>для</w:t>
      </w:r>
      <w:r>
        <w:rPr>
          <w:spacing w:val="19"/>
          <w:sz w:val="28"/>
        </w:rPr>
        <w:t> </w:t>
      </w:r>
      <w:r>
        <w:rPr>
          <w:sz w:val="28"/>
        </w:rPr>
        <w:t>розширення</w:t>
      </w:r>
      <w:r>
        <w:rPr>
          <w:spacing w:val="19"/>
          <w:sz w:val="28"/>
        </w:rPr>
        <w:t> </w:t>
      </w:r>
      <w:r>
        <w:rPr>
          <w:sz w:val="28"/>
        </w:rPr>
        <w:t>понятійної</w:t>
      </w:r>
      <w:r>
        <w:rPr>
          <w:spacing w:val="19"/>
          <w:sz w:val="28"/>
        </w:rPr>
        <w:t> </w:t>
      </w:r>
      <w:r>
        <w:rPr>
          <w:sz w:val="28"/>
        </w:rPr>
        <w:t>бази</w:t>
      </w:r>
      <w:r>
        <w:rPr>
          <w:spacing w:val="19"/>
          <w:sz w:val="28"/>
        </w:rPr>
        <w:t> </w:t>
      </w:r>
      <w:r>
        <w:rPr>
          <w:sz w:val="28"/>
        </w:rPr>
        <w:t>ребрендингу,</w:t>
      </w:r>
      <w:r>
        <w:rPr>
          <w:spacing w:val="18"/>
          <w:sz w:val="28"/>
        </w:rPr>
        <w:t> </w:t>
      </w:r>
      <w:r>
        <w:rPr>
          <w:sz w:val="28"/>
        </w:rPr>
        <w:t>порівняльний</w:t>
      </w:r>
      <w:r>
        <w:rPr>
          <w:spacing w:val="20"/>
          <w:sz w:val="28"/>
        </w:rPr>
        <w:t> </w:t>
      </w:r>
      <w:r>
        <w:rPr>
          <w:sz w:val="28"/>
        </w:rPr>
        <w:t>аналіз</w:t>
      </w:r>
      <w:r>
        <w:rPr>
          <w:spacing w:val="19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вивчення</w:t>
      </w:r>
      <w:r>
        <w:rPr>
          <w:spacing w:val="24"/>
          <w:sz w:val="28"/>
        </w:rPr>
        <w:t> </w:t>
      </w:r>
      <w:r>
        <w:rPr>
          <w:sz w:val="28"/>
        </w:rPr>
        <w:t>літературних</w:t>
      </w:r>
      <w:r>
        <w:rPr>
          <w:spacing w:val="24"/>
          <w:sz w:val="28"/>
        </w:rPr>
        <w:t> </w:t>
      </w:r>
      <w:r>
        <w:rPr>
          <w:sz w:val="28"/>
        </w:rPr>
        <w:t>джерел,</w:t>
      </w:r>
      <w:r>
        <w:rPr>
          <w:spacing w:val="23"/>
          <w:sz w:val="28"/>
        </w:rPr>
        <w:t> </w:t>
      </w:r>
      <w:r>
        <w:rPr>
          <w:sz w:val="28"/>
        </w:rPr>
        <w:t>а</w:t>
      </w:r>
      <w:r>
        <w:rPr>
          <w:spacing w:val="24"/>
          <w:sz w:val="28"/>
        </w:rPr>
        <w:t> </w:t>
      </w:r>
      <w:r>
        <w:rPr>
          <w:sz w:val="28"/>
        </w:rPr>
        <w:t>також</w:t>
      </w:r>
      <w:r>
        <w:rPr>
          <w:spacing w:val="24"/>
          <w:sz w:val="28"/>
        </w:rPr>
        <w:t> </w:t>
      </w:r>
      <w:r>
        <w:rPr>
          <w:sz w:val="28"/>
        </w:rPr>
        <w:t>методи</w:t>
      </w:r>
      <w:r>
        <w:rPr>
          <w:spacing w:val="24"/>
          <w:sz w:val="28"/>
        </w:rPr>
        <w:t> </w:t>
      </w:r>
      <w:r>
        <w:rPr>
          <w:sz w:val="28"/>
        </w:rPr>
        <w:t>логічного</w:t>
      </w:r>
      <w:r>
        <w:rPr>
          <w:spacing w:val="24"/>
          <w:sz w:val="28"/>
        </w:rPr>
        <w:t> </w:t>
      </w:r>
      <w:r>
        <w:rPr>
          <w:sz w:val="28"/>
        </w:rPr>
        <w:t>узагальнення</w:t>
      </w:r>
      <w:r>
        <w:rPr>
          <w:spacing w:val="24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експертних</w:t>
        <w:tab/>
        <w:t>оцінок,</w:t>
        <w:tab/>
        <w:t>які</w:t>
        <w:tab/>
        <w:t>допомогли</w:t>
        <w:tab/>
        <w:t>визначити</w:t>
        <w:tab/>
        <w:t>конкурентні</w:t>
        <w:tab/>
        <w:t>позиції</w:t>
        <w:tab/>
      </w:r>
      <w:r>
        <w:rPr>
          <w:spacing w:val="-1"/>
          <w:sz w:val="28"/>
        </w:rPr>
        <w:t>різних</w:t>
      </w:r>
    </w:p>
    <w:p>
      <w:pPr>
        <w:pStyle w:val="BodyText"/>
        <w:spacing w:before="5"/>
        <w:ind w:firstLine="0"/>
        <w:jc w:val="left"/>
      </w:pPr>
      <w:r>
        <w:rPr/>
        <w:t>підприємств.</w:t>
      </w:r>
    </w:p>
    <w:p>
      <w:pPr>
        <w:pStyle w:val="BodyText"/>
        <w:spacing w:line="391" w:lineRule="auto" w:before="211"/>
        <w:ind w:right="747" w:firstLine="700"/>
      </w:pP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застосувані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системного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глибшого</w:t>
      </w:r>
      <w:r>
        <w:rPr>
          <w:spacing w:val="1"/>
        </w:rPr>
        <w:t> </w:t>
      </w:r>
      <w:r>
        <w:rPr/>
        <w:t>розуміння теоретичних аспектів теми та морфологічний аналіз для уточнення</w:t>
      </w:r>
      <w:r>
        <w:rPr>
          <w:spacing w:val="1"/>
        </w:rPr>
        <w:t> </w:t>
      </w:r>
      <w:r>
        <w:rPr/>
        <w:t>термінології.</w:t>
      </w:r>
      <w:r>
        <w:rPr>
          <w:spacing w:val="-15"/>
        </w:rPr>
        <w:t> </w:t>
      </w:r>
      <w:r>
        <w:rPr/>
        <w:t>Важливою</w:t>
      </w:r>
      <w:r>
        <w:rPr>
          <w:spacing w:val="-14"/>
        </w:rPr>
        <w:t> </w:t>
      </w:r>
      <w:r>
        <w:rPr/>
        <w:t>частиною</w:t>
      </w:r>
      <w:r>
        <w:rPr>
          <w:spacing w:val="-14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стало</w:t>
      </w:r>
      <w:r>
        <w:rPr>
          <w:spacing w:val="-15"/>
        </w:rPr>
        <w:t> </w:t>
      </w:r>
      <w:r>
        <w:rPr/>
        <w:t>вивчення</w:t>
      </w:r>
      <w:r>
        <w:rPr>
          <w:spacing w:val="40"/>
        </w:rPr>
        <w:t> </w:t>
      </w:r>
      <w:r>
        <w:rPr/>
        <w:t>монографій,</w:t>
      </w:r>
      <w:r>
        <w:rPr>
          <w:spacing w:val="-14"/>
        </w:rPr>
        <w:t> </w:t>
      </w:r>
      <w:r>
        <w:rPr/>
        <w:t>наукових</w:t>
      </w:r>
      <w:r>
        <w:rPr>
          <w:spacing w:val="-68"/>
        </w:rPr>
        <w:t> </w:t>
      </w:r>
      <w:r>
        <w:rPr/>
        <w:t>праць вітчизняних та зарубіжних учених, а також аналіз статистичнихданих з</w:t>
      </w:r>
      <w:r>
        <w:rPr>
          <w:spacing w:val="1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джерел.</w:t>
      </w:r>
    </w:p>
    <w:p>
      <w:pPr>
        <w:spacing w:line="319" w:lineRule="exact" w:before="0"/>
        <w:ind w:left="1016" w:right="0" w:firstLine="0"/>
        <w:jc w:val="both"/>
        <w:rPr>
          <w:sz w:val="28"/>
        </w:rPr>
      </w:pPr>
      <w:r>
        <w:rPr>
          <w:b/>
          <w:sz w:val="28"/>
        </w:rPr>
        <w:t>Об'єктом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‒</w:t>
      </w:r>
      <w:r>
        <w:rPr>
          <w:b/>
          <w:spacing w:val="-10"/>
          <w:sz w:val="28"/>
        </w:rPr>
        <w:t> </w:t>
      </w:r>
      <w:r>
        <w:rPr>
          <w:sz w:val="28"/>
        </w:rPr>
        <w:t>комунікаційна</w:t>
      </w:r>
      <w:r>
        <w:rPr>
          <w:spacing w:val="-9"/>
          <w:sz w:val="28"/>
        </w:rPr>
        <w:t> </w:t>
      </w:r>
      <w:r>
        <w:rPr>
          <w:sz w:val="28"/>
        </w:rPr>
        <w:t>політика</w:t>
      </w:r>
      <w:r>
        <w:rPr>
          <w:spacing w:val="-8"/>
          <w:sz w:val="28"/>
        </w:rPr>
        <w:t> </w:t>
      </w:r>
      <w:r>
        <w:rPr>
          <w:sz w:val="28"/>
        </w:rPr>
        <w:t>компанії.</w:t>
      </w:r>
    </w:p>
    <w:p>
      <w:pPr>
        <w:spacing w:line="386" w:lineRule="auto" w:before="211"/>
        <w:ind w:left="316" w:right="748" w:firstLine="700"/>
        <w:jc w:val="both"/>
        <w:rPr>
          <w:sz w:val="28"/>
        </w:rPr>
      </w:pPr>
      <w:r>
        <w:rPr>
          <w:b/>
          <w:sz w:val="28"/>
        </w:rPr>
        <w:t>Предметом дослідження ‒ </w:t>
      </w:r>
      <w:r>
        <w:rPr>
          <w:sz w:val="28"/>
        </w:rPr>
        <w:t>теоретичні та науково-методичні положення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-1"/>
          <w:sz w:val="28"/>
        </w:rPr>
        <w:t> </w:t>
      </w:r>
      <w:r>
        <w:rPr>
          <w:sz w:val="28"/>
        </w:rPr>
        <w:t>удосконалення</w:t>
      </w:r>
      <w:r>
        <w:rPr>
          <w:spacing w:val="-1"/>
          <w:sz w:val="28"/>
        </w:rPr>
        <w:t> </w:t>
      </w:r>
      <w:r>
        <w:rPr>
          <w:sz w:val="28"/>
        </w:rPr>
        <w:t>комунікаційної політики компанії.</w:t>
      </w:r>
    </w:p>
    <w:p>
      <w:pPr>
        <w:pStyle w:val="BodyText"/>
        <w:spacing w:line="391" w:lineRule="auto" w:before="15"/>
        <w:ind w:right="745" w:firstLine="700"/>
      </w:pPr>
      <w:r>
        <w:rPr>
          <w:b/>
        </w:rPr>
        <w:t>Предмет</w:t>
      </w:r>
      <w:r>
        <w:rPr>
          <w:b/>
          <w:spacing w:val="1"/>
        </w:rPr>
        <w:t> </w:t>
      </w:r>
      <w:r>
        <w:rPr>
          <w:b/>
        </w:rPr>
        <w:t>теми</w:t>
      </w:r>
      <w:r>
        <w:rPr>
          <w:b/>
          <w:spacing w:val="1"/>
        </w:rPr>
        <w:t> </w:t>
      </w:r>
      <w:r>
        <w:rPr/>
        <w:t>пов'язаний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плануванням,</w:t>
      </w:r>
      <w:r>
        <w:rPr>
          <w:spacing w:val="1"/>
        </w:rPr>
        <w:t> </w:t>
      </w:r>
      <w:r>
        <w:rPr/>
        <w:t>координацією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контролем</w:t>
      </w:r>
      <w:r>
        <w:rPr>
          <w:spacing w:val="-67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заходів,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управлінням</w:t>
      </w:r>
      <w:r>
        <w:rPr>
          <w:spacing w:val="-67"/>
        </w:rPr>
        <w:t> </w:t>
      </w:r>
      <w:r>
        <w:rPr/>
        <w:t>інформаційними</w:t>
      </w:r>
      <w:r>
        <w:rPr>
          <w:spacing w:val="1"/>
        </w:rPr>
        <w:t> </w:t>
      </w:r>
      <w:r>
        <w:rPr/>
        <w:t>потоками,</w:t>
      </w:r>
      <w:r>
        <w:rPr>
          <w:spacing w:val="1"/>
        </w:rPr>
        <w:t> </w:t>
      </w:r>
      <w:r>
        <w:rPr/>
        <w:t>керуванням</w:t>
      </w:r>
      <w:r>
        <w:rPr>
          <w:spacing w:val="1"/>
        </w:rPr>
        <w:t> </w:t>
      </w:r>
      <w:r>
        <w:rPr/>
        <w:t>зовнішніми</w:t>
      </w:r>
      <w:r>
        <w:rPr>
          <w:spacing w:val="1"/>
        </w:rPr>
        <w:t> </w:t>
      </w:r>
      <w:r>
        <w:rPr/>
        <w:t>комунікаціями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репутацією компанії. Включає в себе такі аспекти, як реклама, PR (зв’язки з</w:t>
      </w:r>
      <w:r>
        <w:rPr>
          <w:spacing w:val="1"/>
        </w:rPr>
        <w:t> </w:t>
      </w:r>
      <w:r>
        <w:rPr/>
        <w:t>громадськістю), медіа-взаємодія, онлайн-комунікації, корпоративнакомунікація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інші</w:t>
      </w:r>
      <w:r>
        <w:rPr>
          <w:spacing w:val="-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діяльності.</w:t>
      </w:r>
    </w:p>
    <w:p>
      <w:pPr>
        <w:pStyle w:val="BodyText"/>
        <w:ind w:left="1016" w:firstLine="0"/>
      </w:pPr>
      <w:r>
        <w:rPr/>
        <w:t>Елементами</w:t>
      </w:r>
      <w:r>
        <w:rPr>
          <w:spacing w:val="-10"/>
        </w:rPr>
        <w:t> </w:t>
      </w:r>
      <w:r>
        <w:rPr>
          <w:i/>
        </w:rPr>
        <w:t>новизни</w:t>
      </w:r>
      <w:r>
        <w:rPr>
          <w:i/>
          <w:spacing w:val="-10"/>
        </w:rPr>
        <w:t> </w:t>
      </w:r>
      <w:r>
        <w:rPr/>
        <w:t>магістерської</w:t>
      </w:r>
      <w:r>
        <w:rPr>
          <w:spacing w:val="-9"/>
        </w:rPr>
        <w:t> </w:t>
      </w:r>
      <w:r>
        <w:rPr/>
        <w:t>дисертації</w:t>
      </w:r>
      <w:r>
        <w:rPr>
          <w:spacing w:val="-11"/>
        </w:rPr>
        <w:t> </w:t>
      </w:r>
      <w:r>
        <w:rPr/>
        <w:t>є: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205" w:after="0"/>
        <w:ind w:left="1024" w:right="0" w:hanging="708"/>
        <w:jc w:val="left"/>
        <w:rPr>
          <w:sz w:val="28"/>
        </w:rPr>
      </w:pPr>
      <w:r>
        <w:rPr>
          <w:sz w:val="28"/>
        </w:rPr>
        <w:t>поглиблено</w:t>
      </w:r>
      <w:r>
        <w:rPr>
          <w:spacing w:val="-15"/>
          <w:sz w:val="28"/>
        </w:rPr>
        <w:t> </w:t>
      </w:r>
      <w:r>
        <w:rPr>
          <w:sz w:val="28"/>
        </w:rPr>
        <w:t>поняття</w:t>
      </w:r>
      <w:r>
        <w:rPr>
          <w:spacing w:val="-13"/>
          <w:sz w:val="28"/>
        </w:rPr>
        <w:t> </w:t>
      </w:r>
      <w:r>
        <w:rPr>
          <w:sz w:val="28"/>
        </w:rPr>
        <w:t>комунікаційної</w:t>
      </w:r>
      <w:r>
        <w:rPr>
          <w:spacing w:val="-14"/>
          <w:sz w:val="28"/>
        </w:rPr>
        <w:t> </w:t>
      </w:r>
      <w:r>
        <w:rPr>
          <w:sz w:val="28"/>
        </w:rPr>
        <w:t>політики</w:t>
      </w:r>
      <w:r>
        <w:rPr>
          <w:spacing w:val="-13"/>
          <w:sz w:val="28"/>
        </w:rPr>
        <w:t> </w:t>
      </w:r>
      <w:r>
        <w:rPr>
          <w:sz w:val="28"/>
        </w:rPr>
        <w:t>підприємства.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  <w:tab w:pos="2427" w:val="left" w:leader="none"/>
          <w:tab w:pos="3030" w:val="left" w:leader="none"/>
          <w:tab w:pos="3865" w:val="left" w:leader="none"/>
          <w:tab w:pos="4336" w:val="left" w:leader="none"/>
          <w:tab w:pos="4388" w:val="left" w:leader="none"/>
          <w:tab w:pos="4788" w:val="left" w:leader="none"/>
          <w:tab w:pos="5436" w:val="left" w:leader="none"/>
          <w:tab w:pos="5929" w:val="left" w:leader="none"/>
          <w:tab w:pos="6532" w:val="left" w:leader="none"/>
          <w:tab w:pos="6878" w:val="left" w:leader="none"/>
          <w:tab w:pos="7469" w:val="left" w:leader="none"/>
          <w:tab w:pos="8154" w:val="left" w:leader="none"/>
          <w:tab w:pos="8384" w:val="left" w:leader="none"/>
          <w:tab w:pos="9392" w:val="left" w:leader="none"/>
        </w:tabs>
        <w:spacing w:line="386" w:lineRule="auto" w:before="206" w:after="0"/>
        <w:ind w:left="1023" w:right="756" w:hanging="709"/>
        <w:jc w:val="left"/>
        <w:rPr>
          <w:sz w:val="28"/>
        </w:rPr>
      </w:pPr>
      <w:r>
        <w:rPr>
          <w:sz w:val="28"/>
        </w:rPr>
        <w:t>вирішено</w:t>
        <w:tab/>
        <w:t>проблеми</w:t>
        <w:tab/>
        <w:t>та</w:t>
        <w:tab/>
        <w:tab/>
        <w:t>шляхи</w:t>
        <w:tab/>
        <w:t>їх</w:t>
        <w:tab/>
        <w:t>подолання</w:t>
        <w:tab/>
        <w:t>через</w:t>
        <w:tab/>
        <w:tab/>
      </w:r>
      <w:r>
        <w:rPr>
          <w:w w:val="95"/>
          <w:sz w:val="28"/>
        </w:rPr>
        <w:t>застосування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маркетингових</w:t>
        <w:tab/>
        <w:t>стратегій</w:t>
        <w:tab/>
        <w:t>та</w:t>
        <w:tab/>
        <w:t>інструментів</w:t>
        <w:tab/>
        <w:t>у</w:t>
        <w:tab/>
        <w:t>розвитку</w:t>
        <w:tab/>
        <w:t>компанії</w:t>
        <w:tab/>
      </w:r>
      <w:r>
        <w:rPr>
          <w:spacing w:val="-2"/>
          <w:sz w:val="28"/>
        </w:rPr>
        <w:t>ТОВ</w:t>
      </w:r>
    </w:p>
    <w:p>
      <w:pPr>
        <w:pStyle w:val="BodyText"/>
        <w:spacing w:before="15"/>
        <w:ind w:left="1023" w:firstLine="0"/>
        <w:jc w:val="left"/>
      </w:pPr>
      <w:r>
        <w:rPr/>
        <w:t>«Choice</w:t>
      </w:r>
      <w:r>
        <w:rPr>
          <w:spacing w:val="-5"/>
        </w:rPr>
        <w:t> </w:t>
      </w:r>
      <w:r>
        <w:rPr/>
        <w:t>QR».</w:t>
      </w:r>
    </w:p>
    <w:p>
      <w:pPr>
        <w:spacing w:after="0"/>
        <w:jc w:val="left"/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25" w:val="left" w:leader="none"/>
        </w:tabs>
        <w:spacing w:line="240" w:lineRule="auto" w:before="174" w:after="0"/>
        <w:ind w:left="1025" w:right="0" w:hanging="709"/>
        <w:jc w:val="both"/>
        <w:rPr>
          <w:sz w:val="28"/>
        </w:rPr>
      </w:pPr>
      <w:r>
        <w:rPr>
          <w:sz w:val="28"/>
        </w:rPr>
        <w:t>запропоновано</w:t>
      </w:r>
      <w:r>
        <w:rPr>
          <w:spacing w:val="-11"/>
          <w:sz w:val="28"/>
        </w:rPr>
        <w:t> </w:t>
      </w:r>
      <w:r>
        <w:rPr>
          <w:sz w:val="28"/>
        </w:rPr>
        <w:t>сучасні</w:t>
      </w:r>
      <w:r>
        <w:rPr>
          <w:spacing w:val="-9"/>
          <w:sz w:val="28"/>
        </w:rPr>
        <w:t> </w:t>
      </w:r>
      <w:r>
        <w:rPr>
          <w:sz w:val="28"/>
        </w:rPr>
        <w:t>технології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розвитку</w:t>
      </w:r>
      <w:r>
        <w:rPr>
          <w:spacing w:val="-8"/>
          <w:sz w:val="28"/>
        </w:rPr>
        <w:t> </w:t>
      </w:r>
      <w:r>
        <w:rPr>
          <w:sz w:val="28"/>
        </w:rPr>
        <w:t>ТОВ</w:t>
      </w:r>
      <w:r>
        <w:rPr>
          <w:spacing w:val="-9"/>
          <w:sz w:val="28"/>
        </w:rPr>
        <w:t> </w:t>
      </w:r>
      <w:r>
        <w:rPr>
          <w:sz w:val="28"/>
        </w:rPr>
        <w:t>«Choice</w:t>
      </w:r>
      <w:r>
        <w:rPr>
          <w:spacing w:val="-8"/>
          <w:sz w:val="28"/>
        </w:rPr>
        <w:t> </w:t>
      </w:r>
      <w:r>
        <w:rPr>
          <w:sz w:val="28"/>
        </w:rPr>
        <w:t>QR».</w:t>
      </w:r>
    </w:p>
    <w:p>
      <w:pPr>
        <w:pStyle w:val="BodyText"/>
        <w:spacing w:line="360" w:lineRule="auto" w:before="201"/>
        <w:ind w:right="746"/>
        <w:rPr>
          <w:b/>
        </w:rPr>
      </w:pPr>
      <w:r>
        <w:rPr>
          <w:b/>
          <w:i/>
        </w:rPr>
        <w:t>Зв'язок</w:t>
      </w:r>
      <w:r>
        <w:rPr>
          <w:b/>
          <w:i/>
          <w:spacing w:val="1"/>
        </w:rPr>
        <w:t> </w:t>
      </w:r>
      <w:r>
        <w:rPr>
          <w:b/>
          <w:i/>
        </w:rPr>
        <w:t>роботи</w:t>
      </w:r>
      <w:r>
        <w:rPr>
          <w:b/>
          <w:i/>
          <w:spacing w:val="1"/>
        </w:rPr>
        <w:t> </w:t>
      </w:r>
      <w:r>
        <w:rPr>
          <w:b/>
          <w:i/>
        </w:rPr>
        <w:t>з</w:t>
      </w:r>
      <w:r>
        <w:rPr>
          <w:b/>
          <w:i/>
          <w:spacing w:val="1"/>
        </w:rPr>
        <w:t> </w:t>
      </w:r>
      <w:r>
        <w:rPr>
          <w:b/>
          <w:i/>
        </w:rPr>
        <w:t>науковими</w:t>
      </w:r>
      <w:r>
        <w:rPr>
          <w:b/>
          <w:i/>
          <w:spacing w:val="1"/>
        </w:rPr>
        <w:t> </w:t>
      </w:r>
      <w:r>
        <w:rPr>
          <w:b/>
          <w:i/>
        </w:rPr>
        <w:t>програмами,</w:t>
      </w:r>
      <w:r>
        <w:rPr>
          <w:b/>
          <w:i/>
          <w:spacing w:val="1"/>
        </w:rPr>
        <w:t> </w:t>
      </w:r>
      <w:r>
        <w:rPr>
          <w:b/>
          <w:i/>
        </w:rPr>
        <w:t>планами,</w:t>
      </w:r>
      <w:r>
        <w:rPr>
          <w:b/>
          <w:i/>
          <w:spacing w:val="1"/>
        </w:rPr>
        <w:t> </w:t>
      </w:r>
      <w:r>
        <w:rPr>
          <w:b/>
          <w:i/>
        </w:rPr>
        <w:t>темами.</w:t>
      </w:r>
      <w:r>
        <w:rPr>
          <w:b/>
          <w:i/>
          <w:spacing w:val="1"/>
        </w:rPr>
        <w:t> </w:t>
      </w:r>
      <w:r>
        <w:rPr/>
        <w:t>Магістерська дисертація виконана відповідно до тематики науково-дослідних</w:t>
      </w:r>
      <w:r>
        <w:rPr>
          <w:spacing w:val="1"/>
        </w:rPr>
        <w:t> </w:t>
      </w:r>
      <w:r>
        <w:rPr>
          <w:w w:val="95"/>
        </w:rPr>
        <w:t>робіт кафедри промислового маркетингу факультету менеджменту тамаркетингу</w:t>
      </w:r>
      <w:r>
        <w:rPr>
          <w:spacing w:val="1"/>
          <w:w w:val="95"/>
        </w:rPr>
        <w:t> </w:t>
      </w:r>
      <w:r>
        <w:rPr/>
        <w:t>НТУУ</w:t>
      </w:r>
      <w:r>
        <w:rPr>
          <w:spacing w:val="1"/>
        </w:rPr>
        <w:t> </w:t>
      </w:r>
      <w:r>
        <w:rPr/>
        <w:t>«КПІ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Ігоря</w:t>
      </w:r>
      <w:r>
        <w:rPr>
          <w:spacing w:val="1"/>
        </w:rPr>
        <w:t> </w:t>
      </w:r>
      <w:r>
        <w:rPr/>
        <w:t>Сікорського»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теми:</w:t>
      </w:r>
      <w:r>
        <w:rPr>
          <w:spacing w:val="1"/>
        </w:rPr>
        <w:t> </w:t>
      </w:r>
      <w:r>
        <w:rPr/>
        <w:t>«</w:t>
      </w:r>
      <w:r>
        <w:rPr>
          <w:spacing w:val="-67"/>
        </w:rPr>
        <w:t> </w:t>
      </w:r>
      <w:r>
        <w:rPr/>
        <w:t>Маркетинг в епоху невизначеності та цифрової трансформації суспільства та</w:t>
      </w:r>
      <w:r>
        <w:rPr>
          <w:spacing w:val="1"/>
        </w:rPr>
        <w:t> </w:t>
      </w:r>
      <w:r>
        <w:rPr/>
        <w:t>бізнесу»</w:t>
      </w:r>
      <w:r>
        <w:rPr>
          <w:spacing w:val="-2"/>
        </w:rPr>
        <w:t> </w:t>
      </w:r>
      <w:r>
        <w:rPr/>
        <w:t>(Д/Р No 012U114175</w:t>
      </w:r>
      <w:r>
        <w:rPr>
          <w:spacing w:val="-2"/>
        </w:rPr>
        <w:t> </w:t>
      </w:r>
      <w:r>
        <w:rPr>
          <w:b/>
        </w:rPr>
        <w:t>).</w:t>
      </w:r>
    </w:p>
    <w:p>
      <w:pPr>
        <w:pStyle w:val="BodyText"/>
        <w:spacing w:line="362" w:lineRule="auto"/>
        <w:ind w:right="748" w:firstLine="567"/>
      </w:pPr>
      <w:r>
        <w:rPr>
          <w:i/>
        </w:rPr>
        <w:t>Особистий</w:t>
      </w:r>
      <w:r>
        <w:rPr>
          <w:i/>
          <w:spacing w:val="1"/>
        </w:rPr>
        <w:t> </w:t>
      </w:r>
      <w:r>
        <w:rPr>
          <w:i/>
        </w:rPr>
        <w:t>внесок</w:t>
      </w:r>
      <w:r>
        <w:rPr>
          <w:i/>
          <w:spacing w:val="1"/>
        </w:rPr>
        <w:t> </w:t>
      </w:r>
      <w:r>
        <w:rPr>
          <w:i/>
        </w:rPr>
        <w:t>здобувача.</w:t>
      </w:r>
      <w:r>
        <w:rPr>
          <w:i/>
          <w:spacing w:val="1"/>
        </w:rPr>
        <w:t> </w:t>
      </w: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самостійною</w:t>
      </w:r>
      <w:r>
        <w:rPr>
          <w:spacing w:val="1"/>
        </w:rPr>
        <w:t> </w:t>
      </w:r>
      <w:r>
        <w:rPr/>
        <w:t>науковою працею, а усі викладені результати було отримано автором особисто,</w:t>
      </w:r>
      <w:r>
        <w:rPr>
          <w:spacing w:val="1"/>
        </w:rPr>
        <w:t> </w:t>
      </w:r>
      <w:r>
        <w:rPr/>
        <w:t>під</w:t>
      </w:r>
      <w:r>
        <w:rPr>
          <w:spacing w:val="-2"/>
        </w:rPr>
        <w:t> </w:t>
      </w:r>
      <w:r>
        <w:rPr/>
        <w:t>керівництвом</w:t>
      </w:r>
      <w:r>
        <w:rPr>
          <w:spacing w:val="1"/>
        </w:rPr>
        <w:t> </w:t>
      </w:r>
      <w:r>
        <w:rPr/>
        <w:t>наукового</w:t>
      </w:r>
      <w:r>
        <w:rPr>
          <w:spacing w:val="-2"/>
        </w:rPr>
        <w:t> </w:t>
      </w:r>
      <w:r>
        <w:rPr/>
        <w:t>керівника.</w:t>
      </w:r>
    </w:p>
    <w:p>
      <w:pPr>
        <w:pStyle w:val="BodyText"/>
        <w:spacing w:line="360" w:lineRule="auto"/>
        <w:ind w:right="745" w:firstLine="567"/>
      </w:pPr>
      <w:r>
        <w:rPr/>
        <w:t>Апробація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положення,</w:t>
      </w:r>
      <w:r>
        <w:rPr>
          <w:spacing w:val="1"/>
        </w:rPr>
        <w:t> </w:t>
      </w:r>
      <w:r>
        <w:rPr/>
        <w:t>результати,</w:t>
      </w:r>
      <w:r>
        <w:rPr>
          <w:spacing w:val="1"/>
        </w:rPr>
        <w:t> </w:t>
      </w:r>
      <w:r>
        <w:rPr/>
        <w:t>висновки та пропозиції дисертаційної роботи доповідались, обговорювались та</w:t>
      </w:r>
      <w:r>
        <w:rPr>
          <w:spacing w:val="1"/>
        </w:rPr>
        <w:t> </w:t>
      </w:r>
      <w:r>
        <w:rPr/>
        <w:t>отримали</w:t>
      </w:r>
      <w:r>
        <w:rPr>
          <w:spacing w:val="1"/>
        </w:rPr>
        <w:t> </w:t>
      </w:r>
      <w:r>
        <w:rPr/>
        <w:t>схвалення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науково-практичних</w:t>
      </w:r>
      <w:r>
        <w:rPr>
          <w:spacing w:val="1"/>
        </w:rPr>
        <w:t> </w:t>
      </w:r>
      <w:r>
        <w:rPr/>
        <w:t>конференціях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семінарах</w:t>
      </w:r>
      <w:r>
        <w:rPr>
          <w:spacing w:val="1"/>
        </w:rPr>
        <w:t> </w:t>
      </w:r>
      <w:r>
        <w:rPr/>
        <w:t>всеукраїнського</w:t>
      </w:r>
      <w:r>
        <w:rPr>
          <w:spacing w:val="1"/>
        </w:rPr>
        <w:t> </w:t>
      </w:r>
      <w:r>
        <w:rPr/>
        <w:t>рівня,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яких:</w:t>
      </w:r>
      <w:r>
        <w:rPr>
          <w:spacing w:val="1"/>
        </w:rPr>
        <w:t> </w:t>
      </w:r>
      <w:r>
        <w:rPr/>
        <w:t>XVI</w:t>
      </w:r>
      <w:r>
        <w:rPr>
          <w:spacing w:val="1"/>
        </w:rPr>
        <w:t> </w:t>
      </w:r>
      <w:r>
        <w:rPr/>
        <w:t>Всеукраїнська</w:t>
      </w:r>
      <w:r>
        <w:rPr>
          <w:spacing w:val="1"/>
        </w:rPr>
        <w:t> </w:t>
      </w:r>
      <w:r>
        <w:rPr/>
        <w:t>науково-практична</w:t>
      </w:r>
      <w:r>
        <w:rPr>
          <w:spacing w:val="1"/>
        </w:rPr>
        <w:t> </w:t>
      </w:r>
      <w:r>
        <w:rPr/>
        <w:t>конференція студентів, аспірантів, молодих вчених «В2В Маркетинг» (м. Київ,</w:t>
      </w:r>
      <w:r>
        <w:rPr>
          <w:spacing w:val="1"/>
        </w:rPr>
        <w:t> </w:t>
      </w:r>
      <w:r>
        <w:rPr/>
        <w:t>2023</w:t>
      </w:r>
      <w:r>
        <w:rPr>
          <w:spacing w:val="-2"/>
        </w:rPr>
        <w:t> </w:t>
      </w:r>
      <w:r>
        <w:rPr/>
        <w:t>р).</w:t>
      </w:r>
    </w:p>
    <w:p>
      <w:pPr>
        <w:pStyle w:val="BodyText"/>
        <w:spacing w:line="360" w:lineRule="auto"/>
        <w:ind w:right="748" w:firstLine="567"/>
      </w:pPr>
      <w:r>
        <w:rPr>
          <w:b/>
          <w:i/>
        </w:rPr>
        <w:t>Структура та обсяг роботи. </w:t>
      </w:r>
      <w:r>
        <w:rPr/>
        <w:t>Магістерська робота складається із вступу,</w:t>
      </w:r>
      <w:r>
        <w:rPr>
          <w:spacing w:val="1"/>
        </w:rPr>
        <w:t> </w:t>
      </w:r>
      <w:r>
        <w:rPr/>
        <w:t>трьох розділів, висновків та літератури з 62 джерел. Виконана на 101 сторінці,</w:t>
      </w:r>
      <w:r>
        <w:rPr>
          <w:spacing w:val="1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8 рисунків та</w:t>
      </w:r>
      <w:r>
        <w:rPr>
          <w:spacing w:val="2"/>
        </w:rPr>
        <w:t> </w:t>
      </w:r>
      <w:r>
        <w:rPr/>
        <w:t>5</w:t>
      </w:r>
      <w:r>
        <w:rPr>
          <w:spacing w:val="-2"/>
        </w:rPr>
        <w:t> </w:t>
      </w:r>
      <w:r>
        <w:rPr/>
        <w:t>таблиць.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tabs>
          <w:tab w:pos="2473" w:val="left" w:leader="none"/>
          <w:tab w:pos="3154" w:val="left" w:leader="none"/>
          <w:tab w:pos="5511" w:val="left" w:leader="none"/>
          <w:tab w:pos="7243" w:val="left" w:leader="none"/>
        </w:tabs>
        <w:spacing w:line="362" w:lineRule="auto" w:before="169"/>
        <w:ind w:left="957" w:right="764"/>
        <w:jc w:val="left"/>
      </w:pPr>
      <w:r>
        <w:rPr/>
        <w:t>РОЗДІЛ</w:t>
        <w:tab/>
        <w:t>1.</w:t>
        <w:tab/>
        <w:t>ТЕОРЕТИЧНІ</w:t>
        <w:tab/>
        <w:t>ОСНОВИ</w:t>
        <w:tab/>
      </w:r>
      <w:r>
        <w:rPr>
          <w:spacing w:val="-2"/>
        </w:rPr>
        <w:t>КОМУНІКАЦІЙНОЇ</w:t>
      </w:r>
      <w:r>
        <w:rPr>
          <w:spacing w:val="-67"/>
        </w:rPr>
        <w:t> </w:t>
      </w:r>
      <w:r>
        <w:rPr/>
        <w:t>ПОЛІТИКИ КОМПАНІЇ</w:t>
      </w:r>
    </w:p>
    <w:p>
      <w:pPr>
        <w:pStyle w:val="BodyText"/>
        <w:spacing w:before="11"/>
        <w:ind w:left="0" w:firstLine="0"/>
        <w:jc w:val="left"/>
        <w:rPr>
          <w:b/>
          <w:sz w:val="41"/>
        </w:rPr>
      </w:pPr>
    </w:p>
    <w:p>
      <w:pPr>
        <w:pStyle w:val="Heading1"/>
        <w:numPr>
          <w:ilvl w:val="1"/>
          <w:numId w:val="7"/>
        </w:numPr>
        <w:tabs>
          <w:tab w:pos="1444" w:val="left" w:leader="none"/>
        </w:tabs>
        <w:spacing w:line="240" w:lineRule="auto" w:before="0" w:after="0"/>
        <w:ind w:left="1444" w:right="0" w:hanging="422"/>
        <w:jc w:val="both"/>
      </w:pPr>
      <w:bookmarkStart w:name="_TOC_250010" w:id="2"/>
      <w:r>
        <w:rPr/>
        <w:t>Сутність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роль</w:t>
      </w:r>
      <w:r>
        <w:rPr>
          <w:spacing w:val="-8"/>
        </w:rPr>
        <w:t> </w:t>
      </w:r>
      <w:r>
        <w:rPr/>
        <w:t>комунікації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комунікаційної</w:t>
      </w:r>
      <w:r>
        <w:rPr>
          <w:spacing w:val="-7"/>
        </w:rPr>
        <w:t> </w:t>
      </w:r>
      <w:bookmarkEnd w:id="2"/>
      <w:r>
        <w:rPr/>
        <w:t>політики</w:t>
      </w:r>
    </w:p>
    <w:p>
      <w:pPr>
        <w:pStyle w:val="BodyText"/>
        <w:spacing w:line="391" w:lineRule="auto" w:before="206"/>
        <w:ind w:right="744"/>
      </w:pPr>
      <w:r>
        <w:rPr/>
        <w:t>Комунікація</w:t>
      </w:r>
      <w:r>
        <w:rPr>
          <w:spacing w:val="-17"/>
        </w:rPr>
        <w:t> </w:t>
      </w:r>
      <w:r>
        <w:rPr/>
        <w:t>та</w:t>
      </w:r>
      <w:r>
        <w:rPr>
          <w:spacing w:val="-16"/>
        </w:rPr>
        <w:t> </w:t>
      </w:r>
      <w:r>
        <w:rPr/>
        <w:t>комунікаційна</w:t>
      </w:r>
      <w:r>
        <w:rPr>
          <w:spacing w:val="-18"/>
        </w:rPr>
        <w:t> </w:t>
      </w:r>
      <w:r>
        <w:rPr/>
        <w:t>політика</w:t>
      </w:r>
      <w:r>
        <w:rPr>
          <w:spacing w:val="-16"/>
        </w:rPr>
        <w:t> </w:t>
      </w:r>
      <w:r>
        <w:rPr/>
        <w:t>є</w:t>
      </w:r>
      <w:r>
        <w:rPr>
          <w:spacing w:val="-17"/>
        </w:rPr>
        <w:t> </w:t>
      </w:r>
      <w:r>
        <w:rPr/>
        <w:t>невід'ємною</w:t>
      </w:r>
      <w:r>
        <w:rPr>
          <w:spacing w:val="-15"/>
        </w:rPr>
        <w:t> </w:t>
      </w:r>
      <w:r>
        <w:rPr/>
        <w:t>частиною</w:t>
      </w:r>
      <w:r>
        <w:rPr>
          <w:spacing w:val="-17"/>
        </w:rPr>
        <w:t> </w:t>
      </w:r>
      <w:r>
        <w:rPr/>
        <w:t>успішного</w:t>
      </w:r>
      <w:r>
        <w:rPr>
          <w:spacing w:val="-67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організації.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зі</w:t>
      </w:r>
      <w:r>
        <w:rPr>
          <w:spacing w:val="-67"/>
        </w:rPr>
        <w:t> </w:t>
      </w:r>
      <w:r>
        <w:rPr/>
        <w:t>стейкхолдерами,</w:t>
      </w:r>
      <w:r>
        <w:rPr>
          <w:spacing w:val="1"/>
        </w:rPr>
        <w:t> </w:t>
      </w:r>
      <w:r>
        <w:rPr/>
        <w:t>досягненню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внутрішній</w:t>
      </w:r>
      <w:r>
        <w:rPr>
          <w:spacing w:val="-67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співробітниками.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взаєморозуміння, координацію дій та впровадження інновацій. Комунікаційна</w:t>
      </w:r>
      <w:r>
        <w:rPr>
          <w:spacing w:val="1"/>
        </w:rPr>
        <w:t> </w:t>
      </w:r>
      <w:r>
        <w:rPr/>
        <w:t>політика, в свою чергу, створює умови для організованого та систематичного</w:t>
      </w:r>
      <w:r>
        <w:rPr>
          <w:spacing w:val="1"/>
        </w:rPr>
        <w:t> </w:t>
      </w:r>
      <w:r>
        <w:rPr/>
        <w:t>підходу до комунікації, роблячи її більш цілеспрямованою та ефективною [1, с.</w:t>
      </w:r>
      <w:r>
        <w:rPr>
          <w:spacing w:val="1"/>
        </w:rPr>
        <w:t> </w:t>
      </w:r>
      <w:r>
        <w:rPr/>
        <w:t>450-451].</w:t>
      </w:r>
    </w:p>
    <w:p>
      <w:pPr>
        <w:pStyle w:val="BodyText"/>
        <w:spacing w:line="391" w:lineRule="auto" w:before="6"/>
        <w:ind w:right="745"/>
      </w:pPr>
      <w:r>
        <w:rPr/>
        <w:t>Комунікація в сучасному суспільстві виступає не просто як засіб передачі</w:t>
      </w:r>
      <w:r>
        <w:rPr>
          <w:spacing w:val="-67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стратегічний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організацій, корпорацій та компаній. Сутність комунікації полягає у взаємодії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сторонами,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інформацією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мовні,</w:t>
      </w:r>
      <w:r>
        <w:rPr>
          <w:spacing w:val="1"/>
        </w:rPr>
        <w:t> </w:t>
      </w:r>
      <w:r>
        <w:rPr/>
        <w:t>візуальні, письмові та невербальні канали. Комунікація є ключовиммеханізмом,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індивідами,</w:t>
      </w:r>
      <w:r>
        <w:rPr>
          <w:spacing w:val="1"/>
        </w:rPr>
        <w:t> </w:t>
      </w:r>
      <w:r>
        <w:rPr/>
        <w:t>групами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організаціями,</w:t>
      </w:r>
      <w:r>
        <w:rPr>
          <w:spacing w:val="1"/>
        </w:rPr>
        <w:t> </w:t>
      </w:r>
      <w:r>
        <w:rPr/>
        <w:t>допомагаючи</w:t>
      </w:r>
      <w:r>
        <w:rPr>
          <w:spacing w:val="-3"/>
        </w:rPr>
        <w:t> </w:t>
      </w:r>
      <w:r>
        <w:rPr/>
        <w:t>розуміти,</w:t>
      </w:r>
      <w:r>
        <w:rPr>
          <w:spacing w:val="-3"/>
        </w:rPr>
        <w:t> </w:t>
      </w:r>
      <w:r>
        <w:rPr/>
        <w:t>спілкуватися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співпрацювати.</w:t>
      </w:r>
    </w:p>
    <w:p>
      <w:pPr>
        <w:pStyle w:val="BodyText"/>
        <w:spacing w:line="391" w:lineRule="auto" w:before="3"/>
        <w:ind w:right="741"/>
      </w:pPr>
      <w:r>
        <w:rPr/>
        <w:t>Комунікація в організаційному контексті має набагато глибший зміст, ніж</w:t>
      </w:r>
      <w:r>
        <w:rPr>
          <w:spacing w:val="-67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повідомленнями.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невід'ємною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слугує засобом досягнення стратегічних цілей, створення спільного бачення та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порозуміння.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організації</w:t>
      </w:r>
      <w:r>
        <w:rPr>
          <w:spacing w:val="-67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вирішувати</w:t>
      </w:r>
      <w:r>
        <w:rPr>
          <w:spacing w:val="1"/>
        </w:rPr>
        <w:t> </w:t>
      </w:r>
      <w:r>
        <w:rPr/>
        <w:t>конфлікти,</w:t>
      </w:r>
      <w:r>
        <w:rPr>
          <w:spacing w:val="1"/>
        </w:rPr>
        <w:t> </w:t>
      </w:r>
      <w:r>
        <w:rPr/>
        <w:t>координувати</w:t>
      </w:r>
      <w:r>
        <w:rPr>
          <w:spacing w:val="1"/>
        </w:rPr>
        <w:t> </w:t>
      </w:r>
      <w:r>
        <w:rPr/>
        <w:t>дії,</w:t>
      </w:r>
      <w:r>
        <w:rPr>
          <w:spacing w:val="1"/>
        </w:rPr>
        <w:t> </w:t>
      </w:r>
      <w:r>
        <w:rPr/>
        <w:t>сприяти</w:t>
      </w:r>
      <w:r>
        <w:rPr>
          <w:spacing w:val="-67"/>
        </w:rPr>
        <w:t> </w:t>
      </w:r>
      <w:r>
        <w:rPr/>
        <w:t>інноваціям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підвищувати</w:t>
      </w:r>
      <w:r>
        <w:rPr>
          <w:spacing w:val="-1"/>
        </w:rPr>
        <w:t> </w:t>
      </w:r>
      <w:r>
        <w:rPr/>
        <w:t>рівень</w:t>
      </w:r>
      <w:r>
        <w:rPr>
          <w:spacing w:val="-1"/>
        </w:rPr>
        <w:t> </w:t>
      </w:r>
      <w:r>
        <w:rPr/>
        <w:t>задоволеності</w:t>
      </w:r>
      <w:r>
        <w:rPr>
          <w:spacing w:val="-2"/>
        </w:rPr>
        <w:t> </w:t>
      </w:r>
      <w:r>
        <w:rPr/>
        <w:t>співробітників.</w:t>
      </w:r>
    </w:p>
    <w:p>
      <w:pPr>
        <w:pStyle w:val="BodyText"/>
        <w:spacing w:line="388" w:lineRule="auto" w:before="5"/>
        <w:ind w:right="745"/>
      </w:pPr>
      <w:r>
        <w:rPr/>
        <w:t>Комунікація</w:t>
      </w:r>
      <w:r>
        <w:rPr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багатосторонній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інформацією, ідеями або емоційними станами між індивідами або групами осіб</w:t>
      </w:r>
      <w:r>
        <w:rPr>
          <w:spacing w:val="1"/>
        </w:rPr>
        <w:t> </w:t>
      </w:r>
      <w:r>
        <w:rPr/>
        <w:t>через різноманітні канали та форми. Цей процес може охоплювати наступні</w:t>
      </w:r>
      <w:r>
        <w:rPr>
          <w:spacing w:val="1"/>
        </w:rPr>
        <w:t> </w:t>
      </w:r>
      <w:r>
        <w:rPr/>
        <w:t>види:</w:t>
      </w:r>
    </w:p>
    <w:p>
      <w:pPr>
        <w:spacing w:after="0" w:line="388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93" w:lineRule="auto" w:before="174" w:after="0"/>
        <w:ind w:left="1023" w:right="748" w:hanging="709"/>
        <w:jc w:val="both"/>
        <w:rPr>
          <w:sz w:val="28"/>
        </w:rPr>
      </w:pPr>
      <w:r>
        <w:rPr>
          <w:sz w:val="28"/>
        </w:rPr>
        <w:t>вербальна</w:t>
      </w:r>
      <w:r>
        <w:rPr>
          <w:spacing w:val="1"/>
          <w:sz w:val="28"/>
        </w:rPr>
        <w:t> </w:t>
      </w:r>
      <w:r>
        <w:rPr>
          <w:sz w:val="28"/>
        </w:rPr>
        <w:t>комунікація:</w:t>
      </w:r>
      <w:r>
        <w:rPr>
          <w:spacing w:val="1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мовні</w:t>
      </w:r>
      <w:r>
        <w:rPr>
          <w:spacing w:val="1"/>
          <w:sz w:val="28"/>
        </w:rPr>
        <w:t> </w:t>
      </w:r>
      <w:r>
        <w:rPr>
          <w:sz w:val="28"/>
        </w:rPr>
        <w:t>конструкції,</w:t>
      </w:r>
      <w:r>
        <w:rPr>
          <w:spacing w:val="-3"/>
          <w:sz w:val="28"/>
        </w:rPr>
        <w:t> </w:t>
      </w:r>
      <w:r>
        <w:rPr>
          <w:sz w:val="28"/>
        </w:rPr>
        <w:t>як усно,</w:t>
      </w:r>
      <w:r>
        <w:rPr>
          <w:spacing w:val="-2"/>
          <w:sz w:val="28"/>
        </w:rPr>
        <w:t> </w:t>
      </w:r>
      <w:r>
        <w:rPr>
          <w:sz w:val="28"/>
        </w:rPr>
        <w:t>так і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письмовій</w:t>
      </w:r>
      <w:r>
        <w:rPr>
          <w:spacing w:val="1"/>
          <w:sz w:val="28"/>
        </w:rPr>
        <w:t> </w:t>
      </w:r>
      <w:r>
        <w:rPr>
          <w:sz w:val="28"/>
        </w:rPr>
        <w:t>формі;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88" w:lineRule="auto" w:before="0" w:after="0"/>
        <w:ind w:left="1023" w:right="750" w:hanging="709"/>
        <w:jc w:val="both"/>
        <w:rPr>
          <w:sz w:val="28"/>
        </w:rPr>
      </w:pPr>
      <w:r>
        <w:rPr>
          <w:sz w:val="28"/>
        </w:rPr>
        <w:t>невербальна комунікація: трансляція інформації за допомогою немовних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-4"/>
          <w:sz w:val="28"/>
        </w:rPr>
        <w:t> </w:t>
      </w:r>
      <w:r>
        <w:rPr>
          <w:sz w:val="28"/>
        </w:rPr>
        <w:t>включаючи</w:t>
      </w:r>
      <w:r>
        <w:rPr>
          <w:spacing w:val="-3"/>
          <w:sz w:val="28"/>
        </w:rPr>
        <w:t> </w:t>
      </w:r>
      <w:r>
        <w:rPr>
          <w:sz w:val="28"/>
        </w:rPr>
        <w:t>міміку,</w:t>
      </w:r>
      <w:r>
        <w:rPr>
          <w:spacing w:val="-3"/>
          <w:sz w:val="28"/>
        </w:rPr>
        <w:t> </w:t>
      </w:r>
      <w:r>
        <w:rPr>
          <w:sz w:val="28"/>
        </w:rPr>
        <w:t>жести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інші</w:t>
      </w:r>
      <w:r>
        <w:rPr>
          <w:spacing w:val="-3"/>
          <w:sz w:val="28"/>
        </w:rPr>
        <w:t> </w:t>
      </w:r>
      <w:r>
        <w:rPr>
          <w:sz w:val="28"/>
        </w:rPr>
        <w:t>види</w:t>
      </w:r>
      <w:r>
        <w:rPr>
          <w:spacing w:val="-2"/>
          <w:sz w:val="28"/>
        </w:rPr>
        <w:t> </w:t>
      </w:r>
      <w:r>
        <w:rPr>
          <w:sz w:val="28"/>
        </w:rPr>
        <w:t>тілесної</w:t>
      </w:r>
      <w:r>
        <w:rPr>
          <w:spacing w:val="-2"/>
          <w:sz w:val="28"/>
        </w:rPr>
        <w:t> </w:t>
      </w:r>
      <w:r>
        <w:rPr>
          <w:sz w:val="28"/>
        </w:rPr>
        <w:t>експресії;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88" w:lineRule="auto" w:before="3" w:after="0"/>
        <w:ind w:left="1023" w:right="745" w:hanging="709"/>
        <w:jc w:val="both"/>
        <w:rPr>
          <w:sz w:val="28"/>
        </w:rPr>
      </w:pPr>
      <w:r>
        <w:rPr>
          <w:sz w:val="28"/>
        </w:rPr>
        <w:t>письмова</w:t>
      </w:r>
      <w:r>
        <w:rPr>
          <w:spacing w:val="1"/>
          <w:sz w:val="28"/>
        </w:rPr>
        <w:t> </w:t>
      </w:r>
      <w:r>
        <w:rPr>
          <w:sz w:val="28"/>
        </w:rPr>
        <w:t>комунікація:</w:t>
      </w:r>
      <w:r>
        <w:rPr>
          <w:spacing w:val="1"/>
          <w:sz w:val="28"/>
        </w:rPr>
        <w:t> </w:t>
      </w:r>
      <w:r>
        <w:rPr>
          <w:sz w:val="28"/>
        </w:rPr>
        <w:t>обмін</w:t>
      </w:r>
      <w:r>
        <w:rPr>
          <w:spacing w:val="1"/>
          <w:sz w:val="28"/>
        </w:rPr>
        <w:t> </w:t>
      </w:r>
      <w:r>
        <w:rPr>
          <w:sz w:val="28"/>
        </w:rPr>
        <w:t>інформаційними</w:t>
      </w:r>
      <w:r>
        <w:rPr>
          <w:spacing w:val="1"/>
          <w:sz w:val="28"/>
        </w:rPr>
        <w:t> </w:t>
      </w:r>
      <w:r>
        <w:rPr>
          <w:sz w:val="28"/>
        </w:rPr>
        <w:t>повідомленнями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w w:val="95"/>
          <w:sz w:val="28"/>
        </w:rPr>
        <w:t>письмовій формі, який включає створення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документів,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звітів, електронних</w:t>
      </w:r>
      <w:r>
        <w:rPr>
          <w:spacing w:val="1"/>
          <w:w w:val="95"/>
          <w:sz w:val="28"/>
        </w:rPr>
        <w:t> </w:t>
      </w:r>
      <w:r>
        <w:rPr>
          <w:sz w:val="28"/>
        </w:rPr>
        <w:t>листів</w:t>
      </w:r>
      <w:r>
        <w:rPr>
          <w:spacing w:val="-1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88" w:lineRule="auto" w:before="10" w:after="0"/>
        <w:ind w:left="1023" w:right="744" w:hanging="709"/>
        <w:jc w:val="both"/>
        <w:rPr>
          <w:sz w:val="28"/>
        </w:rPr>
      </w:pPr>
      <w:r>
        <w:rPr>
          <w:sz w:val="28"/>
        </w:rPr>
        <w:t>електронна комунікація: використання цифрових платформ для передачі</w:t>
      </w:r>
      <w:r>
        <w:rPr>
          <w:spacing w:val="1"/>
          <w:sz w:val="28"/>
        </w:rPr>
        <w:t> </w:t>
      </w:r>
      <w:r>
        <w:rPr>
          <w:sz w:val="28"/>
        </w:rPr>
        <w:t>інформації, включаючи комунікацію через соціальні медіа, веб-сайти та</w:t>
      </w:r>
      <w:r>
        <w:rPr>
          <w:spacing w:val="1"/>
          <w:sz w:val="28"/>
        </w:rPr>
        <w:t> </w:t>
      </w:r>
      <w:r>
        <w:rPr>
          <w:sz w:val="28"/>
        </w:rPr>
        <w:t>інші</w:t>
      </w:r>
      <w:r>
        <w:rPr>
          <w:spacing w:val="-2"/>
          <w:sz w:val="28"/>
        </w:rPr>
        <w:t> </w:t>
      </w:r>
      <w:r>
        <w:rPr>
          <w:sz w:val="28"/>
        </w:rPr>
        <w:t>онлайн-канали;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  <w:tab w:pos="1814" w:val="left" w:leader="none"/>
          <w:tab w:pos="2656" w:val="left" w:leader="none"/>
          <w:tab w:pos="4081" w:val="left" w:leader="none"/>
          <w:tab w:pos="5108" w:val="left" w:leader="none"/>
          <w:tab w:pos="6767" w:val="left" w:leader="none"/>
          <w:tab w:pos="8036" w:val="left" w:leader="none"/>
          <w:tab w:pos="9608" w:val="left" w:leader="none"/>
        </w:tabs>
        <w:spacing w:line="391" w:lineRule="auto" w:before="14" w:after="0"/>
        <w:ind w:left="316" w:right="743" w:hanging="1"/>
        <w:jc w:val="right"/>
        <w:rPr>
          <w:sz w:val="28"/>
        </w:rPr>
      </w:pPr>
      <w:r>
        <w:rPr>
          <w:sz w:val="28"/>
        </w:rPr>
        <w:t>кризова</w:t>
      </w:r>
      <w:r>
        <w:rPr>
          <w:spacing w:val="45"/>
          <w:sz w:val="28"/>
        </w:rPr>
        <w:t> </w:t>
      </w:r>
      <w:r>
        <w:rPr>
          <w:sz w:val="28"/>
        </w:rPr>
        <w:t>комунікація:</w:t>
      </w:r>
      <w:r>
        <w:rPr>
          <w:spacing w:val="45"/>
          <w:sz w:val="28"/>
        </w:rPr>
        <w:t> </w:t>
      </w:r>
      <w:r>
        <w:rPr>
          <w:sz w:val="28"/>
        </w:rPr>
        <w:t>створення</w:t>
      </w:r>
      <w:r>
        <w:rPr>
          <w:spacing w:val="47"/>
          <w:sz w:val="28"/>
        </w:rPr>
        <w:t> </w:t>
      </w:r>
      <w:r>
        <w:rPr>
          <w:sz w:val="28"/>
        </w:rPr>
        <w:t>механізмів</w:t>
      </w:r>
      <w:r>
        <w:rPr>
          <w:spacing w:val="45"/>
          <w:sz w:val="28"/>
        </w:rPr>
        <w:t> </w:t>
      </w:r>
      <w:r>
        <w:rPr>
          <w:sz w:val="28"/>
        </w:rPr>
        <w:t>для</w:t>
      </w:r>
      <w:r>
        <w:rPr>
          <w:spacing w:val="46"/>
          <w:sz w:val="28"/>
        </w:rPr>
        <w:t> </w:t>
      </w:r>
      <w:r>
        <w:rPr>
          <w:sz w:val="28"/>
        </w:rPr>
        <w:t>ефективного</w:t>
      </w:r>
      <w:r>
        <w:rPr>
          <w:spacing w:val="47"/>
          <w:sz w:val="28"/>
        </w:rPr>
        <w:t> </w:t>
      </w:r>
      <w:r>
        <w:rPr>
          <w:sz w:val="28"/>
        </w:rPr>
        <w:t>управління</w:t>
      </w:r>
      <w:r>
        <w:rPr>
          <w:spacing w:val="-67"/>
          <w:sz w:val="28"/>
        </w:rPr>
        <w:t> </w:t>
      </w:r>
      <w:r>
        <w:rPr>
          <w:sz w:val="28"/>
        </w:rPr>
        <w:t>комунікаційними</w:t>
      </w:r>
      <w:r>
        <w:rPr>
          <w:spacing w:val="6"/>
          <w:sz w:val="28"/>
        </w:rPr>
        <w:t> </w:t>
      </w:r>
      <w:r>
        <w:rPr>
          <w:sz w:val="28"/>
        </w:rPr>
        <w:t>процесами</w:t>
      </w:r>
      <w:r>
        <w:rPr>
          <w:spacing w:val="7"/>
          <w:sz w:val="28"/>
        </w:rPr>
        <w:t> </w:t>
      </w:r>
      <w:r>
        <w:rPr>
          <w:sz w:val="28"/>
        </w:rPr>
        <w:t>в</w:t>
      </w:r>
      <w:r>
        <w:rPr>
          <w:spacing w:val="7"/>
          <w:sz w:val="28"/>
        </w:rPr>
        <w:t> </w:t>
      </w:r>
      <w:r>
        <w:rPr>
          <w:sz w:val="28"/>
        </w:rPr>
        <w:t>умовах</w:t>
      </w:r>
      <w:r>
        <w:rPr>
          <w:spacing w:val="7"/>
          <w:sz w:val="28"/>
        </w:rPr>
        <w:t> </w:t>
      </w:r>
      <w:r>
        <w:rPr>
          <w:sz w:val="28"/>
        </w:rPr>
        <w:t>кризових</w:t>
      </w:r>
      <w:r>
        <w:rPr>
          <w:spacing w:val="7"/>
          <w:sz w:val="28"/>
        </w:rPr>
        <w:t> </w:t>
      </w:r>
      <w:r>
        <w:rPr>
          <w:sz w:val="28"/>
        </w:rPr>
        <w:t>ситуацій,</w:t>
      </w:r>
      <w:r>
        <w:rPr>
          <w:spacing w:val="6"/>
          <w:sz w:val="28"/>
        </w:rPr>
        <w:t> </w:t>
      </w:r>
      <w:r>
        <w:rPr>
          <w:sz w:val="28"/>
        </w:rPr>
        <w:t>спрямованих</w:t>
      </w:r>
      <w:r>
        <w:rPr>
          <w:spacing w:val="7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w w:val="95"/>
          <w:sz w:val="28"/>
        </w:rPr>
        <w:t>захист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корпоративної</w:t>
      </w:r>
      <w:r>
        <w:rPr>
          <w:spacing w:val="5"/>
          <w:w w:val="95"/>
          <w:sz w:val="28"/>
        </w:rPr>
        <w:t> </w:t>
      </w:r>
      <w:r>
        <w:rPr>
          <w:w w:val="95"/>
          <w:sz w:val="28"/>
        </w:rPr>
        <w:t>репутації</w:t>
      </w:r>
      <w:r>
        <w:rPr>
          <w:spacing w:val="6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5"/>
          <w:w w:val="95"/>
          <w:sz w:val="28"/>
        </w:rPr>
        <w:t> </w:t>
      </w:r>
      <w:r>
        <w:rPr>
          <w:w w:val="95"/>
          <w:sz w:val="28"/>
        </w:rPr>
        <w:t>забезпечення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високого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рівня</w:t>
      </w:r>
      <w:r>
        <w:rPr>
          <w:spacing w:val="5"/>
          <w:w w:val="95"/>
          <w:sz w:val="28"/>
        </w:rPr>
        <w:t> </w:t>
      </w:r>
      <w:r>
        <w:rPr>
          <w:w w:val="95"/>
          <w:sz w:val="28"/>
        </w:rPr>
        <w:t>прозорості.</w:t>
      </w:r>
      <w:r>
        <w:rPr>
          <w:spacing w:val="1"/>
          <w:w w:val="95"/>
          <w:sz w:val="28"/>
        </w:rPr>
        <w:t> </w:t>
      </w:r>
      <w:r>
        <w:rPr>
          <w:sz w:val="28"/>
        </w:rPr>
        <w:t>Комунікація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центральним</w:t>
      </w:r>
      <w:r>
        <w:rPr>
          <w:spacing w:val="1"/>
          <w:sz w:val="28"/>
        </w:rPr>
        <w:t> </w:t>
      </w:r>
      <w:r>
        <w:rPr>
          <w:sz w:val="28"/>
        </w:rPr>
        <w:t>елементом</w:t>
      </w:r>
      <w:r>
        <w:rPr>
          <w:spacing w:val="1"/>
          <w:sz w:val="28"/>
        </w:rPr>
        <w:t> </w:t>
      </w:r>
      <w:r>
        <w:rPr>
          <w:sz w:val="28"/>
        </w:rPr>
        <w:t>людської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обміну</w:t>
      </w:r>
      <w:r>
        <w:rPr>
          <w:spacing w:val="1"/>
          <w:sz w:val="28"/>
        </w:rPr>
        <w:t> </w:t>
      </w:r>
      <w:r>
        <w:rPr>
          <w:sz w:val="28"/>
        </w:rPr>
        <w:t>інформацією.</w:t>
      </w:r>
      <w:r>
        <w:rPr>
          <w:spacing w:val="-12"/>
          <w:sz w:val="28"/>
        </w:rPr>
        <w:t> </w:t>
      </w:r>
      <w:r>
        <w:rPr>
          <w:sz w:val="28"/>
        </w:rPr>
        <w:t>Це</w:t>
      </w:r>
      <w:r>
        <w:rPr>
          <w:spacing w:val="-12"/>
          <w:sz w:val="28"/>
        </w:rPr>
        <w:t> </w:t>
      </w:r>
      <w:r>
        <w:rPr>
          <w:sz w:val="28"/>
        </w:rPr>
        <w:t>складний</w:t>
      </w:r>
      <w:r>
        <w:rPr>
          <w:spacing w:val="-12"/>
          <w:sz w:val="28"/>
        </w:rPr>
        <w:t> </w:t>
      </w:r>
      <w:r>
        <w:rPr>
          <w:sz w:val="28"/>
        </w:rPr>
        <w:t>процес,</w:t>
      </w:r>
      <w:r>
        <w:rPr>
          <w:spacing w:val="-12"/>
          <w:sz w:val="28"/>
        </w:rPr>
        <w:t> </w:t>
      </w:r>
      <w:r>
        <w:rPr>
          <w:sz w:val="28"/>
        </w:rPr>
        <w:t>який</w:t>
      </w:r>
      <w:r>
        <w:rPr>
          <w:spacing w:val="-12"/>
          <w:sz w:val="28"/>
        </w:rPr>
        <w:t> </w:t>
      </w:r>
      <w:r>
        <w:rPr>
          <w:sz w:val="28"/>
        </w:rPr>
        <w:t>включає</w:t>
      </w:r>
      <w:r>
        <w:rPr>
          <w:spacing w:val="-12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себе</w:t>
      </w:r>
      <w:r>
        <w:rPr>
          <w:spacing w:val="-12"/>
          <w:sz w:val="28"/>
        </w:rPr>
        <w:t> </w:t>
      </w:r>
      <w:r>
        <w:rPr>
          <w:sz w:val="28"/>
        </w:rPr>
        <w:t>передачу</w:t>
      </w:r>
      <w:r>
        <w:rPr>
          <w:spacing w:val="-12"/>
          <w:sz w:val="28"/>
        </w:rPr>
        <w:t> </w:t>
      </w:r>
      <w:r>
        <w:rPr>
          <w:sz w:val="28"/>
        </w:rPr>
        <w:t>думок,</w:t>
      </w:r>
      <w:r>
        <w:rPr>
          <w:spacing w:val="-12"/>
          <w:sz w:val="28"/>
        </w:rPr>
        <w:t> </w:t>
      </w:r>
      <w:r>
        <w:rPr>
          <w:sz w:val="28"/>
        </w:rPr>
        <w:t>ідей</w:t>
      </w:r>
      <w:r>
        <w:rPr>
          <w:spacing w:val="-11"/>
          <w:sz w:val="28"/>
        </w:rPr>
        <w:t> </w:t>
      </w:r>
      <w:r>
        <w:rPr>
          <w:sz w:val="28"/>
        </w:rPr>
        <w:t>або</w:t>
      </w:r>
      <w:r>
        <w:rPr>
          <w:spacing w:val="-67"/>
          <w:sz w:val="28"/>
        </w:rPr>
        <w:t> </w:t>
      </w:r>
      <w:r>
        <w:rPr>
          <w:sz w:val="28"/>
        </w:rPr>
        <w:t>інформації</w:t>
        <w:tab/>
        <w:t>через</w:t>
        <w:tab/>
        <w:t>відповідні</w:t>
        <w:tab/>
        <w:t>канали</w:t>
        <w:tab/>
        <w:t>комунікації.</w:t>
        <w:tab/>
        <w:t>Важливо</w:t>
        <w:tab/>
        <w:t>відзначити,</w:t>
        <w:tab/>
      </w:r>
      <w:r>
        <w:rPr>
          <w:spacing w:val="-2"/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комунікація</w:t>
      </w:r>
      <w:r>
        <w:rPr>
          <w:spacing w:val="24"/>
          <w:sz w:val="28"/>
        </w:rPr>
        <w:t> </w:t>
      </w:r>
      <w:r>
        <w:rPr>
          <w:sz w:val="28"/>
        </w:rPr>
        <w:t>може</w:t>
      </w:r>
      <w:r>
        <w:rPr>
          <w:spacing w:val="25"/>
          <w:sz w:val="28"/>
        </w:rPr>
        <w:t> </w:t>
      </w:r>
      <w:r>
        <w:rPr>
          <w:sz w:val="28"/>
        </w:rPr>
        <w:t>бути</w:t>
      </w:r>
      <w:r>
        <w:rPr>
          <w:spacing w:val="24"/>
          <w:sz w:val="28"/>
        </w:rPr>
        <w:t> </w:t>
      </w:r>
      <w:r>
        <w:rPr>
          <w:sz w:val="28"/>
        </w:rPr>
        <w:t>як</w:t>
      </w:r>
      <w:r>
        <w:rPr>
          <w:spacing w:val="25"/>
          <w:sz w:val="28"/>
        </w:rPr>
        <w:t> </w:t>
      </w:r>
      <w:r>
        <w:rPr>
          <w:sz w:val="28"/>
        </w:rPr>
        <w:t>вербальною</w:t>
      </w:r>
      <w:r>
        <w:rPr>
          <w:spacing w:val="24"/>
          <w:sz w:val="28"/>
        </w:rPr>
        <w:t> </w:t>
      </w:r>
      <w:r>
        <w:rPr>
          <w:sz w:val="28"/>
        </w:rPr>
        <w:t>(словесною),</w:t>
      </w:r>
      <w:r>
        <w:rPr>
          <w:spacing w:val="24"/>
          <w:sz w:val="28"/>
        </w:rPr>
        <w:t> </w:t>
      </w:r>
      <w:r>
        <w:rPr>
          <w:sz w:val="28"/>
        </w:rPr>
        <w:t>так</w:t>
      </w:r>
      <w:r>
        <w:rPr>
          <w:spacing w:val="24"/>
          <w:sz w:val="28"/>
        </w:rPr>
        <w:t> </w:t>
      </w:r>
      <w:r>
        <w:rPr>
          <w:sz w:val="28"/>
        </w:rPr>
        <w:t>і</w:t>
      </w:r>
      <w:r>
        <w:rPr>
          <w:spacing w:val="24"/>
          <w:sz w:val="28"/>
        </w:rPr>
        <w:t> </w:t>
      </w:r>
      <w:r>
        <w:rPr>
          <w:sz w:val="28"/>
        </w:rPr>
        <w:t>невербальною</w:t>
      </w:r>
      <w:r>
        <w:rPr>
          <w:spacing w:val="25"/>
          <w:sz w:val="28"/>
        </w:rPr>
        <w:t> </w:t>
      </w:r>
      <w:r>
        <w:rPr>
          <w:sz w:val="28"/>
        </w:rPr>
        <w:t>(через</w:t>
      </w:r>
      <w:r>
        <w:rPr>
          <w:spacing w:val="-67"/>
          <w:sz w:val="28"/>
        </w:rPr>
        <w:t> </w:t>
      </w:r>
      <w:r>
        <w:rPr>
          <w:sz w:val="28"/>
        </w:rPr>
        <w:t>жести,</w:t>
      </w:r>
      <w:r>
        <w:rPr>
          <w:spacing w:val="46"/>
          <w:sz w:val="28"/>
        </w:rPr>
        <w:t> </w:t>
      </w:r>
      <w:r>
        <w:rPr>
          <w:sz w:val="28"/>
        </w:rPr>
        <w:t>міміку,</w:t>
      </w:r>
      <w:r>
        <w:rPr>
          <w:spacing w:val="45"/>
          <w:sz w:val="28"/>
        </w:rPr>
        <w:t> </w:t>
      </w:r>
      <w:r>
        <w:rPr>
          <w:sz w:val="28"/>
        </w:rPr>
        <w:t>поставу</w:t>
      </w:r>
      <w:r>
        <w:rPr>
          <w:spacing w:val="46"/>
          <w:sz w:val="28"/>
        </w:rPr>
        <w:t> </w:t>
      </w:r>
      <w:r>
        <w:rPr>
          <w:sz w:val="28"/>
        </w:rPr>
        <w:t>тощо).</w:t>
      </w:r>
      <w:r>
        <w:rPr>
          <w:spacing w:val="46"/>
          <w:sz w:val="28"/>
        </w:rPr>
        <w:t> </w:t>
      </w:r>
      <w:r>
        <w:rPr>
          <w:sz w:val="28"/>
        </w:rPr>
        <w:t>У</w:t>
      </w:r>
      <w:r>
        <w:rPr>
          <w:spacing w:val="46"/>
          <w:sz w:val="28"/>
        </w:rPr>
        <w:t> </w:t>
      </w:r>
      <w:r>
        <w:rPr>
          <w:sz w:val="28"/>
        </w:rPr>
        <w:t>сфері</w:t>
      </w:r>
      <w:r>
        <w:rPr>
          <w:spacing w:val="45"/>
          <w:sz w:val="28"/>
        </w:rPr>
        <w:t> </w:t>
      </w:r>
      <w:r>
        <w:rPr>
          <w:sz w:val="28"/>
        </w:rPr>
        <w:t>бізнесу,</w:t>
      </w:r>
      <w:r>
        <w:rPr>
          <w:spacing w:val="45"/>
          <w:sz w:val="28"/>
        </w:rPr>
        <w:t> </w:t>
      </w:r>
      <w:r>
        <w:rPr>
          <w:sz w:val="28"/>
        </w:rPr>
        <w:t>ефективна</w:t>
      </w:r>
      <w:r>
        <w:rPr>
          <w:spacing w:val="45"/>
          <w:sz w:val="28"/>
        </w:rPr>
        <w:t> </w:t>
      </w:r>
      <w:r>
        <w:rPr>
          <w:sz w:val="28"/>
        </w:rPr>
        <w:t>комунікація</w:t>
      </w:r>
      <w:r>
        <w:rPr>
          <w:spacing w:val="45"/>
          <w:sz w:val="28"/>
        </w:rPr>
        <w:t> </w:t>
      </w:r>
      <w:r>
        <w:rPr>
          <w:sz w:val="28"/>
        </w:rPr>
        <w:t>є</w:t>
      </w:r>
      <w:r>
        <w:rPr>
          <w:spacing w:val="-67"/>
          <w:sz w:val="28"/>
        </w:rPr>
        <w:t> </w:t>
      </w:r>
      <w:r>
        <w:rPr>
          <w:sz w:val="28"/>
        </w:rPr>
        <w:t>важливим</w:t>
      </w:r>
      <w:r>
        <w:rPr>
          <w:spacing w:val="13"/>
          <w:sz w:val="28"/>
        </w:rPr>
        <w:t> </w:t>
      </w:r>
      <w:r>
        <w:rPr>
          <w:sz w:val="28"/>
        </w:rPr>
        <w:t>інструментом</w:t>
      </w:r>
      <w:r>
        <w:rPr>
          <w:spacing w:val="13"/>
          <w:sz w:val="28"/>
        </w:rPr>
        <w:t> </w:t>
      </w:r>
      <w:r>
        <w:rPr>
          <w:sz w:val="28"/>
        </w:rPr>
        <w:t>для</w:t>
      </w:r>
      <w:r>
        <w:rPr>
          <w:spacing w:val="13"/>
          <w:sz w:val="28"/>
        </w:rPr>
        <w:t> </w:t>
      </w:r>
      <w:r>
        <w:rPr>
          <w:sz w:val="28"/>
        </w:rPr>
        <w:t>досягнення</w:t>
      </w:r>
      <w:r>
        <w:rPr>
          <w:spacing w:val="12"/>
          <w:sz w:val="28"/>
        </w:rPr>
        <w:t> </w:t>
      </w:r>
      <w:r>
        <w:rPr>
          <w:sz w:val="28"/>
        </w:rPr>
        <w:t>організаційних</w:t>
      </w:r>
      <w:r>
        <w:rPr>
          <w:spacing w:val="13"/>
          <w:sz w:val="28"/>
        </w:rPr>
        <w:t> </w:t>
      </w:r>
      <w:r>
        <w:rPr>
          <w:sz w:val="28"/>
        </w:rPr>
        <w:t>цілей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3"/>
          <w:sz w:val="28"/>
        </w:rPr>
        <w:t> </w:t>
      </w:r>
      <w:r>
        <w:rPr>
          <w:sz w:val="28"/>
        </w:rPr>
        <w:t>підтримки</w:t>
      </w:r>
    </w:p>
    <w:p>
      <w:pPr>
        <w:pStyle w:val="BodyText"/>
        <w:ind w:firstLine="0"/>
      </w:pPr>
      <w:r>
        <w:rPr/>
        <w:t>позитивних</w:t>
      </w:r>
      <w:r>
        <w:rPr>
          <w:spacing w:val="-7"/>
        </w:rPr>
        <w:t> </w:t>
      </w:r>
      <w:r>
        <w:rPr/>
        <w:t>відносин</w:t>
      </w:r>
      <w:r>
        <w:rPr>
          <w:spacing w:val="-6"/>
        </w:rPr>
        <w:t> </w:t>
      </w:r>
      <w:r>
        <w:rPr/>
        <w:t>зі</w:t>
      </w:r>
      <w:r>
        <w:rPr>
          <w:spacing w:val="-5"/>
        </w:rPr>
        <w:t> </w:t>
      </w:r>
      <w:r>
        <w:rPr/>
        <w:t>стейкхолдерами.</w:t>
      </w:r>
    </w:p>
    <w:p>
      <w:pPr>
        <w:pStyle w:val="BodyText"/>
        <w:spacing w:line="391" w:lineRule="auto" w:before="211"/>
        <w:ind w:right="741"/>
      </w:pPr>
      <w:r>
        <w:rPr/>
        <w:t>Стейкхолдери</w:t>
      </w:r>
      <w:r>
        <w:rPr>
          <w:spacing w:val="1"/>
        </w:rPr>
        <w:t> </w:t>
      </w:r>
      <w:r>
        <w:rPr/>
        <w:t>(зацікавлені</w:t>
      </w:r>
      <w:r>
        <w:rPr>
          <w:spacing w:val="1"/>
        </w:rPr>
        <w:t> </w:t>
      </w:r>
      <w:r>
        <w:rPr/>
        <w:t>сторони,</w:t>
      </w:r>
      <w:r>
        <w:rPr>
          <w:spacing w:val="1"/>
        </w:rPr>
        <w:t> </w:t>
      </w:r>
      <w:r>
        <w:rPr/>
        <w:t>зацікавлені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заінтересовані</w:t>
      </w:r>
      <w:r>
        <w:rPr>
          <w:spacing w:val="1"/>
        </w:rPr>
        <w:t> </w:t>
      </w:r>
      <w:r>
        <w:rPr/>
        <w:t>сторони, причетні сторони (від англ. stakeholders)) ‒ фізичні та юридичні особи,</w:t>
      </w:r>
      <w:r>
        <w:rPr>
          <w:spacing w:val="-67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легітимний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мірою</w:t>
      </w:r>
      <w:r>
        <w:rPr>
          <w:spacing w:val="-67"/>
        </w:rPr>
        <w:t> </w:t>
      </w:r>
      <w:r>
        <w:rPr/>
        <w:t>залежать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неї або</w:t>
      </w:r>
      <w:r>
        <w:rPr>
          <w:spacing w:val="-1"/>
        </w:rPr>
        <w:t> </w:t>
      </w:r>
      <w:r>
        <w:rPr/>
        <w:t>можуть впливати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її</w:t>
      </w:r>
      <w:r>
        <w:rPr>
          <w:spacing w:val="-1"/>
        </w:rPr>
        <w:t> </w:t>
      </w:r>
      <w:r>
        <w:rPr/>
        <w:t>діяльність.</w:t>
      </w:r>
    </w:p>
    <w:p>
      <w:pPr>
        <w:pStyle w:val="BodyText"/>
        <w:spacing w:line="391" w:lineRule="auto" w:before="3"/>
        <w:ind w:right="743"/>
      </w:pPr>
      <w:r>
        <w:rPr/>
        <w:t>Нині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відкрили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ефективної</w:t>
      </w:r>
      <w:r>
        <w:rPr>
          <w:spacing w:val="-67"/>
        </w:rPr>
        <w:t> </w:t>
      </w:r>
      <w:r>
        <w:rPr/>
        <w:t>комунікації з аудиторією. До них відносяться: соціальні мережі, електронна</w:t>
      </w:r>
      <w:r>
        <w:rPr>
          <w:spacing w:val="1"/>
        </w:rPr>
        <w:t> </w:t>
      </w:r>
      <w:r>
        <w:rPr/>
        <w:t>пошта,</w:t>
      </w:r>
      <w:r>
        <w:rPr>
          <w:spacing w:val="-4"/>
        </w:rPr>
        <w:t> </w:t>
      </w:r>
      <w:r>
        <w:rPr/>
        <w:t>веб-сайти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інші</w:t>
      </w:r>
      <w:r>
        <w:rPr>
          <w:spacing w:val="-3"/>
        </w:rPr>
        <w:t> </w:t>
      </w:r>
      <w:r>
        <w:rPr/>
        <w:t>інструменти</w:t>
      </w:r>
      <w:r>
        <w:rPr>
          <w:spacing w:val="-3"/>
        </w:rPr>
        <w:t> </w:t>
      </w:r>
      <w:r>
        <w:rPr/>
        <w:t>дозволяють</w:t>
      </w:r>
      <w:r>
        <w:rPr>
          <w:spacing w:val="-3"/>
        </w:rPr>
        <w:t> </w:t>
      </w:r>
      <w:r>
        <w:rPr/>
        <w:t>підприємствам</w:t>
      </w:r>
      <w:r>
        <w:rPr>
          <w:spacing w:val="-2"/>
        </w:rPr>
        <w:t> </w:t>
      </w:r>
      <w:r>
        <w:rPr/>
        <w:t>взаємодіяти</w:t>
      </w:r>
      <w:r>
        <w:rPr>
          <w:spacing w:val="-2"/>
        </w:rPr>
        <w:t> </w:t>
      </w:r>
      <w:r>
        <w:rPr/>
        <w:t>зі</w:t>
      </w:r>
    </w:p>
    <w:p>
      <w:pPr>
        <w:spacing w:after="0" w:line="391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47" w:firstLine="0"/>
      </w:pPr>
      <w:r>
        <w:rPr/>
        <w:t>своєю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реальному</w:t>
      </w:r>
      <w:r>
        <w:rPr>
          <w:spacing w:val="1"/>
        </w:rPr>
        <w:t> </w:t>
      </w:r>
      <w:r>
        <w:rPr/>
        <w:t>часі.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технологічні</w:t>
      </w:r>
      <w:r>
        <w:rPr>
          <w:spacing w:val="-67"/>
        </w:rPr>
        <w:t> </w:t>
      </w:r>
      <w:r>
        <w:rPr/>
        <w:t>засоби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потреб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попередніх</w:t>
      </w:r>
      <w:r>
        <w:rPr>
          <w:spacing w:val="-1"/>
        </w:rPr>
        <w:t> </w:t>
      </w:r>
      <w:r>
        <w:rPr/>
        <w:t>переваг</w:t>
      </w:r>
      <w:r>
        <w:rPr>
          <w:spacing w:val="-1"/>
        </w:rPr>
        <w:t> </w:t>
      </w:r>
      <w:r>
        <w:rPr/>
        <w:t>цільової</w:t>
      </w:r>
      <w:r>
        <w:rPr>
          <w:spacing w:val="-1"/>
        </w:rPr>
        <w:t> </w:t>
      </w:r>
      <w:r>
        <w:rPr/>
        <w:t>аудиторії.</w:t>
      </w:r>
    </w:p>
    <w:p>
      <w:pPr>
        <w:pStyle w:val="BodyText"/>
        <w:spacing w:line="391" w:lineRule="auto"/>
        <w:ind w:right="745"/>
      </w:pPr>
      <w:r>
        <w:rPr/>
        <w:t>Щодо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«комунікаційна</w:t>
      </w:r>
      <w:r>
        <w:rPr>
          <w:spacing w:val="1"/>
        </w:rPr>
        <w:t> </w:t>
      </w:r>
      <w:r>
        <w:rPr/>
        <w:t>політика»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визначених стратегій, цілей та методів взаємодії зі стейкхолдерами з метою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якісної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стратегічних</w:t>
      </w:r>
      <w:r>
        <w:rPr>
          <w:spacing w:val="-16"/>
        </w:rPr>
        <w:t> </w:t>
      </w:r>
      <w:r>
        <w:rPr/>
        <w:t>цілей.</w:t>
      </w:r>
      <w:r>
        <w:rPr>
          <w:spacing w:val="-16"/>
        </w:rPr>
        <w:t> </w:t>
      </w:r>
      <w:r>
        <w:rPr/>
        <w:t>Комунікаційна</w:t>
      </w:r>
      <w:r>
        <w:rPr>
          <w:spacing w:val="-15"/>
        </w:rPr>
        <w:t> </w:t>
      </w:r>
      <w:r>
        <w:rPr/>
        <w:t>політика</w:t>
      </w:r>
      <w:r>
        <w:rPr>
          <w:spacing w:val="-15"/>
        </w:rPr>
        <w:t> </w:t>
      </w:r>
      <w:r>
        <w:rPr/>
        <w:t>визначає</w:t>
      </w:r>
      <w:r>
        <w:rPr>
          <w:spacing w:val="-14"/>
        </w:rPr>
        <w:t> </w:t>
      </w:r>
      <w:r>
        <w:rPr/>
        <w:t>спосіб,</w:t>
      </w:r>
      <w:r>
        <w:rPr>
          <w:spacing w:val="38"/>
        </w:rPr>
        <w:t> </w:t>
      </w:r>
      <w:r>
        <w:rPr/>
        <w:t>яким</w:t>
      </w:r>
      <w:r>
        <w:rPr>
          <w:spacing w:val="-15"/>
        </w:rPr>
        <w:t> </w:t>
      </w:r>
      <w:r>
        <w:rPr/>
        <w:t>підприємство</w:t>
      </w:r>
      <w:r>
        <w:rPr>
          <w:spacing w:val="-68"/>
        </w:rPr>
        <w:t> </w:t>
      </w:r>
      <w:r>
        <w:rPr/>
        <w:t>взаємодіє зі своєю аудиторією, впливає на її сприйняття та сприяєдосягненню</w:t>
      </w:r>
      <w:r>
        <w:rPr>
          <w:spacing w:val="1"/>
        </w:rPr>
        <w:t> </w:t>
      </w:r>
      <w:r>
        <w:rPr/>
        <w:t>організаційних</w:t>
      </w:r>
      <w:r>
        <w:rPr>
          <w:spacing w:val="-1"/>
        </w:rPr>
        <w:t> </w:t>
      </w:r>
      <w:r>
        <w:rPr/>
        <w:t>цілей</w:t>
      </w:r>
      <w:r>
        <w:rPr>
          <w:spacing w:val="3"/>
        </w:rPr>
        <w:t> </w:t>
      </w:r>
      <w:r>
        <w:rPr/>
        <w:t>[1, с. 640].</w:t>
      </w:r>
    </w:p>
    <w:p>
      <w:pPr>
        <w:pStyle w:val="BodyText"/>
        <w:spacing w:line="391" w:lineRule="auto"/>
        <w:ind w:right="749"/>
      </w:pPr>
      <w:r>
        <w:rPr/>
        <w:t>Досліджуючи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«комунікаційна</w:t>
      </w:r>
      <w:r>
        <w:rPr>
          <w:spacing w:val="1"/>
        </w:rPr>
        <w:t> </w:t>
      </w:r>
      <w:r>
        <w:rPr/>
        <w:t>політика»,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відстежити,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еволюціонувала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технологічними,</w:t>
      </w:r>
      <w:r>
        <w:rPr>
          <w:spacing w:val="1"/>
        </w:rPr>
        <w:t> </w:t>
      </w:r>
      <w:r>
        <w:rPr/>
        <w:t>соціокультурними</w:t>
      </w:r>
      <w:r>
        <w:rPr>
          <w:spacing w:val="-3"/>
        </w:rPr>
        <w:t> </w:t>
      </w:r>
      <w:r>
        <w:rPr/>
        <w:t>та економічними</w:t>
      </w:r>
      <w:r>
        <w:rPr>
          <w:spacing w:val="-2"/>
        </w:rPr>
        <w:t> </w:t>
      </w:r>
      <w:r>
        <w:rPr/>
        <w:t>змінами:</w:t>
      </w:r>
    </w:p>
    <w:p>
      <w:pPr>
        <w:pStyle w:val="ListParagraph"/>
        <w:numPr>
          <w:ilvl w:val="0"/>
          <w:numId w:val="8"/>
        </w:numPr>
        <w:tabs>
          <w:tab w:pos="1364" w:val="left" w:leader="none"/>
        </w:tabs>
        <w:spacing w:line="391" w:lineRule="auto" w:before="5" w:after="0"/>
        <w:ind w:left="316" w:right="741" w:firstLine="720"/>
        <w:jc w:val="both"/>
        <w:rPr>
          <w:sz w:val="28"/>
        </w:rPr>
      </w:pPr>
      <w:r>
        <w:rPr>
          <w:sz w:val="28"/>
        </w:rPr>
        <w:t>стадія формування (до середини ХХ ст.). У цей період, комунікаційна</w:t>
      </w:r>
      <w:r>
        <w:rPr>
          <w:spacing w:val="1"/>
          <w:sz w:val="28"/>
        </w:rPr>
        <w:t> </w:t>
      </w:r>
      <w:r>
        <w:rPr>
          <w:sz w:val="28"/>
        </w:rPr>
        <w:t>політика була, в основному, зорієнтована на односторонню масову комунікацію</w:t>
      </w:r>
      <w:r>
        <w:rPr>
          <w:spacing w:val="-67"/>
          <w:sz w:val="28"/>
        </w:rPr>
        <w:t> </w:t>
      </w:r>
      <w:r>
        <w:rPr>
          <w:sz w:val="28"/>
        </w:rPr>
        <w:t>через традиційні медіа, такі як газети, журнали та радіо. Основною ідеєю було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-4"/>
          <w:sz w:val="28"/>
        </w:rPr>
        <w:t> </w:t>
      </w:r>
      <w:r>
        <w:rPr>
          <w:sz w:val="28"/>
        </w:rPr>
        <w:t>продукту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2"/>
          <w:sz w:val="28"/>
        </w:rPr>
        <w:t> </w:t>
      </w:r>
      <w:r>
        <w:rPr>
          <w:sz w:val="28"/>
        </w:rPr>
        <w:t>послуги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метою підвищення</w:t>
      </w:r>
      <w:r>
        <w:rPr>
          <w:spacing w:val="-2"/>
          <w:sz w:val="28"/>
        </w:rPr>
        <w:t> </w:t>
      </w:r>
      <w:r>
        <w:rPr>
          <w:sz w:val="28"/>
        </w:rPr>
        <w:t>продажу;</w:t>
      </w:r>
    </w:p>
    <w:p>
      <w:pPr>
        <w:pStyle w:val="ListParagraph"/>
        <w:numPr>
          <w:ilvl w:val="0"/>
          <w:numId w:val="8"/>
        </w:numPr>
        <w:tabs>
          <w:tab w:pos="1377" w:val="left" w:leader="none"/>
        </w:tabs>
        <w:spacing w:line="391" w:lineRule="auto" w:before="3" w:after="0"/>
        <w:ind w:left="316" w:right="742" w:firstLine="720"/>
        <w:jc w:val="both"/>
        <w:rPr>
          <w:sz w:val="28"/>
        </w:rPr>
      </w:pPr>
      <w:r>
        <w:rPr>
          <w:sz w:val="28"/>
        </w:rPr>
        <w:t>стадія розвитку (середина‒кінець ХХ ст.). Цей етап характеризується</w:t>
      </w:r>
      <w:r>
        <w:rPr>
          <w:spacing w:val="1"/>
          <w:sz w:val="28"/>
        </w:rPr>
        <w:t> </w:t>
      </w:r>
      <w:r>
        <w:rPr>
          <w:sz w:val="28"/>
        </w:rPr>
        <w:t>появою</w:t>
      </w:r>
      <w:r>
        <w:rPr>
          <w:spacing w:val="1"/>
          <w:sz w:val="28"/>
        </w:rPr>
        <w:t> </w:t>
      </w:r>
      <w:r>
        <w:rPr>
          <w:sz w:val="28"/>
        </w:rPr>
        <w:t>телебачення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форм</w:t>
      </w:r>
      <w:r>
        <w:rPr>
          <w:spacing w:val="1"/>
          <w:sz w:val="28"/>
        </w:rPr>
        <w:t> </w:t>
      </w:r>
      <w:r>
        <w:rPr>
          <w:sz w:val="28"/>
        </w:rPr>
        <w:t>медіа.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почали</w:t>
      </w:r>
      <w:r>
        <w:rPr>
          <w:spacing w:val="-67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цільові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сегментовані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комунікації,</w:t>
      </w:r>
      <w:r>
        <w:rPr>
          <w:spacing w:val="1"/>
          <w:sz w:val="28"/>
        </w:rPr>
        <w:t> </w:t>
      </w:r>
      <w:r>
        <w:rPr>
          <w:sz w:val="28"/>
        </w:rPr>
        <w:t>зосереджуючись на побудові бренду та встановленні довгострокових відносин з</w:t>
      </w:r>
      <w:r>
        <w:rPr>
          <w:spacing w:val="-67"/>
          <w:sz w:val="28"/>
        </w:rPr>
        <w:t> </w:t>
      </w:r>
      <w:r>
        <w:rPr>
          <w:sz w:val="28"/>
        </w:rPr>
        <w:t>клієнтами.</w:t>
      </w:r>
    </w:p>
    <w:p>
      <w:pPr>
        <w:pStyle w:val="ListParagraph"/>
        <w:numPr>
          <w:ilvl w:val="0"/>
          <w:numId w:val="8"/>
        </w:numPr>
        <w:tabs>
          <w:tab w:pos="1490" w:val="left" w:leader="none"/>
        </w:tabs>
        <w:spacing w:line="391" w:lineRule="auto" w:before="6" w:after="0"/>
        <w:ind w:left="316" w:right="741" w:firstLine="720"/>
        <w:jc w:val="both"/>
        <w:rPr>
          <w:sz w:val="28"/>
        </w:rPr>
      </w:pPr>
      <w:r>
        <w:rPr>
          <w:sz w:val="28"/>
        </w:rPr>
        <w:t>стадія</w:t>
      </w:r>
      <w:r>
        <w:rPr>
          <w:spacing w:val="1"/>
          <w:sz w:val="28"/>
        </w:rPr>
        <w:t> </w:t>
      </w:r>
      <w:r>
        <w:rPr>
          <w:sz w:val="28"/>
        </w:rPr>
        <w:t>сучасності</w:t>
      </w:r>
      <w:r>
        <w:rPr>
          <w:spacing w:val="1"/>
          <w:sz w:val="28"/>
        </w:rPr>
        <w:t> </w:t>
      </w:r>
      <w:r>
        <w:rPr>
          <w:sz w:val="28"/>
        </w:rPr>
        <w:t>(початок</w:t>
      </w:r>
      <w:r>
        <w:rPr>
          <w:spacing w:val="1"/>
          <w:sz w:val="28"/>
        </w:rPr>
        <w:t> </w:t>
      </w:r>
      <w:r>
        <w:rPr>
          <w:sz w:val="28"/>
        </w:rPr>
        <w:t>21</w:t>
      </w:r>
      <w:r>
        <w:rPr>
          <w:spacing w:val="1"/>
          <w:sz w:val="28"/>
        </w:rPr>
        <w:t> </w:t>
      </w:r>
      <w:r>
        <w:rPr>
          <w:sz w:val="28"/>
        </w:rPr>
        <w:t>століття</w:t>
      </w:r>
      <w:r>
        <w:rPr>
          <w:spacing w:val="1"/>
          <w:sz w:val="28"/>
        </w:rPr>
        <w:t> </w:t>
      </w:r>
      <w:r>
        <w:rPr>
          <w:sz w:val="28"/>
        </w:rPr>
        <w:t>‒</w:t>
      </w:r>
      <w:r>
        <w:rPr>
          <w:spacing w:val="1"/>
          <w:sz w:val="28"/>
        </w:rPr>
        <w:t> </w:t>
      </w:r>
      <w:r>
        <w:rPr>
          <w:sz w:val="28"/>
        </w:rPr>
        <w:t>сьогодення).</w:t>
      </w:r>
      <w:r>
        <w:rPr>
          <w:spacing w:val="1"/>
          <w:sz w:val="28"/>
        </w:rPr>
        <w:t> </w:t>
      </w:r>
      <w:r>
        <w:rPr>
          <w:sz w:val="28"/>
        </w:rPr>
        <w:t>Сучасна</w:t>
      </w:r>
      <w:r>
        <w:rPr>
          <w:spacing w:val="1"/>
          <w:sz w:val="28"/>
        </w:rPr>
        <w:t> </w:t>
      </w:r>
      <w:r>
        <w:rPr>
          <w:sz w:val="28"/>
        </w:rPr>
        <w:t>комунікаційна політика пристосувалася до цифрової епохи, використовуючи</w:t>
      </w:r>
      <w:r>
        <w:rPr>
          <w:spacing w:val="1"/>
          <w:sz w:val="28"/>
        </w:rPr>
        <w:t> </w:t>
      </w:r>
      <w:r>
        <w:rPr>
          <w:sz w:val="28"/>
        </w:rPr>
        <w:t>інтернет та соціальні медіа, як місця для двосторонньої комунікації з цільовою</w:t>
      </w:r>
      <w:r>
        <w:rPr>
          <w:spacing w:val="1"/>
          <w:sz w:val="28"/>
        </w:rPr>
        <w:t> </w:t>
      </w:r>
      <w:r>
        <w:rPr>
          <w:sz w:val="28"/>
        </w:rPr>
        <w:t>аудиторією.</w:t>
      </w:r>
      <w:r>
        <w:rPr>
          <w:spacing w:val="1"/>
          <w:sz w:val="28"/>
        </w:rPr>
        <w:t> </w:t>
      </w:r>
      <w:r>
        <w:rPr>
          <w:sz w:val="28"/>
        </w:rPr>
        <w:t>Вона</w:t>
      </w:r>
      <w:r>
        <w:rPr>
          <w:spacing w:val="1"/>
          <w:sz w:val="28"/>
        </w:rPr>
        <w:t> </w:t>
      </w:r>
      <w:r>
        <w:rPr>
          <w:sz w:val="28"/>
        </w:rPr>
        <w:t>зорієнтована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стратегічне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інтегрованих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1"/>
          <w:sz w:val="28"/>
        </w:rPr>
        <w:t> </w:t>
      </w:r>
      <w:r>
        <w:rPr>
          <w:sz w:val="28"/>
        </w:rPr>
        <w:t>різноманітні</w:t>
      </w:r>
      <w:r>
        <w:rPr>
          <w:spacing w:val="1"/>
          <w:sz w:val="28"/>
        </w:rPr>
        <w:t> </w:t>
      </w:r>
      <w:r>
        <w:rPr>
          <w:sz w:val="28"/>
        </w:rPr>
        <w:t>інструменти та канали для побудови позитивного іміджу бренду та підтримки</w:t>
      </w:r>
      <w:r>
        <w:rPr>
          <w:spacing w:val="1"/>
          <w:sz w:val="28"/>
        </w:rPr>
        <w:t> </w:t>
      </w:r>
      <w:r>
        <w:rPr>
          <w:sz w:val="28"/>
        </w:rPr>
        <w:t>стійких відносин зі стейкхолдерами. У цьому контексті, можна відстежити, що</w:t>
      </w:r>
      <w:r>
        <w:rPr>
          <w:spacing w:val="1"/>
          <w:sz w:val="28"/>
        </w:rPr>
        <w:t> </w:t>
      </w:r>
      <w:r>
        <w:rPr>
          <w:sz w:val="28"/>
        </w:rPr>
        <w:t>комунікаційна</w:t>
      </w:r>
      <w:r>
        <w:rPr>
          <w:spacing w:val="-10"/>
          <w:sz w:val="28"/>
        </w:rPr>
        <w:t> </w:t>
      </w:r>
      <w:r>
        <w:rPr>
          <w:sz w:val="28"/>
        </w:rPr>
        <w:t>політика</w:t>
      </w:r>
      <w:r>
        <w:rPr>
          <w:spacing w:val="-9"/>
          <w:sz w:val="28"/>
        </w:rPr>
        <w:t> </w:t>
      </w:r>
      <w:r>
        <w:rPr>
          <w:sz w:val="28"/>
        </w:rPr>
        <w:t>еволюціонувала</w:t>
      </w:r>
      <w:r>
        <w:rPr>
          <w:spacing w:val="-9"/>
          <w:sz w:val="28"/>
        </w:rPr>
        <w:t> </w:t>
      </w:r>
      <w:r>
        <w:rPr>
          <w:sz w:val="28"/>
        </w:rPr>
        <w:t>від</w:t>
      </w:r>
      <w:r>
        <w:rPr>
          <w:spacing w:val="-9"/>
          <w:sz w:val="28"/>
        </w:rPr>
        <w:t> </w:t>
      </w:r>
      <w:r>
        <w:rPr>
          <w:sz w:val="28"/>
        </w:rPr>
        <w:t>простих</w:t>
      </w:r>
      <w:r>
        <w:rPr>
          <w:spacing w:val="-9"/>
          <w:sz w:val="28"/>
        </w:rPr>
        <w:t> </w:t>
      </w:r>
      <w:r>
        <w:rPr>
          <w:sz w:val="28"/>
        </w:rPr>
        <w:t>трансакційних</w:t>
      </w:r>
      <w:r>
        <w:rPr>
          <w:spacing w:val="-9"/>
          <w:sz w:val="28"/>
        </w:rPr>
        <w:t> </w:t>
      </w:r>
      <w:r>
        <w:rPr>
          <w:sz w:val="28"/>
        </w:rPr>
        <w:t>стратегій</w:t>
      </w:r>
      <w:r>
        <w:rPr>
          <w:spacing w:val="-9"/>
          <w:sz w:val="28"/>
        </w:rPr>
        <w:t> </w:t>
      </w:r>
      <w:r>
        <w:rPr>
          <w:sz w:val="28"/>
        </w:rPr>
        <w:t>до</w:t>
      </w:r>
    </w:p>
    <w:p>
      <w:pPr>
        <w:spacing w:after="0" w:line="391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44" w:firstLine="0"/>
      </w:pPr>
      <w:r>
        <w:rPr/>
        <w:t>більш</w:t>
      </w:r>
      <w:r>
        <w:rPr>
          <w:spacing w:val="-15"/>
        </w:rPr>
        <w:t> </w:t>
      </w:r>
      <w:r>
        <w:rPr/>
        <w:t>складних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стратегічно</w:t>
      </w:r>
      <w:r>
        <w:rPr>
          <w:spacing w:val="-15"/>
        </w:rPr>
        <w:t> </w:t>
      </w:r>
      <w:r>
        <w:rPr/>
        <w:t>орієнтованих</w:t>
      </w:r>
      <w:r>
        <w:rPr>
          <w:spacing w:val="-15"/>
        </w:rPr>
        <w:t> </w:t>
      </w:r>
      <w:r>
        <w:rPr/>
        <w:t>підходів,</w:t>
      </w:r>
      <w:r>
        <w:rPr>
          <w:spacing w:val="-16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мають</w:t>
      </w:r>
      <w:r>
        <w:rPr>
          <w:spacing w:val="-15"/>
        </w:rPr>
        <w:t> </w:t>
      </w:r>
      <w:r>
        <w:rPr/>
        <w:t>на</w:t>
      </w:r>
      <w:r>
        <w:rPr>
          <w:spacing w:val="-16"/>
        </w:rPr>
        <w:t> </w:t>
      </w:r>
      <w:r>
        <w:rPr/>
        <w:t>меті</w:t>
      </w:r>
      <w:r>
        <w:rPr>
          <w:spacing w:val="-15"/>
        </w:rPr>
        <w:t> </w:t>
      </w:r>
      <w:r>
        <w:rPr/>
        <w:t>не</w:t>
      </w:r>
      <w:r>
        <w:rPr>
          <w:spacing w:val="-16"/>
        </w:rPr>
        <w:t> </w:t>
      </w:r>
      <w:r>
        <w:rPr/>
        <w:t>тільки</w:t>
      </w:r>
      <w:r>
        <w:rPr>
          <w:spacing w:val="-67"/>
        </w:rPr>
        <w:t> </w:t>
      </w:r>
      <w:r>
        <w:rPr/>
        <w:t>продажі,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й</w:t>
      </w:r>
      <w:r>
        <w:rPr>
          <w:spacing w:val="-2"/>
        </w:rPr>
        <w:t> </w:t>
      </w:r>
      <w:r>
        <w:rPr/>
        <w:t>побудову</w:t>
      </w:r>
      <w:r>
        <w:rPr>
          <w:spacing w:val="-1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взаємодію з</w:t>
      </w:r>
      <w:r>
        <w:rPr>
          <w:spacing w:val="-2"/>
        </w:rPr>
        <w:t> </w:t>
      </w:r>
      <w:r>
        <w:rPr/>
        <w:t>різними</w:t>
      </w:r>
      <w:r>
        <w:rPr>
          <w:spacing w:val="-1"/>
        </w:rPr>
        <w:t> </w:t>
      </w:r>
      <w:r>
        <w:rPr/>
        <w:t>групами</w:t>
      </w:r>
      <w:r>
        <w:rPr>
          <w:spacing w:val="-1"/>
        </w:rPr>
        <w:t> </w:t>
      </w:r>
      <w:r>
        <w:rPr/>
        <w:t>стейкхолдерів.</w:t>
      </w:r>
    </w:p>
    <w:p>
      <w:pPr>
        <w:pStyle w:val="BodyText"/>
        <w:spacing w:line="391" w:lineRule="auto"/>
        <w:ind w:right="744"/>
      </w:pPr>
      <w:r>
        <w:rPr/>
        <w:t>Сучасна комунікаційна політика базується на декілька теоріях: масової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публічних</w:t>
      </w:r>
      <w:r>
        <w:rPr>
          <w:spacing w:val="1"/>
        </w:rPr>
        <w:t> </w:t>
      </w:r>
      <w:r>
        <w:rPr/>
        <w:t>відносин,</w:t>
      </w:r>
      <w:r>
        <w:rPr>
          <w:spacing w:val="1"/>
        </w:rPr>
        <w:t> </w:t>
      </w:r>
      <w:r>
        <w:rPr/>
        <w:t>інтегрованих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стейкхолдерів та соціальних медіа. Вбачається за необхідне докладнішевивчити</w:t>
      </w:r>
      <w:r>
        <w:rPr>
          <w:spacing w:val="-67"/>
        </w:rPr>
        <w:t> </w:t>
      </w:r>
      <w:r>
        <w:rPr/>
        <w:t>зазначені</w:t>
      </w:r>
      <w:r>
        <w:rPr>
          <w:spacing w:val="-1"/>
        </w:rPr>
        <w:t> </w:t>
      </w:r>
      <w:r>
        <w:rPr/>
        <w:t>теорії.</w:t>
      </w:r>
    </w:p>
    <w:p>
      <w:pPr>
        <w:pStyle w:val="BodyText"/>
        <w:spacing w:line="388" w:lineRule="auto"/>
        <w:ind w:right="744"/>
      </w:pPr>
      <w:r>
        <w:rPr/>
        <w:t>Отже, теорія масової комунікації досліджує процеси, через які індивіди та</w:t>
      </w:r>
      <w:r>
        <w:rPr>
          <w:spacing w:val="-67"/>
        </w:rPr>
        <w:t> </w:t>
      </w:r>
      <w:r>
        <w:rPr>
          <w:w w:val="95"/>
        </w:rPr>
        <w:t>організації використовують медіа для передачі або обміну інформацією на великі</w:t>
      </w:r>
      <w:r>
        <w:rPr>
          <w:spacing w:val="1"/>
          <w:w w:val="95"/>
        </w:rPr>
        <w:t> </w:t>
      </w:r>
      <w:r>
        <w:rPr/>
        <w:t>аудиторії. Вона включає в себе дослідження різних медійних каналів таїх вплив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суспільство.</w:t>
      </w:r>
    </w:p>
    <w:p>
      <w:pPr>
        <w:pStyle w:val="BodyText"/>
        <w:spacing w:line="388" w:lineRule="auto" w:before="19"/>
        <w:ind w:right="745"/>
      </w:pPr>
      <w:r>
        <w:rPr/>
        <w:t>Щодо теорії публічних відносин, то вона зосереджується на стратегіях та</w:t>
      </w:r>
      <w:r>
        <w:rPr>
          <w:spacing w:val="1"/>
        </w:rPr>
        <w:t> </w:t>
      </w:r>
      <w:r>
        <w:rPr/>
        <w:t>практиках побудови та утримання позитивних відносин між організацією та її</w:t>
      </w:r>
      <w:r>
        <w:rPr>
          <w:spacing w:val="1"/>
        </w:rPr>
        <w:t> </w:t>
      </w:r>
      <w:r>
        <w:rPr/>
        <w:t>різними групами стейкхолдерів. Зазначена теорія включає в себе планування та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PR-кампаній,</w:t>
      </w:r>
      <w:r>
        <w:rPr>
          <w:spacing w:val="1"/>
        </w:rPr>
        <w:t> </w:t>
      </w:r>
      <w:r>
        <w:rPr/>
        <w:t>кризове</w:t>
      </w:r>
      <w:r>
        <w:rPr>
          <w:spacing w:val="1"/>
        </w:rPr>
        <w:t> </w:t>
      </w:r>
      <w:r>
        <w:rPr/>
        <w:t>комунікування,</w:t>
      </w:r>
      <w:r>
        <w:rPr>
          <w:spacing w:val="1"/>
        </w:rPr>
        <w:t> </w:t>
      </w:r>
      <w:r>
        <w:rPr/>
        <w:t>корпоративну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-1"/>
        </w:rPr>
        <w:t> </w:t>
      </w:r>
      <w:r>
        <w:rPr/>
        <w:t>тощо.</w:t>
      </w:r>
    </w:p>
    <w:p>
      <w:pPr>
        <w:pStyle w:val="BodyText"/>
        <w:spacing w:line="393" w:lineRule="auto" w:before="8"/>
        <w:ind w:right="740"/>
      </w:pPr>
      <w:r>
        <w:rPr/>
        <w:t>Наступною є теорія інтегрованих маркетингових комунікацій (IMC). IMC</w:t>
      </w:r>
      <w:r>
        <w:rPr>
          <w:spacing w:val="1"/>
        </w:rPr>
        <w:t> </w:t>
      </w:r>
      <w:r>
        <w:rPr/>
        <w:t>є стратегічним підходом до планування та координації різних комунікаційних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каналів,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однорідного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брендового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прагне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консистентність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синергію між різними формами</w:t>
      </w:r>
      <w:r>
        <w:rPr>
          <w:spacing w:val="-1"/>
        </w:rPr>
        <w:t> </w:t>
      </w:r>
      <w:r>
        <w:rPr/>
        <w:t>комунікації.</w:t>
      </w:r>
    </w:p>
    <w:p>
      <w:pPr>
        <w:pStyle w:val="BodyText"/>
        <w:spacing w:line="391" w:lineRule="auto"/>
        <w:ind w:right="746"/>
      </w:pPr>
      <w:r>
        <w:rPr/>
        <w:t>Ще одна достатньо нова теорія ‒ теорія стейкхолдерів. Ця теорія аналізує</w:t>
      </w:r>
      <w:r>
        <w:rPr>
          <w:spacing w:val="1"/>
        </w:rPr>
        <w:t> </w:t>
      </w:r>
      <w:r>
        <w:rPr/>
        <w:t>взаємозв'язки між організацією та її ключовими стейкхолдерами, та 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важливості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позитивних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ефективну</w:t>
      </w:r>
      <w:r>
        <w:rPr>
          <w:spacing w:val="1"/>
        </w:rPr>
        <w:t> </w:t>
      </w:r>
      <w:r>
        <w:rPr/>
        <w:t>комунікаційну</w:t>
      </w:r>
      <w:r>
        <w:rPr>
          <w:spacing w:val="-2"/>
        </w:rPr>
        <w:t> </w:t>
      </w:r>
      <w:r>
        <w:rPr/>
        <w:t>політику.</w:t>
      </w:r>
    </w:p>
    <w:p>
      <w:pPr>
        <w:pStyle w:val="BodyText"/>
        <w:spacing w:line="393" w:lineRule="auto"/>
        <w:ind w:right="744"/>
      </w:pPr>
      <w:r>
        <w:rPr/>
        <w:t>Ну</w:t>
      </w:r>
      <w:r>
        <w:rPr>
          <w:spacing w:val="-11"/>
        </w:rPr>
        <w:t> </w:t>
      </w:r>
      <w:r>
        <w:rPr/>
        <w:t>і</w:t>
      </w:r>
      <w:r>
        <w:rPr>
          <w:spacing w:val="-11"/>
        </w:rPr>
        <w:t> </w:t>
      </w:r>
      <w:r>
        <w:rPr/>
        <w:t>остання</w:t>
      </w:r>
      <w:r>
        <w:rPr>
          <w:spacing w:val="-11"/>
        </w:rPr>
        <w:t> </w:t>
      </w:r>
      <w:r>
        <w:rPr/>
        <w:t>теорія</w:t>
      </w:r>
      <w:r>
        <w:rPr>
          <w:spacing w:val="-10"/>
        </w:rPr>
        <w:t> </w:t>
      </w:r>
      <w:r>
        <w:rPr/>
        <w:t>‒</w:t>
      </w:r>
      <w:r>
        <w:rPr>
          <w:spacing w:val="-11"/>
        </w:rPr>
        <w:t> </w:t>
      </w:r>
      <w:r>
        <w:rPr/>
        <w:t>теорія</w:t>
      </w:r>
      <w:r>
        <w:rPr>
          <w:spacing w:val="-10"/>
        </w:rPr>
        <w:t> </w:t>
      </w:r>
      <w:r>
        <w:rPr/>
        <w:t>соціальних</w:t>
      </w:r>
      <w:r>
        <w:rPr>
          <w:spacing w:val="-12"/>
        </w:rPr>
        <w:t> </w:t>
      </w:r>
      <w:r>
        <w:rPr/>
        <w:t>медіа.</w:t>
      </w:r>
      <w:r>
        <w:rPr>
          <w:spacing w:val="-11"/>
        </w:rPr>
        <w:t> </w:t>
      </w:r>
      <w:r>
        <w:rPr/>
        <w:t>У</w:t>
      </w:r>
      <w:r>
        <w:rPr>
          <w:spacing w:val="-11"/>
        </w:rPr>
        <w:t> </w:t>
      </w:r>
      <w:r>
        <w:rPr/>
        <w:t>сучасному</w:t>
      </w:r>
      <w:r>
        <w:rPr>
          <w:spacing w:val="47"/>
        </w:rPr>
        <w:t> </w:t>
      </w:r>
      <w:r>
        <w:rPr/>
        <w:t>світі,</w:t>
      </w:r>
      <w:r>
        <w:rPr>
          <w:spacing w:val="-12"/>
        </w:rPr>
        <w:t> </w:t>
      </w:r>
      <w:r>
        <w:rPr/>
        <w:t>соціальні</w:t>
      </w:r>
      <w:r>
        <w:rPr>
          <w:spacing w:val="-67"/>
        </w:rPr>
        <w:t> </w:t>
      </w:r>
      <w:r>
        <w:rPr/>
        <w:t>медіа стали міцним інструментом для ведення діалогу з цільовою аудиторією.</w:t>
      </w:r>
      <w:r>
        <w:rPr>
          <w:spacing w:val="1"/>
        </w:rPr>
        <w:t> </w:t>
      </w:r>
      <w:r>
        <w:rPr/>
        <w:t>Ця</w:t>
      </w:r>
      <w:r>
        <w:rPr>
          <w:spacing w:val="63"/>
        </w:rPr>
        <w:t> </w:t>
      </w:r>
      <w:r>
        <w:rPr/>
        <w:t>теорія</w:t>
      </w:r>
      <w:r>
        <w:rPr>
          <w:spacing w:val="65"/>
        </w:rPr>
        <w:t> </w:t>
      </w:r>
      <w:r>
        <w:rPr/>
        <w:t>досліджує</w:t>
      </w:r>
      <w:r>
        <w:rPr>
          <w:spacing w:val="64"/>
        </w:rPr>
        <w:t> </w:t>
      </w:r>
      <w:r>
        <w:rPr/>
        <w:t>способи,</w:t>
      </w:r>
      <w:r>
        <w:rPr>
          <w:spacing w:val="62"/>
        </w:rPr>
        <w:t> </w:t>
      </w:r>
      <w:r>
        <w:rPr/>
        <w:t>якими</w:t>
      </w:r>
      <w:r>
        <w:rPr>
          <w:spacing w:val="64"/>
        </w:rPr>
        <w:t> </w:t>
      </w:r>
      <w:r>
        <w:rPr/>
        <w:t>організації</w:t>
      </w:r>
      <w:r>
        <w:rPr>
          <w:spacing w:val="64"/>
        </w:rPr>
        <w:t> </w:t>
      </w:r>
      <w:r>
        <w:rPr/>
        <w:t>можуть</w:t>
      </w:r>
    </w:p>
    <w:p>
      <w:pPr>
        <w:spacing w:after="0" w:line="393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95" w:firstLine="0"/>
      </w:pPr>
      <w:r>
        <w:rPr/>
        <w:t>використовувати соціальні медіа для побудови бренду, залучення клієнтів та</w:t>
      </w:r>
      <w:r>
        <w:rPr>
          <w:spacing w:val="1"/>
        </w:rPr>
        <w:t> </w:t>
      </w:r>
      <w:r>
        <w:rPr/>
        <w:t>підтримки</w:t>
      </w:r>
      <w:r>
        <w:rPr>
          <w:spacing w:val="-1"/>
        </w:rPr>
        <w:t> </w:t>
      </w:r>
      <w:r>
        <w:rPr/>
        <w:t>позитивного іміджу.</w:t>
      </w:r>
    </w:p>
    <w:p>
      <w:pPr>
        <w:pStyle w:val="BodyText"/>
        <w:spacing w:line="388" w:lineRule="auto"/>
        <w:ind w:right="791"/>
      </w:pPr>
      <w:r>
        <w:rPr/>
        <w:t>Комунікаційна політика базується на ключових принципах та складових</w:t>
      </w:r>
      <w:r>
        <w:rPr>
          <w:spacing w:val="1"/>
        </w:rPr>
        <w:t> </w:t>
      </w:r>
      <w:r>
        <w:rPr/>
        <w:t>[2,</w:t>
      </w:r>
      <w:r>
        <w:rPr>
          <w:spacing w:val="-1"/>
        </w:rPr>
        <w:t> </w:t>
      </w:r>
      <w:r>
        <w:rPr/>
        <w:t>с. 368]: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3" w:after="0"/>
        <w:ind w:left="1036" w:right="746" w:hanging="720"/>
        <w:jc w:val="both"/>
        <w:rPr>
          <w:sz w:val="28"/>
        </w:rPr>
      </w:pPr>
      <w:r>
        <w:rPr>
          <w:sz w:val="28"/>
        </w:rPr>
        <w:t>стратегічне планування: комунікаційна політика повинна бути частиною</w:t>
      </w:r>
      <w:r>
        <w:rPr>
          <w:spacing w:val="1"/>
          <w:sz w:val="28"/>
        </w:rPr>
        <w:t> </w:t>
      </w:r>
      <w:r>
        <w:rPr>
          <w:sz w:val="28"/>
        </w:rPr>
        <w:t>загальної стратегії підприємства, що включає визначення цілей, мети та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-2"/>
          <w:sz w:val="28"/>
        </w:rPr>
        <w:t> </w:t>
      </w:r>
      <w:r>
        <w:rPr>
          <w:sz w:val="28"/>
        </w:rPr>
        <w:t>аудиторій, які</w:t>
      </w:r>
      <w:r>
        <w:rPr>
          <w:spacing w:val="-2"/>
          <w:sz w:val="28"/>
        </w:rPr>
        <w:t> </w:t>
      </w:r>
      <w:r>
        <w:rPr>
          <w:sz w:val="28"/>
        </w:rPr>
        <w:t>необхідно залучити;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2" w:lineRule="auto" w:before="0" w:after="0"/>
        <w:ind w:left="1036" w:right="745" w:hanging="72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9"/>
          <w:sz w:val="28"/>
        </w:rPr>
        <w:t> </w:t>
      </w:r>
      <w:r>
        <w:rPr>
          <w:sz w:val="28"/>
        </w:rPr>
        <w:t>аудиторії:</w:t>
      </w:r>
      <w:r>
        <w:rPr>
          <w:spacing w:val="-9"/>
          <w:sz w:val="28"/>
        </w:rPr>
        <w:t> </w:t>
      </w:r>
      <w:r>
        <w:rPr>
          <w:sz w:val="28"/>
        </w:rPr>
        <w:t>важливим</w:t>
      </w:r>
      <w:r>
        <w:rPr>
          <w:spacing w:val="-8"/>
          <w:sz w:val="28"/>
        </w:rPr>
        <w:t> </w:t>
      </w:r>
      <w:r>
        <w:rPr>
          <w:sz w:val="28"/>
        </w:rPr>
        <w:t>етапом</w:t>
      </w:r>
      <w:r>
        <w:rPr>
          <w:spacing w:val="-9"/>
          <w:sz w:val="28"/>
        </w:rPr>
        <w:t> </w:t>
      </w:r>
      <w:r>
        <w:rPr>
          <w:sz w:val="28"/>
        </w:rPr>
        <w:t>є</w:t>
      </w:r>
      <w:r>
        <w:rPr>
          <w:spacing w:val="-9"/>
          <w:sz w:val="28"/>
        </w:rPr>
        <w:t> </w:t>
      </w:r>
      <w:r>
        <w:rPr>
          <w:sz w:val="28"/>
        </w:rPr>
        <w:t>ретельне</w:t>
      </w:r>
      <w:r>
        <w:rPr>
          <w:spacing w:val="-7"/>
          <w:sz w:val="28"/>
        </w:rPr>
        <w:t> </w:t>
      </w:r>
      <w:r>
        <w:rPr>
          <w:sz w:val="28"/>
        </w:rPr>
        <w:t>вивчення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аналізаудиторії.</w:t>
      </w:r>
      <w:r>
        <w:rPr>
          <w:spacing w:val="-68"/>
          <w:sz w:val="28"/>
        </w:rPr>
        <w:t> </w:t>
      </w:r>
      <w:r>
        <w:rPr>
          <w:w w:val="95"/>
          <w:sz w:val="28"/>
        </w:rPr>
        <w:t>Розуміння їх потреб, цінностей та споживацьких звичок допоможе зробити</w:t>
      </w:r>
      <w:r>
        <w:rPr>
          <w:spacing w:val="1"/>
          <w:w w:val="95"/>
          <w:sz w:val="28"/>
        </w:rPr>
        <w:t> </w:t>
      </w:r>
      <w:r>
        <w:rPr>
          <w:sz w:val="28"/>
        </w:rPr>
        <w:t>комунікацію більш</w:t>
      </w:r>
      <w:r>
        <w:rPr>
          <w:spacing w:val="1"/>
          <w:sz w:val="28"/>
        </w:rPr>
        <w:t> </w:t>
      </w:r>
      <w:r>
        <w:rPr>
          <w:sz w:val="28"/>
        </w:rPr>
        <w:t>ефективною;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7" w:hanging="720"/>
        <w:jc w:val="both"/>
        <w:rPr>
          <w:sz w:val="28"/>
        </w:rPr>
      </w:pPr>
      <w:r>
        <w:rPr>
          <w:sz w:val="28"/>
        </w:rPr>
        <w:t>повідомлення:</w:t>
      </w:r>
      <w:r>
        <w:rPr>
          <w:spacing w:val="1"/>
          <w:sz w:val="28"/>
        </w:rPr>
        <w:t> </w:t>
      </w:r>
      <w:r>
        <w:rPr>
          <w:sz w:val="28"/>
        </w:rPr>
        <w:t>ключовою</w:t>
      </w:r>
      <w:r>
        <w:rPr>
          <w:spacing w:val="1"/>
          <w:sz w:val="28"/>
        </w:rPr>
        <w:t> </w:t>
      </w:r>
      <w:r>
        <w:rPr>
          <w:sz w:val="28"/>
        </w:rPr>
        <w:t>складовою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формулювання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повідомлень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передача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відображати</w:t>
      </w:r>
      <w:r>
        <w:rPr>
          <w:spacing w:val="1"/>
          <w:sz w:val="28"/>
        </w:rPr>
        <w:t> </w:t>
      </w:r>
      <w:r>
        <w:rPr>
          <w:sz w:val="28"/>
        </w:rPr>
        <w:t>цінності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спонукати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взаємодії;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7" w:hanging="720"/>
        <w:jc w:val="both"/>
        <w:rPr>
          <w:sz w:val="28"/>
        </w:rPr>
      </w:pPr>
      <w:r>
        <w:rPr>
          <w:w w:val="95"/>
          <w:sz w:val="28"/>
        </w:rPr>
        <w:t>канали комунікації: вибір відповідних каналів комунікації також важливий</w:t>
      </w:r>
      <w:r>
        <w:rPr>
          <w:spacing w:val="1"/>
          <w:w w:val="95"/>
          <w:sz w:val="28"/>
        </w:rPr>
        <w:t> </w:t>
      </w:r>
      <w:r>
        <w:rPr>
          <w:sz w:val="28"/>
        </w:rPr>
        <w:t>аспект,</w:t>
      </w:r>
      <w:r>
        <w:rPr>
          <w:spacing w:val="-11"/>
          <w:sz w:val="28"/>
        </w:rPr>
        <w:t> </w:t>
      </w:r>
      <w:r>
        <w:rPr>
          <w:sz w:val="28"/>
        </w:rPr>
        <w:t>адже</w:t>
      </w:r>
      <w:r>
        <w:rPr>
          <w:spacing w:val="-11"/>
          <w:sz w:val="28"/>
        </w:rPr>
        <w:t> </w:t>
      </w:r>
      <w:r>
        <w:rPr>
          <w:sz w:val="28"/>
        </w:rPr>
        <w:t>що</w:t>
      </w:r>
      <w:r>
        <w:rPr>
          <w:spacing w:val="-11"/>
          <w:sz w:val="28"/>
        </w:rPr>
        <w:t> </w:t>
      </w:r>
      <w:r>
        <w:rPr>
          <w:sz w:val="28"/>
        </w:rPr>
        <w:t>інтернет-платформ,</w:t>
      </w:r>
      <w:r>
        <w:rPr>
          <w:spacing w:val="-12"/>
          <w:sz w:val="28"/>
        </w:rPr>
        <w:t> </w:t>
      </w:r>
      <w:r>
        <w:rPr>
          <w:sz w:val="28"/>
        </w:rPr>
        <w:t>що</w:t>
      </w:r>
      <w:r>
        <w:rPr>
          <w:spacing w:val="-11"/>
          <w:sz w:val="28"/>
        </w:rPr>
        <w:t> </w:t>
      </w:r>
      <w:r>
        <w:rPr>
          <w:sz w:val="28"/>
        </w:rPr>
        <w:t>традиційні</w:t>
      </w:r>
      <w:r>
        <w:rPr>
          <w:spacing w:val="-12"/>
          <w:sz w:val="28"/>
        </w:rPr>
        <w:t> </w:t>
      </w:r>
      <w:r>
        <w:rPr>
          <w:sz w:val="28"/>
        </w:rPr>
        <w:t>ЗМІ</w:t>
      </w:r>
      <w:r>
        <w:rPr>
          <w:spacing w:val="-11"/>
          <w:sz w:val="28"/>
        </w:rPr>
        <w:t> </w:t>
      </w:r>
      <w:r>
        <w:rPr>
          <w:sz w:val="28"/>
        </w:rPr>
        <w:t>мають</w:t>
      </w:r>
      <w:r>
        <w:rPr>
          <w:spacing w:val="-10"/>
          <w:sz w:val="28"/>
        </w:rPr>
        <w:t> </w:t>
      </w:r>
      <w:r>
        <w:rPr>
          <w:sz w:val="28"/>
        </w:rPr>
        <w:t>відповідати</w:t>
      </w:r>
      <w:r>
        <w:rPr>
          <w:spacing w:val="-68"/>
          <w:sz w:val="28"/>
        </w:rPr>
        <w:t> </w:t>
      </w:r>
      <w:r>
        <w:rPr>
          <w:sz w:val="28"/>
        </w:rPr>
        <w:t>аудиторії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меті повідомлення.</w:t>
      </w:r>
    </w:p>
    <w:p>
      <w:pPr>
        <w:pStyle w:val="BodyText"/>
        <w:spacing w:line="391" w:lineRule="auto"/>
        <w:ind w:right="743" w:firstLine="709"/>
      </w:pPr>
      <w:r>
        <w:rPr/>
        <w:t>Комунікаційна політика є важливим аспектом стратегічного менеджменту</w:t>
      </w:r>
      <w:r>
        <w:rPr>
          <w:spacing w:val="-67"/>
        </w:rPr>
        <w:t> </w:t>
      </w:r>
      <w:r>
        <w:rPr/>
        <w:t>компанії, що спрямована на встановлення та підтримку взаємозв'язків через</w:t>
      </w:r>
      <w:r>
        <w:rPr>
          <w:spacing w:val="1"/>
        </w:rPr>
        <w:t> </w:t>
      </w:r>
      <w:r>
        <w:rPr/>
        <w:t>різноманітні комунікаційні канали. Сутність комунікаційної політики полягає в</w:t>
      </w:r>
      <w:r>
        <w:rPr>
          <w:spacing w:val="1"/>
        </w:rPr>
        <w:t> </w:t>
      </w:r>
      <w:r>
        <w:rPr/>
        <w:t>систематичному</w:t>
      </w:r>
      <w:r>
        <w:rPr>
          <w:spacing w:val="1"/>
        </w:rPr>
        <w:t> </w:t>
      </w:r>
      <w:r>
        <w:rPr/>
        <w:t>плануванні,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комунікаційними</w:t>
      </w:r>
      <w:r>
        <w:rPr>
          <w:spacing w:val="1"/>
        </w:rPr>
        <w:t> </w:t>
      </w:r>
      <w:r>
        <w:rPr/>
        <w:t>активностями</w:t>
      </w:r>
      <w:r>
        <w:rPr>
          <w:spacing w:val="-3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її</w:t>
      </w:r>
      <w:r>
        <w:rPr>
          <w:spacing w:val="-3"/>
        </w:rPr>
        <w:t> </w:t>
      </w:r>
      <w:r>
        <w:rPr/>
        <w:t>цілей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завдань.</w:t>
      </w:r>
    </w:p>
    <w:p>
      <w:pPr>
        <w:pStyle w:val="BodyText"/>
        <w:spacing w:line="393" w:lineRule="auto"/>
        <w:ind w:right="745" w:firstLine="709"/>
      </w:pPr>
      <w:r>
        <w:rPr/>
        <w:t>Вона визначає внутрішні та зовнішні принципи та стратегії спілкування,</w:t>
      </w:r>
      <w:r>
        <w:rPr>
          <w:spacing w:val="1"/>
        </w:rPr>
        <w:t> </w:t>
      </w:r>
      <w:r>
        <w:rPr/>
        <w:t>які відображають цінності, місію та цілі компанії. Вона є невід'ємною частиною</w:t>
      </w:r>
      <w:r>
        <w:rPr>
          <w:spacing w:val="-67"/>
        </w:rPr>
        <w:t> </w:t>
      </w:r>
      <w:r>
        <w:rPr/>
        <w:t>корпоративної</w:t>
      </w:r>
      <w:r>
        <w:rPr>
          <w:spacing w:val="1"/>
        </w:rPr>
        <w:t> </w:t>
      </w:r>
      <w:r>
        <w:rPr/>
        <w:t>культури,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комунікацію</w:t>
      </w:r>
      <w:r>
        <w:rPr>
          <w:spacing w:val="1"/>
        </w:rPr>
        <w:t> </w:t>
      </w:r>
      <w:r>
        <w:rPr/>
        <w:t>систематичною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цілеспрямованою.</w:t>
      </w:r>
      <w:r>
        <w:rPr>
          <w:spacing w:val="-15"/>
        </w:rPr>
        <w:t> </w:t>
      </w:r>
      <w:r>
        <w:rPr/>
        <w:t>За</w:t>
      </w:r>
      <w:r>
        <w:rPr>
          <w:spacing w:val="-15"/>
        </w:rPr>
        <w:t> </w:t>
      </w:r>
      <w:r>
        <w:rPr/>
        <w:t>її</w:t>
      </w:r>
      <w:r>
        <w:rPr>
          <w:spacing w:val="-15"/>
        </w:rPr>
        <w:t> </w:t>
      </w:r>
      <w:r>
        <w:rPr/>
        <w:t>допомоги</w:t>
      </w:r>
      <w:r>
        <w:rPr>
          <w:spacing w:val="-14"/>
        </w:rPr>
        <w:t> </w:t>
      </w:r>
      <w:r>
        <w:rPr/>
        <w:t>організації</w:t>
      </w:r>
      <w:r>
        <w:rPr>
          <w:spacing w:val="-14"/>
        </w:rPr>
        <w:t> </w:t>
      </w:r>
      <w:r>
        <w:rPr/>
        <w:t>створюють</w:t>
      </w:r>
      <w:r>
        <w:rPr>
          <w:spacing w:val="-15"/>
        </w:rPr>
        <w:t> </w:t>
      </w:r>
      <w:r>
        <w:rPr/>
        <w:t>єдиний</w:t>
      </w:r>
      <w:r>
        <w:rPr>
          <w:spacing w:val="40"/>
        </w:rPr>
        <w:t> </w:t>
      </w:r>
      <w:r>
        <w:rPr/>
        <w:t>образ,</w:t>
      </w:r>
      <w:r>
        <w:rPr>
          <w:spacing w:val="-15"/>
        </w:rPr>
        <w:t> </w:t>
      </w:r>
      <w:r>
        <w:rPr/>
        <w:t>сприяють</w:t>
      </w:r>
      <w:r>
        <w:rPr>
          <w:spacing w:val="-67"/>
        </w:rPr>
        <w:t> </w:t>
      </w:r>
      <w:r>
        <w:rPr/>
        <w:t>впізнаваності</w:t>
      </w:r>
      <w:r>
        <w:rPr>
          <w:spacing w:val="-1"/>
        </w:rPr>
        <w:t> </w:t>
      </w:r>
      <w:r>
        <w:rPr/>
        <w:t>та підтримують</w:t>
      </w:r>
      <w:r>
        <w:rPr>
          <w:spacing w:val="-1"/>
        </w:rPr>
        <w:t> </w:t>
      </w:r>
      <w:r>
        <w:rPr/>
        <w:t>репутацію.</w:t>
      </w:r>
    </w:p>
    <w:p>
      <w:pPr>
        <w:pStyle w:val="BodyText"/>
        <w:spacing w:line="393" w:lineRule="auto"/>
        <w:ind w:right="748"/>
      </w:pPr>
      <w:r>
        <w:rPr/>
        <w:t>Управління</w:t>
      </w:r>
      <w:r>
        <w:rPr>
          <w:spacing w:val="1"/>
        </w:rPr>
        <w:t> </w:t>
      </w:r>
      <w:r>
        <w:rPr/>
        <w:t>комунікаційною</w:t>
      </w:r>
      <w:r>
        <w:rPr>
          <w:spacing w:val="1"/>
        </w:rPr>
        <w:t> </w:t>
      </w:r>
      <w:r>
        <w:rPr/>
        <w:t>політикою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комунікації,</w:t>
      </w:r>
      <w:r>
        <w:rPr>
          <w:spacing w:val="12"/>
        </w:rPr>
        <w:t> </w:t>
      </w:r>
      <w:r>
        <w:rPr/>
        <w:t>цільової</w:t>
      </w:r>
      <w:r>
        <w:rPr>
          <w:spacing w:val="15"/>
        </w:rPr>
        <w:t> </w:t>
      </w:r>
      <w:r>
        <w:rPr/>
        <w:t>аудиторії,</w:t>
      </w:r>
      <w:r>
        <w:rPr>
          <w:spacing w:val="14"/>
        </w:rPr>
        <w:t> </w:t>
      </w:r>
      <w:r>
        <w:rPr/>
        <w:t>способів</w:t>
      </w:r>
      <w:r>
        <w:rPr>
          <w:spacing w:val="15"/>
        </w:rPr>
        <w:t> </w:t>
      </w:r>
      <w:r>
        <w:rPr/>
        <w:t>та</w:t>
      </w:r>
      <w:r>
        <w:rPr>
          <w:spacing w:val="14"/>
        </w:rPr>
        <w:t> </w:t>
      </w:r>
      <w:r>
        <w:rPr/>
        <w:t>каналів</w:t>
      </w:r>
      <w:r>
        <w:rPr>
          <w:spacing w:val="14"/>
        </w:rPr>
        <w:t> </w:t>
      </w:r>
      <w:r>
        <w:rPr/>
        <w:t>спілкування,</w:t>
      </w:r>
      <w:r>
        <w:rPr>
          <w:spacing w:val="14"/>
        </w:rPr>
        <w:t> </w:t>
      </w:r>
      <w:r>
        <w:rPr/>
        <w:t>що</w:t>
      </w:r>
      <w:r>
        <w:rPr>
          <w:spacing w:val="15"/>
        </w:rPr>
        <w:t> </w:t>
      </w:r>
      <w:r>
        <w:rPr/>
        <w:t>включає</w:t>
      </w:r>
      <w:r>
        <w:rPr>
          <w:spacing w:val="14"/>
        </w:rPr>
        <w:t> </w:t>
      </w:r>
      <w:r>
        <w:rPr/>
        <w:t>в</w:t>
      </w:r>
    </w:p>
    <w:p>
      <w:pPr>
        <w:spacing w:after="0" w:line="393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44" w:firstLine="0"/>
      </w:pPr>
      <w:r>
        <w:rPr/>
        <w:t>себе розробку стратегій для взаємодії зі споживачами, партнерами, інвесторами,</w:t>
      </w:r>
      <w:r>
        <w:rPr>
          <w:spacing w:val="-67"/>
        </w:rPr>
        <w:t> </w:t>
      </w:r>
      <w:r>
        <w:rPr/>
        <w:t>внутрішніми</w:t>
      </w:r>
      <w:r>
        <w:rPr>
          <w:spacing w:val="1"/>
        </w:rPr>
        <w:t> </w:t>
      </w:r>
      <w:r>
        <w:rPr/>
        <w:t>співробітниками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зацікавленими</w:t>
      </w:r>
      <w:r>
        <w:rPr>
          <w:spacing w:val="1"/>
        </w:rPr>
        <w:t> </w:t>
      </w:r>
      <w:r>
        <w:rPr/>
        <w:t>сторонами.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повинна бути адаптованою до мінливих умов та вимог ринку, знаходити нові та</w:t>
      </w:r>
      <w:r>
        <w:rPr>
          <w:spacing w:val="-67"/>
        </w:rPr>
        <w:t> </w:t>
      </w:r>
      <w:r>
        <w:rPr/>
        <w:t>творчі способи взаємодії зі своєю аудиторією, а також враховувати культурні,</w:t>
      </w:r>
      <w:r>
        <w:rPr>
          <w:spacing w:val="1"/>
        </w:rPr>
        <w:t> </w:t>
      </w:r>
      <w:r>
        <w:rPr/>
        <w:t>соціальні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економічні</w:t>
      </w:r>
      <w:r>
        <w:rPr>
          <w:spacing w:val="-1"/>
        </w:rPr>
        <w:t> </w:t>
      </w:r>
      <w:r>
        <w:rPr/>
        <w:t>особливості.</w:t>
      </w:r>
    </w:p>
    <w:p>
      <w:pPr>
        <w:pStyle w:val="BodyText"/>
        <w:spacing w:line="391" w:lineRule="auto"/>
        <w:ind w:right="744"/>
      </w:pPr>
      <w:r>
        <w:rPr/>
        <w:t>Репутація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імідж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комунікаційною</w:t>
      </w:r>
      <w:r>
        <w:rPr>
          <w:spacing w:val="1"/>
        </w:rPr>
        <w:t> </w:t>
      </w:r>
      <w:r>
        <w:rPr/>
        <w:t>політикою. Ефективно реалізована комунікаційна стратегія може вплинути 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надійного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впізнаваного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споживачі</w:t>
      </w:r>
      <w:r>
        <w:rPr>
          <w:spacing w:val="-67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чітку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правдиву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розвивають</w:t>
      </w:r>
      <w:r>
        <w:rPr>
          <w:spacing w:val="1"/>
        </w:rPr>
        <w:t> </w:t>
      </w:r>
      <w:r>
        <w:rPr/>
        <w:t>позитивне</w:t>
      </w:r>
      <w:r>
        <w:rPr>
          <w:spacing w:val="-2"/>
        </w:rPr>
        <w:t> </w:t>
      </w:r>
      <w:r>
        <w:rPr/>
        <w:t>ставлення та довіру.</w:t>
      </w:r>
    </w:p>
    <w:p>
      <w:pPr>
        <w:pStyle w:val="BodyText"/>
        <w:spacing w:line="391" w:lineRule="auto"/>
        <w:ind w:right="747"/>
      </w:pPr>
      <w:r>
        <w:rPr/>
        <w:t>З іншого боку, недостатня або некоректна комунікація може призвести до</w:t>
      </w:r>
      <w:r>
        <w:rPr>
          <w:spacing w:val="-67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довіри,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негативного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репутацію.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інформаційні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розвиваються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неймовірною</w:t>
      </w:r>
      <w:r>
        <w:rPr>
          <w:spacing w:val="1"/>
        </w:rPr>
        <w:t> </w:t>
      </w:r>
      <w:r>
        <w:rPr/>
        <w:t>швидкістю, і де споживачі мають доступ до безмежної кількості інформації,</w:t>
      </w:r>
      <w:r>
        <w:rPr>
          <w:spacing w:val="1"/>
        </w:rPr>
        <w:t> </w:t>
      </w:r>
      <w:r>
        <w:rPr/>
        <w:t>важливо</w:t>
      </w:r>
      <w:r>
        <w:rPr>
          <w:spacing w:val="-3"/>
        </w:rPr>
        <w:t> </w:t>
      </w:r>
      <w:r>
        <w:rPr/>
        <w:t>мати</w:t>
      </w:r>
      <w:r>
        <w:rPr>
          <w:spacing w:val="-3"/>
        </w:rPr>
        <w:t> </w:t>
      </w:r>
      <w:r>
        <w:rPr/>
        <w:t>чітку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добре</w:t>
      </w:r>
      <w:r>
        <w:rPr>
          <w:spacing w:val="-3"/>
        </w:rPr>
        <w:t> </w:t>
      </w:r>
      <w:r>
        <w:rPr/>
        <w:t>структуровану</w:t>
      </w:r>
      <w:r>
        <w:rPr>
          <w:spacing w:val="-4"/>
        </w:rPr>
        <w:t> </w:t>
      </w:r>
      <w:r>
        <w:rPr/>
        <w:t>комунікаційну</w:t>
      </w:r>
      <w:r>
        <w:rPr>
          <w:spacing w:val="-3"/>
        </w:rPr>
        <w:t> </w:t>
      </w:r>
      <w:r>
        <w:rPr/>
        <w:t>стратегію.</w:t>
      </w:r>
    </w:p>
    <w:p>
      <w:pPr>
        <w:pStyle w:val="BodyText"/>
        <w:spacing w:line="391" w:lineRule="auto"/>
        <w:ind w:right="745"/>
      </w:pPr>
      <w:r>
        <w:rPr/>
        <w:t>Забезпечення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ретельного</w:t>
      </w:r>
      <w:r>
        <w:rPr>
          <w:spacing w:val="1"/>
        </w:rPr>
        <w:t> </w:t>
      </w:r>
      <w:r>
        <w:rPr/>
        <w:t>аналізу та вивчення аудиторії. Важливо розуміти, яка інформація є найбільш</w:t>
      </w:r>
      <w:r>
        <w:rPr>
          <w:spacing w:val="1"/>
        </w:rPr>
        <w:t> </w:t>
      </w:r>
      <w:r>
        <w:rPr/>
        <w:t>цікавою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корисною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найефективнішими,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цільову</w:t>
      </w:r>
      <w:r>
        <w:rPr>
          <w:spacing w:val="1"/>
        </w:rPr>
        <w:t> </w:t>
      </w:r>
      <w:r>
        <w:rPr/>
        <w:t>аудиторію.</w:t>
      </w:r>
    </w:p>
    <w:p>
      <w:pPr>
        <w:pStyle w:val="BodyText"/>
        <w:spacing w:line="391" w:lineRule="auto"/>
        <w:ind w:right="743"/>
      </w:pPr>
      <w:r>
        <w:rPr/>
        <w:t>Однак ефективна комунікаційна політика не обмежується лишезовнішнім</w:t>
      </w:r>
      <w:r>
        <w:rPr>
          <w:spacing w:val="-67"/>
        </w:rPr>
        <w:t> </w:t>
      </w:r>
      <w:r>
        <w:rPr/>
        <w:t>спілкуванням. Внутрішній зв'язок в організації також відіграє важливу роль.</w:t>
      </w:r>
      <w:r>
        <w:rPr>
          <w:spacing w:val="1"/>
        </w:rPr>
        <w:t> </w:t>
      </w:r>
      <w:r>
        <w:rPr/>
        <w:t>Співробітники повинні бути добре інформовані про стратегічні цілі, досягнення</w:t>
      </w:r>
      <w:r>
        <w:rPr>
          <w:spacing w:val="-67"/>
        </w:rPr>
        <w:t> </w:t>
      </w:r>
      <w:r>
        <w:rPr/>
        <w:t>компанії та зміни в організаційній структурі. Якщо внутрішня комунікація є</w:t>
      </w:r>
      <w:r>
        <w:rPr>
          <w:spacing w:val="1"/>
        </w:rPr>
        <w:t> </w:t>
      </w:r>
      <w:r>
        <w:rPr/>
        <w:t>ефективною,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підвищенню</w:t>
      </w:r>
      <w:r>
        <w:rPr>
          <w:spacing w:val="1"/>
        </w:rPr>
        <w:t> </w:t>
      </w:r>
      <w:r>
        <w:rPr/>
        <w:t>мотивації</w:t>
      </w:r>
      <w:r>
        <w:rPr>
          <w:spacing w:val="1"/>
        </w:rPr>
        <w:t> </w:t>
      </w:r>
      <w:r>
        <w:rPr/>
        <w:t>співробітників, покращенню</w:t>
      </w:r>
      <w:r>
        <w:rPr>
          <w:spacing w:val="1"/>
        </w:rPr>
        <w:t> </w:t>
      </w:r>
      <w:r>
        <w:rPr/>
        <w:t>робочого</w:t>
      </w:r>
      <w:r>
        <w:rPr>
          <w:spacing w:val="-2"/>
        </w:rPr>
        <w:t> </w:t>
      </w:r>
      <w:r>
        <w:rPr/>
        <w:t>клімату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збільшенню продуктивності.</w:t>
      </w:r>
    </w:p>
    <w:p>
      <w:pPr>
        <w:pStyle w:val="BodyText"/>
        <w:spacing w:before="8"/>
        <w:ind w:left="1036" w:firstLine="0"/>
      </w:pPr>
      <w:r>
        <w:rPr/>
        <w:t>Ключові</w:t>
      </w:r>
      <w:r>
        <w:rPr>
          <w:spacing w:val="-12"/>
        </w:rPr>
        <w:t> </w:t>
      </w:r>
      <w:r>
        <w:rPr/>
        <w:t>аспекти</w:t>
      </w:r>
      <w:r>
        <w:rPr>
          <w:spacing w:val="-11"/>
        </w:rPr>
        <w:t> </w:t>
      </w:r>
      <w:r>
        <w:rPr/>
        <w:t>комунікаційної</w:t>
      </w:r>
      <w:r>
        <w:rPr>
          <w:spacing w:val="-12"/>
        </w:rPr>
        <w:t> </w:t>
      </w:r>
      <w:r>
        <w:rPr/>
        <w:t>політики</w:t>
      </w:r>
      <w:r>
        <w:rPr>
          <w:spacing w:val="-11"/>
        </w:rPr>
        <w:t> </w:t>
      </w:r>
      <w:r>
        <w:rPr/>
        <w:t>включають:</w:t>
      </w:r>
    </w:p>
    <w:p>
      <w:pPr>
        <w:spacing w:after="0"/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62" w:lineRule="auto" w:before="169" w:after="0"/>
        <w:ind w:left="1036" w:right="1279" w:hanging="720"/>
        <w:jc w:val="left"/>
        <w:rPr>
          <w:sz w:val="28"/>
        </w:rPr>
      </w:pPr>
      <w:r>
        <w:rPr>
          <w:sz w:val="28"/>
        </w:rPr>
        <w:t>визначення цільових аудиторій. Розробка стратегій для досягнення та</w:t>
      </w:r>
      <w:r>
        <w:rPr>
          <w:spacing w:val="-67"/>
          <w:sz w:val="28"/>
        </w:rPr>
        <w:t> </w:t>
      </w:r>
      <w:r>
        <w:rPr>
          <w:sz w:val="28"/>
        </w:rPr>
        <w:t>взаємодії</w:t>
      </w:r>
      <w:r>
        <w:rPr>
          <w:spacing w:val="-2"/>
          <w:sz w:val="28"/>
        </w:rPr>
        <w:t> </w:t>
      </w:r>
      <w:r>
        <w:rPr>
          <w:sz w:val="28"/>
        </w:rPr>
        <w:t>з ключовими</w:t>
      </w:r>
      <w:r>
        <w:rPr>
          <w:spacing w:val="-2"/>
          <w:sz w:val="28"/>
        </w:rPr>
        <w:t> </w:t>
      </w:r>
      <w:r>
        <w:rPr>
          <w:sz w:val="28"/>
        </w:rPr>
        <w:t>групами аудиторії;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1894" w:val="left" w:leader="none"/>
          <w:tab w:pos="4009" w:val="left" w:leader="none"/>
          <w:tab w:pos="5182" w:val="left" w:leader="none"/>
          <w:tab w:pos="6097" w:val="left" w:leader="none"/>
          <w:tab w:pos="8442" w:val="left" w:leader="none"/>
          <w:tab w:pos="9544" w:val="left" w:leader="none"/>
        </w:tabs>
        <w:spacing w:line="357" w:lineRule="auto" w:before="0" w:after="0"/>
        <w:ind w:left="1036" w:right="756" w:hanging="720"/>
        <w:jc w:val="left"/>
        <w:rPr>
          <w:sz w:val="28"/>
        </w:rPr>
      </w:pPr>
      <w:r>
        <w:rPr>
          <w:sz w:val="28"/>
        </w:rPr>
        <w:t>вибір</w:t>
        <w:tab/>
        <w:t>комунікаційних</w:t>
        <w:tab/>
        <w:t>каналів.</w:t>
        <w:tab/>
        <w:t>Вибір</w:t>
        <w:tab/>
        <w:t>найефективніших</w:t>
        <w:tab/>
        <w:t>каналів</w:t>
        <w:tab/>
      </w:r>
      <w:r>
        <w:rPr>
          <w:spacing w:val="-3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передачі</w:t>
      </w:r>
      <w:r>
        <w:rPr>
          <w:spacing w:val="-2"/>
          <w:sz w:val="28"/>
        </w:rPr>
        <w:t> </w:t>
      </w:r>
      <w:r>
        <w:rPr>
          <w:sz w:val="28"/>
        </w:rPr>
        <w:t>повідомлень до</w:t>
      </w:r>
      <w:r>
        <w:rPr>
          <w:spacing w:val="-1"/>
          <w:sz w:val="28"/>
        </w:rPr>
        <w:t> </w:t>
      </w:r>
      <w:r>
        <w:rPr>
          <w:sz w:val="28"/>
        </w:rPr>
        <w:t>цільової аудиторії;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2437" w:val="left" w:leader="none"/>
          <w:tab w:pos="4337" w:val="left" w:leader="none"/>
          <w:tab w:pos="5940" w:val="left" w:leader="none"/>
          <w:tab w:pos="7703" w:val="left" w:leader="none"/>
          <w:tab w:pos="8279" w:val="left" w:leader="none"/>
        </w:tabs>
        <w:spacing w:line="355" w:lineRule="auto" w:before="3" w:after="0"/>
        <w:ind w:left="1036" w:right="836" w:hanging="720"/>
        <w:jc w:val="left"/>
        <w:rPr>
          <w:sz w:val="28"/>
        </w:rPr>
      </w:pPr>
      <w:r>
        <w:rPr>
          <w:sz w:val="28"/>
        </w:rPr>
        <w:t>розробка</w:t>
        <w:tab/>
        <w:t>повідомлень.</w:t>
        <w:tab/>
        <w:t>Створення</w:t>
        <w:tab/>
        <w:t>відповідних</w:t>
        <w:tab/>
        <w:t>та</w:t>
        <w:tab/>
      </w:r>
      <w:r>
        <w:rPr>
          <w:w w:val="90"/>
          <w:sz w:val="28"/>
        </w:rPr>
        <w:t>переконливих</w:t>
      </w:r>
      <w:r>
        <w:rPr>
          <w:spacing w:val="1"/>
          <w:w w:val="90"/>
          <w:sz w:val="28"/>
        </w:rPr>
        <w:t> </w:t>
      </w:r>
      <w:r>
        <w:rPr>
          <w:sz w:val="28"/>
        </w:rPr>
        <w:t>повідомлень,</w:t>
      </w:r>
      <w:r>
        <w:rPr>
          <w:spacing w:val="-4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відображають</w:t>
      </w:r>
      <w:r>
        <w:rPr>
          <w:spacing w:val="-1"/>
          <w:sz w:val="28"/>
        </w:rPr>
        <w:t> </w:t>
      </w:r>
      <w:r>
        <w:rPr>
          <w:sz w:val="28"/>
        </w:rPr>
        <w:t>цінності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пріоритети</w:t>
      </w:r>
      <w:r>
        <w:rPr>
          <w:spacing w:val="-4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2600" w:val="left" w:leader="none"/>
          <w:tab w:pos="3051" w:val="left" w:leader="none"/>
          <w:tab w:pos="4795" w:val="left" w:leader="none"/>
          <w:tab w:pos="6696" w:val="left" w:leader="none"/>
          <w:tab w:pos="8370" w:val="left" w:leader="none"/>
        </w:tabs>
        <w:spacing w:line="362" w:lineRule="auto" w:before="7" w:after="0"/>
        <w:ind w:left="1036" w:right="750" w:hanging="720"/>
        <w:jc w:val="left"/>
        <w:rPr>
          <w:sz w:val="28"/>
        </w:rPr>
      </w:pPr>
      <w:r>
        <w:rPr>
          <w:sz w:val="28"/>
        </w:rPr>
        <w:t>моніторинг</w:t>
        <w:tab/>
        <w:t>та</w:t>
        <w:tab/>
        <w:t>відстеження.</w:t>
        <w:tab/>
        <w:t>Систематичне</w:t>
        <w:tab/>
        <w:t>відстеження</w:t>
        <w:tab/>
        <w:t>ефективності</w:t>
      </w:r>
      <w:r>
        <w:rPr>
          <w:spacing w:val="-67"/>
          <w:sz w:val="28"/>
        </w:rPr>
        <w:t> </w:t>
      </w:r>
      <w:r>
        <w:rPr>
          <w:sz w:val="28"/>
        </w:rPr>
        <w:t>комунікаційних</w:t>
      </w:r>
      <w:r>
        <w:rPr>
          <w:spacing w:val="-2"/>
          <w:sz w:val="28"/>
        </w:rPr>
        <w:t> </w:t>
      </w:r>
      <w:r>
        <w:rPr>
          <w:sz w:val="28"/>
        </w:rPr>
        <w:t>ініціатив з</w:t>
      </w:r>
      <w:r>
        <w:rPr>
          <w:spacing w:val="-2"/>
          <w:sz w:val="28"/>
        </w:rPr>
        <w:t> </w:t>
      </w:r>
      <w:r>
        <w:rPr>
          <w:sz w:val="28"/>
        </w:rPr>
        <w:t>метою</w:t>
      </w:r>
      <w:r>
        <w:rPr>
          <w:spacing w:val="2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оптимізації.</w:t>
      </w:r>
    </w:p>
    <w:p>
      <w:pPr>
        <w:pStyle w:val="BodyText"/>
        <w:spacing w:line="391" w:lineRule="auto"/>
        <w:ind w:right="746"/>
      </w:pPr>
      <w:r>
        <w:rPr/>
        <w:t>Як вже зазначалось, комунікація та комунікаційна політика відіграють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досягненні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оперативних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ключовими</w:t>
      </w:r>
      <w:r>
        <w:rPr>
          <w:spacing w:val="-2"/>
        </w:rPr>
        <w:t> </w:t>
      </w:r>
      <w:r>
        <w:rPr/>
        <w:t>аспектами якої є: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  <w:tab w:pos="5433" w:val="left" w:leader="none"/>
        </w:tabs>
        <w:spacing w:line="393" w:lineRule="auto" w:before="0" w:after="0"/>
        <w:ind w:left="1023" w:right="966" w:hanging="709"/>
        <w:jc w:val="left"/>
        <w:rPr>
          <w:sz w:val="22"/>
        </w:rPr>
      </w:pPr>
      <w:r>
        <w:rPr>
          <w:sz w:val="28"/>
        </w:rPr>
        <w:t>формування</w:t>
      </w:r>
      <w:r>
        <w:rPr>
          <w:spacing w:val="64"/>
          <w:sz w:val="28"/>
        </w:rPr>
        <w:t> </w:t>
      </w:r>
      <w:r>
        <w:rPr>
          <w:sz w:val="28"/>
        </w:rPr>
        <w:t>бренду.</w:t>
      </w:r>
      <w:r>
        <w:rPr>
          <w:spacing w:val="65"/>
          <w:sz w:val="28"/>
        </w:rPr>
        <w:t> </w:t>
      </w:r>
      <w:r>
        <w:rPr>
          <w:sz w:val="28"/>
        </w:rPr>
        <w:t>Сприяння</w:t>
      </w:r>
      <w:r>
        <w:rPr>
          <w:spacing w:val="66"/>
          <w:sz w:val="28"/>
        </w:rPr>
        <w:t> </w:t>
      </w:r>
      <w:r>
        <w:rPr>
          <w:sz w:val="28"/>
        </w:rPr>
        <w:t>у</w:t>
        <w:tab/>
        <w:t>створенні та підтримці позитивного</w:t>
      </w:r>
      <w:r>
        <w:rPr>
          <w:spacing w:val="-67"/>
          <w:sz w:val="28"/>
        </w:rPr>
        <w:t> </w:t>
      </w:r>
      <w:r>
        <w:rPr>
          <w:sz w:val="28"/>
        </w:rPr>
        <w:t>іміджу</w:t>
      </w:r>
      <w:r>
        <w:rPr>
          <w:spacing w:val="-3"/>
          <w:sz w:val="28"/>
        </w:rPr>
        <w:t> </w:t>
      </w:r>
      <w:r>
        <w:rPr>
          <w:sz w:val="28"/>
        </w:rPr>
        <w:t>бренду</w:t>
      </w:r>
      <w:r>
        <w:rPr>
          <w:spacing w:val="-2"/>
          <w:sz w:val="28"/>
        </w:rPr>
        <w:t> </w:t>
      </w:r>
      <w:r>
        <w:rPr>
          <w:sz w:val="28"/>
        </w:rPr>
        <w:t>через</w:t>
      </w:r>
      <w:r>
        <w:rPr>
          <w:spacing w:val="-2"/>
          <w:sz w:val="28"/>
        </w:rPr>
        <w:t> </w:t>
      </w:r>
      <w:r>
        <w:rPr>
          <w:sz w:val="28"/>
        </w:rPr>
        <w:t>координовані</w:t>
      </w:r>
      <w:r>
        <w:rPr>
          <w:spacing w:val="-2"/>
          <w:sz w:val="28"/>
        </w:rPr>
        <w:t> </w:t>
      </w:r>
      <w:r>
        <w:rPr>
          <w:sz w:val="28"/>
        </w:rPr>
        <w:t>комунікаційні</w:t>
      </w:r>
      <w:r>
        <w:rPr>
          <w:spacing w:val="-3"/>
          <w:sz w:val="28"/>
        </w:rPr>
        <w:t> </w:t>
      </w:r>
      <w:r>
        <w:rPr>
          <w:sz w:val="28"/>
        </w:rPr>
        <w:t>кампанії.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393" w:lineRule="auto" w:before="0" w:after="0"/>
        <w:ind w:left="1023" w:right="1207" w:hanging="709"/>
        <w:jc w:val="left"/>
        <w:rPr>
          <w:sz w:val="22"/>
        </w:rPr>
      </w:pPr>
      <w:r>
        <w:rPr>
          <w:sz w:val="28"/>
        </w:rPr>
        <w:t>клієнтське залучення. Культивування стабільних відносин з клієнтами</w:t>
      </w:r>
      <w:r>
        <w:rPr>
          <w:spacing w:val="-67"/>
          <w:sz w:val="28"/>
        </w:rPr>
        <w:t> </w:t>
      </w:r>
      <w:r>
        <w:rPr>
          <w:sz w:val="28"/>
        </w:rPr>
        <w:t>через</w:t>
      </w:r>
      <w:r>
        <w:rPr>
          <w:spacing w:val="-2"/>
          <w:sz w:val="28"/>
        </w:rPr>
        <w:t> </w:t>
      </w:r>
      <w:r>
        <w:rPr>
          <w:sz w:val="28"/>
        </w:rPr>
        <w:t>збалансовану</w:t>
      </w:r>
      <w:r>
        <w:rPr>
          <w:spacing w:val="-1"/>
          <w:sz w:val="28"/>
        </w:rPr>
        <w:t> </w:t>
      </w:r>
      <w:r>
        <w:rPr>
          <w:sz w:val="28"/>
        </w:rPr>
        <w:t>комунікаційну стратегію.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317" w:lineRule="exact" w:before="0" w:after="0"/>
        <w:ind w:left="1024" w:right="0" w:hanging="708"/>
        <w:jc w:val="left"/>
        <w:rPr>
          <w:sz w:val="22"/>
        </w:rPr>
      </w:pPr>
      <w:r>
        <w:rPr>
          <w:sz w:val="28"/>
        </w:rPr>
        <w:t>організаційна</w:t>
      </w:r>
      <w:r>
        <w:rPr>
          <w:spacing w:val="-11"/>
          <w:sz w:val="28"/>
        </w:rPr>
        <w:t> </w:t>
      </w:r>
      <w:r>
        <w:rPr>
          <w:sz w:val="28"/>
        </w:rPr>
        <w:t>комунікація</w:t>
      </w:r>
      <w:r>
        <w:rPr>
          <w:spacing w:val="-3"/>
          <w:sz w:val="28"/>
        </w:rPr>
        <w:t> </w:t>
      </w:r>
      <w:r>
        <w:rPr>
          <w:sz w:val="28"/>
        </w:rPr>
        <w:t>[3,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4"/>
          <w:sz w:val="28"/>
        </w:rPr>
        <w:t> </w:t>
      </w:r>
      <w:r>
        <w:rPr>
          <w:sz w:val="28"/>
        </w:rPr>
        <w:t>7].</w:t>
      </w:r>
    </w:p>
    <w:p>
      <w:pPr>
        <w:pStyle w:val="BodyText"/>
        <w:spacing w:line="360" w:lineRule="auto" w:before="194"/>
        <w:ind w:right="745"/>
      </w:pPr>
      <w:r>
        <w:rPr/>
        <w:t>Фасилітація</w:t>
      </w:r>
      <w:r>
        <w:rPr>
          <w:spacing w:val="1"/>
        </w:rPr>
        <w:t> </w:t>
      </w:r>
      <w:r>
        <w:rPr/>
        <w:t>гармонійної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культивуванню</w:t>
      </w:r>
      <w:r>
        <w:rPr>
          <w:spacing w:val="1"/>
        </w:rPr>
        <w:t> </w:t>
      </w:r>
      <w:r>
        <w:rPr/>
        <w:t>позитивної</w:t>
      </w:r>
      <w:r>
        <w:rPr>
          <w:spacing w:val="1"/>
        </w:rPr>
        <w:t> </w:t>
      </w:r>
      <w:r>
        <w:rPr/>
        <w:t>організаційної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робочих</w:t>
      </w:r>
      <w:r>
        <w:rPr>
          <w:spacing w:val="1"/>
        </w:rPr>
        <w:t> </w:t>
      </w:r>
      <w:r>
        <w:rPr/>
        <w:t>процесів.</w:t>
      </w:r>
    </w:p>
    <w:p>
      <w:pPr>
        <w:pStyle w:val="BodyText"/>
        <w:spacing w:before="5"/>
        <w:ind w:left="1036" w:firstLine="0"/>
      </w:pPr>
      <w:r>
        <w:rPr/>
        <w:t>Отже,</w:t>
      </w:r>
      <w:r>
        <w:rPr>
          <w:spacing w:val="-9"/>
        </w:rPr>
        <w:t> </w:t>
      </w:r>
      <w:r>
        <w:rPr/>
        <w:t>роль</w:t>
      </w:r>
      <w:r>
        <w:rPr>
          <w:spacing w:val="-8"/>
        </w:rPr>
        <w:t> </w:t>
      </w:r>
      <w:r>
        <w:rPr/>
        <w:t>комунікаційної</w:t>
      </w:r>
      <w:r>
        <w:rPr>
          <w:spacing w:val="-9"/>
        </w:rPr>
        <w:t> </w:t>
      </w:r>
      <w:r>
        <w:rPr/>
        <w:t>політики</w:t>
      </w:r>
      <w:r>
        <w:rPr>
          <w:spacing w:val="-8"/>
        </w:rPr>
        <w:t> </w:t>
      </w:r>
      <w:r>
        <w:rPr/>
        <w:t>полягає</w:t>
      </w:r>
      <w:r>
        <w:rPr>
          <w:spacing w:val="-6"/>
        </w:rPr>
        <w:t> </w:t>
      </w:r>
      <w:r>
        <w:rPr/>
        <w:t>в: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201" w:after="0"/>
        <w:ind w:left="1024" w:right="0" w:hanging="708"/>
        <w:jc w:val="left"/>
        <w:rPr>
          <w:sz w:val="28"/>
        </w:rPr>
      </w:pPr>
      <w:r>
        <w:rPr>
          <w:sz w:val="28"/>
        </w:rPr>
        <w:t>підтримці</w:t>
      </w:r>
      <w:r>
        <w:rPr>
          <w:spacing w:val="-11"/>
          <w:sz w:val="28"/>
        </w:rPr>
        <w:t> </w:t>
      </w:r>
      <w:r>
        <w:rPr>
          <w:sz w:val="28"/>
        </w:rPr>
        <w:t>позитивного</w:t>
      </w:r>
      <w:r>
        <w:rPr>
          <w:spacing w:val="-11"/>
          <w:sz w:val="28"/>
        </w:rPr>
        <w:t> </w:t>
      </w:r>
      <w:r>
        <w:rPr>
          <w:sz w:val="28"/>
        </w:rPr>
        <w:t>іміджу</w:t>
      </w:r>
      <w:r>
        <w:rPr>
          <w:spacing w:val="-11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6"/>
        </w:numPr>
        <w:tabs>
          <w:tab w:pos="1023" w:val="left" w:leader="none"/>
          <w:tab w:pos="1024" w:val="left" w:leader="none"/>
        </w:tabs>
        <w:spacing w:line="240" w:lineRule="auto" w:before="206" w:after="0"/>
        <w:ind w:left="1024" w:right="0" w:hanging="708"/>
        <w:jc w:val="left"/>
        <w:rPr>
          <w:sz w:val="28"/>
        </w:rPr>
      </w:pPr>
      <w:r>
        <w:rPr>
          <w:sz w:val="28"/>
        </w:rPr>
        <w:t>зміцненні</w:t>
      </w:r>
      <w:r>
        <w:rPr>
          <w:spacing w:val="-10"/>
          <w:sz w:val="28"/>
        </w:rPr>
        <w:t> </w:t>
      </w:r>
      <w:r>
        <w:rPr>
          <w:sz w:val="28"/>
        </w:rPr>
        <w:t>бренду;</w:t>
      </w:r>
    </w:p>
    <w:p>
      <w:pPr>
        <w:pStyle w:val="ListParagraph"/>
        <w:numPr>
          <w:ilvl w:val="0"/>
          <w:numId w:val="6"/>
        </w:numPr>
        <w:tabs>
          <w:tab w:pos="1025" w:val="left" w:leader="none"/>
        </w:tabs>
        <w:spacing w:line="240" w:lineRule="auto" w:before="202" w:after="0"/>
        <w:ind w:left="1025" w:right="0" w:hanging="709"/>
        <w:jc w:val="both"/>
        <w:rPr>
          <w:sz w:val="28"/>
        </w:rPr>
      </w:pPr>
      <w:r>
        <w:rPr>
          <w:sz w:val="28"/>
        </w:rPr>
        <w:t>покращенні</w:t>
      </w:r>
      <w:r>
        <w:rPr>
          <w:spacing w:val="-10"/>
          <w:sz w:val="28"/>
        </w:rPr>
        <w:t> </w:t>
      </w:r>
      <w:r>
        <w:rPr>
          <w:sz w:val="28"/>
        </w:rPr>
        <w:t>відносин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клієнтами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іншими</w:t>
      </w:r>
      <w:r>
        <w:rPr>
          <w:spacing w:val="-9"/>
          <w:sz w:val="28"/>
        </w:rPr>
        <w:t> </w:t>
      </w:r>
      <w:r>
        <w:rPr>
          <w:sz w:val="28"/>
        </w:rPr>
        <w:t>стейкхолдерами;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86" w:lineRule="auto" w:before="206" w:after="0"/>
        <w:ind w:left="1023" w:right="747" w:hanging="709"/>
        <w:jc w:val="both"/>
        <w:rPr>
          <w:sz w:val="28"/>
        </w:rPr>
      </w:pPr>
      <w:r>
        <w:rPr>
          <w:sz w:val="28"/>
        </w:rPr>
        <w:t>забезпеченні</w:t>
      </w:r>
      <w:r>
        <w:rPr>
          <w:spacing w:val="1"/>
          <w:sz w:val="28"/>
        </w:rPr>
        <w:t> </w:t>
      </w:r>
      <w:r>
        <w:rPr>
          <w:sz w:val="28"/>
        </w:rPr>
        <w:t>успішної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корпоративних</w:t>
      </w:r>
      <w:r>
        <w:rPr>
          <w:spacing w:val="1"/>
          <w:sz w:val="28"/>
        </w:rPr>
        <w:t> </w:t>
      </w:r>
      <w:r>
        <w:rPr>
          <w:sz w:val="28"/>
        </w:rPr>
        <w:t>стратегій.</w:t>
      </w:r>
    </w:p>
    <w:p>
      <w:pPr>
        <w:pStyle w:val="BodyText"/>
        <w:spacing w:line="388" w:lineRule="auto" w:before="14"/>
        <w:ind w:right="741"/>
      </w:pPr>
      <w:r>
        <w:rPr/>
        <w:t>Як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зазначено</w:t>
      </w:r>
      <w:r>
        <w:rPr>
          <w:spacing w:val="1"/>
        </w:rPr>
        <w:t> </w:t>
      </w:r>
      <w:r>
        <w:rPr/>
        <w:t>‒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принципів,</w:t>
      </w:r>
      <w:r>
        <w:rPr>
          <w:spacing w:val="1"/>
        </w:rPr>
        <w:t> </w:t>
      </w:r>
      <w:r>
        <w:rPr/>
        <w:t>методів та інструментів, які організація використовує для управління своїми</w:t>
      </w:r>
      <w:r>
        <w:rPr>
          <w:spacing w:val="1"/>
        </w:rPr>
        <w:t> </w:t>
      </w:r>
      <w:r>
        <w:rPr/>
        <w:t>комунікаційними процесами. Така система включає планування, реалізацію та</w:t>
      </w:r>
      <w:r>
        <w:rPr>
          <w:spacing w:val="1"/>
        </w:rPr>
        <w:t> </w:t>
      </w:r>
      <w:r>
        <w:rPr/>
        <w:t>моніторинг</w:t>
      </w:r>
      <w:r>
        <w:rPr>
          <w:spacing w:val="2"/>
        </w:rPr>
        <w:t> </w:t>
      </w:r>
      <w:r>
        <w:rPr/>
        <w:t>різних</w:t>
      </w:r>
      <w:r>
        <w:rPr>
          <w:spacing w:val="3"/>
        </w:rPr>
        <w:t> </w:t>
      </w:r>
      <w:r>
        <w:rPr/>
        <w:t>комунікаційних</w:t>
      </w:r>
      <w:r>
        <w:rPr>
          <w:spacing w:val="2"/>
        </w:rPr>
        <w:t> </w:t>
      </w:r>
      <w:r>
        <w:rPr/>
        <w:t>ініціатив, які</w:t>
      </w:r>
      <w:r>
        <w:rPr>
          <w:spacing w:val="3"/>
        </w:rPr>
        <w:t> </w:t>
      </w:r>
      <w:r>
        <w:rPr/>
        <w:t>мають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меті</w:t>
      </w:r>
      <w:r>
        <w:rPr>
          <w:spacing w:val="2"/>
        </w:rPr>
        <w:t> </w:t>
      </w:r>
      <w:r>
        <w:rPr/>
        <w:t>підтримувати</w:t>
      </w:r>
      <w:r>
        <w:rPr>
          <w:spacing w:val="4"/>
        </w:rPr>
        <w:t> </w:t>
      </w:r>
      <w:r>
        <w:rPr/>
        <w:t>та</w:t>
      </w:r>
    </w:p>
    <w:p>
      <w:pPr>
        <w:spacing w:after="0" w:line="388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tabs>
          <w:tab w:pos="2098" w:val="left" w:leader="none"/>
          <w:tab w:pos="3522" w:val="left" w:leader="none"/>
          <w:tab w:pos="3840" w:val="left" w:leader="none"/>
          <w:tab w:pos="5003" w:val="left" w:leader="none"/>
          <w:tab w:pos="6207" w:val="left" w:leader="none"/>
          <w:tab w:pos="8178" w:val="left" w:leader="none"/>
        </w:tabs>
        <w:spacing w:line="388" w:lineRule="auto" w:before="174"/>
        <w:ind w:right="744" w:firstLine="0"/>
        <w:jc w:val="right"/>
      </w:pPr>
      <w:r>
        <w:rPr/>
        <w:t>покращувати</w:t>
        <w:tab/>
        <w:t>відносини</w:t>
        <w:tab/>
        <w:t>з</w:t>
        <w:tab/>
        <w:t>різними</w:t>
        <w:tab/>
        <w:t>групами</w:t>
        <w:tab/>
        <w:t>стейкхолдерів.</w:t>
        <w:tab/>
        <w:t>Комунікаційна</w:t>
      </w:r>
      <w:r>
        <w:rPr>
          <w:spacing w:val="-67"/>
        </w:rPr>
        <w:t> </w:t>
      </w:r>
      <w:r>
        <w:rPr>
          <w:w w:val="95"/>
        </w:rPr>
        <w:t>політика</w:t>
      </w:r>
      <w:r>
        <w:rPr>
          <w:spacing w:val="32"/>
          <w:w w:val="95"/>
        </w:rPr>
        <w:t> </w:t>
      </w:r>
      <w:r>
        <w:rPr>
          <w:w w:val="95"/>
        </w:rPr>
        <w:t>має</w:t>
      </w:r>
      <w:r>
        <w:rPr>
          <w:spacing w:val="32"/>
          <w:w w:val="95"/>
        </w:rPr>
        <w:t> </w:t>
      </w:r>
      <w:r>
        <w:rPr>
          <w:w w:val="95"/>
        </w:rPr>
        <w:t>бути</w:t>
      </w:r>
      <w:r>
        <w:rPr>
          <w:spacing w:val="31"/>
          <w:w w:val="95"/>
        </w:rPr>
        <w:t> </w:t>
      </w:r>
      <w:r>
        <w:rPr>
          <w:w w:val="95"/>
        </w:rPr>
        <w:t>гнучкою,</w:t>
      </w:r>
      <w:r>
        <w:rPr>
          <w:spacing w:val="31"/>
          <w:w w:val="95"/>
        </w:rPr>
        <w:t> </w:t>
      </w:r>
      <w:r>
        <w:rPr>
          <w:w w:val="95"/>
        </w:rPr>
        <w:t>щоб</w:t>
      </w:r>
      <w:r>
        <w:rPr>
          <w:spacing w:val="31"/>
          <w:w w:val="95"/>
        </w:rPr>
        <w:t> </w:t>
      </w:r>
      <w:r>
        <w:rPr>
          <w:w w:val="95"/>
        </w:rPr>
        <w:t>адаптуватися</w:t>
      </w:r>
      <w:r>
        <w:rPr>
          <w:spacing w:val="31"/>
          <w:w w:val="95"/>
        </w:rPr>
        <w:t> </w:t>
      </w:r>
      <w:r>
        <w:rPr>
          <w:w w:val="95"/>
        </w:rPr>
        <w:t>до</w:t>
      </w:r>
      <w:r>
        <w:rPr>
          <w:spacing w:val="31"/>
          <w:w w:val="95"/>
        </w:rPr>
        <w:t> </w:t>
      </w:r>
      <w:r>
        <w:rPr>
          <w:w w:val="95"/>
        </w:rPr>
        <w:t>змін</w:t>
      </w:r>
      <w:r>
        <w:rPr>
          <w:spacing w:val="33"/>
          <w:w w:val="95"/>
        </w:rPr>
        <w:t> </w:t>
      </w:r>
      <w:r>
        <w:rPr>
          <w:w w:val="95"/>
        </w:rPr>
        <w:t>у</w:t>
      </w:r>
      <w:r>
        <w:rPr>
          <w:spacing w:val="31"/>
          <w:w w:val="95"/>
        </w:rPr>
        <w:t> </w:t>
      </w:r>
      <w:r>
        <w:rPr>
          <w:w w:val="95"/>
        </w:rPr>
        <w:t>зовнішньомусередовищі,</w:t>
      </w:r>
      <w:r>
        <w:rPr>
          <w:spacing w:val="1"/>
          <w:w w:val="95"/>
        </w:rPr>
        <w:t> </w:t>
      </w:r>
      <w:r>
        <w:rPr/>
        <w:t>та</w:t>
      </w:r>
      <w:r>
        <w:rPr>
          <w:spacing w:val="-5"/>
        </w:rPr>
        <w:t> </w:t>
      </w:r>
      <w:r>
        <w:rPr/>
        <w:t>консистентною,</w:t>
      </w:r>
      <w:r>
        <w:rPr>
          <w:spacing w:val="-4"/>
        </w:rPr>
        <w:t> </w:t>
      </w:r>
      <w:r>
        <w:rPr/>
        <w:t>щоб</w:t>
      </w:r>
      <w:r>
        <w:rPr>
          <w:spacing w:val="-5"/>
        </w:rPr>
        <w:t> </w:t>
      </w:r>
      <w:r>
        <w:rPr/>
        <w:t>забезпечити</w:t>
      </w:r>
      <w:r>
        <w:rPr>
          <w:spacing w:val="-3"/>
        </w:rPr>
        <w:t> </w:t>
      </w:r>
      <w:r>
        <w:rPr/>
        <w:t>однорідне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позитивне</w:t>
      </w:r>
      <w:r>
        <w:rPr>
          <w:spacing w:val="-4"/>
        </w:rPr>
        <w:t> </w:t>
      </w:r>
      <w:r>
        <w:rPr/>
        <w:t>сприйняття</w:t>
      </w:r>
      <w:r>
        <w:rPr>
          <w:spacing w:val="-6"/>
        </w:rPr>
        <w:t> </w:t>
      </w:r>
      <w:r>
        <w:rPr/>
        <w:t>бренду.</w:t>
      </w:r>
    </w:p>
    <w:p>
      <w:pPr>
        <w:pStyle w:val="BodyText"/>
        <w:spacing w:line="386" w:lineRule="auto" w:before="19"/>
        <w:ind w:right="746"/>
      </w:pPr>
      <w:r>
        <w:rPr/>
        <w:t>Розроблення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правильному</w:t>
      </w:r>
      <w:r>
        <w:rPr>
          <w:spacing w:val="-1"/>
        </w:rPr>
        <w:t> </w:t>
      </w:r>
      <w:r>
        <w:rPr/>
        <w:t>визначенні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розумінні</w:t>
      </w:r>
      <w:r>
        <w:rPr>
          <w:spacing w:val="-2"/>
        </w:rPr>
        <w:t> </w:t>
      </w:r>
      <w:r>
        <w:rPr/>
        <w:t>наступних</w:t>
      </w:r>
      <w:r>
        <w:rPr>
          <w:spacing w:val="-2"/>
        </w:rPr>
        <w:t> </w:t>
      </w:r>
      <w:r>
        <w:rPr/>
        <w:t>аспектів:</w:t>
      </w:r>
    </w:p>
    <w:p>
      <w:pPr>
        <w:pStyle w:val="ListParagraph"/>
        <w:numPr>
          <w:ilvl w:val="0"/>
          <w:numId w:val="9"/>
        </w:numPr>
        <w:tabs>
          <w:tab w:pos="1450" w:val="left" w:leader="none"/>
        </w:tabs>
        <w:spacing w:line="391" w:lineRule="auto" w:before="10" w:after="0"/>
        <w:ind w:left="316" w:right="748" w:firstLine="709"/>
        <w:jc w:val="both"/>
        <w:rPr>
          <w:sz w:val="28"/>
        </w:rPr>
      </w:pP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комунікації.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чітко</w:t>
      </w:r>
      <w:r>
        <w:rPr>
          <w:spacing w:val="1"/>
          <w:sz w:val="28"/>
        </w:rPr>
        <w:t> </w:t>
      </w:r>
      <w:r>
        <w:rPr>
          <w:sz w:val="28"/>
        </w:rPr>
        <w:t>визначені,</w:t>
      </w:r>
      <w:r>
        <w:rPr>
          <w:spacing w:val="1"/>
          <w:sz w:val="28"/>
        </w:rPr>
        <w:t> </w:t>
      </w:r>
      <w:r>
        <w:rPr>
          <w:sz w:val="28"/>
        </w:rPr>
        <w:t>вимірювані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реалістичні, щоб забезпечити успіх комунікаційних зусиль. Це може включати</w:t>
      </w:r>
      <w:r>
        <w:rPr>
          <w:spacing w:val="1"/>
          <w:sz w:val="28"/>
        </w:rPr>
        <w:t> </w:t>
      </w:r>
      <w:r>
        <w:rPr>
          <w:sz w:val="28"/>
        </w:rPr>
        <w:t>покращення брендового сприйняття, збільшення обсягів продажу, покращення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-1"/>
          <w:sz w:val="28"/>
        </w:rPr>
        <w:t> </w:t>
      </w:r>
      <w:r>
        <w:rPr>
          <w:sz w:val="28"/>
        </w:rPr>
        <w:t>з клієнтами тощо.</w:t>
      </w:r>
    </w:p>
    <w:p>
      <w:pPr>
        <w:pStyle w:val="ListParagraph"/>
        <w:numPr>
          <w:ilvl w:val="0"/>
          <w:numId w:val="9"/>
        </w:numPr>
        <w:tabs>
          <w:tab w:pos="1450" w:val="left" w:leader="none"/>
        </w:tabs>
        <w:spacing w:line="388" w:lineRule="auto" w:before="3" w:after="0"/>
        <w:ind w:left="316" w:right="747" w:firstLine="709"/>
        <w:jc w:val="both"/>
        <w:rPr>
          <w:sz w:val="28"/>
        </w:rPr>
      </w:pPr>
      <w:r>
        <w:rPr>
          <w:sz w:val="28"/>
        </w:rPr>
        <w:t>Цільова аудиторія. Ідентифікація та аналіз ключових груп аудиторії,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-4"/>
          <w:sz w:val="28"/>
        </w:rPr>
        <w:t> </w:t>
      </w:r>
      <w:r>
        <w:rPr>
          <w:sz w:val="28"/>
        </w:rPr>
        <w:t>розробити</w:t>
      </w:r>
      <w:r>
        <w:rPr>
          <w:spacing w:val="-2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повідомлення,</w:t>
      </w:r>
      <w:r>
        <w:rPr>
          <w:spacing w:val="-2"/>
          <w:sz w:val="28"/>
        </w:rPr>
        <w:t> </w:t>
      </w: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резонують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ними.</w:t>
      </w:r>
    </w:p>
    <w:p>
      <w:pPr>
        <w:pStyle w:val="ListParagraph"/>
        <w:numPr>
          <w:ilvl w:val="0"/>
          <w:numId w:val="9"/>
        </w:numPr>
        <w:tabs>
          <w:tab w:pos="1450" w:val="left" w:leader="none"/>
        </w:tabs>
        <w:spacing w:line="391" w:lineRule="auto" w:before="8" w:after="0"/>
        <w:ind w:left="316" w:right="742" w:firstLine="709"/>
        <w:jc w:val="both"/>
        <w:rPr>
          <w:sz w:val="28"/>
        </w:rPr>
      </w:pPr>
      <w:r>
        <w:rPr>
          <w:sz w:val="28"/>
        </w:rPr>
        <w:t>Комунікаційні</w:t>
      </w:r>
      <w:r>
        <w:rPr>
          <w:spacing w:val="1"/>
          <w:sz w:val="28"/>
        </w:rPr>
        <w:t> </w:t>
      </w:r>
      <w:r>
        <w:rPr>
          <w:sz w:val="28"/>
        </w:rPr>
        <w:t>канали.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оптимальних</w:t>
      </w:r>
      <w:r>
        <w:rPr>
          <w:spacing w:val="1"/>
          <w:sz w:val="28"/>
        </w:rPr>
        <w:t> </w:t>
      </w:r>
      <w:r>
        <w:rPr>
          <w:sz w:val="28"/>
        </w:rPr>
        <w:t>каналів</w:t>
      </w:r>
      <w:r>
        <w:rPr>
          <w:spacing w:val="1"/>
          <w:sz w:val="28"/>
        </w:rPr>
        <w:t> </w:t>
      </w:r>
      <w:r>
        <w:rPr>
          <w:sz w:val="28"/>
        </w:rPr>
        <w:t>комунікації,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дозволяють ефективно донести повідомлення до цільової аудиторії. Це 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-4"/>
          <w:sz w:val="28"/>
        </w:rPr>
        <w:t> </w:t>
      </w:r>
      <w:r>
        <w:rPr>
          <w:sz w:val="28"/>
        </w:rPr>
        <w:t>традиційні</w:t>
      </w:r>
      <w:r>
        <w:rPr>
          <w:spacing w:val="-2"/>
          <w:sz w:val="28"/>
        </w:rPr>
        <w:t> </w:t>
      </w:r>
      <w:r>
        <w:rPr>
          <w:sz w:val="28"/>
        </w:rPr>
        <w:t>медіа,</w:t>
      </w:r>
      <w:r>
        <w:rPr>
          <w:spacing w:val="-4"/>
          <w:sz w:val="28"/>
        </w:rPr>
        <w:t> </w:t>
      </w:r>
      <w:r>
        <w:rPr>
          <w:sz w:val="28"/>
        </w:rPr>
        <w:t>соціальні</w:t>
      </w:r>
      <w:r>
        <w:rPr>
          <w:spacing w:val="-2"/>
          <w:sz w:val="28"/>
        </w:rPr>
        <w:t> </w:t>
      </w:r>
      <w:r>
        <w:rPr>
          <w:sz w:val="28"/>
        </w:rPr>
        <w:t>медіа,</w:t>
      </w:r>
      <w:r>
        <w:rPr>
          <w:spacing w:val="-4"/>
          <w:sz w:val="28"/>
        </w:rPr>
        <w:t> </w:t>
      </w:r>
      <w:r>
        <w:rPr>
          <w:sz w:val="28"/>
        </w:rPr>
        <w:t>прямий</w:t>
      </w:r>
      <w:r>
        <w:rPr>
          <w:spacing w:val="-2"/>
          <w:sz w:val="28"/>
        </w:rPr>
        <w:t> </w:t>
      </w:r>
      <w:r>
        <w:rPr>
          <w:sz w:val="28"/>
        </w:rPr>
        <w:t>маркетинг</w:t>
      </w:r>
      <w:r>
        <w:rPr>
          <w:spacing w:val="-4"/>
          <w:sz w:val="28"/>
        </w:rPr>
        <w:t> </w:t>
      </w:r>
      <w:r>
        <w:rPr>
          <w:sz w:val="28"/>
        </w:rPr>
        <w:t>тощо.</w:t>
      </w:r>
    </w:p>
    <w:p>
      <w:pPr>
        <w:pStyle w:val="ListParagraph"/>
        <w:numPr>
          <w:ilvl w:val="0"/>
          <w:numId w:val="9"/>
        </w:numPr>
        <w:tabs>
          <w:tab w:pos="1450" w:val="left" w:leader="none"/>
        </w:tabs>
        <w:spacing w:line="391" w:lineRule="auto" w:before="0" w:after="0"/>
        <w:ind w:left="316" w:right="749" w:firstLine="709"/>
        <w:jc w:val="both"/>
        <w:rPr>
          <w:sz w:val="28"/>
        </w:rPr>
      </w:pPr>
      <w:r>
        <w:rPr>
          <w:sz w:val="28"/>
        </w:rPr>
        <w:t>Бюджет.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бюджету,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стратегічні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ресурси компанії, щоб забезпечити реалістичне та відповідальне фінансування</w:t>
      </w:r>
      <w:r>
        <w:rPr>
          <w:spacing w:val="1"/>
          <w:sz w:val="28"/>
        </w:rPr>
        <w:t> </w:t>
      </w:r>
      <w:r>
        <w:rPr>
          <w:sz w:val="28"/>
        </w:rPr>
        <w:t>комунікаційних</w:t>
      </w:r>
      <w:r>
        <w:rPr>
          <w:spacing w:val="-2"/>
          <w:sz w:val="28"/>
        </w:rPr>
        <w:t> </w:t>
      </w:r>
      <w:r>
        <w:rPr>
          <w:sz w:val="28"/>
        </w:rPr>
        <w:t>ініціатив.</w:t>
      </w:r>
    </w:p>
    <w:p>
      <w:pPr>
        <w:pStyle w:val="BodyText"/>
        <w:spacing w:line="391" w:lineRule="auto"/>
        <w:ind w:right="740"/>
      </w:pPr>
      <w:r>
        <w:rPr/>
        <w:t>Через розгорнутий аналіз та дослідження цих аспектів, компанія може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комунікаційну</w:t>
      </w:r>
      <w:r>
        <w:rPr>
          <w:spacing w:val="1"/>
        </w:rPr>
        <w:t> </w:t>
      </w:r>
      <w:r>
        <w:rPr/>
        <w:t>політику,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підтримує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бізнес-</w:t>
      </w:r>
      <w:r>
        <w:rPr>
          <w:spacing w:val="1"/>
        </w:rPr>
        <w:t> </w:t>
      </w:r>
      <w:r>
        <w:rPr/>
        <w:t>стратегію та сприяє досягненню її корпоративних цілей. Також, при розробці</w:t>
      </w:r>
      <w:r>
        <w:rPr>
          <w:spacing w:val="1"/>
        </w:rPr>
        <w:t> </w:t>
      </w:r>
      <w:r>
        <w:rPr/>
        <w:t>комунікаційної</w:t>
      </w:r>
      <w:r>
        <w:rPr>
          <w:spacing w:val="-8"/>
        </w:rPr>
        <w:t> </w:t>
      </w:r>
      <w:r>
        <w:rPr/>
        <w:t>політики</w:t>
      </w:r>
      <w:r>
        <w:rPr>
          <w:spacing w:val="-5"/>
        </w:rPr>
        <w:t> </w:t>
      </w:r>
      <w:r>
        <w:rPr/>
        <w:t>важливо</w:t>
      </w:r>
      <w:r>
        <w:rPr>
          <w:spacing w:val="-5"/>
        </w:rPr>
        <w:t> </w:t>
      </w:r>
      <w:r>
        <w:rPr/>
        <w:t>враховувати</w:t>
      </w:r>
      <w:r>
        <w:rPr>
          <w:spacing w:val="-4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фактори:</w:t>
      </w:r>
    </w:p>
    <w:p>
      <w:pPr>
        <w:pStyle w:val="ListParagraph"/>
        <w:numPr>
          <w:ilvl w:val="0"/>
          <w:numId w:val="10"/>
        </w:numPr>
        <w:tabs>
          <w:tab w:pos="1450" w:val="left" w:leader="none"/>
        </w:tabs>
        <w:spacing w:line="391" w:lineRule="auto" w:before="8" w:after="0"/>
        <w:ind w:left="316" w:right="746" w:firstLine="709"/>
        <w:jc w:val="both"/>
        <w:rPr>
          <w:sz w:val="28"/>
        </w:rPr>
      </w:pPr>
      <w:r>
        <w:rPr>
          <w:sz w:val="28"/>
        </w:rPr>
        <w:t>Зворотний</w:t>
      </w:r>
      <w:r>
        <w:rPr>
          <w:spacing w:val="1"/>
          <w:sz w:val="28"/>
        </w:rPr>
        <w:t> </w:t>
      </w:r>
      <w:r>
        <w:rPr>
          <w:sz w:val="28"/>
        </w:rPr>
        <w:t>зв'язок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адаптація.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механізмів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збору</w:t>
      </w:r>
      <w:r>
        <w:rPr>
          <w:spacing w:val="1"/>
          <w:sz w:val="28"/>
        </w:rPr>
        <w:t> </w:t>
      </w:r>
      <w:r>
        <w:rPr>
          <w:sz w:val="28"/>
        </w:rPr>
        <w:t>зворотного</w:t>
      </w:r>
      <w:r>
        <w:rPr>
          <w:spacing w:val="1"/>
          <w:sz w:val="28"/>
        </w:rPr>
        <w:t> </w:t>
      </w:r>
      <w:r>
        <w:rPr>
          <w:sz w:val="28"/>
        </w:rPr>
        <w:t>зв'язку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швидкого</w:t>
      </w:r>
      <w:r>
        <w:rPr>
          <w:spacing w:val="1"/>
          <w:sz w:val="28"/>
        </w:rPr>
        <w:t> </w:t>
      </w:r>
      <w:r>
        <w:rPr>
          <w:sz w:val="28"/>
        </w:rPr>
        <w:t>відгуку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ринковому</w:t>
      </w:r>
      <w:r>
        <w:rPr>
          <w:spacing w:val="1"/>
          <w:sz w:val="28"/>
        </w:rPr>
        <w:t> </w:t>
      </w:r>
      <w:r>
        <w:rPr>
          <w:sz w:val="28"/>
        </w:rPr>
        <w:t>середовищі.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адаптації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повідомлень</w:t>
      </w:r>
      <w:r>
        <w:rPr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змінюваних</w:t>
      </w:r>
      <w:r>
        <w:rPr>
          <w:spacing w:val="-2"/>
          <w:sz w:val="28"/>
        </w:rPr>
        <w:t> </w:t>
      </w:r>
      <w:r>
        <w:rPr>
          <w:sz w:val="28"/>
        </w:rPr>
        <w:t>обставин та</w:t>
      </w:r>
      <w:r>
        <w:rPr>
          <w:spacing w:val="-1"/>
          <w:sz w:val="28"/>
        </w:rPr>
        <w:t> </w:t>
      </w:r>
      <w:r>
        <w:rPr>
          <w:sz w:val="28"/>
        </w:rPr>
        <w:t>потреб</w:t>
      </w:r>
      <w:r>
        <w:rPr>
          <w:spacing w:val="-2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10"/>
        </w:numPr>
        <w:tabs>
          <w:tab w:pos="1450" w:val="left" w:leader="none"/>
        </w:tabs>
        <w:spacing w:line="388" w:lineRule="auto" w:before="3" w:after="0"/>
        <w:ind w:left="316" w:right="748" w:firstLine="709"/>
        <w:jc w:val="both"/>
        <w:rPr>
          <w:sz w:val="28"/>
        </w:rPr>
      </w:pPr>
      <w:r>
        <w:rPr>
          <w:sz w:val="28"/>
        </w:rPr>
        <w:t>Етичність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соціальна</w:t>
      </w:r>
      <w:r>
        <w:rPr>
          <w:spacing w:val="1"/>
          <w:sz w:val="28"/>
        </w:rPr>
        <w:t> </w:t>
      </w:r>
      <w:r>
        <w:rPr>
          <w:sz w:val="28"/>
        </w:rPr>
        <w:t>відповідальність.</w:t>
      </w:r>
      <w:r>
        <w:rPr>
          <w:spacing w:val="1"/>
          <w:sz w:val="28"/>
        </w:rPr>
        <w:t> </w:t>
      </w:r>
      <w:r>
        <w:rPr>
          <w:sz w:val="28"/>
        </w:rPr>
        <w:t>Врахування</w:t>
      </w:r>
      <w:r>
        <w:rPr>
          <w:spacing w:val="1"/>
          <w:sz w:val="28"/>
        </w:rPr>
        <w:t> </w:t>
      </w:r>
      <w:r>
        <w:rPr>
          <w:sz w:val="28"/>
        </w:rPr>
        <w:t>етичних</w:t>
      </w:r>
      <w:r>
        <w:rPr>
          <w:spacing w:val="1"/>
          <w:sz w:val="28"/>
        </w:rPr>
        <w:t> </w:t>
      </w:r>
      <w:r>
        <w:rPr>
          <w:sz w:val="28"/>
        </w:rPr>
        <w:t>принципів та стандартів соціальної відповідальності</w:t>
      </w:r>
      <w:r>
        <w:rPr>
          <w:spacing w:val="1"/>
          <w:sz w:val="28"/>
        </w:rPr>
        <w:t> </w:t>
      </w:r>
      <w:r>
        <w:rPr>
          <w:sz w:val="28"/>
        </w:rPr>
        <w:t>у комунікаційній політиці.</w:t>
      </w:r>
    </w:p>
    <w:p>
      <w:pPr>
        <w:spacing w:after="0" w:line="388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46" w:firstLine="0"/>
      </w:pPr>
      <w:r>
        <w:rPr/>
        <w:t>Це не тільки зміцнює довіру та відносини зі стейкхолдерами, але й сприяє</w:t>
      </w:r>
      <w:r>
        <w:rPr>
          <w:spacing w:val="1"/>
        </w:rPr>
        <w:t> </w:t>
      </w:r>
      <w:r>
        <w:rPr/>
        <w:t>позитивному</w:t>
      </w:r>
      <w:r>
        <w:rPr>
          <w:spacing w:val="-1"/>
        </w:rPr>
        <w:t> </w:t>
      </w:r>
      <w:r>
        <w:rPr/>
        <w:t>корпоративному іміджу.</w:t>
      </w:r>
    </w:p>
    <w:p>
      <w:pPr>
        <w:pStyle w:val="ListParagraph"/>
        <w:numPr>
          <w:ilvl w:val="0"/>
          <w:numId w:val="10"/>
        </w:numPr>
        <w:tabs>
          <w:tab w:pos="1450" w:val="left" w:leader="none"/>
        </w:tabs>
        <w:spacing w:line="391" w:lineRule="auto" w:before="0" w:after="0"/>
        <w:ind w:left="316" w:right="747" w:firstLine="709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контроль.</w:t>
      </w:r>
      <w:r>
        <w:rPr>
          <w:spacing w:val="1"/>
          <w:sz w:val="28"/>
        </w:rPr>
        <w:t> </w:t>
      </w:r>
      <w:r>
        <w:rPr>
          <w:sz w:val="28"/>
        </w:rPr>
        <w:t>Регулярна</w:t>
      </w:r>
      <w:r>
        <w:rPr>
          <w:spacing w:val="1"/>
          <w:sz w:val="28"/>
        </w:rPr>
        <w:t> </w:t>
      </w: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-67"/>
          <w:sz w:val="28"/>
        </w:rPr>
        <w:t> </w:t>
      </w:r>
      <w:r>
        <w:rPr>
          <w:sz w:val="28"/>
        </w:rPr>
        <w:t>політики через використання відповідних метрик та інструментів аналітики. Це</w:t>
      </w:r>
      <w:r>
        <w:rPr>
          <w:spacing w:val="1"/>
          <w:sz w:val="28"/>
        </w:rPr>
        <w:t> </w:t>
      </w:r>
      <w:r>
        <w:rPr>
          <w:sz w:val="28"/>
        </w:rPr>
        <w:t>допоможе</w:t>
      </w:r>
      <w:r>
        <w:rPr>
          <w:spacing w:val="-3"/>
          <w:sz w:val="28"/>
        </w:rPr>
        <w:t> </w:t>
      </w:r>
      <w:r>
        <w:rPr>
          <w:sz w:val="28"/>
        </w:rPr>
        <w:t>ідентифікувати</w:t>
      </w:r>
      <w:r>
        <w:rPr>
          <w:spacing w:val="-1"/>
          <w:sz w:val="28"/>
        </w:rPr>
        <w:t> </w:t>
      </w:r>
      <w:r>
        <w:rPr>
          <w:sz w:val="28"/>
        </w:rPr>
        <w:t>області</w:t>
      </w:r>
      <w:r>
        <w:rPr>
          <w:spacing w:val="-2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покращення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оптимізації.</w:t>
      </w:r>
    </w:p>
    <w:p>
      <w:pPr>
        <w:pStyle w:val="ListParagraph"/>
        <w:numPr>
          <w:ilvl w:val="0"/>
          <w:numId w:val="10"/>
        </w:numPr>
        <w:tabs>
          <w:tab w:pos="1450" w:val="left" w:leader="none"/>
        </w:tabs>
        <w:spacing w:line="391" w:lineRule="auto" w:before="0" w:after="0"/>
        <w:ind w:left="316" w:right="743" w:firstLine="709"/>
        <w:jc w:val="both"/>
        <w:rPr>
          <w:sz w:val="28"/>
        </w:rPr>
      </w:pPr>
      <w:r>
        <w:rPr>
          <w:w w:val="95"/>
          <w:sz w:val="28"/>
        </w:rPr>
        <w:t>Інтеграція з іншими стратегічними ініціативами. Гармонійна інтеграція</w:t>
      </w:r>
      <w:r>
        <w:rPr>
          <w:spacing w:val="1"/>
          <w:w w:val="95"/>
          <w:sz w:val="28"/>
        </w:rPr>
        <w:t> </w:t>
      </w:r>
      <w:r>
        <w:rPr>
          <w:sz w:val="28"/>
        </w:rPr>
        <w:t>комунікаційної політики з іншими стратегічними ініціативамикомпанії, такими</w:t>
      </w:r>
      <w:r>
        <w:rPr>
          <w:spacing w:val="1"/>
          <w:sz w:val="28"/>
        </w:rPr>
        <w:t> </w:t>
      </w:r>
      <w:r>
        <w:rPr>
          <w:sz w:val="28"/>
        </w:rPr>
        <w:t>як маркетингова стратегія, стратегія розвитку продуктів, стратегія управління</w:t>
      </w:r>
      <w:r>
        <w:rPr>
          <w:spacing w:val="1"/>
          <w:sz w:val="28"/>
        </w:rPr>
        <w:t> </w:t>
      </w:r>
      <w:r>
        <w:rPr>
          <w:sz w:val="28"/>
        </w:rPr>
        <w:t>ризиками тощо, для досягнення синергетичного ефекту та підвищення загальної</w:t>
      </w:r>
      <w:r>
        <w:rPr>
          <w:spacing w:val="-67"/>
          <w:sz w:val="28"/>
        </w:rPr>
        <w:t> </w:t>
      </w:r>
      <w:r>
        <w:rPr>
          <w:sz w:val="28"/>
        </w:rPr>
        <w:t>ефективності</w:t>
      </w:r>
      <w:r>
        <w:rPr>
          <w:spacing w:val="-2"/>
          <w:sz w:val="28"/>
        </w:rPr>
        <w:t> </w:t>
      </w:r>
      <w:r>
        <w:rPr>
          <w:sz w:val="28"/>
        </w:rPr>
        <w:t>організації.</w:t>
      </w:r>
    </w:p>
    <w:p>
      <w:pPr>
        <w:pStyle w:val="BodyText"/>
        <w:spacing w:line="388" w:lineRule="auto" w:before="6"/>
        <w:ind w:right="750"/>
      </w:pPr>
      <w:r>
        <w:rPr/>
        <w:t>З вищезазначеного можна стверджувати, що комунікаційна політика є</w:t>
      </w:r>
      <w:r>
        <w:rPr>
          <w:spacing w:val="1"/>
        </w:rPr>
        <w:t> </w:t>
      </w:r>
      <w:r>
        <w:rPr/>
        <w:t>важливим</w:t>
      </w:r>
      <w:r>
        <w:rPr>
          <w:spacing w:val="-17"/>
        </w:rPr>
        <w:t> </w:t>
      </w:r>
      <w:r>
        <w:rPr/>
        <w:t>аспектом</w:t>
      </w:r>
      <w:r>
        <w:rPr>
          <w:spacing w:val="-16"/>
        </w:rPr>
        <w:t> </w:t>
      </w:r>
      <w:r>
        <w:rPr/>
        <w:t>стратегічного</w:t>
      </w:r>
      <w:r>
        <w:rPr>
          <w:spacing w:val="-16"/>
        </w:rPr>
        <w:t> </w:t>
      </w:r>
      <w:r>
        <w:rPr/>
        <w:t>управління</w:t>
      </w:r>
      <w:r>
        <w:rPr>
          <w:spacing w:val="-17"/>
        </w:rPr>
        <w:t> </w:t>
      </w:r>
      <w:r>
        <w:rPr/>
        <w:t>компанією,</w:t>
      </w:r>
      <w:r>
        <w:rPr>
          <w:spacing w:val="-16"/>
        </w:rPr>
        <w:t> </w:t>
      </w:r>
      <w:r>
        <w:rPr/>
        <w:t>що</w:t>
      </w:r>
      <w:r>
        <w:rPr>
          <w:spacing w:val="-17"/>
        </w:rPr>
        <w:t> </w:t>
      </w:r>
      <w:r>
        <w:rPr/>
        <w:t>може</w:t>
      </w:r>
      <w:r>
        <w:rPr>
          <w:spacing w:val="-17"/>
        </w:rPr>
        <w:t> </w:t>
      </w:r>
      <w:r>
        <w:rPr/>
        <w:t>в</w:t>
      </w:r>
      <w:r>
        <w:rPr>
          <w:spacing w:val="-16"/>
        </w:rPr>
        <w:t> </w:t>
      </w:r>
      <w:r>
        <w:rPr/>
        <w:t>значній</w:t>
      </w:r>
      <w:r>
        <w:rPr>
          <w:spacing w:val="-12"/>
        </w:rPr>
        <w:t> </w:t>
      </w:r>
      <w:r>
        <w:rPr/>
        <w:t>мірі</w:t>
      </w:r>
      <w:r>
        <w:rPr>
          <w:spacing w:val="-68"/>
        </w:rPr>
        <w:t> </w:t>
      </w:r>
      <w:r>
        <w:rPr/>
        <w:t>вплинути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її</w:t>
      </w:r>
      <w:r>
        <w:rPr>
          <w:spacing w:val="-2"/>
        </w:rPr>
        <w:t> </w:t>
      </w:r>
      <w:r>
        <w:rPr/>
        <w:t>успіх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стійкість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довготривалій</w:t>
      </w:r>
      <w:r>
        <w:rPr>
          <w:spacing w:val="-2"/>
        </w:rPr>
        <w:t> </w:t>
      </w:r>
      <w:r>
        <w:rPr/>
        <w:t>перспективі.</w:t>
      </w:r>
    </w:p>
    <w:p>
      <w:pPr>
        <w:pStyle w:val="BodyText"/>
        <w:spacing w:line="386" w:lineRule="auto" w:before="10"/>
        <w:ind w:right="746"/>
      </w:pPr>
      <w:r>
        <w:rPr/>
        <w:t>Вона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стратегічний</w:t>
      </w:r>
      <w:r>
        <w:rPr>
          <w:spacing w:val="1"/>
        </w:rPr>
        <w:t> </w:t>
      </w:r>
      <w:r>
        <w:rPr/>
        <w:t>засіб,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організаціям</w:t>
      </w:r>
      <w:r>
        <w:rPr>
          <w:spacing w:val="1"/>
        </w:rPr>
        <w:t> </w:t>
      </w:r>
      <w:r>
        <w:rPr/>
        <w:t>визначити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структурувати</w:t>
      </w:r>
      <w:r>
        <w:rPr>
          <w:spacing w:val="-3"/>
        </w:rPr>
        <w:t> </w:t>
      </w:r>
      <w:r>
        <w:rPr/>
        <w:t>свої</w:t>
      </w:r>
      <w:r>
        <w:rPr>
          <w:spacing w:val="-2"/>
        </w:rPr>
        <w:t> </w:t>
      </w:r>
      <w:r>
        <w:rPr/>
        <w:t>комунікаційні</w:t>
      </w:r>
      <w:r>
        <w:rPr>
          <w:spacing w:val="-2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на: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3148" w:val="left" w:leader="none"/>
          <w:tab w:pos="4089" w:val="left" w:leader="none"/>
          <w:tab w:pos="4637" w:val="left" w:leader="none"/>
          <w:tab w:pos="6108" w:val="left" w:leader="none"/>
          <w:tab w:pos="7824" w:val="left" w:leader="none"/>
          <w:tab w:pos="9313" w:val="left" w:leader="none"/>
        </w:tabs>
        <w:spacing w:line="386" w:lineRule="auto" w:before="15" w:after="0"/>
        <w:ind w:left="1036" w:right="756" w:hanging="720"/>
        <w:jc w:val="left"/>
        <w:rPr>
          <w:sz w:val="22"/>
        </w:rPr>
      </w:pPr>
      <w:r>
        <w:rPr>
          <w:sz w:val="28"/>
        </w:rPr>
        <w:t>формулювання</w:t>
        <w:tab/>
        <w:t>цілей</w:t>
        <w:tab/>
        <w:t>та</w:t>
        <w:tab/>
        <w:t>стратегій.</w:t>
        <w:tab/>
        <w:t>Визначення</w:t>
        <w:tab/>
        <w:t>ключових</w:t>
        <w:tab/>
      </w:r>
      <w:r>
        <w:rPr>
          <w:spacing w:val="-2"/>
          <w:sz w:val="28"/>
        </w:rPr>
        <w:t>цілей</w:t>
      </w:r>
      <w:r>
        <w:rPr>
          <w:spacing w:val="-67"/>
          <w:sz w:val="28"/>
        </w:rPr>
        <w:t> </w:t>
      </w:r>
      <w:r>
        <w:rPr>
          <w:sz w:val="28"/>
        </w:rPr>
        <w:t>комунікації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розробка</w:t>
      </w:r>
      <w:r>
        <w:rPr>
          <w:spacing w:val="-1"/>
          <w:sz w:val="28"/>
        </w:rPr>
        <w:t> </w:t>
      </w:r>
      <w:r>
        <w:rPr>
          <w:sz w:val="28"/>
        </w:rPr>
        <w:t>стратегій для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-1"/>
          <w:sz w:val="28"/>
        </w:rPr>
        <w:t> </w:t>
      </w:r>
      <w:r>
        <w:rPr>
          <w:sz w:val="28"/>
        </w:rPr>
        <w:t>досягнення;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86" w:lineRule="auto" w:before="9" w:after="0"/>
        <w:ind w:left="1036" w:right="793" w:hanging="720"/>
        <w:jc w:val="left"/>
        <w:rPr>
          <w:sz w:val="22"/>
        </w:rPr>
      </w:pPr>
      <w:r>
        <w:rPr>
          <w:sz w:val="28"/>
        </w:rPr>
        <w:t>визначення цільових сегментів. Ідентифікація основних цільових груп, до</w:t>
      </w:r>
      <w:r>
        <w:rPr>
          <w:spacing w:val="-67"/>
          <w:sz w:val="28"/>
        </w:rPr>
        <w:t> </w:t>
      </w:r>
      <w:r>
        <w:rPr>
          <w:sz w:val="28"/>
        </w:rPr>
        <w:t>яких</w:t>
      </w:r>
      <w:r>
        <w:rPr>
          <w:spacing w:val="-2"/>
          <w:sz w:val="28"/>
        </w:rPr>
        <w:t> </w:t>
      </w:r>
      <w:r>
        <w:rPr>
          <w:sz w:val="28"/>
        </w:rPr>
        <w:t>спрямовані комунікаційні</w:t>
      </w:r>
      <w:r>
        <w:rPr>
          <w:spacing w:val="-1"/>
          <w:sz w:val="28"/>
        </w:rPr>
        <w:t> </w:t>
      </w:r>
      <w:r>
        <w:rPr>
          <w:sz w:val="28"/>
        </w:rPr>
        <w:t>зусилля;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88" w:lineRule="auto" w:before="15" w:after="0"/>
        <w:ind w:left="1036" w:right="793" w:hanging="720"/>
        <w:jc w:val="left"/>
        <w:rPr>
          <w:sz w:val="22"/>
        </w:rPr>
      </w:pPr>
      <w:r>
        <w:rPr>
          <w:sz w:val="28"/>
        </w:rPr>
        <w:t>вибір</w:t>
      </w:r>
      <w:r>
        <w:rPr>
          <w:spacing w:val="35"/>
          <w:sz w:val="28"/>
        </w:rPr>
        <w:t> </w:t>
      </w:r>
      <w:r>
        <w:rPr>
          <w:sz w:val="28"/>
        </w:rPr>
        <w:t>каналів</w:t>
      </w:r>
      <w:r>
        <w:rPr>
          <w:spacing w:val="35"/>
          <w:sz w:val="28"/>
        </w:rPr>
        <w:t> </w:t>
      </w:r>
      <w:r>
        <w:rPr>
          <w:sz w:val="28"/>
        </w:rPr>
        <w:t>комунікації.</w:t>
      </w:r>
      <w:r>
        <w:rPr>
          <w:spacing w:val="33"/>
          <w:sz w:val="28"/>
        </w:rPr>
        <w:t> </w:t>
      </w:r>
      <w:r>
        <w:rPr>
          <w:sz w:val="28"/>
        </w:rPr>
        <w:t>Оптимізація</w:t>
      </w:r>
      <w:r>
        <w:rPr>
          <w:spacing w:val="35"/>
          <w:sz w:val="28"/>
        </w:rPr>
        <w:t> </w:t>
      </w:r>
      <w:r>
        <w:rPr>
          <w:sz w:val="28"/>
        </w:rPr>
        <w:t>вибору</w:t>
      </w:r>
      <w:r>
        <w:rPr>
          <w:spacing w:val="35"/>
          <w:sz w:val="28"/>
        </w:rPr>
        <w:t> </w:t>
      </w:r>
      <w:r>
        <w:rPr>
          <w:sz w:val="28"/>
        </w:rPr>
        <w:t>каналів</w:t>
      </w:r>
      <w:r>
        <w:rPr>
          <w:spacing w:val="35"/>
          <w:sz w:val="28"/>
        </w:rPr>
        <w:t> </w:t>
      </w:r>
      <w:r>
        <w:rPr>
          <w:sz w:val="28"/>
        </w:rPr>
        <w:t>для</w:t>
      </w:r>
      <w:r>
        <w:rPr>
          <w:spacing w:val="34"/>
          <w:sz w:val="28"/>
        </w:rPr>
        <w:t> </w:t>
      </w:r>
      <w:r>
        <w:rPr>
          <w:sz w:val="28"/>
        </w:rPr>
        <w:t>ефективного</w:t>
      </w:r>
      <w:r>
        <w:rPr>
          <w:spacing w:val="-67"/>
          <w:sz w:val="28"/>
        </w:rPr>
        <w:t> </w:t>
      </w:r>
      <w:r>
        <w:rPr>
          <w:sz w:val="28"/>
        </w:rPr>
        <w:t>досягнення</w:t>
      </w:r>
      <w:r>
        <w:rPr>
          <w:spacing w:val="-3"/>
          <w:sz w:val="28"/>
        </w:rPr>
        <w:t> </w:t>
      </w:r>
      <w:r>
        <w:rPr>
          <w:sz w:val="28"/>
        </w:rPr>
        <w:t>цільової аудиторії.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93" w:lineRule="auto" w:before="8" w:after="0"/>
        <w:ind w:left="1036" w:right="747" w:hanging="720"/>
        <w:jc w:val="left"/>
        <w:rPr>
          <w:sz w:val="22"/>
        </w:rPr>
      </w:pPr>
      <w:r>
        <w:rPr>
          <w:sz w:val="28"/>
        </w:rPr>
        <w:t>бюджетування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ресурсне</w:t>
      </w:r>
      <w:r>
        <w:rPr>
          <w:spacing w:val="1"/>
          <w:sz w:val="28"/>
        </w:rPr>
        <w:t> </w:t>
      </w:r>
      <w:r>
        <w:rPr>
          <w:sz w:val="28"/>
        </w:rPr>
        <w:t>забезпечення.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-8"/>
          <w:sz w:val="28"/>
        </w:rPr>
        <w:t> </w:t>
      </w:r>
      <w:r>
        <w:rPr>
          <w:sz w:val="28"/>
        </w:rPr>
        <w:t>ресурсів,</w:t>
      </w:r>
      <w:r>
        <w:rPr>
          <w:spacing w:val="-7"/>
          <w:sz w:val="28"/>
        </w:rPr>
        <w:t> </w:t>
      </w:r>
      <w:r>
        <w:rPr>
          <w:sz w:val="28"/>
        </w:rPr>
        <w:t>необхідних</w:t>
      </w:r>
      <w:r>
        <w:rPr>
          <w:spacing w:val="-7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впровадження</w:t>
      </w:r>
      <w:r>
        <w:rPr>
          <w:spacing w:val="-6"/>
          <w:sz w:val="28"/>
        </w:rPr>
        <w:t> </w:t>
      </w:r>
      <w:r>
        <w:rPr>
          <w:sz w:val="28"/>
        </w:rPr>
        <w:t>комунікаційної</w:t>
      </w:r>
      <w:r>
        <w:rPr>
          <w:spacing w:val="-9"/>
          <w:sz w:val="28"/>
        </w:rPr>
        <w:t> </w:t>
      </w:r>
      <w:r>
        <w:rPr>
          <w:sz w:val="28"/>
        </w:rPr>
        <w:t>політики.</w:t>
      </w:r>
    </w:p>
    <w:p>
      <w:pPr>
        <w:pStyle w:val="BodyText"/>
        <w:spacing w:line="393" w:lineRule="auto"/>
        <w:ind w:right="746"/>
      </w:pPr>
      <w:r>
        <w:rPr/>
        <w:t>Отже, проаналізувавши все вищевикладене, можна зробити висновок, що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функціонуванні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корпорацій.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служить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стратегічним</w:t>
      </w:r>
      <w:r>
        <w:rPr>
          <w:spacing w:val="1"/>
        </w:rPr>
        <w:t> </w:t>
      </w:r>
      <w:r>
        <w:rPr/>
        <w:t>інструментом,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стейкхолдерами.</w:t>
      </w:r>
      <w:r>
        <w:rPr>
          <w:spacing w:val="41"/>
        </w:rPr>
        <w:t> </w:t>
      </w:r>
      <w:r>
        <w:rPr/>
        <w:t>Посилаючись</w:t>
      </w:r>
      <w:r>
        <w:rPr>
          <w:spacing w:val="43"/>
        </w:rPr>
        <w:t> </w:t>
      </w:r>
      <w:r>
        <w:rPr/>
        <w:t>на</w:t>
      </w:r>
      <w:r>
        <w:rPr>
          <w:spacing w:val="41"/>
        </w:rPr>
        <w:t> </w:t>
      </w:r>
      <w:r>
        <w:rPr/>
        <w:t>здійснений</w:t>
      </w:r>
      <w:r>
        <w:rPr>
          <w:spacing w:val="43"/>
        </w:rPr>
        <w:t> </w:t>
      </w:r>
      <w:r>
        <w:rPr/>
        <w:t>аналіз,</w:t>
      </w:r>
      <w:r>
        <w:rPr>
          <w:spacing w:val="42"/>
        </w:rPr>
        <w:t> </w:t>
      </w:r>
      <w:r>
        <w:rPr/>
        <w:t>варто</w:t>
      </w:r>
      <w:r>
        <w:rPr>
          <w:spacing w:val="44"/>
        </w:rPr>
        <w:t> </w:t>
      </w:r>
      <w:r>
        <w:rPr/>
        <w:t>зазначити,</w:t>
      </w:r>
      <w:r>
        <w:rPr>
          <w:spacing w:val="42"/>
        </w:rPr>
        <w:t> </w:t>
      </w:r>
      <w:r>
        <w:rPr/>
        <w:t>що</w:t>
      </w:r>
    </w:p>
    <w:p>
      <w:pPr>
        <w:spacing w:after="0" w:line="393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93" w:lineRule="auto" w:before="174"/>
        <w:ind w:right="792" w:firstLine="0"/>
        <w:jc w:val="left"/>
      </w:pPr>
      <w:r>
        <w:rPr/>
        <w:t>ефективна</w:t>
      </w:r>
      <w:r>
        <w:rPr>
          <w:spacing w:val="37"/>
        </w:rPr>
        <w:t> </w:t>
      </w:r>
      <w:r>
        <w:rPr/>
        <w:t>комунікаційна</w:t>
      </w:r>
      <w:r>
        <w:rPr>
          <w:spacing w:val="39"/>
        </w:rPr>
        <w:t> </w:t>
      </w:r>
      <w:r>
        <w:rPr/>
        <w:t>політика</w:t>
      </w:r>
      <w:r>
        <w:rPr>
          <w:spacing w:val="40"/>
        </w:rPr>
        <w:t> </w:t>
      </w:r>
      <w:r>
        <w:rPr/>
        <w:t>є</w:t>
      </w:r>
      <w:r>
        <w:rPr>
          <w:spacing w:val="39"/>
        </w:rPr>
        <w:t> </w:t>
      </w:r>
      <w:r>
        <w:rPr/>
        <w:t>ключовим</w:t>
      </w:r>
      <w:r>
        <w:rPr>
          <w:spacing w:val="39"/>
        </w:rPr>
        <w:t> </w:t>
      </w:r>
      <w:r>
        <w:rPr/>
        <w:t>фактором</w:t>
      </w:r>
      <w:r>
        <w:rPr>
          <w:spacing w:val="39"/>
        </w:rPr>
        <w:t> </w:t>
      </w:r>
      <w:r>
        <w:rPr/>
        <w:t>успіху</w:t>
      </w:r>
      <w:r>
        <w:rPr>
          <w:spacing w:val="40"/>
        </w:rPr>
        <w:t> </w:t>
      </w:r>
      <w:r>
        <w:rPr/>
        <w:t>в</w:t>
      </w:r>
      <w:r>
        <w:rPr>
          <w:spacing w:val="39"/>
        </w:rPr>
        <w:t> </w:t>
      </w:r>
      <w:r>
        <w:rPr/>
        <w:t>сучасному</w:t>
      </w:r>
      <w:r>
        <w:rPr>
          <w:spacing w:val="-67"/>
        </w:rPr>
        <w:t> </w:t>
      </w:r>
      <w:r>
        <w:rPr/>
        <w:t>бізнес-середовищі</w:t>
      </w:r>
      <w:r>
        <w:rPr>
          <w:spacing w:val="-3"/>
        </w:rPr>
        <w:t> </w:t>
      </w:r>
      <w:r>
        <w:rPr/>
        <w:t>[4,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78-89].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Heading1"/>
        <w:numPr>
          <w:ilvl w:val="1"/>
          <w:numId w:val="7"/>
        </w:numPr>
        <w:tabs>
          <w:tab w:pos="1444" w:val="left" w:leader="none"/>
        </w:tabs>
        <w:spacing w:line="240" w:lineRule="auto" w:before="174" w:after="0"/>
        <w:ind w:left="1444" w:right="0" w:hanging="422"/>
        <w:jc w:val="left"/>
      </w:pPr>
      <w:bookmarkStart w:name="_TOC_250009" w:id="3"/>
      <w:r>
        <w:rPr/>
        <w:t>Сучасні</w:t>
      </w:r>
      <w:r>
        <w:rPr>
          <w:spacing w:val="-12"/>
        </w:rPr>
        <w:t> </w:t>
      </w:r>
      <w:r>
        <w:rPr/>
        <w:t>інструменти</w:t>
      </w:r>
      <w:r>
        <w:rPr>
          <w:spacing w:val="-10"/>
        </w:rPr>
        <w:t> </w:t>
      </w:r>
      <w:r>
        <w:rPr/>
        <w:t>комунікаційної</w:t>
      </w:r>
      <w:r>
        <w:rPr>
          <w:spacing w:val="-10"/>
        </w:rPr>
        <w:t> </w:t>
      </w:r>
      <w:bookmarkEnd w:id="3"/>
      <w:r>
        <w:rPr/>
        <w:t>політики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3"/>
        <w:ind w:left="0" w:firstLine="0"/>
        <w:jc w:val="left"/>
        <w:rPr>
          <w:b/>
          <w:sz w:val="31"/>
        </w:rPr>
      </w:pPr>
    </w:p>
    <w:p>
      <w:pPr>
        <w:pStyle w:val="BodyText"/>
        <w:spacing w:line="360" w:lineRule="auto"/>
        <w:ind w:right="744"/>
      </w:pPr>
      <w:r>
        <w:rPr/>
        <w:t>У</w:t>
      </w:r>
      <w:r>
        <w:rPr>
          <w:spacing w:val="1"/>
        </w:rPr>
        <w:t> </w:t>
      </w:r>
      <w:r>
        <w:rPr/>
        <w:t>сьогоденному</w:t>
      </w:r>
      <w:r>
        <w:rPr>
          <w:spacing w:val="1"/>
        </w:rPr>
        <w:t> </w:t>
      </w:r>
      <w:r>
        <w:rPr/>
        <w:t>динамічному</w:t>
      </w:r>
      <w:r>
        <w:rPr>
          <w:spacing w:val="1"/>
        </w:rPr>
        <w:t> </w:t>
      </w:r>
      <w:r>
        <w:rPr/>
        <w:t>бізнес-оточенні,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комунікаційної політики продовжують еволюціонувати, адаптуючись до нових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змінюваних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об’єктивна</w:t>
      </w:r>
      <w:r>
        <w:rPr>
          <w:spacing w:val="1"/>
        </w:rPr>
        <w:t> </w:t>
      </w:r>
      <w:r>
        <w:rPr/>
        <w:t>причина</w:t>
      </w:r>
      <w:r>
        <w:rPr>
          <w:spacing w:val="1"/>
        </w:rPr>
        <w:t> </w:t>
      </w:r>
      <w:r>
        <w:rPr/>
        <w:t>поглибленого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актуальними.</w:t>
      </w:r>
    </w:p>
    <w:p>
      <w:pPr>
        <w:pStyle w:val="BodyText"/>
        <w:spacing w:line="360" w:lineRule="auto"/>
        <w:ind w:right="743"/>
      </w:pPr>
      <w:r>
        <w:rPr/>
        <w:t>Сучасне суспільство охоплює широкий спектр комунікаційних каналів та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комунікаційної політики. Важливо враховувати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платформ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каналів,</w:t>
      </w:r>
      <w:r>
        <w:rPr>
          <w:spacing w:val="-10"/>
        </w:rPr>
        <w:t> </w:t>
      </w:r>
      <w:r>
        <w:rPr/>
        <w:t>які</w:t>
      </w:r>
      <w:r>
        <w:rPr>
          <w:spacing w:val="-9"/>
        </w:rPr>
        <w:t> </w:t>
      </w:r>
      <w:r>
        <w:rPr/>
        <w:t>відповідають</w:t>
      </w:r>
      <w:r>
        <w:rPr>
          <w:spacing w:val="-9"/>
        </w:rPr>
        <w:t> </w:t>
      </w:r>
      <w:r>
        <w:rPr/>
        <w:t>потребам</w:t>
      </w:r>
      <w:r>
        <w:rPr>
          <w:spacing w:val="-7"/>
        </w:rPr>
        <w:t> </w:t>
      </w:r>
      <w:r>
        <w:rPr/>
        <w:t>та</w:t>
      </w:r>
      <w:r>
        <w:rPr>
          <w:spacing w:val="-10"/>
        </w:rPr>
        <w:t> </w:t>
      </w:r>
      <w:r>
        <w:rPr/>
        <w:t>споживчій</w:t>
      </w:r>
      <w:r>
        <w:rPr>
          <w:spacing w:val="-8"/>
        </w:rPr>
        <w:t> </w:t>
      </w:r>
      <w:r>
        <w:rPr/>
        <w:t>поведінці</w:t>
      </w:r>
      <w:r>
        <w:rPr>
          <w:spacing w:val="-9"/>
        </w:rPr>
        <w:t> </w:t>
      </w:r>
      <w:r>
        <w:rPr/>
        <w:t>сучасних</w:t>
      </w:r>
      <w:r>
        <w:rPr>
          <w:spacing w:val="-10"/>
        </w:rPr>
        <w:t> </w:t>
      </w:r>
      <w:r>
        <w:rPr/>
        <w:t>аудиторій.</w:t>
      </w:r>
    </w:p>
    <w:p>
      <w:pPr>
        <w:pStyle w:val="BodyText"/>
        <w:spacing w:line="360" w:lineRule="auto"/>
        <w:ind w:right="744"/>
      </w:pPr>
      <w:r>
        <w:rPr/>
        <w:t>Як вже зазначалося в попередньому параграфі, одними з найважливіших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компаніям</w:t>
      </w:r>
      <w:r>
        <w:rPr>
          <w:spacing w:val="-67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звертатися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обмінюватися</w:t>
      </w:r>
      <w:r>
        <w:rPr>
          <w:spacing w:val="1"/>
        </w:rPr>
        <w:t> </w:t>
      </w:r>
      <w:r>
        <w:rPr/>
        <w:t>інформацією та взаємодіяти з клієнтами та споживачами. Платформи, такі як</w:t>
      </w:r>
      <w:r>
        <w:rPr>
          <w:spacing w:val="1"/>
        </w:rPr>
        <w:t> </w:t>
      </w:r>
      <w:r>
        <w:rPr/>
        <w:t>Facebook, Instagram, Twitter та LinkedIn, дозволяють не лише розповідати про</w:t>
      </w:r>
      <w:r>
        <w:rPr>
          <w:spacing w:val="1"/>
        </w:rPr>
        <w:t> </w:t>
      </w:r>
      <w:r>
        <w:rPr/>
        <w:t>продукти та послуги, а й будувати зв'язки, вирішувати проблеми клієнтів та</w:t>
      </w:r>
      <w:r>
        <w:rPr>
          <w:spacing w:val="1"/>
        </w:rPr>
        <w:t> </w:t>
      </w:r>
      <w:r>
        <w:rPr/>
        <w:t>відслідковувати</w:t>
      </w:r>
      <w:r>
        <w:rPr>
          <w:spacing w:val="-2"/>
        </w:rPr>
        <w:t> </w:t>
      </w:r>
      <w:r>
        <w:rPr/>
        <w:t>їхні реакції.</w:t>
      </w:r>
    </w:p>
    <w:p>
      <w:pPr>
        <w:pStyle w:val="BodyText"/>
        <w:spacing w:before="1"/>
        <w:ind w:left="1036" w:firstLine="0"/>
      </w:pPr>
      <w:r>
        <w:rPr/>
        <w:t>За</w:t>
      </w:r>
      <w:r>
        <w:rPr>
          <w:spacing w:val="-10"/>
        </w:rPr>
        <w:t> </w:t>
      </w:r>
      <w:r>
        <w:rPr/>
        <w:t>допомогою</w:t>
      </w:r>
      <w:r>
        <w:rPr>
          <w:spacing w:val="-9"/>
        </w:rPr>
        <w:t> </w:t>
      </w:r>
      <w:r>
        <w:rPr/>
        <w:t>соціальних</w:t>
      </w:r>
      <w:r>
        <w:rPr>
          <w:spacing w:val="-10"/>
        </w:rPr>
        <w:t> </w:t>
      </w:r>
      <w:r>
        <w:rPr/>
        <w:t>мереж</w:t>
      </w:r>
      <w:r>
        <w:rPr>
          <w:spacing w:val="-9"/>
        </w:rPr>
        <w:t> </w:t>
      </w:r>
      <w:r>
        <w:rPr/>
        <w:t>підприємства</w:t>
      </w:r>
      <w:r>
        <w:rPr>
          <w:spacing w:val="-9"/>
        </w:rPr>
        <w:t> </w:t>
      </w:r>
      <w:r>
        <w:rPr/>
        <w:t>мають</w:t>
      </w:r>
      <w:r>
        <w:rPr>
          <w:spacing w:val="-10"/>
        </w:rPr>
        <w:t> </w:t>
      </w:r>
      <w:r>
        <w:rPr/>
        <w:t>можливість: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158" w:after="0"/>
        <w:ind w:left="1036" w:right="743" w:hanging="720"/>
        <w:jc w:val="both"/>
        <w:rPr>
          <w:sz w:val="28"/>
        </w:rPr>
      </w:pPr>
      <w:r>
        <w:rPr>
          <w:sz w:val="28"/>
        </w:rPr>
        <w:t>створювати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публікувати</w:t>
      </w:r>
      <w:r>
        <w:rPr>
          <w:spacing w:val="1"/>
          <w:sz w:val="28"/>
        </w:rPr>
        <w:t> </w:t>
      </w:r>
      <w:r>
        <w:rPr>
          <w:sz w:val="28"/>
        </w:rPr>
        <w:t>контент,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інформаційних постів, відеороликів, фотографій, інфографіки та інших</w:t>
      </w:r>
      <w:r>
        <w:rPr>
          <w:spacing w:val="1"/>
          <w:sz w:val="28"/>
        </w:rPr>
        <w:t> </w:t>
      </w:r>
      <w:r>
        <w:rPr>
          <w:sz w:val="28"/>
        </w:rPr>
        <w:t>матеріалів,</w:t>
      </w:r>
      <w:r>
        <w:rPr>
          <w:spacing w:val="-4"/>
          <w:sz w:val="28"/>
        </w:rPr>
        <w:t> </w:t>
      </w: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сприяють</w:t>
      </w:r>
      <w:r>
        <w:rPr>
          <w:spacing w:val="-3"/>
          <w:sz w:val="28"/>
        </w:rPr>
        <w:t> </w:t>
      </w:r>
      <w:r>
        <w:rPr>
          <w:sz w:val="28"/>
        </w:rPr>
        <w:t>ефективній</w:t>
      </w:r>
      <w:r>
        <w:rPr>
          <w:spacing w:val="-2"/>
          <w:sz w:val="28"/>
        </w:rPr>
        <w:t> </w:t>
      </w:r>
      <w:r>
        <w:rPr>
          <w:sz w:val="28"/>
        </w:rPr>
        <w:t>комунікації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аудиторією.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5" w:hanging="720"/>
        <w:jc w:val="both"/>
        <w:rPr>
          <w:sz w:val="28"/>
        </w:rPr>
      </w:pPr>
      <w:r>
        <w:rPr>
          <w:sz w:val="28"/>
        </w:rPr>
        <w:t>взаємодія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споживачами.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реагувати на запити, коментарі та питання клієнтів у реальному часі. Це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покращенню</w:t>
      </w:r>
      <w:r>
        <w:rPr>
          <w:spacing w:val="1"/>
          <w:sz w:val="28"/>
        </w:rPr>
        <w:t> </w:t>
      </w:r>
      <w:r>
        <w:rPr>
          <w:sz w:val="28"/>
        </w:rPr>
        <w:t>обслуговування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збільшенню</w:t>
      </w:r>
      <w:r>
        <w:rPr>
          <w:spacing w:val="1"/>
          <w:sz w:val="28"/>
        </w:rPr>
        <w:t> </w:t>
      </w:r>
      <w:r>
        <w:rPr>
          <w:sz w:val="28"/>
        </w:rPr>
        <w:t>їхньої</w:t>
      </w:r>
      <w:r>
        <w:rPr>
          <w:spacing w:val="-67"/>
          <w:sz w:val="28"/>
        </w:rPr>
        <w:t> </w:t>
      </w:r>
      <w:r>
        <w:rPr>
          <w:sz w:val="28"/>
        </w:rPr>
        <w:t>задоволеності;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2" w:lineRule="auto" w:before="169" w:after="0"/>
        <w:ind w:left="1036" w:right="745" w:hanging="720"/>
        <w:jc w:val="both"/>
        <w:rPr>
          <w:sz w:val="28"/>
        </w:rPr>
      </w:pPr>
      <w:r>
        <w:rPr>
          <w:sz w:val="28"/>
        </w:rPr>
        <w:t>аналізувати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моніторити</w:t>
      </w:r>
      <w:r>
        <w:rPr>
          <w:spacing w:val="1"/>
          <w:sz w:val="28"/>
        </w:rPr>
        <w:t> </w:t>
      </w:r>
      <w:r>
        <w:rPr>
          <w:sz w:val="28"/>
        </w:rPr>
        <w:t>відгуки.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спеціалізованих</w:t>
      </w:r>
      <w:r>
        <w:rPr>
          <w:spacing w:val="1"/>
          <w:sz w:val="28"/>
        </w:rPr>
        <w:t> </w:t>
      </w:r>
      <w:r>
        <w:rPr>
          <w:sz w:val="28"/>
        </w:rPr>
        <w:t>інструментів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відстежувати</w:t>
      </w:r>
      <w:r>
        <w:rPr>
          <w:spacing w:val="1"/>
          <w:sz w:val="28"/>
        </w:rPr>
        <w:t> </w:t>
      </w:r>
      <w:r>
        <w:rPr>
          <w:sz w:val="28"/>
        </w:rPr>
        <w:t>реакцію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комунікаційну</w:t>
      </w:r>
      <w:r>
        <w:rPr>
          <w:spacing w:val="-2"/>
          <w:sz w:val="28"/>
        </w:rPr>
        <w:t> </w:t>
      </w:r>
      <w:r>
        <w:rPr>
          <w:sz w:val="28"/>
        </w:rPr>
        <w:t>стратегію та</w:t>
      </w:r>
      <w:r>
        <w:rPr>
          <w:spacing w:val="-2"/>
          <w:sz w:val="28"/>
        </w:rPr>
        <w:t> </w:t>
      </w:r>
      <w:r>
        <w:rPr>
          <w:sz w:val="28"/>
        </w:rPr>
        <w:t>вчасно</w:t>
      </w:r>
      <w:r>
        <w:rPr>
          <w:spacing w:val="-1"/>
          <w:sz w:val="28"/>
        </w:rPr>
        <w:t> </w:t>
      </w:r>
      <w:r>
        <w:rPr>
          <w:sz w:val="28"/>
        </w:rPr>
        <w:t>коригувати підходи;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4" w:hanging="720"/>
        <w:jc w:val="both"/>
        <w:rPr>
          <w:sz w:val="28"/>
        </w:rPr>
      </w:pPr>
      <w:r>
        <w:rPr>
          <w:sz w:val="28"/>
        </w:rPr>
        <w:t>сприяти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створенні</w:t>
      </w:r>
      <w:r>
        <w:rPr>
          <w:spacing w:val="1"/>
          <w:sz w:val="28"/>
        </w:rPr>
        <w:t> </w:t>
      </w:r>
      <w:r>
        <w:rPr>
          <w:sz w:val="28"/>
        </w:rPr>
        <w:t>бренду.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дозволяють</w:t>
      </w:r>
      <w:r>
        <w:rPr>
          <w:spacing w:val="1"/>
          <w:sz w:val="28"/>
        </w:rPr>
        <w:t> </w:t>
      </w:r>
      <w:r>
        <w:rPr>
          <w:sz w:val="28"/>
        </w:rPr>
        <w:t>компаніям</w:t>
      </w:r>
      <w:r>
        <w:rPr>
          <w:spacing w:val="1"/>
          <w:sz w:val="28"/>
        </w:rPr>
        <w:t> </w:t>
      </w:r>
      <w:r>
        <w:rPr>
          <w:sz w:val="28"/>
        </w:rPr>
        <w:t>активно</w:t>
      </w:r>
      <w:r>
        <w:rPr>
          <w:spacing w:val="1"/>
          <w:sz w:val="28"/>
        </w:rPr>
        <w:t> </w:t>
      </w:r>
      <w:r>
        <w:rPr>
          <w:sz w:val="28"/>
        </w:rPr>
        <w:t>просувати</w:t>
      </w:r>
      <w:r>
        <w:rPr>
          <w:spacing w:val="1"/>
          <w:sz w:val="28"/>
        </w:rPr>
        <w:t> </w:t>
      </w:r>
      <w:r>
        <w:rPr>
          <w:sz w:val="28"/>
        </w:rPr>
        <w:t>свій</w:t>
      </w:r>
      <w:r>
        <w:rPr>
          <w:spacing w:val="1"/>
          <w:sz w:val="28"/>
        </w:rPr>
        <w:t> </w:t>
      </w:r>
      <w:r>
        <w:rPr>
          <w:sz w:val="28"/>
        </w:rPr>
        <w:t>бренд,</w:t>
      </w:r>
      <w:r>
        <w:rPr>
          <w:spacing w:val="1"/>
          <w:sz w:val="28"/>
        </w:rPr>
        <w:t> </w:t>
      </w:r>
      <w:r>
        <w:rPr>
          <w:sz w:val="28"/>
        </w:rPr>
        <w:t>створювати</w:t>
      </w:r>
      <w:r>
        <w:rPr>
          <w:spacing w:val="1"/>
          <w:sz w:val="28"/>
        </w:rPr>
        <w:t> </w:t>
      </w:r>
      <w:r>
        <w:rPr>
          <w:sz w:val="28"/>
        </w:rPr>
        <w:t>унікальний</w:t>
      </w:r>
      <w:r>
        <w:rPr>
          <w:spacing w:val="1"/>
          <w:sz w:val="28"/>
        </w:rPr>
        <w:t> </w:t>
      </w:r>
      <w:r>
        <w:rPr>
          <w:sz w:val="28"/>
        </w:rPr>
        <w:t>стиль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ідентичність,</w:t>
      </w:r>
      <w:r>
        <w:rPr>
          <w:spacing w:val="-4"/>
          <w:sz w:val="28"/>
        </w:rPr>
        <w:t> </w:t>
      </w:r>
      <w:r>
        <w:rPr>
          <w:sz w:val="28"/>
        </w:rPr>
        <w:t>а</w:t>
      </w:r>
      <w:r>
        <w:rPr>
          <w:spacing w:val="-2"/>
          <w:sz w:val="28"/>
        </w:rPr>
        <w:t> </w:t>
      </w:r>
      <w:r>
        <w:rPr>
          <w:sz w:val="28"/>
        </w:rPr>
        <w:t>також</w:t>
      </w:r>
      <w:r>
        <w:rPr>
          <w:spacing w:val="-1"/>
          <w:sz w:val="28"/>
        </w:rPr>
        <w:t> </w:t>
      </w:r>
      <w:r>
        <w:rPr>
          <w:sz w:val="28"/>
        </w:rPr>
        <w:t>публікувати</w:t>
      </w:r>
      <w:r>
        <w:rPr>
          <w:spacing w:val="-3"/>
          <w:sz w:val="28"/>
        </w:rPr>
        <w:t> </w:t>
      </w:r>
      <w:r>
        <w:rPr>
          <w:sz w:val="28"/>
        </w:rPr>
        <w:t>історії</w:t>
      </w:r>
      <w:r>
        <w:rPr>
          <w:spacing w:val="-2"/>
          <w:sz w:val="28"/>
        </w:rPr>
        <w:t> </w:t>
      </w:r>
      <w:r>
        <w:rPr>
          <w:sz w:val="28"/>
        </w:rPr>
        <w:t>успіху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досягнень.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9" w:hanging="720"/>
        <w:jc w:val="both"/>
        <w:rPr>
          <w:sz w:val="28"/>
        </w:rPr>
      </w:pPr>
      <w:r>
        <w:rPr>
          <w:sz w:val="28"/>
        </w:rPr>
        <w:t>проводити</w:t>
      </w:r>
      <w:r>
        <w:rPr>
          <w:spacing w:val="1"/>
          <w:sz w:val="28"/>
        </w:rPr>
        <w:t> </w:t>
      </w:r>
      <w:r>
        <w:rPr>
          <w:sz w:val="28"/>
        </w:rPr>
        <w:t>спеціальні</w:t>
      </w:r>
      <w:r>
        <w:rPr>
          <w:spacing w:val="1"/>
          <w:sz w:val="28"/>
        </w:rPr>
        <w:t> </w:t>
      </w:r>
      <w:r>
        <w:rPr>
          <w:sz w:val="28"/>
        </w:rPr>
        <w:t>акції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кампанії.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ідеальним</w:t>
      </w:r>
      <w:r>
        <w:rPr>
          <w:spacing w:val="-67"/>
          <w:sz w:val="28"/>
        </w:rPr>
        <w:t> </w:t>
      </w:r>
      <w:r>
        <w:rPr>
          <w:sz w:val="28"/>
        </w:rPr>
        <w:t>майданчиком</w:t>
      </w:r>
      <w:r>
        <w:rPr>
          <w:spacing w:val="42"/>
          <w:sz w:val="28"/>
        </w:rPr>
        <w:t> </w:t>
      </w:r>
      <w:r>
        <w:rPr>
          <w:sz w:val="28"/>
        </w:rPr>
        <w:t>для</w:t>
      </w:r>
      <w:r>
        <w:rPr>
          <w:spacing w:val="43"/>
          <w:sz w:val="28"/>
        </w:rPr>
        <w:t> </w:t>
      </w:r>
      <w:r>
        <w:rPr>
          <w:sz w:val="28"/>
        </w:rPr>
        <w:t>організації</w:t>
      </w:r>
      <w:r>
        <w:rPr>
          <w:spacing w:val="42"/>
          <w:sz w:val="28"/>
        </w:rPr>
        <w:t> </w:t>
      </w:r>
      <w:r>
        <w:rPr>
          <w:sz w:val="28"/>
        </w:rPr>
        <w:t>різноманітних</w:t>
      </w:r>
      <w:r>
        <w:rPr>
          <w:spacing w:val="44"/>
          <w:sz w:val="28"/>
        </w:rPr>
        <w:t> </w:t>
      </w:r>
      <w:r>
        <w:rPr>
          <w:sz w:val="28"/>
        </w:rPr>
        <w:t>акцій,</w:t>
      </w:r>
      <w:r>
        <w:rPr>
          <w:spacing w:val="41"/>
          <w:sz w:val="28"/>
        </w:rPr>
        <w:t> </w:t>
      </w:r>
      <w:r>
        <w:rPr>
          <w:sz w:val="28"/>
        </w:rPr>
        <w:t>конкурсів,</w:t>
      </w:r>
      <w:r>
        <w:rPr>
          <w:spacing w:val="41"/>
          <w:sz w:val="28"/>
        </w:rPr>
        <w:t> </w:t>
      </w:r>
      <w:r>
        <w:rPr>
          <w:sz w:val="28"/>
        </w:rPr>
        <w:t>опитувань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розіграшів, що</w:t>
      </w:r>
      <w:r>
        <w:rPr>
          <w:spacing w:val="-1"/>
          <w:sz w:val="28"/>
        </w:rPr>
        <w:t> </w:t>
      </w:r>
      <w:r>
        <w:rPr>
          <w:sz w:val="28"/>
        </w:rPr>
        <w:t>залучають увагу</w:t>
      </w:r>
      <w:r>
        <w:rPr>
          <w:spacing w:val="-2"/>
          <w:sz w:val="28"/>
        </w:rPr>
        <w:t> </w:t>
      </w:r>
      <w:r>
        <w:rPr>
          <w:sz w:val="28"/>
        </w:rPr>
        <w:t>аудиторії.</w:t>
      </w:r>
    </w:p>
    <w:p>
      <w:pPr>
        <w:pStyle w:val="BodyText"/>
        <w:spacing w:line="362" w:lineRule="auto"/>
        <w:ind w:right="746"/>
      </w:pPr>
      <w:r>
        <w:rPr/>
        <w:t>Соціальні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потужним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будь-якої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стратегії.</w:t>
      </w:r>
      <w:r>
        <w:rPr>
          <w:spacing w:val="-2"/>
        </w:rPr>
        <w:t> </w:t>
      </w:r>
      <w:r>
        <w:rPr/>
        <w:t>Їх</w:t>
      </w:r>
      <w:r>
        <w:rPr>
          <w:spacing w:val="-2"/>
        </w:rPr>
        <w:t> </w:t>
      </w:r>
      <w:r>
        <w:rPr/>
        <w:t>можна використовувати</w:t>
      </w:r>
      <w:r>
        <w:rPr>
          <w:spacing w:val="-1"/>
        </w:rPr>
        <w:t> </w:t>
      </w:r>
      <w:r>
        <w:rPr/>
        <w:t>для: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62" w:lineRule="auto" w:before="0" w:after="0"/>
        <w:ind w:left="1036" w:right="790" w:hanging="720"/>
        <w:jc w:val="left"/>
        <w:rPr>
          <w:sz w:val="28"/>
        </w:rPr>
      </w:pPr>
      <w:r>
        <w:rPr>
          <w:sz w:val="28"/>
        </w:rPr>
        <w:t>бренд-будівництва.</w:t>
      </w:r>
      <w:r>
        <w:rPr>
          <w:spacing w:val="33"/>
          <w:sz w:val="28"/>
        </w:rPr>
        <w:t> </w:t>
      </w:r>
      <w:r>
        <w:rPr>
          <w:sz w:val="28"/>
        </w:rPr>
        <w:t>Створення</w:t>
      </w:r>
      <w:r>
        <w:rPr>
          <w:spacing w:val="35"/>
          <w:sz w:val="28"/>
        </w:rPr>
        <w:t> </w:t>
      </w:r>
      <w:r>
        <w:rPr>
          <w:sz w:val="28"/>
        </w:rPr>
        <w:t>та</w:t>
      </w:r>
      <w:r>
        <w:rPr>
          <w:spacing w:val="35"/>
          <w:sz w:val="28"/>
        </w:rPr>
        <w:t> </w:t>
      </w:r>
      <w:r>
        <w:rPr>
          <w:sz w:val="28"/>
        </w:rPr>
        <w:t>підтримка</w:t>
      </w:r>
      <w:r>
        <w:rPr>
          <w:spacing w:val="35"/>
          <w:sz w:val="28"/>
        </w:rPr>
        <w:t> </w:t>
      </w:r>
      <w:r>
        <w:rPr>
          <w:sz w:val="28"/>
        </w:rPr>
        <w:t>позитивного</w:t>
      </w:r>
      <w:r>
        <w:rPr>
          <w:spacing w:val="36"/>
          <w:sz w:val="28"/>
        </w:rPr>
        <w:t> </w:t>
      </w:r>
      <w:r>
        <w:rPr>
          <w:sz w:val="28"/>
        </w:rPr>
        <w:t>іміджу</w:t>
      </w:r>
      <w:r>
        <w:rPr>
          <w:spacing w:val="34"/>
          <w:sz w:val="28"/>
        </w:rPr>
        <w:t> </w:t>
      </w:r>
      <w:r>
        <w:rPr>
          <w:sz w:val="28"/>
        </w:rPr>
        <w:t>бренду</w:t>
      </w:r>
      <w:r>
        <w:rPr>
          <w:spacing w:val="-67"/>
          <w:sz w:val="28"/>
        </w:rPr>
        <w:t> </w:t>
      </w:r>
      <w:r>
        <w:rPr>
          <w:sz w:val="28"/>
        </w:rPr>
        <w:t>через</w:t>
      </w:r>
      <w:r>
        <w:rPr>
          <w:spacing w:val="-2"/>
          <w:sz w:val="28"/>
        </w:rPr>
        <w:t> </w:t>
      </w:r>
      <w:r>
        <w:rPr>
          <w:sz w:val="28"/>
        </w:rPr>
        <w:t>діалог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аудиторією та</w:t>
      </w:r>
      <w:r>
        <w:rPr>
          <w:spacing w:val="-2"/>
          <w:sz w:val="28"/>
        </w:rPr>
        <w:t> </w:t>
      </w:r>
      <w:r>
        <w:rPr>
          <w:sz w:val="28"/>
        </w:rPr>
        <w:t>діліться</w:t>
      </w:r>
      <w:r>
        <w:rPr>
          <w:spacing w:val="-1"/>
          <w:sz w:val="28"/>
        </w:rPr>
        <w:t> </w:t>
      </w:r>
      <w:r>
        <w:rPr>
          <w:sz w:val="28"/>
        </w:rPr>
        <w:t>цінним</w:t>
      </w:r>
      <w:r>
        <w:rPr>
          <w:spacing w:val="-1"/>
          <w:sz w:val="28"/>
        </w:rPr>
        <w:t> </w:t>
      </w:r>
      <w:r>
        <w:rPr>
          <w:sz w:val="28"/>
        </w:rPr>
        <w:t>контентом;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2776" w:val="left" w:leader="none"/>
          <w:tab w:pos="3921" w:val="left" w:leader="none"/>
          <w:tab w:pos="5145" w:val="left" w:leader="none"/>
          <w:tab w:pos="5468" w:val="left" w:leader="none"/>
          <w:tab w:pos="7579" w:val="left" w:leader="none"/>
          <w:tab w:pos="8748" w:val="left" w:leader="none"/>
          <w:tab w:pos="9093" w:val="left" w:leader="none"/>
        </w:tabs>
        <w:spacing w:line="362" w:lineRule="auto" w:before="0" w:after="0"/>
        <w:ind w:left="1036" w:right="755" w:hanging="720"/>
        <w:jc w:val="left"/>
        <w:rPr>
          <w:sz w:val="28"/>
        </w:rPr>
      </w:pPr>
      <w:r>
        <w:rPr>
          <w:sz w:val="28"/>
        </w:rPr>
        <w:t>клієнтського</w:t>
        <w:tab/>
        <w:t>сервісу.</w:t>
        <w:tab/>
        <w:t>Послуги</w:t>
        <w:tab/>
        <w:t>з</w:t>
        <w:tab/>
        <w:t>обслуговування</w:t>
        <w:tab/>
        <w:t>клієнтів</w:t>
        <w:tab/>
        <w:t>в</w:t>
        <w:tab/>
      </w:r>
      <w:r>
        <w:rPr>
          <w:spacing w:val="-2"/>
          <w:sz w:val="28"/>
        </w:rPr>
        <w:t>режимі</w:t>
      </w:r>
      <w:r>
        <w:rPr>
          <w:spacing w:val="-67"/>
          <w:sz w:val="28"/>
        </w:rPr>
        <w:t> </w:t>
      </w:r>
      <w:r>
        <w:rPr>
          <w:sz w:val="28"/>
        </w:rPr>
        <w:t>реального</w:t>
      </w:r>
      <w:r>
        <w:rPr>
          <w:spacing w:val="-4"/>
          <w:sz w:val="28"/>
        </w:rPr>
        <w:t> </w:t>
      </w:r>
      <w:r>
        <w:rPr>
          <w:sz w:val="28"/>
        </w:rPr>
        <w:t>часу,</w:t>
      </w:r>
      <w:r>
        <w:rPr>
          <w:spacing w:val="-2"/>
          <w:sz w:val="28"/>
        </w:rPr>
        <w:t> </w:t>
      </w:r>
      <w:r>
        <w:rPr>
          <w:sz w:val="28"/>
        </w:rPr>
        <w:t>вирішення</w:t>
      </w:r>
      <w:r>
        <w:rPr>
          <w:spacing w:val="-1"/>
          <w:sz w:val="28"/>
        </w:rPr>
        <w:t> </w:t>
      </w:r>
      <w:r>
        <w:rPr>
          <w:sz w:val="28"/>
        </w:rPr>
        <w:t>запитань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реагування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відгуки;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57" w:lineRule="auto" w:before="0" w:after="0"/>
        <w:ind w:left="1036" w:right="790" w:hanging="720"/>
        <w:jc w:val="left"/>
        <w:rPr>
          <w:sz w:val="28"/>
        </w:rPr>
      </w:pPr>
      <w:r>
        <w:rPr>
          <w:sz w:val="28"/>
        </w:rPr>
        <w:t>маркетингових</w:t>
      </w:r>
      <w:r>
        <w:rPr>
          <w:spacing w:val="11"/>
          <w:sz w:val="28"/>
        </w:rPr>
        <w:t> </w:t>
      </w:r>
      <w:r>
        <w:rPr>
          <w:sz w:val="28"/>
        </w:rPr>
        <w:t>кампаній:</w:t>
      </w:r>
      <w:r>
        <w:rPr>
          <w:spacing w:val="9"/>
          <w:sz w:val="28"/>
        </w:rPr>
        <w:t> </w:t>
      </w:r>
      <w:r>
        <w:rPr>
          <w:sz w:val="28"/>
        </w:rPr>
        <w:t>Розробка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11"/>
          <w:sz w:val="28"/>
        </w:rPr>
        <w:t> </w:t>
      </w:r>
      <w:r>
        <w:rPr>
          <w:sz w:val="28"/>
        </w:rPr>
        <w:t>реалізація</w:t>
      </w:r>
      <w:r>
        <w:rPr>
          <w:spacing w:val="12"/>
          <w:sz w:val="28"/>
        </w:rPr>
        <w:t> </w:t>
      </w:r>
      <w:r>
        <w:rPr>
          <w:sz w:val="28"/>
        </w:rPr>
        <w:t>цільових</w:t>
      </w:r>
      <w:r>
        <w:rPr>
          <w:spacing w:val="10"/>
          <w:sz w:val="28"/>
        </w:rPr>
        <w:t> </w:t>
      </w:r>
      <w:r>
        <w:rPr>
          <w:sz w:val="28"/>
        </w:rPr>
        <w:t>маркетингових</w:t>
      </w:r>
      <w:r>
        <w:rPr>
          <w:spacing w:val="-67"/>
          <w:sz w:val="28"/>
        </w:rPr>
        <w:t> </w:t>
      </w:r>
      <w:r>
        <w:rPr>
          <w:sz w:val="28"/>
        </w:rPr>
        <w:t>кампаній</w:t>
      </w:r>
      <w:r>
        <w:rPr>
          <w:spacing w:val="-7"/>
          <w:sz w:val="28"/>
        </w:rPr>
        <w:t> </w:t>
      </w:r>
      <w:r>
        <w:rPr>
          <w:sz w:val="28"/>
        </w:rPr>
        <w:t>для</w:t>
      </w:r>
      <w:r>
        <w:rPr>
          <w:spacing w:val="-8"/>
          <w:sz w:val="28"/>
        </w:rPr>
        <w:t> </w:t>
      </w:r>
      <w:r>
        <w:rPr>
          <w:sz w:val="28"/>
        </w:rPr>
        <w:t>підвищення</w:t>
      </w:r>
      <w:r>
        <w:rPr>
          <w:spacing w:val="-7"/>
          <w:sz w:val="28"/>
        </w:rPr>
        <w:t> </w:t>
      </w:r>
      <w:r>
        <w:rPr>
          <w:sz w:val="28"/>
        </w:rPr>
        <w:t>обізнаності</w:t>
      </w:r>
      <w:r>
        <w:rPr>
          <w:spacing w:val="-6"/>
          <w:sz w:val="28"/>
        </w:rPr>
        <w:t> </w:t>
      </w:r>
      <w:r>
        <w:rPr>
          <w:sz w:val="28"/>
        </w:rPr>
        <w:t>про</w:t>
      </w:r>
      <w:r>
        <w:rPr>
          <w:spacing w:val="-8"/>
          <w:sz w:val="28"/>
        </w:rPr>
        <w:t> </w:t>
      </w:r>
      <w:r>
        <w:rPr>
          <w:sz w:val="28"/>
        </w:rPr>
        <w:t>продукт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залучення</w:t>
      </w:r>
      <w:r>
        <w:rPr>
          <w:spacing w:val="-8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62" w:lineRule="auto" w:before="0" w:after="0"/>
        <w:ind w:left="1036" w:right="790" w:hanging="720"/>
        <w:jc w:val="left"/>
        <w:rPr>
          <w:sz w:val="28"/>
        </w:rPr>
      </w:pPr>
      <w:r>
        <w:rPr>
          <w:sz w:val="28"/>
        </w:rPr>
        <w:t>моніторингу</w:t>
      </w:r>
      <w:r>
        <w:rPr>
          <w:spacing w:val="52"/>
          <w:sz w:val="28"/>
        </w:rPr>
        <w:t> </w:t>
      </w:r>
      <w:r>
        <w:rPr>
          <w:sz w:val="28"/>
        </w:rPr>
        <w:t>та</w:t>
      </w:r>
      <w:r>
        <w:rPr>
          <w:spacing w:val="51"/>
          <w:sz w:val="28"/>
        </w:rPr>
        <w:t> </w:t>
      </w:r>
      <w:r>
        <w:rPr>
          <w:sz w:val="28"/>
        </w:rPr>
        <w:t>аналітики.</w:t>
      </w:r>
      <w:r>
        <w:rPr>
          <w:spacing w:val="51"/>
          <w:sz w:val="28"/>
        </w:rPr>
        <w:t> </w:t>
      </w:r>
      <w:r>
        <w:rPr>
          <w:sz w:val="28"/>
        </w:rPr>
        <w:t>Використання</w:t>
      </w:r>
      <w:r>
        <w:rPr>
          <w:spacing w:val="52"/>
          <w:sz w:val="28"/>
        </w:rPr>
        <w:t> </w:t>
      </w:r>
      <w:r>
        <w:rPr>
          <w:sz w:val="28"/>
        </w:rPr>
        <w:t>аналітичних</w:t>
      </w:r>
      <w:r>
        <w:rPr>
          <w:spacing w:val="52"/>
          <w:sz w:val="28"/>
        </w:rPr>
        <w:t> </w:t>
      </w:r>
      <w:r>
        <w:rPr>
          <w:sz w:val="28"/>
        </w:rPr>
        <w:t>інструментів</w:t>
      </w:r>
      <w:r>
        <w:rPr>
          <w:spacing w:val="52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моніторингу</w:t>
      </w:r>
      <w:r>
        <w:rPr>
          <w:spacing w:val="-3"/>
          <w:sz w:val="28"/>
        </w:rPr>
        <w:t> </w:t>
      </w:r>
      <w:r>
        <w:rPr>
          <w:sz w:val="28"/>
        </w:rPr>
        <w:t>ефективності</w:t>
      </w:r>
      <w:r>
        <w:rPr>
          <w:spacing w:val="-4"/>
          <w:sz w:val="28"/>
        </w:rPr>
        <w:t> </w:t>
      </w:r>
      <w:r>
        <w:rPr>
          <w:sz w:val="28"/>
        </w:rPr>
        <w:t>кампаній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збору</w:t>
      </w:r>
      <w:r>
        <w:rPr>
          <w:spacing w:val="-4"/>
          <w:sz w:val="28"/>
        </w:rPr>
        <w:t> </w:t>
      </w:r>
      <w:r>
        <w:rPr>
          <w:sz w:val="28"/>
        </w:rPr>
        <w:t>даних</w:t>
      </w:r>
      <w:r>
        <w:rPr>
          <w:spacing w:val="-4"/>
          <w:sz w:val="28"/>
        </w:rPr>
        <w:t> </w:t>
      </w:r>
      <w:r>
        <w:rPr>
          <w:sz w:val="28"/>
        </w:rPr>
        <w:t>про</w:t>
      </w:r>
      <w:r>
        <w:rPr>
          <w:spacing w:val="-3"/>
          <w:sz w:val="28"/>
        </w:rPr>
        <w:t> </w:t>
      </w:r>
      <w:r>
        <w:rPr>
          <w:sz w:val="28"/>
        </w:rPr>
        <w:t>аудиторію.</w:t>
      </w:r>
    </w:p>
    <w:p>
      <w:pPr>
        <w:pStyle w:val="BodyText"/>
        <w:spacing w:line="360" w:lineRule="auto"/>
        <w:ind w:right="742"/>
      </w:pPr>
      <w:r>
        <w:rPr/>
        <w:t>Наразі</w:t>
      </w:r>
      <w:r>
        <w:rPr>
          <w:spacing w:val="-18"/>
        </w:rPr>
        <w:t> </w:t>
      </w:r>
      <w:r>
        <w:rPr/>
        <w:t>особлива</w:t>
      </w:r>
      <w:r>
        <w:rPr>
          <w:spacing w:val="-17"/>
        </w:rPr>
        <w:t> </w:t>
      </w:r>
      <w:r>
        <w:rPr/>
        <w:t>увага</w:t>
      </w:r>
      <w:r>
        <w:rPr>
          <w:spacing w:val="-17"/>
        </w:rPr>
        <w:t> </w:t>
      </w:r>
      <w:r>
        <w:rPr/>
        <w:t>в</w:t>
      </w:r>
      <w:r>
        <w:rPr>
          <w:spacing w:val="-17"/>
        </w:rPr>
        <w:t> </w:t>
      </w:r>
      <w:r>
        <w:rPr/>
        <w:t>маркетингу</w:t>
      </w:r>
      <w:r>
        <w:rPr>
          <w:spacing w:val="-18"/>
        </w:rPr>
        <w:t> </w:t>
      </w:r>
      <w:r>
        <w:rPr/>
        <w:t>приділяється</w:t>
      </w:r>
      <w:r>
        <w:rPr>
          <w:spacing w:val="-17"/>
        </w:rPr>
        <w:t> </w:t>
      </w:r>
      <w:r>
        <w:rPr/>
        <w:t>контент</w:t>
      </w:r>
      <w:r>
        <w:rPr>
          <w:spacing w:val="-17"/>
        </w:rPr>
        <w:t> </w:t>
      </w:r>
      <w:r>
        <w:rPr/>
        <w:t>маркетингу.</w:t>
      </w:r>
      <w:r>
        <w:rPr>
          <w:spacing w:val="-17"/>
        </w:rPr>
        <w:t> </w:t>
      </w:r>
      <w:r>
        <w:rPr/>
        <w:t>Так,</w:t>
      </w:r>
      <w:r>
        <w:rPr>
          <w:spacing w:val="-68"/>
        </w:rPr>
        <w:t> </w:t>
      </w:r>
      <w:r>
        <w:rPr/>
        <w:t>контент-маркетинг</w:t>
      </w:r>
      <w:r>
        <w:rPr>
          <w:spacing w:val="-15"/>
        </w:rPr>
        <w:t> </w:t>
      </w:r>
      <w:r>
        <w:rPr/>
        <w:t>став</w:t>
      </w:r>
      <w:r>
        <w:rPr>
          <w:spacing w:val="-14"/>
        </w:rPr>
        <w:t> </w:t>
      </w:r>
      <w:r>
        <w:rPr/>
        <w:t>надзвичайно</w:t>
      </w:r>
      <w:r>
        <w:rPr>
          <w:spacing w:val="-14"/>
        </w:rPr>
        <w:t> </w:t>
      </w:r>
      <w:r>
        <w:rPr/>
        <w:t>важливим</w:t>
      </w:r>
      <w:r>
        <w:rPr>
          <w:spacing w:val="-14"/>
        </w:rPr>
        <w:t> </w:t>
      </w:r>
      <w:r>
        <w:rPr/>
        <w:t>елементом</w:t>
      </w:r>
      <w:r>
        <w:rPr>
          <w:spacing w:val="-15"/>
        </w:rPr>
        <w:t> </w:t>
      </w:r>
      <w:r>
        <w:rPr/>
        <w:t>в</w:t>
      </w:r>
      <w:r>
        <w:rPr>
          <w:spacing w:val="-14"/>
        </w:rPr>
        <w:t> </w:t>
      </w:r>
      <w:r>
        <w:rPr/>
        <w:t>сучасних</w:t>
      </w:r>
      <w:r>
        <w:rPr>
          <w:spacing w:val="-14"/>
        </w:rPr>
        <w:t> </w:t>
      </w:r>
      <w:r>
        <w:rPr/>
        <w:t>стратегіях</w:t>
      </w:r>
      <w:r>
        <w:rPr>
          <w:spacing w:val="-68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познайомити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цільову</w:t>
      </w:r>
      <w:r>
        <w:rPr>
          <w:spacing w:val="-67"/>
        </w:rPr>
        <w:t> </w:t>
      </w:r>
      <w:r>
        <w:rPr/>
        <w:t>аудиторію зі своїм брендом та продуктами, донести до неї інформацію про</w:t>
      </w:r>
      <w:r>
        <w:rPr>
          <w:spacing w:val="1"/>
        </w:rPr>
        <w:t> </w:t>
      </w:r>
      <w:r>
        <w:rPr/>
        <w:t>користь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взаємозв'язок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клієнтами. Цей підхід є ефективним, оскільки споживачі все більше шукають</w:t>
      </w:r>
      <w:r>
        <w:rPr>
          <w:spacing w:val="1"/>
        </w:rPr>
        <w:t> </w:t>
      </w:r>
      <w:r>
        <w:rPr/>
        <w:t>корисний та цікавий контент, а</w:t>
      </w:r>
      <w:r>
        <w:rPr>
          <w:spacing w:val="-3"/>
        </w:rPr>
        <w:t> </w:t>
      </w:r>
      <w:r>
        <w:rPr/>
        <w:t>не просто</w:t>
      </w:r>
      <w:r>
        <w:rPr>
          <w:spacing w:val="-1"/>
        </w:rPr>
        <w:t> </w:t>
      </w:r>
      <w:r>
        <w:rPr/>
        <w:t>рекламу.</w:t>
      </w:r>
    </w:p>
    <w:p>
      <w:pPr>
        <w:pStyle w:val="BodyText"/>
        <w:spacing w:line="360" w:lineRule="auto"/>
        <w:ind w:right="746"/>
      </w:pPr>
      <w:r>
        <w:rPr>
          <w:w w:val="95"/>
        </w:rPr>
        <w:t>Маркетинг контенту фокусується на створенні та розповсюдженні цінного,</w:t>
      </w:r>
      <w:r>
        <w:rPr>
          <w:spacing w:val="1"/>
          <w:w w:val="95"/>
        </w:rPr>
        <w:t> </w:t>
      </w:r>
      <w:r>
        <w:rPr/>
        <w:t>релевантного та послідовного контенту з метою привернення та збереження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визначеної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кінцевому</w:t>
      </w:r>
      <w:r>
        <w:rPr>
          <w:spacing w:val="1"/>
        </w:rPr>
        <w:t> </w:t>
      </w:r>
      <w:r>
        <w:rPr/>
        <w:t>підсумку,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рентабельних</w:t>
      </w:r>
      <w:r>
        <w:rPr>
          <w:spacing w:val="12"/>
        </w:rPr>
        <w:t> </w:t>
      </w:r>
      <w:r>
        <w:rPr/>
        <w:t>дій</w:t>
      </w:r>
      <w:r>
        <w:rPr>
          <w:spacing w:val="11"/>
        </w:rPr>
        <w:t> </w:t>
      </w:r>
      <w:r>
        <w:rPr/>
        <w:t>з</w:t>
      </w:r>
      <w:r>
        <w:rPr>
          <w:spacing w:val="11"/>
        </w:rPr>
        <w:t> </w:t>
      </w:r>
      <w:r>
        <w:rPr/>
        <w:t>боку</w:t>
      </w:r>
      <w:r>
        <w:rPr>
          <w:spacing w:val="11"/>
        </w:rPr>
        <w:t> </w:t>
      </w:r>
      <w:r>
        <w:rPr/>
        <w:t>споживача.</w:t>
      </w:r>
      <w:r>
        <w:rPr>
          <w:spacing w:val="8"/>
        </w:rPr>
        <w:t> </w:t>
      </w:r>
      <w:r>
        <w:rPr/>
        <w:t>Таким</w:t>
      </w:r>
      <w:r>
        <w:rPr>
          <w:spacing w:val="12"/>
        </w:rPr>
        <w:t> </w:t>
      </w:r>
      <w:r>
        <w:rPr/>
        <w:t>чином,</w:t>
      </w:r>
      <w:r>
        <w:rPr>
          <w:spacing w:val="11"/>
        </w:rPr>
        <w:t> </w:t>
      </w:r>
      <w:r>
        <w:rPr/>
        <w:t>контент-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маркетинг</w:t>
      </w:r>
      <w:r>
        <w:rPr>
          <w:spacing w:val="-16"/>
        </w:rPr>
        <w:t> </w:t>
      </w:r>
      <w:r>
        <w:rPr/>
        <w:t>дозволяє</w:t>
      </w:r>
      <w:r>
        <w:rPr>
          <w:spacing w:val="-16"/>
        </w:rPr>
        <w:t> </w:t>
      </w:r>
      <w:r>
        <w:rPr/>
        <w:t>компаніям</w:t>
      </w:r>
      <w:r>
        <w:rPr>
          <w:spacing w:val="-14"/>
        </w:rPr>
        <w:t> </w:t>
      </w:r>
      <w:r>
        <w:rPr/>
        <w:t>спілкуватися</w:t>
      </w:r>
      <w:r>
        <w:rPr>
          <w:spacing w:val="-16"/>
        </w:rPr>
        <w:t> </w:t>
      </w:r>
      <w:r>
        <w:rPr/>
        <w:t>зі</w:t>
      </w:r>
      <w:r>
        <w:rPr>
          <w:spacing w:val="-15"/>
        </w:rPr>
        <w:t> </w:t>
      </w:r>
      <w:r>
        <w:rPr/>
        <w:t>споживачами</w:t>
      </w:r>
      <w:r>
        <w:rPr>
          <w:spacing w:val="-16"/>
        </w:rPr>
        <w:t> </w:t>
      </w:r>
      <w:r>
        <w:rPr/>
        <w:t>більш</w:t>
      </w:r>
      <w:r>
        <w:rPr>
          <w:spacing w:val="39"/>
        </w:rPr>
        <w:t> </w:t>
      </w:r>
      <w:r>
        <w:rPr/>
        <w:t>ефективно</w:t>
      </w:r>
      <w:r>
        <w:rPr>
          <w:spacing w:val="-14"/>
        </w:rPr>
        <w:t> </w:t>
      </w:r>
      <w:r>
        <w:rPr/>
        <w:t>та</w:t>
      </w:r>
      <w:r>
        <w:rPr>
          <w:spacing w:val="-68"/>
        </w:rPr>
        <w:t> </w:t>
      </w:r>
      <w:r>
        <w:rPr/>
        <w:t>відповідно до їхніх потреб. Це можуть бути блоги, відео, інфографіка, соціальні</w:t>
      </w:r>
      <w:r>
        <w:rPr>
          <w:spacing w:val="-67"/>
        </w:rPr>
        <w:t> </w:t>
      </w:r>
      <w:r>
        <w:rPr/>
        <w:t>медіа-пости,</w:t>
      </w:r>
      <w:r>
        <w:rPr>
          <w:spacing w:val="-3"/>
        </w:rPr>
        <w:t> </w:t>
      </w:r>
      <w:r>
        <w:rPr/>
        <w:t>вебінари,</w:t>
      </w:r>
      <w:r>
        <w:rPr>
          <w:spacing w:val="-2"/>
        </w:rPr>
        <w:t> </w:t>
      </w:r>
      <w:r>
        <w:rPr/>
        <w:t>інтерактивні</w:t>
      </w:r>
      <w:r>
        <w:rPr>
          <w:spacing w:val="-3"/>
        </w:rPr>
        <w:t> </w:t>
      </w:r>
      <w:r>
        <w:rPr/>
        <w:t>ресурси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інші</w:t>
      </w:r>
      <w:r>
        <w:rPr>
          <w:spacing w:val="-2"/>
        </w:rPr>
        <w:t> </w:t>
      </w:r>
      <w:r>
        <w:rPr/>
        <w:t>формати: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5" w:hanging="720"/>
        <w:jc w:val="both"/>
        <w:rPr>
          <w:sz w:val="28"/>
        </w:rPr>
      </w:pPr>
      <w:r>
        <w:rPr>
          <w:sz w:val="28"/>
        </w:rPr>
        <w:t>блоги</w:t>
      </w:r>
      <w:r>
        <w:rPr>
          <w:spacing w:val="1"/>
          <w:sz w:val="28"/>
        </w:rPr>
        <w:t> </w:t>
      </w:r>
      <w:r>
        <w:rPr>
          <w:sz w:val="28"/>
        </w:rPr>
        <w:t>‒</w:t>
      </w:r>
      <w:r>
        <w:rPr>
          <w:spacing w:val="1"/>
          <w:sz w:val="28"/>
        </w:rPr>
        <w:t> </w:t>
      </w:r>
      <w:r>
        <w:rPr>
          <w:sz w:val="28"/>
        </w:rPr>
        <w:t>регулярне</w:t>
      </w:r>
      <w:r>
        <w:rPr>
          <w:spacing w:val="1"/>
          <w:sz w:val="28"/>
        </w:rPr>
        <w:t> </w:t>
      </w:r>
      <w:r>
        <w:rPr>
          <w:sz w:val="28"/>
        </w:rPr>
        <w:t>публікування</w:t>
      </w:r>
      <w:r>
        <w:rPr>
          <w:spacing w:val="1"/>
          <w:sz w:val="28"/>
        </w:rPr>
        <w:t> </w:t>
      </w:r>
      <w:r>
        <w:rPr>
          <w:sz w:val="28"/>
        </w:rPr>
        <w:t>інформативних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цікавих</w:t>
      </w:r>
      <w:r>
        <w:rPr>
          <w:spacing w:val="1"/>
          <w:sz w:val="28"/>
        </w:rPr>
        <w:t> </w:t>
      </w:r>
      <w:r>
        <w:rPr>
          <w:sz w:val="28"/>
        </w:rPr>
        <w:t>блогів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аудиторії.</w:t>
      </w:r>
      <w:r>
        <w:rPr>
          <w:spacing w:val="1"/>
          <w:sz w:val="28"/>
        </w:rPr>
        <w:t> </w:t>
      </w:r>
      <w:r>
        <w:rPr>
          <w:sz w:val="28"/>
        </w:rPr>
        <w:t>Блоги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веб-сайти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сучасними</w:t>
      </w:r>
      <w:r>
        <w:rPr>
          <w:spacing w:val="1"/>
          <w:sz w:val="28"/>
        </w:rPr>
        <w:t> </w:t>
      </w:r>
      <w:r>
        <w:rPr>
          <w:sz w:val="28"/>
        </w:rPr>
        <w:t>діджитал</w:t>
      </w:r>
      <w:r>
        <w:rPr>
          <w:spacing w:val="1"/>
          <w:sz w:val="28"/>
        </w:rPr>
        <w:t> </w:t>
      </w:r>
      <w:r>
        <w:rPr>
          <w:sz w:val="28"/>
        </w:rPr>
        <w:t>платформами для надання додаткової інформації, експертних думок та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-18"/>
          <w:sz w:val="28"/>
        </w:rPr>
        <w:t> </w:t>
      </w:r>
      <w:r>
        <w:rPr>
          <w:sz w:val="28"/>
        </w:rPr>
        <w:t>цільового</w:t>
      </w:r>
      <w:r>
        <w:rPr>
          <w:spacing w:val="-16"/>
          <w:sz w:val="28"/>
        </w:rPr>
        <w:t> </w:t>
      </w:r>
      <w:r>
        <w:rPr>
          <w:sz w:val="28"/>
        </w:rPr>
        <w:t>контенту.</w:t>
      </w:r>
      <w:r>
        <w:rPr>
          <w:spacing w:val="-18"/>
          <w:sz w:val="28"/>
        </w:rPr>
        <w:t> </w:t>
      </w:r>
      <w:r>
        <w:rPr>
          <w:sz w:val="28"/>
        </w:rPr>
        <w:t>Це</w:t>
      </w:r>
      <w:r>
        <w:rPr>
          <w:spacing w:val="-16"/>
          <w:sz w:val="28"/>
        </w:rPr>
        <w:t> </w:t>
      </w:r>
      <w:r>
        <w:rPr>
          <w:sz w:val="28"/>
        </w:rPr>
        <w:t>можуть</w:t>
      </w:r>
      <w:r>
        <w:rPr>
          <w:spacing w:val="-16"/>
          <w:sz w:val="28"/>
        </w:rPr>
        <w:t> </w:t>
      </w:r>
      <w:r>
        <w:rPr>
          <w:sz w:val="28"/>
        </w:rPr>
        <w:t>бути</w:t>
      </w:r>
      <w:r>
        <w:rPr>
          <w:spacing w:val="-17"/>
          <w:sz w:val="28"/>
        </w:rPr>
        <w:t> </w:t>
      </w:r>
      <w:r>
        <w:rPr>
          <w:sz w:val="28"/>
        </w:rPr>
        <w:t>новини,</w:t>
      </w:r>
      <w:r>
        <w:rPr>
          <w:spacing w:val="35"/>
          <w:sz w:val="28"/>
        </w:rPr>
        <w:t> </w:t>
      </w:r>
      <w:r>
        <w:rPr>
          <w:sz w:val="28"/>
        </w:rPr>
        <w:t>статті,</w:t>
      </w:r>
      <w:r>
        <w:rPr>
          <w:spacing w:val="-17"/>
          <w:sz w:val="28"/>
        </w:rPr>
        <w:t> </w:t>
      </w:r>
      <w:r>
        <w:rPr>
          <w:sz w:val="28"/>
        </w:rPr>
        <w:t>відеоуроки,</w:t>
      </w:r>
      <w:r>
        <w:rPr>
          <w:spacing w:val="-68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сприяють</w:t>
      </w:r>
      <w:r>
        <w:rPr>
          <w:spacing w:val="1"/>
          <w:sz w:val="28"/>
        </w:rPr>
        <w:t> </w:t>
      </w:r>
      <w:r>
        <w:rPr>
          <w:sz w:val="28"/>
        </w:rPr>
        <w:t>зближенню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аудиторією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встановленню</w:t>
      </w:r>
      <w:r>
        <w:rPr>
          <w:spacing w:val="1"/>
          <w:sz w:val="28"/>
        </w:rPr>
        <w:t> </w:t>
      </w:r>
      <w:r>
        <w:rPr>
          <w:sz w:val="28"/>
        </w:rPr>
        <w:t>експертної</w:t>
      </w:r>
      <w:r>
        <w:rPr>
          <w:spacing w:val="1"/>
          <w:sz w:val="28"/>
        </w:rPr>
        <w:t> </w:t>
      </w:r>
      <w:r>
        <w:rPr>
          <w:sz w:val="28"/>
        </w:rPr>
        <w:t>репутації;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3" w:hanging="720"/>
        <w:jc w:val="both"/>
        <w:rPr>
          <w:sz w:val="28"/>
        </w:rPr>
      </w:pPr>
      <w:r>
        <w:rPr>
          <w:sz w:val="28"/>
        </w:rPr>
        <w:t>відео-контент ‒ створення відеороликів, які демонструють продукти або</w:t>
      </w:r>
      <w:r>
        <w:rPr>
          <w:spacing w:val="1"/>
          <w:sz w:val="28"/>
        </w:rPr>
        <w:t> </w:t>
      </w:r>
      <w:r>
        <w:rPr>
          <w:sz w:val="28"/>
        </w:rPr>
        <w:t>надають</w:t>
      </w:r>
      <w:r>
        <w:rPr>
          <w:spacing w:val="1"/>
          <w:sz w:val="28"/>
        </w:rPr>
        <w:t> </w:t>
      </w:r>
      <w:r>
        <w:rPr>
          <w:sz w:val="28"/>
        </w:rPr>
        <w:t>цінну</w:t>
      </w:r>
      <w:r>
        <w:rPr>
          <w:spacing w:val="1"/>
          <w:sz w:val="28"/>
        </w:rPr>
        <w:t> </w:t>
      </w:r>
      <w:r>
        <w:rPr>
          <w:sz w:val="28"/>
        </w:rPr>
        <w:t>інформацію.</w:t>
      </w:r>
      <w:r>
        <w:rPr>
          <w:spacing w:val="1"/>
          <w:sz w:val="28"/>
        </w:rPr>
        <w:t> </w:t>
      </w:r>
      <w:r>
        <w:rPr>
          <w:sz w:val="28"/>
        </w:rPr>
        <w:t>Відео-контент</w:t>
      </w:r>
      <w:r>
        <w:rPr>
          <w:spacing w:val="1"/>
          <w:sz w:val="28"/>
        </w:rPr>
        <w:t> </w:t>
      </w:r>
      <w:r>
        <w:rPr>
          <w:sz w:val="28"/>
        </w:rPr>
        <w:t>набуває</w:t>
      </w:r>
      <w:r>
        <w:rPr>
          <w:spacing w:val="1"/>
          <w:sz w:val="28"/>
        </w:rPr>
        <w:t> </w:t>
      </w:r>
      <w:r>
        <w:rPr>
          <w:sz w:val="28"/>
        </w:rPr>
        <w:t>все</w:t>
      </w:r>
      <w:r>
        <w:rPr>
          <w:spacing w:val="1"/>
          <w:sz w:val="28"/>
        </w:rPr>
        <w:t> </w:t>
      </w:r>
      <w:r>
        <w:rPr>
          <w:sz w:val="28"/>
        </w:rPr>
        <w:t>більшої</w:t>
      </w:r>
      <w:r>
        <w:rPr>
          <w:spacing w:val="1"/>
          <w:sz w:val="28"/>
        </w:rPr>
        <w:t> </w:t>
      </w:r>
      <w:r>
        <w:rPr>
          <w:sz w:val="28"/>
        </w:rPr>
        <w:t>популярності, оскільки візуальна форма сприймається легше та швидше.</w:t>
      </w:r>
      <w:r>
        <w:rPr>
          <w:spacing w:val="1"/>
          <w:sz w:val="28"/>
        </w:rPr>
        <w:t> </w:t>
      </w:r>
      <w:r>
        <w:rPr>
          <w:sz w:val="28"/>
        </w:rPr>
        <w:t>Відеоролики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платформах</w:t>
      </w:r>
      <w:r>
        <w:rPr>
          <w:spacing w:val="1"/>
          <w:sz w:val="28"/>
        </w:rPr>
        <w:t> </w:t>
      </w:r>
      <w:r>
        <w:rPr>
          <w:sz w:val="28"/>
        </w:rPr>
        <w:t>YouTube,</w:t>
      </w:r>
      <w:r>
        <w:rPr>
          <w:spacing w:val="1"/>
          <w:sz w:val="28"/>
        </w:rPr>
        <w:t> </w:t>
      </w:r>
      <w:r>
        <w:rPr>
          <w:sz w:val="28"/>
        </w:rPr>
        <w:t>TikTok,</w:t>
      </w:r>
      <w:r>
        <w:rPr>
          <w:spacing w:val="1"/>
          <w:sz w:val="28"/>
        </w:rPr>
        <w:t> </w:t>
      </w:r>
      <w:r>
        <w:rPr>
          <w:sz w:val="28"/>
        </w:rPr>
        <w:t>Instagram</w:t>
      </w:r>
      <w:r>
        <w:rPr>
          <w:spacing w:val="1"/>
          <w:sz w:val="28"/>
        </w:rPr>
        <w:t> </w:t>
      </w:r>
      <w:r>
        <w:rPr>
          <w:sz w:val="28"/>
        </w:rPr>
        <w:t>TV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-67"/>
          <w:sz w:val="28"/>
        </w:rPr>
        <w:t> </w:t>
      </w:r>
      <w:r>
        <w:rPr>
          <w:sz w:val="28"/>
        </w:rPr>
        <w:t>дозволяють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1"/>
          <w:sz w:val="28"/>
        </w:rPr>
        <w:t> </w:t>
      </w:r>
      <w:r>
        <w:rPr>
          <w:sz w:val="28"/>
        </w:rPr>
        <w:t>різноманітні</w:t>
      </w:r>
      <w:r>
        <w:rPr>
          <w:spacing w:val="1"/>
          <w:sz w:val="28"/>
        </w:rPr>
        <w:t> </w:t>
      </w:r>
      <w:r>
        <w:rPr>
          <w:sz w:val="28"/>
        </w:rPr>
        <w:t>формати,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як:</w:t>
      </w:r>
      <w:r>
        <w:rPr>
          <w:spacing w:val="1"/>
          <w:sz w:val="28"/>
        </w:rPr>
        <w:t> </w:t>
      </w:r>
      <w:r>
        <w:rPr>
          <w:sz w:val="28"/>
        </w:rPr>
        <w:t>огляди</w:t>
      </w:r>
      <w:r>
        <w:rPr>
          <w:spacing w:val="-67"/>
          <w:sz w:val="28"/>
        </w:rPr>
        <w:t> </w:t>
      </w:r>
      <w:r>
        <w:rPr>
          <w:sz w:val="28"/>
        </w:rPr>
        <w:t>продуктів,</w:t>
      </w:r>
      <w:r>
        <w:rPr>
          <w:spacing w:val="-2"/>
          <w:sz w:val="28"/>
        </w:rPr>
        <w:t> </w:t>
      </w:r>
      <w:r>
        <w:rPr>
          <w:sz w:val="28"/>
        </w:rPr>
        <w:t>історії</w:t>
      </w:r>
      <w:r>
        <w:rPr>
          <w:spacing w:val="-2"/>
          <w:sz w:val="28"/>
        </w:rPr>
        <w:t> </w:t>
      </w:r>
      <w:r>
        <w:rPr>
          <w:sz w:val="28"/>
        </w:rPr>
        <w:t>успіху, відеоуроки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інтерв'ю;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55" w:lineRule="auto" w:before="0" w:after="0"/>
        <w:ind w:left="1036" w:right="749" w:hanging="720"/>
        <w:jc w:val="both"/>
        <w:rPr>
          <w:sz w:val="28"/>
        </w:rPr>
      </w:pPr>
      <w:r>
        <w:rPr>
          <w:sz w:val="28"/>
        </w:rPr>
        <w:t>інфографіка ‒ використання візуальних елементів для презентації даних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-2"/>
          <w:sz w:val="28"/>
        </w:rPr>
        <w:t> </w:t>
      </w:r>
      <w:r>
        <w:rPr>
          <w:sz w:val="28"/>
        </w:rPr>
        <w:t>інформації в</w:t>
      </w:r>
      <w:r>
        <w:rPr>
          <w:spacing w:val="-1"/>
          <w:sz w:val="28"/>
        </w:rPr>
        <w:t> </w:t>
      </w:r>
      <w:r>
        <w:rPr>
          <w:sz w:val="28"/>
        </w:rPr>
        <w:t>легко</w:t>
      </w:r>
      <w:r>
        <w:rPr>
          <w:spacing w:val="-1"/>
          <w:sz w:val="28"/>
        </w:rPr>
        <w:t> </w:t>
      </w:r>
      <w:r>
        <w:rPr>
          <w:sz w:val="28"/>
        </w:rPr>
        <w:t>зрозумілій формі;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1" w:after="0"/>
        <w:ind w:left="1036" w:right="743" w:hanging="720"/>
        <w:jc w:val="both"/>
        <w:rPr>
          <w:sz w:val="28"/>
        </w:rPr>
      </w:pPr>
      <w:r>
        <w:rPr>
          <w:sz w:val="28"/>
        </w:rPr>
        <w:t>вебінари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підкасти</w:t>
      </w:r>
      <w:r>
        <w:rPr>
          <w:spacing w:val="1"/>
          <w:sz w:val="28"/>
        </w:rPr>
        <w:t> </w:t>
      </w:r>
      <w:r>
        <w:rPr>
          <w:sz w:val="28"/>
        </w:rPr>
        <w:t>‒</w:t>
      </w:r>
      <w:r>
        <w:rPr>
          <w:spacing w:val="1"/>
          <w:sz w:val="28"/>
        </w:rPr>
        <w:t> </w:t>
      </w: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вебінарів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подкастів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обміну</w:t>
      </w:r>
      <w:r>
        <w:rPr>
          <w:spacing w:val="1"/>
          <w:sz w:val="28"/>
        </w:rPr>
        <w:t> </w:t>
      </w:r>
      <w:r>
        <w:rPr>
          <w:sz w:val="28"/>
        </w:rPr>
        <w:t>знаннями та навчання аудиторії. Жива взаємодія з аудиторією також стає</w:t>
      </w:r>
      <w:r>
        <w:rPr>
          <w:spacing w:val="1"/>
          <w:sz w:val="28"/>
        </w:rPr>
        <w:t> </w:t>
      </w:r>
      <w:r>
        <w:rPr>
          <w:sz w:val="28"/>
        </w:rPr>
        <w:t>все важливішою. Віртуальні заходи, вебінари та Q&amp;A-сесії дозволяють</w:t>
      </w:r>
      <w:r>
        <w:rPr>
          <w:spacing w:val="1"/>
          <w:sz w:val="28"/>
        </w:rPr>
        <w:t> </w:t>
      </w:r>
      <w:r>
        <w:rPr>
          <w:w w:val="95"/>
          <w:sz w:val="28"/>
        </w:rPr>
        <w:t>спілкуватися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безпосередньо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зі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споживачами,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відповідати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67"/>
          <w:w w:val="95"/>
          <w:sz w:val="28"/>
        </w:rPr>
        <w:t> </w:t>
      </w:r>
      <w:r>
        <w:rPr>
          <w:w w:val="95"/>
          <w:sz w:val="28"/>
        </w:rPr>
        <w:t>їхні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запитання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висловлювати свою експертну думку;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6" w:hanging="720"/>
        <w:jc w:val="both"/>
        <w:rPr>
          <w:sz w:val="28"/>
        </w:rPr>
      </w:pPr>
      <w:r>
        <w:rPr>
          <w:sz w:val="28"/>
        </w:rPr>
        <w:t>зв’язки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громадськістю</w:t>
      </w:r>
      <w:r>
        <w:rPr>
          <w:spacing w:val="1"/>
          <w:sz w:val="28"/>
        </w:rPr>
        <w:t> </w:t>
      </w:r>
      <w:r>
        <w:rPr>
          <w:sz w:val="28"/>
        </w:rPr>
        <w:t>(PR)</w:t>
      </w:r>
      <w:r>
        <w:rPr>
          <w:spacing w:val="1"/>
          <w:sz w:val="28"/>
        </w:rPr>
        <w:t> </w:t>
      </w:r>
      <w:r>
        <w:rPr>
          <w:sz w:val="28"/>
        </w:rPr>
        <w:t>‒</w:t>
      </w:r>
      <w:r>
        <w:rPr>
          <w:spacing w:val="1"/>
          <w:sz w:val="28"/>
        </w:rPr>
        <w:t> </w:t>
      </w:r>
      <w:r>
        <w:rPr>
          <w:sz w:val="28"/>
        </w:rPr>
        <w:t>стратегічне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публічними</w:t>
      </w:r>
      <w:r>
        <w:rPr>
          <w:spacing w:val="1"/>
          <w:sz w:val="28"/>
        </w:rPr>
        <w:t> </w:t>
      </w:r>
      <w:r>
        <w:rPr>
          <w:sz w:val="28"/>
        </w:rPr>
        <w:t>відносинами</w:t>
      </w:r>
      <w:r>
        <w:rPr>
          <w:spacing w:val="-14"/>
          <w:sz w:val="28"/>
        </w:rPr>
        <w:t> </w:t>
      </w:r>
      <w:r>
        <w:rPr>
          <w:sz w:val="28"/>
        </w:rPr>
        <w:t>може</w:t>
      </w:r>
      <w:r>
        <w:rPr>
          <w:spacing w:val="-15"/>
          <w:sz w:val="28"/>
        </w:rPr>
        <w:t> </w:t>
      </w:r>
      <w:r>
        <w:rPr>
          <w:sz w:val="28"/>
        </w:rPr>
        <w:t>бути</w:t>
      </w:r>
      <w:r>
        <w:rPr>
          <w:spacing w:val="-15"/>
          <w:sz w:val="28"/>
        </w:rPr>
        <w:t> </w:t>
      </w:r>
      <w:r>
        <w:rPr>
          <w:sz w:val="28"/>
        </w:rPr>
        <w:t>ключовим</w:t>
      </w:r>
      <w:r>
        <w:rPr>
          <w:spacing w:val="-15"/>
          <w:sz w:val="28"/>
        </w:rPr>
        <w:t> </w:t>
      </w:r>
      <w:r>
        <w:rPr>
          <w:sz w:val="28"/>
        </w:rPr>
        <w:t>інструментом</w:t>
      </w:r>
      <w:r>
        <w:rPr>
          <w:spacing w:val="-14"/>
          <w:sz w:val="28"/>
        </w:rPr>
        <w:t> </w:t>
      </w:r>
      <w:r>
        <w:rPr>
          <w:sz w:val="28"/>
        </w:rPr>
        <w:t>для</w:t>
      </w:r>
      <w:r>
        <w:rPr>
          <w:spacing w:val="39"/>
          <w:sz w:val="28"/>
        </w:rPr>
        <w:t> </w:t>
      </w:r>
      <w:r>
        <w:rPr>
          <w:sz w:val="28"/>
        </w:rPr>
        <w:t>побудови</w:t>
      </w:r>
      <w:r>
        <w:rPr>
          <w:spacing w:val="-14"/>
          <w:sz w:val="28"/>
        </w:rPr>
        <w:t> </w:t>
      </w:r>
      <w:r>
        <w:rPr>
          <w:sz w:val="28"/>
        </w:rPr>
        <w:t>позитивної</w:t>
      </w:r>
      <w:r>
        <w:rPr>
          <w:spacing w:val="-68"/>
          <w:sz w:val="28"/>
        </w:rPr>
        <w:t> </w:t>
      </w:r>
      <w:r>
        <w:rPr>
          <w:sz w:val="28"/>
        </w:rPr>
        <w:t>репутації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зміцнення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різними</w:t>
      </w:r>
      <w:r>
        <w:rPr>
          <w:spacing w:val="1"/>
          <w:sz w:val="28"/>
        </w:rPr>
        <w:t> </w:t>
      </w:r>
      <w:r>
        <w:rPr>
          <w:sz w:val="28"/>
        </w:rPr>
        <w:t>групами</w:t>
      </w:r>
      <w:r>
        <w:rPr>
          <w:spacing w:val="1"/>
          <w:sz w:val="28"/>
        </w:rPr>
        <w:t> </w:t>
      </w:r>
      <w:r>
        <w:rPr>
          <w:sz w:val="28"/>
        </w:rPr>
        <w:t>стейкхолдерів,</w:t>
      </w:r>
      <w:r>
        <w:rPr>
          <w:spacing w:val="-5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включають</w:t>
      </w:r>
      <w:r>
        <w:rPr>
          <w:spacing w:val="-3"/>
          <w:sz w:val="28"/>
        </w:rPr>
        <w:t> </w:t>
      </w:r>
      <w:r>
        <w:rPr>
          <w:sz w:val="28"/>
        </w:rPr>
        <w:t>наступні</w:t>
      </w:r>
      <w:r>
        <w:rPr>
          <w:spacing w:val="-3"/>
          <w:sz w:val="28"/>
        </w:rPr>
        <w:t> </w:t>
      </w:r>
      <w:r>
        <w:rPr>
          <w:sz w:val="28"/>
        </w:rPr>
        <w:t>компоненти</w:t>
      </w:r>
      <w:r>
        <w:rPr>
          <w:spacing w:val="-3"/>
          <w:sz w:val="28"/>
        </w:rPr>
        <w:t> </w:t>
      </w:r>
      <w:r>
        <w:rPr>
          <w:sz w:val="28"/>
        </w:rPr>
        <w:t>[5,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109-113]:</w:t>
      </w:r>
    </w:p>
    <w:p>
      <w:pPr>
        <w:pStyle w:val="ListParagraph"/>
        <w:numPr>
          <w:ilvl w:val="0"/>
          <w:numId w:val="11"/>
        </w:numPr>
        <w:tabs>
          <w:tab w:pos="1450" w:val="left" w:leader="none"/>
        </w:tabs>
        <w:spacing w:line="362" w:lineRule="auto" w:before="3" w:after="0"/>
        <w:ind w:left="316" w:right="746" w:firstLine="709"/>
        <w:jc w:val="both"/>
        <w:rPr>
          <w:sz w:val="28"/>
        </w:rPr>
      </w:pPr>
      <w:r>
        <w:rPr>
          <w:sz w:val="28"/>
        </w:rPr>
        <w:t>прес-релізи.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розповсюдження</w:t>
      </w:r>
      <w:r>
        <w:rPr>
          <w:spacing w:val="1"/>
          <w:sz w:val="28"/>
        </w:rPr>
        <w:t> </w:t>
      </w:r>
      <w:r>
        <w:rPr>
          <w:sz w:val="28"/>
        </w:rPr>
        <w:t>прес-релізів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інформування</w:t>
      </w:r>
      <w:r>
        <w:rPr>
          <w:spacing w:val="-9"/>
          <w:sz w:val="28"/>
        </w:rPr>
        <w:t> </w:t>
      </w:r>
      <w:r>
        <w:rPr>
          <w:sz w:val="28"/>
        </w:rPr>
        <w:t>медіа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громадськості</w:t>
      </w:r>
      <w:r>
        <w:rPr>
          <w:spacing w:val="-8"/>
          <w:sz w:val="28"/>
        </w:rPr>
        <w:t> </w:t>
      </w:r>
      <w:r>
        <w:rPr>
          <w:sz w:val="28"/>
        </w:rPr>
        <w:t>про</w:t>
      </w:r>
      <w:r>
        <w:rPr>
          <w:spacing w:val="-8"/>
          <w:sz w:val="28"/>
        </w:rPr>
        <w:t> </w:t>
      </w:r>
      <w:r>
        <w:rPr>
          <w:sz w:val="28"/>
        </w:rPr>
        <w:t>важливі</w:t>
      </w:r>
      <w:r>
        <w:rPr>
          <w:spacing w:val="-8"/>
          <w:sz w:val="28"/>
        </w:rPr>
        <w:t> </w:t>
      </w:r>
      <w:r>
        <w:rPr>
          <w:sz w:val="28"/>
        </w:rPr>
        <w:t>події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досягнення</w:t>
      </w:r>
      <w:r>
        <w:rPr>
          <w:spacing w:val="-10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11"/>
        </w:numPr>
        <w:tabs>
          <w:tab w:pos="1450" w:val="left" w:leader="none"/>
        </w:tabs>
        <w:spacing w:line="357" w:lineRule="auto" w:before="0" w:after="0"/>
        <w:ind w:left="316" w:right="750" w:firstLine="709"/>
        <w:jc w:val="both"/>
        <w:rPr>
          <w:sz w:val="28"/>
        </w:rPr>
      </w:pPr>
      <w:r>
        <w:rPr>
          <w:sz w:val="28"/>
        </w:rPr>
        <w:t>медіакомунікації:</w:t>
      </w:r>
      <w:r>
        <w:rPr>
          <w:spacing w:val="1"/>
          <w:sz w:val="28"/>
        </w:rPr>
        <w:t> </w:t>
      </w:r>
      <w:r>
        <w:rPr>
          <w:sz w:val="28"/>
        </w:rPr>
        <w:t>будування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журналістами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іншими</w:t>
      </w:r>
      <w:r>
        <w:rPr>
          <w:spacing w:val="1"/>
          <w:sz w:val="28"/>
        </w:rPr>
        <w:t> </w:t>
      </w:r>
      <w:r>
        <w:rPr>
          <w:sz w:val="28"/>
        </w:rPr>
        <w:t>представниками</w:t>
      </w:r>
      <w:r>
        <w:rPr>
          <w:spacing w:val="-10"/>
          <w:sz w:val="28"/>
        </w:rPr>
        <w:t> </w:t>
      </w:r>
      <w:r>
        <w:rPr>
          <w:sz w:val="28"/>
        </w:rPr>
        <w:t>медіа</w:t>
      </w:r>
      <w:r>
        <w:rPr>
          <w:spacing w:val="-10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забезпечення</w:t>
      </w:r>
      <w:r>
        <w:rPr>
          <w:spacing w:val="-10"/>
          <w:sz w:val="28"/>
        </w:rPr>
        <w:t> </w:t>
      </w:r>
      <w:r>
        <w:rPr>
          <w:sz w:val="28"/>
        </w:rPr>
        <w:t>позитивного</w:t>
      </w:r>
      <w:r>
        <w:rPr>
          <w:spacing w:val="-9"/>
          <w:sz w:val="28"/>
        </w:rPr>
        <w:t> </w:t>
      </w:r>
      <w:r>
        <w:rPr>
          <w:sz w:val="28"/>
        </w:rPr>
        <w:t>звітування</w:t>
      </w:r>
      <w:r>
        <w:rPr>
          <w:spacing w:val="-10"/>
          <w:sz w:val="28"/>
        </w:rPr>
        <w:t> </w:t>
      </w:r>
      <w:r>
        <w:rPr>
          <w:sz w:val="28"/>
        </w:rPr>
        <w:t>про</w:t>
      </w:r>
      <w:r>
        <w:rPr>
          <w:spacing w:val="-9"/>
          <w:sz w:val="28"/>
        </w:rPr>
        <w:t> </w:t>
      </w:r>
      <w:r>
        <w:rPr>
          <w:sz w:val="28"/>
        </w:rPr>
        <w:t>компанію.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11"/>
        </w:numPr>
        <w:tabs>
          <w:tab w:pos="1450" w:val="left" w:leader="none"/>
        </w:tabs>
        <w:spacing w:line="362" w:lineRule="auto" w:before="169" w:after="0"/>
        <w:ind w:left="316" w:right="742" w:firstLine="709"/>
        <w:jc w:val="both"/>
        <w:rPr>
          <w:sz w:val="28"/>
        </w:rPr>
      </w:pPr>
      <w:r>
        <w:rPr>
          <w:sz w:val="28"/>
        </w:rPr>
        <w:t>корпоративні заходи: організація та участь в корпоративних заходах,</w:t>
      </w:r>
      <w:r>
        <w:rPr>
          <w:spacing w:val="1"/>
          <w:sz w:val="28"/>
        </w:rPr>
        <w:t> </w:t>
      </w:r>
      <w:r>
        <w:rPr>
          <w:sz w:val="28"/>
        </w:rPr>
        <w:t>конференціях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семінарах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обізнаності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налагодження</w:t>
      </w:r>
      <w:r>
        <w:rPr>
          <w:spacing w:val="-1"/>
          <w:sz w:val="28"/>
        </w:rPr>
        <w:t> </w:t>
      </w:r>
      <w:r>
        <w:rPr>
          <w:sz w:val="28"/>
        </w:rPr>
        <w:t>відносин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ключовими стейкхолдерами.</w:t>
      </w:r>
    </w:p>
    <w:p>
      <w:pPr>
        <w:pStyle w:val="ListParagraph"/>
        <w:numPr>
          <w:ilvl w:val="0"/>
          <w:numId w:val="11"/>
        </w:numPr>
        <w:tabs>
          <w:tab w:pos="1450" w:val="left" w:leader="none"/>
        </w:tabs>
        <w:spacing w:line="362" w:lineRule="auto" w:before="0" w:after="0"/>
        <w:ind w:left="316" w:right="745" w:firstLine="709"/>
        <w:jc w:val="both"/>
        <w:rPr>
          <w:sz w:val="28"/>
        </w:rPr>
      </w:pPr>
      <w:r>
        <w:rPr>
          <w:sz w:val="28"/>
        </w:rPr>
        <w:t>кризове комунікування: розробка стратегій та планів для ефективного</w:t>
      </w:r>
      <w:r>
        <w:rPr>
          <w:spacing w:val="1"/>
          <w:sz w:val="28"/>
        </w:rPr>
        <w:t> </w:t>
      </w:r>
      <w:r>
        <w:rPr>
          <w:sz w:val="28"/>
        </w:rPr>
        <w:t>реагування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кризові</w:t>
      </w:r>
      <w:r>
        <w:rPr>
          <w:spacing w:val="-4"/>
          <w:sz w:val="28"/>
        </w:rPr>
        <w:t> </w:t>
      </w:r>
      <w:r>
        <w:rPr>
          <w:sz w:val="28"/>
        </w:rPr>
        <w:t>ситуації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управління</w:t>
      </w:r>
      <w:r>
        <w:rPr>
          <w:spacing w:val="-3"/>
          <w:sz w:val="28"/>
        </w:rPr>
        <w:t> </w:t>
      </w:r>
      <w:r>
        <w:rPr>
          <w:sz w:val="28"/>
        </w:rPr>
        <w:t>репутаційними</w:t>
      </w:r>
      <w:r>
        <w:rPr>
          <w:spacing w:val="-3"/>
          <w:sz w:val="28"/>
        </w:rPr>
        <w:t> </w:t>
      </w:r>
      <w:r>
        <w:rPr>
          <w:sz w:val="28"/>
        </w:rPr>
        <w:t>ризиками.</w:t>
      </w:r>
    </w:p>
    <w:p>
      <w:pPr>
        <w:pStyle w:val="ListParagraph"/>
        <w:numPr>
          <w:ilvl w:val="0"/>
          <w:numId w:val="11"/>
        </w:numPr>
        <w:tabs>
          <w:tab w:pos="1450" w:val="left" w:leader="none"/>
        </w:tabs>
        <w:spacing w:line="362" w:lineRule="auto" w:before="0" w:after="0"/>
        <w:ind w:left="316" w:right="746" w:firstLine="709"/>
        <w:jc w:val="both"/>
        <w:rPr>
          <w:sz w:val="28"/>
        </w:rPr>
      </w:pPr>
      <w:r>
        <w:rPr>
          <w:sz w:val="28"/>
        </w:rPr>
        <w:t>корпоративна</w:t>
      </w:r>
      <w:r>
        <w:rPr>
          <w:spacing w:val="1"/>
          <w:sz w:val="28"/>
        </w:rPr>
        <w:t> </w:t>
      </w:r>
      <w:r>
        <w:rPr>
          <w:sz w:val="28"/>
        </w:rPr>
        <w:t>соціальна</w:t>
      </w:r>
      <w:r>
        <w:rPr>
          <w:spacing w:val="1"/>
          <w:sz w:val="28"/>
        </w:rPr>
        <w:t> </w:t>
      </w:r>
      <w:r>
        <w:rPr>
          <w:sz w:val="28"/>
        </w:rPr>
        <w:t>відповідальність</w:t>
      </w:r>
      <w:r>
        <w:rPr>
          <w:spacing w:val="1"/>
          <w:sz w:val="28"/>
        </w:rPr>
        <w:t> </w:t>
      </w:r>
      <w:r>
        <w:rPr>
          <w:sz w:val="28"/>
        </w:rPr>
        <w:t>(CSR):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ініціатив</w:t>
      </w:r>
      <w:r>
        <w:rPr>
          <w:spacing w:val="1"/>
          <w:sz w:val="28"/>
        </w:rPr>
        <w:t> </w:t>
      </w:r>
      <w:r>
        <w:rPr>
          <w:sz w:val="28"/>
        </w:rPr>
        <w:t>CSR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демонстрації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1"/>
          <w:sz w:val="28"/>
        </w:rPr>
        <w:t> </w:t>
      </w:r>
      <w:r>
        <w:rPr>
          <w:sz w:val="28"/>
        </w:rPr>
        <w:t>відповідальності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позитивного</w:t>
      </w:r>
      <w:r>
        <w:rPr>
          <w:spacing w:val="-2"/>
          <w:sz w:val="28"/>
        </w:rPr>
        <w:t> </w:t>
      </w:r>
      <w:r>
        <w:rPr>
          <w:sz w:val="28"/>
        </w:rPr>
        <w:t>впливу на суспільство.</w:t>
      </w:r>
    </w:p>
    <w:p>
      <w:pPr>
        <w:pStyle w:val="BodyText"/>
        <w:spacing w:line="362" w:lineRule="auto"/>
        <w:ind w:right="748"/>
      </w:pPr>
      <w:r>
        <w:rPr/>
        <w:t>Цифровий маркетинг включає в себе використання цифрових каналів та</w:t>
      </w:r>
      <w:r>
        <w:rPr>
          <w:spacing w:val="1"/>
        </w:rPr>
        <w:t> </w:t>
      </w:r>
      <w:r>
        <w:rPr/>
        <w:t>платформ для просування продуктів та послуг. Його основними інструментами</w:t>
      </w:r>
      <w:r>
        <w:rPr>
          <w:spacing w:val="1"/>
        </w:rPr>
        <w:t> </w:t>
      </w:r>
      <w:r>
        <w:rPr/>
        <w:t>є: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2" w:lineRule="auto" w:before="0" w:after="0"/>
        <w:ind w:left="1036" w:right="746" w:hanging="720"/>
        <w:jc w:val="both"/>
        <w:rPr>
          <w:sz w:val="28"/>
        </w:rPr>
      </w:pPr>
      <w:r>
        <w:rPr>
          <w:w w:val="95"/>
          <w:sz w:val="28"/>
        </w:rPr>
        <w:t>SEO (пошукова оптимізація). Оптимізація веб-сайту для досягнення вищих</w:t>
      </w:r>
      <w:r>
        <w:rPr>
          <w:spacing w:val="1"/>
          <w:w w:val="95"/>
          <w:sz w:val="28"/>
        </w:rPr>
        <w:t> </w:t>
      </w:r>
      <w:r>
        <w:rPr>
          <w:sz w:val="28"/>
        </w:rPr>
        <w:t>позицій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пошукових</w:t>
      </w:r>
      <w:r>
        <w:rPr>
          <w:spacing w:val="-6"/>
          <w:sz w:val="28"/>
        </w:rPr>
        <w:t> </w:t>
      </w:r>
      <w:r>
        <w:rPr>
          <w:sz w:val="28"/>
        </w:rPr>
        <w:t>системах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забезпечення</w:t>
      </w:r>
      <w:r>
        <w:rPr>
          <w:spacing w:val="-5"/>
          <w:sz w:val="28"/>
        </w:rPr>
        <w:t> </w:t>
      </w:r>
      <w:r>
        <w:rPr>
          <w:sz w:val="28"/>
        </w:rPr>
        <w:t>більшої</w:t>
      </w:r>
      <w:r>
        <w:rPr>
          <w:spacing w:val="-7"/>
          <w:sz w:val="28"/>
        </w:rPr>
        <w:t> </w:t>
      </w:r>
      <w:r>
        <w:rPr>
          <w:sz w:val="28"/>
        </w:rPr>
        <w:t>видимості;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2" w:lineRule="auto" w:before="0" w:after="0"/>
        <w:ind w:left="1036" w:right="746" w:hanging="720"/>
        <w:jc w:val="both"/>
        <w:rPr>
          <w:sz w:val="28"/>
        </w:rPr>
      </w:pPr>
      <w:r>
        <w:rPr>
          <w:sz w:val="28"/>
        </w:rPr>
        <w:t>Pay-Per-Click</w:t>
      </w:r>
      <w:r>
        <w:rPr>
          <w:spacing w:val="1"/>
          <w:sz w:val="28"/>
        </w:rPr>
        <w:t> </w:t>
      </w:r>
      <w:r>
        <w:rPr>
          <w:sz w:val="28"/>
        </w:rPr>
        <w:t>(PPC)</w:t>
      </w:r>
      <w:r>
        <w:rPr>
          <w:spacing w:val="1"/>
          <w:sz w:val="28"/>
        </w:rPr>
        <w:t> </w:t>
      </w:r>
      <w:r>
        <w:rPr>
          <w:sz w:val="28"/>
        </w:rPr>
        <w:t>реклама.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рекламних</w:t>
      </w:r>
      <w:r>
        <w:rPr>
          <w:spacing w:val="1"/>
          <w:sz w:val="28"/>
        </w:rPr>
        <w:t> </w:t>
      </w:r>
      <w:r>
        <w:rPr>
          <w:sz w:val="28"/>
        </w:rPr>
        <w:t>кампаній, за які оплата здійснюється за кожне натискання на рекламне</w:t>
      </w:r>
      <w:r>
        <w:rPr>
          <w:spacing w:val="1"/>
          <w:sz w:val="28"/>
        </w:rPr>
        <w:t> </w:t>
      </w:r>
      <w:r>
        <w:rPr>
          <w:sz w:val="28"/>
        </w:rPr>
        <w:t>оголошення;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4" w:lineRule="auto" w:before="0" w:after="0"/>
        <w:ind w:left="1036" w:right="747" w:hanging="720"/>
        <w:jc w:val="both"/>
        <w:rPr>
          <w:sz w:val="28"/>
        </w:rPr>
      </w:pPr>
      <w:r>
        <w:rPr>
          <w:w w:val="95"/>
          <w:sz w:val="28"/>
        </w:rPr>
        <w:t>соціальні медіа реклама. Використання платної реклами в соціальних медіа</w:t>
      </w:r>
      <w:r>
        <w:rPr>
          <w:spacing w:val="1"/>
          <w:w w:val="95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досягнення</w:t>
      </w:r>
      <w:r>
        <w:rPr>
          <w:spacing w:val="-2"/>
          <w:sz w:val="28"/>
        </w:rPr>
        <w:t> </w:t>
      </w:r>
      <w:r>
        <w:rPr>
          <w:sz w:val="28"/>
        </w:rPr>
        <w:t>більшої</w:t>
      </w:r>
      <w:r>
        <w:rPr>
          <w:spacing w:val="-1"/>
          <w:sz w:val="28"/>
        </w:rPr>
        <w:t> </w:t>
      </w:r>
      <w:r>
        <w:rPr>
          <w:sz w:val="28"/>
        </w:rPr>
        <w:t>аудиторії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залучення</w:t>
      </w:r>
      <w:r>
        <w:rPr>
          <w:spacing w:val="-2"/>
          <w:sz w:val="28"/>
        </w:rPr>
        <w:t> </w:t>
      </w:r>
      <w:r>
        <w:rPr>
          <w:sz w:val="28"/>
        </w:rPr>
        <w:t>потенційнихклієнтів;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4" w:hanging="720"/>
        <w:jc w:val="both"/>
        <w:rPr>
          <w:sz w:val="28"/>
        </w:rPr>
      </w:pPr>
      <w:r>
        <w:rPr>
          <w:sz w:val="28"/>
        </w:rPr>
        <w:t>месенджери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чат-боти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інтерактивної</w:t>
      </w:r>
      <w:r>
        <w:rPr>
          <w:spacing w:val="1"/>
          <w:sz w:val="28"/>
        </w:rPr>
        <w:t> </w:t>
      </w:r>
      <w:r>
        <w:rPr>
          <w:sz w:val="28"/>
        </w:rPr>
        <w:t>комунікації.</w:t>
      </w:r>
      <w:r>
        <w:rPr>
          <w:spacing w:val="1"/>
          <w:sz w:val="28"/>
        </w:rPr>
        <w:t> </w:t>
      </w:r>
      <w:r>
        <w:rPr>
          <w:sz w:val="28"/>
        </w:rPr>
        <w:t>Зростаюча</w:t>
      </w:r>
      <w:r>
        <w:rPr>
          <w:spacing w:val="1"/>
          <w:sz w:val="28"/>
        </w:rPr>
        <w:t> </w:t>
      </w:r>
      <w:r>
        <w:rPr>
          <w:sz w:val="28"/>
        </w:rPr>
        <w:t>популярність месенджерів, таких як WhatsApp, Telegram, Viber, а також</w:t>
      </w:r>
      <w:r>
        <w:rPr>
          <w:spacing w:val="1"/>
          <w:sz w:val="28"/>
        </w:rPr>
        <w:t> </w:t>
      </w:r>
      <w:r>
        <w:rPr>
          <w:sz w:val="28"/>
        </w:rPr>
        <w:t>інтегровані</w:t>
      </w:r>
      <w:r>
        <w:rPr>
          <w:spacing w:val="1"/>
          <w:sz w:val="28"/>
        </w:rPr>
        <w:t> </w:t>
      </w:r>
      <w:r>
        <w:rPr>
          <w:sz w:val="28"/>
        </w:rPr>
        <w:t>чат-боти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веб-сайтах,</w:t>
      </w:r>
      <w:r>
        <w:rPr>
          <w:spacing w:val="1"/>
          <w:sz w:val="28"/>
        </w:rPr>
        <w:t> </w:t>
      </w:r>
      <w:r>
        <w:rPr>
          <w:sz w:val="28"/>
        </w:rPr>
        <w:t>відкриває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інтерактивної комунікації з аудиторією. Месенджери дозволяютьклієнтам</w:t>
      </w:r>
      <w:r>
        <w:rPr>
          <w:spacing w:val="-67"/>
          <w:sz w:val="28"/>
        </w:rPr>
        <w:t> </w:t>
      </w:r>
      <w:r>
        <w:rPr>
          <w:sz w:val="28"/>
        </w:rPr>
        <w:t>звертатися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отримувати</w:t>
      </w:r>
      <w:r>
        <w:rPr>
          <w:spacing w:val="1"/>
          <w:sz w:val="28"/>
        </w:rPr>
        <w:t> </w:t>
      </w:r>
      <w:r>
        <w:rPr>
          <w:sz w:val="28"/>
        </w:rPr>
        <w:t>відповіді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запитання</w:t>
      </w:r>
      <w:r>
        <w:rPr>
          <w:spacing w:val="1"/>
          <w:sz w:val="28"/>
        </w:rPr>
        <w:t> </w:t>
      </w:r>
      <w:r>
        <w:rPr>
          <w:sz w:val="28"/>
        </w:rPr>
        <w:t>в режимі</w:t>
      </w:r>
      <w:r>
        <w:rPr>
          <w:spacing w:val="1"/>
          <w:sz w:val="28"/>
        </w:rPr>
        <w:t> </w:t>
      </w:r>
      <w:r>
        <w:rPr>
          <w:sz w:val="28"/>
        </w:rPr>
        <w:t>реального</w:t>
      </w:r>
      <w:r>
        <w:rPr>
          <w:spacing w:val="-3"/>
          <w:sz w:val="28"/>
        </w:rPr>
        <w:t> </w:t>
      </w:r>
      <w:r>
        <w:rPr>
          <w:sz w:val="28"/>
        </w:rPr>
        <w:t>часу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отримувати</w:t>
      </w:r>
      <w:r>
        <w:rPr>
          <w:spacing w:val="-3"/>
          <w:sz w:val="28"/>
        </w:rPr>
        <w:t> </w:t>
      </w:r>
      <w:r>
        <w:rPr>
          <w:sz w:val="28"/>
        </w:rPr>
        <w:t>індивідуальні</w:t>
      </w:r>
      <w:r>
        <w:rPr>
          <w:spacing w:val="-3"/>
          <w:sz w:val="28"/>
        </w:rPr>
        <w:t> </w:t>
      </w:r>
      <w:r>
        <w:rPr>
          <w:sz w:val="28"/>
        </w:rPr>
        <w:t>консультації;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5" w:hanging="720"/>
        <w:jc w:val="both"/>
        <w:rPr>
          <w:sz w:val="28"/>
        </w:rPr>
      </w:pPr>
      <w:r>
        <w:rPr>
          <w:sz w:val="28"/>
        </w:rPr>
        <w:t>веб-семінари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онлайн-конференції.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веб-семінарів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онлайн-конференцій</w:t>
      </w:r>
      <w:r>
        <w:rPr>
          <w:spacing w:val="33"/>
          <w:sz w:val="28"/>
        </w:rPr>
        <w:t> </w:t>
      </w:r>
      <w:r>
        <w:rPr>
          <w:sz w:val="28"/>
        </w:rPr>
        <w:t>компанії</w:t>
      </w:r>
      <w:r>
        <w:rPr>
          <w:spacing w:val="34"/>
          <w:sz w:val="28"/>
        </w:rPr>
        <w:t> </w:t>
      </w:r>
      <w:r>
        <w:rPr>
          <w:sz w:val="28"/>
        </w:rPr>
        <w:t>можуть</w:t>
      </w:r>
      <w:r>
        <w:rPr>
          <w:spacing w:val="34"/>
          <w:sz w:val="28"/>
        </w:rPr>
        <w:t> </w:t>
      </w:r>
      <w:r>
        <w:rPr>
          <w:sz w:val="28"/>
        </w:rPr>
        <w:t>організовувати</w:t>
      </w:r>
      <w:r>
        <w:rPr>
          <w:spacing w:val="36"/>
          <w:sz w:val="28"/>
        </w:rPr>
        <w:t> </w:t>
      </w:r>
      <w:r>
        <w:rPr>
          <w:sz w:val="28"/>
        </w:rPr>
        <w:t>віртуальні</w:t>
      </w:r>
      <w:r>
        <w:rPr>
          <w:spacing w:val="35"/>
          <w:sz w:val="28"/>
        </w:rPr>
        <w:t> </w:t>
      </w:r>
      <w:r>
        <w:rPr>
          <w:sz w:val="28"/>
        </w:rPr>
        <w:t>зустрічі</w:t>
      </w:r>
      <w:r>
        <w:rPr>
          <w:spacing w:val="-68"/>
          <w:sz w:val="28"/>
        </w:rPr>
        <w:t> </w:t>
      </w:r>
      <w:r>
        <w:rPr>
          <w:sz w:val="28"/>
        </w:rPr>
        <w:t>зі своєю аудиторією. Це важливий інструмент для навчання, презентацій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20"/>
          <w:sz w:val="28"/>
        </w:rPr>
        <w:t> </w:t>
      </w:r>
      <w:r>
        <w:rPr>
          <w:sz w:val="28"/>
        </w:rPr>
        <w:t>та</w:t>
      </w:r>
      <w:r>
        <w:rPr>
          <w:spacing w:val="19"/>
          <w:sz w:val="28"/>
        </w:rPr>
        <w:t> </w:t>
      </w:r>
      <w:r>
        <w:rPr>
          <w:sz w:val="28"/>
        </w:rPr>
        <w:t>послуг,</w:t>
      </w:r>
      <w:r>
        <w:rPr>
          <w:spacing w:val="19"/>
          <w:sz w:val="28"/>
        </w:rPr>
        <w:t> </w:t>
      </w:r>
      <w:r>
        <w:rPr>
          <w:sz w:val="28"/>
        </w:rPr>
        <w:t>а</w:t>
      </w:r>
      <w:r>
        <w:rPr>
          <w:spacing w:val="19"/>
          <w:sz w:val="28"/>
        </w:rPr>
        <w:t> </w:t>
      </w:r>
      <w:r>
        <w:rPr>
          <w:sz w:val="28"/>
        </w:rPr>
        <w:t>також</w:t>
      </w:r>
      <w:r>
        <w:rPr>
          <w:spacing w:val="21"/>
          <w:sz w:val="28"/>
        </w:rPr>
        <w:t> </w:t>
      </w:r>
      <w:r>
        <w:rPr>
          <w:sz w:val="28"/>
        </w:rPr>
        <w:t>для</w:t>
      </w:r>
      <w:r>
        <w:rPr>
          <w:spacing w:val="19"/>
          <w:sz w:val="28"/>
        </w:rPr>
        <w:t> </w:t>
      </w:r>
      <w:r>
        <w:rPr>
          <w:sz w:val="28"/>
        </w:rPr>
        <w:t>встановлення</w:t>
      </w:r>
      <w:r>
        <w:rPr>
          <w:spacing w:val="21"/>
          <w:sz w:val="28"/>
        </w:rPr>
        <w:t> </w:t>
      </w:r>
      <w:r>
        <w:rPr>
          <w:sz w:val="28"/>
        </w:rPr>
        <w:t>особистого</w:t>
      </w:r>
      <w:r>
        <w:rPr>
          <w:spacing w:val="19"/>
          <w:sz w:val="28"/>
        </w:rPr>
        <w:t> </w:t>
      </w:r>
      <w:r>
        <w:rPr>
          <w:sz w:val="28"/>
        </w:rPr>
        <w:t>зв'язку</w:t>
      </w:r>
      <w:r>
        <w:rPr>
          <w:spacing w:val="20"/>
          <w:sz w:val="28"/>
        </w:rPr>
        <w:t> </w:t>
      </w:r>
      <w:r>
        <w:rPr>
          <w:sz w:val="28"/>
        </w:rPr>
        <w:t>з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left="1036" w:right="748" w:firstLine="0"/>
      </w:pPr>
      <w:r>
        <w:rPr>
          <w:w w:val="95"/>
        </w:rPr>
        <w:t>клієнтами та партнерами, навіть якщо вони фізично знаходяться на великій</w:t>
      </w:r>
      <w:r>
        <w:rPr>
          <w:spacing w:val="1"/>
          <w:w w:val="95"/>
        </w:rPr>
        <w:t> </w:t>
      </w:r>
      <w:r>
        <w:rPr/>
        <w:t>відстані;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4" w:hanging="720"/>
        <w:jc w:val="both"/>
        <w:rPr>
          <w:sz w:val="28"/>
        </w:rPr>
      </w:pPr>
      <w:r>
        <w:rPr>
          <w:sz w:val="28"/>
        </w:rPr>
        <w:t>email-маркетинг: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email-маркетингу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утримання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регулярні</w:t>
      </w:r>
      <w:r>
        <w:rPr>
          <w:spacing w:val="1"/>
          <w:sz w:val="28"/>
        </w:rPr>
        <w:t> </w:t>
      </w:r>
      <w:r>
        <w:rPr>
          <w:sz w:val="28"/>
        </w:rPr>
        <w:t>поновлення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персоналізовані</w:t>
      </w:r>
      <w:r>
        <w:rPr>
          <w:spacing w:val="1"/>
          <w:sz w:val="28"/>
        </w:rPr>
        <w:t> </w:t>
      </w:r>
      <w:r>
        <w:rPr>
          <w:w w:val="95"/>
          <w:sz w:val="28"/>
        </w:rPr>
        <w:t>пропозиції. Електронна пошта також залишається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важливим інструментом</w:t>
      </w:r>
      <w:r>
        <w:rPr>
          <w:spacing w:val="1"/>
          <w:w w:val="95"/>
          <w:sz w:val="28"/>
        </w:rPr>
        <w:t> </w:t>
      </w:r>
      <w:r>
        <w:rPr>
          <w:sz w:val="28"/>
        </w:rPr>
        <w:t>для</w:t>
      </w:r>
      <w:r>
        <w:rPr>
          <w:spacing w:val="-11"/>
          <w:sz w:val="28"/>
        </w:rPr>
        <w:t> </w:t>
      </w:r>
      <w:r>
        <w:rPr>
          <w:sz w:val="28"/>
        </w:rPr>
        <w:t>комунікації</w:t>
      </w:r>
      <w:r>
        <w:rPr>
          <w:spacing w:val="-10"/>
          <w:sz w:val="28"/>
        </w:rPr>
        <w:t> </w:t>
      </w:r>
      <w:r>
        <w:rPr>
          <w:sz w:val="28"/>
        </w:rPr>
        <w:t>з</w:t>
      </w:r>
      <w:r>
        <w:rPr>
          <w:spacing w:val="-10"/>
          <w:sz w:val="28"/>
        </w:rPr>
        <w:t> </w:t>
      </w:r>
      <w:r>
        <w:rPr>
          <w:sz w:val="28"/>
        </w:rPr>
        <w:t>клієнтами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споживачами.</w:t>
      </w:r>
      <w:r>
        <w:rPr>
          <w:spacing w:val="-10"/>
          <w:sz w:val="28"/>
        </w:rPr>
        <w:t> </w:t>
      </w:r>
      <w:r>
        <w:rPr>
          <w:sz w:val="28"/>
        </w:rPr>
        <w:t>Вона</w:t>
      </w:r>
      <w:r>
        <w:rPr>
          <w:spacing w:val="-10"/>
          <w:sz w:val="28"/>
        </w:rPr>
        <w:t> </w:t>
      </w:r>
      <w:r>
        <w:rPr>
          <w:sz w:val="28"/>
        </w:rPr>
        <w:t>дозволяєпідприємствам</w:t>
      </w:r>
      <w:r>
        <w:rPr>
          <w:spacing w:val="-68"/>
          <w:sz w:val="28"/>
        </w:rPr>
        <w:t> </w:t>
      </w:r>
      <w:r>
        <w:rPr>
          <w:w w:val="95"/>
          <w:sz w:val="28"/>
        </w:rPr>
        <w:t>відправляти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персоналізовані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повідомлення,</w:t>
      </w:r>
      <w:r>
        <w:rPr>
          <w:spacing w:val="64"/>
          <w:sz w:val="28"/>
        </w:rPr>
        <w:t> </w:t>
      </w:r>
      <w:r>
        <w:rPr>
          <w:w w:val="95"/>
          <w:sz w:val="28"/>
        </w:rPr>
        <w:t>розсилати новини,</w:t>
      </w:r>
      <w:r>
        <w:rPr>
          <w:spacing w:val="64"/>
          <w:sz w:val="28"/>
        </w:rPr>
        <w:t> </w:t>
      </w:r>
      <w:r>
        <w:rPr>
          <w:w w:val="95"/>
          <w:sz w:val="28"/>
        </w:rPr>
        <w:t>рекламні</w:t>
      </w:r>
      <w:r>
        <w:rPr>
          <w:spacing w:val="1"/>
          <w:w w:val="95"/>
          <w:sz w:val="28"/>
        </w:rPr>
        <w:t> </w:t>
      </w:r>
      <w:r>
        <w:rPr>
          <w:sz w:val="28"/>
        </w:rPr>
        <w:t>акції,</w:t>
      </w:r>
      <w:r>
        <w:rPr>
          <w:spacing w:val="-8"/>
          <w:sz w:val="28"/>
        </w:rPr>
        <w:t> </w:t>
      </w:r>
      <w:r>
        <w:rPr>
          <w:sz w:val="28"/>
        </w:rPr>
        <w:t>інформаційні</w:t>
      </w:r>
      <w:r>
        <w:rPr>
          <w:spacing w:val="-8"/>
          <w:sz w:val="28"/>
        </w:rPr>
        <w:t> </w:t>
      </w:r>
      <w:r>
        <w:rPr>
          <w:sz w:val="28"/>
        </w:rPr>
        <w:t>бюлетені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іншу</w:t>
      </w:r>
      <w:r>
        <w:rPr>
          <w:spacing w:val="-7"/>
          <w:sz w:val="28"/>
        </w:rPr>
        <w:t> </w:t>
      </w:r>
      <w:r>
        <w:rPr>
          <w:sz w:val="28"/>
        </w:rPr>
        <w:t>корисну</w:t>
      </w:r>
      <w:r>
        <w:rPr>
          <w:spacing w:val="-7"/>
          <w:sz w:val="28"/>
        </w:rPr>
        <w:t> </w:t>
      </w:r>
      <w:r>
        <w:rPr>
          <w:sz w:val="28"/>
        </w:rPr>
        <w:t>інформацію.</w:t>
      </w:r>
      <w:r>
        <w:rPr>
          <w:spacing w:val="-9"/>
          <w:sz w:val="28"/>
        </w:rPr>
        <w:t> </w:t>
      </w:r>
      <w:r>
        <w:rPr>
          <w:sz w:val="28"/>
        </w:rPr>
        <w:t>Однак</w:t>
      </w:r>
      <w:r>
        <w:rPr>
          <w:spacing w:val="-8"/>
          <w:sz w:val="28"/>
        </w:rPr>
        <w:t> </w:t>
      </w:r>
      <w:r>
        <w:rPr>
          <w:sz w:val="28"/>
        </w:rPr>
        <w:t>важливо</w:t>
      </w:r>
      <w:r>
        <w:rPr>
          <w:spacing w:val="-68"/>
          <w:sz w:val="28"/>
        </w:rPr>
        <w:t> </w:t>
      </w:r>
      <w:r>
        <w:rPr>
          <w:sz w:val="28"/>
        </w:rPr>
        <w:t>враховувати, що велика кількість небажаних повідомлень може призвести</w:t>
      </w:r>
      <w:r>
        <w:rPr>
          <w:spacing w:val="-67"/>
          <w:sz w:val="28"/>
        </w:rPr>
        <w:t> </w:t>
      </w:r>
      <w:r>
        <w:rPr>
          <w:sz w:val="28"/>
        </w:rPr>
        <w:t>до відмови від підписки, тому створення цікавого та цінного контенту має</w:t>
      </w:r>
      <w:r>
        <w:rPr>
          <w:spacing w:val="-67"/>
          <w:sz w:val="28"/>
        </w:rPr>
        <w:t> </w:t>
      </w:r>
      <w:r>
        <w:rPr>
          <w:sz w:val="28"/>
        </w:rPr>
        <w:t>вирішальне</w:t>
      </w:r>
      <w:r>
        <w:rPr>
          <w:spacing w:val="1"/>
          <w:sz w:val="28"/>
        </w:rPr>
        <w:t> </w:t>
      </w:r>
      <w:r>
        <w:rPr>
          <w:sz w:val="28"/>
        </w:rPr>
        <w:t>значення.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переваг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електронної</w:t>
      </w:r>
      <w:r>
        <w:rPr>
          <w:spacing w:val="1"/>
          <w:sz w:val="28"/>
        </w:rPr>
        <w:t> </w:t>
      </w:r>
      <w:r>
        <w:rPr>
          <w:sz w:val="28"/>
        </w:rPr>
        <w:t>пошти</w:t>
      </w:r>
      <w:r>
        <w:rPr>
          <w:spacing w:val="-1"/>
          <w:sz w:val="28"/>
        </w:rPr>
        <w:t> </w:t>
      </w:r>
      <w:r>
        <w:rPr>
          <w:sz w:val="28"/>
        </w:rPr>
        <w:t>віднесено [6,</w:t>
      </w:r>
      <w:r>
        <w:rPr>
          <w:spacing w:val="-1"/>
          <w:sz w:val="28"/>
        </w:rPr>
        <w:t> </w:t>
      </w:r>
      <w:r>
        <w:rPr>
          <w:sz w:val="28"/>
        </w:rPr>
        <w:t>c.</w:t>
      </w:r>
      <w:r>
        <w:rPr>
          <w:spacing w:val="-2"/>
          <w:sz w:val="28"/>
        </w:rPr>
        <w:t> </w:t>
      </w:r>
      <w:r>
        <w:rPr>
          <w:sz w:val="28"/>
        </w:rPr>
        <w:t>34-35]:</w:t>
      </w:r>
    </w:p>
    <w:p>
      <w:pPr>
        <w:pStyle w:val="ListParagraph"/>
        <w:numPr>
          <w:ilvl w:val="0"/>
          <w:numId w:val="12"/>
        </w:numPr>
        <w:tabs>
          <w:tab w:pos="1450" w:val="left" w:leader="none"/>
        </w:tabs>
        <w:spacing w:line="360" w:lineRule="auto" w:before="0" w:after="0"/>
        <w:ind w:left="316" w:right="744" w:firstLine="709"/>
        <w:jc w:val="both"/>
        <w:rPr>
          <w:sz w:val="28"/>
        </w:rPr>
      </w:pPr>
      <w:r>
        <w:rPr>
          <w:sz w:val="28"/>
        </w:rPr>
        <w:t>персоналізацію</w:t>
      </w:r>
      <w:r>
        <w:rPr>
          <w:spacing w:val="1"/>
          <w:sz w:val="28"/>
        </w:rPr>
        <w:t> </w:t>
      </w:r>
      <w:r>
        <w:rPr>
          <w:sz w:val="28"/>
        </w:rPr>
        <w:t>повідомлень.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створювати</w:t>
      </w:r>
      <w:r>
        <w:rPr>
          <w:spacing w:val="-67"/>
          <w:sz w:val="28"/>
        </w:rPr>
        <w:t> </w:t>
      </w:r>
      <w:r>
        <w:rPr>
          <w:sz w:val="28"/>
        </w:rPr>
        <w:t>індивідуальні повідомлення для кожного клієнта, враховуючи його інтереси та</w:t>
      </w:r>
      <w:r>
        <w:rPr>
          <w:spacing w:val="1"/>
          <w:sz w:val="28"/>
        </w:rPr>
        <w:t> </w:t>
      </w:r>
      <w:r>
        <w:rPr>
          <w:sz w:val="28"/>
        </w:rPr>
        <w:t>купівельну</w:t>
      </w:r>
      <w:r>
        <w:rPr>
          <w:spacing w:val="-2"/>
          <w:sz w:val="28"/>
        </w:rPr>
        <w:t> </w:t>
      </w:r>
      <w:r>
        <w:rPr>
          <w:sz w:val="28"/>
        </w:rPr>
        <w:t>історію;</w:t>
      </w:r>
    </w:p>
    <w:p>
      <w:pPr>
        <w:pStyle w:val="ListParagraph"/>
        <w:numPr>
          <w:ilvl w:val="0"/>
          <w:numId w:val="12"/>
        </w:numPr>
        <w:tabs>
          <w:tab w:pos="1450" w:val="left" w:leader="none"/>
        </w:tabs>
        <w:spacing w:line="360" w:lineRule="auto" w:before="0" w:after="0"/>
        <w:ind w:left="316" w:right="750" w:firstLine="709"/>
        <w:jc w:val="both"/>
        <w:rPr>
          <w:sz w:val="28"/>
        </w:rPr>
      </w:pPr>
      <w:r>
        <w:rPr>
          <w:sz w:val="28"/>
        </w:rPr>
        <w:t>високий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доставки.</w:t>
      </w:r>
      <w:r>
        <w:rPr>
          <w:spacing w:val="1"/>
          <w:sz w:val="28"/>
        </w:rPr>
        <w:t> </w:t>
      </w:r>
      <w:r>
        <w:rPr>
          <w:sz w:val="28"/>
        </w:rPr>
        <w:t>Електронна</w:t>
      </w:r>
      <w:r>
        <w:rPr>
          <w:spacing w:val="1"/>
          <w:sz w:val="28"/>
        </w:rPr>
        <w:t> </w:t>
      </w:r>
      <w:r>
        <w:rPr>
          <w:sz w:val="28"/>
        </w:rPr>
        <w:t>пошта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надсилати</w:t>
      </w:r>
      <w:r>
        <w:rPr>
          <w:spacing w:val="1"/>
          <w:sz w:val="28"/>
        </w:rPr>
        <w:t> </w:t>
      </w:r>
      <w:r>
        <w:rPr>
          <w:sz w:val="28"/>
        </w:rPr>
        <w:t>повідомлення безпосередньо до скриньки отримувача, забезпечуючи високий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-1"/>
          <w:sz w:val="28"/>
        </w:rPr>
        <w:t> </w:t>
      </w:r>
      <w:r>
        <w:rPr>
          <w:sz w:val="28"/>
        </w:rPr>
        <w:t>доставки.</w:t>
      </w:r>
    </w:p>
    <w:p>
      <w:pPr>
        <w:pStyle w:val="ListParagraph"/>
        <w:numPr>
          <w:ilvl w:val="0"/>
          <w:numId w:val="12"/>
        </w:numPr>
        <w:tabs>
          <w:tab w:pos="1450" w:val="left" w:leader="none"/>
        </w:tabs>
        <w:spacing w:line="360" w:lineRule="auto" w:before="0" w:after="0"/>
        <w:ind w:left="316" w:right="740" w:firstLine="709"/>
        <w:jc w:val="both"/>
        <w:rPr>
          <w:sz w:val="28"/>
        </w:rPr>
      </w:pPr>
      <w:r>
        <w:rPr>
          <w:sz w:val="28"/>
        </w:rPr>
        <w:t>можливість автоматизації. За допомогою спеціальних сервісів можна</w:t>
      </w:r>
      <w:r>
        <w:rPr>
          <w:spacing w:val="1"/>
          <w:sz w:val="28"/>
        </w:rPr>
        <w:t> </w:t>
      </w:r>
      <w:r>
        <w:rPr>
          <w:sz w:val="28"/>
        </w:rPr>
        <w:t>створювати автоматичні розсилки та повідомлення на підставі певних подій або</w:t>
      </w:r>
      <w:r>
        <w:rPr>
          <w:spacing w:val="-67"/>
          <w:sz w:val="28"/>
        </w:rPr>
        <w:t> </w:t>
      </w:r>
      <w:r>
        <w:rPr>
          <w:sz w:val="28"/>
        </w:rPr>
        <w:t>дій клієнтів.</w:t>
      </w:r>
    </w:p>
    <w:p>
      <w:pPr>
        <w:pStyle w:val="ListParagraph"/>
        <w:numPr>
          <w:ilvl w:val="0"/>
          <w:numId w:val="12"/>
        </w:numPr>
        <w:tabs>
          <w:tab w:pos="1450" w:val="left" w:leader="none"/>
        </w:tabs>
        <w:spacing w:line="362" w:lineRule="auto" w:before="0" w:after="0"/>
        <w:ind w:left="316" w:right="744" w:firstLine="709"/>
        <w:jc w:val="both"/>
        <w:rPr>
          <w:sz w:val="28"/>
        </w:rPr>
      </w:pPr>
      <w:r>
        <w:rPr>
          <w:sz w:val="28"/>
        </w:rPr>
        <w:t>аналіз результатів. Після відправлення повідомлень можнааналізувати</w:t>
      </w:r>
      <w:r>
        <w:rPr>
          <w:spacing w:val="-67"/>
          <w:sz w:val="28"/>
        </w:rPr>
        <w:t> </w:t>
      </w:r>
      <w:r>
        <w:rPr>
          <w:sz w:val="28"/>
        </w:rPr>
        <w:t>відкритість, клікабельність та відгуки клієнтів для подальшого вдосконалення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-1"/>
          <w:sz w:val="28"/>
        </w:rPr>
        <w:t> </w:t>
      </w:r>
      <w:r>
        <w:rPr>
          <w:sz w:val="28"/>
        </w:rPr>
        <w:t>стратегії.</w:t>
      </w:r>
    </w:p>
    <w:p>
      <w:pPr>
        <w:pStyle w:val="BodyText"/>
        <w:spacing w:line="360" w:lineRule="auto"/>
        <w:ind w:right="745"/>
      </w:pPr>
      <w:r>
        <w:rPr/>
        <w:t>Електронна пошта є не лише інструментом для взаємодії з кінцевими</w:t>
      </w:r>
      <w:r>
        <w:rPr>
          <w:spacing w:val="1"/>
        </w:rPr>
        <w:t> </w:t>
      </w:r>
      <w:r>
        <w:rPr/>
        <w:t>споживачами, але й ефективним способом комунікації у сегменті ринку B2B.</w:t>
      </w:r>
      <w:r>
        <w:rPr>
          <w:spacing w:val="1"/>
        </w:rPr>
        <w:t> </w:t>
      </w:r>
      <w:r>
        <w:rPr/>
        <w:t>Компанії використовують електронну пошту для встановлення партнерських</w:t>
      </w:r>
      <w:r>
        <w:rPr>
          <w:spacing w:val="1"/>
        </w:rPr>
        <w:t> </w:t>
      </w:r>
      <w:r>
        <w:rPr/>
        <w:t>відносин,</w:t>
      </w:r>
      <w:r>
        <w:rPr>
          <w:spacing w:val="1"/>
        </w:rPr>
        <w:t> </w:t>
      </w:r>
      <w:r>
        <w:rPr/>
        <w:t>обміну</w:t>
      </w:r>
      <w:r>
        <w:rPr>
          <w:spacing w:val="1"/>
        </w:rPr>
        <w:t> </w:t>
      </w:r>
      <w:r>
        <w:rPr/>
        <w:t>інформацією,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переговорів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проектів.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4"/>
      </w:pPr>
      <w:r>
        <w:rPr/>
        <w:t>Однак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пам'ятати,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обґрунтований цілями та цільовою аудиторією. Кожна компанія має власний</w:t>
      </w:r>
      <w:r>
        <w:rPr>
          <w:spacing w:val="1"/>
        </w:rPr>
        <w:t> </w:t>
      </w:r>
      <w:r>
        <w:rPr/>
        <w:t>контекст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інструментів.</w:t>
      </w:r>
      <w:r>
        <w:rPr>
          <w:spacing w:val="1"/>
        </w:rPr>
        <w:t> </w:t>
      </w:r>
      <w:r>
        <w:rPr/>
        <w:t>Вірно</w:t>
      </w:r>
      <w:r>
        <w:rPr>
          <w:spacing w:val="1"/>
        </w:rPr>
        <w:t> </w:t>
      </w:r>
      <w:r>
        <w:rPr/>
        <w:t>підібрані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досягнути</w:t>
      </w:r>
      <w:r>
        <w:rPr>
          <w:spacing w:val="1"/>
        </w:rPr>
        <w:t> </w:t>
      </w:r>
      <w:r>
        <w:rPr/>
        <w:t>більшого</w:t>
      </w:r>
      <w:r>
        <w:rPr>
          <w:spacing w:val="1"/>
        </w:rPr>
        <w:t> </w:t>
      </w:r>
      <w:r>
        <w:rPr/>
        <w:t>впливу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досягнути</w:t>
      </w:r>
      <w:r>
        <w:rPr>
          <w:spacing w:val="-1"/>
        </w:rPr>
        <w:t> </w:t>
      </w:r>
      <w:r>
        <w:rPr/>
        <w:t>стратегічних</w:t>
      </w:r>
      <w:r>
        <w:rPr>
          <w:spacing w:val="-1"/>
        </w:rPr>
        <w:t> </w:t>
      </w:r>
      <w:r>
        <w:rPr/>
        <w:t>цілей</w:t>
      </w:r>
      <w:r>
        <w:rPr>
          <w:spacing w:val="-2"/>
        </w:rPr>
        <w:t> </w:t>
      </w:r>
      <w:r>
        <w:rPr/>
        <w:t>[7,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130-134].</w:t>
      </w:r>
    </w:p>
    <w:p>
      <w:pPr>
        <w:pStyle w:val="BodyText"/>
        <w:tabs>
          <w:tab w:pos="1948" w:val="left" w:leader="none"/>
          <w:tab w:pos="2594" w:val="left" w:leader="none"/>
          <w:tab w:pos="3974" w:val="left" w:leader="none"/>
          <w:tab w:pos="4384" w:val="left" w:leader="none"/>
          <w:tab w:pos="5015" w:val="left" w:leader="none"/>
          <w:tab w:pos="5408" w:val="left" w:leader="none"/>
          <w:tab w:pos="5491" w:val="left" w:leader="none"/>
          <w:tab w:pos="6462" w:val="left" w:leader="none"/>
          <w:tab w:pos="7230" w:val="left" w:leader="none"/>
          <w:tab w:pos="8100" w:val="left" w:leader="none"/>
          <w:tab w:pos="8590" w:val="left" w:leader="none"/>
          <w:tab w:pos="8884" w:val="left" w:leader="none"/>
        </w:tabs>
        <w:spacing w:line="360" w:lineRule="auto"/>
        <w:ind w:right="743"/>
        <w:jc w:val="right"/>
      </w:pPr>
      <w:r>
        <w:rPr>
          <w:w w:val="95"/>
        </w:rPr>
        <w:t>Для</w:t>
      </w:r>
      <w:r>
        <w:rPr>
          <w:spacing w:val="32"/>
          <w:w w:val="95"/>
        </w:rPr>
        <w:t> </w:t>
      </w:r>
      <w:r>
        <w:rPr>
          <w:w w:val="95"/>
        </w:rPr>
        <w:t>ефективного</w:t>
      </w:r>
      <w:r>
        <w:rPr>
          <w:spacing w:val="32"/>
          <w:w w:val="95"/>
        </w:rPr>
        <w:t> </w:t>
      </w:r>
      <w:r>
        <w:rPr>
          <w:w w:val="95"/>
        </w:rPr>
        <w:t>впровадження</w:t>
      </w:r>
      <w:r>
        <w:rPr>
          <w:spacing w:val="33"/>
          <w:w w:val="95"/>
        </w:rPr>
        <w:t> </w:t>
      </w:r>
      <w:r>
        <w:rPr>
          <w:w w:val="95"/>
        </w:rPr>
        <w:t>комунікаційної</w:t>
      </w:r>
      <w:r>
        <w:rPr>
          <w:spacing w:val="31"/>
          <w:w w:val="95"/>
        </w:rPr>
        <w:t> </w:t>
      </w:r>
      <w:r>
        <w:rPr>
          <w:w w:val="95"/>
        </w:rPr>
        <w:t>політики</w:t>
      </w:r>
      <w:r>
        <w:rPr>
          <w:spacing w:val="34"/>
          <w:w w:val="95"/>
        </w:rPr>
        <w:t> </w:t>
      </w:r>
      <w:r>
        <w:rPr>
          <w:w w:val="95"/>
        </w:rPr>
        <w:t>важливо</w:t>
      </w:r>
      <w:r>
        <w:rPr>
          <w:spacing w:val="63"/>
          <w:w w:val="95"/>
        </w:rPr>
        <w:t> </w:t>
      </w:r>
      <w:r>
        <w:rPr>
          <w:w w:val="95"/>
        </w:rPr>
        <w:t>не</w:t>
      </w:r>
      <w:r>
        <w:rPr>
          <w:spacing w:val="32"/>
          <w:w w:val="95"/>
        </w:rPr>
        <w:t> </w:t>
      </w:r>
      <w:r>
        <w:rPr>
          <w:w w:val="95"/>
        </w:rPr>
        <w:t>лише</w:t>
      </w:r>
      <w:r>
        <w:rPr>
          <w:spacing w:val="1"/>
          <w:w w:val="95"/>
        </w:rPr>
        <w:t> </w:t>
      </w:r>
      <w:r>
        <w:rPr/>
        <w:t>використовувати</w:t>
        <w:tab/>
        <w:t>інструменти,</w:t>
        <w:tab/>
        <w:t>але</w:t>
        <w:tab/>
        <w:t>й</w:t>
        <w:tab/>
        <w:t>вчасно</w:t>
        <w:tab/>
        <w:t>аналізувати</w:t>
        <w:tab/>
        <w:t>та</w:t>
        <w:tab/>
        <w:t>моніторити</w:t>
      </w:r>
      <w:r>
        <w:rPr>
          <w:spacing w:val="-67"/>
        </w:rPr>
        <w:t> </w:t>
      </w:r>
      <w:r>
        <w:rPr/>
        <w:t>результати.</w:t>
        <w:tab/>
        <w:t>Спеціалізовані</w:t>
        <w:tab/>
        <w:t>аналітичні</w:t>
        <w:tab/>
        <w:tab/>
        <w:t>інструменти</w:t>
        <w:tab/>
        <w:t>дозволяють</w:t>
        <w:tab/>
      </w:r>
      <w:r>
        <w:rPr>
          <w:spacing w:val="-1"/>
        </w:rPr>
        <w:t>виміряти</w:t>
      </w:r>
      <w:r>
        <w:rPr>
          <w:spacing w:val="-67"/>
        </w:rPr>
        <w:t> </w:t>
      </w:r>
      <w:r>
        <w:rPr/>
        <w:t>ефективність</w:t>
      </w:r>
      <w:r>
        <w:rPr>
          <w:spacing w:val="2"/>
        </w:rPr>
        <w:t> </w:t>
      </w:r>
      <w:r>
        <w:rPr/>
        <w:t>комунікаційних</w:t>
      </w:r>
      <w:r>
        <w:rPr>
          <w:spacing w:val="2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відстежувати</w:t>
      </w:r>
      <w:r>
        <w:rPr>
          <w:spacing w:val="3"/>
        </w:rPr>
        <w:t> </w:t>
      </w:r>
      <w:r>
        <w:rPr/>
        <w:t>показники</w:t>
      </w:r>
      <w:r>
        <w:rPr>
          <w:spacing w:val="3"/>
        </w:rPr>
        <w:t> </w:t>
      </w:r>
      <w:r>
        <w:rPr/>
        <w:t>відкритості,</w:t>
      </w:r>
      <w:r>
        <w:rPr>
          <w:spacing w:val="-67"/>
        </w:rPr>
        <w:t> </w:t>
      </w:r>
      <w:r>
        <w:rPr/>
        <w:t>конверсії</w:t>
      </w:r>
      <w:r>
        <w:rPr>
          <w:spacing w:val="6"/>
        </w:rPr>
        <w:t> </w:t>
      </w:r>
      <w:r>
        <w:rPr/>
        <w:t>та</w:t>
      </w:r>
      <w:r>
        <w:rPr>
          <w:spacing w:val="6"/>
        </w:rPr>
        <w:t> </w:t>
      </w:r>
      <w:r>
        <w:rPr/>
        <w:t>залучення</w:t>
      </w:r>
      <w:r>
        <w:rPr>
          <w:spacing w:val="6"/>
        </w:rPr>
        <w:t> </w:t>
      </w:r>
      <w:r>
        <w:rPr/>
        <w:t>аудиторії.</w:t>
      </w:r>
      <w:r>
        <w:rPr>
          <w:spacing w:val="5"/>
        </w:rPr>
        <w:t> </w:t>
      </w:r>
      <w:r>
        <w:rPr/>
        <w:t>На</w:t>
      </w:r>
      <w:r>
        <w:rPr>
          <w:spacing w:val="6"/>
        </w:rPr>
        <w:t> </w:t>
      </w:r>
      <w:r>
        <w:rPr/>
        <w:t>підставі</w:t>
      </w:r>
      <w:r>
        <w:rPr>
          <w:spacing w:val="6"/>
        </w:rPr>
        <w:t> </w:t>
      </w:r>
      <w:r>
        <w:rPr/>
        <w:t>цих</w:t>
      </w:r>
      <w:r>
        <w:rPr>
          <w:spacing w:val="6"/>
        </w:rPr>
        <w:t> </w:t>
      </w:r>
      <w:r>
        <w:rPr/>
        <w:t>даних</w:t>
      </w:r>
      <w:r>
        <w:rPr>
          <w:spacing w:val="6"/>
        </w:rPr>
        <w:t> </w:t>
      </w:r>
      <w:r>
        <w:rPr/>
        <w:t>можна</w:t>
      </w:r>
      <w:r>
        <w:rPr>
          <w:spacing w:val="6"/>
        </w:rPr>
        <w:t> </w:t>
      </w:r>
      <w:r>
        <w:rPr/>
        <w:t>коригувати</w:t>
      </w:r>
      <w:r>
        <w:rPr>
          <w:spacing w:val="-67"/>
        </w:rPr>
        <w:t> </w:t>
      </w:r>
      <w:r>
        <w:rPr/>
        <w:t>стратегію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плани</w:t>
      </w:r>
      <w:r>
        <w:rPr>
          <w:spacing w:val="-15"/>
        </w:rPr>
        <w:t> </w:t>
      </w:r>
      <w:r>
        <w:rPr/>
        <w:t>комунікаційної</w:t>
      </w:r>
      <w:r>
        <w:rPr>
          <w:spacing w:val="-15"/>
        </w:rPr>
        <w:t> </w:t>
      </w:r>
      <w:r>
        <w:rPr/>
        <w:t>політики</w:t>
      </w:r>
      <w:r>
        <w:rPr>
          <w:spacing w:val="-15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досягнення</w:t>
      </w:r>
      <w:r>
        <w:rPr>
          <w:spacing w:val="38"/>
        </w:rPr>
        <w:t> </w:t>
      </w:r>
      <w:r>
        <w:rPr/>
        <w:t>кращих</w:t>
      </w:r>
      <w:r>
        <w:rPr>
          <w:spacing w:val="-15"/>
        </w:rPr>
        <w:t> </w:t>
      </w:r>
      <w:r>
        <w:rPr/>
        <w:t>результатів.</w:t>
      </w:r>
      <w:r>
        <w:rPr>
          <w:spacing w:val="-67"/>
        </w:rPr>
        <w:t> </w:t>
      </w:r>
      <w:r>
        <w:rPr/>
        <w:t>Дослідивши актуальні інструменти для реалізації комунікаційноїполітики,</w:t>
      </w:r>
      <w:r>
        <w:rPr>
          <w:spacing w:val="1"/>
        </w:rPr>
        <w:t> </w:t>
      </w:r>
      <w:r>
        <w:rPr/>
        <w:t>важливо</w:t>
      </w:r>
      <w:r>
        <w:rPr>
          <w:spacing w:val="43"/>
        </w:rPr>
        <w:t> </w:t>
      </w:r>
      <w:r>
        <w:rPr/>
        <w:t>врахувати</w:t>
      </w:r>
      <w:r>
        <w:rPr>
          <w:spacing w:val="44"/>
        </w:rPr>
        <w:t> </w:t>
      </w:r>
      <w:r>
        <w:rPr/>
        <w:t>теоретичні</w:t>
      </w:r>
      <w:r>
        <w:rPr>
          <w:spacing w:val="42"/>
        </w:rPr>
        <w:t> </w:t>
      </w:r>
      <w:r>
        <w:rPr/>
        <w:t>аспекти</w:t>
      </w:r>
      <w:r>
        <w:rPr>
          <w:spacing w:val="44"/>
        </w:rPr>
        <w:t> </w:t>
      </w:r>
      <w:r>
        <w:rPr/>
        <w:t>їхнього</w:t>
      </w:r>
      <w:r>
        <w:rPr>
          <w:spacing w:val="43"/>
        </w:rPr>
        <w:t> </w:t>
      </w:r>
      <w:r>
        <w:rPr/>
        <w:t>застосування.</w:t>
      </w:r>
      <w:r>
        <w:rPr>
          <w:spacing w:val="43"/>
        </w:rPr>
        <w:t> </w:t>
      </w:r>
      <w:r>
        <w:rPr/>
        <w:t>Низка</w:t>
      </w:r>
      <w:r>
        <w:rPr>
          <w:spacing w:val="45"/>
        </w:rPr>
        <w:t> </w:t>
      </w:r>
      <w:r>
        <w:rPr/>
        <w:t>теорій</w:t>
      </w:r>
      <w:r>
        <w:rPr>
          <w:spacing w:val="45"/>
        </w:rPr>
        <w:t> </w:t>
      </w:r>
      <w:r>
        <w:rPr/>
        <w:t>та</w:t>
      </w:r>
      <w:r>
        <w:rPr>
          <w:spacing w:val="-67"/>
        </w:rPr>
        <w:t> </w:t>
      </w:r>
      <w:r>
        <w:rPr/>
        <w:t>концепцій</w:t>
      </w:r>
      <w:r>
        <w:rPr>
          <w:spacing w:val="19"/>
        </w:rPr>
        <w:t> </w:t>
      </w:r>
      <w:r>
        <w:rPr/>
        <w:t>допомагають</w:t>
      </w:r>
      <w:r>
        <w:rPr>
          <w:spacing w:val="20"/>
        </w:rPr>
        <w:t> </w:t>
      </w:r>
      <w:r>
        <w:rPr/>
        <w:t>пояснити,</w:t>
      </w:r>
      <w:r>
        <w:rPr>
          <w:spacing w:val="19"/>
        </w:rPr>
        <w:t> </w:t>
      </w:r>
      <w:r>
        <w:rPr/>
        <w:t>чому</w:t>
      </w:r>
      <w:r>
        <w:rPr>
          <w:spacing w:val="20"/>
        </w:rPr>
        <w:t> </w:t>
      </w:r>
      <w:r>
        <w:rPr/>
        <w:t>саме</w:t>
      </w:r>
      <w:r>
        <w:rPr>
          <w:spacing w:val="20"/>
        </w:rPr>
        <w:t> </w:t>
      </w:r>
      <w:r>
        <w:rPr/>
        <w:t>ці</w:t>
      </w:r>
      <w:r>
        <w:rPr>
          <w:spacing w:val="19"/>
        </w:rPr>
        <w:t> </w:t>
      </w:r>
      <w:r>
        <w:rPr/>
        <w:t>інструменти</w:t>
      </w:r>
      <w:r>
        <w:rPr>
          <w:spacing w:val="20"/>
        </w:rPr>
        <w:t> </w:t>
      </w:r>
      <w:r>
        <w:rPr/>
        <w:t>є</w:t>
      </w:r>
      <w:r>
        <w:rPr>
          <w:spacing w:val="20"/>
        </w:rPr>
        <w:t> </w:t>
      </w:r>
      <w:r>
        <w:rPr/>
        <w:t>ефективними</w:t>
      </w:r>
      <w:r>
        <w:rPr>
          <w:spacing w:val="16"/>
        </w:rPr>
        <w:t> </w:t>
      </w:r>
      <w:r>
        <w:rPr/>
        <w:t>та</w:t>
      </w:r>
    </w:p>
    <w:p>
      <w:pPr>
        <w:pStyle w:val="BodyText"/>
        <w:spacing w:before="2"/>
        <w:ind w:firstLine="0"/>
      </w:pPr>
      <w:r>
        <w:rPr/>
        <w:t>важливими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сучасному</w:t>
      </w:r>
      <w:r>
        <w:rPr>
          <w:spacing w:val="-7"/>
        </w:rPr>
        <w:t> </w:t>
      </w:r>
      <w:r>
        <w:rPr/>
        <w:t>бізнес-середовищі.</w:t>
      </w:r>
    </w:p>
    <w:p>
      <w:pPr>
        <w:pStyle w:val="BodyText"/>
        <w:spacing w:line="360" w:lineRule="auto" w:before="163"/>
        <w:ind w:right="747"/>
      </w:pPr>
      <w:r>
        <w:rPr/>
        <w:t>Так, теорія взаємодії зі споживачами</w:t>
      </w:r>
      <w:r>
        <w:rPr>
          <w:spacing w:val="1"/>
        </w:rPr>
        <w:t> </w:t>
      </w:r>
      <w:r>
        <w:rPr/>
        <w:t>через соціальні мережі: Згідно з</w:t>
      </w:r>
      <w:r>
        <w:rPr>
          <w:spacing w:val="1"/>
        </w:rPr>
        <w:t> </w:t>
      </w:r>
      <w:r>
        <w:rPr/>
        <w:t>теорією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перетворив комунікацію між компанією і споживачами у більш відкриту та</w:t>
      </w:r>
      <w:r>
        <w:rPr>
          <w:spacing w:val="1"/>
        </w:rPr>
        <w:t> </w:t>
      </w:r>
      <w:r>
        <w:rPr/>
        <w:t>взаємну. Це дозволяє підприємствам виявити більшу проникливість на ринку та</w:t>
      </w:r>
      <w:r>
        <w:rPr>
          <w:spacing w:val="-67"/>
        </w:rPr>
        <w:t> </w:t>
      </w:r>
      <w:r>
        <w:rPr/>
        <w:t>отримувати</w:t>
      </w:r>
      <w:r>
        <w:rPr>
          <w:spacing w:val="-2"/>
        </w:rPr>
        <w:t> </w:t>
      </w:r>
      <w:r>
        <w:rPr/>
        <w:t>зворотний</w:t>
      </w:r>
      <w:r>
        <w:rPr>
          <w:spacing w:val="-2"/>
        </w:rPr>
        <w:t> </w:t>
      </w:r>
      <w:r>
        <w:rPr/>
        <w:t>зв'язок</w:t>
      </w:r>
      <w:r>
        <w:rPr>
          <w:spacing w:val="-2"/>
        </w:rPr>
        <w:t> </w:t>
      </w:r>
      <w:r>
        <w:rPr/>
        <w:t>від</w:t>
      </w:r>
      <w:r>
        <w:rPr>
          <w:spacing w:val="-1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реальному часі.</w:t>
      </w:r>
    </w:p>
    <w:p>
      <w:pPr>
        <w:pStyle w:val="BodyText"/>
        <w:spacing w:line="360" w:lineRule="auto"/>
        <w:ind w:right="742"/>
      </w:pPr>
      <w:r>
        <w:rPr/>
        <w:t>Наступна теорія ‒ теорія персоналізації комунікації: Відповідно до цієї</w:t>
      </w:r>
      <w:r>
        <w:rPr>
          <w:spacing w:val="1"/>
        </w:rPr>
        <w:t> </w:t>
      </w:r>
      <w:r>
        <w:rPr/>
        <w:t>теорії, акцент на персоналізації комунікації через електронну пошту тасоціальні</w:t>
      </w:r>
      <w:r>
        <w:rPr>
          <w:spacing w:val="-67"/>
        </w:rPr>
        <w:t> </w:t>
      </w:r>
      <w:r>
        <w:rPr/>
        <w:t>мережі</w:t>
      </w:r>
      <w:r>
        <w:rPr>
          <w:spacing w:val="-15"/>
        </w:rPr>
        <w:t> </w:t>
      </w:r>
      <w:r>
        <w:rPr/>
        <w:t>сприяє</w:t>
      </w:r>
      <w:r>
        <w:rPr>
          <w:spacing w:val="-15"/>
        </w:rPr>
        <w:t> </w:t>
      </w:r>
      <w:r>
        <w:rPr/>
        <w:t>покращенню</w:t>
      </w:r>
      <w:r>
        <w:rPr>
          <w:spacing w:val="-12"/>
        </w:rPr>
        <w:t> </w:t>
      </w:r>
      <w:r>
        <w:rPr/>
        <w:t>зв'язку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аудиторією.</w:t>
      </w:r>
      <w:r>
        <w:rPr>
          <w:spacing w:val="-14"/>
        </w:rPr>
        <w:t> </w:t>
      </w:r>
      <w:r>
        <w:rPr/>
        <w:t>Все</w:t>
      </w:r>
      <w:r>
        <w:rPr>
          <w:spacing w:val="-14"/>
        </w:rPr>
        <w:t> </w:t>
      </w:r>
      <w:r>
        <w:rPr/>
        <w:t>більшедосліджень</w:t>
      </w:r>
      <w:r>
        <w:rPr>
          <w:spacing w:val="-14"/>
        </w:rPr>
        <w:t> </w:t>
      </w:r>
      <w:r>
        <w:rPr/>
        <w:t>свідчать</w:t>
      </w:r>
      <w:r>
        <w:rPr>
          <w:spacing w:val="-68"/>
        </w:rPr>
        <w:t> </w:t>
      </w:r>
      <w:r>
        <w:rPr/>
        <w:t>про те, що індивідуально налаштовані повідомлення та пропозиції збільшують</w:t>
      </w:r>
      <w:r>
        <w:rPr>
          <w:spacing w:val="1"/>
        </w:rPr>
        <w:t> </w:t>
      </w:r>
      <w:r>
        <w:rPr/>
        <w:t>вірогідність</w:t>
      </w:r>
      <w:r>
        <w:rPr>
          <w:spacing w:val="-2"/>
        </w:rPr>
        <w:t> </w:t>
      </w:r>
      <w:r>
        <w:rPr/>
        <w:t>покупки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лояльності</w:t>
      </w:r>
      <w:r>
        <w:rPr>
          <w:spacing w:val="-2"/>
        </w:rPr>
        <w:t> </w:t>
      </w:r>
      <w:r>
        <w:rPr/>
        <w:t>клієнтів.</w:t>
      </w:r>
    </w:p>
    <w:p>
      <w:pPr>
        <w:pStyle w:val="BodyText"/>
        <w:spacing w:line="362" w:lineRule="auto"/>
        <w:ind w:right="744"/>
      </w:pPr>
      <w:r>
        <w:rPr/>
        <w:t>Теорія інтерактивної комунікації: В сучасних умовах активна взаємодія з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чат-боти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месенджери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особливого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Зазначена</w:t>
      </w:r>
      <w:r>
        <w:rPr>
          <w:spacing w:val="37"/>
        </w:rPr>
        <w:t> </w:t>
      </w:r>
      <w:r>
        <w:rPr/>
        <w:t>теорія</w:t>
      </w:r>
      <w:r>
        <w:rPr>
          <w:spacing w:val="39"/>
        </w:rPr>
        <w:t> </w:t>
      </w:r>
      <w:r>
        <w:rPr/>
        <w:t>інтерактивної</w:t>
      </w:r>
      <w:r>
        <w:rPr>
          <w:spacing w:val="35"/>
        </w:rPr>
        <w:t> </w:t>
      </w:r>
      <w:r>
        <w:rPr/>
        <w:t>комунікації</w:t>
      </w:r>
      <w:r>
        <w:rPr>
          <w:spacing w:val="38"/>
        </w:rPr>
        <w:t> </w:t>
      </w:r>
      <w:r>
        <w:rPr/>
        <w:t>вказує</w:t>
      </w:r>
      <w:r>
        <w:rPr>
          <w:spacing w:val="37"/>
        </w:rPr>
        <w:t> </w:t>
      </w:r>
      <w:r>
        <w:rPr/>
        <w:t>на</w:t>
      </w:r>
      <w:r>
        <w:rPr>
          <w:spacing w:val="38"/>
        </w:rPr>
        <w:t> </w:t>
      </w:r>
      <w:r>
        <w:rPr/>
        <w:t>те,</w:t>
      </w:r>
      <w:r>
        <w:rPr>
          <w:spacing w:val="37"/>
        </w:rPr>
        <w:t> </w:t>
      </w:r>
      <w:r>
        <w:rPr/>
        <w:t>що</w:t>
      </w:r>
      <w:r>
        <w:rPr>
          <w:spacing w:val="37"/>
        </w:rPr>
        <w:t> </w:t>
      </w:r>
      <w:r>
        <w:rPr/>
        <w:t>споживачі</w:t>
      </w:r>
      <w:r>
        <w:rPr>
          <w:spacing w:val="36"/>
        </w:rPr>
        <w:t> </w:t>
      </w:r>
      <w:r>
        <w:rPr/>
        <w:t>більш</w:t>
      </w:r>
    </w:p>
    <w:p>
      <w:pPr>
        <w:spacing w:after="0" w:line="362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4" w:firstLine="0"/>
      </w:pPr>
      <w:r>
        <w:rPr/>
        <w:t>схильні</w:t>
      </w:r>
      <w:r>
        <w:rPr>
          <w:spacing w:val="1"/>
        </w:rPr>
        <w:t> </w:t>
      </w:r>
      <w:r>
        <w:rPr/>
        <w:t>взаємодіяти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брендами,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відповіді</w:t>
      </w:r>
      <w:r>
        <w:rPr>
          <w:spacing w:val="-2"/>
        </w:rPr>
        <w:t> </w:t>
      </w:r>
      <w:r>
        <w:rPr/>
        <w:t>на свої запитання.</w:t>
      </w:r>
    </w:p>
    <w:p>
      <w:pPr>
        <w:pStyle w:val="BodyText"/>
        <w:spacing w:line="360" w:lineRule="auto"/>
        <w:ind w:right="743"/>
      </w:pPr>
      <w:r>
        <w:rPr/>
        <w:t>Ше одна теорія ‒ теорія зацікавленості та участі. Веб-семінари та онлайн-</w:t>
      </w:r>
      <w:r>
        <w:rPr>
          <w:spacing w:val="1"/>
        </w:rPr>
        <w:t> </w:t>
      </w:r>
      <w:r>
        <w:rPr/>
        <w:t>конференції можуть бути інтерпретовані через призму теорії зацікавленості та</w:t>
      </w:r>
      <w:r>
        <w:rPr>
          <w:spacing w:val="1"/>
        </w:rPr>
        <w:t> </w:t>
      </w:r>
      <w:r>
        <w:rPr/>
        <w:t>участі. Вони створюють можливість для активної участі аудиторії у процесах</w:t>
      </w:r>
      <w:r>
        <w:rPr>
          <w:spacing w:val="1"/>
        </w:rPr>
        <w:t> </w:t>
      </w:r>
      <w:r>
        <w:rPr/>
        <w:t>обговорення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покращенню</w:t>
      </w:r>
      <w:r>
        <w:rPr>
          <w:spacing w:val="1"/>
        </w:rPr>
        <w:t> </w:t>
      </w:r>
      <w:r>
        <w:rPr/>
        <w:t>засвоєння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побудові</w:t>
      </w:r>
      <w:r>
        <w:rPr>
          <w:spacing w:val="-2"/>
        </w:rPr>
        <w:t> </w:t>
      </w:r>
      <w:r>
        <w:rPr/>
        <w:t>відносин.</w:t>
      </w:r>
    </w:p>
    <w:p>
      <w:pPr>
        <w:pStyle w:val="BodyText"/>
        <w:spacing w:line="360" w:lineRule="auto"/>
        <w:ind w:right="741"/>
      </w:pPr>
      <w:r>
        <w:rPr/>
        <w:t>Теорія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результатів: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інструментів</w:t>
      </w:r>
      <w:r>
        <w:rPr>
          <w:spacing w:val="-14"/>
        </w:rPr>
        <w:t> </w:t>
      </w:r>
      <w:r>
        <w:rPr/>
        <w:t>комунікаційної</w:t>
      </w:r>
      <w:r>
        <w:rPr>
          <w:spacing w:val="-14"/>
        </w:rPr>
        <w:t> </w:t>
      </w:r>
      <w:r>
        <w:rPr/>
        <w:t>політики</w:t>
      </w:r>
      <w:r>
        <w:rPr>
          <w:spacing w:val="-12"/>
        </w:rPr>
        <w:t> </w:t>
      </w:r>
      <w:r>
        <w:rPr/>
        <w:t>є</w:t>
      </w:r>
      <w:r>
        <w:rPr>
          <w:spacing w:val="-14"/>
        </w:rPr>
        <w:t> </w:t>
      </w:r>
      <w:r>
        <w:rPr/>
        <w:t>аналіз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моніторинг</w:t>
      </w:r>
      <w:r>
        <w:rPr>
          <w:spacing w:val="42"/>
        </w:rPr>
        <w:t> </w:t>
      </w:r>
      <w:r>
        <w:rPr/>
        <w:t>результатів.</w:t>
      </w:r>
      <w:r>
        <w:rPr>
          <w:spacing w:val="-14"/>
        </w:rPr>
        <w:t> </w:t>
      </w:r>
      <w:r>
        <w:rPr/>
        <w:t>Теорія</w:t>
      </w:r>
      <w:r>
        <w:rPr>
          <w:spacing w:val="-67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вимірювання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комунікаційних зусиль та адаптації стратегій комунікації на основі отриманих</w:t>
      </w:r>
      <w:r>
        <w:rPr>
          <w:spacing w:val="1"/>
        </w:rPr>
        <w:t> </w:t>
      </w:r>
      <w:r>
        <w:rPr/>
        <w:t>даних.</w:t>
      </w:r>
    </w:p>
    <w:p>
      <w:pPr>
        <w:pStyle w:val="BodyText"/>
        <w:spacing w:line="360" w:lineRule="auto"/>
        <w:ind w:right="746"/>
      </w:pPr>
      <w:r>
        <w:rPr/>
        <w:t>Впровадження аналітичних інструментів дозволяє компаніям оцінювати</w:t>
      </w:r>
      <w:r>
        <w:rPr>
          <w:spacing w:val="1"/>
        </w:rPr>
        <w:t> </w:t>
      </w:r>
      <w:r>
        <w:rPr/>
        <w:t>показники відкритості електронних листів, конверсію учасників веб-семінарів,</w:t>
      </w:r>
      <w:r>
        <w:rPr>
          <w:spacing w:val="1"/>
        </w:rPr>
        <w:t> </w:t>
      </w:r>
      <w:r>
        <w:rPr/>
        <w:t>відгуки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метрики,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приймати</w:t>
      </w:r>
      <w:r>
        <w:rPr>
          <w:spacing w:val="-5"/>
        </w:rPr>
        <w:t> </w:t>
      </w:r>
      <w:r>
        <w:rPr/>
        <w:t>обґрунтовані</w:t>
      </w:r>
      <w:r>
        <w:rPr>
          <w:spacing w:val="-5"/>
        </w:rPr>
        <w:t> </w:t>
      </w:r>
      <w:r>
        <w:rPr/>
        <w:t>рішення</w:t>
      </w:r>
      <w:r>
        <w:rPr>
          <w:spacing w:val="-5"/>
        </w:rPr>
        <w:t> </w:t>
      </w:r>
      <w:r>
        <w:rPr/>
        <w:t>щодо</w:t>
      </w:r>
      <w:r>
        <w:rPr>
          <w:spacing w:val="-3"/>
        </w:rPr>
        <w:t> </w:t>
      </w:r>
      <w:r>
        <w:rPr/>
        <w:t>подальшої</w:t>
      </w:r>
      <w:r>
        <w:rPr>
          <w:spacing w:val="-6"/>
        </w:rPr>
        <w:t> </w:t>
      </w:r>
      <w:r>
        <w:rPr/>
        <w:t>комунікаційної</w:t>
      </w:r>
      <w:r>
        <w:rPr>
          <w:spacing w:val="-6"/>
        </w:rPr>
        <w:t> </w:t>
      </w:r>
      <w:r>
        <w:rPr/>
        <w:t>стратегії.</w:t>
      </w:r>
    </w:p>
    <w:p>
      <w:pPr>
        <w:pStyle w:val="BodyText"/>
        <w:spacing w:line="360" w:lineRule="auto"/>
        <w:ind w:right="743"/>
      </w:pPr>
      <w:r>
        <w:rPr>
          <w:w w:val="95"/>
        </w:rPr>
        <w:t>Отже, сучасні інструменти для реалізації комунікаційної політики компанії</w:t>
      </w:r>
      <w:r>
        <w:rPr>
          <w:spacing w:val="1"/>
          <w:w w:val="95"/>
        </w:rPr>
        <w:t> </w:t>
      </w:r>
      <w:r>
        <w:rPr/>
        <w:t>підкріплюються теоретичними концепціями та дослідженнями, які вказують на</w:t>
      </w:r>
      <w:r>
        <w:rPr>
          <w:spacing w:val="1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ефективність.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електронна</w:t>
      </w:r>
      <w:r>
        <w:rPr>
          <w:spacing w:val="1"/>
        </w:rPr>
        <w:t> </w:t>
      </w:r>
      <w:r>
        <w:rPr/>
        <w:t>пошта,</w:t>
      </w:r>
      <w:r>
        <w:rPr>
          <w:spacing w:val="1"/>
        </w:rPr>
        <w:t> </w:t>
      </w:r>
      <w:r>
        <w:rPr/>
        <w:t>месенджери,</w:t>
      </w:r>
      <w:r>
        <w:rPr>
          <w:spacing w:val="1"/>
        </w:rPr>
        <w:t> </w:t>
      </w:r>
      <w:r>
        <w:rPr/>
        <w:t>веб-семінари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підприємствам</w:t>
      </w:r>
      <w:r>
        <w:rPr>
          <w:spacing w:val="1"/>
        </w:rPr>
        <w:t> </w:t>
      </w:r>
      <w:r>
        <w:rPr/>
        <w:t>взаємодіяти з аудиторією, покращувати обслуговування клієнтівта партнерів,</w:t>
      </w:r>
      <w:r>
        <w:rPr>
          <w:spacing w:val="1"/>
        </w:rPr>
        <w:t> </w:t>
      </w:r>
      <w:r>
        <w:rPr/>
        <w:t>будувати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подальшої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комунікаційної стратегії. Розуміння теоретичних підходів допомагає компаніям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максимальною</w:t>
      </w:r>
      <w:r>
        <w:rPr>
          <w:spacing w:val="1"/>
        </w:rPr>
        <w:t> </w:t>
      </w:r>
      <w:r>
        <w:rPr/>
        <w:t>ефективністю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досягненню</w:t>
      </w:r>
      <w:r>
        <w:rPr>
          <w:spacing w:val="-3"/>
        </w:rPr>
        <w:t> </w:t>
      </w:r>
      <w:r>
        <w:rPr/>
        <w:t>стратегічних</w:t>
      </w:r>
      <w:r>
        <w:rPr>
          <w:spacing w:val="-4"/>
        </w:rPr>
        <w:t> </w:t>
      </w:r>
      <w:r>
        <w:rPr/>
        <w:t>цілей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галузі</w:t>
      </w:r>
      <w:r>
        <w:rPr>
          <w:spacing w:val="-3"/>
        </w:rPr>
        <w:t> </w:t>
      </w:r>
      <w:r>
        <w:rPr/>
        <w:t>комунікацій.</w:t>
      </w:r>
    </w:p>
    <w:p>
      <w:pPr>
        <w:pStyle w:val="BodyText"/>
        <w:spacing w:line="360" w:lineRule="auto"/>
        <w:ind w:right="745"/>
      </w:pPr>
      <w:r>
        <w:rPr/>
        <w:t>Оцінка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рекламні,</w:t>
      </w:r>
      <w:r>
        <w:rPr>
          <w:spacing w:val="1"/>
        </w:rPr>
        <w:t> </w:t>
      </w:r>
      <w:r>
        <w:rPr/>
        <w:t>пропагандистські</w:t>
      </w:r>
      <w:r>
        <w:rPr>
          <w:spacing w:val="1"/>
        </w:rPr>
        <w:t> </w:t>
      </w:r>
      <w:r>
        <w:rPr/>
        <w:t>заходи,</w:t>
      </w:r>
      <w:r>
        <w:rPr>
          <w:spacing w:val="1"/>
        </w:rPr>
        <w:t> </w:t>
      </w:r>
      <w:r>
        <w:rPr/>
        <w:t>акції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стимулюванню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сприяють</w:t>
      </w:r>
      <w:r>
        <w:rPr>
          <w:spacing w:val="-67"/>
        </w:rPr>
        <w:t> </w:t>
      </w:r>
      <w:r>
        <w:rPr/>
        <w:t>запам’ятовуванню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марки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стимулюють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персонального</w:t>
      </w:r>
      <w:r>
        <w:rPr>
          <w:spacing w:val="1"/>
        </w:rPr>
        <w:t> </w:t>
      </w:r>
      <w:r>
        <w:rPr/>
        <w:t>продажу,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відображено</w:t>
      </w:r>
      <w:r>
        <w:rPr>
          <w:spacing w:val="-1"/>
        </w:rPr>
        <w:t> </w:t>
      </w:r>
      <w:r>
        <w:rPr/>
        <w:t>в таблиці 1.1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169"/>
        <w:ind w:left="1036" w:firstLine="0"/>
        <w:jc w:val="left"/>
      </w:pPr>
      <w:r>
        <w:rPr/>
        <w:t>Таблиця</w:t>
      </w:r>
      <w:r>
        <w:rPr>
          <w:spacing w:val="-10"/>
        </w:rPr>
        <w:t> </w:t>
      </w:r>
      <w:r>
        <w:rPr/>
        <w:t>1.1</w:t>
      </w:r>
      <w:r>
        <w:rPr>
          <w:spacing w:val="-10"/>
        </w:rPr>
        <w:t> </w:t>
      </w:r>
      <w:r>
        <w:rPr/>
        <w:t>‒</w:t>
      </w:r>
      <w:r>
        <w:rPr>
          <w:spacing w:val="-10"/>
        </w:rPr>
        <w:t> </w:t>
      </w:r>
      <w:r>
        <w:rPr/>
        <w:t>Порівняльний</w:t>
      </w:r>
      <w:r>
        <w:rPr>
          <w:spacing w:val="-11"/>
        </w:rPr>
        <w:t> </w:t>
      </w:r>
      <w:r>
        <w:rPr/>
        <w:t>аналіз</w:t>
      </w:r>
      <w:r>
        <w:rPr>
          <w:spacing w:val="-10"/>
        </w:rPr>
        <w:t> </w:t>
      </w:r>
      <w:r>
        <w:rPr/>
        <w:t>інструментів</w:t>
      </w:r>
      <w:r>
        <w:rPr>
          <w:spacing w:val="-9"/>
        </w:rPr>
        <w:t> </w:t>
      </w:r>
      <w:r>
        <w:rPr/>
        <w:t>комунікаційної</w:t>
      </w:r>
      <w:r>
        <w:rPr>
          <w:spacing w:val="-11"/>
        </w:rPr>
        <w:t> </w:t>
      </w:r>
      <w:r>
        <w:rPr/>
        <w:t>політики</w:t>
      </w:r>
    </w:p>
    <w:p>
      <w:pPr>
        <w:pStyle w:val="BodyText"/>
        <w:spacing w:before="4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5"/>
        <w:gridCol w:w="2837"/>
        <w:gridCol w:w="3682"/>
      </w:tblGrid>
      <w:tr>
        <w:trPr>
          <w:trHeight w:val="278" w:hRule="atLeast"/>
        </w:trPr>
        <w:tc>
          <w:tcPr>
            <w:tcW w:w="3115" w:type="dxa"/>
            <w:vMerge w:val="restart"/>
          </w:tcPr>
          <w:p>
            <w:pPr>
              <w:pStyle w:val="TableParagraph"/>
              <w:spacing w:line="273" w:lineRule="exact"/>
              <w:ind w:left="740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6519" w:type="dxa"/>
            <w:gridSpan w:val="2"/>
          </w:tcPr>
          <w:p>
            <w:pPr>
              <w:pStyle w:val="TableParagraph"/>
              <w:spacing w:line="258" w:lineRule="exact"/>
              <w:ind w:left="1323"/>
              <w:rPr>
                <w:sz w:val="24"/>
              </w:rPr>
            </w:pPr>
            <w:r>
              <w:rPr>
                <w:sz w:val="24"/>
              </w:rPr>
              <w:t>Умови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застосування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виду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</w:p>
        </w:tc>
      </w:tr>
      <w:tr>
        <w:trPr>
          <w:trHeight w:val="273" w:hRule="atLeast"/>
        </w:trPr>
        <w:tc>
          <w:tcPr>
            <w:tcW w:w="31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7" w:type="dxa"/>
          </w:tcPr>
          <w:p>
            <w:pPr>
              <w:pStyle w:val="TableParagraph"/>
              <w:spacing w:line="253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Реклама</w:t>
            </w:r>
          </w:p>
        </w:tc>
        <w:tc>
          <w:tcPr>
            <w:tcW w:w="3682" w:type="dxa"/>
          </w:tcPr>
          <w:p>
            <w:pPr>
              <w:pStyle w:val="TableParagraph"/>
              <w:spacing w:line="253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персональний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продаж</w:t>
            </w:r>
          </w:p>
        </w:tc>
      </w:tr>
      <w:tr>
        <w:trPr>
          <w:trHeight w:val="277" w:hRule="atLeast"/>
        </w:trPr>
        <w:tc>
          <w:tcPr>
            <w:tcW w:w="3115" w:type="dxa"/>
          </w:tcPr>
          <w:p>
            <w:pPr>
              <w:pStyle w:val="TableParagraph"/>
              <w:spacing w:line="258" w:lineRule="exact"/>
              <w:ind w:left="171" w:right="149"/>
              <w:jc w:val="center"/>
              <w:rPr>
                <w:sz w:val="24"/>
              </w:rPr>
            </w:pPr>
            <w:r>
              <w:rPr>
                <w:sz w:val="24"/>
              </w:rPr>
              <w:t>цільовий ринок</w:t>
            </w:r>
          </w:p>
        </w:tc>
        <w:tc>
          <w:tcPr>
            <w:tcW w:w="2837" w:type="dxa"/>
          </w:tcPr>
          <w:p>
            <w:pPr>
              <w:pStyle w:val="TableParagraph"/>
              <w:spacing w:line="258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кінцеві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</w:t>
            </w:r>
          </w:p>
        </w:tc>
        <w:tc>
          <w:tcPr>
            <w:tcW w:w="3682" w:type="dxa"/>
          </w:tcPr>
          <w:p>
            <w:pPr>
              <w:pStyle w:val="TableParagraph"/>
              <w:spacing w:line="258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посередники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товаровиробники</w:t>
            </w:r>
          </w:p>
        </w:tc>
      </w:tr>
      <w:tr>
        <w:trPr>
          <w:trHeight w:val="273" w:hRule="atLeast"/>
        </w:trPr>
        <w:tc>
          <w:tcPr>
            <w:tcW w:w="3115" w:type="dxa"/>
          </w:tcPr>
          <w:p>
            <w:pPr>
              <w:pStyle w:val="TableParagraph"/>
              <w:spacing w:line="253" w:lineRule="exact"/>
              <w:ind w:left="171" w:right="149"/>
              <w:jc w:val="center"/>
              <w:rPr>
                <w:sz w:val="24"/>
              </w:rPr>
            </w:pPr>
            <w:r>
              <w:rPr>
                <w:sz w:val="24"/>
              </w:rPr>
              <w:t>ризик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</w:tc>
        <w:tc>
          <w:tcPr>
            <w:tcW w:w="2837" w:type="dxa"/>
          </w:tcPr>
          <w:p>
            <w:pPr>
              <w:pStyle w:val="TableParagraph"/>
              <w:spacing w:line="253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Низький</w:t>
            </w:r>
          </w:p>
        </w:tc>
        <w:tc>
          <w:tcPr>
            <w:tcW w:w="3682" w:type="dxa"/>
          </w:tcPr>
          <w:p>
            <w:pPr>
              <w:pStyle w:val="TableParagraph"/>
              <w:spacing w:line="253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Високий</w:t>
            </w:r>
          </w:p>
        </w:tc>
      </w:tr>
      <w:tr>
        <w:trPr>
          <w:trHeight w:val="277" w:hRule="atLeast"/>
        </w:trPr>
        <w:tc>
          <w:tcPr>
            <w:tcW w:w="3115" w:type="dxa"/>
          </w:tcPr>
          <w:p>
            <w:pPr>
              <w:pStyle w:val="TableParagraph"/>
              <w:spacing w:line="258" w:lineRule="exact"/>
              <w:ind w:left="171" w:right="149"/>
              <w:jc w:val="center"/>
              <w:rPr>
                <w:sz w:val="24"/>
              </w:rPr>
            </w:pPr>
            <w:r>
              <w:rPr>
                <w:sz w:val="24"/>
              </w:rPr>
              <w:t>складність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продукту</w:t>
            </w:r>
          </w:p>
        </w:tc>
        <w:tc>
          <w:tcPr>
            <w:tcW w:w="2837" w:type="dxa"/>
          </w:tcPr>
          <w:p>
            <w:pPr>
              <w:pStyle w:val="TableParagraph"/>
              <w:spacing w:line="258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Невелика</w:t>
            </w:r>
          </w:p>
        </w:tc>
        <w:tc>
          <w:tcPr>
            <w:tcW w:w="3682" w:type="dxa"/>
          </w:tcPr>
          <w:p>
            <w:pPr>
              <w:pStyle w:val="TableParagraph"/>
              <w:spacing w:line="258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Велика</w:t>
            </w:r>
          </w:p>
        </w:tc>
      </w:tr>
      <w:tr>
        <w:trPr>
          <w:trHeight w:val="273" w:hRule="atLeast"/>
        </w:trPr>
        <w:tc>
          <w:tcPr>
            <w:tcW w:w="3115" w:type="dxa"/>
          </w:tcPr>
          <w:p>
            <w:pPr>
              <w:pStyle w:val="TableParagraph"/>
              <w:spacing w:line="249" w:lineRule="exact"/>
              <w:ind w:left="171" w:right="149"/>
              <w:jc w:val="center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</w:tc>
        <w:tc>
          <w:tcPr>
            <w:tcW w:w="2837" w:type="dxa"/>
          </w:tcPr>
          <w:p>
            <w:pPr>
              <w:pStyle w:val="TableParagraph"/>
              <w:spacing w:line="249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Низький</w:t>
            </w:r>
          </w:p>
        </w:tc>
        <w:tc>
          <w:tcPr>
            <w:tcW w:w="3682" w:type="dxa"/>
          </w:tcPr>
          <w:p>
            <w:pPr>
              <w:pStyle w:val="TableParagraph"/>
              <w:spacing w:line="249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Високий</w:t>
            </w:r>
          </w:p>
        </w:tc>
      </w:tr>
      <w:tr>
        <w:trPr>
          <w:trHeight w:val="551" w:hRule="atLeast"/>
        </w:trPr>
        <w:tc>
          <w:tcPr>
            <w:tcW w:w="3115" w:type="dxa"/>
          </w:tcPr>
          <w:p>
            <w:pPr>
              <w:pStyle w:val="TableParagraph"/>
              <w:spacing w:line="274" w:lineRule="exact"/>
              <w:ind w:left="1141" w:right="75" w:hanging="1025"/>
              <w:rPr>
                <w:sz w:val="24"/>
              </w:rPr>
            </w:pPr>
            <w:r>
              <w:rPr>
                <w:sz w:val="24"/>
              </w:rPr>
              <w:t>етап ухвалення рішення про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купівлю</w:t>
            </w:r>
          </w:p>
        </w:tc>
        <w:tc>
          <w:tcPr>
            <w:tcW w:w="2837" w:type="dxa"/>
          </w:tcPr>
          <w:p>
            <w:pPr>
              <w:pStyle w:val="TableParagraph"/>
              <w:spacing w:line="273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до купівлі</w:t>
            </w:r>
          </w:p>
        </w:tc>
        <w:tc>
          <w:tcPr>
            <w:tcW w:w="3682" w:type="dxa"/>
          </w:tcPr>
          <w:p>
            <w:pPr>
              <w:pStyle w:val="TableParagraph"/>
              <w:spacing w:line="273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під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переговорів</w:t>
            </w:r>
          </w:p>
        </w:tc>
      </w:tr>
      <w:tr>
        <w:trPr>
          <w:trHeight w:val="273" w:hRule="atLeast"/>
        </w:trPr>
        <w:tc>
          <w:tcPr>
            <w:tcW w:w="3115" w:type="dxa"/>
          </w:tcPr>
          <w:p>
            <w:pPr>
              <w:pStyle w:val="TableParagraph"/>
              <w:spacing w:line="253" w:lineRule="exact"/>
              <w:ind w:left="171" w:right="149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каналу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розподілу</w:t>
            </w:r>
          </w:p>
        </w:tc>
        <w:tc>
          <w:tcPr>
            <w:tcW w:w="2837" w:type="dxa"/>
          </w:tcPr>
          <w:p>
            <w:pPr>
              <w:pStyle w:val="TableParagraph"/>
              <w:spacing w:line="253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Залучення</w:t>
            </w:r>
          </w:p>
        </w:tc>
        <w:tc>
          <w:tcPr>
            <w:tcW w:w="3682" w:type="dxa"/>
          </w:tcPr>
          <w:p>
            <w:pPr>
              <w:pStyle w:val="TableParagraph"/>
              <w:spacing w:line="253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Проштовхування</w:t>
            </w:r>
          </w:p>
        </w:tc>
      </w:tr>
      <w:tr>
        <w:trPr>
          <w:trHeight w:val="551" w:hRule="atLeast"/>
        </w:trPr>
        <w:tc>
          <w:tcPr>
            <w:tcW w:w="3115" w:type="dxa"/>
          </w:tcPr>
          <w:p>
            <w:pPr>
              <w:pStyle w:val="TableParagraph"/>
              <w:spacing w:line="225" w:lineRule="auto" w:before="10"/>
              <w:ind w:left="978" w:right="357" w:hanging="580"/>
              <w:rPr>
                <w:sz w:val="24"/>
              </w:rPr>
            </w:pPr>
            <w:r>
              <w:rPr>
                <w:sz w:val="24"/>
              </w:rPr>
              <w:t>географічний розподіл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2837" w:type="dxa"/>
          </w:tcPr>
          <w:p>
            <w:pPr>
              <w:pStyle w:val="TableParagraph"/>
              <w:spacing w:line="273" w:lineRule="exact"/>
              <w:ind w:left="484" w:right="463"/>
              <w:jc w:val="center"/>
              <w:rPr>
                <w:sz w:val="24"/>
              </w:rPr>
            </w:pPr>
            <w:r>
              <w:rPr>
                <w:sz w:val="24"/>
              </w:rPr>
              <w:t>Широкий</w:t>
            </w:r>
          </w:p>
        </w:tc>
        <w:tc>
          <w:tcPr>
            <w:tcW w:w="3682" w:type="dxa"/>
          </w:tcPr>
          <w:p>
            <w:pPr>
              <w:pStyle w:val="TableParagraph"/>
              <w:spacing w:line="273" w:lineRule="exact"/>
              <w:ind w:left="185" w:right="163"/>
              <w:jc w:val="center"/>
              <w:rPr>
                <w:sz w:val="24"/>
              </w:rPr>
            </w:pPr>
            <w:r>
              <w:rPr>
                <w:sz w:val="24"/>
              </w:rPr>
              <w:t>Вузький</w:t>
            </w:r>
          </w:p>
        </w:tc>
      </w:tr>
    </w:tbl>
    <w:p>
      <w:pPr>
        <w:spacing w:before="0"/>
        <w:ind w:left="1036" w:right="0" w:firstLine="0"/>
        <w:jc w:val="left"/>
        <w:rPr>
          <w:i/>
          <w:sz w:val="28"/>
        </w:rPr>
      </w:pPr>
      <w:r>
        <w:rPr>
          <w:i/>
          <w:sz w:val="28"/>
        </w:rPr>
        <w:t>(складено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авором)</w:t>
      </w:r>
    </w:p>
    <w:p>
      <w:pPr>
        <w:pStyle w:val="BodyText"/>
        <w:ind w:left="0" w:firstLine="0"/>
        <w:jc w:val="left"/>
        <w:rPr>
          <w:i/>
          <w:sz w:val="30"/>
        </w:rPr>
      </w:pPr>
    </w:p>
    <w:p>
      <w:pPr>
        <w:pStyle w:val="BodyText"/>
        <w:spacing w:before="1"/>
        <w:ind w:left="0" w:firstLine="0"/>
        <w:jc w:val="left"/>
        <w:rPr>
          <w:i/>
          <w:sz w:val="26"/>
        </w:rPr>
      </w:pPr>
    </w:p>
    <w:p>
      <w:pPr>
        <w:pStyle w:val="BodyText"/>
        <w:spacing w:line="360" w:lineRule="auto"/>
        <w:ind w:right="744"/>
      </w:pPr>
      <w:r>
        <w:rPr/>
        <w:t>Розглядаючи</w:t>
      </w:r>
      <w:r>
        <w:rPr>
          <w:spacing w:val="1"/>
        </w:rPr>
        <w:t> </w:t>
      </w:r>
      <w:r>
        <w:rPr/>
        <w:t>рекламу,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платну,</w:t>
      </w:r>
      <w:r>
        <w:rPr>
          <w:spacing w:val="1"/>
        </w:rPr>
        <w:t> </w:t>
      </w:r>
      <w:r>
        <w:rPr/>
        <w:t>неособистісну</w:t>
      </w:r>
      <w:r>
        <w:rPr>
          <w:spacing w:val="1"/>
        </w:rPr>
        <w:t> </w:t>
      </w:r>
      <w:r>
        <w:rPr/>
        <w:t>стратегію представлення та популяризації товарів чи послуг з використанням</w:t>
      </w:r>
      <w:r>
        <w:rPr>
          <w:spacing w:val="1"/>
        </w:rPr>
        <w:t> </w:t>
      </w:r>
      <w:r>
        <w:rPr/>
        <w:t>медіа.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активностей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вироблення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>
          <w:w w:val="95"/>
        </w:rPr>
        <w:t>зростаючої популярності продукції, створення та утримання</w:t>
      </w:r>
      <w:r>
        <w:rPr>
          <w:spacing w:val="1"/>
          <w:w w:val="95"/>
        </w:rPr>
        <w:t> </w:t>
      </w:r>
      <w:r>
        <w:rPr>
          <w:w w:val="95"/>
        </w:rPr>
        <w:t>позитивного образу</w:t>
      </w:r>
      <w:r>
        <w:rPr>
          <w:spacing w:val="1"/>
          <w:w w:val="95"/>
        </w:rPr>
        <w:t> </w:t>
      </w:r>
      <w:r>
        <w:rPr/>
        <w:t>компанії. Також вона спрямована на залучення уваги та інтересу потенційних</w:t>
      </w:r>
      <w:r>
        <w:rPr>
          <w:spacing w:val="1"/>
        </w:rPr>
        <w:t> </w:t>
      </w:r>
      <w:r>
        <w:rPr/>
        <w:t>споживачів,</w:t>
      </w:r>
      <w:r>
        <w:rPr>
          <w:spacing w:val="-3"/>
        </w:rPr>
        <w:t> </w:t>
      </w:r>
      <w:r>
        <w:rPr/>
        <w:t>спонукаючи їх</w:t>
      </w:r>
      <w:r>
        <w:rPr>
          <w:spacing w:val="-1"/>
        </w:rPr>
        <w:t> </w:t>
      </w:r>
      <w:r>
        <w:rPr/>
        <w:t>до</w:t>
      </w:r>
      <w:r>
        <w:rPr>
          <w:spacing w:val="-2"/>
        </w:rPr>
        <w:t> </w:t>
      </w:r>
      <w:r>
        <w:rPr/>
        <w:t>покупки.</w:t>
      </w:r>
    </w:p>
    <w:p>
      <w:pPr>
        <w:pStyle w:val="BodyText"/>
        <w:spacing w:line="360" w:lineRule="auto" w:before="2"/>
        <w:ind w:right="741"/>
      </w:pPr>
      <w:r>
        <w:rPr/>
        <w:t>Це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меседжу,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впливає на уявлення та переконання споживачів, спонукаючи їх до прийняття</w:t>
      </w:r>
      <w:r>
        <w:rPr>
          <w:spacing w:val="1"/>
        </w:rPr>
        <w:t> </w:t>
      </w:r>
      <w:r>
        <w:rPr/>
        <w:t>рішення про купівлю. Реклама відіграє ключову роль у маркетинговій стратегії</w:t>
      </w:r>
      <w:r>
        <w:rPr>
          <w:spacing w:val="1"/>
        </w:rPr>
        <w:t> </w:t>
      </w:r>
      <w:r>
        <w:rPr/>
        <w:t>бренду, оскільки вона не лише інформує про продукт чи послугу, а й створює</w:t>
      </w:r>
      <w:r>
        <w:rPr>
          <w:spacing w:val="1"/>
        </w:rPr>
        <w:t> </w:t>
      </w:r>
      <w:r>
        <w:rPr/>
        <w:t>емоційний зв'язок зі споживачем, підвищуючи лояльність та визнання бренду.</w:t>
      </w:r>
      <w:r>
        <w:rPr>
          <w:spacing w:val="1"/>
        </w:rPr>
        <w:t> </w:t>
      </w:r>
      <w:r>
        <w:rPr>
          <w:w w:val="95"/>
        </w:rPr>
        <w:t>Для</w:t>
      </w:r>
      <w:r>
        <w:rPr>
          <w:spacing w:val="17"/>
          <w:w w:val="95"/>
        </w:rPr>
        <w:t> </w:t>
      </w:r>
      <w:r>
        <w:rPr>
          <w:w w:val="95"/>
        </w:rPr>
        <w:t>ознайомлення</w:t>
      </w:r>
      <w:r>
        <w:rPr>
          <w:spacing w:val="17"/>
          <w:w w:val="95"/>
        </w:rPr>
        <w:t> </w:t>
      </w:r>
      <w:r>
        <w:rPr>
          <w:w w:val="95"/>
        </w:rPr>
        <w:t>з</w:t>
      </w:r>
      <w:r>
        <w:rPr>
          <w:spacing w:val="15"/>
          <w:w w:val="95"/>
        </w:rPr>
        <w:t> </w:t>
      </w:r>
      <w:r>
        <w:rPr>
          <w:w w:val="95"/>
        </w:rPr>
        <w:t>різними</w:t>
      </w:r>
      <w:r>
        <w:rPr>
          <w:spacing w:val="18"/>
          <w:w w:val="95"/>
        </w:rPr>
        <w:t> </w:t>
      </w:r>
      <w:r>
        <w:rPr>
          <w:w w:val="95"/>
        </w:rPr>
        <w:t>видами</w:t>
      </w:r>
      <w:r>
        <w:rPr>
          <w:spacing w:val="17"/>
          <w:w w:val="95"/>
        </w:rPr>
        <w:t> </w:t>
      </w:r>
      <w:r>
        <w:rPr>
          <w:w w:val="95"/>
        </w:rPr>
        <w:t>реклами,</w:t>
      </w:r>
      <w:r>
        <w:rPr>
          <w:spacing w:val="15"/>
          <w:w w:val="95"/>
        </w:rPr>
        <w:t> </w:t>
      </w:r>
      <w:r>
        <w:rPr>
          <w:w w:val="95"/>
        </w:rPr>
        <w:t>її</w:t>
      </w:r>
      <w:r>
        <w:rPr>
          <w:spacing w:val="16"/>
          <w:w w:val="95"/>
        </w:rPr>
        <w:t> </w:t>
      </w:r>
      <w:r>
        <w:rPr>
          <w:w w:val="95"/>
        </w:rPr>
        <w:t>було</w:t>
      </w:r>
      <w:r>
        <w:rPr>
          <w:spacing w:val="17"/>
          <w:w w:val="95"/>
        </w:rPr>
        <w:t> </w:t>
      </w:r>
      <w:r>
        <w:rPr>
          <w:w w:val="95"/>
        </w:rPr>
        <w:t>зображено</w:t>
      </w:r>
      <w:r>
        <w:rPr>
          <w:spacing w:val="17"/>
          <w:w w:val="95"/>
        </w:rPr>
        <w:t> </w:t>
      </w:r>
      <w:r>
        <w:rPr>
          <w:w w:val="95"/>
        </w:rPr>
        <w:t>на</w:t>
      </w:r>
      <w:r>
        <w:rPr>
          <w:spacing w:val="16"/>
          <w:w w:val="95"/>
        </w:rPr>
        <w:t> </w:t>
      </w:r>
      <w:r>
        <w:rPr>
          <w:w w:val="95"/>
        </w:rPr>
        <w:t>рис.</w:t>
      </w:r>
      <w:r>
        <w:rPr>
          <w:spacing w:val="15"/>
          <w:w w:val="95"/>
        </w:rPr>
        <w:t> </w:t>
      </w:r>
      <w:r>
        <w:rPr>
          <w:w w:val="95"/>
        </w:rPr>
        <w:t>1,</w:t>
      </w:r>
      <w:r>
        <w:rPr>
          <w:spacing w:val="16"/>
          <w:w w:val="95"/>
        </w:rPr>
        <w:t> </w:t>
      </w:r>
      <w:r>
        <w:rPr>
          <w:w w:val="95"/>
        </w:rPr>
        <w:t>а</w:t>
      </w:r>
      <w:r>
        <w:rPr>
          <w:spacing w:val="23"/>
          <w:w w:val="95"/>
        </w:rPr>
        <w:t> </w:t>
      </w:r>
      <w:r>
        <w:rPr>
          <w:w w:val="95"/>
        </w:rPr>
        <w:t>також</w:t>
      </w:r>
      <w:r>
        <w:rPr>
          <w:spacing w:val="1"/>
          <w:w w:val="95"/>
        </w:rPr>
        <w:t> </w:t>
      </w:r>
      <w:r>
        <w:rPr/>
        <w:t>з</w:t>
      </w:r>
      <w:r>
        <w:rPr>
          <w:spacing w:val="-2"/>
        </w:rPr>
        <w:t> </w:t>
      </w:r>
      <w:r>
        <w:rPr/>
        <w:t>алгоритмом</w:t>
      </w:r>
      <w:r>
        <w:rPr>
          <w:spacing w:val="-1"/>
        </w:rPr>
        <w:t> </w:t>
      </w:r>
      <w:r>
        <w:rPr/>
        <w:t>процесу</w:t>
      </w:r>
      <w:r>
        <w:rPr>
          <w:spacing w:val="-3"/>
        </w:rPr>
        <w:t> </w:t>
      </w:r>
      <w:r>
        <w:rPr/>
        <w:t>прийняття рішень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рекламування.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8"/>
        <w:ind w:left="0" w:firstLine="0"/>
        <w:jc w:val="left"/>
        <w:rPr>
          <w:sz w:val="16"/>
        </w:rPr>
      </w:pPr>
    </w:p>
    <w:p>
      <w:pPr>
        <w:spacing w:after="0"/>
        <w:jc w:val="left"/>
        <w:rPr>
          <w:sz w:val="16"/>
        </w:rPr>
        <w:sectPr>
          <w:pgSz w:w="11910" w:h="16840"/>
          <w:pgMar w:header="723" w:footer="0" w:top="1020" w:bottom="280" w:left="1100" w:right="100"/>
        </w:sectPr>
      </w:pPr>
    </w:p>
    <w:p>
      <w:pPr>
        <w:spacing w:before="92"/>
        <w:ind w:left="1981" w:right="0" w:firstLine="0"/>
        <w:jc w:val="left"/>
        <w:rPr>
          <w:sz w:val="22"/>
        </w:rPr>
      </w:pPr>
      <w:r>
        <w:rPr/>
        <w:pict>
          <v:group style="position:absolute;margin-left:66.5pt;margin-top:-146.984253pt;width:472.5pt;height:224.05pt;mso-position-horizontal-relative:page;mso-position-vertical-relative:paragraph;z-index:-16937472" coordorigin="1330,-2940" coordsize="9450,4481">
            <v:shape style="position:absolute;left:4680;top:-2914;width:2924;height:1330" type="#_x0000_t75" stroked="false">
              <v:imagedata r:id="rId8" o:title=""/>
            </v:shape>
            <v:shape style="position:absolute;left:4694;top:-2933;width:2895;height:1305" type="#_x0000_t75" stroked="false">
              <v:imagedata r:id="rId9" o:title=""/>
            </v:shape>
            <v:rect style="position:absolute;left:1350;top:-2509;width:2445;height:1935" filled="true" fillcolor="#d99694" stroked="false">
              <v:fill type="solid"/>
            </v:rect>
            <v:shape style="position:absolute;left:3652;top:-2319;width:1061;height:250" type="#_x0000_t75" stroked="false">
              <v:imagedata r:id="rId10" o:title=""/>
            </v:shape>
            <v:shape style="position:absolute;left:3780;top:-2284;width:930;height:120" coordorigin="3780,-2283" coordsize="930,120" path="m3900,-2283l3780,-2223,3900,-2163,3900,-2203,3880,-2203,3880,-2243,3900,-2243,3900,-2283xm3900,-2243l3880,-2243,3880,-2203,3900,-2203,3900,-2243xm4710,-2243l3900,-2243,3900,-2203,4710,-2203,4710,-2243xe" filled="true" fillcolor="#4f81bd" stroked="false">
              <v:path arrowok="t"/>
              <v:fill type="solid"/>
            </v:shape>
            <v:rect style="position:absolute;left:8055;top:-2509;width:2655;height:2070" filled="true" fillcolor="#d99694" stroked="false">
              <v:fill type="solid"/>
            </v:rect>
            <v:shape style="position:absolute;left:7584;top:-2228;width:610;height:250" type="#_x0000_t75" stroked="false">
              <v:imagedata r:id="rId11" o:title=""/>
            </v:shape>
            <v:shape style="position:absolute;left:7588;top:-2202;width:481;height:120" coordorigin="7588,-2201" coordsize="481,120" path="m8037,-2120l7948,-2120,7945,-2081,8037,-2120xm7590,-2184l7588,-2144,7948,-2121,7950,-2161,7590,-2184xm7950,-2161l7948,-2121,7968,-2121,7970,-2160,7950,-2161xm7953,-2201l7950,-2161,7970,-2160,7968,-2121,8040,-2121,8069,-2134,7953,-2201xe" filled="true" fillcolor="#4f81bd" stroked="false">
              <v:path arrowok="t"/>
              <v:fill type="solid"/>
            </v:shape>
            <v:shape style="position:absolute;left:2472;top:-241;width:3269;height:1599" type="#_x0000_t75" stroked="false">
              <v:imagedata r:id="rId12" o:title=""/>
            </v:shape>
            <v:shape style="position:absolute;left:2486;top:-260;width:3240;height:1575" type="#_x0000_t75" stroked="false">
              <v:imagedata r:id="rId13" o:title=""/>
            </v:shape>
            <v:rect style="position:absolute;left:2486;top:-260;width:3240;height:1575" filled="false" stroked="true" strokeweight=".75pt" strokecolor="#f68d37">
              <v:stroke dashstyle="solid"/>
            </v:rect>
            <v:shape style="position:absolute;left:2798;top:-567;width:255;height:495" type="#_x0000_t75" stroked="false">
              <v:imagedata r:id="rId14" o:title=""/>
            </v:shape>
            <v:shape style="position:absolute;left:2845;top:-593;width:120;height:364" type="#_x0000_t75" stroked="false">
              <v:imagedata r:id="rId15" o:title=""/>
            </v:shape>
            <v:shape style="position:absolute;left:7228;top:-241;width:3552;height:1781" type="#_x0000_t75" stroked="false">
              <v:imagedata r:id="rId16" o:title=""/>
            </v:shape>
            <v:shape style="position:absolute;left:7243;top:-260;width:3525;height:1755" type="#_x0000_t75" stroked="false">
              <v:imagedata r:id="rId17" o:title=""/>
            </v:shape>
            <v:rect style="position:absolute;left:7243;top:-260;width:3525;height:1755" filled="false" stroked="true" strokeweight=".75pt" strokecolor="#f68d37">
              <v:stroke dashstyle="solid"/>
            </v:rect>
            <v:shape style="position:absolute;left:5755;top:470;width:1599;height:255" type="#_x0000_t75" stroked="false">
              <v:imagedata r:id="rId18" o:title=""/>
            </v:shape>
            <v:shape style="position:absolute;left:5759;top:504;width:1470;height:120" coordorigin="5759,505" coordsize="1470,120" path="m7110,505l7109,545,7109,585,7108,625,7190,585,7129,585,7129,545,7188,545,7110,505xm5759,531l5759,571,7109,585,7109,545,5759,531xm7188,545l7129,545,7129,585,7190,585,7229,566,7188,545xe" filled="true" fillcolor="#4f81bd" stroked="false">
              <v:path arrowok="t"/>
              <v:fill type="solid"/>
            </v:shape>
            <v:shape style="position:absolute;left:8055;top:-2509;width:2655;height:2070" type="#_x0000_t202" filled="false" stroked="true" strokeweight="2.0pt" strokecolor="#000000">
              <v:textbox inset="0,0,0,0">
                <w:txbxContent>
                  <w:p>
                    <w:pPr>
                      <w:spacing w:line="240" w:lineRule="auto" w:before="9"/>
                      <w:rPr>
                        <w:sz w:val="24"/>
                      </w:rPr>
                    </w:pP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364" w:val="left" w:leader="none"/>
                      </w:tabs>
                      <w:spacing w:line="278" w:lineRule="auto" w:before="1"/>
                      <w:ind w:left="142" w:right="47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1"/>
                        <w:sz w:val="22"/>
                      </w:rPr>
                      <w:t>розробка </w:t>
                    </w:r>
                    <w:r>
                      <w:rPr>
                        <w:sz w:val="22"/>
                      </w:rPr>
                      <w:t>текстової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частини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реклами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359" w:val="left" w:leader="none"/>
                      </w:tabs>
                      <w:spacing w:line="247" w:lineRule="exact" w:before="0"/>
                      <w:ind w:left="358" w:right="0" w:hanging="222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вибір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носіїв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реклами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364" w:val="left" w:leader="none"/>
                      </w:tabs>
                      <w:spacing w:line="278" w:lineRule="auto" w:before="39"/>
                      <w:ind w:left="142" w:right="529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складання графіка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реклами</w:t>
                    </w:r>
                  </w:p>
                </w:txbxContent>
              </v:textbox>
              <v:stroke dashstyle="solid"/>
              <w10:wrap type="none"/>
            </v:shape>
            <v:shape style="position:absolute;left:1350;top:-2509;width:2445;height:1935" type="#_x0000_t202" filled="false" stroked="true" strokeweight="2.0pt" strokecolor="#000000">
              <v:textbox inset="0,0,0,0">
                <w:txbxContent>
                  <w:p>
                    <w:pPr>
                      <w:numPr>
                        <w:ilvl w:val="0"/>
                        <w:numId w:val="14"/>
                      </w:numPr>
                      <w:tabs>
                        <w:tab w:pos="363" w:val="left" w:leader="none"/>
                      </w:tabs>
                      <w:spacing w:line="273" w:lineRule="auto" w:before="79"/>
                      <w:ind w:left="141" w:right="734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ідентифікація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pacing w:val="-1"/>
                        <w:sz w:val="22"/>
                      </w:rPr>
                      <w:t>цільового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ринку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363" w:val="left" w:leader="none"/>
                      </w:tabs>
                      <w:spacing w:line="278" w:lineRule="auto" w:before="4"/>
                      <w:ind w:left="141" w:right="473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1"/>
                        <w:sz w:val="22"/>
                      </w:rPr>
                      <w:t>визначення </w:t>
                    </w:r>
                    <w:r>
                      <w:rPr>
                        <w:sz w:val="22"/>
                      </w:rPr>
                      <w:t>мети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реклами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363" w:val="left" w:leader="none"/>
                      </w:tabs>
                      <w:spacing w:line="278" w:lineRule="auto" w:before="0"/>
                      <w:ind w:left="141" w:right="972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1"/>
                        <w:sz w:val="22"/>
                      </w:rPr>
                      <w:t>розрахунок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бюджету</w:t>
                    </w:r>
                  </w:p>
                </w:txbxContent>
              </v:textbox>
              <v:stroke dashstyle="solid"/>
              <w10:wrap type="none"/>
            </v:shape>
            <v:shape style="position:absolute;left:4694;top:-2933;width:2895;height:1305" type="#_x0000_t202" filled="false" stroked="true" strokeweight=".75pt" strokecolor="#f68d37">
              <v:textbox inset="0,0,0,0">
                <w:txbxContent>
                  <w:p>
                    <w:pPr>
                      <w:spacing w:line="240" w:lineRule="auto" w:before="1"/>
                      <w:rPr>
                        <w:sz w:val="31"/>
                      </w:rPr>
                    </w:pPr>
                  </w:p>
                  <w:p>
                    <w:pPr>
                      <w:spacing w:line="278" w:lineRule="auto" w:before="0"/>
                      <w:ind w:left="1048" w:right="286" w:hanging="75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Планування та розробка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реклами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sz w:val="22"/>
        </w:rPr>
        <w:t>Процес</w:t>
      </w:r>
      <w:r>
        <w:rPr>
          <w:spacing w:val="-8"/>
          <w:sz w:val="22"/>
        </w:rPr>
        <w:t> </w:t>
      </w:r>
      <w:r>
        <w:rPr>
          <w:sz w:val="22"/>
        </w:rPr>
        <w:t>рекламування</w:t>
      </w:r>
    </w:p>
    <w:p>
      <w:pPr>
        <w:pStyle w:val="ListParagraph"/>
        <w:numPr>
          <w:ilvl w:val="1"/>
          <w:numId w:val="12"/>
        </w:numPr>
        <w:tabs>
          <w:tab w:pos="1765" w:val="left" w:leader="none"/>
        </w:tabs>
        <w:spacing w:line="240" w:lineRule="auto" w:before="40" w:after="0"/>
        <w:ind w:left="1765" w:right="0" w:hanging="227"/>
        <w:jc w:val="left"/>
        <w:rPr>
          <w:sz w:val="22"/>
        </w:rPr>
      </w:pPr>
      <w:r>
        <w:rPr>
          <w:sz w:val="22"/>
        </w:rPr>
        <w:t>тестування</w:t>
      </w:r>
      <w:r>
        <w:rPr>
          <w:spacing w:val="-9"/>
          <w:sz w:val="22"/>
        </w:rPr>
        <w:t> </w:t>
      </w:r>
      <w:r>
        <w:rPr>
          <w:sz w:val="22"/>
        </w:rPr>
        <w:t>реклами</w:t>
      </w:r>
    </w:p>
    <w:p>
      <w:pPr>
        <w:pStyle w:val="ListParagraph"/>
        <w:numPr>
          <w:ilvl w:val="1"/>
          <w:numId w:val="12"/>
        </w:numPr>
        <w:tabs>
          <w:tab w:pos="1765" w:val="left" w:leader="none"/>
        </w:tabs>
        <w:spacing w:line="240" w:lineRule="auto" w:before="35" w:after="0"/>
        <w:ind w:left="1765" w:right="0" w:hanging="227"/>
        <w:jc w:val="left"/>
        <w:rPr>
          <w:sz w:val="22"/>
        </w:rPr>
      </w:pPr>
      <w:r>
        <w:rPr>
          <w:sz w:val="22"/>
        </w:rPr>
        <w:t>безпосереднє</w:t>
      </w:r>
      <w:r>
        <w:rPr>
          <w:spacing w:val="-10"/>
          <w:sz w:val="22"/>
        </w:rPr>
        <w:t> </w:t>
      </w:r>
      <w:r>
        <w:rPr>
          <w:sz w:val="22"/>
        </w:rPr>
        <w:t>рекламування</w:t>
      </w:r>
    </w:p>
    <w:p>
      <w:pPr>
        <w:spacing w:before="183"/>
        <w:ind w:left="1635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Процес</w:t>
      </w:r>
      <w:r>
        <w:rPr>
          <w:spacing w:val="-7"/>
          <w:sz w:val="22"/>
        </w:rPr>
        <w:t> </w:t>
      </w:r>
      <w:r>
        <w:rPr>
          <w:sz w:val="22"/>
        </w:rPr>
        <w:t>контролю</w:t>
      </w:r>
      <w:r>
        <w:rPr>
          <w:spacing w:val="-6"/>
          <w:sz w:val="22"/>
        </w:rPr>
        <w:t> </w:t>
      </w:r>
      <w:r>
        <w:rPr>
          <w:sz w:val="22"/>
        </w:rPr>
        <w:t>та</w:t>
      </w:r>
      <w:r>
        <w:rPr>
          <w:spacing w:val="-11"/>
          <w:sz w:val="22"/>
        </w:rPr>
        <w:t> </w:t>
      </w:r>
      <w:r>
        <w:rPr>
          <w:sz w:val="22"/>
        </w:rPr>
        <w:t>управління</w:t>
      </w:r>
    </w:p>
    <w:p>
      <w:pPr>
        <w:pStyle w:val="ListParagraph"/>
        <w:numPr>
          <w:ilvl w:val="0"/>
          <w:numId w:val="15"/>
        </w:numPr>
        <w:tabs>
          <w:tab w:pos="1765" w:val="left" w:leader="none"/>
        </w:tabs>
        <w:spacing w:line="240" w:lineRule="auto" w:before="40" w:after="0"/>
        <w:ind w:left="1765" w:right="0" w:hanging="227"/>
        <w:jc w:val="left"/>
        <w:rPr>
          <w:sz w:val="22"/>
        </w:rPr>
      </w:pPr>
      <w:r>
        <w:rPr>
          <w:sz w:val="22"/>
        </w:rPr>
        <w:t>оцінка</w:t>
      </w:r>
      <w:r>
        <w:rPr>
          <w:spacing w:val="-12"/>
          <w:sz w:val="22"/>
        </w:rPr>
        <w:t> </w:t>
      </w:r>
      <w:r>
        <w:rPr>
          <w:sz w:val="22"/>
        </w:rPr>
        <w:t>програми</w:t>
      </w:r>
      <w:r>
        <w:rPr>
          <w:spacing w:val="-7"/>
          <w:sz w:val="22"/>
        </w:rPr>
        <w:t> </w:t>
      </w:r>
      <w:r>
        <w:rPr>
          <w:sz w:val="22"/>
        </w:rPr>
        <w:t>рекламування</w:t>
      </w:r>
    </w:p>
    <w:p>
      <w:pPr>
        <w:pStyle w:val="ListParagraph"/>
        <w:numPr>
          <w:ilvl w:val="0"/>
          <w:numId w:val="15"/>
        </w:numPr>
        <w:tabs>
          <w:tab w:pos="1760" w:val="left" w:leader="none"/>
        </w:tabs>
        <w:spacing w:line="240" w:lineRule="auto" w:before="35" w:after="0"/>
        <w:ind w:left="1760" w:right="0" w:hanging="222"/>
        <w:jc w:val="left"/>
        <w:rPr>
          <w:sz w:val="22"/>
        </w:rPr>
      </w:pPr>
      <w:r>
        <w:rPr>
          <w:sz w:val="22"/>
        </w:rPr>
        <w:t>впровадження</w:t>
      </w:r>
      <w:r>
        <w:rPr>
          <w:spacing w:val="-7"/>
          <w:sz w:val="22"/>
        </w:rPr>
        <w:t> </w:t>
      </w:r>
      <w:r>
        <w:rPr>
          <w:sz w:val="22"/>
        </w:rPr>
        <w:t>коректив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11910" w:h="16840"/>
          <w:pgMar w:top="920" w:bottom="280" w:left="1100" w:right="100"/>
          <w:cols w:num="2" w:equalWidth="0">
            <w:col w:w="4418" w:space="339"/>
            <w:col w:w="5953"/>
          </w:cols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2"/>
        <w:ind w:left="0" w:firstLine="0"/>
        <w:jc w:val="left"/>
        <w:rPr>
          <w:sz w:val="16"/>
        </w:rPr>
      </w:pPr>
    </w:p>
    <w:p>
      <w:pPr>
        <w:pStyle w:val="BodyText"/>
        <w:spacing w:before="87"/>
        <w:ind w:left="1036" w:firstLine="0"/>
      </w:pPr>
      <w:r>
        <w:rPr/>
        <w:t>Рисунок</w:t>
      </w:r>
      <w:r>
        <w:rPr>
          <w:spacing w:val="-9"/>
        </w:rPr>
        <w:t> </w:t>
      </w:r>
      <w:r>
        <w:rPr/>
        <w:t>1.1</w:t>
      </w:r>
      <w:r>
        <w:rPr>
          <w:spacing w:val="-8"/>
        </w:rPr>
        <w:t> </w:t>
      </w:r>
      <w:r>
        <w:rPr/>
        <w:t>‒</w:t>
      </w:r>
      <w:r>
        <w:rPr>
          <w:spacing w:val="-9"/>
        </w:rPr>
        <w:t> </w:t>
      </w:r>
      <w:r>
        <w:rPr/>
        <w:t>Види</w:t>
      </w:r>
      <w:r>
        <w:rPr>
          <w:spacing w:val="-8"/>
        </w:rPr>
        <w:t> </w:t>
      </w:r>
      <w:r>
        <w:rPr/>
        <w:t>реклами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алгоритми</w:t>
      </w:r>
      <w:r>
        <w:rPr>
          <w:spacing w:val="-8"/>
        </w:rPr>
        <w:t> </w:t>
      </w:r>
      <w:r>
        <w:rPr/>
        <w:t>процесу</w:t>
      </w:r>
      <w:r>
        <w:rPr>
          <w:spacing w:val="-8"/>
        </w:rPr>
        <w:t> </w:t>
      </w:r>
      <w:r>
        <w:rPr/>
        <w:t>рекламування</w:t>
      </w:r>
    </w:p>
    <w:p>
      <w:pPr>
        <w:spacing w:before="0"/>
        <w:ind w:left="100" w:right="0" w:firstLine="0"/>
        <w:jc w:val="both"/>
        <w:rPr>
          <w:sz w:val="30"/>
        </w:rPr>
      </w:pPr>
      <w:r>
        <w:rPr>
          <w:sz w:val="30"/>
        </w:rPr>
        <w:t>Джерело</w:t>
      </w:r>
      <w:r>
        <w:rPr>
          <w:spacing w:val="-3"/>
          <w:sz w:val="30"/>
        </w:rPr>
        <w:t> </w:t>
      </w:r>
      <w:r>
        <w:rPr>
          <w:sz w:val="30"/>
        </w:rPr>
        <w:t>[7]</w:t>
      </w:r>
    </w:p>
    <w:p>
      <w:pPr>
        <w:pStyle w:val="BodyText"/>
        <w:spacing w:line="360" w:lineRule="auto" w:before="183"/>
        <w:ind w:right="741" w:firstLine="709"/>
      </w:pPr>
      <w:r>
        <w:rPr/>
        <w:t>В арсеналі рекламних технік існує багато різноманітних стилів звернення</w:t>
      </w:r>
      <w:r>
        <w:rPr>
          <w:spacing w:val="1"/>
        </w:rPr>
        <w:t> </w:t>
      </w:r>
      <w:r>
        <w:rPr/>
        <w:t>до аудиторії. До них відносяться, наприклад, реалістичне зображення елементів</w:t>
      </w:r>
      <w:r>
        <w:rPr>
          <w:spacing w:val="-67"/>
        </w:rPr>
        <w:t> </w:t>
      </w:r>
      <w:r>
        <w:rPr/>
        <w:t>навивань</w:t>
      </w:r>
      <w:r>
        <w:rPr>
          <w:spacing w:val="1"/>
        </w:rPr>
        <w:t> </w:t>
      </w:r>
      <w:r>
        <w:rPr/>
        <w:t>валютного</w:t>
      </w:r>
      <w:r>
        <w:rPr>
          <w:spacing w:val="1"/>
        </w:rPr>
        <w:t> </w:t>
      </w:r>
      <w:r>
        <w:rPr/>
        <w:t>ринкуишнього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конструювання</w:t>
      </w:r>
      <w:r>
        <w:rPr>
          <w:spacing w:val="1"/>
        </w:rPr>
        <w:t> </w:t>
      </w:r>
      <w:r>
        <w:rPr/>
        <w:t>вигаданого</w:t>
      </w:r>
      <w:r>
        <w:rPr>
          <w:spacing w:val="1"/>
        </w:rPr>
        <w:t> </w:t>
      </w:r>
      <w:r>
        <w:rPr>
          <w:w w:val="95"/>
        </w:rPr>
        <w:t>контексту чи настрою,а також створення унікального візуального образу. Можна</w:t>
      </w:r>
      <w:r>
        <w:rPr>
          <w:spacing w:val="1"/>
          <w:w w:val="95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мюзиклу,</w:t>
      </w:r>
      <w:r>
        <w:rPr>
          <w:spacing w:val="1"/>
        </w:rPr>
        <w:t> </w:t>
      </w:r>
      <w:r>
        <w:rPr/>
        <w:t>звертатися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фахівців, підкреслювати певний стиль життя, або впроваджувати</w:t>
      </w:r>
      <w:r>
        <w:rPr>
          <w:spacing w:val="1"/>
        </w:rPr>
        <w:t> </w:t>
      </w:r>
      <w:r>
        <w:rPr/>
        <w:t>символічних</w:t>
      </w:r>
      <w:r>
        <w:rPr>
          <w:spacing w:val="1"/>
        </w:rPr>
        <w:t> </w:t>
      </w:r>
      <w:r>
        <w:rPr/>
        <w:t>персонажів у рекламу. Інший ефективний підхід – це використання відгуків</w:t>
      </w:r>
      <w:r>
        <w:rPr>
          <w:spacing w:val="1"/>
        </w:rPr>
        <w:t> </w:t>
      </w:r>
      <w:r>
        <w:rPr/>
        <w:t>відомих</w:t>
      </w:r>
      <w:r>
        <w:rPr>
          <w:spacing w:val="-4"/>
        </w:rPr>
        <w:t> </w:t>
      </w:r>
      <w:r>
        <w:rPr/>
        <w:t>особистостей</w:t>
      </w:r>
      <w:r>
        <w:rPr>
          <w:spacing w:val="-1"/>
        </w:rPr>
        <w:t> </w:t>
      </w:r>
      <w:r>
        <w:rPr/>
        <w:t>або</w:t>
      </w:r>
      <w:r>
        <w:rPr>
          <w:spacing w:val="-2"/>
        </w:rPr>
        <w:t> </w:t>
      </w:r>
      <w:r>
        <w:rPr/>
        <w:t>наукових</w:t>
      </w:r>
      <w:r>
        <w:rPr>
          <w:spacing w:val="-4"/>
        </w:rPr>
        <w:t> </w:t>
      </w:r>
      <w:r>
        <w:rPr/>
        <w:t>даних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підтримку</w:t>
      </w:r>
      <w:r>
        <w:rPr>
          <w:spacing w:val="-2"/>
        </w:rPr>
        <w:t> </w:t>
      </w:r>
      <w:r>
        <w:rPr/>
        <w:t>продукту.</w:t>
      </w:r>
    </w:p>
    <w:p>
      <w:pPr>
        <w:pStyle w:val="BodyText"/>
        <w:spacing w:line="360" w:lineRule="auto"/>
        <w:ind w:right="746" w:firstLine="709"/>
      </w:pPr>
      <w:r>
        <w:rPr/>
        <w:t>Ефективні рекламні повідомлення повинні бути ясними, прямолінійними</w:t>
      </w:r>
      <w:r>
        <w:rPr>
          <w:spacing w:val="1"/>
        </w:rPr>
        <w:t> </w:t>
      </w:r>
      <w:r>
        <w:rPr/>
        <w:t>та</w:t>
      </w:r>
      <w:r>
        <w:rPr>
          <w:spacing w:val="-15"/>
        </w:rPr>
        <w:t> </w:t>
      </w:r>
      <w:r>
        <w:rPr/>
        <w:t>орієнтованими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особистісні</w:t>
      </w:r>
      <w:r>
        <w:rPr>
          <w:spacing w:val="-14"/>
        </w:rPr>
        <w:t> </w:t>
      </w:r>
      <w:r>
        <w:rPr/>
        <w:t>потреби</w:t>
      </w:r>
      <w:r>
        <w:rPr>
          <w:spacing w:val="-15"/>
        </w:rPr>
        <w:t> </w:t>
      </w:r>
      <w:r>
        <w:rPr/>
        <w:t>аудиторії.</w:t>
      </w:r>
      <w:r>
        <w:rPr>
          <w:spacing w:val="-16"/>
        </w:rPr>
        <w:t> </w:t>
      </w:r>
      <w:r>
        <w:rPr/>
        <w:t>Важливо</w:t>
      </w:r>
      <w:r>
        <w:rPr>
          <w:spacing w:val="39"/>
        </w:rPr>
        <w:t> </w:t>
      </w:r>
      <w:r>
        <w:rPr/>
        <w:t>уникати</w:t>
      </w:r>
      <w:r>
        <w:rPr>
          <w:spacing w:val="-14"/>
        </w:rPr>
        <w:t> </w:t>
      </w:r>
      <w:r>
        <w:rPr/>
        <w:t>звичайних</w:t>
      </w:r>
      <w:r>
        <w:rPr>
          <w:spacing w:val="-68"/>
        </w:rPr>
        <w:t> </w:t>
      </w:r>
      <w:r>
        <w:rPr/>
        <w:t>літературних та мовних кліше, забезпечуючи звернення, що розраховане як на</w:t>
      </w:r>
      <w:r>
        <w:rPr>
          <w:spacing w:val="1"/>
        </w:rPr>
        <w:t> </w:t>
      </w:r>
      <w:r>
        <w:rPr/>
        <w:t>емоційну</w:t>
      </w:r>
      <w:r>
        <w:rPr>
          <w:spacing w:val="1"/>
        </w:rPr>
        <w:t> </w:t>
      </w:r>
      <w:r>
        <w:rPr/>
        <w:t>відповідь,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раціональне</w:t>
      </w:r>
      <w:r>
        <w:rPr>
          <w:spacing w:val="1"/>
        </w:rPr>
        <w:t> </w:t>
      </w:r>
      <w:r>
        <w:rPr/>
        <w:t>сприйняття.</w:t>
      </w:r>
      <w:r>
        <w:rPr>
          <w:spacing w:val="1"/>
        </w:rPr>
        <w:t> </w:t>
      </w:r>
      <w:r>
        <w:rPr/>
        <w:t>Ключовим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миттєве</w:t>
      </w:r>
      <w:r>
        <w:rPr>
          <w:spacing w:val="1"/>
        </w:rPr>
        <w:t> </w:t>
      </w:r>
      <w:r>
        <w:rPr/>
        <w:t>привернення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асоціювання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брендом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продуктом.Визначаючи</w:t>
      </w:r>
      <w:r>
        <w:rPr>
          <w:spacing w:val="1"/>
        </w:rPr>
        <w:t> </w:t>
      </w:r>
      <w:r>
        <w:rPr/>
        <w:t>рекламний</w:t>
      </w:r>
      <w:r>
        <w:rPr>
          <w:spacing w:val="1"/>
        </w:rPr>
        <w:t> </w:t>
      </w:r>
      <w:r>
        <w:rPr/>
        <w:t>бюджет,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користуватися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методами:</w:t>
      </w:r>
    </w:p>
    <w:p>
      <w:pPr>
        <w:pStyle w:val="BodyText"/>
        <w:spacing w:line="360" w:lineRule="auto" w:before="8"/>
        <w:ind w:right="746" w:firstLine="709"/>
      </w:pPr>
      <w:r>
        <w:rPr/>
        <w:t>При визначенні бюджету на рекламу, використовуються різні методики.</w:t>
      </w:r>
      <w:r>
        <w:rPr>
          <w:spacing w:val="1"/>
        </w:rPr>
        <w:t> </w:t>
      </w:r>
      <w:r>
        <w:rPr/>
        <w:t>Один з них - це розподіл коштів залежно від доступних фінансових ресурсів</w:t>
      </w:r>
      <w:r>
        <w:rPr>
          <w:spacing w:val="1"/>
        </w:rPr>
        <w:t> </w:t>
      </w:r>
      <w:r>
        <w:rPr/>
        <w:t>компанії.</w:t>
      </w:r>
      <w:r>
        <w:rPr>
          <w:spacing w:val="9"/>
        </w:rPr>
        <w:t> </w:t>
      </w:r>
      <w:r>
        <w:rPr/>
        <w:t>Цей</w:t>
      </w:r>
      <w:r>
        <w:rPr>
          <w:spacing w:val="11"/>
        </w:rPr>
        <w:t> </w:t>
      </w:r>
      <w:r>
        <w:rPr/>
        <w:t>підхід</w:t>
      </w:r>
      <w:r>
        <w:rPr>
          <w:spacing w:val="12"/>
        </w:rPr>
        <w:t> </w:t>
      </w:r>
      <w:r>
        <w:rPr/>
        <w:t>не</w:t>
      </w:r>
      <w:r>
        <w:rPr>
          <w:spacing w:val="11"/>
        </w:rPr>
        <w:t> </w:t>
      </w:r>
      <w:r>
        <w:rPr/>
        <w:t>враховує</w:t>
      </w:r>
      <w:r>
        <w:rPr>
          <w:spacing w:val="11"/>
        </w:rPr>
        <w:t> </w:t>
      </w:r>
      <w:r>
        <w:rPr/>
        <w:t>вплив</w:t>
      </w:r>
      <w:r>
        <w:rPr>
          <w:spacing w:val="10"/>
        </w:rPr>
        <w:t> </w:t>
      </w:r>
      <w:r>
        <w:rPr/>
        <w:t>рекламних</w:t>
      </w:r>
      <w:r>
        <w:rPr>
          <w:spacing w:val="12"/>
        </w:rPr>
        <w:t> </w:t>
      </w:r>
      <w:r>
        <w:rPr/>
        <w:t>заходів</w:t>
      </w:r>
      <w:r>
        <w:rPr>
          <w:spacing w:val="11"/>
        </w:rPr>
        <w:t> </w:t>
      </w:r>
      <w:r>
        <w:rPr/>
        <w:t>на</w:t>
      </w:r>
      <w:r>
        <w:rPr>
          <w:spacing w:val="11"/>
        </w:rPr>
        <w:t> </w:t>
      </w:r>
      <w:r>
        <w:rPr/>
        <w:t>обсяги</w:t>
      </w:r>
      <w:r>
        <w:rPr>
          <w:spacing w:val="11"/>
        </w:rPr>
        <w:t> </w:t>
      </w:r>
      <w:r>
        <w:rPr/>
        <w:t>продажів,</w:t>
      </w:r>
    </w:p>
    <w:p>
      <w:pPr>
        <w:spacing w:after="0" w:line="360" w:lineRule="auto"/>
        <w:sectPr>
          <w:type w:val="continuous"/>
          <w:pgSz w:w="11910" w:h="16840"/>
          <w:pgMar w:top="920" w:bottom="280" w:left="1100" w:right="100"/>
        </w:sectPr>
      </w:pPr>
    </w:p>
    <w:p>
      <w:pPr>
        <w:pStyle w:val="BodyText"/>
        <w:spacing w:line="362" w:lineRule="auto" w:before="169"/>
        <w:ind w:right="753" w:firstLine="0"/>
      </w:pPr>
      <w:r>
        <w:rPr/>
        <w:t>що може призвести до невизначеності у річному бюджетуванні та ускладнити</w:t>
      </w:r>
      <w:r>
        <w:rPr>
          <w:spacing w:val="1"/>
        </w:rPr>
        <w:t> </w:t>
      </w:r>
      <w:r>
        <w:rPr/>
        <w:t>довгострокове</w:t>
      </w:r>
      <w:r>
        <w:rPr>
          <w:spacing w:val="-2"/>
        </w:rPr>
        <w:t> </w:t>
      </w:r>
      <w:r>
        <w:rPr/>
        <w:t>планування.</w:t>
      </w:r>
    </w:p>
    <w:p>
      <w:pPr>
        <w:pStyle w:val="BodyText"/>
        <w:spacing w:line="360" w:lineRule="auto"/>
        <w:ind w:right="745" w:firstLine="709"/>
      </w:pPr>
      <w:r>
        <w:rPr/>
        <w:t>Інша</w:t>
      </w:r>
      <w:r>
        <w:rPr>
          <w:spacing w:val="1"/>
        </w:rPr>
        <w:t> </w:t>
      </w:r>
      <w:r>
        <w:rPr/>
        <w:t>методика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встановленні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відсотка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загальної суми продажів або вартості товару. Наприклад, автовиробники часто</w:t>
      </w:r>
      <w:r>
        <w:rPr>
          <w:spacing w:val="1"/>
        </w:rPr>
        <w:t> </w:t>
      </w:r>
      <w:r>
        <w:rPr/>
        <w:t>витрачають</w:t>
      </w:r>
      <w:r>
        <w:rPr>
          <w:spacing w:val="-4"/>
        </w:rPr>
        <w:t> </w:t>
      </w:r>
      <w:r>
        <w:rPr/>
        <w:t>частку</w:t>
      </w:r>
      <w:r>
        <w:rPr>
          <w:spacing w:val="-4"/>
        </w:rPr>
        <w:t> </w:t>
      </w:r>
      <w:r>
        <w:rPr/>
        <w:t>від</w:t>
      </w:r>
      <w:r>
        <w:rPr>
          <w:spacing w:val="-3"/>
        </w:rPr>
        <w:t> </w:t>
      </w:r>
      <w:r>
        <w:rPr/>
        <w:t>запланованої</w:t>
      </w:r>
      <w:r>
        <w:rPr>
          <w:spacing w:val="-3"/>
        </w:rPr>
        <w:t> </w:t>
      </w:r>
      <w:r>
        <w:rPr/>
        <w:t>вартості</w:t>
      </w:r>
      <w:r>
        <w:rPr>
          <w:spacing w:val="-4"/>
        </w:rPr>
        <w:t> </w:t>
      </w:r>
      <w:r>
        <w:rPr/>
        <w:t>автомобіля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маркетинг.</w:t>
      </w:r>
    </w:p>
    <w:p>
      <w:pPr>
        <w:pStyle w:val="BodyText"/>
        <w:spacing w:line="362" w:lineRule="auto"/>
        <w:ind w:right="749" w:firstLine="709"/>
      </w:pPr>
      <w:r>
        <w:rPr/>
        <w:t>Також є метод конкурентного паритету, де бюджет визначається на рівні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обмежувати</w:t>
      </w:r>
      <w:r>
        <w:rPr>
          <w:spacing w:val="1"/>
        </w:rPr>
        <w:t> </w:t>
      </w:r>
      <w:r>
        <w:rPr/>
        <w:t>інноваційний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перетворити</w:t>
      </w:r>
      <w:r>
        <w:rPr>
          <w:spacing w:val="-1"/>
        </w:rPr>
        <w:t> </w:t>
      </w:r>
      <w:r>
        <w:rPr/>
        <w:t>її в імітатора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галузі.</w:t>
      </w:r>
    </w:p>
    <w:p>
      <w:pPr>
        <w:pStyle w:val="BodyText"/>
        <w:spacing w:line="362" w:lineRule="auto"/>
        <w:ind w:right="743" w:firstLine="709"/>
      </w:pPr>
      <w:r>
        <w:rPr/>
        <w:t>Однією з сучасних практик є встановлення бюджету на основі конкретних</w:t>
      </w:r>
      <w:r>
        <w:rPr>
          <w:spacing w:val="-67"/>
        </w:rPr>
        <w:t> </w:t>
      </w:r>
      <w:r>
        <w:rPr/>
        <w:t>цілей та завдань компанії. Такий метод дозволяє ретельно оцінити потребні</w:t>
      </w:r>
      <w:r>
        <w:rPr>
          <w:spacing w:val="1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для досягнення</w:t>
      </w:r>
      <w:r>
        <w:rPr>
          <w:spacing w:val="-3"/>
        </w:rPr>
        <w:t> </w:t>
      </w:r>
      <w:r>
        <w:rPr/>
        <w:t>поставлених цілей.</w:t>
      </w:r>
    </w:p>
    <w:p>
      <w:pPr>
        <w:pStyle w:val="BodyText"/>
        <w:spacing w:line="360" w:lineRule="auto"/>
        <w:ind w:right="744" w:firstLine="709"/>
      </w:pPr>
      <w:r>
        <w:rPr/>
        <w:t>При</w:t>
      </w:r>
      <w:r>
        <w:rPr>
          <w:spacing w:val="1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враховуються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частота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продуктів,</w:t>
      </w:r>
      <w:r>
        <w:rPr>
          <w:spacing w:val="1"/>
        </w:rPr>
        <w:t> </w:t>
      </w:r>
      <w:r>
        <w:rPr/>
        <w:t>регулярність</w:t>
      </w:r>
      <w:r>
        <w:rPr>
          <w:spacing w:val="1"/>
        </w:rPr>
        <w:t> </w:t>
      </w:r>
      <w:r>
        <w:rPr/>
        <w:t>покупок,</w:t>
      </w:r>
      <w:r>
        <w:rPr>
          <w:spacing w:val="1"/>
        </w:rPr>
        <w:t> </w:t>
      </w:r>
      <w:r>
        <w:rPr/>
        <w:t>швидкість</w:t>
      </w:r>
      <w:r>
        <w:rPr>
          <w:spacing w:val="-67"/>
        </w:rPr>
        <w:t> </w:t>
      </w:r>
      <w:r>
        <w:rPr/>
        <w:t>забування</w:t>
      </w:r>
      <w:r>
        <w:rPr>
          <w:spacing w:val="-14"/>
        </w:rPr>
        <w:t> </w:t>
      </w:r>
      <w:r>
        <w:rPr/>
        <w:t>товару</w:t>
      </w:r>
      <w:r>
        <w:rPr>
          <w:spacing w:val="-14"/>
        </w:rPr>
        <w:t> </w:t>
      </w:r>
      <w:r>
        <w:rPr/>
        <w:t>споживачами,</w:t>
      </w:r>
      <w:r>
        <w:rPr>
          <w:spacing w:val="-15"/>
        </w:rPr>
        <w:t> </w:t>
      </w:r>
      <w:r>
        <w:rPr/>
        <w:t>а</w:t>
      </w:r>
      <w:r>
        <w:rPr>
          <w:spacing w:val="-13"/>
        </w:rPr>
        <w:t> </w:t>
      </w:r>
      <w:r>
        <w:rPr/>
        <w:t>також</w:t>
      </w:r>
      <w:r>
        <w:rPr>
          <w:spacing w:val="-14"/>
        </w:rPr>
        <w:t> </w:t>
      </w:r>
      <w:r>
        <w:rPr/>
        <w:t>сезонність</w:t>
      </w:r>
      <w:r>
        <w:rPr>
          <w:spacing w:val="-15"/>
        </w:rPr>
        <w:t> </w:t>
      </w:r>
      <w:r>
        <w:rPr/>
        <w:t>попиту</w:t>
      </w:r>
      <w:r>
        <w:rPr>
          <w:spacing w:val="-13"/>
        </w:rPr>
        <w:t> </w:t>
      </w:r>
      <w:r>
        <w:rPr/>
        <w:t>на</w:t>
      </w:r>
      <w:r>
        <w:rPr>
          <w:spacing w:val="-14"/>
        </w:rPr>
        <w:t> </w:t>
      </w:r>
      <w:r>
        <w:rPr/>
        <w:t>продукт.Актуальні</w:t>
      </w:r>
      <w:r>
        <w:rPr>
          <w:spacing w:val="-68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вимагають</w:t>
      </w:r>
      <w:r>
        <w:rPr>
          <w:spacing w:val="1"/>
        </w:rPr>
        <w:t> </w:t>
      </w:r>
      <w:r>
        <w:rPr/>
        <w:t>інтегрованого</w:t>
      </w:r>
      <w:r>
        <w:rPr>
          <w:spacing w:val="1"/>
        </w:rPr>
        <w:t> </w:t>
      </w:r>
      <w:r>
        <w:rPr/>
        <w:t>підходу,</w:t>
      </w:r>
      <w:r>
        <w:rPr>
          <w:spacing w:val="-12"/>
        </w:rPr>
        <w:t> </w:t>
      </w:r>
      <w:r>
        <w:rPr/>
        <w:t>який</w:t>
      </w:r>
      <w:r>
        <w:rPr>
          <w:spacing w:val="-11"/>
        </w:rPr>
        <w:t> </w:t>
      </w:r>
      <w:r>
        <w:rPr/>
        <w:t>об'єднує</w:t>
      </w:r>
      <w:r>
        <w:rPr>
          <w:spacing w:val="-11"/>
        </w:rPr>
        <w:t> </w:t>
      </w:r>
      <w:r>
        <w:rPr/>
        <w:t>традиційні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сучасні</w:t>
      </w:r>
      <w:r>
        <w:rPr>
          <w:spacing w:val="-12"/>
        </w:rPr>
        <w:t> </w:t>
      </w:r>
      <w:r>
        <w:rPr/>
        <w:t>стратегії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канали</w:t>
      </w:r>
      <w:r>
        <w:rPr>
          <w:spacing w:val="-8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ефективного</w:t>
      </w:r>
      <w:r>
        <w:rPr>
          <w:spacing w:val="-68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вмілого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інструментів,</w:t>
      </w:r>
      <w:r>
        <w:rPr>
          <w:spacing w:val="-11"/>
        </w:rPr>
        <w:t> </w:t>
      </w:r>
      <w:r>
        <w:rPr/>
        <w:t>компанії</w:t>
      </w:r>
      <w:r>
        <w:rPr>
          <w:spacing w:val="-11"/>
        </w:rPr>
        <w:t> </w:t>
      </w:r>
      <w:r>
        <w:rPr/>
        <w:t>можуть</w:t>
      </w:r>
      <w:r>
        <w:rPr>
          <w:spacing w:val="-11"/>
        </w:rPr>
        <w:t> </w:t>
      </w:r>
      <w:r>
        <w:rPr/>
        <w:t>підсилити</w:t>
      </w:r>
      <w:r>
        <w:rPr>
          <w:spacing w:val="-11"/>
        </w:rPr>
        <w:t> </w:t>
      </w:r>
      <w:r>
        <w:rPr/>
        <w:t>свою</w:t>
      </w:r>
      <w:r>
        <w:rPr>
          <w:spacing w:val="-10"/>
        </w:rPr>
        <w:t> </w:t>
      </w:r>
      <w:r>
        <w:rPr/>
        <w:t>репутацію,</w:t>
      </w:r>
      <w:r>
        <w:rPr>
          <w:spacing w:val="-13"/>
        </w:rPr>
        <w:t> </w:t>
      </w:r>
      <w:r>
        <w:rPr/>
        <w:t>покращити</w:t>
      </w:r>
      <w:r>
        <w:rPr>
          <w:spacing w:val="-11"/>
        </w:rPr>
        <w:t> </w:t>
      </w:r>
      <w:r>
        <w:rPr/>
        <w:t>видимість</w:t>
      </w:r>
      <w:r>
        <w:rPr>
          <w:spacing w:val="-67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зміцнити відносини зі</w:t>
      </w:r>
      <w:r>
        <w:rPr>
          <w:spacing w:val="-1"/>
        </w:rPr>
        <w:t> </w:t>
      </w:r>
      <w:r>
        <w:rPr/>
        <w:t>своїми стейкхолдерами</w:t>
      </w:r>
      <w:r>
        <w:rPr>
          <w:spacing w:val="-3"/>
        </w:rPr>
        <w:t> </w:t>
      </w:r>
      <w:r>
        <w:rPr/>
        <w:t>[8,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56].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Heading1"/>
        <w:numPr>
          <w:ilvl w:val="1"/>
          <w:numId w:val="7"/>
        </w:numPr>
        <w:tabs>
          <w:tab w:pos="1444" w:val="left" w:leader="none"/>
        </w:tabs>
        <w:spacing w:line="240" w:lineRule="auto" w:before="269" w:after="0"/>
        <w:ind w:left="1444" w:right="0" w:hanging="422"/>
        <w:jc w:val="left"/>
      </w:pPr>
      <w:bookmarkStart w:name="_TOC_250008" w:id="4"/>
      <w:r>
        <w:rPr/>
        <w:t>Вплив</w:t>
      </w:r>
      <w:r>
        <w:rPr>
          <w:spacing w:val="-8"/>
        </w:rPr>
        <w:t> </w:t>
      </w:r>
      <w:r>
        <w:rPr/>
        <w:t>комунікаційної</w:t>
      </w:r>
      <w:r>
        <w:rPr>
          <w:spacing w:val="-6"/>
        </w:rPr>
        <w:t> </w:t>
      </w:r>
      <w:r>
        <w:rPr/>
        <w:t>політики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репутацію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імідж</w:t>
      </w:r>
      <w:r>
        <w:rPr>
          <w:spacing w:val="-6"/>
        </w:rPr>
        <w:t> </w:t>
      </w:r>
      <w:bookmarkEnd w:id="4"/>
      <w:r>
        <w:rPr/>
        <w:t>компанії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8"/>
        <w:ind w:left="0" w:firstLine="0"/>
        <w:jc w:val="left"/>
        <w:rPr>
          <w:b/>
          <w:sz w:val="39"/>
        </w:rPr>
      </w:pPr>
    </w:p>
    <w:p>
      <w:pPr>
        <w:pStyle w:val="BodyText"/>
        <w:spacing w:line="360" w:lineRule="auto"/>
        <w:ind w:right="747"/>
      </w:pPr>
      <w:r>
        <w:rPr/>
        <w:t>Стратегічно</w:t>
      </w:r>
      <w:r>
        <w:rPr>
          <w:spacing w:val="1"/>
        </w:rPr>
        <w:t> </w:t>
      </w:r>
      <w:r>
        <w:rPr/>
        <w:t>планована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впливати на репутацію та імідж організації. У дослідженні зроблена спроба</w:t>
      </w:r>
      <w:r>
        <w:rPr>
          <w:spacing w:val="1"/>
        </w:rPr>
        <w:t> </w:t>
      </w:r>
      <w:r>
        <w:rPr/>
        <w:t>визначити вплив на репутацію та імідж компанії. А також в даній роботі 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«Цифрова</w:t>
      </w:r>
      <w:r>
        <w:rPr>
          <w:spacing w:val="1"/>
        </w:rPr>
        <w:t> </w:t>
      </w:r>
      <w:r>
        <w:rPr/>
        <w:t>трансформація: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політики».</w:t>
      </w:r>
    </w:p>
    <w:p>
      <w:pPr>
        <w:pStyle w:val="BodyText"/>
        <w:spacing w:line="362" w:lineRule="auto"/>
        <w:ind w:right="747"/>
      </w:pPr>
      <w:r>
        <w:rPr/>
        <w:t>Цифровізація послуг також значно впливає на комунікаційну політику</w:t>
      </w:r>
      <w:r>
        <w:rPr>
          <w:spacing w:val="1"/>
        </w:rPr>
        <w:t> </w:t>
      </w:r>
      <w:r>
        <w:rPr/>
        <w:t>підприємства,</w:t>
      </w:r>
      <w:r>
        <w:rPr>
          <w:spacing w:val="-1"/>
        </w:rPr>
        <w:t> </w:t>
      </w:r>
      <w:r>
        <w:rPr/>
        <w:t>зокрема на:</w:t>
      </w:r>
    </w:p>
    <w:p>
      <w:pPr>
        <w:spacing w:after="0" w:line="362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62" w:lineRule="auto" w:before="169" w:after="0"/>
        <w:ind w:left="1023" w:right="746" w:hanging="709"/>
        <w:jc w:val="both"/>
        <w:rPr>
          <w:sz w:val="28"/>
        </w:rPr>
      </w:pPr>
      <w:r>
        <w:rPr>
          <w:sz w:val="28"/>
        </w:rPr>
        <w:t>поліпшення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клієнтами.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ресторанному</w:t>
      </w:r>
      <w:r>
        <w:rPr>
          <w:spacing w:val="1"/>
          <w:sz w:val="28"/>
        </w:rPr>
        <w:t> </w:t>
      </w:r>
      <w:r>
        <w:rPr>
          <w:sz w:val="28"/>
        </w:rPr>
        <w:t>бізнесі</w:t>
      </w:r>
      <w:r>
        <w:rPr>
          <w:spacing w:val="-67"/>
          <w:sz w:val="28"/>
        </w:rPr>
        <w:t> </w:t>
      </w:r>
      <w:r>
        <w:rPr>
          <w:sz w:val="28"/>
        </w:rPr>
        <w:t>з’явилося цифрове меню та замовлення, що спрощують комунікацію між</w:t>
      </w:r>
      <w:r>
        <w:rPr>
          <w:spacing w:val="1"/>
          <w:sz w:val="28"/>
        </w:rPr>
        <w:t> </w:t>
      </w:r>
      <w:r>
        <w:rPr>
          <w:sz w:val="28"/>
        </w:rPr>
        <w:t>ресторанами</w:t>
      </w:r>
      <w:r>
        <w:rPr>
          <w:spacing w:val="-1"/>
          <w:sz w:val="28"/>
        </w:rPr>
        <w:t> </w:t>
      </w:r>
      <w:r>
        <w:rPr>
          <w:sz w:val="28"/>
        </w:rPr>
        <w:t>та їхніми гостями.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62" w:lineRule="auto" w:before="0" w:after="0"/>
        <w:ind w:left="1023" w:right="745" w:hanging="709"/>
        <w:jc w:val="both"/>
        <w:rPr>
          <w:sz w:val="28"/>
        </w:rPr>
      </w:pPr>
      <w:r>
        <w:rPr>
          <w:sz w:val="28"/>
        </w:rPr>
        <w:t>адаптація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змін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споживацьких</w:t>
      </w:r>
      <w:r>
        <w:rPr>
          <w:spacing w:val="1"/>
          <w:sz w:val="28"/>
        </w:rPr>
        <w:t> </w:t>
      </w:r>
      <w:r>
        <w:rPr>
          <w:sz w:val="28"/>
        </w:rPr>
        <w:t>уподобаннях:</w:t>
      </w:r>
      <w:r>
        <w:rPr>
          <w:spacing w:val="1"/>
          <w:sz w:val="28"/>
        </w:rPr>
        <w:t> </w:t>
      </w:r>
      <w:r>
        <w:rPr>
          <w:sz w:val="28"/>
        </w:rPr>
        <w:t>Цифрові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-67"/>
          <w:sz w:val="28"/>
        </w:rPr>
        <w:t> </w:t>
      </w:r>
      <w:r>
        <w:rPr>
          <w:sz w:val="28"/>
        </w:rPr>
        <w:t>дозволяють</w:t>
      </w:r>
      <w:r>
        <w:rPr>
          <w:spacing w:val="-4"/>
          <w:sz w:val="28"/>
        </w:rPr>
        <w:t> </w:t>
      </w:r>
      <w:r>
        <w:rPr>
          <w:sz w:val="28"/>
        </w:rPr>
        <w:t>швидко</w:t>
      </w:r>
      <w:r>
        <w:rPr>
          <w:spacing w:val="-1"/>
          <w:sz w:val="28"/>
        </w:rPr>
        <w:t> </w:t>
      </w:r>
      <w:r>
        <w:rPr>
          <w:sz w:val="28"/>
        </w:rPr>
        <w:t>реагувати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зміни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перевагах</w:t>
      </w:r>
      <w:r>
        <w:rPr>
          <w:spacing w:val="-2"/>
          <w:sz w:val="28"/>
        </w:rPr>
        <w:t> </w:t>
      </w:r>
      <w:r>
        <w:rPr>
          <w:sz w:val="28"/>
        </w:rPr>
        <w:t>клієнтів.</w:t>
      </w:r>
    </w:p>
    <w:p>
      <w:pPr>
        <w:pStyle w:val="BodyText"/>
        <w:spacing w:line="362" w:lineRule="auto"/>
        <w:ind w:right="748"/>
      </w:pPr>
      <w:r>
        <w:rPr/>
        <w:t>В основі цифровізації комунікаційної політики закладений перехід до е-</w:t>
      </w:r>
      <w:r>
        <w:rPr>
          <w:spacing w:val="1"/>
        </w:rPr>
        <w:t> </w:t>
      </w:r>
      <w:r>
        <w:rPr/>
        <w:t>маркетингу.</w:t>
      </w:r>
    </w:p>
    <w:p>
      <w:pPr>
        <w:pStyle w:val="BodyText"/>
        <w:spacing w:line="360" w:lineRule="auto"/>
        <w:ind w:right="745"/>
      </w:pPr>
      <w:r>
        <w:rPr/>
        <w:t>Електронний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(е-маркетинг)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класичних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підтримувати відносини зі споживачами на індивідуальному рівні. Замість того,</w:t>
      </w:r>
      <w:r>
        <w:rPr>
          <w:spacing w:val="-67"/>
        </w:rPr>
        <w:t> </w:t>
      </w:r>
      <w:r>
        <w:rPr/>
        <w:t>щоб визначати цільовий ринок загальними характеристиками, такими як вік,</w:t>
      </w:r>
      <w:r>
        <w:rPr>
          <w:spacing w:val="1"/>
        </w:rPr>
        <w:t> </w:t>
      </w:r>
      <w:r>
        <w:rPr/>
        <w:t>стать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освіта,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електронному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фокусується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користувачах. Оскільки інтернет та ІТ стають центральними в е-маркетингу,</w:t>
      </w:r>
      <w:r>
        <w:rPr>
          <w:spacing w:val="1"/>
        </w:rPr>
        <w:t> </w:t>
      </w:r>
      <w:r>
        <w:rPr/>
        <w:t>підрядне</w:t>
      </w:r>
      <w:r>
        <w:rPr>
          <w:spacing w:val="-10"/>
        </w:rPr>
        <w:t> </w:t>
      </w:r>
      <w:r>
        <w:rPr/>
        <w:t>значення</w:t>
      </w:r>
      <w:r>
        <w:rPr>
          <w:spacing w:val="-10"/>
        </w:rPr>
        <w:t> </w:t>
      </w:r>
      <w:r>
        <w:rPr/>
        <w:t>мають</w:t>
      </w:r>
      <w:r>
        <w:rPr>
          <w:spacing w:val="-10"/>
        </w:rPr>
        <w:t> </w:t>
      </w:r>
      <w:r>
        <w:rPr/>
        <w:t>технології,</w:t>
      </w:r>
      <w:r>
        <w:rPr>
          <w:spacing w:val="-10"/>
        </w:rPr>
        <w:t> </w:t>
      </w:r>
      <w:r>
        <w:rPr/>
        <w:t>так</w:t>
      </w:r>
      <w:r>
        <w:rPr>
          <w:spacing w:val="-10"/>
        </w:rPr>
        <w:t> </w:t>
      </w:r>
      <w:r>
        <w:rPr/>
        <w:t>як</w:t>
      </w:r>
      <w:r>
        <w:rPr>
          <w:spacing w:val="-10"/>
        </w:rPr>
        <w:t> </w:t>
      </w:r>
      <w:r>
        <w:rPr/>
        <w:t>вони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інструментами,</w:t>
      </w:r>
      <w:r>
        <w:rPr>
          <w:spacing w:val="-11"/>
        </w:rPr>
        <w:t> </w:t>
      </w:r>
      <w:r>
        <w:rPr/>
        <w:t>а</w:t>
      </w:r>
      <w:r>
        <w:rPr>
          <w:spacing w:val="-10"/>
        </w:rPr>
        <w:t> </w:t>
      </w:r>
      <w:r>
        <w:rPr/>
        <w:t>не</w:t>
      </w:r>
      <w:r>
        <w:rPr>
          <w:spacing w:val="-10"/>
        </w:rPr>
        <w:t> </w:t>
      </w:r>
      <w:r>
        <w:rPr/>
        <w:t>головною</w:t>
      </w:r>
      <w:r>
        <w:rPr>
          <w:spacing w:val="-67"/>
        </w:rPr>
        <w:t> </w:t>
      </w:r>
      <w:r>
        <w:rPr/>
        <w:t>метою.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додатки,</w:t>
      </w:r>
      <w:r>
        <w:rPr>
          <w:spacing w:val="1"/>
        </w:rPr>
        <w:t> </w:t>
      </w:r>
      <w:r>
        <w:rPr/>
        <w:t>автоматизація,</w:t>
      </w:r>
      <w:r>
        <w:rPr>
          <w:spacing w:val="1"/>
        </w:rPr>
        <w:t> </w:t>
      </w:r>
      <w:r>
        <w:rPr/>
        <w:t>«інтернет</w:t>
      </w:r>
      <w:r>
        <w:rPr>
          <w:spacing w:val="1"/>
        </w:rPr>
        <w:t> </w:t>
      </w:r>
      <w:r>
        <w:rPr/>
        <w:t>речей»</w:t>
      </w:r>
      <w:r>
        <w:rPr>
          <w:spacing w:val="1"/>
        </w:rPr>
        <w:t> </w:t>
      </w:r>
      <w:r>
        <w:rPr/>
        <w:t>‒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взаємин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зацікавленості</w:t>
      </w:r>
      <w:r>
        <w:rPr>
          <w:spacing w:val="-2"/>
        </w:rPr>
        <w:t> </w:t>
      </w:r>
      <w:r>
        <w:rPr/>
        <w:t>конкретного споживача.</w:t>
      </w:r>
    </w:p>
    <w:p>
      <w:pPr>
        <w:pStyle w:val="BodyText"/>
        <w:spacing w:line="360" w:lineRule="auto"/>
        <w:ind w:right="750"/>
      </w:pPr>
      <w:r>
        <w:rPr/>
        <w:t>Електронний маркетинг потребує формування нових стратегій та методів</w:t>
      </w:r>
      <w:r>
        <w:rPr>
          <w:spacing w:val="1"/>
        </w:rPr>
        <w:t> </w:t>
      </w:r>
      <w:r>
        <w:rPr/>
        <w:t>використання інструментів маркетингу, оскільки основна його мета полягає у</w:t>
      </w:r>
      <w:r>
        <w:rPr>
          <w:spacing w:val="1"/>
        </w:rPr>
        <w:t> </w:t>
      </w:r>
      <w:r>
        <w:rPr/>
        <w:t>встановленні та підтримці індивідуальних відносин з користувачами. Це також</w:t>
      </w:r>
      <w:r>
        <w:rPr>
          <w:spacing w:val="1"/>
        </w:rPr>
        <w:t> </w:t>
      </w:r>
      <w:r>
        <w:rPr/>
        <w:t>вимагає</w:t>
      </w:r>
      <w:r>
        <w:rPr>
          <w:spacing w:val="15"/>
        </w:rPr>
        <w:t> </w:t>
      </w:r>
      <w:r>
        <w:rPr/>
        <w:t>більшої</w:t>
      </w:r>
      <w:r>
        <w:rPr>
          <w:spacing w:val="15"/>
        </w:rPr>
        <w:t> </w:t>
      </w:r>
      <w:r>
        <w:rPr/>
        <w:t>уваги</w:t>
      </w:r>
      <w:r>
        <w:rPr>
          <w:spacing w:val="16"/>
        </w:rPr>
        <w:t> </w:t>
      </w:r>
      <w:r>
        <w:rPr/>
        <w:t>до</w:t>
      </w:r>
      <w:r>
        <w:rPr>
          <w:spacing w:val="16"/>
        </w:rPr>
        <w:t> </w:t>
      </w:r>
      <w:r>
        <w:rPr/>
        <w:t>персоналізації</w:t>
      </w:r>
      <w:r>
        <w:rPr>
          <w:spacing w:val="15"/>
        </w:rPr>
        <w:t> </w:t>
      </w:r>
      <w:r>
        <w:rPr/>
        <w:t>та</w:t>
      </w:r>
      <w:r>
        <w:rPr>
          <w:spacing w:val="15"/>
        </w:rPr>
        <w:t> </w:t>
      </w:r>
      <w:r>
        <w:rPr/>
        <w:t>взаємодії</w:t>
      </w:r>
      <w:r>
        <w:rPr>
          <w:spacing w:val="17"/>
        </w:rPr>
        <w:t> </w:t>
      </w:r>
      <w:r>
        <w:rPr/>
        <w:t>з</w:t>
      </w:r>
      <w:r>
        <w:rPr>
          <w:spacing w:val="15"/>
        </w:rPr>
        <w:t> </w:t>
      </w:r>
      <w:r>
        <w:rPr/>
        <w:t>кінцевими</w:t>
      </w:r>
      <w:r>
        <w:rPr>
          <w:spacing w:val="15"/>
        </w:rPr>
        <w:t> </w:t>
      </w:r>
      <w:r>
        <w:rPr/>
        <w:t>споживачами</w:t>
      </w:r>
      <w:r>
        <w:rPr>
          <w:spacing w:val="-67"/>
        </w:rPr>
        <w:t> </w:t>
      </w:r>
      <w:r>
        <w:rPr/>
        <w:t>в</w:t>
      </w:r>
      <w:r>
        <w:rPr>
          <w:spacing w:val="-2"/>
        </w:rPr>
        <w:t> </w:t>
      </w:r>
      <w:r>
        <w:rPr/>
        <w:t>онлайн-середовищі.</w:t>
      </w:r>
    </w:p>
    <w:p>
      <w:pPr>
        <w:pStyle w:val="BodyText"/>
        <w:spacing w:line="360" w:lineRule="auto"/>
        <w:ind w:right="744"/>
      </w:pPr>
      <w:r>
        <w:rPr/>
        <w:t>Таким чином, цифрова трансформація відіграє ключову роль у сучасному</w:t>
      </w:r>
      <w:r>
        <w:rPr>
          <w:spacing w:val="1"/>
        </w:rPr>
        <w:t> </w:t>
      </w:r>
      <w:r>
        <w:rPr/>
        <w:t>маркетингу та комунікаційній політиці підприємств. Впровадження цифрових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підвищенню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залученню</w:t>
      </w:r>
      <w:r>
        <w:rPr>
          <w:spacing w:val="-67"/>
        </w:rPr>
        <w:t> </w:t>
      </w:r>
      <w:r>
        <w:rPr/>
        <w:t>клієнтів,</w:t>
      </w:r>
      <w:r>
        <w:rPr>
          <w:spacing w:val="-12"/>
        </w:rPr>
        <w:t> </w:t>
      </w:r>
      <w:r>
        <w:rPr/>
        <w:t>але</w:t>
      </w:r>
      <w:r>
        <w:rPr>
          <w:spacing w:val="-10"/>
        </w:rPr>
        <w:t> </w:t>
      </w:r>
      <w:r>
        <w:rPr/>
        <w:t>й</w:t>
      </w:r>
      <w:r>
        <w:rPr>
          <w:spacing w:val="-11"/>
        </w:rPr>
        <w:t> </w:t>
      </w:r>
      <w:r>
        <w:rPr/>
        <w:t>дає</w:t>
      </w:r>
      <w:r>
        <w:rPr>
          <w:spacing w:val="-10"/>
        </w:rPr>
        <w:t> </w:t>
      </w:r>
      <w:r>
        <w:rPr/>
        <w:t>можливість</w:t>
      </w:r>
      <w:r>
        <w:rPr>
          <w:spacing w:val="-10"/>
        </w:rPr>
        <w:t> </w:t>
      </w:r>
      <w:r>
        <w:rPr/>
        <w:t>адаптації</w:t>
      </w:r>
      <w:r>
        <w:rPr>
          <w:spacing w:val="-11"/>
        </w:rPr>
        <w:t> </w:t>
      </w:r>
      <w:r>
        <w:rPr/>
        <w:t>до</w:t>
      </w:r>
      <w:r>
        <w:rPr>
          <w:spacing w:val="-10"/>
        </w:rPr>
        <w:t> </w:t>
      </w:r>
      <w:r>
        <w:rPr/>
        <w:t>динамічно</w:t>
      </w:r>
      <w:r>
        <w:rPr>
          <w:spacing w:val="-10"/>
        </w:rPr>
        <w:t> </w:t>
      </w:r>
      <w:r>
        <w:rPr/>
        <w:t>змінюваних</w:t>
      </w:r>
      <w:r>
        <w:rPr>
          <w:spacing w:val="-11"/>
        </w:rPr>
        <w:t> </w:t>
      </w:r>
      <w:r>
        <w:rPr/>
        <w:t>умов</w:t>
      </w:r>
      <w:r>
        <w:rPr>
          <w:spacing w:val="-10"/>
        </w:rPr>
        <w:t> </w:t>
      </w:r>
      <w:r>
        <w:rPr/>
        <w:t>ринку.</w:t>
      </w:r>
      <w:r>
        <w:rPr>
          <w:spacing w:val="-11"/>
        </w:rPr>
        <w:t> </w:t>
      </w:r>
      <w:r>
        <w:rPr/>
        <w:t>У</w:t>
      </w:r>
      <w:r>
        <w:rPr>
          <w:spacing w:val="-68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цифрова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нероздільними,</w:t>
      </w:r>
      <w:r>
        <w:rPr>
          <w:spacing w:val="1"/>
        </w:rPr>
        <w:t> </w:t>
      </w:r>
      <w:r>
        <w:rPr/>
        <w:t>формуючи новий напрямок у комунікаційній стратегії підприємств. Глобальні</w:t>
      </w:r>
      <w:r>
        <w:rPr>
          <w:spacing w:val="1"/>
        </w:rPr>
        <w:t> </w:t>
      </w:r>
      <w:r>
        <w:rPr/>
        <w:t>тенденції та еволюція українського ринку підкреслюють важливість інтеграції</w:t>
      </w:r>
      <w:r>
        <w:rPr>
          <w:spacing w:val="1"/>
        </w:rPr>
        <w:t> </w:t>
      </w:r>
      <w:r>
        <w:rPr/>
        <w:t>цифрових</w:t>
      </w:r>
      <w:r>
        <w:rPr>
          <w:spacing w:val="30"/>
        </w:rPr>
        <w:t> </w:t>
      </w:r>
      <w:r>
        <w:rPr/>
        <w:t>технологій</w:t>
      </w:r>
      <w:r>
        <w:rPr>
          <w:spacing w:val="32"/>
        </w:rPr>
        <w:t> </w:t>
      </w:r>
      <w:r>
        <w:rPr/>
        <w:t>у</w:t>
      </w:r>
      <w:r>
        <w:rPr>
          <w:spacing w:val="30"/>
        </w:rPr>
        <w:t> </w:t>
      </w:r>
      <w:r>
        <w:rPr/>
        <w:t>всіх</w:t>
      </w:r>
      <w:r>
        <w:rPr>
          <w:spacing w:val="32"/>
        </w:rPr>
        <w:t> </w:t>
      </w:r>
      <w:r>
        <w:rPr/>
        <w:t>аспектах</w:t>
      </w:r>
      <w:r>
        <w:rPr>
          <w:spacing w:val="31"/>
        </w:rPr>
        <w:t> </w:t>
      </w:r>
      <w:r>
        <w:rPr/>
        <w:t>ведення</w:t>
      </w:r>
      <w:r>
        <w:rPr>
          <w:spacing w:val="31"/>
        </w:rPr>
        <w:t> </w:t>
      </w:r>
      <w:r>
        <w:rPr/>
        <w:t>бізнесу.</w:t>
      </w:r>
      <w:r>
        <w:rPr>
          <w:spacing w:val="30"/>
        </w:rPr>
        <w:t> </w:t>
      </w:r>
      <w:r>
        <w:rPr/>
        <w:t>Це</w:t>
      </w:r>
      <w:r>
        <w:rPr>
          <w:spacing w:val="31"/>
        </w:rPr>
        <w:t> </w:t>
      </w:r>
      <w:r>
        <w:rPr/>
        <w:t>забезпечує</w:t>
      </w:r>
      <w:r>
        <w:rPr>
          <w:spacing w:val="30"/>
        </w:rPr>
        <w:t> </w:t>
      </w:r>
      <w:r>
        <w:rPr/>
        <w:t>не</w:t>
      </w:r>
      <w:r>
        <w:rPr>
          <w:spacing w:val="30"/>
        </w:rPr>
        <w:t> </w:t>
      </w:r>
      <w:r>
        <w:rPr/>
        <w:t>лише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нові</w:t>
      </w:r>
      <w:r>
        <w:rPr>
          <w:spacing w:val="-14"/>
        </w:rPr>
        <w:t> </w:t>
      </w:r>
      <w:r>
        <w:rPr/>
        <w:t>можливості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взаємодії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клієнтами,</w:t>
      </w:r>
      <w:r>
        <w:rPr>
          <w:spacing w:val="-13"/>
        </w:rPr>
        <w:t> </w:t>
      </w:r>
      <w:r>
        <w:rPr/>
        <w:t>але</w:t>
      </w:r>
      <w:r>
        <w:rPr>
          <w:spacing w:val="-13"/>
        </w:rPr>
        <w:t> </w:t>
      </w:r>
      <w:r>
        <w:rPr/>
        <w:t>й</w:t>
      </w:r>
      <w:r>
        <w:rPr>
          <w:spacing w:val="-12"/>
        </w:rPr>
        <w:t> </w:t>
      </w:r>
      <w:r>
        <w:rPr/>
        <w:t>стимулює</w:t>
      </w:r>
      <w:r>
        <w:rPr>
          <w:spacing w:val="-14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до</w:t>
      </w:r>
      <w:r>
        <w:rPr>
          <w:spacing w:val="-13"/>
        </w:rPr>
        <w:t> </w:t>
      </w:r>
      <w:r>
        <w:rPr/>
        <w:t>інновацій</w:t>
      </w:r>
      <w:r>
        <w:rPr>
          <w:spacing w:val="-68"/>
        </w:rPr>
        <w:t> </w:t>
      </w:r>
      <w:r>
        <w:rPr/>
        <w:t>та постійного вдосконалення своїх бізнес-моделей, що є вирішальнимдля успіху</w:t>
      </w:r>
      <w:r>
        <w:rPr>
          <w:spacing w:val="-68"/>
        </w:rPr>
        <w:t> </w:t>
      </w:r>
      <w:r>
        <w:rPr/>
        <w:t>в</w:t>
      </w:r>
      <w:r>
        <w:rPr>
          <w:spacing w:val="-2"/>
        </w:rPr>
        <w:t> </w:t>
      </w:r>
      <w:r>
        <w:rPr/>
        <w:t>сучасному</w:t>
      </w:r>
      <w:r>
        <w:rPr>
          <w:spacing w:val="-1"/>
        </w:rPr>
        <w:t> </w:t>
      </w:r>
      <w:r>
        <w:rPr/>
        <w:t>конкурентному</w:t>
      </w:r>
      <w:r>
        <w:rPr>
          <w:spacing w:val="-1"/>
        </w:rPr>
        <w:t> </w:t>
      </w:r>
      <w:r>
        <w:rPr/>
        <w:t>бізнес-середовищі.</w:t>
      </w:r>
    </w:p>
    <w:p>
      <w:pPr>
        <w:pStyle w:val="BodyText"/>
        <w:spacing w:line="360" w:lineRule="auto"/>
        <w:ind w:right="746"/>
      </w:pPr>
      <w:r>
        <w:rPr/>
        <w:t>Для побудови позитивного іміджу потрібно з’ясувати поняття та роль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центральним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матимуть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імідж,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цінності, місію та унікальні характеристики бренду. Правильно плановані та</w:t>
      </w:r>
      <w:r>
        <w:rPr>
          <w:spacing w:val="1"/>
        </w:rPr>
        <w:t> </w:t>
      </w:r>
      <w:r>
        <w:rPr/>
        <w:t>виконані комунікаційні кампанії можуть допомогти в позиціонуванні бренду як</w:t>
      </w:r>
      <w:r>
        <w:rPr>
          <w:spacing w:val="-67"/>
        </w:rPr>
        <w:t> </w:t>
      </w:r>
      <w:r>
        <w:rPr/>
        <w:t>лідера</w:t>
      </w:r>
      <w:r>
        <w:rPr>
          <w:spacing w:val="-2"/>
        </w:rPr>
        <w:t> </w:t>
      </w:r>
      <w:r>
        <w:rPr/>
        <w:t>у своїй галузі.</w:t>
      </w:r>
    </w:p>
    <w:p>
      <w:pPr>
        <w:pStyle w:val="BodyText"/>
        <w:spacing w:line="362" w:lineRule="auto"/>
        <w:ind w:right="746"/>
      </w:pPr>
      <w:r>
        <w:rPr/>
        <w:t>Досягнення</w:t>
      </w:r>
      <w:r>
        <w:rPr>
          <w:spacing w:val="1"/>
        </w:rPr>
        <w:t> </w:t>
      </w:r>
      <w:r>
        <w:rPr/>
        <w:t>результату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комунікаційної</w:t>
      </w:r>
      <w:r>
        <w:rPr>
          <w:spacing w:val="-1"/>
        </w:rPr>
        <w:t> </w:t>
      </w:r>
      <w:r>
        <w:rPr/>
        <w:t>політики</w:t>
      </w:r>
      <w:r>
        <w:rPr>
          <w:spacing w:val="-3"/>
        </w:rPr>
        <w:t> </w:t>
      </w:r>
      <w:r>
        <w:rPr/>
        <w:t>відбувається</w:t>
      </w:r>
      <w:r>
        <w:rPr>
          <w:spacing w:val="-2"/>
        </w:rPr>
        <w:t> </w:t>
      </w:r>
      <w:r>
        <w:rPr/>
        <w:t>завдяки</w:t>
      </w:r>
      <w:r>
        <w:rPr>
          <w:spacing w:val="-1"/>
        </w:rPr>
        <w:t> </w:t>
      </w:r>
      <w:r>
        <w:rPr/>
        <w:t>[9,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76]: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  <w:tab w:pos="3199" w:val="left" w:leader="none"/>
          <w:tab w:pos="5204" w:val="left" w:leader="none"/>
          <w:tab w:pos="6890" w:val="left" w:leader="none"/>
          <w:tab w:pos="8212" w:val="left" w:leader="none"/>
        </w:tabs>
        <w:spacing w:line="364" w:lineRule="auto" w:before="0" w:after="0"/>
        <w:ind w:left="1036" w:right="843" w:hanging="720"/>
        <w:jc w:val="left"/>
        <w:rPr>
          <w:sz w:val="28"/>
        </w:rPr>
      </w:pPr>
      <w:r>
        <w:rPr>
          <w:sz w:val="28"/>
        </w:rPr>
        <w:t>корпоративній</w:t>
        <w:tab/>
        <w:t>ідентичності.</w:t>
        <w:tab/>
        <w:t>Створення</w:t>
        <w:tab/>
        <w:t>сильної</w:t>
        <w:tab/>
      </w:r>
      <w:r>
        <w:rPr>
          <w:w w:val="90"/>
          <w:sz w:val="28"/>
        </w:rPr>
        <w:t>корпоративної</w:t>
      </w:r>
      <w:r>
        <w:rPr>
          <w:spacing w:val="1"/>
          <w:w w:val="90"/>
          <w:sz w:val="28"/>
        </w:rPr>
        <w:t> </w:t>
      </w:r>
      <w:r>
        <w:rPr>
          <w:sz w:val="28"/>
        </w:rPr>
        <w:t>ідентичності,</w:t>
      </w:r>
      <w:r>
        <w:rPr>
          <w:spacing w:val="-4"/>
          <w:sz w:val="28"/>
        </w:rPr>
        <w:t> </w:t>
      </w:r>
      <w:r>
        <w:rPr>
          <w:sz w:val="28"/>
        </w:rPr>
        <w:t>яка</w:t>
      </w:r>
      <w:r>
        <w:rPr>
          <w:spacing w:val="-2"/>
          <w:sz w:val="28"/>
        </w:rPr>
        <w:t> </w:t>
      </w:r>
      <w:r>
        <w:rPr>
          <w:sz w:val="28"/>
        </w:rPr>
        <w:t>відображає</w:t>
      </w:r>
      <w:r>
        <w:rPr>
          <w:spacing w:val="-2"/>
          <w:sz w:val="28"/>
        </w:rPr>
        <w:t> </w:t>
      </w:r>
      <w:r>
        <w:rPr>
          <w:sz w:val="28"/>
        </w:rPr>
        <w:t>місію,</w:t>
      </w:r>
      <w:r>
        <w:rPr>
          <w:spacing w:val="-4"/>
          <w:sz w:val="28"/>
        </w:rPr>
        <w:t> </w:t>
      </w:r>
      <w:r>
        <w:rPr>
          <w:sz w:val="28"/>
        </w:rPr>
        <w:t>візію та</w:t>
      </w:r>
      <w:r>
        <w:rPr>
          <w:spacing w:val="-1"/>
          <w:sz w:val="28"/>
        </w:rPr>
        <w:t> </w:t>
      </w:r>
      <w:r>
        <w:rPr>
          <w:sz w:val="28"/>
        </w:rPr>
        <w:t>цінності</w:t>
      </w:r>
      <w:r>
        <w:rPr>
          <w:spacing w:val="-3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57" w:lineRule="auto" w:before="0" w:after="0"/>
        <w:ind w:left="1036" w:right="780" w:hanging="720"/>
        <w:jc w:val="left"/>
        <w:rPr>
          <w:sz w:val="28"/>
        </w:rPr>
      </w:pPr>
      <w:r>
        <w:rPr>
          <w:sz w:val="28"/>
        </w:rPr>
        <w:t>бренд-будуванню. Розробка стратегій бренд-будування, які підкреслюють</w:t>
      </w:r>
      <w:r>
        <w:rPr>
          <w:spacing w:val="-67"/>
          <w:sz w:val="28"/>
        </w:rPr>
        <w:t> </w:t>
      </w:r>
      <w:r>
        <w:rPr>
          <w:sz w:val="28"/>
        </w:rPr>
        <w:t>унікальні</w:t>
      </w:r>
      <w:r>
        <w:rPr>
          <w:spacing w:val="-4"/>
          <w:sz w:val="28"/>
        </w:rPr>
        <w:t> </w:t>
      </w:r>
      <w:r>
        <w:rPr>
          <w:sz w:val="28"/>
        </w:rPr>
        <w:t>характеристики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пропозиції</w:t>
      </w:r>
      <w:r>
        <w:rPr>
          <w:spacing w:val="-2"/>
          <w:sz w:val="28"/>
        </w:rPr>
        <w:t> </w:t>
      </w:r>
      <w:r>
        <w:rPr>
          <w:sz w:val="28"/>
        </w:rPr>
        <w:t>цінностей</w:t>
      </w:r>
      <w:r>
        <w:rPr>
          <w:spacing w:val="-3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6"/>
        </w:numPr>
        <w:tabs>
          <w:tab w:pos="1034" w:val="left" w:leader="none"/>
          <w:tab w:pos="1035" w:val="left" w:leader="none"/>
        </w:tabs>
        <w:spacing w:line="364" w:lineRule="auto" w:before="0" w:after="0"/>
        <w:ind w:left="1036" w:right="1122" w:hanging="720"/>
        <w:jc w:val="left"/>
        <w:rPr>
          <w:sz w:val="28"/>
        </w:rPr>
      </w:pPr>
      <w:r>
        <w:rPr>
          <w:sz w:val="28"/>
        </w:rPr>
        <w:t>стратегічному партнерству. Установлення стратегічних партнерств, які</w:t>
      </w:r>
      <w:r>
        <w:rPr>
          <w:spacing w:val="-67"/>
          <w:sz w:val="28"/>
        </w:rPr>
        <w:t> </w:t>
      </w:r>
      <w:r>
        <w:rPr>
          <w:sz w:val="28"/>
        </w:rPr>
        <w:t>можуть</w:t>
      </w:r>
      <w:r>
        <w:rPr>
          <w:spacing w:val="-4"/>
          <w:sz w:val="28"/>
        </w:rPr>
        <w:t> </w:t>
      </w:r>
      <w:r>
        <w:rPr>
          <w:sz w:val="28"/>
        </w:rPr>
        <w:t>покращити</w:t>
      </w:r>
      <w:r>
        <w:rPr>
          <w:spacing w:val="-2"/>
          <w:sz w:val="28"/>
        </w:rPr>
        <w:t> </w:t>
      </w:r>
      <w:r>
        <w:rPr>
          <w:sz w:val="28"/>
        </w:rPr>
        <w:t>репутацію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збільшити</w:t>
      </w:r>
      <w:r>
        <w:rPr>
          <w:spacing w:val="-1"/>
          <w:sz w:val="28"/>
        </w:rPr>
        <w:t> </w:t>
      </w:r>
      <w:r>
        <w:rPr>
          <w:sz w:val="28"/>
        </w:rPr>
        <w:t>видимість</w:t>
      </w:r>
      <w:r>
        <w:rPr>
          <w:spacing w:val="-3"/>
          <w:sz w:val="28"/>
        </w:rPr>
        <w:t> </w:t>
      </w:r>
      <w:r>
        <w:rPr>
          <w:sz w:val="28"/>
        </w:rPr>
        <w:t>бренду.</w:t>
      </w:r>
    </w:p>
    <w:p>
      <w:pPr>
        <w:pStyle w:val="ListParagraph"/>
        <w:numPr>
          <w:ilvl w:val="0"/>
          <w:numId w:val="16"/>
        </w:numPr>
        <w:tabs>
          <w:tab w:pos="1315" w:val="left" w:leader="none"/>
        </w:tabs>
        <w:spacing w:line="308" w:lineRule="exact" w:before="0" w:after="0"/>
        <w:ind w:left="1315" w:right="0" w:hanging="280"/>
        <w:jc w:val="both"/>
        <w:rPr>
          <w:sz w:val="28"/>
        </w:rPr>
      </w:pPr>
      <w:r>
        <w:rPr>
          <w:sz w:val="28"/>
        </w:rPr>
        <w:t>Зміцнення</w:t>
      </w:r>
      <w:r>
        <w:rPr>
          <w:spacing w:val="-10"/>
          <w:sz w:val="28"/>
        </w:rPr>
        <w:t> </w:t>
      </w:r>
      <w:r>
        <w:rPr>
          <w:sz w:val="28"/>
        </w:rPr>
        <w:t>репутації.</w:t>
      </w:r>
    </w:p>
    <w:p>
      <w:pPr>
        <w:pStyle w:val="BodyText"/>
        <w:spacing w:line="360" w:lineRule="auto" w:before="134"/>
        <w:ind w:right="746"/>
      </w:pPr>
      <w:r>
        <w:rPr/>
        <w:t>Репутація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довгостроковим</w:t>
      </w:r>
      <w:r>
        <w:rPr>
          <w:spacing w:val="1"/>
        </w:rPr>
        <w:t> </w:t>
      </w:r>
      <w:r>
        <w:rPr/>
        <w:t>активом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стейкхолдерами.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гарні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стейкхолдерами,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кризові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прозоре</w:t>
      </w:r>
      <w:r>
        <w:rPr>
          <w:spacing w:val="-2"/>
        </w:rPr>
        <w:t> </w:t>
      </w:r>
      <w:r>
        <w:rPr/>
        <w:t>та відповідальне</w:t>
      </w:r>
      <w:r>
        <w:rPr>
          <w:spacing w:val="-1"/>
        </w:rPr>
        <w:t> </w:t>
      </w:r>
      <w:r>
        <w:rPr/>
        <w:t>комунікування.</w:t>
      </w:r>
    </w:p>
    <w:p>
      <w:pPr>
        <w:pStyle w:val="BodyText"/>
        <w:spacing w:line="357" w:lineRule="auto"/>
        <w:ind w:right="751"/>
      </w:pPr>
      <w:r>
        <w:rPr/>
        <w:t>Ефективна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зміцненню</w:t>
      </w:r>
      <w:r>
        <w:rPr>
          <w:spacing w:val="1"/>
        </w:rPr>
        <w:t> </w:t>
      </w:r>
      <w:r>
        <w:rPr/>
        <w:t>репутації</w:t>
      </w:r>
      <w:r>
        <w:rPr>
          <w:spacing w:val="-67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шляхом: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240" w:lineRule="auto" w:before="5" w:after="0"/>
        <w:ind w:left="1036" w:right="0" w:hanging="720"/>
        <w:jc w:val="both"/>
        <w:rPr>
          <w:sz w:val="28"/>
        </w:rPr>
      </w:pPr>
      <w:r>
        <w:rPr>
          <w:sz w:val="28"/>
        </w:rPr>
        <w:t>прозорості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відкритості,</w:t>
      </w:r>
      <w:r>
        <w:rPr>
          <w:spacing w:val="-10"/>
          <w:sz w:val="28"/>
        </w:rPr>
        <w:t> </w:t>
      </w:r>
      <w:r>
        <w:rPr>
          <w:sz w:val="28"/>
        </w:rPr>
        <w:t>наприклад,</w:t>
      </w:r>
      <w:r>
        <w:rPr>
          <w:spacing w:val="-10"/>
          <w:sz w:val="28"/>
        </w:rPr>
        <w:t> </w:t>
      </w:r>
      <w:r>
        <w:rPr>
          <w:sz w:val="28"/>
        </w:rPr>
        <w:t>у</w:t>
      </w:r>
      <w:r>
        <w:rPr>
          <w:spacing w:val="-10"/>
          <w:sz w:val="28"/>
        </w:rPr>
        <w:t> </w:t>
      </w:r>
      <w:r>
        <w:rPr>
          <w:sz w:val="28"/>
        </w:rPr>
        <w:t>комунікаціях</w:t>
      </w:r>
      <w:r>
        <w:rPr>
          <w:spacing w:val="-10"/>
          <w:sz w:val="28"/>
        </w:rPr>
        <w:t> </w:t>
      </w:r>
      <w:r>
        <w:rPr>
          <w:sz w:val="28"/>
        </w:rPr>
        <w:t>зі</w:t>
      </w:r>
      <w:r>
        <w:rPr>
          <w:spacing w:val="-11"/>
          <w:sz w:val="28"/>
        </w:rPr>
        <w:t> </w:t>
      </w:r>
      <w:r>
        <w:rPr>
          <w:sz w:val="28"/>
        </w:rPr>
        <w:t>стейкхолдерами;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2" w:lineRule="auto" w:before="169" w:after="0"/>
        <w:ind w:left="1036" w:right="744" w:hanging="720"/>
        <w:jc w:val="both"/>
        <w:rPr>
          <w:sz w:val="28"/>
        </w:rPr>
      </w:pPr>
      <w:r>
        <w:rPr>
          <w:sz w:val="28"/>
        </w:rPr>
        <w:t>корпоративній соціальній відповідальності (CSR): Активне залучення в</w:t>
      </w:r>
      <w:r>
        <w:rPr>
          <w:spacing w:val="1"/>
          <w:sz w:val="28"/>
        </w:rPr>
        <w:t> </w:t>
      </w:r>
      <w:r>
        <w:rPr>
          <w:sz w:val="28"/>
        </w:rPr>
        <w:t>ініціативи CSR, які позитивно впливають на суспільство та навколишнє</w:t>
      </w:r>
      <w:r>
        <w:rPr>
          <w:spacing w:val="1"/>
          <w:sz w:val="28"/>
        </w:rPr>
        <w:t> </w:t>
      </w:r>
      <w:r>
        <w:rPr>
          <w:sz w:val="28"/>
        </w:rPr>
        <w:t>середовище.</w:t>
      </w:r>
    </w:p>
    <w:p>
      <w:pPr>
        <w:pStyle w:val="ListParagraph"/>
        <w:numPr>
          <w:ilvl w:val="0"/>
          <w:numId w:val="6"/>
        </w:numPr>
        <w:tabs>
          <w:tab w:pos="1036" w:val="left" w:leader="none"/>
        </w:tabs>
        <w:spacing w:line="360" w:lineRule="auto" w:before="0" w:after="0"/>
        <w:ind w:left="1036" w:right="747" w:hanging="720"/>
        <w:jc w:val="both"/>
        <w:rPr>
          <w:sz w:val="28"/>
        </w:rPr>
      </w:pPr>
      <w:r>
        <w:rPr>
          <w:sz w:val="28"/>
        </w:rPr>
        <w:t>кризовому менеджменту. Ефективне управління кризовими ситуаціями 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запобігання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мінімізації</w:t>
      </w:r>
      <w:r>
        <w:rPr>
          <w:spacing w:val="1"/>
          <w:sz w:val="28"/>
        </w:rPr>
        <w:t> </w:t>
      </w:r>
      <w:r>
        <w:rPr>
          <w:sz w:val="28"/>
        </w:rPr>
        <w:t>негативного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репутацію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16"/>
        </w:numPr>
        <w:tabs>
          <w:tab w:pos="1315" w:val="left" w:leader="none"/>
        </w:tabs>
        <w:spacing w:line="240" w:lineRule="auto" w:before="0" w:after="0"/>
        <w:ind w:left="1315" w:right="0" w:hanging="280"/>
        <w:jc w:val="both"/>
        <w:rPr>
          <w:sz w:val="28"/>
        </w:rPr>
      </w:pPr>
      <w:r>
        <w:rPr>
          <w:sz w:val="28"/>
        </w:rPr>
        <w:t>Кризове</w:t>
      </w:r>
      <w:r>
        <w:rPr>
          <w:spacing w:val="-10"/>
          <w:sz w:val="28"/>
        </w:rPr>
        <w:t> </w:t>
      </w:r>
      <w:r>
        <w:rPr>
          <w:sz w:val="28"/>
        </w:rPr>
        <w:t>комунікування.</w:t>
      </w:r>
    </w:p>
    <w:p>
      <w:pPr>
        <w:pStyle w:val="BodyText"/>
        <w:spacing w:line="360" w:lineRule="auto" w:before="150"/>
        <w:ind w:right="744"/>
      </w:pP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кризи,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критичним</w:t>
      </w:r>
      <w:r>
        <w:rPr>
          <w:spacing w:val="1"/>
        </w:rPr>
        <w:t> </w:t>
      </w:r>
      <w:r>
        <w:rPr/>
        <w:t>інструментом для управління перцепцією та зміцнення довіри. Комунікаційна</w:t>
      </w:r>
      <w:r>
        <w:rPr>
          <w:spacing w:val="1"/>
        </w:rPr>
        <w:t> </w:t>
      </w:r>
      <w:r>
        <w:rPr/>
        <w:t>політика має враховувати не лише позитивні аспекти діяльності компанії, а й</w:t>
      </w:r>
      <w:r>
        <w:rPr>
          <w:spacing w:val="1"/>
        </w:rPr>
        <w:t> </w:t>
      </w:r>
      <w:r>
        <w:rPr/>
        <w:t>бути готовою реагувати на можливі негативні ситуації. Кризова комунікація 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проблеми або скандали, зберігаючи довіру аудиторії. Прозорість, чесність та</w:t>
      </w:r>
      <w:r>
        <w:rPr>
          <w:spacing w:val="1"/>
        </w:rPr>
        <w:t> </w:t>
      </w:r>
      <w:r>
        <w:rPr/>
        <w:t>відкритість в цих ситуаціях можуть набагато зменшити негативний вплив на</w:t>
      </w:r>
      <w:r>
        <w:rPr>
          <w:spacing w:val="1"/>
        </w:rPr>
        <w:t> </w:t>
      </w:r>
      <w:r>
        <w:rPr/>
        <w:t>репутацію. Ефективна стратегія кризового комунікування може допомогти в</w:t>
      </w:r>
      <w:r>
        <w:rPr>
          <w:spacing w:val="1"/>
        </w:rPr>
        <w:t> </w:t>
      </w:r>
      <w:r>
        <w:rPr/>
        <w:t>запобіганні</w:t>
      </w:r>
      <w:r>
        <w:rPr>
          <w:spacing w:val="1"/>
        </w:rPr>
        <w:t> </w:t>
      </w:r>
      <w:r>
        <w:rPr/>
        <w:t>поширенню</w:t>
      </w:r>
      <w:r>
        <w:rPr>
          <w:spacing w:val="1"/>
        </w:rPr>
        <w:t> </w:t>
      </w:r>
      <w:r>
        <w:rPr/>
        <w:t>негативної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відновленню</w:t>
      </w:r>
      <w:r>
        <w:rPr>
          <w:spacing w:val="1"/>
        </w:rPr>
        <w:t> </w:t>
      </w:r>
      <w:r>
        <w:rPr/>
        <w:t>репутації</w:t>
      </w:r>
      <w:r>
        <w:rPr>
          <w:spacing w:val="1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після кризи.</w:t>
      </w:r>
    </w:p>
    <w:p>
      <w:pPr>
        <w:pStyle w:val="ListParagraph"/>
        <w:numPr>
          <w:ilvl w:val="0"/>
          <w:numId w:val="16"/>
        </w:numPr>
        <w:tabs>
          <w:tab w:pos="1315" w:val="left" w:leader="none"/>
        </w:tabs>
        <w:spacing w:line="321" w:lineRule="exact" w:before="0" w:after="0"/>
        <w:ind w:left="1315" w:right="0" w:hanging="280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збереження</w:t>
      </w:r>
      <w:r>
        <w:rPr>
          <w:spacing w:val="-10"/>
          <w:sz w:val="28"/>
        </w:rPr>
        <w:t> </w:t>
      </w:r>
      <w:r>
        <w:rPr>
          <w:sz w:val="28"/>
        </w:rPr>
        <w:t>клієнтів.</w:t>
      </w:r>
    </w:p>
    <w:p>
      <w:pPr>
        <w:pStyle w:val="BodyText"/>
        <w:spacing w:line="360" w:lineRule="auto" w:before="163"/>
        <w:ind w:right="747"/>
      </w:pP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збереженні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цілеспрямовані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позитивні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клієнтами,</w:t>
      </w:r>
      <w:r>
        <w:rPr>
          <w:spacing w:val="1"/>
        </w:rPr>
        <w:t> </w:t>
      </w:r>
      <w:r>
        <w:rPr/>
        <w:t>сприяючи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задоволенню та лояльності.</w:t>
      </w:r>
    </w:p>
    <w:p>
      <w:pPr>
        <w:pStyle w:val="ListParagraph"/>
        <w:numPr>
          <w:ilvl w:val="0"/>
          <w:numId w:val="16"/>
        </w:numPr>
        <w:tabs>
          <w:tab w:pos="1315" w:val="left" w:leader="none"/>
        </w:tabs>
        <w:spacing w:line="240" w:lineRule="auto" w:before="3" w:after="0"/>
        <w:ind w:left="1315" w:right="0" w:hanging="280"/>
        <w:jc w:val="both"/>
        <w:rPr>
          <w:sz w:val="28"/>
        </w:rPr>
      </w:pPr>
      <w:r>
        <w:rPr>
          <w:sz w:val="28"/>
        </w:rPr>
        <w:t>Сприяння</w:t>
      </w:r>
      <w:r>
        <w:rPr>
          <w:spacing w:val="-13"/>
          <w:sz w:val="28"/>
        </w:rPr>
        <w:t> </w:t>
      </w:r>
      <w:r>
        <w:rPr>
          <w:sz w:val="28"/>
        </w:rPr>
        <w:t>корпоративній</w:t>
      </w:r>
      <w:r>
        <w:rPr>
          <w:spacing w:val="-12"/>
          <w:sz w:val="28"/>
        </w:rPr>
        <w:t> </w:t>
      </w:r>
      <w:r>
        <w:rPr>
          <w:sz w:val="28"/>
        </w:rPr>
        <w:t>соціальній</w:t>
      </w:r>
      <w:r>
        <w:rPr>
          <w:spacing w:val="-13"/>
          <w:sz w:val="28"/>
        </w:rPr>
        <w:t> </w:t>
      </w:r>
      <w:r>
        <w:rPr>
          <w:sz w:val="28"/>
        </w:rPr>
        <w:t>відповідальності</w:t>
      </w:r>
      <w:r>
        <w:rPr>
          <w:spacing w:val="-14"/>
          <w:sz w:val="28"/>
        </w:rPr>
        <w:t> </w:t>
      </w:r>
      <w:r>
        <w:rPr>
          <w:sz w:val="28"/>
        </w:rPr>
        <w:t>(CSR).</w:t>
      </w:r>
    </w:p>
    <w:p>
      <w:pPr>
        <w:pStyle w:val="BodyText"/>
        <w:spacing w:line="360" w:lineRule="auto" w:before="162"/>
        <w:ind w:right="743"/>
      </w:pPr>
      <w:r>
        <w:rPr/>
        <w:t>Сучасні компанії все більше зосереджуються на корпоративній соціальній</w:t>
      </w:r>
      <w:r>
        <w:rPr>
          <w:spacing w:val="-67"/>
        </w:rPr>
        <w:t> </w:t>
      </w:r>
      <w:r>
        <w:rPr/>
        <w:t>відповідальності</w:t>
      </w:r>
      <w:r>
        <w:rPr>
          <w:spacing w:val="1"/>
        </w:rPr>
        <w:t> </w:t>
      </w:r>
      <w:r>
        <w:rPr/>
        <w:t>(CSR),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ключовому</w:t>
      </w:r>
      <w:r>
        <w:rPr>
          <w:spacing w:val="1"/>
        </w:rPr>
        <w:t> </w:t>
      </w:r>
      <w:r>
        <w:rPr/>
        <w:t>компоненті</w:t>
      </w:r>
      <w:r>
        <w:rPr>
          <w:spacing w:val="1"/>
        </w:rPr>
        <w:t> </w:t>
      </w:r>
      <w:r>
        <w:rPr/>
        <w:t>їхньої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CSR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позитивно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суспільство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навколишнє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служить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репутації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позитивного іміджу компанії. Через ефективні стратегії CSR, компанії можуть</w:t>
      </w:r>
      <w:r>
        <w:rPr>
          <w:spacing w:val="1"/>
        </w:rPr>
        <w:t> </w:t>
      </w:r>
      <w:r>
        <w:rPr/>
        <w:t>демонструвати</w:t>
      </w:r>
      <w:r>
        <w:rPr>
          <w:spacing w:val="6"/>
        </w:rPr>
        <w:t> </w:t>
      </w:r>
      <w:r>
        <w:rPr/>
        <w:t>свою</w:t>
      </w:r>
      <w:r>
        <w:rPr>
          <w:spacing w:val="6"/>
        </w:rPr>
        <w:t> </w:t>
      </w:r>
      <w:r>
        <w:rPr/>
        <w:t>відповідальність,</w:t>
      </w:r>
      <w:r>
        <w:rPr>
          <w:spacing w:val="5"/>
        </w:rPr>
        <w:t> </w:t>
      </w:r>
      <w:r>
        <w:rPr/>
        <w:t>цінності</w:t>
      </w:r>
      <w:r>
        <w:rPr>
          <w:spacing w:val="5"/>
        </w:rPr>
        <w:t> </w:t>
      </w:r>
      <w:r>
        <w:rPr/>
        <w:t>та</w:t>
      </w:r>
      <w:r>
        <w:rPr>
          <w:spacing w:val="6"/>
        </w:rPr>
        <w:t> </w:t>
      </w:r>
      <w:r>
        <w:rPr/>
        <w:t>зобов'язання</w:t>
      </w:r>
      <w:r>
        <w:rPr>
          <w:spacing w:val="6"/>
        </w:rPr>
        <w:t> </w:t>
      </w:r>
      <w:r>
        <w:rPr/>
        <w:t>перед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64" w:firstLine="0"/>
        <w:jc w:val="left"/>
      </w:pPr>
      <w:r>
        <w:rPr/>
        <w:t>стейкхолдерами,</w:t>
      </w:r>
      <w:r>
        <w:rPr>
          <w:spacing w:val="21"/>
        </w:rPr>
        <w:t> </w:t>
      </w:r>
      <w:r>
        <w:rPr/>
        <w:t>що,</w:t>
      </w:r>
      <w:r>
        <w:rPr>
          <w:spacing w:val="24"/>
        </w:rPr>
        <w:t> </w:t>
      </w:r>
      <w:r>
        <w:rPr/>
        <w:t>в</w:t>
      </w:r>
      <w:r>
        <w:rPr>
          <w:spacing w:val="22"/>
        </w:rPr>
        <w:t> </w:t>
      </w:r>
      <w:r>
        <w:rPr/>
        <w:t>свою</w:t>
      </w:r>
      <w:r>
        <w:rPr>
          <w:spacing w:val="25"/>
        </w:rPr>
        <w:t> </w:t>
      </w:r>
      <w:r>
        <w:rPr/>
        <w:t>чергу,</w:t>
      </w:r>
      <w:r>
        <w:rPr>
          <w:spacing w:val="22"/>
        </w:rPr>
        <w:t> </w:t>
      </w:r>
      <w:r>
        <w:rPr/>
        <w:t>може</w:t>
      </w:r>
      <w:r>
        <w:rPr>
          <w:spacing w:val="24"/>
        </w:rPr>
        <w:t> </w:t>
      </w:r>
      <w:r>
        <w:rPr/>
        <w:t>підсилити</w:t>
      </w:r>
      <w:r>
        <w:rPr>
          <w:spacing w:val="21"/>
        </w:rPr>
        <w:t> </w:t>
      </w:r>
      <w:r>
        <w:rPr/>
        <w:t>їх</w:t>
      </w:r>
      <w:r>
        <w:rPr>
          <w:spacing w:val="25"/>
        </w:rPr>
        <w:t> </w:t>
      </w:r>
      <w:r>
        <w:rPr/>
        <w:t>позиції</w:t>
      </w:r>
      <w:r>
        <w:rPr>
          <w:spacing w:val="22"/>
        </w:rPr>
        <w:t> </w:t>
      </w:r>
      <w:r>
        <w:rPr/>
        <w:t>на</w:t>
      </w:r>
      <w:r>
        <w:rPr>
          <w:spacing w:val="24"/>
        </w:rPr>
        <w:t> </w:t>
      </w:r>
      <w:r>
        <w:rPr/>
        <w:t>ринку</w:t>
      </w:r>
      <w:r>
        <w:rPr>
          <w:spacing w:val="23"/>
        </w:rPr>
        <w:t> </w:t>
      </w:r>
      <w:r>
        <w:rPr/>
        <w:t>[10,</w:t>
      </w:r>
      <w:r>
        <w:rPr>
          <w:spacing w:val="24"/>
        </w:rPr>
        <w:t> </w:t>
      </w:r>
      <w:r>
        <w:rPr/>
        <w:t>c.</w:t>
      </w:r>
      <w:r>
        <w:rPr>
          <w:spacing w:val="-67"/>
        </w:rPr>
        <w:t> </w:t>
      </w:r>
      <w:r>
        <w:rPr/>
        <w:t>280].</w:t>
      </w:r>
    </w:p>
    <w:p>
      <w:pPr>
        <w:pStyle w:val="BodyText"/>
        <w:spacing w:line="360" w:lineRule="auto"/>
        <w:ind w:right="748"/>
      </w:pPr>
      <w:r>
        <w:rPr/>
        <w:t>Репутація та імідж компанії є невід'ємною частиною її успіху на ринку та</w:t>
      </w:r>
      <w:r>
        <w:rPr>
          <w:spacing w:val="1"/>
        </w:rPr>
        <w:t> </w:t>
      </w:r>
      <w:r>
        <w:rPr/>
        <w:t>відображенням сприйняття її стейкхолдерами. Комунікаційна політикавизначає,</w:t>
      </w:r>
      <w:r>
        <w:rPr>
          <w:spacing w:val="-68"/>
        </w:rPr>
        <w:t> </w:t>
      </w:r>
      <w:r>
        <w:rPr/>
        <w:t>як організація спілкується зі своєю аудиторією, і велике значення має якість та</w:t>
      </w:r>
      <w:r>
        <w:rPr>
          <w:spacing w:val="1"/>
        </w:rPr>
        <w:t> </w:t>
      </w:r>
      <w:r>
        <w:rPr/>
        <w:t>цілісність</w:t>
      </w:r>
      <w:r>
        <w:rPr>
          <w:spacing w:val="-1"/>
        </w:rPr>
        <w:t> </w:t>
      </w:r>
      <w:r>
        <w:rPr/>
        <w:t>цього спілкування.</w:t>
      </w:r>
    </w:p>
    <w:p>
      <w:pPr>
        <w:pStyle w:val="BodyText"/>
        <w:spacing w:line="360" w:lineRule="auto"/>
        <w:ind w:right="748"/>
      </w:pPr>
      <w:r>
        <w:rPr/>
        <w:t>Позитивний імідж визначається</w:t>
      </w:r>
      <w:r>
        <w:rPr>
          <w:spacing w:val="70"/>
        </w:rPr>
        <w:t> </w:t>
      </w:r>
      <w:r>
        <w:rPr/>
        <w:t>не лише якістю продуктів та послуг, 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якістю</w:t>
      </w:r>
      <w:r>
        <w:rPr>
          <w:spacing w:val="1"/>
        </w:rPr>
        <w:t> </w:t>
      </w:r>
      <w:r>
        <w:rPr/>
        <w:t>спілкування,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підтримує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аудиторією.</w:t>
      </w:r>
      <w:r>
        <w:rPr>
          <w:spacing w:val="1"/>
        </w:rPr>
        <w:t> </w:t>
      </w:r>
      <w:r>
        <w:rPr/>
        <w:t>Комунікаційна</w:t>
      </w:r>
      <w:r>
        <w:rPr>
          <w:spacing w:val="-16"/>
        </w:rPr>
        <w:t> </w:t>
      </w:r>
      <w:r>
        <w:rPr/>
        <w:t>політика</w:t>
      </w:r>
      <w:r>
        <w:rPr>
          <w:spacing w:val="-15"/>
        </w:rPr>
        <w:t> </w:t>
      </w:r>
      <w:r>
        <w:rPr/>
        <w:t>впливає</w:t>
      </w:r>
      <w:r>
        <w:rPr>
          <w:spacing w:val="-15"/>
        </w:rPr>
        <w:t> </w:t>
      </w:r>
      <w:r>
        <w:rPr/>
        <w:t>на</w:t>
      </w:r>
      <w:r>
        <w:rPr>
          <w:spacing w:val="-16"/>
        </w:rPr>
        <w:t> </w:t>
      </w:r>
      <w:r>
        <w:rPr/>
        <w:t>сприйняття</w:t>
      </w:r>
      <w:r>
        <w:rPr>
          <w:spacing w:val="-16"/>
        </w:rPr>
        <w:t> </w:t>
      </w:r>
      <w:r>
        <w:rPr/>
        <w:t>бренду,</w:t>
      </w:r>
      <w:r>
        <w:rPr>
          <w:spacing w:val="-16"/>
        </w:rPr>
        <w:t> </w:t>
      </w:r>
      <w:r>
        <w:rPr/>
        <w:t>його</w:t>
      </w:r>
      <w:r>
        <w:rPr>
          <w:spacing w:val="-16"/>
        </w:rPr>
        <w:t> </w:t>
      </w:r>
      <w:r>
        <w:rPr/>
        <w:t>цінностей,культури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зв'язку зі</w:t>
      </w:r>
      <w:r>
        <w:rPr>
          <w:spacing w:val="-1"/>
        </w:rPr>
        <w:t> </w:t>
      </w:r>
      <w:r>
        <w:rPr/>
        <w:t>споживачами.</w:t>
      </w:r>
    </w:p>
    <w:p>
      <w:pPr>
        <w:pStyle w:val="BodyText"/>
        <w:spacing w:line="360" w:lineRule="auto"/>
        <w:ind w:right="742"/>
      </w:pPr>
      <w:r>
        <w:rPr/>
        <w:t>Ефективна комунікаційна політика сприяє зміцненню позитивного іміджу</w:t>
      </w:r>
      <w:r>
        <w:rPr>
          <w:spacing w:val="-67"/>
        </w:rPr>
        <w:t> </w:t>
      </w:r>
      <w:r>
        <w:rPr/>
        <w:t>компанії, створюючи враження надійності, інноваційності та відповідальності.</w:t>
      </w:r>
      <w:r>
        <w:rPr>
          <w:spacing w:val="1"/>
        </w:rPr>
        <w:t> </w:t>
      </w:r>
      <w:r>
        <w:rPr/>
        <w:t>Компанії, які відкрито та прозоро спілкуються зі своєю аудиторією, набувають</w:t>
      </w:r>
      <w:r>
        <w:rPr>
          <w:spacing w:val="1"/>
        </w:rPr>
        <w:t> </w:t>
      </w:r>
      <w:r>
        <w:rPr/>
        <w:t>довіри споживачів, що впливає на їхню лояльність та готовність рекомендувати</w:t>
      </w:r>
      <w:r>
        <w:rPr>
          <w:spacing w:val="1"/>
        </w:rPr>
        <w:t> </w:t>
      </w:r>
      <w:r>
        <w:rPr/>
        <w:t>продукцію та послуги іншим.</w:t>
      </w:r>
    </w:p>
    <w:p>
      <w:pPr>
        <w:pStyle w:val="BodyText"/>
        <w:spacing w:line="360" w:lineRule="auto"/>
        <w:ind w:right="744"/>
      </w:pP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зазначено,</w:t>
      </w:r>
      <w:r>
        <w:rPr>
          <w:spacing w:val="1"/>
        </w:rPr>
        <w:t> </w:t>
      </w:r>
      <w:r>
        <w:rPr/>
        <w:t>негативна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неправдива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серйозних</w:t>
      </w:r>
      <w:r>
        <w:rPr>
          <w:spacing w:val="1"/>
        </w:rPr>
        <w:t> </w:t>
      </w:r>
      <w:r>
        <w:rPr/>
        <w:t>наслідків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репутації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Інформаційні скандали, викриття фальсифікації даних або ігнорування питань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довіри,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іншої</w:t>
      </w:r>
      <w:r>
        <w:rPr>
          <w:spacing w:val="-67"/>
        </w:rPr>
        <w:t> </w:t>
      </w:r>
      <w:r>
        <w:rPr/>
        <w:t>негативної</w:t>
      </w:r>
      <w:r>
        <w:rPr>
          <w:spacing w:val="-2"/>
        </w:rPr>
        <w:t> </w:t>
      </w:r>
      <w:r>
        <w:rPr/>
        <w:t>реакції аудиторії.</w:t>
      </w:r>
    </w:p>
    <w:p>
      <w:pPr>
        <w:pStyle w:val="BodyText"/>
        <w:spacing w:line="360" w:lineRule="auto"/>
        <w:ind w:right="746"/>
      </w:pP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зовнішніми</w:t>
      </w:r>
      <w:r>
        <w:rPr>
          <w:spacing w:val="1"/>
        </w:rPr>
        <w:t> </w:t>
      </w:r>
      <w:r>
        <w:rPr/>
        <w:t>стейкхолдерами,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інвестори,</w:t>
      </w:r>
      <w:r>
        <w:rPr>
          <w:spacing w:val="1"/>
        </w:rPr>
        <w:t> </w:t>
      </w:r>
      <w:r>
        <w:rPr/>
        <w:t>партнери,</w:t>
      </w:r>
      <w:r>
        <w:rPr>
          <w:spacing w:val="1"/>
        </w:rPr>
        <w:t> </w:t>
      </w:r>
      <w:r>
        <w:rPr/>
        <w:t>регулятори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громадські</w:t>
      </w:r>
      <w:r>
        <w:rPr>
          <w:spacing w:val="1"/>
        </w:rPr>
        <w:t> </w:t>
      </w:r>
      <w:r>
        <w:rPr/>
        <w:t>організації.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відкритою,</w:t>
      </w:r>
      <w:r>
        <w:rPr>
          <w:spacing w:val="1"/>
        </w:rPr>
        <w:t> </w:t>
      </w:r>
      <w:r>
        <w:rPr/>
        <w:t>докладною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обґрунтованою,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стабільних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цими</w:t>
      </w:r>
      <w:r>
        <w:rPr>
          <w:spacing w:val="1"/>
        </w:rPr>
        <w:t> </w:t>
      </w:r>
      <w:r>
        <w:rPr/>
        <w:t>групами.</w:t>
      </w:r>
    </w:p>
    <w:p>
      <w:pPr>
        <w:pStyle w:val="BodyText"/>
        <w:spacing w:line="360" w:lineRule="auto"/>
        <w:ind w:right="744"/>
      </w:pPr>
      <w:r>
        <w:rPr/>
        <w:t>Важливо</w:t>
      </w:r>
      <w:r>
        <w:rPr>
          <w:spacing w:val="-13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підкреслити,</w:t>
      </w:r>
      <w:r>
        <w:rPr>
          <w:spacing w:val="-12"/>
        </w:rPr>
        <w:t> </w:t>
      </w:r>
      <w:r>
        <w:rPr/>
        <w:t>що</w:t>
      </w:r>
      <w:r>
        <w:rPr>
          <w:spacing w:val="-12"/>
        </w:rPr>
        <w:t> </w:t>
      </w:r>
      <w:r>
        <w:rPr/>
        <w:t>імідж</w:t>
      </w:r>
      <w:r>
        <w:rPr>
          <w:spacing w:val="-12"/>
        </w:rPr>
        <w:t> </w:t>
      </w:r>
      <w:r>
        <w:rPr/>
        <w:t>і</w:t>
      </w:r>
      <w:r>
        <w:rPr>
          <w:spacing w:val="-12"/>
        </w:rPr>
        <w:t> </w:t>
      </w:r>
      <w:r>
        <w:rPr/>
        <w:t>репутація</w:t>
      </w:r>
      <w:r>
        <w:rPr>
          <w:spacing w:val="-11"/>
        </w:rPr>
        <w:t> </w:t>
      </w:r>
      <w:r>
        <w:rPr/>
        <w:t>‒</w:t>
      </w:r>
      <w:r>
        <w:rPr>
          <w:spacing w:val="-12"/>
        </w:rPr>
        <w:t> </w:t>
      </w:r>
      <w:r>
        <w:rPr/>
        <w:t>це</w:t>
      </w:r>
      <w:r>
        <w:rPr>
          <w:spacing w:val="-12"/>
        </w:rPr>
        <w:t> </w:t>
      </w:r>
      <w:r>
        <w:rPr/>
        <w:t>невід'ємно</w:t>
      </w:r>
      <w:r>
        <w:rPr>
          <w:spacing w:val="-12"/>
        </w:rPr>
        <w:t> </w:t>
      </w:r>
      <w:r>
        <w:rPr/>
        <w:t>пов'язані</w:t>
      </w:r>
      <w:r>
        <w:rPr>
          <w:spacing w:val="-68"/>
        </w:rPr>
        <w:t> </w:t>
      </w:r>
      <w:r>
        <w:rPr/>
        <w:t>поняття,</w:t>
      </w:r>
      <w:r>
        <w:rPr>
          <w:spacing w:val="-17"/>
        </w:rPr>
        <w:t> </w:t>
      </w:r>
      <w:r>
        <w:rPr/>
        <w:t>але</w:t>
      </w:r>
      <w:r>
        <w:rPr>
          <w:spacing w:val="-17"/>
        </w:rPr>
        <w:t> </w:t>
      </w:r>
      <w:r>
        <w:rPr/>
        <w:t>вони</w:t>
      </w:r>
      <w:r>
        <w:rPr>
          <w:spacing w:val="-16"/>
        </w:rPr>
        <w:t> </w:t>
      </w:r>
      <w:r>
        <w:rPr/>
        <w:t>можуть</w:t>
      </w:r>
      <w:r>
        <w:rPr>
          <w:spacing w:val="-17"/>
        </w:rPr>
        <w:t> </w:t>
      </w:r>
      <w:r>
        <w:rPr/>
        <w:t>відрізнятися.</w:t>
      </w:r>
      <w:r>
        <w:rPr>
          <w:spacing w:val="-16"/>
        </w:rPr>
        <w:t> </w:t>
      </w:r>
      <w:r>
        <w:rPr/>
        <w:t>Імідж</w:t>
      </w:r>
      <w:r>
        <w:rPr>
          <w:spacing w:val="-16"/>
        </w:rPr>
        <w:t> </w:t>
      </w:r>
      <w:r>
        <w:rPr/>
        <w:t>охоплює</w:t>
      </w:r>
      <w:r>
        <w:rPr>
          <w:spacing w:val="-17"/>
        </w:rPr>
        <w:t> </w:t>
      </w:r>
      <w:r>
        <w:rPr/>
        <w:t>те,</w:t>
      </w:r>
      <w:r>
        <w:rPr>
          <w:spacing w:val="-17"/>
        </w:rPr>
        <w:t> </w:t>
      </w:r>
      <w:r>
        <w:rPr/>
        <w:t>як</w:t>
      </w:r>
      <w:r>
        <w:rPr>
          <w:spacing w:val="-17"/>
        </w:rPr>
        <w:t> </w:t>
      </w:r>
      <w:r>
        <w:rPr/>
        <w:t>компаніябажає</w:t>
      </w:r>
      <w:r>
        <w:rPr>
          <w:spacing w:val="-16"/>
        </w:rPr>
        <w:t> </w:t>
      </w:r>
      <w:r>
        <w:rPr/>
        <w:t>бути</w:t>
      </w:r>
      <w:r>
        <w:rPr>
          <w:spacing w:val="-68"/>
        </w:rPr>
        <w:t> </w:t>
      </w:r>
      <w:r>
        <w:rPr/>
        <w:t>сприйнятою аудиторією, тоді як репутація ‒ це те, як фактично сприймається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оточуючими.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20"/>
        </w:rPr>
        <w:t> </w:t>
      </w:r>
      <w:r>
        <w:rPr/>
        <w:t>іміджу,</w:t>
      </w:r>
      <w:r>
        <w:rPr>
          <w:spacing w:val="20"/>
        </w:rPr>
        <w:t> </w:t>
      </w:r>
      <w:r>
        <w:rPr/>
        <w:t>а</w:t>
      </w:r>
      <w:r>
        <w:rPr>
          <w:spacing w:val="20"/>
        </w:rPr>
        <w:t> </w:t>
      </w:r>
      <w:r>
        <w:rPr/>
        <w:t>також</w:t>
      </w:r>
      <w:r>
        <w:rPr>
          <w:spacing w:val="21"/>
        </w:rPr>
        <w:t> </w:t>
      </w:r>
      <w:r>
        <w:rPr/>
        <w:t>може</w:t>
      </w:r>
      <w:r>
        <w:rPr>
          <w:spacing w:val="20"/>
        </w:rPr>
        <w:t> </w:t>
      </w:r>
      <w:r>
        <w:rPr/>
        <w:t>сприяти</w:t>
      </w:r>
      <w:r>
        <w:rPr>
          <w:spacing w:val="20"/>
        </w:rPr>
        <w:t> </w:t>
      </w:r>
      <w:r>
        <w:rPr/>
        <w:t>розвитку</w:t>
      </w:r>
      <w:r>
        <w:rPr>
          <w:spacing w:val="20"/>
        </w:rPr>
        <w:t> </w:t>
      </w:r>
      <w:r>
        <w:rPr/>
        <w:t>позитивної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50" w:firstLine="0"/>
      </w:pPr>
      <w:r>
        <w:rPr/>
        <w:t>репутації, що важливо для залучення клієнтів та забезпечення конкурентних</w:t>
      </w:r>
      <w:r>
        <w:rPr>
          <w:spacing w:val="1"/>
        </w:rPr>
        <w:t> </w:t>
      </w:r>
      <w:r>
        <w:rPr/>
        <w:t>переваг.</w:t>
      </w:r>
    </w:p>
    <w:p>
      <w:pPr>
        <w:pStyle w:val="BodyText"/>
        <w:spacing w:line="360" w:lineRule="auto"/>
        <w:ind w:right="744"/>
      </w:pPr>
      <w:r>
        <w:rPr/>
        <w:t>Позитивний імідж та репутація компанії стають основою для 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долі.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управління комунікаційною політикою залежить, наскільки ефективно компанія</w:t>
      </w:r>
      <w:r>
        <w:rPr>
          <w:spacing w:val="-67"/>
        </w:rPr>
        <w:t> </w:t>
      </w:r>
      <w:r>
        <w:rPr/>
        <w:t>може</w:t>
      </w:r>
      <w:r>
        <w:rPr>
          <w:spacing w:val="-2"/>
        </w:rPr>
        <w:t> </w:t>
      </w:r>
      <w:r>
        <w:rPr/>
        <w:t>впливати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сприйняття</w:t>
      </w:r>
      <w:r>
        <w:rPr>
          <w:spacing w:val="-2"/>
        </w:rPr>
        <w:t> </w:t>
      </w:r>
      <w:r>
        <w:rPr/>
        <w:t>свого</w:t>
      </w:r>
      <w:r>
        <w:rPr>
          <w:spacing w:val="-2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цінностей</w:t>
      </w:r>
      <w:r>
        <w:rPr>
          <w:spacing w:val="-1"/>
        </w:rPr>
        <w:t> </w:t>
      </w:r>
      <w:r>
        <w:rPr/>
        <w:t>споживачами.</w:t>
      </w:r>
    </w:p>
    <w:p>
      <w:pPr>
        <w:pStyle w:val="BodyText"/>
        <w:spacing w:line="360" w:lineRule="auto"/>
        <w:ind w:right="744"/>
      </w:pPr>
      <w:r>
        <w:rPr/>
        <w:t>Соціальні мережі та онлайн-платформи, де користувачі мають можливість</w:t>
      </w:r>
      <w:r>
        <w:rPr>
          <w:spacing w:val="-68"/>
        </w:rPr>
        <w:t> </w:t>
      </w:r>
      <w:r>
        <w:rPr/>
        <w:t>ділитися своїми думками та враженнями, стали потужним інструментом впливу</w:t>
      </w:r>
      <w:r>
        <w:rPr>
          <w:spacing w:val="-67"/>
        </w:rPr>
        <w:t> </w:t>
      </w:r>
      <w:r>
        <w:rPr/>
        <w:t>на</w:t>
      </w:r>
      <w:r>
        <w:rPr>
          <w:spacing w:val="-14"/>
        </w:rPr>
        <w:t> </w:t>
      </w:r>
      <w:r>
        <w:rPr/>
        <w:t>репутацію</w:t>
      </w:r>
      <w:r>
        <w:rPr>
          <w:spacing w:val="-14"/>
        </w:rPr>
        <w:t> </w:t>
      </w:r>
      <w:r>
        <w:rPr/>
        <w:t>компанії.</w:t>
      </w:r>
      <w:r>
        <w:rPr>
          <w:spacing w:val="-14"/>
        </w:rPr>
        <w:t> </w:t>
      </w:r>
      <w:r>
        <w:rPr/>
        <w:t>Важливо</w:t>
      </w:r>
      <w:r>
        <w:rPr>
          <w:spacing w:val="-13"/>
        </w:rPr>
        <w:t> </w:t>
      </w:r>
      <w:r>
        <w:rPr/>
        <w:t>слідкувати</w:t>
      </w:r>
      <w:r>
        <w:rPr>
          <w:spacing w:val="-13"/>
        </w:rPr>
        <w:t> </w:t>
      </w:r>
      <w:r>
        <w:rPr/>
        <w:t>за</w:t>
      </w:r>
      <w:r>
        <w:rPr>
          <w:spacing w:val="-14"/>
        </w:rPr>
        <w:t> </w:t>
      </w:r>
      <w:r>
        <w:rPr/>
        <w:t>відгуками</w:t>
      </w:r>
      <w:r>
        <w:rPr>
          <w:spacing w:val="-10"/>
        </w:rPr>
        <w:t> </w:t>
      </w:r>
      <w:r>
        <w:rPr/>
        <w:t>клієнтів,</w:t>
      </w:r>
      <w:r>
        <w:rPr>
          <w:spacing w:val="-13"/>
        </w:rPr>
        <w:t> </w:t>
      </w:r>
      <w:r>
        <w:rPr/>
        <w:t>відповідати</w:t>
      </w:r>
      <w:r>
        <w:rPr>
          <w:spacing w:val="-12"/>
        </w:rPr>
        <w:t> </w:t>
      </w:r>
      <w:r>
        <w:rPr/>
        <w:t>на</w:t>
      </w:r>
      <w:r>
        <w:rPr>
          <w:spacing w:val="-68"/>
        </w:rPr>
        <w:t> </w:t>
      </w:r>
      <w:r>
        <w:rPr/>
        <w:t>їхні запитання та коментарі, а також взаємодіяти зними. Позитивне спілкування</w:t>
      </w:r>
      <w:r>
        <w:rPr>
          <w:spacing w:val="-67"/>
        </w:rPr>
        <w:t> </w:t>
      </w:r>
      <w:r>
        <w:rPr/>
        <w:t>на соціальних мережах може позитивно вплинутина уявлення споживачів про</w:t>
      </w:r>
      <w:r>
        <w:rPr>
          <w:spacing w:val="1"/>
        </w:rPr>
        <w:t> </w:t>
      </w:r>
      <w:r>
        <w:rPr/>
        <w:t>компанію [11].</w:t>
      </w:r>
    </w:p>
    <w:p>
      <w:pPr>
        <w:pStyle w:val="BodyText"/>
        <w:spacing w:line="360" w:lineRule="auto"/>
        <w:ind w:right="745"/>
      </w:pPr>
      <w:r>
        <w:rPr/>
        <w:t>Також важливо брати до уваги, що репутація компанії не будується лише</w:t>
      </w:r>
      <w:r>
        <w:rPr>
          <w:spacing w:val="1"/>
        </w:rPr>
        <w:t> </w:t>
      </w:r>
      <w:r>
        <w:rPr/>
        <w:t>на зовнішньому сприйнятті. Внутрішня комунікація також має значення. Якщо</w:t>
      </w:r>
      <w:r>
        <w:rPr>
          <w:spacing w:val="1"/>
        </w:rPr>
        <w:t> </w:t>
      </w:r>
      <w:r>
        <w:rPr>
          <w:w w:val="95"/>
        </w:rPr>
        <w:t>співробітники відчувають, що їхня думка має значення, що вони інформовані про</w:t>
      </w:r>
      <w:r>
        <w:rPr>
          <w:spacing w:val="1"/>
          <w:w w:val="95"/>
        </w:rPr>
        <w:t> </w:t>
      </w:r>
      <w:r>
        <w:rPr/>
        <w:t>стратегічні рішення та зміни в компанії, це може позитивно вплинути на їхнє</w:t>
      </w:r>
      <w:r>
        <w:rPr>
          <w:spacing w:val="1"/>
        </w:rPr>
        <w:t> </w:t>
      </w:r>
      <w:r>
        <w:rPr/>
        <w:t>ставлення</w:t>
      </w:r>
      <w:r>
        <w:rPr>
          <w:spacing w:val="-2"/>
        </w:rPr>
        <w:t> </w:t>
      </w:r>
      <w:r>
        <w:rPr/>
        <w:t>до роботодавця</w:t>
      </w:r>
      <w:r>
        <w:rPr>
          <w:spacing w:val="-2"/>
        </w:rPr>
        <w:t> </w:t>
      </w:r>
      <w:r>
        <w:rPr/>
        <w:t>та на</w:t>
      </w:r>
      <w:r>
        <w:rPr>
          <w:spacing w:val="-3"/>
        </w:rPr>
        <w:t> </w:t>
      </w:r>
      <w:r>
        <w:rPr/>
        <w:t>імідж</w:t>
      </w:r>
      <w:r>
        <w:rPr>
          <w:spacing w:val="2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742"/>
      </w:pPr>
      <w:r>
        <w:rPr/>
        <w:t>Усі аспекти комунікаційної політики мають бути гармонійно зіставлені з</w:t>
      </w:r>
      <w:r>
        <w:rPr>
          <w:spacing w:val="1"/>
        </w:rPr>
        <w:t> </w:t>
      </w:r>
      <w:r>
        <w:rPr/>
        <w:t>цілями,</w:t>
      </w:r>
      <w:r>
        <w:rPr>
          <w:spacing w:val="-14"/>
        </w:rPr>
        <w:t> </w:t>
      </w:r>
      <w:r>
        <w:rPr/>
        <w:t>цінностями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місією</w:t>
      </w:r>
      <w:r>
        <w:rPr>
          <w:spacing w:val="-14"/>
        </w:rPr>
        <w:t> </w:t>
      </w:r>
      <w:r>
        <w:rPr/>
        <w:t>компанії.</w:t>
      </w:r>
      <w:r>
        <w:rPr>
          <w:spacing w:val="-15"/>
        </w:rPr>
        <w:t> </w:t>
      </w:r>
      <w:r>
        <w:rPr/>
        <w:t>Відкритість,</w:t>
      </w:r>
      <w:r>
        <w:rPr>
          <w:spacing w:val="-15"/>
        </w:rPr>
        <w:t> </w:t>
      </w:r>
      <w:r>
        <w:rPr/>
        <w:t>чесність</w:t>
      </w:r>
      <w:r>
        <w:rPr>
          <w:spacing w:val="41"/>
        </w:rPr>
        <w:t> </w:t>
      </w:r>
      <w:r>
        <w:rPr/>
        <w:t>та</w:t>
      </w:r>
      <w:r>
        <w:rPr>
          <w:spacing w:val="-14"/>
        </w:rPr>
        <w:t> </w:t>
      </w:r>
      <w:r>
        <w:rPr/>
        <w:t>відповідальність</w:t>
      </w:r>
      <w:r>
        <w:rPr>
          <w:spacing w:val="-68"/>
        </w:rPr>
        <w:t> </w:t>
      </w:r>
      <w:r>
        <w:rPr/>
        <w:t>є ключовими принципами, які мають бути втілені в комунікаційній стратегії.</w:t>
      </w:r>
      <w:r>
        <w:rPr>
          <w:spacing w:val="1"/>
        </w:rPr>
        <w:t> </w:t>
      </w:r>
      <w:r>
        <w:rPr/>
        <w:t>Важливо також аналізувати ефективність комунікаційної політики та вносити</w:t>
      </w:r>
      <w:r>
        <w:rPr>
          <w:spacing w:val="1"/>
        </w:rPr>
        <w:t> </w:t>
      </w:r>
      <w:r>
        <w:rPr/>
        <w:t>корективи згідно</w:t>
      </w:r>
      <w:r>
        <w:rPr>
          <w:spacing w:val="-1"/>
        </w:rPr>
        <w:t> </w:t>
      </w:r>
      <w:r>
        <w:rPr/>
        <w:t>зі</w:t>
      </w:r>
      <w:r>
        <w:rPr>
          <w:spacing w:val="-1"/>
        </w:rPr>
        <w:t> </w:t>
      </w:r>
      <w:r>
        <w:rPr/>
        <w:t>змінами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у вимогах</w:t>
      </w:r>
      <w:r>
        <w:rPr>
          <w:spacing w:val="-2"/>
        </w:rPr>
        <w:t> </w:t>
      </w:r>
      <w:r>
        <w:rPr/>
        <w:t>аудиторії.</w:t>
      </w:r>
    </w:p>
    <w:p>
      <w:pPr>
        <w:pStyle w:val="BodyText"/>
        <w:spacing w:line="360" w:lineRule="auto"/>
        <w:ind w:right="743"/>
      </w:pPr>
      <w:r>
        <w:rPr/>
        <w:t>Вплив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репутацію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імідж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надзвичайно важливим. Ефективно розроблена та реалізована комунікаційна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зміцнити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стейкхолдерів,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на ринку.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4"/>
      </w:pPr>
      <w:r>
        <w:rPr/>
        <w:t>Отже, комунікація та комунікаційна політика впливають на формування</w:t>
      </w:r>
      <w:r>
        <w:rPr>
          <w:spacing w:val="1"/>
        </w:rPr>
        <w:t> </w:t>
      </w:r>
      <w:r>
        <w:rPr/>
        <w:t>іміджу та репутації компанії, а також мають значення для взаємодії з різними</w:t>
      </w:r>
      <w:r>
        <w:rPr>
          <w:spacing w:val="1"/>
        </w:rPr>
        <w:t> </w:t>
      </w:r>
      <w:r>
        <w:rPr/>
        <w:t>стейкхолдерами.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довіру,</w:t>
      </w:r>
      <w:r>
        <w:rPr>
          <w:spacing w:val="1"/>
        </w:rPr>
        <w:t> </w:t>
      </w:r>
      <w:r>
        <w:rPr/>
        <w:t>лояльність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впізнаваність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забезпечуючи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на ринку.</w:t>
      </w:r>
    </w:p>
    <w:p>
      <w:pPr>
        <w:pStyle w:val="BodyText"/>
        <w:spacing w:line="360" w:lineRule="auto"/>
        <w:ind w:right="744"/>
      </w:pPr>
      <w:r>
        <w:rPr/>
        <w:t>Ефективна комунікаційна політика є важливим фактором у формуванні та</w:t>
      </w:r>
      <w:r>
        <w:rPr>
          <w:spacing w:val="-67"/>
        </w:rPr>
        <w:t> </w:t>
      </w:r>
      <w:r>
        <w:rPr>
          <w:w w:val="95"/>
        </w:rPr>
        <w:t>підтримці</w:t>
      </w:r>
      <w:r>
        <w:rPr>
          <w:spacing w:val="34"/>
          <w:w w:val="95"/>
        </w:rPr>
        <w:t> </w:t>
      </w:r>
      <w:r>
        <w:rPr>
          <w:w w:val="95"/>
        </w:rPr>
        <w:t>позитивної</w:t>
      </w:r>
      <w:r>
        <w:rPr>
          <w:spacing w:val="35"/>
          <w:w w:val="95"/>
        </w:rPr>
        <w:t> </w:t>
      </w:r>
      <w:r>
        <w:rPr>
          <w:w w:val="95"/>
        </w:rPr>
        <w:t>репутації</w:t>
      </w:r>
      <w:r>
        <w:rPr>
          <w:spacing w:val="35"/>
          <w:w w:val="95"/>
        </w:rPr>
        <w:t> </w:t>
      </w:r>
      <w:r>
        <w:rPr>
          <w:w w:val="95"/>
        </w:rPr>
        <w:t>та</w:t>
      </w:r>
      <w:r>
        <w:rPr>
          <w:spacing w:val="35"/>
          <w:w w:val="95"/>
        </w:rPr>
        <w:t> </w:t>
      </w:r>
      <w:r>
        <w:rPr>
          <w:w w:val="95"/>
        </w:rPr>
        <w:t>іміджу</w:t>
      </w:r>
      <w:r>
        <w:rPr>
          <w:spacing w:val="35"/>
          <w:w w:val="95"/>
        </w:rPr>
        <w:t> </w:t>
      </w:r>
      <w:r>
        <w:rPr>
          <w:w w:val="95"/>
        </w:rPr>
        <w:t>компанії.</w:t>
      </w:r>
      <w:r>
        <w:rPr>
          <w:spacing w:val="33"/>
          <w:w w:val="95"/>
        </w:rPr>
        <w:t> </w:t>
      </w:r>
      <w:r>
        <w:rPr>
          <w:w w:val="95"/>
        </w:rPr>
        <w:t>Через</w:t>
      </w:r>
      <w:r>
        <w:rPr>
          <w:spacing w:val="35"/>
          <w:w w:val="95"/>
        </w:rPr>
        <w:t> </w:t>
      </w:r>
      <w:r>
        <w:rPr>
          <w:w w:val="95"/>
        </w:rPr>
        <w:t>стратегічне</w:t>
      </w:r>
      <w:r>
        <w:rPr>
          <w:spacing w:val="35"/>
          <w:w w:val="95"/>
        </w:rPr>
        <w:t> </w:t>
      </w:r>
      <w:r>
        <w:rPr>
          <w:w w:val="95"/>
        </w:rPr>
        <w:t>планування</w:t>
      </w:r>
      <w:r>
        <w:rPr>
          <w:spacing w:val="1"/>
          <w:w w:val="95"/>
        </w:rPr>
        <w:t> </w:t>
      </w:r>
      <w:r>
        <w:rPr/>
        <w:t>та</w:t>
      </w:r>
      <w:r>
        <w:rPr>
          <w:spacing w:val="-11"/>
        </w:rPr>
        <w:t> </w:t>
      </w:r>
      <w:r>
        <w:rPr/>
        <w:t>виконання</w:t>
      </w:r>
      <w:r>
        <w:rPr>
          <w:spacing w:val="-11"/>
        </w:rPr>
        <w:t> </w:t>
      </w:r>
      <w:r>
        <w:rPr/>
        <w:t>комунікаційних</w:t>
      </w:r>
      <w:r>
        <w:rPr>
          <w:spacing w:val="-12"/>
        </w:rPr>
        <w:t> </w:t>
      </w:r>
      <w:r>
        <w:rPr/>
        <w:t>ініціатив,</w:t>
      </w:r>
      <w:r>
        <w:rPr>
          <w:spacing w:val="-12"/>
        </w:rPr>
        <w:t> </w:t>
      </w:r>
      <w:r>
        <w:rPr/>
        <w:t>організації</w:t>
      </w:r>
      <w:r>
        <w:rPr>
          <w:spacing w:val="-11"/>
        </w:rPr>
        <w:t> </w:t>
      </w:r>
      <w:r>
        <w:rPr/>
        <w:t>можуть</w:t>
      </w:r>
      <w:r>
        <w:rPr>
          <w:spacing w:val="-11"/>
        </w:rPr>
        <w:t> </w:t>
      </w:r>
      <w:r>
        <w:rPr/>
        <w:t>побудувати</w:t>
      </w:r>
      <w:r>
        <w:rPr>
          <w:spacing w:val="-12"/>
        </w:rPr>
        <w:t> </w:t>
      </w:r>
      <w:r>
        <w:rPr/>
        <w:t>стабільні</w:t>
      </w:r>
      <w:r>
        <w:rPr>
          <w:spacing w:val="-67"/>
        </w:rPr>
        <w:t> </w:t>
      </w:r>
      <w:r>
        <w:rPr/>
        <w:t>відносини зі своїми стейкхолдерами, забезпечуючи їхнє задоволення та довіру.</w:t>
      </w:r>
      <w:r>
        <w:rPr>
          <w:spacing w:val="1"/>
        </w:rPr>
        <w:t> </w:t>
      </w:r>
      <w:r>
        <w:rPr/>
        <w:t>Особливу увагу слід приділити розробці стратегій для кризового комунікування</w:t>
      </w:r>
      <w:r>
        <w:rPr>
          <w:spacing w:val="-67"/>
        </w:rPr>
        <w:t> </w:t>
      </w:r>
      <w:r>
        <w:rPr/>
        <w:t>та програм корпоративної</w:t>
      </w:r>
      <w:r>
        <w:rPr>
          <w:spacing w:val="1"/>
        </w:rPr>
        <w:t> </w:t>
      </w:r>
      <w:r>
        <w:rPr/>
        <w:t>соціальної відповідальності, які можуть служити як</w:t>
      </w:r>
      <w:r>
        <w:rPr>
          <w:spacing w:val="1"/>
        </w:rPr>
        <w:t> </w:t>
      </w:r>
      <w:r>
        <w:rPr/>
        <w:t>міцна основа для підтримки позитивного іміджу та репутації у довготривалій</w:t>
      </w:r>
      <w:r>
        <w:rPr>
          <w:spacing w:val="1"/>
        </w:rPr>
        <w:t> </w:t>
      </w:r>
      <w:r>
        <w:rPr/>
        <w:t>перспективі.</w:t>
      </w:r>
    </w:p>
    <w:p>
      <w:pPr>
        <w:pStyle w:val="BodyText"/>
        <w:spacing w:line="360" w:lineRule="auto"/>
        <w:ind w:right="743"/>
      </w:pPr>
      <w:r>
        <w:rPr/>
        <w:t>У</w:t>
      </w:r>
      <w:r>
        <w:rPr>
          <w:spacing w:val="1"/>
        </w:rPr>
        <w:t> </w:t>
      </w:r>
      <w:r>
        <w:rPr/>
        <w:t>сучасний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зіткнувся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різноманітними викликами. Це включає зростання числа постачальників у сфері</w:t>
      </w:r>
      <w:r>
        <w:rPr>
          <w:spacing w:val="-67"/>
        </w:rPr>
        <w:t> </w:t>
      </w:r>
      <w:r>
        <w:rPr/>
        <w:t>спільного використання послуг, що активно впливає на бронювання ресторанів</w:t>
      </w:r>
      <w:r>
        <w:rPr>
          <w:spacing w:val="1"/>
        </w:rPr>
        <w:t> </w:t>
      </w:r>
      <w:r>
        <w:rPr/>
        <w:t>та готельних послуг, які обслуговуються виключно в онлайн- режимі, а також</w:t>
      </w:r>
      <w:r>
        <w:rPr>
          <w:spacing w:val="1"/>
        </w:rPr>
        <w:t> </w:t>
      </w:r>
      <w:r>
        <w:rPr/>
        <w:t>стрімкі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потребах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очікуваннях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рентабельності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HoReCa,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критично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традиційного підходу в маркетингу, який зосереджений на обміні матеріальних</w:t>
      </w:r>
      <w:r>
        <w:rPr>
          <w:spacing w:val="1"/>
        </w:rPr>
        <w:t> </w:t>
      </w:r>
      <w:r>
        <w:rPr/>
        <w:t>благ між продавцем та покупцем, до більш сучасної моделі, де основна увага</w:t>
      </w:r>
      <w:r>
        <w:rPr>
          <w:spacing w:val="1"/>
        </w:rPr>
        <w:t> </w:t>
      </w:r>
      <w:r>
        <w:rPr/>
        <w:t>зосереджена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стабільних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довгострокових</w:t>
      </w:r>
      <w:r>
        <w:rPr>
          <w:spacing w:val="1"/>
        </w:rPr>
        <w:t> </w:t>
      </w:r>
      <w:r>
        <w:rPr/>
        <w:t>відносин 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споживачем.</w:t>
      </w:r>
    </w:p>
    <w:p>
      <w:pPr>
        <w:pStyle w:val="BodyText"/>
        <w:spacing w:line="360" w:lineRule="auto" w:before="4"/>
        <w:ind w:right="743"/>
      </w:pPr>
      <w:r>
        <w:rPr/>
        <w:t>Внаслідок збільшення інформаційного потоку в інтернеті про ресторанні</w:t>
      </w:r>
      <w:r>
        <w:rPr>
          <w:spacing w:val="1"/>
        </w:rPr>
        <w:t> </w:t>
      </w:r>
      <w:r>
        <w:rPr>
          <w:w w:val="95"/>
        </w:rPr>
        <w:t>послуги, виникає гостра необхідність у створенні і підтримці позитивного образу</w:t>
      </w:r>
      <w:r>
        <w:rPr>
          <w:spacing w:val="1"/>
          <w:w w:val="95"/>
        </w:rPr>
        <w:t> </w:t>
      </w:r>
      <w:r>
        <w:rPr/>
        <w:t>закладу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онлайн-ресурси.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зіткнення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труднощами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релевантної та корисної інформації може відвертати потенційних клієнтів від</w:t>
      </w:r>
      <w:r>
        <w:rPr>
          <w:spacing w:val="1"/>
        </w:rPr>
        <w:t> </w:t>
      </w:r>
      <w:r>
        <w:rPr/>
        <w:t>використання онлайн-сервісів для бронювання ресторанів. Це ставить за мету</w:t>
      </w:r>
      <w:r>
        <w:rPr>
          <w:spacing w:val="1"/>
        </w:rPr>
        <w:t> </w:t>
      </w:r>
      <w:r>
        <w:rPr/>
        <w:t>розробку</w:t>
      </w:r>
      <w:r>
        <w:rPr>
          <w:spacing w:val="-14"/>
        </w:rPr>
        <w:t> </w:t>
      </w:r>
      <w:r>
        <w:rPr/>
        <w:t>і</w:t>
      </w:r>
      <w:r>
        <w:rPr>
          <w:spacing w:val="-14"/>
        </w:rPr>
        <w:t> </w:t>
      </w:r>
      <w:r>
        <w:rPr/>
        <w:t>впровадження</w:t>
      </w:r>
      <w:r>
        <w:rPr>
          <w:spacing w:val="-14"/>
        </w:rPr>
        <w:t> </w:t>
      </w:r>
      <w:r>
        <w:rPr/>
        <w:t>стратегії,</w:t>
      </w:r>
      <w:r>
        <w:rPr>
          <w:spacing w:val="-14"/>
        </w:rPr>
        <w:t> </w:t>
      </w:r>
      <w:r>
        <w:rPr/>
        <w:t>яка</w:t>
      </w:r>
      <w:r>
        <w:rPr>
          <w:spacing w:val="-14"/>
        </w:rPr>
        <w:t> </w:t>
      </w:r>
      <w:r>
        <w:rPr/>
        <w:t>допоможе</w:t>
      </w:r>
      <w:r>
        <w:rPr>
          <w:spacing w:val="-14"/>
        </w:rPr>
        <w:t> </w:t>
      </w:r>
      <w:r>
        <w:rPr/>
        <w:t>формувати</w:t>
      </w:r>
      <w:r>
        <w:rPr>
          <w:spacing w:val="-12"/>
        </w:rPr>
        <w:t> </w:t>
      </w:r>
      <w:r>
        <w:rPr/>
        <w:t>сприятливий</w:t>
      </w:r>
      <w:r>
        <w:rPr>
          <w:spacing w:val="-9"/>
        </w:rPr>
        <w:t> </w:t>
      </w:r>
      <w:r>
        <w:rPr/>
        <w:t>імідж.</w:t>
      </w:r>
      <w:r>
        <w:rPr>
          <w:spacing w:val="-67"/>
        </w:rPr>
        <w:t> </w:t>
      </w:r>
      <w:r>
        <w:rPr/>
        <w:t>Така</w:t>
      </w:r>
      <w:r>
        <w:rPr>
          <w:spacing w:val="7"/>
        </w:rPr>
        <w:t> </w:t>
      </w:r>
      <w:r>
        <w:rPr/>
        <w:t>стратегія</w:t>
      </w:r>
      <w:r>
        <w:rPr>
          <w:spacing w:val="6"/>
        </w:rPr>
        <w:t> </w:t>
      </w:r>
      <w:r>
        <w:rPr/>
        <w:t>передбачає</w:t>
      </w:r>
      <w:r>
        <w:rPr>
          <w:spacing w:val="8"/>
        </w:rPr>
        <w:t> </w:t>
      </w:r>
      <w:r>
        <w:rPr/>
        <w:t>вибір</w:t>
      </w:r>
      <w:r>
        <w:rPr>
          <w:spacing w:val="7"/>
        </w:rPr>
        <w:t> </w:t>
      </w:r>
      <w:r>
        <w:rPr/>
        <w:t>та</w:t>
      </w:r>
      <w:r>
        <w:rPr>
          <w:spacing w:val="6"/>
        </w:rPr>
        <w:t> </w:t>
      </w:r>
      <w:r>
        <w:rPr/>
        <w:t>пропонування</w:t>
      </w:r>
      <w:r>
        <w:rPr>
          <w:spacing w:val="7"/>
        </w:rPr>
        <w:t> </w:t>
      </w:r>
      <w:r>
        <w:rPr/>
        <w:t>варіанті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6"/>
        <w:ind w:left="383" w:right="745" w:firstLine="0"/>
      </w:pPr>
      <w:r>
        <w:rPr/>
        <w:t>які</w:t>
      </w:r>
      <w:r>
        <w:rPr>
          <w:spacing w:val="1"/>
        </w:rPr>
        <w:t> </w:t>
      </w:r>
      <w:r>
        <w:rPr/>
        <w:t>найкраще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вподобанням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поточному</w:t>
      </w:r>
      <w:r>
        <w:rPr>
          <w:spacing w:val="1"/>
        </w:rPr>
        <w:t> </w:t>
      </w:r>
      <w:r>
        <w:rPr/>
        <w:t>життєвому</w:t>
      </w:r>
      <w:r>
        <w:rPr>
          <w:spacing w:val="-2"/>
        </w:rPr>
        <w:t> </w:t>
      </w:r>
      <w:r>
        <w:rPr/>
        <w:t>стану кожного клієнта.</w:t>
      </w:r>
    </w:p>
    <w:p>
      <w:pPr>
        <w:pStyle w:val="BodyText"/>
        <w:spacing w:line="360" w:lineRule="auto"/>
        <w:ind w:right="743"/>
      </w:pPr>
      <w:r>
        <w:rPr/>
        <w:t>Досвід</w:t>
      </w:r>
      <w:r>
        <w:rPr>
          <w:spacing w:val="1"/>
        </w:rPr>
        <w:t> </w:t>
      </w:r>
      <w:r>
        <w:rPr/>
        <w:t>показує,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комплексним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многоаспектним</w:t>
      </w:r>
      <w:r>
        <w:rPr>
          <w:spacing w:val="1"/>
        </w:rPr>
        <w:t> </w:t>
      </w:r>
      <w:r>
        <w:rPr/>
        <w:t>завданням.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побудови стійкої репутації та активного присутності на ринку, призначають</w:t>
      </w:r>
      <w:r>
        <w:rPr>
          <w:spacing w:val="1"/>
        </w:rPr>
        <w:t> </w:t>
      </w:r>
      <w:r>
        <w:rPr/>
        <w:t>відповідальних</w:t>
      </w:r>
      <w:r>
        <w:rPr>
          <w:spacing w:val="1"/>
        </w:rPr>
        <w:t> </w:t>
      </w:r>
      <w:r>
        <w:rPr/>
        <w:t>співробітників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курування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аспектів. Іноді створюються окремі групи з питань корпоративного іміджу, але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компетенцію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служби,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вся</w:t>
      </w:r>
      <w:r>
        <w:rPr>
          <w:spacing w:val="-67"/>
        </w:rPr>
        <w:t> </w:t>
      </w:r>
      <w:r>
        <w:rPr/>
        <w:t>діяльність</w:t>
      </w:r>
      <w:r>
        <w:rPr>
          <w:spacing w:val="-6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орієнтована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досягнення</w:t>
      </w:r>
      <w:r>
        <w:rPr>
          <w:spacing w:val="-5"/>
        </w:rPr>
        <w:t> </w:t>
      </w:r>
      <w:r>
        <w:rPr/>
        <w:t>маркетингових</w:t>
      </w:r>
      <w:r>
        <w:rPr>
          <w:spacing w:val="-3"/>
        </w:rPr>
        <w:t> </w:t>
      </w:r>
      <w:r>
        <w:rPr/>
        <w:t>цілей.</w:t>
      </w:r>
    </w:p>
    <w:p>
      <w:pPr>
        <w:pStyle w:val="BodyText"/>
        <w:spacing w:line="360" w:lineRule="auto" w:before="1"/>
        <w:ind w:right="746"/>
      </w:pPr>
      <w:r>
        <w:rPr/>
        <w:t>Інтегрований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максимально позитивного образу компанії в рамках маркетингових ініціатив, з</w:t>
      </w:r>
      <w:r>
        <w:rPr>
          <w:spacing w:val="1"/>
        </w:rPr>
        <w:t> </w:t>
      </w:r>
      <w:r>
        <w:rPr/>
        <w:t>урахуванням потреб та вподобань цільової аудиторії конкретного продукту або</w:t>
      </w:r>
      <w:r>
        <w:rPr>
          <w:spacing w:val="1"/>
        </w:rPr>
        <w:t> </w:t>
      </w:r>
      <w:r>
        <w:rPr/>
        <w:t>послуги.</w:t>
      </w:r>
    </w:p>
    <w:p>
      <w:pPr>
        <w:pStyle w:val="BodyText"/>
        <w:spacing w:line="360" w:lineRule="auto"/>
        <w:ind w:right="745"/>
      </w:pPr>
      <w:r>
        <w:rPr>
          <w:w w:val="95"/>
        </w:rPr>
        <w:t>Вдало</w:t>
      </w:r>
      <w:r>
        <w:rPr>
          <w:spacing w:val="36"/>
          <w:w w:val="95"/>
        </w:rPr>
        <w:t> </w:t>
      </w:r>
      <w:r>
        <w:rPr>
          <w:w w:val="95"/>
        </w:rPr>
        <w:t>обраний</w:t>
      </w:r>
      <w:r>
        <w:rPr>
          <w:spacing w:val="37"/>
          <w:w w:val="95"/>
        </w:rPr>
        <w:t> </w:t>
      </w:r>
      <w:r>
        <w:rPr>
          <w:w w:val="95"/>
        </w:rPr>
        <w:t>корпоративний</w:t>
      </w:r>
      <w:r>
        <w:rPr>
          <w:spacing w:val="36"/>
          <w:w w:val="95"/>
        </w:rPr>
        <w:t> </w:t>
      </w:r>
      <w:r>
        <w:rPr>
          <w:w w:val="95"/>
        </w:rPr>
        <w:t>образ</w:t>
      </w:r>
      <w:r>
        <w:rPr>
          <w:spacing w:val="37"/>
          <w:w w:val="95"/>
        </w:rPr>
        <w:t> </w:t>
      </w:r>
      <w:r>
        <w:rPr>
          <w:w w:val="95"/>
        </w:rPr>
        <w:t>компанії</w:t>
      </w:r>
      <w:r>
        <w:rPr>
          <w:spacing w:val="34"/>
          <w:w w:val="95"/>
        </w:rPr>
        <w:t> </w:t>
      </w:r>
      <w:r>
        <w:rPr>
          <w:w w:val="95"/>
        </w:rPr>
        <w:t>значно</w:t>
      </w:r>
      <w:r>
        <w:rPr>
          <w:spacing w:val="37"/>
          <w:w w:val="95"/>
        </w:rPr>
        <w:t> </w:t>
      </w:r>
      <w:r>
        <w:rPr>
          <w:w w:val="95"/>
        </w:rPr>
        <w:t>сприяє</w:t>
      </w:r>
      <w:r>
        <w:rPr>
          <w:spacing w:val="35"/>
          <w:w w:val="95"/>
        </w:rPr>
        <w:t> </w:t>
      </w:r>
      <w:r>
        <w:rPr>
          <w:w w:val="95"/>
        </w:rPr>
        <w:t>популяризації</w:t>
      </w:r>
      <w:r>
        <w:rPr>
          <w:spacing w:val="1"/>
          <w:w w:val="95"/>
        </w:rPr>
        <w:t> </w:t>
      </w:r>
      <w:r>
        <w:rPr/>
        <w:t>її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створенню</w:t>
      </w:r>
      <w:r>
        <w:rPr>
          <w:spacing w:val="1"/>
        </w:rPr>
        <w:t> </w:t>
      </w:r>
      <w:r>
        <w:rPr/>
        <w:t>позитивного</w:t>
      </w:r>
      <w:r>
        <w:rPr>
          <w:spacing w:val="-67"/>
        </w:rPr>
        <w:t> </w:t>
      </w:r>
      <w:r>
        <w:rPr>
          <w:w w:val="95"/>
        </w:rPr>
        <w:t>середовища,</w:t>
      </w:r>
      <w:r>
        <w:rPr>
          <w:spacing w:val="1"/>
          <w:w w:val="95"/>
        </w:rPr>
        <w:t> </w:t>
      </w:r>
      <w:r>
        <w:rPr>
          <w:w w:val="95"/>
        </w:rPr>
        <w:t>яке</w:t>
      </w:r>
      <w:r>
        <w:rPr>
          <w:spacing w:val="1"/>
          <w:w w:val="95"/>
        </w:rPr>
        <w:t> </w:t>
      </w:r>
      <w:r>
        <w:rPr>
          <w:w w:val="95"/>
        </w:rPr>
        <w:t>формується</w:t>
      </w:r>
      <w:r>
        <w:rPr>
          <w:spacing w:val="1"/>
          <w:w w:val="95"/>
        </w:rPr>
        <w:t> </w:t>
      </w:r>
      <w:r>
        <w:rPr>
          <w:w w:val="95"/>
        </w:rPr>
        <w:t>завдяки</w:t>
      </w:r>
      <w:r>
        <w:rPr>
          <w:spacing w:val="1"/>
          <w:w w:val="95"/>
        </w:rPr>
        <w:t> </w:t>
      </w:r>
      <w:r>
        <w:rPr>
          <w:w w:val="95"/>
        </w:rPr>
        <w:t>відмінному</w:t>
      </w:r>
      <w:r>
        <w:rPr>
          <w:spacing w:val="1"/>
          <w:w w:val="95"/>
        </w:rPr>
        <w:t> </w:t>
      </w:r>
      <w:r>
        <w:rPr>
          <w:w w:val="95"/>
        </w:rPr>
        <w:t>іміджу</w:t>
      </w:r>
      <w:r>
        <w:rPr>
          <w:spacing w:val="1"/>
          <w:w w:val="95"/>
        </w:rPr>
        <w:t> </w:t>
      </w:r>
      <w:r>
        <w:rPr>
          <w:w w:val="95"/>
        </w:rPr>
        <w:t>бренду,що сприяє його</w:t>
      </w:r>
      <w:r>
        <w:rPr>
          <w:spacing w:val="1"/>
          <w:w w:val="95"/>
        </w:rPr>
        <w:t> </w:t>
      </w:r>
      <w:r>
        <w:rPr/>
        <w:t>росту та міцній позиції на ринку. Ключовими аспектами позитивного іміджу є</w:t>
      </w:r>
      <w:r>
        <w:rPr>
          <w:spacing w:val="1"/>
        </w:rPr>
        <w:t> </w:t>
      </w:r>
      <w:r>
        <w:rPr/>
        <w:t>надійність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принципова</w:t>
      </w:r>
      <w:r>
        <w:rPr>
          <w:spacing w:val="1"/>
        </w:rPr>
        <w:t> </w:t>
      </w:r>
      <w:r>
        <w:rPr/>
        <w:t>чесність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відвертість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відносинах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партнерами, еластичність в стратегіях конкуренції, високий рівеньсервісу для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етична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політичних,</w:t>
      </w:r>
      <w:r>
        <w:rPr>
          <w:spacing w:val="1"/>
        </w:rPr>
        <w:t> </w:t>
      </w:r>
      <w:r>
        <w:rPr/>
        <w:t>екологічних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ініціативах.</w:t>
      </w:r>
    </w:p>
    <w:p>
      <w:pPr>
        <w:pStyle w:val="BodyText"/>
        <w:spacing w:line="360" w:lineRule="auto"/>
        <w:ind w:right="742"/>
      </w:pPr>
      <w:r>
        <w:rPr/>
        <w:t>Сучасний імідж підприємства визначається його здатністю відповідати</w:t>
      </w:r>
      <w:r>
        <w:rPr>
          <w:spacing w:val="1"/>
        </w:rPr>
        <w:t> </w:t>
      </w:r>
      <w:r>
        <w:rPr/>
        <w:t>актуальним трендам та вимогам ринку. Це означає, що компанія повинна вміти</w:t>
      </w:r>
      <w:r>
        <w:rPr>
          <w:spacing w:val="1"/>
        </w:rPr>
        <w:t> </w:t>
      </w:r>
      <w:r>
        <w:rPr/>
        <w:t>задовольняти поточні потреби споживачів, пропонуючи товари та послуги, що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сучасним</w:t>
      </w:r>
      <w:r>
        <w:rPr>
          <w:spacing w:val="1"/>
        </w:rPr>
        <w:t> </w:t>
      </w:r>
      <w:r>
        <w:rPr/>
        <w:t>стандартам.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іміджу, важливо розглядати як внутрішні аспекти підприємства, так і ті, що</w:t>
      </w:r>
      <w:r>
        <w:rPr>
          <w:spacing w:val="1"/>
        </w:rPr>
        <w:t> </w:t>
      </w:r>
      <w:r>
        <w:rPr/>
        <w:t>формуються</w:t>
      </w:r>
      <w:r>
        <w:rPr>
          <w:spacing w:val="-2"/>
        </w:rPr>
        <w:t> </w:t>
      </w:r>
      <w:r>
        <w:rPr/>
        <w:t>під впливом</w:t>
      </w:r>
      <w:r>
        <w:rPr>
          <w:spacing w:val="-1"/>
        </w:rPr>
        <w:t> </w:t>
      </w:r>
      <w:r>
        <w:rPr/>
        <w:t>зовнішніх чинників.</w:t>
      </w:r>
    </w:p>
    <w:p>
      <w:pPr>
        <w:pStyle w:val="BodyText"/>
        <w:spacing w:line="362" w:lineRule="auto"/>
        <w:ind w:right="749"/>
      </w:pP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гіперінформаційному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застосування</w:t>
      </w:r>
      <w:r>
        <w:rPr>
          <w:spacing w:val="-67"/>
        </w:rPr>
        <w:t> </w:t>
      </w:r>
      <w:r>
        <w:rPr/>
        <w:t>маркетингових</w:t>
      </w:r>
      <w:r>
        <w:rPr>
          <w:spacing w:val="11"/>
        </w:rPr>
        <w:t> </w:t>
      </w:r>
      <w:r>
        <w:rPr/>
        <w:t>комунікацій</w:t>
      </w:r>
      <w:r>
        <w:rPr>
          <w:spacing w:val="11"/>
        </w:rPr>
        <w:t> </w:t>
      </w:r>
      <w:r>
        <w:rPr/>
        <w:t>дає</w:t>
      </w:r>
      <w:r>
        <w:rPr>
          <w:spacing w:val="10"/>
        </w:rPr>
        <w:t> </w:t>
      </w:r>
      <w:r>
        <w:rPr/>
        <w:t>змогу</w:t>
      </w:r>
      <w:r>
        <w:rPr>
          <w:spacing w:val="11"/>
        </w:rPr>
        <w:t> </w:t>
      </w:r>
      <w:r>
        <w:rPr/>
        <w:t>сформувати</w:t>
      </w:r>
      <w:r>
        <w:rPr>
          <w:spacing w:val="11"/>
        </w:rPr>
        <w:t> </w:t>
      </w:r>
      <w:r>
        <w:rPr/>
        <w:t>враження</w:t>
      </w:r>
      <w:r>
        <w:rPr>
          <w:spacing w:val="11"/>
        </w:rPr>
        <w:t> </w:t>
      </w:r>
      <w:r>
        <w:rPr/>
        <w:t>споживачів</w:t>
      </w:r>
    </w:p>
    <w:p>
      <w:pPr>
        <w:spacing w:after="0" w:line="362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64" w:firstLine="0"/>
        <w:jc w:val="left"/>
      </w:pPr>
      <w:r>
        <w:rPr/>
        <w:t>ресторанних</w:t>
      </w:r>
      <w:r>
        <w:rPr>
          <w:spacing w:val="52"/>
        </w:rPr>
        <w:t> </w:t>
      </w:r>
      <w:r>
        <w:rPr/>
        <w:t>послуг</w:t>
      </w:r>
      <w:r>
        <w:rPr>
          <w:spacing w:val="50"/>
        </w:rPr>
        <w:t> </w:t>
      </w:r>
      <w:r>
        <w:rPr/>
        <w:t>уявлення</w:t>
      </w:r>
      <w:r>
        <w:rPr>
          <w:spacing w:val="50"/>
        </w:rPr>
        <w:t> </w:t>
      </w:r>
      <w:r>
        <w:rPr/>
        <w:t>про</w:t>
      </w:r>
      <w:r>
        <w:rPr>
          <w:spacing w:val="50"/>
        </w:rPr>
        <w:t> </w:t>
      </w:r>
      <w:r>
        <w:rPr/>
        <w:t>підприємство</w:t>
      </w:r>
      <w:r>
        <w:rPr>
          <w:spacing w:val="51"/>
        </w:rPr>
        <w:t> </w:t>
      </w:r>
      <w:r>
        <w:rPr/>
        <w:t>і</w:t>
      </w:r>
      <w:r>
        <w:rPr>
          <w:spacing w:val="50"/>
        </w:rPr>
        <w:t> </w:t>
      </w:r>
      <w:r>
        <w:rPr/>
        <w:t>тим</w:t>
      </w:r>
      <w:r>
        <w:rPr>
          <w:spacing w:val="50"/>
        </w:rPr>
        <w:t> </w:t>
      </w:r>
      <w:r>
        <w:rPr/>
        <w:t>самим</w:t>
      </w:r>
      <w:r>
        <w:rPr>
          <w:spacing w:val="51"/>
        </w:rPr>
        <w:t> </w:t>
      </w:r>
      <w:r>
        <w:rPr/>
        <w:t>формувати</w:t>
      </w:r>
      <w:r>
        <w:rPr>
          <w:spacing w:val="-67"/>
        </w:rPr>
        <w:t> </w:t>
      </w:r>
      <w:r>
        <w:rPr/>
        <w:t>негативний</w:t>
      </w:r>
      <w:r>
        <w:rPr>
          <w:spacing w:val="-1"/>
        </w:rPr>
        <w:t> </w:t>
      </w:r>
      <w:r>
        <w:rPr/>
        <w:t>або позитивний імідж.</w:t>
      </w:r>
    </w:p>
    <w:p>
      <w:pPr>
        <w:pStyle w:val="BodyText"/>
        <w:spacing w:line="314" w:lineRule="exact"/>
        <w:ind w:left="1036" w:firstLine="0"/>
        <w:jc w:val="left"/>
      </w:pPr>
      <w:r>
        <w:rPr/>
        <w:t>Види</w:t>
      </w:r>
      <w:r>
        <w:rPr>
          <w:spacing w:val="-6"/>
        </w:rPr>
        <w:t> </w:t>
      </w:r>
      <w:r>
        <w:rPr/>
        <w:t>іміджу</w:t>
      </w:r>
      <w:r>
        <w:rPr>
          <w:spacing w:val="-6"/>
        </w:rPr>
        <w:t> </w:t>
      </w:r>
      <w:r>
        <w:rPr/>
        <w:t>зображені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рис.</w:t>
      </w:r>
      <w:r>
        <w:rPr>
          <w:spacing w:val="-6"/>
        </w:rPr>
        <w:t> </w:t>
      </w:r>
      <w:r>
        <w:rPr/>
        <w:t>1.2.</w:t>
      </w:r>
    </w:p>
    <w:p>
      <w:pPr>
        <w:pStyle w:val="BodyText"/>
        <w:spacing w:before="4"/>
        <w:ind w:left="0" w:firstLine="0"/>
        <w:jc w:val="left"/>
        <w:rPr>
          <w:sz w:val="27"/>
        </w:rPr>
      </w:pPr>
      <w:r>
        <w:rPr/>
        <w:pict>
          <v:group style="position:absolute;margin-left:92.160004pt;margin-top:17.71752pt;width:423.85pt;height:297.55pt;mso-position-horizontal-relative:page;mso-position-vertical-relative:paragraph;z-index:-15726592;mso-wrap-distance-left:0;mso-wrap-distance-right:0" coordorigin="1843,354" coordsize="8477,5951">
            <v:shape style="position:absolute;left:4843;top:2200;width:1872;height:1944" type="#_x0000_t75" stroked="false">
              <v:imagedata r:id="rId19" o:title=""/>
            </v:shape>
            <v:shape style="position:absolute;left:4857;top:2180;width:1845;height:1920" type="#_x0000_t75" stroked="false">
              <v:imagedata r:id="rId20" o:title=""/>
            </v:shape>
            <v:shape style="position:absolute;left:4857;top:2180;width:1845;height:1920" coordorigin="4857,2181" coordsize="1845,1920" path="m4857,3141l4860,3062,4869,2985,4883,2910,4904,2837,4929,2767,4960,2700,4995,2635,5035,2574,5079,2516,5127,2462,5179,2412,5234,2366,5293,2325,5355,2288,5420,2256,5488,2230,5557,2209,5629,2193,5703,2184,5779,2181,5855,2184,5929,2193,6001,2209,6071,2230,6138,2256,6203,2288,6265,2325,6324,2366,6379,2412,6431,2462,6480,2516,6524,2574,6563,2635,6599,2700,6629,2767,6655,2837,6675,2910,6690,2985,6699,3062,6702,3141,6699,3220,6690,3297,6675,3372,6655,3444,6629,3515,6599,3582,6563,3647,6524,3708,6480,3766,6431,3820,6379,3870,6324,3916,6265,3957,6203,3994,6138,4025,6071,4052,6001,4073,5929,4088,5855,4098,5779,4101,5703,4098,5629,4088,5557,4073,5488,4052,5420,4025,5355,3994,5293,3957,5234,3916,5179,3870,5127,3820,5079,3766,5035,3708,4995,3647,4960,3582,4929,3515,4904,3444,4883,3372,4869,3297,4860,3220,4857,3141xe" filled="false" stroked="true" strokeweight=".75pt" strokecolor="#f68d37">
              <v:path arrowok="t"/>
              <v:stroke dashstyle="solid"/>
            </v:shape>
            <v:shape style="position:absolute;left:1963;top:808;width:2050;height:1541" type="#_x0000_t75" stroked="false">
              <v:imagedata r:id="rId21" o:title=""/>
            </v:shape>
            <v:shape style="position:absolute;left:1977;top:784;width:2025;height:1515" coordorigin="1977,785" coordsize="2025,1515" path="m3749,785l2229,785,2149,798,2080,834,2025,888,1989,958,1977,1038,1977,2048,1989,2127,2025,2197,2080,2251,2149,2287,2229,2300,3749,2300,3829,2287,3898,2251,3953,2197,3989,2127,4002,2048,4002,1038,3989,958,3953,888,3898,834,3829,798,3749,785xe" filled="true" fillcolor="#fac090" stroked="false">
              <v:path arrowok="t"/>
              <v:fill type="solid"/>
            </v:shape>
            <v:shape style="position:absolute;left:1977;top:784;width:2025;height:1515" coordorigin="1977,785" coordsize="2025,1515" path="m1977,1038l1989,958,2025,888,2080,834,2149,798,2229,785,3749,785,3829,798,3898,834,3953,888,3989,958,4002,1038,4002,2048,3989,2127,3953,2197,3898,2251,3829,2287,3749,2300,2229,2300,2149,2287,2080,2251,2025,2197,1989,2127,1977,2048,1977,1038xe" filled="false" stroked="true" strokeweight=".75pt" strokecolor="#000000">
              <v:path arrowok="t"/>
              <v:stroke dashstyle="solid"/>
            </v:shape>
            <v:shape style="position:absolute;left:3926;top:2084;width:1080;height:524" type="#_x0000_t75" stroked="false">
              <v:imagedata r:id="rId22" o:title=""/>
            </v:shape>
            <v:shape style="position:absolute;left:4050;top:2168;width:952;height:406" coordorigin="4050,2169" coordsize="952,406" path="m4169,2207l4154,2244,4988,2575,5002,2537,4169,2207xm4184,2169l4050,2181,4139,2281,4154,2244,4136,2236,4150,2199,4172,2199,4184,2169xm4150,2199l4136,2236,4154,2244,4169,2207,4150,2199xm4172,2199l4150,2199,4169,2207,4172,2199xe" filled="true" fillcolor="#4f81bd" stroked="false">
              <v:path arrowok="t"/>
              <v:fill type="solid"/>
            </v:shape>
            <v:shape style="position:absolute;left:5188;top:385;width:2189;height:1407" type="#_x0000_t75" stroked="false">
              <v:imagedata r:id="rId23" o:title=""/>
            </v:shape>
            <v:shape style="position:absolute;left:5203;top:361;width:2160;height:1380" coordorigin="5203,362" coordsize="2160,1380" path="m7133,362l5433,362,5361,373,5297,406,5248,456,5215,519,5203,592,5203,1512,5215,1584,5248,1647,5297,1697,5361,1730,5433,1742,7133,1742,7206,1730,7269,1697,7319,1647,7351,1584,7363,1512,7363,592,7351,519,7319,456,7269,406,7206,373,7133,362xe" filled="true" fillcolor="#e6b9b8" stroked="false">
              <v:path arrowok="t"/>
              <v:fill type="solid"/>
            </v:shape>
            <v:shape style="position:absolute;left:5203;top:361;width:2160;height:1380" coordorigin="5203,362" coordsize="2160,1380" path="m5203,592l5215,519,5248,456,5297,406,5361,373,5433,362,7133,362,7206,373,7269,406,7319,456,7351,519,7363,592,7363,1512,7351,1584,7319,1647,7269,1697,7206,1730,7133,1742,5433,1742,5361,1730,5297,1697,5248,1647,5215,1584,5203,1512,5203,592xe" filled="false" stroked="true" strokeweight=".75pt" strokecolor="#457ab9">
              <v:path arrowok="t"/>
              <v:stroke dashstyle="solid"/>
            </v:shape>
            <v:shape style="position:absolute;left:6067;top:1724;width:269;height:514" type="#_x0000_t75" stroked="false">
              <v:imagedata r:id="rId24" o:title=""/>
            </v:shape>
            <v:shape style="position:absolute;left:6070;top:1819;width:160;height:382" type="#_x0000_t75" stroked="false">
              <v:imagedata r:id="rId25" o:title=""/>
            </v:shape>
            <v:shape style="position:absolute;left:8040;top:865;width:2112;height:1479" type="#_x0000_t75" stroked="false">
              <v:imagedata r:id="rId26" o:title=""/>
            </v:shape>
            <v:shape style="position:absolute;left:8054;top:846;width:2085;height:1455" type="#_x0000_t75" stroked="false">
              <v:imagedata r:id="rId27" o:title=""/>
            </v:shape>
            <v:shape style="position:absolute;left:8054;top:846;width:2085;height:1455" coordorigin="8054,847" coordsize="2085,1455" path="m8054,1090l8067,1013,8101,947,8154,894,8220,860,8297,847,9897,847,9974,860,10040,894,10093,947,10127,1013,10139,1090,10139,2060,10127,2137,10093,2203,10040,2256,9974,2290,9897,2302,8297,2302,8220,2290,8154,2256,8101,2203,8067,2137,8054,2060,8054,1090xe" filled="false" stroked="true" strokeweight=".75pt" strokecolor="#f68d37">
              <v:path arrowok="t"/>
              <v:stroke dashstyle="solid"/>
            </v:shape>
            <v:shape style="position:absolute;left:6633;top:1921;width:1440;height:735" type="#_x0000_t75" stroked="false">
              <v:imagedata r:id="rId28" o:title=""/>
            </v:shape>
            <v:shape style="position:absolute;left:6636;top:2009;width:1313;height:609" coordorigin="6636,2010" coordsize="1313,609" path="m7831,2047l6636,2583,6652,2619,7848,2083,7831,2047xm7930,2039l7850,2039,7866,2075,7848,2083,7864,2120,7930,2039xm7850,2039l7831,2047,7848,2083,7866,2075,7850,2039xm7815,2010l7831,2047,7850,2039,7930,2039,7949,2016,7815,2010xe" filled="true" fillcolor="#4f81bd" stroked="false">
              <v:path arrowok="t"/>
              <v:fill type="solid"/>
            </v:shape>
            <v:shape style="position:absolute;left:6729;top:2939;width:1392;height:260" type="#_x0000_t75" stroked="false">
              <v:imagedata r:id="rId29" o:title=""/>
            </v:shape>
            <v:shape style="position:absolute;left:6733;top:2985;width:1262;height:175" coordorigin="6733,2986" coordsize="1262,175" path="m7874,3026l6733,3121,6737,3161,7877,3066,7874,3026xm7966,3024l7894,3024,7897,3064,7877,3066,7880,3106,7995,3036,7966,3024xm7894,3024l7874,3026,7877,3066,7897,3064,7894,3024xm7870,2986l7874,3026,7894,3024,7966,3024,7870,2986xe" filled="true" fillcolor="#4f81bd" stroked="false">
              <v:path arrowok="t"/>
              <v:fill type="solid"/>
            </v:shape>
            <v:shape style="position:absolute;left:8025;top:2675;width:2218;height:1556" type="#_x0000_t75" stroked="false">
              <v:imagedata r:id="rId30" o:title=""/>
            </v:shape>
            <v:shape style="position:absolute;left:8040;top:2656;width:2190;height:1530" type="#_x0000_t75" stroked="false">
              <v:imagedata r:id="rId31" o:title=""/>
            </v:shape>
            <v:shape style="position:absolute;left:8040;top:2656;width:2190;height:1530" coordorigin="8040,2657" coordsize="2190,1530" path="m8040,2912l8049,2844,8075,2783,8115,2732,8166,2692,8227,2666,8295,2657,9975,2657,10043,2666,10104,2692,10155,2732,10195,2783,10221,2844,10230,2912,10230,3932,10221,4000,10195,4061,10155,4112,10104,4152,10043,4178,9975,4187,8295,4187,8227,4178,8166,4152,8115,4112,8075,4061,8049,4000,8040,3932,8040,2912xe" filled="false" stroked="true" strokeweight=".75pt" strokecolor="#f68d37">
              <v:path arrowok="t"/>
              <v:stroke dashstyle="solid"/>
            </v:shape>
            <v:shape style="position:absolute;left:3787;top:3208;width:1080;height:298" type="#_x0000_t75" stroked="false">
              <v:imagedata r:id="rId32" o:title=""/>
            </v:shape>
            <v:shape style="position:absolute;left:3915;top:3180;width:948;height:210" coordorigin="3915,3181" coordsize="948,210" path="m4024,3273l3915,3351,4043,3391,4037,3355,4017,3355,4011,3315,4030,3312,4024,3273xm4030,3312l4011,3315,4017,3355,4037,3352,4030,3312xm4037,3352l4017,3355,4037,3355,4037,3352xm4857,3181l4030,3312,4037,3352,4863,3221,4857,3181xe" filled="true" fillcolor="#4f81bd" stroked="false">
              <v:path arrowok="t"/>
              <v:fill type="solid"/>
            </v:shape>
            <v:shape style="position:absolute;left:1934;top:3160;width:1887;height:1239" type="#_x0000_t75" stroked="false">
              <v:imagedata r:id="rId33" o:title=""/>
            </v:shape>
            <v:shape style="position:absolute;left:1948;top:3140;width:1860;height:1215" type="#_x0000_t75" stroked="false">
              <v:imagedata r:id="rId34" o:title=""/>
            </v:shape>
            <v:shape style="position:absolute;left:1948;top:3140;width:1860;height:1215" coordorigin="1948,3141" coordsize="1860,1215" path="m1948,3343l1964,3265,2007,3200,2071,3157,2150,3141,3605,3141,3684,3157,3748,3200,3792,3265,3808,3343,3808,4153,3792,4232,3748,4297,3684,4340,3605,4356,2150,4356,2071,4340,2007,4297,1964,4232,1948,4153,1948,3343xe" filled="false" stroked="true" strokeweight=".75pt" strokecolor="#f68d37">
              <v:path arrowok="t"/>
              <v:stroke dashstyle="solid"/>
            </v:shape>
            <v:shape style="position:absolute;left:4435;top:3961;width:788;height:836" type="#_x0000_t75" stroked="false">
              <v:imagedata r:id="rId35" o:title=""/>
            </v:shape>
            <v:shape style="position:absolute;left:4560;top:3937;width:660;height:704" coordorigin="4560,3938" coordsize="660,704" path="m4598,4513l4560,4642,4686,4595,4672,4582,4643,4582,4614,4555,4627,4540,4598,4513xm4627,4540l4614,4555,4643,4582,4657,4568,4627,4540xm4657,4568l4643,4582,4672,4582,4657,4568xm5190,3938l4627,4540,4657,4568,5220,3965,5190,3938xe" filled="true" fillcolor="#4f81bd" stroked="false">
              <v:path arrowok="t"/>
              <v:fill type="solid"/>
            </v:shape>
            <v:shape style="position:absolute;left:3177;top:4782;width:2050;height:1464" type="#_x0000_t75" stroked="false">
              <v:imagedata r:id="rId36" o:title=""/>
            </v:shape>
            <v:shape style="position:absolute;left:3192;top:4763;width:2025;height:1440" type="#_x0000_t75" stroked="false">
              <v:imagedata r:id="rId37" o:title=""/>
            </v:shape>
            <v:shape style="position:absolute;left:3192;top:4763;width:2025;height:1440" coordorigin="3192,4764" coordsize="2025,1440" path="m3192,5004l3204,4928,3238,4863,3290,4811,3356,4776,3432,4764,4977,4764,5053,4776,5119,4811,5171,4863,5205,4928,5217,5004,5217,5964,5205,6040,5171,6106,5119,6158,5053,6192,4977,6204,3432,6204,3356,6192,3290,6158,3238,6106,3204,6040,3192,5964,3192,5004xe" filled="false" stroked="true" strokeweight=".75pt" strokecolor="#f68d37">
              <v:path arrowok="t"/>
              <v:stroke dashstyle="solid"/>
            </v:shape>
            <v:shape style="position:absolute;left:5918;top:4134;width:461;height:980" type="#_x0000_t75" stroked="false">
              <v:imagedata r:id="rId38" o:title=""/>
            </v:shape>
            <v:shape style="position:absolute;left:5921;top:4108;width:348;height:847" coordorigin="5921,4109" coordsize="348,847" path="m6194,4850l6157,4864,6255,4956,6264,4869,6201,4869,6194,4850xm6232,4836l6194,4850,6201,4869,6239,4855,6232,4836xm6269,4822l6232,4836,6239,4855,6201,4869,6264,4869,6269,4822xm5959,4109l5921,4123,6194,4850,6232,4836,5959,4109xe" filled="true" fillcolor="#4f81bd" stroked="false">
              <v:path arrowok="t"/>
              <v:fill type="solid"/>
            </v:shape>
            <v:shape style="position:absolute;left:5788;top:4988;width:1661;height:1239" type="#_x0000_t75" stroked="false">
              <v:imagedata r:id="rId39" o:title=""/>
            </v:shape>
            <v:shape style="position:absolute;left:5803;top:4969;width:1635;height:1215" type="#_x0000_t75" stroked="false">
              <v:imagedata r:id="rId40" o:title=""/>
            </v:shape>
            <v:shape style="position:absolute;left:5803;top:4969;width:1635;height:1215" coordorigin="5803,4970" coordsize="1635,1215" path="m5803,5172l5819,5093,5863,5029,5927,4986,6006,4970,7236,4970,7315,4986,7379,5029,7422,5093,7438,5172,7438,5982,7422,6061,7379,6125,7315,6169,7236,6185,6006,6185,5927,6169,5863,6125,5819,6061,5803,5982,5803,5172xe" filled="false" stroked="true" strokeweight=".75pt" strokecolor="#f68d37">
              <v:path arrowok="t"/>
              <v:stroke dashstyle="solid"/>
            </v:shape>
            <v:shape style="position:absolute;left:8068;top:4734;width:1916;height:1464" type="#_x0000_t75" stroked="false">
              <v:imagedata r:id="rId41" o:title=""/>
            </v:shape>
            <v:shape style="position:absolute;left:8083;top:4715;width:1890;height:1440" type="#_x0000_t75" stroked="false">
              <v:imagedata r:id="rId42" o:title=""/>
            </v:shape>
            <v:shape style="position:absolute;left:8083;top:4715;width:1890;height:1440" coordorigin="8083,4716" coordsize="1890,1440" path="m8083,4956l8095,4880,8130,4815,8181,4763,8247,4728,8323,4716,9733,4716,9809,4728,9875,4763,9927,4815,9961,4880,9973,4956,9973,5916,9961,5992,9927,6058,9875,6110,9809,6144,9733,6156,8323,6156,8247,6144,8181,6110,8130,6058,8095,5992,8083,5916,8083,4956xe" filled="false" stroked="true" strokeweight=".75pt" strokecolor="#f68d37">
              <v:path arrowok="t"/>
              <v:stroke dashstyle="solid"/>
            </v:shape>
            <v:shape style="position:absolute;left:6480;top:3764;width:1714;height:1229" type="#_x0000_t75" stroked="false">
              <v:imagedata r:id="rId43" o:title=""/>
            </v:shape>
            <v:shape style="position:absolute;left:6483;top:3739;width:1586;height:1097" coordorigin="6483,3740" coordsize="1586,1097" path="m7959,4785l7936,4818,8069,4837,8047,4797,7975,4797,7959,4785xm7981,4752l7959,4785,7975,4797,7998,4764,7981,4752xm8004,4719l7981,4752,7998,4764,7975,4797,8047,4797,8004,4719xm6505,3740l6483,3773,7959,4785,7981,4752,6505,3740xe" filled="true" fillcolor="#4f81bd" stroked="false">
              <v:path arrowok="t"/>
              <v:fill type="solid"/>
            </v:shape>
            <v:shape style="position:absolute;left:4747;top:2109;width:2007;height:2079" type="#_x0000_t75" stroked="false">
              <v:imagedata r:id="rId44" o:title=""/>
            </v:shape>
            <v:shape style="position:absolute;left:5035;top:2484;width:1431;height:1340" type="#_x0000_t75" stroked="false">
              <v:imagedata r:id="rId45" o:title=""/>
            </v:shape>
            <v:shape style="position:absolute;left:4828;top:2157;width:1845;height:1920" type="#_x0000_t75" stroked="false">
              <v:imagedata r:id="rId46" o:title=""/>
            </v:shape>
            <v:shape style="position:absolute;left:4828;top:2157;width:1845;height:1920" coordorigin="4829,2158" coordsize="1845,1920" path="m4829,3118l4832,3039,4841,2962,4856,2887,4876,2814,4901,2744,4932,2677,4967,2612,5007,2551,5051,2493,5099,2439,5151,2389,5206,2343,5265,2302,5327,2265,5392,2233,5460,2207,5530,2186,5602,2170,5676,2161,5751,2158,5827,2161,5901,2170,5973,2186,6043,2207,6110,2233,6175,2265,6237,2302,6296,2343,6352,2389,6404,2439,6452,2493,6496,2551,6536,2612,6571,2677,6601,2744,6627,2814,6647,2887,6662,2962,6671,3039,6674,3118,6671,3197,6662,3273,6647,3348,6627,3421,6601,3491,6571,3559,6536,3623,6496,3685,6452,3743,6404,3797,6352,3847,6296,3893,6237,3934,6175,3971,6110,4002,6043,4029,5973,4050,5901,4065,5827,4075,5751,4078,5676,4075,5602,4065,5530,4050,5460,4029,5392,4002,5327,3971,5265,3934,5206,3893,5151,3847,5099,3797,5051,3743,5007,3685,4967,3623,4932,3559,4901,3491,4876,3421,4856,3348,4841,3273,4832,3197,4829,3118xe" filled="false" stroked="true" strokeweight=".75pt" strokecolor="#f69240">
              <v:path arrowok="t"/>
              <v:stroke dashstyle="solid"/>
            </v:shape>
            <v:shape style="position:absolute;left:1843;top:3103;width:2021;height:1373" type="#_x0000_t75" stroked="false">
              <v:imagedata r:id="rId47" o:title=""/>
            </v:shape>
            <v:shape style="position:absolute;left:1920;top:3252;width:1872;height:1080" type="#_x0000_t75" stroked="false">
              <v:imagedata r:id="rId48" o:title=""/>
            </v:shape>
            <v:shape style="position:absolute;left:1924;top:3151;width:1860;height:1215" type="#_x0000_t75" stroked="false">
              <v:imagedata r:id="rId49" o:title=""/>
            </v:shape>
            <v:shape style="position:absolute;left:1924;top:3151;width:1860;height:1215" coordorigin="1925,3151" coordsize="1860,1215" path="m1925,3354l1941,3275,1984,3211,2048,3167,2127,3151,3582,3151,3661,3167,3725,3211,3769,3275,3785,3354,3785,4164,3769,4243,3725,4307,3661,4350,3582,4366,2127,4366,2048,4350,1984,4307,1941,4243,1925,4164,1925,3354xe" filled="false" stroked="true" strokeweight=".75pt" strokecolor="#f69240">
              <v:path arrowok="t"/>
              <v:stroke dashstyle="solid"/>
            </v:shape>
            <v:shape style="position:absolute;left:5721;top:4932;width:1796;height:1373" type="#_x0000_t75" stroked="false">
              <v:imagedata r:id="rId50" o:title=""/>
            </v:shape>
            <v:shape style="position:absolute;left:5798;top:5080;width:1642;height:1085" type="#_x0000_t75" stroked="false">
              <v:imagedata r:id="rId51" o:title=""/>
            </v:shape>
            <v:shape style="position:absolute;left:5803;top:4980;width:1635;height:1215" type="#_x0000_t75" stroked="false">
              <v:imagedata r:id="rId52" o:title=""/>
            </v:shape>
            <v:shape style="position:absolute;left:5803;top:4980;width:1635;height:1215" coordorigin="5803,4980" coordsize="1635,1215" path="m5803,5183l5819,5104,5863,5039,5927,4996,6006,4980,7236,4980,7315,4996,7379,5039,7422,5104,7438,5183,7438,5993,7422,6071,7379,6136,7315,6179,7236,6195,6006,6195,5927,6179,5863,6136,5819,6071,5803,5993,5803,5183xe" filled="false" stroked="true" strokeweight=".75pt" strokecolor="#f69240">
              <v:path arrowok="t"/>
              <v:stroke dashstyle="solid"/>
            </v:shape>
            <v:shape style="position:absolute;left:7968;top:2608;width:2352;height:1690" type="#_x0000_t75" stroked="false">
              <v:imagedata r:id="rId53" o:title=""/>
            </v:shape>
            <v:shape style="position:absolute;left:8059;top:2772;width:2170;height:1368" type="#_x0000_t75" stroked="false">
              <v:imagedata r:id="rId54" o:title=""/>
            </v:shape>
            <v:shape style="position:absolute;left:8049;top:2656;width:2190;height:1530" type="#_x0000_t75" stroked="false">
              <v:imagedata r:id="rId55" o:title=""/>
            </v:shape>
            <v:shape style="position:absolute;left:8049;top:2656;width:2190;height:1530" coordorigin="8050,2657" coordsize="2190,1530" path="m8050,2912l8059,2844,8084,2783,8124,2732,8176,2692,8237,2666,8305,2657,9985,2657,10052,2666,10113,2692,10165,2732,10205,2783,10230,2844,10240,2912,10240,3932,10230,4000,10205,4061,10165,4112,10113,4152,10052,4178,9985,4187,8305,4187,8237,4178,8176,4152,8124,4112,8084,4061,8059,4000,8050,3932,8050,2912xe" filled="false" stroked="true" strokeweight=".75pt" strokecolor="#f69240">
              <v:path arrowok="t"/>
              <v:stroke dashstyle="solid"/>
            </v:shape>
            <v:shape style="position:absolute;left:5486;top:919;width:1621;height:245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Імідж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споживача</w:t>
                    </w:r>
                  </w:p>
                </w:txbxContent>
              </v:textbox>
              <w10:wrap type="none"/>
            </v:shape>
            <v:shape style="position:absolute;left:2265;top:1260;width:1486;height:538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Імідж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товару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та</w:t>
                    </w:r>
                  </w:p>
                  <w:p>
                    <w:pPr>
                      <w:spacing w:before="40"/>
                      <w:ind w:left="0" w:right="20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послуг</w:t>
                    </w:r>
                  </w:p>
                </w:txbxContent>
              </v:textbox>
              <w10:wrap type="none"/>
            </v:shape>
            <v:shape style="position:absolute;left:8318;top:1293;width:1576;height:533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pacing w:val="-1"/>
                        <w:sz w:val="22"/>
                      </w:rPr>
                      <w:t>Імідж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1"/>
                        <w:sz w:val="22"/>
                      </w:rPr>
                      <w:t>персоналу</w:t>
                    </w:r>
                  </w:p>
                  <w:p>
                    <w:pPr>
                      <w:spacing w:before="35"/>
                      <w:ind w:left="0" w:right="22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закладу</w:t>
                    </w:r>
                  </w:p>
                </w:txbxContent>
              </v:textbox>
              <w10:wrap type="none"/>
            </v:shape>
            <v:shape style="position:absolute;left:3571;top:5201;width:1290;height:533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43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Бізнес-імідж</w:t>
                    </w:r>
                  </w:p>
                  <w:p>
                    <w:pPr>
                      <w:spacing w:before="35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підприємства</w:t>
                    </w:r>
                  </w:p>
                </w:txbxContent>
              </v:textbox>
              <w10:wrap type="none"/>
            </v:shape>
            <v:shape style="position:absolute;left:8496;top:5153;width:1089;height:538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18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Візуальний</w:t>
                    </w:r>
                  </w:p>
                  <w:p>
                    <w:pPr>
                      <w:spacing w:before="40"/>
                      <w:ind w:left="0" w:right="12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імідж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362" w:lineRule="auto" w:before="223"/>
        <w:ind w:right="747"/>
      </w:pPr>
      <w:r>
        <w:rPr/>
        <w:t>Рисунок</w:t>
      </w:r>
      <w:r>
        <w:rPr>
          <w:spacing w:val="1"/>
        </w:rPr>
        <w:t> </w:t>
      </w:r>
      <w:r>
        <w:rPr/>
        <w:t>1.2</w:t>
      </w:r>
      <w:r>
        <w:rPr>
          <w:spacing w:val="1"/>
        </w:rPr>
        <w:t> </w:t>
      </w:r>
      <w:r>
        <w:rPr/>
        <w:t>‒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складників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підприємств</w:t>
      </w:r>
    </w:p>
    <w:p>
      <w:pPr>
        <w:pStyle w:val="BodyText"/>
        <w:spacing w:before="2"/>
        <w:ind w:left="100" w:firstLine="0"/>
        <w:jc w:val="left"/>
      </w:pPr>
      <w:r>
        <w:rPr/>
        <w:t>Джерело</w:t>
      </w:r>
      <w:r>
        <w:rPr>
          <w:spacing w:val="-3"/>
        </w:rPr>
        <w:t> </w:t>
      </w:r>
      <w:r>
        <w:rPr/>
        <w:t>[10]</w:t>
      </w:r>
    </w:p>
    <w:p>
      <w:pPr>
        <w:pStyle w:val="BodyText"/>
        <w:spacing w:before="9"/>
        <w:ind w:left="0" w:firstLine="0"/>
        <w:jc w:val="left"/>
      </w:pPr>
    </w:p>
    <w:p>
      <w:pPr>
        <w:pStyle w:val="BodyText"/>
        <w:spacing w:line="362" w:lineRule="auto"/>
        <w:ind w:right="749"/>
      </w:pPr>
      <w:r>
        <w:rPr/>
        <w:t>Головні методи маркетингових комунікацій, які дають змогу створювати</w:t>
      </w:r>
      <w:r>
        <w:rPr>
          <w:spacing w:val="1"/>
        </w:rPr>
        <w:t> </w:t>
      </w:r>
      <w:r>
        <w:rPr/>
        <w:t>імідж закладів</w:t>
      </w:r>
      <w:r>
        <w:rPr>
          <w:spacing w:val="1"/>
        </w:rPr>
        <w:t> </w:t>
      </w:r>
      <w:r>
        <w:rPr/>
        <w:t>HoReCa включають:</w:t>
      </w:r>
    </w:p>
    <w:p>
      <w:pPr>
        <w:pStyle w:val="ListParagraph"/>
        <w:numPr>
          <w:ilvl w:val="1"/>
          <w:numId w:val="16"/>
        </w:numPr>
        <w:tabs>
          <w:tab w:pos="1756" w:val="left" w:leader="none"/>
        </w:tabs>
        <w:spacing w:line="360" w:lineRule="auto" w:before="0" w:after="0"/>
        <w:ind w:left="316" w:right="739" w:firstLine="851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(SMM):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сучасному</w:t>
      </w:r>
      <w:r>
        <w:rPr>
          <w:spacing w:val="1"/>
          <w:sz w:val="28"/>
        </w:rPr>
        <w:t> </w:t>
      </w:r>
      <w:r>
        <w:rPr>
          <w:sz w:val="28"/>
        </w:rPr>
        <w:t>світі</w:t>
      </w:r>
      <w:r>
        <w:rPr>
          <w:spacing w:val="1"/>
          <w:sz w:val="28"/>
        </w:rPr>
        <w:t> </w:t>
      </w:r>
      <w:r>
        <w:rPr>
          <w:sz w:val="28"/>
        </w:rPr>
        <w:t>соціальні мережі є потужним інструментом для створення позитивного образу</w:t>
      </w:r>
      <w:r>
        <w:rPr>
          <w:spacing w:val="1"/>
          <w:sz w:val="28"/>
        </w:rPr>
        <w:t> </w:t>
      </w:r>
      <w:r>
        <w:rPr>
          <w:sz w:val="28"/>
        </w:rPr>
        <w:t>бренду. Оскільки значна частина потенційних клієнтів проводить багато часу в</w:t>
      </w:r>
      <w:r>
        <w:rPr>
          <w:spacing w:val="1"/>
          <w:sz w:val="28"/>
        </w:rPr>
        <w:t> </w:t>
      </w:r>
      <w:r>
        <w:rPr>
          <w:w w:val="95"/>
          <w:sz w:val="28"/>
        </w:rPr>
        <w:t>соцмережах, це стає ключовим каналом для встановлення контакту з аудиторією.</w:t>
      </w:r>
      <w:r>
        <w:rPr>
          <w:spacing w:val="1"/>
          <w:w w:val="95"/>
          <w:sz w:val="28"/>
        </w:rPr>
        <w:t> </w:t>
      </w:r>
      <w:r>
        <w:rPr>
          <w:sz w:val="28"/>
        </w:rPr>
        <w:t>Створення і ведення брендованих сторінок на платформах, такихяк Facebook,</w:t>
      </w:r>
      <w:r>
        <w:rPr>
          <w:spacing w:val="1"/>
          <w:sz w:val="28"/>
        </w:rPr>
        <w:t> </w:t>
      </w:r>
      <w:r>
        <w:rPr>
          <w:sz w:val="28"/>
        </w:rPr>
        <w:t>Instagram,</w:t>
      </w:r>
      <w:r>
        <w:rPr>
          <w:spacing w:val="-11"/>
          <w:sz w:val="28"/>
        </w:rPr>
        <w:t> </w:t>
      </w:r>
      <w:r>
        <w:rPr>
          <w:sz w:val="28"/>
        </w:rPr>
        <w:t>YouTube,</w:t>
      </w:r>
      <w:r>
        <w:rPr>
          <w:spacing w:val="-11"/>
          <w:sz w:val="28"/>
        </w:rPr>
        <w:t> </w:t>
      </w:r>
      <w:r>
        <w:rPr>
          <w:sz w:val="28"/>
        </w:rPr>
        <w:t>дозволяє</w:t>
      </w:r>
      <w:r>
        <w:rPr>
          <w:spacing w:val="-11"/>
          <w:sz w:val="28"/>
        </w:rPr>
        <w:t> </w:t>
      </w:r>
      <w:r>
        <w:rPr>
          <w:sz w:val="28"/>
        </w:rPr>
        <w:t>залучити</w:t>
      </w:r>
      <w:r>
        <w:rPr>
          <w:spacing w:val="-11"/>
          <w:sz w:val="28"/>
        </w:rPr>
        <w:t> </w:t>
      </w:r>
      <w:r>
        <w:rPr>
          <w:sz w:val="28"/>
        </w:rPr>
        <w:t>цільову</w:t>
      </w:r>
      <w:r>
        <w:rPr>
          <w:spacing w:val="-10"/>
          <w:sz w:val="28"/>
        </w:rPr>
        <w:t> </w:t>
      </w:r>
      <w:r>
        <w:rPr>
          <w:sz w:val="28"/>
        </w:rPr>
        <w:t>аудиторію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підтримувати</w:t>
      </w:r>
      <w:r>
        <w:rPr>
          <w:spacing w:val="-12"/>
          <w:sz w:val="28"/>
        </w:rPr>
        <w:t> </w:t>
      </w:r>
      <w:r>
        <w:rPr>
          <w:sz w:val="28"/>
        </w:rPr>
        <w:t>з</w:t>
      </w:r>
      <w:r>
        <w:rPr>
          <w:spacing w:val="-11"/>
          <w:sz w:val="28"/>
        </w:rPr>
        <w:t> </w:t>
      </w:r>
      <w:r>
        <w:rPr>
          <w:sz w:val="28"/>
        </w:rPr>
        <w:t>нею</w:t>
      </w:r>
      <w:r>
        <w:rPr>
          <w:spacing w:val="-68"/>
          <w:sz w:val="28"/>
        </w:rPr>
        <w:t> </w:t>
      </w:r>
      <w:r>
        <w:rPr>
          <w:sz w:val="28"/>
        </w:rPr>
        <w:t>безпосередній зв'язок.</w:t>
      </w:r>
    </w:p>
    <w:p>
      <w:pPr>
        <w:pStyle w:val="ListParagraph"/>
        <w:numPr>
          <w:ilvl w:val="1"/>
          <w:numId w:val="16"/>
        </w:numPr>
        <w:tabs>
          <w:tab w:pos="1756" w:val="left" w:leader="none"/>
        </w:tabs>
        <w:spacing w:line="360" w:lineRule="auto" w:before="0" w:after="0"/>
        <w:ind w:left="316" w:right="745" w:firstLine="851"/>
        <w:jc w:val="both"/>
        <w:rPr>
          <w:sz w:val="28"/>
        </w:rPr>
      </w:pPr>
      <w:r>
        <w:rPr>
          <w:sz w:val="28"/>
        </w:rPr>
        <w:t>Публікація</w:t>
      </w:r>
      <w:r>
        <w:rPr>
          <w:spacing w:val="1"/>
          <w:sz w:val="28"/>
        </w:rPr>
        <w:t> </w:t>
      </w:r>
      <w:r>
        <w:rPr>
          <w:sz w:val="28"/>
        </w:rPr>
        <w:t>PR-статей: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ефективний</w:t>
      </w:r>
      <w:r>
        <w:rPr>
          <w:spacing w:val="1"/>
          <w:sz w:val="28"/>
        </w:rPr>
        <w:t> </w:t>
      </w:r>
      <w:r>
        <w:rPr>
          <w:sz w:val="28"/>
        </w:rPr>
        <w:t>метод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через публікацію тематичних статей на респектабельних веб-сайтах. Ці статті,</w:t>
      </w:r>
      <w:r>
        <w:rPr>
          <w:spacing w:val="1"/>
          <w:sz w:val="28"/>
        </w:rPr>
        <w:t> </w:t>
      </w:r>
      <w:r>
        <w:rPr>
          <w:sz w:val="28"/>
        </w:rPr>
        <w:t>містячи</w:t>
      </w:r>
      <w:r>
        <w:rPr>
          <w:spacing w:val="-5"/>
          <w:sz w:val="28"/>
        </w:rPr>
        <w:t> </w:t>
      </w:r>
      <w:r>
        <w:rPr>
          <w:sz w:val="28"/>
        </w:rPr>
        <w:t>приховану</w:t>
      </w:r>
      <w:r>
        <w:rPr>
          <w:spacing w:val="-4"/>
          <w:sz w:val="28"/>
        </w:rPr>
        <w:t> </w:t>
      </w:r>
      <w:r>
        <w:rPr>
          <w:sz w:val="28"/>
        </w:rPr>
        <w:t>рекламу,</w:t>
      </w:r>
      <w:r>
        <w:rPr>
          <w:spacing w:val="-4"/>
          <w:sz w:val="28"/>
        </w:rPr>
        <w:t> </w:t>
      </w:r>
      <w:r>
        <w:rPr>
          <w:sz w:val="28"/>
        </w:rPr>
        <w:t>сприяють</w:t>
      </w:r>
      <w:r>
        <w:rPr>
          <w:spacing w:val="-4"/>
          <w:sz w:val="28"/>
        </w:rPr>
        <w:t> </w:t>
      </w:r>
      <w:r>
        <w:rPr>
          <w:sz w:val="28"/>
        </w:rPr>
        <w:t>позитивному</w:t>
      </w:r>
      <w:r>
        <w:rPr>
          <w:spacing w:val="-4"/>
          <w:sz w:val="28"/>
        </w:rPr>
        <w:t> </w:t>
      </w:r>
      <w:r>
        <w:rPr>
          <w:sz w:val="28"/>
        </w:rPr>
        <w:t>сприйняттю</w:t>
      </w:r>
      <w:r>
        <w:rPr>
          <w:spacing w:val="-3"/>
          <w:sz w:val="28"/>
        </w:rPr>
        <w:t> </w:t>
      </w:r>
      <w:r>
        <w:rPr>
          <w:sz w:val="28"/>
        </w:rPr>
        <w:t>бренду.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10"/>
        <w:ind w:left="0" w:firstLine="0"/>
        <w:jc w:val="left"/>
        <w:rPr>
          <w:sz w:val="13"/>
        </w:rPr>
      </w:pPr>
    </w:p>
    <w:p>
      <w:pPr>
        <w:pStyle w:val="ListParagraph"/>
        <w:numPr>
          <w:ilvl w:val="1"/>
          <w:numId w:val="16"/>
        </w:numPr>
        <w:tabs>
          <w:tab w:pos="1756" w:val="left" w:leader="none"/>
        </w:tabs>
        <w:spacing w:line="362" w:lineRule="auto" w:before="87" w:after="0"/>
        <w:ind w:left="316" w:right="746" w:firstLine="851"/>
        <w:jc w:val="both"/>
        <w:rPr>
          <w:sz w:val="28"/>
        </w:rPr>
      </w:pPr>
      <w:r>
        <w:rPr>
          <w:sz w:val="28"/>
        </w:rPr>
        <w:t>Активність на Форумах: Участь у дискусіях на тематичних форумах</w:t>
      </w:r>
      <w:r>
        <w:rPr>
          <w:spacing w:val="-67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загальноміських,</w:t>
      </w:r>
      <w:r>
        <w:rPr>
          <w:spacing w:val="1"/>
          <w:sz w:val="28"/>
        </w:rPr>
        <w:t> </w:t>
      </w:r>
      <w:r>
        <w:rPr>
          <w:sz w:val="28"/>
        </w:rPr>
        <w:t>регіональних</w:t>
      </w:r>
      <w:r>
        <w:rPr>
          <w:spacing w:val="1"/>
          <w:sz w:val="28"/>
        </w:rPr>
        <w:t> </w:t>
      </w:r>
      <w:r>
        <w:rPr>
          <w:sz w:val="28"/>
        </w:rPr>
        <w:t>веб-порталах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корисною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ресторанних послуг.</w:t>
      </w:r>
    </w:p>
    <w:p>
      <w:pPr>
        <w:pStyle w:val="ListParagraph"/>
        <w:numPr>
          <w:ilvl w:val="1"/>
          <w:numId w:val="16"/>
        </w:numPr>
        <w:tabs>
          <w:tab w:pos="1756" w:val="left" w:leader="none"/>
        </w:tabs>
        <w:spacing w:line="360" w:lineRule="auto" w:before="0" w:after="0"/>
        <w:ind w:left="316" w:right="742" w:firstLine="851"/>
        <w:jc w:val="both"/>
        <w:rPr>
          <w:sz w:val="28"/>
        </w:rPr>
      </w:pPr>
      <w:r>
        <w:rPr>
          <w:sz w:val="28"/>
        </w:rPr>
        <w:t>Контекстна та Медійна Реклама: Хоча контекстна реклама більше</w:t>
      </w:r>
      <w:r>
        <w:rPr>
          <w:spacing w:val="1"/>
          <w:sz w:val="28"/>
        </w:rPr>
        <w:t> </w:t>
      </w:r>
      <w:r>
        <w:rPr>
          <w:sz w:val="28"/>
        </w:rPr>
        <w:t>орієнтована на збільшення продажів, вона може бути ефективною для 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аудиторії. Тим не менш, значущим є медійна підтримка корпоративного іміджу,</w:t>
      </w:r>
      <w:r>
        <w:rPr>
          <w:spacing w:val="-67"/>
          <w:sz w:val="28"/>
        </w:rPr>
        <w:t> </w:t>
      </w:r>
      <w:r>
        <w:rPr>
          <w:sz w:val="28"/>
        </w:rPr>
        <w:t>метою</w:t>
      </w:r>
      <w:r>
        <w:rPr>
          <w:spacing w:val="6"/>
          <w:sz w:val="28"/>
        </w:rPr>
        <w:t> </w:t>
      </w:r>
      <w:r>
        <w:rPr>
          <w:sz w:val="28"/>
        </w:rPr>
        <w:t>якої</w:t>
      </w:r>
      <w:r>
        <w:rPr>
          <w:spacing w:val="4"/>
          <w:sz w:val="28"/>
        </w:rPr>
        <w:t> </w:t>
      </w:r>
      <w:r>
        <w:rPr>
          <w:sz w:val="28"/>
        </w:rPr>
        <w:t>є</w:t>
      </w:r>
      <w:r>
        <w:rPr>
          <w:spacing w:val="5"/>
          <w:sz w:val="28"/>
        </w:rPr>
        <w:t> </w:t>
      </w:r>
      <w:r>
        <w:rPr>
          <w:sz w:val="28"/>
        </w:rPr>
        <w:t>залучення</w:t>
      </w:r>
      <w:r>
        <w:rPr>
          <w:spacing w:val="4"/>
          <w:sz w:val="28"/>
        </w:rPr>
        <w:t> </w:t>
      </w:r>
      <w:r>
        <w:rPr>
          <w:sz w:val="28"/>
        </w:rPr>
        <w:t>уваги</w:t>
      </w:r>
      <w:r>
        <w:rPr>
          <w:spacing w:val="6"/>
          <w:sz w:val="28"/>
        </w:rPr>
        <w:t> </w:t>
      </w:r>
      <w:r>
        <w:rPr>
          <w:sz w:val="28"/>
        </w:rPr>
        <w:t>потенційних</w:t>
      </w:r>
      <w:r>
        <w:rPr>
          <w:spacing w:val="5"/>
          <w:sz w:val="28"/>
        </w:rPr>
        <w:t> </w:t>
      </w:r>
      <w:r>
        <w:rPr>
          <w:sz w:val="28"/>
        </w:rPr>
        <w:t>споживачів</w:t>
      </w:r>
      <w:r>
        <w:rPr>
          <w:spacing w:val="4"/>
          <w:sz w:val="28"/>
        </w:rPr>
        <w:t> </w:t>
      </w:r>
      <w:r>
        <w:rPr>
          <w:sz w:val="28"/>
        </w:rPr>
        <w:t>до</w:t>
      </w:r>
      <w:r>
        <w:rPr>
          <w:spacing w:val="7"/>
          <w:sz w:val="28"/>
        </w:rPr>
        <w:t> </w:t>
      </w:r>
      <w:r>
        <w:rPr>
          <w:sz w:val="28"/>
        </w:rPr>
        <w:t>можливостей,</w:t>
      </w:r>
      <w:r>
        <w:rPr>
          <w:spacing w:val="5"/>
          <w:sz w:val="28"/>
        </w:rPr>
        <w:t> </w:t>
      </w:r>
      <w:r>
        <w:rPr>
          <w:sz w:val="28"/>
        </w:rPr>
        <w:t>товарів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послуг підприємства.</w:t>
      </w:r>
    </w:p>
    <w:p>
      <w:pPr>
        <w:pStyle w:val="BodyText"/>
        <w:spacing w:line="362" w:lineRule="auto"/>
        <w:ind w:right="1020" w:firstLine="709"/>
      </w:pPr>
      <w:r>
        <w:rPr/>
        <w:t>Реклама,</w:t>
      </w:r>
      <w:r>
        <w:rPr>
          <w:spacing w:val="-11"/>
        </w:rPr>
        <w:t> </w:t>
      </w:r>
      <w:r>
        <w:rPr/>
        <w:t>спрямована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підтримку</w:t>
      </w:r>
      <w:r>
        <w:rPr>
          <w:spacing w:val="-9"/>
        </w:rPr>
        <w:t> </w:t>
      </w:r>
      <w:r>
        <w:rPr/>
        <w:t>іміджу</w:t>
      </w:r>
      <w:r>
        <w:rPr>
          <w:spacing w:val="-9"/>
        </w:rPr>
        <w:t> </w:t>
      </w:r>
      <w:r>
        <w:rPr/>
        <w:t>компанії,</w:t>
      </w:r>
      <w:r>
        <w:rPr>
          <w:spacing w:val="-11"/>
        </w:rPr>
        <w:t> </w:t>
      </w:r>
      <w:r>
        <w:rPr/>
        <w:t>вважається</w:t>
      </w:r>
      <w:r>
        <w:rPr>
          <w:spacing w:val="-9"/>
        </w:rPr>
        <w:t> </w:t>
      </w:r>
      <w:r>
        <w:rPr/>
        <w:t>однією</w:t>
      </w:r>
      <w:r>
        <w:rPr>
          <w:spacing w:val="-9"/>
        </w:rPr>
        <w:t> </w:t>
      </w:r>
      <w:r>
        <w:rPr/>
        <w:t>з</w:t>
      </w:r>
      <w:r>
        <w:rPr>
          <w:spacing w:val="-67"/>
        </w:rPr>
        <w:t> </w:t>
      </w:r>
      <w:r>
        <w:rPr/>
        <w:t>найбільш складних форм рекламної</w:t>
      </w:r>
      <w:r>
        <w:rPr>
          <w:spacing w:val="-1"/>
        </w:rPr>
        <w:t> </w:t>
      </w:r>
      <w:r>
        <w:rPr/>
        <w:t>діяльності.</w:t>
      </w:r>
    </w:p>
    <w:p>
      <w:pPr>
        <w:pStyle w:val="BodyText"/>
        <w:spacing w:before="1"/>
        <w:ind w:left="0" w:firstLine="0"/>
        <w:jc w:val="left"/>
        <w:rPr>
          <w:sz w:val="31"/>
        </w:rPr>
      </w:pPr>
    </w:p>
    <w:p>
      <w:pPr>
        <w:pStyle w:val="Heading1"/>
        <w:ind w:left="1023"/>
        <w:jc w:val="both"/>
      </w:pPr>
      <w:r>
        <w:rPr/>
        <w:t>Висновки</w:t>
      </w:r>
      <w:r>
        <w:rPr>
          <w:spacing w:val="-6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1</w:t>
      </w:r>
    </w:p>
    <w:p>
      <w:pPr>
        <w:pStyle w:val="BodyText"/>
        <w:spacing w:line="357" w:lineRule="auto" w:before="153"/>
        <w:ind w:right="761"/>
      </w:pPr>
      <w:r>
        <w:rPr/>
        <w:t>У</w:t>
      </w:r>
      <w:r>
        <w:rPr>
          <w:spacing w:val="1"/>
        </w:rPr>
        <w:t> </w:t>
      </w:r>
      <w:r>
        <w:rPr/>
        <w:t>поданому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комунікаційною політикою компанії. Основні</w:t>
      </w:r>
      <w:r>
        <w:rPr>
          <w:spacing w:val="-4"/>
        </w:rPr>
        <w:t> </w:t>
      </w:r>
      <w:r>
        <w:rPr/>
        <w:t>висновки:</w:t>
      </w:r>
    </w:p>
    <w:p>
      <w:pPr>
        <w:pStyle w:val="ListParagraph"/>
        <w:numPr>
          <w:ilvl w:val="0"/>
          <w:numId w:val="17"/>
        </w:numPr>
        <w:tabs>
          <w:tab w:pos="1571" w:val="left" w:leader="none"/>
        </w:tabs>
        <w:spacing w:line="360" w:lineRule="auto" w:before="5" w:after="0"/>
        <w:ind w:left="316" w:right="746" w:firstLine="720"/>
        <w:jc w:val="both"/>
        <w:rPr>
          <w:sz w:val="28"/>
        </w:rPr>
      </w:pPr>
      <w:r>
        <w:rPr>
          <w:sz w:val="28"/>
        </w:rPr>
        <w:t>Сутність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політики.</w:t>
      </w:r>
      <w:r>
        <w:rPr>
          <w:spacing w:val="1"/>
          <w:sz w:val="28"/>
        </w:rPr>
        <w:t> </w:t>
      </w:r>
      <w:r>
        <w:rPr>
          <w:sz w:val="28"/>
        </w:rPr>
        <w:t>Комунікаційна політика є важливим інструментом для побудови та утримання</w:t>
      </w:r>
      <w:r>
        <w:rPr>
          <w:spacing w:val="1"/>
          <w:sz w:val="28"/>
        </w:rPr>
        <w:t> </w:t>
      </w:r>
      <w:r>
        <w:rPr>
          <w:sz w:val="28"/>
        </w:rPr>
        <w:t>позитивної</w:t>
      </w:r>
      <w:r>
        <w:rPr>
          <w:spacing w:val="1"/>
          <w:sz w:val="28"/>
        </w:rPr>
        <w:t> </w:t>
      </w:r>
      <w:r>
        <w:rPr>
          <w:sz w:val="28"/>
        </w:rPr>
        <w:t>репутації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іміджу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Вона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різноманітні</w:t>
      </w:r>
      <w:r>
        <w:rPr>
          <w:spacing w:val="-67"/>
          <w:sz w:val="28"/>
        </w:rPr>
        <w:t> </w:t>
      </w:r>
      <w:r>
        <w:rPr>
          <w:sz w:val="28"/>
        </w:rPr>
        <w:t>стратегії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інструменти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6"/>
          <w:sz w:val="28"/>
        </w:rPr>
        <w:t> </w:t>
      </w:r>
      <w:r>
        <w:rPr>
          <w:sz w:val="28"/>
        </w:rPr>
        <w:t>ефективного</w:t>
      </w:r>
      <w:r>
        <w:rPr>
          <w:spacing w:val="-4"/>
          <w:sz w:val="28"/>
        </w:rPr>
        <w:t> </w:t>
      </w:r>
      <w:r>
        <w:rPr>
          <w:sz w:val="28"/>
        </w:rPr>
        <w:t>діалогу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цільовими</w:t>
      </w:r>
      <w:r>
        <w:rPr>
          <w:spacing w:val="-6"/>
          <w:sz w:val="28"/>
        </w:rPr>
        <w:t> </w:t>
      </w:r>
      <w:r>
        <w:rPr>
          <w:sz w:val="28"/>
        </w:rPr>
        <w:t>аудиторіями.</w:t>
      </w:r>
    </w:p>
    <w:p>
      <w:pPr>
        <w:pStyle w:val="ListParagraph"/>
        <w:numPr>
          <w:ilvl w:val="0"/>
          <w:numId w:val="17"/>
        </w:numPr>
        <w:tabs>
          <w:tab w:pos="1407" w:val="left" w:leader="none"/>
        </w:tabs>
        <w:spacing w:line="360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Актуальні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медіа,</w:t>
      </w:r>
      <w:r>
        <w:rPr>
          <w:spacing w:val="1"/>
          <w:sz w:val="28"/>
        </w:rPr>
        <w:t> </w:t>
      </w:r>
      <w:r>
        <w:rPr>
          <w:sz w:val="28"/>
        </w:rPr>
        <w:t>Content</w:t>
      </w:r>
      <w:r>
        <w:rPr>
          <w:spacing w:val="1"/>
          <w:sz w:val="28"/>
        </w:rPr>
        <w:t> </w:t>
      </w:r>
      <w:r>
        <w:rPr>
          <w:sz w:val="28"/>
        </w:rPr>
        <w:t>Marketing,</w:t>
      </w:r>
      <w:r>
        <w:rPr>
          <w:spacing w:val="1"/>
          <w:sz w:val="28"/>
        </w:rPr>
        <w:t> </w:t>
      </w:r>
      <w:r>
        <w:rPr>
          <w:sz w:val="28"/>
        </w:rPr>
        <w:t>публічні</w:t>
      </w:r>
      <w:r>
        <w:rPr>
          <w:spacing w:val="1"/>
          <w:sz w:val="28"/>
        </w:rPr>
        <w:t> </w:t>
      </w:r>
      <w:r>
        <w:rPr>
          <w:sz w:val="28"/>
        </w:rPr>
        <w:t>відносини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цифровий</w:t>
      </w:r>
      <w:r>
        <w:rPr>
          <w:spacing w:val="1"/>
          <w:sz w:val="28"/>
        </w:rPr>
        <w:t> </w:t>
      </w:r>
      <w:r>
        <w:rPr>
          <w:sz w:val="28"/>
        </w:rPr>
        <w:t>маркетинг.</w:t>
      </w:r>
      <w:r>
        <w:rPr>
          <w:spacing w:val="1"/>
          <w:sz w:val="28"/>
        </w:rPr>
        <w:t> </w:t>
      </w:r>
      <w:r>
        <w:rPr>
          <w:sz w:val="28"/>
        </w:rPr>
        <w:t>Ці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дозволяють</w:t>
      </w:r>
      <w:r>
        <w:rPr>
          <w:spacing w:val="1"/>
          <w:sz w:val="28"/>
        </w:rPr>
        <w:t> </w:t>
      </w:r>
      <w:r>
        <w:rPr>
          <w:sz w:val="28"/>
        </w:rPr>
        <w:t>компаніям</w:t>
      </w:r>
      <w:r>
        <w:rPr>
          <w:spacing w:val="1"/>
          <w:sz w:val="28"/>
        </w:rPr>
        <w:t> </w:t>
      </w:r>
      <w:r>
        <w:rPr>
          <w:sz w:val="28"/>
        </w:rPr>
        <w:t>взаємодіяти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аудиторією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особистому</w:t>
      </w:r>
      <w:r>
        <w:rPr>
          <w:spacing w:val="-1"/>
          <w:sz w:val="28"/>
        </w:rPr>
        <w:t> </w:t>
      </w:r>
      <w:r>
        <w:rPr>
          <w:sz w:val="28"/>
        </w:rPr>
        <w:t>рівні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побудувати</w:t>
      </w:r>
      <w:r>
        <w:rPr>
          <w:spacing w:val="-1"/>
          <w:sz w:val="28"/>
        </w:rPr>
        <w:t> </w:t>
      </w:r>
      <w:r>
        <w:rPr>
          <w:sz w:val="28"/>
        </w:rPr>
        <w:t>сильні</w:t>
      </w:r>
      <w:r>
        <w:rPr>
          <w:spacing w:val="-2"/>
          <w:sz w:val="28"/>
        </w:rPr>
        <w:t> </w:t>
      </w:r>
      <w:r>
        <w:rPr>
          <w:sz w:val="28"/>
        </w:rPr>
        <w:t>відносини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клієнтами.</w:t>
      </w:r>
    </w:p>
    <w:p>
      <w:pPr>
        <w:pStyle w:val="ListParagraph"/>
        <w:numPr>
          <w:ilvl w:val="0"/>
          <w:numId w:val="17"/>
        </w:numPr>
        <w:tabs>
          <w:tab w:pos="1438" w:val="left" w:leader="none"/>
        </w:tabs>
        <w:spacing w:line="360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репутацію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імідж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Ефективна комунікаційна політика може мати позитивний вплив на репутацію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імідж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сприяючи</w:t>
      </w:r>
      <w:r>
        <w:rPr>
          <w:spacing w:val="1"/>
          <w:sz w:val="28"/>
        </w:rPr>
        <w:t> </w:t>
      </w:r>
      <w:r>
        <w:rPr>
          <w:sz w:val="28"/>
        </w:rPr>
        <w:t>формуванню</w:t>
      </w:r>
      <w:r>
        <w:rPr>
          <w:spacing w:val="1"/>
          <w:sz w:val="28"/>
        </w:rPr>
        <w:t> </w:t>
      </w:r>
      <w:r>
        <w:rPr>
          <w:sz w:val="28"/>
        </w:rPr>
        <w:t>позитивного</w:t>
      </w:r>
      <w:r>
        <w:rPr>
          <w:spacing w:val="1"/>
          <w:sz w:val="28"/>
        </w:rPr>
        <w:t> </w:t>
      </w:r>
      <w:r>
        <w:rPr>
          <w:sz w:val="28"/>
        </w:rPr>
        <w:t>бренду,</w:t>
      </w:r>
      <w:r>
        <w:rPr>
          <w:spacing w:val="1"/>
          <w:sz w:val="28"/>
        </w:rPr>
        <w:t> </w:t>
      </w:r>
      <w:r>
        <w:rPr>
          <w:sz w:val="28"/>
        </w:rPr>
        <w:t>зміцненню</w:t>
      </w:r>
      <w:r>
        <w:rPr>
          <w:spacing w:val="1"/>
          <w:sz w:val="28"/>
        </w:rPr>
        <w:t> </w:t>
      </w:r>
      <w:r>
        <w:rPr>
          <w:sz w:val="28"/>
        </w:rPr>
        <w:t>репутації</w:t>
      </w:r>
      <w:r>
        <w:rPr>
          <w:spacing w:val="-1"/>
          <w:sz w:val="28"/>
        </w:rPr>
        <w:t> </w:t>
      </w:r>
      <w:r>
        <w:rPr>
          <w:sz w:val="28"/>
        </w:rPr>
        <w:t>та збільшенню лояльності клієнтів.</w:t>
      </w:r>
    </w:p>
    <w:p>
      <w:pPr>
        <w:pStyle w:val="BodyText"/>
        <w:spacing w:line="360" w:lineRule="auto"/>
        <w:ind w:right="747"/>
      </w:pPr>
      <w:r>
        <w:rPr/>
        <w:t>Цей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підґрунтям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комунікаційну політику ТОВ "Choice QR" та розроблені рекомендації щодо її</w:t>
      </w:r>
      <w:r>
        <w:rPr>
          <w:spacing w:val="1"/>
        </w:rPr>
        <w:t> </w:t>
      </w:r>
      <w:r>
        <w:rPr/>
        <w:t>удосконалення.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spacing w:line="362" w:lineRule="auto" w:before="169"/>
        <w:ind w:left="316" w:right="750" w:firstLine="720"/>
        <w:jc w:val="both"/>
      </w:pPr>
      <w:r>
        <w:rPr/>
        <w:t>РОЗДІЛ 2 ДОСЛІДЖЕННЯ КОМУНІКАЦІЙНОЇ ПОЛІТИКИ ТОВ</w:t>
      </w:r>
      <w:r>
        <w:rPr>
          <w:spacing w:val="1"/>
        </w:rPr>
        <w:t> </w:t>
      </w:r>
      <w:r>
        <w:rPr/>
        <w:t>"CHOICE</w:t>
      </w:r>
      <w:r>
        <w:rPr>
          <w:spacing w:val="-2"/>
        </w:rPr>
        <w:t> </w:t>
      </w:r>
      <w:r>
        <w:rPr/>
        <w:t>QR"</w:t>
      </w:r>
    </w:p>
    <w:p>
      <w:pPr>
        <w:pStyle w:val="BodyText"/>
        <w:spacing w:before="1"/>
        <w:ind w:left="0" w:firstLine="0"/>
        <w:jc w:val="left"/>
        <w:rPr>
          <w:b/>
          <w:sz w:val="41"/>
        </w:rPr>
      </w:pPr>
    </w:p>
    <w:p>
      <w:pPr>
        <w:pStyle w:val="Heading1"/>
        <w:numPr>
          <w:ilvl w:val="1"/>
          <w:numId w:val="18"/>
        </w:numPr>
        <w:tabs>
          <w:tab w:pos="1456" w:val="left" w:leader="none"/>
        </w:tabs>
        <w:spacing w:line="240" w:lineRule="auto" w:before="0" w:after="0"/>
        <w:ind w:left="1456" w:right="0" w:hanging="420"/>
        <w:jc w:val="both"/>
      </w:pPr>
      <w:bookmarkStart w:name="_TOC_250007" w:id="5"/>
      <w:r>
        <w:rPr/>
        <w:t>Аналіз</w:t>
      </w:r>
      <w:r>
        <w:rPr>
          <w:spacing w:val="-11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ресторанного</w:t>
      </w:r>
      <w:r>
        <w:rPr>
          <w:spacing w:val="-9"/>
        </w:rPr>
        <w:t> </w:t>
      </w:r>
      <w:r>
        <w:rPr/>
        <w:t>бізнесу</w:t>
      </w:r>
      <w:r>
        <w:rPr>
          <w:spacing w:val="-10"/>
        </w:rPr>
        <w:t> </w:t>
      </w:r>
      <w:bookmarkEnd w:id="5"/>
      <w:r>
        <w:rPr/>
        <w:t>України</w:t>
      </w:r>
    </w:p>
    <w:p>
      <w:pPr>
        <w:pStyle w:val="BodyText"/>
        <w:spacing w:line="357" w:lineRule="auto" w:before="168"/>
        <w:ind w:right="746" w:firstLine="697"/>
      </w:pPr>
      <w:r>
        <w:rPr>
          <w:w w:val="95"/>
        </w:rPr>
        <w:t>Починаючи з лютого 2022 р. український ринок ресторанного бізнесу, який</w:t>
      </w:r>
      <w:r>
        <w:rPr>
          <w:spacing w:val="1"/>
          <w:w w:val="95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назвати</w:t>
      </w:r>
      <w:r>
        <w:rPr>
          <w:spacing w:val="-2"/>
        </w:rPr>
        <w:t> </w:t>
      </w:r>
      <w:r>
        <w:rPr/>
        <w:t>критичною</w:t>
      </w:r>
      <w:r>
        <w:rPr>
          <w:spacing w:val="-3"/>
        </w:rPr>
        <w:t> </w:t>
      </w:r>
      <w:r>
        <w:rPr/>
        <w:t>інфраструктурою,</w:t>
      </w:r>
      <w:r>
        <w:rPr>
          <w:spacing w:val="-3"/>
        </w:rPr>
        <w:t> </w:t>
      </w:r>
      <w:r>
        <w:rPr/>
        <w:t>бореться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воєнними</w:t>
      </w:r>
      <w:r>
        <w:rPr>
          <w:spacing w:val="-1"/>
        </w:rPr>
        <w:t> </w:t>
      </w:r>
      <w:r>
        <w:rPr/>
        <w:t>викликами.</w:t>
      </w:r>
    </w:p>
    <w:p>
      <w:pPr>
        <w:pStyle w:val="BodyText"/>
        <w:spacing w:line="360" w:lineRule="auto" w:before="5"/>
        <w:ind w:right="742" w:firstLine="697"/>
      </w:pPr>
      <w:r>
        <w:rPr/>
        <w:t>Сучасний ресторанний бізнес зіштовхнувся з величезними викликами, але</w:t>
      </w:r>
      <w:r>
        <w:rPr>
          <w:spacing w:val="-67"/>
        </w:rPr>
        <w:t> </w:t>
      </w:r>
      <w:r>
        <w:rPr/>
        <w:t>водночас</w:t>
      </w:r>
      <w:r>
        <w:rPr>
          <w:spacing w:val="-15"/>
        </w:rPr>
        <w:t> </w:t>
      </w:r>
      <w:r>
        <w:rPr/>
        <w:t>демонструє</w:t>
      </w:r>
      <w:r>
        <w:rPr>
          <w:spacing w:val="-15"/>
        </w:rPr>
        <w:t> </w:t>
      </w:r>
      <w:r>
        <w:rPr/>
        <w:t>значну</w:t>
      </w:r>
      <w:r>
        <w:rPr>
          <w:spacing w:val="-15"/>
        </w:rPr>
        <w:t> </w:t>
      </w:r>
      <w:r>
        <w:rPr/>
        <w:t>стійкість</w:t>
      </w:r>
      <w:r>
        <w:rPr>
          <w:spacing w:val="-14"/>
        </w:rPr>
        <w:t> </w:t>
      </w:r>
      <w:r>
        <w:rPr/>
        <w:t>і</w:t>
      </w:r>
      <w:r>
        <w:rPr>
          <w:spacing w:val="-15"/>
        </w:rPr>
        <w:t> </w:t>
      </w:r>
      <w:r>
        <w:rPr/>
        <w:t>спільність</w:t>
      </w:r>
      <w:r>
        <w:rPr>
          <w:spacing w:val="-14"/>
        </w:rPr>
        <w:t> </w:t>
      </w:r>
      <w:r>
        <w:rPr/>
        <w:t>дій.</w:t>
      </w:r>
      <w:r>
        <w:rPr>
          <w:spacing w:val="-15"/>
        </w:rPr>
        <w:t> </w:t>
      </w:r>
      <w:r>
        <w:rPr/>
        <w:t>Складні</w:t>
      </w:r>
      <w:r>
        <w:rPr>
          <w:spacing w:val="39"/>
        </w:rPr>
        <w:t> </w:t>
      </w:r>
      <w:r>
        <w:rPr/>
        <w:t>умови,</w:t>
      </w:r>
      <w:r>
        <w:rPr>
          <w:spacing w:val="-15"/>
        </w:rPr>
        <w:t> </w:t>
      </w:r>
      <w:r>
        <w:rPr/>
        <w:t>викликані</w:t>
      </w:r>
      <w:r>
        <w:rPr>
          <w:spacing w:val="-68"/>
        </w:rPr>
        <w:t> </w:t>
      </w:r>
      <w:r>
        <w:rPr/>
        <w:t>повномасштабною</w:t>
      </w:r>
      <w:r>
        <w:rPr>
          <w:spacing w:val="1"/>
        </w:rPr>
        <w:t> </w:t>
      </w:r>
      <w:r>
        <w:rPr/>
        <w:t>війною,</w:t>
      </w:r>
      <w:r>
        <w:rPr>
          <w:spacing w:val="1"/>
        </w:rPr>
        <w:t> </w:t>
      </w:r>
      <w:r>
        <w:rPr/>
        <w:t>роблять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гостинності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складним,</w:t>
      </w:r>
      <w:r>
        <w:rPr>
          <w:spacing w:val="1"/>
        </w:rPr>
        <w:t> </w:t>
      </w:r>
      <w:r>
        <w:rPr/>
        <w:t>обмежуючи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рестораторів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довгострокового</w:t>
      </w:r>
      <w:r>
        <w:rPr>
          <w:spacing w:val="1"/>
        </w:rPr>
        <w:t> </w:t>
      </w:r>
      <w:r>
        <w:rPr/>
        <w:t>стратегічного</w:t>
      </w:r>
      <w:r>
        <w:rPr>
          <w:spacing w:val="1"/>
        </w:rPr>
        <w:t> </w:t>
      </w:r>
      <w:r>
        <w:rPr/>
        <w:t>планування.</w:t>
      </w:r>
      <w:r>
        <w:rPr>
          <w:spacing w:val="-7"/>
        </w:rPr>
        <w:t> </w:t>
      </w:r>
      <w:r>
        <w:rPr/>
        <w:t>Внаслідок</w:t>
      </w:r>
      <w:r>
        <w:rPr>
          <w:spacing w:val="-6"/>
        </w:rPr>
        <w:t> </w:t>
      </w:r>
      <w:r>
        <w:rPr/>
        <w:t>цього,</w:t>
      </w:r>
      <w:r>
        <w:rPr>
          <w:spacing w:val="-8"/>
        </w:rPr>
        <w:t> </w:t>
      </w:r>
      <w:r>
        <w:rPr/>
        <w:t>фокус</w:t>
      </w:r>
      <w:r>
        <w:rPr>
          <w:spacing w:val="-6"/>
        </w:rPr>
        <w:t> </w:t>
      </w:r>
      <w:r>
        <w:rPr/>
        <w:t>зміщується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короткострокове</w:t>
      </w:r>
      <w:r>
        <w:rPr>
          <w:spacing w:val="-9"/>
        </w:rPr>
        <w:t> </w:t>
      </w:r>
      <w:r>
        <w:rPr/>
        <w:t>планування</w:t>
      </w:r>
      <w:r>
        <w:rPr>
          <w:spacing w:val="-68"/>
        </w:rPr>
        <w:t> </w:t>
      </w:r>
      <w:r>
        <w:rPr/>
        <w:t>та</w:t>
      </w:r>
      <w:r>
        <w:rPr>
          <w:spacing w:val="-2"/>
        </w:rPr>
        <w:t> </w:t>
      </w:r>
      <w:r>
        <w:rPr/>
        <w:t>швидке</w:t>
      </w:r>
      <w:r>
        <w:rPr>
          <w:spacing w:val="-2"/>
        </w:rPr>
        <w:t> </w:t>
      </w:r>
      <w:r>
        <w:rPr/>
        <w:t>адаптування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змінних</w:t>
      </w:r>
      <w:r>
        <w:rPr>
          <w:spacing w:val="-1"/>
        </w:rPr>
        <w:t> </w:t>
      </w:r>
      <w:r>
        <w:rPr/>
        <w:t>умов</w:t>
      </w:r>
      <w:r>
        <w:rPr>
          <w:spacing w:val="-1"/>
        </w:rPr>
        <w:t> </w:t>
      </w:r>
      <w:r>
        <w:rPr/>
        <w:t>[12].</w:t>
      </w:r>
    </w:p>
    <w:p>
      <w:pPr>
        <w:pStyle w:val="BodyText"/>
        <w:spacing w:line="360" w:lineRule="auto" w:before="2"/>
        <w:ind w:right="745" w:firstLine="697"/>
      </w:pP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зменшився,</w:t>
      </w:r>
      <w:r>
        <w:rPr>
          <w:spacing w:val="1"/>
        </w:rPr>
        <w:t> </w:t>
      </w:r>
      <w:r>
        <w:rPr/>
        <w:t>втративши</w:t>
      </w:r>
      <w:r>
        <w:rPr>
          <w:spacing w:val="-16"/>
        </w:rPr>
        <w:t> </w:t>
      </w:r>
      <w:r>
        <w:rPr/>
        <w:t>близько</w:t>
      </w:r>
      <w:r>
        <w:rPr>
          <w:spacing w:val="-15"/>
        </w:rPr>
        <w:t> </w:t>
      </w:r>
      <w:r>
        <w:rPr/>
        <w:t>25%</w:t>
      </w:r>
      <w:r>
        <w:rPr>
          <w:spacing w:val="-14"/>
        </w:rPr>
        <w:t> </w:t>
      </w:r>
      <w:r>
        <w:rPr/>
        <w:t>порівняно</w:t>
      </w:r>
      <w:r>
        <w:rPr>
          <w:spacing w:val="-15"/>
        </w:rPr>
        <w:t> </w:t>
      </w:r>
      <w:r>
        <w:rPr/>
        <w:t>з</w:t>
      </w:r>
      <w:r>
        <w:rPr>
          <w:spacing w:val="-15"/>
        </w:rPr>
        <w:t> </w:t>
      </w:r>
      <w:r>
        <w:rPr/>
        <w:t>лютим</w:t>
      </w:r>
      <w:r>
        <w:rPr>
          <w:spacing w:val="-15"/>
        </w:rPr>
        <w:t> </w:t>
      </w:r>
      <w:r>
        <w:rPr/>
        <w:t>2022</w:t>
      </w:r>
      <w:r>
        <w:rPr>
          <w:spacing w:val="-15"/>
        </w:rPr>
        <w:t> </w:t>
      </w:r>
      <w:r>
        <w:rPr/>
        <w:t>року.</w:t>
      </w:r>
      <w:r>
        <w:rPr>
          <w:spacing w:val="-16"/>
        </w:rPr>
        <w:t> </w:t>
      </w:r>
      <w:r>
        <w:rPr/>
        <w:t>В</w:t>
      </w:r>
      <w:r>
        <w:rPr>
          <w:spacing w:val="-15"/>
        </w:rPr>
        <w:t> </w:t>
      </w:r>
      <w:r>
        <w:rPr/>
        <w:t>окремих</w:t>
      </w:r>
      <w:r>
        <w:rPr>
          <w:spacing w:val="-15"/>
        </w:rPr>
        <w:t> </w:t>
      </w:r>
      <w:r>
        <w:rPr/>
        <w:t>регіонах,</w:t>
      </w:r>
      <w:r>
        <w:rPr>
          <w:spacing w:val="-15"/>
        </w:rPr>
        <w:t> </w:t>
      </w:r>
      <w:r>
        <w:rPr/>
        <w:t>таких</w:t>
      </w:r>
      <w:r>
        <w:rPr>
          <w:spacing w:val="-67"/>
        </w:rPr>
        <w:t> </w:t>
      </w:r>
      <w:r>
        <w:rPr/>
        <w:t>як Харківська, Миколаївська, Запорізька та Луганська області, спостерігається</w:t>
      </w:r>
      <w:r>
        <w:rPr>
          <w:spacing w:val="1"/>
        </w:rPr>
        <w:t> </w:t>
      </w:r>
      <w:r>
        <w:rPr/>
        <w:t>падіння</w:t>
      </w:r>
      <w:r>
        <w:rPr>
          <w:spacing w:val="-10"/>
        </w:rPr>
        <w:t> </w:t>
      </w:r>
      <w:r>
        <w:rPr/>
        <w:t>більш</w:t>
      </w:r>
      <w:r>
        <w:rPr>
          <w:spacing w:val="-9"/>
        </w:rPr>
        <w:t> </w:t>
      </w:r>
      <w:r>
        <w:rPr/>
        <w:t>ніж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50%.</w:t>
      </w:r>
      <w:r>
        <w:rPr>
          <w:spacing w:val="-11"/>
        </w:rPr>
        <w:t> </w:t>
      </w:r>
      <w:r>
        <w:rPr/>
        <w:t>У</w:t>
      </w:r>
      <w:r>
        <w:rPr>
          <w:spacing w:val="-9"/>
        </w:rPr>
        <w:t> </w:t>
      </w:r>
      <w:r>
        <w:rPr/>
        <w:t>Київській,</w:t>
      </w:r>
      <w:r>
        <w:rPr>
          <w:spacing w:val="-10"/>
        </w:rPr>
        <w:t> </w:t>
      </w:r>
      <w:r>
        <w:rPr/>
        <w:t>Одеській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Дніпропетровській</w:t>
      </w:r>
      <w:r>
        <w:rPr>
          <w:spacing w:val="-11"/>
        </w:rPr>
        <w:t> </w:t>
      </w:r>
      <w:r>
        <w:rPr/>
        <w:t>областях</w:t>
      </w:r>
      <w:r>
        <w:rPr>
          <w:spacing w:val="-67"/>
        </w:rPr>
        <w:t> </w:t>
      </w:r>
      <w:r>
        <w:rPr/>
        <w:t>відбулося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30%.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західних</w:t>
      </w:r>
      <w:r>
        <w:rPr>
          <w:spacing w:val="1"/>
        </w:rPr>
        <w:t> </w:t>
      </w:r>
      <w:r>
        <w:rPr/>
        <w:t>областях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>
          <w:w w:val="95"/>
        </w:rPr>
        <w:t>ситуація</w:t>
      </w:r>
      <w:r>
        <w:rPr>
          <w:spacing w:val="25"/>
          <w:w w:val="95"/>
        </w:rPr>
        <w:t> </w:t>
      </w:r>
      <w:r>
        <w:rPr>
          <w:w w:val="95"/>
        </w:rPr>
        <w:t>виглядає</w:t>
      </w:r>
      <w:r>
        <w:rPr>
          <w:spacing w:val="28"/>
          <w:w w:val="95"/>
        </w:rPr>
        <w:t> </w:t>
      </w:r>
      <w:r>
        <w:rPr>
          <w:w w:val="95"/>
        </w:rPr>
        <w:t>інакше:</w:t>
      </w:r>
      <w:r>
        <w:rPr>
          <w:spacing w:val="26"/>
          <w:w w:val="95"/>
        </w:rPr>
        <w:t> </w:t>
      </w:r>
      <w:r>
        <w:rPr>
          <w:w w:val="95"/>
        </w:rPr>
        <w:t>у</w:t>
      </w:r>
      <w:r>
        <w:rPr>
          <w:spacing w:val="28"/>
          <w:w w:val="95"/>
        </w:rPr>
        <w:t> </w:t>
      </w:r>
      <w:r>
        <w:rPr>
          <w:w w:val="95"/>
        </w:rPr>
        <w:t>Львівській</w:t>
      </w:r>
      <w:r>
        <w:rPr>
          <w:spacing w:val="27"/>
          <w:w w:val="95"/>
        </w:rPr>
        <w:t> </w:t>
      </w:r>
      <w:r>
        <w:rPr>
          <w:w w:val="95"/>
        </w:rPr>
        <w:t>області</w:t>
      </w:r>
      <w:r>
        <w:rPr>
          <w:spacing w:val="51"/>
          <w:w w:val="95"/>
        </w:rPr>
        <w:t> </w:t>
      </w:r>
      <w:r>
        <w:rPr>
          <w:w w:val="95"/>
        </w:rPr>
        <w:t>тамісті</w:t>
      </w:r>
      <w:r>
        <w:rPr>
          <w:spacing w:val="26"/>
          <w:w w:val="95"/>
        </w:rPr>
        <w:t> </w:t>
      </w:r>
      <w:r>
        <w:rPr>
          <w:w w:val="95"/>
        </w:rPr>
        <w:t>Львів</w:t>
      </w:r>
      <w:r>
        <w:rPr>
          <w:spacing w:val="28"/>
          <w:w w:val="95"/>
        </w:rPr>
        <w:t> </w:t>
      </w:r>
      <w:r>
        <w:rPr>
          <w:w w:val="95"/>
        </w:rPr>
        <w:t>кількість</w:t>
      </w:r>
      <w:r>
        <w:rPr>
          <w:spacing w:val="27"/>
          <w:w w:val="95"/>
        </w:rPr>
        <w:t> </w:t>
      </w:r>
      <w:r>
        <w:rPr>
          <w:w w:val="95"/>
        </w:rPr>
        <w:t>ресторанів</w:t>
      </w:r>
      <w:r>
        <w:rPr>
          <w:spacing w:val="1"/>
          <w:w w:val="95"/>
        </w:rPr>
        <w:t> </w:t>
      </w:r>
      <w:r>
        <w:rPr/>
        <w:t>та кафе зросла на 30%, а у Закарпатській,Чернівецькій та Івано-Франківській</w:t>
      </w:r>
      <w:r>
        <w:rPr>
          <w:spacing w:val="1"/>
        </w:rPr>
        <w:t> </w:t>
      </w:r>
      <w:r>
        <w:rPr/>
        <w:t>областях –</w:t>
      </w:r>
      <w:r>
        <w:rPr>
          <w:spacing w:val="1"/>
        </w:rPr>
        <w:t> </w:t>
      </w:r>
      <w:r>
        <w:rPr/>
        <w:t>зростання склало</w:t>
      </w:r>
      <w:r>
        <w:rPr>
          <w:spacing w:val="1"/>
        </w:rPr>
        <w:t> </w:t>
      </w:r>
      <w:r>
        <w:rPr/>
        <w:t>приблизно20%.</w:t>
      </w:r>
      <w:r>
        <w:rPr>
          <w:spacing w:val="-2"/>
        </w:rPr>
        <w:t> </w:t>
      </w:r>
      <w:r>
        <w:rPr/>
        <w:t>[13].</w:t>
      </w:r>
    </w:p>
    <w:p>
      <w:pPr>
        <w:pStyle w:val="BodyText"/>
        <w:spacing w:line="360" w:lineRule="auto"/>
        <w:ind w:right="745" w:firstLine="700"/>
      </w:pPr>
      <w:r>
        <w:rPr/>
        <w:t>Інвестори у ресторанний бізнес почали активно розглядати міста Західної</w:t>
      </w:r>
      <w:r>
        <w:rPr>
          <w:spacing w:val="1"/>
        </w:rPr>
        <w:t> </w:t>
      </w:r>
      <w:r>
        <w:rPr/>
        <w:t>України</w:t>
      </w:r>
      <w:r>
        <w:rPr>
          <w:spacing w:val="-17"/>
        </w:rPr>
        <w:t> </w:t>
      </w:r>
      <w:r>
        <w:rPr/>
        <w:t>як</w:t>
      </w:r>
      <w:r>
        <w:rPr>
          <w:spacing w:val="-16"/>
        </w:rPr>
        <w:t> </w:t>
      </w:r>
      <w:r>
        <w:rPr/>
        <w:t>перспективні</w:t>
      </w:r>
      <w:r>
        <w:rPr>
          <w:spacing w:val="-16"/>
        </w:rPr>
        <w:t> </w:t>
      </w:r>
      <w:r>
        <w:rPr/>
        <w:t>локації</w:t>
      </w:r>
      <w:r>
        <w:rPr>
          <w:spacing w:val="-16"/>
        </w:rPr>
        <w:t> </w:t>
      </w:r>
      <w:r>
        <w:rPr/>
        <w:t>для</w:t>
      </w:r>
      <w:r>
        <w:rPr>
          <w:spacing w:val="-16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нових</w:t>
      </w:r>
      <w:r>
        <w:rPr>
          <w:spacing w:val="-16"/>
        </w:rPr>
        <w:t> </w:t>
      </w:r>
      <w:r>
        <w:rPr/>
        <w:t>підприємств.</w:t>
      </w:r>
      <w:r>
        <w:rPr>
          <w:spacing w:val="-16"/>
        </w:rPr>
        <w:t> </w:t>
      </w:r>
      <w:r>
        <w:rPr/>
        <w:t>Що</w:t>
      </w:r>
      <w:r>
        <w:rPr>
          <w:spacing w:val="-16"/>
        </w:rPr>
        <w:t> </w:t>
      </w:r>
      <w:r>
        <w:rPr/>
        <w:t>стосується</w:t>
      </w:r>
      <w:r>
        <w:rPr>
          <w:spacing w:val="-67"/>
        </w:rPr>
        <w:t> </w:t>
      </w:r>
      <w:r>
        <w:rPr/>
        <w:t>розширення за кордон, наразі таких випадків зафіксовано небагато. Згідно з</w:t>
      </w:r>
      <w:r>
        <w:rPr>
          <w:spacing w:val="1"/>
        </w:rPr>
        <w:t> </w:t>
      </w:r>
      <w:r>
        <w:rPr/>
        <w:t>оцінками</w:t>
      </w:r>
      <w:r>
        <w:rPr>
          <w:spacing w:val="1"/>
        </w:rPr>
        <w:t> </w:t>
      </w:r>
      <w:r>
        <w:rPr/>
        <w:t>«Української</w:t>
      </w:r>
      <w:r>
        <w:rPr>
          <w:spacing w:val="1"/>
        </w:rPr>
        <w:t> </w:t>
      </w:r>
      <w:r>
        <w:rPr/>
        <w:t>ресторанної</w:t>
      </w:r>
      <w:r>
        <w:rPr>
          <w:spacing w:val="1"/>
        </w:rPr>
        <w:t> </w:t>
      </w:r>
      <w:r>
        <w:rPr/>
        <w:t>Асоціації»,</w:t>
      </w:r>
      <w:r>
        <w:rPr>
          <w:spacing w:val="1"/>
        </w:rPr>
        <w:t> </w:t>
      </w:r>
      <w:r>
        <w:rPr/>
        <w:t>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містах, як Чернівці, Львів та Івано-Франківськ, перебуває у відноснокращому</w:t>
      </w:r>
      <w:r>
        <w:rPr>
          <w:spacing w:val="1"/>
        </w:rPr>
        <w:t> </w:t>
      </w:r>
      <w:r>
        <w:rPr/>
        <w:t>стані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ресторанними</w:t>
      </w:r>
      <w:r>
        <w:rPr>
          <w:spacing w:val="1"/>
        </w:rPr>
        <w:t> </w:t>
      </w:r>
      <w:r>
        <w:rPr/>
        <w:t>підприємствами</w:t>
      </w:r>
      <w:r>
        <w:rPr>
          <w:spacing w:val="1"/>
        </w:rPr>
        <w:t> </w:t>
      </w:r>
      <w:r>
        <w:rPr/>
        <w:t>центральної,</w:t>
      </w:r>
      <w:r>
        <w:rPr>
          <w:spacing w:val="1"/>
        </w:rPr>
        <w:t> </w:t>
      </w:r>
      <w:r>
        <w:rPr/>
        <w:t>східної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південної</w:t>
      </w:r>
      <w:r>
        <w:rPr>
          <w:spacing w:val="-1"/>
        </w:rPr>
        <w:t> </w:t>
      </w:r>
      <w:r>
        <w:rPr/>
        <w:t>частин України.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2" w:firstLine="700"/>
      </w:pPr>
      <w:r>
        <w:rPr/>
        <w:t>За словами представників ресторанної асоціації, на початку літа ринок</w:t>
      </w:r>
      <w:r>
        <w:rPr>
          <w:spacing w:val="1"/>
        </w:rPr>
        <w:t> </w:t>
      </w:r>
      <w:r>
        <w:rPr>
          <w:w w:val="95"/>
        </w:rPr>
        <w:t>гостинності зазнав більшого падіння. Однак, починаючи з червня, спостерігалося</w:t>
      </w:r>
      <w:r>
        <w:rPr>
          <w:spacing w:val="1"/>
          <w:w w:val="95"/>
        </w:rPr>
        <w:t> </w:t>
      </w:r>
      <w:r>
        <w:rPr/>
        <w:t>відновлення діяльності ресторанів у Києві та західних регіонах країни. В цілому</w:t>
      </w:r>
      <w:r>
        <w:rPr>
          <w:spacing w:val="-67"/>
        </w:rPr>
        <w:t> </w:t>
      </w:r>
      <w:r>
        <w:rPr/>
        <w:t>було відкрито понад 2000 закладів. Найактивніше розширювався ресторанний</w:t>
      </w:r>
      <w:r>
        <w:rPr>
          <w:spacing w:val="1"/>
        </w:rPr>
        <w:t> </w:t>
      </w:r>
      <w:r>
        <w:rPr/>
        <w:t>бізнес у Львові, де з початку військових дій з'явилося понад 500 нових закладів.</w:t>
      </w:r>
      <w:r>
        <w:rPr>
          <w:spacing w:val="-67"/>
        </w:rPr>
        <w:t> </w:t>
      </w:r>
      <w:r>
        <w:rPr/>
        <w:t>Львів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космополітичним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заповненим</w:t>
      </w:r>
      <w:r>
        <w:rPr>
          <w:spacing w:val="1"/>
        </w:rPr>
        <w:t> </w:t>
      </w:r>
      <w:r>
        <w:rPr/>
        <w:t>містом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міст</w:t>
      </w:r>
      <w:r>
        <w:rPr>
          <w:spacing w:val="-67"/>
        </w:rPr>
        <w:t> </w:t>
      </w:r>
      <w:r>
        <w:rPr>
          <w:w w:val="95"/>
        </w:rPr>
        <w:t>Західної України. Засновники також зазначають, що не зовсім коректно говорити</w:t>
      </w:r>
      <w:r>
        <w:rPr>
          <w:spacing w:val="1"/>
          <w:w w:val="95"/>
        </w:rPr>
        <w:t> </w:t>
      </w:r>
      <w:r>
        <w:rPr/>
        <w:t>про</w:t>
      </w:r>
      <w:r>
        <w:rPr>
          <w:spacing w:val="-2"/>
        </w:rPr>
        <w:t> </w:t>
      </w:r>
      <w:r>
        <w:rPr/>
        <w:t>"релокацію"</w:t>
      </w:r>
      <w:r>
        <w:rPr>
          <w:spacing w:val="66"/>
        </w:rPr>
        <w:t> </w:t>
      </w:r>
      <w:r>
        <w:rPr/>
        <w:t>ресторанів,</w:t>
      </w:r>
      <w:r>
        <w:rPr>
          <w:spacing w:val="-1"/>
        </w:rPr>
        <w:t> </w:t>
      </w:r>
      <w:r>
        <w:rPr/>
        <w:t>маючи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увазі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переміщення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інших</w:t>
      </w:r>
      <w:r>
        <w:rPr>
          <w:spacing w:val="-2"/>
        </w:rPr>
        <w:t> </w:t>
      </w:r>
      <w:r>
        <w:rPr/>
        <w:t>регіонів.</w:t>
      </w:r>
    </w:p>
    <w:p>
      <w:pPr>
        <w:pStyle w:val="BodyText"/>
        <w:spacing w:line="360" w:lineRule="auto" w:before="1"/>
        <w:ind w:right="743" w:firstLine="700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обліку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ресторанів</w:t>
      </w:r>
      <w:r>
        <w:rPr>
          <w:spacing w:val="1"/>
        </w:rPr>
        <w:t> </w:t>
      </w:r>
      <w:r>
        <w:rPr/>
        <w:t>HoReCa,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ресторатори</w:t>
      </w:r>
      <w:r>
        <w:rPr>
          <w:spacing w:val="-14"/>
        </w:rPr>
        <w:t> </w:t>
      </w:r>
      <w:r>
        <w:rPr/>
        <w:t>у</w:t>
      </w:r>
      <w:r>
        <w:rPr>
          <w:spacing w:val="-14"/>
        </w:rPr>
        <w:t> </w:t>
      </w:r>
      <w:r>
        <w:rPr/>
        <w:t>квітні</w:t>
      </w:r>
      <w:r>
        <w:rPr>
          <w:spacing w:val="-14"/>
        </w:rPr>
        <w:t> </w:t>
      </w:r>
      <w:r>
        <w:rPr/>
        <w:t>віддали</w:t>
      </w:r>
      <w:r>
        <w:rPr>
          <w:spacing w:val="-14"/>
        </w:rPr>
        <w:t> </w:t>
      </w:r>
      <w:r>
        <w:rPr/>
        <w:t>перевагу</w:t>
      </w:r>
      <w:r>
        <w:rPr>
          <w:spacing w:val="-13"/>
        </w:rPr>
        <w:t> </w:t>
      </w:r>
      <w:r>
        <w:rPr/>
        <w:t>невеликим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гнучким</w:t>
      </w:r>
      <w:r>
        <w:rPr>
          <w:spacing w:val="41"/>
        </w:rPr>
        <w:t> </w:t>
      </w:r>
      <w:r>
        <w:rPr/>
        <w:t>форматам</w:t>
      </w:r>
      <w:r>
        <w:rPr>
          <w:spacing w:val="-14"/>
        </w:rPr>
        <w:t> </w:t>
      </w:r>
      <w:r>
        <w:rPr/>
        <w:t>закладів,</w:t>
      </w:r>
      <w:r>
        <w:rPr>
          <w:spacing w:val="-67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кав'ярні,</w:t>
      </w:r>
      <w:r>
        <w:rPr>
          <w:spacing w:val="1"/>
        </w:rPr>
        <w:t> </w:t>
      </w:r>
      <w:r>
        <w:rPr/>
        <w:t>кафе,</w:t>
      </w:r>
      <w:r>
        <w:rPr>
          <w:spacing w:val="1"/>
        </w:rPr>
        <w:t> </w:t>
      </w:r>
      <w:r>
        <w:rPr/>
        <w:t>пекарні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заклади</w:t>
      </w:r>
      <w:r>
        <w:rPr>
          <w:spacing w:val="1"/>
        </w:rPr>
        <w:t> </w:t>
      </w:r>
      <w:r>
        <w:rPr/>
        <w:t>фастфуду.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спостерігалася найменш позитивна динаміка щодо відкриття нових барів. Якщо</w:t>
      </w:r>
      <w:r>
        <w:rPr>
          <w:spacing w:val="-67"/>
        </w:rPr>
        <w:t> </w:t>
      </w:r>
      <w:r>
        <w:rPr/>
        <w:t>кількість нових кав'ярень та кафе зменшилась вдвічі порівняно з попереднім</w:t>
      </w:r>
      <w:r>
        <w:rPr>
          <w:spacing w:val="1"/>
        </w:rPr>
        <w:t> </w:t>
      </w:r>
      <w:r>
        <w:rPr/>
        <w:t>періодом, то кількість нових барів скоротилась у чотири рази, частково через</w:t>
      </w:r>
      <w:r>
        <w:rPr>
          <w:spacing w:val="1"/>
        </w:rPr>
        <w:t> </w:t>
      </w:r>
      <w:r>
        <w:rPr/>
        <w:t>обмеження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алкоголю в багатьох</w:t>
      </w:r>
      <w:r>
        <w:rPr>
          <w:spacing w:val="-1"/>
        </w:rPr>
        <w:t> </w:t>
      </w:r>
      <w:r>
        <w:rPr/>
        <w:t>регіонах.</w:t>
      </w:r>
    </w:p>
    <w:p>
      <w:pPr>
        <w:pStyle w:val="BodyText"/>
        <w:spacing w:line="360" w:lineRule="auto"/>
        <w:ind w:right="743" w:firstLine="700"/>
      </w:pPr>
      <w:r>
        <w:rPr/>
        <w:t>В ресторанах стає все більш популярною проста та домашня їжа, так як</w:t>
      </w:r>
      <w:r>
        <w:rPr>
          <w:spacing w:val="1"/>
        </w:rPr>
        <w:t> </w:t>
      </w:r>
      <w:r>
        <w:rPr/>
        <w:t>вона не вимагає складних інгредієнтів і є відносно дешевою у приготуванні.</w:t>
      </w:r>
      <w:r>
        <w:rPr>
          <w:spacing w:val="1"/>
        </w:rPr>
        <w:t> </w:t>
      </w:r>
      <w:r>
        <w:rPr/>
        <w:t>Італійська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азіатська</w:t>
      </w:r>
      <w:r>
        <w:rPr>
          <w:spacing w:val="1"/>
        </w:rPr>
        <w:t> </w:t>
      </w:r>
      <w:r>
        <w:rPr/>
        <w:t>кухні,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популярними,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поступаються місцем через високу вартість імпортних продуктів, зумовлену</w:t>
      </w:r>
      <w:r>
        <w:rPr>
          <w:spacing w:val="1"/>
        </w:rPr>
        <w:t> </w:t>
      </w:r>
      <w:r>
        <w:rPr/>
        <w:t>коливанням валютного курсу [14,</w:t>
      </w:r>
      <w:r>
        <w:rPr>
          <w:spacing w:val="-1"/>
        </w:rPr>
        <w:t> </w:t>
      </w:r>
      <w:r>
        <w:rPr/>
        <w:t>20-24].</w:t>
      </w:r>
    </w:p>
    <w:p>
      <w:pPr>
        <w:pStyle w:val="BodyText"/>
        <w:spacing w:line="360" w:lineRule="auto"/>
        <w:ind w:right="743" w:firstLine="700"/>
      </w:pP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явний</w:t>
      </w:r>
      <w:r>
        <w:rPr>
          <w:spacing w:val="1"/>
        </w:rPr>
        <w:t> </w:t>
      </w:r>
      <w:r>
        <w:rPr/>
        <w:t>регіональний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ресторанного бізнесу. Заклади, розташовані на окупованих територіях, поки що</w:t>
      </w:r>
      <w:r>
        <w:rPr>
          <w:spacing w:val="1"/>
        </w:rPr>
        <w:t> </w:t>
      </w:r>
      <w:r>
        <w:rPr/>
        <w:t>не розглядаються в контексті бізнес-діяльності, оскільки більшість з них або</w:t>
      </w:r>
      <w:r>
        <w:rPr>
          <w:spacing w:val="1"/>
        </w:rPr>
        <w:t> </w:t>
      </w:r>
      <w:r>
        <w:rPr/>
        <w:t>закрились,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обмежень.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Харкові,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вважався</w:t>
      </w:r>
      <w:r>
        <w:rPr>
          <w:spacing w:val="1"/>
        </w:rPr>
        <w:t> </w:t>
      </w:r>
      <w:r>
        <w:rPr/>
        <w:t>ресторанним</w:t>
      </w:r>
      <w:r>
        <w:rPr>
          <w:spacing w:val="1"/>
        </w:rPr>
        <w:t> </w:t>
      </w:r>
      <w:r>
        <w:rPr/>
        <w:t>містом,</w:t>
      </w:r>
      <w:r>
        <w:rPr>
          <w:spacing w:val="1"/>
        </w:rPr>
        <w:t> </w:t>
      </w:r>
      <w:r>
        <w:rPr/>
        <w:t>ресторанна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зупинилась. У Києві, після початку війни, близько третини ресторанів було</w:t>
      </w:r>
      <w:r>
        <w:rPr>
          <w:spacing w:val="1"/>
        </w:rPr>
        <w:t> </w:t>
      </w:r>
      <w:r>
        <w:rPr/>
        <w:t>закрито, оскільки багато мешканців так і не повернулися до міста, навіть після</w:t>
      </w:r>
      <w:r>
        <w:rPr>
          <w:spacing w:val="1"/>
        </w:rPr>
        <w:t> </w:t>
      </w:r>
      <w:r>
        <w:rPr/>
        <w:t>відступу</w:t>
      </w:r>
      <w:r>
        <w:rPr>
          <w:spacing w:val="-1"/>
        </w:rPr>
        <w:t> </w:t>
      </w:r>
      <w:r>
        <w:rPr/>
        <w:t>російських військ.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6" w:firstLine="700"/>
      </w:pPr>
      <w:r>
        <w:rPr/>
        <w:t>Софія Коломійцева, співзасновниця «Української ресторанної Асоціації»,</w:t>
      </w:r>
      <w:r>
        <w:rPr>
          <w:spacing w:val="1"/>
        </w:rPr>
        <w:t> </w:t>
      </w:r>
      <w:r>
        <w:rPr/>
        <w:t>зазначила, що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 спостерігається загальнонаціонального</w:t>
      </w:r>
      <w:r>
        <w:rPr>
          <w:spacing w:val="1"/>
        </w:rPr>
        <w:t> </w:t>
      </w:r>
      <w:r>
        <w:rPr/>
        <w:t>тренду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включення традиційних українських страв у меню ресторанів, хоча існує попит</w:t>
      </w:r>
      <w:r>
        <w:rPr>
          <w:spacing w:val="1"/>
        </w:rPr>
        <w:t> </w:t>
      </w:r>
      <w:r>
        <w:rPr/>
        <w:t>на</w:t>
      </w:r>
      <w:r>
        <w:rPr>
          <w:spacing w:val="-2"/>
        </w:rPr>
        <w:t> </w:t>
      </w:r>
      <w:r>
        <w:rPr/>
        <w:t>просту домашню</w:t>
      </w:r>
      <w:r>
        <w:rPr>
          <w:spacing w:val="2"/>
        </w:rPr>
        <w:t> </w:t>
      </w:r>
      <w:r>
        <w:rPr/>
        <w:t>їжу.</w:t>
      </w:r>
    </w:p>
    <w:p>
      <w:pPr>
        <w:pStyle w:val="BodyText"/>
        <w:spacing w:line="360" w:lineRule="auto" w:before="3"/>
        <w:ind w:right="744" w:firstLine="700"/>
      </w:pPr>
      <w:r>
        <w:rPr/>
        <w:t>Останнім</w:t>
      </w:r>
      <w:r>
        <w:rPr>
          <w:spacing w:val="1"/>
        </w:rPr>
        <w:t> </w:t>
      </w:r>
      <w:r>
        <w:rPr/>
        <w:t>часом</w:t>
      </w:r>
      <w:r>
        <w:rPr>
          <w:spacing w:val="1"/>
        </w:rPr>
        <w:t> </w:t>
      </w:r>
      <w:r>
        <w:rPr/>
        <w:t>контури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ресторанної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набули</w:t>
      </w:r>
      <w:r>
        <w:rPr>
          <w:spacing w:val="-67"/>
        </w:rPr>
        <w:t> </w:t>
      </w:r>
      <w:r>
        <w:rPr/>
        <w:t>різночитанності в залежності від карти України. В сфері гастрономії, на теренах</w:t>
      </w:r>
      <w:r>
        <w:rPr>
          <w:spacing w:val="-67"/>
        </w:rPr>
        <w:t> </w:t>
      </w:r>
      <w:r>
        <w:rPr/>
        <w:t>під</w:t>
      </w:r>
      <w:r>
        <w:rPr>
          <w:spacing w:val="1"/>
        </w:rPr>
        <w:t> </w:t>
      </w:r>
      <w:r>
        <w:rPr/>
        <w:t>тимчасовим</w:t>
      </w:r>
      <w:r>
        <w:rPr>
          <w:spacing w:val="1"/>
        </w:rPr>
        <w:t> </w:t>
      </w:r>
      <w:r>
        <w:rPr/>
        <w:t>контролем</w:t>
      </w:r>
      <w:r>
        <w:rPr>
          <w:spacing w:val="1"/>
        </w:rPr>
        <w:t> </w:t>
      </w:r>
      <w:r>
        <w:rPr/>
        <w:t>окупаційної</w:t>
      </w:r>
      <w:r>
        <w:rPr>
          <w:spacing w:val="1"/>
        </w:rPr>
        <w:t> </w:t>
      </w:r>
      <w:r>
        <w:rPr/>
        <w:t>сили,</w:t>
      </w:r>
      <w:r>
        <w:rPr>
          <w:spacing w:val="1"/>
        </w:rPr>
        <w:t> </w:t>
      </w:r>
      <w:r>
        <w:rPr/>
        <w:t>розмов</w:t>
      </w:r>
      <w:r>
        <w:rPr>
          <w:spacing w:val="1"/>
        </w:rPr>
        <w:t> </w:t>
      </w:r>
      <w:r>
        <w:rPr/>
        <w:t>небагато,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переживають</w:t>
      </w:r>
      <w:r>
        <w:rPr>
          <w:spacing w:val="1"/>
        </w:rPr>
        <w:t> </w:t>
      </w:r>
      <w:r>
        <w:rPr/>
        <w:t>марку</w:t>
      </w:r>
      <w:r>
        <w:rPr>
          <w:spacing w:val="1"/>
        </w:rPr>
        <w:t> </w:t>
      </w:r>
      <w:r>
        <w:rPr/>
        <w:t>стагнації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чимало</w:t>
      </w:r>
      <w:r>
        <w:rPr>
          <w:spacing w:val="1"/>
        </w:rPr>
        <w:t> </w:t>
      </w:r>
      <w:r>
        <w:rPr/>
        <w:t>дверей</w:t>
      </w:r>
      <w:r>
        <w:rPr>
          <w:spacing w:val="1"/>
        </w:rPr>
        <w:t> </w:t>
      </w:r>
      <w:r>
        <w:rPr/>
        <w:t>закрито,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натомість</w:t>
      </w:r>
      <w:r>
        <w:rPr>
          <w:spacing w:val="1"/>
        </w:rPr>
        <w:t> </w:t>
      </w:r>
      <w:r>
        <w:rPr/>
        <w:t>намагаються</w:t>
      </w:r>
      <w:r>
        <w:rPr>
          <w:spacing w:val="-6"/>
        </w:rPr>
        <w:t> </w:t>
      </w:r>
      <w:r>
        <w:rPr/>
        <w:t>втриматися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плаву,</w:t>
      </w:r>
      <w:r>
        <w:rPr>
          <w:spacing w:val="-6"/>
        </w:rPr>
        <w:t> </w:t>
      </w:r>
      <w:r>
        <w:rPr/>
        <w:t>не</w:t>
      </w:r>
      <w:r>
        <w:rPr>
          <w:spacing w:val="-6"/>
        </w:rPr>
        <w:t> </w:t>
      </w:r>
      <w:r>
        <w:rPr/>
        <w:t>втрачаючи</w:t>
      </w:r>
      <w:r>
        <w:rPr>
          <w:spacing w:val="-5"/>
        </w:rPr>
        <w:t> </w:t>
      </w:r>
      <w:r>
        <w:rPr/>
        <w:t>відчайдухів</w:t>
      </w:r>
      <w:r>
        <w:rPr>
          <w:spacing w:val="-5"/>
        </w:rPr>
        <w:t> </w:t>
      </w:r>
      <w:r>
        <w:rPr/>
        <w:t>смаку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життя.</w:t>
      </w:r>
    </w:p>
    <w:p>
      <w:pPr>
        <w:pStyle w:val="BodyText"/>
        <w:spacing w:line="360" w:lineRule="auto"/>
        <w:ind w:right="746" w:firstLine="700"/>
      </w:pPr>
      <w:r>
        <w:rPr/>
        <w:t>Новий</w:t>
      </w:r>
      <w:r>
        <w:rPr>
          <w:spacing w:val="-12"/>
        </w:rPr>
        <w:t> </w:t>
      </w:r>
      <w:r>
        <w:rPr/>
        <w:t>сплеск</w:t>
      </w:r>
      <w:r>
        <w:rPr>
          <w:spacing w:val="-13"/>
        </w:rPr>
        <w:t> </w:t>
      </w:r>
      <w:r>
        <w:rPr/>
        <w:t>припадає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2018-2022</w:t>
      </w:r>
      <w:r>
        <w:rPr>
          <w:spacing w:val="-12"/>
        </w:rPr>
        <w:t> </w:t>
      </w:r>
      <w:r>
        <w:rPr/>
        <w:t>рр.,</w:t>
      </w:r>
      <w:r>
        <w:rPr>
          <w:spacing w:val="-12"/>
        </w:rPr>
        <w:t> </w:t>
      </w:r>
      <w:r>
        <w:rPr/>
        <w:t>але,</w:t>
      </w:r>
      <w:r>
        <w:rPr>
          <w:spacing w:val="-13"/>
        </w:rPr>
        <w:t> </w:t>
      </w:r>
      <w:r>
        <w:rPr/>
        <w:t>за</w:t>
      </w:r>
      <w:r>
        <w:rPr>
          <w:spacing w:val="-12"/>
        </w:rPr>
        <w:t> </w:t>
      </w:r>
      <w:r>
        <w:rPr/>
        <w:t>прогнозамипрофесіоналів,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почнеться</w:t>
      </w:r>
      <w:r>
        <w:rPr>
          <w:spacing w:val="1"/>
        </w:rPr>
        <w:t> </w:t>
      </w:r>
      <w:r>
        <w:rPr/>
        <w:t>нова</w:t>
      </w:r>
      <w:r>
        <w:rPr>
          <w:spacing w:val="1"/>
        </w:rPr>
        <w:t> </w:t>
      </w:r>
      <w:r>
        <w:rPr/>
        <w:t>хвиля</w:t>
      </w:r>
      <w:r>
        <w:rPr>
          <w:spacing w:val="1"/>
        </w:rPr>
        <w:t> </w:t>
      </w:r>
      <w:r>
        <w:rPr/>
        <w:t>ліквідації</w:t>
      </w:r>
      <w:r>
        <w:rPr>
          <w:spacing w:val="1"/>
        </w:rPr>
        <w:t> </w:t>
      </w:r>
      <w:r>
        <w:rPr/>
        <w:t>створених</w:t>
      </w:r>
      <w:r>
        <w:rPr>
          <w:spacing w:val="1"/>
        </w:rPr>
        <w:t> </w:t>
      </w:r>
      <w:r>
        <w:rPr/>
        <w:t>закладів,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пропозиція</w:t>
      </w:r>
      <w:r>
        <w:rPr>
          <w:spacing w:val="-2"/>
        </w:rPr>
        <w:t> </w:t>
      </w:r>
      <w:r>
        <w:rPr/>
        <w:t>буде</w:t>
      </w:r>
      <w:r>
        <w:rPr>
          <w:spacing w:val="-2"/>
        </w:rPr>
        <w:t> </w:t>
      </w:r>
      <w:r>
        <w:rPr/>
        <w:t>значно</w:t>
      </w:r>
      <w:r>
        <w:rPr>
          <w:spacing w:val="-1"/>
        </w:rPr>
        <w:t> </w:t>
      </w:r>
      <w:r>
        <w:rPr/>
        <w:t>перевищувати</w:t>
      </w:r>
      <w:r>
        <w:rPr>
          <w:spacing w:val="-1"/>
        </w:rPr>
        <w:t> </w:t>
      </w:r>
      <w:r>
        <w:rPr/>
        <w:t>попит</w:t>
      </w:r>
      <w:r>
        <w:rPr>
          <w:spacing w:val="-1"/>
        </w:rPr>
        <w:t> </w:t>
      </w:r>
      <w:r>
        <w:rPr/>
        <w:t>[15].</w:t>
      </w:r>
    </w:p>
    <w:p>
      <w:pPr>
        <w:pStyle w:val="BodyText"/>
        <w:spacing w:line="360" w:lineRule="auto"/>
        <w:ind w:right="745" w:firstLine="700"/>
      </w:pPr>
      <w:r>
        <w:rPr/>
        <w:t>Навіть у кризові часи ресторанний бізнес продовжував еволюціонувати,</w:t>
      </w:r>
      <w:r>
        <w:rPr>
          <w:spacing w:val="1"/>
        </w:rPr>
        <w:t> </w:t>
      </w:r>
      <w:r>
        <w:rPr/>
        <w:t>пристосовуючись до змін та вдосконалюючись. Ці зміни відбулися у багатьох</w:t>
      </w:r>
      <w:r>
        <w:rPr>
          <w:spacing w:val="1"/>
        </w:rPr>
        <w:t> </w:t>
      </w:r>
      <w:r>
        <w:rPr/>
        <w:t>аспектах діяльності, включаючи форму власності, організаційну структуру, а</w:t>
      </w:r>
      <w:r>
        <w:rPr>
          <w:spacing w:val="1"/>
        </w:rPr>
        <w:t> </w:t>
      </w:r>
      <w:r>
        <w:rPr/>
        <w:t>також якісні перетворення у технологіях приготування їжі та дизайні страв.</w:t>
      </w:r>
      <w:r>
        <w:rPr>
          <w:spacing w:val="1"/>
        </w:rPr>
        <w:t> </w:t>
      </w:r>
      <w:r>
        <w:rPr/>
        <w:t>Управлінські аспекти, такі як франчайзинг та управління мережею закладів,</w:t>
      </w:r>
      <w:r>
        <w:rPr>
          <w:spacing w:val="1"/>
        </w:rPr>
        <w:t> </w:t>
      </w:r>
      <w:r>
        <w:rPr/>
        <w:t>також зазнали змін, як і фінансові та маркетингові стратегії, що включають</w:t>
      </w:r>
      <w:r>
        <w:rPr>
          <w:spacing w:val="1"/>
        </w:rPr>
        <w:t> </w:t>
      </w:r>
      <w:r>
        <w:rPr/>
        <w:t>додаткові</w:t>
      </w:r>
      <w:r>
        <w:rPr>
          <w:spacing w:val="-2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акційні</w:t>
      </w:r>
      <w:r>
        <w:rPr>
          <w:spacing w:val="-1"/>
        </w:rPr>
        <w:t> </w:t>
      </w:r>
      <w:r>
        <w:rPr/>
        <w:t>пропозиції.</w:t>
      </w:r>
    </w:p>
    <w:p>
      <w:pPr>
        <w:pStyle w:val="BodyText"/>
        <w:spacing w:line="360" w:lineRule="auto"/>
        <w:ind w:right="747" w:firstLine="700"/>
      </w:pPr>
      <w:r>
        <w:rPr/>
        <w:t>Окрему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заслуговують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харчування,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тепер</w:t>
      </w:r>
      <w:r>
        <w:rPr>
          <w:spacing w:val="-67"/>
        </w:rPr>
        <w:t> </w:t>
      </w:r>
      <w:r>
        <w:rPr/>
        <w:t>включають більш велику орієнтацію на здорове харчування, дієтичні страви,</w:t>
      </w:r>
      <w:r>
        <w:rPr>
          <w:spacing w:val="1"/>
        </w:rPr>
        <w:t> </w:t>
      </w:r>
      <w:r>
        <w:rPr/>
        <w:t>вегетаріанську</w:t>
      </w:r>
      <w:r>
        <w:rPr>
          <w:spacing w:val="1"/>
        </w:rPr>
        <w:t> </w:t>
      </w:r>
      <w:r>
        <w:rPr/>
        <w:t>кухню,</w:t>
      </w:r>
      <w:r>
        <w:rPr>
          <w:spacing w:val="1"/>
        </w:rPr>
        <w:t> </w:t>
      </w:r>
      <w:r>
        <w:rPr/>
        <w:t>етнічні</w:t>
      </w:r>
      <w:r>
        <w:rPr>
          <w:spacing w:val="1"/>
        </w:rPr>
        <w:t> </w:t>
      </w:r>
      <w:r>
        <w:rPr/>
        <w:t>кулінарні</w:t>
      </w:r>
      <w:r>
        <w:rPr>
          <w:spacing w:val="1"/>
        </w:rPr>
        <w:t> </w:t>
      </w:r>
      <w:r>
        <w:rPr/>
        <w:t>традиції,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молекулярні</w:t>
      </w:r>
      <w:r>
        <w:rPr>
          <w:spacing w:val="-1"/>
        </w:rPr>
        <w:t> </w:t>
      </w:r>
      <w:r>
        <w:rPr/>
        <w:t>кулінарні практики.</w:t>
      </w:r>
    </w:p>
    <w:p>
      <w:pPr>
        <w:pStyle w:val="BodyText"/>
        <w:spacing w:line="360" w:lineRule="auto"/>
        <w:ind w:right="745" w:firstLine="700"/>
      </w:pPr>
      <w:r>
        <w:rPr/>
        <w:t>Ринок</w:t>
      </w:r>
      <w:r>
        <w:rPr>
          <w:spacing w:val="-15"/>
        </w:rPr>
        <w:t> </w:t>
      </w:r>
      <w:r>
        <w:rPr/>
        <w:t>ресторанного</w:t>
      </w:r>
      <w:r>
        <w:rPr>
          <w:spacing w:val="-14"/>
        </w:rPr>
        <w:t> </w:t>
      </w:r>
      <w:r>
        <w:rPr/>
        <w:t>бізнесу</w:t>
      </w:r>
      <w:r>
        <w:rPr>
          <w:spacing w:val="-15"/>
        </w:rPr>
        <w:t> </w:t>
      </w:r>
      <w:r>
        <w:rPr/>
        <w:t>в</w:t>
      </w:r>
      <w:r>
        <w:rPr>
          <w:spacing w:val="-14"/>
        </w:rPr>
        <w:t> </w:t>
      </w:r>
      <w:r>
        <w:rPr/>
        <w:t>Україні</w:t>
      </w:r>
      <w:r>
        <w:rPr>
          <w:spacing w:val="-15"/>
        </w:rPr>
        <w:t> </w:t>
      </w:r>
      <w:r>
        <w:rPr/>
        <w:t>характеризується</w:t>
      </w:r>
      <w:r>
        <w:rPr>
          <w:spacing w:val="-15"/>
        </w:rPr>
        <w:t> </w:t>
      </w:r>
      <w:r>
        <w:rPr/>
        <w:t>як</w:t>
      </w:r>
      <w:r>
        <w:rPr>
          <w:spacing w:val="-14"/>
        </w:rPr>
        <w:t> </w:t>
      </w:r>
      <w:r>
        <w:rPr/>
        <w:t>один</w:t>
      </w:r>
      <w:r>
        <w:rPr>
          <w:spacing w:val="-15"/>
        </w:rPr>
        <w:t> </w:t>
      </w:r>
      <w:r>
        <w:rPr/>
        <w:t>з</w:t>
      </w:r>
      <w:r>
        <w:rPr>
          <w:spacing w:val="-15"/>
        </w:rPr>
        <w:t> </w:t>
      </w:r>
      <w:r>
        <w:rPr/>
        <w:t>найбільш</w:t>
      </w:r>
      <w:r>
        <w:rPr>
          <w:spacing w:val="-67"/>
        </w:rPr>
        <w:t> </w:t>
      </w:r>
      <w:r>
        <w:rPr/>
        <w:t>динамічних сфер у бізнесі, який звертає на себе увагу</w:t>
      </w:r>
      <w:r>
        <w:rPr>
          <w:spacing w:val="1"/>
        </w:rPr>
        <w:t> </w:t>
      </w:r>
      <w:r>
        <w:rPr/>
        <w:t>науковців. Зміни у цьому</w:t>
      </w:r>
      <w:r>
        <w:rPr>
          <w:spacing w:val="-67"/>
        </w:rPr>
        <w:t> </w:t>
      </w:r>
      <w:r>
        <w:rPr/>
        <w:t>секторі відбуваються швидко, що ускладнює збір повної інформації про його</w:t>
      </w:r>
      <w:r>
        <w:rPr>
          <w:spacing w:val="1"/>
        </w:rPr>
        <w:t> </w:t>
      </w:r>
      <w:r>
        <w:rPr/>
        <w:t>стан.</w:t>
      </w:r>
      <w:r>
        <w:rPr>
          <w:spacing w:val="1"/>
        </w:rPr>
        <w:t> </w:t>
      </w:r>
      <w:r>
        <w:rPr/>
        <w:t>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розвивається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90-х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зазнав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змін.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купівельної</w:t>
      </w:r>
      <w:r>
        <w:rPr>
          <w:spacing w:val="1"/>
        </w:rPr>
        <w:t> </w:t>
      </w:r>
      <w:r>
        <w:rPr/>
        <w:t>спроможності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закрилося</w:t>
      </w:r>
      <w:r>
        <w:rPr>
          <w:spacing w:val="1"/>
        </w:rPr>
        <w:t> </w:t>
      </w:r>
      <w:r>
        <w:rPr/>
        <w:t>близько</w:t>
      </w:r>
      <w:r>
        <w:rPr>
          <w:spacing w:val="-3"/>
        </w:rPr>
        <w:t> </w:t>
      </w:r>
      <w:r>
        <w:rPr/>
        <w:t>1500</w:t>
      </w:r>
      <w:r>
        <w:rPr>
          <w:spacing w:val="-4"/>
        </w:rPr>
        <w:t> </w:t>
      </w:r>
      <w:r>
        <w:rPr/>
        <w:t>ресторанів</w:t>
      </w:r>
      <w:r>
        <w:rPr>
          <w:spacing w:val="-2"/>
        </w:rPr>
        <w:t> </w:t>
      </w:r>
      <w:r>
        <w:rPr/>
        <w:t>і</w:t>
      </w:r>
      <w:r>
        <w:rPr>
          <w:spacing w:val="-3"/>
        </w:rPr>
        <w:t> </w:t>
      </w:r>
      <w:r>
        <w:rPr/>
        <w:t>кафе</w:t>
      </w:r>
      <w:r>
        <w:rPr>
          <w:spacing w:val="-4"/>
        </w:rPr>
        <w:t> </w:t>
      </w:r>
      <w:r>
        <w:rPr/>
        <w:t>через</w:t>
      </w:r>
      <w:r>
        <w:rPr>
          <w:spacing w:val="-3"/>
        </w:rPr>
        <w:t> </w:t>
      </w:r>
      <w:r>
        <w:rPr/>
        <w:t>спалах</w:t>
      </w:r>
      <w:r>
        <w:rPr>
          <w:spacing w:val="-3"/>
        </w:rPr>
        <w:t> </w:t>
      </w:r>
      <w:r>
        <w:rPr/>
        <w:t>інфекції</w:t>
      </w:r>
      <w:r>
        <w:rPr>
          <w:spacing w:val="-5"/>
        </w:rPr>
        <w:t> </w:t>
      </w:r>
      <w:r>
        <w:rPr/>
        <w:t>COVID-19.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5" w:firstLine="700"/>
      </w:pPr>
      <w:r>
        <w:rPr/>
        <w:t>З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спостережений</w:t>
      </w:r>
      <w:r>
        <w:rPr>
          <w:spacing w:val="1"/>
        </w:rPr>
        <w:t> </w:t>
      </w:r>
      <w:r>
        <w:rPr/>
        <w:t>сплеск</w:t>
      </w:r>
      <w:r>
        <w:rPr>
          <w:spacing w:val="1"/>
        </w:rPr>
        <w:t> </w:t>
      </w:r>
      <w:r>
        <w:rPr/>
        <w:t>активності,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передбачалося, що з 2023 року ринок може знову зіткнутися зі скороченням</w:t>
      </w:r>
      <w:r>
        <w:rPr>
          <w:spacing w:val="1"/>
        </w:rPr>
        <w:t> </w:t>
      </w:r>
      <w:r>
        <w:rPr/>
        <w:t>пропозицій через надлишок закладів, через високий рівень інфляції в економіці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російську</w:t>
      </w:r>
      <w:r>
        <w:rPr>
          <w:spacing w:val="1"/>
        </w:rPr>
        <w:t> </w:t>
      </w:r>
      <w:r>
        <w:rPr/>
        <w:t>агресію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повномасштабне</w:t>
      </w:r>
      <w:r>
        <w:rPr>
          <w:spacing w:val="1"/>
        </w:rPr>
        <w:t> </w:t>
      </w:r>
      <w:r>
        <w:rPr/>
        <w:t>вторгнення</w:t>
      </w:r>
      <w:r>
        <w:rPr>
          <w:spacing w:val="1"/>
        </w:rPr>
        <w:t> </w:t>
      </w:r>
      <w:r>
        <w:rPr/>
        <w:t>Росії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територію України.</w:t>
      </w:r>
    </w:p>
    <w:p>
      <w:pPr>
        <w:pStyle w:val="BodyText"/>
        <w:spacing w:line="362" w:lineRule="auto"/>
        <w:ind w:right="746" w:firstLine="700"/>
      </w:pPr>
      <w:r>
        <w:rPr/>
        <w:t>Проаналізуємо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2023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відвідуваність</w:t>
      </w:r>
      <w:r>
        <w:rPr>
          <w:spacing w:val="-1"/>
        </w:rPr>
        <w:t> </w:t>
      </w:r>
      <w:r>
        <w:rPr/>
        <w:t>ресторанів по Україні.</w:t>
      </w:r>
    </w:p>
    <w:p>
      <w:pPr>
        <w:pStyle w:val="BodyText"/>
        <w:spacing w:before="5"/>
        <w:ind w:left="0" w:firstLine="0"/>
        <w:jc w:val="left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1233803</wp:posOffset>
            </wp:positionH>
            <wp:positionV relativeFrom="paragraph">
              <wp:posOffset>123357</wp:posOffset>
            </wp:positionV>
            <wp:extent cx="5372105" cy="3317748"/>
            <wp:effectExtent l="0" t="0" r="0" b="0"/>
            <wp:wrapTopAndBottom/>
            <wp:docPr id="1" name="image4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9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2105" cy="33177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7"/>
        <w:ind w:left="1016" w:firstLine="0"/>
        <w:jc w:val="left"/>
      </w:pPr>
      <w:r>
        <w:rPr/>
        <w:t>Рисунок</w:t>
      </w:r>
      <w:r>
        <w:rPr>
          <w:spacing w:val="-8"/>
        </w:rPr>
        <w:t> </w:t>
      </w:r>
      <w:r>
        <w:rPr/>
        <w:t>2.1</w:t>
      </w:r>
      <w:r>
        <w:rPr>
          <w:spacing w:val="-8"/>
        </w:rPr>
        <w:t> </w:t>
      </w:r>
      <w:r>
        <w:rPr/>
        <w:t>‒</w:t>
      </w:r>
      <w:r>
        <w:rPr>
          <w:spacing w:val="-8"/>
        </w:rPr>
        <w:t> </w:t>
      </w:r>
      <w:r>
        <w:rPr/>
        <w:t>Динаміка</w:t>
      </w:r>
      <w:r>
        <w:rPr>
          <w:spacing w:val="-7"/>
        </w:rPr>
        <w:t> </w:t>
      </w:r>
      <w:r>
        <w:rPr/>
        <w:t>транзакцій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закладах</w:t>
      </w:r>
      <w:r>
        <w:rPr>
          <w:spacing w:val="-7"/>
        </w:rPr>
        <w:t> </w:t>
      </w:r>
      <w:r>
        <w:rPr/>
        <w:t>харчування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Україні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3"/>
        <w:ind w:left="0" w:firstLine="0"/>
        <w:jc w:val="left"/>
        <w:rPr>
          <w:sz w:val="26"/>
        </w:rPr>
      </w:pPr>
    </w:p>
    <w:p>
      <w:pPr>
        <w:pStyle w:val="BodyText"/>
        <w:spacing w:line="360" w:lineRule="auto" w:before="1"/>
        <w:ind w:right="747" w:firstLine="700"/>
      </w:pPr>
      <w:r>
        <w:rPr/>
        <w:t>За останніми даними, у лютому було зафіксовано зменшення кількості</w:t>
      </w:r>
      <w:r>
        <w:rPr>
          <w:spacing w:val="1"/>
        </w:rPr>
        <w:t> </w:t>
      </w:r>
      <w:r>
        <w:rPr/>
        <w:t>транзакцій у ресторанах Києва на 15% у порівнянні з тим самим місяцем 2022</w:t>
      </w:r>
      <w:r>
        <w:rPr>
          <w:spacing w:val="1"/>
        </w:rPr>
        <w:t> </w:t>
      </w:r>
      <w:r>
        <w:rPr/>
        <w:t>року. Натомість, у Львові зафіксовано зростання гостьового трафіку на 25% за</w:t>
      </w:r>
      <w:r>
        <w:rPr>
          <w:spacing w:val="1"/>
        </w:rPr>
        <w:t> </w:t>
      </w:r>
      <w:r>
        <w:rPr/>
        <w:t>аналогічний</w:t>
      </w:r>
      <w:r>
        <w:rPr>
          <w:spacing w:val="-2"/>
        </w:rPr>
        <w:t> </w:t>
      </w:r>
      <w:r>
        <w:rPr/>
        <w:t>період.</w:t>
      </w:r>
    </w:p>
    <w:p>
      <w:pPr>
        <w:pStyle w:val="BodyText"/>
        <w:spacing w:line="360" w:lineRule="auto" w:before="2"/>
        <w:ind w:right="747" w:firstLine="700"/>
      </w:pPr>
      <w:r>
        <w:rPr/>
        <w:t>Позитивна</w:t>
      </w:r>
      <w:r>
        <w:rPr>
          <w:spacing w:val="-17"/>
        </w:rPr>
        <w:t> </w:t>
      </w:r>
      <w:r>
        <w:rPr/>
        <w:t>тенденція</w:t>
      </w:r>
      <w:r>
        <w:rPr>
          <w:spacing w:val="-16"/>
        </w:rPr>
        <w:t> </w:t>
      </w:r>
      <w:r>
        <w:rPr/>
        <w:t>також</w:t>
      </w:r>
      <w:r>
        <w:rPr>
          <w:spacing w:val="-15"/>
        </w:rPr>
        <w:t> </w:t>
      </w:r>
      <w:r>
        <w:rPr/>
        <w:t>спостерігається</w:t>
      </w:r>
      <w:r>
        <w:rPr>
          <w:spacing w:val="-16"/>
        </w:rPr>
        <w:t> </w:t>
      </w:r>
      <w:r>
        <w:rPr/>
        <w:t>майже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усіх</w:t>
      </w:r>
      <w:r>
        <w:rPr>
          <w:spacing w:val="-15"/>
        </w:rPr>
        <w:t> </w:t>
      </w:r>
      <w:r>
        <w:rPr/>
        <w:t>областях</w:t>
      </w:r>
      <w:r>
        <w:rPr>
          <w:spacing w:val="-15"/>
        </w:rPr>
        <w:t> </w:t>
      </w:r>
      <w:r>
        <w:rPr/>
        <w:t>Західної</w:t>
      </w:r>
      <w:r>
        <w:rPr>
          <w:spacing w:val="-67"/>
        </w:rPr>
        <w:t> </w:t>
      </w:r>
      <w:r>
        <w:rPr/>
        <w:t>та Центральної України у лютому 2023 року: у Закарпатській області кількість</w:t>
      </w:r>
      <w:r>
        <w:rPr>
          <w:spacing w:val="1"/>
        </w:rPr>
        <w:t> </w:t>
      </w:r>
      <w:r>
        <w:rPr/>
        <w:t>транзакцій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ресторанах</w:t>
      </w:r>
      <w:r>
        <w:rPr>
          <w:spacing w:val="-15"/>
        </w:rPr>
        <w:t> </w:t>
      </w:r>
      <w:r>
        <w:rPr/>
        <w:t>збільшилася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17%,</w:t>
      </w:r>
      <w:r>
        <w:rPr>
          <w:spacing w:val="-16"/>
        </w:rPr>
        <w:t> </w:t>
      </w:r>
      <w:r>
        <w:rPr/>
        <w:t>у</w:t>
      </w:r>
      <w:r>
        <w:rPr>
          <w:spacing w:val="-16"/>
        </w:rPr>
        <w:t> </w:t>
      </w:r>
      <w:r>
        <w:rPr/>
        <w:t>Кіровоградській</w:t>
      </w:r>
      <w:r>
        <w:rPr>
          <w:spacing w:val="-16"/>
        </w:rPr>
        <w:t> </w:t>
      </w:r>
      <w:r>
        <w:rPr/>
        <w:t>області</w:t>
      </w:r>
      <w:r>
        <w:rPr>
          <w:spacing w:val="-17"/>
        </w:rPr>
        <w:t> </w:t>
      </w:r>
      <w:r>
        <w:rPr/>
        <w:t>-</w:t>
      </w:r>
      <w:r>
        <w:rPr>
          <w:spacing w:val="-16"/>
        </w:rPr>
        <w:t> </w:t>
      </w:r>
      <w:r>
        <w:rPr/>
        <w:t>на</w:t>
      </w:r>
      <w:r>
        <w:rPr>
          <w:spacing w:val="-17"/>
        </w:rPr>
        <w:t> </w:t>
      </w:r>
      <w:r>
        <w:rPr/>
        <w:t>16%,</w:t>
      </w:r>
      <w:r>
        <w:rPr>
          <w:spacing w:val="-68"/>
        </w:rPr>
        <w:t> </w:t>
      </w:r>
      <w:r>
        <w:rPr/>
        <w:t>а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Чернівецькій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14% порівняно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показниками</w:t>
      </w:r>
      <w:r>
        <w:rPr>
          <w:spacing w:val="-2"/>
        </w:rPr>
        <w:t> </w:t>
      </w:r>
      <w:r>
        <w:rPr/>
        <w:t>минулого</w:t>
      </w:r>
      <w:r>
        <w:rPr>
          <w:spacing w:val="1"/>
        </w:rPr>
        <w:t> </w:t>
      </w:r>
      <w:r>
        <w:rPr/>
        <w:t>року.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6" w:firstLine="700"/>
      </w:pPr>
      <w:r>
        <w:rPr/>
        <w:t>Ситуація у ресторанному бізнесі на півдні, півночі та сході України є</w:t>
      </w:r>
      <w:r>
        <w:rPr>
          <w:spacing w:val="1"/>
        </w:rPr>
        <w:t> </w:t>
      </w:r>
      <w:r>
        <w:rPr/>
        <w:t>найбільш складною. У Херсонській області спостерігалося зниження трафіку на</w:t>
      </w:r>
      <w:r>
        <w:rPr>
          <w:spacing w:val="-67"/>
        </w:rPr>
        <w:t> </w:t>
      </w:r>
      <w:r>
        <w:rPr/>
        <w:t>62%, у Харківській області - на 45%, а у Запорізькій та Донецькій областях - на</w:t>
      </w:r>
      <w:r>
        <w:rPr>
          <w:spacing w:val="1"/>
        </w:rPr>
        <w:t> </w:t>
      </w:r>
      <w:r>
        <w:rPr/>
        <w:t>30%.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Луганській</w:t>
      </w:r>
      <w:r>
        <w:rPr>
          <w:spacing w:val="-2"/>
        </w:rPr>
        <w:t> </w:t>
      </w:r>
      <w:r>
        <w:rPr/>
        <w:t>області</w:t>
      </w:r>
      <w:r>
        <w:rPr>
          <w:spacing w:val="-3"/>
        </w:rPr>
        <w:t> </w:t>
      </w:r>
      <w:r>
        <w:rPr/>
        <w:t>показник</w:t>
      </w:r>
      <w:r>
        <w:rPr>
          <w:spacing w:val="-3"/>
        </w:rPr>
        <w:t> </w:t>
      </w:r>
      <w:r>
        <w:rPr/>
        <w:t>зниження</w:t>
      </w:r>
      <w:r>
        <w:rPr>
          <w:spacing w:val="-3"/>
        </w:rPr>
        <w:t> </w:t>
      </w:r>
      <w:r>
        <w:rPr/>
        <w:t>становить</w:t>
      </w:r>
      <w:r>
        <w:rPr>
          <w:spacing w:val="-3"/>
        </w:rPr>
        <w:t> </w:t>
      </w:r>
      <w:r>
        <w:rPr/>
        <w:t>24%</w:t>
      </w:r>
      <w:r>
        <w:rPr>
          <w:spacing w:val="-5"/>
        </w:rPr>
        <w:t> </w:t>
      </w:r>
      <w:r>
        <w:rPr/>
        <w:t>[16].</w:t>
      </w:r>
    </w:p>
    <w:p>
      <w:pPr>
        <w:pStyle w:val="BodyText"/>
        <w:spacing w:line="360" w:lineRule="auto" w:before="3"/>
        <w:ind w:right="744" w:firstLine="700"/>
      </w:pPr>
      <w:r>
        <w:rPr/>
        <w:t>Це можна порівняти з ситуацією під час карантину, коли люди не могли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хотіли</w:t>
      </w:r>
      <w:r>
        <w:rPr>
          <w:spacing w:val="1"/>
        </w:rPr>
        <w:t> </w:t>
      </w:r>
      <w:r>
        <w:rPr/>
        <w:t>відвідувати</w:t>
      </w:r>
      <w:r>
        <w:rPr>
          <w:spacing w:val="1"/>
        </w:rPr>
        <w:t> </w:t>
      </w:r>
      <w:r>
        <w:rPr/>
        <w:t>ресторани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ризик</w:t>
      </w:r>
      <w:r>
        <w:rPr>
          <w:spacing w:val="1"/>
        </w:rPr>
        <w:t> </w:t>
      </w:r>
      <w:r>
        <w:rPr/>
        <w:t>зараження</w:t>
      </w:r>
      <w:r>
        <w:rPr>
          <w:spacing w:val="1"/>
        </w:rPr>
        <w:t> </w:t>
      </w:r>
      <w:r>
        <w:rPr/>
        <w:t>коронавірусом.</w:t>
      </w:r>
      <w:r>
        <w:rPr>
          <w:spacing w:val="1"/>
        </w:rPr>
        <w:t> </w:t>
      </w:r>
      <w:r>
        <w:rPr/>
        <w:t>Однак, з початком повномасштабної війни в Україні, відвідування ресторанів</w:t>
      </w:r>
      <w:r>
        <w:rPr>
          <w:spacing w:val="1"/>
        </w:rPr>
        <w:t> </w:t>
      </w:r>
      <w:r>
        <w:rPr/>
        <w:t>втратило</w:t>
      </w:r>
      <w:r>
        <w:rPr>
          <w:spacing w:val="-2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актуальність для</w:t>
      </w:r>
      <w:r>
        <w:rPr>
          <w:spacing w:val="-2"/>
        </w:rPr>
        <w:t> </w:t>
      </w:r>
      <w:r>
        <w:rPr/>
        <w:t>багатьох</w:t>
      </w:r>
      <w:r>
        <w:rPr>
          <w:spacing w:val="-1"/>
        </w:rPr>
        <w:t> </w:t>
      </w:r>
      <w:r>
        <w:rPr/>
        <w:t>українців.</w:t>
      </w:r>
    </w:p>
    <w:p>
      <w:pPr>
        <w:pStyle w:val="BodyText"/>
        <w:spacing w:line="360" w:lineRule="auto"/>
        <w:ind w:right="744" w:firstLine="700"/>
      </w:pPr>
      <w:r>
        <w:rPr/>
        <w:t>Однак, є віра в те, що після перемоги України ресторанний бізнес почне</w:t>
      </w:r>
      <w:r>
        <w:rPr>
          <w:spacing w:val="1"/>
        </w:rPr>
        <w:t> </w:t>
      </w:r>
      <w:r>
        <w:rPr>
          <w:w w:val="95"/>
        </w:rPr>
        <w:t>відроджуватися і процвітати не тільки у західних та центральних регіонах країни,</w:t>
      </w:r>
      <w:r>
        <w:rPr>
          <w:spacing w:val="1"/>
          <w:w w:val="95"/>
        </w:rPr>
        <w:t> </w:t>
      </w:r>
      <w:r>
        <w:rPr/>
        <w:t>але й на сході, півночі та півдні. Віра у перемогу та наполеглива праця кожного</w:t>
      </w:r>
      <w:r>
        <w:rPr>
          <w:spacing w:val="1"/>
        </w:rPr>
        <w:t> </w:t>
      </w:r>
      <w:r>
        <w:rPr/>
        <w:t>українця допоможе прискорити прихід цього дня.Незважаючи на усі складності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напруженість,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гостинності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розвиватися.</w:t>
      </w:r>
      <w:r>
        <w:rPr>
          <w:spacing w:val="47"/>
        </w:rPr>
        <w:t> </w:t>
      </w:r>
      <w:r>
        <w:rPr/>
        <w:t>Звичайно,</w:t>
      </w:r>
      <w:r>
        <w:rPr>
          <w:spacing w:val="47"/>
        </w:rPr>
        <w:t> </w:t>
      </w:r>
      <w:r>
        <w:rPr/>
        <w:t>ситуація</w:t>
      </w:r>
      <w:r>
        <w:rPr>
          <w:spacing w:val="48"/>
        </w:rPr>
        <w:t> </w:t>
      </w:r>
      <w:r>
        <w:rPr/>
        <w:t>більш</w:t>
      </w:r>
      <w:r>
        <w:rPr>
          <w:spacing w:val="49"/>
        </w:rPr>
        <w:t> </w:t>
      </w:r>
      <w:r>
        <w:rPr/>
        <w:t>позитивна</w:t>
      </w:r>
      <w:r>
        <w:rPr>
          <w:spacing w:val="48"/>
        </w:rPr>
        <w:t> </w:t>
      </w:r>
      <w:r>
        <w:rPr/>
        <w:t>та</w:t>
      </w:r>
      <w:r>
        <w:rPr>
          <w:spacing w:val="48"/>
        </w:rPr>
        <w:t> </w:t>
      </w:r>
      <w:r>
        <w:rPr/>
        <w:t>динамічна</w:t>
      </w:r>
      <w:r>
        <w:rPr>
          <w:spacing w:val="47"/>
        </w:rPr>
        <w:t> </w:t>
      </w:r>
      <w:r>
        <w:rPr/>
        <w:t>в</w:t>
      </w:r>
    </w:p>
    <w:p>
      <w:pPr>
        <w:pStyle w:val="BodyText"/>
        <w:spacing w:line="362" w:lineRule="auto"/>
        <w:ind w:right="745" w:firstLine="0"/>
      </w:pPr>
      <w:r>
        <w:rPr>
          <w:w w:val="95"/>
        </w:rPr>
        <w:t>«спокійних» регіонах України – Львів, Західна та Центральна Україна, і звичайно</w:t>
      </w:r>
      <w:r>
        <w:rPr>
          <w:spacing w:val="1"/>
          <w:w w:val="95"/>
        </w:rPr>
        <w:t> </w:t>
      </w:r>
      <w:r>
        <w:rPr/>
        <w:t>Київ,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головними локаціями подальшого розвитку</w:t>
      </w:r>
      <w:r>
        <w:rPr>
          <w:spacing w:val="-1"/>
        </w:rPr>
        <w:t> </w:t>
      </w:r>
      <w:r>
        <w:rPr/>
        <w:t>ресторанного ринку.</w:t>
      </w:r>
    </w:p>
    <w:p>
      <w:pPr>
        <w:pStyle w:val="BodyText"/>
        <w:spacing w:line="360" w:lineRule="auto"/>
        <w:ind w:right="745" w:firstLine="700"/>
      </w:pPr>
      <w:r>
        <w:rPr/>
        <w:t>Перерозподіл не тільки людських ресурсів з окупованих або «гарячих»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відповідних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активів,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передумов</w:t>
      </w:r>
      <w:r>
        <w:rPr>
          <w:spacing w:val="-1"/>
        </w:rPr>
        <w:t> </w:t>
      </w:r>
      <w:r>
        <w:rPr/>
        <w:t>активного</w:t>
      </w:r>
      <w:r>
        <w:rPr>
          <w:spacing w:val="-2"/>
        </w:rPr>
        <w:t> </w:t>
      </w:r>
      <w:r>
        <w:rPr/>
        <w:t>розвитку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відкриття</w:t>
      </w:r>
      <w:r>
        <w:rPr>
          <w:spacing w:val="-2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проектів.</w:t>
      </w:r>
    </w:p>
    <w:p>
      <w:pPr>
        <w:pStyle w:val="BodyText"/>
        <w:spacing w:line="357" w:lineRule="auto"/>
        <w:ind w:right="746" w:firstLine="700"/>
      </w:pPr>
      <w:r>
        <w:rPr/>
        <w:t>Однак,</w:t>
      </w:r>
      <w:r>
        <w:rPr>
          <w:spacing w:val="1"/>
        </w:rPr>
        <w:t> </w:t>
      </w:r>
      <w:r>
        <w:rPr/>
        <w:t>«ринковий</w:t>
      </w:r>
      <w:r>
        <w:rPr>
          <w:spacing w:val="1"/>
        </w:rPr>
        <w:t> </w:t>
      </w:r>
      <w:r>
        <w:rPr/>
        <w:t>відбір»</w:t>
      </w:r>
      <w:r>
        <w:rPr>
          <w:spacing w:val="1"/>
        </w:rPr>
        <w:t> </w:t>
      </w:r>
      <w:r>
        <w:rPr/>
        <w:t>ніхто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відміняв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помилки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обраними</w:t>
      </w:r>
      <w:r>
        <w:rPr>
          <w:spacing w:val="1"/>
        </w:rPr>
        <w:t> </w:t>
      </w:r>
      <w:r>
        <w:rPr/>
        <w:t>локаціями,</w:t>
      </w:r>
      <w:r>
        <w:rPr>
          <w:spacing w:val="15"/>
        </w:rPr>
        <w:t> </w:t>
      </w:r>
      <w:r>
        <w:rPr/>
        <w:t>невдалі</w:t>
      </w:r>
      <w:r>
        <w:rPr>
          <w:spacing w:val="16"/>
        </w:rPr>
        <w:t> </w:t>
      </w:r>
      <w:r>
        <w:rPr/>
        <w:t>концепції</w:t>
      </w:r>
      <w:r>
        <w:rPr>
          <w:spacing w:val="15"/>
        </w:rPr>
        <w:t> </w:t>
      </w:r>
      <w:r>
        <w:rPr/>
        <w:t>та</w:t>
      </w:r>
      <w:r>
        <w:rPr>
          <w:spacing w:val="16"/>
        </w:rPr>
        <w:t> </w:t>
      </w:r>
      <w:r>
        <w:rPr/>
        <w:t>фінансові</w:t>
      </w:r>
      <w:r>
        <w:rPr>
          <w:spacing w:val="16"/>
        </w:rPr>
        <w:t> </w:t>
      </w:r>
      <w:r>
        <w:rPr/>
        <w:t>«прорахунки»</w:t>
      </w:r>
      <w:r>
        <w:rPr>
          <w:spacing w:val="17"/>
        </w:rPr>
        <w:t> </w:t>
      </w:r>
      <w:r>
        <w:rPr/>
        <w:t>з</w:t>
      </w:r>
      <w:r>
        <w:rPr>
          <w:spacing w:val="16"/>
        </w:rPr>
        <w:t> </w:t>
      </w:r>
      <w:r>
        <w:rPr/>
        <w:t>недостатнім</w:t>
      </w:r>
    </w:p>
    <w:p>
      <w:pPr>
        <w:pStyle w:val="BodyText"/>
        <w:spacing w:line="360" w:lineRule="auto"/>
        <w:ind w:right="746" w:firstLine="0"/>
      </w:pPr>
      <w:r>
        <w:rPr/>
        <w:t>«запасом міцності», проблеми «в накопичення» і багато інших різноманітних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негативно</w:t>
      </w:r>
      <w:r>
        <w:rPr>
          <w:spacing w:val="1"/>
        </w:rPr>
        <w:t> </w:t>
      </w:r>
      <w:r>
        <w:rPr/>
        <w:t>вплинули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зупинку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припинення</w:t>
      </w:r>
      <w:r>
        <w:rPr>
          <w:spacing w:val="-2"/>
        </w:rPr>
        <w:t> </w:t>
      </w:r>
      <w:r>
        <w:rPr/>
        <w:t>роботи вже</w:t>
      </w:r>
      <w:r>
        <w:rPr>
          <w:spacing w:val="-2"/>
        </w:rPr>
        <w:t> </w:t>
      </w:r>
      <w:r>
        <w:rPr/>
        <w:t>працюючих закладів.</w:t>
      </w:r>
    </w:p>
    <w:p>
      <w:pPr>
        <w:pStyle w:val="BodyText"/>
        <w:spacing w:line="360" w:lineRule="auto"/>
        <w:ind w:right="747" w:firstLine="700"/>
      </w:pPr>
      <w:r>
        <w:rPr/>
        <w:t>Маючи загальну позитивну торгову динаміку ринку, з більше ніж у 35% в</w:t>
      </w:r>
      <w:r>
        <w:rPr>
          <w:spacing w:val="1"/>
        </w:rPr>
        <w:t> </w:t>
      </w:r>
      <w:r>
        <w:rPr/>
        <w:t>постковідний 2021 р., яка сформувала приблизні показники ємності ринку в</w:t>
      </w:r>
      <w:r>
        <w:rPr>
          <w:spacing w:val="1"/>
        </w:rPr>
        <w:t> </w:t>
      </w:r>
      <w:r>
        <w:rPr/>
        <w:t>Україні</w:t>
      </w:r>
      <w:r>
        <w:rPr>
          <w:spacing w:val="-4"/>
        </w:rPr>
        <w:t> </w:t>
      </w:r>
      <w:r>
        <w:rPr/>
        <w:t>більше</w:t>
      </w:r>
      <w:r>
        <w:rPr>
          <w:spacing w:val="-4"/>
        </w:rPr>
        <w:t> </w:t>
      </w:r>
      <w:r>
        <w:rPr/>
        <w:t>ніж на</w:t>
      </w:r>
      <w:r>
        <w:rPr>
          <w:spacing w:val="-4"/>
        </w:rPr>
        <w:t> </w:t>
      </w:r>
      <w:r>
        <w:rPr/>
        <w:t>26,5</w:t>
      </w:r>
      <w:r>
        <w:rPr>
          <w:spacing w:val="-3"/>
        </w:rPr>
        <w:t> </w:t>
      </w:r>
      <w:r>
        <w:rPr/>
        <w:t>млрд.</w:t>
      </w:r>
      <w:r>
        <w:rPr>
          <w:spacing w:val="-3"/>
        </w:rPr>
        <w:t> </w:t>
      </w:r>
      <w:r>
        <w:rPr/>
        <w:t>грн.,</w:t>
      </w:r>
      <w:r>
        <w:rPr>
          <w:spacing w:val="-3"/>
        </w:rPr>
        <w:t> </w:t>
      </w:r>
      <w:r>
        <w:rPr/>
        <w:t>або</w:t>
      </w:r>
      <w:r>
        <w:rPr>
          <w:spacing w:val="-3"/>
        </w:rPr>
        <w:t> </w:t>
      </w:r>
      <w:r>
        <w:rPr/>
        <w:t>біля</w:t>
      </w:r>
      <w:r>
        <w:rPr>
          <w:spacing w:val="-3"/>
        </w:rPr>
        <w:t> </w:t>
      </w:r>
      <w:r>
        <w:rPr/>
        <w:t>$963,4</w:t>
      </w:r>
      <w:r>
        <w:rPr>
          <w:spacing w:val="-4"/>
        </w:rPr>
        <w:t> </w:t>
      </w:r>
      <w:r>
        <w:rPr/>
        <w:t>млн.</w:t>
      </w:r>
      <w:r>
        <w:rPr>
          <w:spacing w:val="-2"/>
        </w:rPr>
        <w:t> </w:t>
      </w:r>
      <w:r>
        <w:rPr/>
        <w:t>доларів</w:t>
      </w:r>
      <w:r>
        <w:rPr>
          <w:spacing w:val="-4"/>
        </w:rPr>
        <w:t> </w:t>
      </w:r>
      <w:r>
        <w:rPr/>
        <w:t>США.</w:t>
      </w:r>
    </w:p>
    <w:p>
      <w:pPr>
        <w:pStyle w:val="BodyText"/>
        <w:spacing w:line="355" w:lineRule="auto"/>
        <w:ind w:right="746" w:firstLine="700"/>
      </w:pPr>
      <w:r>
        <w:rPr/>
        <w:t>Та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працюючих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29,2</w:t>
      </w:r>
      <w:r>
        <w:rPr>
          <w:spacing w:val="1"/>
        </w:rPr>
        <w:t> </w:t>
      </w:r>
      <w:r>
        <w:rPr/>
        <w:t>тисяч</w:t>
      </w:r>
      <w:r>
        <w:rPr>
          <w:spacing w:val="1"/>
        </w:rPr>
        <w:t> </w:t>
      </w:r>
      <w:r>
        <w:rPr/>
        <w:t>закладів.</w:t>
      </w:r>
    </w:p>
    <w:p>
      <w:pPr>
        <w:spacing w:after="0" w:line="355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1" w:firstLine="700"/>
      </w:pPr>
      <w:r>
        <w:rPr/>
        <w:t>В перший воєнний 2022 р. сфера гостинності зазнала суттєвих втрат і</w:t>
      </w:r>
      <w:r>
        <w:rPr>
          <w:spacing w:val="1"/>
        </w:rPr>
        <w:t> </w:t>
      </w:r>
      <w:r>
        <w:rPr/>
        <w:t>скоротилася більше ніж на 65%‒70% у грошовому доларовому еквіваленті та</w:t>
      </w:r>
      <w:r>
        <w:rPr>
          <w:spacing w:val="1"/>
        </w:rPr>
        <w:t> </w:t>
      </w:r>
      <w:r>
        <w:rPr/>
        <w:t>біля</w:t>
      </w:r>
      <w:r>
        <w:rPr>
          <w:spacing w:val="-2"/>
        </w:rPr>
        <w:t> </w:t>
      </w:r>
      <w:r>
        <w:rPr/>
        <w:t>на 55%‒60% в</w:t>
      </w:r>
      <w:r>
        <w:rPr>
          <w:spacing w:val="-1"/>
        </w:rPr>
        <w:t> </w:t>
      </w:r>
      <w:r>
        <w:rPr/>
        <w:t>кількості</w:t>
      </w:r>
      <w:r>
        <w:rPr>
          <w:spacing w:val="-1"/>
        </w:rPr>
        <w:t> </w:t>
      </w:r>
      <w:r>
        <w:rPr/>
        <w:t>працюючих</w:t>
      </w:r>
      <w:r>
        <w:rPr>
          <w:spacing w:val="-1"/>
        </w:rPr>
        <w:t> </w:t>
      </w:r>
      <w:r>
        <w:rPr/>
        <w:t>закладів.</w:t>
      </w:r>
    </w:p>
    <w:p>
      <w:pPr>
        <w:pStyle w:val="BodyText"/>
        <w:spacing w:line="360" w:lineRule="auto"/>
        <w:ind w:right="743" w:firstLine="700"/>
      </w:pPr>
      <w:r>
        <w:rPr/>
        <w:t>З другої половини 2022 р., а певніше з вересня-жовтня, ситуація почала</w:t>
      </w:r>
      <w:r>
        <w:rPr>
          <w:spacing w:val="1"/>
        </w:rPr>
        <w:t> </w:t>
      </w:r>
      <w:r>
        <w:rPr>
          <w:w w:val="95"/>
        </w:rPr>
        <w:t>стабілізуватися та у декотрих регіонах України, відображує</w:t>
      </w:r>
      <w:r>
        <w:rPr>
          <w:spacing w:val="1"/>
          <w:w w:val="95"/>
        </w:rPr>
        <w:t> </w:t>
      </w:r>
      <w:r>
        <w:rPr>
          <w:w w:val="95"/>
        </w:rPr>
        <w:t>позитивну динаміку,</w:t>
      </w:r>
      <w:r>
        <w:rPr>
          <w:spacing w:val="1"/>
          <w:w w:val="95"/>
        </w:rPr>
        <w:t> </w:t>
      </w:r>
      <w:r>
        <w:rPr/>
        <w:t>майже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двічі</w:t>
      </w:r>
      <w:r>
        <w:rPr>
          <w:spacing w:val="-1"/>
        </w:rPr>
        <w:t> </w:t>
      </w:r>
      <w:r>
        <w:rPr/>
        <w:t>кращу</w:t>
      </w:r>
      <w:r>
        <w:rPr>
          <w:spacing w:val="-1"/>
        </w:rPr>
        <w:t> </w:t>
      </w:r>
      <w:r>
        <w:rPr/>
        <w:t>ніж у</w:t>
      </w:r>
      <w:r>
        <w:rPr>
          <w:spacing w:val="-1"/>
        </w:rPr>
        <w:t> </w:t>
      </w:r>
      <w:r>
        <w:rPr/>
        <w:t>попередній</w:t>
      </w:r>
      <w:r>
        <w:rPr>
          <w:spacing w:val="1"/>
        </w:rPr>
        <w:t> </w:t>
      </w:r>
      <w:r>
        <w:rPr/>
        <w:t>період</w:t>
      </w:r>
      <w:r>
        <w:rPr>
          <w:spacing w:val="-1"/>
        </w:rPr>
        <w:t> </w:t>
      </w:r>
      <w:r>
        <w:rPr/>
        <w:t>року.</w:t>
      </w:r>
    </w:p>
    <w:p>
      <w:pPr>
        <w:pStyle w:val="BodyText"/>
        <w:spacing w:line="360" w:lineRule="auto"/>
        <w:ind w:right="744" w:firstLine="700"/>
      </w:pPr>
      <w:r>
        <w:rPr/>
        <w:t>Аналогічна ситуація, «відносної стабілізації» спостерігається і протягом</w:t>
      </w:r>
      <w:r>
        <w:rPr>
          <w:spacing w:val="1"/>
        </w:rPr>
        <w:t> </w:t>
      </w:r>
      <w:r>
        <w:rPr/>
        <w:t>2023</w:t>
      </w:r>
      <w:r>
        <w:rPr>
          <w:spacing w:val="-13"/>
        </w:rPr>
        <w:t> </w:t>
      </w:r>
      <w:r>
        <w:rPr/>
        <w:t>р.,</w:t>
      </w:r>
      <w:r>
        <w:rPr>
          <w:spacing w:val="-12"/>
        </w:rPr>
        <w:t> </w:t>
      </w:r>
      <w:r>
        <w:rPr/>
        <w:t>а</w:t>
      </w:r>
      <w:r>
        <w:rPr>
          <w:spacing w:val="-13"/>
        </w:rPr>
        <w:t> </w:t>
      </w:r>
      <w:r>
        <w:rPr/>
        <w:t>Київ,</w:t>
      </w:r>
      <w:r>
        <w:rPr>
          <w:spacing w:val="-12"/>
        </w:rPr>
        <w:t> </w:t>
      </w:r>
      <w:r>
        <w:rPr/>
        <w:t>Львів,</w:t>
      </w:r>
      <w:r>
        <w:rPr>
          <w:spacing w:val="-12"/>
        </w:rPr>
        <w:t> </w:t>
      </w:r>
      <w:r>
        <w:rPr/>
        <w:t>Західна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Центральна</w:t>
      </w:r>
      <w:r>
        <w:rPr>
          <w:spacing w:val="-12"/>
        </w:rPr>
        <w:t> </w:t>
      </w:r>
      <w:r>
        <w:rPr/>
        <w:t>Україна</w:t>
      </w:r>
      <w:r>
        <w:rPr>
          <w:spacing w:val="-13"/>
        </w:rPr>
        <w:t> </w:t>
      </w:r>
      <w:r>
        <w:rPr/>
        <w:t>мають</w:t>
      </w:r>
      <w:r>
        <w:rPr>
          <w:spacing w:val="45"/>
        </w:rPr>
        <w:t> </w:t>
      </w:r>
      <w:r>
        <w:rPr/>
        <w:t>позитивну</w:t>
      </w:r>
      <w:r>
        <w:rPr>
          <w:spacing w:val="-12"/>
        </w:rPr>
        <w:t> </w:t>
      </w:r>
      <w:r>
        <w:rPr/>
        <w:t>динаміку</w:t>
      </w:r>
      <w:r>
        <w:rPr>
          <w:spacing w:val="-67"/>
        </w:rPr>
        <w:t> </w:t>
      </w:r>
      <w:r>
        <w:rPr/>
        <w:t>надходжень та зростання ринку у кількості «балансу» відкритих та зачинених</w:t>
      </w:r>
      <w:r>
        <w:rPr>
          <w:spacing w:val="1"/>
        </w:rPr>
        <w:t> </w:t>
      </w:r>
      <w:r>
        <w:rPr/>
        <w:t>закладів</w:t>
      </w:r>
      <w:r>
        <w:rPr>
          <w:spacing w:val="-1"/>
        </w:rPr>
        <w:t> </w:t>
      </w:r>
      <w:r>
        <w:rPr/>
        <w:t>[17, c. 117-123].</w:t>
      </w:r>
    </w:p>
    <w:p>
      <w:pPr>
        <w:pStyle w:val="BodyText"/>
        <w:spacing w:line="360" w:lineRule="auto"/>
        <w:ind w:right="743" w:firstLine="700"/>
      </w:pPr>
      <w:r>
        <w:rPr/>
        <w:t>На</w:t>
      </w:r>
      <w:r>
        <w:rPr>
          <w:spacing w:val="-17"/>
        </w:rPr>
        <w:t> </w:t>
      </w:r>
      <w:r>
        <w:rPr/>
        <w:t>цей</w:t>
      </w:r>
      <w:r>
        <w:rPr>
          <w:spacing w:val="-15"/>
        </w:rPr>
        <w:t> </w:t>
      </w:r>
      <w:r>
        <w:rPr/>
        <w:t>час,</w:t>
      </w:r>
      <w:r>
        <w:rPr>
          <w:spacing w:val="-17"/>
        </w:rPr>
        <w:t> </w:t>
      </w:r>
      <w:r>
        <w:rPr/>
        <w:t>достатньо</w:t>
      </w:r>
      <w:r>
        <w:rPr>
          <w:spacing w:val="-16"/>
        </w:rPr>
        <w:t> </w:t>
      </w:r>
      <w:r>
        <w:rPr/>
        <w:t>важко</w:t>
      </w:r>
      <w:r>
        <w:rPr>
          <w:spacing w:val="-16"/>
        </w:rPr>
        <w:t> </w:t>
      </w:r>
      <w:r>
        <w:rPr/>
        <w:t>робити</w:t>
      </w:r>
      <w:r>
        <w:rPr>
          <w:spacing w:val="-16"/>
        </w:rPr>
        <w:t> </w:t>
      </w:r>
      <w:r>
        <w:rPr/>
        <w:t>«фінансові</w:t>
      </w:r>
      <w:r>
        <w:rPr>
          <w:spacing w:val="-15"/>
        </w:rPr>
        <w:t> </w:t>
      </w:r>
      <w:r>
        <w:rPr/>
        <w:t>висновки»,</w:t>
      </w:r>
      <w:r>
        <w:rPr>
          <w:spacing w:val="-16"/>
        </w:rPr>
        <w:t> </w:t>
      </w:r>
      <w:r>
        <w:rPr/>
        <w:t>але</w:t>
      </w:r>
      <w:r>
        <w:rPr>
          <w:spacing w:val="-16"/>
        </w:rPr>
        <w:t> </w:t>
      </w:r>
      <w:r>
        <w:rPr/>
        <w:t>спираючись</w:t>
      </w:r>
      <w:r>
        <w:rPr>
          <w:spacing w:val="-68"/>
        </w:rPr>
        <w:t> </w:t>
      </w:r>
      <w:r>
        <w:rPr/>
        <w:t>на</w:t>
      </w:r>
      <w:r>
        <w:rPr>
          <w:spacing w:val="-5"/>
        </w:rPr>
        <w:t> </w:t>
      </w:r>
      <w:r>
        <w:rPr/>
        <w:t>наявні</w:t>
      </w:r>
      <w:r>
        <w:rPr>
          <w:spacing w:val="-6"/>
        </w:rPr>
        <w:t> </w:t>
      </w:r>
      <w:r>
        <w:rPr/>
        <w:t>дані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оцінки</w:t>
      </w:r>
      <w:r>
        <w:rPr>
          <w:spacing w:val="-5"/>
        </w:rPr>
        <w:t> </w:t>
      </w:r>
      <w:r>
        <w:rPr/>
        <w:t>колег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партнерів</w:t>
      </w:r>
      <w:r>
        <w:rPr>
          <w:spacing w:val="-4"/>
        </w:rPr>
        <w:t> </w:t>
      </w:r>
      <w:r>
        <w:rPr/>
        <w:t>по</w:t>
      </w:r>
      <w:r>
        <w:rPr>
          <w:spacing w:val="-5"/>
        </w:rPr>
        <w:t> </w:t>
      </w:r>
      <w:r>
        <w:rPr/>
        <w:t>ринку,</w:t>
      </w:r>
      <w:r>
        <w:rPr>
          <w:spacing w:val="-6"/>
        </w:rPr>
        <w:t> </w:t>
      </w:r>
      <w:r>
        <w:rPr/>
        <w:t>можливо</w:t>
      </w:r>
      <w:r>
        <w:rPr>
          <w:spacing w:val="-1"/>
        </w:rPr>
        <w:t> </w:t>
      </w:r>
      <w:r>
        <w:rPr/>
        <w:t>очікувати</w:t>
      </w:r>
      <w:r>
        <w:rPr>
          <w:spacing w:val="-5"/>
        </w:rPr>
        <w:t> </w:t>
      </w:r>
      <w:r>
        <w:rPr/>
        <w:t>торгові</w:t>
      </w:r>
      <w:r>
        <w:rPr>
          <w:spacing w:val="-68"/>
        </w:rPr>
        <w:t> </w:t>
      </w:r>
      <w:r>
        <w:rPr/>
        <w:t>показники</w:t>
      </w:r>
      <w:r>
        <w:rPr>
          <w:spacing w:val="-12"/>
        </w:rPr>
        <w:t> </w:t>
      </w:r>
      <w:r>
        <w:rPr/>
        <w:t>ресторанного</w:t>
      </w:r>
      <w:r>
        <w:rPr>
          <w:spacing w:val="-12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за</w:t>
      </w:r>
      <w:r>
        <w:rPr>
          <w:spacing w:val="-12"/>
        </w:rPr>
        <w:t> </w:t>
      </w:r>
      <w:r>
        <w:rPr/>
        <w:t>2023</w:t>
      </w:r>
      <w:r>
        <w:rPr>
          <w:spacing w:val="-11"/>
        </w:rPr>
        <w:t> </w:t>
      </w:r>
      <w:r>
        <w:rPr/>
        <w:t>р.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рівні</w:t>
      </w:r>
      <w:r>
        <w:rPr>
          <w:spacing w:val="-12"/>
        </w:rPr>
        <w:t> </w:t>
      </w:r>
      <w:r>
        <w:rPr/>
        <w:t>18-19</w:t>
      </w:r>
      <w:r>
        <w:rPr>
          <w:spacing w:val="-12"/>
        </w:rPr>
        <w:t> </w:t>
      </w:r>
      <w:r>
        <w:rPr/>
        <w:t>млрд.</w:t>
      </w:r>
      <w:r>
        <w:rPr>
          <w:spacing w:val="-11"/>
        </w:rPr>
        <w:t> </w:t>
      </w:r>
      <w:r>
        <w:rPr/>
        <w:t>грн.,</w:t>
      </w:r>
      <w:r>
        <w:rPr>
          <w:spacing w:val="-12"/>
        </w:rPr>
        <w:t> </w:t>
      </w:r>
      <w:r>
        <w:rPr/>
        <w:t>або</w:t>
      </w:r>
      <w:r>
        <w:rPr>
          <w:spacing w:val="-10"/>
        </w:rPr>
        <w:t> </w:t>
      </w:r>
      <w:r>
        <w:rPr/>
        <w:t>біля</w:t>
      </w:r>
      <w:r>
        <w:rPr>
          <w:spacing w:val="-11"/>
        </w:rPr>
        <w:t> </w:t>
      </w:r>
      <w:r>
        <w:rPr/>
        <w:t>$470-</w:t>
      </w:r>
    </w:p>
    <w:p>
      <w:pPr>
        <w:pStyle w:val="BodyText"/>
        <w:spacing w:line="362" w:lineRule="auto"/>
        <w:ind w:right="744" w:firstLine="0"/>
      </w:pPr>
      <w:r>
        <w:rPr/>
        <w:t>$475 млн. доларів США. Ці показники,</w:t>
      </w:r>
      <w:r>
        <w:rPr>
          <w:spacing w:val="1"/>
        </w:rPr>
        <w:t> </w:t>
      </w:r>
      <w:r>
        <w:rPr/>
        <w:t>приблизноскладають від 25% до 35%</w:t>
      </w:r>
      <w:r>
        <w:rPr>
          <w:spacing w:val="1"/>
        </w:rPr>
        <w:t> </w:t>
      </w:r>
      <w:r>
        <w:rPr/>
        <w:t>зростання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порівнянні з 2022</w:t>
      </w:r>
      <w:r>
        <w:rPr>
          <w:spacing w:val="-2"/>
        </w:rPr>
        <w:t> </w:t>
      </w:r>
      <w:r>
        <w:rPr/>
        <w:t>р..</w:t>
      </w:r>
    </w:p>
    <w:p>
      <w:pPr>
        <w:pStyle w:val="BodyText"/>
        <w:spacing w:line="360" w:lineRule="auto"/>
        <w:ind w:right="747" w:firstLine="700"/>
      </w:pPr>
      <w:r>
        <w:rPr>
          <w:w w:val="95"/>
        </w:rPr>
        <w:t>Оціночна</w:t>
      </w:r>
      <w:r>
        <w:rPr>
          <w:spacing w:val="29"/>
          <w:w w:val="95"/>
        </w:rPr>
        <w:t> </w:t>
      </w:r>
      <w:r>
        <w:rPr>
          <w:w w:val="95"/>
        </w:rPr>
        <w:t>кількість</w:t>
      </w:r>
      <w:r>
        <w:rPr>
          <w:spacing w:val="27"/>
          <w:w w:val="95"/>
        </w:rPr>
        <w:t> </w:t>
      </w:r>
      <w:r>
        <w:rPr>
          <w:w w:val="95"/>
        </w:rPr>
        <w:t>діючих</w:t>
      </w:r>
      <w:r>
        <w:rPr>
          <w:spacing w:val="29"/>
          <w:w w:val="95"/>
        </w:rPr>
        <w:t> </w:t>
      </w:r>
      <w:r>
        <w:rPr>
          <w:w w:val="95"/>
        </w:rPr>
        <w:t>ресторанних</w:t>
      </w:r>
      <w:r>
        <w:rPr>
          <w:spacing w:val="29"/>
          <w:w w:val="95"/>
        </w:rPr>
        <w:t> </w:t>
      </w:r>
      <w:r>
        <w:rPr>
          <w:w w:val="95"/>
        </w:rPr>
        <w:t>закладів</w:t>
      </w:r>
      <w:r>
        <w:rPr>
          <w:spacing w:val="29"/>
          <w:w w:val="95"/>
        </w:rPr>
        <w:t> </w:t>
      </w:r>
      <w:r>
        <w:rPr>
          <w:w w:val="95"/>
        </w:rPr>
        <w:t>в</w:t>
      </w:r>
      <w:r>
        <w:rPr>
          <w:spacing w:val="29"/>
          <w:w w:val="95"/>
        </w:rPr>
        <w:t> </w:t>
      </w:r>
      <w:r>
        <w:rPr>
          <w:w w:val="95"/>
        </w:rPr>
        <w:t>Україні,</w:t>
      </w:r>
      <w:r>
        <w:rPr>
          <w:spacing w:val="28"/>
          <w:w w:val="95"/>
        </w:rPr>
        <w:t> </w:t>
      </w:r>
      <w:r>
        <w:rPr>
          <w:w w:val="95"/>
        </w:rPr>
        <w:t>на</w:t>
      </w:r>
      <w:r>
        <w:rPr>
          <w:spacing w:val="29"/>
          <w:w w:val="95"/>
        </w:rPr>
        <w:t> </w:t>
      </w:r>
      <w:r>
        <w:rPr>
          <w:w w:val="95"/>
        </w:rPr>
        <w:t>грудень</w:t>
      </w:r>
      <w:r>
        <w:rPr>
          <w:spacing w:val="29"/>
          <w:w w:val="95"/>
        </w:rPr>
        <w:t> </w:t>
      </w:r>
      <w:r>
        <w:rPr>
          <w:w w:val="95"/>
        </w:rPr>
        <w:t>2023</w:t>
      </w:r>
      <w:r>
        <w:rPr>
          <w:spacing w:val="1"/>
          <w:w w:val="95"/>
        </w:rPr>
        <w:t> </w:t>
      </w:r>
      <w:r>
        <w:rPr/>
        <w:t>р.,</w:t>
      </w:r>
      <w:r>
        <w:rPr>
          <w:spacing w:val="-4"/>
        </w:rPr>
        <w:t> </w:t>
      </w:r>
      <w:r>
        <w:rPr/>
        <w:t>приблизно</w:t>
      </w:r>
      <w:r>
        <w:rPr>
          <w:spacing w:val="-3"/>
        </w:rPr>
        <w:t> </w:t>
      </w:r>
      <w:r>
        <w:rPr/>
        <w:t>складає</w:t>
      </w:r>
      <w:r>
        <w:rPr>
          <w:spacing w:val="-3"/>
        </w:rPr>
        <w:t> </w:t>
      </w:r>
      <w:r>
        <w:rPr/>
        <w:t>біля</w:t>
      </w:r>
      <w:r>
        <w:rPr>
          <w:spacing w:val="-3"/>
        </w:rPr>
        <w:t> </w:t>
      </w:r>
      <w:r>
        <w:rPr/>
        <w:t>21,5-23</w:t>
      </w:r>
      <w:r>
        <w:rPr>
          <w:spacing w:val="-4"/>
        </w:rPr>
        <w:t> </w:t>
      </w:r>
      <w:r>
        <w:rPr/>
        <w:t>тисяч,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яких</w:t>
      </w:r>
      <w:r>
        <w:rPr>
          <w:spacing w:val="-3"/>
        </w:rPr>
        <w:t> </w:t>
      </w:r>
      <w:r>
        <w:rPr/>
        <w:t>від</w:t>
      </w:r>
      <w:r>
        <w:rPr>
          <w:spacing w:val="-4"/>
        </w:rPr>
        <w:t> </w:t>
      </w:r>
      <w:r>
        <w:rPr/>
        <w:t>10%</w:t>
      </w:r>
      <w:r>
        <w:rPr>
          <w:spacing w:val="-2"/>
        </w:rPr>
        <w:t> </w:t>
      </w:r>
      <w:r>
        <w:rPr/>
        <w:t>до</w:t>
      </w:r>
      <w:r>
        <w:rPr>
          <w:spacing w:val="-3"/>
        </w:rPr>
        <w:t> </w:t>
      </w:r>
      <w:r>
        <w:rPr/>
        <w:t>15%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залежності</w:t>
      </w:r>
      <w:r>
        <w:rPr>
          <w:spacing w:val="-6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регіону</w:t>
      </w:r>
      <w:r>
        <w:rPr>
          <w:spacing w:val="-2"/>
        </w:rPr>
        <w:t> </w:t>
      </w:r>
      <w:r>
        <w:rPr/>
        <w:t>країни,</w:t>
      </w:r>
      <w:r>
        <w:rPr>
          <w:spacing w:val="-2"/>
        </w:rPr>
        <w:t> </w:t>
      </w:r>
      <w:r>
        <w:rPr/>
        <w:t>почали</w:t>
      </w:r>
      <w:r>
        <w:rPr>
          <w:spacing w:val="-3"/>
        </w:rPr>
        <w:t> </w:t>
      </w:r>
      <w:r>
        <w:rPr/>
        <w:t>працювати</w:t>
      </w:r>
      <w:r>
        <w:rPr>
          <w:spacing w:val="-1"/>
        </w:rPr>
        <w:t> </w:t>
      </w:r>
      <w:r>
        <w:rPr/>
        <w:t>протягом</w:t>
      </w:r>
      <w:r>
        <w:rPr>
          <w:spacing w:val="-2"/>
        </w:rPr>
        <w:t> </w:t>
      </w:r>
      <w:r>
        <w:rPr/>
        <w:t>цього</w:t>
      </w:r>
      <w:r>
        <w:rPr>
          <w:spacing w:val="-2"/>
        </w:rPr>
        <w:t> </w:t>
      </w:r>
      <w:r>
        <w:rPr/>
        <w:t>року.</w:t>
      </w:r>
    </w:p>
    <w:p>
      <w:pPr>
        <w:pStyle w:val="BodyText"/>
        <w:spacing w:line="360" w:lineRule="auto"/>
        <w:ind w:right="747" w:firstLine="700"/>
      </w:pPr>
      <w:r>
        <w:rPr/>
        <w:t>Активне</w:t>
      </w:r>
      <w:r>
        <w:rPr>
          <w:spacing w:val="-16"/>
        </w:rPr>
        <w:t> </w:t>
      </w:r>
      <w:r>
        <w:rPr/>
        <w:t>зростання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нові</w:t>
      </w:r>
      <w:r>
        <w:rPr>
          <w:spacing w:val="-16"/>
        </w:rPr>
        <w:t> </w:t>
      </w:r>
      <w:r>
        <w:rPr/>
        <w:t>відкриття</w:t>
      </w:r>
      <w:r>
        <w:rPr>
          <w:spacing w:val="-15"/>
        </w:rPr>
        <w:t> </w:t>
      </w:r>
      <w:r>
        <w:rPr/>
        <w:t>відбувались</w:t>
      </w:r>
      <w:r>
        <w:rPr>
          <w:spacing w:val="-15"/>
        </w:rPr>
        <w:t> </w:t>
      </w:r>
      <w:r>
        <w:rPr/>
        <w:t>у</w:t>
      </w:r>
      <w:r>
        <w:rPr>
          <w:spacing w:val="-15"/>
        </w:rPr>
        <w:t> </w:t>
      </w:r>
      <w:r>
        <w:rPr/>
        <w:t>Києві,</w:t>
      </w:r>
      <w:r>
        <w:rPr>
          <w:spacing w:val="-15"/>
        </w:rPr>
        <w:t> </w:t>
      </w:r>
      <w:r>
        <w:rPr/>
        <w:t>де</w:t>
      </w:r>
      <w:r>
        <w:rPr>
          <w:spacing w:val="-15"/>
        </w:rPr>
        <w:t> </w:t>
      </w:r>
      <w:r>
        <w:rPr/>
        <w:t>протягом</w:t>
      </w:r>
      <w:r>
        <w:rPr>
          <w:spacing w:val="-14"/>
        </w:rPr>
        <w:t> </w:t>
      </w:r>
      <w:r>
        <w:rPr/>
        <w:t>року</w:t>
      </w:r>
      <w:r>
        <w:rPr>
          <w:spacing w:val="-67"/>
        </w:rPr>
        <w:t> </w:t>
      </w:r>
      <w:r>
        <w:rPr/>
        <w:t>для своїх Гостей почали працювати трохи більше 300 нових закладів. Також</w:t>
      </w:r>
      <w:r>
        <w:rPr>
          <w:spacing w:val="1"/>
        </w:rPr>
        <w:t> </w:t>
      </w:r>
      <w:r>
        <w:rPr/>
        <w:t>достатньо</w:t>
      </w:r>
      <w:r>
        <w:rPr>
          <w:spacing w:val="-10"/>
        </w:rPr>
        <w:t> </w:t>
      </w:r>
      <w:r>
        <w:rPr/>
        <w:t>висока</w:t>
      </w:r>
      <w:r>
        <w:rPr>
          <w:spacing w:val="-10"/>
        </w:rPr>
        <w:t> </w:t>
      </w:r>
      <w:r>
        <w:rPr/>
        <w:t>динаміка</w:t>
      </w:r>
      <w:r>
        <w:rPr>
          <w:spacing w:val="-10"/>
        </w:rPr>
        <w:t> </w:t>
      </w:r>
      <w:r>
        <w:rPr/>
        <w:t>нових</w:t>
      </w:r>
      <w:r>
        <w:rPr>
          <w:spacing w:val="-10"/>
        </w:rPr>
        <w:t> </w:t>
      </w:r>
      <w:r>
        <w:rPr/>
        <w:t>проектів</w:t>
      </w:r>
      <w:r>
        <w:rPr>
          <w:spacing w:val="-10"/>
        </w:rPr>
        <w:t> </w:t>
      </w:r>
      <w:r>
        <w:rPr/>
        <w:t>у</w:t>
      </w:r>
      <w:r>
        <w:rPr>
          <w:spacing w:val="-9"/>
        </w:rPr>
        <w:t> </w:t>
      </w:r>
      <w:r>
        <w:rPr/>
        <w:t>Львові</w:t>
      </w:r>
      <w:r>
        <w:rPr>
          <w:spacing w:val="-10"/>
        </w:rPr>
        <w:t> </w:t>
      </w:r>
      <w:r>
        <w:rPr/>
        <w:t>з</w:t>
      </w:r>
      <w:r>
        <w:rPr>
          <w:spacing w:val="-10"/>
        </w:rPr>
        <w:t> </w:t>
      </w:r>
      <w:r>
        <w:rPr/>
        <w:t>біля</w:t>
      </w:r>
      <w:r>
        <w:rPr>
          <w:spacing w:val="-10"/>
        </w:rPr>
        <w:t> </w:t>
      </w:r>
      <w:r>
        <w:rPr/>
        <w:t>100</w:t>
      </w:r>
      <w:r>
        <w:rPr>
          <w:spacing w:val="-10"/>
        </w:rPr>
        <w:t> </w:t>
      </w:r>
      <w:r>
        <w:rPr/>
        <w:t>новими</w:t>
      </w:r>
      <w:r>
        <w:rPr>
          <w:spacing w:val="-10"/>
        </w:rPr>
        <w:t> </w:t>
      </w:r>
      <w:r>
        <w:rPr/>
        <w:t>проектами</w:t>
      </w:r>
      <w:r>
        <w:rPr>
          <w:spacing w:val="-67"/>
        </w:rPr>
        <w:t> </w:t>
      </w:r>
      <w:r>
        <w:rPr/>
        <w:t>у</w:t>
      </w:r>
      <w:r>
        <w:rPr>
          <w:spacing w:val="-1"/>
        </w:rPr>
        <w:t> </w:t>
      </w:r>
      <w:r>
        <w:rPr/>
        <w:t>місті.</w:t>
      </w:r>
    </w:p>
    <w:p>
      <w:pPr>
        <w:pStyle w:val="BodyText"/>
        <w:spacing w:line="360" w:lineRule="auto"/>
        <w:ind w:right="745" w:firstLine="700"/>
      </w:pPr>
      <w:r>
        <w:rPr/>
        <w:t>Також, протягом 2023 р., нові проекти достатньо активно відкривали в</w:t>
      </w:r>
      <w:r>
        <w:rPr>
          <w:spacing w:val="1"/>
        </w:rPr>
        <w:t> </w:t>
      </w:r>
      <w:r>
        <w:rPr/>
        <w:t>Одесі – більш ніж 35 закладів, в Черкасах – 24 заклади, в Івано-Франківську та</w:t>
      </w:r>
      <w:r>
        <w:rPr>
          <w:spacing w:val="1"/>
        </w:rPr>
        <w:t> </w:t>
      </w:r>
      <w:r>
        <w:rPr/>
        <w:t>Вінниці – більше 10 проектів в кожному місті, в Дніпро та Харкові – більше 25</w:t>
      </w:r>
      <w:r>
        <w:rPr>
          <w:spacing w:val="1"/>
        </w:rPr>
        <w:t> </w:t>
      </w:r>
      <w:r>
        <w:rPr/>
        <w:t>кафе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ресторанів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міст,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Запоріжжя,</w:t>
      </w:r>
      <w:r>
        <w:rPr>
          <w:spacing w:val="1"/>
        </w:rPr>
        <w:t> </w:t>
      </w:r>
      <w:r>
        <w:rPr/>
        <w:t>Чернівці,</w:t>
      </w:r>
      <w:r>
        <w:rPr>
          <w:spacing w:val="1"/>
        </w:rPr>
        <w:t> </w:t>
      </w:r>
      <w:r>
        <w:rPr/>
        <w:t>Суми,</w:t>
      </w:r>
      <w:r>
        <w:rPr>
          <w:spacing w:val="-67"/>
        </w:rPr>
        <w:t> </w:t>
      </w:r>
      <w:r>
        <w:rPr/>
        <w:t>Тернопіль,</w:t>
      </w:r>
      <w:r>
        <w:rPr>
          <w:spacing w:val="1"/>
        </w:rPr>
        <w:t> </w:t>
      </w:r>
      <w:r>
        <w:rPr/>
        <w:t>Полтава,</w:t>
      </w:r>
      <w:r>
        <w:rPr>
          <w:spacing w:val="1"/>
        </w:rPr>
        <w:t> </w:t>
      </w:r>
      <w:r>
        <w:rPr/>
        <w:t>Ужгород,</w:t>
      </w:r>
      <w:r>
        <w:rPr>
          <w:spacing w:val="1"/>
        </w:rPr>
        <w:t> </w:t>
      </w:r>
      <w:r>
        <w:rPr/>
        <w:t>Кропивницький,</w:t>
      </w:r>
      <w:r>
        <w:rPr>
          <w:spacing w:val="1"/>
        </w:rPr>
        <w:t> </w:t>
      </w:r>
      <w:r>
        <w:rPr/>
        <w:t>Кременчук,</w:t>
      </w:r>
      <w:r>
        <w:rPr>
          <w:spacing w:val="1"/>
        </w:rPr>
        <w:t> </w:t>
      </w:r>
      <w:r>
        <w:rPr/>
        <w:t>Чернігів,</w:t>
      </w:r>
      <w:r>
        <w:rPr>
          <w:spacing w:val="1"/>
        </w:rPr>
        <w:t> </w:t>
      </w:r>
      <w:r>
        <w:rPr/>
        <w:t>Луцьк,</w:t>
      </w:r>
      <w:r>
        <w:rPr>
          <w:spacing w:val="1"/>
        </w:rPr>
        <w:t> </w:t>
      </w:r>
      <w:r>
        <w:rPr/>
        <w:t>Житомир та інші українські міста, де були відкритті від 5 нових ресторанних</w:t>
      </w:r>
      <w:r>
        <w:rPr>
          <w:spacing w:val="1"/>
        </w:rPr>
        <w:t> </w:t>
      </w:r>
      <w:r>
        <w:rPr/>
        <w:t>закладів</w:t>
      </w:r>
      <w:r>
        <w:rPr>
          <w:spacing w:val="-1"/>
        </w:rPr>
        <w:t> </w:t>
      </w:r>
      <w:r>
        <w:rPr/>
        <w:t>[18].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51" w:firstLine="700"/>
      </w:pPr>
      <w:r>
        <w:rPr/>
        <w:t>Тенденція «закриття» закладів складає, у середньому, приблизно третину</w:t>
      </w:r>
      <w:r>
        <w:rPr>
          <w:spacing w:val="1"/>
        </w:rPr>
        <w:t> </w:t>
      </w:r>
      <w:r>
        <w:rPr/>
        <w:t>від</w:t>
      </w:r>
      <w:r>
        <w:rPr>
          <w:spacing w:val="-6"/>
        </w:rPr>
        <w:t> </w:t>
      </w:r>
      <w:r>
        <w:rPr/>
        <w:t>нових</w:t>
      </w:r>
      <w:r>
        <w:rPr>
          <w:spacing w:val="-6"/>
        </w:rPr>
        <w:t> </w:t>
      </w:r>
      <w:r>
        <w:rPr/>
        <w:t>проектів,</w:t>
      </w:r>
      <w:r>
        <w:rPr>
          <w:spacing w:val="-6"/>
        </w:rPr>
        <w:t> </w:t>
      </w:r>
      <w:r>
        <w:rPr/>
        <w:t>що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цей</w:t>
      </w:r>
      <w:r>
        <w:rPr>
          <w:spacing w:val="-5"/>
        </w:rPr>
        <w:t> </w:t>
      </w:r>
      <w:r>
        <w:rPr/>
        <w:t>час,</w:t>
      </w:r>
      <w:r>
        <w:rPr>
          <w:spacing w:val="-7"/>
        </w:rPr>
        <w:t> </w:t>
      </w:r>
      <w:r>
        <w:rPr/>
        <w:t>і</w:t>
      </w:r>
      <w:r>
        <w:rPr>
          <w:spacing w:val="-6"/>
        </w:rPr>
        <w:t> </w:t>
      </w:r>
      <w:r>
        <w:rPr/>
        <w:t>забезпечує</w:t>
      </w:r>
      <w:r>
        <w:rPr>
          <w:spacing w:val="-6"/>
        </w:rPr>
        <w:t> </w:t>
      </w:r>
      <w:r>
        <w:rPr/>
        <w:t>позитивну</w:t>
      </w:r>
      <w:r>
        <w:rPr>
          <w:spacing w:val="-6"/>
        </w:rPr>
        <w:t> </w:t>
      </w:r>
      <w:r>
        <w:rPr/>
        <w:t>динаміку</w:t>
      </w:r>
      <w:r>
        <w:rPr>
          <w:spacing w:val="-6"/>
        </w:rPr>
        <w:t> </w:t>
      </w:r>
      <w:r>
        <w:rPr/>
        <w:t>зростання.</w:t>
      </w:r>
    </w:p>
    <w:p>
      <w:pPr>
        <w:pStyle w:val="BodyText"/>
        <w:spacing w:line="360" w:lineRule="auto"/>
        <w:ind w:right="748" w:firstLine="700"/>
      </w:pPr>
      <w:r>
        <w:rPr/>
        <w:t>Щодо</w:t>
      </w:r>
      <w:r>
        <w:rPr>
          <w:spacing w:val="1"/>
        </w:rPr>
        <w:t> </w:t>
      </w:r>
      <w:r>
        <w:rPr/>
        <w:t>форматів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проектів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гастрономічних напрямків та концептів, але послідовним трендом крайніх років</w:t>
      </w:r>
      <w:r>
        <w:rPr>
          <w:spacing w:val="-67"/>
        </w:rPr>
        <w:t> </w:t>
      </w:r>
      <w:r>
        <w:rPr/>
        <w:t>залишається</w:t>
      </w:r>
      <w:r>
        <w:rPr>
          <w:spacing w:val="-5"/>
        </w:rPr>
        <w:t> </w:t>
      </w:r>
      <w:r>
        <w:rPr/>
        <w:t>«зрозуміла»</w:t>
      </w:r>
      <w:r>
        <w:rPr>
          <w:spacing w:val="-3"/>
        </w:rPr>
        <w:t> </w:t>
      </w:r>
      <w:r>
        <w:rPr/>
        <w:t>смачна</w:t>
      </w:r>
      <w:r>
        <w:rPr>
          <w:spacing w:val="-4"/>
        </w:rPr>
        <w:t> </w:t>
      </w:r>
      <w:r>
        <w:rPr/>
        <w:t>їжа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демократичний</w:t>
      </w:r>
      <w:r>
        <w:rPr>
          <w:spacing w:val="-4"/>
        </w:rPr>
        <w:t> </w:t>
      </w:r>
      <w:r>
        <w:rPr/>
        <w:t>формат</w:t>
      </w:r>
      <w:r>
        <w:rPr>
          <w:spacing w:val="-4"/>
        </w:rPr>
        <w:t> </w:t>
      </w:r>
      <w:r>
        <w:rPr/>
        <w:t>закладів.</w:t>
      </w:r>
    </w:p>
    <w:p>
      <w:pPr>
        <w:pStyle w:val="BodyText"/>
        <w:tabs>
          <w:tab w:pos="3588" w:val="left" w:leader="none"/>
          <w:tab w:pos="6270" w:val="left" w:leader="none"/>
          <w:tab w:pos="9022" w:val="left" w:leader="none"/>
        </w:tabs>
        <w:spacing w:line="362" w:lineRule="auto"/>
        <w:ind w:right="744" w:firstLine="700"/>
      </w:pPr>
      <w:r>
        <w:rPr/>
        <w:t>Традиційно,</w:t>
        <w:tab/>
        <w:t>привалюють,</w:t>
        <w:tab/>
        <w:t>європейський</w:t>
        <w:tab/>
        <w:t>фьюжн,</w:t>
      </w:r>
      <w:r>
        <w:rPr>
          <w:spacing w:val="-68"/>
        </w:rPr>
        <w:t> </w:t>
      </w:r>
      <w:r>
        <w:rPr/>
        <w:t>середньоморська/італійська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кавказька</w:t>
      </w:r>
      <w:r>
        <w:rPr>
          <w:spacing w:val="1"/>
        </w:rPr>
        <w:t> </w:t>
      </w:r>
      <w:r>
        <w:rPr/>
        <w:t>кухні.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відкривалося</w:t>
      </w:r>
      <w:r>
        <w:rPr>
          <w:spacing w:val="1"/>
        </w:rPr>
        <w:t> </w:t>
      </w:r>
      <w:r>
        <w:rPr/>
        <w:t>закладів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українською</w:t>
      </w:r>
      <w:r>
        <w:rPr>
          <w:spacing w:val="2"/>
        </w:rPr>
        <w:t> </w:t>
      </w:r>
      <w:r>
        <w:rPr/>
        <w:t>кухнею та її</w:t>
      </w:r>
      <w:r>
        <w:rPr>
          <w:spacing w:val="-3"/>
        </w:rPr>
        <w:t> </w:t>
      </w:r>
      <w:r>
        <w:rPr/>
        <w:t>«стилізаціями».</w:t>
      </w:r>
    </w:p>
    <w:p>
      <w:pPr>
        <w:pStyle w:val="BodyText"/>
        <w:spacing w:line="362" w:lineRule="auto"/>
        <w:ind w:right="748" w:firstLine="700"/>
      </w:pPr>
      <w:r>
        <w:rPr/>
        <w:t>Додалося більше демократичних «східних» гастро-концепцій, але більш-</w:t>
      </w:r>
      <w:r>
        <w:rPr>
          <w:spacing w:val="1"/>
        </w:rPr>
        <w:t> </w:t>
      </w:r>
      <w:r>
        <w:rPr/>
        <w:t>менш у «рамках» попередніх розподілів питомої ваги споживчих переваг за</w:t>
      </w:r>
      <w:r>
        <w:rPr>
          <w:spacing w:val="1"/>
        </w:rPr>
        <w:t> </w:t>
      </w:r>
      <w:r>
        <w:rPr/>
        <w:t>крайні</w:t>
      </w:r>
      <w:r>
        <w:rPr>
          <w:spacing w:val="-2"/>
        </w:rPr>
        <w:t> </w:t>
      </w:r>
      <w:r>
        <w:rPr/>
        <w:t>декілька років.</w:t>
      </w:r>
    </w:p>
    <w:p>
      <w:pPr>
        <w:pStyle w:val="BodyText"/>
        <w:spacing w:line="313" w:lineRule="exact"/>
        <w:ind w:left="1016" w:firstLine="0"/>
      </w:pPr>
      <w:r>
        <w:rPr/>
        <w:t>«Барні»,</w:t>
      </w:r>
      <w:r>
        <w:rPr>
          <w:spacing w:val="21"/>
        </w:rPr>
        <w:t> </w:t>
      </w:r>
      <w:r>
        <w:rPr/>
        <w:t>«кав’ярні»</w:t>
      </w:r>
      <w:r>
        <w:rPr>
          <w:spacing w:val="21"/>
        </w:rPr>
        <w:t> </w:t>
      </w:r>
      <w:r>
        <w:rPr/>
        <w:t>та</w:t>
      </w:r>
      <w:r>
        <w:rPr>
          <w:spacing w:val="89"/>
        </w:rPr>
        <w:t> </w:t>
      </w:r>
      <w:r>
        <w:rPr/>
        <w:t>«фаст-фуд»</w:t>
      </w:r>
      <w:r>
        <w:rPr>
          <w:spacing w:val="89"/>
        </w:rPr>
        <w:t> </w:t>
      </w:r>
      <w:r>
        <w:rPr/>
        <w:t>формати</w:t>
      </w:r>
      <w:r>
        <w:rPr>
          <w:spacing w:val="90"/>
        </w:rPr>
        <w:t> </w:t>
      </w:r>
      <w:r>
        <w:rPr/>
        <w:t>суттєво</w:t>
      </w:r>
      <w:r>
        <w:rPr>
          <w:spacing w:val="89"/>
        </w:rPr>
        <w:t> </w:t>
      </w:r>
      <w:r>
        <w:rPr/>
        <w:t>привалюють</w:t>
      </w:r>
      <w:r>
        <w:rPr>
          <w:spacing w:val="88"/>
        </w:rPr>
        <w:t> </w:t>
      </w:r>
      <w:r>
        <w:rPr/>
        <w:t>над</w:t>
      </w:r>
    </w:p>
    <w:p>
      <w:pPr>
        <w:pStyle w:val="BodyText"/>
        <w:spacing w:line="360" w:lineRule="auto" w:before="143"/>
        <w:ind w:right="748" w:firstLine="0"/>
      </w:pPr>
      <w:r>
        <w:rPr/>
        <w:t>«ресторанними» форматами і складають більше ніж 70%‒75% від усіх нових</w:t>
      </w:r>
      <w:r>
        <w:rPr>
          <w:spacing w:val="1"/>
        </w:rPr>
        <w:t> </w:t>
      </w:r>
      <w:r>
        <w:rPr/>
        <w:t>відкритих закладів. Також, зазначим, що формат «бару» склав приблизно 15%‒</w:t>
      </w:r>
      <w:r>
        <w:rPr>
          <w:spacing w:val="1"/>
        </w:rPr>
        <w:t> </w:t>
      </w:r>
      <w:r>
        <w:rPr/>
        <w:t>18%</w:t>
      </w:r>
      <w:r>
        <w:rPr>
          <w:spacing w:val="-1"/>
        </w:rPr>
        <w:t> </w:t>
      </w:r>
      <w:r>
        <w:rPr/>
        <w:t>серед</w:t>
      </w:r>
      <w:r>
        <w:rPr>
          <w:spacing w:val="-2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проектів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Києві,</w:t>
      </w:r>
      <w:r>
        <w:rPr>
          <w:spacing w:val="-2"/>
        </w:rPr>
        <w:t> </w:t>
      </w:r>
      <w:r>
        <w:rPr/>
        <w:t>так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Україні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цілому.</w:t>
      </w:r>
    </w:p>
    <w:p>
      <w:pPr>
        <w:pStyle w:val="BodyText"/>
        <w:ind w:left="1016" w:firstLine="0"/>
      </w:pPr>
      <w:r>
        <w:rPr/>
        <w:t>Цікавим,</w:t>
      </w:r>
      <w:r>
        <w:rPr>
          <w:spacing w:val="-4"/>
        </w:rPr>
        <w:t> </w:t>
      </w:r>
      <w:r>
        <w:rPr/>
        <w:t>є</w:t>
      </w:r>
      <w:r>
        <w:rPr>
          <w:spacing w:val="-4"/>
        </w:rPr>
        <w:t> </w:t>
      </w:r>
      <w:r>
        <w:rPr/>
        <w:t>ще</w:t>
      </w:r>
      <w:r>
        <w:rPr>
          <w:spacing w:val="-4"/>
        </w:rPr>
        <w:t> </w:t>
      </w:r>
      <w:r>
        <w:rPr/>
        <w:t>факт</w:t>
      </w:r>
      <w:r>
        <w:rPr>
          <w:spacing w:val="-4"/>
        </w:rPr>
        <w:t> </w:t>
      </w:r>
      <w:r>
        <w:rPr/>
        <w:t>зменшення</w:t>
      </w:r>
      <w:r>
        <w:rPr>
          <w:spacing w:val="-4"/>
        </w:rPr>
        <w:t> </w:t>
      </w:r>
      <w:r>
        <w:rPr/>
        <w:t>кількості</w:t>
      </w:r>
      <w:r>
        <w:rPr>
          <w:spacing w:val="-4"/>
        </w:rPr>
        <w:t> </w:t>
      </w:r>
      <w:r>
        <w:rPr/>
        <w:t>і</w:t>
      </w:r>
      <w:r>
        <w:rPr>
          <w:spacing w:val="-3"/>
        </w:rPr>
        <w:t> </w:t>
      </w:r>
      <w:r>
        <w:rPr/>
        <w:t>відповідно,</w:t>
      </w:r>
      <w:r>
        <w:rPr>
          <w:spacing w:val="-4"/>
        </w:rPr>
        <w:t> </w:t>
      </w:r>
      <w:r>
        <w:rPr/>
        <w:t>питомої</w:t>
      </w:r>
      <w:r>
        <w:rPr>
          <w:spacing w:val="-4"/>
        </w:rPr>
        <w:t> </w:t>
      </w:r>
      <w:r>
        <w:rPr/>
        <w:t>ваги,</w:t>
      </w:r>
      <w:r>
        <w:rPr>
          <w:spacing w:val="-2"/>
        </w:rPr>
        <w:t> </w:t>
      </w:r>
      <w:r>
        <w:rPr/>
        <w:t>нових</w:t>
      </w:r>
    </w:p>
    <w:p>
      <w:pPr>
        <w:pStyle w:val="BodyText"/>
        <w:spacing w:line="362" w:lineRule="auto" w:before="158"/>
        <w:ind w:right="749" w:firstLine="0"/>
      </w:pPr>
      <w:r>
        <w:rPr/>
        <w:t>«фаст-фуд» проектів, приблизне скорочення яких склало біля 30% протягом</w:t>
      </w:r>
      <w:r>
        <w:rPr>
          <w:spacing w:val="1"/>
        </w:rPr>
        <w:t> </w:t>
      </w:r>
      <w:r>
        <w:rPr/>
        <w:t>року.</w:t>
      </w:r>
    </w:p>
    <w:p>
      <w:pPr>
        <w:pStyle w:val="BodyText"/>
        <w:spacing w:line="360" w:lineRule="auto"/>
        <w:ind w:right="745" w:firstLine="700"/>
      </w:pPr>
      <w:r>
        <w:rPr/>
        <w:t>Громадське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впливає не тільки на задоволення потреб споживачів, але й відіграє значну роль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державної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Качество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ефективність</w:t>
      </w:r>
      <w:r>
        <w:rPr>
          <w:spacing w:val="-15"/>
        </w:rPr>
        <w:t> </w:t>
      </w:r>
      <w:r>
        <w:rPr/>
        <w:t>функціонування</w:t>
      </w:r>
      <w:r>
        <w:rPr>
          <w:spacing w:val="-13"/>
        </w:rPr>
        <w:t> </w:t>
      </w:r>
      <w:r>
        <w:rPr/>
        <w:t>цієї</w:t>
      </w:r>
      <w:r>
        <w:rPr>
          <w:spacing w:val="-15"/>
        </w:rPr>
        <w:t> </w:t>
      </w:r>
      <w:r>
        <w:rPr/>
        <w:t>галузі</w:t>
      </w:r>
      <w:r>
        <w:rPr>
          <w:spacing w:val="-15"/>
        </w:rPr>
        <w:t> </w:t>
      </w:r>
      <w:r>
        <w:rPr/>
        <w:t>мають</w:t>
      </w:r>
      <w:r>
        <w:rPr>
          <w:spacing w:val="-15"/>
        </w:rPr>
        <w:t> </w:t>
      </w:r>
      <w:r>
        <w:rPr/>
        <w:t>вирішальнезначення</w:t>
      </w:r>
      <w:r>
        <w:rPr>
          <w:spacing w:val="-67"/>
        </w:rPr>
        <w:t> </w:t>
      </w:r>
      <w:r>
        <w:rPr/>
        <w:t>для</w:t>
      </w:r>
      <w:r>
        <w:rPr>
          <w:spacing w:val="-2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загального</w:t>
      </w:r>
      <w:r>
        <w:rPr>
          <w:spacing w:val="-2"/>
        </w:rPr>
        <w:t> </w:t>
      </w:r>
      <w:r>
        <w:rPr/>
        <w:t>рівня</w:t>
      </w:r>
      <w:r>
        <w:rPr>
          <w:spacing w:val="-1"/>
        </w:rPr>
        <w:t> </w:t>
      </w:r>
      <w:r>
        <w:rPr/>
        <w:t>життя</w:t>
      </w:r>
      <w:r>
        <w:rPr>
          <w:spacing w:val="-1"/>
        </w:rPr>
        <w:t> </w:t>
      </w:r>
      <w:r>
        <w:rPr/>
        <w:t>населення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добробуту.</w:t>
      </w:r>
    </w:p>
    <w:p>
      <w:pPr>
        <w:pStyle w:val="BodyText"/>
        <w:spacing w:line="360" w:lineRule="auto"/>
        <w:ind w:right="738" w:firstLine="700"/>
      </w:pPr>
      <w:r>
        <w:rPr/>
        <w:t>Громадське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днем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</w:t>
      </w:r>
      <w:r>
        <w:rPr>
          <w:spacing w:val="-67"/>
        </w:rPr>
        <w:t> </w:t>
      </w:r>
      <w:r>
        <w:rPr/>
        <w:t>привабливим для іноземних інвесторів, які зацікавлені у розвитку ресторанного</w:t>
      </w:r>
      <w:r>
        <w:rPr>
          <w:spacing w:val="1"/>
        </w:rPr>
        <w:t> </w:t>
      </w:r>
      <w:r>
        <w:rPr/>
        <w:t>бізнесу в країні. Сучасні ресторанні підприємства стають багатопрофільними,</w:t>
      </w:r>
      <w:r>
        <w:rPr>
          <w:spacing w:val="1"/>
        </w:rPr>
        <w:t> </w:t>
      </w:r>
      <w:r>
        <w:rPr/>
        <w:t>адже вони не просто задовольняють базові фізіологічні потреби клієнтів, але й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дозвілля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послуги.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</w:t>
      </w:r>
      <w:r>
        <w:rPr>
          <w:spacing w:val="46"/>
        </w:rPr>
        <w:t> </w:t>
      </w:r>
      <w:r>
        <w:rPr/>
        <w:t>десятиліть</w:t>
      </w:r>
      <w:r>
        <w:rPr>
          <w:spacing w:val="46"/>
        </w:rPr>
        <w:t> </w:t>
      </w:r>
      <w:r>
        <w:rPr/>
        <w:t>багато</w:t>
      </w:r>
      <w:r>
        <w:rPr>
          <w:spacing w:val="46"/>
        </w:rPr>
        <w:t> </w:t>
      </w:r>
      <w:r>
        <w:rPr/>
        <w:t>ресторанних</w:t>
      </w:r>
      <w:r>
        <w:rPr>
          <w:spacing w:val="47"/>
        </w:rPr>
        <w:t> </w:t>
      </w:r>
      <w:r>
        <w:rPr/>
        <w:t>підприємств</w:t>
      </w:r>
      <w:r>
        <w:rPr>
          <w:spacing w:val="47"/>
        </w:rPr>
        <w:t> </w:t>
      </w:r>
      <w:r>
        <w:rPr/>
        <w:t>почали</w:t>
      </w:r>
      <w:r>
        <w:rPr>
          <w:spacing w:val="45"/>
        </w:rPr>
        <w:t> </w:t>
      </w:r>
      <w:r>
        <w:rPr/>
        <w:t>включати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50" w:firstLine="0"/>
      </w:pPr>
      <w:r>
        <w:rPr/>
        <w:t>культурно-розважальні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культурних</w:t>
      </w:r>
      <w:r>
        <w:rPr>
          <w:spacing w:val="-2"/>
        </w:rPr>
        <w:t> </w:t>
      </w:r>
      <w:r>
        <w:rPr/>
        <w:t>та дозвіллєвих</w:t>
      </w:r>
      <w:r>
        <w:rPr>
          <w:spacing w:val="-2"/>
        </w:rPr>
        <w:t> </w:t>
      </w:r>
      <w:r>
        <w:rPr/>
        <w:t>потреб відвідувачів.</w:t>
      </w:r>
    </w:p>
    <w:p>
      <w:pPr>
        <w:pStyle w:val="BodyText"/>
        <w:spacing w:line="360" w:lineRule="auto"/>
        <w:ind w:right="746" w:firstLine="700"/>
      </w:pPr>
      <w:r>
        <w:rPr/>
        <w:t>У</w:t>
      </w:r>
      <w:r>
        <w:rPr>
          <w:spacing w:val="-15"/>
        </w:rPr>
        <w:t> </w:t>
      </w:r>
      <w:r>
        <w:rPr/>
        <w:t>той</w:t>
      </w:r>
      <w:r>
        <w:rPr>
          <w:spacing w:val="-15"/>
        </w:rPr>
        <w:t> </w:t>
      </w:r>
      <w:r>
        <w:rPr/>
        <w:t>же</w:t>
      </w:r>
      <w:r>
        <w:rPr>
          <w:spacing w:val="-14"/>
        </w:rPr>
        <w:t> </w:t>
      </w:r>
      <w:r>
        <w:rPr/>
        <w:t>час</w:t>
      </w:r>
      <w:r>
        <w:rPr>
          <w:spacing w:val="-15"/>
        </w:rPr>
        <w:t> </w:t>
      </w:r>
      <w:r>
        <w:rPr/>
        <w:t>господарюючі</w:t>
      </w:r>
      <w:r>
        <w:rPr>
          <w:spacing w:val="-14"/>
        </w:rPr>
        <w:t> </w:t>
      </w:r>
      <w:r>
        <w:rPr/>
        <w:t>суб'єкти</w:t>
      </w:r>
      <w:r>
        <w:rPr>
          <w:spacing w:val="-15"/>
        </w:rPr>
        <w:t> </w:t>
      </w:r>
      <w:r>
        <w:rPr/>
        <w:t>громадського</w:t>
      </w:r>
      <w:r>
        <w:rPr>
          <w:spacing w:val="40"/>
        </w:rPr>
        <w:t> </w:t>
      </w:r>
      <w:r>
        <w:rPr/>
        <w:t>харчування</w:t>
      </w:r>
      <w:r>
        <w:rPr>
          <w:spacing w:val="-14"/>
        </w:rPr>
        <w:t> </w:t>
      </w:r>
      <w:r>
        <w:rPr/>
        <w:t>виступають</w:t>
      </w:r>
      <w:r>
        <w:rPr>
          <w:spacing w:val="-68"/>
        </w:rPr>
        <w:t> </w:t>
      </w:r>
      <w:r>
        <w:rPr/>
        <w:t>свого роду структурними підрозділами великих розважальних комплексів так</w:t>
      </w:r>
      <w:r>
        <w:rPr>
          <w:spacing w:val="1"/>
        </w:rPr>
        <w:t> </w:t>
      </w:r>
      <w:r>
        <w:rPr/>
        <w:t>званої</w:t>
      </w:r>
      <w:r>
        <w:rPr>
          <w:spacing w:val="-2"/>
        </w:rPr>
        <w:t> </w:t>
      </w:r>
      <w:r>
        <w:rPr/>
        <w:t>«дозвільно-розважальної» спеціалізації.</w:t>
      </w:r>
    </w:p>
    <w:p>
      <w:pPr>
        <w:pStyle w:val="BodyText"/>
        <w:spacing w:line="360" w:lineRule="auto"/>
        <w:ind w:right="746" w:firstLine="700"/>
      </w:pPr>
      <w:r>
        <w:rPr>
          <w:w w:val="95"/>
        </w:rPr>
        <w:t>Некомерційна діяльність є важливим аспектом роботи підприємств</w:t>
      </w:r>
      <w:r>
        <w:rPr>
          <w:spacing w:val="1"/>
          <w:w w:val="95"/>
        </w:rPr>
        <w:t> </w:t>
      </w:r>
      <w:r>
        <w:rPr>
          <w:w w:val="95"/>
        </w:rPr>
        <w:t>у сфері</w:t>
      </w:r>
      <w:r>
        <w:rPr>
          <w:spacing w:val="1"/>
          <w:w w:val="95"/>
        </w:rPr>
        <w:t> </w:t>
      </w:r>
      <w:r>
        <w:rPr>
          <w:w w:val="95"/>
        </w:rPr>
        <w:t>ресторанного бізнесу. Ця діяльність включає організацію некомерційних заходів,</w:t>
      </w:r>
      <w:r>
        <w:rPr>
          <w:spacing w:val="1"/>
          <w:w w:val="95"/>
        </w:rPr>
        <w:t> </w:t>
      </w:r>
      <w:r>
        <w:rPr/>
        <w:t>спонсорство,</w:t>
      </w:r>
      <w:r>
        <w:rPr>
          <w:spacing w:val="1"/>
        </w:rPr>
        <w:t> </w:t>
      </w:r>
      <w:r>
        <w:rPr/>
        <w:t>благодійництво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суспільно</w:t>
      </w:r>
      <w:r>
        <w:rPr>
          <w:spacing w:val="1"/>
        </w:rPr>
        <w:t> </w:t>
      </w:r>
      <w:r>
        <w:rPr/>
        <w:t>корисні</w:t>
      </w:r>
      <w:r>
        <w:rPr>
          <w:spacing w:val="1"/>
        </w:rPr>
        <w:t> </w:t>
      </w:r>
      <w:r>
        <w:rPr/>
        <w:t>ініціативи.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воєнного</w:t>
      </w:r>
      <w:r>
        <w:rPr>
          <w:spacing w:val="-12"/>
        </w:rPr>
        <w:t> </w:t>
      </w:r>
      <w:r>
        <w:rPr/>
        <w:t>стану</w:t>
      </w:r>
      <w:r>
        <w:rPr>
          <w:spacing w:val="-12"/>
        </w:rPr>
        <w:t> </w:t>
      </w:r>
      <w:r>
        <w:rPr/>
        <w:t>особливо</w:t>
      </w:r>
      <w:r>
        <w:rPr>
          <w:spacing w:val="-12"/>
        </w:rPr>
        <w:t> </w:t>
      </w:r>
      <w:r>
        <w:rPr/>
        <w:t>актуальним</w:t>
      </w:r>
      <w:r>
        <w:rPr>
          <w:spacing w:val="-13"/>
        </w:rPr>
        <w:t> </w:t>
      </w:r>
      <w:r>
        <w:rPr/>
        <w:t>є</w:t>
      </w:r>
      <w:r>
        <w:rPr>
          <w:spacing w:val="-12"/>
        </w:rPr>
        <w:t> </w:t>
      </w:r>
      <w:r>
        <w:rPr/>
        <w:t>надання</w:t>
      </w:r>
      <w:r>
        <w:rPr>
          <w:spacing w:val="-12"/>
        </w:rPr>
        <w:t> </w:t>
      </w:r>
      <w:r>
        <w:rPr/>
        <w:t>послуг</w:t>
      </w:r>
      <w:r>
        <w:rPr>
          <w:spacing w:val="-13"/>
        </w:rPr>
        <w:t> </w:t>
      </w:r>
      <w:r>
        <w:rPr/>
        <w:t>громадського</w:t>
      </w:r>
      <w:r>
        <w:rPr>
          <w:spacing w:val="-12"/>
        </w:rPr>
        <w:t> </w:t>
      </w:r>
      <w:r>
        <w:rPr/>
        <w:t>харчування</w:t>
      </w:r>
      <w:r>
        <w:rPr>
          <w:spacing w:val="-67"/>
        </w:rPr>
        <w:t> </w:t>
      </w:r>
      <w:r>
        <w:rPr/>
        <w:t>безкоштовно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соціально</w:t>
      </w:r>
      <w:r>
        <w:rPr>
          <w:spacing w:val="1"/>
        </w:rPr>
        <w:t> </w:t>
      </w:r>
      <w:r>
        <w:rPr/>
        <w:t>низькими</w:t>
      </w:r>
      <w:r>
        <w:rPr>
          <w:spacing w:val="1"/>
        </w:rPr>
        <w:t> </w:t>
      </w:r>
      <w:r>
        <w:rPr/>
        <w:t>цінами,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соціально</w:t>
      </w:r>
      <w:r>
        <w:rPr>
          <w:spacing w:val="-67"/>
        </w:rPr>
        <w:t> </w:t>
      </w:r>
      <w:r>
        <w:rPr/>
        <w:t>незахищених</w:t>
      </w:r>
      <w:r>
        <w:rPr>
          <w:spacing w:val="-2"/>
        </w:rPr>
        <w:t> </w:t>
      </w:r>
      <w:r>
        <w:rPr/>
        <w:t>груп</w:t>
      </w:r>
      <w:r>
        <w:rPr>
          <w:spacing w:val="-2"/>
        </w:rPr>
        <w:t> </w:t>
      </w:r>
      <w:r>
        <w:rPr/>
        <w:t>населення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тимчасово</w:t>
      </w:r>
      <w:r>
        <w:rPr>
          <w:spacing w:val="-3"/>
        </w:rPr>
        <w:t> </w:t>
      </w:r>
      <w:r>
        <w:rPr/>
        <w:t>переміщених</w:t>
      </w:r>
      <w:r>
        <w:rPr>
          <w:spacing w:val="-2"/>
        </w:rPr>
        <w:t> </w:t>
      </w:r>
      <w:r>
        <w:rPr/>
        <w:t>осіб.</w:t>
      </w:r>
    </w:p>
    <w:p>
      <w:pPr>
        <w:pStyle w:val="BodyText"/>
        <w:spacing w:line="360" w:lineRule="auto"/>
        <w:ind w:right="745" w:firstLine="700"/>
      </w:pPr>
      <w:r>
        <w:rPr/>
        <w:t>Сучасна ситуація в Україні, зумовлена воєнним станом, створила кризу в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гостинності,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серйозним</w:t>
      </w:r>
      <w:r>
        <w:rPr>
          <w:spacing w:val="1"/>
        </w:rPr>
        <w:t> </w:t>
      </w:r>
      <w:r>
        <w:rPr/>
        <w:t>викликом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готельного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ресторанного</w:t>
      </w:r>
      <w:r>
        <w:rPr>
          <w:spacing w:val="-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[19].</w:t>
      </w:r>
    </w:p>
    <w:p>
      <w:pPr>
        <w:pStyle w:val="BodyText"/>
        <w:spacing w:line="360" w:lineRule="auto"/>
        <w:ind w:right="746" w:firstLine="700"/>
      </w:pPr>
      <w:r>
        <w:rPr/>
        <w:t>Війна, пандемія, зниження туристичного потоку, нестабільність валютних</w:t>
      </w:r>
      <w:r>
        <w:rPr>
          <w:spacing w:val="-67"/>
        </w:rPr>
        <w:t> </w:t>
      </w:r>
      <w:r>
        <w:rPr/>
        <w:t>курсів,</w:t>
      </w:r>
      <w:r>
        <w:rPr>
          <w:spacing w:val="1"/>
        </w:rPr>
        <w:t> </w:t>
      </w:r>
      <w:r>
        <w:rPr/>
        <w:t>ускладнення</w:t>
      </w:r>
      <w:r>
        <w:rPr>
          <w:spacing w:val="1"/>
        </w:rPr>
        <w:t> </w:t>
      </w:r>
      <w:r>
        <w:rPr/>
        <w:t>зовнішньо-політичних</w:t>
      </w:r>
      <w:r>
        <w:rPr>
          <w:spacing w:val="1"/>
        </w:rPr>
        <w:t> </w:t>
      </w:r>
      <w:r>
        <w:rPr/>
        <w:t>відносин,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доходів населення та зростання закупівельних цін – все це суттєво вплинуло на</w:t>
      </w:r>
      <w:r>
        <w:rPr>
          <w:spacing w:val="1"/>
        </w:rPr>
        <w:t> </w:t>
      </w:r>
      <w:r>
        <w:rPr/>
        <w:t>зниження завантаженості готелів та відвідуваності ресторанів, а також на їхню</w:t>
      </w:r>
      <w:r>
        <w:rPr>
          <w:spacing w:val="1"/>
        </w:rPr>
        <w:t> </w:t>
      </w:r>
      <w:r>
        <w:rPr/>
        <w:t>прибутковість.</w:t>
      </w:r>
      <w:r>
        <w:rPr>
          <w:spacing w:val="1"/>
        </w:rPr>
        <w:t> </w:t>
      </w:r>
      <w:r>
        <w:rPr/>
        <w:t>Додатково,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гостинності</w:t>
      </w:r>
      <w:r>
        <w:rPr>
          <w:spacing w:val="1"/>
        </w:rPr>
        <w:t> </w:t>
      </w:r>
      <w:r>
        <w:rPr/>
        <w:t>знижується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індексації</w:t>
      </w:r>
      <w:r>
        <w:rPr>
          <w:spacing w:val="1"/>
        </w:rPr>
        <w:t> </w:t>
      </w:r>
      <w:r>
        <w:rPr/>
        <w:t>заробітних</w:t>
      </w:r>
      <w:r>
        <w:rPr>
          <w:spacing w:val="1"/>
        </w:rPr>
        <w:t> </w:t>
      </w:r>
      <w:r>
        <w:rPr/>
        <w:t>плат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контексті</w:t>
      </w:r>
      <w:r>
        <w:rPr>
          <w:spacing w:val="-2"/>
        </w:rPr>
        <w:t> </w:t>
      </w:r>
      <w:r>
        <w:rPr/>
        <w:t>інфляції.</w:t>
      </w:r>
    </w:p>
    <w:p>
      <w:pPr>
        <w:pStyle w:val="BodyText"/>
        <w:spacing w:line="360" w:lineRule="auto"/>
        <w:ind w:right="747" w:firstLine="700"/>
      </w:pPr>
      <w:r>
        <w:rPr/>
        <w:t>Цікаво, що в китайській мові слово "криза" складається з двох символів,</w:t>
      </w:r>
      <w:r>
        <w:rPr>
          <w:spacing w:val="1"/>
        </w:rPr>
        <w:t> </w:t>
      </w:r>
      <w:r>
        <w:rPr/>
        <w:t>один з яких означає "небезпеку", а другий – "можливості". Таким чином, криза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сприйнята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небезпека</w:t>
      </w:r>
      <w:r>
        <w:rPr>
          <w:spacing w:val="1"/>
        </w:rPr>
        <w:t> </w:t>
      </w:r>
      <w:r>
        <w:rPr/>
        <w:t>втрати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вікно</w:t>
      </w:r>
      <w:r>
        <w:rPr>
          <w:spacing w:val="-67"/>
        </w:rPr>
        <w:t> </w:t>
      </w:r>
      <w:r>
        <w:rPr/>
        <w:t>можливостей для керівників. У кризових ситуаціях виникає потреба у рішучих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швидких</w:t>
      </w:r>
      <w:r>
        <w:rPr>
          <w:spacing w:val="1"/>
        </w:rPr>
        <w:t> </w:t>
      </w:r>
      <w:r>
        <w:rPr/>
        <w:t>діях,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власників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швидкої</w:t>
      </w:r>
      <w:r>
        <w:rPr>
          <w:spacing w:val="-8"/>
        </w:rPr>
        <w:t> </w:t>
      </w:r>
      <w:r>
        <w:rPr/>
        <w:t>та</w:t>
      </w:r>
      <w:r>
        <w:rPr>
          <w:spacing w:val="-6"/>
        </w:rPr>
        <w:t> </w:t>
      </w:r>
      <w:r>
        <w:rPr/>
        <w:t>ефективної</w:t>
      </w:r>
      <w:r>
        <w:rPr>
          <w:spacing w:val="-6"/>
        </w:rPr>
        <w:t> </w:t>
      </w:r>
      <w:r>
        <w:rPr/>
        <w:t>діяльності,</w:t>
      </w:r>
      <w:r>
        <w:rPr>
          <w:spacing w:val="-7"/>
        </w:rPr>
        <w:t> </w:t>
      </w:r>
      <w:r>
        <w:rPr/>
        <w:t>відкриваючи</w:t>
      </w:r>
      <w:r>
        <w:rPr>
          <w:spacing w:val="-6"/>
        </w:rPr>
        <w:t> </w:t>
      </w:r>
      <w:r>
        <w:rPr/>
        <w:t>нові</w:t>
      </w:r>
      <w:r>
        <w:rPr>
          <w:spacing w:val="-6"/>
        </w:rPr>
        <w:t> </w:t>
      </w:r>
      <w:r>
        <w:rPr/>
        <w:t>горизонти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розвитку.</w:t>
      </w:r>
    </w:p>
    <w:p>
      <w:pPr>
        <w:pStyle w:val="BodyText"/>
        <w:spacing w:line="364" w:lineRule="auto"/>
        <w:ind w:right="749" w:firstLine="700"/>
      </w:pPr>
      <w:r>
        <w:rPr/>
        <w:t>Криза</w:t>
      </w:r>
      <w:r>
        <w:rPr>
          <w:spacing w:val="1"/>
        </w:rPr>
        <w:t> </w:t>
      </w:r>
      <w:r>
        <w:rPr/>
        <w:t>чистить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однозначно.</w:t>
      </w:r>
      <w:r>
        <w:rPr>
          <w:spacing w:val="1"/>
        </w:rPr>
        <w:t> </w:t>
      </w:r>
      <w:r>
        <w:rPr/>
        <w:t>Дійсно</w:t>
      </w:r>
      <w:r>
        <w:rPr>
          <w:spacing w:val="1"/>
        </w:rPr>
        <w:t> </w:t>
      </w:r>
      <w:r>
        <w:rPr/>
        <w:t>прибутковий</w:t>
      </w:r>
      <w:r>
        <w:rPr>
          <w:spacing w:val="1"/>
        </w:rPr>
        <w:t> </w:t>
      </w:r>
      <w:r>
        <w:rPr/>
        <w:t>заклад</w:t>
      </w:r>
      <w:r>
        <w:rPr>
          <w:spacing w:val="1"/>
        </w:rPr>
        <w:t> </w:t>
      </w:r>
      <w:r>
        <w:rPr/>
        <w:t>пізнається</w:t>
      </w:r>
      <w:r>
        <w:rPr>
          <w:spacing w:val="4"/>
        </w:rPr>
        <w:t> </w:t>
      </w:r>
      <w:r>
        <w:rPr/>
        <w:t>за</w:t>
      </w:r>
      <w:r>
        <w:rPr>
          <w:spacing w:val="4"/>
        </w:rPr>
        <w:t> </w:t>
      </w:r>
      <w:r>
        <w:rPr/>
        <w:t>своєю</w:t>
      </w:r>
      <w:r>
        <w:rPr>
          <w:spacing w:val="3"/>
        </w:rPr>
        <w:t> </w:t>
      </w:r>
      <w:r>
        <w:rPr/>
        <w:t>здатністю</w:t>
      </w:r>
      <w:r>
        <w:rPr>
          <w:spacing w:val="5"/>
        </w:rPr>
        <w:t> </w:t>
      </w:r>
      <w:r>
        <w:rPr/>
        <w:t>вижити</w:t>
      </w:r>
      <w:r>
        <w:rPr>
          <w:spacing w:val="5"/>
        </w:rPr>
        <w:t> </w:t>
      </w:r>
      <w:r>
        <w:rPr/>
        <w:t>в</w:t>
      </w:r>
      <w:r>
        <w:rPr>
          <w:spacing w:val="3"/>
        </w:rPr>
        <w:t> </w:t>
      </w:r>
      <w:r>
        <w:rPr/>
        <w:t>кризовий</w:t>
      </w:r>
      <w:r>
        <w:rPr>
          <w:spacing w:val="4"/>
        </w:rPr>
        <w:t> </w:t>
      </w:r>
      <w:r>
        <w:rPr/>
        <w:t>момент.</w:t>
      </w:r>
      <w:r>
        <w:rPr>
          <w:spacing w:val="2"/>
        </w:rPr>
        <w:t> </w:t>
      </w:r>
      <w:r>
        <w:rPr/>
        <w:t>Тому</w:t>
      </w:r>
      <w:r>
        <w:rPr>
          <w:spacing w:val="4"/>
        </w:rPr>
        <w:t> </w:t>
      </w:r>
      <w:r>
        <w:rPr/>
        <w:t>коли</w:t>
      </w:r>
    </w:p>
    <w:p>
      <w:pPr>
        <w:spacing w:after="0" w:line="364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6"/>
        <w:ind w:left="383" w:right="751" w:firstLine="0"/>
      </w:pPr>
      <w:r>
        <w:rPr/>
        <w:t>відбувається криза в країні, закриваються ті заклади, які не можуть витримати</w:t>
      </w:r>
      <w:r>
        <w:rPr>
          <w:spacing w:val="1"/>
        </w:rPr>
        <w:t> </w:t>
      </w:r>
      <w:r>
        <w:rPr/>
        <w:t>конкуренцію.</w:t>
      </w:r>
      <w:r>
        <w:rPr>
          <w:spacing w:val="-4"/>
        </w:rPr>
        <w:t> </w:t>
      </w:r>
      <w:r>
        <w:rPr/>
        <w:t>Відбувається</w:t>
      </w:r>
      <w:r>
        <w:rPr>
          <w:spacing w:val="-2"/>
        </w:rPr>
        <w:t> </w:t>
      </w:r>
      <w:r>
        <w:rPr/>
        <w:t>природне</w:t>
      </w:r>
      <w:r>
        <w:rPr>
          <w:spacing w:val="-1"/>
        </w:rPr>
        <w:t> </w:t>
      </w:r>
      <w:r>
        <w:rPr/>
        <w:t>очищення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right="743" w:firstLine="700"/>
      </w:pPr>
      <w:r>
        <w:rPr/>
        <w:t>Усі ми знаємо, що сфера ресторанного бізнесу сприяє розвитку в'їзного</w:t>
      </w:r>
      <w:r>
        <w:rPr>
          <w:spacing w:val="1"/>
        </w:rPr>
        <w:t> </w:t>
      </w:r>
      <w:r>
        <w:rPr/>
        <w:t>туризму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відповідному</w:t>
      </w:r>
      <w:r>
        <w:rPr>
          <w:spacing w:val="1"/>
        </w:rPr>
        <w:t> </w:t>
      </w:r>
      <w:r>
        <w:rPr/>
        <w:t>регіоні,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комплексного територіального розвитку за допомогою ефекту мультиплікатора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ділової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інвестиційної</w:t>
      </w:r>
      <w:r>
        <w:rPr>
          <w:spacing w:val="1"/>
        </w:rPr>
        <w:t> </w:t>
      </w:r>
      <w:r>
        <w:rPr/>
        <w:t>привабливості. Створюючи в галузі нові робочі місця, розширюючи туристичну</w:t>
      </w:r>
      <w:r>
        <w:rPr>
          <w:spacing w:val="-67"/>
        </w:rPr>
        <w:t> </w:t>
      </w:r>
      <w:r>
        <w:rPr/>
        <w:t>інфраструктуру та підвищуючи ефективність її функціонування, 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-2"/>
        </w:rPr>
        <w:t> </w:t>
      </w:r>
      <w:r>
        <w:rPr/>
        <w:t>вирішує</w:t>
      </w:r>
      <w:r>
        <w:rPr>
          <w:spacing w:val="-1"/>
        </w:rPr>
        <w:t> </w:t>
      </w:r>
      <w:r>
        <w:rPr/>
        <w:t>як</w:t>
      </w:r>
      <w:r>
        <w:rPr>
          <w:spacing w:val="-1"/>
        </w:rPr>
        <w:t> </w:t>
      </w:r>
      <w:r>
        <w:rPr/>
        <w:t>економічні</w:t>
      </w:r>
      <w:r>
        <w:rPr>
          <w:spacing w:val="-1"/>
        </w:rPr>
        <w:t> </w:t>
      </w:r>
      <w:r>
        <w:rPr/>
        <w:t>так</w:t>
      </w:r>
      <w:r>
        <w:rPr>
          <w:spacing w:val="-1"/>
        </w:rPr>
        <w:t> </w:t>
      </w:r>
      <w:r>
        <w:rPr/>
        <w:t>і</w:t>
      </w:r>
      <w:r>
        <w:rPr>
          <w:spacing w:val="-1"/>
        </w:rPr>
        <w:t> </w:t>
      </w:r>
      <w:r>
        <w:rPr/>
        <w:t>соціальні функції.</w:t>
      </w:r>
    </w:p>
    <w:p>
      <w:pPr>
        <w:pStyle w:val="BodyText"/>
        <w:spacing w:line="360" w:lineRule="auto" w:before="1"/>
        <w:ind w:right="742" w:firstLine="700"/>
      </w:pPr>
      <w:r>
        <w:rPr/>
        <w:t>Сучасні ресторанні підприємства часто взаємодіють з різними секторами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збут,</w:t>
      </w:r>
      <w:r>
        <w:rPr>
          <w:spacing w:val="1"/>
        </w:rPr>
        <w:t> </w:t>
      </w:r>
      <w:r>
        <w:rPr/>
        <w:t>туристично-екскурсійний</w:t>
      </w:r>
      <w:r>
        <w:rPr>
          <w:spacing w:val="1"/>
        </w:rPr>
        <w:t> </w:t>
      </w:r>
      <w:r>
        <w:rPr/>
        <w:t>бізнес,</w:t>
      </w:r>
      <w:r>
        <w:rPr>
          <w:spacing w:val="1"/>
        </w:rPr>
        <w:t> </w:t>
      </w:r>
      <w:r>
        <w:rPr/>
        <w:t>рекреаційні та культурно-розважальні комплекси, а також сферу соціального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населення.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розуміти,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ширшої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громадського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особистого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сімейного</w:t>
      </w:r>
      <w:r>
        <w:rPr>
          <w:spacing w:val="1"/>
        </w:rPr>
        <w:t> </w:t>
      </w:r>
      <w:r>
        <w:rPr/>
        <w:t>харчування.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сімейне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виходить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домогосподарства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доступним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ширшої</w:t>
      </w:r>
      <w:r>
        <w:rPr>
          <w:spacing w:val="1"/>
        </w:rPr>
        <w:t> </w:t>
      </w:r>
      <w:r>
        <w:rPr/>
        <w:t>громадськості,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перетворюється</w:t>
      </w:r>
      <w:r>
        <w:rPr>
          <w:spacing w:val="-1"/>
        </w:rPr>
        <w:t> </w:t>
      </w:r>
      <w:r>
        <w:rPr/>
        <w:t>у громадське</w:t>
      </w:r>
      <w:r>
        <w:rPr>
          <w:spacing w:val="-2"/>
        </w:rPr>
        <w:t> </w:t>
      </w:r>
      <w:r>
        <w:rPr/>
        <w:t>харчування.</w:t>
      </w:r>
    </w:p>
    <w:p>
      <w:pPr>
        <w:pStyle w:val="BodyText"/>
        <w:spacing w:line="360" w:lineRule="auto"/>
        <w:ind w:right="745" w:firstLine="700"/>
      </w:pPr>
      <w:r>
        <w:rPr/>
        <w:t>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здатен</w:t>
      </w:r>
      <w:r>
        <w:rPr>
          <w:spacing w:val="1"/>
        </w:rPr>
        <w:t> </w:t>
      </w:r>
      <w:r>
        <w:rPr/>
        <w:t>виконувати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колективно</w:t>
      </w:r>
      <w:r>
        <w:rPr>
          <w:spacing w:val="1"/>
        </w:rPr>
        <w:t> </w:t>
      </w:r>
      <w:r>
        <w:rPr/>
        <w:t>організоване</w:t>
      </w:r>
      <w:r>
        <w:rPr>
          <w:spacing w:val="1"/>
        </w:rPr>
        <w:t> </w:t>
      </w:r>
      <w:r>
        <w:rPr/>
        <w:t>харчування,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індивідуально</w:t>
      </w:r>
      <w:r>
        <w:rPr>
          <w:spacing w:val="1"/>
        </w:rPr>
        <w:t> </w:t>
      </w:r>
      <w:r>
        <w:rPr/>
        <w:t>організоване.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колективно</w:t>
      </w:r>
      <w:r>
        <w:rPr>
          <w:spacing w:val="-15"/>
        </w:rPr>
        <w:t> </w:t>
      </w:r>
      <w:r>
        <w:rPr/>
        <w:t>організованим</w:t>
      </w:r>
      <w:r>
        <w:rPr>
          <w:spacing w:val="-13"/>
        </w:rPr>
        <w:t> </w:t>
      </w:r>
      <w:r>
        <w:rPr/>
        <w:t>харчуванням</w:t>
      </w:r>
      <w:r>
        <w:rPr>
          <w:spacing w:val="-14"/>
        </w:rPr>
        <w:t> </w:t>
      </w:r>
      <w:r>
        <w:rPr/>
        <w:t>маються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увазі</w:t>
      </w:r>
      <w:r>
        <w:rPr>
          <w:spacing w:val="-15"/>
        </w:rPr>
        <w:t> </w:t>
      </w:r>
      <w:r>
        <w:rPr/>
        <w:t>послуги,</w:t>
      </w:r>
      <w:r>
        <w:rPr>
          <w:spacing w:val="-14"/>
        </w:rPr>
        <w:t> </w:t>
      </w:r>
      <w:r>
        <w:rPr/>
        <w:t>що</w:t>
      </w:r>
      <w:r>
        <w:rPr>
          <w:spacing w:val="-15"/>
        </w:rPr>
        <w:t> </w:t>
      </w:r>
      <w:r>
        <w:rPr/>
        <w:t>надаються</w:t>
      </w:r>
      <w:r>
        <w:rPr>
          <w:spacing w:val="-67"/>
        </w:rPr>
        <w:t> </w:t>
      </w:r>
      <w:r>
        <w:rPr/>
        <w:t>підприємствами</w:t>
      </w:r>
      <w:r>
        <w:rPr>
          <w:spacing w:val="-18"/>
        </w:rPr>
        <w:t> </w:t>
      </w:r>
      <w:r>
        <w:rPr/>
        <w:t>ресторанного</w:t>
      </w:r>
      <w:r>
        <w:rPr>
          <w:spacing w:val="-17"/>
        </w:rPr>
        <w:t> </w:t>
      </w:r>
      <w:r>
        <w:rPr/>
        <w:t>бізнесу</w:t>
      </w:r>
      <w:r>
        <w:rPr>
          <w:spacing w:val="-17"/>
        </w:rPr>
        <w:t> </w:t>
      </w:r>
      <w:r>
        <w:rPr/>
        <w:t>в</w:t>
      </w:r>
      <w:r>
        <w:rPr>
          <w:spacing w:val="-17"/>
        </w:rPr>
        <w:t> </w:t>
      </w:r>
      <w:r>
        <w:rPr/>
        <w:t>таких</w:t>
      </w:r>
      <w:r>
        <w:rPr>
          <w:spacing w:val="-17"/>
        </w:rPr>
        <w:t> </w:t>
      </w:r>
      <w:r>
        <w:rPr/>
        <w:t>установах,</w:t>
      </w:r>
      <w:r>
        <w:rPr>
          <w:spacing w:val="-17"/>
        </w:rPr>
        <w:t> </w:t>
      </w:r>
      <w:r>
        <w:rPr/>
        <w:t>як</w:t>
      </w:r>
      <w:r>
        <w:rPr>
          <w:spacing w:val="-18"/>
        </w:rPr>
        <w:t> </w:t>
      </w:r>
      <w:r>
        <w:rPr/>
        <w:t>медичні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оздоровчі</w:t>
      </w:r>
      <w:r>
        <w:rPr>
          <w:spacing w:val="-68"/>
        </w:rPr>
        <w:t> </w:t>
      </w:r>
      <w:r>
        <w:rPr/>
        <w:t>заклади,</w:t>
      </w:r>
      <w:r>
        <w:rPr>
          <w:spacing w:val="-12"/>
        </w:rPr>
        <w:t> </w:t>
      </w:r>
      <w:r>
        <w:rPr/>
        <w:t>туристично-спортивні</w:t>
      </w:r>
      <w:r>
        <w:rPr>
          <w:spacing w:val="-11"/>
        </w:rPr>
        <w:t> </w:t>
      </w:r>
      <w:r>
        <w:rPr/>
        <w:t>комплекси,</w:t>
      </w:r>
      <w:r>
        <w:rPr>
          <w:spacing w:val="-12"/>
        </w:rPr>
        <w:t> </w:t>
      </w:r>
      <w:r>
        <w:rPr/>
        <w:t>культурні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освітні</w:t>
      </w:r>
      <w:r>
        <w:rPr>
          <w:spacing w:val="-13"/>
        </w:rPr>
        <w:t> </w:t>
      </w:r>
      <w:r>
        <w:rPr/>
        <w:t>установи,</w:t>
      </w:r>
      <w:r>
        <w:rPr>
          <w:spacing w:val="-13"/>
        </w:rPr>
        <w:t> </w:t>
      </w:r>
      <w:r>
        <w:rPr/>
        <w:t>засоби</w:t>
      </w:r>
      <w:r>
        <w:rPr>
          <w:spacing w:val="-67"/>
        </w:rPr>
        <w:t> </w:t>
      </w:r>
      <w:r>
        <w:rPr/>
        <w:t>масової інформації та інші подібні організації. Вони надають послуги групам</w:t>
      </w:r>
      <w:r>
        <w:rPr>
          <w:spacing w:val="1"/>
        </w:rPr>
        <w:t> </w:t>
      </w:r>
      <w:r>
        <w:rPr/>
        <w:t>людей,</w:t>
      </w:r>
      <w:r>
        <w:rPr>
          <w:spacing w:val="-2"/>
        </w:rPr>
        <w:t> </w:t>
      </w:r>
      <w:r>
        <w:rPr/>
        <w:t>об'єднаним</w:t>
      </w:r>
      <w:r>
        <w:rPr>
          <w:spacing w:val="-2"/>
        </w:rPr>
        <w:t> </w:t>
      </w:r>
      <w:r>
        <w:rPr/>
        <w:t>спільними</w:t>
      </w:r>
      <w:r>
        <w:rPr>
          <w:spacing w:val="-2"/>
        </w:rPr>
        <w:t> </w:t>
      </w:r>
      <w:r>
        <w:rPr/>
        <w:t>інтересами</w:t>
      </w:r>
      <w:r>
        <w:rPr>
          <w:spacing w:val="-2"/>
        </w:rPr>
        <w:t> </w:t>
      </w:r>
      <w:r>
        <w:rPr/>
        <w:t>або</w:t>
      </w:r>
      <w:r>
        <w:rPr>
          <w:spacing w:val="-2"/>
        </w:rPr>
        <w:t> </w:t>
      </w:r>
      <w:r>
        <w:rPr/>
        <w:t>потребами</w:t>
      </w:r>
      <w:r>
        <w:rPr>
          <w:spacing w:val="1"/>
        </w:rPr>
        <w:t> </w:t>
      </w:r>
      <w:r>
        <w:rPr/>
        <w:t>[20,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271-275].</w:t>
      </w:r>
    </w:p>
    <w:p>
      <w:pPr>
        <w:pStyle w:val="BodyText"/>
        <w:spacing w:line="360" w:lineRule="auto"/>
        <w:ind w:right="743" w:firstLine="700"/>
      </w:pPr>
      <w:r>
        <w:rPr/>
        <w:t>Підприємства індивідуально організованого харчування зосереджені на</w:t>
      </w:r>
      <w:r>
        <w:rPr>
          <w:spacing w:val="1"/>
        </w:rPr>
        <w:t> </w:t>
      </w:r>
      <w:r>
        <w:rPr/>
        <w:t>обслуговуванні</w:t>
      </w:r>
      <w:r>
        <w:rPr>
          <w:spacing w:val="1"/>
        </w:rPr>
        <w:t> </w:t>
      </w:r>
      <w:r>
        <w:rPr/>
        <w:t>відвідувачів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статусу,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об'єднані</w:t>
      </w:r>
      <w:r>
        <w:rPr>
          <w:spacing w:val="1"/>
        </w:rPr>
        <w:t> </w:t>
      </w:r>
      <w:r>
        <w:rPr/>
        <w:t>спільним</w:t>
      </w:r>
      <w:r>
        <w:rPr>
          <w:spacing w:val="1"/>
        </w:rPr>
        <w:t> </w:t>
      </w:r>
      <w:r>
        <w:rPr/>
        <w:t>місцем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функцій.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підприємства</w:t>
      </w:r>
      <w:r>
        <w:rPr>
          <w:spacing w:val="-15"/>
        </w:rPr>
        <w:t> </w:t>
      </w:r>
      <w:r>
        <w:rPr/>
        <w:t>часто</w:t>
      </w:r>
      <w:r>
        <w:rPr>
          <w:spacing w:val="-16"/>
        </w:rPr>
        <w:t> </w:t>
      </w:r>
      <w:r>
        <w:rPr/>
        <w:t>пропонують</w:t>
      </w:r>
      <w:r>
        <w:rPr>
          <w:spacing w:val="-16"/>
        </w:rPr>
        <w:t> </w:t>
      </w:r>
      <w:r>
        <w:rPr/>
        <w:t>більш</w:t>
      </w:r>
      <w:r>
        <w:rPr>
          <w:spacing w:val="-15"/>
        </w:rPr>
        <w:t> </w:t>
      </w:r>
      <w:r>
        <w:rPr/>
        <w:t>широкий</w:t>
      </w:r>
      <w:r>
        <w:rPr>
          <w:spacing w:val="-15"/>
        </w:rPr>
        <w:t> </w:t>
      </w:r>
      <w:r>
        <w:rPr/>
        <w:t>асортимент</w:t>
      </w:r>
      <w:r>
        <w:rPr>
          <w:spacing w:val="-16"/>
        </w:rPr>
        <w:t> </w:t>
      </w:r>
      <w:r>
        <w:rPr/>
        <w:t>продукції</w:t>
      </w:r>
      <w:r>
        <w:rPr>
          <w:spacing w:val="37"/>
        </w:rPr>
        <w:t> </w:t>
      </w:r>
      <w:r>
        <w:rPr/>
        <w:t>та</w:t>
      </w:r>
      <w:r>
        <w:rPr>
          <w:spacing w:val="-16"/>
        </w:rPr>
        <w:t> </w:t>
      </w:r>
      <w:r>
        <w:rPr/>
        <w:t>більше</w:t>
      </w:r>
      <w:r>
        <w:rPr>
          <w:spacing w:val="-67"/>
        </w:rPr>
        <w:t> </w:t>
      </w:r>
      <w:r>
        <w:rPr/>
        <w:t>уваги</w:t>
      </w:r>
      <w:r>
        <w:rPr>
          <w:spacing w:val="16"/>
        </w:rPr>
        <w:t> </w:t>
      </w:r>
      <w:r>
        <w:rPr/>
        <w:t>приділяють</w:t>
      </w:r>
      <w:r>
        <w:rPr>
          <w:spacing w:val="17"/>
        </w:rPr>
        <w:t> </w:t>
      </w:r>
      <w:r>
        <w:rPr/>
        <w:t>індивідуальному</w:t>
      </w:r>
      <w:r>
        <w:rPr>
          <w:spacing w:val="17"/>
        </w:rPr>
        <w:t> </w:t>
      </w:r>
      <w:r>
        <w:rPr/>
        <w:t>підходу</w:t>
      </w:r>
      <w:r>
        <w:rPr>
          <w:spacing w:val="18"/>
        </w:rPr>
        <w:t> </w:t>
      </w:r>
      <w:r>
        <w:rPr/>
        <w:t>до</w:t>
      </w:r>
      <w:r>
        <w:rPr>
          <w:spacing w:val="16"/>
        </w:rPr>
        <w:t> </w:t>
      </w:r>
      <w:r>
        <w:rPr/>
        <w:t>кожного</w:t>
      </w:r>
      <w:r>
        <w:rPr>
          <w:spacing w:val="17"/>
        </w:rPr>
        <w:t> </w:t>
      </w:r>
      <w:r>
        <w:rPr/>
        <w:t>клієнта.</w:t>
      </w:r>
      <w:r>
        <w:rPr>
          <w:spacing w:val="17"/>
        </w:rPr>
        <w:t> </w:t>
      </w:r>
      <w:r>
        <w:rPr/>
        <w:t>Вони</w:t>
      </w:r>
      <w:r>
        <w:rPr>
          <w:spacing w:val="17"/>
        </w:rPr>
        <w:t> </w:t>
      </w:r>
      <w:r>
        <w:rPr/>
        <w:t>є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5" w:firstLine="0"/>
      </w:pPr>
      <w:r>
        <w:rPr/>
        <w:t>загальнодоступними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функціонують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міської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регіональної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-3"/>
        </w:rPr>
        <w:t> </w:t>
      </w:r>
      <w:r>
        <w:rPr/>
        <w:t>орієнтовані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широке коло</w:t>
      </w:r>
      <w:r>
        <w:rPr>
          <w:spacing w:val="-1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744" w:firstLine="700"/>
      </w:pPr>
      <w:r>
        <w:rPr/>
        <w:t>Розгляд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колективно та індивідуально організованого харчування – є значущим, оскільки</w:t>
      </w:r>
      <w:r>
        <w:rPr>
          <w:spacing w:val="-67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функціонування. Громадське харчування відіграє важливу роль у економіці,</w:t>
      </w:r>
      <w:r>
        <w:rPr>
          <w:spacing w:val="1"/>
        </w:rPr>
        <w:t> </w:t>
      </w:r>
      <w:r>
        <w:rPr/>
        <w:t>сприяючи</w:t>
      </w:r>
      <w:r>
        <w:rPr>
          <w:spacing w:val="-2"/>
        </w:rPr>
        <w:t> </w:t>
      </w:r>
      <w:r>
        <w:rPr/>
        <w:t>ефективному</w:t>
      </w:r>
      <w:r>
        <w:rPr>
          <w:spacing w:val="-2"/>
        </w:rPr>
        <w:t> </w:t>
      </w:r>
      <w:r>
        <w:rPr/>
        <w:t>використанню вільного</w:t>
      </w:r>
      <w:r>
        <w:rPr>
          <w:spacing w:val="-1"/>
        </w:rPr>
        <w:t> </w:t>
      </w:r>
      <w:r>
        <w:rPr/>
        <w:t>часу</w:t>
      </w:r>
      <w:r>
        <w:rPr>
          <w:spacing w:val="-2"/>
        </w:rPr>
        <w:t> </w:t>
      </w:r>
      <w:r>
        <w:rPr/>
        <w:t>людини.</w:t>
      </w:r>
    </w:p>
    <w:p>
      <w:pPr>
        <w:pStyle w:val="BodyText"/>
        <w:tabs>
          <w:tab w:pos="956" w:val="left" w:leader="none"/>
          <w:tab w:pos="1000" w:val="left" w:leader="none"/>
          <w:tab w:pos="1402" w:val="left" w:leader="none"/>
          <w:tab w:pos="1593" w:val="left" w:leader="none"/>
          <w:tab w:pos="1994" w:val="left" w:leader="none"/>
          <w:tab w:pos="2234" w:val="left" w:leader="none"/>
          <w:tab w:pos="2502" w:val="left" w:leader="none"/>
          <w:tab w:pos="2806" w:val="left" w:leader="none"/>
          <w:tab w:pos="3392" w:val="left" w:leader="none"/>
          <w:tab w:pos="4108" w:val="left" w:leader="none"/>
          <w:tab w:pos="4226" w:val="left" w:leader="none"/>
          <w:tab w:pos="4653" w:val="left" w:leader="none"/>
          <w:tab w:pos="4911" w:val="left" w:leader="none"/>
          <w:tab w:pos="5731" w:val="left" w:leader="none"/>
          <w:tab w:pos="6114" w:val="left" w:leader="none"/>
          <w:tab w:pos="6319" w:val="left" w:leader="none"/>
          <w:tab w:pos="6661" w:val="left" w:leader="none"/>
          <w:tab w:pos="7251" w:val="left" w:leader="none"/>
          <w:tab w:pos="7284" w:val="left" w:leader="none"/>
          <w:tab w:pos="7773" w:val="left" w:leader="none"/>
          <w:tab w:pos="8319" w:val="left" w:leader="none"/>
          <w:tab w:pos="8446" w:val="left" w:leader="none"/>
          <w:tab w:pos="8494" w:val="left" w:leader="none"/>
          <w:tab w:pos="9119" w:val="left" w:leader="none"/>
          <w:tab w:pos="9666" w:val="left" w:leader="none"/>
        </w:tabs>
        <w:spacing w:line="360" w:lineRule="auto"/>
        <w:ind w:left="320" w:right="744" w:firstLine="742"/>
        <w:jc w:val="right"/>
      </w:pPr>
      <w:r>
        <w:rPr/>
        <w:t>З</w:t>
      </w:r>
      <w:r>
        <w:rPr>
          <w:spacing w:val="11"/>
        </w:rPr>
        <w:t> </w:t>
      </w:r>
      <w:r>
        <w:rPr/>
        <w:t>одного</w:t>
      </w:r>
      <w:r>
        <w:rPr>
          <w:spacing w:val="13"/>
        </w:rPr>
        <w:t> </w:t>
      </w:r>
      <w:r>
        <w:rPr/>
        <w:t>боку,</w:t>
      </w:r>
      <w:r>
        <w:rPr>
          <w:spacing w:val="13"/>
        </w:rPr>
        <w:t> </w:t>
      </w:r>
      <w:r>
        <w:rPr/>
        <w:t>послуги</w:t>
      </w:r>
      <w:r>
        <w:rPr>
          <w:spacing w:val="13"/>
        </w:rPr>
        <w:t> </w:t>
      </w:r>
      <w:r>
        <w:rPr/>
        <w:t>ресторанного</w:t>
      </w:r>
      <w:r>
        <w:rPr>
          <w:spacing w:val="14"/>
        </w:rPr>
        <w:t> </w:t>
      </w:r>
      <w:r>
        <w:rPr/>
        <w:t>бізнесу</w:t>
      </w:r>
      <w:r>
        <w:rPr>
          <w:spacing w:val="13"/>
        </w:rPr>
        <w:t> </w:t>
      </w:r>
      <w:r>
        <w:rPr/>
        <w:t>сприяють</w:t>
      </w:r>
      <w:r>
        <w:rPr>
          <w:spacing w:val="13"/>
        </w:rPr>
        <w:t> </w:t>
      </w:r>
      <w:r>
        <w:rPr/>
        <w:t>зменшенню</w:t>
      </w:r>
      <w:r>
        <w:rPr>
          <w:spacing w:val="13"/>
        </w:rPr>
        <w:t> </w:t>
      </w:r>
      <w:r>
        <w:rPr/>
        <w:t>часу,</w:t>
      </w:r>
      <w:r>
        <w:rPr>
          <w:spacing w:val="-67"/>
        </w:rPr>
        <w:t> </w:t>
      </w:r>
      <w:r>
        <w:rPr/>
        <w:t>який</w:t>
      </w:r>
      <w:r>
        <w:rPr>
          <w:spacing w:val="44"/>
        </w:rPr>
        <w:t> </w:t>
      </w:r>
      <w:r>
        <w:rPr/>
        <w:t>люди</w:t>
      </w:r>
      <w:r>
        <w:rPr>
          <w:spacing w:val="47"/>
        </w:rPr>
        <w:t> </w:t>
      </w:r>
      <w:r>
        <w:rPr/>
        <w:t>витрачають</w:t>
      </w:r>
      <w:r>
        <w:rPr>
          <w:spacing w:val="46"/>
        </w:rPr>
        <w:t> </w:t>
      </w:r>
      <w:r>
        <w:rPr/>
        <w:t>на</w:t>
      </w:r>
      <w:r>
        <w:rPr>
          <w:spacing w:val="46"/>
        </w:rPr>
        <w:t> </w:t>
      </w:r>
      <w:r>
        <w:rPr/>
        <w:t>домашнє</w:t>
      </w:r>
      <w:r>
        <w:rPr>
          <w:spacing w:val="46"/>
        </w:rPr>
        <w:t> </w:t>
      </w:r>
      <w:r>
        <w:rPr/>
        <w:t>господарство,</w:t>
      </w:r>
      <w:r>
        <w:rPr>
          <w:spacing w:val="47"/>
        </w:rPr>
        <w:t> </w:t>
      </w:r>
      <w:r>
        <w:rPr/>
        <w:t>особливо</w:t>
      </w:r>
      <w:r>
        <w:rPr>
          <w:spacing w:val="46"/>
        </w:rPr>
        <w:t> </w:t>
      </w:r>
      <w:r>
        <w:rPr/>
        <w:t>на</w:t>
      </w:r>
      <w:r>
        <w:rPr>
          <w:spacing w:val="46"/>
        </w:rPr>
        <w:t> </w:t>
      </w:r>
      <w:r>
        <w:rPr/>
        <w:t>приготування</w:t>
      </w:r>
      <w:r>
        <w:rPr>
          <w:spacing w:val="1"/>
        </w:rPr>
        <w:t> </w:t>
      </w:r>
      <w:r>
        <w:rPr/>
        <w:t>їжі.</w:t>
        <w:tab/>
        <w:tab/>
        <w:t>З</w:t>
        <w:tab/>
        <w:t>іншого</w:t>
        <w:tab/>
        <w:t>боку,</w:t>
        <w:tab/>
        <w:t>вони</w:t>
        <w:tab/>
        <w:tab/>
        <w:t>забезпечують</w:t>
        <w:tab/>
        <w:t>можливості</w:t>
        <w:tab/>
        <w:t>для</w:t>
        <w:tab/>
        <w:tab/>
        <w:t>ефективного</w:t>
      </w:r>
      <w:r>
        <w:rPr>
          <w:spacing w:val="-67"/>
        </w:rPr>
        <w:t> </w:t>
      </w:r>
      <w:r>
        <w:rPr/>
        <w:t>використання вільного часу, наприклад, у вигляді різноманітних форм дозвілля.</w:t>
      </w:r>
      <w:r>
        <w:rPr>
          <w:spacing w:val="-67"/>
        </w:rPr>
        <w:t> </w:t>
      </w:r>
      <w:r>
        <w:rPr/>
        <w:t>Підприємства</w:t>
        <w:tab/>
        <w:tab/>
        <w:t>громадського</w:t>
        <w:tab/>
        <w:t>харчування</w:t>
        <w:tab/>
        <w:t>відіграють</w:t>
        <w:tab/>
        <w:t>значну</w:t>
        <w:tab/>
        <w:t>роль</w:t>
        <w:tab/>
        <w:t>у</w:t>
      </w:r>
      <w:r>
        <w:rPr>
          <w:spacing w:val="1"/>
        </w:rPr>
        <w:t> </w:t>
      </w:r>
      <w:r>
        <w:rPr/>
        <w:t>раціоналізації використання робочого часу своїх клієнтів. Це особливо важливо</w:t>
      </w:r>
      <w:r>
        <w:rPr>
          <w:spacing w:val="-67"/>
        </w:rPr>
        <w:t> </w:t>
      </w:r>
      <w:r>
        <w:rPr/>
        <w:t>для</w:t>
        <w:tab/>
        <w:t>тих</w:t>
        <w:tab/>
        <w:tab/>
        <w:t>закладів</w:t>
        <w:tab/>
        <w:t>громадського</w:t>
        <w:tab/>
        <w:t>харчування,</w:t>
        <w:tab/>
        <w:tab/>
      </w:r>
      <w:r>
        <w:rPr>
          <w:w w:val="95"/>
        </w:rPr>
        <w:t>якіфункціонують</w:t>
      </w:r>
      <w:r>
        <w:rPr>
          <w:spacing w:val="86"/>
        </w:rPr>
        <w:t> </w:t>
      </w:r>
      <w:r>
        <w:rPr>
          <w:w w:val="95"/>
        </w:rPr>
        <w:t>у</w:t>
        <w:tab/>
      </w:r>
      <w:r>
        <w:rPr/>
        <w:t>межах</w:t>
      </w:r>
      <w:r>
        <w:rPr>
          <w:spacing w:val="1"/>
        </w:rPr>
        <w:t> </w:t>
      </w:r>
      <w:r>
        <w:rPr/>
        <w:t>соціальної</w:t>
      </w:r>
      <w:r>
        <w:rPr>
          <w:spacing w:val="46"/>
        </w:rPr>
        <w:t> </w:t>
      </w:r>
      <w:r>
        <w:rPr/>
        <w:t>інфраструктури</w:t>
      </w:r>
      <w:r>
        <w:rPr>
          <w:spacing w:val="48"/>
        </w:rPr>
        <w:t> </w:t>
      </w:r>
      <w:r>
        <w:rPr/>
        <w:t>великих</w:t>
      </w:r>
      <w:r>
        <w:rPr>
          <w:spacing w:val="50"/>
        </w:rPr>
        <w:t> </w:t>
      </w:r>
      <w:r>
        <w:rPr/>
        <w:t>господарюючих</w:t>
      </w:r>
      <w:r>
        <w:rPr>
          <w:spacing w:val="50"/>
        </w:rPr>
        <w:t> </w:t>
      </w:r>
      <w:r>
        <w:rPr/>
        <w:t>суб'єктів</w:t>
      </w:r>
      <w:r>
        <w:rPr>
          <w:spacing w:val="48"/>
        </w:rPr>
        <w:t> </w:t>
      </w:r>
      <w:r>
        <w:rPr/>
        <w:t>або</w:t>
      </w:r>
      <w:r>
        <w:rPr>
          <w:spacing w:val="50"/>
        </w:rPr>
        <w:t> </w:t>
      </w:r>
      <w:r>
        <w:rPr/>
        <w:t>організацій</w:t>
      </w:r>
      <w:r>
        <w:rPr>
          <w:spacing w:val="1"/>
        </w:rPr>
        <w:t> </w:t>
      </w:r>
      <w:r>
        <w:rPr/>
        <w:t>вищого рівня управління. Такі заклади надають можливість їх відвідувачам</w:t>
      </w:r>
      <w:r>
        <w:rPr>
          <w:spacing w:val="1"/>
        </w:rPr>
        <w:t> </w:t>
      </w:r>
      <w:r>
        <w:rPr/>
        <w:t>раціонально</w:t>
        <w:tab/>
        <w:t>використовувати</w:t>
      </w:r>
      <w:r>
        <w:rPr>
          <w:spacing w:val="119"/>
        </w:rPr>
        <w:t> </w:t>
      </w:r>
      <w:r>
        <w:rPr/>
        <w:t>час,</w:t>
        <w:tab/>
        <w:t>призначений</w:t>
        <w:tab/>
        <w:t>для</w:t>
        <w:tab/>
        <w:tab/>
        <w:t>обідньої</w:t>
        <w:tab/>
        <w:tab/>
        <w:tab/>
        <w:t>перерви</w:t>
        <w:tab/>
        <w:t>чи</w:t>
      </w:r>
    </w:p>
    <w:p>
      <w:pPr>
        <w:pStyle w:val="BodyText"/>
        <w:spacing w:line="321" w:lineRule="exact"/>
        <w:ind w:firstLine="0"/>
      </w:pPr>
      <w:r>
        <w:rPr/>
        <w:t>відпочинку,</w:t>
      </w:r>
      <w:r>
        <w:rPr>
          <w:spacing w:val="-12"/>
        </w:rPr>
        <w:t> </w:t>
      </w:r>
      <w:r>
        <w:rPr/>
        <w:t>завдяки</w:t>
      </w:r>
      <w:r>
        <w:rPr>
          <w:spacing w:val="-10"/>
        </w:rPr>
        <w:t> </w:t>
      </w:r>
      <w:r>
        <w:rPr/>
        <w:t>швидкому</w:t>
      </w:r>
      <w:r>
        <w:rPr>
          <w:spacing w:val="-10"/>
        </w:rPr>
        <w:t> </w:t>
      </w:r>
      <w:r>
        <w:rPr/>
        <w:t>та</w:t>
      </w:r>
      <w:r>
        <w:rPr>
          <w:spacing w:val="-11"/>
        </w:rPr>
        <w:t> </w:t>
      </w:r>
      <w:r>
        <w:rPr/>
        <w:t>якісному</w:t>
      </w:r>
      <w:r>
        <w:rPr>
          <w:spacing w:val="-11"/>
        </w:rPr>
        <w:t> </w:t>
      </w:r>
      <w:r>
        <w:rPr/>
        <w:t>обслуговуванню.</w:t>
      </w:r>
    </w:p>
    <w:p>
      <w:pPr>
        <w:pStyle w:val="BodyText"/>
        <w:spacing w:line="360" w:lineRule="auto" w:before="155"/>
        <w:ind w:right="744" w:firstLine="700"/>
      </w:pP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виконуваних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>
          <w:w w:val="95"/>
        </w:rPr>
        <w:t>обслуговування споживачів. Так наприклад, підприємства</w:t>
      </w:r>
      <w:r>
        <w:rPr>
          <w:spacing w:val="1"/>
          <w:w w:val="95"/>
        </w:rPr>
        <w:t> </w:t>
      </w:r>
      <w:r>
        <w:rPr>
          <w:w w:val="95"/>
        </w:rPr>
        <w:t>швидкого харчування</w:t>
      </w:r>
      <w:r>
        <w:rPr>
          <w:spacing w:val="1"/>
          <w:w w:val="95"/>
        </w:rPr>
        <w:t> </w:t>
      </w:r>
      <w:r>
        <w:rPr/>
        <w:t>орієнтовані</w:t>
      </w:r>
      <w:r>
        <w:rPr>
          <w:spacing w:val="-15"/>
        </w:rPr>
        <w:t> </w:t>
      </w:r>
      <w:r>
        <w:rPr/>
        <w:t>на</w:t>
      </w:r>
      <w:r>
        <w:rPr>
          <w:spacing w:val="-13"/>
        </w:rPr>
        <w:t> </w:t>
      </w:r>
      <w:r>
        <w:rPr/>
        <w:t>мінімізацію</w:t>
      </w:r>
      <w:r>
        <w:rPr>
          <w:spacing w:val="-14"/>
        </w:rPr>
        <w:t> </w:t>
      </w:r>
      <w:r>
        <w:rPr/>
        <w:t>часу</w:t>
      </w:r>
      <w:r>
        <w:rPr>
          <w:spacing w:val="-13"/>
        </w:rPr>
        <w:t> </w:t>
      </w:r>
      <w:r>
        <w:rPr/>
        <w:t>відвідувача,</w:t>
      </w:r>
      <w:r>
        <w:rPr>
          <w:spacing w:val="-14"/>
        </w:rPr>
        <w:t> </w:t>
      </w:r>
      <w:r>
        <w:rPr/>
        <w:t>що</w:t>
      </w:r>
      <w:r>
        <w:rPr>
          <w:spacing w:val="-14"/>
        </w:rPr>
        <w:t> </w:t>
      </w:r>
      <w:r>
        <w:rPr/>
        <w:t>витрачається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приготування</w:t>
      </w:r>
      <w:r>
        <w:rPr>
          <w:spacing w:val="-15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прийом</w:t>
      </w:r>
      <w:r>
        <w:rPr>
          <w:spacing w:val="-1"/>
        </w:rPr>
        <w:t> </w:t>
      </w:r>
      <w:r>
        <w:rPr/>
        <w:t>їжі</w:t>
      </w:r>
      <w:r>
        <w:rPr>
          <w:spacing w:val="-1"/>
        </w:rPr>
        <w:t> </w:t>
      </w:r>
      <w:r>
        <w:rPr/>
        <w:t>[21, с. 60-65].</w:t>
      </w:r>
    </w:p>
    <w:p>
      <w:pPr>
        <w:pStyle w:val="BodyText"/>
        <w:spacing w:line="360" w:lineRule="auto" w:before="5"/>
        <w:ind w:right="744" w:firstLine="700"/>
      </w:pPr>
      <w:r>
        <w:rPr/>
        <w:t>Ресторани,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соціально-культурних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дозвіллєвих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розмаїтий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порційних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страв,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запитам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Це</w:t>
      </w:r>
      <w:r>
        <w:rPr>
          <w:spacing w:val="-67"/>
        </w:rPr>
        <w:t> </w:t>
      </w:r>
      <w:r>
        <w:rPr/>
        <w:t>збільшує</w:t>
      </w:r>
      <w:r>
        <w:rPr>
          <w:spacing w:val="-2"/>
        </w:rPr>
        <w:t> </w:t>
      </w:r>
      <w:r>
        <w:rPr/>
        <w:t>час,</w:t>
      </w:r>
      <w:r>
        <w:rPr>
          <w:spacing w:val="-2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середній</w:t>
      </w:r>
      <w:r>
        <w:rPr>
          <w:spacing w:val="-2"/>
        </w:rPr>
        <w:t> </w:t>
      </w:r>
      <w:r>
        <w:rPr/>
        <w:t>відвідувач</w:t>
      </w:r>
      <w:r>
        <w:rPr>
          <w:spacing w:val="-2"/>
        </w:rPr>
        <w:t> </w:t>
      </w:r>
      <w:r>
        <w:rPr/>
        <w:t>проводить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закладі.</w:t>
      </w:r>
    </w:p>
    <w:p>
      <w:pPr>
        <w:pStyle w:val="BodyText"/>
        <w:spacing w:line="360" w:lineRule="auto"/>
        <w:ind w:right="746" w:firstLine="700"/>
      </w:pPr>
      <w:r>
        <w:rPr/>
        <w:t>Ресторанний бізнес також відіграє ключову роль у вирішенні проблем</w:t>
      </w:r>
      <w:r>
        <w:rPr>
          <w:spacing w:val="1"/>
        </w:rPr>
        <w:t> </w:t>
      </w:r>
      <w:r>
        <w:rPr/>
        <w:t>зайнятості</w:t>
      </w:r>
      <w:r>
        <w:rPr>
          <w:spacing w:val="-12"/>
        </w:rPr>
        <w:t> </w:t>
      </w:r>
      <w:r>
        <w:rPr/>
        <w:t>населення,</w:t>
      </w:r>
      <w:r>
        <w:rPr>
          <w:spacing w:val="-11"/>
        </w:rPr>
        <w:t> </w:t>
      </w:r>
      <w:r>
        <w:rPr/>
        <w:t>що</w:t>
      </w:r>
      <w:r>
        <w:rPr>
          <w:spacing w:val="-11"/>
        </w:rPr>
        <w:t> </w:t>
      </w:r>
      <w:r>
        <w:rPr/>
        <w:t>є</w:t>
      </w:r>
      <w:r>
        <w:rPr>
          <w:spacing w:val="-11"/>
        </w:rPr>
        <w:t> </w:t>
      </w:r>
      <w:r>
        <w:rPr/>
        <w:t>однією</w:t>
      </w:r>
      <w:r>
        <w:rPr>
          <w:spacing w:val="-11"/>
        </w:rPr>
        <w:t> </w:t>
      </w:r>
      <w:r>
        <w:rPr/>
        <w:t>з</w:t>
      </w:r>
      <w:r>
        <w:rPr>
          <w:spacing w:val="-12"/>
        </w:rPr>
        <w:t> </w:t>
      </w:r>
      <w:r>
        <w:rPr/>
        <w:t>його</w:t>
      </w:r>
      <w:r>
        <w:rPr>
          <w:spacing w:val="-11"/>
        </w:rPr>
        <w:t> </w:t>
      </w:r>
      <w:r>
        <w:rPr/>
        <w:t>основних</w:t>
      </w:r>
      <w:r>
        <w:rPr>
          <w:spacing w:val="-11"/>
        </w:rPr>
        <w:t> </w:t>
      </w:r>
      <w:r>
        <w:rPr/>
        <w:t>соціальних</w:t>
      </w:r>
      <w:r>
        <w:rPr>
          <w:spacing w:val="-12"/>
        </w:rPr>
        <w:t> </w:t>
      </w:r>
      <w:r>
        <w:rPr/>
        <w:t>функцій.</w:t>
      </w:r>
      <w:r>
        <w:rPr>
          <w:spacing w:val="-11"/>
        </w:rPr>
        <w:t> </w:t>
      </w:r>
      <w:r>
        <w:rPr/>
        <w:t>З</w:t>
      </w:r>
      <w:r>
        <w:rPr>
          <w:spacing w:val="-11"/>
        </w:rPr>
        <w:t> </w:t>
      </w:r>
      <w:r>
        <w:rPr/>
        <w:t>огляду</w:t>
      </w:r>
      <w:r>
        <w:rPr>
          <w:spacing w:val="-68"/>
        </w:rPr>
        <w:t> </w:t>
      </w:r>
      <w:r>
        <w:rPr/>
        <w:t>на</w:t>
      </w:r>
      <w:r>
        <w:rPr>
          <w:spacing w:val="8"/>
        </w:rPr>
        <w:t> </w:t>
      </w:r>
      <w:r>
        <w:rPr/>
        <w:t>високу</w:t>
      </w:r>
      <w:r>
        <w:rPr>
          <w:spacing w:val="10"/>
        </w:rPr>
        <w:t> </w:t>
      </w:r>
      <w:r>
        <w:rPr/>
        <w:t>частку</w:t>
      </w:r>
      <w:r>
        <w:rPr>
          <w:spacing w:val="9"/>
        </w:rPr>
        <w:t> </w:t>
      </w:r>
      <w:r>
        <w:rPr/>
        <w:t>ручної</w:t>
      </w:r>
      <w:r>
        <w:rPr>
          <w:spacing w:val="9"/>
        </w:rPr>
        <w:t> </w:t>
      </w:r>
      <w:r>
        <w:rPr/>
        <w:t>праці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/>
        <w:t>цій</w:t>
      </w:r>
      <w:r>
        <w:rPr>
          <w:spacing w:val="9"/>
        </w:rPr>
        <w:t> </w:t>
      </w:r>
      <w:r>
        <w:rPr/>
        <w:t>сфері</w:t>
      </w:r>
      <w:r>
        <w:rPr>
          <w:spacing w:val="9"/>
        </w:rPr>
        <w:t> </w:t>
      </w:r>
      <w:r>
        <w:rPr/>
        <w:t>та</w:t>
      </w:r>
      <w:r>
        <w:rPr>
          <w:spacing w:val="9"/>
        </w:rPr>
        <w:t> </w:t>
      </w:r>
      <w:r>
        <w:rPr/>
        <w:t>стійку</w:t>
      </w:r>
      <w:r>
        <w:rPr>
          <w:spacing w:val="9"/>
        </w:rPr>
        <w:t> </w:t>
      </w:r>
      <w:r>
        <w:rPr/>
        <w:t>тенденцію</w:t>
      </w:r>
      <w:r>
        <w:rPr>
          <w:spacing w:val="10"/>
        </w:rPr>
        <w:t> </w:t>
      </w:r>
      <w:r>
        <w:rPr/>
        <w:t>до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0" w:firstLine="0"/>
      </w:pPr>
      <w:r>
        <w:rPr/>
        <w:t>економічного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ресторанний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структуру безробіття, ємність ринку праці відповідних спеціальностей та на</w:t>
      </w:r>
      <w:r>
        <w:rPr>
          <w:spacing w:val="1"/>
        </w:rPr>
        <w:t> </w:t>
      </w:r>
      <w:r>
        <w:rPr/>
        <w:t>структурні</w:t>
      </w:r>
      <w:r>
        <w:rPr>
          <w:spacing w:val="-3"/>
        </w:rPr>
        <w:t> </w:t>
      </w:r>
      <w:r>
        <w:rPr/>
        <w:t>зрушення в економіці.</w:t>
      </w:r>
    </w:p>
    <w:p>
      <w:pPr>
        <w:pStyle w:val="BodyText"/>
        <w:spacing w:line="360" w:lineRule="auto"/>
        <w:ind w:right="746" w:firstLine="700"/>
      </w:pPr>
      <w:r>
        <w:rPr/>
        <w:t>Активна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вирішенню</w:t>
      </w:r>
      <w:r>
        <w:rPr>
          <w:spacing w:val="1"/>
        </w:rPr>
        <w:t> </w:t>
      </w:r>
      <w:r>
        <w:rPr/>
        <w:t>глобальних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рівнях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економікою: мега-, макро-, мезо- та мікрорівнях, що підкреслює їх важливість у</w:t>
      </w:r>
      <w:r>
        <w:rPr>
          <w:spacing w:val="-67"/>
        </w:rPr>
        <w:t> </w:t>
      </w:r>
      <w:r>
        <w:rPr/>
        <w:t>соціально-економічному</w:t>
      </w:r>
      <w:r>
        <w:rPr>
          <w:spacing w:val="-2"/>
        </w:rPr>
        <w:t> </w:t>
      </w:r>
      <w:r>
        <w:rPr/>
        <w:t>контексті.</w:t>
      </w:r>
    </w:p>
    <w:p>
      <w:pPr>
        <w:pStyle w:val="BodyText"/>
        <w:spacing w:line="360" w:lineRule="auto"/>
        <w:ind w:right="741" w:firstLine="700"/>
      </w:pPr>
      <w:r>
        <w:rPr/>
        <w:t>Сфера ресторанного бізнесу виступає в ролі соціального інституту, що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індивіда.</w:t>
      </w:r>
      <w:r>
        <w:rPr>
          <w:spacing w:val="1"/>
        </w:rPr>
        <w:t> </w:t>
      </w:r>
      <w:r>
        <w:rPr/>
        <w:t>Підприємства цієї галузі, крім задоволення фізіологічних потреб людини в їжі,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тісно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процесами</w:t>
      </w:r>
      <w:r>
        <w:rPr>
          <w:spacing w:val="1"/>
        </w:rPr>
        <w:t> </w:t>
      </w:r>
      <w:r>
        <w:rPr/>
        <w:t>соціалізації суспільства. Ці функції активні на всіх етапах життєвого шляху</w:t>
      </w:r>
      <w:r>
        <w:rPr>
          <w:spacing w:val="1"/>
        </w:rPr>
        <w:t> </w:t>
      </w:r>
      <w:r>
        <w:rPr>
          <w:w w:val="95"/>
        </w:rPr>
        <w:t>людини, відіграючи важливу роль у формуванні соціальних зв'язків, культурного</w:t>
      </w:r>
      <w:r>
        <w:rPr>
          <w:spacing w:val="1"/>
          <w:w w:val="95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взаємодії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громадських</w:t>
      </w:r>
      <w:r>
        <w:rPr>
          <w:spacing w:val="-3"/>
        </w:rPr>
        <w:t> </w:t>
      </w:r>
      <w:r>
        <w:rPr/>
        <w:t>просторах</w:t>
      </w:r>
      <w:r>
        <w:rPr>
          <w:spacing w:val="-4"/>
        </w:rPr>
        <w:t> </w:t>
      </w:r>
      <w:r>
        <w:rPr/>
        <w:t>[22,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270].</w:t>
      </w:r>
    </w:p>
    <w:p>
      <w:pPr>
        <w:pStyle w:val="BodyText"/>
        <w:spacing w:line="360" w:lineRule="auto"/>
        <w:ind w:right="740" w:firstLine="700"/>
      </w:pPr>
      <w:r>
        <w:rPr/>
        <w:t>ТОВ «CHOICE QR» це популярний сервіс власної доставки без найму</w:t>
      </w:r>
      <w:r>
        <w:rPr>
          <w:spacing w:val="1"/>
        </w:rPr>
        <w:t> </w:t>
      </w:r>
      <w:r>
        <w:rPr/>
        <w:t>кур’єрів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служб</w:t>
      </w:r>
      <w:r>
        <w:rPr>
          <w:spacing w:val="1"/>
        </w:rPr>
        <w:t> </w:t>
      </w:r>
      <w:r>
        <w:rPr/>
        <w:t>доставки.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Choice</w:t>
      </w:r>
      <w:r>
        <w:rPr>
          <w:spacing w:val="1"/>
        </w:rPr>
        <w:t> </w:t>
      </w:r>
      <w:r>
        <w:rPr/>
        <w:t>QR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змінив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-68"/>
        </w:rPr>
        <w:t> </w:t>
      </w:r>
      <w:r>
        <w:rPr/>
        <w:t>маркетингу та сервісу в HoReCa ( готелі, ресторани, кафе). Аби кожен власник</w:t>
      </w:r>
      <w:r>
        <w:rPr>
          <w:spacing w:val="1"/>
        </w:rPr>
        <w:t> </w:t>
      </w:r>
      <w:r>
        <w:rPr/>
        <w:t>чи керуючий отримали ТОП перевірених інструментів для зростання власного</w:t>
      </w:r>
      <w:r>
        <w:rPr>
          <w:spacing w:val="1"/>
        </w:rPr>
        <w:t> </w:t>
      </w:r>
      <w:r>
        <w:rPr/>
        <w:t>бізнесу. Також ТОВ «Choice QR» займається розробкою різних видів меню для</w:t>
      </w:r>
      <w:r>
        <w:rPr>
          <w:spacing w:val="1"/>
        </w:rPr>
        <w:t> </w:t>
      </w:r>
      <w:r>
        <w:rPr/>
        <w:t>закладів, а також різноманітним набором послуг: онлайн меню за QR – кодом,</w:t>
      </w:r>
      <w:r>
        <w:rPr>
          <w:spacing w:val="1"/>
        </w:rPr>
        <w:t> </w:t>
      </w:r>
      <w:r>
        <w:rPr/>
        <w:t>система резервування столиків та номерів, замовлення до столу, замовлення на</w:t>
      </w:r>
      <w:r>
        <w:rPr>
          <w:spacing w:val="1"/>
        </w:rPr>
        <w:t> </w:t>
      </w:r>
      <w:r>
        <w:rPr/>
        <w:t>виніс,</w:t>
      </w:r>
      <w:r>
        <w:rPr>
          <w:spacing w:val="1"/>
        </w:rPr>
        <w:t> </w:t>
      </w:r>
      <w:r>
        <w:rPr/>
        <w:t>room-сервіс,</w:t>
      </w:r>
      <w:r>
        <w:rPr>
          <w:spacing w:val="1"/>
        </w:rPr>
        <w:t> </w:t>
      </w:r>
      <w:r>
        <w:rPr/>
        <w:t>керування</w:t>
      </w:r>
      <w:r>
        <w:rPr>
          <w:spacing w:val="1"/>
        </w:rPr>
        <w:t> </w:t>
      </w:r>
      <w:r>
        <w:rPr/>
        <w:t>замовленням,</w:t>
      </w:r>
      <w:r>
        <w:rPr>
          <w:spacing w:val="1"/>
        </w:rPr>
        <w:t> </w:t>
      </w:r>
      <w:r>
        <w:rPr/>
        <w:t>реальні</w:t>
      </w:r>
      <w:r>
        <w:rPr>
          <w:spacing w:val="1"/>
        </w:rPr>
        <w:t> </w:t>
      </w:r>
      <w:r>
        <w:rPr/>
        <w:t>відгуки,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редагування сайтів для підприємств HoReCa, є навіть програма лояльності на</w:t>
      </w:r>
      <w:r>
        <w:rPr>
          <w:spacing w:val="1"/>
        </w:rPr>
        <w:t> </w:t>
      </w:r>
      <w:r>
        <w:rPr/>
        <w:t>сайті.</w:t>
      </w:r>
    </w:p>
    <w:p>
      <w:pPr>
        <w:pStyle w:val="BodyText"/>
        <w:ind w:left="0" w:firstLine="0"/>
        <w:jc w:val="left"/>
        <w:rPr>
          <w:sz w:val="41"/>
        </w:rPr>
      </w:pPr>
    </w:p>
    <w:p>
      <w:pPr>
        <w:pStyle w:val="Heading1"/>
        <w:numPr>
          <w:ilvl w:val="1"/>
          <w:numId w:val="18"/>
        </w:numPr>
        <w:tabs>
          <w:tab w:pos="1433" w:val="left" w:leader="none"/>
        </w:tabs>
        <w:spacing w:line="240" w:lineRule="auto" w:before="0" w:after="0"/>
        <w:ind w:left="1433" w:right="0" w:hanging="421"/>
        <w:jc w:val="left"/>
      </w:pPr>
      <w:bookmarkStart w:name="_TOC_250006" w:id="6"/>
      <w:r>
        <w:rPr/>
        <w:t>Внутрішній</w:t>
      </w:r>
      <w:r>
        <w:rPr>
          <w:spacing w:val="-5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ТОВ</w:t>
      </w:r>
      <w:r>
        <w:rPr>
          <w:spacing w:val="-4"/>
        </w:rPr>
        <w:t> </w:t>
      </w:r>
      <w:r>
        <w:rPr/>
        <w:t>"Choice</w:t>
      </w:r>
      <w:r>
        <w:rPr>
          <w:spacing w:val="-5"/>
        </w:rPr>
        <w:t> </w:t>
      </w:r>
      <w:bookmarkEnd w:id="6"/>
      <w:r>
        <w:rPr/>
        <w:t>QR"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8"/>
        <w:ind w:left="0" w:firstLine="0"/>
        <w:jc w:val="left"/>
        <w:rPr>
          <w:b/>
          <w:sz w:val="39"/>
        </w:rPr>
      </w:pPr>
    </w:p>
    <w:p>
      <w:pPr>
        <w:pStyle w:val="BodyText"/>
        <w:spacing w:line="360" w:lineRule="auto"/>
        <w:ind w:right="744" w:firstLine="697"/>
      </w:pPr>
      <w:r>
        <w:rPr/>
        <w:t>Проаналізувавши звіти діяльності ТОВ "Choice QR", було встановлено</w:t>
      </w:r>
      <w:r>
        <w:rPr>
          <w:spacing w:val="1"/>
        </w:rPr>
        <w:t> </w:t>
      </w:r>
      <w:r>
        <w:rPr/>
        <w:t>наступне: ТОВ "Choice QR" є динамічною компанією, заснованою 11 вересня</w:t>
      </w:r>
      <w:r>
        <w:rPr>
          <w:spacing w:val="1"/>
        </w:rPr>
        <w:t> </w:t>
      </w:r>
      <w:r>
        <w:rPr/>
        <w:t>2020 р., яка спеціалізується на розробці програмного забезпечення та цифрових</w:t>
      </w:r>
      <w:r>
        <w:rPr>
          <w:spacing w:val="1"/>
        </w:rPr>
        <w:t> </w:t>
      </w:r>
      <w:r>
        <w:rPr/>
        <w:t>рішень</w:t>
      </w:r>
      <w:r>
        <w:rPr>
          <w:spacing w:val="15"/>
        </w:rPr>
        <w:t> </w:t>
      </w:r>
      <w:r>
        <w:rPr/>
        <w:t>для</w:t>
      </w:r>
      <w:r>
        <w:rPr>
          <w:spacing w:val="14"/>
        </w:rPr>
        <w:t> </w:t>
      </w:r>
      <w:r>
        <w:rPr/>
        <w:t>сектору</w:t>
      </w:r>
      <w:r>
        <w:rPr>
          <w:spacing w:val="15"/>
        </w:rPr>
        <w:t> </w:t>
      </w:r>
      <w:r>
        <w:rPr/>
        <w:t>HoReCa.</w:t>
      </w:r>
      <w:r>
        <w:rPr>
          <w:spacing w:val="13"/>
        </w:rPr>
        <w:t> </w:t>
      </w:r>
      <w:r>
        <w:rPr/>
        <w:t>Вона</w:t>
      </w:r>
      <w:r>
        <w:rPr>
          <w:spacing w:val="15"/>
        </w:rPr>
        <w:t> </w:t>
      </w:r>
      <w:r>
        <w:rPr/>
        <w:t>працює</w:t>
      </w:r>
      <w:r>
        <w:rPr>
          <w:spacing w:val="14"/>
        </w:rPr>
        <w:t> </w:t>
      </w:r>
      <w:r>
        <w:rPr/>
        <w:t>на</w:t>
      </w:r>
      <w:r>
        <w:rPr>
          <w:spacing w:val="15"/>
        </w:rPr>
        <w:t> </w:t>
      </w:r>
      <w:r>
        <w:rPr/>
        <w:t>комерційній</w:t>
      </w:r>
      <w:r>
        <w:rPr>
          <w:spacing w:val="14"/>
        </w:rPr>
        <w:t> </w:t>
      </w:r>
      <w:r>
        <w:rPr/>
        <w:t>основі</w:t>
      </w:r>
      <w:r>
        <w:rPr>
          <w:spacing w:val="14"/>
        </w:rPr>
        <w:t> </w:t>
      </w:r>
      <w:r>
        <w:rPr/>
        <w:t>під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6" w:firstLine="0"/>
      </w:pPr>
      <w:r>
        <w:rPr/>
        <w:t>юридичною</w:t>
      </w:r>
      <w:r>
        <w:rPr>
          <w:spacing w:val="-17"/>
        </w:rPr>
        <w:t> </w:t>
      </w:r>
      <w:r>
        <w:rPr/>
        <w:t>назвою</w:t>
      </w:r>
      <w:r>
        <w:rPr>
          <w:spacing w:val="-16"/>
        </w:rPr>
        <w:t> </w:t>
      </w:r>
      <w:r>
        <w:rPr/>
        <w:t>«Choice</w:t>
      </w:r>
      <w:r>
        <w:rPr>
          <w:spacing w:val="-16"/>
        </w:rPr>
        <w:t> </w:t>
      </w:r>
      <w:r>
        <w:rPr/>
        <w:t>QR»</w:t>
      </w:r>
      <w:r>
        <w:rPr>
          <w:spacing w:val="-16"/>
        </w:rPr>
        <w:t> </w:t>
      </w:r>
      <w:r>
        <w:rPr/>
        <w:t>із</w:t>
      </w:r>
      <w:r>
        <w:rPr>
          <w:spacing w:val="-17"/>
        </w:rPr>
        <w:t> </w:t>
      </w:r>
      <w:r>
        <w:rPr/>
        <w:t>офісами,</w:t>
      </w:r>
      <w:r>
        <w:rPr>
          <w:spacing w:val="-16"/>
        </w:rPr>
        <w:t> </w:t>
      </w:r>
      <w:r>
        <w:rPr/>
        <w:t>розташованими</w:t>
      </w:r>
      <w:r>
        <w:rPr>
          <w:spacing w:val="-16"/>
        </w:rPr>
        <w:t> </w:t>
      </w:r>
      <w:r>
        <w:rPr/>
        <w:t>в</w:t>
      </w:r>
      <w:r>
        <w:rPr>
          <w:spacing w:val="-17"/>
        </w:rPr>
        <w:t> </w:t>
      </w:r>
      <w:r>
        <w:rPr/>
        <w:t>Україні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Чеській</w:t>
      </w:r>
      <w:r>
        <w:rPr>
          <w:spacing w:val="-68"/>
        </w:rPr>
        <w:t> </w:t>
      </w:r>
      <w:r>
        <w:rPr/>
        <w:t>Республіці.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географічний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охоплення, який</w:t>
      </w:r>
      <w:r>
        <w:rPr>
          <w:spacing w:val="1"/>
        </w:rPr>
        <w:t> </w:t>
      </w:r>
      <w:r>
        <w:rPr/>
        <w:t>зосереджений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регіонах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країнах</w:t>
      </w:r>
      <w:r>
        <w:rPr>
          <w:spacing w:val="-2"/>
        </w:rPr>
        <w:t> </w:t>
      </w:r>
      <w:r>
        <w:rPr/>
        <w:t>Європейського</w:t>
      </w:r>
      <w:r>
        <w:rPr>
          <w:spacing w:val="-1"/>
        </w:rPr>
        <w:t> </w:t>
      </w:r>
      <w:r>
        <w:rPr/>
        <w:t>Союзу.</w:t>
      </w:r>
    </w:p>
    <w:p>
      <w:pPr>
        <w:pStyle w:val="BodyText"/>
        <w:spacing w:line="360" w:lineRule="auto"/>
        <w:ind w:right="748" w:firstLine="697"/>
      </w:pPr>
      <w:r>
        <w:rPr/>
        <w:t>Здійснивши економічний аналіз діяльності ТОВ "Choice QR", досліджено,</w:t>
      </w:r>
      <w:r>
        <w:rPr>
          <w:spacing w:val="-67"/>
        </w:rPr>
        <w:t> </w:t>
      </w:r>
      <w:r>
        <w:rPr/>
        <w:t>що за 2023 р., компанія надала власних послуг 3200 клієнтам, середній чек яких</w:t>
      </w:r>
      <w:r>
        <w:rPr>
          <w:spacing w:val="-67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орієнтовно 1100</w:t>
      </w:r>
      <w:r>
        <w:rPr>
          <w:spacing w:val="-1"/>
        </w:rPr>
        <w:t> </w:t>
      </w:r>
      <w:r>
        <w:rPr/>
        <w:t>грн на клієнта.</w:t>
      </w:r>
    </w:p>
    <w:p>
      <w:pPr>
        <w:pStyle w:val="BodyText"/>
        <w:spacing w:line="360" w:lineRule="auto"/>
        <w:ind w:right="744" w:firstLine="697"/>
      </w:pPr>
      <w:r>
        <w:rPr/>
        <w:t>Основними</w:t>
      </w:r>
      <w:r>
        <w:rPr>
          <w:spacing w:val="1"/>
        </w:rPr>
        <w:t> </w:t>
      </w:r>
      <w:r>
        <w:rPr/>
        <w:t>витратами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нарахування</w:t>
      </w:r>
      <w:r>
        <w:rPr>
          <w:spacing w:val="1"/>
        </w:rPr>
        <w:t> </w:t>
      </w:r>
      <w:r>
        <w:rPr/>
        <w:t>заробітньої</w:t>
      </w:r>
      <w:r>
        <w:rPr>
          <w:spacing w:val="1"/>
        </w:rPr>
        <w:t> </w:t>
      </w:r>
      <w:r>
        <w:rPr/>
        <w:t>плати</w:t>
      </w:r>
      <w:r>
        <w:rPr>
          <w:spacing w:val="1"/>
        </w:rPr>
        <w:t> </w:t>
      </w:r>
      <w:r>
        <w:rPr/>
        <w:t>співробітникам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щомісячні</w:t>
      </w:r>
      <w:r>
        <w:rPr>
          <w:spacing w:val="1"/>
        </w:rPr>
        <w:t> </w:t>
      </w:r>
      <w:r>
        <w:rPr/>
        <w:t>витрати.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щомісячних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оренда</w:t>
      </w:r>
      <w:r>
        <w:rPr>
          <w:spacing w:val="1"/>
        </w:rPr>
        <w:t> </w:t>
      </w:r>
      <w:r>
        <w:rPr/>
        <w:t>офісу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приміщень,</w:t>
      </w:r>
      <w:r>
        <w:rPr>
          <w:spacing w:val="1"/>
        </w:rPr>
        <w:t> </w:t>
      </w:r>
      <w:r>
        <w:rPr/>
        <w:t>оплата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надані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партнерам</w:t>
      </w:r>
      <w:r>
        <w:rPr>
          <w:spacing w:val="1"/>
        </w:rPr>
        <w:t> </w:t>
      </w:r>
      <w:r>
        <w:rPr/>
        <w:t>компанії,</w:t>
      </w:r>
      <w:r>
        <w:rPr>
          <w:spacing w:val="-3"/>
        </w:rPr>
        <w:t> </w:t>
      </w:r>
      <w:r>
        <w:rPr/>
        <w:t>благодійність, сплата податків,</w:t>
      </w:r>
    </w:p>
    <w:p>
      <w:pPr>
        <w:pStyle w:val="BodyText"/>
        <w:ind w:left="1012" w:firstLine="0"/>
      </w:pPr>
      <w:r>
        <w:rPr/>
        <w:t>Для</w:t>
      </w:r>
      <w:r>
        <w:rPr>
          <w:spacing w:val="-11"/>
        </w:rPr>
        <w:t> </w:t>
      </w:r>
      <w:r>
        <w:rPr/>
        <w:t>розрахунку</w:t>
      </w:r>
      <w:r>
        <w:rPr>
          <w:spacing w:val="-9"/>
        </w:rPr>
        <w:t> </w:t>
      </w:r>
      <w:r>
        <w:rPr/>
        <w:t>загального</w:t>
      </w:r>
      <w:r>
        <w:rPr>
          <w:spacing w:val="-10"/>
        </w:rPr>
        <w:t> </w:t>
      </w:r>
      <w:r>
        <w:rPr/>
        <w:t>доходу</w:t>
      </w:r>
      <w:r>
        <w:rPr>
          <w:spacing w:val="-10"/>
        </w:rPr>
        <w:t> </w:t>
      </w:r>
      <w:r>
        <w:rPr/>
        <w:t>було</w:t>
      </w:r>
      <w:r>
        <w:rPr>
          <w:spacing w:val="-10"/>
        </w:rPr>
        <w:t> </w:t>
      </w:r>
      <w:r>
        <w:rPr/>
        <w:t>використано</w:t>
      </w:r>
      <w:r>
        <w:rPr>
          <w:spacing w:val="-10"/>
        </w:rPr>
        <w:t> </w:t>
      </w:r>
      <w:r>
        <w:rPr/>
        <w:t>наступну</w:t>
      </w:r>
      <w:r>
        <w:rPr>
          <w:spacing w:val="-10"/>
        </w:rPr>
        <w:t> </w:t>
      </w:r>
      <w:r>
        <w:rPr/>
        <w:t>формулу: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25"/>
        </w:rPr>
      </w:pPr>
    </w:p>
    <w:p>
      <w:pPr>
        <w:tabs>
          <w:tab w:pos="9418" w:val="left" w:leader="none"/>
        </w:tabs>
        <w:spacing w:before="0"/>
        <w:ind w:left="1013" w:right="0" w:firstLine="555"/>
        <w:jc w:val="left"/>
        <w:rPr>
          <w:sz w:val="28"/>
        </w:rPr>
      </w:pPr>
      <w:r>
        <w:rPr>
          <w:i/>
          <w:sz w:val="28"/>
        </w:rPr>
        <w:t>Загальний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дохід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(DT)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=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Кількість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клієнтів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x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Середній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чек</w:t>
        <w:tab/>
      </w:r>
      <w:r>
        <w:rPr>
          <w:sz w:val="28"/>
        </w:rPr>
        <w:t>(2.1)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1"/>
        <w:ind w:left="0" w:firstLine="0"/>
        <w:jc w:val="left"/>
        <w:rPr>
          <w:sz w:val="25"/>
        </w:rPr>
      </w:pPr>
    </w:p>
    <w:p>
      <w:pPr>
        <w:pStyle w:val="BodyText"/>
        <w:spacing w:line="362" w:lineRule="auto"/>
        <w:ind w:right="746" w:firstLine="697"/>
      </w:pPr>
      <w:r>
        <w:rPr/>
        <w:t>Кількість</w:t>
      </w:r>
      <w:r>
        <w:rPr>
          <w:spacing w:val="-14"/>
        </w:rPr>
        <w:t> </w:t>
      </w:r>
      <w:r>
        <w:rPr/>
        <w:t>новиї</w:t>
      </w:r>
      <w:r>
        <w:rPr>
          <w:spacing w:val="-13"/>
        </w:rPr>
        <w:t> </w:t>
      </w:r>
      <w:r>
        <w:rPr/>
        <w:t>клієнтів</w:t>
      </w:r>
      <w:r>
        <w:rPr>
          <w:spacing w:val="-13"/>
        </w:rPr>
        <w:t> </w:t>
      </w:r>
      <w:r>
        <w:rPr/>
        <w:t>за</w:t>
      </w:r>
      <w:r>
        <w:rPr>
          <w:spacing w:val="-14"/>
        </w:rPr>
        <w:t> </w:t>
      </w:r>
      <w:r>
        <w:rPr/>
        <w:t>2022</w:t>
      </w:r>
      <w:r>
        <w:rPr>
          <w:spacing w:val="-12"/>
        </w:rPr>
        <w:t> </w:t>
      </w:r>
      <w:r>
        <w:rPr/>
        <w:t>р.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2023</w:t>
      </w:r>
      <w:r>
        <w:rPr>
          <w:spacing w:val="-12"/>
        </w:rPr>
        <w:t> </w:t>
      </w:r>
      <w:r>
        <w:rPr/>
        <w:t>р.</w:t>
      </w:r>
      <w:r>
        <w:rPr>
          <w:spacing w:val="-13"/>
        </w:rPr>
        <w:t> </w:t>
      </w:r>
      <w:r>
        <w:rPr/>
        <w:t>становить</w:t>
      </w:r>
      <w:r>
        <w:rPr>
          <w:spacing w:val="-14"/>
        </w:rPr>
        <w:t> </w:t>
      </w:r>
      <w:r>
        <w:rPr/>
        <w:t>3200</w:t>
      </w:r>
      <w:r>
        <w:rPr>
          <w:spacing w:val="-13"/>
        </w:rPr>
        <w:t> </w:t>
      </w:r>
      <w:r>
        <w:rPr/>
        <w:t>осіб,</w:t>
      </w:r>
      <w:r>
        <w:rPr>
          <w:spacing w:val="-13"/>
        </w:rPr>
        <w:t> </w:t>
      </w:r>
      <w:r>
        <w:rPr/>
        <w:t>і</w:t>
      </w:r>
      <w:r>
        <w:rPr>
          <w:spacing w:val="-13"/>
        </w:rPr>
        <w:t> </w:t>
      </w:r>
      <w:r>
        <w:rPr/>
        <w:t>середній</w:t>
      </w:r>
      <w:r>
        <w:rPr>
          <w:spacing w:val="-68"/>
        </w:rPr>
        <w:t> </w:t>
      </w:r>
      <w:r>
        <w:rPr/>
        <w:t>чек</w:t>
      </w:r>
      <w:r>
        <w:rPr>
          <w:spacing w:val="-1"/>
        </w:rPr>
        <w:t> </w:t>
      </w:r>
      <w:r>
        <w:rPr/>
        <w:t>на одного</w:t>
      </w:r>
      <w:r>
        <w:rPr>
          <w:spacing w:val="-1"/>
        </w:rPr>
        <w:t> </w:t>
      </w:r>
      <w:r>
        <w:rPr/>
        <w:t>клієнта ‒</w:t>
      </w:r>
      <w:r>
        <w:rPr>
          <w:spacing w:val="-1"/>
        </w:rPr>
        <w:t> </w:t>
      </w:r>
      <w:r>
        <w:rPr/>
        <w:t>1100</w:t>
      </w:r>
      <w:r>
        <w:rPr>
          <w:spacing w:val="-1"/>
        </w:rPr>
        <w:t> </w:t>
      </w:r>
      <w:r>
        <w:rPr/>
        <w:t>грн.</w:t>
      </w:r>
    </w:p>
    <w:p>
      <w:pPr>
        <w:pStyle w:val="BodyText"/>
        <w:spacing w:line="314" w:lineRule="exact"/>
        <w:ind w:left="1012" w:firstLine="0"/>
      </w:pPr>
      <w:r>
        <w:rPr/>
        <w:t>Отже:</w:t>
      </w:r>
      <w:r>
        <w:rPr>
          <w:spacing w:val="-6"/>
        </w:rPr>
        <w:t> </w:t>
      </w:r>
      <w:r>
        <w:rPr/>
        <w:t>DT</w:t>
      </w:r>
      <w:r>
        <w:rPr>
          <w:spacing w:val="-4"/>
        </w:rPr>
        <w:t> </w:t>
      </w:r>
      <w:r>
        <w:rPr/>
        <w:t>=</w:t>
      </w:r>
      <w:r>
        <w:rPr>
          <w:spacing w:val="-6"/>
        </w:rPr>
        <w:t> </w:t>
      </w:r>
      <w:r>
        <w:rPr/>
        <w:t>3200</w:t>
      </w:r>
      <w:r>
        <w:rPr>
          <w:spacing w:val="-4"/>
        </w:rPr>
        <w:t> </w:t>
      </w:r>
      <w:r>
        <w:rPr/>
        <w:t>клієнтів</w:t>
      </w:r>
      <w:r>
        <w:rPr>
          <w:spacing w:val="-6"/>
        </w:rPr>
        <w:t> </w:t>
      </w:r>
      <w:r>
        <w:rPr/>
        <w:t>x</w:t>
      </w:r>
      <w:r>
        <w:rPr>
          <w:spacing w:val="-4"/>
        </w:rPr>
        <w:t> </w:t>
      </w:r>
      <w:r>
        <w:rPr/>
        <w:t>1100</w:t>
      </w:r>
      <w:r>
        <w:rPr>
          <w:spacing w:val="-6"/>
        </w:rPr>
        <w:t> </w:t>
      </w:r>
      <w:r>
        <w:rPr/>
        <w:t>грн/клієнт</w:t>
      </w:r>
      <w:r>
        <w:rPr>
          <w:spacing w:val="-6"/>
        </w:rPr>
        <w:t> </w:t>
      </w:r>
      <w:r>
        <w:rPr/>
        <w:t>=</w:t>
      </w:r>
      <w:r>
        <w:rPr>
          <w:spacing w:val="-4"/>
        </w:rPr>
        <w:t> </w:t>
      </w:r>
      <w:r>
        <w:rPr/>
        <w:t>3</w:t>
      </w:r>
      <w:r>
        <w:rPr>
          <w:spacing w:val="-6"/>
        </w:rPr>
        <w:t> </w:t>
      </w:r>
      <w:r>
        <w:rPr/>
        <w:t>520</w:t>
      </w:r>
      <w:r>
        <w:rPr>
          <w:spacing w:val="-4"/>
        </w:rPr>
        <w:t> </w:t>
      </w:r>
      <w:r>
        <w:rPr/>
        <w:t>000</w:t>
      </w:r>
      <w:r>
        <w:rPr>
          <w:spacing w:val="-6"/>
        </w:rPr>
        <w:t> </w:t>
      </w:r>
      <w:r>
        <w:rPr/>
        <w:t>грн</w:t>
      </w:r>
    </w:p>
    <w:p>
      <w:pPr>
        <w:pStyle w:val="BodyText"/>
        <w:spacing w:line="360" w:lineRule="auto" w:before="163"/>
        <w:ind w:right="746" w:firstLine="697"/>
      </w:pPr>
      <w:r>
        <w:rPr/>
        <w:t>Таким чином, загальний дохід підприємства за рік складає 3 520 000 грн.</w:t>
      </w:r>
      <w:r>
        <w:rPr>
          <w:spacing w:val="1"/>
        </w:rPr>
        <w:t> </w:t>
      </w:r>
      <w:r>
        <w:rPr/>
        <w:t>Потрібно звернути увагу, що це не чистий прибуток, бо для його обчислення</w:t>
      </w:r>
      <w:r>
        <w:rPr>
          <w:spacing w:val="1"/>
        </w:rPr>
        <w:t> </w:t>
      </w:r>
      <w:r>
        <w:rPr/>
        <w:t>потрібні</w:t>
      </w:r>
      <w:r>
        <w:rPr>
          <w:spacing w:val="1"/>
        </w:rPr>
        <w:t> </w:t>
      </w:r>
      <w:r>
        <w:rPr/>
        <w:t>відомості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відомі.</w:t>
      </w:r>
      <w:r>
        <w:rPr>
          <w:spacing w:val="1"/>
        </w:rPr>
        <w:t> </w:t>
      </w:r>
      <w:r>
        <w:rPr/>
        <w:t>Відомості</w:t>
      </w:r>
      <w:r>
        <w:rPr>
          <w:spacing w:val="-4"/>
        </w:rPr>
        <w:t> </w:t>
      </w:r>
      <w:r>
        <w:rPr/>
        <w:t>про</w:t>
      </w:r>
      <w:r>
        <w:rPr>
          <w:spacing w:val="-2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надані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2.1</w:t>
      </w:r>
      <w:r>
        <w:rPr>
          <w:spacing w:val="-3"/>
        </w:rPr>
        <w:t> </w:t>
      </w:r>
      <w:r>
        <w:rPr/>
        <w:t>[23,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204].</w:t>
      </w:r>
    </w:p>
    <w:p>
      <w:pPr>
        <w:pStyle w:val="BodyText"/>
        <w:spacing w:line="320" w:lineRule="exact"/>
        <w:ind w:left="1012" w:firstLine="0"/>
      </w:pPr>
      <w:r>
        <w:rPr/>
        <w:t>Таблиця</w:t>
      </w:r>
      <w:r>
        <w:rPr>
          <w:spacing w:val="-8"/>
        </w:rPr>
        <w:t> </w:t>
      </w:r>
      <w:r>
        <w:rPr/>
        <w:t>2.1</w:t>
      </w:r>
      <w:r>
        <w:rPr>
          <w:spacing w:val="-7"/>
        </w:rPr>
        <w:t> </w:t>
      </w:r>
      <w:r>
        <w:rPr/>
        <w:t>‒</w:t>
      </w:r>
      <w:r>
        <w:rPr>
          <w:spacing w:val="-8"/>
        </w:rPr>
        <w:t> </w:t>
      </w:r>
      <w:r>
        <w:rPr/>
        <w:t>Показники</w:t>
      </w:r>
      <w:r>
        <w:rPr>
          <w:spacing w:val="-7"/>
        </w:rPr>
        <w:t> </w:t>
      </w:r>
      <w:r>
        <w:rPr/>
        <w:t>витрат</w:t>
      </w:r>
      <w:r>
        <w:rPr>
          <w:spacing w:val="-7"/>
        </w:rPr>
        <w:t> </w:t>
      </w:r>
      <w:r>
        <w:rPr/>
        <w:t>компанії</w:t>
      </w:r>
    </w:p>
    <w:p>
      <w:pPr>
        <w:pStyle w:val="BodyText"/>
        <w:spacing w:before="8"/>
        <w:ind w:left="0" w:firstLine="0"/>
        <w:jc w:val="left"/>
        <w:rPr>
          <w:sz w:val="14"/>
        </w:rPr>
      </w:pPr>
    </w:p>
    <w:tbl>
      <w:tblPr>
        <w:tblW w:w="0" w:type="auto"/>
        <w:jc w:val="left"/>
        <w:tblInd w:w="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47"/>
        <w:gridCol w:w="2549"/>
        <w:gridCol w:w="1987"/>
        <w:gridCol w:w="2265"/>
      </w:tblGrid>
      <w:tr>
        <w:trPr>
          <w:trHeight w:val="273" w:hRule="atLeast"/>
        </w:trPr>
        <w:tc>
          <w:tcPr>
            <w:tcW w:w="2947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549" w:type="dxa"/>
          </w:tcPr>
          <w:p>
            <w:pPr>
              <w:pStyle w:val="TableParagraph"/>
              <w:spacing w:line="253" w:lineRule="exact"/>
              <w:ind w:left="879" w:right="8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2022 р.</w:t>
            </w:r>
          </w:p>
        </w:tc>
        <w:tc>
          <w:tcPr>
            <w:tcW w:w="1987" w:type="dxa"/>
          </w:tcPr>
          <w:p>
            <w:pPr>
              <w:pStyle w:val="TableParagraph"/>
              <w:spacing w:line="253" w:lineRule="exact"/>
              <w:ind w:left="611" w:right="5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2023 р.</w:t>
            </w:r>
          </w:p>
        </w:tc>
        <w:tc>
          <w:tcPr>
            <w:tcW w:w="2265" w:type="dxa"/>
          </w:tcPr>
          <w:p>
            <w:pPr>
              <w:pStyle w:val="TableParagraph"/>
              <w:spacing w:line="253" w:lineRule="exact"/>
              <w:ind w:left="749" w:right="7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Всього</w:t>
            </w:r>
          </w:p>
        </w:tc>
      </w:tr>
      <w:tr>
        <w:trPr>
          <w:trHeight w:val="551" w:hRule="atLeast"/>
        </w:trPr>
        <w:tc>
          <w:tcPr>
            <w:tcW w:w="2947" w:type="dxa"/>
          </w:tcPr>
          <w:p>
            <w:pPr>
              <w:pStyle w:val="TableParagraph"/>
              <w:spacing w:line="274" w:lineRule="exact"/>
              <w:ind w:left="1270" w:right="490" w:hanging="743"/>
              <w:rPr>
                <w:sz w:val="24"/>
              </w:rPr>
            </w:pPr>
            <w:r>
              <w:rPr>
                <w:sz w:val="24"/>
              </w:rPr>
              <w:t>Кількість клієнтів,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  <w:tc>
          <w:tcPr>
            <w:tcW w:w="2549" w:type="dxa"/>
          </w:tcPr>
          <w:p>
            <w:pPr>
              <w:pStyle w:val="TableParagraph"/>
              <w:spacing w:line="273" w:lineRule="exact"/>
              <w:ind w:left="879" w:right="853"/>
              <w:jc w:val="center"/>
              <w:rPr>
                <w:sz w:val="24"/>
              </w:rPr>
            </w:pPr>
            <w:r>
              <w:rPr>
                <w:sz w:val="24"/>
              </w:rPr>
              <w:t>1200</w:t>
            </w:r>
          </w:p>
        </w:tc>
        <w:tc>
          <w:tcPr>
            <w:tcW w:w="1987" w:type="dxa"/>
          </w:tcPr>
          <w:p>
            <w:pPr>
              <w:pStyle w:val="TableParagraph"/>
              <w:spacing w:line="273" w:lineRule="exact"/>
              <w:ind w:left="611" w:right="591"/>
              <w:jc w:val="center"/>
              <w:rPr>
                <w:sz w:val="24"/>
              </w:rPr>
            </w:pPr>
            <w:r>
              <w:rPr>
                <w:sz w:val="24"/>
              </w:rPr>
              <w:t>2100</w:t>
            </w:r>
          </w:p>
        </w:tc>
        <w:tc>
          <w:tcPr>
            <w:tcW w:w="2265" w:type="dxa"/>
          </w:tcPr>
          <w:p>
            <w:pPr>
              <w:pStyle w:val="TableParagraph"/>
              <w:spacing w:line="273" w:lineRule="exact"/>
              <w:ind w:left="749" w:right="723"/>
              <w:jc w:val="center"/>
              <w:rPr>
                <w:sz w:val="24"/>
              </w:rPr>
            </w:pPr>
            <w:r>
              <w:rPr>
                <w:sz w:val="24"/>
              </w:rPr>
              <w:t>3200</w:t>
            </w:r>
          </w:p>
        </w:tc>
      </w:tr>
      <w:tr>
        <w:trPr>
          <w:trHeight w:val="273" w:hRule="atLeast"/>
        </w:trPr>
        <w:tc>
          <w:tcPr>
            <w:tcW w:w="2947" w:type="dxa"/>
          </w:tcPr>
          <w:p>
            <w:pPr>
              <w:pStyle w:val="TableParagraph"/>
              <w:spacing w:line="253" w:lineRule="exact"/>
              <w:ind w:left="788" w:right="769"/>
              <w:jc w:val="center"/>
              <w:rPr>
                <w:sz w:val="24"/>
              </w:rPr>
            </w:pPr>
            <w:r>
              <w:rPr>
                <w:sz w:val="24"/>
              </w:rPr>
              <w:t>Середній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чек</w:t>
            </w:r>
          </w:p>
        </w:tc>
        <w:tc>
          <w:tcPr>
            <w:tcW w:w="2549" w:type="dxa"/>
          </w:tcPr>
          <w:p>
            <w:pPr>
              <w:pStyle w:val="TableParagraph"/>
              <w:spacing w:line="253" w:lineRule="exact"/>
              <w:ind w:left="879" w:right="853"/>
              <w:jc w:val="center"/>
              <w:rPr>
                <w:sz w:val="24"/>
              </w:rPr>
            </w:pPr>
            <w:r>
              <w:rPr>
                <w:sz w:val="24"/>
              </w:rPr>
              <w:t>750 грн</w:t>
            </w:r>
          </w:p>
        </w:tc>
        <w:tc>
          <w:tcPr>
            <w:tcW w:w="1987" w:type="dxa"/>
          </w:tcPr>
          <w:p>
            <w:pPr>
              <w:pStyle w:val="TableParagraph"/>
              <w:spacing w:line="253" w:lineRule="exact"/>
              <w:ind w:left="611" w:right="591"/>
              <w:jc w:val="center"/>
              <w:rPr>
                <w:sz w:val="24"/>
              </w:rPr>
            </w:pPr>
            <w:r>
              <w:rPr>
                <w:sz w:val="24"/>
              </w:rPr>
              <w:t>1100</w:t>
            </w:r>
          </w:p>
        </w:tc>
        <w:tc>
          <w:tcPr>
            <w:tcW w:w="2265" w:type="dxa"/>
          </w:tcPr>
          <w:p>
            <w:pPr>
              <w:pStyle w:val="TableParagraph"/>
              <w:spacing w:line="253" w:lineRule="exact"/>
              <w:ind w:left="749" w:right="723"/>
              <w:jc w:val="center"/>
              <w:rPr>
                <w:sz w:val="24"/>
              </w:rPr>
            </w:pPr>
            <w:r>
              <w:rPr>
                <w:sz w:val="24"/>
              </w:rPr>
              <w:t>1850</w:t>
            </w:r>
          </w:p>
        </w:tc>
      </w:tr>
      <w:tr>
        <w:trPr>
          <w:trHeight w:val="277" w:hRule="atLeast"/>
        </w:trPr>
        <w:tc>
          <w:tcPr>
            <w:tcW w:w="2947" w:type="dxa"/>
          </w:tcPr>
          <w:p>
            <w:pPr>
              <w:pStyle w:val="TableParagraph"/>
              <w:spacing w:line="258" w:lineRule="exact"/>
              <w:ind w:left="788" w:right="769"/>
              <w:jc w:val="center"/>
              <w:rPr>
                <w:sz w:val="24"/>
              </w:rPr>
            </w:pPr>
            <w:r>
              <w:rPr>
                <w:sz w:val="24"/>
              </w:rPr>
              <w:t>Команда</w:t>
            </w:r>
          </w:p>
        </w:tc>
        <w:tc>
          <w:tcPr>
            <w:tcW w:w="2549" w:type="dxa"/>
          </w:tcPr>
          <w:p>
            <w:pPr>
              <w:pStyle w:val="TableParagraph"/>
              <w:spacing w:line="258" w:lineRule="exact"/>
              <w:ind w:left="879" w:right="853"/>
              <w:jc w:val="center"/>
              <w:rPr>
                <w:sz w:val="24"/>
              </w:rPr>
            </w:pPr>
            <w:r>
              <w:rPr>
                <w:sz w:val="24"/>
              </w:rPr>
              <w:t>25 чол.</w:t>
            </w:r>
          </w:p>
        </w:tc>
        <w:tc>
          <w:tcPr>
            <w:tcW w:w="1987" w:type="dxa"/>
          </w:tcPr>
          <w:p>
            <w:pPr>
              <w:pStyle w:val="TableParagraph"/>
              <w:spacing w:line="258" w:lineRule="exact"/>
              <w:ind w:left="611" w:right="591"/>
              <w:jc w:val="center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2265" w:type="dxa"/>
          </w:tcPr>
          <w:p>
            <w:pPr>
              <w:pStyle w:val="TableParagraph"/>
              <w:spacing w:line="258" w:lineRule="exact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>
      <w:pPr>
        <w:spacing w:before="0"/>
        <w:ind w:left="1016" w:right="0" w:firstLine="0"/>
        <w:jc w:val="both"/>
        <w:rPr>
          <w:i/>
          <w:sz w:val="28"/>
        </w:rPr>
      </w:pPr>
      <w:r>
        <w:rPr>
          <w:i/>
          <w:sz w:val="28"/>
        </w:rPr>
        <w:t>(складено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автором)</w:t>
      </w:r>
    </w:p>
    <w:p>
      <w:pPr>
        <w:pStyle w:val="BodyText"/>
        <w:spacing w:before="8"/>
        <w:ind w:left="0" w:firstLine="0"/>
        <w:jc w:val="left"/>
        <w:rPr>
          <w:i/>
          <w:sz w:val="27"/>
        </w:rPr>
      </w:pPr>
    </w:p>
    <w:p>
      <w:pPr>
        <w:pStyle w:val="BodyText"/>
        <w:spacing w:line="360" w:lineRule="auto"/>
        <w:ind w:right="751" w:firstLine="700"/>
      </w:pPr>
      <w:r>
        <w:rPr/>
        <w:t>До основних витрат компанії належать наступні витрати: оренда офісу та</w:t>
      </w:r>
      <w:r>
        <w:rPr>
          <w:spacing w:val="1"/>
        </w:rPr>
        <w:t> </w:t>
      </w:r>
      <w:r>
        <w:rPr/>
        <w:t>приміщень, зарплатня співробітникам таких відділів, як колцентр, юридичний</w:t>
      </w:r>
      <w:r>
        <w:rPr>
          <w:spacing w:val="1"/>
        </w:rPr>
        <w:t> </w:t>
      </w:r>
      <w:r>
        <w:rPr/>
        <w:t>відділ,</w:t>
      </w:r>
      <w:r>
        <w:rPr>
          <w:spacing w:val="-2"/>
        </w:rPr>
        <w:t> </w:t>
      </w:r>
      <w:r>
        <w:rPr/>
        <w:t>бухгалтерія,</w:t>
      </w:r>
      <w:r>
        <w:rPr>
          <w:spacing w:val="-3"/>
        </w:rPr>
        <w:t> </w:t>
      </w:r>
      <w:r>
        <w:rPr/>
        <w:t>менеджери,</w:t>
      </w:r>
      <w:r>
        <w:rPr>
          <w:spacing w:val="-2"/>
        </w:rPr>
        <w:t> </w:t>
      </w:r>
      <w:r>
        <w:rPr/>
        <w:t>топ менеджери, team lead.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0" w:firstLine="700"/>
      </w:pPr>
      <w:r>
        <w:rPr/>
        <w:t>Основною</w:t>
      </w:r>
      <w:r>
        <w:rPr>
          <w:spacing w:val="1"/>
        </w:rPr>
        <w:t> </w:t>
      </w:r>
      <w:r>
        <w:rPr/>
        <w:t>діяльністю</w:t>
      </w:r>
      <w:r>
        <w:rPr>
          <w:spacing w:val="1"/>
        </w:rPr>
        <w:t> </w:t>
      </w:r>
      <w:r>
        <w:rPr/>
        <w:t>Choice</w:t>
      </w:r>
      <w:r>
        <w:rPr>
          <w:spacing w:val="1"/>
        </w:rPr>
        <w:t> </w:t>
      </w:r>
      <w:r>
        <w:rPr/>
        <w:t>QR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інноваційних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рішень для ресторанного бізнесу. Послуги даної компанії охоплюють цифрове</w:t>
      </w:r>
      <w:r>
        <w:rPr>
          <w:spacing w:val="1"/>
        </w:rPr>
        <w:t> </w:t>
      </w:r>
      <w:r>
        <w:rPr/>
        <w:t>меню,</w:t>
      </w:r>
      <w:r>
        <w:rPr>
          <w:spacing w:val="-13"/>
        </w:rPr>
        <w:t> </w:t>
      </w:r>
      <w:r>
        <w:rPr/>
        <w:t>створення</w:t>
      </w:r>
      <w:r>
        <w:rPr>
          <w:spacing w:val="-12"/>
        </w:rPr>
        <w:t> </w:t>
      </w:r>
      <w:r>
        <w:rPr/>
        <w:t>вебсайтів</w:t>
      </w:r>
      <w:r>
        <w:rPr>
          <w:spacing w:val="-11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замовлення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доставки</w:t>
      </w:r>
      <w:r>
        <w:rPr>
          <w:spacing w:val="-12"/>
        </w:rPr>
        <w:t> </w:t>
      </w:r>
      <w:r>
        <w:rPr/>
        <w:t>їжі,</w:t>
      </w:r>
      <w:r>
        <w:rPr>
          <w:spacing w:val="44"/>
        </w:rPr>
        <w:t> </w:t>
      </w:r>
      <w:r>
        <w:rPr/>
        <w:t>систему</w:t>
      </w:r>
      <w:r>
        <w:rPr>
          <w:spacing w:val="-12"/>
        </w:rPr>
        <w:t> </w:t>
      </w:r>
      <w:r>
        <w:rPr/>
        <w:t>бронювання</w:t>
      </w:r>
      <w:r>
        <w:rPr>
          <w:spacing w:val="-68"/>
        </w:rPr>
        <w:t> </w:t>
      </w:r>
      <w:r>
        <w:rPr/>
        <w:t>столів,</w:t>
      </w:r>
      <w:r>
        <w:rPr>
          <w:spacing w:val="1"/>
        </w:rPr>
        <w:t> </w:t>
      </w:r>
      <w:r>
        <w:rPr/>
        <w:t>QR-платежі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столів.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продукти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цифровій</w:t>
      </w:r>
      <w:r>
        <w:rPr>
          <w:spacing w:val="1"/>
        </w:rPr>
        <w:t> </w:t>
      </w:r>
      <w:r>
        <w:rPr/>
        <w:t>трансформації ресторанів, збільшуючи їхні доходи та безпеку гостей, а також</w:t>
      </w:r>
      <w:r>
        <w:rPr>
          <w:spacing w:val="1"/>
        </w:rPr>
        <w:t> </w:t>
      </w:r>
      <w:r>
        <w:rPr/>
        <w:t>дозволяючи</w:t>
      </w:r>
      <w:r>
        <w:rPr>
          <w:spacing w:val="1"/>
        </w:rPr>
        <w:t> </w:t>
      </w:r>
      <w:r>
        <w:rPr/>
        <w:t>економити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персоналі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самообслуговування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QR-кодів.</w:t>
      </w:r>
    </w:p>
    <w:p>
      <w:pPr>
        <w:pStyle w:val="BodyText"/>
        <w:spacing w:line="360" w:lineRule="auto" w:before="4"/>
        <w:ind w:right="742" w:firstLine="700"/>
      </w:pPr>
      <w:r>
        <w:rPr/>
        <w:t>У своїй діяльності Choice QR використовує бізнес-модель B2B (бізнес для</w:t>
      </w:r>
      <w:r>
        <w:rPr>
          <w:spacing w:val="-67"/>
        </w:rPr>
        <w:t> </w:t>
      </w:r>
      <w:r>
        <w:rPr/>
        <w:t>бізнесу)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SaaS</w:t>
      </w:r>
      <w:r>
        <w:rPr>
          <w:spacing w:val="1"/>
        </w:rPr>
        <w:t> </w:t>
      </w:r>
      <w:r>
        <w:rPr/>
        <w:t>(програмне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послуга),</w:t>
      </w:r>
      <w:r>
        <w:rPr>
          <w:spacing w:val="1"/>
        </w:rPr>
        <w:t> </w:t>
      </w:r>
      <w:r>
        <w:rPr/>
        <w:t>зосереджуючись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сегментах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харчування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сільського</w:t>
      </w:r>
      <w:r>
        <w:rPr>
          <w:spacing w:val="1"/>
        </w:rPr>
        <w:t> </w:t>
      </w:r>
      <w:r>
        <w:rPr/>
        <w:t>господарства.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продемонструвала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успіх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залученні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пройшовши</w:t>
      </w:r>
      <w:r>
        <w:rPr>
          <w:spacing w:val="1"/>
        </w:rPr>
        <w:t> </w:t>
      </w:r>
      <w:r>
        <w:rPr/>
        <w:t>кілька раундів фінансування, включаючи передпосівний та посівний раунди, на</w:t>
      </w:r>
      <w:r>
        <w:rPr>
          <w:spacing w:val="1"/>
        </w:rPr>
        <w:t> </w:t>
      </w:r>
      <w:r>
        <w:rPr/>
        <w:t>одному з яких було залучено 1,5 млн євро від п’яти європейських інвестиційних</w:t>
      </w:r>
      <w:r>
        <w:rPr>
          <w:spacing w:val="-67"/>
        </w:rPr>
        <w:t> </w:t>
      </w:r>
      <w:r>
        <w:rPr/>
        <w:t>фондів. Це свідчить про високу віру інвесторів у потенціал та інноваційний</w:t>
      </w:r>
      <w:r>
        <w:rPr>
          <w:spacing w:val="1"/>
        </w:rPr>
        <w:t> </w:t>
      </w:r>
      <w:r>
        <w:rPr/>
        <w:t>підхід</w:t>
      </w:r>
      <w:r>
        <w:rPr>
          <w:spacing w:val="-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[24, c. 349].</w:t>
      </w:r>
    </w:p>
    <w:p>
      <w:pPr>
        <w:pStyle w:val="BodyText"/>
        <w:spacing w:line="360" w:lineRule="auto"/>
        <w:ind w:right="744" w:firstLine="700"/>
      </w:pPr>
      <w:r>
        <w:rPr/>
        <w:t>Дослідивши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удосконаленні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зазначити</w:t>
      </w:r>
      <w:r>
        <w:rPr>
          <w:spacing w:val="1"/>
        </w:rPr>
        <w:t> </w:t>
      </w:r>
      <w:r>
        <w:rPr/>
        <w:t>наступне: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ключову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покращенні</w:t>
      </w:r>
      <w:r>
        <w:rPr>
          <w:spacing w:val="-67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ресторанами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клієнтами,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цифрові</w:t>
      </w:r>
      <w:r>
        <w:rPr>
          <w:spacing w:val="-67"/>
        </w:rPr>
        <w:t> </w:t>
      </w:r>
      <w:r>
        <w:rPr/>
        <w:t>технології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створення</w:t>
      </w:r>
      <w:r>
        <w:rPr>
          <w:spacing w:val="-4"/>
        </w:rPr>
        <w:t> </w:t>
      </w:r>
      <w:r>
        <w:rPr/>
        <w:t>більш</w:t>
      </w:r>
      <w:r>
        <w:rPr>
          <w:spacing w:val="-2"/>
        </w:rPr>
        <w:t> </w:t>
      </w:r>
      <w:r>
        <w:rPr/>
        <w:t>ефективного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інтерактивного</w:t>
      </w:r>
      <w:r>
        <w:rPr>
          <w:spacing w:val="-4"/>
        </w:rPr>
        <w:t> </w:t>
      </w:r>
      <w:r>
        <w:rPr/>
        <w:t>досвіду.</w:t>
      </w:r>
    </w:p>
    <w:p>
      <w:pPr>
        <w:pStyle w:val="BodyText"/>
        <w:spacing w:line="360" w:lineRule="auto"/>
        <w:ind w:right="743" w:firstLine="700"/>
      </w:pP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рішень,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революціонізують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секторі</w:t>
      </w:r>
      <w:r>
        <w:rPr>
          <w:spacing w:val="1"/>
        </w:rPr>
        <w:t> </w:t>
      </w:r>
      <w:r>
        <w:rPr/>
        <w:t>HoReCa.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інтерактивні цифрові меню, системи для онлайн-замовлень та бронювання,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QR-платежів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столів.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інноваціям, "Choice QR" сприяє створенню безшовного та зручного досвіду для</w:t>
      </w:r>
      <w:r>
        <w:rPr>
          <w:spacing w:val="1"/>
        </w:rPr>
        <w:t> </w:t>
      </w:r>
      <w:r>
        <w:rPr/>
        <w:t>клієнтів,</w:t>
      </w:r>
      <w:r>
        <w:rPr>
          <w:spacing w:val="-2"/>
        </w:rPr>
        <w:t> </w:t>
      </w:r>
      <w:r>
        <w:rPr/>
        <w:t>одночасно</w:t>
      </w:r>
      <w:r>
        <w:rPr>
          <w:spacing w:val="-1"/>
        </w:rPr>
        <w:t> </w:t>
      </w:r>
      <w:r>
        <w:rPr/>
        <w:t>оптимізуючи</w:t>
      </w:r>
      <w:r>
        <w:rPr>
          <w:spacing w:val="-1"/>
        </w:rPr>
        <w:t> </w:t>
      </w:r>
      <w:r>
        <w:rPr/>
        <w:t>робочі</w:t>
      </w:r>
      <w:r>
        <w:rPr>
          <w:spacing w:val="-2"/>
        </w:rPr>
        <w:t> </w:t>
      </w:r>
      <w:r>
        <w:rPr/>
        <w:t>процеси</w:t>
      </w:r>
      <w:r>
        <w:rPr>
          <w:spacing w:val="-1"/>
        </w:rPr>
        <w:t> </w:t>
      </w:r>
      <w:r>
        <w:rPr/>
        <w:t>ресторанів.</w:t>
      </w:r>
    </w:p>
    <w:p>
      <w:pPr>
        <w:pStyle w:val="BodyText"/>
        <w:spacing w:line="360" w:lineRule="auto"/>
        <w:ind w:right="744" w:firstLine="700"/>
      </w:pPr>
      <w:r>
        <w:rPr/>
        <w:t>Цифрові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QR",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>
          <w:w w:val="95"/>
        </w:rPr>
        <w:t>покращують</w:t>
      </w:r>
      <w:r>
        <w:rPr>
          <w:spacing w:val="1"/>
          <w:w w:val="95"/>
        </w:rPr>
        <w:t> </w:t>
      </w:r>
      <w:r>
        <w:rPr>
          <w:w w:val="95"/>
        </w:rPr>
        <w:t>клієнтський</w:t>
      </w:r>
      <w:r>
        <w:rPr>
          <w:spacing w:val="1"/>
          <w:w w:val="95"/>
        </w:rPr>
        <w:t> </w:t>
      </w:r>
      <w:r>
        <w:rPr>
          <w:w w:val="95"/>
        </w:rPr>
        <w:t>досвід. Інтерактивні меню</w:t>
      </w:r>
      <w:r>
        <w:rPr>
          <w:spacing w:val="63"/>
        </w:rPr>
        <w:t> </w:t>
      </w:r>
      <w:r>
        <w:rPr>
          <w:w w:val="95"/>
        </w:rPr>
        <w:t>забезпечують</w:t>
      </w:r>
      <w:r>
        <w:rPr>
          <w:spacing w:val="64"/>
        </w:rPr>
        <w:t> </w:t>
      </w:r>
      <w:r>
        <w:rPr>
          <w:w w:val="95"/>
        </w:rPr>
        <w:t>легкий</w:t>
      </w:r>
      <w:r>
        <w:rPr>
          <w:spacing w:val="63"/>
        </w:rPr>
        <w:t> </w:t>
      </w:r>
      <w:r>
        <w:rPr>
          <w:w w:val="95"/>
        </w:rPr>
        <w:t>доступ</w:t>
      </w:r>
      <w:r>
        <w:rPr>
          <w:spacing w:val="-64"/>
          <w:w w:val="95"/>
        </w:rPr>
        <w:t> </w:t>
      </w:r>
      <w:r>
        <w:rPr>
          <w:w w:val="95"/>
        </w:rPr>
        <w:t>до інформації про страви, включаючи інгредієнти та ціни, що допомагає клієнтам</w:t>
      </w:r>
      <w:r>
        <w:rPr>
          <w:spacing w:val="1"/>
          <w:w w:val="95"/>
        </w:rPr>
        <w:t> </w:t>
      </w:r>
      <w:r>
        <w:rPr/>
        <w:t>ухвалювати</w:t>
      </w:r>
      <w:r>
        <w:rPr>
          <w:spacing w:val="49"/>
        </w:rPr>
        <w:t> </w:t>
      </w:r>
      <w:r>
        <w:rPr/>
        <w:t>інформовані</w:t>
      </w:r>
      <w:r>
        <w:rPr>
          <w:spacing w:val="47"/>
        </w:rPr>
        <w:t> </w:t>
      </w:r>
      <w:r>
        <w:rPr/>
        <w:t>рішення.</w:t>
      </w:r>
      <w:r>
        <w:rPr>
          <w:spacing w:val="48"/>
        </w:rPr>
        <w:t> </w:t>
      </w:r>
      <w:r>
        <w:rPr/>
        <w:t>Системи</w:t>
      </w:r>
      <w:r>
        <w:rPr>
          <w:spacing w:val="49"/>
        </w:rPr>
        <w:t> </w:t>
      </w:r>
      <w:r>
        <w:rPr/>
        <w:t>онлайн-замовлень</w:t>
      </w:r>
      <w:r>
        <w:rPr>
          <w:spacing w:val="48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5" w:firstLine="0"/>
      </w:pPr>
      <w:r>
        <w:rPr/>
        <w:t>бронювання столів зменшують час очікування та роблять процес замовлення</w:t>
      </w:r>
      <w:r>
        <w:rPr>
          <w:spacing w:val="1"/>
        </w:rPr>
        <w:t> </w:t>
      </w:r>
      <w:r>
        <w:rPr/>
        <w:t>більш зручним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[25, c.</w:t>
      </w:r>
      <w:r>
        <w:rPr>
          <w:spacing w:val="-2"/>
        </w:rPr>
        <w:t> </w:t>
      </w:r>
      <w:r>
        <w:rPr/>
        <w:t>1-3].</w:t>
      </w:r>
    </w:p>
    <w:p>
      <w:pPr>
        <w:pStyle w:val="BodyText"/>
        <w:spacing w:line="360" w:lineRule="auto"/>
        <w:ind w:right="743" w:firstLine="700"/>
      </w:pPr>
      <w:r>
        <w:rPr/>
        <w:t>"Choice QR" також сприяє збільшенню ефективності роботи ресторанів.</w:t>
      </w:r>
      <w:r>
        <w:rPr>
          <w:spacing w:val="1"/>
        </w:rPr>
        <w:t> </w:t>
      </w:r>
      <w:r>
        <w:rPr>
          <w:w w:val="95"/>
        </w:rPr>
        <w:t>Цифровізація</w:t>
      </w:r>
      <w:r>
        <w:rPr>
          <w:spacing w:val="39"/>
          <w:w w:val="95"/>
        </w:rPr>
        <w:t> </w:t>
      </w:r>
      <w:r>
        <w:rPr>
          <w:w w:val="95"/>
        </w:rPr>
        <w:t>процесів</w:t>
      </w:r>
      <w:r>
        <w:rPr>
          <w:spacing w:val="41"/>
          <w:w w:val="95"/>
        </w:rPr>
        <w:t> </w:t>
      </w:r>
      <w:r>
        <w:rPr>
          <w:w w:val="95"/>
        </w:rPr>
        <w:t>замовлення</w:t>
      </w:r>
      <w:r>
        <w:rPr>
          <w:spacing w:val="39"/>
          <w:w w:val="95"/>
        </w:rPr>
        <w:t> </w:t>
      </w:r>
      <w:r>
        <w:rPr>
          <w:w w:val="95"/>
        </w:rPr>
        <w:t>та</w:t>
      </w:r>
      <w:r>
        <w:rPr>
          <w:spacing w:val="39"/>
          <w:w w:val="95"/>
        </w:rPr>
        <w:t> </w:t>
      </w:r>
      <w:r>
        <w:rPr>
          <w:w w:val="95"/>
        </w:rPr>
        <w:t>платежів</w:t>
      </w:r>
      <w:r>
        <w:rPr>
          <w:spacing w:val="42"/>
          <w:w w:val="95"/>
        </w:rPr>
        <w:t> </w:t>
      </w:r>
      <w:r>
        <w:rPr>
          <w:w w:val="95"/>
        </w:rPr>
        <w:t>дозволяє</w:t>
      </w:r>
      <w:r>
        <w:rPr>
          <w:spacing w:val="39"/>
          <w:w w:val="95"/>
        </w:rPr>
        <w:t> </w:t>
      </w:r>
      <w:r>
        <w:rPr>
          <w:w w:val="95"/>
        </w:rPr>
        <w:t>зменшити</w:t>
      </w:r>
      <w:r>
        <w:rPr>
          <w:spacing w:val="41"/>
          <w:w w:val="95"/>
        </w:rPr>
        <w:t> </w:t>
      </w:r>
      <w:r>
        <w:rPr>
          <w:w w:val="95"/>
        </w:rPr>
        <w:t>навантаження</w:t>
      </w:r>
      <w:r>
        <w:rPr>
          <w:spacing w:val="1"/>
          <w:w w:val="95"/>
        </w:rPr>
        <w:t> </w:t>
      </w:r>
      <w:r>
        <w:rPr/>
        <w:t>на персонал, оптимізувати роботу кухні та покращити управління запасами. Це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продуктивність,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управлінню</w:t>
      </w:r>
      <w:r>
        <w:rPr>
          <w:spacing w:val="1"/>
        </w:rPr>
        <w:t> </w:t>
      </w:r>
      <w:r>
        <w:rPr/>
        <w:t>ресторанів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прийнятті</w:t>
      </w:r>
      <w:r>
        <w:rPr>
          <w:spacing w:val="-2"/>
        </w:rPr>
        <w:t> </w:t>
      </w:r>
      <w:r>
        <w:rPr/>
        <w:t>обґрунтованих</w:t>
      </w:r>
      <w:r>
        <w:rPr>
          <w:spacing w:val="-2"/>
        </w:rPr>
        <w:t> </w:t>
      </w:r>
      <w:r>
        <w:rPr/>
        <w:t>рішень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зібраних</w:t>
      </w:r>
      <w:r>
        <w:rPr>
          <w:spacing w:val="-3"/>
        </w:rPr>
        <w:t> </w:t>
      </w:r>
      <w:r>
        <w:rPr/>
        <w:t>даних.</w:t>
      </w:r>
    </w:p>
    <w:p>
      <w:pPr>
        <w:pStyle w:val="BodyText"/>
        <w:spacing w:line="360" w:lineRule="auto"/>
        <w:ind w:right="745" w:firstLine="700"/>
      </w:pP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ресторанам</w:t>
      </w:r>
      <w:r>
        <w:rPr>
          <w:spacing w:val="1"/>
        </w:rPr>
        <w:t> </w:t>
      </w:r>
      <w:r>
        <w:rPr/>
        <w:t>інтегрувати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сучасними маркетинговими стратегіями. Використання цифрових каналів 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подій,</w:t>
      </w:r>
      <w:r>
        <w:rPr>
          <w:spacing w:val="1"/>
        </w:rPr>
        <w:t> </w:t>
      </w:r>
      <w:r>
        <w:rPr/>
        <w:t>збір</w:t>
      </w:r>
      <w:r>
        <w:rPr>
          <w:spacing w:val="1"/>
        </w:rPr>
        <w:t> </w:t>
      </w:r>
      <w:r>
        <w:rPr/>
        <w:t>відгуків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онлайн-платформи,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аналітика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відкривають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залучення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утримання</w:t>
      </w:r>
      <w:r>
        <w:rPr>
          <w:spacing w:val="-1"/>
        </w:rPr>
        <w:t> </w:t>
      </w:r>
      <w:r>
        <w:rPr/>
        <w:t>клієнтів.</w:t>
      </w:r>
    </w:p>
    <w:p>
      <w:pPr>
        <w:pStyle w:val="BodyText"/>
        <w:spacing w:line="360" w:lineRule="auto"/>
        <w:ind w:right="744" w:firstLine="700"/>
      </w:pPr>
      <w:r>
        <w:rPr/>
        <w:t>Враховуючи вищезазначені аспекти, було визначено, що роль "ChoiceQR"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покращенні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ресторанами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значною.</w:t>
      </w:r>
      <w:r>
        <w:rPr>
          <w:spacing w:val="-67"/>
        </w:rPr>
        <w:t> </w:t>
      </w:r>
      <w:r>
        <w:rPr/>
        <w:t>Компанія не лише пропонує інноваційні технологічні рішення, але й вносить</w:t>
      </w:r>
      <w:r>
        <w:rPr>
          <w:spacing w:val="1"/>
        </w:rPr>
        <w:t> </w:t>
      </w:r>
      <w:r>
        <w:rPr/>
        <w:t>важливий</w:t>
      </w:r>
      <w:r>
        <w:rPr>
          <w:spacing w:val="1"/>
        </w:rPr>
        <w:t> </w:t>
      </w:r>
      <w:r>
        <w:rPr/>
        <w:t>вклад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оптимізацію</w:t>
      </w:r>
      <w:r>
        <w:rPr>
          <w:spacing w:val="1"/>
        </w:rPr>
        <w:t> </w:t>
      </w:r>
      <w:r>
        <w:rPr/>
        <w:t>бізнес-процесів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обслуговування</w:t>
      </w:r>
      <w:r>
        <w:rPr>
          <w:spacing w:val="-1"/>
        </w:rPr>
        <w:t> </w:t>
      </w:r>
      <w:r>
        <w:rPr/>
        <w:t>в секторі HoReCa.</w:t>
      </w:r>
    </w:p>
    <w:p>
      <w:pPr>
        <w:pStyle w:val="BodyText"/>
        <w:spacing w:line="360" w:lineRule="auto"/>
        <w:ind w:right="744" w:firstLine="700"/>
      </w:pPr>
      <w:r>
        <w:rPr/>
        <w:t>Огляд</w:t>
      </w:r>
      <w:r>
        <w:rPr>
          <w:spacing w:val="-17"/>
        </w:rPr>
        <w:t> </w:t>
      </w:r>
      <w:r>
        <w:rPr/>
        <w:t>послуг</w:t>
      </w:r>
      <w:r>
        <w:rPr>
          <w:spacing w:val="-17"/>
        </w:rPr>
        <w:t> </w:t>
      </w:r>
      <w:r>
        <w:rPr/>
        <w:t>"Choice</w:t>
      </w:r>
      <w:r>
        <w:rPr>
          <w:spacing w:val="-17"/>
        </w:rPr>
        <w:t> </w:t>
      </w:r>
      <w:r>
        <w:rPr/>
        <w:t>QR"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їх</w:t>
      </w:r>
      <w:r>
        <w:rPr>
          <w:spacing w:val="-17"/>
        </w:rPr>
        <w:t> </w:t>
      </w:r>
      <w:r>
        <w:rPr/>
        <w:t>значення</w:t>
      </w:r>
      <w:r>
        <w:rPr>
          <w:spacing w:val="-17"/>
        </w:rPr>
        <w:t> </w:t>
      </w:r>
      <w:r>
        <w:rPr/>
        <w:t>для</w:t>
      </w:r>
      <w:r>
        <w:rPr>
          <w:spacing w:val="-16"/>
        </w:rPr>
        <w:t> </w:t>
      </w:r>
      <w:r>
        <w:rPr/>
        <w:t>ресторанів.</w:t>
      </w:r>
      <w:r>
        <w:rPr>
          <w:spacing w:val="-17"/>
        </w:rPr>
        <w:t> </w:t>
      </w:r>
      <w:r>
        <w:rPr/>
        <w:t>"Choice</w:t>
      </w:r>
      <w:r>
        <w:rPr>
          <w:spacing w:val="-17"/>
        </w:rPr>
        <w:t> </w:t>
      </w:r>
      <w:r>
        <w:rPr/>
        <w:t>QR"</w:t>
      </w:r>
      <w:r>
        <w:rPr>
          <w:spacing w:val="-15"/>
        </w:rPr>
        <w:t> </w:t>
      </w:r>
      <w:r>
        <w:rPr/>
        <w:t>надає</w:t>
      </w:r>
      <w:r>
        <w:rPr>
          <w:spacing w:val="-67"/>
        </w:rPr>
        <w:t> </w:t>
      </w:r>
      <w:r>
        <w:rPr/>
        <w:t>широкий спектр послуг, які цілеспрямовано задовольняють потреби сучасного</w:t>
      </w:r>
      <w:r>
        <w:rPr>
          <w:spacing w:val="1"/>
        </w:rPr>
        <w:t> </w:t>
      </w:r>
      <w:r>
        <w:rPr/>
        <w:t>готельно-ресторанного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інтерактивні</w:t>
      </w:r>
      <w:r>
        <w:rPr>
          <w:spacing w:val="1"/>
        </w:rPr>
        <w:t> </w:t>
      </w:r>
      <w:r>
        <w:rPr/>
        <w:t>цифрові</w:t>
      </w:r>
      <w:r>
        <w:rPr>
          <w:spacing w:val="-67"/>
        </w:rPr>
        <w:t> </w:t>
      </w:r>
      <w:r>
        <w:rPr/>
        <w:t>меню,</w:t>
      </w:r>
      <w:r>
        <w:rPr>
          <w:spacing w:val="-16"/>
        </w:rPr>
        <w:t> </w:t>
      </w:r>
      <w:r>
        <w:rPr/>
        <w:t>QR-коди</w:t>
      </w:r>
      <w:r>
        <w:rPr>
          <w:spacing w:val="-15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легкого</w:t>
      </w:r>
      <w:r>
        <w:rPr>
          <w:spacing w:val="-15"/>
        </w:rPr>
        <w:t> </w:t>
      </w:r>
      <w:r>
        <w:rPr/>
        <w:t>доступу</w:t>
      </w:r>
      <w:r>
        <w:rPr>
          <w:spacing w:val="-15"/>
        </w:rPr>
        <w:t> </w:t>
      </w:r>
      <w:r>
        <w:rPr/>
        <w:t>до</w:t>
      </w:r>
      <w:r>
        <w:rPr>
          <w:spacing w:val="-16"/>
        </w:rPr>
        <w:t> </w:t>
      </w:r>
      <w:r>
        <w:rPr/>
        <w:t>меню</w:t>
      </w:r>
      <w:r>
        <w:rPr>
          <w:spacing w:val="-14"/>
        </w:rPr>
        <w:t> </w:t>
      </w:r>
      <w:r>
        <w:rPr/>
        <w:t>та</w:t>
      </w:r>
      <w:r>
        <w:rPr>
          <w:spacing w:val="-16"/>
        </w:rPr>
        <w:t> </w:t>
      </w:r>
      <w:r>
        <w:rPr/>
        <w:t>інформації</w:t>
      </w:r>
      <w:r>
        <w:rPr>
          <w:spacing w:val="-15"/>
        </w:rPr>
        <w:t> </w:t>
      </w:r>
      <w:r>
        <w:rPr/>
        <w:t>про</w:t>
      </w:r>
      <w:r>
        <w:rPr>
          <w:spacing w:val="-15"/>
        </w:rPr>
        <w:t> </w:t>
      </w:r>
      <w:r>
        <w:rPr/>
        <w:t>ресторан,</w:t>
      </w:r>
      <w:r>
        <w:rPr>
          <w:spacing w:val="-17"/>
        </w:rPr>
        <w:t> </w:t>
      </w:r>
      <w:r>
        <w:rPr/>
        <w:t>а</w:t>
      </w:r>
      <w:r>
        <w:rPr>
          <w:spacing w:val="-16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рішення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онлайн-замовлень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бронювання.</w:t>
      </w:r>
      <w:r>
        <w:rPr>
          <w:spacing w:val="-7"/>
        </w:rPr>
        <w:t> </w:t>
      </w:r>
      <w:r>
        <w:rPr/>
        <w:t>Важливість</w:t>
      </w:r>
      <w:r>
        <w:rPr>
          <w:spacing w:val="-7"/>
        </w:rPr>
        <w:t> </w:t>
      </w:r>
      <w:r>
        <w:rPr/>
        <w:t>цих</w:t>
      </w:r>
      <w:r>
        <w:rPr>
          <w:spacing w:val="-7"/>
        </w:rPr>
        <w:t> </w:t>
      </w:r>
      <w:r>
        <w:rPr/>
        <w:t>послуг</w:t>
      </w:r>
      <w:r>
        <w:rPr>
          <w:spacing w:val="-7"/>
        </w:rPr>
        <w:t> </w:t>
      </w:r>
      <w:r>
        <w:rPr/>
        <w:t>полягає</w:t>
      </w:r>
      <w:r>
        <w:rPr>
          <w:spacing w:val="-8"/>
        </w:rPr>
        <w:t> </w:t>
      </w:r>
      <w:r>
        <w:rPr/>
        <w:t>у</w:t>
      </w:r>
      <w:r>
        <w:rPr>
          <w:spacing w:val="-67"/>
        </w:rPr>
        <w:t> </w:t>
      </w:r>
      <w:r>
        <w:rPr/>
        <w:t>їх здатності підвищити зручність для клієнтів, зменшити час</w:t>
      </w:r>
      <w:r>
        <w:rPr>
          <w:spacing w:val="1"/>
        </w:rPr>
        <w:t> </w:t>
      </w:r>
      <w:r>
        <w:rPr/>
        <w:t>очікування,</w:t>
      </w:r>
      <w:r>
        <w:rPr>
          <w:spacing w:val="70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48"/>
        </w:rPr>
        <w:t> </w:t>
      </w:r>
      <w:r>
        <w:rPr/>
        <w:t>підвищити</w:t>
      </w:r>
      <w:r>
        <w:rPr>
          <w:spacing w:val="48"/>
        </w:rPr>
        <w:t> </w:t>
      </w:r>
      <w:r>
        <w:rPr/>
        <w:t>загальну</w:t>
      </w:r>
      <w:r>
        <w:rPr>
          <w:spacing w:val="49"/>
        </w:rPr>
        <w:t> </w:t>
      </w:r>
      <w:r>
        <w:rPr/>
        <w:t>ефективність</w:t>
      </w:r>
      <w:r>
        <w:rPr>
          <w:spacing w:val="47"/>
        </w:rPr>
        <w:t> </w:t>
      </w:r>
      <w:r>
        <w:rPr/>
        <w:t>роботи</w:t>
      </w:r>
      <w:r>
        <w:rPr>
          <w:spacing w:val="47"/>
        </w:rPr>
        <w:t> </w:t>
      </w:r>
      <w:r>
        <w:rPr/>
        <w:t>ресторанів[26,</w:t>
      </w:r>
      <w:r>
        <w:rPr>
          <w:spacing w:val="-2"/>
        </w:rPr>
        <w:t> </w:t>
      </w:r>
      <w:r>
        <w:rPr/>
        <w:t>c.</w:t>
      </w:r>
      <w:r>
        <w:rPr>
          <w:spacing w:val="-3"/>
        </w:rPr>
        <w:t> </w:t>
      </w:r>
      <w:r>
        <w:rPr/>
        <w:t>109-113].</w:t>
      </w:r>
    </w:p>
    <w:p>
      <w:pPr>
        <w:pStyle w:val="BodyText"/>
        <w:spacing w:line="360" w:lineRule="auto"/>
        <w:ind w:right="743" w:firstLine="700"/>
      </w:pPr>
      <w:r>
        <w:rPr/>
        <w:t>Аналізуючи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меню,</w:t>
      </w:r>
      <w:r>
        <w:rPr>
          <w:spacing w:val="1"/>
        </w:rPr>
        <w:t> </w:t>
      </w:r>
      <w:r>
        <w:rPr/>
        <w:t>qr-коди,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компанії, було визначено, що цифрові меню, які пропонує ТОВ "Choice QR",</w:t>
      </w:r>
      <w:r>
        <w:rPr>
          <w:spacing w:val="1"/>
        </w:rPr>
        <w:t> </w:t>
      </w:r>
      <w:r>
        <w:rPr/>
        <w:t>перетворюють</w:t>
      </w:r>
      <w:r>
        <w:rPr>
          <w:spacing w:val="1"/>
        </w:rPr>
        <w:t> </w:t>
      </w:r>
      <w:r>
        <w:rPr/>
        <w:t>традиційний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меню.</w:t>
      </w:r>
      <w:r>
        <w:rPr>
          <w:spacing w:val="1"/>
        </w:rPr>
        <w:t> </w:t>
      </w:r>
      <w:r>
        <w:rPr/>
        <w:t>Інтерактивність</w:t>
      </w:r>
      <w:r>
        <w:rPr>
          <w:spacing w:val="8"/>
        </w:rPr>
        <w:t> </w:t>
      </w:r>
      <w:r>
        <w:rPr/>
        <w:t>цифрових</w:t>
      </w:r>
      <w:r>
        <w:rPr>
          <w:spacing w:val="9"/>
        </w:rPr>
        <w:t> </w:t>
      </w:r>
      <w:r>
        <w:rPr/>
        <w:t>меню</w:t>
      </w:r>
      <w:r>
        <w:rPr>
          <w:spacing w:val="11"/>
        </w:rPr>
        <w:t> </w:t>
      </w:r>
      <w:r>
        <w:rPr/>
        <w:t>дозволяє</w:t>
      </w:r>
      <w:r>
        <w:rPr>
          <w:spacing w:val="9"/>
        </w:rPr>
        <w:t> </w:t>
      </w:r>
      <w:r>
        <w:rPr/>
        <w:t>клієнтам</w:t>
      </w:r>
      <w:r>
        <w:rPr>
          <w:spacing w:val="9"/>
        </w:rPr>
        <w:t> </w:t>
      </w:r>
      <w:r>
        <w:rPr/>
        <w:t>легше</w:t>
      </w:r>
      <w:r>
        <w:rPr>
          <w:spacing w:val="9"/>
        </w:rPr>
        <w:t> </w:t>
      </w:r>
      <w:r>
        <w:rPr/>
        <w:t>вибирати</w:t>
      </w:r>
      <w:r>
        <w:rPr>
          <w:spacing w:val="10"/>
        </w:rPr>
        <w:t> </w:t>
      </w:r>
      <w:r>
        <w:rPr/>
        <w:t>страви,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4" w:firstLine="0"/>
      </w:pPr>
      <w:r>
        <w:rPr/>
        <w:t>дізнаватися про інгредієнти, ціни та навіть переглядати зображення страв. QR-</w:t>
      </w:r>
      <w:r>
        <w:rPr>
          <w:spacing w:val="1"/>
        </w:rPr>
        <w:t> </w:t>
      </w:r>
      <w:r>
        <w:rPr/>
        <w:t>коди спрощують доступ до меню та інших послуг ресторану, забезпечуючи</w:t>
      </w:r>
      <w:r>
        <w:rPr>
          <w:spacing w:val="1"/>
        </w:rPr>
        <w:t> </w:t>
      </w:r>
      <w:r>
        <w:rPr/>
        <w:t>швидке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зручне</w:t>
      </w:r>
      <w:r>
        <w:rPr>
          <w:spacing w:val="1"/>
        </w:rPr>
        <w:t> </w:t>
      </w:r>
      <w:r>
        <w:rPr/>
        <w:t>замовлення.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підвищують</w:t>
      </w:r>
      <w:r>
        <w:rPr>
          <w:spacing w:val="1"/>
        </w:rPr>
        <w:t> </w:t>
      </w:r>
      <w:r>
        <w:rPr/>
        <w:t>задоволеність клієнтів, але й сприяють зменшенню витрат на друк та оновлення</w:t>
      </w:r>
      <w:r>
        <w:rPr>
          <w:spacing w:val="-67"/>
        </w:rPr>
        <w:t> </w:t>
      </w:r>
      <w:r>
        <w:rPr/>
        <w:t>традиційних</w:t>
      </w:r>
      <w:r>
        <w:rPr>
          <w:spacing w:val="-2"/>
        </w:rPr>
        <w:t> </w:t>
      </w:r>
      <w:r>
        <w:rPr/>
        <w:t>меню.</w:t>
      </w:r>
    </w:p>
    <w:p>
      <w:pPr>
        <w:pStyle w:val="BodyText"/>
        <w:spacing w:line="360" w:lineRule="auto"/>
        <w:ind w:right="745" w:firstLine="700"/>
      </w:pPr>
      <w:r>
        <w:rPr/>
        <w:t>Використання цифрових рішень "Choice QR" суттєво впливає на зручність</w:t>
      </w:r>
      <w:r>
        <w:rPr>
          <w:spacing w:val="-68"/>
        </w:rPr>
        <w:t> </w:t>
      </w:r>
      <w:r>
        <w:rPr/>
        <w:t>для клієнтів. Легкий доступ до меню, швидке замовлення та зручністьоплати</w:t>
      </w:r>
      <w:r>
        <w:rPr>
          <w:spacing w:val="1"/>
        </w:rPr>
        <w:t> </w:t>
      </w:r>
      <w:r>
        <w:rPr/>
        <w:t>через QR-коди значно покращують загальний досвід відвідування ресторану. 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підвищують</w:t>
      </w:r>
      <w:r>
        <w:rPr>
          <w:spacing w:val="1"/>
        </w:rPr>
        <w:t> </w:t>
      </w:r>
      <w:r>
        <w:rPr/>
        <w:t>операційну</w:t>
      </w:r>
      <w:r>
        <w:rPr>
          <w:spacing w:val="1"/>
        </w:rPr>
        <w:t> </w:t>
      </w:r>
      <w:r>
        <w:rPr/>
        <w:t>ефективність ресторанів.</w:t>
      </w:r>
      <w:r>
        <w:rPr>
          <w:spacing w:val="1"/>
        </w:rPr>
        <w:t> </w:t>
      </w:r>
      <w:r>
        <w:rPr/>
        <w:t>Автоматизація замовлень та платежів дозволяє зменшити час обслуговування та</w:t>
      </w:r>
      <w:r>
        <w:rPr>
          <w:spacing w:val="-68"/>
        </w:rPr>
        <w:t> </w:t>
      </w:r>
      <w:r>
        <w:rPr/>
        <w:t>збільшити оборот столиків. Також, збір та аналіз даних про замовлення клієнтів</w:t>
      </w:r>
      <w:r>
        <w:rPr>
          <w:spacing w:val="-67"/>
        </w:rPr>
        <w:t> </w:t>
      </w:r>
      <w:r>
        <w:rPr/>
        <w:t>може допомогти ресторанам краще розуміти своїх відвідувачів, оптимізувати</w:t>
      </w:r>
      <w:r>
        <w:rPr>
          <w:spacing w:val="1"/>
        </w:rPr>
        <w:t> </w:t>
      </w:r>
      <w:r>
        <w:rPr/>
        <w:t>меню та</w:t>
      </w:r>
      <w:r>
        <w:rPr>
          <w:spacing w:val="-2"/>
        </w:rPr>
        <w:t> </w:t>
      </w:r>
      <w:r>
        <w:rPr/>
        <w:t>покращити</w:t>
      </w:r>
      <w:r>
        <w:rPr>
          <w:spacing w:val="-1"/>
        </w:rPr>
        <w:t> </w:t>
      </w:r>
      <w:r>
        <w:rPr/>
        <w:t>управління</w:t>
      </w:r>
      <w:r>
        <w:rPr>
          <w:spacing w:val="-1"/>
        </w:rPr>
        <w:t> </w:t>
      </w:r>
      <w:r>
        <w:rPr/>
        <w:t>запасами.</w:t>
      </w:r>
    </w:p>
    <w:p>
      <w:pPr>
        <w:pStyle w:val="BodyText"/>
        <w:spacing w:line="360" w:lineRule="auto"/>
        <w:ind w:right="746" w:firstLine="700"/>
      </w:pPr>
      <w:r>
        <w:rPr/>
        <w:t>Також</w:t>
      </w:r>
      <w:r>
        <w:rPr>
          <w:spacing w:val="-17"/>
        </w:rPr>
        <w:t> </w:t>
      </w:r>
      <w:r>
        <w:rPr/>
        <w:t>було</w:t>
      </w:r>
      <w:r>
        <w:rPr>
          <w:spacing w:val="-18"/>
        </w:rPr>
        <w:t> </w:t>
      </w:r>
      <w:r>
        <w:rPr/>
        <w:t>проаналізовано</w:t>
      </w:r>
      <w:r>
        <w:rPr>
          <w:spacing w:val="-17"/>
        </w:rPr>
        <w:t> </w:t>
      </w:r>
      <w:r>
        <w:rPr/>
        <w:t>вплив</w:t>
      </w:r>
      <w:r>
        <w:rPr>
          <w:spacing w:val="-17"/>
        </w:rPr>
        <w:t> </w:t>
      </w:r>
      <w:r>
        <w:rPr/>
        <w:t>ТОВ</w:t>
      </w:r>
      <w:r>
        <w:rPr>
          <w:spacing w:val="-17"/>
        </w:rPr>
        <w:t> </w:t>
      </w:r>
      <w:r>
        <w:rPr/>
        <w:t>"Choice</w:t>
      </w:r>
      <w:r>
        <w:rPr>
          <w:spacing w:val="-17"/>
        </w:rPr>
        <w:t> </w:t>
      </w:r>
      <w:r>
        <w:rPr/>
        <w:t>QR"</w:t>
      </w:r>
      <w:r>
        <w:rPr>
          <w:spacing w:val="-17"/>
        </w:rPr>
        <w:t> </w:t>
      </w:r>
      <w:r>
        <w:rPr/>
        <w:t>на</w:t>
      </w:r>
      <w:r>
        <w:rPr>
          <w:spacing w:val="35"/>
        </w:rPr>
        <w:t> </w:t>
      </w:r>
      <w:r>
        <w:rPr/>
        <w:t>клієнтський</w:t>
      </w:r>
      <w:r>
        <w:rPr>
          <w:spacing w:val="-17"/>
        </w:rPr>
        <w:t> </w:t>
      </w:r>
      <w:r>
        <w:rPr/>
        <w:t>досвід.</w:t>
      </w:r>
      <w:r>
        <w:rPr>
          <w:spacing w:val="-68"/>
        </w:rPr>
        <w:t> </w:t>
      </w:r>
      <w:r>
        <w:rPr/>
        <w:t>"Choice QR" значно впливає на покращення клієнтського досвіду в готельно-</w:t>
      </w:r>
      <w:r>
        <w:rPr>
          <w:spacing w:val="1"/>
        </w:rPr>
        <w:t> </w:t>
      </w:r>
      <w:r>
        <w:rPr/>
        <w:t>ресторанному</w:t>
      </w:r>
      <w:r>
        <w:rPr>
          <w:spacing w:val="1"/>
        </w:rPr>
        <w:t> </w:t>
      </w:r>
      <w:r>
        <w:rPr/>
        <w:t>бізнесі,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HoReCa.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досягається завдяки</w:t>
      </w:r>
      <w:r>
        <w:rPr>
          <w:spacing w:val="1"/>
        </w:rPr>
        <w:t> </w:t>
      </w:r>
      <w:r>
        <w:rPr/>
        <w:t>забезпеченню більшої інтерактивності, зручності та ефективності у взаємодії з</w:t>
      </w:r>
      <w:r>
        <w:rPr>
          <w:spacing w:val="1"/>
        </w:rPr>
        <w:t> </w:t>
      </w:r>
      <w:r>
        <w:rPr/>
        <w:t>клієнтами.</w:t>
      </w:r>
    </w:p>
    <w:p>
      <w:pPr>
        <w:pStyle w:val="BodyText"/>
        <w:spacing w:line="360" w:lineRule="auto" w:before="5"/>
        <w:ind w:right="740"/>
      </w:pP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підрозділі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відгуків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задоволеності</w:t>
      </w:r>
      <w:r>
        <w:rPr>
          <w:spacing w:val="1"/>
        </w:rPr>
        <w:t> </w:t>
      </w:r>
      <w:r>
        <w:rPr/>
        <w:t>клієнтів. Цифрові рішення, що запропоновані ТОВ "Choice QR", полегшують</w:t>
      </w:r>
      <w:r>
        <w:rPr>
          <w:spacing w:val="1"/>
        </w:rPr>
        <w:t> </w:t>
      </w:r>
      <w:r>
        <w:rPr/>
        <w:t>збір відгуків від клієнтів, що дає ресторанам можливість швидко реагувати на</w:t>
      </w:r>
      <w:r>
        <w:rPr>
          <w:spacing w:val="1"/>
        </w:rPr>
        <w:t> </w:t>
      </w:r>
      <w:r>
        <w:rPr/>
        <w:t>побажання та пропозиції. Аналіз відгуків допомагає виявити слабкі сторони та</w:t>
      </w:r>
      <w:r>
        <w:rPr>
          <w:spacing w:val="1"/>
        </w:rPr>
        <w:t> </w:t>
      </w:r>
      <w:r>
        <w:rPr/>
        <w:t>сильні точки послуг, що сприяє їх подальшому вдосконаленню. Використання</w:t>
      </w:r>
      <w:r>
        <w:rPr>
          <w:spacing w:val="1"/>
        </w:rPr>
        <w:t> </w:t>
      </w:r>
      <w:r>
        <w:rPr/>
        <w:t>аналітичних</w:t>
      </w:r>
      <w:r>
        <w:rPr>
          <w:spacing w:val="-14"/>
        </w:rPr>
        <w:t> </w:t>
      </w:r>
      <w:r>
        <w:rPr/>
        <w:t>інструментів</w:t>
      </w:r>
      <w:r>
        <w:rPr>
          <w:spacing w:val="-14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оцінки</w:t>
      </w:r>
      <w:r>
        <w:rPr>
          <w:spacing w:val="-13"/>
        </w:rPr>
        <w:t> </w:t>
      </w:r>
      <w:r>
        <w:rPr/>
        <w:t>задоволеності</w:t>
      </w:r>
      <w:r>
        <w:rPr>
          <w:spacing w:val="-14"/>
        </w:rPr>
        <w:t> </w:t>
      </w:r>
      <w:r>
        <w:rPr/>
        <w:t>клієнтів</w:t>
      </w:r>
      <w:r>
        <w:rPr>
          <w:spacing w:val="-14"/>
        </w:rPr>
        <w:t> </w:t>
      </w:r>
      <w:r>
        <w:rPr/>
        <w:t>дозволяєресторанам</w:t>
      </w:r>
      <w:r>
        <w:rPr>
          <w:spacing w:val="-68"/>
        </w:rPr>
        <w:t> </w:t>
      </w:r>
      <w:r>
        <w:rPr/>
        <w:t>оптимізувати</w:t>
      </w:r>
      <w:r>
        <w:rPr>
          <w:spacing w:val="-1"/>
        </w:rPr>
        <w:t> </w:t>
      </w:r>
      <w:r>
        <w:rPr/>
        <w:t>свої</w:t>
      </w:r>
      <w:r>
        <w:rPr>
          <w:spacing w:val="-1"/>
        </w:rPr>
        <w:t> </w:t>
      </w:r>
      <w:r>
        <w:rPr/>
        <w:t>стратегії</w:t>
      </w:r>
      <w:r>
        <w:rPr>
          <w:spacing w:val="-2"/>
        </w:rPr>
        <w:t> </w:t>
      </w:r>
      <w:r>
        <w:rPr/>
        <w:t>обслуговування.</w:t>
      </w:r>
    </w:p>
    <w:p>
      <w:pPr>
        <w:pStyle w:val="BodyText"/>
        <w:spacing w:line="360" w:lineRule="auto"/>
        <w:ind w:right="748" w:firstLine="700"/>
      </w:pPr>
      <w:r>
        <w:rPr/>
        <w:t>Стимулювання збільшення продажів та повторних відвідувань. Цифрові</w:t>
      </w:r>
      <w:r>
        <w:rPr>
          <w:spacing w:val="1"/>
        </w:rPr>
        <w:t> </w:t>
      </w:r>
      <w:r>
        <w:rPr/>
        <w:t>послуги компанії "Choice QR" дозволяють ресторанам збільшувати продажі,</w:t>
      </w:r>
      <w:r>
        <w:rPr>
          <w:spacing w:val="1"/>
        </w:rPr>
        <w:t> </w:t>
      </w:r>
      <w:r>
        <w:rPr/>
        <w:t>пропонуючи</w:t>
      </w:r>
      <w:r>
        <w:rPr>
          <w:spacing w:val="50"/>
        </w:rPr>
        <w:t> </w:t>
      </w:r>
      <w:r>
        <w:rPr/>
        <w:t>клієнтам</w:t>
      </w:r>
      <w:r>
        <w:rPr>
          <w:spacing w:val="51"/>
        </w:rPr>
        <w:t> </w:t>
      </w:r>
      <w:r>
        <w:rPr/>
        <w:t>персоналізовані</w:t>
      </w:r>
      <w:r>
        <w:rPr>
          <w:spacing w:val="51"/>
        </w:rPr>
        <w:t> </w:t>
      </w:r>
      <w:r>
        <w:rPr/>
        <w:t>рекомендації</w:t>
      </w:r>
      <w:r>
        <w:rPr>
          <w:spacing w:val="51"/>
        </w:rPr>
        <w:t> </w:t>
      </w:r>
      <w:r>
        <w:rPr/>
        <w:t>та</w:t>
      </w:r>
      <w:r>
        <w:rPr>
          <w:spacing w:val="51"/>
        </w:rPr>
        <w:t> </w:t>
      </w:r>
      <w:r>
        <w:rPr/>
        <w:t>спеціальні</w:t>
      </w:r>
      <w:r>
        <w:rPr>
          <w:spacing w:val="51"/>
        </w:rPr>
        <w:t> </w:t>
      </w:r>
      <w:r>
        <w:rPr/>
        <w:t>пропозиції.</w:t>
      </w:r>
      <w:r>
        <w:rPr>
          <w:spacing w:val="-68"/>
        </w:rPr>
        <w:t> </w:t>
      </w:r>
      <w:r>
        <w:rPr/>
        <w:t>Це</w:t>
      </w:r>
      <w:r>
        <w:rPr>
          <w:spacing w:val="16"/>
        </w:rPr>
        <w:t> </w:t>
      </w:r>
      <w:r>
        <w:rPr/>
        <w:t>не</w:t>
      </w:r>
      <w:r>
        <w:rPr>
          <w:spacing w:val="18"/>
        </w:rPr>
        <w:t> </w:t>
      </w:r>
      <w:r>
        <w:rPr/>
        <w:t>тільки</w:t>
      </w:r>
      <w:r>
        <w:rPr>
          <w:spacing w:val="19"/>
        </w:rPr>
        <w:t> </w:t>
      </w:r>
      <w:r>
        <w:rPr/>
        <w:t>покращує</w:t>
      </w:r>
      <w:r>
        <w:rPr>
          <w:spacing w:val="18"/>
        </w:rPr>
        <w:t> </w:t>
      </w:r>
      <w:r>
        <w:rPr/>
        <w:t>досвід</w:t>
      </w:r>
      <w:r>
        <w:rPr>
          <w:spacing w:val="17"/>
        </w:rPr>
        <w:t> </w:t>
      </w:r>
      <w:r>
        <w:rPr/>
        <w:t>клієнтів,</w:t>
      </w:r>
      <w:r>
        <w:rPr>
          <w:spacing w:val="18"/>
        </w:rPr>
        <w:t> </w:t>
      </w:r>
      <w:r>
        <w:rPr/>
        <w:t>але</w:t>
      </w:r>
      <w:r>
        <w:rPr>
          <w:spacing w:val="18"/>
        </w:rPr>
        <w:t> </w:t>
      </w:r>
      <w:r>
        <w:rPr/>
        <w:t>й</w:t>
      </w:r>
      <w:r>
        <w:rPr>
          <w:spacing w:val="17"/>
        </w:rPr>
        <w:t> </w:t>
      </w:r>
      <w:r>
        <w:rPr/>
        <w:t>стимулює</w:t>
      </w:r>
      <w:r>
        <w:rPr>
          <w:spacing w:val="18"/>
        </w:rPr>
        <w:t> </w:t>
      </w:r>
      <w:r>
        <w:rPr/>
        <w:t>повторні</w:t>
      </w:r>
      <w:r>
        <w:rPr>
          <w:spacing w:val="17"/>
        </w:rPr>
        <w:t> </w:t>
      </w:r>
      <w:r>
        <w:rPr/>
        <w:t>відвідування.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tabs>
          <w:tab w:pos="2147" w:val="left" w:leader="none"/>
          <w:tab w:pos="3093" w:val="left" w:leader="none"/>
          <w:tab w:pos="3591" w:val="left" w:leader="none"/>
          <w:tab w:pos="5183" w:val="left" w:leader="none"/>
          <w:tab w:pos="5645" w:val="left" w:leader="none"/>
          <w:tab w:pos="6686" w:val="left" w:leader="none"/>
          <w:tab w:pos="7617" w:val="left" w:leader="none"/>
          <w:tab w:pos="8645" w:val="left" w:leader="none"/>
        </w:tabs>
        <w:spacing w:line="360" w:lineRule="auto" w:before="169"/>
        <w:ind w:right="740" w:firstLine="0"/>
        <w:jc w:val="right"/>
      </w:pPr>
      <w:r>
        <w:rPr/>
        <w:t>Інноваційний</w:t>
        <w:tab/>
        <w:t>підхід</w:t>
        <w:tab/>
        <w:t>до</w:t>
        <w:tab/>
        <w:t>замовлення</w:t>
        <w:tab/>
        <w:t>та</w:t>
        <w:tab/>
        <w:t>оплати</w:t>
        <w:tab/>
        <w:t>також</w:t>
        <w:tab/>
        <w:t>сприяє</w:t>
        <w:tab/>
        <w:t>швидшому</w:t>
      </w:r>
      <w:r>
        <w:rPr>
          <w:spacing w:val="-67"/>
        </w:rPr>
        <w:t> </w:t>
      </w:r>
      <w:r>
        <w:rPr/>
        <w:t>обслуговуванню,</w:t>
      </w:r>
      <w:r>
        <w:rPr>
          <w:spacing w:val="-16"/>
        </w:rPr>
        <w:t> </w:t>
      </w:r>
      <w:r>
        <w:rPr/>
        <w:t>що,</w:t>
      </w:r>
      <w:r>
        <w:rPr>
          <w:spacing w:val="-16"/>
        </w:rPr>
        <w:t> </w:t>
      </w:r>
      <w:r>
        <w:rPr/>
        <w:t>у</w:t>
      </w:r>
      <w:r>
        <w:rPr>
          <w:spacing w:val="-16"/>
        </w:rPr>
        <w:t> </w:t>
      </w:r>
      <w:r>
        <w:rPr/>
        <w:t>свою</w:t>
      </w:r>
      <w:r>
        <w:rPr>
          <w:spacing w:val="-15"/>
        </w:rPr>
        <w:t> </w:t>
      </w:r>
      <w:r>
        <w:rPr/>
        <w:t>чергу,</w:t>
      </w:r>
      <w:r>
        <w:rPr>
          <w:spacing w:val="-16"/>
        </w:rPr>
        <w:t> </w:t>
      </w:r>
      <w:r>
        <w:rPr/>
        <w:t>може</w:t>
      </w:r>
      <w:r>
        <w:rPr>
          <w:spacing w:val="-16"/>
        </w:rPr>
        <w:t> </w:t>
      </w:r>
      <w:r>
        <w:rPr/>
        <w:t>збільшити</w:t>
      </w:r>
      <w:r>
        <w:rPr>
          <w:spacing w:val="-15"/>
        </w:rPr>
        <w:t> </w:t>
      </w:r>
      <w:r>
        <w:rPr/>
        <w:t>загальний</w:t>
      </w:r>
      <w:r>
        <w:rPr>
          <w:spacing w:val="-15"/>
        </w:rPr>
        <w:t> </w:t>
      </w:r>
      <w:r>
        <w:rPr/>
        <w:t>оборот</w:t>
      </w:r>
      <w:r>
        <w:rPr>
          <w:spacing w:val="-16"/>
        </w:rPr>
        <w:t> </w:t>
      </w:r>
      <w:r>
        <w:rPr/>
        <w:t>ресторану.</w:t>
      </w:r>
      <w:r>
        <w:rPr>
          <w:spacing w:val="-67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бар'єрів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спілкуванні</w:t>
      </w:r>
      <w:r>
        <w:rPr>
          <w:spacing w:val="70"/>
        </w:rPr>
        <w:t> </w:t>
      </w:r>
      <w:r>
        <w:rPr/>
        <w:t>та</w:t>
      </w:r>
      <w:r>
        <w:rPr>
          <w:spacing w:val="70"/>
        </w:rPr>
        <w:t> </w:t>
      </w:r>
      <w:r>
        <w:rPr/>
        <w:t>замовленні.</w:t>
      </w:r>
      <w:r>
        <w:rPr>
          <w:spacing w:val="70"/>
        </w:rPr>
        <w:t> </w:t>
      </w:r>
      <w:r>
        <w:rPr/>
        <w:t>Цифрові</w:t>
      </w:r>
      <w:r>
        <w:rPr>
          <w:spacing w:val="70"/>
        </w:rPr>
        <w:t> </w:t>
      </w:r>
      <w:r>
        <w:rPr/>
        <w:t>рішення</w:t>
      </w:r>
      <w:r>
        <w:rPr>
          <w:spacing w:val="70"/>
        </w:rPr>
        <w:t> </w:t>
      </w:r>
      <w:r>
        <w:rPr/>
        <w:t>ТОВ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знижують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бар'єри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спілкуванні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персоналом</w:t>
      </w:r>
      <w:r>
        <w:rPr>
          <w:spacing w:val="-67"/>
        </w:rPr>
        <w:t> </w:t>
      </w:r>
      <w:r>
        <w:rPr/>
        <w:t>ресторану</w:t>
      </w:r>
      <w:r>
        <w:rPr>
          <w:spacing w:val="4"/>
        </w:rPr>
        <w:t> </w:t>
      </w:r>
      <w:r>
        <w:rPr/>
        <w:t>та</w:t>
      </w:r>
      <w:r>
        <w:rPr>
          <w:spacing w:val="4"/>
        </w:rPr>
        <w:t> </w:t>
      </w:r>
      <w:r>
        <w:rPr/>
        <w:t>клієнтами.</w:t>
      </w:r>
      <w:r>
        <w:rPr>
          <w:spacing w:val="4"/>
        </w:rPr>
        <w:t> </w:t>
      </w:r>
      <w:r>
        <w:rPr/>
        <w:t>Цифрові</w:t>
      </w:r>
      <w:r>
        <w:rPr>
          <w:spacing w:val="4"/>
        </w:rPr>
        <w:t> </w:t>
      </w:r>
      <w:r>
        <w:rPr/>
        <w:t>меню</w:t>
      </w:r>
      <w:r>
        <w:rPr>
          <w:spacing w:val="4"/>
        </w:rPr>
        <w:t> </w:t>
      </w:r>
      <w:r>
        <w:rPr/>
        <w:t>та</w:t>
      </w:r>
      <w:r>
        <w:rPr>
          <w:spacing w:val="4"/>
        </w:rPr>
        <w:t> </w:t>
      </w:r>
      <w:r>
        <w:rPr/>
        <w:t>онлайн-замовлення</w:t>
      </w:r>
      <w:r>
        <w:rPr>
          <w:spacing w:val="4"/>
        </w:rPr>
        <w:t> </w:t>
      </w:r>
      <w:r>
        <w:rPr/>
        <w:t>забезпечують</w:t>
      </w:r>
      <w:r>
        <w:rPr>
          <w:spacing w:val="-67"/>
        </w:rPr>
        <w:t> </w:t>
      </w:r>
      <w:r>
        <w:rPr/>
        <w:t>клієнтам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самостійно</w:t>
      </w:r>
      <w:r>
        <w:rPr>
          <w:spacing w:val="1"/>
        </w:rPr>
        <w:t> </w:t>
      </w:r>
      <w:r>
        <w:rPr/>
        <w:t>ознайомитися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пропозиціями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здійснити</w:t>
      </w:r>
      <w:r>
        <w:rPr>
          <w:spacing w:val="-67"/>
        </w:rPr>
        <w:t> </w:t>
      </w:r>
      <w:r>
        <w:rPr/>
        <w:t>замовлення</w:t>
      </w:r>
      <w:r>
        <w:rPr>
          <w:spacing w:val="25"/>
        </w:rPr>
        <w:t> </w:t>
      </w:r>
      <w:r>
        <w:rPr/>
        <w:t>без</w:t>
      </w:r>
      <w:r>
        <w:rPr>
          <w:spacing w:val="25"/>
        </w:rPr>
        <w:t> </w:t>
      </w:r>
      <w:r>
        <w:rPr/>
        <w:t>необхідності</w:t>
      </w:r>
      <w:r>
        <w:rPr>
          <w:spacing w:val="26"/>
        </w:rPr>
        <w:t> </w:t>
      </w:r>
      <w:r>
        <w:rPr/>
        <w:t>безпосереднього</w:t>
      </w:r>
      <w:r>
        <w:rPr>
          <w:spacing w:val="25"/>
        </w:rPr>
        <w:t> </w:t>
      </w:r>
      <w:r>
        <w:rPr/>
        <w:t>спілкування,</w:t>
      </w:r>
      <w:r>
        <w:rPr>
          <w:spacing w:val="25"/>
        </w:rPr>
        <w:t> </w:t>
      </w:r>
      <w:r>
        <w:rPr/>
        <w:t>що</w:t>
      </w:r>
      <w:r>
        <w:rPr>
          <w:spacing w:val="26"/>
        </w:rPr>
        <w:t> </w:t>
      </w:r>
      <w:r>
        <w:rPr/>
        <w:t>особливо</w:t>
      </w:r>
      <w:r>
        <w:rPr>
          <w:spacing w:val="25"/>
        </w:rPr>
        <w:t> </w:t>
      </w:r>
      <w:r>
        <w:rPr/>
        <w:t>цінно</w:t>
      </w:r>
      <w:r>
        <w:rPr>
          <w:spacing w:val="-67"/>
        </w:rPr>
        <w:t> </w:t>
      </w:r>
      <w:r>
        <w:rPr/>
        <w:t>для</w:t>
      </w:r>
      <w:r>
        <w:rPr>
          <w:spacing w:val="57"/>
        </w:rPr>
        <w:t> </w:t>
      </w:r>
      <w:r>
        <w:rPr/>
        <w:t>людей,</w:t>
      </w:r>
      <w:r>
        <w:rPr>
          <w:spacing w:val="57"/>
        </w:rPr>
        <w:t> </w:t>
      </w:r>
      <w:r>
        <w:rPr/>
        <w:t>які</w:t>
      </w:r>
      <w:r>
        <w:rPr>
          <w:spacing w:val="57"/>
        </w:rPr>
        <w:t> </w:t>
      </w:r>
      <w:r>
        <w:rPr/>
        <w:t>віддають</w:t>
      </w:r>
      <w:r>
        <w:rPr>
          <w:spacing w:val="57"/>
        </w:rPr>
        <w:t> </w:t>
      </w:r>
      <w:r>
        <w:rPr/>
        <w:t>перевагу</w:t>
      </w:r>
      <w:r>
        <w:rPr>
          <w:spacing w:val="57"/>
        </w:rPr>
        <w:t> </w:t>
      </w:r>
      <w:r>
        <w:rPr/>
        <w:t>цифровим</w:t>
      </w:r>
      <w:r>
        <w:rPr>
          <w:spacing w:val="57"/>
        </w:rPr>
        <w:t> </w:t>
      </w:r>
      <w:r>
        <w:rPr/>
        <w:t>каналам</w:t>
      </w:r>
      <w:r>
        <w:rPr>
          <w:spacing w:val="58"/>
        </w:rPr>
        <w:t> </w:t>
      </w:r>
      <w:r>
        <w:rPr/>
        <w:t>комунікації</w:t>
      </w:r>
      <w:r>
        <w:rPr>
          <w:spacing w:val="57"/>
        </w:rPr>
        <w:t> </w:t>
      </w:r>
      <w:r>
        <w:rPr/>
        <w:t>або</w:t>
      </w:r>
      <w:r>
        <w:rPr>
          <w:spacing w:val="57"/>
        </w:rPr>
        <w:t> </w:t>
      </w:r>
      <w:r>
        <w:rPr/>
        <w:t>мають</w:t>
      </w:r>
    </w:p>
    <w:p>
      <w:pPr>
        <w:pStyle w:val="BodyText"/>
        <w:spacing w:before="6"/>
        <w:ind w:firstLine="0"/>
      </w:pPr>
      <w:r>
        <w:rPr/>
        <w:t>обмеження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спілкуванні.</w:t>
      </w:r>
    </w:p>
    <w:p>
      <w:pPr>
        <w:pStyle w:val="BodyText"/>
        <w:spacing w:line="360" w:lineRule="auto" w:before="158"/>
        <w:ind w:right="746" w:firstLine="700"/>
      </w:pPr>
      <w:r>
        <w:rPr/>
        <w:t>Майбутнє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HoReCa.</w:t>
      </w:r>
      <w:r>
        <w:rPr>
          <w:spacing w:val="1"/>
        </w:rPr>
        <w:t> </w:t>
      </w:r>
      <w:r>
        <w:rPr/>
        <w:t>Цифрова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готельно-ресторанному</w:t>
      </w:r>
      <w:r>
        <w:rPr>
          <w:spacing w:val="1"/>
        </w:rPr>
        <w:t> </w:t>
      </w:r>
      <w:r>
        <w:rPr/>
        <w:t>бізнесі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розвиватися,</w:t>
      </w:r>
      <w:r>
        <w:rPr>
          <w:spacing w:val="1"/>
        </w:rPr>
        <w:t> </w:t>
      </w:r>
      <w:r>
        <w:rPr/>
        <w:t>відкриваючи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горизонти для інновацій та зростання. "Choice QR" є одним із ключових гравців</w:t>
      </w:r>
      <w:r>
        <w:rPr>
          <w:spacing w:val="-67"/>
        </w:rPr>
        <w:t> </w:t>
      </w:r>
      <w:r>
        <w:rPr/>
        <w:t>у</w:t>
      </w:r>
      <w:r>
        <w:rPr>
          <w:spacing w:val="-2"/>
        </w:rPr>
        <w:t> </w:t>
      </w:r>
      <w:r>
        <w:rPr/>
        <w:t>цій динамічній сфері</w:t>
      </w:r>
      <w:r>
        <w:rPr>
          <w:spacing w:val="-1"/>
        </w:rPr>
        <w:t> </w:t>
      </w:r>
      <w:r>
        <w:rPr/>
        <w:t>[27, c. 189-194].</w:t>
      </w:r>
    </w:p>
    <w:p>
      <w:pPr>
        <w:pStyle w:val="BodyText"/>
        <w:spacing w:line="360" w:lineRule="auto" w:before="2"/>
        <w:ind w:right="742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інтегрованих</w:t>
      </w:r>
      <w:r>
        <w:rPr>
          <w:spacing w:val="1"/>
        </w:rPr>
        <w:t> </w:t>
      </w:r>
      <w:r>
        <w:rPr/>
        <w:t>технологічних рішень, які забезпечують більш глибоке залучення клієнтів та</w:t>
      </w:r>
      <w:r>
        <w:rPr>
          <w:spacing w:val="1"/>
        </w:rPr>
        <w:t> </w:t>
      </w:r>
      <w:r>
        <w:rPr/>
        <w:t>підвищення</w:t>
      </w:r>
      <w:r>
        <w:rPr>
          <w:spacing w:val="47"/>
        </w:rPr>
        <w:t> </w:t>
      </w:r>
      <w:r>
        <w:rPr/>
        <w:t>якості</w:t>
      </w:r>
      <w:r>
        <w:rPr>
          <w:spacing w:val="48"/>
        </w:rPr>
        <w:t> </w:t>
      </w:r>
      <w:r>
        <w:rPr/>
        <w:t>обслуговування.</w:t>
      </w:r>
      <w:r>
        <w:rPr>
          <w:spacing w:val="46"/>
        </w:rPr>
        <w:t> </w:t>
      </w:r>
      <w:r>
        <w:rPr/>
        <w:t>Це</w:t>
      </w:r>
      <w:r>
        <w:rPr>
          <w:spacing w:val="49"/>
        </w:rPr>
        <w:t> </w:t>
      </w:r>
      <w:r>
        <w:rPr/>
        <w:t>включає</w:t>
      </w:r>
      <w:r>
        <w:rPr>
          <w:spacing w:val="48"/>
        </w:rPr>
        <w:t> </w:t>
      </w:r>
      <w:r>
        <w:rPr/>
        <w:t>в</w:t>
      </w:r>
      <w:r>
        <w:rPr>
          <w:spacing w:val="49"/>
        </w:rPr>
        <w:t> </w:t>
      </w:r>
      <w:r>
        <w:rPr/>
        <w:t>себе</w:t>
      </w:r>
      <w:r>
        <w:rPr>
          <w:spacing w:val="49"/>
        </w:rPr>
        <w:t> </w:t>
      </w:r>
      <w:r>
        <w:rPr/>
        <w:t>розширену</w:t>
      </w:r>
      <w:r>
        <w:rPr>
          <w:spacing w:val="48"/>
        </w:rPr>
        <w:t> </w:t>
      </w:r>
      <w:r>
        <w:rPr/>
        <w:t>реальність</w:t>
      </w:r>
      <w:r>
        <w:rPr>
          <w:spacing w:val="-68"/>
        </w:rPr>
        <w:t> </w:t>
      </w:r>
      <w:r>
        <w:rPr/>
        <w:t>для інтерактивних меню, штучний інтелект для персоналізованих рекомендацій</w:t>
      </w:r>
      <w:r>
        <w:rPr>
          <w:spacing w:val="1"/>
        </w:rPr>
        <w:t> </w:t>
      </w:r>
      <w:r>
        <w:rPr/>
        <w:t>та автоматизацію для покращення ефективності операцій. Також прогнозується</w:t>
      </w:r>
      <w:r>
        <w:rPr>
          <w:spacing w:val="1"/>
        </w:rPr>
        <w:t> </w:t>
      </w:r>
      <w:r>
        <w:rPr/>
        <w:t>зростання</w:t>
      </w:r>
      <w:r>
        <w:rPr>
          <w:spacing w:val="-16"/>
        </w:rPr>
        <w:t> </w:t>
      </w:r>
      <w:r>
        <w:rPr/>
        <w:t>використання</w:t>
      </w:r>
      <w:r>
        <w:rPr>
          <w:spacing w:val="-15"/>
        </w:rPr>
        <w:t> </w:t>
      </w:r>
      <w:r>
        <w:rPr/>
        <w:t>біг</w:t>
      </w:r>
      <w:r>
        <w:rPr>
          <w:spacing w:val="-16"/>
        </w:rPr>
        <w:t> </w:t>
      </w:r>
      <w:r>
        <w:rPr/>
        <w:t>дати</w:t>
      </w:r>
      <w:r>
        <w:rPr>
          <w:spacing w:val="-15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аналітики</w:t>
      </w:r>
      <w:r>
        <w:rPr>
          <w:spacing w:val="-15"/>
        </w:rPr>
        <w:t> </w:t>
      </w:r>
      <w:r>
        <w:rPr/>
        <w:t>поведінки</w:t>
      </w:r>
      <w:r>
        <w:rPr>
          <w:spacing w:val="-15"/>
        </w:rPr>
        <w:t> </w:t>
      </w:r>
      <w:r>
        <w:rPr/>
        <w:t>клієнтів</w:t>
      </w:r>
      <w:r>
        <w:rPr>
          <w:spacing w:val="38"/>
        </w:rPr>
        <w:t> </w:t>
      </w:r>
      <w:r>
        <w:rPr/>
        <w:t>та</w:t>
      </w:r>
      <w:r>
        <w:rPr>
          <w:spacing w:val="-16"/>
        </w:rPr>
        <w:t> </w:t>
      </w:r>
      <w:r>
        <w:rPr/>
        <w:t>оптимізації</w:t>
      </w:r>
      <w:r>
        <w:rPr>
          <w:spacing w:val="-68"/>
        </w:rPr>
        <w:t> </w:t>
      </w:r>
      <w:r>
        <w:rPr/>
        <w:t>маркетингових</w:t>
      </w:r>
      <w:r>
        <w:rPr>
          <w:spacing w:val="-1"/>
        </w:rPr>
        <w:t> </w:t>
      </w:r>
      <w:r>
        <w:rPr/>
        <w:t>стратегій.</w:t>
      </w:r>
    </w:p>
    <w:p>
      <w:pPr>
        <w:pStyle w:val="BodyText"/>
        <w:spacing w:line="360" w:lineRule="auto"/>
        <w:ind w:right="744"/>
      </w:pPr>
      <w:r>
        <w:rPr/>
        <w:t>Інновації,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ШI-підтримуване</w:t>
      </w:r>
      <w:r>
        <w:rPr>
          <w:spacing w:val="1"/>
        </w:rPr>
        <w:t> </w:t>
      </w:r>
      <w:r>
        <w:rPr/>
        <w:t>персоналізоване</w:t>
      </w:r>
      <w:r>
        <w:rPr>
          <w:spacing w:val="1"/>
        </w:rPr>
        <w:t> </w:t>
      </w:r>
      <w:r>
        <w:rPr/>
        <w:t>меню,</w:t>
      </w:r>
      <w:r>
        <w:rPr>
          <w:spacing w:val="1"/>
        </w:rPr>
        <w:t> </w:t>
      </w:r>
      <w:r>
        <w:rPr/>
        <w:t>голосові</w:t>
      </w:r>
      <w:r>
        <w:rPr>
          <w:spacing w:val="1"/>
        </w:rPr>
        <w:t> </w:t>
      </w:r>
      <w:r>
        <w:rPr/>
        <w:t>команди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блокчейну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транзакцій,</w:t>
      </w:r>
      <w:r>
        <w:rPr>
          <w:spacing w:val="-67"/>
        </w:rPr>
        <w:t> </w:t>
      </w:r>
      <w:r>
        <w:rPr/>
        <w:t>можуть радикально змінити готельно-ресторанний бізнес. Ці технології можуть</w:t>
      </w:r>
      <w:r>
        <w:rPr>
          <w:spacing w:val="1"/>
        </w:rPr>
        <w:t> </w:t>
      </w:r>
      <w:r>
        <w:rPr/>
        <w:t>не тільки покращити досвід клієнтів, але й сприяти підвищенню прозорості,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бізнес-операціях.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відкривають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більшої</w:t>
      </w:r>
      <w:r>
        <w:rPr>
          <w:spacing w:val="1"/>
        </w:rPr>
        <w:t> </w:t>
      </w:r>
      <w:r>
        <w:rPr/>
        <w:t>стійкості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адаптивності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змінних</w:t>
      </w:r>
      <w:r>
        <w:rPr>
          <w:spacing w:val="-2"/>
        </w:rPr>
        <w:t> </w:t>
      </w:r>
      <w:r>
        <w:rPr/>
        <w:t>умов ринку.</w:t>
      </w:r>
    </w:p>
    <w:p>
      <w:pPr>
        <w:pStyle w:val="BodyText"/>
        <w:spacing w:line="357" w:lineRule="auto"/>
        <w:ind w:right="747"/>
      </w:pP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-67"/>
        </w:rPr>
        <w:t> </w:t>
      </w:r>
      <w:r>
        <w:rPr/>
        <w:t>майбутнього</w:t>
      </w:r>
      <w:r>
        <w:rPr>
          <w:spacing w:val="34"/>
        </w:rPr>
        <w:t> </w:t>
      </w:r>
      <w:r>
        <w:rPr/>
        <w:t>цифрової</w:t>
      </w:r>
      <w:r>
        <w:rPr>
          <w:spacing w:val="31"/>
        </w:rPr>
        <w:t> </w:t>
      </w:r>
      <w:r>
        <w:rPr/>
        <w:t>комунікації</w:t>
      </w:r>
      <w:r>
        <w:rPr>
          <w:spacing w:val="32"/>
        </w:rPr>
        <w:t> </w:t>
      </w:r>
      <w:r>
        <w:rPr/>
        <w:t>в</w:t>
      </w:r>
      <w:r>
        <w:rPr>
          <w:spacing w:val="33"/>
        </w:rPr>
        <w:t> </w:t>
      </w:r>
      <w:r>
        <w:rPr/>
        <w:t>HoReCa.</w:t>
      </w:r>
      <w:r>
        <w:rPr>
          <w:spacing w:val="32"/>
        </w:rPr>
        <w:t> </w:t>
      </w:r>
      <w:r>
        <w:rPr/>
        <w:t>Завдяки</w:t>
      </w:r>
      <w:r>
        <w:rPr>
          <w:spacing w:val="34"/>
        </w:rPr>
        <w:t> </w:t>
      </w:r>
      <w:r>
        <w:rPr/>
        <w:t>своєму</w:t>
      </w:r>
      <w:r>
        <w:rPr>
          <w:spacing w:val="33"/>
        </w:rPr>
        <w:t> </w:t>
      </w:r>
      <w:r>
        <w:rPr/>
        <w:t>підходу</w:t>
      </w:r>
      <w:r>
        <w:rPr>
          <w:spacing w:val="34"/>
        </w:rPr>
        <w:t> </w:t>
      </w:r>
      <w:r>
        <w:rPr/>
        <w:t>до</w:t>
      </w:r>
    </w:p>
    <w:p>
      <w:pPr>
        <w:spacing w:after="0" w:line="357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3" w:firstLine="0"/>
      </w:pPr>
      <w:r>
        <w:rPr/>
        <w:t>інновацій та адаптації до постійно змінюваних потреб ринку, компанія може</w:t>
      </w:r>
      <w:r>
        <w:rPr>
          <w:spacing w:val="1"/>
        </w:rPr>
        <w:t> </w:t>
      </w:r>
      <w:r>
        <w:rPr/>
        <w:t>впливати на розвиток галузі, впроваджуючи нові технології та вдосконалюючи</w:t>
      </w:r>
      <w:r>
        <w:rPr>
          <w:spacing w:val="1"/>
        </w:rPr>
        <w:t> </w:t>
      </w:r>
      <w:r>
        <w:rPr/>
        <w:t>існуючі рішення. Її роль у цифровій трансформації може не тільки поліпшити</w:t>
      </w:r>
      <w:r>
        <w:rPr>
          <w:spacing w:val="1"/>
        </w:rPr>
        <w:t> </w:t>
      </w:r>
      <w:r>
        <w:rPr/>
        <w:t>досвід</w:t>
      </w:r>
      <w:r>
        <w:rPr>
          <w:spacing w:val="-6"/>
        </w:rPr>
        <w:t> </w:t>
      </w:r>
      <w:r>
        <w:rPr/>
        <w:t>клієнтів,</w:t>
      </w:r>
      <w:r>
        <w:rPr>
          <w:spacing w:val="-6"/>
        </w:rPr>
        <w:t> </w:t>
      </w:r>
      <w:r>
        <w:rPr/>
        <w:t>але</w:t>
      </w:r>
      <w:r>
        <w:rPr>
          <w:spacing w:val="-6"/>
        </w:rPr>
        <w:t> </w:t>
      </w:r>
      <w:r>
        <w:rPr/>
        <w:t>й</w:t>
      </w:r>
      <w:r>
        <w:rPr>
          <w:spacing w:val="-4"/>
        </w:rPr>
        <w:t> </w:t>
      </w:r>
      <w:r>
        <w:rPr/>
        <w:t>сприяти</w:t>
      </w:r>
      <w:r>
        <w:rPr>
          <w:spacing w:val="-5"/>
        </w:rPr>
        <w:t> </w:t>
      </w:r>
      <w:r>
        <w:rPr/>
        <w:t>зростанню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сталому</w:t>
      </w:r>
      <w:r>
        <w:rPr>
          <w:spacing w:val="-5"/>
        </w:rPr>
        <w:t> </w:t>
      </w:r>
      <w:r>
        <w:rPr/>
        <w:t>розвитку</w:t>
      </w:r>
      <w:r>
        <w:rPr>
          <w:spacing w:val="-6"/>
        </w:rPr>
        <w:t> </w:t>
      </w:r>
      <w:r>
        <w:rPr/>
        <w:t>галузі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цілому.</w:t>
      </w:r>
    </w:p>
    <w:p>
      <w:pPr>
        <w:pStyle w:val="BodyText"/>
        <w:spacing w:line="360" w:lineRule="auto" w:before="3"/>
        <w:ind w:right="743"/>
      </w:pP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планів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QR",</w:t>
      </w:r>
      <w:r>
        <w:rPr>
          <w:spacing w:val="1"/>
        </w:rPr>
        <w:t> </w:t>
      </w:r>
      <w:r>
        <w:rPr/>
        <w:t>важливим є проведення такого різновиду аналізу як SWOT-аналіз, який виявляє</w:t>
      </w:r>
      <w:r>
        <w:rPr>
          <w:spacing w:val="-67"/>
        </w:rPr>
        <w:t> </w:t>
      </w:r>
      <w:r>
        <w:rPr/>
        <w:t>ключові</w:t>
      </w:r>
      <w:r>
        <w:rPr>
          <w:spacing w:val="20"/>
        </w:rPr>
        <w:t> </w:t>
      </w:r>
      <w:r>
        <w:rPr/>
        <w:t>внутрішні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зовнішні</w:t>
      </w:r>
      <w:r>
        <w:rPr>
          <w:spacing w:val="21"/>
        </w:rPr>
        <w:t> </w:t>
      </w:r>
      <w:r>
        <w:rPr/>
        <w:t>фактори,</w:t>
      </w:r>
      <w:r>
        <w:rPr>
          <w:spacing w:val="22"/>
        </w:rPr>
        <w:t> </w:t>
      </w:r>
      <w:r>
        <w:rPr/>
        <w:t>що</w:t>
      </w:r>
      <w:r>
        <w:rPr>
          <w:spacing w:val="21"/>
        </w:rPr>
        <w:t> </w:t>
      </w:r>
      <w:r>
        <w:rPr/>
        <w:t>впливають</w:t>
      </w:r>
      <w:r>
        <w:rPr>
          <w:spacing w:val="22"/>
        </w:rPr>
        <w:t> </w:t>
      </w:r>
      <w:r>
        <w:rPr/>
        <w:t>на</w:t>
      </w:r>
      <w:r>
        <w:rPr>
          <w:spacing w:val="22"/>
        </w:rPr>
        <w:t> </w:t>
      </w:r>
      <w:r>
        <w:rPr/>
        <w:t>діяльність</w:t>
      </w:r>
      <w:r>
        <w:rPr>
          <w:spacing w:val="21"/>
        </w:rPr>
        <w:t> </w:t>
      </w:r>
      <w:r>
        <w:rPr/>
        <w:t>компанії.</w:t>
      </w:r>
      <w:r>
        <w:rPr>
          <w:spacing w:val="-67"/>
        </w:rPr>
        <w:t> </w:t>
      </w:r>
      <w:r>
        <w:rPr/>
        <w:t>В</w:t>
      </w:r>
      <w:r>
        <w:rPr>
          <w:spacing w:val="29"/>
        </w:rPr>
        <w:t> </w:t>
      </w:r>
      <w:r>
        <w:rPr/>
        <w:t>компанії</w:t>
      </w:r>
      <w:r>
        <w:rPr>
          <w:spacing w:val="28"/>
        </w:rPr>
        <w:t> </w:t>
      </w:r>
      <w:r>
        <w:rPr/>
        <w:t>"Choice</w:t>
      </w:r>
      <w:r>
        <w:rPr>
          <w:spacing w:val="30"/>
        </w:rPr>
        <w:t> </w:t>
      </w:r>
      <w:r>
        <w:rPr/>
        <w:t>QR"</w:t>
      </w:r>
      <w:r>
        <w:rPr>
          <w:spacing w:val="30"/>
        </w:rPr>
        <w:t> </w:t>
      </w:r>
      <w:r>
        <w:rPr/>
        <w:t>сильними</w:t>
      </w:r>
      <w:r>
        <w:rPr>
          <w:spacing w:val="29"/>
        </w:rPr>
        <w:t> </w:t>
      </w:r>
      <w:r>
        <w:rPr/>
        <w:t>сторонами</w:t>
      </w:r>
      <w:r>
        <w:rPr>
          <w:spacing w:val="29"/>
        </w:rPr>
        <w:t> </w:t>
      </w:r>
      <w:r>
        <w:rPr/>
        <w:t>виявлись:</w:t>
      </w:r>
      <w:r>
        <w:rPr>
          <w:spacing w:val="29"/>
        </w:rPr>
        <w:t> </w:t>
      </w:r>
      <w:r>
        <w:rPr/>
        <w:t>її</w:t>
      </w:r>
      <w:r>
        <w:rPr>
          <w:spacing w:val="27"/>
        </w:rPr>
        <w:t> </w:t>
      </w:r>
      <w:r>
        <w:rPr/>
        <w:t>інноваційний</w:t>
      </w:r>
      <w:r>
        <w:rPr>
          <w:spacing w:val="29"/>
        </w:rPr>
        <w:t> </w:t>
      </w:r>
      <w:r>
        <w:rPr/>
        <w:t>підхід</w:t>
      </w:r>
      <w:r>
        <w:rPr>
          <w:spacing w:val="-68"/>
        </w:rPr>
        <w:t> </w:t>
      </w:r>
      <w:r>
        <w:rPr/>
        <w:t>до цифрових рішень у HoReCa, спроможність оптимізувати робочі процеси та</w:t>
      </w:r>
      <w:r>
        <w:rPr>
          <w:spacing w:val="1"/>
        </w:rPr>
        <w:t> </w:t>
      </w:r>
      <w:r>
        <w:rPr>
          <w:w w:val="95"/>
        </w:rPr>
        <w:t>покращити клієнтський досвід. Всі наведені раніше аспекти сприяють зростанню</w:t>
      </w:r>
      <w:r>
        <w:rPr>
          <w:spacing w:val="1"/>
          <w:w w:val="95"/>
        </w:rPr>
        <w:t> </w:t>
      </w:r>
      <w:r>
        <w:rPr/>
        <w:t>репутації</w:t>
      </w:r>
      <w:r>
        <w:rPr>
          <w:spacing w:val="-1"/>
        </w:rPr>
        <w:t> </w:t>
      </w:r>
      <w:r>
        <w:rPr/>
        <w:t>та лояльності клієнтів.</w:t>
      </w:r>
    </w:p>
    <w:p>
      <w:pPr>
        <w:pStyle w:val="BodyText"/>
        <w:tabs>
          <w:tab w:pos="1924" w:val="left" w:leader="none"/>
          <w:tab w:pos="2509" w:val="left" w:leader="none"/>
          <w:tab w:pos="4471" w:val="left" w:leader="none"/>
          <w:tab w:pos="5808" w:val="left" w:leader="none"/>
          <w:tab w:pos="6287" w:val="left" w:leader="none"/>
          <w:tab w:pos="7929" w:val="left" w:leader="none"/>
          <w:tab w:pos="9819" w:val="left" w:leader="none"/>
        </w:tabs>
        <w:spacing w:line="360" w:lineRule="auto"/>
        <w:ind w:right="747"/>
        <w:jc w:val="right"/>
      </w:pPr>
      <w:r>
        <w:rPr/>
        <w:t>Щодо</w:t>
      </w:r>
      <w:r>
        <w:rPr>
          <w:spacing w:val="17"/>
        </w:rPr>
        <w:t> </w:t>
      </w:r>
      <w:r>
        <w:rPr/>
        <w:t>слабких</w:t>
      </w:r>
      <w:r>
        <w:rPr>
          <w:spacing w:val="17"/>
        </w:rPr>
        <w:t> </w:t>
      </w:r>
      <w:r>
        <w:rPr/>
        <w:t>сторін</w:t>
      </w:r>
      <w:r>
        <w:rPr>
          <w:spacing w:val="17"/>
        </w:rPr>
        <w:t> </w:t>
      </w:r>
      <w:r>
        <w:rPr/>
        <w:t>компанії,</w:t>
      </w:r>
      <w:r>
        <w:rPr>
          <w:spacing w:val="17"/>
        </w:rPr>
        <w:t> </w:t>
      </w:r>
      <w:r>
        <w:rPr/>
        <w:t>то</w:t>
      </w:r>
      <w:r>
        <w:rPr>
          <w:spacing w:val="17"/>
        </w:rPr>
        <w:t> </w:t>
      </w:r>
      <w:r>
        <w:rPr/>
        <w:t>вони</w:t>
      </w:r>
      <w:r>
        <w:rPr>
          <w:spacing w:val="17"/>
        </w:rPr>
        <w:t> </w:t>
      </w:r>
      <w:r>
        <w:rPr/>
        <w:t>можуть</w:t>
      </w:r>
      <w:r>
        <w:rPr>
          <w:spacing w:val="17"/>
        </w:rPr>
        <w:t> </w:t>
      </w:r>
      <w:r>
        <w:rPr/>
        <w:t>бути</w:t>
      </w:r>
      <w:r>
        <w:rPr>
          <w:spacing w:val="17"/>
        </w:rPr>
        <w:t> </w:t>
      </w:r>
      <w:r>
        <w:rPr/>
        <w:t>пов'язані</w:t>
      </w:r>
      <w:r>
        <w:rPr>
          <w:spacing w:val="17"/>
        </w:rPr>
        <w:t> </w:t>
      </w:r>
      <w:r>
        <w:rPr/>
        <w:t>з</w:t>
      </w:r>
      <w:r>
        <w:rPr>
          <w:spacing w:val="17"/>
        </w:rPr>
        <w:t> </w:t>
      </w:r>
      <w:r>
        <w:rPr/>
        <w:t>високою</w:t>
      </w:r>
      <w:r>
        <w:rPr>
          <w:spacing w:val="-67"/>
        </w:rPr>
        <w:t> </w:t>
      </w:r>
      <w:r>
        <w:rPr/>
        <w:t>залежністю</w:t>
        <w:tab/>
        <w:t>від</w:t>
        <w:tab/>
        <w:t>технологічних</w:t>
        <w:tab/>
        <w:t>оновлень</w:t>
        <w:tab/>
        <w:t>та</w:t>
        <w:tab/>
        <w:t>можливими</w:t>
        <w:tab/>
        <w:t>обмеженнями</w:t>
        <w:tab/>
      </w:r>
      <w:r>
        <w:rPr>
          <w:spacing w:val="-4"/>
        </w:rPr>
        <w:t>у</w:t>
      </w:r>
      <w:r>
        <w:rPr>
          <w:spacing w:val="-67"/>
        </w:rPr>
        <w:t> </w:t>
      </w:r>
      <w:r>
        <w:rPr/>
        <w:t>фінансових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людських</w:t>
      </w:r>
      <w:r>
        <w:rPr>
          <w:spacing w:val="-5"/>
        </w:rPr>
        <w:t> </w:t>
      </w:r>
      <w:r>
        <w:rPr/>
        <w:t>ресурсах,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важливо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швидкозростаючої</w:t>
      </w:r>
      <w:r>
        <w:rPr>
          <w:spacing w:val="-5"/>
        </w:rPr>
        <w:t> </w:t>
      </w:r>
      <w:r>
        <w:rPr/>
        <w:t>компанії.</w:t>
      </w:r>
    </w:p>
    <w:p>
      <w:pPr>
        <w:pStyle w:val="BodyText"/>
        <w:spacing w:line="357" w:lineRule="auto"/>
        <w:ind w:right="749"/>
      </w:pPr>
      <w:r>
        <w:rPr/>
        <w:t>Далі потрібно дослідити внутрішні ресурси компанії "Choice QR" для її</w:t>
      </w:r>
      <w:r>
        <w:rPr>
          <w:spacing w:val="1"/>
        </w:rPr>
        <w:t> </w:t>
      </w:r>
      <w:r>
        <w:rPr/>
        <w:t>подальшого</w:t>
      </w:r>
      <w:r>
        <w:rPr>
          <w:spacing w:val="-1"/>
        </w:rPr>
        <w:t> </w:t>
      </w:r>
      <w:r>
        <w:rPr/>
        <w:t>існування та розвитку.</w:t>
      </w:r>
    </w:p>
    <w:p>
      <w:pPr>
        <w:pStyle w:val="BodyText"/>
        <w:tabs>
          <w:tab w:pos="1780" w:val="left" w:leader="none"/>
          <w:tab w:pos="2081" w:val="left" w:leader="none"/>
          <w:tab w:pos="2296" w:val="left" w:leader="none"/>
          <w:tab w:pos="2405" w:val="left" w:leader="none"/>
          <w:tab w:pos="2648" w:val="left" w:leader="none"/>
          <w:tab w:pos="2771" w:val="left" w:leader="none"/>
          <w:tab w:pos="3038" w:val="left" w:leader="none"/>
          <w:tab w:pos="3195" w:val="left" w:leader="none"/>
          <w:tab w:pos="4076" w:val="left" w:leader="none"/>
          <w:tab w:pos="4331" w:val="left" w:leader="none"/>
          <w:tab w:pos="4619" w:val="left" w:leader="none"/>
          <w:tab w:pos="4766" w:val="left" w:leader="none"/>
          <w:tab w:pos="5063" w:val="left" w:leader="none"/>
          <w:tab w:pos="5254" w:val="left" w:leader="none"/>
          <w:tab w:pos="5389" w:val="left" w:leader="none"/>
          <w:tab w:pos="5953" w:val="left" w:leader="none"/>
          <w:tab w:pos="6038" w:val="left" w:leader="none"/>
          <w:tab w:pos="6343" w:val="left" w:leader="none"/>
          <w:tab w:pos="7025" w:val="left" w:leader="none"/>
          <w:tab w:pos="7170" w:val="left" w:leader="none"/>
          <w:tab w:pos="7766" w:val="left" w:leader="none"/>
          <w:tab w:pos="7897" w:val="left" w:leader="none"/>
          <w:tab w:pos="8255" w:val="left" w:leader="none"/>
          <w:tab w:pos="8468" w:val="left" w:leader="none"/>
          <w:tab w:pos="8945" w:val="left" w:leader="none"/>
          <w:tab w:pos="9800" w:val="left" w:leader="none"/>
        </w:tabs>
        <w:spacing w:line="360" w:lineRule="auto" w:before="5"/>
        <w:ind w:left="319" w:right="739" w:firstLine="757"/>
        <w:jc w:val="right"/>
      </w:pPr>
      <w:r>
        <w:rPr/>
        <w:t>Внутрішні</w:t>
        <w:tab/>
        <w:tab/>
        <w:tab/>
        <w:t>ресурсидля</w:t>
        <w:tab/>
        <w:tab/>
        <w:tab/>
        <w:t>розвитку</w:t>
      </w:r>
      <w:r>
        <w:rPr>
          <w:spacing w:val="32"/>
        </w:rPr>
        <w:t> </w:t>
      </w:r>
      <w:r>
        <w:rPr/>
        <w:t>бізнесу</w:t>
        <w:tab/>
        <w:t>визначаються</w:t>
        <w:tab/>
        <w:t>в</w:t>
      </w:r>
      <w:r>
        <w:rPr>
          <w:spacing w:val="7"/>
        </w:rPr>
        <w:t> </w:t>
      </w:r>
      <w:r>
        <w:rPr/>
        <w:t>аналізі</w:t>
      </w:r>
      <w:r>
        <w:rPr>
          <w:spacing w:val="-67"/>
        </w:rPr>
        <w:t> </w:t>
      </w:r>
      <w:r>
        <w:rPr/>
        <w:t>ресурсного</w:t>
      </w:r>
      <w:r>
        <w:rPr>
          <w:spacing w:val="9"/>
        </w:rPr>
        <w:t> </w:t>
      </w:r>
      <w:r>
        <w:rPr/>
        <w:t>потенціалу</w:t>
      </w:r>
      <w:r>
        <w:rPr>
          <w:spacing w:val="10"/>
        </w:rPr>
        <w:t> </w:t>
      </w:r>
      <w:r>
        <w:rPr/>
        <w:t>"Choice</w:t>
      </w:r>
      <w:r>
        <w:rPr>
          <w:spacing w:val="10"/>
        </w:rPr>
        <w:t> </w:t>
      </w:r>
      <w:r>
        <w:rPr/>
        <w:t>QR",</w:t>
      </w:r>
      <w:r>
        <w:rPr>
          <w:spacing w:val="8"/>
        </w:rPr>
        <w:t> </w:t>
      </w:r>
      <w:r>
        <w:rPr/>
        <w:t>включаючи</w:t>
      </w:r>
      <w:r>
        <w:rPr>
          <w:spacing w:val="9"/>
        </w:rPr>
        <w:t> </w:t>
      </w:r>
      <w:r>
        <w:rPr/>
        <w:t>фінансові,</w:t>
      </w:r>
      <w:r>
        <w:rPr>
          <w:spacing w:val="8"/>
        </w:rPr>
        <w:t> </w:t>
      </w:r>
      <w:r>
        <w:rPr/>
        <w:t>людські</w:t>
      </w:r>
      <w:r>
        <w:rPr>
          <w:spacing w:val="8"/>
        </w:rPr>
        <w:t> </w:t>
      </w:r>
      <w:r>
        <w:rPr/>
        <w:t>та</w:t>
      </w:r>
      <w:r>
        <w:rPr>
          <w:spacing w:val="8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аспекти.</w:t>
      </w:r>
      <w:r>
        <w:rPr>
          <w:spacing w:val="52"/>
        </w:rPr>
        <w:t> </w:t>
      </w:r>
      <w:r>
        <w:rPr/>
        <w:t>Зовнішні</w:t>
      </w:r>
      <w:r>
        <w:rPr>
          <w:spacing w:val="55"/>
        </w:rPr>
        <w:t> </w:t>
      </w:r>
      <w:r>
        <w:rPr/>
        <w:t>впливи</w:t>
      </w:r>
      <w:r>
        <w:rPr>
          <w:spacing w:val="55"/>
        </w:rPr>
        <w:t> </w:t>
      </w:r>
      <w:r>
        <w:rPr/>
        <w:t>та</w:t>
      </w:r>
      <w:r>
        <w:rPr>
          <w:spacing w:val="55"/>
        </w:rPr>
        <w:t> </w:t>
      </w:r>
      <w:r>
        <w:rPr/>
        <w:t>ринкове</w:t>
      </w:r>
      <w:r>
        <w:rPr>
          <w:spacing w:val="54"/>
        </w:rPr>
        <w:t> </w:t>
      </w:r>
      <w:r>
        <w:rPr/>
        <w:t>середовище</w:t>
      </w:r>
      <w:r>
        <w:rPr>
          <w:spacing w:val="54"/>
        </w:rPr>
        <w:t> </w:t>
      </w:r>
      <w:r>
        <w:rPr/>
        <w:t>розглядається</w:t>
      </w:r>
      <w:r>
        <w:rPr>
          <w:spacing w:val="53"/>
        </w:rPr>
        <w:t> </w:t>
      </w:r>
      <w:r>
        <w:rPr/>
        <w:t>в</w:t>
      </w:r>
      <w:r>
        <w:rPr>
          <w:spacing w:val="55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факторах,</w:t>
      </w:r>
      <w:r>
        <w:rPr>
          <w:spacing w:val="30"/>
        </w:rPr>
        <w:t> </w:t>
      </w:r>
      <w:r>
        <w:rPr/>
        <w:t>які</w:t>
      </w:r>
      <w:r>
        <w:rPr>
          <w:spacing w:val="32"/>
        </w:rPr>
        <w:t> </w:t>
      </w:r>
      <w:r>
        <w:rPr/>
        <w:t>впливають</w:t>
      </w:r>
      <w:r>
        <w:rPr>
          <w:spacing w:val="31"/>
        </w:rPr>
        <w:t> </w:t>
      </w:r>
      <w:r>
        <w:rPr/>
        <w:t>на</w:t>
      </w:r>
      <w:r>
        <w:rPr>
          <w:spacing w:val="32"/>
        </w:rPr>
        <w:t> </w:t>
      </w:r>
      <w:r>
        <w:rPr/>
        <w:t>діяльність</w:t>
      </w:r>
      <w:r>
        <w:rPr>
          <w:spacing w:val="31"/>
        </w:rPr>
        <w:t> </w:t>
      </w:r>
      <w:r>
        <w:rPr/>
        <w:t>ТОВ</w:t>
      </w:r>
      <w:r>
        <w:rPr>
          <w:spacing w:val="32"/>
        </w:rPr>
        <w:t> </w:t>
      </w:r>
      <w:r>
        <w:rPr/>
        <w:t>"Choice</w:t>
      </w:r>
      <w:r>
        <w:rPr>
          <w:spacing w:val="32"/>
        </w:rPr>
        <w:t> </w:t>
      </w:r>
      <w:r>
        <w:rPr/>
        <w:t>QR",</w:t>
      </w:r>
      <w:r>
        <w:rPr>
          <w:spacing w:val="32"/>
        </w:rPr>
        <w:t> </w:t>
      </w:r>
      <w:r>
        <w:rPr/>
        <w:t>включаючи</w:t>
      </w:r>
      <w:r>
        <w:rPr>
          <w:spacing w:val="32"/>
        </w:rPr>
        <w:t> </w:t>
      </w:r>
      <w:r>
        <w:rPr/>
        <w:t>ринкові</w:t>
      </w:r>
      <w:r>
        <w:rPr>
          <w:spacing w:val="1"/>
        </w:rPr>
        <w:t> </w:t>
      </w:r>
      <w:r>
        <w:rPr/>
        <w:t>тенденції, конкурентне середовище, регуляторні рамки та економічні умови. Ця</w:t>
      </w:r>
      <w:r>
        <w:rPr>
          <w:spacing w:val="-67"/>
        </w:rPr>
        <w:t> </w:t>
      </w:r>
      <w:r>
        <w:rPr/>
        <w:t>характеристика</w:t>
        <w:tab/>
        <w:tab/>
        <w:t>ТОВ</w:t>
        <w:tab/>
        <w:tab/>
        <w:t>"Choice</w:t>
        <w:tab/>
        <w:t>QR"</w:t>
        <w:tab/>
        <w:t>надає</w:t>
        <w:tab/>
        <w:t>цілісне</w:t>
        <w:tab/>
        <w:t>розуміння</w:t>
        <w:tab/>
        <w:tab/>
        <w:t>компанії,</w:t>
        <w:tab/>
        <w:t>її</w:t>
      </w:r>
      <w:r>
        <w:rPr>
          <w:spacing w:val="-67"/>
        </w:rPr>
        <w:t> </w:t>
      </w:r>
      <w:r>
        <w:rPr/>
        <w:t>стратегічних</w:t>
      </w:r>
      <w:r>
        <w:rPr>
          <w:spacing w:val="13"/>
        </w:rPr>
        <w:t> </w:t>
      </w:r>
      <w:r>
        <w:rPr/>
        <w:t>напрямків</w:t>
      </w:r>
      <w:r>
        <w:rPr>
          <w:spacing w:val="14"/>
        </w:rPr>
        <w:t> </w:t>
      </w:r>
      <w:r>
        <w:rPr/>
        <w:t>та</w:t>
      </w:r>
      <w:r>
        <w:rPr>
          <w:spacing w:val="12"/>
        </w:rPr>
        <w:t> </w:t>
      </w:r>
      <w:r>
        <w:rPr/>
        <w:t>ролі</w:t>
      </w:r>
      <w:r>
        <w:rPr>
          <w:spacing w:val="13"/>
        </w:rPr>
        <w:t> </w:t>
      </w:r>
      <w:r>
        <w:rPr/>
        <w:t>на</w:t>
      </w:r>
      <w:r>
        <w:rPr>
          <w:spacing w:val="14"/>
        </w:rPr>
        <w:t> </w:t>
      </w:r>
      <w:r>
        <w:rPr/>
        <w:t>ринку</w:t>
      </w:r>
      <w:r>
        <w:rPr>
          <w:spacing w:val="11"/>
        </w:rPr>
        <w:t> </w:t>
      </w:r>
      <w:r>
        <w:rPr/>
        <w:t>та</w:t>
      </w:r>
      <w:r>
        <w:rPr>
          <w:spacing w:val="13"/>
        </w:rPr>
        <w:t> </w:t>
      </w:r>
      <w:r>
        <w:rPr/>
        <w:t>у</w:t>
      </w:r>
      <w:r>
        <w:rPr>
          <w:spacing w:val="14"/>
        </w:rPr>
        <w:t> </w:t>
      </w:r>
      <w:r>
        <w:rPr/>
        <w:t>сфері</w:t>
      </w:r>
      <w:r>
        <w:rPr>
          <w:spacing w:val="13"/>
        </w:rPr>
        <w:t> </w:t>
      </w:r>
      <w:r>
        <w:rPr/>
        <w:t>підприємств</w:t>
      </w:r>
      <w:r>
        <w:rPr>
          <w:spacing w:val="13"/>
        </w:rPr>
        <w:t> </w:t>
      </w:r>
      <w:r>
        <w:rPr/>
        <w:t>HoReCa.</w:t>
      </w:r>
      <w:r>
        <w:rPr>
          <w:spacing w:val="12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діяльність, допоможе надалі краще розумітись у потенціалі діяльності компанії.</w:t>
      </w:r>
      <w:r>
        <w:rPr>
          <w:spacing w:val="-67"/>
        </w:rPr>
        <w:t> </w:t>
      </w:r>
      <w:r>
        <w:rPr/>
        <w:t>Можливості,</w:t>
        <w:tab/>
        <w:t>які</w:t>
        <w:tab/>
        <w:t>відкриваються</w:t>
        <w:tab/>
        <w:t>для</w:t>
        <w:tab/>
        <w:tab/>
        <w:t>ТОВ</w:t>
        <w:tab/>
        <w:tab/>
        <w:t>"Choice</w:t>
        <w:tab/>
        <w:tab/>
        <w:t>QR"</w:t>
        <w:tab/>
        <w:tab/>
        <w:t>включають</w:t>
      </w:r>
      <w:r>
        <w:rPr>
          <w:spacing w:val="1"/>
        </w:rPr>
        <w:t> </w:t>
      </w:r>
      <w:r>
        <w:rPr/>
        <w:t>експансію</w:t>
        <w:tab/>
        <w:t>на</w:t>
        <w:tab/>
        <w:tab/>
        <w:t>нові</w:t>
        <w:tab/>
        <w:t>ринки,</w:t>
        <w:tab/>
        <w:t>розвиток</w:t>
        <w:tab/>
        <w:tab/>
        <w:t>нових</w:t>
        <w:tab/>
        <w:t>продуктів</w:t>
        <w:tab/>
        <w:t>та</w:t>
        <w:tab/>
        <w:t>впровадження</w:t>
      </w:r>
      <w:r>
        <w:rPr>
          <w:spacing w:val="-67"/>
        </w:rPr>
        <w:t> </w:t>
      </w:r>
      <w:r>
        <w:rPr/>
        <w:t>технологічних</w:t>
      </w:r>
      <w:r>
        <w:rPr>
          <w:spacing w:val="20"/>
        </w:rPr>
        <w:t> </w:t>
      </w:r>
      <w:r>
        <w:rPr/>
        <w:t>інновацій,</w:t>
      </w:r>
      <w:r>
        <w:rPr>
          <w:spacing w:val="19"/>
        </w:rPr>
        <w:t> </w:t>
      </w:r>
      <w:r>
        <w:rPr/>
        <w:t>які</w:t>
      </w:r>
      <w:r>
        <w:rPr>
          <w:spacing w:val="20"/>
        </w:rPr>
        <w:t> </w:t>
      </w:r>
      <w:r>
        <w:rPr/>
        <w:t>можуть</w:t>
      </w:r>
      <w:r>
        <w:rPr>
          <w:spacing w:val="20"/>
        </w:rPr>
        <w:t> </w:t>
      </w:r>
      <w:r>
        <w:rPr/>
        <w:t>відкрити</w:t>
      </w:r>
      <w:r>
        <w:rPr>
          <w:spacing w:val="20"/>
        </w:rPr>
        <w:t> </w:t>
      </w:r>
      <w:r>
        <w:rPr/>
        <w:t>додаткові</w:t>
      </w:r>
      <w:r>
        <w:rPr>
          <w:spacing w:val="20"/>
        </w:rPr>
        <w:t> </w:t>
      </w:r>
      <w:r>
        <w:rPr/>
        <w:t>шляхи</w:t>
      </w:r>
      <w:r>
        <w:rPr>
          <w:spacing w:val="21"/>
        </w:rPr>
        <w:t> </w:t>
      </w:r>
      <w:r>
        <w:rPr/>
        <w:t>доходу</w:t>
      </w:r>
      <w:r>
        <w:rPr>
          <w:spacing w:val="20"/>
        </w:rPr>
        <w:t> </w:t>
      </w:r>
      <w:r>
        <w:rPr/>
        <w:t>та</w:t>
      </w:r>
    </w:p>
    <w:p>
      <w:pPr>
        <w:pStyle w:val="BodyText"/>
        <w:spacing w:before="2"/>
        <w:ind w:firstLine="0"/>
      </w:pPr>
      <w:r>
        <w:rPr/>
        <w:t>розвитку</w:t>
      </w:r>
      <w:r>
        <w:rPr>
          <w:spacing w:val="-4"/>
        </w:rPr>
        <w:t> </w:t>
      </w:r>
      <w:r>
        <w:rPr/>
        <w:t>компанії.</w:t>
      </w:r>
      <w:r>
        <w:rPr>
          <w:spacing w:val="-5"/>
        </w:rPr>
        <w:t> </w:t>
      </w:r>
      <w:r>
        <w:rPr/>
        <w:t>Загрозами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неї</w:t>
      </w:r>
      <w:r>
        <w:rPr>
          <w:spacing w:val="-4"/>
        </w:rPr>
        <w:t> </w:t>
      </w:r>
      <w:r>
        <w:rPr/>
        <w:t>є:</w:t>
      </w:r>
      <w:r>
        <w:rPr>
          <w:spacing w:val="-4"/>
        </w:rPr>
        <w:t> </w:t>
      </w:r>
      <w:r>
        <w:rPr/>
        <w:t>інтенсивна</w:t>
      </w:r>
      <w:r>
        <w:rPr>
          <w:spacing w:val="-4"/>
        </w:rPr>
        <w:t> </w:t>
      </w:r>
      <w:r>
        <w:rPr/>
        <w:t>конкуренція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ринку,</w:t>
      </w:r>
    </w:p>
    <w:p>
      <w:pPr>
        <w:spacing w:after="0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6"/>
        <w:ind w:left="383" w:right="750" w:firstLine="0"/>
      </w:pPr>
      <w:r>
        <w:rPr/>
        <w:t>швидкі</w:t>
      </w:r>
      <w:r>
        <w:rPr>
          <w:spacing w:val="1"/>
        </w:rPr>
        <w:t> </w:t>
      </w:r>
      <w:r>
        <w:rPr/>
        <w:t>технологічні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регуляторні</w:t>
      </w:r>
      <w:r>
        <w:rPr>
          <w:spacing w:val="1"/>
        </w:rPr>
        <w:t> </w:t>
      </w:r>
      <w:r>
        <w:rPr/>
        <w:t>обмеження,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нестабільність,</w:t>
      </w:r>
      <w:r>
        <w:rPr>
          <w:spacing w:val="-7"/>
        </w:rPr>
        <w:t> </w:t>
      </w:r>
      <w:r>
        <w:rPr/>
        <w:t>які</w:t>
      </w:r>
      <w:r>
        <w:rPr>
          <w:spacing w:val="-8"/>
        </w:rPr>
        <w:t> </w:t>
      </w:r>
      <w:r>
        <w:rPr/>
        <w:t>можуть</w:t>
      </w:r>
      <w:r>
        <w:rPr>
          <w:spacing w:val="-8"/>
        </w:rPr>
        <w:t> </w:t>
      </w:r>
      <w:r>
        <w:rPr/>
        <w:t>впливати</w:t>
      </w:r>
      <w:r>
        <w:rPr>
          <w:spacing w:val="-5"/>
        </w:rPr>
        <w:t> </w:t>
      </w:r>
      <w:r>
        <w:rPr/>
        <w:t>на</w:t>
      </w:r>
      <w:r>
        <w:rPr>
          <w:spacing w:val="-8"/>
        </w:rPr>
        <w:t> </w:t>
      </w:r>
      <w:r>
        <w:rPr/>
        <w:t>стабільність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прибутковість</w:t>
      </w:r>
      <w:r>
        <w:rPr>
          <w:spacing w:val="-6"/>
        </w:rPr>
        <w:t> </w:t>
      </w:r>
      <w:r>
        <w:rPr/>
        <w:t>бізнесу.</w:t>
      </w:r>
    </w:p>
    <w:p>
      <w:pPr>
        <w:pStyle w:val="BodyText"/>
        <w:spacing w:line="360" w:lineRule="auto"/>
        <w:ind w:right="743"/>
      </w:pPr>
      <w:r>
        <w:rPr/>
        <w:t>Врахування цих факторів має велике значення для розробки ефективних</w:t>
      </w:r>
      <w:r>
        <w:rPr>
          <w:spacing w:val="1"/>
        </w:rPr>
        <w:t> </w:t>
      </w:r>
      <w:r>
        <w:rPr/>
        <w:t>стратегічних планів для "Choice QR", що дозволить компанії адаптуватися до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ринковому</w:t>
      </w:r>
      <w:r>
        <w:rPr>
          <w:spacing w:val="1"/>
        </w:rPr>
        <w:t> </w:t>
      </w:r>
      <w:r>
        <w:rPr/>
        <w:t>середовищі,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максимізувати</w:t>
      </w:r>
      <w:r>
        <w:rPr>
          <w:spacing w:val="-1"/>
        </w:rPr>
        <w:t> </w:t>
      </w:r>
      <w:r>
        <w:rPr/>
        <w:t>свої конкурентні</w:t>
      </w:r>
      <w:r>
        <w:rPr>
          <w:spacing w:val="-3"/>
        </w:rPr>
        <w:t> </w:t>
      </w:r>
      <w:r>
        <w:rPr/>
        <w:t>переваги.</w:t>
      </w:r>
    </w:p>
    <w:p>
      <w:pPr>
        <w:pStyle w:val="BodyText"/>
        <w:spacing w:line="360" w:lineRule="auto"/>
        <w:ind w:right="745"/>
      </w:pPr>
      <w:r>
        <w:rPr/>
        <w:t>Внутрішні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стратегічних планів для компанії "Choice QR" мають ключове значення. Вони</w:t>
      </w:r>
      <w:r>
        <w:rPr>
          <w:spacing w:val="1"/>
        </w:rPr>
        <w:t> </w:t>
      </w:r>
      <w:r>
        <w:rPr/>
        <w:t>визначають можливості та обмеження, з якими компанія може зіткнутися у</w:t>
      </w:r>
      <w:r>
        <w:rPr>
          <w:spacing w:val="1"/>
        </w:rPr>
        <w:t> </w:t>
      </w:r>
      <w:r>
        <w:rPr/>
        <w:t>своєму</w:t>
      </w:r>
      <w:r>
        <w:rPr>
          <w:spacing w:val="-2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741"/>
      </w:pPr>
      <w:r>
        <w:rPr/>
        <w:t>У</w:t>
      </w:r>
      <w:r>
        <w:rPr>
          <w:spacing w:val="1"/>
        </w:rPr>
        <w:t> </w:t>
      </w:r>
      <w:r>
        <w:rPr/>
        <w:t>підсумку,</w:t>
      </w:r>
      <w:r>
        <w:rPr>
          <w:spacing w:val="1"/>
        </w:rPr>
        <w:t> </w:t>
      </w:r>
      <w:r>
        <w:rPr/>
        <w:t>майбутнє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HoReCa</w:t>
      </w:r>
      <w:r>
        <w:rPr>
          <w:spacing w:val="1"/>
        </w:rPr>
        <w:t> </w:t>
      </w:r>
      <w:r>
        <w:rPr/>
        <w:t>обіцяє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динамічним та інноваційним, з "Choice QR" як одним з ключових учасників</w:t>
      </w:r>
      <w:r>
        <w:rPr>
          <w:spacing w:val="1"/>
        </w:rPr>
        <w:t> </w:t>
      </w:r>
      <w:r>
        <w:rPr/>
        <w:t>цього процесу. Компанія має унікальну можливість формувати майбутнє галузі,</w:t>
      </w:r>
      <w:r>
        <w:rPr>
          <w:spacing w:val="-67"/>
        </w:rPr>
        <w:t> </w:t>
      </w:r>
      <w:r>
        <w:rPr/>
        <w:t>впроваджуючи передові технологічні рішення та вносячи вклад у покращення</w:t>
      </w:r>
      <w:r>
        <w:rPr>
          <w:spacing w:val="1"/>
        </w:rPr>
        <w:t> </w:t>
      </w:r>
      <w:r>
        <w:rPr/>
        <w:t>загальної</w:t>
      </w:r>
      <w:r>
        <w:rPr>
          <w:spacing w:val="-6"/>
        </w:rPr>
        <w:t> </w:t>
      </w:r>
      <w:r>
        <w:rPr/>
        <w:t>якості</w:t>
      </w:r>
      <w:r>
        <w:rPr>
          <w:spacing w:val="-4"/>
        </w:rPr>
        <w:t> </w:t>
      </w:r>
      <w:r>
        <w:rPr/>
        <w:t>послуг</w:t>
      </w:r>
      <w:r>
        <w:rPr>
          <w:spacing w:val="-4"/>
        </w:rPr>
        <w:t> </w:t>
      </w:r>
      <w:r>
        <w:rPr/>
        <w:t>у</w:t>
      </w:r>
      <w:r>
        <w:rPr>
          <w:spacing w:val="-5"/>
        </w:rPr>
        <w:t> </w:t>
      </w:r>
      <w:r>
        <w:rPr/>
        <w:t>сфері</w:t>
      </w:r>
      <w:r>
        <w:rPr>
          <w:spacing w:val="-4"/>
        </w:rPr>
        <w:t> </w:t>
      </w:r>
      <w:r>
        <w:rPr/>
        <w:t>готельно-ресторанного</w:t>
      </w:r>
      <w:r>
        <w:rPr>
          <w:spacing w:val="-4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[28,</w:t>
      </w:r>
      <w:r>
        <w:rPr>
          <w:spacing w:val="-5"/>
        </w:rPr>
        <w:t> </w:t>
      </w:r>
      <w:r>
        <w:rPr/>
        <w:t>c.</w:t>
      </w:r>
      <w:r>
        <w:rPr>
          <w:spacing w:val="-4"/>
        </w:rPr>
        <w:t> </w:t>
      </w:r>
      <w:r>
        <w:rPr/>
        <w:t>796].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8"/>
        <w:ind w:left="0" w:firstLine="0"/>
        <w:jc w:val="left"/>
        <w:rPr>
          <w:sz w:val="23"/>
        </w:rPr>
      </w:pPr>
    </w:p>
    <w:p>
      <w:pPr>
        <w:pStyle w:val="Heading1"/>
        <w:numPr>
          <w:ilvl w:val="1"/>
          <w:numId w:val="18"/>
        </w:numPr>
        <w:tabs>
          <w:tab w:pos="1455" w:val="left" w:leader="none"/>
        </w:tabs>
        <w:spacing w:line="240" w:lineRule="auto" w:before="0" w:after="0"/>
        <w:ind w:left="1455" w:right="0" w:hanging="420"/>
        <w:jc w:val="left"/>
      </w:pPr>
      <w:bookmarkStart w:name="_TOC_250005" w:id="7"/>
      <w:r>
        <w:rPr/>
        <w:t>Виявлення</w:t>
      </w:r>
      <w:r>
        <w:rPr>
          <w:spacing w:val="-9"/>
        </w:rPr>
        <w:t> </w:t>
      </w:r>
      <w:r>
        <w:rPr/>
        <w:t>проблем</w:t>
      </w:r>
      <w:r>
        <w:rPr>
          <w:spacing w:val="-6"/>
        </w:rPr>
        <w:t> </w:t>
      </w:r>
      <w:r>
        <w:rPr/>
        <w:t>комунікаційної</w:t>
      </w:r>
      <w:r>
        <w:rPr>
          <w:spacing w:val="-7"/>
        </w:rPr>
        <w:t> </w:t>
      </w:r>
      <w:r>
        <w:rPr/>
        <w:t>політики</w:t>
      </w:r>
      <w:r>
        <w:rPr>
          <w:spacing w:val="-6"/>
        </w:rPr>
        <w:t> </w:t>
      </w:r>
      <w:r>
        <w:rPr/>
        <w:t>ТОВ</w:t>
      </w:r>
      <w:r>
        <w:rPr>
          <w:spacing w:val="-8"/>
        </w:rPr>
        <w:t> </w:t>
      </w:r>
      <w:r>
        <w:rPr/>
        <w:t>"Choice</w:t>
      </w:r>
      <w:r>
        <w:rPr>
          <w:spacing w:val="-7"/>
        </w:rPr>
        <w:t> </w:t>
      </w:r>
      <w:bookmarkEnd w:id="7"/>
      <w:r>
        <w:rPr/>
        <w:t>QR"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6"/>
        <w:ind w:left="0" w:firstLine="0"/>
        <w:jc w:val="left"/>
        <w:rPr>
          <w:b/>
          <w:sz w:val="40"/>
        </w:rPr>
      </w:pPr>
    </w:p>
    <w:p>
      <w:pPr>
        <w:pStyle w:val="BodyText"/>
        <w:spacing w:line="360" w:lineRule="auto"/>
        <w:ind w:right="741"/>
      </w:pP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діють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високої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зовнішнього середовища, що вимагає від них підвищеної гнучкості та здатності</w:t>
      </w:r>
      <w:r>
        <w:rPr>
          <w:spacing w:val="1"/>
        </w:rPr>
        <w:t> </w:t>
      </w:r>
      <w:r>
        <w:rPr/>
        <w:t>швидко адаптуватися до змін у соціальному контексті. Враховуючи швидкий</w:t>
      </w:r>
      <w:r>
        <w:rPr>
          <w:spacing w:val="1"/>
        </w:rPr>
        <w:t> </w:t>
      </w:r>
      <w:r>
        <w:rPr/>
        <w:t>розвиток новітніх інноваційних технологій, зростаючу роль інформації в усіх</w:t>
      </w:r>
      <w:r>
        <w:rPr>
          <w:spacing w:val="1"/>
        </w:rPr>
        <w:t> </w:t>
      </w:r>
      <w:r>
        <w:rPr/>
        <w:t>сферах суспільства, а також зміни у конкурентному ландшафті, підприємства</w:t>
      </w:r>
      <w:r>
        <w:rPr>
          <w:spacing w:val="1"/>
        </w:rPr>
        <w:t> </w:t>
      </w:r>
      <w:r>
        <w:rPr/>
        <w:t>повинні підтримувати ефективну комунікацію з зовнішнім середовищем. 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залишатися</w:t>
      </w:r>
      <w:r>
        <w:rPr>
          <w:spacing w:val="1"/>
        </w:rPr>
        <w:t> </w:t>
      </w:r>
      <w:r>
        <w:rPr/>
        <w:t>конкурентоспроможними,</w:t>
      </w:r>
      <w:r>
        <w:rPr>
          <w:spacing w:val="1"/>
        </w:rPr>
        <w:t> </w:t>
      </w:r>
      <w:r>
        <w:rPr/>
        <w:t>оперативно</w:t>
      </w:r>
      <w:r>
        <w:rPr>
          <w:spacing w:val="1"/>
        </w:rPr>
        <w:t> </w:t>
      </w:r>
      <w:r>
        <w:rPr/>
        <w:t>реагуючи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вимоги</w:t>
      </w:r>
      <w:r>
        <w:rPr>
          <w:spacing w:val="-2"/>
        </w:rPr>
        <w:t> </w:t>
      </w:r>
      <w:r>
        <w:rPr/>
        <w:t>ринку та</w:t>
      </w:r>
      <w:r>
        <w:rPr>
          <w:spacing w:val="-2"/>
        </w:rPr>
        <w:t> </w:t>
      </w:r>
      <w:r>
        <w:rPr/>
        <w:t>зміни в</w:t>
      </w:r>
      <w:r>
        <w:rPr>
          <w:spacing w:val="-2"/>
        </w:rPr>
        <w:t> </w:t>
      </w:r>
      <w:r>
        <w:rPr/>
        <w:t>перевагах споживачів.</w:t>
      </w:r>
    </w:p>
    <w:p>
      <w:pPr>
        <w:pStyle w:val="BodyText"/>
        <w:spacing w:line="360" w:lineRule="auto"/>
        <w:ind w:right="744"/>
      </w:pPr>
      <w:r>
        <w:rPr/>
        <w:t>Одним з ключових інструментів для збереження та підсилення ринкових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ефективна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політика,</w:t>
      </w:r>
      <w:r>
        <w:rPr>
          <w:spacing w:val="1"/>
        </w:rPr>
        <w:t> </w:t>
      </w:r>
      <w:r>
        <w:rPr/>
        <w:t>серцевиною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маркетингових</w:t>
      </w:r>
      <w:r>
        <w:rPr>
          <w:spacing w:val="52"/>
        </w:rPr>
        <w:t> </w:t>
      </w:r>
      <w:r>
        <w:rPr/>
        <w:t>комунікацій</w:t>
      </w:r>
      <w:r>
        <w:rPr>
          <w:spacing w:val="52"/>
        </w:rPr>
        <w:t> </w:t>
      </w:r>
      <w:r>
        <w:rPr/>
        <w:t>вимагають</w:t>
      </w:r>
      <w:r>
        <w:rPr>
          <w:spacing w:val="51"/>
        </w:rPr>
        <w:t> </w:t>
      </w:r>
      <w:r>
        <w:rPr/>
        <w:t>чітко</w:t>
      </w:r>
      <w:r>
        <w:rPr>
          <w:spacing w:val="51"/>
        </w:rPr>
        <w:t> </w:t>
      </w:r>
      <w:r>
        <w:rPr/>
        <w:t>визначеної</w:t>
      </w:r>
      <w:r>
        <w:rPr>
          <w:spacing w:val="52"/>
        </w:rPr>
        <w:t> </w:t>
      </w:r>
      <w:r>
        <w:rPr/>
        <w:t>програми,</w:t>
      </w:r>
      <w:r>
        <w:rPr>
          <w:spacing w:val="52"/>
        </w:rPr>
        <w:t> </w:t>
      </w:r>
      <w:r>
        <w:rPr/>
        <w:t>що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6"/>
        <w:ind w:left="383" w:right="746" w:firstLine="0"/>
      </w:pPr>
      <w:r>
        <w:rPr/>
        <w:t>гармонійно вписується в загальну стратегію та цілі підприємства і відповідає</w:t>
      </w:r>
      <w:r>
        <w:rPr>
          <w:spacing w:val="1"/>
        </w:rPr>
        <w:t> </w:t>
      </w:r>
      <w:r>
        <w:rPr/>
        <w:t>його маркетинговому плану. Ефективні маркетингові комунікації дозволяють</w:t>
      </w:r>
      <w:r>
        <w:rPr>
          <w:spacing w:val="1"/>
        </w:rPr>
        <w:t> </w:t>
      </w:r>
      <w:r>
        <w:rPr/>
        <w:t>підприємству налагодити взаємодію з цільовою аудиторією, посилюючи свою</w:t>
      </w:r>
      <w:r>
        <w:rPr>
          <w:spacing w:val="1"/>
        </w:rPr>
        <w:t> </w:t>
      </w:r>
      <w:r>
        <w:rPr/>
        <w:t>присутність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підвищуючи</w:t>
      </w:r>
      <w:r>
        <w:rPr>
          <w:spacing w:val="-1"/>
        </w:rPr>
        <w:t> </w:t>
      </w:r>
      <w:r>
        <w:rPr/>
        <w:t>конкурентоспроможність.</w:t>
      </w:r>
    </w:p>
    <w:p>
      <w:pPr>
        <w:pStyle w:val="BodyText"/>
        <w:spacing w:line="360" w:lineRule="auto" w:before="8"/>
        <w:ind w:right="748"/>
      </w:pPr>
      <w:r>
        <w:rPr/>
        <w:t>Використання</w:t>
      </w:r>
      <w:r>
        <w:rPr>
          <w:spacing w:val="1"/>
        </w:rPr>
        <w:t> </w:t>
      </w:r>
      <w:r>
        <w:rPr/>
        <w:t>підприємством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>
          <w:w w:val="95"/>
        </w:rPr>
        <w:t>політики при будь-якому ступені насиченості ринку здатне не тільки скорегувати</w:t>
      </w:r>
      <w:r>
        <w:rPr>
          <w:spacing w:val="1"/>
          <w:w w:val="95"/>
        </w:rPr>
        <w:t> </w:t>
      </w:r>
      <w:r>
        <w:rPr/>
        <w:t>поведінку</w:t>
      </w:r>
      <w:r>
        <w:rPr>
          <w:spacing w:val="1"/>
        </w:rPr>
        <w:t> </w:t>
      </w:r>
      <w:r>
        <w:rPr/>
        <w:t>господарюючих</w:t>
      </w:r>
      <w:r>
        <w:rPr>
          <w:spacing w:val="1"/>
        </w:rPr>
        <w:t> </w:t>
      </w:r>
      <w:r>
        <w:rPr/>
        <w:t>суб’єктів,</w:t>
      </w:r>
      <w:r>
        <w:rPr>
          <w:spacing w:val="1"/>
        </w:rPr>
        <w:t> </w:t>
      </w:r>
      <w:r>
        <w:rPr/>
        <w:t>посередників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ай сприяти</w:t>
      </w:r>
      <w:r>
        <w:rPr>
          <w:spacing w:val="1"/>
        </w:rPr>
        <w:t> </w:t>
      </w:r>
      <w:r>
        <w:rPr/>
        <w:t>підвищенню ефективності</w:t>
      </w:r>
      <w:r>
        <w:rPr>
          <w:spacing w:val="-2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[29,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42-51].</w:t>
      </w:r>
    </w:p>
    <w:p>
      <w:pPr>
        <w:pStyle w:val="BodyText"/>
        <w:spacing w:line="360" w:lineRule="auto"/>
        <w:ind w:right="743"/>
      </w:pPr>
      <w:r>
        <w:rPr/>
        <w:t>Комунікація відіграє ключову роль у соціальних взаємодіях і є однією з</w:t>
      </w:r>
      <w:r>
        <w:rPr>
          <w:spacing w:val="1"/>
        </w:rPr>
        <w:t> </w:t>
      </w:r>
      <w:r>
        <w:rPr/>
        <w:t>основних характеристик усіх видів діяльності, включаючи управління. Вона</w:t>
      </w:r>
      <w:r>
        <w:rPr>
          <w:spacing w:val="1"/>
        </w:rPr>
        <w:t> </w:t>
      </w:r>
      <w:r>
        <w:rPr/>
        <w:t>представляє собою новий вид політичної, наукової, організаційної та технічної</w:t>
      </w:r>
      <w:r>
        <w:rPr>
          <w:spacing w:val="1"/>
        </w:rPr>
        <w:t> </w:t>
      </w:r>
      <w:r>
        <w:rPr/>
        <w:t>могутності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суспільстві.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комунікацію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інтегрується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зовнішнє середовище, здійснюється обмін інформацією та думками, що сприяє</w:t>
      </w:r>
      <w:r>
        <w:rPr>
          <w:spacing w:val="1"/>
        </w:rPr>
        <w:t> </w:t>
      </w:r>
      <w:r>
        <w:rPr/>
        <w:t>взаєморозумінню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ефективному</w:t>
      </w:r>
      <w:r>
        <w:rPr>
          <w:spacing w:val="1"/>
        </w:rPr>
        <w:t> </w:t>
      </w:r>
      <w:r>
        <w:rPr/>
        <w:t>взаємодії.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-67"/>
        </w:rPr>
        <w:t> </w:t>
      </w:r>
      <w:r>
        <w:rPr/>
        <w:t>динамічному</w:t>
      </w:r>
      <w:r>
        <w:rPr>
          <w:spacing w:val="-12"/>
        </w:rPr>
        <w:t> </w:t>
      </w:r>
      <w:r>
        <w:rPr/>
        <w:t>світі</w:t>
      </w:r>
      <w:r>
        <w:rPr>
          <w:spacing w:val="-13"/>
        </w:rPr>
        <w:t> </w:t>
      </w:r>
      <w:r>
        <w:rPr/>
        <w:t>здатність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ефективної</w:t>
      </w:r>
      <w:r>
        <w:rPr>
          <w:spacing w:val="-13"/>
        </w:rPr>
        <w:t> </w:t>
      </w:r>
      <w:r>
        <w:rPr/>
        <w:t>комунікації</w:t>
      </w:r>
      <w:r>
        <w:rPr>
          <w:spacing w:val="-13"/>
        </w:rPr>
        <w:t> </w:t>
      </w:r>
      <w:r>
        <w:rPr/>
        <w:t>є</w:t>
      </w:r>
      <w:r>
        <w:rPr>
          <w:spacing w:val="-13"/>
        </w:rPr>
        <w:t> </w:t>
      </w:r>
      <w:r>
        <w:rPr/>
        <w:t>критично</w:t>
      </w:r>
      <w:r>
        <w:rPr>
          <w:spacing w:val="-13"/>
        </w:rPr>
        <w:t> </w:t>
      </w:r>
      <w:r>
        <w:rPr/>
        <w:t>важливою</w:t>
      </w:r>
      <w:r>
        <w:rPr>
          <w:spacing w:val="-14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успіху</w:t>
      </w:r>
      <w:r>
        <w:rPr>
          <w:spacing w:val="-1"/>
        </w:rPr>
        <w:t> </w:t>
      </w:r>
      <w:r>
        <w:rPr/>
        <w:t>будь-якого</w:t>
      </w:r>
      <w:r>
        <w:rPr>
          <w:spacing w:val="-1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чи організації.</w:t>
      </w:r>
    </w:p>
    <w:p>
      <w:pPr>
        <w:pStyle w:val="BodyText"/>
        <w:spacing w:line="360" w:lineRule="auto"/>
        <w:ind w:right="746"/>
      </w:pPr>
      <w:r>
        <w:rPr/>
        <w:t>Стосовно виявлення проблем та колізій в стратегічних планах та самій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</w:t>
      </w:r>
      <w:r>
        <w:rPr>
          <w:spacing w:val="1"/>
        </w:rPr>
        <w:t> </w:t>
      </w:r>
      <w:r>
        <w:rPr/>
        <w:t>QR»,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всебічного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проблемних аспектів, потрібно скористатись маркетинговими метриками. До</w:t>
      </w:r>
      <w:r>
        <w:rPr>
          <w:spacing w:val="1"/>
        </w:rPr>
        <w:t> </w:t>
      </w:r>
      <w:r>
        <w:rPr/>
        <w:t>маркетингових</w:t>
      </w:r>
      <w:r>
        <w:rPr>
          <w:spacing w:val="-1"/>
        </w:rPr>
        <w:t> </w:t>
      </w:r>
      <w:r>
        <w:rPr/>
        <w:t>метриків належать:</w:t>
      </w:r>
    </w:p>
    <w:p>
      <w:pPr>
        <w:pStyle w:val="ListParagraph"/>
        <w:numPr>
          <w:ilvl w:val="0"/>
          <w:numId w:val="19"/>
        </w:numPr>
        <w:tabs>
          <w:tab w:pos="1401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валова кількість показів сторінки. Інтернет став одним із ключових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-17"/>
          <w:sz w:val="28"/>
        </w:rPr>
        <w:t> </w:t>
      </w:r>
      <w:r>
        <w:rPr>
          <w:sz w:val="28"/>
        </w:rPr>
        <w:t>у</w:t>
      </w:r>
      <w:r>
        <w:rPr>
          <w:spacing w:val="-16"/>
          <w:sz w:val="28"/>
        </w:rPr>
        <w:t> </w:t>
      </w:r>
      <w:r>
        <w:rPr>
          <w:sz w:val="28"/>
        </w:rPr>
        <w:t>комунікаційному</w:t>
      </w:r>
      <w:r>
        <w:rPr>
          <w:spacing w:val="-17"/>
          <w:sz w:val="28"/>
        </w:rPr>
        <w:t> </w:t>
      </w:r>
      <w:r>
        <w:rPr>
          <w:sz w:val="28"/>
        </w:rPr>
        <w:t>"арсеналі"</w:t>
      </w:r>
      <w:r>
        <w:rPr>
          <w:spacing w:val="-16"/>
          <w:sz w:val="28"/>
        </w:rPr>
        <w:t> </w:t>
      </w:r>
      <w:r>
        <w:rPr>
          <w:sz w:val="28"/>
        </w:rPr>
        <w:t>маркетолога.</w:t>
      </w:r>
      <w:r>
        <w:rPr>
          <w:spacing w:val="-16"/>
          <w:sz w:val="28"/>
        </w:rPr>
        <w:t> </w:t>
      </w:r>
      <w:r>
        <w:rPr>
          <w:sz w:val="28"/>
        </w:rPr>
        <w:t>Він</w:t>
      </w:r>
      <w:r>
        <w:rPr>
          <w:spacing w:val="36"/>
          <w:sz w:val="28"/>
        </w:rPr>
        <w:t> </w:t>
      </w:r>
      <w:r>
        <w:rPr>
          <w:sz w:val="28"/>
        </w:rPr>
        <w:t>може</w:t>
      </w:r>
      <w:r>
        <w:rPr>
          <w:spacing w:val="-17"/>
          <w:sz w:val="28"/>
        </w:rPr>
        <w:t> </w:t>
      </w:r>
      <w:r>
        <w:rPr>
          <w:sz w:val="28"/>
        </w:rPr>
        <w:t>використовуватися</w:t>
      </w:r>
      <w:r>
        <w:rPr>
          <w:spacing w:val="-68"/>
          <w:sz w:val="28"/>
        </w:rPr>
        <w:t> </w:t>
      </w:r>
      <w:r>
        <w:rPr>
          <w:sz w:val="28"/>
        </w:rPr>
        <w:t>для виконання широкого спектра функцій - від джерелазагальної інформації,</w:t>
      </w:r>
      <w:r>
        <w:rPr>
          <w:spacing w:val="1"/>
          <w:sz w:val="28"/>
        </w:rPr>
        <w:t> </w:t>
      </w:r>
      <w:r>
        <w:rPr>
          <w:sz w:val="28"/>
        </w:rPr>
        <w:t>подібної до електронної брошури, до служби доставки товарів. На відміну від</w:t>
      </w:r>
      <w:r>
        <w:rPr>
          <w:spacing w:val="1"/>
          <w:sz w:val="28"/>
        </w:rPr>
        <w:t> </w:t>
      </w:r>
      <w:r>
        <w:rPr>
          <w:sz w:val="28"/>
        </w:rPr>
        <w:t>друкованої реклами, яка розміщується в</w:t>
      </w:r>
      <w:r>
        <w:rPr>
          <w:spacing w:val="1"/>
          <w:sz w:val="28"/>
        </w:rPr>
        <w:t> </w:t>
      </w:r>
      <w:r>
        <w:rPr>
          <w:sz w:val="28"/>
        </w:rPr>
        <w:t>різних виданнях, яку важко виміряти,</w:t>
      </w:r>
      <w:r>
        <w:rPr>
          <w:spacing w:val="1"/>
          <w:sz w:val="28"/>
        </w:rPr>
        <w:t> </w:t>
      </w:r>
      <w:r>
        <w:rPr>
          <w:sz w:val="28"/>
        </w:rPr>
        <w:t>крім загальних показників тиражу, електронна основа Інтернету дозволяє легко</w:t>
      </w:r>
      <w:r>
        <w:rPr>
          <w:spacing w:val="1"/>
          <w:sz w:val="28"/>
        </w:rPr>
        <w:t> </w:t>
      </w:r>
      <w:r>
        <w:rPr>
          <w:sz w:val="28"/>
        </w:rPr>
        <w:t>оцінювати</w:t>
      </w:r>
      <w:r>
        <w:rPr>
          <w:spacing w:val="-6"/>
          <w:sz w:val="28"/>
        </w:rPr>
        <w:t> </w:t>
      </w:r>
      <w:r>
        <w:rPr>
          <w:sz w:val="28"/>
        </w:rPr>
        <w:t>її</w:t>
      </w:r>
      <w:r>
        <w:rPr>
          <w:spacing w:val="-6"/>
          <w:sz w:val="28"/>
        </w:rPr>
        <w:t> </w:t>
      </w:r>
      <w:r>
        <w:rPr>
          <w:sz w:val="28"/>
        </w:rPr>
        <w:t>за</w:t>
      </w:r>
      <w:r>
        <w:rPr>
          <w:spacing w:val="-7"/>
          <w:sz w:val="28"/>
        </w:rPr>
        <w:t> </w:t>
      </w:r>
      <w:r>
        <w:rPr>
          <w:sz w:val="28"/>
        </w:rPr>
        <w:t>багатьма</w:t>
      </w:r>
      <w:r>
        <w:rPr>
          <w:spacing w:val="-6"/>
          <w:sz w:val="28"/>
        </w:rPr>
        <w:t> </w:t>
      </w:r>
      <w:r>
        <w:rPr>
          <w:sz w:val="28"/>
        </w:rPr>
        <w:t>критеріями.</w:t>
      </w:r>
      <w:r>
        <w:rPr>
          <w:spacing w:val="-6"/>
          <w:sz w:val="28"/>
        </w:rPr>
        <w:t> </w:t>
      </w:r>
      <w:r>
        <w:rPr>
          <w:sz w:val="28"/>
        </w:rPr>
        <w:t>Циммаркетинговим</w:t>
      </w:r>
      <w:r>
        <w:rPr>
          <w:spacing w:val="-8"/>
          <w:sz w:val="28"/>
        </w:rPr>
        <w:t> </w:t>
      </w:r>
      <w:r>
        <w:rPr>
          <w:sz w:val="28"/>
        </w:rPr>
        <w:t>метриком</w:t>
      </w:r>
      <w:r>
        <w:rPr>
          <w:spacing w:val="-6"/>
          <w:sz w:val="28"/>
        </w:rPr>
        <w:t> </w:t>
      </w:r>
      <w:r>
        <w:rPr>
          <w:sz w:val="28"/>
        </w:rPr>
        <w:t>маркетологи</w:t>
      </w:r>
      <w:r>
        <w:rPr>
          <w:spacing w:val="-68"/>
          <w:sz w:val="28"/>
        </w:rPr>
        <w:t> </w:t>
      </w:r>
      <w:r>
        <w:rPr>
          <w:sz w:val="28"/>
        </w:rPr>
        <w:t>визначають чи є їх сайт популярним та чи є він зручним для користування</w:t>
      </w:r>
      <w:r>
        <w:rPr>
          <w:spacing w:val="1"/>
          <w:sz w:val="28"/>
        </w:rPr>
        <w:t> </w:t>
      </w:r>
      <w:r>
        <w:rPr>
          <w:sz w:val="28"/>
        </w:rPr>
        <w:t>споживачами. Валова кількість показів сторінок корисна для початку аналізу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4"/>
          <w:sz w:val="28"/>
        </w:rPr>
        <w:t> </w:t>
      </w:r>
      <w:r>
        <w:rPr>
          <w:sz w:val="28"/>
        </w:rPr>
        <w:t>маркетингових</w:t>
      </w:r>
      <w:r>
        <w:rPr>
          <w:spacing w:val="5"/>
          <w:sz w:val="28"/>
        </w:rPr>
        <w:t> </w:t>
      </w:r>
      <w:r>
        <w:rPr>
          <w:sz w:val="28"/>
        </w:rPr>
        <w:t>засобів,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6"/>
        <w:ind w:left="383" w:right="746" w:firstLine="0"/>
      </w:pPr>
      <w:r>
        <w:rPr/>
        <w:t>оскільки вона дозволяє маркетологам зрозуміти, чи викликає їхній сайт інтерес</w:t>
      </w:r>
      <w:r>
        <w:rPr>
          <w:spacing w:val="-67"/>
        </w:rPr>
        <w:t> </w:t>
      </w:r>
      <w:r>
        <w:rPr/>
        <w:t>у ринку загалом. Згідно відгуків на сайті Choice QR, то більшість замовлень</w:t>
      </w:r>
      <w:r>
        <w:rPr>
          <w:spacing w:val="1"/>
        </w:rPr>
        <w:t> </w:t>
      </w:r>
      <w:r>
        <w:rPr>
          <w:w w:val="95"/>
        </w:rPr>
        <w:t>(близько 95 % всіх замовлень) у партнерів та користувачів, приходить</w:t>
      </w:r>
      <w:r>
        <w:rPr>
          <w:spacing w:val="1"/>
          <w:w w:val="95"/>
        </w:rPr>
        <w:t> </w:t>
      </w:r>
      <w:r>
        <w:rPr>
          <w:w w:val="95"/>
        </w:rPr>
        <w:t>самечерез</w:t>
      </w:r>
      <w:r>
        <w:rPr>
          <w:spacing w:val="1"/>
          <w:w w:val="95"/>
        </w:rPr>
        <w:t> </w:t>
      </w:r>
      <w:r>
        <w:rPr/>
        <w:t>сайт компанії Choice QR. Отже, сайт компанії Choice QR є досить популярним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зручним для</w:t>
      </w:r>
      <w:r>
        <w:rPr>
          <w:spacing w:val="-1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та користувачів.</w:t>
      </w:r>
    </w:p>
    <w:p>
      <w:pPr>
        <w:pStyle w:val="ListParagraph"/>
        <w:numPr>
          <w:ilvl w:val="0"/>
          <w:numId w:val="19"/>
        </w:numPr>
        <w:tabs>
          <w:tab w:pos="1361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вартість кліків. Кожен рекламний засіб має різні умови ціноутворення</w:t>
      </w:r>
      <w:r>
        <w:rPr>
          <w:spacing w:val="1"/>
          <w:sz w:val="28"/>
        </w:rPr>
        <w:t> </w:t>
      </w:r>
      <w:r>
        <w:rPr>
          <w:sz w:val="28"/>
        </w:rPr>
        <w:t>та оплати. Наприклад, друкована та трансляційна реклама коштує менше за</w:t>
      </w:r>
      <w:r>
        <w:rPr>
          <w:spacing w:val="1"/>
          <w:sz w:val="28"/>
        </w:rPr>
        <w:t> </w:t>
      </w:r>
      <w:r>
        <w:rPr>
          <w:sz w:val="28"/>
        </w:rPr>
        <w:t>рекламу,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рекламодавці</w:t>
      </w:r>
      <w:r>
        <w:rPr>
          <w:spacing w:val="1"/>
          <w:sz w:val="28"/>
        </w:rPr>
        <w:t> </w:t>
      </w:r>
      <w:r>
        <w:rPr>
          <w:sz w:val="28"/>
        </w:rPr>
        <w:t>купують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друкованих</w:t>
      </w:r>
      <w:r>
        <w:rPr>
          <w:spacing w:val="1"/>
          <w:sz w:val="28"/>
        </w:rPr>
        <w:t> </w:t>
      </w:r>
      <w:r>
        <w:rPr>
          <w:sz w:val="28"/>
        </w:rPr>
        <w:t>оголошень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-67"/>
          <w:sz w:val="28"/>
        </w:rPr>
        <w:t> </w:t>
      </w:r>
      <w:r>
        <w:rPr>
          <w:sz w:val="28"/>
        </w:rPr>
        <w:t>ефірного часу. Але сайт ТОВ «Choice QR» не потребує друкованих варіантів</w:t>
      </w:r>
      <w:r>
        <w:rPr>
          <w:spacing w:val="1"/>
          <w:sz w:val="28"/>
        </w:rPr>
        <w:t> </w:t>
      </w:r>
      <w:r>
        <w:rPr>
          <w:sz w:val="28"/>
        </w:rPr>
        <w:t>реклами, адже зазвичай використовує лише електронні ресурси для розвитку</w:t>
      </w:r>
      <w:r>
        <w:rPr>
          <w:spacing w:val="1"/>
          <w:sz w:val="28"/>
        </w:rPr>
        <w:t> </w:t>
      </w:r>
      <w:r>
        <w:rPr>
          <w:sz w:val="28"/>
        </w:rPr>
        <w:t>послуг власної компанії. Зазвичай оплата здійснюється наперед, тобто рекламу</w:t>
      </w:r>
      <w:r>
        <w:rPr>
          <w:spacing w:val="1"/>
          <w:sz w:val="28"/>
        </w:rPr>
        <w:t> </w:t>
      </w:r>
      <w:r>
        <w:rPr>
          <w:sz w:val="28"/>
        </w:rPr>
        <w:t>не буде розміщено, доки рекламодавець не сплатить медіа-транспорту повну</w:t>
      </w:r>
      <w:r>
        <w:rPr>
          <w:spacing w:val="1"/>
          <w:sz w:val="28"/>
        </w:rPr>
        <w:t> </w:t>
      </w:r>
      <w:r>
        <w:rPr>
          <w:sz w:val="28"/>
        </w:rPr>
        <w:t>плату за використання цього місця. Веб-реклама найчастіше представлена у</w:t>
      </w:r>
      <w:r>
        <w:rPr>
          <w:spacing w:val="1"/>
          <w:sz w:val="28"/>
        </w:rPr>
        <w:t> </w:t>
      </w:r>
      <w:r>
        <w:rPr>
          <w:sz w:val="28"/>
        </w:rPr>
        <w:t>формі</w:t>
      </w:r>
      <w:r>
        <w:rPr>
          <w:spacing w:val="1"/>
          <w:sz w:val="28"/>
        </w:rPr>
        <w:t> </w:t>
      </w:r>
      <w:r>
        <w:rPr>
          <w:sz w:val="28"/>
        </w:rPr>
        <w:t>банерів,</w:t>
      </w:r>
      <w:r>
        <w:rPr>
          <w:spacing w:val="1"/>
          <w:sz w:val="28"/>
        </w:rPr>
        <w:t> </w:t>
      </w:r>
      <w:r>
        <w:rPr>
          <w:sz w:val="28"/>
        </w:rPr>
        <w:t>проміжних</w:t>
      </w:r>
      <w:r>
        <w:rPr>
          <w:spacing w:val="1"/>
          <w:sz w:val="28"/>
        </w:rPr>
        <w:t> </w:t>
      </w:r>
      <w:r>
        <w:rPr>
          <w:sz w:val="28"/>
        </w:rPr>
        <w:t>елементів.</w:t>
      </w:r>
      <w:r>
        <w:rPr>
          <w:spacing w:val="1"/>
          <w:sz w:val="28"/>
        </w:rPr>
        <w:t> </w:t>
      </w:r>
      <w:r>
        <w:rPr>
          <w:sz w:val="28"/>
        </w:rPr>
        <w:t>Дану</w:t>
      </w:r>
      <w:r>
        <w:rPr>
          <w:spacing w:val="1"/>
          <w:sz w:val="28"/>
        </w:rPr>
        <w:t> </w:t>
      </w:r>
      <w:r>
        <w:rPr>
          <w:sz w:val="28"/>
        </w:rPr>
        <w:t>рекламу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побачити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соціальних мережах компанії ‒ Instagram, Telegram, Facebook. </w:t>
      </w:r>
      <w:r>
        <w:rPr>
          <w:i/>
          <w:sz w:val="28"/>
        </w:rPr>
        <w:t>CPC </w:t>
      </w:r>
      <w:r>
        <w:rPr>
          <w:sz w:val="28"/>
        </w:rPr>
        <w:t>‒ головна</w:t>
      </w:r>
      <w:r>
        <w:rPr>
          <w:spacing w:val="1"/>
          <w:sz w:val="28"/>
        </w:rPr>
        <w:t> </w:t>
      </w:r>
      <w:r>
        <w:rPr>
          <w:sz w:val="28"/>
        </w:rPr>
        <w:t>метрика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налаштуванні</w:t>
      </w:r>
      <w:r>
        <w:rPr>
          <w:spacing w:val="1"/>
          <w:sz w:val="28"/>
        </w:rPr>
        <w:t> </w:t>
      </w:r>
      <w:r>
        <w:rPr>
          <w:sz w:val="28"/>
        </w:rPr>
        <w:t>реклами,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допомогає</w:t>
      </w:r>
      <w:r>
        <w:rPr>
          <w:spacing w:val="1"/>
          <w:sz w:val="28"/>
        </w:rPr>
        <w:t> </w:t>
      </w:r>
      <w:r>
        <w:rPr>
          <w:sz w:val="28"/>
        </w:rPr>
        <w:t>маркетологам</w:t>
      </w:r>
      <w:r>
        <w:rPr>
          <w:spacing w:val="1"/>
          <w:sz w:val="28"/>
        </w:rPr>
        <w:t> </w:t>
      </w:r>
      <w:r>
        <w:rPr>
          <w:sz w:val="28"/>
        </w:rPr>
        <w:t>оцінити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-2"/>
          <w:sz w:val="28"/>
        </w:rPr>
        <w:t> </w:t>
      </w:r>
      <w:r>
        <w:rPr>
          <w:sz w:val="28"/>
        </w:rPr>
        <w:t>рекламних кампаній:</w:t>
      </w:r>
    </w:p>
    <w:p>
      <w:pPr>
        <w:pStyle w:val="BodyText"/>
        <w:spacing w:before="4"/>
        <w:ind w:left="0" w:firstLine="0"/>
        <w:jc w:val="left"/>
        <w:rPr>
          <w:sz w:val="42"/>
        </w:rPr>
      </w:pPr>
    </w:p>
    <w:p>
      <w:pPr>
        <w:tabs>
          <w:tab w:pos="9418" w:val="left" w:leader="none"/>
        </w:tabs>
        <w:spacing w:line="357" w:lineRule="auto" w:before="1"/>
        <w:ind w:left="1036" w:right="756" w:firstLine="1694"/>
        <w:jc w:val="both"/>
        <w:rPr>
          <w:sz w:val="28"/>
        </w:rPr>
      </w:pPr>
      <w:r>
        <w:rPr>
          <w:b/>
          <w:i/>
          <w:sz w:val="28"/>
        </w:rPr>
        <w:t>CPC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=</w:t>
      </w:r>
      <w:r>
        <w:rPr>
          <w:i/>
          <w:sz w:val="28"/>
        </w:rPr>
        <w:t>Витрати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рекламу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/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кількість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кліків</w:t>
        <w:tab/>
      </w:r>
      <w:r>
        <w:rPr>
          <w:spacing w:val="-2"/>
          <w:sz w:val="28"/>
        </w:rPr>
        <w:t>(2.2)</w:t>
      </w:r>
      <w:r>
        <w:rPr>
          <w:spacing w:val="-67"/>
          <w:sz w:val="28"/>
        </w:rPr>
        <w:t> </w:t>
      </w:r>
      <w:r>
        <w:rPr>
          <w:sz w:val="28"/>
        </w:rPr>
        <w:t>Витрати</w:t>
      </w:r>
      <w:r>
        <w:rPr>
          <w:spacing w:val="35"/>
          <w:sz w:val="28"/>
        </w:rPr>
        <w:t> </w:t>
      </w:r>
      <w:r>
        <w:rPr>
          <w:sz w:val="28"/>
        </w:rPr>
        <w:t>на</w:t>
      </w:r>
      <w:r>
        <w:rPr>
          <w:spacing w:val="36"/>
          <w:sz w:val="28"/>
        </w:rPr>
        <w:t> </w:t>
      </w:r>
      <w:r>
        <w:rPr>
          <w:sz w:val="28"/>
        </w:rPr>
        <w:t>реклами</w:t>
      </w:r>
      <w:r>
        <w:rPr>
          <w:spacing w:val="35"/>
          <w:sz w:val="28"/>
        </w:rPr>
        <w:t> </w:t>
      </w:r>
      <w:r>
        <w:rPr>
          <w:sz w:val="28"/>
        </w:rPr>
        <w:t>–</w:t>
      </w:r>
      <w:r>
        <w:rPr>
          <w:spacing w:val="37"/>
          <w:sz w:val="28"/>
        </w:rPr>
        <w:t> </w:t>
      </w:r>
      <w:r>
        <w:rPr>
          <w:sz w:val="28"/>
        </w:rPr>
        <w:t>це</w:t>
      </w:r>
      <w:r>
        <w:rPr>
          <w:spacing w:val="36"/>
          <w:sz w:val="28"/>
        </w:rPr>
        <w:t> </w:t>
      </w:r>
      <w:r>
        <w:rPr>
          <w:sz w:val="28"/>
        </w:rPr>
        <w:t>30</w:t>
      </w:r>
      <w:r>
        <w:rPr>
          <w:spacing w:val="35"/>
          <w:sz w:val="28"/>
        </w:rPr>
        <w:t> </w:t>
      </w:r>
      <w:r>
        <w:rPr>
          <w:sz w:val="28"/>
        </w:rPr>
        <w:t>%</w:t>
      </w:r>
      <w:r>
        <w:rPr>
          <w:spacing w:val="39"/>
          <w:sz w:val="28"/>
        </w:rPr>
        <w:t> </w:t>
      </w:r>
      <w:r>
        <w:rPr>
          <w:sz w:val="28"/>
        </w:rPr>
        <w:t>від</w:t>
      </w:r>
      <w:r>
        <w:rPr>
          <w:spacing w:val="36"/>
          <w:sz w:val="28"/>
        </w:rPr>
        <w:t> </w:t>
      </w:r>
      <w:r>
        <w:rPr>
          <w:sz w:val="28"/>
        </w:rPr>
        <w:t>загального</w:t>
      </w:r>
      <w:r>
        <w:rPr>
          <w:spacing w:val="36"/>
          <w:sz w:val="28"/>
        </w:rPr>
        <w:t> </w:t>
      </w:r>
      <w:r>
        <w:rPr>
          <w:sz w:val="28"/>
        </w:rPr>
        <w:t>річного</w:t>
      </w:r>
      <w:r>
        <w:rPr>
          <w:spacing w:val="36"/>
          <w:sz w:val="28"/>
        </w:rPr>
        <w:t> </w:t>
      </w:r>
      <w:r>
        <w:rPr>
          <w:sz w:val="28"/>
        </w:rPr>
        <w:t>доходу</w:t>
      </w:r>
      <w:r>
        <w:rPr>
          <w:spacing w:val="36"/>
          <w:sz w:val="28"/>
        </w:rPr>
        <w:t> </w:t>
      </w:r>
      <w:r>
        <w:rPr>
          <w:sz w:val="28"/>
        </w:rPr>
        <w:t>компанії,</w:t>
      </w:r>
    </w:p>
    <w:p>
      <w:pPr>
        <w:pStyle w:val="BodyText"/>
        <w:spacing w:line="357" w:lineRule="auto" w:before="5"/>
        <w:ind w:right="747" w:firstLine="0"/>
      </w:pPr>
      <w:r>
        <w:rPr/>
        <w:t>який</w:t>
      </w:r>
      <w:r>
        <w:rPr>
          <w:spacing w:val="-10"/>
        </w:rPr>
        <w:t> </w:t>
      </w:r>
      <w:r>
        <w:rPr/>
        <w:t>становить</w:t>
      </w:r>
      <w:r>
        <w:rPr>
          <w:spacing w:val="-9"/>
        </w:rPr>
        <w:t> </w:t>
      </w:r>
      <w:r>
        <w:rPr/>
        <w:t>3</w:t>
      </w:r>
      <w:r>
        <w:rPr>
          <w:spacing w:val="-9"/>
        </w:rPr>
        <w:t> </w:t>
      </w:r>
      <w:r>
        <w:rPr/>
        <w:t>520</w:t>
      </w:r>
      <w:r>
        <w:rPr>
          <w:spacing w:val="-10"/>
        </w:rPr>
        <w:t> </w:t>
      </w:r>
      <w:r>
        <w:rPr/>
        <w:t>000</w:t>
      </w:r>
      <w:r>
        <w:rPr>
          <w:spacing w:val="-9"/>
        </w:rPr>
        <w:t> </w:t>
      </w:r>
      <w:r>
        <w:rPr/>
        <w:t>грн.</w:t>
      </w:r>
      <w:r>
        <w:rPr>
          <w:spacing w:val="-10"/>
        </w:rPr>
        <w:t> </w:t>
      </w:r>
      <w:r>
        <w:rPr/>
        <w:t>Тобто,</w:t>
      </w:r>
      <w:r>
        <w:rPr>
          <w:spacing w:val="-10"/>
        </w:rPr>
        <w:t> </w:t>
      </w:r>
      <w:r>
        <w:rPr/>
        <w:t>витрати</w:t>
      </w:r>
      <w:r>
        <w:rPr>
          <w:spacing w:val="-9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рекламу</w:t>
      </w:r>
      <w:r>
        <w:rPr>
          <w:spacing w:val="-9"/>
        </w:rPr>
        <w:t> </w:t>
      </w:r>
      <w:r>
        <w:rPr/>
        <w:t>становлять</w:t>
      </w:r>
      <w:r>
        <w:rPr>
          <w:spacing w:val="-9"/>
        </w:rPr>
        <w:t> </w:t>
      </w:r>
      <w:r>
        <w:rPr/>
        <w:t>975</w:t>
      </w:r>
      <w:r>
        <w:rPr>
          <w:spacing w:val="-10"/>
        </w:rPr>
        <w:t> </w:t>
      </w:r>
      <w:r>
        <w:rPr/>
        <w:t>000</w:t>
      </w:r>
      <w:r>
        <w:rPr>
          <w:spacing w:val="-10"/>
        </w:rPr>
        <w:t> </w:t>
      </w:r>
      <w:r>
        <w:rPr/>
        <w:t>грн.</w:t>
      </w:r>
      <w:r>
        <w:rPr>
          <w:spacing w:val="-67"/>
        </w:rPr>
        <w:t> </w:t>
      </w:r>
      <w:r>
        <w:rPr/>
        <w:t>Кількість</w:t>
      </w:r>
      <w:r>
        <w:rPr>
          <w:spacing w:val="-3"/>
        </w:rPr>
        <w:t> </w:t>
      </w:r>
      <w:r>
        <w:rPr/>
        <w:t>кліків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200</w:t>
      </w:r>
      <w:r>
        <w:rPr>
          <w:spacing w:val="-3"/>
        </w:rPr>
        <w:t> </w:t>
      </w:r>
      <w:r>
        <w:rPr/>
        <w:t>000</w:t>
      </w:r>
      <w:r>
        <w:rPr>
          <w:spacing w:val="-2"/>
        </w:rPr>
        <w:t> </w:t>
      </w:r>
      <w:r>
        <w:rPr/>
        <w:t>шт.</w:t>
      </w:r>
      <w:r>
        <w:rPr>
          <w:spacing w:val="-2"/>
        </w:rPr>
        <w:t> </w:t>
      </w:r>
      <w:r>
        <w:rPr/>
        <w:t>Отже,</w:t>
      </w:r>
      <w:r>
        <w:rPr>
          <w:spacing w:val="-3"/>
        </w:rPr>
        <w:t> </w:t>
      </w:r>
      <w:r>
        <w:rPr/>
        <w:t>ціна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клік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сайті</w:t>
      </w:r>
      <w:r>
        <w:rPr>
          <w:spacing w:val="-2"/>
        </w:rPr>
        <w:t> </w:t>
      </w:r>
      <w:r>
        <w:rPr/>
        <w:t>= 0,81</w:t>
      </w:r>
      <w:r>
        <w:rPr>
          <w:spacing w:val="-3"/>
        </w:rPr>
        <w:t> </w:t>
      </w:r>
      <w:r>
        <w:rPr/>
        <w:t>грн.</w:t>
      </w:r>
    </w:p>
    <w:p>
      <w:pPr>
        <w:pStyle w:val="BodyText"/>
        <w:spacing w:line="362" w:lineRule="auto"/>
        <w:ind w:right="746"/>
      </w:pPr>
      <w:r>
        <w:rPr/>
        <w:t>Ціна за клік – це ціна, сплачена за Інтернет-рекламу на основі кожного</w:t>
      </w:r>
      <w:r>
        <w:rPr>
          <w:spacing w:val="1"/>
        </w:rPr>
        <w:t> </w:t>
      </w:r>
      <w:r>
        <w:rPr/>
        <w:t>кліку.</w:t>
      </w:r>
      <w:r>
        <w:rPr>
          <w:spacing w:val="1"/>
        </w:rPr>
        <w:t> </w:t>
      </w:r>
      <w:r>
        <w:rPr/>
        <w:t>Веб-сайти,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онлайн-рекламу,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просту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ціноутворення.</w:t>
      </w:r>
    </w:p>
    <w:p>
      <w:pPr>
        <w:pStyle w:val="ListParagraph"/>
        <w:numPr>
          <w:ilvl w:val="0"/>
          <w:numId w:val="19"/>
        </w:numPr>
        <w:tabs>
          <w:tab w:pos="1460" w:val="left" w:leader="none"/>
        </w:tabs>
        <w:spacing w:line="357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Наступним</w:t>
      </w:r>
      <w:r>
        <w:rPr>
          <w:spacing w:val="1"/>
          <w:sz w:val="28"/>
        </w:rPr>
        <w:t> </w:t>
      </w:r>
      <w:r>
        <w:rPr>
          <w:sz w:val="28"/>
        </w:rPr>
        <w:t>маркетинговим</w:t>
      </w:r>
      <w:r>
        <w:rPr>
          <w:spacing w:val="1"/>
          <w:sz w:val="28"/>
        </w:rPr>
        <w:t> </w:t>
      </w:r>
      <w:r>
        <w:rPr>
          <w:sz w:val="28"/>
        </w:rPr>
        <w:t>метриком,</w:t>
      </w:r>
      <w:r>
        <w:rPr>
          <w:spacing w:val="1"/>
          <w:sz w:val="28"/>
        </w:rPr>
        <w:t> </w:t>
      </w:r>
      <w:r>
        <w:rPr>
          <w:sz w:val="28"/>
        </w:rPr>
        <w:t>яким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скористаємось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Сарафанне</w:t>
      </w:r>
      <w:r>
        <w:rPr>
          <w:spacing w:val="-2"/>
          <w:sz w:val="28"/>
        </w:rPr>
        <w:t> </w:t>
      </w:r>
      <w:r>
        <w:rPr>
          <w:sz w:val="28"/>
        </w:rPr>
        <w:t>радіо.</w:t>
      </w:r>
    </w:p>
    <w:p>
      <w:pPr>
        <w:pStyle w:val="BodyText"/>
        <w:spacing w:line="360" w:lineRule="auto"/>
        <w:ind w:right="745" w:firstLine="709"/>
      </w:pPr>
      <w:r>
        <w:rPr/>
        <w:t>Соціальні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маркетологам встановити більш ефективні та справжні стосунки з цільовими</w:t>
      </w:r>
      <w:r>
        <w:rPr>
          <w:spacing w:val="1"/>
        </w:rPr>
        <w:t> </w:t>
      </w:r>
      <w:r>
        <w:rPr/>
        <w:t>клієнтами.</w:t>
      </w:r>
      <w:r>
        <w:rPr>
          <w:spacing w:val="60"/>
        </w:rPr>
        <w:t> </w:t>
      </w:r>
      <w:r>
        <w:rPr/>
        <w:t>У</w:t>
      </w:r>
      <w:r>
        <w:rPr>
          <w:spacing w:val="63"/>
        </w:rPr>
        <w:t> </w:t>
      </w:r>
      <w:r>
        <w:rPr/>
        <w:t>зв'язку</w:t>
      </w:r>
      <w:r>
        <w:rPr>
          <w:spacing w:val="60"/>
        </w:rPr>
        <w:t> </w:t>
      </w:r>
      <w:r>
        <w:rPr/>
        <w:t>з</w:t>
      </w:r>
      <w:r>
        <w:rPr>
          <w:spacing w:val="62"/>
        </w:rPr>
        <w:t> </w:t>
      </w:r>
      <w:r>
        <w:rPr/>
        <w:t>цим</w:t>
      </w:r>
      <w:r>
        <w:rPr>
          <w:spacing w:val="62"/>
        </w:rPr>
        <w:t> </w:t>
      </w:r>
      <w:r>
        <w:rPr/>
        <w:t>маркетологам</w:t>
      </w:r>
      <w:r>
        <w:rPr>
          <w:spacing w:val="62"/>
        </w:rPr>
        <w:t> </w:t>
      </w:r>
      <w:r>
        <w:rPr/>
        <w:t>необхідно</w:t>
      </w:r>
      <w:r>
        <w:rPr>
          <w:spacing w:val="62"/>
        </w:rPr>
        <w:t> </w:t>
      </w:r>
      <w:r>
        <w:rPr/>
        <w:t>розуміти,</w:t>
      </w:r>
      <w:r>
        <w:rPr>
          <w:spacing w:val="61"/>
        </w:rPr>
        <w:t> </w:t>
      </w:r>
      <w:r>
        <w:rPr/>
        <w:t>чи</w:t>
      </w:r>
      <w:r>
        <w:rPr>
          <w:spacing w:val="62"/>
        </w:rPr>
        <w:t> </w:t>
      </w:r>
      <w:r>
        <w:rPr/>
        <w:t>допомагає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64" w:firstLine="0"/>
        <w:jc w:val="left"/>
      </w:pPr>
      <w:r>
        <w:rPr/>
        <w:t>сарафанне</w:t>
      </w:r>
      <w:r>
        <w:rPr>
          <w:spacing w:val="5"/>
        </w:rPr>
        <w:t> </w:t>
      </w:r>
      <w:r>
        <w:rPr/>
        <w:t>радіо,</w:t>
      </w:r>
      <w:r>
        <w:rPr>
          <w:spacing w:val="4"/>
        </w:rPr>
        <w:t> </w:t>
      </w:r>
      <w:r>
        <w:rPr/>
        <w:t>що</w:t>
      </w:r>
      <w:r>
        <w:rPr>
          <w:spacing w:val="5"/>
        </w:rPr>
        <w:t> </w:t>
      </w:r>
      <w:r>
        <w:rPr/>
        <w:t>генерується</w:t>
      </w:r>
      <w:r>
        <w:rPr>
          <w:spacing w:val="5"/>
        </w:rPr>
        <w:t> </w:t>
      </w:r>
      <w:r>
        <w:rPr/>
        <w:t>їхньою</w:t>
      </w:r>
      <w:r>
        <w:rPr>
          <w:spacing w:val="5"/>
        </w:rPr>
        <w:t> </w:t>
      </w:r>
      <w:r>
        <w:rPr/>
        <w:t>діяльністю</w:t>
      </w:r>
      <w:r>
        <w:rPr>
          <w:spacing w:val="5"/>
        </w:rPr>
        <w:t> </w:t>
      </w:r>
      <w:r>
        <w:rPr/>
        <w:t>в</w:t>
      </w:r>
      <w:r>
        <w:rPr>
          <w:spacing w:val="5"/>
        </w:rPr>
        <w:t> </w:t>
      </w:r>
      <w:r>
        <w:rPr/>
        <w:t>соціальних</w:t>
      </w:r>
      <w:r>
        <w:rPr>
          <w:spacing w:val="5"/>
        </w:rPr>
        <w:t> </w:t>
      </w:r>
      <w:r>
        <w:rPr/>
        <w:t>мережах,</w:t>
      </w:r>
      <w:r>
        <w:rPr>
          <w:spacing w:val="-67"/>
        </w:rPr>
        <w:t> </w:t>
      </w:r>
      <w:r>
        <w:rPr/>
        <w:t>їхньому</w:t>
      </w:r>
      <w:r>
        <w:rPr>
          <w:spacing w:val="-2"/>
        </w:rPr>
        <w:t> </w:t>
      </w:r>
      <w:r>
        <w:rPr/>
        <w:t>бізнесу.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spacing w:after="0"/>
        <w:jc w:val="left"/>
        <w:rPr>
          <w:sz w:val="20"/>
        </w:rPr>
        <w:sectPr>
          <w:pgSz w:w="11910" w:h="16840"/>
          <w:pgMar w:header="723" w:footer="0" w:top="1020" w:bottom="280" w:left="1100" w:right="100"/>
        </w:sectPr>
      </w:pPr>
    </w:p>
    <w:p>
      <w:pPr>
        <w:spacing w:line="170" w:lineRule="auto" w:before="276"/>
        <w:ind w:left="2605" w:right="0" w:firstLine="0"/>
        <w:jc w:val="left"/>
        <w:rPr>
          <w:sz w:val="20"/>
        </w:rPr>
      </w:pPr>
      <w:r>
        <w:rPr/>
        <w:pict>
          <v:rect style="position:absolute;margin-left:240.25pt;margin-top:25.201986pt;width:257.5pt;height:.95pt;mso-position-horizontal-relative:page;mso-position-vertical-relative:paragraph;z-index:-16935936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position w:val="-14"/>
          <w:sz w:val="28"/>
        </w:rPr>
        <w:t>𝑾𝑶𝑴</w:t>
      </w:r>
      <w:r>
        <w:rPr>
          <w:rFonts w:ascii="Cambria Math" w:hAnsi="Cambria Math" w:eastAsia="Cambria Math"/>
          <w:spacing w:val="25"/>
          <w:position w:val="-14"/>
          <w:sz w:val="28"/>
        </w:rPr>
        <w:t> </w:t>
      </w:r>
      <w:r>
        <w:rPr>
          <w:rFonts w:ascii="Cambria Math" w:hAnsi="Cambria Math" w:eastAsia="Cambria Math"/>
          <w:position w:val="-14"/>
          <w:sz w:val="28"/>
        </w:rPr>
        <w:t>=</w:t>
      </w:r>
      <w:r>
        <w:rPr>
          <w:rFonts w:ascii="Cambria Math" w:hAnsi="Cambria Math" w:eastAsia="Cambria Math"/>
          <w:spacing w:val="25"/>
          <w:position w:val="-14"/>
          <w:sz w:val="28"/>
        </w:rPr>
        <w:t> </w:t>
      </w:r>
      <w:r>
        <w:rPr>
          <w:sz w:val="20"/>
        </w:rPr>
        <w:t>Кількість</w:t>
      </w:r>
      <w:r>
        <w:rPr>
          <w:spacing w:val="-4"/>
          <w:sz w:val="20"/>
        </w:rPr>
        <w:t> </w:t>
      </w:r>
      <w:r>
        <w:rPr>
          <w:sz w:val="20"/>
        </w:rPr>
        <w:t>прямих</w:t>
      </w:r>
      <w:r>
        <w:rPr>
          <w:spacing w:val="-4"/>
          <w:sz w:val="20"/>
        </w:rPr>
        <w:t> </w:t>
      </w:r>
      <w:r>
        <w:rPr>
          <w:sz w:val="20"/>
        </w:rPr>
        <w:t>кліків</w:t>
      </w:r>
      <w:r>
        <w:rPr>
          <w:rFonts w:ascii="Cambria Math" w:hAnsi="Cambria Math" w:eastAsia="Cambria Math"/>
          <w:sz w:val="20"/>
        </w:rPr>
        <w:t>"</w:t>
      </w:r>
      <w:r>
        <w:rPr>
          <w:sz w:val="20"/>
        </w:rPr>
        <w:t>Кількість</w:t>
      </w:r>
      <w:r>
        <w:rPr>
          <w:spacing w:val="-4"/>
          <w:sz w:val="20"/>
        </w:rPr>
        <w:t> </w:t>
      </w:r>
      <w:r>
        <w:rPr>
          <w:sz w:val="20"/>
        </w:rPr>
        <w:t>кліків</w:t>
      </w:r>
      <w:r>
        <w:rPr>
          <w:spacing w:val="-4"/>
          <w:sz w:val="20"/>
        </w:rPr>
        <w:t> </w:t>
      </w:r>
      <w:r>
        <w:rPr>
          <w:sz w:val="20"/>
        </w:rPr>
        <w:t>за</w:t>
      </w:r>
      <w:r>
        <w:rPr>
          <w:spacing w:val="-3"/>
          <w:sz w:val="20"/>
        </w:rPr>
        <w:t> </w:t>
      </w:r>
      <w:r>
        <w:rPr>
          <w:sz w:val="20"/>
        </w:rPr>
        <w:t>рекомендаціями</w:t>
      </w:r>
    </w:p>
    <w:p>
      <w:pPr>
        <w:spacing w:line="190" w:lineRule="exact" w:before="0"/>
        <w:ind w:left="5271" w:right="0" w:firstLine="0"/>
        <w:jc w:val="left"/>
        <w:rPr>
          <w:sz w:val="20"/>
        </w:rPr>
      </w:pPr>
      <w:r>
        <w:rPr>
          <w:sz w:val="20"/>
        </w:rPr>
        <w:t>Кількість</w:t>
      </w:r>
      <w:r>
        <w:rPr>
          <w:spacing w:val="-12"/>
          <w:sz w:val="20"/>
        </w:rPr>
        <w:t> </w:t>
      </w:r>
      <w:r>
        <w:rPr>
          <w:sz w:val="20"/>
        </w:rPr>
        <w:t>прямих</w:t>
      </w:r>
      <w:r>
        <w:rPr>
          <w:spacing w:val="-10"/>
          <w:sz w:val="20"/>
        </w:rPr>
        <w:t> </w:t>
      </w:r>
      <w:r>
        <w:rPr>
          <w:sz w:val="20"/>
        </w:rPr>
        <w:t>кліків</w:t>
      </w:r>
    </w:p>
    <w:p>
      <w:pPr>
        <w:pStyle w:val="BodyText"/>
        <w:spacing w:before="7"/>
        <w:ind w:left="0" w:firstLine="0"/>
        <w:jc w:val="left"/>
      </w:pPr>
      <w:r>
        <w:rPr/>
        <w:br w:type="column"/>
      </w:r>
      <w:r>
        <w:rPr/>
      </w:r>
    </w:p>
    <w:p>
      <w:pPr>
        <w:pStyle w:val="BodyText"/>
        <w:ind w:left="544" w:firstLine="0"/>
        <w:jc w:val="left"/>
      </w:pPr>
      <w:r>
        <w:rPr/>
        <w:t>(2.3)</w:t>
      </w:r>
    </w:p>
    <w:p>
      <w:pPr>
        <w:spacing w:after="0"/>
        <w:jc w:val="left"/>
        <w:sectPr>
          <w:type w:val="continuous"/>
          <w:pgSz w:w="11910" w:h="16840"/>
          <w:pgMar w:top="920" w:bottom="280" w:left="1100" w:right="100"/>
          <w:cols w:num="2" w:equalWidth="0">
            <w:col w:w="8839" w:space="40"/>
            <w:col w:w="1831"/>
          </w:cols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8"/>
        <w:ind w:left="0" w:firstLine="0"/>
        <w:jc w:val="left"/>
        <w:rPr>
          <w:sz w:val="15"/>
        </w:rPr>
      </w:pPr>
    </w:p>
    <w:p>
      <w:pPr>
        <w:pStyle w:val="BodyText"/>
        <w:spacing w:line="364" w:lineRule="auto" w:before="87"/>
        <w:ind w:right="747" w:firstLine="709"/>
      </w:pPr>
      <w:r>
        <w:rPr/>
        <w:t>де # Кількість прямих кліків визначається як будь-який клік, який вперше</w:t>
      </w:r>
      <w:r>
        <w:rPr>
          <w:spacing w:val="1"/>
        </w:rPr>
        <w:t> </w:t>
      </w:r>
      <w:r>
        <w:rPr/>
        <w:t>наводить</w:t>
      </w:r>
      <w:r>
        <w:rPr>
          <w:spacing w:val="-1"/>
        </w:rPr>
        <w:t> </w:t>
      </w:r>
      <w:r>
        <w:rPr/>
        <w:t>на сайт.</w:t>
      </w:r>
    </w:p>
    <w:p>
      <w:pPr>
        <w:pStyle w:val="BodyText"/>
        <w:spacing w:line="360" w:lineRule="auto"/>
        <w:ind w:right="742" w:firstLine="709"/>
      </w:pPr>
      <w:r>
        <w:rPr/>
        <w:t>Кількість кліків за рекомендаціями визначається як кількість кліків за</w:t>
      </w:r>
      <w:r>
        <w:rPr>
          <w:spacing w:val="1"/>
        </w:rPr>
        <w:t> </w:t>
      </w:r>
      <w:r>
        <w:rPr>
          <w:w w:val="95"/>
        </w:rPr>
        <w:t>іншими посиланнями, наприклад, з інших сайтів, рекламних</w:t>
      </w:r>
      <w:r>
        <w:rPr>
          <w:spacing w:val="1"/>
          <w:w w:val="95"/>
        </w:rPr>
        <w:t> </w:t>
      </w:r>
      <w:r>
        <w:rPr>
          <w:w w:val="95"/>
        </w:rPr>
        <w:t>оголошень, банерів,</w:t>
      </w:r>
      <w:r>
        <w:rPr>
          <w:spacing w:val="1"/>
          <w:w w:val="95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мережах</w:t>
      </w:r>
      <w:r>
        <w:rPr>
          <w:spacing w:val="-2"/>
        </w:rPr>
        <w:t> </w:t>
      </w:r>
      <w:r>
        <w:rPr/>
        <w:t>тощо.</w:t>
      </w:r>
    </w:p>
    <w:p>
      <w:pPr>
        <w:pStyle w:val="BodyText"/>
        <w:spacing w:line="360" w:lineRule="auto"/>
        <w:ind w:right="744" w:firstLine="709"/>
      </w:pPr>
      <w:r>
        <w:rPr/>
        <w:t>Кількість прямих кліків на сайті компанії «Choice QR», згідно аналізу</w:t>
      </w:r>
      <w:r>
        <w:rPr>
          <w:spacing w:val="1"/>
        </w:rPr>
        <w:t> </w:t>
      </w:r>
      <w:r>
        <w:rPr/>
        <w:t>сайту, за місяць становить 170 000 кліків, кількість кліків за рекомендаціями</w:t>
      </w:r>
      <w:r>
        <w:rPr>
          <w:spacing w:val="1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490 000</w:t>
      </w:r>
      <w:r>
        <w:rPr>
          <w:spacing w:val="-2"/>
        </w:rPr>
        <w:t> </w:t>
      </w:r>
      <w:r>
        <w:rPr/>
        <w:t>кліків за грудень.</w:t>
      </w:r>
      <w:r>
        <w:rPr>
          <w:spacing w:val="-2"/>
        </w:rPr>
        <w:t> </w:t>
      </w:r>
      <w:r>
        <w:rPr/>
        <w:t>Тобто:</w:t>
      </w:r>
    </w:p>
    <w:p>
      <w:pPr>
        <w:pStyle w:val="BodyText"/>
        <w:ind w:left="0" w:firstLine="0"/>
        <w:jc w:val="left"/>
        <w:rPr>
          <w:sz w:val="40"/>
        </w:rPr>
      </w:pPr>
    </w:p>
    <w:p>
      <w:pPr>
        <w:pStyle w:val="BodyText"/>
        <w:spacing w:line="180" w:lineRule="auto"/>
        <w:ind w:left="303" w:right="733" w:firstLine="0"/>
        <w:jc w:val="center"/>
        <w:rPr>
          <w:rFonts w:ascii="Cambria Math" w:eastAsia="Cambria Math"/>
        </w:rPr>
      </w:pPr>
      <w:r>
        <w:rPr/>
        <w:pict>
          <v:rect style="position:absolute;margin-left:264pt;margin-top:18.591658pt;width:115.9pt;height:.95pt;mso-position-horizontal-relative:page;mso-position-vertical-relative:paragraph;z-index:-16935424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position w:val="-19"/>
        </w:rPr>
        <w:t>𝑾𝑶𝑴</w:t>
      </w:r>
      <w:r>
        <w:rPr>
          <w:rFonts w:ascii="Cambria Math" w:eastAsia="Cambria Math"/>
          <w:spacing w:val="12"/>
          <w:position w:val="-19"/>
        </w:rPr>
        <w:t> </w:t>
      </w:r>
      <w:r>
        <w:rPr>
          <w:rFonts w:ascii="Cambria Math" w:eastAsia="Cambria Math"/>
          <w:position w:val="-19"/>
        </w:rPr>
        <w:t>=</w:t>
      </w:r>
      <w:r>
        <w:rPr>
          <w:rFonts w:ascii="Cambria Math" w:eastAsia="Cambria Math"/>
          <w:spacing w:val="14"/>
          <w:position w:val="-19"/>
        </w:rPr>
        <w:t> </w:t>
      </w:r>
      <w:r>
        <w:rPr>
          <w:rFonts w:ascii="Cambria Math" w:eastAsia="Cambria Math"/>
        </w:rPr>
        <w:t>170</w:t>
      </w:r>
      <w:r>
        <w:rPr>
          <w:rFonts w:ascii="Cambria Math" w:eastAsia="Cambria Math"/>
          <w:spacing w:val="-4"/>
        </w:rPr>
        <w:t> </w:t>
      </w:r>
      <w:r>
        <w:rPr>
          <w:rFonts w:ascii="Cambria Math" w:eastAsia="Cambria Math"/>
        </w:rPr>
        <w:t>000 +</w:t>
      </w:r>
      <w:r>
        <w:rPr>
          <w:rFonts w:ascii="Cambria Math" w:eastAsia="Cambria Math"/>
          <w:spacing w:val="-3"/>
        </w:rPr>
        <w:t> </w:t>
      </w:r>
      <w:r>
        <w:rPr>
          <w:rFonts w:ascii="Cambria Math" w:eastAsia="Cambria Math"/>
        </w:rPr>
        <w:t>490</w:t>
      </w:r>
      <w:r>
        <w:rPr>
          <w:rFonts w:ascii="Cambria Math" w:eastAsia="Cambria Math"/>
          <w:spacing w:val="-4"/>
        </w:rPr>
        <w:t> </w:t>
      </w:r>
      <w:r>
        <w:rPr>
          <w:rFonts w:ascii="Cambria Math" w:eastAsia="Cambria Math"/>
        </w:rPr>
        <w:t>000</w:t>
      </w:r>
      <w:r>
        <w:rPr>
          <w:rFonts w:ascii="Cambria Math" w:eastAsia="Cambria Math"/>
          <w:spacing w:val="13"/>
        </w:rPr>
        <w:t> </w:t>
      </w:r>
      <w:r>
        <w:rPr>
          <w:rFonts w:ascii="Cambria Math" w:eastAsia="Cambria Math"/>
          <w:position w:val="-19"/>
        </w:rPr>
        <w:t>=</w:t>
      </w:r>
      <w:r>
        <w:rPr>
          <w:rFonts w:ascii="Cambria Math" w:eastAsia="Cambria Math"/>
          <w:spacing w:val="14"/>
          <w:position w:val="-19"/>
        </w:rPr>
        <w:t> </w:t>
      </w:r>
      <w:r>
        <w:rPr>
          <w:rFonts w:ascii="Cambria Math" w:eastAsia="Cambria Math"/>
          <w:position w:val="-19"/>
        </w:rPr>
        <w:t>𝟑𝟗</w:t>
      </w:r>
    </w:p>
    <w:p>
      <w:pPr>
        <w:pStyle w:val="BodyText"/>
        <w:spacing w:line="264" w:lineRule="exact"/>
        <w:ind w:left="303" w:right="332" w:firstLine="0"/>
        <w:jc w:val="center"/>
        <w:rPr>
          <w:rFonts w:ascii="Cambria Math"/>
        </w:rPr>
      </w:pPr>
      <w:r>
        <w:rPr>
          <w:rFonts w:ascii="Cambria Math"/>
        </w:rPr>
        <w:t>170</w:t>
      </w:r>
      <w:r>
        <w:rPr>
          <w:rFonts w:ascii="Cambria Math"/>
          <w:spacing w:val="-6"/>
        </w:rPr>
        <w:t> </w:t>
      </w:r>
      <w:r>
        <w:rPr>
          <w:rFonts w:ascii="Cambria Math"/>
        </w:rPr>
        <w:t>000</w:t>
      </w:r>
    </w:p>
    <w:p>
      <w:pPr>
        <w:pStyle w:val="BodyText"/>
        <w:ind w:left="0" w:firstLine="0"/>
        <w:jc w:val="left"/>
        <w:rPr>
          <w:rFonts w:ascii="Cambria Math"/>
          <w:sz w:val="32"/>
        </w:rPr>
      </w:pPr>
    </w:p>
    <w:p>
      <w:pPr>
        <w:pStyle w:val="BodyText"/>
        <w:ind w:left="0" w:firstLine="0"/>
        <w:jc w:val="left"/>
        <w:rPr>
          <w:rFonts w:ascii="Cambria Math"/>
          <w:sz w:val="32"/>
        </w:rPr>
      </w:pPr>
    </w:p>
    <w:p>
      <w:pPr>
        <w:pStyle w:val="BodyText"/>
        <w:spacing w:before="6"/>
        <w:ind w:left="0" w:firstLine="0"/>
        <w:jc w:val="left"/>
        <w:rPr>
          <w:rFonts w:ascii="Cambria Math"/>
          <w:sz w:val="25"/>
        </w:rPr>
      </w:pPr>
    </w:p>
    <w:p>
      <w:pPr>
        <w:pStyle w:val="BodyText"/>
        <w:spacing w:line="360" w:lineRule="auto"/>
        <w:ind w:right="745"/>
      </w:pP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аспектів:</w:t>
      </w:r>
      <w:r>
        <w:rPr>
          <w:spacing w:val="1"/>
        </w:rPr>
        <w:t> </w:t>
      </w:r>
      <w:r>
        <w:rPr/>
        <w:t>формально-логічний,</w:t>
      </w:r>
      <w:r>
        <w:rPr>
          <w:spacing w:val="1"/>
        </w:rPr>
        <w:t> </w:t>
      </w:r>
      <w:r>
        <w:rPr/>
        <w:t>ціннісний,</w:t>
      </w:r>
      <w:r>
        <w:rPr>
          <w:spacing w:val="1"/>
        </w:rPr>
        <w:t> </w:t>
      </w:r>
      <w:r>
        <w:rPr/>
        <w:t>семантичний,</w:t>
      </w:r>
      <w:r>
        <w:rPr>
          <w:spacing w:val="1"/>
        </w:rPr>
        <w:t> </w:t>
      </w:r>
      <w:r>
        <w:rPr/>
        <w:t>соціально-</w:t>
      </w:r>
      <w:r>
        <w:rPr>
          <w:spacing w:val="1"/>
        </w:rPr>
        <w:t> </w:t>
      </w:r>
      <w:r>
        <w:rPr/>
        <w:t>психологічний, текстово-логічний, організаційний, та технічний. На практиці,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знижуватися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неточне формулювання повідомлень, помилки в перекладі або інтерпретації,</w:t>
      </w:r>
      <w:r>
        <w:rPr>
          <w:spacing w:val="1"/>
        </w:rPr>
        <w:t> </w:t>
      </w:r>
      <w:r>
        <w:rPr/>
        <w:t>втрати інформації під час передачі або зберігання, неуважність працівників,</w:t>
      </w:r>
      <w:r>
        <w:rPr>
          <w:spacing w:val="1"/>
        </w:rPr>
        <w:t> </w:t>
      </w:r>
      <w:r>
        <w:rPr/>
        <w:t>недостатній час для адаптації, передчасні оцінки, страх, а також недоліки у</w:t>
      </w:r>
      <w:r>
        <w:rPr>
          <w:spacing w:val="1"/>
        </w:rPr>
        <w:t> </w:t>
      </w:r>
      <w:r>
        <w:rPr/>
        <w:t>системі</w:t>
      </w:r>
      <w:r>
        <w:rPr>
          <w:spacing w:val="-2"/>
        </w:rPr>
        <w:t> </w:t>
      </w:r>
      <w:r>
        <w:rPr/>
        <w:t>передачі інформації.</w:t>
      </w:r>
    </w:p>
    <w:p>
      <w:pPr>
        <w:pStyle w:val="BodyText"/>
        <w:spacing w:line="362" w:lineRule="auto"/>
        <w:ind w:right="745"/>
      </w:pPr>
      <w:r>
        <w:rPr/>
        <w:t>Важливість комунікацій в рамках комунікаційної політики підприємства</w:t>
      </w:r>
      <w:r>
        <w:rPr>
          <w:spacing w:val="1"/>
        </w:rPr>
        <w:t> </w:t>
      </w:r>
      <w:r>
        <w:rPr/>
        <w:t>зумовила</w:t>
      </w:r>
      <w:r>
        <w:rPr>
          <w:spacing w:val="-16"/>
        </w:rPr>
        <w:t> </w:t>
      </w:r>
      <w:r>
        <w:rPr/>
        <w:t>значний</w:t>
      </w:r>
      <w:r>
        <w:rPr>
          <w:spacing w:val="-14"/>
        </w:rPr>
        <w:t> </w:t>
      </w:r>
      <w:r>
        <w:rPr/>
        <w:t>інтерес</w:t>
      </w:r>
      <w:r>
        <w:rPr>
          <w:spacing w:val="-15"/>
        </w:rPr>
        <w:t> </w:t>
      </w:r>
      <w:r>
        <w:rPr/>
        <w:t>до</w:t>
      </w:r>
      <w:r>
        <w:rPr>
          <w:spacing w:val="-14"/>
        </w:rPr>
        <w:t> </w:t>
      </w:r>
      <w:r>
        <w:rPr/>
        <w:t>цієї</w:t>
      </w:r>
      <w:r>
        <w:rPr>
          <w:spacing w:val="-14"/>
        </w:rPr>
        <w:t> </w:t>
      </w:r>
      <w:r>
        <w:rPr/>
        <w:t>теми</w:t>
      </w:r>
      <w:r>
        <w:rPr>
          <w:spacing w:val="-14"/>
        </w:rPr>
        <w:t> </w:t>
      </w:r>
      <w:r>
        <w:rPr/>
        <w:t>серед</w:t>
      </w:r>
      <w:r>
        <w:rPr>
          <w:spacing w:val="-15"/>
        </w:rPr>
        <w:t> </w:t>
      </w:r>
      <w:r>
        <w:rPr/>
        <w:t>багатьох</w:t>
      </w:r>
      <w:r>
        <w:rPr>
          <w:spacing w:val="-15"/>
        </w:rPr>
        <w:t> </w:t>
      </w:r>
      <w:r>
        <w:rPr/>
        <w:t>вітчизняних</w:t>
      </w:r>
      <w:r>
        <w:rPr>
          <w:spacing w:val="41"/>
        </w:rPr>
        <w:t> </w:t>
      </w:r>
      <w:r>
        <w:rPr/>
        <w:t>та</w:t>
      </w:r>
      <w:r>
        <w:rPr>
          <w:spacing w:val="-14"/>
        </w:rPr>
        <w:t> </w:t>
      </w:r>
      <w:r>
        <w:rPr/>
        <w:t>зарубіжних</w:t>
      </w:r>
      <w:r>
        <w:rPr>
          <w:spacing w:val="-68"/>
        </w:rPr>
        <w:t> </w:t>
      </w:r>
      <w:r>
        <w:rPr/>
        <w:t>вчених,</w:t>
      </w:r>
      <w:r>
        <w:rPr>
          <w:spacing w:val="-5"/>
        </w:rPr>
        <w:t> </w:t>
      </w:r>
      <w:r>
        <w:rPr/>
        <w:t>які</w:t>
      </w:r>
      <w:r>
        <w:rPr>
          <w:spacing w:val="-4"/>
        </w:rPr>
        <w:t> </w:t>
      </w:r>
      <w:r>
        <w:rPr/>
        <w:t>присвятили</w:t>
      </w:r>
      <w:r>
        <w:rPr>
          <w:spacing w:val="-3"/>
        </w:rPr>
        <w:t> </w:t>
      </w:r>
      <w:r>
        <w:rPr/>
        <w:t>свої</w:t>
      </w:r>
      <w:r>
        <w:rPr>
          <w:spacing w:val="-4"/>
        </w:rPr>
        <w:t> </w:t>
      </w:r>
      <w:r>
        <w:rPr/>
        <w:t>праці</w:t>
      </w:r>
      <w:r>
        <w:rPr>
          <w:spacing w:val="-4"/>
        </w:rPr>
        <w:t> </w:t>
      </w:r>
      <w:r>
        <w:rPr/>
        <w:t>вивченню</w:t>
      </w:r>
      <w:r>
        <w:rPr>
          <w:spacing w:val="-4"/>
        </w:rPr>
        <w:t> </w:t>
      </w:r>
      <w:r>
        <w:rPr/>
        <w:t>понять</w:t>
      </w:r>
      <w:r>
        <w:rPr>
          <w:spacing w:val="-4"/>
        </w:rPr>
        <w:t> </w:t>
      </w:r>
      <w:r>
        <w:rPr/>
        <w:t>"комунікації"</w:t>
      </w:r>
      <w:r>
        <w:rPr>
          <w:spacing w:val="-5"/>
        </w:rPr>
        <w:t> </w:t>
      </w:r>
      <w:r>
        <w:rPr/>
        <w:t>та</w:t>
      </w:r>
    </w:p>
    <w:p>
      <w:pPr>
        <w:spacing w:after="0" w:line="362" w:lineRule="auto"/>
        <w:sectPr>
          <w:type w:val="continuous"/>
          <w:pgSz w:w="11910" w:h="16840"/>
          <w:pgMar w:top="920" w:bottom="280" w:left="1100" w:right="100"/>
        </w:sectPr>
      </w:pPr>
    </w:p>
    <w:p>
      <w:pPr>
        <w:pStyle w:val="BodyText"/>
        <w:spacing w:line="362" w:lineRule="auto" w:before="169"/>
        <w:ind w:right="746" w:firstLine="0"/>
      </w:pPr>
      <w:r>
        <w:rPr/>
        <w:t>"маркетингові комунікації". Оптимізація комунікацій є ключем до успішного</w:t>
      </w:r>
      <w:r>
        <w:rPr>
          <w:spacing w:val="1"/>
        </w:rPr>
        <w:t> </w:t>
      </w:r>
      <w:r>
        <w:rPr/>
        <w:t>ведення</w:t>
      </w:r>
      <w:r>
        <w:rPr>
          <w:spacing w:val="-1"/>
        </w:rPr>
        <w:t> </w:t>
      </w:r>
      <w:r>
        <w:rPr/>
        <w:t>бізнесу в сучасному світі.</w:t>
      </w:r>
    </w:p>
    <w:p>
      <w:pPr>
        <w:pStyle w:val="BodyText"/>
        <w:spacing w:line="360" w:lineRule="auto"/>
        <w:ind w:right="748"/>
      </w:pPr>
      <w:r>
        <w:rPr/>
        <w:t>Кожен</w:t>
      </w:r>
      <w:r>
        <w:rPr>
          <w:spacing w:val="1"/>
        </w:rPr>
        <w:t> </w:t>
      </w:r>
      <w:r>
        <w:rPr/>
        <w:t>прямий</w:t>
      </w:r>
      <w:r>
        <w:rPr>
          <w:spacing w:val="1"/>
        </w:rPr>
        <w:t> </w:t>
      </w:r>
      <w:r>
        <w:rPr/>
        <w:t>клік</w:t>
      </w:r>
      <w:r>
        <w:rPr>
          <w:spacing w:val="1"/>
        </w:rPr>
        <w:t> </w:t>
      </w:r>
      <w:r>
        <w:rPr/>
        <w:t>вплинув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кліків.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аналоговому</w:t>
      </w:r>
      <w:r>
        <w:rPr>
          <w:spacing w:val="1"/>
        </w:rPr>
        <w:t> </w:t>
      </w:r>
      <w:r>
        <w:rPr/>
        <w:t>вираженні це означає, що одна людина розповіла про придбаний товар/послугу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середньому ще 39 особам.</w:t>
      </w:r>
    </w:p>
    <w:p>
      <w:pPr>
        <w:pStyle w:val="ListParagraph"/>
        <w:numPr>
          <w:ilvl w:val="0"/>
          <w:numId w:val="19"/>
        </w:numPr>
        <w:tabs>
          <w:tab w:pos="1328" w:val="left" w:leader="none"/>
        </w:tabs>
        <w:spacing w:line="318" w:lineRule="exact" w:before="0" w:after="0"/>
        <w:ind w:left="1328" w:right="0" w:hanging="306"/>
        <w:jc w:val="both"/>
        <w:rPr>
          <w:sz w:val="28"/>
        </w:rPr>
      </w:pPr>
      <w:r>
        <w:rPr>
          <w:sz w:val="28"/>
        </w:rPr>
        <w:t>Загальна</w:t>
      </w:r>
      <w:r>
        <w:rPr>
          <w:spacing w:val="-8"/>
          <w:sz w:val="28"/>
        </w:rPr>
        <w:t> </w:t>
      </w:r>
      <w:r>
        <w:rPr>
          <w:sz w:val="28"/>
        </w:rPr>
        <w:t>кількість</w:t>
      </w:r>
      <w:r>
        <w:rPr>
          <w:spacing w:val="-7"/>
          <w:sz w:val="28"/>
        </w:rPr>
        <w:t> </w:t>
      </w:r>
      <w:r>
        <w:rPr>
          <w:sz w:val="28"/>
        </w:rPr>
        <w:t>кліків</w:t>
      </w:r>
      <w:r>
        <w:rPr>
          <w:spacing w:val="-7"/>
          <w:sz w:val="28"/>
        </w:rPr>
        <w:t> </w:t>
      </w:r>
      <w:r>
        <w:rPr>
          <w:sz w:val="28"/>
        </w:rPr>
        <w:t>-</w:t>
      </w:r>
      <w:r>
        <w:rPr>
          <w:spacing w:val="-7"/>
          <w:sz w:val="28"/>
        </w:rPr>
        <w:t> </w:t>
      </w:r>
      <w:r>
        <w:rPr>
          <w:sz w:val="28"/>
        </w:rPr>
        <w:t>Total</w:t>
      </w:r>
      <w:r>
        <w:rPr>
          <w:spacing w:val="-7"/>
          <w:sz w:val="28"/>
        </w:rPr>
        <w:t> </w:t>
      </w:r>
      <w:r>
        <w:rPr>
          <w:sz w:val="28"/>
        </w:rPr>
        <w:t>Clicks.</w:t>
      </w:r>
    </w:p>
    <w:p>
      <w:pPr>
        <w:pStyle w:val="BodyText"/>
        <w:spacing w:line="360" w:lineRule="auto" w:before="156"/>
        <w:ind w:right="747"/>
      </w:pPr>
      <w:r>
        <w:rPr>
          <w:w w:val="95"/>
        </w:rPr>
        <w:t>Використання соціальних мереж маркетологами має безліч цілей. Ключова</w:t>
      </w:r>
      <w:r>
        <w:rPr>
          <w:spacing w:val="1"/>
          <w:w w:val="95"/>
        </w:rPr>
        <w:t> </w:t>
      </w:r>
      <w:r>
        <w:rPr/>
        <w:t>мета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визначити,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наводять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гроші,</w:t>
      </w:r>
      <w:r>
        <w:rPr>
          <w:spacing w:val="1"/>
        </w:rPr>
        <w:t> </w:t>
      </w:r>
      <w:r>
        <w:rPr/>
        <w:t>вкладені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компанії у соціальних мережах, до того, що члени її аудиторії у 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-1"/>
        </w:rPr>
        <w:t> </w:t>
      </w:r>
      <w:r>
        <w:rPr/>
        <w:t>переходять на її сайт.</w:t>
      </w:r>
    </w:p>
    <w:p>
      <w:pPr>
        <w:pStyle w:val="BodyText"/>
        <w:spacing w:before="2"/>
        <w:ind w:left="0" w:firstLine="0"/>
        <w:jc w:val="left"/>
        <w:rPr>
          <w:sz w:val="43"/>
        </w:rPr>
      </w:pPr>
    </w:p>
    <w:p>
      <w:pPr>
        <w:pStyle w:val="BodyText"/>
        <w:tabs>
          <w:tab w:pos="9418" w:val="left" w:leader="none"/>
        </w:tabs>
        <w:spacing w:line="350" w:lineRule="auto"/>
        <w:ind w:left="1036" w:right="756" w:firstLine="2284"/>
        <w:jc w:val="left"/>
      </w:pPr>
      <w:r>
        <w:rPr>
          <w:rFonts w:ascii="Cambria Math" w:hAnsi="Cambria Math" w:eastAsia="Cambria Math"/>
        </w:rPr>
        <w:t>𝑻𝒐𝒕𝒂𝒍</w:t>
      </w:r>
      <w:r>
        <w:rPr>
          <w:rFonts w:ascii="Cambria Math" w:hAnsi="Cambria Math" w:eastAsia="Cambria Math"/>
          <w:spacing w:val="-6"/>
        </w:rPr>
        <w:t> </w:t>
      </w:r>
      <w:r>
        <w:rPr>
          <w:rFonts w:ascii="Cambria Math" w:hAnsi="Cambria Math" w:eastAsia="Cambria Math"/>
        </w:rPr>
        <w:t>𝑪𝒍𝒊𝒄𝒌𝒔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𝑊𝑂𝑀</w:t>
      </w:r>
      <w:r>
        <w:rPr>
          <w:rFonts w:ascii="Cambria Math" w:hAnsi="Cambria Math" w:eastAsia="Cambria Math"/>
          <w:spacing w:val="7"/>
        </w:rPr>
        <w:t> </w:t>
      </w:r>
      <w:r>
        <w:rPr>
          <w:rFonts w:ascii="Cambria Math" w:hAnsi="Cambria Math" w:eastAsia="Cambria Math"/>
        </w:rPr>
        <w:t>×</w:t>
      </w:r>
      <w:r>
        <w:rPr>
          <w:rFonts w:ascii="Cambria Math" w:hAnsi="Cambria Math" w:eastAsia="Cambria Math"/>
          <w:spacing w:val="-2"/>
        </w:rPr>
        <w:t> </w:t>
      </w:r>
      <w:r>
        <w:rPr>
          <w:i/>
        </w:rPr>
        <w:t>прямі</w:t>
      </w:r>
      <w:r>
        <w:rPr>
          <w:i/>
          <w:spacing w:val="-11"/>
        </w:rPr>
        <w:t> </w:t>
      </w:r>
      <w:r>
        <w:rPr>
          <w:i/>
        </w:rPr>
        <w:t>кліки</w:t>
        <w:tab/>
      </w:r>
      <w:r>
        <w:rPr>
          <w:spacing w:val="-2"/>
        </w:rPr>
        <w:t>(2.4)</w:t>
      </w:r>
      <w:r>
        <w:rPr>
          <w:spacing w:val="-67"/>
        </w:rPr>
        <w:t> </w:t>
      </w:r>
      <w:r>
        <w:rPr/>
        <w:t>де</w:t>
      </w:r>
      <w:r>
        <w:rPr>
          <w:spacing w:val="-2"/>
        </w:rPr>
        <w:t> </w:t>
      </w:r>
      <w:r>
        <w:rPr/>
        <w:t>WOM</w:t>
      </w:r>
      <w:r>
        <w:rPr>
          <w:spacing w:val="2"/>
        </w:rPr>
        <w:t> </w:t>
      </w:r>
      <w:r>
        <w:rPr/>
        <w:t>=</w:t>
      </w:r>
      <w:r>
        <w:rPr>
          <w:spacing w:val="1"/>
        </w:rPr>
        <w:t> </w:t>
      </w:r>
      <w:r>
        <w:rPr/>
        <w:t>word of mouth</w:t>
      </w:r>
    </w:p>
    <w:p>
      <w:pPr>
        <w:pStyle w:val="BodyText"/>
        <w:spacing w:before="1"/>
        <w:ind w:left="0" w:firstLine="0"/>
        <w:jc w:val="left"/>
        <w:rPr>
          <w:sz w:val="43"/>
        </w:rPr>
      </w:pPr>
    </w:p>
    <w:p>
      <w:pPr>
        <w:pStyle w:val="BodyText"/>
        <w:spacing w:line="362" w:lineRule="auto"/>
        <w:ind w:right="748"/>
      </w:pPr>
      <w:r>
        <w:rPr/>
        <w:t>Прямі</w:t>
      </w:r>
      <w:r>
        <w:rPr>
          <w:spacing w:val="1"/>
        </w:rPr>
        <w:t> </w:t>
      </w:r>
      <w:r>
        <w:rPr/>
        <w:t>кліки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кліки,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ведуть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сайт;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реферальних/непрямих</w:t>
      </w:r>
      <w:r>
        <w:rPr>
          <w:spacing w:val="-1"/>
        </w:rPr>
        <w:t> </w:t>
      </w:r>
      <w:r>
        <w:rPr/>
        <w:t>кліків</w:t>
      </w:r>
    </w:p>
    <w:p>
      <w:pPr>
        <w:pStyle w:val="BodyText"/>
        <w:spacing w:before="11"/>
        <w:ind w:left="0" w:firstLine="0"/>
        <w:jc w:val="left"/>
        <w:rPr>
          <w:sz w:val="41"/>
        </w:rPr>
      </w:pPr>
    </w:p>
    <w:p>
      <w:pPr>
        <w:pStyle w:val="BodyText"/>
        <w:ind w:left="303" w:right="733" w:firstLine="0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𝑻𝒐𝒕𝒂𝒍</w:t>
      </w:r>
      <w:r>
        <w:rPr>
          <w:rFonts w:ascii="Cambria Math" w:hAnsi="Cambria Math" w:eastAsia="Cambria Math"/>
          <w:spacing w:val="-6"/>
        </w:rPr>
        <w:t> </w:t>
      </w:r>
      <w:r>
        <w:rPr>
          <w:rFonts w:ascii="Cambria Math" w:hAnsi="Cambria Math" w:eastAsia="Cambria Math"/>
        </w:rPr>
        <w:t>𝑪𝒍𝒊𝒄𝒌𝒔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39</w:t>
      </w:r>
      <w:r>
        <w:rPr>
          <w:rFonts w:ascii="Cambria Math" w:hAnsi="Cambria Math" w:eastAsia="Cambria Math"/>
          <w:spacing w:val="-3"/>
        </w:rPr>
        <w:t> </w:t>
      </w:r>
      <w:r>
        <w:rPr>
          <w:rFonts w:ascii="Cambria Math" w:hAnsi="Cambria Math" w:eastAsia="Cambria Math"/>
        </w:rPr>
        <w:t>×</w:t>
      </w:r>
      <w:r>
        <w:rPr>
          <w:rFonts w:ascii="Cambria Math" w:hAnsi="Cambria Math" w:eastAsia="Cambria Math"/>
          <w:spacing w:val="-2"/>
        </w:rPr>
        <w:t> </w:t>
      </w:r>
      <w:r>
        <w:rPr>
          <w:rFonts w:ascii="Cambria Math" w:hAnsi="Cambria Math" w:eastAsia="Cambria Math"/>
        </w:rPr>
        <w:t>100</w:t>
      </w:r>
      <w:r>
        <w:rPr>
          <w:rFonts w:ascii="Cambria Math" w:hAnsi="Cambria Math" w:eastAsia="Cambria Math"/>
          <w:spacing w:val="5"/>
        </w:rPr>
        <w:t> </w:t>
      </w:r>
      <w:r>
        <w:rPr>
          <w:rFonts w:ascii="Cambria Math" w:hAnsi="Cambria Math" w:eastAsia="Cambria Math"/>
        </w:rPr>
        <w:t>000</w:t>
      </w:r>
      <w:r>
        <w:rPr>
          <w:rFonts w:ascii="Cambria Math" w:hAnsi="Cambria Math" w:eastAsia="Cambria Math"/>
          <w:spacing w:val="13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390</w:t>
      </w:r>
      <w:r>
        <w:rPr>
          <w:rFonts w:ascii="Cambria Math" w:hAnsi="Cambria Math" w:eastAsia="Cambria Math"/>
          <w:spacing w:val="5"/>
        </w:rPr>
        <w:t> </w:t>
      </w:r>
      <w:r>
        <w:rPr>
          <w:rFonts w:ascii="Cambria Math" w:hAnsi="Cambria Math" w:eastAsia="Cambria Math"/>
        </w:rPr>
        <w:t>000</w:t>
      </w:r>
    </w:p>
    <w:p>
      <w:pPr>
        <w:pStyle w:val="BodyText"/>
        <w:ind w:left="0" w:firstLine="0"/>
        <w:jc w:val="left"/>
        <w:rPr>
          <w:rFonts w:ascii="Cambria Math"/>
          <w:sz w:val="32"/>
        </w:rPr>
      </w:pPr>
    </w:p>
    <w:p>
      <w:pPr>
        <w:pStyle w:val="BodyText"/>
        <w:spacing w:line="360" w:lineRule="auto" w:before="266"/>
        <w:ind w:right="744"/>
      </w:pPr>
      <w:r>
        <w:rPr/>
        <w:t>На основі аналізу та систематизації різних визначень представлених у у</w:t>
      </w:r>
      <w:r>
        <w:rPr>
          <w:spacing w:val="1"/>
        </w:rPr>
        <w:t> </w:t>
      </w:r>
      <w:r>
        <w:rPr/>
        <w:t>табл.</w:t>
      </w:r>
      <w:r>
        <w:rPr>
          <w:spacing w:val="-15"/>
        </w:rPr>
        <w:t> </w:t>
      </w:r>
      <w:r>
        <w:rPr/>
        <w:t>2.2,</w:t>
      </w:r>
      <w:r>
        <w:rPr>
          <w:spacing w:val="-15"/>
        </w:rPr>
        <w:t> </w:t>
      </w:r>
      <w:r>
        <w:rPr/>
        <w:t>запропоновано</w:t>
      </w:r>
      <w:r>
        <w:rPr>
          <w:spacing w:val="-16"/>
        </w:rPr>
        <w:t> </w:t>
      </w:r>
      <w:r>
        <w:rPr/>
        <w:t>розглядати</w:t>
      </w:r>
      <w:r>
        <w:rPr>
          <w:spacing w:val="-14"/>
        </w:rPr>
        <w:t> </w:t>
      </w:r>
      <w:r>
        <w:rPr/>
        <w:t>комунікацію</w:t>
      </w:r>
      <w:r>
        <w:rPr>
          <w:spacing w:val="-15"/>
        </w:rPr>
        <w:t> </w:t>
      </w:r>
      <w:r>
        <w:rPr/>
        <w:t>як</w:t>
      </w:r>
      <w:r>
        <w:rPr>
          <w:spacing w:val="-15"/>
        </w:rPr>
        <w:t> </w:t>
      </w:r>
      <w:r>
        <w:rPr/>
        <w:t>процес</w:t>
      </w:r>
      <w:r>
        <w:rPr>
          <w:spacing w:val="40"/>
        </w:rPr>
        <w:t> </w:t>
      </w:r>
      <w:r>
        <w:rPr/>
        <w:t>обміну</w:t>
      </w:r>
      <w:r>
        <w:rPr>
          <w:spacing w:val="-15"/>
        </w:rPr>
        <w:t> </w:t>
      </w:r>
      <w:r>
        <w:rPr/>
        <w:t>інформацією</w:t>
      </w:r>
      <w:r>
        <w:rPr>
          <w:spacing w:val="-67"/>
        </w:rPr>
        <w:t> </w:t>
      </w:r>
      <w:r>
        <w:rPr/>
        <w:t>між двома чи більше індивідами. Цей процес базується на взаєморозумінні, що</w:t>
      </w:r>
      <w:r>
        <w:rPr>
          <w:spacing w:val="1"/>
        </w:rPr>
        <w:t> </w:t>
      </w:r>
      <w:r>
        <w:rPr/>
        <w:t>сприяє подальшому обміну інформацією, забезпеченню соціальної взаємодії та</w:t>
      </w:r>
      <w:r>
        <w:rPr>
          <w:spacing w:val="1"/>
        </w:rPr>
        <w:t> </w:t>
      </w:r>
      <w:r>
        <w:rPr/>
        <w:t>досягненню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цілей.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підкреслює</w:t>
      </w:r>
      <w:r>
        <w:rPr>
          <w:spacing w:val="7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комунікації у створенні та підтримці зв'язків між людьми, а також її значущість</w:t>
      </w:r>
      <w:r>
        <w:rPr>
          <w:spacing w:val="1"/>
        </w:rPr>
        <w:t> </w:t>
      </w:r>
      <w:r>
        <w:rPr/>
        <w:t>для ефективної взаємодії</w:t>
      </w:r>
      <w:r>
        <w:rPr>
          <w:spacing w:val="1"/>
        </w:rPr>
        <w:t> </w:t>
      </w:r>
      <w:r>
        <w:rPr/>
        <w:t>в різних</w:t>
      </w:r>
      <w:r>
        <w:rPr>
          <w:spacing w:val="2"/>
        </w:rPr>
        <w:t> </w:t>
      </w:r>
      <w:r>
        <w:rPr/>
        <w:t>сферах діяльності.</w:t>
      </w:r>
    </w:p>
    <w:p>
      <w:pPr>
        <w:pStyle w:val="BodyText"/>
        <w:spacing w:line="360" w:lineRule="auto"/>
        <w:ind w:right="744"/>
      </w:pP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бізнес-середовищі,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ресторанному</w:t>
      </w:r>
      <w:r>
        <w:rPr>
          <w:spacing w:val="1"/>
        </w:rPr>
        <w:t> </w:t>
      </w:r>
      <w:r>
        <w:rPr/>
        <w:t>бізнесі,</w:t>
      </w:r>
      <w:r>
        <w:rPr>
          <w:spacing w:val="1"/>
        </w:rPr>
        <w:t> </w:t>
      </w:r>
      <w:r>
        <w:rPr/>
        <w:t>ефективна</w:t>
      </w:r>
      <w:r>
        <w:rPr>
          <w:spacing w:val="-15"/>
        </w:rPr>
        <w:t> </w:t>
      </w:r>
      <w:r>
        <w:rPr/>
        <w:t>комунікаційна</w:t>
      </w:r>
      <w:r>
        <w:rPr>
          <w:spacing w:val="-16"/>
        </w:rPr>
        <w:t> </w:t>
      </w:r>
      <w:r>
        <w:rPr/>
        <w:t>політика</w:t>
      </w:r>
      <w:r>
        <w:rPr>
          <w:spacing w:val="-15"/>
        </w:rPr>
        <w:t> </w:t>
      </w:r>
      <w:r>
        <w:rPr/>
        <w:t>є</w:t>
      </w:r>
      <w:r>
        <w:rPr>
          <w:spacing w:val="-15"/>
        </w:rPr>
        <w:t> </w:t>
      </w:r>
      <w:r>
        <w:rPr/>
        <w:t>ключем</w:t>
      </w:r>
      <w:r>
        <w:rPr>
          <w:spacing w:val="-14"/>
        </w:rPr>
        <w:t> </w:t>
      </w:r>
      <w:r>
        <w:rPr/>
        <w:t>до</w:t>
      </w:r>
      <w:r>
        <w:rPr>
          <w:spacing w:val="-15"/>
        </w:rPr>
        <w:t> </w:t>
      </w:r>
      <w:r>
        <w:rPr/>
        <w:t>залучення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утримання</w:t>
      </w:r>
      <w:r>
        <w:rPr>
          <w:spacing w:val="-15"/>
        </w:rPr>
        <w:t> </w:t>
      </w:r>
      <w:r>
        <w:rPr/>
        <w:t>клієнтів,</w:t>
      </w:r>
      <w:r>
        <w:rPr>
          <w:spacing w:val="-67"/>
        </w:rPr>
        <w:t> </w:t>
      </w:r>
      <w:r>
        <w:rPr/>
        <w:t>а</w:t>
      </w:r>
      <w:r>
        <w:rPr>
          <w:spacing w:val="46"/>
        </w:rPr>
        <w:t> </w:t>
      </w:r>
      <w:r>
        <w:rPr/>
        <w:t>також</w:t>
      </w:r>
      <w:r>
        <w:rPr>
          <w:spacing w:val="50"/>
        </w:rPr>
        <w:t> </w:t>
      </w:r>
      <w:r>
        <w:rPr/>
        <w:t>встановлення</w:t>
      </w:r>
      <w:r>
        <w:rPr>
          <w:spacing w:val="48"/>
        </w:rPr>
        <w:t> </w:t>
      </w:r>
      <w:r>
        <w:rPr/>
        <w:t>міцних</w:t>
      </w:r>
      <w:r>
        <w:rPr>
          <w:spacing w:val="48"/>
        </w:rPr>
        <w:t> </w:t>
      </w:r>
      <w:r>
        <w:rPr/>
        <w:t>відносин</w:t>
      </w:r>
      <w:r>
        <w:rPr>
          <w:spacing w:val="49"/>
        </w:rPr>
        <w:t> </w:t>
      </w:r>
      <w:r>
        <w:rPr/>
        <w:t>із</w:t>
      </w:r>
      <w:r>
        <w:rPr>
          <w:spacing w:val="47"/>
        </w:rPr>
        <w:t> </w:t>
      </w:r>
      <w:r>
        <w:rPr/>
        <w:t>партнерами.</w:t>
      </w:r>
      <w:r>
        <w:rPr>
          <w:spacing w:val="47"/>
        </w:rPr>
        <w:t> </w:t>
      </w:r>
      <w:r>
        <w:rPr/>
        <w:t>ТОВ</w:t>
      </w:r>
      <w:r>
        <w:rPr>
          <w:spacing w:val="49"/>
        </w:rPr>
        <w:t> </w:t>
      </w:r>
      <w:r>
        <w:rPr/>
        <w:t>"Choice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4" w:firstLine="0"/>
      </w:pPr>
      <w:r>
        <w:rPr/>
        <w:t>QR",</w:t>
      </w:r>
      <w:r>
        <w:rPr>
          <w:spacing w:val="-12"/>
        </w:rPr>
        <w:t> </w:t>
      </w:r>
      <w:r>
        <w:rPr/>
        <w:t>як</w:t>
      </w:r>
      <w:r>
        <w:rPr>
          <w:spacing w:val="-12"/>
        </w:rPr>
        <w:t> </w:t>
      </w:r>
      <w:r>
        <w:rPr/>
        <w:t>компанія,</w:t>
      </w:r>
      <w:r>
        <w:rPr>
          <w:spacing w:val="-12"/>
        </w:rPr>
        <w:t> </w:t>
      </w:r>
      <w:r>
        <w:rPr/>
        <w:t>що</w:t>
      </w:r>
      <w:r>
        <w:rPr>
          <w:spacing w:val="-12"/>
        </w:rPr>
        <w:t> </w:t>
      </w:r>
      <w:r>
        <w:rPr/>
        <w:t>діє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міжнародному</w:t>
      </w:r>
      <w:r>
        <w:rPr>
          <w:spacing w:val="-11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має</w:t>
      </w:r>
      <w:r>
        <w:rPr>
          <w:spacing w:val="-12"/>
        </w:rPr>
        <w:t> </w:t>
      </w:r>
      <w:r>
        <w:rPr/>
        <w:t>філіали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різних</w:t>
      </w:r>
      <w:r>
        <w:rPr>
          <w:spacing w:val="-11"/>
        </w:rPr>
        <w:t> </w:t>
      </w:r>
      <w:r>
        <w:rPr/>
        <w:t>країнах,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визнає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оновленнясвоїх</w:t>
      </w:r>
      <w:r>
        <w:rPr>
          <w:spacing w:val="1"/>
        </w:rPr>
        <w:t> </w:t>
      </w:r>
      <w:r>
        <w:rPr/>
        <w:t>комунікаційних стратегій для відповідності змінюваним трендам та потребам</w:t>
      </w:r>
      <w:r>
        <w:rPr>
          <w:spacing w:val="1"/>
        </w:rPr>
        <w:t> </w:t>
      </w:r>
      <w:r>
        <w:rPr/>
        <w:t>ринку [30, c. 304].</w:t>
      </w:r>
    </w:p>
    <w:p>
      <w:pPr>
        <w:pStyle w:val="BodyText"/>
        <w:spacing w:line="360" w:lineRule="auto" w:before="3"/>
        <w:ind w:right="747"/>
      </w:pPr>
      <w:r>
        <w:rPr/>
        <w:t>Поточна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заснована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традиційних підходах до маркетингу та взаємодії з клієнтами. Основні канали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ЗМІ,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галузевих</w:t>
      </w:r>
      <w:r>
        <w:rPr>
          <w:spacing w:val="1"/>
        </w:rPr>
        <w:t> </w:t>
      </w:r>
      <w:r>
        <w:rPr/>
        <w:t>заходах,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продажі та персональний зв'язок із ключовими клієнтами. Однак, зі зростанням</w:t>
      </w:r>
      <w:r>
        <w:rPr>
          <w:spacing w:val="1"/>
        </w:rPr>
        <w:t> </w:t>
      </w:r>
      <w:r>
        <w:rPr/>
        <w:t>цифровізації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зміною</w:t>
      </w:r>
      <w:r>
        <w:rPr>
          <w:spacing w:val="-13"/>
        </w:rPr>
        <w:t> </w:t>
      </w:r>
      <w:r>
        <w:rPr/>
        <w:t>споживацьких</w:t>
      </w:r>
      <w:r>
        <w:rPr>
          <w:spacing w:val="-15"/>
        </w:rPr>
        <w:t> </w:t>
      </w:r>
      <w:r>
        <w:rPr/>
        <w:t>звичок,</w:t>
      </w:r>
      <w:r>
        <w:rPr>
          <w:spacing w:val="-14"/>
        </w:rPr>
        <w:t> </w:t>
      </w:r>
      <w:r>
        <w:rPr/>
        <w:t>виникає</w:t>
      </w:r>
      <w:r>
        <w:rPr>
          <w:spacing w:val="-14"/>
        </w:rPr>
        <w:t> </w:t>
      </w:r>
      <w:r>
        <w:rPr/>
        <w:t>потреба</w:t>
      </w:r>
      <w:r>
        <w:rPr>
          <w:spacing w:val="-13"/>
        </w:rPr>
        <w:t> </w:t>
      </w:r>
      <w:r>
        <w:rPr/>
        <w:t>у</w:t>
      </w:r>
      <w:r>
        <w:rPr>
          <w:spacing w:val="40"/>
        </w:rPr>
        <w:t> </w:t>
      </w:r>
      <w:r>
        <w:rPr/>
        <w:t>розвитку</w:t>
      </w:r>
      <w:r>
        <w:rPr>
          <w:spacing w:val="-13"/>
        </w:rPr>
        <w:t> </w:t>
      </w:r>
      <w:r>
        <w:rPr/>
        <w:t>більш</w:t>
      </w:r>
      <w:r>
        <w:rPr>
          <w:spacing w:val="-68"/>
        </w:rPr>
        <w:t> </w:t>
      </w:r>
      <w:r>
        <w:rPr/>
        <w:t>інноваційних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гнучких</w:t>
      </w:r>
      <w:r>
        <w:rPr>
          <w:spacing w:val="-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комунікації.</w:t>
      </w:r>
    </w:p>
    <w:p>
      <w:pPr>
        <w:pStyle w:val="BodyText"/>
        <w:spacing w:line="360" w:lineRule="auto"/>
        <w:ind w:right="747"/>
      </w:pPr>
      <w:r>
        <w:rPr/>
        <w:t>Важливим аспектом аналізу поточної політики є збір та аналіз зворотного</w:t>
      </w:r>
      <w:r>
        <w:rPr>
          <w:spacing w:val="-67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бізнес-партнерів.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опитувань, аналіз відгуків клієнтів у соціальних медіа та оцінку задоволеності</w:t>
      </w:r>
      <w:r>
        <w:rPr>
          <w:spacing w:val="1"/>
        </w:rPr>
        <w:t> </w:t>
      </w:r>
      <w:r>
        <w:rPr/>
        <w:t>послугами компанії. Результати такого аналізу допоможуть виявити сильні та</w:t>
      </w:r>
      <w:r>
        <w:rPr>
          <w:spacing w:val="1"/>
        </w:rPr>
        <w:t> </w:t>
      </w:r>
      <w:r>
        <w:rPr/>
        <w:t>слабкі</w:t>
      </w:r>
      <w:r>
        <w:rPr>
          <w:spacing w:val="-2"/>
        </w:rPr>
        <w:t> </w:t>
      </w:r>
      <w:r>
        <w:rPr/>
        <w:t>сторони існуючої</w:t>
      </w:r>
      <w:r>
        <w:rPr>
          <w:spacing w:val="-3"/>
        </w:rPr>
        <w:t> </w:t>
      </w:r>
      <w:r>
        <w:rPr/>
        <w:t>комунікаційної стратегії.</w:t>
      </w:r>
    </w:p>
    <w:p>
      <w:pPr>
        <w:pStyle w:val="BodyText"/>
        <w:spacing w:line="360" w:lineRule="auto" w:before="1"/>
        <w:ind w:right="745"/>
      </w:pPr>
      <w:r>
        <w:rPr/>
        <w:t>Сучасні</w:t>
      </w:r>
      <w:r>
        <w:rPr>
          <w:spacing w:val="37"/>
        </w:rPr>
        <w:t> </w:t>
      </w:r>
      <w:r>
        <w:rPr/>
        <w:t>аналітичні</w:t>
      </w:r>
      <w:r>
        <w:rPr>
          <w:spacing w:val="38"/>
        </w:rPr>
        <w:t> </w:t>
      </w:r>
      <w:r>
        <w:rPr/>
        <w:t>інструменти,</w:t>
      </w:r>
      <w:r>
        <w:rPr>
          <w:spacing w:val="39"/>
        </w:rPr>
        <w:t> </w:t>
      </w:r>
      <w:r>
        <w:rPr/>
        <w:t>такі</w:t>
      </w:r>
      <w:r>
        <w:rPr>
          <w:spacing w:val="39"/>
        </w:rPr>
        <w:t> </w:t>
      </w:r>
      <w:r>
        <w:rPr/>
        <w:t>як</w:t>
      </w:r>
      <w:r>
        <w:rPr>
          <w:spacing w:val="39"/>
        </w:rPr>
        <w:t> </w:t>
      </w:r>
      <w:r>
        <w:rPr/>
        <w:t>Google</w:t>
      </w:r>
      <w:r>
        <w:rPr>
          <w:spacing w:val="39"/>
        </w:rPr>
        <w:t> </w:t>
      </w:r>
      <w:r>
        <w:rPr/>
        <w:t>Analytics,</w:t>
      </w:r>
      <w:r>
        <w:rPr>
          <w:spacing w:val="39"/>
        </w:rPr>
        <w:t> </w:t>
      </w:r>
      <w:r>
        <w:rPr/>
        <w:t>CRM-системи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глибокого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поведінки клієнтів та ефективності різних каналів комунікації. Аналіз даних</w:t>
      </w:r>
      <w:r>
        <w:rPr>
          <w:spacing w:val="1"/>
        </w:rPr>
        <w:t> </w:t>
      </w:r>
      <w:r>
        <w:rPr/>
        <w:t>допоможе</w:t>
      </w:r>
      <w:r>
        <w:rPr>
          <w:spacing w:val="-17"/>
        </w:rPr>
        <w:t> </w:t>
      </w:r>
      <w:r>
        <w:rPr/>
        <w:t>компанії</w:t>
      </w:r>
      <w:r>
        <w:rPr>
          <w:spacing w:val="-17"/>
        </w:rPr>
        <w:t> </w:t>
      </w:r>
      <w:r>
        <w:rPr/>
        <w:t>краще</w:t>
      </w:r>
      <w:r>
        <w:rPr>
          <w:spacing w:val="-16"/>
        </w:rPr>
        <w:t> </w:t>
      </w:r>
      <w:r>
        <w:rPr/>
        <w:t>зрозуміти,</w:t>
      </w:r>
      <w:r>
        <w:rPr>
          <w:spacing w:val="-18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методи</w:t>
      </w:r>
      <w:r>
        <w:rPr>
          <w:spacing w:val="-16"/>
        </w:rPr>
        <w:t> </w:t>
      </w:r>
      <w:r>
        <w:rPr/>
        <w:t>комунікації</w:t>
      </w:r>
      <w:r>
        <w:rPr>
          <w:spacing w:val="35"/>
        </w:rPr>
        <w:t> </w:t>
      </w:r>
      <w:r>
        <w:rPr/>
        <w:t>найбільш</w:t>
      </w:r>
      <w:r>
        <w:rPr>
          <w:spacing w:val="-15"/>
        </w:rPr>
        <w:t> </w:t>
      </w:r>
      <w:r>
        <w:rPr/>
        <w:t>ефективні</w:t>
      </w:r>
      <w:r>
        <w:rPr>
          <w:spacing w:val="-68"/>
        </w:rPr>
        <w:t> </w:t>
      </w:r>
      <w:r>
        <w:rPr/>
        <w:t>і</w:t>
      </w:r>
      <w:r>
        <w:rPr>
          <w:spacing w:val="-1"/>
        </w:rPr>
        <w:t> </w:t>
      </w:r>
      <w:r>
        <w:rPr/>
        <w:t>як їх</w:t>
      </w:r>
      <w:r>
        <w:rPr>
          <w:spacing w:val="-1"/>
        </w:rPr>
        <w:t> </w:t>
      </w:r>
      <w:r>
        <w:rPr/>
        <w:t>можна вдосконалити.</w:t>
      </w:r>
    </w:p>
    <w:p>
      <w:pPr>
        <w:pStyle w:val="BodyText"/>
        <w:spacing w:line="360" w:lineRule="auto"/>
        <w:ind w:right="743"/>
      </w:pPr>
      <w:r>
        <w:rPr/>
        <w:t>Вивчення успішних випадків комунікаційних стратегій в ресторанному</w:t>
      </w:r>
      <w:r>
        <w:rPr>
          <w:spacing w:val="1"/>
        </w:rPr>
        <w:t> </w:t>
      </w:r>
      <w:r>
        <w:rPr/>
        <w:t>бізнесі може надати цінні ідеї для вдосконалення. Це включає аналіз таких</w:t>
      </w:r>
      <w:r>
        <w:rPr>
          <w:spacing w:val="1"/>
        </w:rPr>
        <w:t> </w:t>
      </w:r>
      <w:r>
        <w:rPr/>
        <w:t>аспектів,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відеомаркетинг,</w:t>
      </w:r>
      <w:r>
        <w:rPr>
          <w:spacing w:val="1"/>
        </w:rPr>
        <w:t> </w:t>
      </w:r>
      <w:r>
        <w:rPr/>
        <w:t>інтерактивні</w:t>
      </w:r>
      <w:r>
        <w:rPr>
          <w:spacing w:val="1"/>
        </w:rPr>
        <w:t> </w:t>
      </w:r>
      <w:r>
        <w:rPr/>
        <w:t>кампанії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персоналізоване спілкування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клієнтами.</w:t>
      </w:r>
    </w:p>
    <w:p>
      <w:pPr>
        <w:pStyle w:val="BodyText"/>
        <w:spacing w:line="360" w:lineRule="auto"/>
        <w:ind w:right="746"/>
      </w:pPr>
      <w:r>
        <w:rPr/>
        <w:t>Інновації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приходять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галузей.</w:t>
      </w:r>
      <w:r>
        <w:rPr>
          <w:spacing w:val="1"/>
        </w:rPr>
        <w:t> </w:t>
      </w:r>
      <w:r>
        <w:rPr/>
        <w:t>Аналізуючи</w:t>
      </w:r>
      <w:r>
        <w:rPr>
          <w:spacing w:val="1"/>
        </w:rPr>
        <w:t> </w:t>
      </w:r>
      <w:r>
        <w:rPr/>
        <w:t>успішні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сфер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"Choice QR" може виявити нові підходи та ідеї, які можуть бути адаптовані та</w:t>
      </w:r>
      <w:r>
        <w:rPr>
          <w:spacing w:val="1"/>
        </w:rPr>
        <w:t> </w:t>
      </w:r>
      <w:r>
        <w:rPr/>
        <w:t>використані</w:t>
      </w:r>
      <w:r>
        <w:rPr>
          <w:spacing w:val="-1"/>
        </w:rPr>
        <w:t> </w:t>
      </w:r>
      <w:r>
        <w:rPr/>
        <w:t>у ресторанному бізнесі.</w:t>
      </w:r>
    </w:p>
    <w:p>
      <w:pPr>
        <w:pStyle w:val="BodyText"/>
        <w:spacing w:line="357" w:lineRule="auto"/>
        <w:ind w:right="750"/>
      </w:pPr>
      <w:r>
        <w:rPr/>
        <w:t>З огляду на зростання важливості цифрових каналів, важливо розробити</w:t>
      </w:r>
      <w:r>
        <w:rPr>
          <w:spacing w:val="1"/>
        </w:rPr>
        <w:t> </w:t>
      </w:r>
      <w:r>
        <w:rPr/>
        <w:t>комплексну</w:t>
      </w:r>
      <w:r>
        <w:rPr>
          <w:spacing w:val="63"/>
        </w:rPr>
        <w:t> </w:t>
      </w:r>
      <w:r>
        <w:rPr/>
        <w:t>стратегію</w:t>
      </w:r>
      <w:r>
        <w:rPr>
          <w:spacing w:val="-1"/>
        </w:rPr>
        <w:t> </w:t>
      </w:r>
      <w:r>
        <w:rPr/>
        <w:t>цифрового</w:t>
      </w:r>
      <w:r>
        <w:rPr>
          <w:spacing w:val="65"/>
        </w:rPr>
        <w:t> </w:t>
      </w:r>
      <w:r>
        <w:rPr/>
        <w:t>маркетингу.</w:t>
      </w:r>
      <w:r>
        <w:rPr>
          <w:spacing w:val="63"/>
        </w:rPr>
        <w:t> </w:t>
      </w:r>
      <w:r>
        <w:rPr/>
        <w:t>Це</w:t>
      </w:r>
      <w:r>
        <w:rPr>
          <w:spacing w:val="-2"/>
        </w:rPr>
        <w:t> </w:t>
      </w:r>
      <w:r>
        <w:rPr/>
        <w:t>включає</w:t>
      </w:r>
      <w:r>
        <w:rPr>
          <w:spacing w:val="65"/>
        </w:rPr>
        <w:t> </w:t>
      </w:r>
      <w:r>
        <w:rPr/>
        <w:t>оптимізацію веб-</w:t>
      </w:r>
    </w:p>
    <w:p>
      <w:pPr>
        <w:spacing w:after="0" w:line="357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сайту,</w:t>
      </w:r>
      <w:r>
        <w:rPr>
          <w:spacing w:val="1"/>
        </w:rPr>
        <w:t> </w:t>
      </w:r>
      <w:r>
        <w:rPr/>
        <w:t>SEO,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email-маркетинг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контент-</w:t>
      </w:r>
      <w:r>
        <w:rPr>
          <w:spacing w:val="1"/>
        </w:rPr>
        <w:t> </w:t>
      </w:r>
      <w:r>
        <w:rPr/>
        <w:t>маркетинг.</w:t>
      </w:r>
    </w:p>
    <w:p>
      <w:pPr>
        <w:pStyle w:val="BodyText"/>
        <w:spacing w:line="360" w:lineRule="auto"/>
        <w:ind w:right="745"/>
      </w:pPr>
      <w:r>
        <w:rPr/>
        <w:t>Ефективна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консистентності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чітких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процедур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підвищити</w:t>
      </w:r>
      <w:r>
        <w:rPr>
          <w:spacing w:val="-1"/>
        </w:rPr>
        <w:t> </w:t>
      </w:r>
      <w:r>
        <w:rPr/>
        <w:t>якість</w:t>
      </w:r>
      <w:r>
        <w:rPr>
          <w:spacing w:val="-2"/>
        </w:rPr>
        <w:t> </w:t>
      </w:r>
      <w:r>
        <w:rPr/>
        <w:t>обслуговування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ефективність</w:t>
      </w:r>
      <w:r>
        <w:rPr>
          <w:spacing w:val="-2"/>
        </w:rPr>
        <w:t> </w:t>
      </w:r>
      <w:r>
        <w:rPr/>
        <w:t>роботи.</w:t>
      </w:r>
    </w:p>
    <w:p>
      <w:pPr>
        <w:pStyle w:val="BodyText"/>
        <w:spacing w:line="360" w:lineRule="auto"/>
        <w:ind w:right="744"/>
      </w:pPr>
      <w:r>
        <w:rPr/>
        <w:t>Інвестиції у покращення клієнтського сервісу, включаючи впровадження</w:t>
      </w:r>
      <w:r>
        <w:rPr>
          <w:spacing w:val="1"/>
        </w:rPr>
        <w:t> </w:t>
      </w:r>
      <w:r>
        <w:rPr/>
        <w:t>сучасних систем обслуговування клієнтів, чат-ботів для швидкої відповіді на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персоналізованого</w:t>
      </w:r>
      <w:r>
        <w:rPr>
          <w:spacing w:val="1"/>
        </w:rPr>
        <w:t> </w:t>
      </w:r>
      <w:r>
        <w:rPr/>
        <w:t>підходу,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підвищити</w:t>
      </w:r>
      <w:r>
        <w:rPr>
          <w:spacing w:val="-67"/>
        </w:rPr>
        <w:t> </w:t>
      </w:r>
      <w:r>
        <w:rPr/>
        <w:t>лояльність</w:t>
      </w:r>
      <w:r>
        <w:rPr>
          <w:spacing w:val="-4"/>
        </w:rPr>
        <w:t> </w:t>
      </w:r>
      <w:r>
        <w:rPr/>
        <w:t>клієнтів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їхнє</w:t>
      </w:r>
      <w:r>
        <w:rPr>
          <w:spacing w:val="-3"/>
        </w:rPr>
        <w:t> </w:t>
      </w:r>
      <w:r>
        <w:rPr/>
        <w:t>задоволення</w:t>
      </w:r>
      <w:r>
        <w:rPr>
          <w:spacing w:val="-3"/>
        </w:rPr>
        <w:t> </w:t>
      </w:r>
      <w:r>
        <w:rPr/>
        <w:t>послугами</w:t>
      </w:r>
      <w:r>
        <w:rPr>
          <w:spacing w:val="-4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[31,</w:t>
      </w:r>
      <w:r>
        <w:rPr>
          <w:spacing w:val="-4"/>
        </w:rPr>
        <w:t> </w:t>
      </w:r>
      <w:r>
        <w:rPr/>
        <w:t>c.</w:t>
      </w:r>
      <w:r>
        <w:rPr>
          <w:spacing w:val="-3"/>
        </w:rPr>
        <w:t> </w:t>
      </w:r>
      <w:r>
        <w:rPr/>
        <w:t>384].</w:t>
      </w:r>
    </w:p>
    <w:p>
      <w:pPr>
        <w:pStyle w:val="BodyText"/>
        <w:spacing w:line="360" w:lineRule="auto"/>
        <w:ind w:right="744"/>
      </w:pPr>
      <w:r>
        <w:rPr/>
        <w:t>Соціальні медіа та цифрові платформи стають все більш важливими для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клієнтами.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бренду,</w:t>
      </w:r>
      <w:r>
        <w:rPr>
          <w:spacing w:val="-67"/>
        </w:rPr>
        <w:t> </w:t>
      </w:r>
      <w:r>
        <w:rPr/>
        <w:t>взаємодії з клієнтами та збір зворотного зв'язку є необхідним для подальшого</w:t>
      </w:r>
      <w:r>
        <w:rPr>
          <w:spacing w:val="1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сучасного ресторанного</w:t>
      </w:r>
      <w:r>
        <w:rPr>
          <w:spacing w:val="-3"/>
        </w:rPr>
        <w:t> </w:t>
      </w:r>
      <w:r>
        <w:rPr/>
        <w:t>бізнесу.</w:t>
      </w:r>
    </w:p>
    <w:p>
      <w:pPr>
        <w:pStyle w:val="BodyText"/>
        <w:spacing w:line="360" w:lineRule="auto"/>
        <w:ind w:right="744"/>
      </w:pPr>
      <w:r>
        <w:rPr/>
        <w:t>Використовуючи CRM-системи, підприємці та маркетологи дозволяють</w:t>
      </w:r>
      <w:r>
        <w:rPr>
          <w:spacing w:val="1"/>
        </w:rPr>
        <w:t> </w:t>
      </w:r>
      <w:r>
        <w:rPr/>
        <w:t>цим краще розуміти побажання клієнтів. CRM-системи дозволяють компаніям</w:t>
      </w:r>
      <w:r>
        <w:rPr>
          <w:spacing w:val="1"/>
        </w:rPr>
        <w:t> </w:t>
      </w:r>
      <w:r>
        <w:rPr/>
        <w:t>краще зрозуміти потреби та вподобання своїх клієнтів, проаналізувати історію</w:t>
      </w:r>
      <w:r>
        <w:rPr>
          <w:spacing w:val="1"/>
        </w:rPr>
        <w:t> </w:t>
      </w:r>
      <w:r>
        <w:rPr/>
        <w:t>їхніх</w:t>
      </w:r>
      <w:r>
        <w:rPr>
          <w:spacing w:val="-2"/>
        </w:rPr>
        <w:t> </w:t>
      </w:r>
      <w:r>
        <w:rPr/>
        <w:t>взаємодій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покращувати персоналізацію послуг.</w:t>
      </w:r>
    </w:p>
    <w:p>
      <w:pPr>
        <w:pStyle w:val="BodyText"/>
        <w:spacing w:line="360" w:lineRule="auto"/>
        <w:ind w:right="744"/>
      </w:pP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ефективності.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відвідуваності</w:t>
      </w:r>
      <w:r>
        <w:rPr>
          <w:spacing w:val="1"/>
        </w:rPr>
        <w:t> </w:t>
      </w:r>
      <w:r>
        <w:rPr/>
        <w:t>сайту,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задоволеність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конверсія</w:t>
      </w:r>
      <w:r>
        <w:rPr>
          <w:spacing w:val="1"/>
        </w:rPr>
        <w:t> </w:t>
      </w:r>
      <w:r>
        <w:rPr/>
        <w:t>лідів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продажі.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регулярного</w:t>
      </w:r>
      <w:r>
        <w:rPr>
          <w:spacing w:val="1"/>
        </w:rPr>
        <w:t> </w:t>
      </w:r>
      <w:r>
        <w:rPr/>
        <w:t>перегляду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>
          <w:w w:val="95"/>
        </w:rPr>
        <w:t>комунікаційних інструментів і стратегій. Це дозволить своєчасно ідентифікувати</w:t>
      </w:r>
      <w:r>
        <w:rPr>
          <w:spacing w:val="1"/>
          <w:w w:val="95"/>
        </w:rPr>
        <w:t> </w:t>
      </w:r>
      <w:r>
        <w:rPr>
          <w:w w:val="95"/>
        </w:rPr>
        <w:t>проблеми,</w:t>
      </w:r>
      <w:r>
        <w:rPr>
          <w:spacing w:val="1"/>
          <w:w w:val="95"/>
        </w:rPr>
        <w:t> </w:t>
      </w:r>
      <w:r>
        <w:rPr>
          <w:w w:val="95"/>
        </w:rPr>
        <w:t>вносити</w:t>
      </w:r>
      <w:r>
        <w:rPr>
          <w:spacing w:val="1"/>
          <w:w w:val="95"/>
        </w:rPr>
        <w:t> </w:t>
      </w:r>
      <w:r>
        <w:rPr>
          <w:w w:val="95"/>
        </w:rPr>
        <w:t>корективи</w:t>
      </w:r>
      <w:r>
        <w:rPr>
          <w:spacing w:val="1"/>
          <w:w w:val="95"/>
        </w:rPr>
        <w:t> </w:t>
      </w:r>
      <w:r>
        <w:rPr>
          <w:w w:val="95"/>
        </w:rPr>
        <w:t>та</w:t>
      </w:r>
      <w:r>
        <w:rPr>
          <w:spacing w:val="1"/>
          <w:w w:val="95"/>
        </w:rPr>
        <w:t> </w:t>
      </w:r>
      <w:r>
        <w:rPr>
          <w:w w:val="95"/>
        </w:rPr>
        <w:t>адаптуватися</w:t>
      </w:r>
      <w:r>
        <w:rPr>
          <w:spacing w:val="1"/>
          <w:w w:val="95"/>
        </w:rPr>
        <w:t> </w:t>
      </w:r>
      <w:r>
        <w:rPr>
          <w:w w:val="95"/>
        </w:rPr>
        <w:t>до</w:t>
      </w:r>
      <w:r>
        <w:rPr>
          <w:spacing w:val="1"/>
          <w:w w:val="95"/>
        </w:rPr>
        <w:t> </w:t>
      </w:r>
      <w:r>
        <w:rPr>
          <w:w w:val="95"/>
        </w:rPr>
        <w:t>змін</w:t>
      </w:r>
      <w:r>
        <w:rPr>
          <w:spacing w:val="63"/>
        </w:rPr>
        <w:t> </w:t>
      </w:r>
      <w:r>
        <w:rPr>
          <w:w w:val="95"/>
        </w:rPr>
        <w:t>у</w:t>
      </w:r>
      <w:r>
        <w:rPr>
          <w:spacing w:val="63"/>
        </w:rPr>
        <w:t> </w:t>
      </w:r>
      <w:r>
        <w:rPr>
          <w:w w:val="95"/>
        </w:rPr>
        <w:t>трендах та</w:t>
      </w:r>
      <w:r>
        <w:rPr>
          <w:spacing w:val="63"/>
        </w:rPr>
        <w:t> </w:t>
      </w:r>
      <w:r>
        <w:rPr>
          <w:w w:val="95"/>
        </w:rPr>
        <w:t>потребах</w:t>
      </w:r>
      <w:r>
        <w:rPr>
          <w:spacing w:val="1"/>
          <w:w w:val="95"/>
        </w:rPr>
        <w:t> </w:t>
      </w:r>
      <w:r>
        <w:rPr/>
        <w:t>ринку.</w:t>
      </w:r>
    </w:p>
    <w:p>
      <w:pPr>
        <w:pStyle w:val="BodyText"/>
        <w:spacing w:line="360" w:lineRule="auto"/>
        <w:ind w:right="743"/>
      </w:pP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фундаментом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успіху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сукупних потреб суспільства. Ці комунікації використовуються як ефективний</w:t>
      </w:r>
      <w:r>
        <w:rPr>
          <w:spacing w:val="1"/>
        </w:rPr>
        <w:t> </w:t>
      </w:r>
      <w:r>
        <w:rPr/>
        <w:t>маркетинговий</w:t>
      </w:r>
      <w:r>
        <w:rPr>
          <w:spacing w:val="30"/>
        </w:rPr>
        <w:t> </w:t>
      </w:r>
      <w:r>
        <w:rPr/>
        <w:t>інструмент,</w:t>
      </w:r>
      <w:r>
        <w:rPr>
          <w:spacing w:val="29"/>
        </w:rPr>
        <w:t> </w:t>
      </w:r>
      <w:r>
        <w:rPr/>
        <w:t>що</w:t>
      </w:r>
      <w:r>
        <w:rPr>
          <w:spacing w:val="29"/>
        </w:rPr>
        <w:t> </w:t>
      </w:r>
      <w:r>
        <w:rPr/>
        <w:t>включає</w:t>
      </w:r>
      <w:r>
        <w:rPr>
          <w:spacing w:val="30"/>
        </w:rPr>
        <w:t> </w:t>
      </w:r>
      <w:r>
        <w:rPr/>
        <w:t>практики</w:t>
      </w:r>
      <w:r>
        <w:rPr>
          <w:spacing w:val="30"/>
        </w:rPr>
        <w:t> </w:t>
      </w:r>
      <w:r>
        <w:rPr/>
        <w:t>передачі</w:t>
      </w:r>
      <w:r>
        <w:rPr>
          <w:spacing w:val="29"/>
        </w:rPr>
        <w:t> </w:t>
      </w:r>
      <w:r>
        <w:rPr/>
        <w:t>споживачам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1" w:firstLine="0"/>
      </w:pPr>
      <w:r>
        <w:rPr/>
        <w:t>необхідної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продукти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послуги.</w:t>
      </w:r>
      <w:r>
        <w:rPr>
          <w:spacing w:val="1"/>
        </w:rPr>
        <w:t> </w:t>
      </w:r>
      <w:r>
        <w:rPr/>
        <w:t>Маркетингові комунікації розглядаються</w:t>
      </w:r>
      <w:r>
        <w:rPr>
          <w:spacing w:val="1"/>
        </w:rPr>
        <w:t> </w:t>
      </w:r>
      <w:r>
        <w:rPr/>
        <w:t>як процес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рухом</w:t>
      </w:r>
      <w:r>
        <w:rPr>
          <w:spacing w:val="70"/>
        </w:rPr>
        <w:t> </w:t>
      </w:r>
      <w:r>
        <w:rPr/>
        <w:t>товарів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етапах: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завершення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споживання, включаючи підготовку до продажу, акт продажу та постпродажне</w:t>
      </w:r>
      <w:r>
        <w:rPr>
          <w:spacing w:val="1"/>
        </w:rPr>
        <w:t> </w:t>
      </w:r>
      <w:r>
        <w:rPr/>
        <w:t>обслуговування.</w:t>
      </w:r>
    </w:p>
    <w:p>
      <w:pPr>
        <w:pStyle w:val="BodyText"/>
        <w:spacing w:line="360" w:lineRule="auto"/>
        <w:ind w:right="748"/>
      </w:pPr>
      <w:r>
        <w:rPr/>
        <w:t>Специфічні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відрізняють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масових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включати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аспекти,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цілеспрямованість,</w:t>
      </w:r>
      <w:r>
        <w:rPr>
          <w:spacing w:val="1"/>
        </w:rPr>
        <w:t> </w:t>
      </w:r>
      <w:r>
        <w:rPr/>
        <w:t>персоналізація,</w:t>
      </w:r>
      <w:r>
        <w:rPr>
          <w:spacing w:val="1"/>
        </w:rPr>
        <w:t> </w:t>
      </w:r>
      <w:r>
        <w:rPr/>
        <w:t>фокус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продуктах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використання спеціалізованих каналів та методик комунікації, які оптимізовані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досягнення конкретних</w:t>
      </w:r>
      <w:r>
        <w:rPr>
          <w:spacing w:val="-4"/>
        </w:rPr>
        <w:t> </w:t>
      </w:r>
      <w:r>
        <w:rPr/>
        <w:t>маркетингових цілей.</w:t>
      </w:r>
    </w:p>
    <w:p>
      <w:pPr>
        <w:pStyle w:val="ListParagraph"/>
        <w:numPr>
          <w:ilvl w:val="0"/>
          <w:numId w:val="20"/>
        </w:numPr>
        <w:tabs>
          <w:tab w:pos="1449" w:val="left" w:leader="none"/>
        </w:tabs>
        <w:spacing w:line="360" w:lineRule="auto" w:before="4" w:after="0"/>
        <w:ind w:left="316" w:right="745" w:firstLine="720"/>
        <w:jc w:val="both"/>
        <w:rPr>
          <w:sz w:val="28"/>
        </w:rPr>
      </w:pPr>
      <w:r>
        <w:rPr>
          <w:sz w:val="28"/>
        </w:rPr>
        <w:t>Інтегрований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комунікаціях: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практиці</w:t>
      </w:r>
      <w:r>
        <w:rPr>
          <w:spacing w:val="1"/>
          <w:sz w:val="28"/>
        </w:rPr>
        <w:t> </w:t>
      </w:r>
      <w:r>
        <w:rPr>
          <w:sz w:val="28"/>
        </w:rPr>
        <w:t>ефективність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досягається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ретельному</w:t>
      </w:r>
      <w:r>
        <w:rPr>
          <w:spacing w:val="-67"/>
          <w:sz w:val="28"/>
        </w:rPr>
        <w:t> </w:t>
      </w:r>
      <w:r>
        <w:rPr>
          <w:sz w:val="28"/>
        </w:rPr>
        <w:t>плануванню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координації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каналів</w:t>
      </w:r>
      <w:r>
        <w:rPr>
          <w:spacing w:val="1"/>
          <w:sz w:val="28"/>
        </w:rPr>
        <w:t> </w:t>
      </w:r>
      <w:r>
        <w:rPr>
          <w:sz w:val="28"/>
        </w:rPr>
        <w:t>комунікацій,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реклама,</w:t>
      </w:r>
      <w:r>
        <w:rPr>
          <w:spacing w:val="1"/>
          <w:sz w:val="28"/>
        </w:rPr>
        <w:t> </w:t>
      </w:r>
      <w:r>
        <w:rPr>
          <w:sz w:val="28"/>
        </w:rPr>
        <w:t>прямий</w:t>
      </w:r>
      <w:r>
        <w:rPr>
          <w:spacing w:val="1"/>
          <w:sz w:val="28"/>
        </w:rPr>
        <w:t> </w:t>
      </w:r>
      <w:r>
        <w:rPr>
          <w:sz w:val="28"/>
        </w:rPr>
        <w:t>маркетинг,</w:t>
      </w:r>
      <w:r>
        <w:rPr>
          <w:spacing w:val="1"/>
          <w:sz w:val="28"/>
        </w:rPr>
        <w:t> </w:t>
      </w:r>
      <w:r>
        <w:rPr>
          <w:sz w:val="28"/>
        </w:rPr>
        <w:t>особистий</w:t>
      </w:r>
      <w:r>
        <w:rPr>
          <w:spacing w:val="1"/>
          <w:sz w:val="28"/>
        </w:rPr>
        <w:t> </w:t>
      </w:r>
      <w:r>
        <w:rPr>
          <w:sz w:val="28"/>
        </w:rPr>
        <w:t>продаж,</w:t>
      </w:r>
      <w:r>
        <w:rPr>
          <w:spacing w:val="1"/>
          <w:sz w:val="28"/>
        </w:rPr>
        <w:t> </w:t>
      </w:r>
      <w:r>
        <w:rPr>
          <w:sz w:val="28"/>
        </w:rPr>
        <w:t>стимулювання</w:t>
      </w:r>
      <w:r>
        <w:rPr>
          <w:spacing w:val="1"/>
          <w:sz w:val="28"/>
        </w:rPr>
        <w:t> </w:t>
      </w:r>
      <w:r>
        <w:rPr>
          <w:sz w:val="28"/>
        </w:rPr>
        <w:t>продажів,</w:t>
      </w:r>
      <w:r>
        <w:rPr>
          <w:spacing w:val="1"/>
          <w:sz w:val="28"/>
        </w:rPr>
        <w:t> </w:t>
      </w:r>
      <w:r>
        <w:rPr>
          <w:sz w:val="28"/>
        </w:rPr>
        <w:t>паблік</w:t>
      </w:r>
      <w:r>
        <w:rPr>
          <w:spacing w:val="1"/>
          <w:sz w:val="28"/>
        </w:rPr>
        <w:t> </w:t>
      </w:r>
      <w:r>
        <w:rPr>
          <w:sz w:val="28"/>
        </w:rPr>
        <w:t>рілейшнз,</w:t>
      </w:r>
      <w:r>
        <w:rPr>
          <w:spacing w:val="1"/>
          <w:sz w:val="28"/>
        </w:rPr>
        <w:t> </w:t>
      </w: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виставках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ярмарках.</w:t>
      </w:r>
      <w:r>
        <w:rPr>
          <w:spacing w:val="1"/>
          <w:sz w:val="28"/>
        </w:rPr>
        <w:t> </w:t>
      </w:r>
      <w:r>
        <w:rPr>
          <w:sz w:val="28"/>
        </w:rPr>
        <w:t>Комплексне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інструментів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створити</w:t>
      </w:r>
      <w:r>
        <w:rPr>
          <w:spacing w:val="1"/>
          <w:sz w:val="28"/>
        </w:rPr>
        <w:t> </w:t>
      </w:r>
      <w:r>
        <w:rPr>
          <w:sz w:val="28"/>
        </w:rPr>
        <w:t>всебічний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ефективний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цільову</w:t>
      </w:r>
      <w:r>
        <w:rPr>
          <w:spacing w:val="1"/>
          <w:sz w:val="28"/>
        </w:rPr>
        <w:t> </w:t>
      </w:r>
      <w:r>
        <w:rPr>
          <w:sz w:val="28"/>
        </w:rPr>
        <w:t>аудиторію.</w:t>
      </w:r>
    </w:p>
    <w:p>
      <w:pPr>
        <w:pStyle w:val="ListParagraph"/>
        <w:numPr>
          <w:ilvl w:val="0"/>
          <w:numId w:val="20"/>
        </w:numPr>
        <w:tabs>
          <w:tab w:pos="1318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Цілеспрямованість маркетингових комунікацій: Для успішної реалізації</w:t>
      </w:r>
      <w:r>
        <w:rPr>
          <w:spacing w:val="-67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здійснити</w:t>
      </w:r>
      <w:r>
        <w:rPr>
          <w:spacing w:val="1"/>
          <w:sz w:val="28"/>
        </w:rPr>
        <w:t> </w:t>
      </w:r>
      <w:r>
        <w:rPr>
          <w:sz w:val="28"/>
        </w:rPr>
        <w:t>точне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-67"/>
          <w:sz w:val="28"/>
        </w:rPr>
        <w:t> </w:t>
      </w:r>
      <w:r>
        <w:rPr>
          <w:sz w:val="28"/>
        </w:rPr>
        <w:t>підприємства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4"/>
          <w:sz w:val="28"/>
        </w:rPr>
        <w:t> </w:t>
      </w:r>
      <w:r>
        <w:rPr>
          <w:sz w:val="28"/>
        </w:rPr>
        <w:t>його</w:t>
      </w:r>
      <w:r>
        <w:rPr>
          <w:spacing w:val="-13"/>
          <w:sz w:val="28"/>
        </w:rPr>
        <w:t> </w:t>
      </w:r>
      <w:r>
        <w:rPr>
          <w:sz w:val="28"/>
        </w:rPr>
        <w:t>продукції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ринках,</w:t>
      </w:r>
      <w:r>
        <w:rPr>
          <w:spacing w:val="-13"/>
          <w:sz w:val="28"/>
        </w:rPr>
        <w:t> </w:t>
      </w:r>
      <w:r>
        <w:rPr>
          <w:sz w:val="28"/>
        </w:rPr>
        <w:t>чітко</w:t>
      </w:r>
      <w:r>
        <w:rPr>
          <w:spacing w:val="-14"/>
          <w:sz w:val="28"/>
        </w:rPr>
        <w:t> </w:t>
      </w:r>
      <w:r>
        <w:rPr>
          <w:sz w:val="28"/>
        </w:rPr>
        <w:t>визначивши</w:t>
      </w:r>
      <w:r>
        <w:rPr>
          <w:spacing w:val="43"/>
          <w:sz w:val="28"/>
        </w:rPr>
        <w:t> </w:t>
      </w:r>
      <w:r>
        <w:rPr>
          <w:sz w:val="28"/>
        </w:rPr>
        <w:t>цільову</w:t>
      </w:r>
      <w:r>
        <w:rPr>
          <w:spacing w:val="-13"/>
          <w:sz w:val="28"/>
        </w:rPr>
        <w:t> </w:t>
      </w:r>
      <w:r>
        <w:rPr>
          <w:sz w:val="28"/>
        </w:rPr>
        <w:t>аудиторію,</w:t>
      </w:r>
      <w:r>
        <w:rPr>
          <w:spacing w:val="-68"/>
          <w:sz w:val="28"/>
        </w:rPr>
        <w:t> </w:t>
      </w:r>
      <w:r>
        <w:rPr>
          <w:sz w:val="28"/>
        </w:rPr>
        <w:t>її</w:t>
      </w:r>
      <w:r>
        <w:rPr>
          <w:spacing w:val="-2"/>
          <w:sz w:val="28"/>
        </w:rPr>
        <w:t> </w:t>
      </w:r>
      <w:r>
        <w:rPr>
          <w:sz w:val="28"/>
        </w:rPr>
        <w:t>ставлення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продукції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розуміння</w:t>
      </w:r>
      <w:r>
        <w:rPr>
          <w:spacing w:val="-2"/>
          <w:sz w:val="28"/>
        </w:rPr>
        <w:t> </w:t>
      </w:r>
      <w:r>
        <w:rPr>
          <w:sz w:val="28"/>
        </w:rPr>
        <w:t>мотивації</w:t>
      </w:r>
      <w:r>
        <w:rPr>
          <w:spacing w:val="-2"/>
          <w:sz w:val="28"/>
        </w:rPr>
        <w:t> </w:t>
      </w:r>
      <w:r>
        <w:rPr>
          <w:sz w:val="28"/>
        </w:rPr>
        <w:t>покупців.</w:t>
      </w:r>
    </w:p>
    <w:p>
      <w:pPr>
        <w:pStyle w:val="ListParagraph"/>
        <w:numPr>
          <w:ilvl w:val="0"/>
          <w:numId w:val="20"/>
        </w:numPr>
        <w:tabs>
          <w:tab w:pos="1529" w:val="left" w:leader="none"/>
        </w:tabs>
        <w:spacing w:line="360" w:lineRule="auto" w:before="0" w:after="0"/>
        <w:ind w:left="316" w:right="741" w:firstLine="720"/>
        <w:jc w:val="both"/>
        <w:rPr>
          <w:sz w:val="28"/>
        </w:rPr>
      </w:pPr>
      <w:r>
        <w:rPr>
          <w:sz w:val="28"/>
        </w:rPr>
        <w:t>Повторюваність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повідомлень: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ефективного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-17"/>
          <w:sz w:val="28"/>
        </w:rPr>
        <w:t> </w:t>
      </w:r>
      <w:r>
        <w:rPr>
          <w:sz w:val="28"/>
        </w:rPr>
        <w:t>маркетингових</w:t>
      </w:r>
      <w:r>
        <w:rPr>
          <w:spacing w:val="-16"/>
          <w:sz w:val="28"/>
        </w:rPr>
        <w:t> </w:t>
      </w:r>
      <w:r>
        <w:rPr>
          <w:sz w:val="28"/>
        </w:rPr>
        <w:t>комунікацій</w:t>
      </w:r>
      <w:r>
        <w:rPr>
          <w:spacing w:val="-17"/>
          <w:sz w:val="28"/>
        </w:rPr>
        <w:t> </w:t>
      </w:r>
      <w:r>
        <w:rPr>
          <w:sz w:val="28"/>
        </w:rPr>
        <w:t>цільовою</w:t>
      </w:r>
      <w:r>
        <w:rPr>
          <w:spacing w:val="-16"/>
          <w:sz w:val="28"/>
        </w:rPr>
        <w:t> </w:t>
      </w:r>
      <w:r>
        <w:rPr>
          <w:sz w:val="28"/>
        </w:rPr>
        <w:t>аудиторією</w:t>
      </w:r>
      <w:r>
        <w:rPr>
          <w:spacing w:val="-17"/>
          <w:sz w:val="28"/>
        </w:rPr>
        <w:t> </w:t>
      </w:r>
      <w:r>
        <w:rPr>
          <w:sz w:val="28"/>
        </w:rPr>
        <w:t>важливо,</w:t>
      </w:r>
      <w:r>
        <w:rPr>
          <w:spacing w:val="-17"/>
          <w:sz w:val="28"/>
        </w:rPr>
        <w:t> </w:t>
      </w:r>
      <w:r>
        <w:rPr>
          <w:sz w:val="28"/>
        </w:rPr>
        <w:t>щоб</w:t>
      </w:r>
      <w:r>
        <w:rPr>
          <w:spacing w:val="-15"/>
          <w:sz w:val="28"/>
        </w:rPr>
        <w:t> </w:t>
      </w:r>
      <w:r>
        <w:rPr>
          <w:sz w:val="28"/>
        </w:rPr>
        <w:t>вона</w:t>
      </w:r>
      <w:r>
        <w:rPr>
          <w:spacing w:val="-68"/>
          <w:sz w:val="28"/>
        </w:rPr>
        <w:t> </w:t>
      </w:r>
      <w:r>
        <w:rPr>
          <w:sz w:val="28"/>
        </w:rPr>
        <w:t>пройшла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етапи: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незнання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ознайомлення,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знання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w w:val="95"/>
          <w:sz w:val="28"/>
        </w:rPr>
        <w:t>доброзичливого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ставлення,</w:t>
      </w:r>
      <w:r>
        <w:rPr>
          <w:spacing w:val="27"/>
          <w:w w:val="95"/>
          <w:sz w:val="28"/>
        </w:rPr>
        <w:t> </w:t>
      </w:r>
      <w:r>
        <w:rPr>
          <w:w w:val="95"/>
          <w:sz w:val="28"/>
        </w:rPr>
        <w:t>від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розуміння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переваг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до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переконання,</w:t>
      </w:r>
      <w:r>
        <w:rPr>
          <w:spacing w:val="27"/>
          <w:w w:val="95"/>
          <w:sz w:val="28"/>
        </w:rPr>
        <w:t> </w:t>
      </w:r>
      <w:r>
        <w:rPr>
          <w:w w:val="95"/>
          <w:sz w:val="28"/>
        </w:rPr>
        <w:t>а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врешті-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решт</w:t>
      </w:r>
      <w:r>
        <w:rPr>
          <w:spacing w:val="1"/>
          <w:w w:val="95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купівлі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повторної</w:t>
      </w:r>
      <w:r>
        <w:rPr>
          <w:spacing w:val="1"/>
          <w:sz w:val="28"/>
        </w:rPr>
        <w:t> </w:t>
      </w:r>
      <w:r>
        <w:rPr>
          <w:sz w:val="28"/>
        </w:rPr>
        <w:t>купівлі.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повторюваних</w:t>
      </w:r>
      <w:r>
        <w:rPr>
          <w:spacing w:val="1"/>
          <w:sz w:val="28"/>
        </w:rPr>
        <w:t> </w:t>
      </w:r>
      <w:r>
        <w:rPr>
          <w:sz w:val="28"/>
        </w:rPr>
        <w:t>повідомлень</w:t>
      </w:r>
      <w:r>
        <w:rPr>
          <w:spacing w:val="1"/>
          <w:sz w:val="28"/>
        </w:rPr>
        <w:t> </w:t>
      </w:r>
      <w:r>
        <w:rPr>
          <w:sz w:val="28"/>
        </w:rPr>
        <w:t>допомагає закріпити інформацію про виробника та його продукцію у свідомості</w:t>
      </w:r>
      <w:r>
        <w:rPr>
          <w:spacing w:val="-67"/>
          <w:sz w:val="28"/>
        </w:rPr>
        <w:t> </w:t>
      </w:r>
      <w:r>
        <w:rPr>
          <w:sz w:val="28"/>
        </w:rPr>
        <w:t>споживачів.</w:t>
      </w:r>
    </w:p>
    <w:p>
      <w:pPr>
        <w:pStyle w:val="BodyText"/>
        <w:spacing w:line="357" w:lineRule="auto"/>
        <w:ind w:right="746"/>
      </w:pPr>
      <w:r>
        <w:rPr/>
        <w:t>На різних стадіях розвитку маркетингових комунікацій ставляться такі</w:t>
      </w:r>
      <w:r>
        <w:rPr>
          <w:spacing w:val="1"/>
        </w:rPr>
        <w:t> </w:t>
      </w:r>
      <w:r>
        <w:rPr/>
        <w:t>завдання:</w:t>
      </w:r>
      <w:r>
        <w:rPr>
          <w:spacing w:val="-1"/>
        </w:rPr>
        <w:t> </w:t>
      </w:r>
      <w:r>
        <w:rPr/>
        <w:t>надання інформації</w:t>
      </w:r>
      <w:r>
        <w:rPr>
          <w:spacing w:val="-1"/>
        </w:rPr>
        <w:t> </w:t>
      </w:r>
      <w:r>
        <w:rPr/>
        <w:t>про виробника та</w:t>
      </w:r>
      <w:r>
        <w:rPr>
          <w:spacing w:val="-1"/>
        </w:rPr>
        <w:t> </w:t>
      </w:r>
      <w:r>
        <w:rPr/>
        <w:t>його продукцію;</w:t>
      </w:r>
      <w:r>
        <w:rPr>
          <w:spacing w:val="-1"/>
        </w:rPr>
        <w:t> </w:t>
      </w:r>
      <w:r>
        <w:rPr/>
        <w:t>створення</w:t>
      </w:r>
    </w:p>
    <w:p>
      <w:pPr>
        <w:spacing w:after="0" w:line="357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39" w:firstLine="0"/>
      </w:pPr>
      <w:r>
        <w:rPr/>
        <w:t>позитивного іміджу виробника та його товарів, зокрема сприяння позитивному</w:t>
      </w:r>
      <w:r>
        <w:rPr>
          <w:spacing w:val="1"/>
        </w:rPr>
        <w:t> </w:t>
      </w:r>
      <w:r>
        <w:rPr/>
        <w:t>ставленню до них; стимулювання до здійснення покупок та повторних покупок.</w:t>
      </w:r>
      <w:r>
        <w:rPr>
          <w:spacing w:val="-67"/>
        </w:rPr>
        <w:t> </w:t>
      </w:r>
      <w:r>
        <w:rPr/>
        <w:t>Кінцевою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очікуваного</w:t>
      </w:r>
      <w:r>
        <w:rPr>
          <w:spacing w:val="1"/>
        </w:rPr>
        <w:t> </w:t>
      </w:r>
      <w:r>
        <w:rPr/>
        <w:t>результату від використання комплексу заходів цілеспрямованого впливу на</w:t>
      </w:r>
      <w:r>
        <w:rPr>
          <w:spacing w:val="1"/>
        </w:rPr>
        <w:t> </w:t>
      </w:r>
      <w:r>
        <w:rPr/>
        <w:t>аудиторію.</w:t>
      </w:r>
      <w:r>
        <w:rPr>
          <w:spacing w:val="-4"/>
        </w:rPr>
        <w:t> </w:t>
      </w:r>
      <w:r>
        <w:rPr/>
        <w:t>[31, c. 28-31].</w:t>
      </w:r>
    </w:p>
    <w:p>
      <w:pPr>
        <w:pStyle w:val="BodyText"/>
        <w:spacing w:line="360" w:lineRule="auto"/>
        <w:ind w:right="744"/>
      </w:pPr>
      <w:r>
        <w:rPr>
          <w:w w:val="95"/>
        </w:rPr>
        <w:t>Кожна економічна система розгортає свою</w:t>
      </w:r>
      <w:r>
        <w:rPr>
          <w:spacing w:val="1"/>
          <w:w w:val="95"/>
        </w:rPr>
        <w:t> </w:t>
      </w:r>
      <w:r>
        <w:rPr>
          <w:w w:val="95"/>
        </w:rPr>
        <w:t>власну</w:t>
      </w:r>
      <w:r>
        <w:rPr>
          <w:spacing w:val="1"/>
          <w:w w:val="95"/>
        </w:rPr>
        <w:t> </w:t>
      </w:r>
      <w:r>
        <w:rPr>
          <w:w w:val="95"/>
        </w:rPr>
        <w:t>систему маркетингових</w:t>
      </w:r>
      <w:r>
        <w:rPr>
          <w:spacing w:val="1"/>
          <w:w w:val="95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можливості.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комунікаційної політики. Під комунікаційною політикою розуміють комплекс</w:t>
      </w:r>
      <w:r>
        <w:rPr>
          <w:spacing w:val="1"/>
        </w:rPr>
        <w:t> </w:t>
      </w:r>
      <w:r>
        <w:rPr/>
        <w:t>заходів, спрямованих на надання цільовій аудиторії інформації щодо загальної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інтересу.</w:t>
      </w:r>
    </w:p>
    <w:p>
      <w:pPr>
        <w:pStyle w:val="ListParagraph"/>
        <w:numPr>
          <w:ilvl w:val="0"/>
          <w:numId w:val="21"/>
        </w:numPr>
        <w:tabs>
          <w:tab w:pos="1460" w:val="left" w:leader="none"/>
        </w:tabs>
        <w:spacing w:line="360" w:lineRule="auto" w:before="3" w:after="0"/>
        <w:ind w:left="316" w:right="747" w:firstLine="72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інформаційного</w:t>
      </w:r>
      <w:r>
        <w:rPr>
          <w:spacing w:val="1"/>
          <w:sz w:val="28"/>
        </w:rPr>
        <w:t> </w:t>
      </w:r>
      <w:r>
        <w:rPr>
          <w:sz w:val="28"/>
        </w:rPr>
        <w:t>каналу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-67"/>
          <w:sz w:val="28"/>
        </w:rPr>
        <w:t> </w:t>
      </w:r>
      <w:r>
        <w:rPr>
          <w:sz w:val="28"/>
        </w:rPr>
        <w:t>підприємству створити необхідне інформаційне оточення, що призводить до</w:t>
      </w:r>
      <w:r>
        <w:rPr>
          <w:spacing w:val="1"/>
          <w:sz w:val="28"/>
        </w:rPr>
        <w:t> </w:t>
      </w:r>
      <w:r>
        <w:rPr>
          <w:w w:val="95"/>
          <w:sz w:val="28"/>
        </w:rPr>
        <w:t>відсутності повної інформації про переваги співпраці з підприємством серед його</w:t>
      </w:r>
      <w:r>
        <w:rPr>
          <w:spacing w:val="1"/>
          <w:w w:val="95"/>
          <w:sz w:val="28"/>
        </w:rPr>
        <w:t> </w:t>
      </w:r>
      <w:r>
        <w:rPr>
          <w:sz w:val="28"/>
        </w:rPr>
        <w:t>реальних і потенційних споживачів та партнерів. Це може призвести до втрати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-10"/>
          <w:sz w:val="28"/>
        </w:rPr>
        <w:t> </w:t>
      </w:r>
      <w:r>
        <w:rPr>
          <w:sz w:val="28"/>
        </w:rPr>
        <w:t>партнерів.</w:t>
      </w:r>
      <w:r>
        <w:rPr>
          <w:spacing w:val="-10"/>
          <w:sz w:val="28"/>
        </w:rPr>
        <w:t> </w:t>
      </w:r>
      <w:r>
        <w:rPr>
          <w:sz w:val="28"/>
        </w:rPr>
        <w:t>Важливо</w:t>
      </w:r>
      <w:r>
        <w:rPr>
          <w:spacing w:val="-10"/>
          <w:sz w:val="28"/>
        </w:rPr>
        <w:t> </w:t>
      </w:r>
      <w:r>
        <w:rPr>
          <w:sz w:val="28"/>
        </w:rPr>
        <w:t>зауважити,</w:t>
      </w:r>
      <w:r>
        <w:rPr>
          <w:spacing w:val="-10"/>
          <w:sz w:val="28"/>
        </w:rPr>
        <w:t> </w:t>
      </w:r>
      <w:r>
        <w:rPr>
          <w:sz w:val="28"/>
        </w:rPr>
        <w:t>що</w:t>
      </w:r>
      <w:r>
        <w:rPr>
          <w:spacing w:val="-9"/>
          <w:sz w:val="28"/>
        </w:rPr>
        <w:t> </w:t>
      </w:r>
      <w:r>
        <w:rPr>
          <w:sz w:val="28"/>
        </w:rPr>
        <w:t>кожен</w:t>
      </w:r>
      <w:r>
        <w:rPr>
          <w:spacing w:val="-10"/>
          <w:sz w:val="28"/>
        </w:rPr>
        <w:t> </w:t>
      </w:r>
      <w:r>
        <w:rPr>
          <w:sz w:val="28"/>
        </w:rPr>
        <w:t>інформаційний</w:t>
      </w:r>
      <w:r>
        <w:rPr>
          <w:spacing w:val="-9"/>
          <w:sz w:val="28"/>
        </w:rPr>
        <w:t> </w:t>
      </w:r>
      <w:r>
        <w:rPr>
          <w:sz w:val="28"/>
        </w:rPr>
        <w:t>канал</w:t>
      </w:r>
      <w:r>
        <w:rPr>
          <w:spacing w:val="-10"/>
          <w:sz w:val="28"/>
        </w:rPr>
        <w:t> </w:t>
      </w:r>
      <w:r>
        <w:rPr>
          <w:sz w:val="28"/>
        </w:rPr>
        <w:t>має</w:t>
      </w:r>
      <w:r>
        <w:rPr>
          <w:spacing w:val="-9"/>
          <w:sz w:val="28"/>
        </w:rPr>
        <w:t> </w:t>
      </w:r>
      <w:r>
        <w:rPr>
          <w:sz w:val="28"/>
        </w:rPr>
        <w:t>свої</w:t>
      </w:r>
      <w:r>
        <w:rPr>
          <w:spacing w:val="-68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покритті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способі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учасникам</w:t>
      </w:r>
      <w:r>
        <w:rPr>
          <w:spacing w:val="-1"/>
          <w:sz w:val="28"/>
        </w:rPr>
        <w:t> </w:t>
      </w:r>
      <w:r>
        <w:rPr>
          <w:sz w:val="28"/>
        </w:rPr>
        <w:t>комунікаційного процесу.</w:t>
      </w:r>
    </w:p>
    <w:p>
      <w:pPr>
        <w:pStyle w:val="ListParagraph"/>
        <w:numPr>
          <w:ilvl w:val="0"/>
          <w:numId w:val="21"/>
        </w:numPr>
        <w:tabs>
          <w:tab w:pos="1477" w:val="left" w:leader="none"/>
        </w:tabs>
        <w:spacing w:line="360" w:lineRule="auto" w:before="0" w:after="0"/>
        <w:ind w:left="316" w:right="744" w:firstLine="720"/>
        <w:jc w:val="both"/>
        <w:rPr>
          <w:sz w:val="28"/>
        </w:rPr>
      </w:pPr>
      <w:r>
        <w:rPr>
          <w:sz w:val="28"/>
        </w:rPr>
        <w:t>Ретельна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1"/>
          <w:sz w:val="28"/>
        </w:rPr>
        <w:t> </w:t>
      </w:r>
      <w:r>
        <w:rPr>
          <w:sz w:val="28"/>
        </w:rPr>
        <w:t>інструмента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спеціалізованих</w:t>
      </w:r>
      <w:r>
        <w:rPr>
          <w:spacing w:val="1"/>
          <w:sz w:val="28"/>
        </w:rPr>
        <w:t> </w:t>
      </w:r>
      <w:r>
        <w:rPr>
          <w:sz w:val="28"/>
        </w:rPr>
        <w:t>напрямів</w:t>
      </w:r>
      <w:r>
        <w:rPr>
          <w:spacing w:val="1"/>
          <w:sz w:val="28"/>
        </w:rPr>
        <w:t> </w:t>
      </w:r>
      <w:r>
        <w:rPr>
          <w:sz w:val="28"/>
        </w:rPr>
        <w:t>комунікацій,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w w:val="95"/>
          <w:sz w:val="28"/>
        </w:rPr>
        <w:t>самодостатніми. Це означає, що вони повинні бути здатними зацікавити клієнтів,</w:t>
      </w:r>
      <w:r>
        <w:rPr>
          <w:spacing w:val="1"/>
          <w:w w:val="95"/>
          <w:sz w:val="28"/>
        </w:rPr>
        <w:t> </w:t>
      </w:r>
      <w:r>
        <w:rPr>
          <w:sz w:val="28"/>
        </w:rPr>
        <w:t>виділити</w:t>
      </w:r>
      <w:r>
        <w:rPr>
          <w:spacing w:val="1"/>
          <w:sz w:val="28"/>
        </w:rPr>
        <w:t> </w:t>
      </w:r>
      <w:r>
        <w:rPr>
          <w:sz w:val="28"/>
        </w:rPr>
        <w:t>підприємство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конкурентів,</w:t>
      </w:r>
      <w:r>
        <w:rPr>
          <w:spacing w:val="1"/>
          <w:sz w:val="28"/>
        </w:rPr>
        <w:t> </w:t>
      </w:r>
      <w:r>
        <w:rPr>
          <w:sz w:val="28"/>
        </w:rPr>
        <w:t>надавати</w:t>
      </w:r>
      <w:r>
        <w:rPr>
          <w:spacing w:val="1"/>
          <w:sz w:val="28"/>
        </w:rPr>
        <w:t> </w:t>
      </w:r>
      <w:r>
        <w:rPr>
          <w:sz w:val="28"/>
        </w:rPr>
        <w:t>клієнтам</w:t>
      </w:r>
      <w:r>
        <w:rPr>
          <w:spacing w:val="1"/>
          <w:sz w:val="28"/>
        </w:rPr>
        <w:t> </w:t>
      </w:r>
      <w:r>
        <w:rPr>
          <w:sz w:val="28"/>
        </w:rPr>
        <w:t>оперативну</w:t>
      </w:r>
      <w:r>
        <w:rPr>
          <w:spacing w:val="-67"/>
          <w:sz w:val="28"/>
        </w:rPr>
        <w:t> </w:t>
      </w:r>
      <w:r>
        <w:rPr>
          <w:sz w:val="28"/>
        </w:rPr>
        <w:t>інформацію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сприяти</w:t>
      </w:r>
      <w:r>
        <w:rPr>
          <w:spacing w:val="-4"/>
          <w:sz w:val="28"/>
        </w:rPr>
        <w:t> </w:t>
      </w:r>
      <w:r>
        <w:rPr>
          <w:sz w:val="28"/>
        </w:rPr>
        <w:t>формуванню</w:t>
      </w:r>
      <w:r>
        <w:rPr>
          <w:spacing w:val="-2"/>
          <w:sz w:val="28"/>
        </w:rPr>
        <w:t> </w:t>
      </w:r>
      <w:r>
        <w:rPr>
          <w:sz w:val="28"/>
        </w:rPr>
        <w:t>тривалих</w:t>
      </w:r>
      <w:r>
        <w:rPr>
          <w:spacing w:val="-2"/>
          <w:sz w:val="28"/>
        </w:rPr>
        <w:t> </w:t>
      </w:r>
      <w:r>
        <w:rPr>
          <w:sz w:val="28"/>
        </w:rPr>
        <w:t>відносин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ними.</w:t>
      </w:r>
    </w:p>
    <w:p>
      <w:pPr>
        <w:pStyle w:val="ListParagraph"/>
        <w:numPr>
          <w:ilvl w:val="0"/>
          <w:numId w:val="21"/>
        </w:numPr>
        <w:tabs>
          <w:tab w:pos="1360" w:val="left" w:leader="none"/>
        </w:tabs>
        <w:spacing w:line="360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Збереження єдності комунікацій є важливим принципом, оскільки це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підвищенню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основою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позитивного іміджу підприємства серед партнерів і формування конкурентної</w:t>
      </w:r>
      <w:r>
        <w:rPr>
          <w:spacing w:val="1"/>
          <w:sz w:val="28"/>
        </w:rPr>
        <w:t> </w:t>
      </w:r>
      <w:r>
        <w:rPr>
          <w:sz w:val="28"/>
        </w:rPr>
        <w:t>позиції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ринку.</w:t>
      </w:r>
      <w:r>
        <w:rPr>
          <w:spacing w:val="1"/>
          <w:sz w:val="28"/>
        </w:rPr>
        <w:t> </w:t>
      </w:r>
      <w:r>
        <w:rPr>
          <w:sz w:val="28"/>
        </w:rPr>
        <w:t>Важливо,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інформаційні</w:t>
      </w:r>
      <w:r>
        <w:rPr>
          <w:spacing w:val="1"/>
          <w:sz w:val="28"/>
        </w:rPr>
        <w:t> </w:t>
      </w:r>
      <w:r>
        <w:rPr>
          <w:sz w:val="28"/>
        </w:rPr>
        <w:t>потоки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узгоджені,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підприємства,</w:t>
      </w:r>
      <w:r>
        <w:rPr>
          <w:spacing w:val="1"/>
          <w:sz w:val="28"/>
        </w:rPr>
        <w:t> </w:t>
      </w:r>
      <w:r>
        <w:rPr>
          <w:sz w:val="28"/>
        </w:rPr>
        <w:t>використані</w:t>
      </w:r>
      <w:r>
        <w:rPr>
          <w:spacing w:val="1"/>
          <w:sz w:val="28"/>
        </w:rPr>
        <w:t> </w:t>
      </w:r>
      <w:r>
        <w:rPr>
          <w:sz w:val="28"/>
        </w:rPr>
        <w:t>технології,</w:t>
      </w:r>
      <w:r>
        <w:rPr>
          <w:spacing w:val="1"/>
          <w:sz w:val="28"/>
        </w:rPr>
        <w:t> </w:t>
      </w:r>
      <w:r>
        <w:rPr>
          <w:sz w:val="28"/>
        </w:rPr>
        <w:t>якість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суспільну</w:t>
      </w:r>
      <w:r>
        <w:rPr>
          <w:spacing w:val="2"/>
          <w:sz w:val="28"/>
        </w:rPr>
        <w:t> </w:t>
      </w:r>
      <w:r>
        <w:rPr>
          <w:sz w:val="28"/>
        </w:rPr>
        <w:t>діяльність.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2"/>
          <w:sz w:val="28"/>
        </w:rPr>
        <w:t> </w:t>
      </w:r>
      <w:r>
        <w:rPr>
          <w:sz w:val="28"/>
        </w:rPr>
        <w:t>сприяє</w:t>
      </w:r>
      <w:r>
        <w:rPr>
          <w:spacing w:val="2"/>
          <w:sz w:val="28"/>
        </w:rPr>
        <w:t> </w:t>
      </w:r>
      <w:r>
        <w:rPr>
          <w:sz w:val="28"/>
        </w:rPr>
        <w:t>створенню</w:t>
      </w:r>
      <w:r>
        <w:rPr>
          <w:spacing w:val="3"/>
          <w:sz w:val="28"/>
        </w:rPr>
        <w:t> </w:t>
      </w:r>
      <w:r>
        <w:rPr>
          <w:sz w:val="28"/>
        </w:rPr>
        <w:t>єдиного</w:t>
      </w:r>
      <w:r>
        <w:rPr>
          <w:spacing w:val="2"/>
          <w:sz w:val="28"/>
        </w:rPr>
        <w:t> </w:t>
      </w:r>
      <w:r>
        <w:rPr>
          <w:sz w:val="28"/>
        </w:rPr>
        <w:t>іміджу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1" w:firstLine="0"/>
      </w:pPr>
      <w:r>
        <w:rPr/>
        <w:t>підприємства.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узгоджувати</w:t>
      </w:r>
      <w:r>
        <w:rPr>
          <w:spacing w:val="1"/>
        </w:rPr>
        <w:t> </w:t>
      </w:r>
      <w:r>
        <w:rPr/>
        <w:t>носії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єдиний</w:t>
      </w:r>
      <w:r>
        <w:rPr>
          <w:spacing w:val="1"/>
        </w:rPr>
        <w:t> </w:t>
      </w:r>
      <w:r>
        <w:rPr/>
        <w:t>фірмовий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документації,</w:t>
      </w:r>
      <w:r>
        <w:rPr>
          <w:spacing w:val="1"/>
        </w:rPr>
        <w:t> </w:t>
      </w:r>
      <w:r>
        <w:rPr/>
        <w:t>атрибутів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полегшує</w:t>
      </w:r>
      <w:r>
        <w:rPr>
          <w:spacing w:val="-67"/>
        </w:rPr>
        <w:t> </w:t>
      </w:r>
      <w:r>
        <w:rPr/>
        <w:t>ідентифікацію підприємства та підвищує його впізнаваність. Це також включає</w:t>
      </w:r>
      <w:r>
        <w:rPr>
          <w:spacing w:val="1"/>
        </w:rPr>
        <w:t> </w:t>
      </w:r>
      <w:r>
        <w:rPr/>
        <w:t>проектування образу підприємства на різноманітну презентаційну матеріалів,</w:t>
      </w:r>
      <w:r>
        <w:rPr>
          <w:spacing w:val="1"/>
        </w:rPr>
        <w:t> </w:t>
      </w:r>
      <w:r>
        <w:rPr/>
        <w:t>мультимедійну</w:t>
      </w:r>
      <w:r>
        <w:rPr>
          <w:spacing w:val="-1"/>
        </w:rPr>
        <w:t> </w:t>
      </w:r>
      <w:r>
        <w:rPr/>
        <w:t>продукцію,</w:t>
      </w:r>
      <w:r>
        <w:rPr>
          <w:spacing w:val="-2"/>
        </w:rPr>
        <w:t> </w:t>
      </w:r>
      <w:r>
        <w:rPr/>
        <w:t>сувенірні вироби</w:t>
      </w:r>
      <w:r>
        <w:rPr>
          <w:spacing w:val="-3"/>
        </w:rPr>
        <w:t> </w:t>
      </w:r>
      <w:r>
        <w:rPr/>
        <w:t>тощо.</w:t>
      </w:r>
    </w:p>
    <w:p>
      <w:pPr>
        <w:pStyle w:val="BodyText"/>
        <w:spacing w:line="360" w:lineRule="auto"/>
        <w:ind w:right="744"/>
      </w:pP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підприємством</w:t>
      </w:r>
      <w:r>
        <w:rPr>
          <w:spacing w:val="-16"/>
        </w:rPr>
        <w:t> </w:t>
      </w:r>
      <w:r>
        <w:rPr/>
        <w:t>і</w:t>
      </w:r>
      <w:r>
        <w:rPr>
          <w:spacing w:val="-16"/>
        </w:rPr>
        <w:t> </w:t>
      </w:r>
      <w:r>
        <w:rPr/>
        <w:t>є</w:t>
      </w:r>
      <w:r>
        <w:rPr>
          <w:spacing w:val="-16"/>
        </w:rPr>
        <w:t> </w:t>
      </w:r>
      <w:r>
        <w:rPr/>
        <w:t>ключовим</w:t>
      </w:r>
      <w:r>
        <w:rPr>
          <w:spacing w:val="-16"/>
        </w:rPr>
        <w:t> </w:t>
      </w:r>
      <w:r>
        <w:rPr/>
        <w:t>фактором</w:t>
      </w:r>
      <w:r>
        <w:rPr>
          <w:spacing w:val="-15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його</w:t>
      </w:r>
      <w:r>
        <w:rPr>
          <w:spacing w:val="-17"/>
        </w:rPr>
        <w:t> </w:t>
      </w:r>
      <w:r>
        <w:rPr/>
        <w:t>розвитку.</w:t>
      </w:r>
      <w:r>
        <w:rPr>
          <w:spacing w:val="37"/>
        </w:rPr>
        <w:t> </w:t>
      </w:r>
      <w:r>
        <w:rPr/>
        <w:t>Якість</w:t>
      </w:r>
      <w:r>
        <w:rPr>
          <w:spacing w:val="-16"/>
        </w:rPr>
        <w:t> </w:t>
      </w:r>
      <w:r>
        <w:rPr/>
        <w:t>інформаційних</w:t>
      </w:r>
      <w:r>
        <w:rPr>
          <w:spacing w:val="-68"/>
        </w:rPr>
        <w:t> </w:t>
      </w:r>
      <w:r>
        <w:rPr/>
        <w:t>потоків</w:t>
      </w:r>
      <w:r>
        <w:rPr>
          <w:spacing w:val="-10"/>
        </w:rPr>
        <w:t> </w:t>
      </w:r>
      <w:r>
        <w:rPr/>
        <w:t>є</w:t>
      </w:r>
      <w:r>
        <w:rPr>
          <w:spacing w:val="-9"/>
        </w:rPr>
        <w:t> </w:t>
      </w:r>
      <w:r>
        <w:rPr/>
        <w:t>основою</w:t>
      </w:r>
      <w:r>
        <w:rPr>
          <w:spacing w:val="-10"/>
        </w:rPr>
        <w:t> </w:t>
      </w:r>
      <w:r>
        <w:rPr/>
        <w:t>комунікаційної</w:t>
      </w:r>
      <w:r>
        <w:rPr>
          <w:spacing w:val="-9"/>
        </w:rPr>
        <w:t> </w:t>
      </w:r>
      <w:r>
        <w:rPr/>
        <w:t>політики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впливає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результативність</w:t>
      </w:r>
      <w:r>
        <w:rPr>
          <w:spacing w:val="-10"/>
        </w:rPr>
        <w:t> </w:t>
      </w:r>
      <w:r>
        <w:rPr/>
        <w:t>всього</w:t>
      </w:r>
      <w:r>
        <w:rPr>
          <w:spacing w:val="-67"/>
        </w:rPr>
        <w:t> </w:t>
      </w:r>
      <w:r>
        <w:rPr/>
        <w:t>колективу.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збалансувати результати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комунікаційні</w:t>
      </w:r>
      <w:r>
        <w:rPr>
          <w:spacing w:val="-3"/>
        </w:rPr>
        <w:t> </w:t>
      </w:r>
      <w:r>
        <w:rPr/>
        <w:t>заходи.</w:t>
      </w:r>
    </w:p>
    <w:p>
      <w:pPr>
        <w:pStyle w:val="BodyText"/>
        <w:spacing w:line="360" w:lineRule="auto" w:before="4"/>
        <w:ind w:right="747"/>
      </w:pPr>
      <w:r>
        <w:rPr/>
        <w:t>Комунікаційна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місію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щодо</w:t>
      </w:r>
      <w:r>
        <w:rPr>
          <w:spacing w:val="-67"/>
        </w:rPr>
        <w:t> </w:t>
      </w:r>
      <w:r>
        <w:rPr/>
        <w:t>комунікаційного</w:t>
      </w:r>
      <w:r>
        <w:rPr>
          <w:spacing w:val="-14"/>
        </w:rPr>
        <w:t> </w:t>
      </w:r>
      <w:r>
        <w:rPr/>
        <w:t>простору</w:t>
      </w:r>
      <w:r>
        <w:rPr>
          <w:spacing w:val="-12"/>
        </w:rPr>
        <w:t> </w:t>
      </w:r>
      <w:r>
        <w:rPr/>
        <w:t>і</w:t>
      </w:r>
      <w:r>
        <w:rPr>
          <w:spacing w:val="-12"/>
        </w:rPr>
        <w:t> </w:t>
      </w:r>
      <w:r>
        <w:rPr/>
        <w:t>є</w:t>
      </w:r>
      <w:r>
        <w:rPr>
          <w:spacing w:val="-13"/>
        </w:rPr>
        <w:t> </w:t>
      </w:r>
      <w:r>
        <w:rPr/>
        <w:t>доповненням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комунікаційної</w:t>
      </w:r>
      <w:r>
        <w:rPr>
          <w:spacing w:val="43"/>
        </w:rPr>
        <w:t> </w:t>
      </w:r>
      <w:r>
        <w:rPr/>
        <w:t>стратегії.</w:t>
      </w:r>
      <w:r>
        <w:rPr>
          <w:spacing w:val="-13"/>
        </w:rPr>
        <w:t> </w:t>
      </w:r>
      <w:r>
        <w:rPr/>
        <w:t>Остання</w:t>
      </w:r>
      <w:r>
        <w:rPr>
          <w:spacing w:val="-68"/>
        </w:rPr>
        <w:t> </w:t>
      </w:r>
      <w:r>
        <w:rPr/>
        <w:t>визначає набір тактичних маркетингових інструментів, які 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досягнення конкретних</w:t>
      </w:r>
      <w:r>
        <w:rPr>
          <w:spacing w:val="-3"/>
        </w:rPr>
        <w:t> </w:t>
      </w:r>
      <w:r>
        <w:rPr/>
        <w:t>цілей.</w:t>
      </w:r>
    </w:p>
    <w:p>
      <w:pPr>
        <w:pStyle w:val="BodyText"/>
        <w:spacing w:line="360" w:lineRule="auto"/>
        <w:ind w:right="744"/>
      </w:pPr>
      <w:r>
        <w:rPr/>
        <w:t>Метою комунікаційної політики є досягнення ефективної взаємодії між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суб'єктами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простору.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завданням комунікаційної політики є визначення методів, способів і правил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запобігання</w:t>
      </w:r>
      <w:r>
        <w:rPr>
          <w:spacing w:val="1"/>
        </w:rPr>
        <w:t> </w:t>
      </w:r>
      <w:r>
        <w:rPr/>
        <w:t>використанню</w:t>
      </w:r>
      <w:r>
        <w:rPr>
          <w:spacing w:val="1"/>
        </w:rPr>
        <w:t> </w:t>
      </w:r>
      <w:r>
        <w:rPr/>
        <w:t>недостовірних,</w:t>
      </w:r>
      <w:r>
        <w:rPr>
          <w:spacing w:val="1"/>
        </w:rPr>
        <w:t> </w:t>
      </w:r>
      <w:r>
        <w:rPr/>
        <w:t>неповних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ситуаційних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цілям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завданням</w:t>
      </w:r>
      <w:r>
        <w:rPr>
          <w:spacing w:val="-67"/>
        </w:rPr>
        <w:t> </w:t>
      </w:r>
      <w:r>
        <w:rPr/>
        <w:t>політики</w:t>
      </w:r>
      <w:r>
        <w:rPr>
          <w:spacing w:val="-1"/>
        </w:rPr>
        <w:t> </w:t>
      </w:r>
      <w:r>
        <w:rPr/>
        <w:t>каналів комунікації.</w:t>
      </w:r>
    </w:p>
    <w:p>
      <w:pPr>
        <w:pStyle w:val="BodyText"/>
        <w:spacing w:line="360" w:lineRule="auto"/>
        <w:ind w:right="750"/>
      </w:pPr>
      <w:r>
        <w:rPr/>
        <w:t>Ефективність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особистих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суб'єкта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використаних</w:t>
      </w:r>
      <w:r>
        <w:rPr>
          <w:spacing w:val="-1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комунікації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методів</w:t>
      </w:r>
      <w:r>
        <w:rPr>
          <w:spacing w:val="-1"/>
        </w:rPr>
        <w:t> </w:t>
      </w:r>
      <w:r>
        <w:rPr/>
        <w:t>їх</w:t>
      </w:r>
      <w:r>
        <w:rPr>
          <w:spacing w:val="-2"/>
        </w:rPr>
        <w:t> </w:t>
      </w:r>
      <w:r>
        <w:rPr/>
        <w:t>стимулювання.</w:t>
      </w:r>
    </w:p>
    <w:p>
      <w:pPr>
        <w:pStyle w:val="BodyText"/>
        <w:spacing w:line="360" w:lineRule="auto"/>
        <w:ind w:right="747"/>
      </w:pPr>
      <w:r>
        <w:rPr/>
        <w:t>Цілі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випливають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можливих проблем і сприятливих можливостей. Планування комунікаційних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виконуватися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ієрархії</w:t>
      </w:r>
      <w:r>
        <w:rPr>
          <w:spacing w:val="1"/>
        </w:rPr>
        <w:t> </w:t>
      </w:r>
      <w:r>
        <w:rPr/>
        <w:t>результатів,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визначають</w:t>
      </w:r>
      <w:r>
        <w:rPr>
          <w:spacing w:val="-3"/>
        </w:rPr>
        <w:t> </w:t>
      </w:r>
      <w:r>
        <w:rPr/>
        <w:t>ступінь</w:t>
      </w:r>
      <w:r>
        <w:rPr>
          <w:spacing w:val="-2"/>
        </w:rPr>
        <w:t> </w:t>
      </w:r>
      <w:r>
        <w:rPr/>
        <w:t>впливу</w:t>
      </w:r>
      <w:r>
        <w:rPr>
          <w:spacing w:val="-1"/>
        </w:rPr>
        <w:t> </w:t>
      </w:r>
      <w:r>
        <w:rPr/>
        <w:t>розроблюваного</w:t>
      </w:r>
      <w:r>
        <w:rPr>
          <w:spacing w:val="-4"/>
        </w:rPr>
        <w:t> </w:t>
      </w:r>
      <w:r>
        <w:rPr/>
        <w:t>плану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744"/>
      </w:pPr>
      <w:r>
        <w:rPr/>
        <w:t>Зазвичай цілі комунікаційної політики підприємства можнакласифікувати</w:t>
      </w:r>
      <w:r>
        <w:rPr>
          <w:spacing w:val="-67"/>
        </w:rPr>
        <w:t> </w:t>
      </w:r>
      <w:r>
        <w:rPr/>
        <w:t>в одну з чотирьох категорій. Остаточною метою маркетингових комунікацій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формування</w:t>
      </w:r>
      <w:r>
        <w:rPr>
          <w:spacing w:val="58"/>
        </w:rPr>
        <w:t> </w:t>
      </w:r>
      <w:r>
        <w:rPr/>
        <w:t>та</w:t>
      </w:r>
      <w:r>
        <w:rPr>
          <w:spacing w:val="58"/>
        </w:rPr>
        <w:t> </w:t>
      </w:r>
      <w:r>
        <w:rPr/>
        <w:t>постійне</w:t>
      </w:r>
      <w:r>
        <w:rPr>
          <w:spacing w:val="57"/>
        </w:rPr>
        <w:t> </w:t>
      </w:r>
      <w:r>
        <w:rPr/>
        <w:t>підтримання</w:t>
      </w:r>
      <w:r>
        <w:rPr>
          <w:spacing w:val="59"/>
        </w:rPr>
        <w:t> </w:t>
      </w:r>
      <w:r>
        <w:rPr/>
        <w:t>позитивного</w:t>
      </w:r>
      <w:r>
        <w:rPr>
          <w:spacing w:val="57"/>
        </w:rPr>
        <w:t> </w:t>
      </w:r>
      <w:r>
        <w:rPr/>
        <w:t>іміджу,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бренду,</w:t>
      </w:r>
      <w:r>
        <w:rPr>
          <w:spacing w:val="1"/>
        </w:rPr>
        <w:t> </w:t>
      </w:r>
      <w:r>
        <w:rPr/>
        <w:t>підприємства-виробника,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товарних</w:t>
      </w:r>
      <w:r>
        <w:rPr>
          <w:spacing w:val="1"/>
        </w:rPr>
        <w:t> </w:t>
      </w:r>
      <w:r>
        <w:rPr/>
        <w:t>марок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цільової</w:t>
      </w:r>
      <w:r>
        <w:rPr>
          <w:spacing w:val="-2"/>
        </w:rPr>
        <w:t> </w:t>
      </w:r>
      <w:r>
        <w:rPr/>
        <w:t>аудиторії до</w:t>
      </w:r>
      <w:r>
        <w:rPr>
          <w:spacing w:val="-2"/>
        </w:rPr>
        <w:t> </w:t>
      </w:r>
      <w:r>
        <w:rPr/>
        <w:t>здійснення покупок.</w:t>
      </w:r>
    </w:p>
    <w:p>
      <w:pPr>
        <w:pStyle w:val="BodyText"/>
        <w:spacing w:line="314" w:lineRule="exact"/>
        <w:ind w:left="1036" w:firstLine="0"/>
      </w:pPr>
      <w:r>
        <w:rPr/>
        <w:t>Отже,</w:t>
      </w:r>
      <w:r>
        <w:rPr>
          <w:spacing w:val="-10"/>
        </w:rPr>
        <w:t> </w:t>
      </w:r>
      <w:r>
        <w:rPr/>
        <w:t>проаналізувавши</w:t>
      </w:r>
      <w:r>
        <w:rPr>
          <w:spacing w:val="-7"/>
        </w:rPr>
        <w:t> </w:t>
      </w:r>
      <w:r>
        <w:rPr/>
        <w:t>все</w:t>
      </w:r>
      <w:r>
        <w:rPr>
          <w:spacing w:val="-9"/>
        </w:rPr>
        <w:t> </w:t>
      </w:r>
      <w:r>
        <w:rPr/>
        <w:t>вище</w:t>
      </w:r>
      <w:r>
        <w:rPr>
          <w:spacing w:val="-9"/>
        </w:rPr>
        <w:t> </w:t>
      </w:r>
      <w:r>
        <w:rPr/>
        <w:t>викладене,</w:t>
      </w:r>
      <w:r>
        <w:rPr>
          <w:spacing w:val="-7"/>
        </w:rPr>
        <w:t> </w:t>
      </w:r>
      <w:r>
        <w:rPr/>
        <w:t>ми</w:t>
      </w:r>
      <w:r>
        <w:rPr>
          <w:spacing w:val="-9"/>
        </w:rPr>
        <w:t> </w:t>
      </w:r>
      <w:r>
        <w:rPr/>
        <w:t>дійшли</w:t>
      </w:r>
      <w:r>
        <w:rPr>
          <w:spacing w:val="-8"/>
        </w:rPr>
        <w:t> </w:t>
      </w:r>
      <w:r>
        <w:rPr/>
        <w:t>такого</w:t>
      </w:r>
      <w:r>
        <w:rPr>
          <w:spacing w:val="-9"/>
        </w:rPr>
        <w:t> </w:t>
      </w:r>
      <w:r>
        <w:rPr/>
        <w:t>висновку:</w:t>
      </w:r>
    </w:p>
    <w:p>
      <w:pPr>
        <w:pStyle w:val="BodyText"/>
        <w:spacing w:line="360" w:lineRule="auto" w:before="158"/>
        <w:ind w:right="746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зібраних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оцінив,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вдосконалення комунікаційної політики вплине на загальний успіх компанії.</w:t>
      </w:r>
      <w:r>
        <w:rPr>
          <w:spacing w:val="1"/>
        </w:rPr>
        <w:t> </w:t>
      </w:r>
      <w:r>
        <w:rPr/>
        <w:t>Важливо оцінити не тільки короткострокові, але й довгострокові перспективи</w:t>
      </w:r>
      <w:r>
        <w:rPr>
          <w:spacing w:val="1"/>
        </w:rPr>
        <w:t> </w:t>
      </w:r>
      <w:r>
        <w:rPr/>
        <w:t>таких</w:t>
      </w:r>
      <w:r>
        <w:rPr>
          <w:spacing w:val="-2"/>
        </w:rPr>
        <w:t> </w:t>
      </w:r>
      <w:r>
        <w:rPr/>
        <w:t>змін.</w:t>
      </w:r>
    </w:p>
    <w:p>
      <w:pPr>
        <w:pStyle w:val="BodyText"/>
        <w:spacing w:line="355" w:lineRule="auto" w:before="8"/>
        <w:ind w:right="747"/>
      </w:pPr>
      <w:r>
        <w:rPr/>
        <w:t>Вибір належних інструментів маркетингових комунікацій та їх ефективне</w:t>
      </w:r>
      <w:r>
        <w:rPr>
          <w:spacing w:val="-67"/>
        </w:rPr>
        <w:t> </w:t>
      </w:r>
      <w:r>
        <w:rPr/>
        <w:t>поєднання</w:t>
      </w:r>
      <w:r>
        <w:rPr>
          <w:spacing w:val="-3"/>
        </w:rPr>
        <w:t> </w:t>
      </w:r>
      <w:r>
        <w:rPr/>
        <w:t>можуть</w:t>
      </w:r>
      <w:r>
        <w:rPr>
          <w:spacing w:val="-4"/>
        </w:rPr>
        <w:t> </w:t>
      </w:r>
      <w:r>
        <w:rPr/>
        <w:t>визначатися</w:t>
      </w:r>
      <w:r>
        <w:rPr>
          <w:spacing w:val="-2"/>
        </w:rPr>
        <w:t> </w:t>
      </w:r>
      <w:r>
        <w:rPr/>
        <w:t>за</w:t>
      </w:r>
      <w:r>
        <w:rPr>
          <w:spacing w:val="-4"/>
        </w:rPr>
        <w:t> </w:t>
      </w:r>
      <w:r>
        <w:rPr/>
        <w:t>рядом</w:t>
      </w:r>
      <w:r>
        <w:rPr>
          <w:spacing w:val="-3"/>
        </w:rPr>
        <w:t> </w:t>
      </w:r>
      <w:r>
        <w:rPr/>
        <w:t>загальних</w:t>
      </w:r>
      <w:r>
        <w:rPr>
          <w:spacing w:val="-3"/>
        </w:rPr>
        <w:t> </w:t>
      </w:r>
      <w:r>
        <w:rPr/>
        <w:t>критеріїв,</w:t>
      </w:r>
      <w:r>
        <w:rPr>
          <w:spacing w:val="-4"/>
        </w:rPr>
        <w:t> </w:t>
      </w:r>
      <w:r>
        <w:rPr/>
        <w:t>таких</w:t>
      </w:r>
      <w:r>
        <w:rPr>
          <w:spacing w:val="-4"/>
        </w:rPr>
        <w:t> </w:t>
      </w:r>
      <w:r>
        <w:rPr/>
        <w:t>як: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0" w:lineRule="auto" w:before="7" w:after="0"/>
        <w:ind w:left="316" w:right="746" w:firstLine="426"/>
        <w:jc w:val="both"/>
        <w:rPr>
          <w:sz w:val="28"/>
        </w:rPr>
      </w:pP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точного</w:t>
      </w:r>
      <w:r>
        <w:rPr>
          <w:spacing w:val="1"/>
          <w:sz w:val="28"/>
        </w:rPr>
        <w:t> </w:t>
      </w:r>
      <w:r>
        <w:rPr>
          <w:sz w:val="28"/>
        </w:rPr>
        <w:t>спрямованого</w:t>
      </w:r>
      <w:r>
        <w:rPr>
          <w:spacing w:val="1"/>
          <w:sz w:val="28"/>
        </w:rPr>
        <w:t> </w:t>
      </w:r>
      <w:r>
        <w:rPr>
          <w:sz w:val="28"/>
        </w:rPr>
        <w:t>розповсюдження</w:t>
      </w:r>
      <w:r>
        <w:rPr>
          <w:spacing w:val="1"/>
          <w:sz w:val="28"/>
        </w:rPr>
        <w:t> </w:t>
      </w:r>
      <w:r>
        <w:rPr>
          <w:sz w:val="28"/>
        </w:rPr>
        <w:t>комунікацій:</w:t>
      </w:r>
      <w:r>
        <w:rPr>
          <w:spacing w:val="1"/>
          <w:sz w:val="28"/>
        </w:rPr>
        <w:t> </w:t>
      </w:r>
      <w:r>
        <w:rPr>
          <w:w w:val="95"/>
          <w:sz w:val="28"/>
        </w:rPr>
        <w:t>Важливо враховувати, наскільки</w:t>
      </w:r>
      <w:r>
        <w:rPr>
          <w:spacing w:val="63"/>
          <w:sz w:val="28"/>
        </w:rPr>
        <w:t> </w:t>
      </w:r>
      <w:r>
        <w:rPr>
          <w:w w:val="95"/>
          <w:sz w:val="28"/>
        </w:rPr>
        <w:t>інструменти дозволяють</w:t>
      </w:r>
      <w:r>
        <w:rPr>
          <w:spacing w:val="129"/>
          <w:sz w:val="28"/>
        </w:rPr>
        <w:t> </w:t>
      </w:r>
      <w:r>
        <w:rPr>
          <w:w w:val="95"/>
          <w:sz w:val="28"/>
        </w:rPr>
        <w:t>донести повідомлення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цільової аудиторії.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0" w:lineRule="auto" w:before="1" w:after="0"/>
        <w:ind w:left="316" w:right="744" w:firstLine="426"/>
        <w:jc w:val="both"/>
        <w:rPr>
          <w:sz w:val="28"/>
        </w:rPr>
      </w:pPr>
      <w:r>
        <w:rPr>
          <w:sz w:val="28"/>
        </w:rPr>
        <w:t>Асортимент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комбінування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комунікацій: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обирати</w:t>
      </w:r>
      <w:r>
        <w:rPr>
          <w:spacing w:val="1"/>
          <w:sz w:val="28"/>
        </w:rPr>
        <w:t> </w:t>
      </w:r>
      <w:r>
        <w:rPr>
          <w:sz w:val="28"/>
        </w:rPr>
        <w:t>інструменти,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підходять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конкретних</w:t>
      </w:r>
      <w:r>
        <w:rPr>
          <w:spacing w:val="-2"/>
          <w:sz w:val="28"/>
        </w:rPr>
        <w:t> </w:t>
      </w:r>
      <w:r>
        <w:rPr>
          <w:sz w:val="28"/>
        </w:rPr>
        <w:t>цілей</w:t>
      </w:r>
      <w:r>
        <w:rPr>
          <w:spacing w:val="-1"/>
          <w:sz w:val="28"/>
        </w:rPr>
        <w:t> </w:t>
      </w:r>
      <w:r>
        <w:rPr>
          <w:sz w:val="28"/>
        </w:rPr>
        <w:t>та комбінувати</w:t>
      </w:r>
      <w:r>
        <w:rPr>
          <w:spacing w:val="-1"/>
          <w:sz w:val="28"/>
        </w:rPr>
        <w:t> </w:t>
      </w:r>
      <w:r>
        <w:rPr>
          <w:sz w:val="28"/>
        </w:rPr>
        <w:t>їх,</w:t>
      </w:r>
      <w:r>
        <w:rPr>
          <w:spacing w:val="-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-1"/>
          <w:sz w:val="28"/>
        </w:rPr>
        <w:t> </w:t>
      </w:r>
      <w:r>
        <w:rPr>
          <w:sz w:val="28"/>
        </w:rPr>
        <w:t>доцільно.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57" w:lineRule="auto" w:before="0" w:after="0"/>
        <w:ind w:left="316" w:right="747" w:firstLine="426"/>
        <w:jc w:val="both"/>
        <w:rPr>
          <w:sz w:val="28"/>
        </w:rPr>
      </w:pPr>
      <w:r>
        <w:rPr>
          <w:sz w:val="28"/>
        </w:rPr>
        <w:t>Обсяг доступних повідомлень: Враховуйте, як багато інформації можна</w:t>
      </w:r>
      <w:r>
        <w:rPr>
          <w:spacing w:val="1"/>
          <w:sz w:val="28"/>
        </w:rPr>
        <w:t> </w:t>
      </w:r>
      <w:r>
        <w:rPr>
          <w:sz w:val="28"/>
        </w:rPr>
        <w:t>передати</w:t>
      </w:r>
      <w:r>
        <w:rPr>
          <w:spacing w:val="-1"/>
          <w:sz w:val="28"/>
        </w:rPr>
        <w:t> </w:t>
      </w:r>
      <w:r>
        <w:rPr>
          <w:sz w:val="28"/>
        </w:rPr>
        <w:t>за допомогою обраних інструментів.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2" w:lineRule="auto" w:before="6" w:after="0"/>
        <w:ind w:left="316" w:right="752" w:firstLine="426"/>
        <w:jc w:val="both"/>
        <w:rPr>
          <w:sz w:val="28"/>
        </w:rPr>
      </w:pPr>
      <w:r>
        <w:rPr>
          <w:sz w:val="28"/>
        </w:rPr>
        <w:t>Тривалість дії комунікацій: Плануйте, наскільки тривало повідомлення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-2"/>
          <w:sz w:val="28"/>
        </w:rPr>
        <w:t> </w:t>
      </w:r>
      <w:r>
        <w:rPr>
          <w:sz w:val="28"/>
        </w:rPr>
        <w:t>впливати</w:t>
      </w:r>
      <w:r>
        <w:rPr>
          <w:spacing w:val="2"/>
          <w:sz w:val="28"/>
        </w:rPr>
        <w:t> </w:t>
      </w:r>
      <w:r>
        <w:rPr>
          <w:sz w:val="28"/>
        </w:rPr>
        <w:t>на аудиторію.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2" w:lineRule="auto" w:before="0" w:after="0"/>
        <w:ind w:left="316" w:right="746" w:firstLine="426"/>
        <w:jc w:val="both"/>
        <w:rPr>
          <w:sz w:val="28"/>
        </w:rPr>
      </w:pPr>
      <w:r>
        <w:rPr>
          <w:sz w:val="28"/>
        </w:rPr>
        <w:t>Характер</w:t>
      </w:r>
      <w:r>
        <w:rPr>
          <w:spacing w:val="40"/>
          <w:sz w:val="28"/>
        </w:rPr>
        <w:t> </w:t>
      </w:r>
      <w:r>
        <w:rPr>
          <w:sz w:val="28"/>
        </w:rPr>
        <w:t>ситуації</w:t>
      </w:r>
      <w:r>
        <w:rPr>
          <w:spacing w:val="40"/>
          <w:sz w:val="28"/>
        </w:rPr>
        <w:t> </w:t>
      </w:r>
      <w:r>
        <w:rPr>
          <w:sz w:val="28"/>
        </w:rPr>
        <w:t>та</w:t>
      </w:r>
      <w:r>
        <w:rPr>
          <w:spacing w:val="41"/>
          <w:sz w:val="28"/>
        </w:rPr>
        <w:t> </w:t>
      </w:r>
      <w:r>
        <w:rPr>
          <w:sz w:val="28"/>
        </w:rPr>
        <w:t>місце</w:t>
      </w:r>
      <w:r>
        <w:rPr>
          <w:spacing w:val="41"/>
          <w:sz w:val="28"/>
        </w:rPr>
        <w:t> </w:t>
      </w:r>
      <w:r>
        <w:rPr>
          <w:sz w:val="28"/>
        </w:rPr>
        <w:t>комунікацій:</w:t>
      </w:r>
      <w:r>
        <w:rPr>
          <w:spacing w:val="39"/>
          <w:sz w:val="28"/>
        </w:rPr>
        <w:t> </w:t>
      </w:r>
      <w:r>
        <w:rPr>
          <w:sz w:val="28"/>
        </w:rPr>
        <w:t>Важливо</w:t>
      </w:r>
      <w:r>
        <w:rPr>
          <w:spacing w:val="41"/>
          <w:sz w:val="28"/>
        </w:rPr>
        <w:t> </w:t>
      </w:r>
      <w:r>
        <w:rPr>
          <w:sz w:val="28"/>
        </w:rPr>
        <w:t>враховувати</w:t>
      </w:r>
      <w:r>
        <w:rPr>
          <w:spacing w:val="41"/>
          <w:sz w:val="28"/>
        </w:rPr>
        <w:t> </w:t>
      </w:r>
      <w:r>
        <w:rPr>
          <w:sz w:val="28"/>
        </w:rPr>
        <w:t>контекст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місце, де</w:t>
      </w:r>
      <w:r>
        <w:rPr>
          <w:spacing w:val="-2"/>
          <w:sz w:val="28"/>
        </w:rPr>
        <w:t> </w:t>
      </w:r>
      <w:r>
        <w:rPr>
          <w:sz w:val="28"/>
        </w:rPr>
        <w:t>комунікації будуть здійснюватися.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4" w:lineRule="auto" w:before="0" w:after="0"/>
        <w:ind w:left="316" w:right="747" w:firstLine="426"/>
        <w:jc w:val="both"/>
        <w:rPr>
          <w:sz w:val="28"/>
        </w:rPr>
      </w:pPr>
      <w:r>
        <w:rPr>
          <w:sz w:val="28"/>
        </w:rPr>
        <w:t>Можливість ізоляції впливу конкурентів: Розглядайте інструменти, які</w:t>
      </w:r>
      <w:r>
        <w:rPr>
          <w:spacing w:val="1"/>
          <w:sz w:val="28"/>
        </w:rPr>
        <w:t> </w:t>
      </w:r>
      <w:r>
        <w:rPr>
          <w:sz w:val="28"/>
        </w:rPr>
        <w:t>дозволяють</w:t>
      </w:r>
      <w:r>
        <w:rPr>
          <w:spacing w:val="-2"/>
          <w:sz w:val="28"/>
        </w:rPr>
        <w:t> </w:t>
      </w:r>
      <w:r>
        <w:rPr>
          <w:sz w:val="28"/>
        </w:rPr>
        <w:t>зменшити</w:t>
      </w:r>
      <w:r>
        <w:rPr>
          <w:spacing w:val="-1"/>
          <w:sz w:val="28"/>
        </w:rPr>
        <w:t> </w:t>
      </w:r>
      <w:r>
        <w:rPr>
          <w:sz w:val="28"/>
        </w:rPr>
        <w:t>вплив</w:t>
      </w:r>
      <w:r>
        <w:rPr>
          <w:spacing w:val="-2"/>
          <w:sz w:val="28"/>
        </w:rPr>
        <w:t> </w:t>
      </w:r>
      <w:r>
        <w:rPr>
          <w:sz w:val="28"/>
        </w:rPr>
        <w:t>конкурентів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ваші</w:t>
      </w:r>
      <w:r>
        <w:rPr>
          <w:spacing w:val="-2"/>
          <w:sz w:val="28"/>
        </w:rPr>
        <w:t> </w:t>
      </w:r>
      <w:r>
        <w:rPr>
          <w:sz w:val="28"/>
        </w:rPr>
        <w:t>комунікації.</w:t>
      </w:r>
    </w:p>
    <w:p>
      <w:pPr>
        <w:pStyle w:val="ListParagraph"/>
        <w:numPr>
          <w:ilvl w:val="2"/>
          <w:numId w:val="5"/>
        </w:numPr>
        <w:tabs>
          <w:tab w:pos="1036" w:val="left" w:leader="none"/>
        </w:tabs>
        <w:spacing w:line="360" w:lineRule="auto" w:before="0" w:after="0"/>
        <w:ind w:left="316" w:right="745" w:firstLine="426"/>
        <w:jc w:val="both"/>
        <w:rPr>
          <w:sz w:val="28"/>
        </w:rPr>
      </w:pP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комуніканта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іміджу</w:t>
      </w:r>
      <w:r>
        <w:rPr>
          <w:spacing w:val="1"/>
          <w:sz w:val="28"/>
        </w:rPr>
        <w:t> </w:t>
      </w:r>
      <w:r>
        <w:rPr>
          <w:sz w:val="28"/>
        </w:rPr>
        <w:t>носія</w:t>
      </w:r>
      <w:r>
        <w:rPr>
          <w:spacing w:val="1"/>
          <w:sz w:val="28"/>
        </w:rPr>
        <w:t> </w:t>
      </w:r>
      <w:r>
        <w:rPr>
          <w:sz w:val="28"/>
        </w:rPr>
        <w:t>комунікацій:</w:t>
      </w:r>
      <w:r>
        <w:rPr>
          <w:spacing w:val="1"/>
          <w:sz w:val="28"/>
        </w:rPr>
        <w:t> </w:t>
      </w:r>
      <w:r>
        <w:rPr>
          <w:sz w:val="28"/>
        </w:rPr>
        <w:t>Враховуйте,</w:t>
      </w:r>
      <w:r>
        <w:rPr>
          <w:spacing w:val="1"/>
          <w:sz w:val="28"/>
        </w:rPr>
        <w:t> </w:t>
      </w:r>
      <w:r>
        <w:rPr>
          <w:sz w:val="28"/>
        </w:rPr>
        <w:t>наскільки</w:t>
      </w:r>
      <w:r>
        <w:rPr>
          <w:spacing w:val="-5"/>
          <w:sz w:val="28"/>
        </w:rPr>
        <w:t> </w:t>
      </w:r>
      <w:r>
        <w:rPr>
          <w:sz w:val="28"/>
        </w:rPr>
        <w:t>довіра</w:t>
      </w:r>
      <w:r>
        <w:rPr>
          <w:spacing w:val="-6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ставлення</w:t>
      </w:r>
      <w:r>
        <w:rPr>
          <w:spacing w:val="-7"/>
          <w:sz w:val="28"/>
        </w:rPr>
        <w:t> </w:t>
      </w:r>
      <w:r>
        <w:rPr>
          <w:sz w:val="28"/>
        </w:rPr>
        <w:t>аудиторії</w:t>
      </w:r>
      <w:r>
        <w:rPr>
          <w:spacing w:val="-6"/>
          <w:sz w:val="28"/>
        </w:rPr>
        <w:t> </w:t>
      </w:r>
      <w:r>
        <w:rPr>
          <w:sz w:val="28"/>
        </w:rPr>
        <w:t>до</w:t>
      </w:r>
      <w:r>
        <w:rPr>
          <w:spacing w:val="-6"/>
          <w:sz w:val="28"/>
        </w:rPr>
        <w:t> </w:t>
      </w:r>
      <w:r>
        <w:rPr>
          <w:sz w:val="28"/>
        </w:rPr>
        <w:t>особи</w:t>
      </w:r>
      <w:r>
        <w:rPr>
          <w:spacing w:val="-6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організації,</w:t>
      </w:r>
      <w:r>
        <w:rPr>
          <w:spacing w:val="-5"/>
          <w:sz w:val="28"/>
        </w:rPr>
        <w:t> </w:t>
      </w:r>
      <w:r>
        <w:rPr>
          <w:sz w:val="28"/>
        </w:rPr>
        <w:t>щокомунікує,</w:t>
      </w:r>
      <w:r>
        <w:rPr>
          <w:spacing w:val="-67"/>
          <w:sz w:val="28"/>
        </w:rPr>
        <w:t> </w:t>
      </w:r>
      <w:r>
        <w:rPr>
          <w:sz w:val="28"/>
        </w:rPr>
        <w:t>може</w:t>
      </w:r>
      <w:r>
        <w:rPr>
          <w:spacing w:val="-3"/>
          <w:sz w:val="28"/>
        </w:rPr>
        <w:t> </w:t>
      </w:r>
      <w:r>
        <w:rPr>
          <w:sz w:val="28"/>
        </w:rPr>
        <w:t>впливати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результативність</w:t>
      </w:r>
      <w:r>
        <w:rPr>
          <w:spacing w:val="-2"/>
          <w:sz w:val="28"/>
        </w:rPr>
        <w:t> </w:t>
      </w:r>
      <w:r>
        <w:rPr>
          <w:sz w:val="28"/>
        </w:rPr>
        <w:t>комунікацій.</w:t>
      </w:r>
      <w:r>
        <w:rPr>
          <w:spacing w:val="-6"/>
          <w:sz w:val="28"/>
        </w:rPr>
        <w:t> </w:t>
      </w:r>
      <w:r>
        <w:rPr>
          <w:sz w:val="28"/>
        </w:rPr>
        <w:t>[32,</w:t>
      </w:r>
      <w:r>
        <w:rPr>
          <w:spacing w:val="-3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42-51].</w:t>
      </w:r>
    </w:p>
    <w:p>
      <w:pPr>
        <w:pStyle w:val="BodyText"/>
        <w:spacing w:before="7"/>
        <w:ind w:left="0" w:firstLine="0"/>
        <w:jc w:val="left"/>
        <w:rPr>
          <w:sz w:val="29"/>
        </w:rPr>
      </w:pPr>
    </w:p>
    <w:p>
      <w:pPr>
        <w:pStyle w:val="Heading1"/>
        <w:ind w:left="1036"/>
        <w:jc w:val="both"/>
      </w:pP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2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8"/>
        <w:ind w:left="0" w:firstLine="0"/>
        <w:jc w:val="left"/>
        <w:rPr>
          <w:b/>
          <w:sz w:val="39"/>
        </w:rPr>
      </w:pPr>
    </w:p>
    <w:p>
      <w:pPr>
        <w:pStyle w:val="BodyText"/>
        <w:spacing w:line="360" w:lineRule="auto"/>
        <w:ind w:right="743"/>
      </w:pPr>
      <w:r>
        <w:rPr/>
        <w:t>ТОВ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офісом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Чехії,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ресторанного</w:t>
      </w:r>
      <w:r>
        <w:rPr>
          <w:spacing w:val="1"/>
        </w:rPr>
        <w:t> </w:t>
      </w:r>
      <w:r>
        <w:rPr/>
        <w:t>бізнесу.</w:t>
      </w:r>
      <w:r>
        <w:rPr>
          <w:spacing w:val="-67"/>
        </w:rPr>
        <w:t> </w:t>
      </w:r>
      <w:r>
        <w:rPr/>
        <w:t>Підприємство</w:t>
      </w:r>
      <w:r>
        <w:rPr>
          <w:spacing w:val="63"/>
        </w:rPr>
        <w:t> </w:t>
      </w:r>
      <w:r>
        <w:rPr/>
        <w:t>працює</w:t>
      </w:r>
      <w:r>
        <w:rPr>
          <w:spacing w:val="64"/>
        </w:rPr>
        <w:t> </w:t>
      </w:r>
      <w:r>
        <w:rPr/>
        <w:t>на</w:t>
      </w:r>
      <w:r>
        <w:rPr>
          <w:spacing w:val="64"/>
        </w:rPr>
        <w:t> </w:t>
      </w:r>
      <w:r>
        <w:rPr/>
        <w:t>декількох</w:t>
      </w:r>
      <w:r>
        <w:rPr>
          <w:spacing w:val="64"/>
        </w:rPr>
        <w:t> </w:t>
      </w:r>
      <w:r>
        <w:rPr/>
        <w:t>ринках,</w:t>
      </w:r>
      <w:r>
        <w:rPr>
          <w:spacing w:val="63"/>
        </w:rPr>
        <w:t> </w:t>
      </w:r>
      <w:r>
        <w:rPr/>
        <w:t>зокрема,</w:t>
      </w:r>
      <w:r>
        <w:rPr>
          <w:spacing w:val="64"/>
        </w:rPr>
        <w:t> </w:t>
      </w:r>
      <w:r>
        <w:rPr/>
        <w:t>в</w:t>
      </w:r>
      <w:r>
        <w:rPr>
          <w:spacing w:val="64"/>
        </w:rPr>
        <w:t> </w:t>
      </w:r>
      <w:r>
        <w:rPr/>
        <w:t>Україні,</w:t>
      </w:r>
      <w:r>
        <w:rPr>
          <w:spacing w:val="64"/>
        </w:rPr>
        <w:t> </w:t>
      </w:r>
      <w:r>
        <w:rPr/>
        <w:t>де</w:t>
      </w:r>
      <w:r>
        <w:rPr>
          <w:spacing w:val="63"/>
        </w:rPr>
        <w:t> </w:t>
      </w:r>
      <w:r>
        <w:rPr/>
        <w:t>має</w:t>
      </w:r>
      <w:r>
        <w:rPr>
          <w:spacing w:val="64"/>
        </w:rPr>
        <w:t> </w:t>
      </w:r>
      <w:r>
        <w:rPr/>
        <w:t>свій</w:t>
      </w:r>
    </w:p>
    <w:p>
      <w:pPr>
        <w:spacing w:after="0" w:line="360" w:lineRule="auto"/>
        <w:sectPr>
          <w:pgSz w:w="11910" w:h="16840"/>
          <w:pgMar w:header="723" w:footer="0" w:top="1020" w:bottom="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філіал.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ресторани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кафе,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 продукти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сервіси компанії для оптимізації своєї</w:t>
      </w:r>
      <w:r>
        <w:rPr>
          <w:spacing w:val="70"/>
        </w:rPr>
        <w:t> </w:t>
      </w:r>
      <w:r>
        <w:rPr/>
        <w:t>діяльності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покращення взаємодії з</w:t>
      </w:r>
      <w:r>
        <w:rPr>
          <w:spacing w:val="-1"/>
        </w:rPr>
        <w:t> </w:t>
      </w:r>
      <w:r>
        <w:rPr/>
        <w:t>клієнтами.</w:t>
      </w:r>
    </w:p>
    <w:p>
      <w:pPr>
        <w:pStyle w:val="BodyText"/>
        <w:spacing w:line="360" w:lineRule="auto"/>
        <w:ind w:right="746"/>
      </w:pPr>
      <w:r>
        <w:rPr/>
        <w:t>У</w:t>
      </w:r>
      <w:r>
        <w:rPr>
          <w:spacing w:val="13"/>
        </w:rPr>
        <w:t> </w:t>
      </w:r>
      <w:r>
        <w:rPr/>
        <w:t>роботі</w:t>
      </w:r>
      <w:r>
        <w:rPr>
          <w:spacing w:val="13"/>
        </w:rPr>
        <w:t> </w:t>
      </w:r>
      <w:r>
        <w:rPr/>
        <w:t>був</w:t>
      </w:r>
      <w:r>
        <w:rPr>
          <w:spacing w:val="15"/>
        </w:rPr>
        <w:t> </w:t>
      </w:r>
      <w:r>
        <w:rPr/>
        <w:t>проведений</w:t>
      </w:r>
      <w:r>
        <w:rPr>
          <w:spacing w:val="14"/>
        </w:rPr>
        <w:t> </w:t>
      </w:r>
      <w:r>
        <w:rPr/>
        <w:t>внутрішній</w:t>
      </w:r>
      <w:r>
        <w:rPr>
          <w:spacing w:val="16"/>
        </w:rPr>
        <w:t> </w:t>
      </w:r>
      <w:r>
        <w:rPr/>
        <w:t>аналіз</w:t>
      </w:r>
      <w:r>
        <w:rPr>
          <w:spacing w:val="13"/>
        </w:rPr>
        <w:t> </w:t>
      </w:r>
      <w:r>
        <w:rPr/>
        <w:t>діяльності</w:t>
      </w:r>
      <w:r>
        <w:rPr>
          <w:spacing w:val="12"/>
        </w:rPr>
        <w:t> </w:t>
      </w:r>
      <w:r>
        <w:rPr/>
        <w:t>ТОВ</w:t>
      </w:r>
      <w:r>
        <w:rPr>
          <w:spacing w:val="14"/>
        </w:rPr>
        <w:t> </w:t>
      </w:r>
      <w:r>
        <w:rPr/>
        <w:t>"Choice</w:t>
      </w:r>
      <w:r>
        <w:rPr>
          <w:spacing w:val="15"/>
        </w:rPr>
        <w:t> </w:t>
      </w:r>
      <w:r>
        <w:rPr/>
        <w:t>QR",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цифровій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готельно-ресторанного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(HoReCa).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вносить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вклад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ресторанами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їхніми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технологій.</w:t>
      </w:r>
    </w:p>
    <w:p>
      <w:pPr>
        <w:pStyle w:val="BodyText"/>
        <w:spacing w:line="360" w:lineRule="auto"/>
        <w:ind w:right="741"/>
      </w:pP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рішень,</w:t>
      </w:r>
      <w:r>
        <w:rPr>
          <w:spacing w:val="1"/>
        </w:rPr>
        <w:t> </w:t>
      </w:r>
      <w:r>
        <w:rPr/>
        <w:t>включаючи</w:t>
      </w:r>
      <w:r>
        <w:rPr>
          <w:spacing w:val="-67"/>
        </w:rPr>
        <w:t> </w:t>
      </w:r>
      <w:r>
        <w:rPr/>
        <w:t>інтерактивні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меню,</w:t>
      </w:r>
      <w:r>
        <w:rPr>
          <w:spacing w:val="1"/>
        </w:rPr>
        <w:t> </w:t>
      </w:r>
      <w:r>
        <w:rPr/>
        <w:t>QR-коди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платежів,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системи</w:t>
      </w:r>
      <w:r>
        <w:rPr>
          <w:spacing w:val="-67"/>
        </w:rPr>
        <w:t> </w:t>
      </w:r>
      <w:r>
        <w:rPr/>
        <w:t>онлайн-бронювання. Ці рішення покращують клієнтський досвід, спрощуючи</w:t>
      </w:r>
      <w:r>
        <w:rPr>
          <w:spacing w:val="1"/>
        </w:rPr>
        <w:t> </w:t>
      </w:r>
      <w:r>
        <w:rPr/>
        <w:t>процес замовлення та</w:t>
      </w:r>
      <w:r>
        <w:rPr>
          <w:spacing w:val="70"/>
        </w:rPr>
        <w:t> </w:t>
      </w:r>
      <w:r>
        <w:rPr/>
        <w:t>збільшуючи зручність і доступність послуг. Одночасно,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підвищенню</w:t>
      </w:r>
      <w:r>
        <w:rPr>
          <w:spacing w:val="1"/>
        </w:rPr>
        <w:t> </w:t>
      </w:r>
      <w:r>
        <w:rPr/>
        <w:t>операційної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ресторанів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автоматизації</w:t>
      </w:r>
      <w:r>
        <w:rPr>
          <w:spacing w:val="-3"/>
        </w:rPr>
        <w:t> </w:t>
      </w:r>
      <w:r>
        <w:rPr/>
        <w:t>та оптимізації</w:t>
      </w:r>
      <w:r>
        <w:rPr>
          <w:spacing w:val="-2"/>
        </w:rPr>
        <w:t> </w:t>
      </w:r>
      <w:r>
        <w:rPr/>
        <w:t>робочих процесів.</w:t>
      </w:r>
    </w:p>
    <w:p>
      <w:pPr>
        <w:pStyle w:val="BodyText"/>
        <w:spacing w:line="360" w:lineRule="auto"/>
        <w:ind w:right="747"/>
      </w:pPr>
      <w:r>
        <w:rPr/>
        <w:t>Розглядаючи</w:t>
      </w:r>
      <w:r>
        <w:rPr>
          <w:spacing w:val="1"/>
        </w:rPr>
        <w:t> </w:t>
      </w:r>
      <w:r>
        <w:rPr/>
        <w:t>майбутнє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HoReCa,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зазначити, що "Choice QR" посідає ключове місце у цьому процесі. Компанія</w:t>
      </w:r>
      <w:r>
        <w:rPr>
          <w:spacing w:val="1"/>
        </w:rPr>
        <w:t> </w:t>
      </w:r>
      <w:r>
        <w:rPr/>
        <w:t>продовжує демонструвати інноваційний підхід, адаптуючись до змінних потреб</w:t>
      </w:r>
      <w:r>
        <w:rPr>
          <w:spacing w:val="-67"/>
        </w:rPr>
        <w:t> </w:t>
      </w:r>
      <w:r>
        <w:rPr/>
        <w:t>ринку та впроваджуючи передові технологічні рішення. Це не лише відкриває</w:t>
      </w:r>
      <w:r>
        <w:rPr>
          <w:spacing w:val="1"/>
        </w:rPr>
        <w:t> </w:t>
      </w:r>
      <w:r>
        <w:rPr/>
        <w:t>нові можливості для розвитку бізнесу, але й сприяє формуванню майбутнього</w:t>
      </w:r>
      <w:r>
        <w:rPr>
          <w:spacing w:val="1"/>
        </w:rPr>
        <w:t> </w:t>
      </w:r>
      <w:r>
        <w:rPr/>
        <w:t>галузі.</w:t>
      </w:r>
    </w:p>
    <w:p>
      <w:pPr>
        <w:pStyle w:val="BodyText"/>
        <w:spacing w:line="360" w:lineRule="auto"/>
        <w:ind w:right="746"/>
      </w:pPr>
      <w:r>
        <w:rPr/>
        <w:t>У</w:t>
      </w:r>
      <w:r>
        <w:rPr>
          <w:spacing w:val="1"/>
        </w:rPr>
        <w:t> </w:t>
      </w:r>
      <w:r>
        <w:rPr/>
        <w:t>підсумку,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гравцем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цифровій</w:t>
      </w:r>
      <w:r>
        <w:rPr>
          <w:spacing w:val="1"/>
        </w:rPr>
        <w:t> </w:t>
      </w:r>
      <w:r>
        <w:rPr/>
        <w:t>ері</w:t>
      </w:r>
      <w:r>
        <w:rPr>
          <w:spacing w:val="1"/>
        </w:rPr>
        <w:t> </w:t>
      </w:r>
      <w:r>
        <w:rPr/>
        <w:t>готельно-ресторанного</w:t>
      </w:r>
      <w:r>
        <w:rPr>
          <w:spacing w:val="-15"/>
        </w:rPr>
        <w:t> </w:t>
      </w:r>
      <w:r>
        <w:rPr/>
        <w:t>бізнесу,</w:t>
      </w:r>
      <w:r>
        <w:rPr>
          <w:spacing w:val="-16"/>
        </w:rPr>
        <w:t> </w:t>
      </w:r>
      <w:r>
        <w:rPr/>
        <w:t>що</w:t>
      </w:r>
      <w:r>
        <w:rPr>
          <w:spacing w:val="-15"/>
        </w:rPr>
        <w:t> </w:t>
      </w:r>
      <w:r>
        <w:rPr/>
        <w:t>вносить</w:t>
      </w:r>
      <w:r>
        <w:rPr>
          <w:spacing w:val="-15"/>
        </w:rPr>
        <w:t> </w:t>
      </w:r>
      <w:r>
        <w:rPr/>
        <w:t>значний</w:t>
      </w:r>
      <w:r>
        <w:rPr>
          <w:spacing w:val="-16"/>
        </w:rPr>
        <w:t> </w:t>
      </w:r>
      <w:r>
        <w:rPr/>
        <w:t>внесок</w:t>
      </w:r>
      <w:r>
        <w:rPr>
          <w:spacing w:val="-15"/>
        </w:rPr>
        <w:t> </w:t>
      </w:r>
      <w:r>
        <w:rPr/>
        <w:t>у</w:t>
      </w:r>
      <w:r>
        <w:rPr>
          <w:spacing w:val="37"/>
        </w:rPr>
        <w:t> </w:t>
      </w:r>
      <w:r>
        <w:rPr/>
        <w:t>покращення</w:t>
      </w:r>
      <w:r>
        <w:rPr>
          <w:spacing w:val="-15"/>
        </w:rPr>
        <w:t> </w:t>
      </w:r>
      <w:r>
        <w:rPr/>
        <w:t>якості</w:t>
      </w:r>
      <w:r>
        <w:rPr>
          <w:spacing w:val="-67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формуванні</w:t>
      </w:r>
      <w:r>
        <w:rPr>
          <w:spacing w:val="-67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HoReCa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стратегічно</w:t>
      </w:r>
      <w:r>
        <w:rPr>
          <w:spacing w:val="1"/>
        </w:rPr>
        <w:t> </w:t>
      </w:r>
      <w:r>
        <w:rPr/>
        <w:t>важливою,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продовжує</w:t>
      </w:r>
      <w:r>
        <w:rPr>
          <w:spacing w:val="-67"/>
        </w:rPr>
        <w:t> </w:t>
      </w:r>
      <w:r>
        <w:rPr/>
        <w:t>відкривати</w:t>
      </w:r>
      <w:r>
        <w:rPr>
          <w:spacing w:val="-2"/>
        </w:rPr>
        <w:t> </w:t>
      </w:r>
      <w:r>
        <w:rPr/>
        <w:t>шляхи</w:t>
      </w:r>
      <w:r>
        <w:rPr>
          <w:spacing w:val="-1"/>
        </w:rPr>
        <w:t> </w:t>
      </w:r>
      <w:r>
        <w:rPr/>
        <w:t>для інновацій</w:t>
      </w:r>
      <w:r>
        <w:rPr>
          <w:spacing w:val="-3"/>
        </w:rPr>
        <w:t> </w:t>
      </w:r>
      <w:r>
        <w:rPr/>
        <w:t>та прогресу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галузі.</w:t>
      </w:r>
    </w:p>
    <w:p>
      <w:pPr>
        <w:pStyle w:val="BodyText"/>
        <w:spacing w:line="360" w:lineRule="auto"/>
        <w:ind w:right="746"/>
      </w:pPr>
      <w:r>
        <w:rPr/>
        <w:t>Що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-17"/>
        </w:rPr>
        <w:t> </w:t>
      </w:r>
      <w:r>
        <w:rPr/>
        <w:t>ТОВ</w:t>
      </w:r>
      <w:r>
        <w:rPr>
          <w:spacing w:val="-16"/>
        </w:rPr>
        <w:t> </w:t>
      </w:r>
      <w:r>
        <w:rPr/>
        <w:t>"Choice</w:t>
      </w:r>
      <w:r>
        <w:rPr>
          <w:spacing w:val="-16"/>
        </w:rPr>
        <w:t> </w:t>
      </w:r>
      <w:r>
        <w:rPr/>
        <w:t>QR".</w:t>
      </w:r>
      <w:r>
        <w:rPr>
          <w:spacing w:val="-16"/>
        </w:rPr>
        <w:t> </w:t>
      </w:r>
      <w:r>
        <w:rPr/>
        <w:t>Аналіз</w:t>
      </w:r>
      <w:r>
        <w:rPr>
          <w:spacing w:val="-16"/>
        </w:rPr>
        <w:t> </w:t>
      </w:r>
      <w:r>
        <w:rPr/>
        <w:t>комунікаційної</w:t>
      </w:r>
      <w:r>
        <w:rPr>
          <w:spacing w:val="-17"/>
        </w:rPr>
        <w:t> </w:t>
      </w:r>
      <w:r>
        <w:rPr/>
        <w:t>політики</w:t>
      </w:r>
      <w:r>
        <w:rPr>
          <w:spacing w:val="-17"/>
        </w:rPr>
        <w:t> </w:t>
      </w:r>
      <w:r>
        <w:rPr/>
        <w:t>підприємства</w:t>
      </w:r>
      <w:r>
        <w:rPr>
          <w:spacing w:val="-16"/>
        </w:rPr>
        <w:t> </w:t>
      </w:r>
      <w:r>
        <w:rPr/>
        <w:t>вказує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потребу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просування</w:t>
      </w:r>
      <w:r>
        <w:rPr>
          <w:spacing w:val="-2"/>
        </w:rPr>
        <w:t> </w:t>
      </w:r>
      <w:r>
        <w:rPr/>
        <w:t>сервісів</w:t>
      </w:r>
      <w:r>
        <w:rPr>
          <w:spacing w:val="-2"/>
        </w:rPr>
        <w:t> </w:t>
      </w:r>
      <w:r>
        <w:rPr/>
        <w:t>та продуктів</w:t>
      </w:r>
      <w:r>
        <w:rPr>
          <w:spacing w:val="-1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2"/>
      </w:pPr>
      <w:r>
        <w:rPr/>
        <w:t>Рекомендується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впровадити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забезпечили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>
          <w:w w:val="95"/>
        </w:rPr>
        <w:t>клієнтів щодо переваг використання продуктів ТОВ "Choice QR". Також важливо</w:t>
      </w:r>
      <w:r>
        <w:rPr>
          <w:spacing w:val="1"/>
          <w:w w:val="95"/>
        </w:rPr>
        <w:t> </w:t>
      </w:r>
      <w:r>
        <w:rPr>
          <w:w w:val="95"/>
        </w:rPr>
        <w:t>активізувати</w:t>
      </w:r>
      <w:r>
        <w:rPr>
          <w:spacing w:val="1"/>
          <w:w w:val="95"/>
        </w:rPr>
        <w:t> </w:t>
      </w:r>
      <w:r>
        <w:rPr>
          <w:w w:val="95"/>
        </w:rPr>
        <w:t>діалог</w:t>
      </w:r>
      <w:r>
        <w:rPr>
          <w:spacing w:val="1"/>
          <w:w w:val="95"/>
        </w:rPr>
        <w:t> </w:t>
      </w:r>
      <w:r>
        <w:rPr>
          <w:w w:val="95"/>
        </w:rPr>
        <w:t>з</w:t>
      </w:r>
      <w:r>
        <w:rPr>
          <w:spacing w:val="1"/>
          <w:w w:val="95"/>
        </w:rPr>
        <w:t> </w:t>
      </w:r>
      <w:r>
        <w:rPr>
          <w:w w:val="95"/>
        </w:rPr>
        <w:t>існуючими</w:t>
      </w:r>
      <w:r>
        <w:rPr>
          <w:spacing w:val="1"/>
          <w:w w:val="95"/>
        </w:rPr>
        <w:t> </w:t>
      </w:r>
      <w:r>
        <w:rPr>
          <w:w w:val="95"/>
        </w:rPr>
        <w:t>та</w:t>
      </w:r>
      <w:r>
        <w:rPr>
          <w:spacing w:val="64"/>
        </w:rPr>
        <w:t> </w:t>
      </w:r>
      <w:r>
        <w:rPr>
          <w:w w:val="95"/>
        </w:rPr>
        <w:t>потенційними</w:t>
      </w:r>
      <w:r>
        <w:rPr>
          <w:spacing w:val="64"/>
        </w:rPr>
        <w:t> </w:t>
      </w:r>
      <w:r>
        <w:rPr>
          <w:w w:val="95"/>
        </w:rPr>
        <w:t>клієнтами</w:t>
      </w:r>
      <w:r>
        <w:rPr>
          <w:spacing w:val="64"/>
        </w:rPr>
        <w:t> </w:t>
      </w:r>
      <w:r>
        <w:rPr>
          <w:w w:val="95"/>
        </w:rPr>
        <w:t>через соціальні</w:t>
      </w:r>
      <w:r>
        <w:rPr>
          <w:spacing w:val="-64"/>
          <w:w w:val="95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зворотного</w:t>
      </w:r>
      <w:r>
        <w:rPr>
          <w:spacing w:val="1"/>
        </w:rPr>
        <w:t> </w:t>
      </w:r>
      <w:r>
        <w:rPr/>
        <w:t>зв'язку та</w:t>
      </w:r>
      <w:r>
        <w:rPr>
          <w:spacing w:val="-67"/>
        </w:rPr>
        <w:t> </w:t>
      </w:r>
      <w:r>
        <w:rPr/>
        <w:t>покращення</w:t>
      </w:r>
      <w:r>
        <w:rPr>
          <w:spacing w:val="-1"/>
        </w:rPr>
        <w:t> </w:t>
      </w:r>
      <w:r>
        <w:rPr/>
        <w:t>якості наданих</w:t>
      </w:r>
      <w:r>
        <w:rPr>
          <w:spacing w:val="1"/>
        </w:rPr>
        <w:t> </w:t>
      </w:r>
      <w:r>
        <w:rPr/>
        <w:t>послуг.</w:t>
      </w:r>
    </w:p>
    <w:p>
      <w:pPr>
        <w:pStyle w:val="BodyText"/>
        <w:spacing w:line="360" w:lineRule="auto"/>
        <w:ind w:right="743"/>
      </w:pPr>
      <w:r>
        <w:rPr/>
        <w:t>Поняттю</w:t>
      </w:r>
      <w:r>
        <w:rPr>
          <w:spacing w:val="1"/>
        </w:rPr>
        <w:t> </w:t>
      </w:r>
      <w:r>
        <w:rPr/>
        <w:t>"маркетингові</w:t>
      </w:r>
      <w:r>
        <w:rPr>
          <w:spacing w:val="1"/>
        </w:rPr>
        <w:t> </w:t>
      </w:r>
      <w:r>
        <w:rPr/>
        <w:t>комунікації"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розширити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визначити</w:t>
      </w:r>
      <w:r>
        <w:rPr>
          <w:spacing w:val="62"/>
        </w:rPr>
        <w:t> </w:t>
      </w:r>
      <w:r>
        <w:rPr/>
        <w:t>як</w:t>
      </w:r>
      <w:r>
        <w:rPr>
          <w:spacing w:val="64"/>
        </w:rPr>
        <w:t> </w:t>
      </w:r>
      <w:r>
        <w:rPr/>
        <w:t>процес</w:t>
      </w:r>
      <w:r>
        <w:rPr>
          <w:spacing w:val="62"/>
        </w:rPr>
        <w:t> </w:t>
      </w:r>
      <w:r>
        <w:rPr/>
        <w:t>ефективного</w:t>
      </w:r>
      <w:r>
        <w:rPr>
          <w:spacing w:val="64"/>
        </w:rPr>
        <w:t> </w:t>
      </w:r>
      <w:r>
        <w:rPr/>
        <w:t>обміну</w:t>
      </w:r>
      <w:r>
        <w:rPr>
          <w:spacing w:val="63"/>
        </w:rPr>
        <w:t> </w:t>
      </w:r>
      <w:r>
        <w:rPr/>
        <w:t>інформацією</w:t>
      </w:r>
      <w:r>
        <w:rPr>
          <w:spacing w:val="63"/>
        </w:rPr>
        <w:t> </w:t>
      </w:r>
      <w:r>
        <w:rPr/>
        <w:t>між</w:t>
      </w:r>
      <w:r>
        <w:rPr>
          <w:spacing w:val="64"/>
        </w:rPr>
        <w:t> </w:t>
      </w:r>
      <w:r>
        <w:rPr/>
        <w:t>підприємством</w:t>
      </w:r>
      <w:r>
        <w:rPr>
          <w:spacing w:val="63"/>
        </w:rPr>
        <w:t> </w:t>
      </w:r>
      <w:r>
        <w:rPr/>
        <w:t>і</w:t>
      </w:r>
      <w:r>
        <w:rPr>
          <w:spacing w:val="-67"/>
        </w:rPr>
        <w:t> </w:t>
      </w:r>
      <w:r>
        <w:rPr/>
        <w:t>його цільовою аудиторією. Головною метою таких комунікацій є просування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високої</w:t>
      </w:r>
      <w:r>
        <w:rPr>
          <w:spacing w:val="1"/>
        </w:rPr>
        <w:t> </w:t>
      </w:r>
      <w:r>
        <w:rPr/>
        <w:t>конкурентоспроможності.</w:t>
      </w:r>
    </w:p>
    <w:p>
      <w:pPr>
        <w:pStyle w:val="BodyText"/>
        <w:spacing w:line="362" w:lineRule="auto"/>
        <w:ind w:right="741"/>
      </w:pPr>
      <w:r>
        <w:rPr/>
        <w:t>Маркетингові комунікації охоплюють всі види діяльності підприємства,</w:t>
      </w:r>
      <w:r>
        <w:rPr>
          <w:spacing w:val="1"/>
        </w:rPr>
        <w:t> </w:t>
      </w:r>
      <w:r>
        <w:rPr/>
        <w:t>спрямовані на інформування, переконання та нагадування споживачам та ринку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їхні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діяльність.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комунікаціями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маркетинговими</w:t>
      </w:r>
      <w:r>
        <w:rPr>
          <w:spacing w:val="-10"/>
        </w:rPr>
        <w:t> </w:t>
      </w:r>
      <w:r>
        <w:rPr/>
        <w:t>комунікаціями</w:t>
      </w:r>
      <w:r>
        <w:rPr>
          <w:spacing w:val="-9"/>
        </w:rPr>
        <w:t> </w:t>
      </w:r>
      <w:r>
        <w:rPr/>
        <w:t>є</w:t>
      </w:r>
      <w:r>
        <w:rPr>
          <w:spacing w:val="-11"/>
        </w:rPr>
        <w:t> </w:t>
      </w:r>
      <w:r>
        <w:rPr/>
        <w:t>важливою</w:t>
      </w:r>
      <w:r>
        <w:rPr>
          <w:spacing w:val="-8"/>
        </w:rPr>
        <w:t> </w:t>
      </w:r>
      <w:r>
        <w:rPr/>
        <w:t>складовою</w:t>
      </w:r>
      <w:r>
        <w:rPr>
          <w:spacing w:val="-10"/>
        </w:rPr>
        <w:t> </w:t>
      </w:r>
      <w:r>
        <w:rPr/>
        <w:t>стратегії</w:t>
      </w:r>
      <w:r>
        <w:rPr>
          <w:spacing w:val="-10"/>
        </w:rPr>
        <w:t> </w:t>
      </w:r>
      <w:r>
        <w:rPr/>
        <w:t>підприємства.</w:t>
      </w:r>
    </w:p>
    <w:p>
      <w:pPr>
        <w:pStyle w:val="BodyText"/>
        <w:spacing w:line="360" w:lineRule="auto"/>
        <w:ind w:right="743"/>
      </w:pPr>
      <w:r>
        <w:rPr/>
        <w:t>Отже,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забезпечення</w:t>
      </w:r>
      <w:r>
        <w:rPr>
          <w:spacing w:val="-11"/>
        </w:rPr>
        <w:t> </w:t>
      </w:r>
      <w:r>
        <w:rPr/>
        <w:t>конкурентоспроможності</w:t>
      </w:r>
      <w:r>
        <w:rPr>
          <w:spacing w:val="-12"/>
        </w:rPr>
        <w:t> </w:t>
      </w:r>
      <w:r>
        <w:rPr/>
        <w:t>підприємства</w:t>
      </w:r>
      <w:r>
        <w:rPr>
          <w:spacing w:val="-11"/>
        </w:rPr>
        <w:t> </w:t>
      </w:r>
      <w:r>
        <w:rPr/>
        <w:t>всучасних</w:t>
      </w:r>
      <w:r>
        <w:rPr>
          <w:spacing w:val="-68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інтенсивне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інформування,</w:t>
      </w:r>
      <w:r>
        <w:rPr>
          <w:spacing w:val="1"/>
        </w:rPr>
        <w:t> </w:t>
      </w:r>
      <w:r>
        <w:rPr/>
        <w:t>переконання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нагадування контактним аудиторіям про продукцію підприємства, а також 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іміджу.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подальших</w:t>
      </w:r>
      <w:r>
        <w:rPr>
          <w:spacing w:val="1"/>
        </w:rPr>
        <w:t> </w:t>
      </w:r>
      <w:r>
        <w:rPr/>
        <w:t>дослідженнях можна розглядати розроблення системиоцінювання ефективності</w:t>
      </w:r>
      <w:r>
        <w:rPr>
          <w:spacing w:val="1"/>
        </w:rPr>
        <w:t> </w:t>
      </w:r>
      <w:r>
        <w:rPr/>
        <w:t>інтегрованої системи маркетингових комунікацій підприємства. Це дозволить</w:t>
      </w:r>
      <w:r>
        <w:rPr>
          <w:spacing w:val="1"/>
        </w:rPr>
        <w:t> </w:t>
      </w:r>
      <w:r>
        <w:rPr/>
        <w:t>подальше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його комунікаційної політики.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spacing w:line="362" w:lineRule="auto" w:before="169"/>
        <w:ind w:left="383" w:right="2773" w:firstLine="709"/>
        <w:jc w:val="left"/>
      </w:pPr>
      <w:r>
        <w:rPr/>
        <w:t>РОЗДІЛ 3 РЕКОМЕНДАЦІЇ ЩОДО ПОКРАЩЕННЯ</w:t>
      </w:r>
      <w:r>
        <w:rPr>
          <w:spacing w:val="-67"/>
        </w:rPr>
        <w:t> </w:t>
      </w:r>
      <w:r>
        <w:rPr/>
        <w:t>КОМУНІКАЦІЙНОЇ</w:t>
      </w:r>
      <w:r>
        <w:rPr>
          <w:spacing w:val="-2"/>
        </w:rPr>
        <w:t> </w:t>
      </w:r>
      <w:r>
        <w:rPr/>
        <w:t>ПОЛІТИКИ ТОВ «CHOICE</w:t>
      </w:r>
      <w:r>
        <w:rPr>
          <w:spacing w:val="-1"/>
        </w:rPr>
        <w:t> </w:t>
      </w:r>
      <w:r>
        <w:rPr/>
        <w:t>QR»</w:t>
      </w:r>
    </w:p>
    <w:p>
      <w:pPr>
        <w:pStyle w:val="BodyText"/>
        <w:spacing w:before="1"/>
        <w:ind w:left="0" w:firstLine="0"/>
        <w:jc w:val="left"/>
        <w:rPr>
          <w:b/>
          <w:sz w:val="41"/>
        </w:rPr>
      </w:pPr>
    </w:p>
    <w:p>
      <w:pPr>
        <w:pStyle w:val="Heading1"/>
        <w:numPr>
          <w:ilvl w:val="1"/>
          <w:numId w:val="21"/>
        </w:numPr>
        <w:tabs>
          <w:tab w:pos="1719" w:val="left" w:leader="none"/>
        </w:tabs>
        <w:spacing w:line="364" w:lineRule="auto" w:before="0" w:after="0"/>
        <w:ind w:left="316" w:right="747" w:firstLine="709"/>
        <w:jc w:val="both"/>
      </w:pPr>
      <w:bookmarkStart w:name="_TOC_250004" w:id="8"/>
      <w:r>
        <w:rPr/>
        <w:t>Розроблення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</w:t>
      </w:r>
      <w:r>
        <w:rPr>
          <w:spacing w:val="1"/>
        </w:rPr>
        <w:t> </w:t>
      </w:r>
      <w:r>
        <w:rPr/>
        <w:t>QR»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bookmarkEnd w:id="8"/>
      <w:r>
        <w:rPr/>
        <w:t>стейкхолдерами</w:t>
      </w:r>
    </w:p>
    <w:p>
      <w:pPr>
        <w:pStyle w:val="BodyText"/>
        <w:spacing w:line="360" w:lineRule="auto"/>
        <w:ind w:right="745"/>
      </w:pPr>
      <w:r>
        <w:rPr/>
        <w:t>Досліджуючи</w:t>
      </w:r>
      <w:r>
        <w:rPr>
          <w:spacing w:val="-15"/>
        </w:rPr>
        <w:t> </w:t>
      </w:r>
      <w:r>
        <w:rPr/>
        <w:t>різні</w:t>
      </w:r>
      <w:r>
        <w:rPr>
          <w:spacing w:val="-15"/>
        </w:rPr>
        <w:t> </w:t>
      </w:r>
      <w:r>
        <w:rPr/>
        <w:t>стратегії,</w:t>
      </w:r>
      <w:r>
        <w:rPr>
          <w:spacing w:val="-16"/>
        </w:rPr>
        <w:t> </w:t>
      </w:r>
      <w:r>
        <w:rPr/>
        <w:t>потрібно</w:t>
      </w:r>
      <w:r>
        <w:rPr>
          <w:spacing w:val="-15"/>
        </w:rPr>
        <w:t> </w:t>
      </w:r>
      <w:r>
        <w:rPr/>
        <w:t>спиратись</w:t>
      </w:r>
      <w:r>
        <w:rPr>
          <w:spacing w:val="-16"/>
        </w:rPr>
        <w:t> </w:t>
      </w:r>
      <w:r>
        <w:rPr/>
        <w:t>на</w:t>
      </w:r>
      <w:r>
        <w:rPr>
          <w:spacing w:val="40"/>
        </w:rPr>
        <w:t> </w:t>
      </w:r>
      <w:r>
        <w:rPr/>
        <w:t>наступну</w:t>
      </w:r>
      <w:r>
        <w:rPr>
          <w:spacing w:val="-15"/>
        </w:rPr>
        <w:t> </w:t>
      </w:r>
      <w:r>
        <w:rPr/>
        <w:t>інформацію.</w:t>
      </w:r>
      <w:r>
        <w:rPr>
          <w:spacing w:val="-68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стейкхолдерами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базуватись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принципах</w:t>
      </w:r>
      <w:r>
        <w:rPr>
          <w:spacing w:val="1"/>
        </w:rPr>
        <w:t> </w:t>
      </w:r>
      <w:r>
        <w:rPr/>
        <w:t>відкритості, співпраці та взаєморозуміння. Основні кроки, які планується вжити</w:t>
      </w:r>
      <w:r>
        <w:rPr>
          <w:spacing w:val="-67"/>
        </w:rPr>
        <w:t> </w:t>
      </w:r>
      <w:r>
        <w:rPr/>
        <w:t>для</w:t>
      </w:r>
      <w:r>
        <w:rPr>
          <w:spacing w:val="-5"/>
        </w:rPr>
        <w:t> </w:t>
      </w:r>
      <w:r>
        <w:rPr/>
        <w:t>забезпечення</w:t>
      </w:r>
      <w:r>
        <w:rPr>
          <w:spacing w:val="-5"/>
        </w:rPr>
        <w:t> </w:t>
      </w:r>
      <w:r>
        <w:rPr/>
        <w:t>ефективної</w:t>
      </w:r>
      <w:r>
        <w:rPr>
          <w:spacing w:val="-4"/>
        </w:rPr>
        <w:t> </w:t>
      </w:r>
      <w:r>
        <w:rPr/>
        <w:t>взаємодії</w:t>
      </w:r>
      <w:r>
        <w:rPr>
          <w:spacing w:val="-5"/>
        </w:rPr>
        <w:t> </w:t>
      </w:r>
      <w:r>
        <w:rPr/>
        <w:t>зі</w:t>
      </w:r>
      <w:r>
        <w:rPr>
          <w:spacing w:val="-4"/>
        </w:rPr>
        <w:t> </w:t>
      </w:r>
      <w:r>
        <w:rPr/>
        <w:t>стейкхолдерами,</w:t>
      </w:r>
      <w:r>
        <w:rPr>
          <w:spacing w:val="-7"/>
        </w:rPr>
        <w:t> </w:t>
      </w:r>
      <w:r>
        <w:rPr/>
        <w:t>представлені</w:t>
      </w:r>
      <w:r>
        <w:rPr>
          <w:spacing w:val="-5"/>
        </w:rPr>
        <w:t> </w:t>
      </w:r>
      <w:r>
        <w:rPr/>
        <w:t>нижче:</w:t>
      </w:r>
    </w:p>
    <w:p>
      <w:pPr>
        <w:pStyle w:val="BodyText"/>
        <w:spacing w:line="360" w:lineRule="auto"/>
        <w:ind w:right="744"/>
      </w:pPr>
      <w:r>
        <w:rPr/>
        <w:t>Першим кроком є ідентифікація стейкхолдерів: для цього проводиться</w:t>
      </w:r>
      <w:r>
        <w:rPr>
          <w:spacing w:val="1"/>
        </w:rPr>
        <w:t> </w:t>
      </w:r>
      <w:r>
        <w:rPr/>
        <w:t>аналіз, щоб визначити всіх стейкхолдерів, які можуть бути зацікавлені в даній</w:t>
      </w:r>
      <w:r>
        <w:rPr>
          <w:spacing w:val="1"/>
        </w:rPr>
        <w:t> </w:t>
      </w:r>
      <w:r>
        <w:rPr/>
        <w:t>роботі. Це можуть бути клієнти, партнери, співробітники, урядові органи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-2"/>
        </w:rPr>
        <w:t> </w:t>
      </w:r>
      <w:r>
        <w:rPr/>
        <w:t>організації,</w:t>
      </w:r>
      <w:r>
        <w:rPr>
          <w:spacing w:val="-1"/>
        </w:rPr>
        <w:t> </w:t>
      </w:r>
      <w:r>
        <w:rPr/>
        <w:t>які</w:t>
      </w:r>
      <w:r>
        <w:rPr>
          <w:spacing w:val="-2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вплив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діяльність</w:t>
      </w:r>
      <w:r>
        <w:rPr>
          <w:spacing w:val="-3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«Choice</w:t>
      </w:r>
      <w:r>
        <w:rPr>
          <w:spacing w:val="-1"/>
        </w:rPr>
        <w:t> </w:t>
      </w:r>
      <w:r>
        <w:rPr/>
        <w:t>QR».</w:t>
      </w:r>
    </w:p>
    <w:p>
      <w:pPr>
        <w:pStyle w:val="BodyText"/>
        <w:tabs>
          <w:tab w:pos="1386" w:val="left" w:leader="none"/>
          <w:tab w:pos="2482" w:val="left" w:leader="none"/>
          <w:tab w:pos="2861" w:val="left" w:leader="none"/>
          <w:tab w:pos="4321" w:val="left" w:leader="none"/>
          <w:tab w:pos="6094" w:val="left" w:leader="none"/>
          <w:tab w:pos="7611" w:val="left" w:leader="none"/>
        </w:tabs>
        <w:spacing w:line="360" w:lineRule="auto"/>
        <w:ind w:right="743"/>
        <w:jc w:val="right"/>
      </w:pPr>
      <w:r>
        <w:rPr/>
        <w:t>Другим</w:t>
      </w:r>
      <w:r>
        <w:rPr>
          <w:spacing w:val="25"/>
        </w:rPr>
        <w:t> </w:t>
      </w:r>
      <w:r>
        <w:rPr/>
        <w:t>кроком</w:t>
      </w:r>
      <w:r>
        <w:rPr>
          <w:spacing w:val="26"/>
        </w:rPr>
        <w:t> </w:t>
      </w:r>
      <w:r>
        <w:rPr/>
        <w:t>є</w:t>
      </w:r>
      <w:r>
        <w:rPr>
          <w:spacing w:val="26"/>
        </w:rPr>
        <w:t> </w:t>
      </w:r>
      <w:r>
        <w:rPr/>
        <w:t>встановлення</w:t>
      </w:r>
      <w:r>
        <w:rPr>
          <w:spacing w:val="26"/>
        </w:rPr>
        <w:t> </w:t>
      </w:r>
      <w:r>
        <w:rPr/>
        <w:t>комунікаційних</w:t>
      </w:r>
      <w:r>
        <w:rPr>
          <w:spacing w:val="25"/>
        </w:rPr>
        <w:t> </w:t>
      </w:r>
      <w:r>
        <w:rPr/>
        <w:t>каналів:</w:t>
      </w:r>
      <w:r>
        <w:rPr>
          <w:spacing w:val="26"/>
        </w:rPr>
        <w:t> </w:t>
      </w:r>
      <w:r>
        <w:rPr/>
        <w:t>для</w:t>
      </w:r>
      <w:r>
        <w:rPr>
          <w:spacing w:val="26"/>
        </w:rPr>
        <w:t> </w:t>
      </w:r>
      <w:r>
        <w:rPr/>
        <w:t>цього</w:t>
      </w:r>
      <w:r>
        <w:rPr>
          <w:spacing w:val="26"/>
        </w:rPr>
        <w:t> </w:t>
      </w:r>
      <w:r>
        <w:rPr/>
        <w:t>треба</w:t>
      </w:r>
      <w:r>
        <w:rPr>
          <w:spacing w:val="-67"/>
        </w:rPr>
        <w:t> </w:t>
      </w:r>
      <w:r>
        <w:rPr/>
        <w:t>розробити</w:t>
      </w:r>
      <w:r>
        <w:rPr>
          <w:spacing w:val="6"/>
        </w:rPr>
        <w:t> </w:t>
      </w:r>
      <w:r>
        <w:rPr/>
        <w:t>різноманітні</w:t>
      </w:r>
      <w:r>
        <w:rPr>
          <w:spacing w:val="6"/>
        </w:rPr>
        <w:t> </w:t>
      </w:r>
      <w:r>
        <w:rPr/>
        <w:t>засоби</w:t>
      </w:r>
      <w:r>
        <w:rPr>
          <w:spacing w:val="7"/>
        </w:rPr>
        <w:t> </w:t>
      </w:r>
      <w:r>
        <w:rPr/>
        <w:t>комунікації,</w:t>
      </w:r>
      <w:r>
        <w:rPr>
          <w:spacing w:val="6"/>
        </w:rPr>
        <w:t> </w:t>
      </w:r>
      <w:r>
        <w:rPr/>
        <w:t>такі</w:t>
      </w:r>
      <w:r>
        <w:rPr>
          <w:spacing w:val="7"/>
        </w:rPr>
        <w:t> </w:t>
      </w:r>
      <w:r>
        <w:rPr/>
        <w:t>як</w:t>
      </w:r>
      <w:r>
        <w:rPr>
          <w:spacing w:val="6"/>
        </w:rPr>
        <w:t> </w:t>
      </w:r>
      <w:r>
        <w:rPr/>
        <w:t>електронна</w:t>
      </w:r>
      <w:r>
        <w:rPr>
          <w:spacing w:val="6"/>
        </w:rPr>
        <w:t> </w:t>
      </w:r>
      <w:r>
        <w:rPr/>
        <w:t>пошта,</w:t>
      </w:r>
      <w:r>
        <w:rPr>
          <w:spacing w:val="7"/>
        </w:rPr>
        <w:t> </w:t>
      </w:r>
      <w:r>
        <w:rPr/>
        <w:t>соціальні</w:t>
      </w:r>
      <w:r>
        <w:rPr>
          <w:spacing w:val="-67"/>
        </w:rPr>
        <w:t> </w:t>
      </w:r>
      <w:r>
        <w:rPr/>
        <w:t>мережі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веб-сайт,</w:t>
      </w:r>
      <w:r>
        <w:rPr>
          <w:spacing w:val="-15"/>
        </w:rPr>
        <w:t> </w:t>
      </w:r>
      <w:r>
        <w:rPr/>
        <w:t>щоб</w:t>
      </w:r>
      <w:r>
        <w:rPr>
          <w:spacing w:val="-14"/>
        </w:rPr>
        <w:t> </w:t>
      </w:r>
      <w:r>
        <w:rPr/>
        <w:t>надати</w:t>
      </w:r>
      <w:r>
        <w:rPr>
          <w:spacing w:val="-14"/>
        </w:rPr>
        <w:t> </w:t>
      </w:r>
      <w:r>
        <w:rPr/>
        <w:t>зручні</w:t>
      </w:r>
      <w:r>
        <w:rPr>
          <w:spacing w:val="-15"/>
        </w:rPr>
        <w:t> </w:t>
      </w:r>
      <w:r>
        <w:rPr/>
        <w:t>способи</w:t>
      </w:r>
      <w:r>
        <w:rPr>
          <w:spacing w:val="-15"/>
        </w:rPr>
        <w:t> </w:t>
      </w:r>
      <w:r>
        <w:rPr/>
        <w:t>зв'язку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іншими</w:t>
      </w:r>
      <w:r>
        <w:rPr>
          <w:spacing w:val="-15"/>
        </w:rPr>
        <w:t> </w:t>
      </w:r>
      <w:r>
        <w:rPr/>
        <w:t>стейкхолдерами.</w:t>
      </w:r>
      <w:r>
        <w:rPr>
          <w:spacing w:val="-67"/>
        </w:rPr>
        <w:t> </w:t>
      </w:r>
      <w:r>
        <w:rPr/>
        <w:t>Третім</w:t>
        <w:tab/>
        <w:t>етапом</w:t>
        <w:tab/>
        <w:t>є</w:t>
        <w:tab/>
        <w:t>регулярна</w:t>
        <w:tab/>
        <w:t>комунікація:</w:t>
        <w:tab/>
        <w:t>Необхідно</w:t>
        <w:tab/>
        <w:t>підтримувати</w:t>
      </w:r>
      <w:r>
        <w:rPr>
          <w:spacing w:val="1"/>
        </w:rPr>
        <w:t> </w:t>
      </w:r>
      <w:r>
        <w:rPr/>
        <w:t>постійний</w:t>
      </w:r>
      <w:r>
        <w:rPr>
          <w:spacing w:val="54"/>
        </w:rPr>
        <w:t> </w:t>
      </w:r>
      <w:r>
        <w:rPr/>
        <w:t>контакт</w:t>
      </w:r>
      <w:r>
        <w:rPr>
          <w:spacing w:val="54"/>
        </w:rPr>
        <w:t> </w:t>
      </w:r>
      <w:r>
        <w:rPr/>
        <w:t>зі</w:t>
      </w:r>
      <w:r>
        <w:rPr>
          <w:spacing w:val="55"/>
        </w:rPr>
        <w:t> </w:t>
      </w:r>
      <w:r>
        <w:rPr/>
        <w:t>стейкхолдерами,</w:t>
      </w:r>
      <w:r>
        <w:rPr>
          <w:spacing w:val="54"/>
        </w:rPr>
        <w:t> </w:t>
      </w:r>
      <w:r>
        <w:rPr/>
        <w:t>надаючи</w:t>
      </w:r>
      <w:r>
        <w:rPr>
          <w:spacing w:val="54"/>
        </w:rPr>
        <w:t> </w:t>
      </w:r>
      <w:r>
        <w:rPr/>
        <w:t>їм</w:t>
      </w:r>
      <w:r>
        <w:rPr>
          <w:spacing w:val="55"/>
        </w:rPr>
        <w:t> </w:t>
      </w:r>
      <w:r>
        <w:rPr/>
        <w:t>оновлену</w:t>
      </w:r>
      <w:r>
        <w:rPr>
          <w:spacing w:val="54"/>
        </w:rPr>
        <w:t> </w:t>
      </w:r>
      <w:r>
        <w:rPr/>
        <w:t>інформацію</w:t>
      </w:r>
      <w:r>
        <w:rPr>
          <w:spacing w:val="55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діяльність</w:t>
      </w:r>
      <w:r>
        <w:rPr>
          <w:spacing w:val="19"/>
        </w:rPr>
        <w:t> </w:t>
      </w:r>
      <w:r>
        <w:rPr/>
        <w:t>компанії,</w:t>
      </w:r>
      <w:r>
        <w:rPr>
          <w:spacing w:val="20"/>
        </w:rPr>
        <w:t> </w:t>
      </w:r>
      <w:r>
        <w:rPr/>
        <w:t>новини</w:t>
      </w:r>
      <w:r>
        <w:rPr>
          <w:spacing w:val="21"/>
        </w:rPr>
        <w:t> </w:t>
      </w:r>
      <w:r>
        <w:rPr/>
        <w:t>та</w:t>
      </w:r>
      <w:r>
        <w:rPr>
          <w:spacing w:val="20"/>
        </w:rPr>
        <w:t> </w:t>
      </w:r>
      <w:r>
        <w:rPr/>
        <w:t>інші</w:t>
      </w:r>
      <w:r>
        <w:rPr>
          <w:spacing w:val="20"/>
        </w:rPr>
        <w:t> </w:t>
      </w:r>
      <w:r>
        <w:rPr/>
        <w:t>важливі</w:t>
      </w:r>
      <w:r>
        <w:rPr>
          <w:spacing w:val="20"/>
        </w:rPr>
        <w:t> </w:t>
      </w:r>
      <w:r>
        <w:rPr/>
        <w:t>питання.</w:t>
      </w:r>
      <w:r>
        <w:rPr>
          <w:spacing w:val="19"/>
        </w:rPr>
        <w:t> </w:t>
      </w:r>
      <w:r>
        <w:rPr/>
        <w:t>Також</w:t>
      </w:r>
      <w:r>
        <w:rPr>
          <w:spacing w:val="20"/>
        </w:rPr>
        <w:t> </w:t>
      </w:r>
      <w:r>
        <w:rPr/>
        <w:t>компанія</w:t>
      </w:r>
      <w:r>
        <w:rPr>
          <w:spacing w:val="20"/>
        </w:rPr>
        <w:t> </w:t>
      </w:r>
      <w:r>
        <w:rPr/>
        <w:t>повинна</w:t>
      </w:r>
    </w:p>
    <w:p>
      <w:pPr>
        <w:pStyle w:val="BodyText"/>
        <w:spacing w:line="319" w:lineRule="exact"/>
        <w:ind w:firstLine="0"/>
      </w:pPr>
      <w:r>
        <w:rPr/>
        <w:t>бути</w:t>
      </w:r>
      <w:r>
        <w:rPr>
          <w:spacing w:val="-7"/>
        </w:rPr>
        <w:t> </w:t>
      </w:r>
      <w:r>
        <w:rPr/>
        <w:t>відкрита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отримання</w:t>
      </w:r>
      <w:r>
        <w:rPr>
          <w:spacing w:val="-6"/>
        </w:rPr>
        <w:t> </w:t>
      </w:r>
      <w:r>
        <w:rPr/>
        <w:t>відгуків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пропозицій</w:t>
      </w:r>
      <w:r>
        <w:rPr>
          <w:spacing w:val="-5"/>
        </w:rPr>
        <w:t> </w:t>
      </w:r>
      <w:r>
        <w:rPr/>
        <w:t>від</w:t>
      </w:r>
      <w:r>
        <w:rPr>
          <w:spacing w:val="-5"/>
        </w:rPr>
        <w:t> </w:t>
      </w:r>
      <w:r>
        <w:rPr/>
        <w:t>стейкхолдерів.</w:t>
      </w:r>
    </w:p>
    <w:p>
      <w:pPr>
        <w:pStyle w:val="BodyText"/>
        <w:spacing w:line="360" w:lineRule="auto" w:before="159"/>
        <w:ind w:right="746"/>
      </w:pPr>
      <w:r>
        <w:rPr>
          <w:w w:val="95"/>
        </w:rPr>
        <w:t>Четвертий</w:t>
      </w:r>
      <w:r>
        <w:rPr>
          <w:spacing w:val="32"/>
          <w:w w:val="95"/>
        </w:rPr>
        <w:t> </w:t>
      </w:r>
      <w:r>
        <w:rPr>
          <w:w w:val="95"/>
        </w:rPr>
        <w:t>крок</w:t>
      </w:r>
      <w:r>
        <w:rPr>
          <w:spacing w:val="33"/>
          <w:w w:val="95"/>
        </w:rPr>
        <w:t> </w:t>
      </w:r>
      <w:r>
        <w:rPr>
          <w:w w:val="95"/>
        </w:rPr>
        <w:t>для</w:t>
      </w:r>
      <w:r>
        <w:rPr>
          <w:spacing w:val="33"/>
          <w:w w:val="95"/>
        </w:rPr>
        <w:t> </w:t>
      </w:r>
      <w:r>
        <w:rPr>
          <w:w w:val="95"/>
        </w:rPr>
        <w:t>удосконалення</w:t>
      </w:r>
      <w:r>
        <w:rPr>
          <w:spacing w:val="33"/>
          <w:w w:val="95"/>
        </w:rPr>
        <w:t> </w:t>
      </w:r>
      <w:r>
        <w:rPr>
          <w:w w:val="95"/>
        </w:rPr>
        <w:t>комунікаційної</w:t>
      </w:r>
      <w:r>
        <w:rPr>
          <w:spacing w:val="31"/>
          <w:w w:val="95"/>
        </w:rPr>
        <w:t> </w:t>
      </w:r>
      <w:r>
        <w:rPr>
          <w:w w:val="95"/>
        </w:rPr>
        <w:t>політики</w:t>
      </w:r>
      <w:r>
        <w:rPr>
          <w:spacing w:val="65"/>
          <w:w w:val="95"/>
        </w:rPr>
        <w:t> </w:t>
      </w:r>
      <w:r>
        <w:rPr>
          <w:w w:val="95"/>
        </w:rPr>
        <w:t>є</w:t>
      </w:r>
      <w:r>
        <w:rPr>
          <w:spacing w:val="32"/>
          <w:w w:val="95"/>
        </w:rPr>
        <w:t> </w:t>
      </w:r>
      <w:r>
        <w:rPr>
          <w:w w:val="95"/>
        </w:rPr>
        <w:t>партнерство</w:t>
      </w:r>
      <w:r>
        <w:rPr>
          <w:spacing w:val="1"/>
          <w:w w:val="95"/>
        </w:rPr>
        <w:t> </w:t>
      </w:r>
      <w:r>
        <w:rPr>
          <w:w w:val="95"/>
        </w:rPr>
        <w:t>та</w:t>
      </w:r>
      <w:r>
        <w:rPr>
          <w:spacing w:val="1"/>
          <w:w w:val="95"/>
        </w:rPr>
        <w:t> </w:t>
      </w:r>
      <w:r>
        <w:rPr>
          <w:w w:val="95"/>
        </w:rPr>
        <w:t>співпраця:</w:t>
      </w:r>
      <w:r>
        <w:rPr>
          <w:spacing w:val="1"/>
          <w:w w:val="95"/>
        </w:rPr>
        <w:t> </w:t>
      </w:r>
      <w:r>
        <w:rPr>
          <w:w w:val="95"/>
        </w:rPr>
        <w:t>потрібно</w:t>
      </w:r>
      <w:r>
        <w:rPr>
          <w:spacing w:val="1"/>
          <w:w w:val="95"/>
        </w:rPr>
        <w:t> </w:t>
      </w:r>
      <w:r>
        <w:rPr>
          <w:w w:val="95"/>
        </w:rPr>
        <w:t>правильно</w:t>
      </w:r>
      <w:r>
        <w:rPr>
          <w:spacing w:val="1"/>
          <w:w w:val="95"/>
        </w:rPr>
        <w:t> </w:t>
      </w:r>
      <w:r>
        <w:rPr>
          <w:w w:val="95"/>
        </w:rPr>
        <w:t>організовувати</w:t>
      </w:r>
      <w:r>
        <w:rPr>
          <w:spacing w:val="1"/>
          <w:w w:val="95"/>
        </w:rPr>
        <w:t> </w:t>
      </w:r>
      <w:r>
        <w:rPr>
          <w:w w:val="95"/>
        </w:rPr>
        <w:t>прагнення</w:t>
      </w:r>
      <w:r>
        <w:rPr>
          <w:spacing w:val="1"/>
          <w:w w:val="95"/>
        </w:rPr>
        <w:t> </w:t>
      </w:r>
      <w:r>
        <w:rPr>
          <w:w w:val="95"/>
        </w:rPr>
        <w:t>до партнерства</w:t>
      </w:r>
      <w:r>
        <w:rPr>
          <w:spacing w:val="1"/>
          <w:w w:val="95"/>
        </w:rPr>
        <w:t> </w:t>
      </w:r>
      <w:r>
        <w:rPr>
          <w:w w:val="95"/>
        </w:rPr>
        <w:t>з</w:t>
      </w:r>
      <w:r>
        <w:rPr>
          <w:spacing w:val="1"/>
          <w:w w:val="95"/>
        </w:rPr>
        <w:t> </w:t>
      </w:r>
      <w:r>
        <w:rPr/>
        <w:t>іншими організаціями та стейкхолдерами, щоб спільно вирішувати проблеми та</w:t>
      </w:r>
      <w:r>
        <w:rPr>
          <w:spacing w:val="-67"/>
        </w:rPr>
        <w:t> </w:t>
      </w:r>
      <w:r>
        <w:rPr/>
        <w:t>досягати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цілей.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</w:t>
      </w:r>
      <w:r>
        <w:rPr>
          <w:spacing w:val="1"/>
        </w:rPr>
        <w:t> </w:t>
      </w:r>
      <w:r>
        <w:rPr/>
        <w:t>QR»</w:t>
      </w:r>
      <w:r>
        <w:rPr>
          <w:spacing w:val="1"/>
        </w:rPr>
        <w:t> </w:t>
      </w:r>
      <w:r>
        <w:rPr/>
        <w:t>готова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проектів,</w:t>
      </w:r>
      <w:r>
        <w:rPr>
          <w:spacing w:val="-2"/>
        </w:rPr>
        <w:t> </w:t>
      </w:r>
      <w:r>
        <w:rPr/>
        <w:t>обміну</w:t>
      </w:r>
      <w:r>
        <w:rPr>
          <w:spacing w:val="-1"/>
        </w:rPr>
        <w:t> </w:t>
      </w:r>
      <w:r>
        <w:rPr/>
        <w:t>ресурсами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експертизою.</w:t>
      </w:r>
    </w:p>
    <w:p>
      <w:pPr>
        <w:pStyle w:val="BodyText"/>
        <w:spacing w:line="360" w:lineRule="auto"/>
        <w:ind w:right="745"/>
      </w:pPr>
      <w:r>
        <w:rPr/>
        <w:t>Останнім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слухання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думок</w:t>
      </w:r>
      <w:r>
        <w:rPr>
          <w:spacing w:val="1"/>
        </w:rPr>
        <w:t> </w:t>
      </w:r>
      <w:r>
        <w:rPr/>
        <w:t>стейкхолдерів: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вважають,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ретельне</w:t>
      </w:r>
      <w:r>
        <w:rPr>
          <w:spacing w:val="1"/>
        </w:rPr>
        <w:t> </w:t>
      </w:r>
      <w:r>
        <w:rPr/>
        <w:t>слухання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думок</w:t>
      </w:r>
      <w:r>
        <w:rPr>
          <w:spacing w:val="1"/>
        </w:rPr>
        <w:t> </w:t>
      </w:r>
      <w:r>
        <w:rPr/>
        <w:t>стейкхолдерів</w:t>
      </w:r>
      <w:r>
        <w:rPr>
          <w:spacing w:val="33"/>
        </w:rPr>
        <w:t> </w:t>
      </w:r>
      <w:r>
        <w:rPr/>
        <w:t>є</w:t>
      </w:r>
      <w:r>
        <w:rPr>
          <w:spacing w:val="34"/>
        </w:rPr>
        <w:t> </w:t>
      </w:r>
      <w:r>
        <w:rPr/>
        <w:t>важливою</w:t>
      </w:r>
      <w:r>
        <w:rPr>
          <w:spacing w:val="36"/>
        </w:rPr>
        <w:t> </w:t>
      </w:r>
      <w:r>
        <w:rPr/>
        <w:t>складовою</w:t>
      </w:r>
      <w:r>
        <w:rPr>
          <w:spacing w:val="35"/>
        </w:rPr>
        <w:t> </w:t>
      </w:r>
      <w:r>
        <w:rPr/>
        <w:t>ефективної</w:t>
      </w:r>
      <w:r>
        <w:rPr>
          <w:spacing w:val="34"/>
        </w:rPr>
        <w:t> </w:t>
      </w:r>
      <w:r>
        <w:rPr/>
        <w:t>взаємодії.</w:t>
      </w:r>
      <w:r>
        <w:rPr>
          <w:spacing w:val="31"/>
        </w:rPr>
        <w:t> </w:t>
      </w:r>
      <w:r>
        <w:rPr/>
        <w:t>Представники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5" w:firstLine="0"/>
      </w:pPr>
      <w:r>
        <w:rPr/>
        <w:t>компанії обіцяють ініціювати опитування, зустрічі та форуми для збору відгуків</w:t>
      </w:r>
      <w:r>
        <w:rPr>
          <w:spacing w:val="-67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пропозицій.</w:t>
      </w:r>
    </w:p>
    <w:p>
      <w:pPr>
        <w:pStyle w:val="BodyText"/>
        <w:spacing w:line="360" w:lineRule="auto"/>
        <w:ind w:right="742"/>
      </w:pPr>
      <w:r>
        <w:rPr/>
        <w:t>Сучасні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турбулентного</w:t>
      </w:r>
      <w:r>
        <w:rPr>
          <w:spacing w:val="1"/>
        </w:rPr>
        <w:t> </w:t>
      </w:r>
      <w:r>
        <w:rPr/>
        <w:t>періоду в українському бізнес-середовищі стимулюють збільшення інтересу до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реформ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складними,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підштовхує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ефективних</w:t>
      </w:r>
      <w:r>
        <w:rPr>
          <w:spacing w:val="-67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(компанії).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практично неможливою без визначення перспектив і передбачення розвитку</w:t>
      </w:r>
      <w:r>
        <w:rPr>
          <w:spacing w:val="1"/>
        </w:rPr>
        <w:t> </w:t>
      </w:r>
      <w:r>
        <w:rPr/>
        <w:t>подій</w:t>
      </w:r>
      <w:r>
        <w:rPr>
          <w:spacing w:val="-1"/>
        </w:rPr>
        <w:t> </w:t>
      </w:r>
      <w:r>
        <w:rPr/>
        <w:t>у майбутньому</w:t>
      </w:r>
      <w:r>
        <w:rPr>
          <w:spacing w:val="1"/>
        </w:rPr>
        <w:t> </w:t>
      </w:r>
      <w:r>
        <w:rPr/>
        <w:t>[33].</w:t>
      </w:r>
    </w:p>
    <w:p>
      <w:pPr>
        <w:pStyle w:val="BodyText"/>
        <w:spacing w:line="360" w:lineRule="auto"/>
        <w:ind w:right="747"/>
      </w:pPr>
      <w:r>
        <w:rPr/>
        <w:t>Оскільки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ототожнюють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просуванням продукції або послуг компанії, ця ситуація може призводити до</w:t>
      </w:r>
      <w:r>
        <w:rPr>
          <w:spacing w:val="1"/>
        </w:rPr>
        <w:t> </w:t>
      </w:r>
      <w:r>
        <w:rPr/>
        <w:t>неправильного розуміння суті маркетингових комунікацій і, в результаті, до</w:t>
      </w:r>
      <w:r>
        <w:rPr>
          <w:spacing w:val="1"/>
        </w:rPr>
        <w:t> </w:t>
      </w:r>
      <w:r>
        <w:rPr/>
        <w:t>неефективного</w:t>
      </w:r>
      <w:r>
        <w:rPr>
          <w:spacing w:val="-9"/>
        </w:rPr>
        <w:t> </w:t>
      </w:r>
      <w:r>
        <w:rPr/>
        <w:t>використання</w:t>
      </w:r>
      <w:r>
        <w:rPr>
          <w:spacing w:val="-8"/>
        </w:rPr>
        <w:t> </w:t>
      </w:r>
      <w:r>
        <w:rPr/>
        <w:t>їх</w:t>
      </w:r>
      <w:r>
        <w:rPr>
          <w:spacing w:val="-10"/>
        </w:rPr>
        <w:t> </w:t>
      </w:r>
      <w:r>
        <w:rPr/>
        <w:t>потенціалу</w:t>
      </w:r>
      <w:r>
        <w:rPr>
          <w:spacing w:val="-8"/>
        </w:rPr>
        <w:t> </w:t>
      </w:r>
      <w:r>
        <w:rPr/>
        <w:t>в</w:t>
      </w:r>
      <w:r>
        <w:rPr>
          <w:spacing w:val="-10"/>
        </w:rPr>
        <w:t> </w:t>
      </w:r>
      <w:r>
        <w:rPr/>
        <w:t>ринковій</w:t>
      </w:r>
      <w:r>
        <w:rPr>
          <w:spacing w:val="-7"/>
        </w:rPr>
        <w:t> </w:t>
      </w:r>
      <w:r>
        <w:rPr/>
        <w:t>діяльності</w:t>
      </w:r>
      <w:r>
        <w:rPr>
          <w:spacing w:val="-10"/>
        </w:rPr>
        <w:t> </w:t>
      </w:r>
      <w:r>
        <w:rPr/>
        <w:t>підприємств.</w:t>
      </w:r>
    </w:p>
    <w:p>
      <w:pPr>
        <w:pStyle w:val="BodyText"/>
        <w:spacing w:line="360" w:lineRule="auto"/>
        <w:ind w:right="744"/>
      </w:pPr>
      <w:r>
        <w:rPr/>
        <w:t>Аналіз</w:t>
      </w:r>
      <w:r>
        <w:rPr>
          <w:spacing w:val="1"/>
        </w:rPr>
        <w:t> </w:t>
      </w:r>
      <w:r>
        <w:rPr/>
        <w:t>теорій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встановити,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ширшим</w:t>
      </w:r>
      <w:r>
        <w:rPr>
          <w:spacing w:val="1"/>
        </w:rPr>
        <w:t> </w:t>
      </w:r>
      <w:r>
        <w:rPr/>
        <w:t>поняттям,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включають</w:t>
      </w:r>
      <w:r>
        <w:rPr>
          <w:spacing w:val="-67"/>
        </w:rPr>
        <w:t> </w:t>
      </w:r>
      <w:r>
        <w:rPr/>
        <w:t>багатосторонні комунікаційні зв'язки між</w:t>
      </w:r>
      <w:r>
        <w:rPr>
          <w:spacing w:val="70"/>
        </w:rPr>
        <w:t> </w:t>
      </w:r>
      <w:r>
        <w:rPr/>
        <w:t>ринковими суб'єктами не лише під</w:t>
      </w:r>
      <w:r>
        <w:rPr>
          <w:spacing w:val="1"/>
        </w:rPr>
        <w:t> </w:t>
      </w:r>
      <w:r>
        <w:rPr/>
        <w:t>час пересилання товарів від виробника до споживача. Вони такожздійснюються</w:t>
      </w:r>
      <w:r>
        <w:rPr>
          <w:spacing w:val="-67"/>
        </w:rPr>
        <w:t> </w:t>
      </w:r>
      <w:r>
        <w:rPr/>
        <w:t>під час дослідження ринку, розроблення нових товарів, організації поставок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операцій,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позитивного</w:t>
      </w:r>
      <w:r>
        <w:rPr>
          <w:spacing w:val="-4"/>
        </w:rPr>
        <w:t> </w:t>
      </w:r>
      <w:r>
        <w:rPr/>
        <w:t>іміджу</w:t>
      </w:r>
      <w:r>
        <w:rPr>
          <w:spacing w:val="-4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взаємодії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громадськістю.</w:t>
      </w:r>
    </w:p>
    <w:p>
      <w:pPr>
        <w:pStyle w:val="BodyText"/>
        <w:spacing w:line="360" w:lineRule="auto"/>
        <w:ind w:right="741"/>
      </w:pPr>
      <w:r>
        <w:rPr/>
        <w:t>Ефективне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чинником для створення стійкого позитивного іміджу підприємства. Це сприяє</w:t>
      </w:r>
      <w:r>
        <w:rPr>
          <w:spacing w:val="1"/>
        </w:rPr>
        <w:t> </w:t>
      </w:r>
      <w:r>
        <w:rPr/>
        <w:t>підвищенню ринкової сили компанії, зміцнює її позиції та сприяє отриманню</w:t>
      </w:r>
      <w:r>
        <w:rPr>
          <w:spacing w:val="1"/>
        </w:rPr>
        <w:t> </w:t>
      </w:r>
      <w:r>
        <w:rPr/>
        <w:t>доступу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фінансових,</w:t>
      </w:r>
      <w:r>
        <w:rPr>
          <w:spacing w:val="-2"/>
        </w:rPr>
        <w:t> </w:t>
      </w:r>
      <w:r>
        <w:rPr/>
        <w:t>інформаційних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робочих</w:t>
      </w:r>
      <w:r>
        <w:rPr>
          <w:spacing w:val="-2"/>
        </w:rPr>
        <w:t> </w:t>
      </w:r>
      <w:r>
        <w:rPr/>
        <w:t>ресурсів [34].</w:t>
      </w:r>
    </w:p>
    <w:p>
      <w:pPr>
        <w:pStyle w:val="BodyText"/>
        <w:spacing w:line="360" w:lineRule="auto"/>
        <w:ind w:right="746"/>
      </w:pPr>
      <w:r>
        <w:rPr/>
        <w:t>Маркетингові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комплексною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внутрішнім, так і зовнішнім середовищем підприємства, пов'язаною з процесом</w:t>
      </w:r>
      <w:r>
        <w:rPr>
          <w:spacing w:val="1"/>
        </w:rPr>
        <w:t> </w:t>
      </w:r>
      <w:r>
        <w:rPr/>
        <w:t>управління</w:t>
      </w:r>
      <w:r>
        <w:rPr>
          <w:spacing w:val="-1"/>
        </w:rPr>
        <w:t> </w:t>
      </w:r>
      <w:r>
        <w:rPr/>
        <w:t>рухом</w:t>
      </w:r>
      <w:r>
        <w:rPr>
          <w:spacing w:val="-3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(послуг)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всіх</w:t>
      </w:r>
      <w:r>
        <w:rPr>
          <w:spacing w:val="-1"/>
        </w:rPr>
        <w:t> </w:t>
      </w:r>
      <w:r>
        <w:rPr/>
        <w:t>етапах</w:t>
      </w:r>
      <w:r>
        <w:rPr>
          <w:spacing w:val="-2"/>
        </w:rPr>
        <w:t> </w:t>
      </w:r>
      <w:r>
        <w:rPr/>
        <w:t>їх</w:t>
      </w:r>
      <w:r>
        <w:rPr>
          <w:spacing w:val="-2"/>
        </w:rPr>
        <w:t> </w:t>
      </w:r>
      <w:r>
        <w:rPr/>
        <w:t>існування.</w:t>
      </w:r>
    </w:p>
    <w:p>
      <w:pPr>
        <w:pStyle w:val="BodyText"/>
        <w:spacing w:line="318" w:lineRule="exact"/>
        <w:ind w:firstLine="0"/>
      </w:pPr>
      <w:r>
        <w:rPr/>
        <w:t>Підприємства</w:t>
      </w:r>
      <w:r>
        <w:rPr>
          <w:spacing w:val="-11"/>
        </w:rPr>
        <w:t> </w:t>
      </w:r>
      <w:r>
        <w:rPr/>
        <w:t>постійно</w:t>
      </w:r>
      <w:r>
        <w:rPr>
          <w:spacing w:val="-9"/>
        </w:rPr>
        <w:t> </w:t>
      </w:r>
      <w:r>
        <w:rPr/>
        <w:t>вдосконалюють</w:t>
      </w:r>
      <w:r>
        <w:rPr>
          <w:spacing w:val="-10"/>
        </w:rPr>
        <w:t> </w:t>
      </w:r>
      <w:r>
        <w:rPr/>
        <w:t>свою</w:t>
      </w:r>
      <w:r>
        <w:rPr>
          <w:spacing w:val="-9"/>
        </w:rPr>
        <w:t> </w:t>
      </w:r>
      <w:r>
        <w:rPr/>
        <w:t>діяльність</w:t>
      </w:r>
      <w:r>
        <w:rPr>
          <w:spacing w:val="-10"/>
        </w:rPr>
        <w:t> </w:t>
      </w:r>
      <w:r>
        <w:rPr/>
        <w:t>з</w:t>
      </w:r>
      <w:r>
        <w:rPr>
          <w:spacing w:val="-10"/>
        </w:rPr>
        <w:t> </w:t>
      </w:r>
      <w:r>
        <w:rPr/>
        <w:t>метою:</w:t>
      </w:r>
    </w:p>
    <w:p>
      <w:pPr>
        <w:pStyle w:val="ListParagraph"/>
        <w:numPr>
          <w:ilvl w:val="0"/>
          <w:numId w:val="22"/>
        </w:numPr>
        <w:tabs>
          <w:tab w:pos="1167" w:val="left" w:leader="none"/>
        </w:tabs>
        <w:spacing w:line="355" w:lineRule="auto" w:before="163" w:after="0"/>
        <w:ind w:left="1167" w:right="750" w:hanging="360"/>
        <w:jc w:val="both"/>
        <w:rPr>
          <w:sz w:val="28"/>
        </w:rPr>
      </w:pPr>
      <w:r>
        <w:rPr>
          <w:sz w:val="28"/>
        </w:rPr>
        <w:t>Інформування потенційних споживачів про свої продукти, послуги та</w:t>
      </w:r>
      <w:r>
        <w:rPr>
          <w:spacing w:val="1"/>
          <w:sz w:val="28"/>
        </w:rPr>
        <w:t> </w:t>
      </w:r>
      <w:r>
        <w:rPr>
          <w:sz w:val="28"/>
        </w:rPr>
        <w:t>умови</w:t>
      </w:r>
      <w:r>
        <w:rPr>
          <w:spacing w:val="-2"/>
          <w:sz w:val="28"/>
        </w:rPr>
        <w:t> </w:t>
      </w:r>
      <w:r>
        <w:rPr>
          <w:sz w:val="28"/>
        </w:rPr>
        <w:t>продажу.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22"/>
        </w:numPr>
        <w:tabs>
          <w:tab w:pos="1167" w:val="left" w:leader="none"/>
        </w:tabs>
        <w:spacing w:line="362" w:lineRule="auto" w:before="169" w:after="0"/>
        <w:ind w:left="1167" w:right="746" w:hanging="360"/>
        <w:jc w:val="both"/>
        <w:rPr>
          <w:sz w:val="28"/>
        </w:rPr>
      </w:pPr>
      <w:r>
        <w:rPr>
          <w:sz w:val="28"/>
        </w:rPr>
        <w:t>Переконання покупців в тому, щоб вони вибирали саме їхні товари та</w:t>
      </w:r>
      <w:r>
        <w:rPr>
          <w:spacing w:val="1"/>
          <w:sz w:val="28"/>
        </w:rPr>
        <w:t> </w:t>
      </w:r>
      <w:r>
        <w:rPr>
          <w:sz w:val="28"/>
        </w:rPr>
        <w:t>бренди.</w:t>
      </w:r>
    </w:p>
    <w:p>
      <w:pPr>
        <w:pStyle w:val="ListParagraph"/>
        <w:numPr>
          <w:ilvl w:val="0"/>
          <w:numId w:val="22"/>
        </w:numPr>
        <w:tabs>
          <w:tab w:pos="1167" w:val="left" w:leader="none"/>
        </w:tabs>
        <w:spacing w:line="314" w:lineRule="exact" w:before="0" w:after="0"/>
        <w:ind w:left="1167" w:right="0" w:hanging="360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9"/>
          <w:sz w:val="28"/>
        </w:rPr>
        <w:t> </w:t>
      </w:r>
      <w:r>
        <w:rPr>
          <w:sz w:val="28"/>
        </w:rPr>
        <w:t>покупців</w:t>
      </w:r>
      <w:r>
        <w:rPr>
          <w:spacing w:val="-10"/>
          <w:sz w:val="28"/>
        </w:rPr>
        <w:t> </w:t>
      </w:r>
      <w:r>
        <w:rPr>
          <w:sz w:val="28"/>
        </w:rPr>
        <w:t>до</w:t>
      </w:r>
      <w:r>
        <w:rPr>
          <w:spacing w:val="-9"/>
          <w:sz w:val="28"/>
        </w:rPr>
        <w:t> </w:t>
      </w:r>
      <w:r>
        <w:rPr>
          <w:sz w:val="28"/>
        </w:rPr>
        <w:t>конкретних</w:t>
      </w:r>
      <w:r>
        <w:rPr>
          <w:spacing w:val="-10"/>
          <w:sz w:val="28"/>
        </w:rPr>
        <w:t> </w:t>
      </w:r>
      <w:r>
        <w:rPr>
          <w:sz w:val="28"/>
        </w:rPr>
        <w:t>магазинів,</w:t>
      </w:r>
      <w:r>
        <w:rPr>
          <w:spacing w:val="-10"/>
          <w:sz w:val="28"/>
        </w:rPr>
        <w:t> </w:t>
      </w:r>
      <w:r>
        <w:rPr>
          <w:sz w:val="28"/>
        </w:rPr>
        <w:t>заходів</w:t>
      </w:r>
      <w:r>
        <w:rPr>
          <w:spacing w:val="-9"/>
          <w:sz w:val="28"/>
        </w:rPr>
        <w:t> </w:t>
      </w:r>
      <w:r>
        <w:rPr>
          <w:sz w:val="28"/>
        </w:rPr>
        <w:t>розваг</w:t>
      </w:r>
      <w:r>
        <w:rPr>
          <w:spacing w:val="-10"/>
          <w:sz w:val="28"/>
        </w:rPr>
        <w:t> </w:t>
      </w:r>
      <w:r>
        <w:rPr>
          <w:sz w:val="28"/>
        </w:rPr>
        <w:t>тощо.</w:t>
      </w:r>
    </w:p>
    <w:p>
      <w:pPr>
        <w:pStyle w:val="ListParagraph"/>
        <w:numPr>
          <w:ilvl w:val="0"/>
          <w:numId w:val="22"/>
        </w:numPr>
        <w:tabs>
          <w:tab w:pos="1167" w:val="left" w:leader="none"/>
        </w:tabs>
        <w:spacing w:line="364" w:lineRule="auto" w:before="158" w:after="0"/>
        <w:ind w:left="1167" w:right="747" w:hanging="360"/>
        <w:jc w:val="both"/>
        <w:rPr>
          <w:sz w:val="28"/>
        </w:rPr>
      </w:pPr>
      <w:r>
        <w:rPr>
          <w:sz w:val="28"/>
        </w:rPr>
        <w:t>Стимулювання покупців до негайних покупок, замість відкладання їх на</w:t>
      </w:r>
      <w:r>
        <w:rPr>
          <w:spacing w:val="1"/>
          <w:sz w:val="28"/>
        </w:rPr>
        <w:t> </w:t>
      </w:r>
      <w:r>
        <w:rPr>
          <w:sz w:val="28"/>
        </w:rPr>
        <w:t>майбутнє.</w:t>
      </w:r>
    </w:p>
    <w:p>
      <w:pPr>
        <w:pStyle w:val="BodyText"/>
        <w:spacing w:line="360" w:lineRule="auto"/>
        <w:ind w:right="742"/>
      </w:pPr>
      <w:r>
        <w:rPr/>
        <w:t>Для досягнення цих цілей використовуються різні засоби, такі як реклама,</w:t>
      </w:r>
      <w:r>
        <w:rPr>
          <w:spacing w:val="-67"/>
        </w:rPr>
        <w:t> </w:t>
      </w:r>
      <w:r>
        <w:rPr>
          <w:w w:val="95"/>
        </w:rPr>
        <w:t>продавці, назви магазинів, дизайн вітрин, упаковка, розсилка літератури, роздача</w:t>
      </w:r>
      <w:r>
        <w:rPr>
          <w:spacing w:val="1"/>
          <w:w w:val="95"/>
        </w:rPr>
        <w:t> </w:t>
      </w:r>
      <w:r>
        <w:rPr/>
        <w:t>безкоштовних</w:t>
      </w:r>
      <w:r>
        <w:rPr>
          <w:spacing w:val="1"/>
        </w:rPr>
        <w:t> </w:t>
      </w:r>
      <w:r>
        <w:rPr/>
        <w:t>зразків,</w:t>
      </w:r>
      <w:r>
        <w:rPr>
          <w:spacing w:val="1"/>
        </w:rPr>
        <w:t> </w:t>
      </w:r>
      <w:r>
        <w:rPr/>
        <w:t>купони,</w:t>
      </w:r>
      <w:r>
        <w:rPr>
          <w:spacing w:val="1"/>
        </w:rPr>
        <w:t> </w:t>
      </w:r>
      <w:r>
        <w:rPr/>
        <w:t>прес-релізи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методи.</w:t>
      </w:r>
      <w:r>
        <w:rPr>
          <w:spacing w:val="1"/>
        </w:rPr>
        <w:t> </w:t>
      </w:r>
      <w:r>
        <w:rPr/>
        <w:t>Загальна стратегія використання цих засобів для досягнення цілей називається</w:t>
      </w:r>
      <w:r>
        <w:rPr>
          <w:spacing w:val="1"/>
        </w:rPr>
        <w:t> </w:t>
      </w:r>
      <w:r>
        <w:rPr/>
        <w:t>управлінням</w:t>
      </w:r>
      <w:r>
        <w:rPr>
          <w:spacing w:val="-2"/>
        </w:rPr>
        <w:t> </w:t>
      </w:r>
      <w:r>
        <w:rPr/>
        <w:t>просуванням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маркетинговими</w:t>
      </w:r>
      <w:r>
        <w:rPr>
          <w:spacing w:val="2"/>
        </w:rPr>
        <w:t> </w:t>
      </w:r>
      <w:r>
        <w:rPr/>
        <w:t>комунікаціями.</w:t>
      </w:r>
    </w:p>
    <w:p>
      <w:pPr>
        <w:pStyle w:val="BodyText"/>
        <w:spacing w:line="360" w:lineRule="auto"/>
        <w:ind w:right="743"/>
      </w:pP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загальній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розробляється</w:t>
      </w:r>
      <w:r>
        <w:rPr>
          <w:spacing w:val="1"/>
        </w:rPr>
        <w:t> </w:t>
      </w:r>
      <w:r>
        <w:rPr/>
        <w:t>конкретна</w:t>
      </w:r>
      <w:r>
        <w:rPr>
          <w:spacing w:val="1"/>
        </w:rPr>
        <w:t> </w:t>
      </w:r>
      <w:r>
        <w:rPr/>
        <w:t>комунікаційна стратегія, яка включає в себе використання окремих елементів.</w:t>
      </w:r>
      <w:r>
        <w:rPr>
          <w:spacing w:val="1"/>
        </w:rPr>
        <w:t> </w:t>
      </w:r>
      <w:r>
        <w:rPr/>
        <w:t>Процес розробки комунікаційної стратегії у загальному вигляді представляє ряд</w:t>
      </w:r>
      <w:r>
        <w:rPr>
          <w:spacing w:val="-67"/>
        </w:rPr>
        <w:t> </w:t>
      </w:r>
      <w:r>
        <w:rPr/>
        <w:t>послідовних</w:t>
      </w:r>
      <w:r>
        <w:rPr>
          <w:spacing w:val="-2"/>
        </w:rPr>
        <w:t> </w:t>
      </w:r>
      <w:r>
        <w:rPr/>
        <w:t>етапів, які</w:t>
      </w:r>
      <w:r>
        <w:rPr>
          <w:spacing w:val="-2"/>
        </w:rPr>
        <w:t> </w:t>
      </w:r>
      <w:r>
        <w:rPr/>
        <w:t>зображено на</w:t>
      </w:r>
      <w:r>
        <w:rPr>
          <w:spacing w:val="-2"/>
        </w:rPr>
        <w:t> </w:t>
      </w:r>
      <w:r>
        <w:rPr/>
        <w:t>рис. 3.1.</w:t>
      </w:r>
    </w:p>
    <w:p>
      <w:pPr>
        <w:pStyle w:val="BodyText"/>
        <w:spacing w:line="360" w:lineRule="auto"/>
        <w:ind w:right="740"/>
      </w:pPr>
      <w:r>
        <w:rPr/>
        <w:t>Головною метою комунікаційної стратегії є стимулювання попиту, що</w:t>
      </w:r>
      <w:r>
        <w:rPr>
          <w:spacing w:val="1"/>
        </w:rPr>
        <w:t> </w:t>
      </w:r>
      <w:r>
        <w:rPr/>
        <w:t>може включати як збільшення попиту, так і збереження його на колишньому</w:t>
      </w:r>
      <w:r>
        <w:rPr>
          <w:spacing w:val="1"/>
        </w:rPr>
        <w:t> </w:t>
      </w:r>
      <w:r>
        <w:rPr/>
        <w:t>рівні в разі його падіння. У випадку збільшення попиту, акцент робиться на</w:t>
      </w:r>
      <w:r>
        <w:rPr>
          <w:spacing w:val="1"/>
        </w:rPr>
        <w:t> </w:t>
      </w:r>
      <w:r>
        <w:rPr/>
        <w:t>просуванні конкретних послуг. У випадку збереження попиту на колишньому</w:t>
      </w:r>
      <w:r>
        <w:rPr>
          <w:spacing w:val="1"/>
        </w:rPr>
        <w:t> </w:t>
      </w:r>
      <w:r>
        <w:rPr/>
        <w:t>рівні, акцент може бути спрямований на підтримку і підсилення іміджу марки</w:t>
      </w:r>
      <w:r>
        <w:rPr>
          <w:spacing w:val="1"/>
        </w:rPr>
        <w:t> </w:t>
      </w:r>
      <w:r>
        <w:rPr/>
        <w:t>або торгового знаку, що формує позитивне ставлення споживача до всіх товарів</w:t>
      </w:r>
      <w:r>
        <w:rPr>
          <w:spacing w:val="-67"/>
        </w:rPr>
        <w:t> </w:t>
      </w:r>
      <w:r>
        <w:rPr/>
        <w:t>даної компанії, такої як ТОВ "Choice QR". Отже, комунікаційна стратегія має за</w:t>
      </w:r>
      <w:r>
        <w:rPr>
          <w:spacing w:val="-67"/>
        </w:rPr>
        <w:t> </w:t>
      </w:r>
      <w:r>
        <w:rPr/>
        <w:t>мету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вирішує</w:t>
      </w:r>
      <w:r>
        <w:rPr>
          <w:spacing w:val="1"/>
        </w:rPr>
        <w:t> </w:t>
      </w:r>
      <w:r>
        <w:rPr/>
        <w:t>конкретні</w:t>
      </w:r>
      <w:r>
        <w:rPr>
          <w:spacing w:val="-67"/>
        </w:rPr>
        <w:t> </w:t>
      </w:r>
      <w:r>
        <w:rPr/>
        <w:t>завдання[35].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3" w:after="1"/>
        <w:ind w:left="0" w:firstLine="0"/>
        <w:jc w:val="left"/>
        <w:rPr>
          <w:sz w:val="26"/>
        </w:rPr>
      </w:pPr>
    </w:p>
    <w:p>
      <w:pPr>
        <w:pStyle w:val="BodyText"/>
        <w:ind w:left="685" w:firstLine="0"/>
        <w:jc w:val="left"/>
        <w:rPr>
          <w:sz w:val="20"/>
        </w:rPr>
      </w:pPr>
      <w:r>
        <w:rPr>
          <w:sz w:val="20"/>
        </w:rPr>
        <w:pict>
          <v:group style="width:497.05pt;height:250.55pt;mso-position-horizontal-relative:char;mso-position-vertical-relative:line" coordorigin="0,0" coordsize="9941,5011">
            <v:shape style="position:absolute;left:0;top:33;width:1661;height:1167" type="#_x0000_t75" stroked="false">
              <v:imagedata r:id="rId57" o:title=""/>
            </v:shape>
            <v:shape style="position:absolute;left:1632;top:906;width:1887;height:1181" type="#_x0000_t75" stroked="false">
              <v:imagedata r:id="rId58" o:title=""/>
            </v:shape>
            <v:rect style="position:absolute;left:1646;top:882;width:1860;height:1155" filled="true" fillcolor="#d9d9d9" stroked="false">
              <v:fill type="solid"/>
            </v:rect>
            <v:shape style="position:absolute;left:3523;top:1866;width:2876;height:1061" type="#_x0000_t75" stroked="false">
              <v:imagedata r:id="rId59" o:title=""/>
            </v:shape>
            <v:rect style="position:absolute;left:3537;top:1842;width:2850;height:1035" filled="true" fillcolor="#d9d9d9" stroked="false">
              <v:fill type="solid"/>
            </v:rect>
            <v:rect style="position:absolute;left:3537;top:1842;width:2850;height:1035" filled="false" stroked="true" strokeweight=".75pt" strokecolor="#457ab9">
              <v:stroke dashstyle="solid"/>
            </v:rect>
            <v:shape style="position:absolute;left:6403;top:2841;width:1916;height:1148" type="#_x0000_t75" stroked="false">
              <v:imagedata r:id="rId60" o:title=""/>
            </v:shape>
            <v:rect style="position:absolute;left:6417;top:2817;width:1890;height:1125" filled="true" fillcolor="#d9d9d9" stroked="false">
              <v:fill type="solid"/>
            </v:rect>
            <v:shape style="position:absolute;left:8337;top:3815;width:1604;height:1196" type="#_x0000_t75" stroked="false">
              <v:imagedata r:id="rId61" o:title=""/>
            </v:shape>
            <v:rect style="position:absolute;left:8352;top:3791;width:1575;height:1170" filled="true" fillcolor="#d9d9d9" stroked="false">
              <v:fill type="solid"/>
            </v:rect>
            <v:rect style="position:absolute;left:8352;top:3791;width:1575;height:1170" filled="false" stroked="true" strokeweight=".75pt" strokecolor="#457ab9">
              <v:stroke dashstyle="solid"/>
            </v:rect>
            <v:rect style="position:absolute;left:1647;top:882;width:1875;height:1155" filled="false" stroked="true" strokeweight=".75pt" strokecolor="#457ab9">
              <v:stroke dashstyle="solid"/>
            </v:rect>
            <v:shape style="position:absolute;left:8307;top:3798;width:1613;height:1155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sz w:val="24"/>
                      </w:rPr>
                    </w:pPr>
                  </w:p>
                  <w:p>
                    <w:pPr>
                      <w:spacing w:line="278" w:lineRule="auto" w:before="0"/>
                      <w:ind w:left="299" w:right="224" w:firstLine="216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Аналіз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результатів</w:t>
                    </w:r>
                  </w:p>
                </w:txbxContent>
              </v:textbox>
              <w10:wrap type="none"/>
            </v:shape>
            <v:shape style="position:absolute;left:6394;top:2862;width:1913;height:1080" type="#_x0000_t202" filled="false" stroked="true" strokeweight=".75pt" strokecolor="#457ab9">
              <v:textbox inset="0,0,0,0">
                <w:txbxContent>
                  <w:p>
                    <w:pPr>
                      <w:spacing w:line="276" w:lineRule="auto" w:before="72"/>
                      <w:ind w:left="241" w:right="214" w:firstLine="3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Розробка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комунікаційної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стратегії</w:t>
                    </w:r>
                  </w:p>
                </w:txbxContent>
              </v:textbox>
              <v:stroke dashstyle="solid"/>
              <w10:wrap type="none"/>
            </v:shape>
            <v:shape style="position:absolute;left:3540;top:1849;width:2847;height:100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9"/>
                      </w:rPr>
                    </w:pPr>
                  </w:p>
                  <w:p>
                    <w:pPr>
                      <w:spacing w:line="278" w:lineRule="auto" w:before="0"/>
                      <w:ind w:left="324" w:right="319" w:firstLine="38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Визначення структури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комплексу</w:t>
                    </w:r>
                    <w:r>
                      <w:rPr>
                        <w:spacing w:val="-1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комунікацій</w:t>
                    </w:r>
                  </w:p>
                </w:txbxContent>
              </v:textbox>
              <w10:wrap type="none"/>
            </v:shape>
            <v:shape style="position:absolute;left:1657;top:889;width:1854;height:114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4"/>
                      </w:rPr>
                    </w:pPr>
                  </w:p>
                  <w:p>
                    <w:pPr>
                      <w:spacing w:line="278" w:lineRule="auto" w:before="0"/>
                      <w:ind w:left="229" w:right="231" w:firstLine="412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Вибір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стимулювання</w:t>
                    </w:r>
                  </w:p>
                </w:txbxContent>
              </v:textbox>
              <w10:wrap type="none"/>
            </v:shape>
            <v:shape style="position:absolute;left:14;top:9;width:1634;height:1140" type="#_x0000_t202" filled="true" fillcolor="#d9d9d9" stroked="true" strokeweight=".9pt" strokecolor="#457ab9">
              <v:textbox inset="0,0,0,0">
                <w:txbxContent>
                  <w:p>
                    <w:pPr>
                      <w:spacing w:line="240" w:lineRule="auto" w:before="10"/>
                      <w:rPr>
                        <w:sz w:val="23"/>
                      </w:rPr>
                    </w:pPr>
                  </w:p>
                  <w:p>
                    <w:pPr>
                      <w:spacing w:line="273" w:lineRule="auto" w:before="0"/>
                      <w:ind w:left="150" w:right="158" w:firstLine="10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Визначення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цілей</w:t>
                    </w:r>
                    <w:r>
                      <w:rPr>
                        <w:spacing w:val="-1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та</w:t>
                    </w:r>
                    <w:r>
                      <w:rPr>
                        <w:spacing w:val="-1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задач</w:t>
                    </w:r>
                  </w:p>
                </w:txbxContent>
              </v:textbox>
              <v:fill type="solid"/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14"/>
        <w:ind w:left="1036" w:right="1765" w:firstLine="1030"/>
        <w:jc w:val="left"/>
      </w:pPr>
      <w:r>
        <w:rPr/>
        <w:t>Рисунок 3.1 ‒ Етапи проведення комунікаційної стратегії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[52].</w:t>
      </w:r>
    </w:p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ind w:left="1036" w:firstLine="0"/>
      </w:pPr>
      <w:r>
        <w:rPr/>
        <w:t>Основними</w:t>
      </w:r>
      <w:r>
        <w:rPr>
          <w:spacing w:val="-13"/>
        </w:rPr>
        <w:t> </w:t>
      </w:r>
      <w:r>
        <w:rPr/>
        <w:t>завданнями</w:t>
      </w:r>
      <w:r>
        <w:rPr>
          <w:spacing w:val="-12"/>
        </w:rPr>
        <w:t> </w:t>
      </w:r>
      <w:r>
        <w:rPr/>
        <w:t>маркетингових</w:t>
      </w:r>
      <w:r>
        <w:rPr>
          <w:spacing w:val="-11"/>
        </w:rPr>
        <w:t> </w:t>
      </w:r>
      <w:r>
        <w:rPr/>
        <w:t>комунікацій</w:t>
      </w:r>
      <w:r>
        <w:rPr>
          <w:spacing w:val="-12"/>
        </w:rPr>
        <w:t> </w:t>
      </w:r>
      <w:r>
        <w:rPr/>
        <w:t>є:</w:t>
      </w:r>
    </w:p>
    <w:p>
      <w:pPr>
        <w:pStyle w:val="ListParagraph"/>
        <w:numPr>
          <w:ilvl w:val="0"/>
          <w:numId w:val="23"/>
        </w:numPr>
        <w:tabs>
          <w:tab w:pos="1392" w:val="left" w:leader="none"/>
        </w:tabs>
        <w:spacing w:line="360" w:lineRule="auto" w:before="163" w:after="0"/>
        <w:ind w:left="316" w:right="739" w:firstLine="720"/>
        <w:jc w:val="both"/>
        <w:rPr>
          <w:sz w:val="28"/>
        </w:rPr>
      </w:pPr>
      <w:r>
        <w:rPr>
          <w:sz w:val="28"/>
        </w:rPr>
        <w:t>Інформування: Це завдання переважає на етапі виведення товару на</w:t>
      </w:r>
      <w:r>
        <w:rPr>
          <w:spacing w:val="1"/>
          <w:sz w:val="28"/>
        </w:rPr>
        <w:t> </w:t>
      </w:r>
      <w:r>
        <w:rPr>
          <w:sz w:val="28"/>
        </w:rPr>
        <w:t>ринок, коли стоїть завдання створення первинного попиту. Його суть полягає в</w:t>
      </w:r>
      <w:r>
        <w:rPr>
          <w:spacing w:val="1"/>
          <w:sz w:val="28"/>
        </w:rPr>
        <w:t> </w:t>
      </w:r>
      <w:r>
        <w:rPr>
          <w:sz w:val="28"/>
        </w:rPr>
        <w:t>повідомленні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новинку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нове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існуючого</w:t>
      </w:r>
      <w:r>
        <w:rPr>
          <w:spacing w:val="1"/>
          <w:sz w:val="28"/>
        </w:rPr>
        <w:t> </w:t>
      </w:r>
      <w:r>
        <w:rPr>
          <w:sz w:val="28"/>
        </w:rPr>
        <w:t>товару,</w:t>
      </w:r>
      <w:r>
        <w:rPr>
          <w:spacing w:val="1"/>
          <w:sz w:val="28"/>
        </w:rPr>
        <w:t> </w:t>
      </w:r>
      <w:r>
        <w:rPr>
          <w:sz w:val="28"/>
        </w:rPr>
        <w:t>інформуванні про зміну ціни, поясненні принципів дії товару, описі послуг, що</w:t>
      </w:r>
      <w:r>
        <w:rPr>
          <w:spacing w:val="1"/>
          <w:sz w:val="28"/>
        </w:rPr>
        <w:t> </w:t>
      </w:r>
      <w:r>
        <w:rPr>
          <w:sz w:val="28"/>
        </w:rPr>
        <w:t>здійснюються, виправленні неправильних уявлень чи розсіюванні побоювань</w:t>
      </w:r>
      <w:r>
        <w:rPr>
          <w:spacing w:val="1"/>
          <w:sz w:val="28"/>
        </w:rPr>
        <w:t> </w:t>
      </w:r>
      <w:r>
        <w:rPr>
          <w:sz w:val="28"/>
        </w:rPr>
        <w:t>споживача,</w:t>
      </w:r>
      <w:r>
        <w:rPr>
          <w:spacing w:val="-5"/>
          <w:sz w:val="28"/>
        </w:rPr>
        <w:t> </w:t>
      </w:r>
      <w:r>
        <w:rPr>
          <w:sz w:val="28"/>
        </w:rPr>
        <w:t>а</w:t>
      </w:r>
      <w:r>
        <w:rPr>
          <w:spacing w:val="-2"/>
          <w:sz w:val="28"/>
        </w:rPr>
        <w:t> </w:t>
      </w:r>
      <w:r>
        <w:rPr>
          <w:sz w:val="28"/>
        </w:rPr>
        <w:t>також</w:t>
      </w:r>
      <w:r>
        <w:rPr>
          <w:spacing w:val="-2"/>
          <w:sz w:val="28"/>
        </w:rPr>
        <w:t> </w:t>
      </w:r>
      <w:r>
        <w:rPr>
          <w:sz w:val="28"/>
        </w:rPr>
        <w:t>формуванні</w:t>
      </w:r>
      <w:r>
        <w:rPr>
          <w:spacing w:val="-1"/>
          <w:sz w:val="28"/>
        </w:rPr>
        <w:t> </w:t>
      </w:r>
      <w:r>
        <w:rPr>
          <w:sz w:val="28"/>
        </w:rPr>
        <w:t>образу</w:t>
      </w:r>
      <w:r>
        <w:rPr>
          <w:spacing w:val="-1"/>
          <w:sz w:val="28"/>
        </w:rPr>
        <w:t> </w:t>
      </w:r>
      <w:r>
        <w:rPr>
          <w:sz w:val="28"/>
        </w:rPr>
        <w:t>фірми,</w:t>
      </w:r>
      <w:r>
        <w:rPr>
          <w:spacing w:val="-3"/>
          <w:sz w:val="28"/>
        </w:rPr>
        <w:t> </w:t>
      </w:r>
      <w:r>
        <w:rPr>
          <w:sz w:val="28"/>
        </w:rPr>
        <w:t>товару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2"/>
          <w:sz w:val="28"/>
        </w:rPr>
        <w:t> </w:t>
      </w:r>
      <w:r>
        <w:rPr>
          <w:sz w:val="28"/>
        </w:rPr>
        <w:t>марки</w:t>
      </w:r>
      <w:r>
        <w:rPr>
          <w:spacing w:val="-1"/>
          <w:sz w:val="28"/>
        </w:rPr>
        <w:t> </w:t>
      </w:r>
      <w:r>
        <w:rPr>
          <w:sz w:val="28"/>
        </w:rPr>
        <w:t>[36];</w:t>
      </w:r>
    </w:p>
    <w:p>
      <w:pPr>
        <w:pStyle w:val="ListParagraph"/>
        <w:numPr>
          <w:ilvl w:val="0"/>
          <w:numId w:val="23"/>
        </w:numPr>
        <w:tabs>
          <w:tab w:pos="1405" w:val="left" w:leader="none"/>
        </w:tabs>
        <w:spacing w:line="360" w:lineRule="auto" w:before="1" w:after="0"/>
        <w:ind w:left="316" w:right="742" w:firstLine="720"/>
        <w:jc w:val="both"/>
        <w:rPr>
          <w:sz w:val="28"/>
        </w:rPr>
      </w:pPr>
      <w:r>
        <w:rPr>
          <w:sz w:val="28"/>
        </w:rPr>
        <w:t>Стимулювання попиту, що набуває особливої актуальності на етапі</w:t>
      </w:r>
      <w:r>
        <w:rPr>
          <w:spacing w:val="1"/>
          <w:sz w:val="28"/>
        </w:rPr>
        <w:t> </w:t>
      </w:r>
      <w:r>
        <w:rPr>
          <w:sz w:val="28"/>
        </w:rPr>
        <w:t>росту товару на ринку, передбачає ряд завдань. Один з них – це створення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конкретної</w:t>
      </w:r>
      <w:r>
        <w:rPr>
          <w:spacing w:val="1"/>
          <w:sz w:val="28"/>
        </w:rPr>
        <w:t> </w:t>
      </w:r>
      <w:r>
        <w:rPr>
          <w:sz w:val="28"/>
        </w:rPr>
        <w:t>марки,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фірми.</w:t>
      </w:r>
      <w:r>
        <w:rPr>
          <w:spacing w:val="1"/>
          <w:sz w:val="28"/>
        </w:rPr>
        <w:t> </w:t>
      </w:r>
      <w:r>
        <w:rPr>
          <w:sz w:val="28"/>
        </w:rPr>
        <w:t>Також,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намагаються заохотити споживачів перейти на інші марки або змінити своє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властивостей</w:t>
      </w:r>
      <w:r>
        <w:rPr>
          <w:spacing w:val="1"/>
          <w:sz w:val="28"/>
        </w:rPr>
        <w:t> </w:t>
      </w:r>
      <w:r>
        <w:rPr>
          <w:sz w:val="28"/>
        </w:rPr>
        <w:t>товару.</w:t>
      </w:r>
      <w:r>
        <w:rPr>
          <w:spacing w:val="1"/>
          <w:sz w:val="28"/>
        </w:rPr>
        <w:t> </w:t>
      </w:r>
      <w:r>
        <w:rPr>
          <w:sz w:val="28"/>
        </w:rPr>
        <w:t>Маркетологи</w:t>
      </w:r>
      <w:r>
        <w:rPr>
          <w:spacing w:val="1"/>
          <w:sz w:val="28"/>
        </w:rPr>
        <w:t> </w:t>
      </w:r>
      <w:r>
        <w:rPr>
          <w:sz w:val="28"/>
        </w:rPr>
        <w:t>використовують</w:t>
      </w:r>
      <w:r>
        <w:rPr>
          <w:spacing w:val="1"/>
          <w:sz w:val="28"/>
        </w:rPr>
        <w:t> </w:t>
      </w:r>
      <w:r>
        <w:rPr>
          <w:sz w:val="28"/>
        </w:rPr>
        <w:t>переконливі аргументи</w:t>
      </w:r>
      <w:r>
        <w:rPr>
          <w:spacing w:val="1"/>
          <w:sz w:val="28"/>
        </w:rPr>
        <w:t> </w:t>
      </w:r>
      <w:r>
        <w:rPr>
          <w:sz w:val="28"/>
        </w:rPr>
        <w:t>для того, щоб споживачі не</w:t>
      </w:r>
      <w:r>
        <w:rPr>
          <w:spacing w:val="1"/>
          <w:sz w:val="28"/>
        </w:rPr>
        <w:t> </w:t>
      </w:r>
      <w:r>
        <w:rPr>
          <w:sz w:val="28"/>
        </w:rPr>
        <w:t>відкладали</w:t>
      </w:r>
      <w:r>
        <w:rPr>
          <w:spacing w:val="70"/>
          <w:sz w:val="28"/>
        </w:rPr>
        <w:t> </w:t>
      </w:r>
      <w:r>
        <w:rPr>
          <w:sz w:val="28"/>
        </w:rPr>
        <w:t>своє рішення</w:t>
      </w:r>
      <w:r>
        <w:rPr>
          <w:spacing w:val="1"/>
          <w:sz w:val="28"/>
        </w:rPr>
        <w:t> </w:t>
      </w:r>
      <w:r>
        <w:rPr>
          <w:sz w:val="28"/>
        </w:rPr>
        <w:t>про покупку на потім і брали товар наразі. Також, за допомогою маркетингових</w:t>
      </w:r>
      <w:r>
        <w:rPr>
          <w:spacing w:val="-67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намагаються</w:t>
      </w:r>
      <w:r>
        <w:rPr>
          <w:spacing w:val="1"/>
          <w:sz w:val="28"/>
        </w:rPr>
        <w:t> </w:t>
      </w:r>
      <w:r>
        <w:rPr>
          <w:sz w:val="28"/>
        </w:rPr>
        <w:t>переконати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приділити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певному</w:t>
      </w:r>
      <w:r>
        <w:rPr>
          <w:spacing w:val="1"/>
          <w:sz w:val="28"/>
        </w:rPr>
        <w:t> </w:t>
      </w:r>
      <w:r>
        <w:rPr>
          <w:sz w:val="28"/>
        </w:rPr>
        <w:t>торговому</w:t>
      </w:r>
      <w:r>
        <w:rPr>
          <w:spacing w:val="64"/>
          <w:sz w:val="28"/>
        </w:rPr>
        <w:t> </w:t>
      </w:r>
      <w:r>
        <w:rPr>
          <w:sz w:val="28"/>
        </w:rPr>
        <w:t>агенту.</w:t>
      </w:r>
      <w:r>
        <w:rPr>
          <w:spacing w:val="63"/>
          <w:sz w:val="28"/>
        </w:rPr>
        <w:t> </w:t>
      </w:r>
      <w:r>
        <w:rPr>
          <w:sz w:val="28"/>
        </w:rPr>
        <w:t>У</w:t>
      </w:r>
      <w:r>
        <w:rPr>
          <w:spacing w:val="65"/>
          <w:sz w:val="28"/>
        </w:rPr>
        <w:t> </w:t>
      </w:r>
      <w:r>
        <w:rPr>
          <w:sz w:val="28"/>
        </w:rPr>
        <w:t>цьому</w:t>
      </w:r>
      <w:r>
        <w:rPr>
          <w:spacing w:val="65"/>
          <w:sz w:val="28"/>
        </w:rPr>
        <w:t> </w:t>
      </w:r>
      <w:r>
        <w:rPr>
          <w:sz w:val="28"/>
        </w:rPr>
        <w:t>контексті,</w:t>
      </w:r>
      <w:r>
        <w:rPr>
          <w:spacing w:val="63"/>
          <w:sz w:val="28"/>
        </w:rPr>
        <w:t> </w:t>
      </w:r>
      <w:r>
        <w:rPr>
          <w:sz w:val="28"/>
        </w:rPr>
        <w:t>порівняльна</w:t>
      </w:r>
      <w:r>
        <w:rPr>
          <w:spacing w:val="64"/>
          <w:sz w:val="28"/>
        </w:rPr>
        <w:t> </w:t>
      </w:r>
      <w:r>
        <w:rPr>
          <w:sz w:val="28"/>
        </w:rPr>
        <w:t>реклама</w:t>
      </w:r>
      <w:r>
        <w:rPr>
          <w:spacing w:val="64"/>
          <w:sz w:val="28"/>
        </w:rPr>
        <w:t> </w:t>
      </w:r>
      <w:r>
        <w:rPr>
          <w:sz w:val="28"/>
        </w:rPr>
        <w:t>ставить</w:t>
      </w:r>
      <w:r>
        <w:rPr>
          <w:spacing w:val="64"/>
          <w:sz w:val="28"/>
        </w:rPr>
        <w:t> </w:t>
      </w:r>
      <w:r>
        <w:rPr>
          <w:sz w:val="28"/>
        </w:rPr>
        <w:t>за</w:t>
      </w:r>
      <w:r>
        <w:rPr>
          <w:spacing w:val="63"/>
          <w:sz w:val="28"/>
        </w:rPr>
        <w:t> </w:t>
      </w:r>
      <w:r>
        <w:rPr>
          <w:sz w:val="28"/>
        </w:rPr>
        <w:t>мету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 w:firstLine="0"/>
      </w:pPr>
      <w:r>
        <w:rPr/>
        <w:t>закріпити переваги однієї марки шляхом порівняння її з іншими марками в</w:t>
      </w:r>
      <w:r>
        <w:rPr>
          <w:spacing w:val="1"/>
        </w:rPr>
        <w:t> </w:t>
      </w:r>
      <w:r>
        <w:rPr/>
        <w:t>рамках</w:t>
      </w:r>
      <w:r>
        <w:rPr>
          <w:spacing w:val="-2"/>
        </w:rPr>
        <w:t> </w:t>
      </w:r>
      <w:r>
        <w:rPr/>
        <w:t>товарного класу;</w:t>
      </w:r>
    </w:p>
    <w:p>
      <w:pPr>
        <w:pStyle w:val="ListParagraph"/>
        <w:numPr>
          <w:ilvl w:val="0"/>
          <w:numId w:val="23"/>
        </w:numPr>
        <w:tabs>
          <w:tab w:pos="1411" w:val="left" w:leader="none"/>
        </w:tabs>
        <w:spacing w:line="360" w:lineRule="auto" w:before="0" w:after="0"/>
        <w:ind w:left="316" w:right="742" w:firstLine="72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зрілості</w:t>
      </w:r>
      <w:r>
        <w:rPr>
          <w:spacing w:val="1"/>
          <w:sz w:val="28"/>
        </w:rPr>
        <w:t> </w:t>
      </w:r>
      <w:r>
        <w:rPr>
          <w:sz w:val="28"/>
        </w:rPr>
        <w:t>продукту,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головних</w:t>
      </w:r>
      <w:r>
        <w:rPr>
          <w:spacing w:val="1"/>
          <w:sz w:val="28"/>
        </w:rPr>
        <w:t> </w:t>
      </w:r>
      <w:r>
        <w:rPr>
          <w:sz w:val="28"/>
        </w:rPr>
        <w:t>мет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нагадування</w:t>
      </w:r>
      <w:r>
        <w:rPr>
          <w:spacing w:val="-67"/>
          <w:sz w:val="28"/>
        </w:rPr>
        <w:t> </w:t>
      </w:r>
      <w:r>
        <w:rPr>
          <w:sz w:val="28"/>
        </w:rPr>
        <w:t>споживачам про існування товару та про його користь. Основним завданням є</w:t>
      </w:r>
      <w:r>
        <w:rPr>
          <w:spacing w:val="1"/>
          <w:sz w:val="28"/>
        </w:rPr>
        <w:t> </w:t>
      </w:r>
      <w:r>
        <w:rPr>
          <w:sz w:val="28"/>
        </w:rPr>
        <w:t>утримання товару в свідомості споживачів, підтримка їхньої інформованості</w:t>
      </w:r>
      <w:r>
        <w:rPr>
          <w:spacing w:val="1"/>
          <w:sz w:val="28"/>
        </w:rPr>
        <w:t> </w:t>
      </w:r>
      <w:r>
        <w:rPr>
          <w:sz w:val="28"/>
        </w:rPr>
        <w:t>щодо товару, а також надання інформації щодо місць, де можна придбати товар.</w:t>
      </w:r>
      <w:r>
        <w:rPr>
          <w:spacing w:val="-67"/>
          <w:sz w:val="28"/>
        </w:rPr>
        <w:t> </w:t>
      </w:r>
      <w:r>
        <w:rPr>
          <w:sz w:val="28"/>
        </w:rPr>
        <w:t>Також важливо впливати на пам'ять споживачів, забезпечуючи їм нагадування</w:t>
      </w:r>
      <w:r>
        <w:rPr>
          <w:spacing w:val="1"/>
          <w:sz w:val="28"/>
        </w:rPr>
        <w:t> </w:t>
      </w:r>
      <w:r>
        <w:rPr>
          <w:sz w:val="28"/>
        </w:rPr>
        <w:t>про можливу потребу в товарі у найближчому майбутньому. Підкріплювальна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грає</w:t>
      </w:r>
      <w:r>
        <w:rPr>
          <w:spacing w:val="1"/>
          <w:sz w:val="28"/>
        </w:rPr>
        <w:t> </w:t>
      </w:r>
      <w:r>
        <w:rPr>
          <w:sz w:val="28"/>
        </w:rPr>
        <w:t>важливу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підтримці</w:t>
      </w:r>
      <w:r>
        <w:rPr>
          <w:spacing w:val="1"/>
          <w:sz w:val="28"/>
        </w:rPr>
        <w:t> </w:t>
      </w:r>
      <w:r>
        <w:rPr>
          <w:sz w:val="28"/>
        </w:rPr>
        <w:t>поточних</w:t>
      </w:r>
      <w:r>
        <w:rPr>
          <w:spacing w:val="1"/>
          <w:sz w:val="28"/>
        </w:rPr>
        <w:t> </w:t>
      </w:r>
      <w:r>
        <w:rPr>
          <w:sz w:val="28"/>
        </w:rPr>
        <w:t>покупців,</w:t>
      </w:r>
      <w:r>
        <w:rPr>
          <w:spacing w:val="1"/>
          <w:sz w:val="28"/>
        </w:rPr>
        <w:t> </w:t>
      </w:r>
      <w:r>
        <w:rPr>
          <w:sz w:val="28"/>
        </w:rPr>
        <w:t>надаючи</w:t>
      </w:r>
      <w:r>
        <w:rPr>
          <w:spacing w:val="1"/>
          <w:sz w:val="28"/>
        </w:rPr>
        <w:t> </w:t>
      </w:r>
      <w:r>
        <w:rPr>
          <w:sz w:val="28"/>
        </w:rPr>
        <w:t>їм</w:t>
      </w:r>
      <w:r>
        <w:rPr>
          <w:spacing w:val="1"/>
          <w:sz w:val="28"/>
        </w:rPr>
        <w:t> </w:t>
      </w:r>
      <w:r>
        <w:rPr>
          <w:sz w:val="28"/>
        </w:rPr>
        <w:t>впевненість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правильності</w:t>
      </w:r>
      <w:r>
        <w:rPr>
          <w:spacing w:val="-2"/>
          <w:sz w:val="28"/>
        </w:rPr>
        <w:t> </w:t>
      </w:r>
      <w:r>
        <w:rPr>
          <w:sz w:val="28"/>
        </w:rPr>
        <w:t>їхнього</w:t>
      </w:r>
      <w:r>
        <w:rPr>
          <w:spacing w:val="-1"/>
          <w:sz w:val="28"/>
        </w:rPr>
        <w:t> </w:t>
      </w:r>
      <w:r>
        <w:rPr>
          <w:sz w:val="28"/>
        </w:rPr>
        <w:t>вибору</w:t>
      </w:r>
      <w:r>
        <w:rPr>
          <w:spacing w:val="-1"/>
          <w:sz w:val="28"/>
        </w:rPr>
        <w:t> </w:t>
      </w:r>
      <w:r>
        <w:rPr>
          <w:sz w:val="28"/>
        </w:rPr>
        <w:t>товару [37].</w:t>
      </w:r>
    </w:p>
    <w:p>
      <w:pPr>
        <w:pStyle w:val="BodyText"/>
        <w:spacing w:line="360" w:lineRule="auto"/>
        <w:ind w:right="742"/>
      </w:pPr>
      <w:r>
        <w:rPr/>
        <w:t>Маркетингові</w:t>
      </w:r>
      <w:r>
        <w:rPr>
          <w:spacing w:val="-18"/>
        </w:rPr>
        <w:t> </w:t>
      </w:r>
      <w:r>
        <w:rPr/>
        <w:t>комунікації</w:t>
      </w:r>
      <w:r>
        <w:rPr>
          <w:spacing w:val="-17"/>
        </w:rPr>
        <w:t> </w:t>
      </w:r>
      <w:r>
        <w:rPr/>
        <w:t>відіграють</w:t>
      </w:r>
      <w:r>
        <w:rPr>
          <w:spacing w:val="-16"/>
        </w:rPr>
        <w:t> </w:t>
      </w:r>
      <w:r>
        <w:rPr/>
        <w:t>ключову</w:t>
      </w:r>
      <w:r>
        <w:rPr>
          <w:spacing w:val="-18"/>
        </w:rPr>
        <w:t> </w:t>
      </w:r>
      <w:r>
        <w:rPr/>
        <w:t>роль</w:t>
      </w:r>
      <w:r>
        <w:rPr>
          <w:spacing w:val="-17"/>
        </w:rPr>
        <w:t> </w:t>
      </w:r>
      <w:r>
        <w:rPr/>
        <w:t>у</w:t>
      </w:r>
      <w:r>
        <w:rPr>
          <w:spacing w:val="-17"/>
        </w:rPr>
        <w:t> </w:t>
      </w:r>
      <w:r>
        <w:rPr/>
        <w:t>всіх</w:t>
      </w:r>
      <w:r>
        <w:rPr>
          <w:spacing w:val="35"/>
        </w:rPr>
        <w:t> </w:t>
      </w:r>
      <w:r>
        <w:rPr/>
        <w:t>сферах</w:t>
      </w:r>
      <w:r>
        <w:rPr>
          <w:spacing w:val="-17"/>
        </w:rPr>
        <w:t> </w:t>
      </w:r>
      <w:r>
        <w:rPr/>
        <w:t>ринкової</w:t>
      </w:r>
      <w:r>
        <w:rPr>
          <w:spacing w:val="-68"/>
        </w:rPr>
        <w:t> </w:t>
      </w:r>
      <w:r>
        <w:rPr/>
        <w:t>діяльності з метою задоволення сукупних потреб суспільства. Вони є не лише</w:t>
      </w:r>
      <w:r>
        <w:rPr>
          <w:spacing w:val="1"/>
        </w:rPr>
        <w:t> </w:t>
      </w:r>
      <w:r>
        <w:rPr/>
        <w:t>ефективним</w:t>
      </w:r>
      <w:r>
        <w:rPr>
          <w:spacing w:val="-7"/>
        </w:rPr>
        <w:t> </w:t>
      </w:r>
      <w:r>
        <w:rPr/>
        <w:t>інструментом</w:t>
      </w:r>
      <w:r>
        <w:rPr>
          <w:spacing w:val="-7"/>
        </w:rPr>
        <w:t> </w:t>
      </w:r>
      <w:r>
        <w:rPr/>
        <w:t>маркетингу,</w:t>
      </w:r>
      <w:r>
        <w:rPr>
          <w:spacing w:val="-7"/>
        </w:rPr>
        <w:t> </w:t>
      </w:r>
      <w:r>
        <w:rPr/>
        <w:t>але</w:t>
      </w:r>
      <w:r>
        <w:rPr>
          <w:spacing w:val="-7"/>
        </w:rPr>
        <w:t> </w:t>
      </w:r>
      <w:r>
        <w:rPr/>
        <w:t>й</w:t>
      </w:r>
      <w:r>
        <w:rPr>
          <w:spacing w:val="-7"/>
        </w:rPr>
        <w:t> </w:t>
      </w:r>
      <w:r>
        <w:rPr/>
        <w:t>процесом</w:t>
      </w:r>
      <w:r>
        <w:rPr>
          <w:spacing w:val="-6"/>
        </w:rPr>
        <w:t> </w:t>
      </w:r>
      <w:r>
        <w:rPr/>
        <w:t>управліннярухом</w:t>
      </w:r>
      <w:r>
        <w:rPr>
          <w:spacing w:val="-7"/>
        </w:rPr>
        <w:t> </w:t>
      </w:r>
      <w:r>
        <w:rPr/>
        <w:t>товарів</w:t>
      </w:r>
      <w:r>
        <w:rPr>
          <w:spacing w:val="-68"/>
        </w:rPr>
        <w:t> </w:t>
      </w:r>
      <w:r>
        <w:rPr/>
        <w:t>на всіх етапах їх життєвого циклу: від виведення товару на ринокдо закінчення</w:t>
      </w:r>
      <w:r>
        <w:rPr>
          <w:spacing w:val="1"/>
        </w:rPr>
        <w:t> </w:t>
      </w:r>
      <w:r>
        <w:rPr>
          <w:w w:val="95"/>
        </w:rPr>
        <w:t>процесу споживання. Існують специфічні ознаки маркетингових комунікацій, які</w:t>
      </w:r>
      <w:r>
        <w:rPr>
          <w:spacing w:val="1"/>
          <w:w w:val="95"/>
        </w:rPr>
        <w:t> </w:t>
      </w:r>
      <w:r>
        <w:rPr/>
        <w:t>відрізняють</w:t>
      </w:r>
      <w:r>
        <w:rPr>
          <w:spacing w:val="-2"/>
        </w:rPr>
        <w:t> </w:t>
      </w:r>
      <w:r>
        <w:rPr/>
        <w:t>їх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</w:t>
      </w:r>
      <w:r>
        <w:rPr/>
        <w:t>системи масових</w:t>
      </w:r>
      <w:r>
        <w:rPr>
          <w:spacing w:val="-1"/>
        </w:rPr>
        <w:t> </w:t>
      </w:r>
      <w:r>
        <w:rPr/>
        <w:t>комунікацій:</w:t>
      </w:r>
    </w:p>
    <w:p>
      <w:pPr>
        <w:pStyle w:val="ListParagraph"/>
        <w:numPr>
          <w:ilvl w:val="0"/>
          <w:numId w:val="24"/>
        </w:numPr>
        <w:tabs>
          <w:tab w:pos="1405" w:val="left" w:leader="none"/>
        </w:tabs>
        <w:spacing w:line="360" w:lineRule="auto" w:before="0" w:after="0"/>
        <w:ind w:left="316" w:right="744" w:firstLine="720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інтегрованими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вимагають</w:t>
      </w:r>
      <w:r>
        <w:rPr>
          <w:spacing w:val="1"/>
          <w:sz w:val="28"/>
        </w:rPr>
        <w:t> </w:t>
      </w:r>
      <w:r>
        <w:rPr>
          <w:sz w:val="28"/>
        </w:rPr>
        <w:t>ретельного</w:t>
      </w:r>
      <w:r>
        <w:rPr>
          <w:spacing w:val="1"/>
          <w:sz w:val="28"/>
        </w:rPr>
        <w:t> </w:t>
      </w:r>
      <w:r>
        <w:rPr>
          <w:sz w:val="28"/>
        </w:rPr>
        <w:t>планування та координації різних напрямків комунікацій, таких як реклама,</w:t>
      </w:r>
      <w:r>
        <w:rPr>
          <w:spacing w:val="1"/>
          <w:sz w:val="28"/>
        </w:rPr>
        <w:t> </w:t>
      </w:r>
      <w:r>
        <w:rPr>
          <w:w w:val="95"/>
          <w:sz w:val="28"/>
        </w:rPr>
        <w:t>прямий маркетинг, особистий продаж, стимулювання продажу,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паблік рілейшнз,</w:t>
      </w:r>
      <w:r>
        <w:rPr>
          <w:spacing w:val="1"/>
          <w:w w:val="95"/>
          <w:sz w:val="28"/>
        </w:rPr>
        <w:t> </w:t>
      </w:r>
      <w:r>
        <w:rPr>
          <w:sz w:val="28"/>
        </w:rPr>
        <w:t>виставки, ярмарки та інші. Лише комплексне використання різних інструментів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-1"/>
          <w:sz w:val="28"/>
        </w:rPr>
        <w:t> </w:t>
      </w:r>
      <w:r>
        <w:rPr>
          <w:sz w:val="28"/>
        </w:rPr>
        <w:t>забезпечити всебічний і ефективний</w:t>
      </w:r>
      <w:r>
        <w:rPr>
          <w:spacing w:val="-1"/>
          <w:sz w:val="28"/>
        </w:rPr>
        <w:t> </w:t>
      </w:r>
      <w:r>
        <w:rPr>
          <w:sz w:val="28"/>
        </w:rPr>
        <w:t>вплив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цільову аудиторію.</w:t>
      </w:r>
    </w:p>
    <w:p>
      <w:pPr>
        <w:pStyle w:val="ListParagraph"/>
        <w:numPr>
          <w:ilvl w:val="0"/>
          <w:numId w:val="24"/>
        </w:numPr>
        <w:tabs>
          <w:tab w:pos="1371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Маркетингові комунікації мають чітко визначену мету і ціль. Перед</w:t>
      </w:r>
      <w:r>
        <w:rPr>
          <w:spacing w:val="1"/>
          <w:sz w:val="28"/>
        </w:rPr>
        <w:t> </w:t>
      </w:r>
      <w:r>
        <w:rPr>
          <w:sz w:val="28"/>
        </w:rPr>
        <w:t>початком</w:t>
      </w:r>
      <w:r>
        <w:rPr>
          <w:spacing w:val="1"/>
          <w:sz w:val="28"/>
        </w:rPr>
        <w:t> </w:t>
      </w:r>
      <w:r>
        <w:rPr>
          <w:sz w:val="28"/>
        </w:rPr>
        <w:t>комунікаційного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провести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його</w:t>
      </w:r>
      <w:r>
        <w:rPr>
          <w:spacing w:val="-11"/>
          <w:sz w:val="28"/>
        </w:rPr>
        <w:t> </w:t>
      </w:r>
      <w:r>
        <w:rPr>
          <w:sz w:val="28"/>
        </w:rPr>
        <w:t>товарів</w:t>
      </w:r>
      <w:r>
        <w:rPr>
          <w:spacing w:val="-12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ринку,</w:t>
      </w:r>
      <w:r>
        <w:rPr>
          <w:spacing w:val="-12"/>
          <w:sz w:val="28"/>
        </w:rPr>
        <w:t> </w:t>
      </w:r>
      <w:r>
        <w:rPr>
          <w:sz w:val="28"/>
        </w:rPr>
        <w:t>визначити</w:t>
      </w:r>
      <w:r>
        <w:rPr>
          <w:spacing w:val="-12"/>
          <w:sz w:val="28"/>
        </w:rPr>
        <w:t> </w:t>
      </w:r>
      <w:r>
        <w:rPr>
          <w:sz w:val="28"/>
        </w:rPr>
        <w:t>цільову</w:t>
      </w:r>
      <w:r>
        <w:rPr>
          <w:spacing w:val="-12"/>
          <w:sz w:val="28"/>
        </w:rPr>
        <w:t> </w:t>
      </w:r>
      <w:r>
        <w:rPr>
          <w:sz w:val="28"/>
        </w:rPr>
        <w:t>аудиторію,</w:t>
      </w:r>
      <w:r>
        <w:rPr>
          <w:spacing w:val="-12"/>
          <w:sz w:val="28"/>
        </w:rPr>
        <w:t> </w:t>
      </w:r>
      <w:r>
        <w:rPr>
          <w:sz w:val="28"/>
        </w:rPr>
        <w:t>з'ясувати</w:t>
      </w:r>
      <w:r>
        <w:rPr>
          <w:spacing w:val="-10"/>
          <w:sz w:val="28"/>
        </w:rPr>
        <w:t> </w:t>
      </w:r>
      <w:r>
        <w:rPr>
          <w:sz w:val="28"/>
        </w:rPr>
        <w:t>її</w:t>
      </w:r>
      <w:r>
        <w:rPr>
          <w:spacing w:val="-68"/>
          <w:sz w:val="28"/>
        </w:rPr>
        <w:t> </w:t>
      </w:r>
      <w:r>
        <w:rPr>
          <w:sz w:val="28"/>
        </w:rPr>
        <w:t>ставлення до товарів даного підприємства та конкурентів, а також розібратисяв</w:t>
      </w:r>
      <w:r>
        <w:rPr>
          <w:spacing w:val="1"/>
          <w:sz w:val="28"/>
        </w:rPr>
        <w:t> </w:t>
      </w:r>
      <w:r>
        <w:rPr>
          <w:sz w:val="28"/>
        </w:rPr>
        <w:t>мотивації</w:t>
      </w:r>
      <w:r>
        <w:rPr>
          <w:spacing w:val="-1"/>
          <w:sz w:val="28"/>
        </w:rPr>
        <w:t> </w:t>
      </w:r>
      <w:r>
        <w:rPr>
          <w:sz w:val="28"/>
        </w:rPr>
        <w:t>покупців.</w:t>
      </w:r>
    </w:p>
    <w:p>
      <w:pPr>
        <w:pStyle w:val="ListParagraph"/>
        <w:numPr>
          <w:ilvl w:val="0"/>
          <w:numId w:val="24"/>
        </w:numPr>
        <w:tabs>
          <w:tab w:pos="1628" w:val="left" w:leader="none"/>
        </w:tabs>
        <w:spacing w:line="360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характеризуються</w:t>
      </w:r>
      <w:r>
        <w:rPr>
          <w:spacing w:val="1"/>
          <w:sz w:val="28"/>
        </w:rPr>
        <w:t> </w:t>
      </w:r>
      <w:r>
        <w:rPr>
          <w:sz w:val="28"/>
        </w:rPr>
        <w:t>повторюваністю</w:t>
      </w:r>
      <w:r>
        <w:rPr>
          <w:spacing w:val="1"/>
          <w:sz w:val="28"/>
        </w:rPr>
        <w:t> </w:t>
      </w:r>
      <w:r>
        <w:rPr>
          <w:sz w:val="28"/>
        </w:rPr>
        <w:t>повідомлень. Цільова аудиторія проходить через кілька етапів ознайомлення з</w:t>
      </w:r>
      <w:r>
        <w:rPr>
          <w:spacing w:val="1"/>
          <w:sz w:val="28"/>
        </w:rPr>
        <w:t> </w:t>
      </w:r>
      <w:r>
        <w:rPr>
          <w:sz w:val="28"/>
        </w:rPr>
        <w:t>інформацією</w:t>
      </w:r>
      <w:r>
        <w:rPr>
          <w:spacing w:val="55"/>
          <w:sz w:val="28"/>
        </w:rPr>
        <w:t> </w:t>
      </w:r>
      <w:r>
        <w:rPr>
          <w:sz w:val="28"/>
        </w:rPr>
        <w:t>про</w:t>
      </w:r>
      <w:r>
        <w:rPr>
          <w:spacing w:val="56"/>
          <w:sz w:val="28"/>
        </w:rPr>
        <w:t> </w:t>
      </w:r>
      <w:r>
        <w:rPr>
          <w:sz w:val="28"/>
        </w:rPr>
        <w:t>виробника</w:t>
      </w:r>
      <w:r>
        <w:rPr>
          <w:spacing w:val="57"/>
          <w:sz w:val="28"/>
        </w:rPr>
        <w:t> </w:t>
      </w:r>
      <w:r>
        <w:rPr>
          <w:sz w:val="28"/>
        </w:rPr>
        <w:t>та</w:t>
      </w:r>
      <w:r>
        <w:rPr>
          <w:spacing w:val="56"/>
          <w:sz w:val="28"/>
        </w:rPr>
        <w:t> </w:t>
      </w:r>
      <w:r>
        <w:rPr>
          <w:sz w:val="28"/>
        </w:rPr>
        <w:t>його</w:t>
      </w:r>
      <w:r>
        <w:rPr>
          <w:spacing w:val="55"/>
          <w:sz w:val="28"/>
        </w:rPr>
        <w:t> </w:t>
      </w:r>
      <w:r>
        <w:rPr>
          <w:sz w:val="28"/>
        </w:rPr>
        <w:t>продукцію,</w:t>
      </w:r>
      <w:r>
        <w:rPr>
          <w:spacing w:val="56"/>
          <w:sz w:val="28"/>
        </w:rPr>
        <w:t> </w:t>
      </w:r>
      <w:r>
        <w:rPr>
          <w:sz w:val="28"/>
        </w:rPr>
        <w:t>починаючи</w:t>
      </w:r>
      <w:r>
        <w:rPr>
          <w:spacing w:val="56"/>
          <w:sz w:val="28"/>
        </w:rPr>
        <w:t> </w:t>
      </w:r>
      <w:r>
        <w:rPr>
          <w:sz w:val="28"/>
        </w:rPr>
        <w:t>з</w:t>
      </w:r>
      <w:r>
        <w:rPr>
          <w:spacing w:val="56"/>
          <w:sz w:val="28"/>
        </w:rPr>
        <w:t> </w:t>
      </w:r>
      <w:r>
        <w:rPr>
          <w:sz w:val="28"/>
        </w:rPr>
        <w:t>незнання,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50" w:firstLine="0"/>
      </w:pPr>
      <w:r>
        <w:rPr/>
        <w:t>ознайомлення,</w:t>
      </w:r>
      <w:r>
        <w:rPr>
          <w:spacing w:val="1"/>
        </w:rPr>
        <w:t> </w:t>
      </w:r>
      <w:r>
        <w:rPr/>
        <w:t>знань,</w:t>
      </w:r>
      <w:r>
        <w:rPr>
          <w:spacing w:val="1"/>
        </w:rPr>
        <w:t> </w:t>
      </w:r>
      <w:r>
        <w:rPr/>
        <w:t>доброзичливого</w:t>
      </w:r>
      <w:r>
        <w:rPr>
          <w:spacing w:val="1"/>
        </w:rPr>
        <w:t> </w:t>
      </w:r>
      <w:r>
        <w:rPr/>
        <w:t>ставлення,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переваги,</w:t>
      </w:r>
      <w:r>
        <w:rPr>
          <w:spacing w:val="1"/>
        </w:rPr>
        <w:t> </w:t>
      </w:r>
      <w:r>
        <w:rPr/>
        <w:t>переконання,</w:t>
      </w:r>
      <w:r>
        <w:rPr>
          <w:spacing w:val="-2"/>
        </w:rPr>
        <w:t> </w:t>
      </w:r>
      <w:r>
        <w:rPr/>
        <w:t>купівля та</w:t>
      </w:r>
      <w:r>
        <w:rPr>
          <w:spacing w:val="-2"/>
        </w:rPr>
        <w:t> </w:t>
      </w:r>
      <w:r>
        <w:rPr/>
        <w:t>повторну купівлю</w:t>
      </w:r>
      <w:r>
        <w:rPr>
          <w:spacing w:val="-1"/>
        </w:rPr>
        <w:t> </w:t>
      </w:r>
      <w:r>
        <w:rPr/>
        <w:t>[38].</w:t>
      </w:r>
    </w:p>
    <w:p>
      <w:pPr>
        <w:pStyle w:val="BodyText"/>
        <w:spacing w:line="357" w:lineRule="auto"/>
        <w:ind w:right="749"/>
      </w:pPr>
      <w:r>
        <w:rPr/>
        <w:t>На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стадіях</w:t>
      </w:r>
      <w:r>
        <w:rPr>
          <w:spacing w:val="1"/>
        </w:rPr>
        <w:t> </w:t>
      </w:r>
      <w:r>
        <w:rPr/>
        <w:t>реалізуються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комунікацій:</w:t>
      </w:r>
    </w:p>
    <w:p>
      <w:pPr>
        <w:pStyle w:val="ListParagraph"/>
        <w:numPr>
          <w:ilvl w:val="1"/>
          <w:numId w:val="6"/>
        </w:numPr>
        <w:tabs>
          <w:tab w:pos="1036" w:val="left" w:leader="none"/>
        </w:tabs>
        <w:spacing w:line="360" w:lineRule="auto" w:before="3" w:after="0"/>
        <w:ind w:left="316" w:right="744" w:firstLine="338"/>
        <w:jc w:val="both"/>
        <w:rPr>
          <w:sz w:val="28"/>
        </w:rPr>
      </w:pPr>
      <w:r>
        <w:rPr>
          <w:sz w:val="28"/>
        </w:rPr>
        <w:t>Пред'явлення інформації про виробника та його товари: На цьому етапі</w:t>
      </w:r>
      <w:r>
        <w:rPr>
          <w:spacing w:val="1"/>
          <w:sz w:val="28"/>
        </w:rPr>
        <w:t> </w:t>
      </w:r>
      <w:r>
        <w:rPr>
          <w:sz w:val="28"/>
        </w:rPr>
        <w:t>споживачам надається повна та об'єктивна інформація про виробника та його</w:t>
      </w:r>
      <w:r>
        <w:rPr>
          <w:spacing w:val="1"/>
          <w:sz w:val="28"/>
        </w:rPr>
        <w:t> </w:t>
      </w:r>
      <w:r>
        <w:rPr>
          <w:sz w:val="28"/>
        </w:rPr>
        <w:t>продукцію. Це включає в себе технічні характеристики, особливості товарів та</w:t>
      </w:r>
      <w:r>
        <w:rPr>
          <w:spacing w:val="1"/>
          <w:sz w:val="28"/>
        </w:rPr>
        <w:t> </w:t>
      </w:r>
      <w:r>
        <w:rPr>
          <w:sz w:val="28"/>
        </w:rPr>
        <w:t>історію компанії.</w:t>
      </w:r>
    </w:p>
    <w:p>
      <w:pPr>
        <w:pStyle w:val="ListParagraph"/>
        <w:numPr>
          <w:ilvl w:val="1"/>
          <w:numId w:val="6"/>
        </w:numPr>
        <w:tabs>
          <w:tab w:pos="1036" w:val="left" w:leader="none"/>
        </w:tabs>
        <w:spacing w:line="360" w:lineRule="auto" w:before="0" w:after="0"/>
        <w:ind w:left="316" w:right="739" w:firstLine="338"/>
        <w:jc w:val="both"/>
        <w:rPr>
          <w:sz w:val="28"/>
        </w:rPr>
      </w:pPr>
      <w:r>
        <w:rPr>
          <w:sz w:val="28"/>
        </w:rPr>
        <w:t>Формування іміджу виробника та його товарів: Маркетингові комунікації</w:t>
      </w:r>
      <w:r>
        <w:rPr>
          <w:spacing w:val="1"/>
          <w:sz w:val="28"/>
        </w:rPr>
        <w:t> </w:t>
      </w:r>
      <w:r>
        <w:rPr>
          <w:sz w:val="28"/>
        </w:rPr>
        <w:t>спрямовані на створення позитивного та впізнаваного образу виробника та його</w:t>
      </w:r>
      <w:r>
        <w:rPr>
          <w:spacing w:val="-67"/>
          <w:sz w:val="28"/>
        </w:rPr>
        <w:t> </w:t>
      </w:r>
      <w:r>
        <w:rPr>
          <w:sz w:val="28"/>
        </w:rPr>
        <w:t>продукції серед споживачів. Це включає в себе побудову бренду, створення</w:t>
      </w:r>
      <w:r>
        <w:rPr>
          <w:spacing w:val="1"/>
          <w:sz w:val="28"/>
        </w:rPr>
        <w:t> </w:t>
      </w:r>
      <w:r>
        <w:rPr>
          <w:sz w:val="28"/>
        </w:rPr>
        <w:t>унікальних</w:t>
      </w:r>
      <w:r>
        <w:rPr>
          <w:spacing w:val="-1"/>
          <w:sz w:val="28"/>
        </w:rPr>
        <w:t> </w:t>
      </w:r>
      <w:r>
        <w:rPr>
          <w:sz w:val="28"/>
        </w:rPr>
        <w:t>характеристик</w:t>
      </w:r>
      <w:r>
        <w:rPr>
          <w:spacing w:val="-1"/>
          <w:sz w:val="28"/>
        </w:rPr>
        <w:t> </w:t>
      </w:r>
      <w:r>
        <w:rPr>
          <w:sz w:val="28"/>
        </w:rPr>
        <w:t>товарів та</w:t>
      </w:r>
      <w:r>
        <w:rPr>
          <w:spacing w:val="-1"/>
          <w:sz w:val="28"/>
        </w:rPr>
        <w:t> </w:t>
      </w:r>
      <w:r>
        <w:rPr>
          <w:sz w:val="28"/>
        </w:rPr>
        <w:t>їхніх переваг.</w:t>
      </w:r>
    </w:p>
    <w:p>
      <w:pPr>
        <w:pStyle w:val="ListParagraph"/>
        <w:numPr>
          <w:ilvl w:val="1"/>
          <w:numId w:val="6"/>
        </w:numPr>
        <w:tabs>
          <w:tab w:pos="1036" w:val="left" w:leader="none"/>
        </w:tabs>
        <w:spacing w:line="360" w:lineRule="auto" w:before="0" w:after="0"/>
        <w:ind w:left="316" w:right="742" w:firstLine="338"/>
        <w:jc w:val="both"/>
        <w:rPr>
          <w:sz w:val="28"/>
        </w:rPr>
      </w:pPr>
      <w:r>
        <w:rPr>
          <w:w w:val="95"/>
          <w:sz w:val="28"/>
        </w:rPr>
        <w:t>Спонукання до дії – купівлі та повторної купівлі: Маркетингові комунікації</w:t>
      </w:r>
      <w:r>
        <w:rPr>
          <w:spacing w:val="1"/>
          <w:w w:val="95"/>
          <w:sz w:val="28"/>
        </w:rPr>
        <w:t> </w:t>
      </w:r>
      <w:r>
        <w:rPr>
          <w:sz w:val="28"/>
        </w:rPr>
        <w:t>ставлять</w:t>
      </w:r>
      <w:r>
        <w:rPr>
          <w:spacing w:val="1"/>
          <w:sz w:val="28"/>
        </w:rPr>
        <w:t> </w:t>
      </w:r>
      <w:r>
        <w:rPr>
          <w:sz w:val="28"/>
        </w:rPr>
        <w:t>перед</w:t>
      </w:r>
      <w:r>
        <w:rPr>
          <w:spacing w:val="1"/>
          <w:sz w:val="28"/>
        </w:rPr>
        <w:t> </w:t>
      </w:r>
      <w:r>
        <w:rPr>
          <w:sz w:val="28"/>
        </w:rPr>
        <w:t>собою</w:t>
      </w:r>
      <w:r>
        <w:rPr>
          <w:spacing w:val="1"/>
          <w:sz w:val="28"/>
        </w:rPr>
        <w:t> </w:t>
      </w:r>
      <w:r>
        <w:rPr>
          <w:sz w:val="28"/>
        </w:rPr>
        <w:t>завдання</w:t>
      </w:r>
      <w:r>
        <w:rPr>
          <w:spacing w:val="1"/>
          <w:sz w:val="28"/>
        </w:rPr>
        <w:t> </w:t>
      </w:r>
      <w:r>
        <w:rPr>
          <w:sz w:val="28"/>
        </w:rPr>
        <w:t>підтвердити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виробника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побудувати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відносини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споживачами,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бажали</w:t>
      </w:r>
      <w:r>
        <w:rPr>
          <w:spacing w:val="1"/>
          <w:sz w:val="28"/>
        </w:rPr>
        <w:t> </w:t>
      </w:r>
      <w:r>
        <w:rPr>
          <w:sz w:val="28"/>
        </w:rPr>
        <w:t>купувати продукцію та</w:t>
      </w:r>
      <w:r>
        <w:rPr>
          <w:spacing w:val="-1"/>
          <w:sz w:val="28"/>
        </w:rPr>
        <w:t> </w:t>
      </w:r>
      <w:r>
        <w:rPr>
          <w:sz w:val="28"/>
        </w:rPr>
        <w:t>повертатися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нею</w:t>
      </w:r>
      <w:r>
        <w:rPr>
          <w:spacing w:val="1"/>
          <w:sz w:val="28"/>
        </w:rPr>
        <w:t> </w:t>
      </w:r>
      <w:r>
        <w:rPr>
          <w:sz w:val="28"/>
        </w:rPr>
        <w:t>знову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знову.</w:t>
      </w:r>
    </w:p>
    <w:p>
      <w:pPr>
        <w:pStyle w:val="ListParagraph"/>
        <w:numPr>
          <w:ilvl w:val="1"/>
          <w:numId w:val="6"/>
        </w:numPr>
        <w:tabs>
          <w:tab w:pos="1036" w:val="left" w:leader="none"/>
        </w:tabs>
        <w:spacing w:line="362" w:lineRule="auto" w:before="0" w:after="0"/>
        <w:ind w:left="316" w:right="744" w:firstLine="338"/>
        <w:jc w:val="both"/>
        <w:rPr>
          <w:sz w:val="28"/>
        </w:rPr>
      </w:pPr>
      <w:r>
        <w:rPr>
          <w:sz w:val="28"/>
        </w:rPr>
        <w:t>Кінцевою метою маркетингових комунікацій є досягнення очікуваного</w:t>
      </w:r>
      <w:r>
        <w:rPr>
          <w:spacing w:val="1"/>
          <w:sz w:val="28"/>
        </w:rPr>
        <w:t> </w:t>
      </w:r>
      <w:r>
        <w:rPr>
          <w:sz w:val="28"/>
        </w:rPr>
        <w:t>ефекту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комплексу</w:t>
      </w:r>
      <w:r>
        <w:rPr>
          <w:spacing w:val="1"/>
          <w:sz w:val="28"/>
        </w:rPr>
        <w:t> </w:t>
      </w:r>
      <w:r>
        <w:rPr>
          <w:sz w:val="28"/>
        </w:rPr>
        <w:t>заходів</w:t>
      </w:r>
      <w:r>
        <w:rPr>
          <w:spacing w:val="1"/>
          <w:sz w:val="28"/>
        </w:rPr>
        <w:t> </w:t>
      </w:r>
      <w:r>
        <w:rPr>
          <w:sz w:val="28"/>
        </w:rPr>
        <w:t>цілеспрямованого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аудиторію та</w:t>
      </w:r>
      <w:r>
        <w:rPr>
          <w:spacing w:val="-2"/>
          <w:sz w:val="28"/>
        </w:rPr>
        <w:t> </w:t>
      </w:r>
      <w:r>
        <w:rPr>
          <w:sz w:val="28"/>
        </w:rPr>
        <w:t>підвищення попиту</w:t>
      </w:r>
      <w:r>
        <w:rPr>
          <w:spacing w:val="-1"/>
          <w:sz w:val="28"/>
        </w:rPr>
        <w:t> </w:t>
      </w:r>
      <w:r>
        <w:rPr>
          <w:sz w:val="28"/>
        </w:rPr>
        <w:t>на продукцію.</w:t>
      </w:r>
      <w:r>
        <w:rPr>
          <w:spacing w:val="-3"/>
          <w:sz w:val="28"/>
        </w:rPr>
        <w:t> </w:t>
      </w:r>
      <w:r>
        <w:rPr>
          <w:sz w:val="28"/>
        </w:rPr>
        <w:t>[39].</w:t>
      </w:r>
    </w:p>
    <w:p>
      <w:pPr>
        <w:pStyle w:val="BodyText"/>
        <w:spacing w:line="360" w:lineRule="auto"/>
        <w:ind w:right="744"/>
      </w:pPr>
      <w:r>
        <w:rPr/>
        <w:t>Комунікаційна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"Choice</w:t>
      </w:r>
      <w:r>
        <w:rPr>
          <w:spacing w:val="1"/>
        </w:rPr>
        <w:t> </w:t>
      </w:r>
      <w:r>
        <w:rPr/>
        <w:t>QR"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різні</w:t>
      </w:r>
      <w:r>
        <w:rPr>
          <w:spacing w:val="-67"/>
        </w:rPr>
        <w:t> </w:t>
      </w:r>
      <w:r>
        <w:rPr/>
        <w:t>інструменти для просування. Цей набір інструментів, що використовується для</w:t>
      </w:r>
      <w:r>
        <w:rPr>
          <w:spacing w:val="1"/>
        </w:rPr>
        <w:t> </w:t>
      </w:r>
      <w:r>
        <w:rPr/>
        <w:t>сприяння популяризації продукції, називається "promotion-mix" і включає в себе</w:t>
      </w:r>
      <w:r>
        <w:rPr>
          <w:spacing w:val="-68"/>
        </w:rPr>
        <w:t> </w:t>
      </w:r>
      <w:r>
        <w:rPr/>
        <w:t>основні</w:t>
      </w:r>
      <w:r>
        <w:rPr>
          <w:spacing w:val="-1"/>
        </w:rPr>
        <w:t> </w:t>
      </w:r>
      <w:r>
        <w:rPr/>
        <w:t>та інноваційні</w:t>
      </w:r>
      <w:r>
        <w:rPr>
          <w:spacing w:val="1"/>
        </w:rPr>
        <w:t> </w:t>
      </w:r>
      <w:r>
        <w:rPr/>
        <w:t>засоби.</w:t>
      </w:r>
    </w:p>
    <w:p>
      <w:pPr>
        <w:pStyle w:val="BodyText"/>
        <w:spacing w:line="360" w:lineRule="auto"/>
        <w:ind w:right="746"/>
      </w:pPr>
      <w:r>
        <w:rPr>
          <w:w w:val="95"/>
        </w:rPr>
        <w:t>Незважаючи на те, що деякі з цих інструментів вважаються новітніми, вони</w:t>
      </w:r>
      <w:r>
        <w:rPr>
          <w:spacing w:val="1"/>
          <w:w w:val="95"/>
        </w:rPr>
        <w:t> </w:t>
      </w:r>
      <w:r>
        <w:rPr/>
        <w:t>вже досить давно та успішно використовуються як великими, так і меншими</w:t>
      </w:r>
      <w:r>
        <w:rPr>
          <w:spacing w:val="1"/>
        </w:rPr>
        <w:t> </w:t>
      </w:r>
      <w:r>
        <w:rPr/>
        <w:t>підприємствами для просування їхньої продукції. Компанія "Choice QR" має на</w:t>
      </w:r>
      <w:r>
        <w:rPr>
          <w:spacing w:val="1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великий</w:t>
      </w:r>
      <w:r>
        <w:rPr>
          <w:spacing w:val="-2"/>
        </w:rPr>
        <w:t> </w:t>
      </w:r>
      <w:r>
        <w:rPr/>
        <w:t>досвід,</w:t>
      </w:r>
      <w:r>
        <w:rPr>
          <w:spacing w:val="-1"/>
        </w:rPr>
        <w:t> </w:t>
      </w:r>
      <w:r>
        <w:rPr/>
        <w:t>оскільки</w:t>
      </w:r>
      <w:r>
        <w:rPr>
          <w:spacing w:val="-2"/>
        </w:rPr>
        <w:t> </w:t>
      </w:r>
      <w:r>
        <w:rPr/>
        <w:t>існує</w:t>
      </w:r>
      <w:r>
        <w:rPr>
          <w:spacing w:val="-2"/>
        </w:rPr>
        <w:t> </w:t>
      </w:r>
      <w:r>
        <w:rPr/>
        <w:t>протягом</w:t>
      </w:r>
      <w:r>
        <w:rPr>
          <w:spacing w:val="-1"/>
        </w:rPr>
        <w:t> </w:t>
      </w:r>
      <w:r>
        <w:rPr/>
        <w:t>9</w:t>
      </w:r>
      <w:r>
        <w:rPr>
          <w:spacing w:val="2"/>
        </w:rPr>
        <w:t> </w:t>
      </w:r>
      <w:r>
        <w:rPr/>
        <w:t>років.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6"/>
        <w:ind w:left="100" w:right="749"/>
      </w:pPr>
      <w:r>
        <w:rPr/>
        <w:t>Бренд</w:t>
      </w:r>
      <w:r>
        <w:rPr>
          <w:spacing w:val="66"/>
        </w:rPr>
        <w:t> </w:t>
      </w:r>
      <w:r>
        <w:rPr/>
        <w:t>"Choice</w:t>
      </w:r>
      <w:r>
        <w:rPr>
          <w:spacing w:val="66"/>
        </w:rPr>
        <w:t> </w:t>
      </w:r>
      <w:r>
        <w:rPr/>
        <w:t>QR"</w:t>
      </w:r>
      <w:r>
        <w:rPr>
          <w:spacing w:val="66"/>
        </w:rPr>
        <w:t> </w:t>
      </w:r>
      <w:r>
        <w:rPr/>
        <w:t>відомий</w:t>
      </w:r>
      <w:r>
        <w:rPr>
          <w:spacing w:val="66"/>
        </w:rPr>
        <w:t> </w:t>
      </w:r>
      <w:r>
        <w:rPr/>
        <w:t>своєю</w:t>
      </w:r>
      <w:r>
        <w:rPr>
          <w:spacing w:val="66"/>
        </w:rPr>
        <w:t> </w:t>
      </w:r>
      <w:r>
        <w:rPr/>
        <w:t>співпрацею</w:t>
      </w:r>
      <w:r>
        <w:rPr>
          <w:spacing w:val="66"/>
        </w:rPr>
        <w:t> </w:t>
      </w:r>
      <w:r>
        <w:rPr/>
        <w:t>лише</w:t>
      </w:r>
      <w:r>
        <w:rPr>
          <w:spacing w:val="66"/>
        </w:rPr>
        <w:t> </w:t>
      </w:r>
      <w:r>
        <w:rPr/>
        <w:t>з</w:t>
      </w:r>
      <w:r>
        <w:rPr>
          <w:spacing w:val="66"/>
        </w:rPr>
        <w:t> </w:t>
      </w:r>
      <w:r>
        <w:rPr/>
        <w:t>найкращими</w:t>
      </w:r>
      <w:r>
        <w:rPr>
          <w:spacing w:val="-68"/>
        </w:rPr>
        <w:t> </w:t>
      </w:r>
      <w:r>
        <w:rPr/>
        <w:t>партнерами і завжди надає великий значення отриманому зворотному зв'язкувід</w:t>
      </w:r>
      <w:r>
        <w:rPr>
          <w:spacing w:val="1"/>
        </w:rPr>
        <w:t> </w:t>
      </w:r>
      <w:r>
        <w:rPr>
          <w:w w:val="95"/>
        </w:rPr>
        <w:t>клієнтів.</w:t>
      </w:r>
      <w:r>
        <w:rPr>
          <w:spacing w:val="1"/>
          <w:w w:val="95"/>
        </w:rPr>
        <w:t> </w:t>
      </w:r>
      <w:r>
        <w:rPr>
          <w:w w:val="95"/>
        </w:rPr>
        <w:t>Це</w:t>
      </w:r>
      <w:r>
        <w:rPr>
          <w:spacing w:val="1"/>
          <w:w w:val="95"/>
        </w:rPr>
        <w:t> </w:t>
      </w:r>
      <w:r>
        <w:rPr>
          <w:w w:val="95"/>
        </w:rPr>
        <w:t>допомагає</w:t>
      </w:r>
      <w:r>
        <w:rPr>
          <w:spacing w:val="1"/>
          <w:w w:val="95"/>
        </w:rPr>
        <w:t> </w:t>
      </w:r>
      <w:r>
        <w:rPr>
          <w:w w:val="95"/>
        </w:rPr>
        <w:t>розуміти,</w:t>
      </w:r>
      <w:r>
        <w:rPr>
          <w:spacing w:val="1"/>
          <w:w w:val="95"/>
        </w:rPr>
        <w:t> </w:t>
      </w:r>
      <w:r>
        <w:rPr>
          <w:w w:val="95"/>
        </w:rPr>
        <w:t>наскільки</w:t>
      </w:r>
      <w:r>
        <w:rPr>
          <w:spacing w:val="1"/>
          <w:w w:val="95"/>
        </w:rPr>
        <w:t> </w:t>
      </w:r>
      <w:r>
        <w:rPr>
          <w:w w:val="95"/>
        </w:rPr>
        <w:t>якісно</w:t>
      </w:r>
      <w:r>
        <w:rPr>
          <w:spacing w:val="1"/>
          <w:w w:val="95"/>
        </w:rPr>
        <w:t> </w:t>
      </w:r>
      <w:r>
        <w:rPr>
          <w:w w:val="95"/>
        </w:rPr>
        <w:t>були</w:t>
      </w:r>
      <w:r>
        <w:rPr>
          <w:spacing w:val="1"/>
          <w:w w:val="95"/>
        </w:rPr>
        <w:t> </w:t>
      </w:r>
      <w:r>
        <w:rPr>
          <w:w w:val="95"/>
        </w:rPr>
        <w:t>надані</w:t>
      </w:r>
      <w:r>
        <w:rPr>
          <w:spacing w:val="1"/>
          <w:w w:val="95"/>
        </w:rPr>
        <w:t> </w:t>
      </w:r>
      <w:r>
        <w:rPr>
          <w:w w:val="95"/>
        </w:rPr>
        <w:t>різні</w:t>
      </w:r>
      <w:r>
        <w:rPr>
          <w:spacing w:val="1"/>
          <w:w w:val="95"/>
        </w:rPr>
        <w:t> </w:t>
      </w:r>
      <w:r>
        <w:rPr>
          <w:w w:val="95"/>
        </w:rPr>
        <w:t>послуги і</w:t>
      </w:r>
      <w:r>
        <w:rPr>
          <w:spacing w:val="1"/>
          <w:w w:val="95"/>
        </w:rPr>
        <w:t> </w:t>
      </w:r>
      <w:r>
        <w:rPr/>
        <w:t>покращує</w:t>
      </w:r>
      <w:r>
        <w:rPr>
          <w:spacing w:val="-1"/>
        </w:rPr>
        <w:t> </w:t>
      </w:r>
      <w:r>
        <w:rPr/>
        <w:t>їхню</w:t>
      </w:r>
      <w:r>
        <w:rPr>
          <w:spacing w:val="2"/>
        </w:rPr>
        <w:t> </w:t>
      </w:r>
      <w:r>
        <w:rPr/>
        <w:t>якість [40].</w:t>
      </w:r>
    </w:p>
    <w:p>
      <w:pPr>
        <w:pStyle w:val="BodyText"/>
        <w:spacing w:line="360" w:lineRule="auto" w:before="8"/>
        <w:ind w:right="746"/>
      </w:pP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удосконалення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підприємства доцільно застосувати комплекс маркетингових інструментів, щоб</w:t>
      </w:r>
      <w:r>
        <w:rPr>
          <w:spacing w:val="1"/>
        </w:rPr>
        <w:t> </w:t>
      </w:r>
      <w:r>
        <w:rPr/>
        <w:t>залучити більше потенційних клієнтів саме в Україні та країнах Європи. Адже</w:t>
      </w:r>
      <w:r>
        <w:rPr>
          <w:spacing w:val="1"/>
        </w:rPr>
        <w:t> </w:t>
      </w:r>
      <w:r>
        <w:rPr/>
        <w:t>лише</w:t>
      </w:r>
      <w:r>
        <w:rPr>
          <w:spacing w:val="-2"/>
        </w:rPr>
        <w:t> </w:t>
      </w:r>
      <w:r>
        <w:rPr/>
        <w:t>45</w:t>
      </w:r>
      <w:r>
        <w:rPr>
          <w:spacing w:val="-2"/>
        </w:rPr>
        <w:t> </w:t>
      </w:r>
      <w:r>
        <w:rPr/>
        <w:t>%</w:t>
      </w:r>
      <w:r>
        <w:rPr>
          <w:spacing w:val="2"/>
        </w:rPr>
        <w:t> </w:t>
      </w:r>
      <w:r>
        <w:rPr/>
        <w:t>цільової</w:t>
      </w:r>
      <w:r>
        <w:rPr>
          <w:spacing w:val="-2"/>
        </w:rPr>
        <w:t> </w:t>
      </w:r>
      <w:r>
        <w:rPr/>
        <w:t>аудиторії знають</w:t>
      </w:r>
      <w:r>
        <w:rPr>
          <w:spacing w:val="-2"/>
        </w:rPr>
        <w:t> </w:t>
      </w:r>
      <w:r>
        <w:rPr/>
        <w:t>про</w:t>
      </w:r>
      <w:r>
        <w:rPr>
          <w:spacing w:val="1"/>
        </w:rPr>
        <w:t> </w:t>
      </w:r>
      <w:r>
        <w:rPr/>
        <w:t>«Choice</w:t>
      </w:r>
      <w:r>
        <w:rPr>
          <w:spacing w:val="-1"/>
        </w:rPr>
        <w:t> </w:t>
      </w:r>
      <w:r>
        <w:rPr/>
        <w:t>QR».</w:t>
      </w:r>
    </w:p>
    <w:p>
      <w:pPr>
        <w:pStyle w:val="BodyText"/>
        <w:spacing w:line="360" w:lineRule="auto"/>
        <w:ind w:right="745"/>
      </w:pPr>
      <w:r>
        <w:rPr/>
        <w:t>Щоб ТОВ «Choice QR» успішно і надалі працювало на ринку ізалишалось</w:t>
      </w:r>
      <w:r>
        <w:rPr>
          <w:spacing w:val="-67"/>
        </w:rPr>
        <w:t> </w:t>
      </w:r>
      <w:r>
        <w:rPr/>
        <w:t>конкурентоспроможним для цього необхідно не лише створювати нові послуги,</w:t>
      </w:r>
      <w:r>
        <w:rPr>
          <w:spacing w:val="-67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захоплювати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споживачів.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забувати</w:t>
      </w:r>
      <w:r>
        <w:rPr>
          <w:spacing w:val="1"/>
        </w:rPr>
        <w:t> </w:t>
      </w:r>
      <w:r>
        <w:rPr/>
        <w:t>слідкувати за кожним із процесів, які мають місце на підприємстві. Отже, на</w:t>
      </w:r>
      <w:r>
        <w:rPr>
          <w:spacing w:val="1"/>
        </w:rPr>
        <w:t> </w:t>
      </w:r>
      <w:r>
        <w:rPr/>
        <w:t>нашу думку необхідно працювати над підвищенням ефективностівикористання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-5"/>
        </w:rPr>
        <w:t> </w:t>
      </w:r>
      <w:r>
        <w:rPr/>
        <w:t>політики,</w:t>
      </w:r>
      <w:r>
        <w:rPr>
          <w:spacing w:val="-4"/>
        </w:rPr>
        <w:t> </w:t>
      </w:r>
      <w:r>
        <w:rPr/>
        <w:t>а,</w:t>
      </w:r>
      <w:r>
        <w:rPr>
          <w:spacing w:val="-3"/>
        </w:rPr>
        <w:t> </w:t>
      </w:r>
      <w:r>
        <w:rPr/>
        <w:t>тобто,</w:t>
      </w:r>
      <w:r>
        <w:rPr>
          <w:spacing w:val="-4"/>
        </w:rPr>
        <w:t> </w:t>
      </w:r>
      <w:r>
        <w:rPr/>
        <w:t>проводити</w:t>
      </w:r>
      <w:r>
        <w:rPr>
          <w:spacing w:val="-2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заходи</w:t>
      </w:r>
      <w:r>
        <w:rPr>
          <w:spacing w:val="-3"/>
        </w:rPr>
        <w:t> </w:t>
      </w:r>
      <w:r>
        <w:rPr/>
        <w:t>як</w:t>
      </w:r>
      <w:r>
        <w:rPr>
          <w:spacing w:val="-4"/>
        </w:rPr>
        <w:t> </w:t>
      </w:r>
      <w:r>
        <w:rPr/>
        <w:t>:</w:t>
      </w:r>
    </w:p>
    <w:p>
      <w:pPr>
        <w:pStyle w:val="ListParagraph"/>
        <w:numPr>
          <w:ilvl w:val="0"/>
          <w:numId w:val="25"/>
        </w:numPr>
        <w:tabs>
          <w:tab w:pos="1315" w:val="left" w:leader="none"/>
        </w:tabs>
        <w:spacing w:line="319" w:lineRule="exact" w:before="0" w:after="0"/>
        <w:ind w:left="1315" w:right="0" w:hanging="280"/>
        <w:jc w:val="both"/>
        <w:rPr>
          <w:sz w:val="28"/>
        </w:rPr>
      </w:pPr>
      <w:r>
        <w:rPr>
          <w:sz w:val="28"/>
        </w:rPr>
        <w:t>Рекламувати</w:t>
      </w:r>
      <w:r>
        <w:rPr>
          <w:spacing w:val="-7"/>
          <w:sz w:val="28"/>
        </w:rPr>
        <w:t> </w:t>
      </w:r>
      <w:r>
        <w:rPr>
          <w:sz w:val="28"/>
        </w:rPr>
        <w:t>послуги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товари</w:t>
      </w:r>
      <w:r>
        <w:rPr>
          <w:spacing w:val="-6"/>
          <w:sz w:val="28"/>
        </w:rPr>
        <w:t> </w:t>
      </w:r>
      <w:r>
        <w:rPr>
          <w:sz w:val="28"/>
        </w:rPr>
        <w:t>ТОВ</w:t>
      </w:r>
      <w:r>
        <w:rPr>
          <w:spacing w:val="-6"/>
          <w:sz w:val="28"/>
        </w:rPr>
        <w:t> </w:t>
      </w:r>
      <w:r>
        <w:rPr>
          <w:sz w:val="28"/>
        </w:rPr>
        <w:t>«Choice</w:t>
      </w:r>
      <w:r>
        <w:rPr>
          <w:spacing w:val="-6"/>
          <w:sz w:val="28"/>
        </w:rPr>
        <w:t> </w:t>
      </w:r>
      <w:r>
        <w:rPr>
          <w:sz w:val="28"/>
        </w:rPr>
        <w:t>QR»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ЗМІ.</w:t>
      </w:r>
    </w:p>
    <w:p>
      <w:pPr>
        <w:pStyle w:val="ListParagraph"/>
        <w:numPr>
          <w:ilvl w:val="0"/>
          <w:numId w:val="25"/>
        </w:numPr>
        <w:tabs>
          <w:tab w:pos="1318" w:val="left" w:leader="none"/>
        </w:tabs>
        <w:spacing w:line="357" w:lineRule="auto" w:before="160" w:after="0"/>
        <w:ind w:left="316" w:right="748" w:firstLine="720"/>
        <w:jc w:val="both"/>
        <w:rPr>
          <w:sz w:val="28"/>
        </w:rPr>
      </w:pPr>
      <w:r>
        <w:rPr>
          <w:sz w:val="28"/>
        </w:rPr>
        <w:t>Розміщення інформації про акції та бонуси для партнерів та споживачів</w:t>
      </w:r>
      <w:r>
        <w:rPr>
          <w:spacing w:val="-67"/>
          <w:sz w:val="28"/>
        </w:rPr>
        <w:t> </w:t>
      </w:r>
      <w:r>
        <w:rPr>
          <w:sz w:val="28"/>
        </w:rPr>
        <w:t>компанії</w:t>
      </w:r>
      <w:r>
        <w:rPr>
          <w:spacing w:val="-10"/>
          <w:sz w:val="28"/>
        </w:rPr>
        <w:t> </w:t>
      </w:r>
      <w:r>
        <w:rPr>
          <w:sz w:val="28"/>
        </w:rPr>
        <w:t>передбачає</w:t>
      </w:r>
      <w:r>
        <w:rPr>
          <w:spacing w:val="-7"/>
          <w:sz w:val="28"/>
        </w:rPr>
        <w:t> </w:t>
      </w:r>
      <w:r>
        <w:rPr>
          <w:sz w:val="28"/>
        </w:rPr>
        <w:t>використання</w:t>
      </w:r>
      <w:r>
        <w:rPr>
          <w:spacing w:val="-7"/>
          <w:sz w:val="28"/>
        </w:rPr>
        <w:t> </w:t>
      </w:r>
      <w:r>
        <w:rPr>
          <w:sz w:val="28"/>
        </w:rPr>
        <w:t>рекламних</w:t>
      </w:r>
      <w:r>
        <w:rPr>
          <w:spacing w:val="-7"/>
          <w:sz w:val="28"/>
        </w:rPr>
        <w:t> </w:t>
      </w:r>
      <w:r>
        <w:rPr>
          <w:sz w:val="28"/>
        </w:rPr>
        <w:t>засобів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можливостей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8"/>
          <w:sz w:val="28"/>
        </w:rPr>
        <w:t> </w:t>
      </w:r>
      <w:r>
        <w:rPr>
          <w:sz w:val="28"/>
        </w:rPr>
        <w:t>містах.</w:t>
      </w:r>
    </w:p>
    <w:p>
      <w:pPr>
        <w:pStyle w:val="ListParagraph"/>
        <w:numPr>
          <w:ilvl w:val="0"/>
          <w:numId w:val="25"/>
        </w:numPr>
        <w:tabs>
          <w:tab w:pos="1436" w:val="left" w:leader="none"/>
        </w:tabs>
        <w:spacing w:line="360" w:lineRule="auto" w:before="6" w:after="0"/>
        <w:ind w:left="316" w:right="747" w:firstLine="720"/>
        <w:jc w:val="both"/>
        <w:rPr>
          <w:sz w:val="28"/>
        </w:rPr>
      </w:pPr>
      <w:r>
        <w:rPr>
          <w:sz w:val="28"/>
        </w:rPr>
        <w:t>Транслювати</w:t>
      </w:r>
      <w:r>
        <w:rPr>
          <w:spacing w:val="1"/>
          <w:sz w:val="28"/>
        </w:rPr>
        <w:t> </w:t>
      </w:r>
      <w:r>
        <w:rPr>
          <w:sz w:val="28"/>
        </w:rPr>
        <w:t>періодично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послуги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діяльність по радіо, ТВ, інтернет-ресурсах, що сильно збільшуватиме аудиторію</w:t>
      </w:r>
      <w:r>
        <w:rPr>
          <w:spacing w:val="-67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25"/>
        </w:numPr>
        <w:tabs>
          <w:tab w:pos="1381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Постійно рекламувати ТОВ «Choice QR» по телебаченню, на таких</w:t>
      </w:r>
      <w:r>
        <w:rPr>
          <w:spacing w:val="1"/>
          <w:sz w:val="28"/>
        </w:rPr>
        <w:t> </w:t>
      </w:r>
      <w:r>
        <w:rPr>
          <w:sz w:val="28"/>
        </w:rPr>
        <w:t>платформах як Youtube, TikTok, Instagram, та інших платформах соціальних</w:t>
      </w:r>
      <w:r>
        <w:rPr>
          <w:spacing w:val="1"/>
          <w:sz w:val="28"/>
        </w:rPr>
        <w:t> </w:t>
      </w:r>
      <w:r>
        <w:rPr>
          <w:sz w:val="28"/>
        </w:rPr>
        <w:t>мереж, оскільки постійне нагадування стимулює споживача до користування</w:t>
      </w:r>
      <w:r>
        <w:rPr>
          <w:spacing w:val="1"/>
          <w:sz w:val="28"/>
        </w:rPr>
        <w:t> </w:t>
      </w:r>
      <w:r>
        <w:rPr>
          <w:sz w:val="28"/>
        </w:rPr>
        <w:t>послугами</w:t>
      </w:r>
      <w:r>
        <w:rPr>
          <w:spacing w:val="-2"/>
          <w:sz w:val="28"/>
        </w:rPr>
        <w:t> </w:t>
      </w:r>
      <w:r>
        <w:rPr>
          <w:sz w:val="28"/>
        </w:rPr>
        <w:t>саме даної компанії</w:t>
      </w:r>
      <w:r>
        <w:rPr>
          <w:spacing w:val="-1"/>
          <w:sz w:val="28"/>
        </w:rPr>
        <w:t> </w:t>
      </w:r>
      <w:r>
        <w:rPr>
          <w:sz w:val="28"/>
        </w:rPr>
        <w:t>[41].</w:t>
      </w:r>
    </w:p>
    <w:p>
      <w:pPr>
        <w:pStyle w:val="BodyText"/>
        <w:spacing w:line="360" w:lineRule="auto"/>
        <w:ind w:right="745"/>
      </w:pPr>
      <w:r>
        <w:rPr>
          <w:w w:val="95"/>
        </w:rPr>
        <w:t>Також привертати увагу до послуг ТОВ «Choice QR» розміщення іміджевої</w:t>
      </w:r>
      <w:r>
        <w:rPr>
          <w:spacing w:val="1"/>
          <w:w w:val="95"/>
        </w:rPr>
        <w:t> </w:t>
      </w:r>
      <w:r>
        <w:rPr/>
        <w:t>реклами бренду на білбордах є ефективним, але також може бути достатньо</w:t>
      </w:r>
      <w:r>
        <w:rPr>
          <w:spacing w:val="1"/>
        </w:rPr>
        <w:t> </w:t>
      </w:r>
      <w:r>
        <w:rPr/>
        <w:t>ефективною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автозаправних</w:t>
      </w:r>
      <w:r>
        <w:rPr>
          <w:spacing w:val="1"/>
        </w:rPr>
        <w:t> </w:t>
      </w:r>
      <w:r>
        <w:rPr/>
        <w:t>станціях</w:t>
      </w:r>
      <w:r>
        <w:rPr>
          <w:spacing w:val="1"/>
        </w:rPr>
        <w:t> </w:t>
      </w:r>
      <w:r>
        <w:rPr/>
        <w:t>(АЗС).,</w:t>
      </w:r>
      <w:r>
        <w:rPr>
          <w:spacing w:val="1"/>
        </w:rPr>
        <w:t> </w:t>
      </w:r>
      <w:r>
        <w:rPr/>
        <w:t>біля</w:t>
      </w:r>
      <w:r>
        <w:rPr>
          <w:spacing w:val="1"/>
        </w:rPr>
        <w:t> </w:t>
      </w:r>
      <w:r>
        <w:rPr/>
        <w:t>закладів</w:t>
      </w:r>
      <w:r>
        <w:rPr>
          <w:spacing w:val="1"/>
        </w:rPr>
        <w:t> </w:t>
      </w:r>
      <w:r>
        <w:rPr/>
        <w:t>харчування, біля готелей та кафе, так як споживачі надто часто заїжджають</w:t>
      </w:r>
      <w:r>
        <w:rPr>
          <w:spacing w:val="1"/>
        </w:rPr>
        <w:t> </w:t>
      </w:r>
      <w:r>
        <w:rPr/>
        <w:t>заправити автомобіль. Ідеальним рішенням для компанії, яка рекламує та надає</w:t>
      </w:r>
      <w:r>
        <w:rPr>
          <w:spacing w:val="1"/>
        </w:rPr>
        <w:t> </w:t>
      </w:r>
      <w:r>
        <w:rPr/>
        <w:t>послуги</w:t>
      </w:r>
      <w:r>
        <w:rPr>
          <w:spacing w:val="32"/>
        </w:rPr>
        <w:t> </w:t>
      </w:r>
      <w:r>
        <w:rPr/>
        <w:t>для</w:t>
      </w:r>
      <w:r>
        <w:rPr>
          <w:spacing w:val="34"/>
        </w:rPr>
        <w:t> </w:t>
      </w:r>
      <w:r>
        <w:rPr/>
        <w:t>сфери</w:t>
      </w:r>
      <w:r>
        <w:rPr>
          <w:spacing w:val="34"/>
        </w:rPr>
        <w:t> </w:t>
      </w:r>
      <w:r>
        <w:rPr/>
        <w:t>закладів</w:t>
      </w:r>
      <w:r>
        <w:rPr>
          <w:spacing w:val="34"/>
        </w:rPr>
        <w:t> </w:t>
      </w:r>
      <w:r>
        <w:rPr/>
        <w:t>HoReCa,</w:t>
      </w:r>
      <w:r>
        <w:rPr>
          <w:spacing w:val="33"/>
        </w:rPr>
        <w:t> </w:t>
      </w:r>
      <w:r>
        <w:rPr/>
        <w:t>було</w:t>
      </w:r>
      <w:r>
        <w:rPr>
          <w:spacing w:val="33"/>
        </w:rPr>
        <w:t> </w:t>
      </w:r>
      <w:r>
        <w:rPr/>
        <w:t>б,</w:t>
      </w:r>
      <w:r>
        <w:rPr>
          <w:spacing w:val="33"/>
        </w:rPr>
        <w:t> </w:t>
      </w:r>
      <w:r>
        <w:rPr/>
        <w:t>якщо</w:t>
      </w:r>
      <w:r>
        <w:rPr>
          <w:spacing w:val="34"/>
        </w:rPr>
        <w:t> </w:t>
      </w:r>
      <w:r>
        <w:rPr/>
        <w:t>біля</w:t>
      </w:r>
      <w:r>
        <w:rPr>
          <w:spacing w:val="34"/>
        </w:rPr>
        <w:t> </w:t>
      </w:r>
      <w:r>
        <w:rPr/>
        <w:t>великих</w:t>
      </w:r>
      <w:r>
        <w:rPr>
          <w:spacing w:val="34"/>
        </w:rPr>
        <w:t> </w:t>
      </w:r>
      <w:r>
        <w:rPr/>
        <w:t>торгівельних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9" w:firstLine="0"/>
      </w:pPr>
      <w:r>
        <w:rPr/>
        <w:t>центрів можна було розмістити маленькі фірмові наклейки або банери реклами</w:t>
      </w:r>
      <w:r>
        <w:rPr>
          <w:spacing w:val="1"/>
        </w:rPr>
        <w:t> </w:t>
      </w:r>
      <w:r>
        <w:rPr/>
        <w:t>послуг компанії ТОВ «Choice QR», можливо, не буде значного прибутку, але</w:t>
      </w:r>
      <w:r>
        <w:rPr>
          <w:spacing w:val="1"/>
        </w:rPr>
        <w:t> </w:t>
      </w:r>
      <w:r>
        <w:rPr/>
        <w:t>реклама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підвищення</w:t>
      </w:r>
      <w:r>
        <w:rPr>
          <w:spacing w:val="-1"/>
        </w:rPr>
        <w:t> </w:t>
      </w:r>
      <w:r>
        <w:rPr/>
        <w:t>іміджу</w:t>
      </w:r>
      <w:r>
        <w:rPr>
          <w:spacing w:val="-1"/>
        </w:rPr>
        <w:t> </w:t>
      </w:r>
      <w:r>
        <w:rPr/>
        <w:t>будуть</w:t>
      </w:r>
      <w:r>
        <w:rPr>
          <w:spacing w:val="-1"/>
        </w:rPr>
        <w:t> </w:t>
      </w:r>
      <w:r>
        <w:rPr/>
        <w:t>потужними</w:t>
      </w:r>
      <w:r>
        <w:rPr>
          <w:spacing w:val="-1"/>
        </w:rPr>
        <w:t> </w:t>
      </w:r>
      <w:r>
        <w:rPr/>
        <w:t>[42].</w:t>
      </w:r>
    </w:p>
    <w:p>
      <w:pPr>
        <w:pStyle w:val="BodyText"/>
        <w:ind w:left="0" w:firstLine="0"/>
        <w:jc w:val="left"/>
        <w:rPr>
          <w:sz w:val="41"/>
        </w:rPr>
      </w:pPr>
    </w:p>
    <w:p>
      <w:pPr>
        <w:pStyle w:val="Heading1"/>
        <w:spacing w:line="357" w:lineRule="auto"/>
        <w:ind w:left="316" w:right="764" w:firstLine="709"/>
        <w:jc w:val="left"/>
      </w:pPr>
      <w:bookmarkStart w:name="_TOC_250003" w:id="9"/>
      <w:r>
        <w:rPr/>
        <w:t>3.2.</w:t>
      </w:r>
      <w:r>
        <w:rPr>
          <w:spacing w:val="-4"/>
        </w:rPr>
        <w:t> </w:t>
      </w:r>
      <w:r>
        <w:rPr/>
        <w:t>Застосування</w:t>
      </w:r>
      <w:r>
        <w:rPr>
          <w:spacing w:val="-4"/>
        </w:rPr>
        <w:t> </w:t>
      </w:r>
      <w:r>
        <w:rPr/>
        <w:t>онлайн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офлайн</w:t>
      </w:r>
      <w:r>
        <w:rPr>
          <w:spacing w:val="-4"/>
        </w:rPr>
        <w:t> </w:t>
      </w:r>
      <w:r>
        <w:rPr/>
        <w:t>комунікаційних</w:t>
      </w:r>
      <w:r>
        <w:rPr>
          <w:spacing w:val="-4"/>
        </w:rPr>
        <w:t> </w:t>
      </w:r>
      <w:r>
        <w:rPr/>
        <w:t>інструментів</w:t>
      </w:r>
      <w:r>
        <w:rPr>
          <w:spacing w:val="-4"/>
        </w:rPr>
        <w:t> </w:t>
      </w:r>
      <w:r>
        <w:rPr/>
        <w:t>на</w:t>
      </w:r>
      <w:r>
        <w:rPr>
          <w:spacing w:val="-67"/>
        </w:rPr>
        <w:t> </w:t>
      </w:r>
      <w:r>
        <w:rPr/>
        <w:t>ТОВ</w:t>
      </w:r>
      <w:r>
        <w:rPr>
          <w:spacing w:val="-2"/>
        </w:rPr>
        <w:t> </w:t>
      </w:r>
      <w:bookmarkEnd w:id="9"/>
      <w:r>
        <w:rPr/>
        <w:t>«Choice QR»</w:t>
      </w:r>
    </w:p>
    <w:p>
      <w:pPr>
        <w:pStyle w:val="BodyText"/>
        <w:ind w:left="0" w:firstLine="0"/>
        <w:jc w:val="left"/>
        <w:rPr>
          <w:b/>
          <w:sz w:val="43"/>
        </w:rPr>
      </w:pPr>
    </w:p>
    <w:p>
      <w:pPr>
        <w:pStyle w:val="BodyText"/>
        <w:spacing w:line="360" w:lineRule="auto" w:before="1"/>
        <w:ind w:right="744"/>
      </w:pPr>
      <w:r>
        <w:rPr/>
        <w:t>Досліджуючи різноманітні онлайн і офлайн комунікаційні інструменти,</w:t>
      </w:r>
      <w:r>
        <w:rPr>
          <w:spacing w:val="1"/>
        </w:rPr>
        <w:t> </w:t>
      </w:r>
      <w:r>
        <w:rPr/>
        <w:t>стало відомо, що вони мають різні застосування на підприємствах і можуть</w:t>
      </w:r>
      <w:r>
        <w:rPr>
          <w:spacing w:val="1"/>
        </w:rPr>
        <w:t> </w:t>
      </w:r>
      <w:r>
        <w:rPr/>
        <w:t>використовуватись</w:t>
      </w:r>
      <w:r>
        <w:rPr>
          <w:spacing w:val="-1"/>
        </w:rPr>
        <w:t> </w:t>
      </w:r>
      <w:r>
        <w:rPr/>
        <w:t>для різних цілей.</w:t>
      </w:r>
    </w:p>
    <w:p>
      <w:pPr>
        <w:pStyle w:val="BodyText"/>
        <w:spacing w:line="360" w:lineRule="auto"/>
        <w:ind w:right="744"/>
      </w:pPr>
      <w:r>
        <w:rPr/>
        <w:t>Онлайн комунікаційні інструменти, такі як електронна пошта, миттєві</w:t>
      </w:r>
      <w:r>
        <w:rPr>
          <w:spacing w:val="1"/>
        </w:rPr>
        <w:t> </w:t>
      </w:r>
      <w:r>
        <w:rPr/>
        <w:t>повідомлення,</w:t>
      </w:r>
      <w:r>
        <w:rPr>
          <w:spacing w:val="1"/>
        </w:rPr>
        <w:t> </w:t>
      </w:r>
      <w:r>
        <w:rPr/>
        <w:t>відеоконференції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спілкуватися</w:t>
      </w:r>
      <w:r>
        <w:rPr>
          <w:spacing w:val="19"/>
        </w:rPr>
        <w:t> </w:t>
      </w:r>
      <w:r>
        <w:rPr/>
        <w:t>із</w:t>
      </w:r>
      <w:r>
        <w:rPr>
          <w:spacing w:val="22"/>
        </w:rPr>
        <w:t> </w:t>
      </w:r>
      <w:r>
        <w:rPr/>
        <w:t>колегами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клієнтами</w:t>
      </w:r>
      <w:r>
        <w:rPr>
          <w:spacing w:val="22"/>
        </w:rPr>
        <w:t> </w:t>
      </w:r>
      <w:r>
        <w:rPr/>
        <w:t>в</w:t>
      </w:r>
      <w:r>
        <w:rPr>
          <w:spacing w:val="22"/>
        </w:rPr>
        <w:t> </w:t>
      </w:r>
      <w:r>
        <w:rPr/>
        <w:t>режимі</w:t>
      </w:r>
      <w:r>
        <w:rPr>
          <w:spacing w:val="20"/>
        </w:rPr>
        <w:t> </w:t>
      </w:r>
      <w:r>
        <w:rPr/>
        <w:t>реального</w:t>
      </w:r>
      <w:r>
        <w:rPr>
          <w:spacing w:val="22"/>
        </w:rPr>
        <w:t> </w:t>
      </w:r>
      <w:r>
        <w:rPr/>
        <w:t>часу,</w:t>
      </w:r>
      <w:r>
        <w:rPr>
          <w:spacing w:val="21"/>
        </w:rPr>
        <w:t> </w:t>
      </w:r>
      <w:r>
        <w:rPr/>
        <w:t>незалежно</w:t>
      </w:r>
      <w:r>
        <w:rPr>
          <w:spacing w:val="22"/>
        </w:rPr>
        <w:t> </w:t>
      </w:r>
      <w:r>
        <w:rPr/>
        <w:t>від</w:t>
      </w:r>
      <w:r>
        <w:rPr>
          <w:spacing w:val="-68"/>
        </w:rPr>
        <w:t> </w:t>
      </w:r>
      <w:r>
        <w:rPr/>
        <w:t>їх</w:t>
      </w:r>
      <w:r>
        <w:rPr>
          <w:spacing w:val="1"/>
        </w:rPr>
        <w:t> </w:t>
      </w:r>
      <w:r>
        <w:rPr/>
        <w:t>фізичного</w:t>
      </w:r>
      <w:r>
        <w:rPr>
          <w:spacing w:val="1"/>
        </w:rPr>
        <w:t> </w:t>
      </w:r>
      <w:r>
        <w:rPr/>
        <w:t>розташування.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обмінюватися</w:t>
      </w:r>
      <w:r>
        <w:rPr>
          <w:spacing w:val="1"/>
        </w:rPr>
        <w:t> </w:t>
      </w:r>
      <w:r>
        <w:rPr/>
        <w:t>інформацією,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зустрічі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фізично</w:t>
      </w:r>
      <w:r>
        <w:rPr>
          <w:spacing w:val="1"/>
        </w:rPr>
        <w:t> </w:t>
      </w:r>
      <w:r>
        <w:rPr/>
        <w:t>збиратися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місці.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збільшенню</w:t>
      </w:r>
      <w:r>
        <w:rPr>
          <w:spacing w:val="1"/>
        </w:rPr>
        <w:t> </w:t>
      </w:r>
      <w:r>
        <w:rPr/>
        <w:t>продуктивності,</w:t>
      </w:r>
      <w:r>
        <w:rPr>
          <w:spacing w:val="-17"/>
        </w:rPr>
        <w:t> </w:t>
      </w:r>
      <w:r>
        <w:rPr/>
        <w:t>зручності</w:t>
      </w:r>
      <w:r>
        <w:rPr>
          <w:spacing w:val="-16"/>
        </w:rPr>
        <w:t> </w:t>
      </w:r>
      <w:r>
        <w:rPr/>
        <w:t>та</w:t>
      </w:r>
      <w:r>
        <w:rPr>
          <w:spacing w:val="-17"/>
        </w:rPr>
        <w:t> </w:t>
      </w:r>
      <w:r>
        <w:rPr/>
        <w:t>економії</w:t>
      </w:r>
      <w:r>
        <w:rPr>
          <w:spacing w:val="-16"/>
        </w:rPr>
        <w:t> </w:t>
      </w:r>
      <w:r>
        <w:rPr/>
        <w:t>часу.</w:t>
      </w:r>
      <w:r>
        <w:rPr>
          <w:spacing w:val="39"/>
        </w:rPr>
        <w:t> </w:t>
      </w:r>
      <w:r>
        <w:rPr/>
        <w:t>ТОВ</w:t>
      </w:r>
      <w:r>
        <w:rPr>
          <w:spacing w:val="-16"/>
        </w:rPr>
        <w:t> </w:t>
      </w:r>
      <w:r>
        <w:rPr/>
        <w:t>«Choice</w:t>
      </w:r>
      <w:r>
        <w:rPr>
          <w:spacing w:val="-15"/>
        </w:rPr>
        <w:t> </w:t>
      </w:r>
      <w:r>
        <w:rPr/>
        <w:t>QR»</w:t>
      </w:r>
      <w:r>
        <w:rPr>
          <w:spacing w:val="-17"/>
        </w:rPr>
        <w:t> </w:t>
      </w:r>
      <w:r>
        <w:rPr/>
        <w:t>використовує</w:t>
      </w:r>
      <w:r>
        <w:rPr>
          <w:spacing w:val="-13"/>
        </w:rPr>
        <w:t> </w:t>
      </w:r>
      <w:r>
        <w:rPr/>
        <w:t>такі</w:t>
      </w:r>
      <w:r>
        <w:rPr>
          <w:spacing w:val="-68"/>
        </w:rPr>
        <w:t> </w:t>
      </w:r>
      <w:r>
        <w:rPr/>
        <w:t>соціальні</w:t>
      </w:r>
      <w:r>
        <w:rPr>
          <w:spacing w:val="-9"/>
        </w:rPr>
        <w:t> </w:t>
      </w:r>
      <w:r>
        <w:rPr/>
        <w:t>мережі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інші</w:t>
      </w:r>
      <w:r>
        <w:rPr>
          <w:spacing w:val="-8"/>
        </w:rPr>
        <w:t> </w:t>
      </w:r>
      <w:r>
        <w:rPr/>
        <w:t>онлайн</w:t>
      </w:r>
      <w:r>
        <w:rPr>
          <w:spacing w:val="-8"/>
        </w:rPr>
        <w:t> </w:t>
      </w:r>
      <w:r>
        <w:rPr/>
        <w:t>комунікаційні</w:t>
      </w:r>
      <w:r>
        <w:rPr>
          <w:spacing w:val="-9"/>
        </w:rPr>
        <w:t> </w:t>
      </w:r>
      <w:r>
        <w:rPr/>
        <w:t>інструменти:</w:t>
      </w:r>
      <w:r>
        <w:rPr>
          <w:spacing w:val="-8"/>
        </w:rPr>
        <w:t> </w:t>
      </w:r>
      <w:r>
        <w:rPr/>
        <w:t>Telegram,</w:t>
      </w:r>
      <w:r>
        <w:rPr>
          <w:spacing w:val="-8"/>
        </w:rPr>
        <w:t> </w:t>
      </w:r>
      <w:r>
        <w:rPr/>
        <w:t>Facebook,</w:t>
      </w:r>
      <w:r>
        <w:rPr>
          <w:spacing w:val="-68"/>
        </w:rPr>
        <w:t> </w:t>
      </w:r>
      <w:r>
        <w:rPr/>
        <w:t>Instagram, email, call–centr [43]. Дані онлайн комунікаційні інструменти вказані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3.2.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3" w:after="1"/>
        <w:ind w:left="0" w:firstLine="0"/>
        <w:jc w:val="left"/>
        <w:rPr>
          <w:sz w:val="26"/>
        </w:rPr>
      </w:pPr>
    </w:p>
    <w:p>
      <w:pPr>
        <w:pStyle w:val="BodyText"/>
        <w:ind w:left="1165" w:firstLine="0"/>
        <w:jc w:val="left"/>
        <w:rPr>
          <w:sz w:val="20"/>
        </w:rPr>
      </w:pPr>
      <w:r>
        <w:rPr>
          <w:sz w:val="20"/>
        </w:rPr>
        <w:pict>
          <v:group style="width:424.6pt;height:379.85pt;mso-position-horizontal-relative:char;mso-position-vertical-relative:line" coordorigin="0,0" coordsize="8492,7597">
            <v:shape style="position:absolute;left:2140;top:26;width:4028;height:1623" type="#_x0000_t75" stroked="false">
              <v:imagedata r:id="rId62" o:title=""/>
            </v:shape>
            <v:shape style="position:absolute;left:2155;top:7;width:4000;height:1600" type="#_x0000_t75" stroked="false">
              <v:imagedata r:id="rId63" o:title=""/>
            </v:shape>
            <v:shape style="position:absolute;left:2155;top:7;width:4000;height:1600" coordorigin="2155,8" coordsize="4000,1600" path="m2155,808l2166,723,2198,641,2251,562,2322,487,2412,415,2463,381,2518,348,2577,316,2640,285,2706,256,2776,228,2850,201,2927,176,3006,153,3089,131,3175,110,3263,91,3354,74,3447,59,3542,46,3640,34,3740,25,3841,17,3944,12,4049,9,4155,8,4261,9,4366,12,4469,17,4571,25,4670,34,4768,46,4864,59,4957,74,5048,91,5136,110,5221,131,5304,153,5384,176,5461,201,5534,228,5604,256,5671,285,5733,316,5792,348,5848,381,5899,415,5988,487,6060,562,6112,641,6144,723,6155,808,6152,850,6131,933,6088,1014,6026,1091,5946,1164,5848,1234,5792,1267,5733,1299,5671,1330,5604,1359,5534,1387,5461,1414,5384,1439,5304,1462,5221,1484,5136,1505,5048,1524,4957,1541,4864,1556,4768,1569,4670,1581,4571,1590,4469,1598,4366,1603,4261,1606,4155,1608,4049,1606,3944,1603,3841,1598,3740,1590,3640,1581,3542,1569,3447,1556,3354,1541,3263,1524,3175,1505,3089,1484,3006,1462,2927,1439,2850,1414,2776,1387,2706,1359,2640,1330,2577,1299,2518,1267,2463,1234,2412,1200,2322,1128,2251,1053,2198,974,2166,892,2155,808xe" filled="false" stroked="true" strokeweight=".75pt" strokecolor="#f68d37">
              <v:path arrowok="t"/>
              <v:stroke dashstyle="solid"/>
            </v:shape>
            <v:shape style="position:absolute;left:1550;top:1615;width:2660;height:696" type="#_x0000_t75" stroked="false">
              <v:imagedata r:id="rId64" o:title=""/>
            </v:shape>
            <v:shape style="position:absolute;left:1674;top:1589;width:2530;height:598" coordorigin="1674,1589" coordsize="2530,598" path="m1779,2069l1674,2153,1804,2187,1797,2152,1776,2152,1768,2113,1787,2109,1779,2069xm1787,2109l1768,2113,1776,2152,1796,2148,1787,2109xm1796,2148l1776,2152,1797,2152,1796,2148xm4195,1589l1787,2109,1796,2148,4204,1628,4195,1589xe" filled="true" fillcolor="#4f81bd" stroked="false">
              <v:path arrowok="t"/>
              <v:fill type="solid"/>
            </v:shape>
            <v:shape style="position:absolute;left:3902;top:1634;width:317;height:1296" type="#_x0000_t75" stroked="false">
              <v:imagedata r:id="rId65" o:title=""/>
            </v:shape>
            <v:shape style="position:absolute;left:3986;top:1606;width:227;height:1167" coordorigin="3986,1606" coordsize="227,1167" path="m3986,2646l4028,2773,4095,2677,4062,2677,4023,2672,4025,2652,3986,2646xm4025,2652l4023,2672,4062,2677,4065,2657,4025,2652xm4065,2657l4062,2677,4095,2677,4105,2663,4065,2657xm4174,1606l4025,2652,4065,2657,4213,1611,4174,1606xe" filled="true" fillcolor="#4f81bd" stroked="false">
              <v:path arrowok="t"/>
              <v:fill type="solid"/>
            </v:shape>
            <v:shape style="position:absolute;left:4190;top:1615;width:2372;height:788" type="#_x0000_t75" stroked="false">
              <v:imagedata r:id="rId66" o:title=""/>
            </v:shape>
            <v:shape style="position:absolute;left:4193;top:1590;width:2240;height:679" coordorigin="4193,1591" coordsize="2240,679" path="m6313,2232l6302,2270,6433,2245,6425,2237,6332,2237,6313,2232xm6323,2193l6313,2232,6332,2237,6343,2199,6323,2193xm6334,2155l6323,2193,6343,2199,6332,2237,6425,2237,6334,2155xm4204,1591l4193,1630,6313,2232,6323,2193,4204,1591xe" filled="true" fillcolor="#4f81bd" stroked="false">
              <v:path arrowok="t"/>
              <v:fill type="solid"/>
            </v:shape>
            <v:shape style="position:absolute;left:0;top:2244;width:1872;height:1359" type="#_x0000_t75" stroked="false">
              <v:imagedata r:id="rId67" o:title=""/>
            </v:shape>
            <v:shape style="position:absolute;left:14;top:2225;width:1845;height:1335" type="#_x0000_t75" stroked="false">
              <v:imagedata r:id="rId68" o:title=""/>
            </v:shape>
            <v:shape style="position:absolute;left:2976;top:2801;width:1992;height:1253" type="#_x0000_t75" stroked="false">
              <v:imagedata r:id="rId69" o:title=""/>
            </v:shape>
            <v:shape style="position:absolute;left:2990;top:2781;width:1965;height:1230" type="#_x0000_t75" stroked="false">
              <v:imagedata r:id="rId70" o:title=""/>
            </v:shape>
            <v:shape style="position:absolute;left:6408;top:2167;width:2084;height:1316" type="#_x0000_t75" stroked="false">
              <v:imagedata r:id="rId71" o:title=""/>
            </v:shape>
            <v:shape style="position:absolute;left:6422;top:2148;width:2055;height:1290" type="#_x0000_t75" stroked="false">
              <v:imagedata r:id="rId72" o:title=""/>
            </v:shape>
            <v:shape style="position:absolute;left:86;top:3957;width:1887;height:3384" type="#_x0000_t75" stroked="false">
              <v:imagedata r:id="rId73" o:title=""/>
            </v:shape>
            <v:rect style="position:absolute;left:100;top:3933;width:1860;height:3360" filled="true" fillcolor="#ffffff" stroked="false">
              <v:fill type="solid"/>
            </v:rect>
            <v:shape style="position:absolute;left:2980;top:4375;width:2127;height:3221" type="#_x0000_t75" stroked="false">
              <v:imagedata r:id="rId74" o:title=""/>
            </v:shape>
            <v:rect style="position:absolute;left:2995;top:4351;width:2100;height:3195" filled="true" fillcolor="#ffffff" stroked="false">
              <v:fill type="solid"/>
            </v:rect>
            <v:shape style="position:absolute;left:5760;top:3818;width:2501;height:3356" type="#_x0000_t75" stroked="false">
              <v:imagedata r:id="rId75" o:title=""/>
            </v:shape>
            <v:rect style="position:absolute;left:5774;top:3799;width:2475;height:3330" filled="true" fillcolor="#ffffff" stroked="false">
              <v:fill type="solid"/>
            </v:rect>
            <v:shape style="position:absolute;left:3418;top:605;width:149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Promotion-mix</w:t>
                    </w:r>
                  </w:p>
                </w:txbxContent>
              </v:textbox>
              <w10:wrap type="none"/>
            </v:shape>
            <v:shape style="position:absolute;left:2995;top:4351;width:2100;height:3195" type="#_x0000_t202" filled="false" stroked="true" strokeweight=".75pt" strokecolor="#457ab9">
              <v:textbox inset="0,0,0,0">
                <w:txbxContent>
                  <w:p>
                    <w:pPr>
                      <w:spacing w:line="240" w:lineRule="auto" w:before="3"/>
                      <w:rPr>
                        <w:sz w:val="28"/>
                      </w:rPr>
                    </w:pPr>
                  </w:p>
                  <w:p>
                    <w:pPr>
                      <w:spacing w:line="276" w:lineRule="auto" w:before="0"/>
                      <w:ind w:left="295" w:right="291" w:firstLine="7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Спонсорство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Брендинг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Ярмарки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Виставки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Інтегровані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Маркетингові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комунікації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місцях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продаж</w:t>
                    </w:r>
                  </w:p>
                </w:txbxContent>
              </v:textbox>
              <v:stroke dashstyle="solid"/>
              <w10:wrap type="none"/>
            </v:shape>
            <v:shape style="position:absolute;left:100;top:3933;width:1860;height:3360" type="#_x0000_t202" filled="false" stroked="true" strokeweight=".75pt" strokecolor="#457ab9">
              <v:textbox inset="0,0,0,0">
                <w:txbxContent>
                  <w:p>
                    <w:pPr>
                      <w:spacing w:line="240" w:lineRule="auto" w:before="5"/>
                      <w:rPr>
                        <w:sz w:val="35"/>
                      </w:rPr>
                    </w:pPr>
                  </w:p>
                  <w:p>
                    <w:pPr>
                      <w:spacing w:line="276" w:lineRule="auto" w:before="0"/>
                      <w:ind w:left="776" w:right="481" w:hanging="274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Реклама</w:t>
                    </w:r>
                    <w:r>
                      <w:rPr>
                        <w:spacing w:val="-5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PR</w:t>
                    </w:r>
                  </w:p>
                  <w:p>
                    <w:pPr>
                      <w:spacing w:line="276" w:lineRule="auto" w:before="0"/>
                      <w:ind w:left="363" w:right="131" w:hanging="221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Стимулювання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збуту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Прямий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Особистий</w:t>
                    </w:r>
                  </w:p>
                  <w:p>
                    <w:pPr>
                      <w:spacing w:line="273" w:lineRule="exact" w:before="0"/>
                      <w:ind w:left="54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продаж</w:t>
                    </w:r>
                  </w:p>
                </w:txbxContent>
              </v:textbox>
              <v:stroke dashstyle="solid"/>
              <w10:wrap type="none"/>
            </v:shape>
            <v:shape style="position:absolute;left:5774;top:3799;width:2475;height:3330" type="#_x0000_t202" filled="false" stroked="true" strokeweight=".75pt" strokecolor="#f68d37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35"/>
                      </w:rPr>
                    </w:pPr>
                  </w:p>
                  <w:p>
                    <w:pPr>
                      <w:spacing w:line="276" w:lineRule="auto" w:before="0"/>
                      <w:ind w:left="137" w:right="342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Event-маркетинг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Ambient маркетинг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Product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placement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Advergaming Тизер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Buzz-маркетинг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WOM-маркетинг</w:t>
                    </w:r>
                  </w:p>
                </w:txbxContent>
              </v:textbox>
              <v:stroke dashstyle="solid"/>
              <w10:wrap type="none"/>
            </v:shape>
            <v:shape style="position:absolute;left:2990;top:2781;width:1965;height:1230" type="#_x0000_t202" filled="false" stroked="true" strokeweight=".75pt" strokecolor="#f68d37">
              <v:textbox inset="0,0,0,0">
                <w:txbxContent>
                  <w:p>
                    <w:pPr>
                      <w:spacing w:line="240" w:lineRule="auto" w:before="9"/>
                      <w:rPr>
                        <w:sz w:val="38"/>
                      </w:rPr>
                    </w:pPr>
                  </w:p>
                  <w:p>
                    <w:pPr>
                      <w:spacing w:before="0"/>
                      <w:ind w:left="377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Синтетичні</w:t>
                    </w:r>
                  </w:p>
                </w:txbxContent>
              </v:textbox>
              <v:stroke dashstyle="solid"/>
              <w10:wrap type="none"/>
            </v:shape>
            <v:shape style="position:absolute;left:14;top:2225;width:1845;height:1335" type="#_x0000_t202" filled="false" stroked="true" strokeweight=".75pt" strokecolor="#f68d37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before="203"/>
                      <w:ind w:left="487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Основні</w:t>
                    </w:r>
                  </w:p>
                </w:txbxContent>
              </v:textbox>
              <v:stroke dashstyle="solid"/>
              <w10:wrap type="none"/>
            </v:shape>
            <v:shape style="position:absolute;left:6422;top:2148;width:2055;height:1290" type="#_x0000_t202" filled="false" stroked="true" strokeweight=".75pt" strokecolor="#f68d37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before="184"/>
                      <w:ind w:left="63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Новітні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ind w:left="0" w:firstLine="0"/>
        <w:jc w:val="left"/>
        <w:rPr>
          <w:sz w:val="19"/>
        </w:rPr>
      </w:pPr>
    </w:p>
    <w:p>
      <w:pPr>
        <w:pStyle w:val="BodyText"/>
        <w:spacing w:line="362" w:lineRule="auto" w:before="87"/>
        <w:ind w:left="1036" w:right="1395" w:firstLine="661"/>
        <w:jc w:val="left"/>
      </w:pPr>
      <w:r>
        <w:rPr/>
        <w:t>Рисунок 3.2 ‒ Основні інструменти для маркетингової стратегії</w:t>
      </w:r>
      <w:r>
        <w:rPr>
          <w:spacing w:val="-68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[44].</w:t>
      </w:r>
    </w:p>
    <w:p>
      <w:pPr>
        <w:pStyle w:val="BodyText"/>
        <w:spacing w:before="6"/>
        <w:ind w:left="0" w:firstLine="0"/>
        <w:jc w:val="left"/>
        <w:rPr>
          <w:sz w:val="41"/>
        </w:rPr>
      </w:pPr>
    </w:p>
    <w:p>
      <w:pPr>
        <w:pStyle w:val="BodyText"/>
        <w:tabs>
          <w:tab w:pos="1790" w:val="left" w:leader="none"/>
          <w:tab w:pos="2904" w:val="left" w:leader="none"/>
          <w:tab w:pos="3614" w:val="left" w:leader="none"/>
          <w:tab w:pos="4949" w:val="left" w:leader="none"/>
          <w:tab w:pos="7190" w:val="left" w:leader="none"/>
          <w:tab w:pos="7857" w:val="left" w:leader="none"/>
          <w:tab w:pos="9542" w:val="left" w:leader="none"/>
        </w:tabs>
        <w:spacing w:line="362" w:lineRule="auto"/>
        <w:ind w:right="758" w:firstLine="709"/>
        <w:jc w:val="left"/>
      </w:pPr>
      <w:r>
        <w:rPr/>
        <w:t>ТОВ</w:t>
        <w:tab/>
        <w:t>"Choice</w:t>
        <w:tab/>
        <w:t>QR"</w:t>
        <w:tab/>
        <w:t>пропонує</w:t>
        <w:tab/>
        <w:t>використовувати</w:t>
        <w:tab/>
        <w:t>такі</w:t>
        <w:tab/>
        <w:t>інструменти</w:t>
        <w:tab/>
      </w:r>
      <w:r>
        <w:rPr>
          <w:spacing w:val="-3"/>
        </w:rPr>
        <w:t>для</w:t>
      </w:r>
      <w:r>
        <w:rPr>
          <w:spacing w:val="-67"/>
        </w:rPr>
        <w:t> </w:t>
      </w:r>
      <w:r>
        <w:rPr/>
        <w:t>покращення</w:t>
      </w:r>
      <w:r>
        <w:rPr>
          <w:spacing w:val="-1"/>
        </w:rPr>
        <w:t> </w:t>
      </w:r>
      <w:r>
        <w:rPr/>
        <w:t>комунікаційної політики::</w:t>
      </w:r>
    </w:p>
    <w:p>
      <w:pPr>
        <w:pStyle w:val="ListParagraph"/>
        <w:numPr>
          <w:ilvl w:val="0"/>
          <w:numId w:val="6"/>
        </w:numPr>
        <w:tabs>
          <w:tab w:pos="1025" w:val="left" w:leader="none"/>
        </w:tabs>
        <w:spacing w:line="310" w:lineRule="exact" w:before="0" w:after="0"/>
        <w:ind w:left="1025" w:right="0" w:hanging="709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11"/>
          <w:sz w:val="28"/>
        </w:rPr>
        <w:t> </w:t>
      </w:r>
      <w:r>
        <w:rPr>
          <w:sz w:val="28"/>
        </w:rPr>
        <w:t>PR-кампанії</w:t>
      </w:r>
      <w:r>
        <w:rPr>
          <w:spacing w:val="-11"/>
          <w:sz w:val="28"/>
        </w:rPr>
        <w:t> </w:t>
      </w:r>
      <w:r>
        <w:rPr>
          <w:sz w:val="28"/>
        </w:rPr>
        <w:t>для</w:t>
      </w:r>
      <w:r>
        <w:rPr>
          <w:spacing w:val="-9"/>
          <w:sz w:val="28"/>
        </w:rPr>
        <w:t> </w:t>
      </w:r>
      <w:r>
        <w:rPr>
          <w:sz w:val="28"/>
        </w:rPr>
        <w:t>популяризації</w:t>
      </w:r>
      <w:r>
        <w:rPr>
          <w:spacing w:val="-10"/>
          <w:sz w:val="28"/>
        </w:rPr>
        <w:t> </w:t>
      </w:r>
      <w:r>
        <w:rPr>
          <w:sz w:val="28"/>
        </w:rPr>
        <w:t>бренду;</w:t>
      </w:r>
    </w:p>
    <w:p>
      <w:pPr>
        <w:pStyle w:val="ListParagraph"/>
        <w:numPr>
          <w:ilvl w:val="0"/>
          <w:numId w:val="6"/>
        </w:numPr>
        <w:tabs>
          <w:tab w:pos="1025" w:val="left" w:leader="none"/>
        </w:tabs>
        <w:spacing w:line="240" w:lineRule="auto" w:before="167" w:after="0"/>
        <w:ind w:left="1025" w:right="0" w:hanging="709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14"/>
          <w:sz w:val="28"/>
        </w:rPr>
        <w:t> </w:t>
      </w:r>
      <w:r>
        <w:rPr>
          <w:sz w:val="28"/>
        </w:rPr>
        <w:t>заходів</w:t>
      </w:r>
      <w:r>
        <w:rPr>
          <w:spacing w:val="-12"/>
          <w:sz w:val="28"/>
        </w:rPr>
        <w:t> </w:t>
      </w:r>
      <w:r>
        <w:rPr>
          <w:sz w:val="28"/>
        </w:rPr>
        <w:t>еvent-маркетингу;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57" w:lineRule="auto" w:before="163" w:after="0"/>
        <w:ind w:left="1023" w:right="749" w:hanging="709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ambient-маркетингу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місцях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великим</w:t>
      </w:r>
      <w:r>
        <w:rPr>
          <w:spacing w:val="1"/>
          <w:sz w:val="28"/>
        </w:rPr>
        <w:t> </w:t>
      </w:r>
      <w:r>
        <w:rPr>
          <w:sz w:val="28"/>
        </w:rPr>
        <w:t>скупченням</w:t>
      </w:r>
      <w:r>
        <w:rPr>
          <w:spacing w:val="1"/>
          <w:sz w:val="28"/>
        </w:rPr>
        <w:t> </w:t>
      </w:r>
      <w:r>
        <w:rPr>
          <w:sz w:val="28"/>
        </w:rPr>
        <w:t>потенційних</w:t>
      </w:r>
      <w:r>
        <w:rPr>
          <w:spacing w:val="-3"/>
          <w:sz w:val="28"/>
        </w:rPr>
        <w:t> </w:t>
      </w:r>
      <w:r>
        <w:rPr>
          <w:sz w:val="28"/>
        </w:rPr>
        <w:t>клієнтів,</w:t>
      </w:r>
      <w:r>
        <w:rPr>
          <w:spacing w:val="-2"/>
          <w:sz w:val="28"/>
        </w:rPr>
        <w:t> </w:t>
      </w:r>
      <w:r>
        <w:rPr>
          <w:sz w:val="28"/>
        </w:rPr>
        <w:t>таких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біля</w:t>
      </w:r>
      <w:r>
        <w:rPr>
          <w:spacing w:val="-3"/>
          <w:sz w:val="28"/>
        </w:rPr>
        <w:t> </w:t>
      </w:r>
      <w:r>
        <w:rPr>
          <w:sz w:val="28"/>
        </w:rPr>
        <w:t>ВНЗ,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зупинках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метро;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64" w:lineRule="auto" w:before="1" w:after="0"/>
        <w:ind w:left="1023" w:right="753" w:hanging="709"/>
        <w:jc w:val="both"/>
        <w:rPr>
          <w:sz w:val="28"/>
        </w:rPr>
      </w:pPr>
      <w:r>
        <w:rPr>
          <w:sz w:val="28"/>
        </w:rPr>
        <w:t>Buzz-маркетинг для формування тренду щодо користування послугами</w:t>
      </w:r>
      <w:r>
        <w:rPr>
          <w:spacing w:val="1"/>
          <w:sz w:val="28"/>
        </w:rPr>
        <w:t> </w:t>
      </w:r>
      <w:r>
        <w:rPr>
          <w:sz w:val="28"/>
        </w:rPr>
        <w:t>"Choice</w:t>
      </w:r>
      <w:r>
        <w:rPr>
          <w:spacing w:val="-1"/>
          <w:sz w:val="28"/>
        </w:rPr>
        <w:t> </w:t>
      </w:r>
      <w:r>
        <w:rPr>
          <w:sz w:val="28"/>
        </w:rPr>
        <w:t>QR";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60" w:lineRule="auto" w:before="0" w:after="0"/>
        <w:ind w:left="1023" w:right="748" w:hanging="709"/>
        <w:jc w:val="both"/>
        <w:rPr>
          <w:sz w:val="28"/>
        </w:rPr>
      </w:pPr>
      <w:r>
        <w:rPr>
          <w:sz w:val="28"/>
        </w:rPr>
        <w:t>WOM маркетинг для забезпечення "вірусного" поширення інформації про</w:t>
      </w:r>
      <w:r>
        <w:rPr>
          <w:spacing w:val="-67"/>
          <w:sz w:val="28"/>
        </w:rPr>
        <w:t> </w:t>
      </w:r>
      <w:r>
        <w:rPr>
          <w:sz w:val="28"/>
        </w:rPr>
        <w:t>бренд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Instagram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мережах.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38"/>
          <w:sz w:val="28"/>
        </w:rPr>
        <w:t> </w:t>
      </w:r>
      <w:r>
        <w:rPr>
          <w:sz w:val="28"/>
        </w:rPr>
        <w:t>комунікаційної</w:t>
      </w:r>
      <w:r>
        <w:rPr>
          <w:spacing w:val="37"/>
          <w:sz w:val="28"/>
        </w:rPr>
        <w:t> </w:t>
      </w:r>
      <w:r>
        <w:rPr>
          <w:sz w:val="28"/>
        </w:rPr>
        <w:t>політики</w:t>
      </w:r>
      <w:r>
        <w:rPr>
          <w:spacing w:val="38"/>
          <w:sz w:val="28"/>
        </w:rPr>
        <w:t> </w:t>
      </w:r>
      <w:r>
        <w:rPr>
          <w:sz w:val="28"/>
        </w:rPr>
        <w:t>«Choice</w:t>
      </w:r>
      <w:r>
        <w:rPr>
          <w:spacing w:val="39"/>
          <w:sz w:val="28"/>
        </w:rPr>
        <w:t> </w:t>
      </w:r>
      <w:r>
        <w:rPr>
          <w:sz w:val="28"/>
        </w:rPr>
        <w:t>QR»</w:t>
      </w:r>
      <w:r>
        <w:rPr>
          <w:spacing w:val="39"/>
          <w:sz w:val="28"/>
        </w:rPr>
        <w:t> </w:t>
      </w:r>
      <w:r>
        <w:rPr>
          <w:sz w:val="28"/>
        </w:rPr>
        <w:t>є</w:t>
      </w:r>
      <w:r>
        <w:rPr>
          <w:spacing w:val="37"/>
          <w:sz w:val="28"/>
        </w:rPr>
        <w:t> </w:t>
      </w:r>
      <w:r>
        <w:rPr>
          <w:sz w:val="28"/>
        </w:rPr>
        <w:t>формування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left="1023" w:right="747" w:firstLine="0"/>
      </w:pPr>
      <w:r>
        <w:rPr/>
        <w:t>яскравих</w:t>
      </w:r>
      <w:r>
        <w:rPr>
          <w:spacing w:val="1"/>
        </w:rPr>
        <w:t> </w:t>
      </w:r>
      <w:r>
        <w:rPr/>
        <w:t>вражень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усвідомлення,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ти</w:t>
      </w:r>
      <w:r>
        <w:rPr>
          <w:spacing w:val="-8"/>
        </w:rPr>
        <w:t> </w:t>
      </w:r>
      <w:r>
        <w:rPr/>
        <w:t>отримуєш</w:t>
      </w:r>
      <w:r>
        <w:rPr>
          <w:spacing w:val="-5"/>
        </w:rPr>
        <w:t> </w:t>
      </w:r>
      <w:r>
        <w:rPr/>
        <w:t>по-справжньому</w:t>
      </w:r>
      <w:r>
        <w:rPr>
          <w:spacing w:val="-7"/>
        </w:rPr>
        <w:t> </w:t>
      </w:r>
      <w:r>
        <w:rPr/>
        <w:t>найкращий</w:t>
      </w:r>
      <w:r>
        <w:rPr>
          <w:spacing w:val="-6"/>
        </w:rPr>
        <w:t> </w:t>
      </w:r>
      <w:r>
        <w:rPr/>
        <w:t>подарунок.</w:t>
      </w:r>
    </w:p>
    <w:p>
      <w:pPr>
        <w:pStyle w:val="BodyText"/>
        <w:spacing w:line="360" w:lineRule="auto"/>
        <w:ind w:right="743"/>
      </w:pPr>
      <w:r>
        <w:rPr/>
        <w:t>Офлайн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інструменти,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особисті</w:t>
      </w:r>
      <w:r>
        <w:rPr>
          <w:spacing w:val="1"/>
        </w:rPr>
        <w:t> </w:t>
      </w:r>
      <w:r>
        <w:rPr/>
        <w:t>зустрічі,</w:t>
      </w:r>
      <w:r>
        <w:rPr>
          <w:spacing w:val="1"/>
        </w:rPr>
        <w:t> </w:t>
      </w:r>
      <w:r>
        <w:rPr/>
        <w:t>збори,</w:t>
      </w:r>
      <w:r>
        <w:rPr>
          <w:spacing w:val="1"/>
        </w:rPr>
        <w:t> </w:t>
      </w:r>
      <w:r>
        <w:rPr/>
        <w:t>семінари і презентації, можуть бути ефективними в ситуаціях, коли необхідна</w:t>
      </w:r>
      <w:r>
        <w:rPr>
          <w:spacing w:val="1"/>
        </w:rPr>
        <w:t> </w:t>
      </w:r>
      <w:r>
        <w:rPr/>
        <w:t>особиста</w:t>
      </w:r>
      <w:r>
        <w:rPr>
          <w:spacing w:val="2"/>
        </w:rPr>
        <w:t> </w:t>
      </w:r>
      <w:r>
        <w:rPr/>
        <w:t>взаємодія</w:t>
      </w:r>
      <w:r>
        <w:rPr>
          <w:spacing w:val="3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співпраця.</w:t>
      </w:r>
      <w:r>
        <w:rPr>
          <w:spacing w:val="1"/>
        </w:rPr>
        <w:t> </w:t>
      </w:r>
      <w:r>
        <w:rPr/>
        <w:t>Ці</w:t>
      </w:r>
      <w:r>
        <w:rPr>
          <w:spacing w:val="2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дозволяють</w:t>
      </w:r>
      <w:r>
        <w:rPr>
          <w:spacing w:val="4"/>
        </w:rPr>
        <w:t> </w:t>
      </w:r>
      <w:r>
        <w:rPr/>
        <w:t>компанії</w:t>
      </w:r>
      <w:r>
        <w:rPr>
          <w:spacing w:val="2"/>
        </w:rPr>
        <w:t> </w:t>
      </w:r>
      <w:r>
        <w:rPr/>
        <w:t>ТОВ</w:t>
      </w:r>
    </w:p>
    <w:p>
      <w:pPr>
        <w:pStyle w:val="BodyText"/>
        <w:spacing w:line="362" w:lineRule="auto"/>
        <w:ind w:right="748" w:firstLine="0"/>
      </w:pPr>
      <w:r>
        <w:rPr/>
        <w:t>«Choice QR» встановлювати і підтримувати взаємні стосунки з клієнтами та</w:t>
      </w:r>
      <w:r>
        <w:rPr>
          <w:spacing w:val="1"/>
        </w:rPr>
        <w:t> </w:t>
      </w:r>
      <w:r>
        <w:rPr/>
        <w:t>партнерами,</w:t>
      </w:r>
      <w:r>
        <w:rPr>
          <w:spacing w:val="-18"/>
        </w:rPr>
        <w:t> </w:t>
      </w:r>
      <w:r>
        <w:rPr/>
        <w:t>а</w:t>
      </w:r>
      <w:r>
        <w:rPr>
          <w:spacing w:val="-17"/>
        </w:rPr>
        <w:t> </w:t>
      </w:r>
      <w:r>
        <w:rPr/>
        <w:t>також</w:t>
      </w:r>
      <w:r>
        <w:rPr>
          <w:spacing w:val="-16"/>
        </w:rPr>
        <w:t> </w:t>
      </w:r>
      <w:r>
        <w:rPr/>
        <w:t>зміцнюють</w:t>
      </w:r>
      <w:r>
        <w:rPr>
          <w:spacing w:val="-16"/>
        </w:rPr>
        <w:t> </w:t>
      </w:r>
      <w:r>
        <w:rPr/>
        <w:t>командний</w:t>
      </w:r>
      <w:r>
        <w:rPr>
          <w:spacing w:val="-17"/>
        </w:rPr>
        <w:t> </w:t>
      </w:r>
      <w:r>
        <w:rPr/>
        <w:t>дух</w:t>
      </w:r>
      <w:r>
        <w:rPr>
          <w:spacing w:val="-17"/>
        </w:rPr>
        <w:t> </w:t>
      </w:r>
      <w:r>
        <w:rPr/>
        <w:t>і</w:t>
      </w:r>
      <w:r>
        <w:rPr>
          <w:spacing w:val="-18"/>
        </w:rPr>
        <w:t> </w:t>
      </w:r>
      <w:r>
        <w:rPr/>
        <w:t>сприяють</w:t>
      </w:r>
      <w:r>
        <w:rPr>
          <w:spacing w:val="35"/>
        </w:rPr>
        <w:t> </w:t>
      </w:r>
      <w:r>
        <w:rPr/>
        <w:t>вирішенню</w:t>
      </w:r>
      <w:r>
        <w:rPr>
          <w:spacing w:val="-16"/>
        </w:rPr>
        <w:t> </w:t>
      </w:r>
      <w:r>
        <w:rPr/>
        <w:t>складних</w:t>
      </w:r>
      <w:r>
        <w:rPr>
          <w:spacing w:val="-68"/>
        </w:rPr>
        <w:t> </w:t>
      </w:r>
      <w:r>
        <w:rPr/>
        <w:t>проблем [45].</w:t>
      </w:r>
    </w:p>
    <w:p>
      <w:pPr>
        <w:pStyle w:val="BodyText"/>
        <w:spacing w:line="360" w:lineRule="auto"/>
        <w:ind w:right="745"/>
      </w:pPr>
      <w:r>
        <w:rPr/>
        <w:t>У більшості випадків підприємство ТОВ «Choice QR» використовують</w:t>
      </w:r>
      <w:r>
        <w:rPr>
          <w:spacing w:val="1"/>
        </w:rPr>
        <w:t> </w:t>
      </w:r>
      <w:r>
        <w:rPr/>
        <w:t>комбінацію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офлайн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досягти</w:t>
      </w:r>
      <w:r>
        <w:rPr>
          <w:spacing w:val="-67"/>
        </w:rPr>
        <w:t> </w:t>
      </w:r>
      <w:r>
        <w:rPr/>
        <w:t>найкращих результатів. Наприклад, вони можуть використовувати електронну</w:t>
      </w:r>
      <w:r>
        <w:rPr>
          <w:spacing w:val="1"/>
        </w:rPr>
        <w:t> </w:t>
      </w:r>
      <w:r>
        <w:rPr/>
        <w:t>пошту</w:t>
      </w:r>
      <w:r>
        <w:rPr>
          <w:spacing w:val="33"/>
        </w:rPr>
        <w:t> </w:t>
      </w:r>
      <w:r>
        <w:rPr/>
        <w:t>або</w:t>
      </w:r>
      <w:r>
        <w:rPr>
          <w:spacing w:val="34"/>
        </w:rPr>
        <w:t> </w:t>
      </w:r>
      <w:r>
        <w:rPr/>
        <w:t>миттєві</w:t>
      </w:r>
      <w:r>
        <w:rPr>
          <w:spacing w:val="34"/>
        </w:rPr>
        <w:t> </w:t>
      </w:r>
      <w:r>
        <w:rPr/>
        <w:t>повідомлення</w:t>
      </w:r>
      <w:r>
        <w:rPr>
          <w:spacing w:val="33"/>
        </w:rPr>
        <w:t> </w:t>
      </w:r>
      <w:r>
        <w:rPr/>
        <w:t>для</w:t>
      </w:r>
      <w:r>
        <w:rPr>
          <w:spacing w:val="33"/>
        </w:rPr>
        <w:t> </w:t>
      </w:r>
      <w:r>
        <w:rPr/>
        <w:t>оперативного</w:t>
      </w:r>
      <w:r>
        <w:rPr>
          <w:spacing w:val="34"/>
        </w:rPr>
        <w:t> </w:t>
      </w:r>
      <w:r>
        <w:rPr/>
        <w:t>спілкування</w:t>
      </w:r>
      <w:r>
        <w:rPr>
          <w:spacing w:val="34"/>
        </w:rPr>
        <w:t> </w:t>
      </w:r>
      <w:r>
        <w:rPr/>
        <w:t>між</w:t>
      </w:r>
      <w:r>
        <w:rPr>
          <w:spacing w:val="35"/>
        </w:rPr>
        <w:t> </w:t>
      </w:r>
      <w:r>
        <w:rPr/>
        <w:t>колегами</w:t>
      </w:r>
      <w:r>
        <w:rPr>
          <w:spacing w:val="-68"/>
        </w:rPr>
        <w:t> </w:t>
      </w:r>
      <w:r>
        <w:rPr/>
        <w:t>та вирішення невеликих питань, та й водночас організовувати особисті зустрічі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стратегічних</w:t>
      </w:r>
      <w:r>
        <w:rPr>
          <w:spacing w:val="-2"/>
        </w:rPr>
        <w:t> </w:t>
      </w:r>
      <w:r>
        <w:rPr/>
        <w:t>обговорень</w:t>
      </w:r>
      <w:r>
        <w:rPr>
          <w:spacing w:val="-1"/>
        </w:rPr>
        <w:t> </w:t>
      </w:r>
      <w:r>
        <w:rPr/>
        <w:t>або важливих</w:t>
      </w:r>
      <w:r>
        <w:rPr>
          <w:spacing w:val="-1"/>
        </w:rPr>
        <w:t> </w:t>
      </w:r>
      <w:r>
        <w:rPr/>
        <w:t>презентацій.</w:t>
      </w:r>
    </w:p>
    <w:p>
      <w:pPr>
        <w:pStyle w:val="BodyText"/>
        <w:spacing w:line="360" w:lineRule="auto"/>
        <w:ind w:right="747"/>
      </w:pPr>
      <w:r>
        <w:rPr/>
        <w:t>Загалом,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>
          <w:w w:val="95"/>
        </w:rPr>
        <w:t>особливостей підприємства, його потреб і умов. Однак, використання</w:t>
      </w:r>
      <w:r>
        <w:rPr>
          <w:spacing w:val="63"/>
        </w:rPr>
        <w:t> </w:t>
      </w:r>
      <w:r>
        <w:rPr>
          <w:w w:val="95"/>
        </w:rPr>
        <w:t>як онлайн,</w:t>
      </w:r>
      <w:r>
        <w:rPr>
          <w:spacing w:val="1"/>
          <w:w w:val="95"/>
        </w:rPr>
        <w:t> </w:t>
      </w:r>
      <w:r>
        <w:rPr/>
        <w:t>так і офлайн комунікаційних інструментів сприятиме ефективній взаємодії і</w:t>
      </w:r>
      <w:r>
        <w:rPr>
          <w:spacing w:val="1"/>
        </w:rPr>
        <w:t> </w:t>
      </w:r>
      <w:r>
        <w:rPr/>
        <w:t>співпраці</w:t>
      </w:r>
      <w:r>
        <w:rPr>
          <w:spacing w:val="-3"/>
        </w:rPr>
        <w:t> </w:t>
      </w:r>
      <w:r>
        <w:rPr/>
        <w:t>всередині</w:t>
      </w:r>
      <w:r>
        <w:rPr>
          <w:spacing w:val="-2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«Choice</w:t>
      </w:r>
      <w:r>
        <w:rPr>
          <w:spacing w:val="-2"/>
        </w:rPr>
        <w:t> </w:t>
      </w:r>
      <w:r>
        <w:rPr/>
        <w:t>QR»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зовні</w:t>
      </w:r>
      <w:r>
        <w:rPr>
          <w:spacing w:val="-2"/>
        </w:rPr>
        <w:t> </w:t>
      </w:r>
      <w:r>
        <w:rPr/>
        <w:t>[46,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62-65].</w:t>
      </w:r>
    </w:p>
    <w:p>
      <w:pPr>
        <w:pStyle w:val="BodyText"/>
        <w:spacing w:line="360" w:lineRule="auto"/>
        <w:ind w:right="740"/>
      </w:pPr>
      <w:r>
        <w:rPr/>
        <w:t>Комунікація підприємств із цільовими споживачами через різноманітні</w:t>
      </w:r>
      <w:r>
        <w:rPr>
          <w:spacing w:val="1"/>
        </w:rPr>
        <w:t> </w:t>
      </w:r>
      <w:r>
        <w:rPr/>
        <w:t>інтернет-платформи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необхідною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ефективної</w:t>
      </w:r>
      <w:r>
        <w:rPr>
          <w:spacing w:val="1"/>
        </w:rPr>
        <w:t> </w:t>
      </w:r>
      <w:r>
        <w:rPr/>
        <w:t>конкурентної</w:t>
      </w:r>
      <w:r>
        <w:rPr>
          <w:spacing w:val="-67"/>
        </w:rPr>
        <w:t> </w:t>
      </w:r>
      <w:r>
        <w:rPr/>
        <w:t>діяльності та досягнення бажаної позиції на ринку. Зростання використання</w:t>
      </w:r>
      <w:r>
        <w:rPr>
          <w:spacing w:val="1"/>
        </w:rPr>
        <w:t> </w:t>
      </w:r>
      <w:r>
        <w:rPr/>
        <w:t>онлайн інструментів перевищує темпи росту традиційних засобів комунікації, і</w:t>
      </w:r>
      <w:r>
        <w:rPr>
          <w:spacing w:val="1"/>
        </w:rPr>
        <w:t> </w:t>
      </w:r>
      <w:r>
        <w:rPr/>
        <w:t>вони мають свої переваги (табл. 3.1). У зв'язку з цим маркетингова діяльність</w:t>
      </w:r>
      <w:r>
        <w:rPr>
          <w:spacing w:val="1"/>
        </w:rPr>
        <w:t> </w:t>
      </w:r>
      <w:r>
        <w:rPr/>
        <w:t>переходить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цифровий</w:t>
      </w:r>
      <w:r>
        <w:rPr>
          <w:spacing w:val="1"/>
        </w:rPr>
        <w:t> </w:t>
      </w:r>
      <w:r>
        <w:rPr/>
        <w:t>простір,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digital-технологій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домінуючим фактором в комунікаціях</w:t>
      </w:r>
      <w:r>
        <w:rPr>
          <w:spacing w:val="-3"/>
        </w:rPr>
        <w:t> </w:t>
      </w:r>
      <w:r>
        <w:rPr/>
        <w:t>зі споживачами.</w:t>
      </w:r>
    </w:p>
    <w:p>
      <w:pPr>
        <w:pStyle w:val="BodyText"/>
        <w:spacing w:line="360" w:lineRule="auto"/>
        <w:ind w:right="744"/>
      </w:pPr>
      <w:r>
        <w:rPr/>
        <w:t>Ці тенденції обумовлені зростанням частки споживчого попиту в онлайні.</w:t>
      </w:r>
      <w:r>
        <w:rPr>
          <w:spacing w:val="-67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комунікаційний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інтерактивним,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швидкий</w:t>
      </w:r>
      <w:r>
        <w:rPr>
          <w:spacing w:val="1"/>
        </w:rPr>
        <w:t> </w:t>
      </w:r>
      <w:r>
        <w:rPr/>
        <w:t>зворотній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обсяг</w:t>
      </w:r>
      <w:r>
        <w:rPr>
          <w:spacing w:val="-67"/>
        </w:rPr>
        <w:t> </w:t>
      </w:r>
      <w:r>
        <w:rPr/>
        <w:t>інформації,</w:t>
      </w:r>
      <w:r>
        <w:rPr>
          <w:spacing w:val="-2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структурований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зрозумілий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покупців.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4"/>
        <w:ind w:left="0" w:firstLine="0"/>
        <w:jc w:val="left"/>
        <w:rPr>
          <w:sz w:val="29"/>
        </w:rPr>
      </w:pPr>
    </w:p>
    <w:p>
      <w:pPr>
        <w:pStyle w:val="BodyText"/>
        <w:tabs>
          <w:tab w:pos="1673" w:val="left" w:leader="none"/>
          <w:tab w:pos="2161" w:val="left" w:leader="none"/>
          <w:tab w:pos="2333" w:val="left" w:leader="none"/>
          <w:tab w:pos="2729" w:val="left" w:leader="none"/>
          <w:tab w:pos="2784" w:val="left" w:leader="none"/>
          <w:tab w:pos="4072" w:val="left" w:leader="none"/>
          <w:tab w:pos="4326" w:val="left" w:leader="none"/>
          <w:tab w:pos="4530" w:val="left" w:leader="none"/>
          <w:tab w:pos="4563" w:val="left" w:leader="none"/>
          <w:tab w:pos="4960" w:val="left" w:leader="none"/>
          <w:tab w:pos="6160" w:val="left" w:leader="none"/>
          <w:tab w:pos="6259" w:val="left" w:leader="none"/>
          <w:tab w:pos="6793" w:val="left" w:leader="none"/>
          <w:tab w:pos="7715" w:val="left" w:leader="none"/>
          <w:tab w:pos="7923" w:val="left" w:leader="none"/>
          <w:tab w:pos="8200" w:val="left" w:leader="none"/>
          <w:tab w:pos="8675" w:val="left" w:leader="none"/>
        </w:tabs>
        <w:spacing w:line="360" w:lineRule="auto" w:before="87"/>
        <w:ind w:left="323" w:right="744" w:firstLine="757"/>
        <w:jc w:val="right"/>
      </w:pPr>
      <w:r>
        <w:rPr/>
        <w:t>Отже,</w:t>
      </w:r>
      <w:r>
        <w:rPr>
          <w:spacing w:val="21"/>
        </w:rPr>
        <w:t> </w:t>
      </w:r>
      <w:r>
        <w:rPr/>
        <w:t>розвиток</w:t>
      </w:r>
      <w:r>
        <w:rPr>
          <w:spacing w:val="22"/>
        </w:rPr>
        <w:t> </w:t>
      </w:r>
      <w:r>
        <w:rPr/>
        <w:t>підприємства</w:t>
      </w:r>
      <w:r>
        <w:rPr>
          <w:spacing w:val="23"/>
        </w:rPr>
        <w:t> </w:t>
      </w:r>
      <w:r>
        <w:rPr/>
        <w:t>та</w:t>
      </w:r>
      <w:r>
        <w:rPr>
          <w:spacing w:val="22"/>
        </w:rPr>
        <w:t> </w:t>
      </w:r>
      <w:r>
        <w:rPr/>
        <w:t>конкурентоспроможність</w:t>
      </w:r>
      <w:r>
        <w:rPr>
          <w:spacing w:val="21"/>
        </w:rPr>
        <w:t> </w:t>
      </w:r>
      <w:r>
        <w:rPr/>
        <w:t>його</w:t>
      </w:r>
      <w:r>
        <w:rPr>
          <w:spacing w:val="22"/>
        </w:rPr>
        <w:t> </w:t>
      </w:r>
      <w:r>
        <w:rPr/>
        <w:t>бренду</w:t>
      </w:r>
      <w:r>
        <w:rPr>
          <w:spacing w:val="22"/>
        </w:rPr>
        <w:t> </w:t>
      </w:r>
      <w:r>
        <w:rPr/>
        <w:t>в</w:t>
      </w:r>
      <w:r>
        <w:rPr>
          <w:spacing w:val="-67"/>
        </w:rPr>
        <w:t> </w:t>
      </w:r>
      <w:r>
        <w:rPr/>
        <w:t>сучасних</w:t>
        <w:tab/>
        <w:t>умовах</w:t>
        <w:tab/>
        <w:tab/>
      </w:r>
      <w:r>
        <w:rPr>
          <w:w w:val="90"/>
        </w:rPr>
        <w:t>неможливі</w:t>
        <w:tab/>
        <w:tab/>
      </w:r>
      <w:r>
        <w:rPr/>
        <w:t>без</w:t>
        <w:tab/>
        <w:t>інтенсивного</w:t>
        <w:tab/>
        <w:t>використання</w:t>
        <w:tab/>
        <w:t>комплексу</w:t>
      </w:r>
      <w:r>
        <w:rPr>
          <w:spacing w:val="-67"/>
        </w:rPr>
        <w:t> </w:t>
      </w:r>
      <w:r>
        <w:rPr/>
        <w:t>маркетингових</w:t>
        <w:tab/>
        <w:tab/>
        <w:t>комунікацій.</w:t>
        <w:tab/>
        <w:t>Ці</w:t>
        <w:tab/>
        <w:tab/>
        <w:t>комунікації</w:t>
        <w:tab/>
        <w:t>спрямовані</w:t>
        <w:tab/>
        <w:t>на</w:t>
        <w:tab/>
        <w:t>інформування,</w:t>
      </w:r>
      <w:r>
        <w:rPr>
          <w:spacing w:val="-67"/>
        </w:rPr>
        <w:t> </w:t>
      </w:r>
      <w:r>
        <w:rPr/>
        <w:t>переконання</w:t>
        <w:tab/>
        <w:t>та</w:t>
        <w:tab/>
        <w:t>нагадування</w:t>
        <w:tab/>
        <w:tab/>
        <w:t>контактним</w:t>
        <w:tab/>
        <w:tab/>
        <w:t>аудиторіям</w:t>
        <w:tab/>
        <w:tab/>
        <w:t>про</w:t>
        <w:tab/>
        <w:t>продукцію</w:t>
      </w:r>
      <w:r>
        <w:rPr>
          <w:spacing w:val="-67"/>
        </w:rPr>
        <w:t> </w:t>
      </w:r>
      <w:r>
        <w:rPr/>
        <w:t>підприємства,</w:t>
      </w:r>
      <w:r>
        <w:rPr>
          <w:spacing w:val="-9"/>
        </w:rPr>
        <w:t> </w:t>
      </w:r>
      <w:r>
        <w:rPr/>
        <w:t>а</w:t>
      </w:r>
      <w:r>
        <w:rPr>
          <w:spacing w:val="-8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підтримання</w:t>
      </w:r>
      <w:r>
        <w:rPr>
          <w:spacing w:val="-7"/>
        </w:rPr>
        <w:t> </w:t>
      </w:r>
      <w:r>
        <w:rPr/>
        <w:t>високого</w:t>
      </w:r>
      <w:r>
        <w:rPr>
          <w:spacing w:val="-8"/>
        </w:rPr>
        <w:t> </w:t>
      </w:r>
      <w:r>
        <w:rPr/>
        <w:t>рівня</w:t>
      </w:r>
      <w:r>
        <w:rPr>
          <w:spacing w:val="-8"/>
        </w:rPr>
        <w:t> </w:t>
      </w:r>
      <w:r>
        <w:rPr/>
        <w:t>його</w:t>
      </w:r>
      <w:r>
        <w:rPr>
          <w:spacing w:val="-8"/>
        </w:rPr>
        <w:t> </w:t>
      </w:r>
      <w:r>
        <w:rPr/>
        <w:t>іміджу.</w:t>
      </w:r>
    </w:p>
    <w:p>
      <w:pPr>
        <w:pStyle w:val="BodyText"/>
        <w:spacing w:line="362" w:lineRule="auto"/>
        <w:ind w:right="749"/>
      </w:pP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</w:t>
      </w:r>
      <w:r>
        <w:rPr>
          <w:spacing w:val="1"/>
        </w:rPr>
        <w:t> </w:t>
      </w:r>
      <w:r>
        <w:rPr/>
        <w:t>QR»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етапами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політики</w:t>
      </w:r>
      <w:r>
        <w:rPr>
          <w:spacing w:val="2"/>
        </w:rPr>
        <w:t> </w:t>
      </w:r>
      <w:r>
        <w:rPr/>
        <w:t>є:</w:t>
      </w:r>
    </w:p>
    <w:p>
      <w:pPr>
        <w:pStyle w:val="ListParagraph"/>
        <w:numPr>
          <w:ilvl w:val="0"/>
          <w:numId w:val="6"/>
        </w:numPr>
        <w:tabs>
          <w:tab w:pos="1025" w:val="left" w:leader="none"/>
        </w:tabs>
        <w:spacing w:line="310" w:lineRule="exact" w:before="0" w:after="0"/>
        <w:ind w:left="1025" w:right="0" w:hanging="709"/>
        <w:jc w:val="both"/>
        <w:rPr>
          <w:sz w:val="28"/>
        </w:rPr>
      </w:pPr>
      <w:r>
        <w:rPr>
          <w:sz w:val="28"/>
        </w:rPr>
        <w:t>побудова</w:t>
      </w:r>
      <w:r>
        <w:rPr>
          <w:spacing w:val="-8"/>
          <w:sz w:val="28"/>
        </w:rPr>
        <w:t> </w:t>
      </w:r>
      <w:r>
        <w:rPr>
          <w:sz w:val="28"/>
        </w:rPr>
        <w:t>знань</w:t>
      </w:r>
      <w:r>
        <w:rPr>
          <w:spacing w:val="-8"/>
          <w:sz w:val="28"/>
        </w:rPr>
        <w:t> </w:t>
      </w:r>
      <w:r>
        <w:rPr>
          <w:sz w:val="28"/>
        </w:rPr>
        <w:t>категорії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бренду</w:t>
      </w:r>
      <w:r>
        <w:rPr>
          <w:spacing w:val="-6"/>
          <w:sz w:val="28"/>
        </w:rPr>
        <w:t> </w:t>
      </w:r>
      <w:r>
        <w:rPr>
          <w:sz w:val="28"/>
        </w:rPr>
        <w:t>«Choice</w:t>
      </w:r>
      <w:r>
        <w:rPr>
          <w:spacing w:val="-7"/>
          <w:sz w:val="28"/>
        </w:rPr>
        <w:t> </w:t>
      </w:r>
      <w:r>
        <w:rPr>
          <w:sz w:val="28"/>
        </w:rPr>
        <w:t>QR»;</w:t>
      </w:r>
    </w:p>
    <w:p>
      <w:pPr>
        <w:pStyle w:val="ListParagraph"/>
        <w:numPr>
          <w:ilvl w:val="0"/>
          <w:numId w:val="6"/>
        </w:numPr>
        <w:tabs>
          <w:tab w:pos="1024" w:val="left" w:leader="none"/>
        </w:tabs>
        <w:spacing w:line="360" w:lineRule="auto" w:before="167" w:after="0"/>
        <w:ind w:left="1023" w:right="746" w:hanging="709"/>
        <w:jc w:val="both"/>
        <w:rPr>
          <w:sz w:val="28"/>
        </w:rPr>
      </w:pPr>
      <w:r>
        <w:rPr>
          <w:sz w:val="28"/>
        </w:rPr>
        <w:t>донести повідомлення «Choice QR» ‒ швидкі послуги доставки, яка точно</w:t>
      </w:r>
      <w:r>
        <w:rPr>
          <w:spacing w:val="-67"/>
          <w:sz w:val="28"/>
        </w:rPr>
        <w:t> </w:t>
      </w:r>
      <w:r>
        <w:rPr>
          <w:sz w:val="28"/>
        </w:rPr>
        <w:t>сподобається.</w:t>
      </w:r>
      <w:r>
        <w:rPr>
          <w:spacing w:val="1"/>
          <w:sz w:val="28"/>
        </w:rPr>
        <w:t> </w:t>
      </w:r>
      <w:r>
        <w:rPr>
          <w:sz w:val="28"/>
        </w:rPr>
        <w:t>Отже,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завданням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ребрендингу та формування усвідомлення про "Choice QR" як спільноту</w:t>
      </w:r>
      <w:r>
        <w:rPr>
          <w:spacing w:val="1"/>
          <w:sz w:val="28"/>
        </w:rPr>
        <w:t> </w:t>
      </w:r>
      <w:r>
        <w:rPr>
          <w:sz w:val="28"/>
        </w:rPr>
        <w:t>живих людей, що взаємодіють між собою. Це стає актуальним у сучасних</w:t>
      </w:r>
      <w:r>
        <w:rPr>
          <w:spacing w:val="1"/>
          <w:sz w:val="28"/>
        </w:rPr>
        <w:t> </w:t>
      </w:r>
      <w:r>
        <w:rPr>
          <w:sz w:val="28"/>
        </w:rPr>
        <w:t>умовах.</w:t>
      </w:r>
    </w:p>
    <w:p>
      <w:pPr>
        <w:pStyle w:val="BodyText"/>
        <w:spacing w:line="360" w:lineRule="auto"/>
        <w:ind w:right="744" w:firstLine="504"/>
      </w:pPr>
      <w:r>
        <w:rPr/>
        <w:t>Можливими</w:t>
      </w:r>
      <w:r>
        <w:rPr>
          <w:spacing w:val="1"/>
        </w:rPr>
        <w:t> </w:t>
      </w:r>
      <w:r>
        <w:rPr/>
        <w:t>напрямками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>
          <w:w w:val="95"/>
        </w:rPr>
        <w:t>оцінювання ефективності</w:t>
      </w:r>
      <w:r>
        <w:rPr>
          <w:spacing w:val="1"/>
          <w:w w:val="95"/>
        </w:rPr>
        <w:t> </w:t>
      </w:r>
      <w:r>
        <w:rPr>
          <w:w w:val="95"/>
        </w:rPr>
        <w:t>маркетингових</w:t>
      </w:r>
      <w:r>
        <w:rPr>
          <w:spacing w:val="1"/>
          <w:w w:val="95"/>
        </w:rPr>
        <w:t> </w:t>
      </w:r>
      <w:r>
        <w:rPr>
          <w:w w:val="95"/>
        </w:rPr>
        <w:t>комунікацій</w:t>
      </w:r>
      <w:r>
        <w:rPr>
          <w:spacing w:val="1"/>
          <w:w w:val="95"/>
        </w:rPr>
        <w:t> </w:t>
      </w:r>
      <w:r>
        <w:rPr>
          <w:w w:val="95"/>
        </w:rPr>
        <w:t>компанії,</w:t>
      </w:r>
      <w:r>
        <w:rPr>
          <w:spacing w:val="1"/>
          <w:w w:val="95"/>
        </w:rPr>
        <w:t> </w:t>
      </w:r>
      <w:r>
        <w:rPr>
          <w:w w:val="95"/>
        </w:rPr>
        <w:t>що</w:t>
      </w:r>
      <w:r>
        <w:rPr>
          <w:spacing w:val="1"/>
          <w:w w:val="95"/>
        </w:rPr>
        <w:t> </w:t>
      </w:r>
      <w:r>
        <w:rPr>
          <w:w w:val="95"/>
        </w:rPr>
        <w:t>дозволить</w:t>
      </w:r>
      <w:r>
        <w:rPr>
          <w:spacing w:val="1"/>
          <w:w w:val="95"/>
        </w:rPr>
        <w:t> </w:t>
      </w:r>
      <w:r>
        <w:rPr/>
        <w:t>подальше</w:t>
      </w:r>
      <w:r>
        <w:rPr>
          <w:spacing w:val="-1"/>
        </w:rPr>
        <w:t> </w:t>
      </w:r>
      <w:r>
        <w:rPr/>
        <w:t>вдосконалення</w:t>
      </w:r>
      <w:r>
        <w:rPr>
          <w:spacing w:val="-4"/>
        </w:rPr>
        <w:t> </w:t>
      </w:r>
      <w:r>
        <w:rPr/>
        <w:t>її</w:t>
      </w:r>
      <w:r>
        <w:rPr>
          <w:spacing w:val="-3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комунікаційної</w:t>
      </w:r>
      <w:r>
        <w:rPr>
          <w:spacing w:val="-4"/>
        </w:rPr>
        <w:t> </w:t>
      </w:r>
      <w:r>
        <w:rPr/>
        <w:t>політики</w:t>
      </w:r>
      <w:r>
        <w:rPr>
          <w:spacing w:val="-1"/>
        </w:rPr>
        <w:t> </w:t>
      </w:r>
      <w:r>
        <w:rPr/>
        <w:t>[47,</w:t>
      </w:r>
      <w:r>
        <w:rPr>
          <w:spacing w:val="64"/>
        </w:rPr>
        <w:t> </w:t>
      </w:r>
      <w:r>
        <w:rPr/>
        <w:t>c.</w:t>
      </w:r>
      <w:r>
        <w:rPr>
          <w:spacing w:val="-3"/>
        </w:rPr>
        <w:t> </w:t>
      </w:r>
      <w:r>
        <w:rPr/>
        <w:t>70-79].</w:t>
      </w:r>
    </w:p>
    <w:p>
      <w:pPr>
        <w:pStyle w:val="BodyText"/>
        <w:spacing w:before="9"/>
        <w:ind w:left="0" w:firstLine="0"/>
        <w:jc w:val="left"/>
        <w:rPr>
          <w:sz w:val="41"/>
        </w:rPr>
      </w:pPr>
    </w:p>
    <w:p>
      <w:pPr>
        <w:pStyle w:val="BodyText"/>
        <w:spacing w:line="357" w:lineRule="auto" w:after="13"/>
        <w:ind w:left="2565" w:right="1396" w:hanging="1530"/>
        <w:jc w:val="left"/>
      </w:pPr>
      <w:r>
        <w:rPr/>
        <w:t>Таблиця 3.1 ‒ Переваги інтернет-комунікацій в системі інтегрованих</w:t>
      </w:r>
      <w:r>
        <w:rPr>
          <w:spacing w:val="-67"/>
        </w:rPr>
        <w:t> </w:t>
      </w:r>
      <w:r>
        <w:rPr/>
        <w:t>маркетингових</w:t>
      </w:r>
      <w:r>
        <w:rPr>
          <w:spacing w:val="-3"/>
        </w:rPr>
        <w:t> </w:t>
      </w:r>
      <w:r>
        <w:rPr/>
        <w:t>комунікацій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їх</w:t>
      </w:r>
      <w:r>
        <w:rPr>
          <w:spacing w:val="-4"/>
        </w:rPr>
        <w:t> </w:t>
      </w:r>
      <w:r>
        <w:rPr/>
        <w:t>характеристика</w:t>
      </w:r>
    </w:p>
    <w:tbl>
      <w:tblPr>
        <w:tblW w:w="0" w:type="auto"/>
        <w:jc w:val="left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96"/>
        <w:gridCol w:w="5227"/>
      </w:tblGrid>
      <w:tr>
        <w:trPr>
          <w:trHeight w:val="825" w:hRule="atLeast"/>
        </w:trPr>
        <w:tc>
          <w:tcPr>
            <w:tcW w:w="4296" w:type="dxa"/>
          </w:tcPr>
          <w:p>
            <w:pPr>
              <w:pStyle w:val="TableParagraph"/>
              <w:spacing w:line="230" w:lineRule="auto" w:before="5"/>
              <w:ind w:left="145" w:right="1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Переваги інтернет-комунікацій в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системі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інтегрованих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маркетингових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комунікацій</w:t>
            </w:r>
          </w:p>
        </w:tc>
        <w:tc>
          <w:tcPr>
            <w:tcW w:w="5227" w:type="dxa"/>
          </w:tcPr>
          <w:p>
            <w:pPr>
              <w:pStyle w:val="TableParagraph"/>
              <w:spacing w:line="273" w:lineRule="exact"/>
              <w:ind w:left="1717"/>
              <w:rPr>
                <w:b/>
                <w:sz w:val="24"/>
              </w:rPr>
            </w:pPr>
            <w:r>
              <w:rPr>
                <w:b/>
                <w:sz w:val="24"/>
              </w:rPr>
              <w:t>Характеристика</w:t>
            </w:r>
          </w:p>
        </w:tc>
      </w:tr>
      <w:tr>
        <w:trPr>
          <w:trHeight w:val="1933" w:hRule="atLeast"/>
        </w:trPr>
        <w:tc>
          <w:tcPr>
            <w:tcW w:w="4296" w:type="dxa"/>
          </w:tcPr>
          <w:p>
            <w:pPr>
              <w:pStyle w:val="TableParagraph"/>
              <w:ind w:left="114" w:right="85"/>
              <w:jc w:val="both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простішими та швидшими порівняно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традиційними</w:t>
            </w:r>
          </w:p>
        </w:tc>
        <w:tc>
          <w:tcPr>
            <w:tcW w:w="5227" w:type="dxa"/>
          </w:tcPr>
          <w:p>
            <w:pPr>
              <w:pStyle w:val="TableParagraph"/>
              <w:ind w:left="114" w:right="88"/>
              <w:jc w:val="both"/>
              <w:rPr>
                <w:sz w:val="24"/>
              </w:rPr>
            </w:pPr>
            <w:r>
              <w:rPr>
                <w:sz w:val="24"/>
              </w:rPr>
              <w:t>Інформація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електронною,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значно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спрощує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систематизацію.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консолідованих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придбати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спеціалізованих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агентств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маркетингового відділу та дозволяє розробити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ефективну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комунікаційну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систему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2" w:lineRule="exact"/>
              <w:ind w:left="114"/>
              <w:jc w:val="both"/>
              <w:rPr>
                <w:sz w:val="24"/>
              </w:rPr>
            </w:pPr>
            <w:r>
              <w:rPr>
                <w:sz w:val="24"/>
              </w:rPr>
              <w:t>основі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отриманих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</w:tc>
      </w:tr>
      <w:tr>
        <w:trPr>
          <w:trHeight w:val="1377" w:hRule="atLeast"/>
        </w:trPr>
        <w:tc>
          <w:tcPr>
            <w:tcW w:w="4296" w:type="dxa"/>
          </w:tcPr>
          <w:p>
            <w:pPr>
              <w:pStyle w:val="TableParagraph"/>
              <w:ind w:left="114" w:right="85"/>
              <w:jc w:val="both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зворотного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групами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5227" w:type="dxa"/>
          </w:tcPr>
          <w:p>
            <w:pPr>
              <w:pStyle w:val="TableParagraph"/>
              <w:ind w:left="114" w:right="88"/>
              <w:jc w:val="both"/>
              <w:rPr>
                <w:sz w:val="24"/>
              </w:rPr>
            </w:pPr>
            <w:r>
              <w:rPr>
                <w:sz w:val="24"/>
              </w:rPr>
              <w:t>Здійснення комунікації може відбуватися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офіційний сайт підприємства, соціальні мережі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розсилку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електронну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пошту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будь-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існуючі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точки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дотику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із</w:t>
            </w:r>
          </w:p>
          <w:p>
            <w:pPr>
              <w:pStyle w:val="TableParagraph"/>
              <w:spacing w:line="257" w:lineRule="exact"/>
              <w:ind w:left="114"/>
              <w:jc w:val="both"/>
              <w:rPr>
                <w:sz w:val="24"/>
              </w:rPr>
            </w:pPr>
            <w:r>
              <w:rPr>
                <w:sz w:val="24"/>
              </w:rPr>
              <w:t>споживачами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онлайн</w:t>
            </w:r>
          </w:p>
        </w:tc>
      </w:tr>
      <w:tr>
        <w:trPr>
          <w:trHeight w:val="825" w:hRule="atLeast"/>
        </w:trPr>
        <w:tc>
          <w:tcPr>
            <w:tcW w:w="4296" w:type="dxa"/>
          </w:tcPr>
          <w:p>
            <w:pPr>
              <w:pStyle w:val="TableParagraph"/>
              <w:tabs>
                <w:tab w:pos="1565" w:val="left" w:leader="none"/>
                <w:tab w:pos="3096" w:val="left" w:leader="none"/>
              </w:tabs>
              <w:spacing w:line="274" w:lineRule="exact"/>
              <w:ind w:left="114" w:right="89"/>
              <w:rPr>
                <w:sz w:val="24"/>
              </w:rPr>
            </w:pPr>
            <w:r>
              <w:rPr>
                <w:sz w:val="24"/>
              </w:rPr>
              <w:t>Можливість</w:t>
              <w:tab/>
              <w:t>демонстрації</w:t>
              <w:tab/>
            </w:r>
            <w:r>
              <w:rPr>
                <w:spacing w:val="-1"/>
                <w:sz w:val="24"/>
              </w:rPr>
              <w:t>рекламних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різноманітних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форматах,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адаптовані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платформу,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якій</w:t>
            </w:r>
          </w:p>
        </w:tc>
        <w:tc>
          <w:tcPr>
            <w:tcW w:w="5227" w:type="dxa"/>
          </w:tcPr>
          <w:p>
            <w:pPr>
              <w:pStyle w:val="TableParagraph"/>
              <w:spacing w:line="274" w:lineRule="exact"/>
              <w:ind w:left="114" w:right="92"/>
              <w:jc w:val="both"/>
              <w:rPr>
                <w:sz w:val="24"/>
              </w:rPr>
            </w:pPr>
            <w:r>
              <w:rPr>
                <w:sz w:val="24"/>
              </w:rPr>
              <w:t>Донесення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групам споживачів з використанням фото, відео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текстового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контенту,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</w:p>
        </w:tc>
      </w:tr>
    </w:tbl>
    <w:p>
      <w:pPr>
        <w:spacing w:after="0" w:line="274" w:lineRule="exact"/>
        <w:jc w:val="both"/>
        <w:rPr>
          <w:sz w:val="24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09" w:lineRule="exact"/>
        <w:ind w:left="310" w:firstLine="0"/>
      </w:pPr>
      <w:r>
        <w:rPr/>
        <w:t>(Продовження</w:t>
      </w:r>
      <w:r>
        <w:rPr>
          <w:spacing w:val="-6"/>
        </w:rPr>
        <w:t> </w:t>
      </w:r>
      <w:r>
        <w:rPr/>
        <w:t>таблиці)</w:t>
      </w:r>
    </w:p>
    <w:p>
      <w:pPr>
        <w:pStyle w:val="BodyText"/>
        <w:spacing w:before="11"/>
        <w:ind w:left="0" w:firstLine="0"/>
        <w:jc w:val="left"/>
      </w:pPr>
    </w:p>
    <w:tbl>
      <w:tblPr>
        <w:tblW w:w="0" w:type="auto"/>
        <w:jc w:val="left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96"/>
        <w:gridCol w:w="5227"/>
      </w:tblGrid>
      <w:tr>
        <w:trPr>
          <w:trHeight w:val="277" w:hRule="atLeast"/>
        </w:trPr>
        <w:tc>
          <w:tcPr>
            <w:tcW w:w="4296" w:type="dxa"/>
          </w:tcPr>
          <w:p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розміщується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інформація</w:t>
            </w:r>
          </w:p>
        </w:tc>
        <w:tc>
          <w:tcPr>
            <w:tcW w:w="5227" w:type="dxa"/>
          </w:tcPr>
          <w:p>
            <w:pPr>
              <w:pStyle w:val="TableParagraph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даних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форматів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комбінації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одним</w:t>
            </w:r>
          </w:p>
        </w:tc>
      </w:tr>
      <w:tr>
        <w:trPr>
          <w:trHeight w:val="1655" w:hRule="atLeast"/>
        </w:trPr>
        <w:tc>
          <w:tcPr>
            <w:tcW w:w="4296" w:type="dxa"/>
          </w:tcPr>
          <w:p>
            <w:pPr>
              <w:pStyle w:val="TableParagraph"/>
              <w:spacing w:line="242" w:lineRule="auto" w:before="1"/>
              <w:ind w:left="114" w:right="101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встановлення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динамічного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</w:p>
        </w:tc>
        <w:tc>
          <w:tcPr>
            <w:tcW w:w="5227" w:type="dxa"/>
          </w:tcPr>
          <w:p>
            <w:pPr>
              <w:pStyle w:val="TableParagraph"/>
              <w:ind w:left="114" w:right="88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Інтернет на аналогічні товари в певний період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встановлюватися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існуючому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рівню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цін.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встановлюються</w:t>
            </w:r>
          </w:p>
          <w:p>
            <w:pPr>
              <w:pStyle w:val="TableParagraph"/>
              <w:spacing w:line="225" w:lineRule="auto" w:before="10"/>
              <w:ind w:left="114" w:right="100"/>
              <w:jc w:val="both"/>
              <w:rPr>
                <w:sz w:val="24"/>
              </w:rPr>
            </w:pPr>
            <w:r>
              <w:rPr>
                <w:sz w:val="24"/>
              </w:rPr>
              <w:t>знижки на купівлю додаткових одиниць товарів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тощо</w:t>
            </w:r>
          </w:p>
        </w:tc>
      </w:tr>
      <w:tr>
        <w:trPr>
          <w:trHeight w:val="1377" w:hRule="atLeast"/>
        </w:trPr>
        <w:tc>
          <w:tcPr>
            <w:tcW w:w="4296" w:type="dxa"/>
          </w:tcPr>
          <w:p>
            <w:pPr>
              <w:pStyle w:val="TableParagraph"/>
              <w:ind w:left="114" w:right="85"/>
              <w:jc w:val="both"/>
              <w:rPr>
                <w:sz w:val="24"/>
              </w:rPr>
            </w:pPr>
            <w:r>
              <w:rPr>
                <w:sz w:val="24"/>
              </w:rPr>
              <w:t>Публікація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сайтах, які є цікавими та популярними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цільових споживачів</w:t>
            </w:r>
          </w:p>
        </w:tc>
        <w:tc>
          <w:tcPr>
            <w:tcW w:w="5227" w:type="dxa"/>
          </w:tcPr>
          <w:p>
            <w:pPr>
              <w:pStyle w:val="TableParagraph"/>
              <w:tabs>
                <w:tab w:pos="1313" w:val="left" w:leader="none"/>
                <w:tab w:pos="1427" w:val="left" w:leader="none"/>
                <w:tab w:pos="2634" w:val="left" w:leader="none"/>
                <w:tab w:pos="3122" w:val="left" w:leader="none"/>
                <w:tab w:pos="3438" w:val="left" w:leader="none"/>
                <w:tab w:pos="4234" w:val="left" w:leader="none"/>
                <w:tab w:pos="4758" w:val="left" w:leader="none"/>
              </w:tabs>
              <w:ind w:left="114" w:right="88"/>
              <w:rPr>
                <w:sz w:val="24"/>
              </w:rPr>
            </w:pPr>
            <w:r>
              <w:rPr>
                <w:sz w:val="24"/>
              </w:rPr>
              <w:t>Залучення</w:t>
              <w:tab/>
              <w:tab/>
              <w:t>аудиторії</w:t>
              <w:tab/>
              <w:t>на</w:t>
              <w:tab/>
              <w:t>офіційні</w:t>
              <w:tab/>
            </w:r>
            <w:r>
              <w:rPr>
                <w:spacing w:val="-1"/>
                <w:sz w:val="24"/>
              </w:rPr>
              <w:t>сторінки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додаткові,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пов’язані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компанією,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платформи.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збільшує</w:t>
              <w:tab/>
              <w:t>поінформованість</w:t>
              <w:tab/>
              <w:t>населення</w:t>
              <w:tab/>
            </w:r>
            <w:r>
              <w:rPr>
                <w:spacing w:val="-2"/>
                <w:sz w:val="24"/>
              </w:rPr>
              <w:t>про</w:t>
            </w:r>
          </w:p>
          <w:p>
            <w:pPr>
              <w:pStyle w:val="TableParagraph"/>
              <w:spacing w:line="257" w:lineRule="exact"/>
              <w:ind w:left="114"/>
              <w:rPr>
                <w:sz w:val="24"/>
              </w:rPr>
            </w:pPr>
            <w:r>
              <w:rPr>
                <w:sz w:val="24"/>
              </w:rPr>
              <w:t>товари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2481" w:hRule="atLeast"/>
        </w:trPr>
        <w:tc>
          <w:tcPr>
            <w:tcW w:w="4296" w:type="dxa"/>
          </w:tcPr>
          <w:p>
            <w:pPr>
              <w:pStyle w:val="TableParagraph"/>
              <w:tabs>
                <w:tab w:pos="2729" w:val="left" w:leader="none"/>
              </w:tabs>
              <w:spacing w:line="237" w:lineRule="auto"/>
              <w:ind w:left="114" w:right="102"/>
              <w:rPr>
                <w:sz w:val="24"/>
              </w:rPr>
            </w:pPr>
            <w:r>
              <w:rPr>
                <w:sz w:val="24"/>
              </w:rPr>
              <w:t>Можливість</w:t>
              <w:tab/>
            </w:r>
            <w:r>
              <w:rPr>
                <w:spacing w:val="-2"/>
                <w:sz w:val="24"/>
              </w:rPr>
              <w:t>персоналізації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</w:p>
        </w:tc>
        <w:tc>
          <w:tcPr>
            <w:tcW w:w="5227" w:type="dxa"/>
          </w:tcPr>
          <w:p>
            <w:pPr>
              <w:pStyle w:val="TableParagraph"/>
              <w:tabs>
                <w:tab w:pos="875" w:val="left" w:leader="none"/>
                <w:tab w:pos="978" w:val="left" w:leader="none"/>
                <w:tab w:pos="1331" w:val="left" w:leader="none"/>
                <w:tab w:pos="1586" w:val="left" w:leader="none"/>
                <w:tab w:pos="1789" w:val="left" w:leader="none"/>
                <w:tab w:pos="1840" w:val="left" w:leader="none"/>
                <w:tab w:pos="2450" w:val="left" w:leader="none"/>
                <w:tab w:pos="2552" w:val="left" w:leader="none"/>
                <w:tab w:pos="2753" w:val="left" w:leader="none"/>
                <w:tab w:pos="2880" w:val="left" w:leader="none"/>
                <w:tab w:pos="3704" w:val="left" w:leader="none"/>
                <w:tab w:pos="3852" w:val="left" w:leader="none"/>
                <w:tab w:pos="3896" w:val="left" w:leader="none"/>
                <w:tab w:pos="4044" w:val="left" w:leader="none"/>
                <w:tab w:pos="4216" w:val="left" w:leader="none"/>
                <w:tab w:pos="4541" w:val="left" w:leader="none"/>
                <w:tab w:pos="4884" w:val="left" w:leader="none"/>
              </w:tabs>
              <w:spacing w:line="237" w:lineRule="auto"/>
              <w:ind w:left="114" w:right="88"/>
              <w:rPr>
                <w:sz w:val="24"/>
              </w:rPr>
            </w:pPr>
            <w:r>
              <w:rPr>
                <w:sz w:val="24"/>
              </w:rPr>
              <w:t>Аналізуючи</w:t>
              <w:tab/>
              <w:t>пошукові</w:t>
              <w:tab/>
              <w:tab/>
              <w:t>запити</w:t>
              <w:tab/>
              <w:tab/>
              <w:tab/>
            </w:r>
            <w:r>
              <w:rPr>
                <w:spacing w:val="-1"/>
                <w:sz w:val="24"/>
              </w:rPr>
              <w:t>споживачів,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сайти,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відвідували,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відео,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дивилися,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лайки</w:t>
              <w:tab/>
              <w:tab/>
              <w:t>в</w:t>
              <w:tab/>
              <w:t>соціальних</w:t>
              <w:tab/>
              <w:tab/>
              <w:t>мережах,</w:t>
              <w:tab/>
              <w:tab/>
              <w:tab/>
              <w:tab/>
            </w:r>
            <w:r>
              <w:rPr>
                <w:spacing w:val="-1"/>
                <w:sz w:val="24"/>
              </w:rPr>
              <w:t>коментарі,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репости,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перегляди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груп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тощо,</w:t>
            </w:r>
            <w:r>
              <w:rPr>
                <w:spacing w:val="72"/>
                <w:sz w:val="24"/>
              </w:rPr>
              <w:t> </w:t>
            </w:r>
            <w:r>
              <w:rPr>
                <w:sz w:val="24"/>
              </w:rPr>
              <w:t>потрапляє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бази</w:t>
              <w:tab/>
              <w:t>даних</w:t>
              <w:tab/>
              <w:tab/>
              <w:t>для</w:t>
              <w:tab/>
              <w:t>налаштування</w:t>
              <w:tab/>
              <w:tab/>
            </w:r>
            <w:r>
              <w:rPr>
                <w:spacing w:val="-1"/>
                <w:sz w:val="24"/>
              </w:rPr>
              <w:t>реклами.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Використання</w:t>
              <w:tab/>
              <w:tab/>
              <w:tab/>
              <w:t>цієї</w:t>
              <w:tab/>
              <w:t>інформації</w:t>
              <w:tab/>
              <w:tab/>
              <w:t>дає</w:t>
              <w:tab/>
              <w:tab/>
            </w:r>
            <w:r>
              <w:rPr>
                <w:spacing w:val="-1"/>
                <w:sz w:val="24"/>
              </w:rPr>
              <w:t>змогу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показати</w:t>
              <w:tab/>
              <w:t>потрібну</w:t>
              <w:tab/>
              <w:tab/>
              <w:t>рекламу</w:t>
              <w:tab/>
            </w:r>
            <w:r>
              <w:rPr>
                <w:spacing w:val="-1"/>
                <w:sz w:val="24"/>
              </w:rPr>
              <w:t>«потрібному»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оптимальний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канал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</w:t>
            </w:r>
          </w:p>
        </w:tc>
      </w:tr>
    </w:tbl>
    <w:p>
      <w:pPr>
        <w:pStyle w:val="BodyText"/>
        <w:ind w:left="1036" w:firstLine="0"/>
        <w:jc w:val="left"/>
      </w:pPr>
      <w:r>
        <w:rPr/>
        <w:t>Джерело:</w:t>
      </w:r>
      <w:r>
        <w:rPr>
          <w:spacing w:val="-6"/>
        </w:rPr>
        <w:t> </w:t>
      </w:r>
      <w:r>
        <w:rPr/>
        <w:t>[48,</w:t>
      </w:r>
      <w:r>
        <w:rPr>
          <w:spacing w:val="-5"/>
        </w:rPr>
        <w:t> </w:t>
      </w:r>
      <w:r>
        <w:rPr/>
        <w:t>с.</w:t>
      </w:r>
      <w:r>
        <w:rPr>
          <w:spacing w:val="-5"/>
        </w:rPr>
        <w:t> </w:t>
      </w:r>
      <w:r>
        <w:rPr/>
        <w:t>420].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8"/>
        <w:ind w:left="0" w:firstLine="0"/>
        <w:jc w:val="left"/>
        <w:rPr>
          <w:sz w:val="25"/>
        </w:rPr>
      </w:pPr>
    </w:p>
    <w:p>
      <w:pPr>
        <w:pStyle w:val="BodyText"/>
        <w:spacing w:line="362" w:lineRule="auto"/>
        <w:ind w:right="747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дослідити</w:t>
      </w:r>
      <w:r>
        <w:rPr>
          <w:spacing w:val="1"/>
        </w:rPr>
        <w:t> </w:t>
      </w:r>
      <w:r>
        <w:rPr/>
        <w:t>інтегровані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комунікації.</w:t>
      </w:r>
      <w:r>
        <w:rPr>
          <w:spacing w:val="-12"/>
        </w:rPr>
        <w:t> </w:t>
      </w:r>
      <w:r>
        <w:rPr/>
        <w:t>Інтегровані</w:t>
      </w:r>
      <w:r>
        <w:rPr>
          <w:spacing w:val="-10"/>
        </w:rPr>
        <w:t> </w:t>
      </w:r>
      <w:r>
        <w:rPr/>
        <w:t>маркетингові</w:t>
      </w:r>
      <w:r>
        <w:rPr>
          <w:spacing w:val="-10"/>
        </w:rPr>
        <w:t> </w:t>
      </w:r>
      <w:r>
        <w:rPr/>
        <w:t>комунікації</w:t>
      </w:r>
      <w:r>
        <w:rPr>
          <w:spacing w:val="-10"/>
        </w:rPr>
        <w:t> </w:t>
      </w:r>
      <w:r>
        <w:rPr/>
        <w:t>вражають</w:t>
      </w:r>
      <w:r>
        <w:rPr>
          <w:spacing w:val="-9"/>
        </w:rPr>
        <w:t> </w:t>
      </w:r>
      <w:r>
        <w:rPr/>
        <w:t>своєю</w:t>
      </w:r>
      <w:r>
        <w:rPr>
          <w:spacing w:val="-9"/>
        </w:rPr>
        <w:t> </w:t>
      </w:r>
      <w:r>
        <w:rPr/>
        <w:t>особливістю</w:t>
      </w:r>
    </w:p>
    <w:p>
      <w:pPr>
        <w:pStyle w:val="ListParagraph"/>
        <w:numPr>
          <w:ilvl w:val="0"/>
          <w:numId w:val="26"/>
        </w:numPr>
        <w:tabs>
          <w:tab w:pos="511" w:val="left" w:leader="none"/>
        </w:tabs>
        <w:spacing w:line="357" w:lineRule="auto" w:before="0" w:after="0"/>
        <w:ind w:left="316" w:right="750" w:firstLine="0"/>
        <w:jc w:val="both"/>
        <w:rPr>
          <w:sz w:val="28"/>
        </w:rPr>
      </w:pPr>
      <w:r>
        <w:rPr>
          <w:sz w:val="28"/>
        </w:rPr>
        <w:t>об'єднанням</w:t>
      </w:r>
      <w:r>
        <w:rPr>
          <w:spacing w:val="-17"/>
          <w:sz w:val="28"/>
        </w:rPr>
        <w:t> </w:t>
      </w:r>
      <w:r>
        <w:rPr>
          <w:sz w:val="28"/>
        </w:rPr>
        <w:t>різних</w:t>
      </w:r>
      <w:r>
        <w:rPr>
          <w:spacing w:val="-17"/>
          <w:sz w:val="28"/>
        </w:rPr>
        <w:t> </w:t>
      </w:r>
      <w:r>
        <w:rPr>
          <w:sz w:val="28"/>
        </w:rPr>
        <w:t>каналів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засобів</w:t>
      </w:r>
      <w:r>
        <w:rPr>
          <w:spacing w:val="-17"/>
          <w:sz w:val="28"/>
        </w:rPr>
        <w:t> </w:t>
      </w:r>
      <w:r>
        <w:rPr>
          <w:sz w:val="28"/>
        </w:rPr>
        <w:t>просування,</w:t>
      </w:r>
      <w:r>
        <w:rPr>
          <w:spacing w:val="-17"/>
          <w:sz w:val="28"/>
        </w:rPr>
        <w:t> </w:t>
      </w:r>
      <w:r>
        <w:rPr>
          <w:sz w:val="28"/>
        </w:rPr>
        <w:t>які</w:t>
      </w:r>
      <w:r>
        <w:rPr>
          <w:spacing w:val="-17"/>
          <w:sz w:val="28"/>
        </w:rPr>
        <w:t> </w:t>
      </w:r>
      <w:r>
        <w:rPr>
          <w:sz w:val="28"/>
        </w:rPr>
        <w:t>діють</w:t>
      </w:r>
      <w:r>
        <w:rPr>
          <w:spacing w:val="-17"/>
          <w:sz w:val="28"/>
        </w:rPr>
        <w:t> </w:t>
      </w:r>
      <w:r>
        <w:rPr>
          <w:sz w:val="28"/>
        </w:rPr>
        <w:t>як</w:t>
      </w:r>
      <w:r>
        <w:rPr>
          <w:spacing w:val="-17"/>
          <w:sz w:val="28"/>
        </w:rPr>
        <w:t> </w:t>
      </w:r>
      <w:r>
        <w:rPr>
          <w:sz w:val="28"/>
        </w:rPr>
        <w:t>у</w:t>
      </w:r>
      <w:r>
        <w:rPr>
          <w:spacing w:val="-17"/>
          <w:sz w:val="28"/>
        </w:rPr>
        <w:t> </w:t>
      </w:r>
      <w:r>
        <w:rPr>
          <w:sz w:val="28"/>
        </w:rPr>
        <w:t>реальному,</w:t>
      </w:r>
      <w:r>
        <w:rPr>
          <w:spacing w:val="-14"/>
          <w:sz w:val="28"/>
        </w:rPr>
        <w:t> </w:t>
      </w:r>
      <w:r>
        <w:rPr>
          <w:sz w:val="28"/>
        </w:rPr>
        <w:t>так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у віртуальному середовищі.</w:t>
      </w:r>
    </w:p>
    <w:p>
      <w:pPr>
        <w:pStyle w:val="BodyText"/>
        <w:spacing w:line="360" w:lineRule="auto" w:before="2"/>
        <w:ind w:right="745"/>
      </w:pP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розробляти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реалізовувати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реальному</w:t>
      </w:r>
      <w:r>
        <w:rPr>
          <w:spacing w:val="1"/>
        </w:rPr>
        <w:t> </w:t>
      </w:r>
      <w:r>
        <w:rPr/>
        <w:t>житті,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онлайн-</w:t>
      </w:r>
      <w:r>
        <w:rPr>
          <w:spacing w:val="-67"/>
        </w:rPr>
        <w:t> </w:t>
      </w:r>
      <w:r>
        <w:rPr/>
        <w:t>середовищі,</w:t>
      </w:r>
      <w:r>
        <w:rPr>
          <w:spacing w:val="1"/>
        </w:rPr>
        <w:t> </w:t>
      </w:r>
      <w:r>
        <w:rPr/>
        <w:t>об'єднуючи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паралельно.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називається</w:t>
      </w:r>
      <w:r>
        <w:rPr>
          <w:spacing w:val="-16"/>
        </w:rPr>
        <w:t> </w:t>
      </w:r>
      <w:r>
        <w:rPr/>
        <w:t>"зоною</w:t>
      </w:r>
      <w:r>
        <w:rPr>
          <w:spacing w:val="-16"/>
        </w:rPr>
        <w:t> </w:t>
      </w:r>
      <w:r>
        <w:rPr/>
        <w:t>перетину".</w:t>
      </w:r>
      <w:r>
        <w:rPr>
          <w:spacing w:val="-16"/>
        </w:rPr>
        <w:t> </w:t>
      </w:r>
      <w:r>
        <w:rPr/>
        <w:t>Чим</w:t>
      </w:r>
      <w:r>
        <w:rPr>
          <w:spacing w:val="-16"/>
        </w:rPr>
        <w:t> </w:t>
      </w:r>
      <w:r>
        <w:rPr/>
        <w:t>більше</w:t>
      </w:r>
      <w:r>
        <w:rPr>
          <w:spacing w:val="-15"/>
        </w:rPr>
        <w:t> </w:t>
      </w:r>
      <w:r>
        <w:rPr/>
        <w:t>інтегровані</w:t>
      </w:r>
      <w:r>
        <w:rPr>
          <w:spacing w:val="-17"/>
        </w:rPr>
        <w:t> </w:t>
      </w:r>
      <w:r>
        <w:rPr/>
        <w:t>маркетингові</w:t>
      </w:r>
      <w:r>
        <w:rPr>
          <w:spacing w:val="-16"/>
        </w:rPr>
        <w:t> </w:t>
      </w:r>
      <w:r>
        <w:rPr/>
        <w:t>комунікації</w:t>
      </w:r>
      <w:r>
        <w:rPr>
          <w:spacing w:val="-67"/>
        </w:rPr>
        <w:t> </w:t>
      </w:r>
      <w:r>
        <w:rPr/>
        <w:t>перетинаються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реальному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віртуальному</w:t>
      </w:r>
      <w:r>
        <w:rPr>
          <w:spacing w:val="1"/>
        </w:rPr>
        <w:t> </w:t>
      </w:r>
      <w:r>
        <w:rPr/>
        <w:t>просторі,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вищим</w:t>
      </w:r>
      <w:r>
        <w:rPr>
          <w:spacing w:val="1"/>
        </w:rPr>
        <w:t> </w:t>
      </w:r>
      <w:r>
        <w:rPr/>
        <w:t>стає</w:t>
      </w:r>
      <w:r>
        <w:rPr>
          <w:spacing w:val="-67"/>
        </w:rPr>
        <w:t> </w:t>
      </w:r>
      <w:r>
        <w:rPr/>
        <w:t>синергічний</w:t>
      </w:r>
      <w:r>
        <w:rPr>
          <w:spacing w:val="-1"/>
        </w:rPr>
        <w:t> </w:t>
      </w:r>
      <w:r>
        <w:rPr/>
        <w:t>ефект.</w:t>
      </w:r>
    </w:p>
    <w:p>
      <w:pPr>
        <w:pStyle w:val="BodyText"/>
        <w:spacing w:line="360" w:lineRule="auto"/>
        <w:ind w:right="742"/>
      </w:pPr>
      <w:r>
        <w:rPr/>
        <w:t>Філіп</w:t>
      </w:r>
      <w:r>
        <w:rPr>
          <w:spacing w:val="1"/>
        </w:rPr>
        <w:t> </w:t>
      </w:r>
      <w:r>
        <w:rPr/>
        <w:t>Котлер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синергію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інтегрованих маркетингових та рекламних дій, які спрямовані на одну спільну</w:t>
      </w:r>
      <w:r>
        <w:rPr>
          <w:spacing w:val="1"/>
        </w:rPr>
        <w:t> </w:t>
      </w:r>
      <w:r>
        <w:rPr/>
        <w:t>мету. Ця взаємодія може призводити до ефекту, який перевищує суму впливу</w:t>
      </w:r>
      <w:r>
        <w:rPr>
          <w:spacing w:val="1"/>
        </w:rPr>
        <w:t> </w:t>
      </w:r>
      <w:r>
        <w:rPr/>
        <w:t>кожної дії окремо. Головною метою інтегрованих маркетингових комунікацій є</w:t>
      </w:r>
      <w:r>
        <w:rPr>
          <w:spacing w:val="1"/>
        </w:rPr>
        <w:t> </w:t>
      </w:r>
      <w:r>
        <w:rPr/>
        <w:t>створення</w:t>
      </w:r>
      <w:r>
        <w:rPr>
          <w:spacing w:val="3"/>
        </w:rPr>
        <w:t> </w:t>
      </w:r>
      <w:r>
        <w:rPr/>
        <w:t>узгодженості</w:t>
      </w:r>
      <w:r>
        <w:rPr>
          <w:spacing w:val="4"/>
        </w:rPr>
        <w:t> </w:t>
      </w:r>
      <w:r>
        <w:rPr/>
        <w:t>між</w:t>
      </w:r>
      <w:r>
        <w:rPr>
          <w:spacing w:val="6"/>
        </w:rPr>
        <w:t> </w:t>
      </w:r>
      <w:r>
        <w:rPr/>
        <w:t>різними</w:t>
      </w:r>
      <w:r>
        <w:rPr>
          <w:spacing w:val="6"/>
        </w:rPr>
        <w:t> </w:t>
      </w:r>
      <w:r>
        <w:rPr/>
        <w:t>комунікаційними</w:t>
      </w:r>
      <w:r>
        <w:rPr>
          <w:spacing w:val="5"/>
        </w:rPr>
        <w:t> </w:t>
      </w:r>
      <w:r>
        <w:rPr/>
        <w:t>інструментами</w:t>
      </w:r>
      <w:r>
        <w:rPr>
          <w:spacing w:val="5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23" w:footer="0" w:top="980" w:bottom="280" w:left="1100" w:right="1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line="357" w:lineRule="auto" w:before="261"/>
        <w:ind w:right="746" w:firstLine="0"/>
      </w:pPr>
      <w:r>
        <w:rPr/>
        <w:t>каналами,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оптимальне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найкращих</w:t>
      </w:r>
      <w:r>
        <w:rPr>
          <w:spacing w:val="1"/>
        </w:rPr>
        <w:t> </w:t>
      </w:r>
      <w:r>
        <w:rPr/>
        <w:t>результатів.</w:t>
      </w:r>
    </w:p>
    <w:p>
      <w:pPr>
        <w:pStyle w:val="BodyText"/>
        <w:spacing w:line="357" w:lineRule="auto" w:before="5"/>
        <w:ind w:right="749"/>
      </w:pPr>
      <w:r>
        <w:rPr/>
        <w:t>Оптимальними</w:t>
      </w:r>
      <w:r>
        <w:rPr>
          <w:spacing w:val="1"/>
        </w:rPr>
        <w:t> </w:t>
      </w:r>
      <w:r>
        <w:rPr/>
        <w:t>системами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підходи,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мультиканальний</w:t>
      </w:r>
      <w:r>
        <w:rPr>
          <w:spacing w:val="-3"/>
        </w:rPr>
        <w:t> </w:t>
      </w:r>
      <w:r>
        <w:rPr/>
        <w:t>(багатоканальний)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омніканальний</w:t>
      </w:r>
      <w:r>
        <w:rPr>
          <w:spacing w:val="-1"/>
        </w:rPr>
        <w:t> </w:t>
      </w:r>
      <w:r>
        <w:rPr/>
        <w:t>методи.</w:t>
      </w:r>
    </w:p>
    <w:p>
      <w:pPr>
        <w:pStyle w:val="BodyText"/>
        <w:spacing w:line="360" w:lineRule="auto" w:before="6"/>
        <w:ind w:right="742"/>
      </w:pPr>
      <w:r>
        <w:rPr/>
        <w:t>Ці моделі дозволяють підприємствам підтримувати постійний контакт із</w:t>
      </w:r>
      <w:r>
        <w:rPr>
          <w:spacing w:val="1"/>
        </w:rPr>
        <w:t> </w:t>
      </w:r>
      <w:r>
        <w:rPr/>
        <w:t>своїми клієнтами через найзручніші для них платформи. Омніканальний підхід</w:t>
      </w:r>
      <w:r>
        <w:rPr>
          <w:spacing w:val="1"/>
        </w:rPr>
        <w:t> </w:t>
      </w:r>
      <w:r>
        <w:rPr/>
        <w:t>забезпечує</w:t>
      </w:r>
      <w:r>
        <w:rPr>
          <w:spacing w:val="-15"/>
        </w:rPr>
        <w:t> </w:t>
      </w:r>
      <w:r>
        <w:rPr/>
        <w:t>єдиний</w:t>
      </w:r>
      <w:r>
        <w:rPr>
          <w:spacing w:val="-15"/>
        </w:rPr>
        <w:t> </w:t>
      </w:r>
      <w:r>
        <w:rPr/>
        <w:t>стиль</w:t>
      </w:r>
      <w:r>
        <w:rPr>
          <w:spacing w:val="-15"/>
        </w:rPr>
        <w:t> </w:t>
      </w:r>
      <w:r>
        <w:rPr/>
        <w:t>"діалогу"</w:t>
      </w:r>
      <w:r>
        <w:rPr>
          <w:spacing w:val="-15"/>
        </w:rPr>
        <w:t> </w:t>
      </w:r>
      <w:r>
        <w:rPr/>
        <w:t>у</w:t>
      </w:r>
      <w:r>
        <w:rPr>
          <w:spacing w:val="-14"/>
        </w:rPr>
        <w:t> </w:t>
      </w:r>
      <w:r>
        <w:rPr/>
        <w:t>всіх</w:t>
      </w:r>
      <w:r>
        <w:rPr>
          <w:spacing w:val="-15"/>
        </w:rPr>
        <w:t> </w:t>
      </w:r>
      <w:r>
        <w:rPr/>
        <w:t>комунікаційних</w:t>
      </w:r>
      <w:r>
        <w:rPr>
          <w:spacing w:val="38"/>
        </w:rPr>
        <w:t> </w:t>
      </w:r>
      <w:r>
        <w:rPr/>
        <w:t>каналах,</w:t>
      </w:r>
      <w:r>
        <w:rPr>
          <w:spacing w:val="-15"/>
        </w:rPr>
        <w:t> </w:t>
      </w:r>
      <w:r>
        <w:rPr/>
        <w:t>забезпечуючи</w:t>
      </w:r>
      <w:r>
        <w:rPr>
          <w:spacing w:val="-68"/>
        </w:rPr>
        <w:t> </w:t>
      </w:r>
      <w:r>
        <w:rPr/>
        <w:t>споживачам</w:t>
      </w:r>
      <w:r>
        <w:rPr>
          <w:spacing w:val="-3"/>
        </w:rPr>
        <w:t> </w:t>
      </w:r>
      <w:r>
        <w:rPr/>
        <w:t>"плавний"</w:t>
      </w:r>
      <w:r>
        <w:rPr>
          <w:spacing w:val="-3"/>
        </w:rPr>
        <w:t> </w:t>
      </w:r>
      <w:r>
        <w:rPr/>
        <w:t>перехід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одного</w:t>
      </w:r>
      <w:r>
        <w:rPr>
          <w:spacing w:val="-3"/>
        </w:rPr>
        <w:t> </w:t>
      </w:r>
      <w:r>
        <w:rPr/>
        <w:t>каналу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іншого.</w:t>
      </w:r>
      <w:r>
        <w:rPr>
          <w:spacing w:val="-2"/>
        </w:rPr>
        <w:t> </w:t>
      </w:r>
      <w:r>
        <w:rPr/>
        <w:t>[49,</w:t>
      </w:r>
      <w:r>
        <w:rPr>
          <w:spacing w:val="-2"/>
        </w:rPr>
        <w:t> </w:t>
      </w:r>
      <w:r>
        <w:rPr/>
        <w:t>c.</w:t>
      </w:r>
      <w:r>
        <w:rPr>
          <w:spacing w:val="-4"/>
        </w:rPr>
        <w:t> </w:t>
      </w:r>
      <w:r>
        <w:rPr/>
        <w:t>420-426].</w:t>
      </w:r>
    </w:p>
    <w:p>
      <w:pPr>
        <w:pStyle w:val="BodyText"/>
        <w:spacing w:line="320" w:lineRule="exact"/>
        <w:ind w:left="1036" w:firstLine="0"/>
      </w:pPr>
      <w:r>
        <w:rPr/>
        <w:t>Основні</w:t>
      </w:r>
      <w:r>
        <w:rPr>
          <w:spacing w:val="-11"/>
        </w:rPr>
        <w:t> </w:t>
      </w:r>
      <w:r>
        <w:rPr/>
        <w:t>аспекти</w:t>
      </w:r>
      <w:r>
        <w:rPr>
          <w:spacing w:val="-10"/>
        </w:rPr>
        <w:t> </w:t>
      </w:r>
      <w:r>
        <w:rPr/>
        <w:t>маркетингових</w:t>
      </w:r>
      <w:r>
        <w:rPr>
          <w:spacing w:val="-9"/>
        </w:rPr>
        <w:t> </w:t>
      </w:r>
      <w:r>
        <w:rPr/>
        <w:t>стратегій</w:t>
      </w:r>
      <w:r>
        <w:rPr>
          <w:spacing w:val="-10"/>
        </w:rPr>
        <w:t> </w:t>
      </w:r>
      <w:r>
        <w:rPr/>
        <w:t>представлені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рис.</w:t>
      </w:r>
      <w:r>
        <w:rPr>
          <w:spacing w:val="-10"/>
        </w:rPr>
        <w:t> </w:t>
      </w:r>
      <w:r>
        <w:rPr/>
        <w:t>3.3.</w:t>
      </w:r>
    </w:p>
    <w:p>
      <w:pPr>
        <w:pStyle w:val="BodyText"/>
        <w:spacing w:line="355" w:lineRule="auto" w:before="163"/>
        <w:ind w:right="748"/>
      </w:pPr>
      <w:r>
        <w:rPr/>
        <w:t>Після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"маркетингова</w:t>
      </w:r>
      <w:r>
        <w:rPr>
          <w:spacing w:val="1"/>
        </w:rPr>
        <w:t> </w:t>
      </w:r>
      <w:r>
        <w:rPr/>
        <w:t>стратегія"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певні</w:t>
      </w:r>
      <w:r>
        <w:rPr>
          <w:spacing w:val="-67"/>
        </w:rPr>
        <w:t> </w:t>
      </w:r>
      <w:r>
        <w:rPr/>
        <w:t>загальні</w:t>
      </w:r>
      <w:r>
        <w:rPr>
          <w:spacing w:val="-2"/>
        </w:rPr>
        <w:t> </w:t>
      </w:r>
      <w:r>
        <w:rPr/>
        <w:t>особливості:</w:t>
      </w:r>
    </w:p>
    <w:p>
      <w:pPr>
        <w:pStyle w:val="ListParagraph"/>
        <w:numPr>
          <w:ilvl w:val="0"/>
          <w:numId w:val="27"/>
        </w:numPr>
        <w:tabs>
          <w:tab w:pos="1024" w:val="left" w:leader="none"/>
        </w:tabs>
        <w:spacing w:line="360" w:lineRule="auto" w:before="6" w:after="0"/>
        <w:ind w:left="1023" w:right="747" w:hanging="360"/>
        <w:jc w:val="both"/>
        <w:rPr>
          <w:sz w:val="28"/>
        </w:rPr>
      </w:pP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повинна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спрямована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довгострокову</w:t>
      </w:r>
      <w:r>
        <w:rPr>
          <w:spacing w:val="1"/>
          <w:sz w:val="28"/>
        </w:rPr>
        <w:t> </w:t>
      </w:r>
      <w:r>
        <w:rPr>
          <w:sz w:val="28"/>
        </w:rPr>
        <w:t>перспективу і повинна відображати головну мету та місію</w:t>
      </w:r>
      <w:r>
        <w:rPr>
          <w:spacing w:val="70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основний</w:t>
      </w:r>
      <w:r>
        <w:rPr>
          <w:spacing w:val="1"/>
          <w:sz w:val="28"/>
        </w:rPr>
        <w:t> </w:t>
      </w:r>
      <w:r>
        <w:rPr>
          <w:sz w:val="28"/>
        </w:rPr>
        <w:t>вектор</w:t>
      </w:r>
      <w:r>
        <w:rPr>
          <w:spacing w:val="1"/>
          <w:sz w:val="28"/>
        </w:rPr>
        <w:t> </w:t>
      </w:r>
      <w:r>
        <w:rPr>
          <w:sz w:val="28"/>
        </w:rPr>
        <w:t>розвитку.</w:t>
      </w:r>
      <w:r>
        <w:rPr>
          <w:spacing w:val="1"/>
          <w:sz w:val="28"/>
        </w:rPr>
        <w:t> </w:t>
      </w:r>
      <w:r>
        <w:rPr>
          <w:sz w:val="28"/>
        </w:rPr>
        <w:t>Місія</w:t>
      </w:r>
      <w:r>
        <w:rPr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важливим</w:t>
      </w:r>
      <w:r>
        <w:rPr>
          <w:spacing w:val="1"/>
          <w:sz w:val="28"/>
        </w:rPr>
        <w:t> </w:t>
      </w:r>
      <w:r>
        <w:rPr>
          <w:sz w:val="28"/>
        </w:rPr>
        <w:t>керівним</w:t>
      </w:r>
      <w:r>
        <w:rPr>
          <w:spacing w:val="1"/>
          <w:sz w:val="28"/>
        </w:rPr>
        <w:t> </w:t>
      </w:r>
      <w:r>
        <w:rPr>
          <w:sz w:val="28"/>
        </w:rPr>
        <w:t>принципом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розробці</w:t>
      </w:r>
      <w:r>
        <w:rPr>
          <w:spacing w:val="1"/>
          <w:sz w:val="28"/>
        </w:rPr>
        <w:t> </w:t>
      </w:r>
      <w:r>
        <w:rPr>
          <w:sz w:val="28"/>
        </w:rPr>
        <w:t>стратегічних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цілей,</w:t>
      </w:r>
      <w:r>
        <w:rPr>
          <w:spacing w:val="1"/>
          <w:sz w:val="28"/>
        </w:rPr>
        <w:t> </w:t>
      </w:r>
      <w:r>
        <w:rPr>
          <w:sz w:val="28"/>
        </w:rPr>
        <w:t>планів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заходів;</w:t>
      </w:r>
    </w:p>
    <w:p>
      <w:pPr>
        <w:pStyle w:val="ListParagraph"/>
        <w:numPr>
          <w:ilvl w:val="0"/>
          <w:numId w:val="27"/>
        </w:numPr>
        <w:tabs>
          <w:tab w:pos="1024" w:val="left" w:leader="none"/>
        </w:tabs>
        <w:spacing w:line="360" w:lineRule="auto" w:before="0" w:after="0"/>
        <w:ind w:left="1023" w:right="746" w:hanging="360"/>
        <w:jc w:val="both"/>
        <w:rPr>
          <w:sz w:val="28"/>
        </w:rPr>
      </w:pPr>
      <w:r>
        <w:rPr>
          <w:sz w:val="28"/>
        </w:rPr>
        <w:t>У сучасних умовах господарювання маркетингова стратегія підприємства</w:t>
      </w:r>
      <w:r>
        <w:rPr>
          <w:spacing w:val="1"/>
          <w:sz w:val="28"/>
        </w:rPr>
        <w:t> </w:t>
      </w:r>
      <w:r>
        <w:rPr>
          <w:sz w:val="28"/>
        </w:rPr>
        <w:t>повинна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адаптивною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здатною</w:t>
      </w:r>
      <w:r>
        <w:rPr>
          <w:spacing w:val="1"/>
          <w:sz w:val="28"/>
        </w:rPr>
        <w:t> </w:t>
      </w:r>
      <w:r>
        <w:rPr>
          <w:sz w:val="28"/>
        </w:rPr>
        <w:t>адекватно</w:t>
      </w:r>
      <w:r>
        <w:rPr>
          <w:spacing w:val="1"/>
          <w:sz w:val="28"/>
        </w:rPr>
        <w:t> </w:t>
      </w:r>
      <w:r>
        <w:rPr>
          <w:sz w:val="28"/>
        </w:rPr>
        <w:t>реагувати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зміни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економічному середовищі. Це забезпечує життєздатність підприємства 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-2"/>
          <w:sz w:val="28"/>
        </w:rPr>
        <w:t> </w:t>
      </w:r>
      <w:r>
        <w:rPr>
          <w:sz w:val="28"/>
        </w:rPr>
        <w:t>невизначеності;</w:t>
      </w:r>
    </w:p>
    <w:p>
      <w:pPr>
        <w:pStyle w:val="ListParagraph"/>
        <w:numPr>
          <w:ilvl w:val="0"/>
          <w:numId w:val="27"/>
        </w:numPr>
        <w:tabs>
          <w:tab w:pos="1024" w:val="left" w:leader="none"/>
        </w:tabs>
        <w:spacing w:line="362" w:lineRule="auto" w:before="3" w:after="0"/>
        <w:ind w:left="1023" w:right="744" w:hanging="360"/>
        <w:jc w:val="both"/>
        <w:rPr>
          <w:sz w:val="28"/>
        </w:rPr>
      </w:pPr>
      <w:r>
        <w:rPr>
          <w:sz w:val="28"/>
        </w:rPr>
        <w:t>Клієнт-орієнтованість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ключових</w:t>
      </w:r>
      <w:r>
        <w:rPr>
          <w:spacing w:val="1"/>
          <w:sz w:val="28"/>
        </w:rPr>
        <w:t> </w:t>
      </w:r>
      <w:r>
        <w:rPr>
          <w:sz w:val="28"/>
        </w:rPr>
        <w:t>аспектів</w:t>
      </w:r>
      <w:r>
        <w:rPr>
          <w:spacing w:val="1"/>
          <w:sz w:val="28"/>
        </w:rPr>
        <w:t> </w:t>
      </w:r>
      <w:r>
        <w:rPr>
          <w:sz w:val="28"/>
        </w:rPr>
        <w:t>сучасного</w:t>
      </w:r>
      <w:r>
        <w:rPr>
          <w:spacing w:val="1"/>
          <w:sz w:val="28"/>
        </w:rPr>
        <w:t> </w:t>
      </w:r>
      <w:r>
        <w:rPr>
          <w:sz w:val="28"/>
        </w:rPr>
        <w:t>стратегічного</w:t>
      </w:r>
      <w:r>
        <w:rPr>
          <w:spacing w:val="1"/>
          <w:sz w:val="28"/>
        </w:rPr>
        <w:t> </w:t>
      </w:r>
      <w:r>
        <w:rPr>
          <w:sz w:val="28"/>
        </w:rPr>
        <w:t>маркетингу.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повинна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спрямована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задоволення</w:t>
      </w:r>
      <w:r>
        <w:rPr>
          <w:spacing w:val="-2"/>
          <w:sz w:val="28"/>
        </w:rPr>
        <w:t> </w:t>
      </w:r>
      <w:r>
        <w:rPr>
          <w:sz w:val="28"/>
        </w:rPr>
        <w:t>потреб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очікувань</w:t>
      </w:r>
      <w:r>
        <w:rPr>
          <w:spacing w:val="-2"/>
          <w:sz w:val="28"/>
        </w:rPr>
        <w:t> </w:t>
      </w:r>
      <w:r>
        <w:rPr>
          <w:sz w:val="28"/>
        </w:rPr>
        <w:t>клієнтів.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5"/>
        <w:ind w:left="0" w:firstLine="0"/>
        <w:jc w:val="left"/>
        <w:rPr>
          <w:sz w:val="21"/>
        </w:rPr>
      </w:pPr>
    </w:p>
    <w:p>
      <w:pPr>
        <w:pStyle w:val="BodyText"/>
        <w:spacing w:before="87"/>
        <w:ind w:left="1693" w:right="6881" w:firstLine="7"/>
        <w:jc w:val="center"/>
      </w:pPr>
      <w:r>
        <w:rPr/>
        <w:t>Напрям</w:t>
      </w:r>
      <w:r>
        <w:rPr>
          <w:spacing w:val="1"/>
        </w:rPr>
        <w:t> </w:t>
      </w:r>
      <w:r>
        <w:rPr/>
        <w:t>зосередження</w:t>
      </w:r>
      <w:r>
        <w:rPr>
          <w:spacing w:val="1"/>
        </w:rPr>
        <w:t> </w:t>
      </w:r>
      <w:r>
        <w:rPr/>
        <w:t>зусиль у</w:t>
      </w:r>
      <w:r>
        <w:rPr>
          <w:spacing w:val="1"/>
        </w:rPr>
        <w:t> </w:t>
      </w:r>
      <w:r>
        <w:rPr/>
        <w:t>досягненні</w:t>
      </w:r>
      <w:r>
        <w:rPr>
          <w:spacing w:val="1"/>
        </w:rPr>
        <w:t> </w:t>
      </w:r>
      <w:r>
        <w:rPr/>
        <w:t>ринкових</w:t>
      </w:r>
      <w:r>
        <w:rPr>
          <w:spacing w:val="-10"/>
        </w:rPr>
        <w:t> </w:t>
      </w:r>
      <w:r>
        <w:rPr/>
        <w:t>позицій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6"/>
        <w:ind w:left="0" w:firstLine="0"/>
        <w:jc w:val="left"/>
        <w:rPr>
          <w:sz w:val="24"/>
        </w:rPr>
      </w:pPr>
    </w:p>
    <w:p>
      <w:pPr>
        <w:spacing w:after="0"/>
        <w:jc w:val="left"/>
        <w:rPr>
          <w:sz w:val="24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87"/>
        <w:ind w:left="488" w:right="823" w:firstLine="5"/>
        <w:jc w:val="center"/>
      </w:pPr>
      <w:r>
        <w:rPr/>
        <w:t>Комплекс</w:t>
      </w:r>
      <w:r>
        <w:rPr>
          <w:spacing w:val="1"/>
        </w:rPr>
        <w:t> </w:t>
      </w:r>
      <w:r>
        <w:rPr/>
        <w:t>заходів та</w:t>
      </w:r>
      <w:r>
        <w:rPr>
          <w:spacing w:val="1"/>
        </w:rPr>
        <w:t> </w:t>
      </w:r>
      <w:r>
        <w:rPr/>
        <w:t>інструментів</w:t>
      </w:r>
      <w:r>
        <w:rPr>
          <w:spacing w:val="-17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довгострокових</w:t>
      </w:r>
      <w:r>
        <w:rPr>
          <w:spacing w:val="1"/>
        </w:rPr>
        <w:t> </w:t>
      </w:r>
      <w:r>
        <w:rPr/>
        <w:t>цілей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3"/>
        <w:ind w:left="0" w:firstLine="0"/>
        <w:jc w:val="left"/>
        <w:rPr>
          <w:sz w:val="35"/>
        </w:rPr>
      </w:pPr>
    </w:p>
    <w:p>
      <w:pPr>
        <w:pStyle w:val="BodyText"/>
        <w:spacing w:before="1"/>
        <w:ind w:left="1381" w:right="38" w:firstLine="9"/>
        <w:jc w:val="center"/>
      </w:pPr>
      <w:r>
        <w:rPr/>
        <w:t>Сукупність</w:t>
      </w:r>
      <w:r>
        <w:rPr>
          <w:spacing w:val="1"/>
        </w:rPr>
        <w:t> </w:t>
      </w:r>
      <w:r>
        <w:rPr/>
        <w:t>рішень щодо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цільових</w:t>
      </w:r>
      <w:r>
        <w:rPr>
          <w:spacing w:val="-18"/>
        </w:rPr>
        <w:t> </w:t>
      </w:r>
      <w:r>
        <w:rPr/>
        <w:t>ринків</w:t>
      </w:r>
    </w:p>
    <w:p>
      <w:pPr>
        <w:pStyle w:val="BodyText"/>
        <w:spacing w:before="2"/>
        <w:ind w:left="0" w:firstLine="0"/>
        <w:jc w:val="left"/>
        <w:rPr>
          <w:sz w:val="34"/>
        </w:rPr>
      </w:pPr>
      <w:r>
        <w:rPr/>
        <w:br w:type="column"/>
      </w:r>
      <w:r>
        <w:rPr>
          <w:sz w:val="34"/>
        </w:rPr>
      </w:r>
    </w:p>
    <w:p>
      <w:pPr>
        <w:spacing w:line="247" w:lineRule="auto" w:before="0"/>
        <w:ind w:left="757" w:right="22" w:hanging="269"/>
        <w:jc w:val="left"/>
        <w:rPr>
          <w:sz w:val="24"/>
        </w:rPr>
      </w:pPr>
      <w:r>
        <w:rPr>
          <w:sz w:val="24"/>
        </w:rPr>
        <w:t>Маркетингові</w:t>
      </w:r>
      <w:r>
        <w:rPr>
          <w:spacing w:val="-57"/>
          <w:sz w:val="24"/>
        </w:rPr>
        <w:t> </w:t>
      </w:r>
      <w:r>
        <w:rPr>
          <w:sz w:val="24"/>
        </w:rPr>
        <w:t>стратегії</w:t>
      </w:r>
    </w:p>
    <w:p>
      <w:pPr>
        <w:pStyle w:val="BodyText"/>
        <w:ind w:left="0" w:firstLine="0"/>
        <w:jc w:val="lef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6"/>
        <w:ind w:left="0" w:firstLine="0"/>
        <w:jc w:val="left"/>
        <w:rPr>
          <w:sz w:val="23"/>
        </w:rPr>
      </w:pPr>
    </w:p>
    <w:p>
      <w:pPr>
        <w:pStyle w:val="BodyText"/>
        <w:ind w:left="488" w:right="819" w:firstLine="2"/>
        <w:jc w:val="center"/>
      </w:pPr>
      <w:r>
        <w:rPr/>
        <w:t>Модель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>
          <w:w w:val="95"/>
        </w:rPr>
        <w:t>маркетингових</w:t>
      </w:r>
      <w:r>
        <w:rPr>
          <w:spacing w:val="1"/>
          <w:w w:val="95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підприємства</w:t>
      </w:r>
    </w:p>
    <w:p>
      <w:pPr>
        <w:spacing w:after="0"/>
        <w:jc w:val="center"/>
        <w:sectPr>
          <w:type w:val="continuous"/>
          <w:pgSz w:w="11910" w:h="16840"/>
          <w:pgMar w:top="920" w:bottom="280" w:left="1100" w:right="100"/>
          <w:cols w:num="3" w:equalWidth="0">
            <w:col w:w="3330" w:space="722"/>
            <w:col w:w="1954" w:space="1597"/>
            <w:col w:w="3107"/>
          </w:cols>
        </w:sectPr>
      </w:pPr>
    </w:p>
    <w:p>
      <w:pPr>
        <w:pStyle w:val="BodyText"/>
        <w:ind w:left="0" w:firstLine="0"/>
        <w:jc w:val="left"/>
        <w:rPr>
          <w:sz w:val="20"/>
        </w:rPr>
      </w:pPr>
      <w:r>
        <w:rPr/>
        <w:pict>
          <v:group style="position:absolute;margin-left:41.040001pt;margin-top:47.519981pt;width:543.85pt;height:428.9pt;mso-position-horizontal-relative:page;mso-position-vertical-relative:page;z-index:-16933888" coordorigin="821,950" coordsize="10877,8578">
            <v:shape style="position:absolute;left:1905;top:950;width:3917;height:2991" type="#_x0000_t75" stroked="false">
              <v:imagedata r:id="rId76" o:title=""/>
            </v:shape>
            <v:shape style="position:absolute;left:2472;top:1454;width:2784;height:1988" type="#_x0000_t75" stroked="false">
              <v:imagedata r:id="rId77" o:title=""/>
            </v:shape>
            <v:shape style="position:absolute;left:1987;top:993;width:3755;height:2831" type="#_x0000_t75" stroked="false">
              <v:imagedata r:id="rId78" o:title=""/>
            </v:shape>
            <v:shape style="position:absolute;left:1987;top:993;width:3755;height:2831" coordorigin="1987,994" coordsize="3755,2831" path="m1987,2409l1989,2344,1995,2280,2004,2217,2017,2155,2034,2093,2054,2033,2078,1973,2105,1915,2135,1858,2168,1802,2204,1748,2244,1695,2286,1643,2331,1593,2378,1544,2429,1497,2482,1452,2537,1408,2595,1366,2655,1327,2717,1289,2782,1253,2849,1219,2917,1187,2988,1157,3060,1130,3134,1105,3210,1082,3287,1062,3366,1044,3446,1029,3527,1016,3610,1007,3694,999,3779,995,3865,994,3951,995,4036,999,4119,1007,4202,1016,4284,1029,4364,1044,4443,1062,4520,1082,4596,1105,4670,1130,4742,1157,4812,1187,4881,1219,4947,1253,5012,1289,5074,1327,5134,1366,5192,1408,5248,1452,5301,1497,5351,1544,5399,1593,5444,1643,5486,1695,5525,1748,5561,1802,5595,1858,5625,1915,5652,1973,5675,2033,5695,2093,5712,2155,5725,2217,5735,2280,5740,2344,5742,2409,5740,2474,5735,2538,5725,2601,5712,2664,5695,2725,5675,2785,5652,2845,5625,2903,5595,2960,5561,3016,5525,3070,5486,3124,5444,3175,5399,3225,5351,3274,5301,3321,5248,3366,5192,3410,5134,3452,5074,3492,5012,3530,4947,3566,4881,3600,4812,3631,4742,3661,4670,3688,4596,3713,4520,3736,4443,3756,4364,3774,4284,3789,4202,3802,4119,3812,4036,3819,3951,3823,3865,3825,3779,3823,3694,3819,3610,3812,3527,3802,3446,3789,3366,3774,3287,3756,3210,3736,3134,3713,3060,3688,2988,3661,2917,3631,2849,3600,2782,3566,2717,3530,2655,3492,2595,3452,2537,3410,2482,3366,2429,3321,2378,3274,2331,3225,2286,3175,2244,3124,2204,3070,2168,3016,2135,2960,2105,2903,2078,2845,2054,2785,2034,2725,2017,2664,2004,2601,1995,2538,1989,2474,1987,2409xe" filled="false" stroked="true" strokeweight=".75pt" strokecolor="#4a7ebb">
              <v:path arrowok="t"/>
              <v:stroke dashstyle="solid"/>
            </v:shape>
            <v:shape style="position:absolute;left:5779;top:1444;width:3500;height:2223" type="#_x0000_t75" stroked="false">
              <v:imagedata r:id="rId79" o:title=""/>
            </v:shape>
            <v:shape style="position:absolute;left:6288;top:1833;width:2492;height:1445" type="#_x0000_t75" stroked="false">
              <v:imagedata r:id="rId80" o:title=""/>
            </v:shape>
            <v:shape style="position:absolute;left:5860;top:1488;width:3340;height:2062" type="#_x0000_t75" stroked="false">
              <v:imagedata r:id="rId81" o:title=""/>
            </v:shape>
            <v:shape style="position:absolute;left:5860;top:1488;width:3340;height:2062" coordorigin="5861,1488" coordsize="3340,2062" path="m5861,2519l5871,2407,5899,2298,5946,2193,6009,2093,6047,2045,6089,1999,6134,1954,6183,1910,6235,1868,6291,1828,6350,1790,6412,1754,6477,1719,6545,1687,6615,1657,6688,1629,6763,1603,6841,1580,6921,1559,7003,1541,7087,1525,7173,1512,7260,1501,7349,1494,7439,1490,7531,1488,7622,1490,7713,1494,7802,1501,7889,1512,7975,1525,8059,1541,8141,1559,8221,1580,8298,1603,8374,1629,8447,1657,8517,1687,8585,1719,8650,1754,8712,1790,8771,1828,8826,1868,8879,1910,8927,1954,8973,1999,9014,2045,9052,2093,9116,2193,9162,2298,9191,2407,9201,2519,9198,2576,9179,2686,9141,2793,9086,2895,9014,2993,8973,3039,8927,3084,8879,3128,8826,3170,8771,3210,8712,3248,8650,3284,8585,3319,8517,3351,8447,3381,8374,3409,8298,3435,8221,3458,8141,3479,8059,3497,7975,3513,7889,3526,7802,3537,7713,3544,7622,3548,7531,3550,7439,3548,7349,3544,7260,3537,7173,3526,7087,3513,7003,3497,6921,3479,6841,3458,6763,3435,6688,3409,6615,3381,6545,3351,6477,3319,6412,3284,6350,3248,6291,3210,6235,3170,6183,3128,6134,3084,6089,3039,6047,2993,6009,2945,5946,2845,5899,2740,5871,2631,5861,2519xe" filled="false" stroked="true" strokeweight=".75pt" strokecolor="#4a7ebb">
              <v:path arrowok="t"/>
              <v:stroke dashstyle="solid"/>
            </v:shape>
            <v:shape style="position:absolute;left:8236;top:3038;width:2832;height:2261" type="#_x0000_t75" stroked="false">
              <v:imagedata r:id="rId82" o:title=""/>
            </v:shape>
            <v:shape style="position:absolute;left:8644;top:3436;width:2016;height:1469" type="#_x0000_t75" stroked="false">
              <v:imagedata r:id="rId83" o:title=""/>
            </v:shape>
            <v:shape style="position:absolute;left:8318;top:3081;width:2670;height:2100" type="#_x0000_t75" stroked="false">
              <v:imagedata r:id="rId84" o:title=""/>
            </v:shape>
            <v:shape style="position:absolute;left:8318;top:3081;width:2670;height:2100" coordorigin="8318,3082" coordsize="2670,2100" path="m8318,4132l8321,4065,8329,4000,8342,3936,8359,3873,8381,3812,8408,3752,8439,3694,8475,3638,8514,3584,8558,3532,8605,3482,8655,3434,8709,3389,8767,3347,8827,3307,8891,3270,8957,3236,9026,3205,9097,3177,9171,3152,9247,3131,9325,3114,9404,3100,9486,3090,9569,3084,9653,3082,9738,3084,9821,3090,9902,3100,9982,3114,10060,3131,10136,3152,10210,3177,10281,3205,10350,3236,10416,3270,10480,3307,10540,3347,10597,3389,10651,3434,10702,3482,10749,3532,10793,3584,10832,3638,10867,3694,10899,3752,10925,3812,10948,3873,10965,3936,10978,4000,10986,4065,10988,4132,10986,4198,10978,4263,10965,4327,10948,4390,10925,4451,10899,4511,10867,4569,10832,4625,10793,4679,10749,4731,10702,4781,10651,4829,10597,4874,10540,4917,10480,4956,10416,4993,10350,5028,10281,5059,10210,5086,10136,5111,10060,5132,9982,5150,9902,5163,9821,5173,9738,5180,9653,5182,9569,5180,9486,5173,9404,5163,9325,5150,9247,5132,9171,5111,9097,5086,9026,5059,8957,5028,8891,4993,8827,4956,8767,4917,8709,4874,8655,4829,8605,4781,8558,4731,8514,4679,8475,4625,8439,4569,8408,4511,8381,4451,8359,4390,8342,4327,8329,4263,8321,4198,8318,4132xe" filled="false" stroked="true" strokeweight=".75pt" strokecolor="#4a7ebb">
              <v:path arrowok="t"/>
              <v:stroke dashstyle="solid"/>
            </v:shape>
            <v:shape style="position:absolute;left:5942;top:3009;width:514;height:1032" type="#_x0000_t75" stroked="false">
              <v:imagedata r:id="rId85" o:title=""/>
            </v:shape>
            <v:shape style="position:absolute;left:6013;top:3169;width:272;height:771" coordorigin="6014,3170" coordsize="272,771" path="m6208,3279l6014,3929,6052,3940,6247,3290,6208,3279xm6278,3260l6214,3260,6252,3271,6247,3290,6285,3302,6278,3260xm6214,3260l6208,3279,6247,3290,6252,3271,6214,3260xm6262,3170l6170,3267,6208,3279,6214,3260,6278,3260,6262,3170xe" filled="true" fillcolor="#4f81bd" stroked="false">
              <v:path arrowok="t"/>
              <v:fill type="solid"/>
            </v:shape>
            <v:shape style="position:absolute;left:820;top:3696;width:3557;height:3159" type="#_x0000_t75" stroked="false">
              <v:imagedata r:id="rId86" o:title=""/>
            </v:shape>
            <v:shape style="position:absolute;left:1334;top:4224;width:2530;height:2108" type="#_x0000_t75" stroked="false">
              <v:imagedata r:id="rId87" o:title=""/>
            </v:shape>
            <v:shape style="position:absolute;left:902;top:3739;width:3395;height:3000" type="#_x0000_t75" stroked="false">
              <v:imagedata r:id="rId88" o:title=""/>
            </v:shape>
            <v:shape style="position:absolute;left:902;top:3739;width:3395;height:3000" coordorigin="902,3739" coordsize="3395,3000" path="m902,5239l904,5169,910,5099,919,5030,931,4962,947,4895,966,4830,989,4765,1015,4702,1043,4640,1075,4580,1110,4521,1147,4463,1187,4407,1230,4353,1275,4301,1323,4251,1374,4202,1426,4156,1481,4111,1538,4069,1597,4029,1659,3991,1722,3955,1787,3922,1853,3892,1922,3864,1992,3838,2063,3816,2136,3796,2211,3779,2286,3765,2363,3754,2441,3746,2520,3741,2600,3739,2680,3741,2759,3746,2837,3754,2914,3765,2989,3779,3063,3796,3136,3816,3208,3838,3278,3864,3346,3892,3413,3922,3478,3955,3541,3991,3602,4029,3662,4069,3719,4111,3774,4156,3826,4202,3877,4251,3924,4301,3970,4353,4013,4407,4053,4463,4090,4521,4125,4580,4157,4640,4185,4702,4211,4765,4233,4830,4253,4895,4268,4962,4281,5030,4290,5099,4296,5169,4297,5239,4296,5310,4290,5380,4281,5448,4268,5516,4253,5583,4233,5649,4211,5713,4185,5777,4157,5838,4125,5899,4090,5958,4053,6015,4013,6071,3970,6125,3924,6177,3877,6228,3826,6276,3774,6323,3719,6367,3662,6410,3602,6450,3541,6488,3478,6523,3413,6556,3346,6587,3278,6615,3208,6640,3136,6663,3063,6683,2989,6700,2914,6714,2837,6725,2759,6733,2680,6738,2600,6739,2520,6738,2441,6733,2363,6725,2286,6714,2211,6700,2136,6683,2063,6663,1992,6640,1922,6615,1853,6587,1787,6556,1722,6523,1659,6488,1597,6450,1538,6410,1481,6367,1426,6323,1374,6276,1323,6228,1275,6177,1230,6125,1187,6071,1147,6015,1110,5958,1075,5899,1043,5838,1015,5777,989,5713,966,5649,947,5583,931,5516,919,5448,910,5380,904,5310,902,5239xe" filled="false" stroked="true" strokeweight=".75pt" strokecolor="#4a7ebb">
              <v:path arrowok="t"/>
              <v:stroke dashstyle="solid"/>
            </v:shape>
            <v:shape style="position:absolute;left:4982;top:4022;width:2741;height:1733" type="#_x0000_t75" stroked="false">
              <v:imagedata r:id="rId89" o:title=""/>
            </v:shape>
            <v:shape style="position:absolute;left:5376;top:4348;width:1954;height:1095" type="#_x0000_t75" stroked="false">
              <v:imagedata r:id="rId90" o:title=""/>
            </v:shape>
            <v:shape style="position:absolute;left:5064;top:4065;width:2580;height:1575" type="#_x0000_t75" stroked="false">
              <v:imagedata r:id="rId91" o:title=""/>
            </v:shape>
            <v:shape style="position:absolute;left:5064;top:4065;width:2580;height:1575" coordorigin="5064,4066" coordsize="2580,1575" path="m5064,4853l5077,4742,5114,4635,5174,4534,5212,4486,5255,4441,5303,4397,5355,4355,5412,4315,5473,4278,5538,4243,5606,4211,5678,4182,5753,4156,5832,4133,5913,4113,5997,4096,6083,4083,6171,4073,6262,4068,6354,4066,6446,4068,6537,4073,6625,4083,6711,4096,6795,4113,6876,4133,6955,4156,7030,4182,7102,4211,7170,4243,7235,4278,7296,4315,7353,4355,7405,4397,7453,4441,7496,4486,7534,4534,7594,4635,7631,4742,7644,4853,7641,4909,7616,5018,7567,5122,7496,5220,7453,5266,7405,5310,7353,5351,7296,5391,7235,5428,7170,5463,7102,5495,7030,5524,6955,5550,6876,5573,6795,5593,6711,5610,6625,5623,6537,5633,6446,5639,6354,5641,6262,5639,6171,5633,6083,5623,5997,5610,5913,5593,5832,5573,5753,5550,5678,5524,5606,5495,5538,5463,5473,5428,5412,5391,5355,5351,5303,5310,5255,5266,5212,5220,5174,5172,5114,5071,5077,4965,5064,4853xe" filled="false" stroked="true" strokeweight=".75pt" strokecolor="#000000">
              <v:path arrowok="t"/>
              <v:stroke dashstyle="solid"/>
            </v:shape>
            <v:shape style="position:absolute;left:7084;top:4027;width:1397;height:735" type="#_x0000_t75" stroked="false">
              <v:imagedata r:id="rId92" o:title=""/>
            </v:shape>
            <v:shape style="position:absolute;left:7154;top:4178;width:1133;height:480" coordorigin="7155,4178" coordsize="1133,480" path="m8168,4215l7155,4621,7169,4658,8183,4253,8168,4215xm8270,4208l8187,4208,8202,4245,8183,4253,8198,4290,8270,4208xm8187,4208l8168,4215,8183,4253,8202,4245,8187,4208xm8153,4178l8168,4215,8187,4208,8270,4208,8287,4189,8153,4178xe" filled="true" fillcolor="#4f81bd" stroked="false">
              <v:path arrowok="t"/>
              <v:fill type="solid"/>
            </v:shape>
            <v:shape style="position:absolute;left:4449;top:4200;width:879;height:879" type="#_x0000_t75" stroked="false">
              <v:imagedata r:id="rId93" o:title=""/>
            </v:shape>
            <v:shape style="position:absolute;left:4642;top:4360;width:615;height:615" coordorigin="4642,4360" coordsize="615,615" path="m4741,4431l4713,4459,5228,4975,5256,4946,4741,4431xm4642,4360l4684,4488,4713,4459,4699,4445,4727,4417,4755,4417,4769,4403,4642,4360xm4727,4417l4699,4445,4713,4459,4741,4431,4727,4417xm4755,4417l4727,4417,4741,4431,4755,4417xe" filled="true" fillcolor="#4f81bd" stroked="false">
              <v:path arrowok="t"/>
              <v:fill type="solid"/>
            </v:shape>
            <v:shape style="position:absolute;left:4108;top:4819;width:1037;height:836" type="#_x0000_t75" stroked="false">
              <v:imagedata r:id="rId94" o:title=""/>
            </v:shape>
            <v:shape style="position:absolute;left:4302;top:4860;width:772;height:572" coordorigin="4302,4860" coordsize="772,572" path="m4364,5312l4302,5431,4434,5409,4419,5388,4395,5388,4371,5356,4387,5344,4364,5312xm4387,5344l4371,5356,4395,5388,4411,5377,4387,5344xm4411,5377l4395,5388,4419,5388,4411,5377xm5050,4860l4387,5344,4411,5377,5074,4892,5050,4860xe" filled="true" fillcolor="#4f81bd" stroked="false">
              <v:path arrowok="t"/>
              <v:fill type="solid"/>
            </v:shape>
            <v:shape style="position:absolute;left:8481;top:4800;width:3216;height:3058" type="#_x0000_t75" stroked="false">
              <v:imagedata r:id="rId95" o:title=""/>
            </v:shape>
            <v:shape style="position:absolute;left:8947;top:5313;width:2285;height:2036" type="#_x0000_t75" stroked="false">
              <v:imagedata r:id="rId96" o:title=""/>
            </v:shape>
            <v:shape style="position:absolute;left:8563;top:4843;width:3055;height:2900" type="#_x0000_t75" stroked="false">
              <v:imagedata r:id="rId97" o:title=""/>
            </v:shape>
            <v:shape style="position:absolute;left:8563;top:4843;width:3055;height:2900" coordorigin="8563,4843" coordsize="3055,2900" path="m8563,6293l8565,6219,8571,6145,8581,6072,8594,6001,8611,5931,8632,5862,8656,5795,8683,5729,8714,5665,8748,5602,8784,5541,8824,5482,8867,5426,8912,5371,8960,5318,9011,5268,9064,5220,9119,5174,9177,5131,9237,5091,9299,5053,9363,5018,9428,4986,9496,4957,9565,4931,9636,4908,9709,4889,9783,4873,9858,4860,9935,4851,10012,4845,10091,4843,10169,4845,10247,4851,10323,4860,10399,4873,10472,4889,10545,4908,10616,4931,10685,4957,10753,4986,10819,5018,10883,5053,10945,5091,11005,5131,11062,5174,11118,5220,11171,5268,11221,5318,11269,5371,11315,5426,11357,5482,11397,5541,11434,5602,11468,5665,11498,5729,11526,5795,11550,5862,11570,5931,11587,6001,11601,6072,11610,6145,11616,6219,11618,6293,11616,6368,11610,6441,11601,6514,11587,6585,11570,6656,11550,6724,11526,6792,11498,6858,11468,6922,11434,6984,11397,7045,11357,7104,11315,7161,11269,7216,11221,7268,11171,7319,11118,7367,11062,7412,11005,7455,10945,7496,10883,7533,10819,7568,10753,7600,10685,7629,10616,7655,10545,7678,10472,7698,10399,7714,10323,7726,10247,7736,10169,7741,10091,7743,10012,7741,9935,7736,9858,7726,9783,7714,9709,7698,9636,7678,9565,7655,9496,7629,9428,7600,9363,7568,9299,7533,9237,7496,9177,7455,9119,7412,9064,7367,9011,7319,8960,7268,8912,7216,8867,7161,8824,7104,8784,7045,8748,6984,8714,6922,8683,6858,8656,6792,8632,6724,8611,6656,8594,6585,8581,6514,8571,6441,8565,6368,8563,6293xe" filled="false" stroked="true" strokeweight=".75pt" strokecolor="#4a7ebb">
              <v:path arrowok="t"/>
              <v:stroke dashstyle="solid"/>
            </v:shape>
            <v:shape style="position:absolute;left:7262;top:5073;width:1517;height:884" type="#_x0000_t75" stroked="false">
              <v:imagedata r:id="rId98" o:title=""/>
            </v:shape>
            <v:shape style="position:absolute;left:7333;top:5116;width:1254;height:620" coordorigin="7333,5116" coordsize="1254,620" path="m8470,5700l8453,5736,8587,5734,8567,5709,8488,5709,8470,5700xm8488,5664l8470,5700,8488,5709,8506,5673,8488,5664xm8505,5628l8488,5664,8506,5673,8488,5709,8567,5709,8505,5628xm7351,5116l7333,5152,8470,5700,8488,5664,7351,5116xe" filled="true" fillcolor="#4f81bd" stroked="false">
              <v:path arrowok="t"/>
              <v:fill type="solid"/>
            </v:shape>
            <v:shape style="position:absolute;left:4670;top:5352;width:1162;height:1997" type="#_x0000_t75" stroked="false">
              <v:imagedata r:id="rId99" o:title=""/>
            </v:shape>
            <v:shape style="position:absolute;left:4862;top:5394;width:898;height:1730" coordorigin="4862,5394" coordsize="898,1730" path="m4863,6989l4862,7123,4970,7044,4969,7043,4925,7043,4890,7025,4899,7007,4863,6989xm4899,7007l4890,7025,4925,7043,4934,7025,4899,7007xm4934,7025l4925,7043,4969,7043,4934,7025xm5724,5394l4899,7007,4934,7025,5760,5412,5724,5394xe" filled="true" fillcolor="#4f81bd" stroked="false">
              <v:path arrowok="t"/>
              <v:fill type="solid"/>
            </v:shape>
            <v:shape style="position:absolute;left:6652;top:5664;width:821;height:1532" type="#_x0000_t75" stroked="false">
              <v:imagedata r:id="rId100" o:title=""/>
            </v:shape>
            <v:shape style="position:absolute;left:6723;top:5705;width:567;height:1268" coordorigin="6724,5705" coordsize="567,1268" path="m7216,6871l7180,6886,7282,6973,7287,6889,7224,6889,7216,6871xm7253,6855l7216,6871,7224,6889,7261,6873,7253,6855xm7290,6839l7253,6855,7261,6873,7224,6889,7287,6889,7290,6839xm6760,5705l6724,5721,7216,6871,7253,6855,6760,5705xe" filled="true" fillcolor="#4f81bd" stroked="false">
              <v:path arrowok="t"/>
              <v:fill type="solid"/>
            </v:shape>
            <v:shape style="position:absolute;left:1550;top:6254;width:3768;height:2765" type="#_x0000_t75" stroked="false">
              <v:imagedata r:id="rId101" o:title=""/>
            </v:shape>
            <v:shape style="position:absolute;left:2097;top:6724;width:2679;height:1829" type="#_x0000_t75" stroked="false">
              <v:imagedata r:id="rId102" o:title=""/>
            </v:shape>
            <v:shape style="position:absolute;left:1632;top:6297;width:3609;height:2604" type="#_x0000_t75" stroked="false">
              <v:imagedata r:id="rId103" o:title=""/>
            </v:shape>
            <v:shape style="position:absolute;left:1632;top:6297;width:3609;height:2604" coordorigin="1632,6298" coordsize="3609,2604" path="m1632,7600l1634,7537,1640,7474,1650,7413,1665,7352,1682,7293,1704,7234,1729,7177,1758,7120,1790,7065,1826,7012,1865,6960,1907,6909,1952,6859,2000,6812,2051,6766,2104,6721,2161,6679,2219,6638,2281,6600,2345,6563,2411,6528,2479,6496,2549,6466,2622,6438,2696,6412,2772,6389,2850,6368,2930,6350,3011,6334,3094,6321,3178,6311,3263,6304,3349,6299,3436,6298,3524,6299,3610,6304,3695,6311,3779,6321,3862,6334,3943,6350,4023,6368,4101,6389,4177,6412,4251,6438,4324,6466,4394,6496,4462,6528,4528,6563,4592,6600,4654,6638,4712,6679,4769,6721,4822,6766,4873,6812,4921,6859,4966,6909,5008,6960,5047,7012,5083,7065,5115,7120,5144,7177,5169,7234,5191,7293,5208,7352,5223,7413,5233,7474,5239,7537,5241,7600,5239,7663,5233,7725,5223,7786,5208,7847,5191,7907,5169,7965,5144,8023,5115,8079,5083,8134,5047,8187,5008,8240,4966,8290,4921,8340,4873,8387,4822,8433,4769,8478,4712,8520,4654,8561,4592,8600,4528,8636,4462,8671,4394,8703,4324,8734,4251,8762,4177,8787,4101,8811,4023,8831,3943,8850,3862,8865,3779,8878,3695,8888,3610,8896,3524,8900,3436,8902,3349,8900,3263,8896,3178,8888,3094,8878,3011,8865,2930,8850,2850,8831,2772,8811,2696,8787,2622,8762,2549,8734,2479,8703,2411,8671,2345,8636,2281,8600,2219,8561,2161,8520,2104,8478,2051,8433,2000,8387,1952,8340,1907,8290,1865,8240,1826,8187,1790,8134,1758,8079,1729,8023,1704,7965,1682,7907,1665,7847,1650,7786,1640,7725,1634,7663,1632,7600xe" filled="false" stroked="true" strokeweight=".75pt" strokecolor="#4a7ebb">
              <v:path arrowok="t"/>
              <v:stroke dashstyle="solid"/>
            </v:shape>
            <v:shape style="position:absolute;left:5361;top:6508;width:3821;height:3020" type="#_x0000_t75" stroked="false">
              <v:imagedata r:id="rId104" o:title=""/>
            </v:shape>
            <v:shape style="position:absolute;left:5913;top:7012;width:2717;height:2012" type="#_x0000_t75" stroked="false">
              <v:imagedata r:id="rId105" o:title=""/>
            </v:shape>
            <v:shape style="position:absolute;left:5443;top:6552;width:3660;height:2860" type="#_x0000_t75" stroked="false">
              <v:imagedata r:id="rId106" o:title=""/>
            </v:shape>
            <v:shape style="position:absolute;left:5443;top:6552;width:3660;height:2860" coordorigin="5443,6552" coordsize="3660,2860" path="m5443,7982l5445,7917,5451,7852,5460,7788,5473,7725,5489,7663,5509,7602,5532,7542,5558,7483,5587,7425,5619,7369,5655,7314,5693,7260,5734,7208,5778,7157,5825,7108,5874,7061,5925,7015,5979,6971,6036,6929,6094,6888,6155,6850,6218,6814,6283,6779,6350,6747,6418,6717,6489,6690,6561,6664,6635,6641,6710,6621,6787,6603,6865,6588,6944,6575,7025,6565,7107,6558,7189,6553,7273,6552,7357,6553,7440,6558,7522,6565,7602,6575,7682,6588,7760,6603,7836,6621,7912,6641,7986,6664,8058,6690,8128,6717,8197,6747,8264,6779,8329,6814,8391,6850,8452,6888,8511,6929,8567,6971,8621,7015,8673,7061,8722,7108,8768,7157,8812,7208,8853,7260,8892,7314,8927,7369,8959,7425,8989,7483,9015,7542,9038,7602,9057,7663,9074,7725,9086,7788,9096,7852,9101,7917,9103,7982,9101,8047,9096,8112,9086,8176,9074,8239,9057,8301,9038,8362,9015,8422,8989,8481,8959,8539,8927,8595,8892,8650,8853,8704,8812,8756,8768,8807,8722,8856,8673,8903,8621,8949,8567,8993,8511,9035,8452,9076,8391,9114,8329,9150,8264,9185,8197,9217,8128,9247,8058,9274,7986,9300,7912,9323,7836,9343,7760,9361,7682,9376,7602,9389,7522,9399,7440,9406,7357,9411,7273,9412,7189,9411,7107,9406,7025,9399,6944,9389,6865,9376,6787,9361,6710,9343,6635,9323,6561,9300,6489,9274,6418,9247,6350,9217,6283,9185,6218,9150,6155,9114,6094,9076,6036,9035,5979,8993,5925,8949,5874,8903,5825,8856,5778,8807,5734,8756,5693,8704,5655,8650,5619,8595,5587,8539,5558,8481,5532,8422,5509,8362,5489,8301,5473,8239,5460,8176,5451,8112,5445,8047,5443,7982xe" filled="false" stroked="true" strokeweight=".75pt" strokecolor="#4a7ebb">
              <v:path arrowok="t"/>
              <v:stroke dashstyle="solid"/>
            </v:shape>
            <w10:wrap type="none"/>
          </v:group>
        </w:pic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2"/>
        <w:ind w:left="0" w:firstLine="0"/>
        <w:jc w:val="left"/>
        <w:rPr>
          <w:sz w:val="20"/>
        </w:rPr>
      </w:pPr>
    </w:p>
    <w:p>
      <w:pPr>
        <w:pStyle w:val="BodyText"/>
        <w:spacing w:line="362" w:lineRule="auto" w:before="87"/>
        <w:ind w:left="1036" w:right="1837" w:firstLine="1103"/>
        <w:jc w:val="left"/>
      </w:pPr>
      <w:r>
        <w:rPr/>
        <w:t>Рисунок 3.3 ‒ Основні аспекти маркетингових стратегій</w:t>
      </w:r>
      <w:r>
        <w:rPr>
          <w:spacing w:val="-68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[50]</w:t>
      </w:r>
    </w:p>
    <w:p>
      <w:pPr>
        <w:pStyle w:val="BodyText"/>
        <w:spacing w:before="5"/>
        <w:ind w:left="0" w:firstLine="0"/>
        <w:jc w:val="left"/>
        <w:rPr>
          <w:sz w:val="41"/>
        </w:rPr>
      </w:pPr>
    </w:p>
    <w:p>
      <w:pPr>
        <w:pStyle w:val="BodyText"/>
        <w:spacing w:line="360" w:lineRule="auto"/>
        <w:ind w:right="745"/>
      </w:pPr>
      <w:r>
        <w:rPr/>
        <w:t>Аналіз</w:t>
      </w:r>
      <w:r>
        <w:rPr>
          <w:spacing w:val="1"/>
        </w:rPr>
        <w:t> </w:t>
      </w:r>
      <w:r>
        <w:rPr/>
        <w:t>об'єктивної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прогнозування,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передбаченні</w:t>
      </w:r>
      <w:r>
        <w:rPr>
          <w:spacing w:val="-67"/>
        </w:rPr>
        <w:t> </w:t>
      </w:r>
      <w:r>
        <w:rPr/>
        <w:t>майбутнього.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уникнути небажаних загроз. Ефективне функціонування підприємства залежить</w:t>
      </w:r>
      <w:r>
        <w:rPr>
          <w:spacing w:val="-67"/>
        </w:rPr>
        <w:t> </w:t>
      </w:r>
      <w:r>
        <w:rPr/>
        <w:t>не лише від ефективності його внутрішніх систем, але й від впливу зовнішніх</w:t>
      </w:r>
      <w:r>
        <w:rPr>
          <w:spacing w:val="1"/>
        </w:rPr>
        <w:t> </w:t>
      </w:r>
      <w:r>
        <w:rPr/>
        <w:t>факторів.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стимулює</w:t>
      </w:r>
      <w:r>
        <w:rPr>
          <w:spacing w:val="1"/>
        </w:rPr>
        <w:t> </w:t>
      </w:r>
      <w:r>
        <w:rPr/>
        <w:t>керівництво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систематичний</w:t>
      </w:r>
      <w:r>
        <w:rPr>
          <w:spacing w:val="-67"/>
        </w:rPr>
        <w:t> </w:t>
      </w:r>
      <w:r>
        <w:rPr/>
        <w:t>аналіз</w:t>
      </w:r>
      <w:r>
        <w:rPr>
          <w:spacing w:val="-2"/>
        </w:rPr>
        <w:t> </w:t>
      </w:r>
      <w:r>
        <w:rPr/>
        <w:t>впливу цих чинників.</w:t>
      </w:r>
      <w:r>
        <w:rPr>
          <w:spacing w:val="-3"/>
        </w:rPr>
        <w:t> </w:t>
      </w:r>
      <w:r>
        <w:rPr/>
        <w:t>[50, c. 210].</w:t>
      </w:r>
    </w:p>
    <w:p>
      <w:pPr>
        <w:spacing w:after="0" w:line="360" w:lineRule="auto"/>
        <w:sectPr>
          <w:type w:val="continuous"/>
          <w:pgSz w:w="11910" w:h="16840"/>
          <w:pgMar w:top="920" w:bottom="280" w:left="1100" w:right="100"/>
        </w:sectPr>
      </w:pPr>
    </w:p>
    <w:p>
      <w:pPr>
        <w:pStyle w:val="BodyText"/>
        <w:spacing w:line="360" w:lineRule="auto" w:before="169"/>
        <w:ind w:right="743"/>
      </w:pPr>
      <w:r>
        <w:rPr/>
        <w:t>Слід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керівництва</w:t>
      </w:r>
      <w:r>
        <w:rPr>
          <w:spacing w:val="1"/>
        </w:rPr>
        <w:t> </w:t>
      </w:r>
      <w:r>
        <w:rPr/>
        <w:t>підприємства</w:t>
      </w:r>
      <w:r>
        <w:rPr>
          <w:spacing w:val="-67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вчасно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впроваджувати</w:t>
      </w:r>
      <w:r>
        <w:rPr>
          <w:spacing w:val="1"/>
        </w:rPr>
        <w:t> </w:t>
      </w:r>
      <w:r>
        <w:rPr/>
        <w:t>необхідні</w:t>
      </w:r>
      <w:r>
        <w:rPr>
          <w:spacing w:val="-67"/>
        </w:rPr>
        <w:t> </w:t>
      </w:r>
      <w:r>
        <w:rPr>
          <w:w w:val="95"/>
        </w:rPr>
        <w:t>заходи для зміцнення своєї конкурентоспроможності і розробляти прогнозищодо</w:t>
      </w:r>
      <w:r>
        <w:rPr>
          <w:spacing w:val="1"/>
          <w:w w:val="95"/>
        </w:rPr>
        <w:t> </w:t>
      </w:r>
      <w:r>
        <w:rPr/>
        <w:t>майбутнього розвитку. Економічне середовище функціонування підприємства</w:t>
      </w:r>
      <w:r>
        <w:rPr>
          <w:spacing w:val="1"/>
        </w:rPr>
        <w:t> </w:t>
      </w:r>
      <w:r>
        <w:rPr/>
        <w:t>розглядається більшістю економістів як сукупність</w:t>
      </w:r>
      <w:r>
        <w:rPr>
          <w:spacing w:val="1"/>
        </w:rPr>
        <w:t> </w:t>
      </w:r>
      <w:r>
        <w:rPr/>
        <w:t>умов, структур і чинників.</w:t>
      </w:r>
      <w:r>
        <w:rPr>
          <w:spacing w:val="1"/>
        </w:rPr>
        <w:t> </w:t>
      </w:r>
      <w:r>
        <w:rPr/>
        <w:t>До них відносяться економіко-політичні, природні, соціальні умови, а також</w:t>
      </w:r>
      <w:r>
        <w:rPr>
          <w:spacing w:val="1"/>
        </w:rPr>
        <w:t> </w:t>
      </w:r>
      <w:r>
        <w:rPr/>
        <w:t>вплив різних суб'єктів господарювання, місцевих,національних і міжнародних</w:t>
      </w:r>
      <w:r>
        <w:rPr>
          <w:spacing w:val="1"/>
        </w:rPr>
        <w:t> </w:t>
      </w:r>
      <w:r>
        <w:rPr/>
        <w:t>інституцій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інші</w:t>
      </w:r>
      <w:r>
        <w:rPr>
          <w:spacing w:val="-1"/>
        </w:rPr>
        <w:t> </w:t>
      </w:r>
      <w:r>
        <w:rPr/>
        <w:t>фактори.</w:t>
      </w:r>
    </w:p>
    <w:p>
      <w:pPr>
        <w:pStyle w:val="BodyText"/>
        <w:spacing w:line="360" w:lineRule="auto" w:before="1"/>
        <w:ind w:right="746"/>
      </w:pPr>
      <w:r>
        <w:rPr/>
        <w:t>Характер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відрізняється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складністю,</w:t>
      </w:r>
      <w:r>
        <w:rPr>
          <w:spacing w:val="1"/>
        </w:rPr>
        <w:t> </w:t>
      </w:r>
      <w:r>
        <w:rPr/>
        <w:t>невизначеністю та швидкими змінами, і він є взаємозалежним. Сукупність цих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різноманітністю,</w:t>
      </w:r>
      <w:r>
        <w:rPr>
          <w:spacing w:val="1"/>
        </w:rPr>
        <w:t> </w:t>
      </w:r>
      <w:r>
        <w:rPr/>
        <w:t>змушує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>
          <w:w w:val="95"/>
        </w:rPr>
        <w:t>реагувати на них, і це визначає складність зовнішнього середовища. Також, через</w:t>
      </w:r>
      <w:r>
        <w:rPr>
          <w:spacing w:val="1"/>
          <w:w w:val="95"/>
        </w:rPr>
        <w:t> </w:t>
      </w:r>
      <w:r>
        <w:rPr/>
        <w:t>великий обсяг і постійні зміни інформації, виникає</w:t>
      </w:r>
      <w:r>
        <w:rPr>
          <w:spacing w:val="1"/>
        </w:rPr>
        <w:t> </w:t>
      </w:r>
      <w:r>
        <w:rPr/>
        <w:t>фактор невизначеності.</w:t>
      </w:r>
      <w:r>
        <w:rPr>
          <w:spacing w:val="1"/>
        </w:rPr>
        <w:t> </w:t>
      </w:r>
      <w:r>
        <w:rPr/>
        <w:t>Розрізняють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безпосередній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(це</w:t>
      </w:r>
      <w:r>
        <w:rPr>
          <w:spacing w:val="1"/>
        </w:rPr>
        <w:t> </w:t>
      </w:r>
      <w:r>
        <w:rPr/>
        <w:t>мікросередовище) і</w:t>
      </w:r>
      <w:r>
        <w:rPr>
          <w:spacing w:val="-1"/>
        </w:rPr>
        <w:t> </w:t>
      </w:r>
      <w:r>
        <w:rPr/>
        <w:t>ті,</w:t>
      </w:r>
      <w:r>
        <w:rPr>
          <w:spacing w:val="-1"/>
        </w:rPr>
        <w:t> </w:t>
      </w:r>
      <w:r>
        <w:rPr/>
        <w:t>які</w:t>
      </w:r>
      <w:r>
        <w:rPr>
          <w:spacing w:val="-1"/>
        </w:rPr>
        <w:t> </w:t>
      </w:r>
      <w:r>
        <w:rPr/>
        <w:t>впливають</w:t>
      </w:r>
      <w:r>
        <w:rPr>
          <w:spacing w:val="-1"/>
        </w:rPr>
        <w:t> </w:t>
      </w:r>
      <w:r>
        <w:rPr/>
        <w:t>непрямо (макросередовище).</w:t>
      </w:r>
      <w:r>
        <w:rPr>
          <w:spacing w:val="-4"/>
        </w:rPr>
        <w:t> </w:t>
      </w:r>
      <w:r>
        <w:rPr/>
        <w:t>[51].</w:t>
      </w:r>
    </w:p>
    <w:p>
      <w:pPr>
        <w:pStyle w:val="BodyText"/>
        <w:ind w:left="0" w:firstLine="0"/>
        <w:jc w:val="left"/>
        <w:rPr>
          <w:sz w:val="42"/>
        </w:rPr>
      </w:pPr>
    </w:p>
    <w:p>
      <w:pPr>
        <w:pStyle w:val="Heading1"/>
        <w:ind w:left="1042"/>
        <w:jc w:val="left"/>
      </w:pPr>
      <w:bookmarkStart w:name="_TOC_250002" w:id="10"/>
      <w:r>
        <w:rPr/>
        <w:t>3.3</w:t>
      </w:r>
      <w:r>
        <w:rPr>
          <w:spacing w:val="-5"/>
        </w:rPr>
        <w:t> </w:t>
      </w:r>
      <w:r>
        <w:rPr/>
        <w:t>Оцінка</w:t>
      </w:r>
      <w:r>
        <w:rPr>
          <w:spacing w:val="-4"/>
        </w:rPr>
        <w:t> </w:t>
      </w:r>
      <w:r>
        <w:rPr/>
        <w:t>результативності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контроль</w:t>
      </w:r>
      <w:r>
        <w:rPr>
          <w:spacing w:val="-4"/>
        </w:rPr>
        <w:t> </w:t>
      </w:r>
      <w:r>
        <w:rPr/>
        <w:t>за</w:t>
      </w:r>
      <w:r>
        <w:rPr>
          <w:spacing w:val="-4"/>
        </w:rPr>
        <w:t> </w:t>
      </w:r>
      <w:r>
        <w:rPr/>
        <w:t>впровадженням</w:t>
      </w:r>
      <w:r>
        <w:rPr>
          <w:spacing w:val="-5"/>
        </w:rPr>
        <w:t> </w:t>
      </w:r>
      <w:bookmarkEnd w:id="10"/>
      <w:r>
        <w:rPr/>
        <w:t>стратегій</w:t>
      </w:r>
    </w:p>
    <w:p>
      <w:pPr>
        <w:pStyle w:val="BodyText"/>
        <w:ind w:left="0" w:firstLine="0"/>
        <w:jc w:val="left"/>
        <w:rPr>
          <w:b/>
          <w:sz w:val="30"/>
        </w:rPr>
      </w:pPr>
    </w:p>
    <w:p>
      <w:pPr>
        <w:pStyle w:val="BodyText"/>
        <w:spacing w:before="10"/>
        <w:ind w:left="0" w:firstLine="0"/>
        <w:jc w:val="left"/>
        <w:rPr>
          <w:b/>
          <w:sz w:val="25"/>
        </w:rPr>
      </w:pPr>
    </w:p>
    <w:p>
      <w:pPr>
        <w:pStyle w:val="BodyText"/>
        <w:spacing w:line="362" w:lineRule="auto"/>
        <w:ind w:right="748"/>
      </w:pP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впровадженням</w:t>
      </w:r>
      <w:r>
        <w:rPr>
          <w:spacing w:val="37"/>
        </w:rPr>
        <w:t> </w:t>
      </w:r>
      <w:r>
        <w:rPr/>
        <w:t>стратегій</w:t>
      </w:r>
      <w:r>
        <w:rPr>
          <w:spacing w:val="36"/>
        </w:rPr>
        <w:t> </w:t>
      </w:r>
      <w:r>
        <w:rPr/>
        <w:t>удосконалення</w:t>
      </w:r>
      <w:r>
        <w:rPr>
          <w:spacing w:val="38"/>
        </w:rPr>
        <w:t> </w:t>
      </w:r>
      <w:r>
        <w:rPr/>
        <w:t>комунікаційної</w:t>
      </w:r>
      <w:r>
        <w:rPr>
          <w:spacing w:val="34"/>
        </w:rPr>
        <w:t> </w:t>
      </w:r>
      <w:r>
        <w:rPr/>
        <w:t>політики</w:t>
      </w:r>
      <w:r>
        <w:rPr>
          <w:spacing w:val="37"/>
        </w:rPr>
        <w:t> </w:t>
      </w:r>
      <w:r>
        <w:rPr/>
        <w:t>компанії</w:t>
      </w:r>
    </w:p>
    <w:p>
      <w:pPr>
        <w:pStyle w:val="BodyText"/>
        <w:spacing w:line="319" w:lineRule="exact"/>
        <w:ind w:firstLine="0"/>
      </w:pPr>
      <w:r>
        <w:rPr/>
        <w:t>«Choice</w:t>
      </w:r>
      <w:r>
        <w:rPr>
          <w:spacing w:val="-9"/>
        </w:rPr>
        <w:t> </w:t>
      </w:r>
      <w:r>
        <w:rPr/>
        <w:t>QR»,</w:t>
      </w:r>
      <w:r>
        <w:rPr>
          <w:spacing w:val="-10"/>
        </w:rPr>
        <w:t> </w:t>
      </w:r>
      <w:r>
        <w:rPr/>
        <w:t>потрібно</w:t>
      </w:r>
      <w:r>
        <w:rPr>
          <w:spacing w:val="-9"/>
        </w:rPr>
        <w:t> </w:t>
      </w:r>
      <w:r>
        <w:rPr/>
        <w:t>визначити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виділити</w:t>
      </w:r>
      <w:r>
        <w:rPr>
          <w:spacing w:val="-9"/>
        </w:rPr>
        <w:t> </w:t>
      </w:r>
      <w:r>
        <w:rPr/>
        <w:t>декілька</w:t>
      </w:r>
      <w:r>
        <w:rPr>
          <w:spacing w:val="-9"/>
        </w:rPr>
        <w:t> </w:t>
      </w:r>
      <w:r>
        <w:rPr/>
        <w:t>ключових</w:t>
      </w:r>
      <w:r>
        <w:rPr>
          <w:spacing w:val="-10"/>
        </w:rPr>
        <w:t> </w:t>
      </w:r>
      <w:r>
        <w:rPr/>
        <w:t>напрямків:</w:t>
      </w:r>
    </w:p>
    <w:p>
      <w:pPr>
        <w:pStyle w:val="ListParagraph"/>
        <w:numPr>
          <w:ilvl w:val="0"/>
          <w:numId w:val="28"/>
        </w:numPr>
        <w:tabs>
          <w:tab w:pos="1344" w:val="left" w:leader="none"/>
        </w:tabs>
        <w:spacing w:line="362" w:lineRule="auto" w:before="159" w:after="0"/>
        <w:ind w:left="316" w:right="745" w:firstLine="720"/>
        <w:jc w:val="both"/>
        <w:rPr>
          <w:sz w:val="28"/>
        </w:rPr>
      </w:pPr>
      <w:r>
        <w:rPr>
          <w:sz w:val="28"/>
        </w:rPr>
        <w:t>першим напрямком є розвиток та дослідження теоретичних підходів до</w:t>
      </w:r>
      <w:r>
        <w:rPr>
          <w:spacing w:val="-67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результативності</w:t>
      </w:r>
      <w:r>
        <w:rPr>
          <w:spacing w:val="1"/>
          <w:sz w:val="28"/>
        </w:rPr>
        <w:t> </w:t>
      </w:r>
      <w:r>
        <w:rPr>
          <w:sz w:val="28"/>
        </w:rPr>
        <w:t>організацій:</w:t>
      </w:r>
      <w:r>
        <w:rPr>
          <w:spacing w:val="1"/>
          <w:sz w:val="28"/>
        </w:rPr>
        <w:t> </w:t>
      </w:r>
      <w:r>
        <w:rPr>
          <w:sz w:val="28"/>
        </w:rPr>
        <w:t>теорії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«Choice</w:t>
      </w:r>
      <w:r>
        <w:rPr>
          <w:spacing w:val="1"/>
          <w:sz w:val="28"/>
        </w:rPr>
        <w:t> </w:t>
      </w:r>
      <w:r>
        <w:rPr>
          <w:sz w:val="28"/>
        </w:rPr>
        <w:t>QR»,</w:t>
      </w:r>
      <w:r>
        <w:rPr>
          <w:spacing w:val="1"/>
          <w:sz w:val="28"/>
        </w:rPr>
        <w:t> </w:t>
      </w:r>
      <w:r>
        <w:rPr>
          <w:sz w:val="28"/>
        </w:rPr>
        <w:t>теорії</w:t>
      </w:r>
      <w:r>
        <w:rPr>
          <w:spacing w:val="1"/>
          <w:sz w:val="28"/>
        </w:rPr>
        <w:t> </w:t>
      </w:r>
      <w:r>
        <w:rPr>
          <w:sz w:val="28"/>
        </w:rPr>
        <w:t>ринкової</w:t>
      </w:r>
      <w:r>
        <w:rPr>
          <w:spacing w:val="-2"/>
          <w:sz w:val="28"/>
        </w:rPr>
        <w:t> </w:t>
      </w:r>
      <w:r>
        <w:rPr>
          <w:sz w:val="28"/>
        </w:rPr>
        <w:t>вартості</w:t>
      </w:r>
      <w:r>
        <w:rPr>
          <w:spacing w:val="-2"/>
          <w:sz w:val="28"/>
        </w:rPr>
        <w:t> </w:t>
      </w:r>
      <w:r>
        <w:rPr>
          <w:sz w:val="28"/>
        </w:rPr>
        <w:t>компанії,</w:t>
      </w:r>
      <w:r>
        <w:rPr>
          <w:spacing w:val="-3"/>
          <w:sz w:val="28"/>
        </w:rPr>
        <w:t> </w:t>
      </w:r>
      <w:r>
        <w:rPr>
          <w:sz w:val="28"/>
        </w:rPr>
        <w:t>теорії</w:t>
      </w:r>
      <w:r>
        <w:rPr>
          <w:spacing w:val="-2"/>
          <w:sz w:val="28"/>
        </w:rPr>
        <w:t> </w:t>
      </w:r>
      <w:r>
        <w:rPr>
          <w:sz w:val="28"/>
        </w:rPr>
        <w:t>організаційної</w:t>
      </w:r>
      <w:r>
        <w:rPr>
          <w:spacing w:val="-1"/>
          <w:sz w:val="28"/>
        </w:rPr>
        <w:t> </w:t>
      </w:r>
      <w:r>
        <w:rPr>
          <w:sz w:val="28"/>
        </w:rPr>
        <w:t>поведінки;</w:t>
      </w:r>
    </w:p>
    <w:p>
      <w:pPr>
        <w:pStyle w:val="ListParagraph"/>
        <w:numPr>
          <w:ilvl w:val="0"/>
          <w:numId w:val="28"/>
        </w:numPr>
        <w:tabs>
          <w:tab w:pos="1414" w:val="left" w:leader="none"/>
        </w:tabs>
        <w:spacing w:line="362" w:lineRule="auto" w:before="0" w:after="0"/>
        <w:ind w:left="316" w:right="749" w:firstLine="720"/>
        <w:jc w:val="both"/>
        <w:rPr>
          <w:sz w:val="28"/>
        </w:rPr>
      </w:pPr>
      <w:r>
        <w:rPr>
          <w:sz w:val="28"/>
        </w:rPr>
        <w:t>Другим</w:t>
      </w:r>
      <w:r>
        <w:rPr>
          <w:spacing w:val="1"/>
          <w:sz w:val="28"/>
        </w:rPr>
        <w:t> </w:t>
      </w:r>
      <w:r>
        <w:rPr>
          <w:sz w:val="28"/>
        </w:rPr>
        <w:t>кроком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пошук</w:t>
      </w:r>
      <w:r>
        <w:rPr>
          <w:spacing w:val="1"/>
          <w:sz w:val="28"/>
        </w:rPr>
        <w:t> </w:t>
      </w:r>
      <w:r>
        <w:rPr>
          <w:sz w:val="28"/>
        </w:rPr>
        <w:t>моделей,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визначають</w:t>
      </w:r>
      <w:r>
        <w:rPr>
          <w:spacing w:val="1"/>
          <w:sz w:val="28"/>
        </w:rPr>
        <w:t> </w:t>
      </w:r>
      <w:r>
        <w:rPr>
          <w:sz w:val="28"/>
        </w:rPr>
        <w:t>результативність</w:t>
      </w:r>
      <w:r>
        <w:rPr>
          <w:spacing w:val="-67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показників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оцінки.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факторів</w:t>
      </w:r>
      <w:r>
        <w:rPr>
          <w:spacing w:val="-7"/>
          <w:sz w:val="28"/>
        </w:rPr>
        <w:t> </w:t>
      </w:r>
      <w:r>
        <w:rPr>
          <w:sz w:val="28"/>
        </w:rPr>
        <w:t>(драйверів),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впливають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прибутковість</w:t>
      </w:r>
      <w:r>
        <w:rPr>
          <w:spacing w:val="-5"/>
          <w:sz w:val="28"/>
        </w:rPr>
        <w:t> </w:t>
      </w:r>
      <w:r>
        <w:rPr>
          <w:sz w:val="28"/>
        </w:rPr>
        <w:t>або</w:t>
      </w:r>
      <w:r>
        <w:rPr>
          <w:spacing w:val="-6"/>
          <w:sz w:val="28"/>
        </w:rPr>
        <w:t> </w:t>
      </w:r>
      <w:r>
        <w:rPr>
          <w:sz w:val="28"/>
        </w:rPr>
        <w:t>вартість</w:t>
      </w:r>
      <w:r>
        <w:rPr>
          <w:spacing w:val="-5"/>
          <w:sz w:val="28"/>
        </w:rPr>
        <w:t> </w:t>
      </w:r>
      <w:r>
        <w:rPr>
          <w:sz w:val="28"/>
        </w:rPr>
        <w:t>компаній;</w:t>
      </w:r>
    </w:p>
    <w:p>
      <w:pPr>
        <w:pStyle w:val="ListParagraph"/>
        <w:numPr>
          <w:ilvl w:val="0"/>
          <w:numId w:val="28"/>
        </w:numPr>
        <w:tabs>
          <w:tab w:pos="1400" w:val="left" w:leader="none"/>
        </w:tabs>
        <w:spacing w:line="362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третім напрямком є дослідження маркетингових активів як фактору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-2"/>
          <w:sz w:val="28"/>
        </w:rPr>
        <w:t> </w:t>
      </w:r>
      <w:r>
        <w:rPr>
          <w:sz w:val="28"/>
        </w:rPr>
        <w:t>компаній;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28"/>
        </w:numPr>
        <w:tabs>
          <w:tab w:pos="1392" w:val="left" w:leader="none"/>
        </w:tabs>
        <w:spacing w:line="362" w:lineRule="auto" w:before="169" w:after="0"/>
        <w:ind w:left="316" w:right="747" w:firstLine="720"/>
        <w:jc w:val="both"/>
        <w:rPr>
          <w:sz w:val="28"/>
        </w:rPr>
      </w:pPr>
      <w:r>
        <w:rPr>
          <w:sz w:val="28"/>
        </w:rPr>
        <w:t>Ще одним ключовим напрямком є вивчення результатів заходів, які</w:t>
      </w:r>
      <w:r>
        <w:rPr>
          <w:spacing w:val="1"/>
          <w:sz w:val="28"/>
        </w:rPr>
        <w:t> </w:t>
      </w:r>
      <w:r>
        <w:rPr>
          <w:sz w:val="28"/>
        </w:rPr>
        <w:t>входять до комплексу маркетингу, таких як товарна політика, ціноутворення,</w:t>
      </w:r>
      <w:r>
        <w:rPr>
          <w:spacing w:val="1"/>
          <w:sz w:val="28"/>
        </w:rPr>
        <w:t> </w:t>
      </w:r>
      <w:r>
        <w:rPr>
          <w:sz w:val="28"/>
        </w:rPr>
        <w:t>розподіл</w:t>
      </w:r>
      <w:r>
        <w:rPr>
          <w:spacing w:val="-1"/>
          <w:sz w:val="28"/>
        </w:rPr>
        <w:t> </w:t>
      </w:r>
      <w:r>
        <w:rPr>
          <w:sz w:val="28"/>
        </w:rPr>
        <w:t>та комунікації;</w:t>
      </w:r>
    </w:p>
    <w:p>
      <w:pPr>
        <w:pStyle w:val="ListParagraph"/>
        <w:numPr>
          <w:ilvl w:val="0"/>
          <w:numId w:val="28"/>
        </w:numPr>
        <w:tabs>
          <w:tab w:pos="1463" w:val="left" w:leader="none"/>
        </w:tabs>
        <w:spacing w:line="362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Останнім</w:t>
      </w:r>
      <w:r>
        <w:rPr>
          <w:spacing w:val="1"/>
          <w:sz w:val="28"/>
        </w:rPr>
        <w:t> </w:t>
      </w:r>
      <w:r>
        <w:rPr>
          <w:sz w:val="28"/>
        </w:rPr>
        <w:t>напрямком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теорії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партнерських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-9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нових</w:t>
      </w:r>
      <w:r>
        <w:rPr>
          <w:spacing w:val="-9"/>
          <w:sz w:val="28"/>
        </w:rPr>
        <w:t> </w:t>
      </w:r>
      <w:r>
        <w:rPr>
          <w:sz w:val="28"/>
        </w:rPr>
        <w:t>підходів</w:t>
      </w:r>
      <w:r>
        <w:rPr>
          <w:spacing w:val="-8"/>
          <w:sz w:val="28"/>
        </w:rPr>
        <w:t> </w:t>
      </w:r>
      <w:r>
        <w:rPr>
          <w:sz w:val="28"/>
        </w:rPr>
        <w:t>до</w:t>
      </w:r>
      <w:r>
        <w:rPr>
          <w:spacing w:val="-9"/>
          <w:sz w:val="28"/>
        </w:rPr>
        <w:t> </w:t>
      </w:r>
      <w:r>
        <w:rPr>
          <w:sz w:val="28"/>
        </w:rPr>
        <w:t>оцінки</w:t>
      </w:r>
      <w:r>
        <w:rPr>
          <w:spacing w:val="-8"/>
          <w:sz w:val="28"/>
        </w:rPr>
        <w:t> </w:t>
      </w:r>
      <w:r>
        <w:rPr>
          <w:sz w:val="28"/>
        </w:rPr>
        <w:t>результативності</w:t>
      </w:r>
      <w:r>
        <w:rPr>
          <w:spacing w:val="-9"/>
          <w:sz w:val="28"/>
        </w:rPr>
        <w:t> </w:t>
      </w:r>
      <w:r>
        <w:rPr>
          <w:sz w:val="28"/>
        </w:rPr>
        <w:t>маркетингових</w:t>
      </w:r>
      <w:r>
        <w:rPr>
          <w:spacing w:val="-8"/>
          <w:sz w:val="28"/>
        </w:rPr>
        <w:t> </w:t>
      </w:r>
      <w:r>
        <w:rPr>
          <w:sz w:val="28"/>
        </w:rPr>
        <w:t>стратегій.</w:t>
      </w:r>
    </w:p>
    <w:p>
      <w:pPr>
        <w:pStyle w:val="BodyText"/>
        <w:spacing w:line="360" w:lineRule="auto"/>
        <w:ind w:right="740"/>
      </w:pPr>
      <w:r>
        <w:rPr/>
        <w:t>В ході цих підходів було розроблено безліч маркетингових показників.</w:t>
      </w:r>
      <w:r>
        <w:rPr>
          <w:spacing w:val="1"/>
        </w:rPr>
        <w:t> </w:t>
      </w:r>
      <w:r>
        <w:rPr/>
        <w:t>Однак існують численні проблеми інтеграції цих показників у системи оцінки</w:t>
      </w:r>
      <w:r>
        <w:rPr>
          <w:spacing w:val="1"/>
        </w:rPr>
        <w:t> </w:t>
      </w:r>
      <w:r>
        <w:rPr/>
        <w:t>ефективності впровадження маркетингових стратегій. Серед основних проблем</w:t>
      </w:r>
      <w:r>
        <w:rPr>
          <w:spacing w:val="1"/>
        </w:rPr>
        <w:t> </w:t>
      </w:r>
      <w:r>
        <w:rPr/>
        <w:t>можна</w:t>
      </w:r>
      <w:r>
        <w:rPr>
          <w:spacing w:val="-2"/>
        </w:rPr>
        <w:t> </w:t>
      </w:r>
      <w:r>
        <w:rPr/>
        <w:t>виділити наступні:</w:t>
      </w:r>
    </w:p>
    <w:p>
      <w:pPr>
        <w:pStyle w:val="ListParagraph"/>
        <w:numPr>
          <w:ilvl w:val="1"/>
          <w:numId w:val="26"/>
        </w:numPr>
        <w:tabs>
          <w:tab w:pos="1036" w:val="left" w:leader="none"/>
        </w:tabs>
        <w:spacing w:line="360" w:lineRule="auto" w:before="0" w:after="0"/>
        <w:ind w:left="316" w:right="746" w:firstLine="284"/>
        <w:jc w:val="both"/>
        <w:rPr>
          <w:sz w:val="28"/>
        </w:rPr>
      </w:pPr>
      <w:r>
        <w:rPr>
          <w:sz w:val="28"/>
        </w:rPr>
        <w:t>Істотний</w:t>
      </w:r>
      <w:r>
        <w:rPr>
          <w:spacing w:val="1"/>
          <w:sz w:val="28"/>
        </w:rPr>
        <w:t> </w:t>
      </w:r>
      <w:r>
        <w:rPr>
          <w:sz w:val="28"/>
        </w:rPr>
        <w:t>розрив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стратегічними</w:t>
      </w:r>
      <w:r>
        <w:rPr>
          <w:spacing w:val="1"/>
          <w:sz w:val="28"/>
        </w:rPr>
        <w:t> </w:t>
      </w:r>
      <w:r>
        <w:rPr>
          <w:sz w:val="28"/>
        </w:rPr>
        <w:t>цілями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маркетинговими</w:t>
      </w:r>
      <w:r>
        <w:rPr>
          <w:spacing w:val="1"/>
          <w:sz w:val="28"/>
        </w:rPr>
        <w:t> </w:t>
      </w:r>
      <w:r>
        <w:rPr>
          <w:sz w:val="28"/>
        </w:rPr>
        <w:t>показниками,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досліджуються.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означає,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існують</w:t>
      </w:r>
      <w:r>
        <w:rPr>
          <w:spacing w:val="1"/>
          <w:sz w:val="28"/>
        </w:rPr>
        <w:t> </w:t>
      </w:r>
      <w:r>
        <w:rPr>
          <w:sz w:val="28"/>
        </w:rPr>
        <w:t>важливі</w:t>
      </w:r>
      <w:r>
        <w:rPr>
          <w:spacing w:val="1"/>
          <w:sz w:val="28"/>
        </w:rPr>
        <w:t> </w:t>
      </w:r>
      <w:r>
        <w:rPr>
          <w:sz w:val="28"/>
        </w:rPr>
        <w:t>стратегічні</w:t>
      </w:r>
      <w:r>
        <w:rPr>
          <w:spacing w:val="1"/>
          <w:sz w:val="28"/>
        </w:rPr>
        <w:t> </w:t>
      </w:r>
      <w:r>
        <w:rPr>
          <w:sz w:val="28"/>
        </w:rPr>
        <w:t>цілі,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виміряні</w:t>
      </w:r>
      <w:r>
        <w:rPr>
          <w:spacing w:val="1"/>
          <w:sz w:val="28"/>
        </w:rPr>
        <w:t> </w:t>
      </w:r>
      <w:r>
        <w:rPr>
          <w:sz w:val="28"/>
        </w:rPr>
        <w:t>конкретними</w:t>
      </w:r>
      <w:r>
        <w:rPr>
          <w:spacing w:val="1"/>
          <w:sz w:val="28"/>
        </w:rPr>
        <w:t> </w:t>
      </w:r>
      <w:r>
        <w:rPr>
          <w:sz w:val="28"/>
        </w:rPr>
        <w:t>маркетинговими</w:t>
      </w:r>
      <w:r>
        <w:rPr>
          <w:spacing w:val="-1"/>
          <w:sz w:val="28"/>
        </w:rPr>
        <w:t> </w:t>
      </w:r>
      <w:r>
        <w:rPr>
          <w:sz w:val="28"/>
        </w:rPr>
        <w:t>показниками</w:t>
      </w:r>
      <w:r>
        <w:rPr>
          <w:spacing w:val="1"/>
          <w:sz w:val="28"/>
        </w:rPr>
        <w:t> </w:t>
      </w:r>
      <w:r>
        <w:rPr>
          <w:sz w:val="28"/>
        </w:rPr>
        <w:t>[52].</w:t>
      </w:r>
    </w:p>
    <w:p>
      <w:pPr>
        <w:pStyle w:val="ListParagraph"/>
        <w:numPr>
          <w:ilvl w:val="1"/>
          <w:numId w:val="26"/>
        </w:numPr>
        <w:tabs>
          <w:tab w:pos="1036" w:val="left" w:leader="none"/>
        </w:tabs>
        <w:spacing w:line="360" w:lineRule="auto" w:before="0" w:after="0"/>
        <w:ind w:left="316" w:right="745" w:firstLine="284"/>
        <w:jc w:val="both"/>
        <w:rPr>
          <w:sz w:val="28"/>
        </w:rPr>
      </w:pPr>
      <w:r>
        <w:rPr>
          <w:sz w:val="28"/>
        </w:rPr>
        <w:t>Орієнтованість на короткострокові результати і часткові показники. Деякі</w:t>
      </w:r>
      <w:r>
        <w:rPr>
          <w:spacing w:val="-67"/>
          <w:sz w:val="28"/>
        </w:rPr>
        <w:t> </w:t>
      </w:r>
      <w:r>
        <w:rPr>
          <w:w w:val="95"/>
          <w:sz w:val="28"/>
        </w:rPr>
        <w:t>компанії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можуть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зосереджуватися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лише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негайних</w:t>
      </w:r>
      <w:r>
        <w:rPr>
          <w:spacing w:val="41"/>
          <w:w w:val="95"/>
          <w:sz w:val="28"/>
        </w:rPr>
        <w:t> </w:t>
      </w:r>
      <w:r>
        <w:rPr>
          <w:w w:val="95"/>
          <w:sz w:val="28"/>
        </w:rPr>
        <w:t>результативних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показниках,</w:t>
      </w:r>
      <w:r>
        <w:rPr>
          <w:spacing w:val="1"/>
          <w:w w:val="95"/>
          <w:sz w:val="28"/>
        </w:rPr>
        <w:t> </w:t>
      </w:r>
      <w:r>
        <w:rPr>
          <w:sz w:val="28"/>
        </w:rPr>
        <w:t>не враховуючи довгострокового впливу маркетингових стратегій.Відсутність</w:t>
      </w:r>
      <w:r>
        <w:rPr>
          <w:spacing w:val="1"/>
          <w:sz w:val="28"/>
        </w:rPr>
        <w:t> </w:t>
      </w:r>
      <w:r>
        <w:rPr>
          <w:sz w:val="28"/>
        </w:rPr>
        <w:t>очевидних результатів впровадження систем оцінки заістотних матеріальних і</w:t>
      </w:r>
      <w:r>
        <w:rPr>
          <w:spacing w:val="1"/>
          <w:sz w:val="28"/>
        </w:rPr>
        <w:t> </w:t>
      </w:r>
      <w:r>
        <w:rPr>
          <w:sz w:val="28"/>
        </w:rPr>
        <w:t>часових витрат. Іноді витрати на впровадження систем оцінки ефективності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великими,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стають</w:t>
      </w:r>
      <w:r>
        <w:rPr>
          <w:spacing w:val="1"/>
          <w:sz w:val="28"/>
        </w:rPr>
        <w:t> </w:t>
      </w:r>
      <w:r>
        <w:rPr>
          <w:sz w:val="28"/>
        </w:rPr>
        <w:t>очевидними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миттєвими.</w:t>
      </w:r>
    </w:p>
    <w:p>
      <w:pPr>
        <w:pStyle w:val="BodyText"/>
        <w:spacing w:line="360" w:lineRule="auto"/>
        <w:ind w:right="743"/>
      </w:pPr>
      <w:r>
        <w:rPr/>
        <w:t>Продуктивність відображає взаємозв'язок між елементами входу і виходу,</w:t>
      </w:r>
      <w:r>
        <w:rPr>
          <w:spacing w:val="-67"/>
        </w:rPr>
        <w:t> </w:t>
      </w:r>
      <w:r>
        <w:rPr/>
        <w:t>а</w:t>
      </w:r>
      <w:r>
        <w:rPr>
          <w:spacing w:val="-12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процес</w:t>
      </w:r>
      <w:r>
        <w:rPr>
          <w:spacing w:val="-11"/>
        </w:rPr>
        <w:t> </w:t>
      </w:r>
      <w:r>
        <w:rPr/>
        <w:t>трансформації,</w:t>
      </w:r>
      <w:r>
        <w:rPr>
          <w:spacing w:val="-12"/>
        </w:rPr>
        <w:t> </w:t>
      </w:r>
      <w:r>
        <w:rPr/>
        <w:t>за</w:t>
      </w:r>
      <w:r>
        <w:rPr>
          <w:spacing w:val="-11"/>
        </w:rPr>
        <w:t> </w:t>
      </w:r>
      <w:r>
        <w:rPr/>
        <w:t>допомогою</w:t>
      </w:r>
      <w:r>
        <w:rPr>
          <w:spacing w:val="-11"/>
        </w:rPr>
        <w:t> </w:t>
      </w:r>
      <w:r>
        <w:rPr/>
        <w:t>якого</w:t>
      </w:r>
      <w:r>
        <w:rPr>
          <w:spacing w:val="-12"/>
        </w:rPr>
        <w:t> </w:t>
      </w:r>
      <w:r>
        <w:rPr/>
        <w:t>об'єднуються</w:t>
      </w:r>
      <w:r>
        <w:rPr>
          <w:spacing w:val="-11"/>
        </w:rPr>
        <w:t> </w:t>
      </w:r>
      <w:r>
        <w:rPr/>
        <w:t>входи</w:t>
      </w:r>
      <w:r>
        <w:rPr>
          <w:spacing w:val="-11"/>
        </w:rPr>
        <w:t> </w:t>
      </w:r>
      <w:r>
        <w:rPr/>
        <w:t>і</w:t>
      </w:r>
      <w:r>
        <w:rPr>
          <w:spacing w:val="-12"/>
        </w:rPr>
        <w:t> </w:t>
      </w:r>
      <w:r>
        <w:rPr/>
        <w:t>виходи.</w:t>
      </w:r>
      <w:r>
        <w:rPr>
          <w:spacing w:val="-67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продуктивності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особливості.</w:t>
      </w:r>
      <w:r>
        <w:rPr>
          <w:spacing w:val="-67"/>
        </w:rPr>
        <w:t> </w:t>
      </w:r>
      <w:r>
        <w:rPr/>
        <w:t>Наприклад, вони враховують, що в якості входів</w:t>
      </w:r>
      <w:r>
        <w:rPr>
          <w:spacing w:val="1"/>
        </w:rPr>
        <w:t> </w:t>
      </w:r>
      <w:r>
        <w:rPr/>
        <w:t>можуть виступати не лише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ресурси,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з яких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безматеріальний</w:t>
      </w:r>
      <w:r>
        <w:rPr>
          <w:spacing w:val="-1"/>
        </w:rPr>
        <w:t> </w:t>
      </w:r>
      <w:r>
        <w:rPr/>
        <w:t>характер.</w:t>
      </w:r>
    </w:p>
    <w:p>
      <w:pPr>
        <w:pStyle w:val="BodyText"/>
        <w:spacing w:line="360" w:lineRule="auto"/>
        <w:ind w:right="738"/>
      </w:pPr>
      <w:r>
        <w:rPr/>
        <w:t>Активи можуть бути одночасно і результатом (виходом) маркетингової</w:t>
      </w:r>
      <w:r>
        <w:rPr>
          <w:spacing w:val="1"/>
        </w:rPr>
        <w:t> </w:t>
      </w:r>
      <w:r>
        <w:rPr/>
        <w:t>діяльності, особливо, якщо аналізувати її в динамічному аспекті. У маркетингу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виходів,</w:t>
      </w:r>
      <w:r>
        <w:rPr>
          <w:spacing w:val="1"/>
        </w:rPr>
        <w:t> </w:t>
      </w:r>
      <w:r>
        <w:rPr/>
        <w:t>наряду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продажів</w:t>
      </w:r>
      <w:r>
        <w:rPr>
          <w:spacing w:val="40"/>
        </w:rPr>
        <w:t> </w:t>
      </w:r>
      <w:r>
        <w:rPr/>
        <w:t>і</w:t>
      </w:r>
      <w:r>
        <w:rPr>
          <w:spacing w:val="39"/>
        </w:rPr>
        <w:t> </w:t>
      </w:r>
      <w:r>
        <w:rPr/>
        <w:t>прибутком.</w:t>
      </w:r>
      <w:r>
        <w:rPr>
          <w:spacing w:val="39"/>
        </w:rPr>
        <w:t> </w:t>
      </w:r>
      <w:r>
        <w:rPr/>
        <w:t>Це</w:t>
      </w:r>
      <w:r>
        <w:rPr>
          <w:spacing w:val="39"/>
        </w:rPr>
        <w:t> </w:t>
      </w:r>
      <w:r>
        <w:rPr/>
        <w:t>включає</w:t>
      </w:r>
      <w:r>
        <w:rPr>
          <w:spacing w:val="39"/>
        </w:rPr>
        <w:t> </w:t>
      </w:r>
      <w:r>
        <w:rPr/>
        <w:t>показники,</w:t>
      </w:r>
      <w:r>
        <w:rPr>
          <w:spacing w:val="39"/>
        </w:rPr>
        <w:t> </w:t>
      </w:r>
      <w:r>
        <w:rPr/>
        <w:t>що</w:t>
      </w:r>
      <w:r>
        <w:rPr>
          <w:spacing w:val="40"/>
        </w:rPr>
        <w:t> </w:t>
      </w:r>
      <w:r>
        <w:rPr/>
        <w:t>вимірюють</w:t>
      </w:r>
      <w:r>
        <w:rPr>
          <w:spacing w:val="40"/>
        </w:rPr>
        <w:t> </w:t>
      </w:r>
      <w:r>
        <w:rPr/>
        <w:t>клієнтське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firstLine="0"/>
        <w:jc w:val="left"/>
      </w:pPr>
      <w:r>
        <w:rPr/>
        <w:pict>
          <v:group style="position:absolute;margin-left:136.550095pt;margin-top:64.479492pt;width:348.65pt;height:55.25pt;mso-position-horizontal-relative:page;mso-position-vertical-relative:paragraph;z-index:15734784" coordorigin="2731,1290" coordsize="6973,1105">
            <v:shape style="position:absolute;left:3770;top:1843;width:328;height:541" coordorigin="3770,1844" coordsize="328,541" path="m3770,2254l3852,2254,3852,1844,4016,1844,4016,2254,4098,2254,3934,2385,3770,2254xe" filled="false" stroked="true" strokeweight="1.0pt" strokecolor="#000000">
              <v:path arrowok="t"/>
              <v:stroke dashstyle="solid"/>
            </v:shape>
            <v:shape style="position:absolute;left:2741;top:1299;width:6953;height:545" type="#_x0000_t202" filled="false" stroked="true" strokeweight="1.0pt" strokecolor="#000000">
              <v:textbox inset="0,0,0,0">
                <w:txbxContent>
                  <w:p>
                    <w:pPr>
                      <w:spacing w:before="115"/>
                      <w:ind w:left="2694" w:right="2699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Продуктивність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403.25pt;margin-top:92.229691pt;width:16.45pt;height:27.05pt;mso-position-horizontal-relative:page;mso-position-vertical-relative:paragraph;z-index:15735296" coordorigin="8065,1845" coordsize="329,541" path="m8065,2255l8147,2255,8147,1845,8312,1845,8312,2255,8394,2255,8229,2386,8065,2255xe" filled="false" stroked="true" strokeweight="1.0pt" strokecolor="#000000">
            <v:path arrowok="t"/>
            <v:stroke dashstyle="solid"/>
            <w10:wrap type="none"/>
          </v:shape>
        </w:pict>
      </w:r>
      <w:r>
        <w:rPr/>
        <w:t>задоволення,</w:t>
      </w:r>
      <w:r>
        <w:rPr>
          <w:spacing w:val="40"/>
        </w:rPr>
        <w:t> </w:t>
      </w:r>
      <w:r>
        <w:rPr/>
        <w:t>якість</w:t>
      </w:r>
      <w:r>
        <w:rPr>
          <w:spacing w:val="41"/>
        </w:rPr>
        <w:t> </w:t>
      </w:r>
      <w:r>
        <w:rPr/>
        <w:t>обслуговування,</w:t>
      </w:r>
      <w:r>
        <w:rPr>
          <w:spacing w:val="40"/>
        </w:rPr>
        <w:t> </w:t>
      </w:r>
      <w:r>
        <w:rPr/>
        <w:t>гнучкість,</w:t>
      </w:r>
      <w:r>
        <w:rPr>
          <w:spacing w:val="41"/>
        </w:rPr>
        <w:t> </w:t>
      </w:r>
      <w:r>
        <w:rPr/>
        <w:t>інноваційність</w:t>
      </w:r>
      <w:r>
        <w:rPr>
          <w:spacing w:val="40"/>
        </w:rPr>
        <w:t> </w:t>
      </w:r>
      <w:r>
        <w:rPr/>
        <w:t>маркетингових</w:t>
      </w:r>
      <w:r>
        <w:rPr>
          <w:spacing w:val="-67"/>
        </w:rPr>
        <w:t> </w:t>
      </w:r>
      <w:r>
        <w:rPr/>
        <w:t>заходів</w:t>
      </w:r>
      <w:r>
        <w:rPr>
          <w:spacing w:val="-2"/>
        </w:rPr>
        <w:t> </w:t>
      </w:r>
      <w:r>
        <w:rPr/>
        <w:t>і багато</w:t>
      </w:r>
      <w:r>
        <w:rPr>
          <w:spacing w:val="-2"/>
        </w:rPr>
        <w:t> </w:t>
      </w:r>
      <w:r>
        <w:rPr/>
        <w:t>інших. Це показано</w:t>
      </w:r>
      <w:r>
        <w:rPr>
          <w:spacing w:val="-2"/>
        </w:rPr>
        <w:t> </w:t>
      </w:r>
      <w:r>
        <w:rPr/>
        <w:t>на рис.</w:t>
      </w:r>
      <w:r>
        <w:rPr>
          <w:spacing w:val="-3"/>
        </w:rPr>
        <w:t> </w:t>
      </w:r>
      <w:r>
        <w:rPr/>
        <w:t>3.4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group style="position:absolute;margin-left:109.874901pt;margin-top:15.838479pt;width:396.8pt;height:189.8pt;mso-position-horizontal-relative:page;mso-position-vertical-relative:paragraph;z-index:-15723008;mso-wrap-distance-left:0;mso-wrap-distance-right:0" coordorigin="2197,317" coordsize="7936,3796">
            <v:shape style="position:absolute;left:3684;top:3136;width:328;height:480" coordorigin="3684,3136" coordsize="328,480" path="m3684,3500l3766,3500,3766,3136,3930,3136,3930,3500,4012,3500,3848,3616,3684,3500xe" filled="false" stroked="true" strokeweight="1.0pt" strokecolor="#000000">
              <v:path arrowok="t"/>
              <v:stroke dashstyle="solid"/>
            </v:shape>
            <v:shape style="position:absolute;left:2741;top:3616;width:6868;height:486" type="#_x0000_t202" filled="false" stroked="true" strokeweight="1.0pt" strokecolor="#000000">
              <v:textbox inset="0,0,0,0">
                <w:txbxContent>
                  <w:p>
                    <w:pPr>
                      <w:spacing w:before="87"/>
                      <w:ind w:left="2597" w:right="2599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Результативність</w:t>
                    </w:r>
                  </w:p>
                </w:txbxContent>
              </v:textbox>
              <v:stroke dashstyle="solid"/>
              <w10:wrap type="none"/>
            </v:shape>
            <v:shape style="position:absolute;left:6678;top:324;width:3448;height:2813" type="#_x0000_t202" filled="false" stroked="true" strokeweight=".75pt" strokecolor="#000000">
              <v:textbox inset="0,0,0,0">
                <w:txbxContent>
                  <w:p>
                    <w:pPr>
                      <w:spacing w:before="74"/>
                      <w:ind w:left="624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Зовнішня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ефективність</w:t>
                    </w:r>
                  </w:p>
                  <w:p>
                    <w:pPr>
                      <w:spacing w:line="240" w:lineRule="auto" w:before="6"/>
                      <w:rPr>
                        <w:sz w:val="28"/>
                      </w:rPr>
                    </w:pPr>
                  </w:p>
                  <w:p>
                    <w:pPr>
                      <w:spacing w:line="276" w:lineRule="auto" w:before="0"/>
                      <w:ind w:left="173" w:right="156" w:firstLine="0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Досягнення тривалої рівноваги у</w:t>
                    </w:r>
                    <w:r>
                      <w:rPr>
                        <w:spacing w:val="-5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взаємодії</w:t>
                    </w:r>
                    <w:r>
                      <w:rPr>
                        <w:spacing w:val="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зовнішнім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середовищем:</w:t>
                    </w:r>
                  </w:p>
                  <w:p>
                    <w:pPr>
                      <w:spacing w:line="240" w:lineRule="auto" w:before="1"/>
                      <w:rPr>
                        <w:sz w:val="25"/>
                      </w:rPr>
                    </w:pPr>
                  </w:p>
                  <w:p>
                    <w:pPr>
                      <w:numPr>
                        <w:ilvl w:val="0"/>
                        <w:numId w:val="29"/>
                      </w:numPr>
                      <w:tabs>
                        <w:tab w:pos="864" w:val="left" w:leader="none"/>
                        <w:tab w:pos="865" w:val="left" w:leader="none"/>
                      </w:tabs>
                      <w:spacing w:before="0"/>
                      <w:ind w:left="864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адаптивність;</w:t>
                    </w:r>
                  </w:p>
                  <w:p>
                    <w:pPr>
                      <w:numPr>
                        <w:ilvl w:val="0"/>
                        <w:numId w:val="29"/>
                      </w:numPr>
                      <w:tabs>
                        <w:tab w:pos="864" w:val="left" w:leader="none"/>
                        <w:tab w:pos="865" w:val="left" w:leader="none"/>
                      </w:tabs>
                      <w:spacing w:before="2"/>
                      <w:ind w:left="864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стійкість;</w:t>
                    </w:r>
                  </w:p>
                  <w:p>
                    <w:pPr>
                      <w:numPr>
                        <w:ilvl w:val="0"/>
                        <w:numId w:val="29"/>
                      </w:numPr>
                      <w:tabs>
                        <w:tab w:pos="864" w:val="left" w:leader="none"/>
                        <w:tab w:pos="865" w:val="left" w:leader="none"/>
                      </w:tabs>
                      <w:spacing w:before="1"/>
                      <w:ind w:left="864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здатність до розвитку</w:t>
                    </w:r>
                  </w:p>
                </w:txbxContent>
              </v:textbox>
              <v:stroke dashstyle="solid"/>
              <w10:wrap type="none"/>
            </v:shape>
            <v:shape style="position:absolute;left:2205;top:324;width:3448;height:2813" type="#_x0000_t202" filled="false" stroked="true" strokeweight=".75pt" strokecolor="#000000">
              <v:textbox inset="0,0,0,0">
                <w:txbxContent>
                  <w:p>
                    <w:pPr>
                      <w:spacing w:before="74"/>
                      <w:ind w:left="557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Внутрішня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ефективність</w:t>
                    </w:r>
                  </w:p>
                  <w:p>
                    <w:pPr>
                      <w:spacing w:line="240" w:lineRule="auto" w:before="6"/>
                      <w:rPr>
                        <w:sz w:val="28"/>
                      </w:rPr>
                    </w:pPr>
                  </w:p>
                  <w:p>
                    <w:pPr>
                      <w:spacing w:line="276" w:lineRule="auto" w:before="0"/>
                      <w:ind w:left="168" w:right="162" w:hanging="3"/>
                      <w:jc w:val="center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Внутрішні</w:t>
                    </w:r>
                    <w:r>
                      <w:rPr>
                        <w:spacing w:val="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стандарти</w:t>
                    </w:r>
                    <w:r>
                      <w:rPr>
                        <w:spacing w:val="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та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показники використання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ресурсів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на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одиницю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результату:</w:t>
                    </w:r>
                  </w:p>
                  <w:p>
                    <w:pPr>
                      <w:spacing w:line="240" w:lineRule="auto" w:before="1"/>
                      <w:rPr>
                        <w:sz w:val="25"/>
                      </w:rPr>
                    </w:pP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864" w:val="left" w:leader="none"/>
                        <w:tab w:pos="865" w:val="left" w:leader="none"/>
                      </w:tabs>
                      <w:spacing w:before="0"/>
                      <w:ind w:left="864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управління</w:t>
                    </w:r>
                    <w:r>
                      <w:rPr>
                        <w:spacing w:val="-1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ресурсами;</w:t>
                    </w: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864" w:val="left" w:leader="none"/>
                        <w:tab w:pos="865" w:val="left" w:leader="none"/>
                      </w:tabs>
                      <w:spacing w:before="2"/>
                      <w:ind w:left="864" w:right="0" w:hanging="361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управління</w:t>
                    </w:r>
                    <w:r>
                      <w:rPr>
                        <w:spacing w:val="-1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процесами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spacing w:before="9"/>
        <w:ind w:left="0" w:firstLine="0"/>
        <w:jc w:val="left"/>
        <w:rPr>
          <w:sz w:val="23"/>
        </w:rPr>
      </w:pPr>
    </w:p>
    <w:p>
      <w:pPr>
        <w:pStyle w:val="BodyText"/>
        <w:spacing w:before="87"/>
        <w:ind w:left="303" w:right="21" w:firstLine="0"/>
        <w:jc w:val="center"/>
      </w:pPr>
      <w:r>
        <w:rPr/>
        <w:t>Рисунок</w:t>
      </w:r>
      <w:r>
        <w:rPr>
          <w:spacing w:val="-12"/>
        </w:rPr>
        <w:t> </w:t>
      </w:r>
      <w:r>
        <w:rPr/>
        <w:t>3.4</w:t>
      </w:r>
      <w:r>
        <w:rPr>
          <w:spacing w:val="-11"/>
        </w:rPr>
        <w:t> </w:t>
      </w:r>
      <w:r>
        <w:rPr/>
        <w:t>‒</w:t>
      </w:r>
      <w:r>
        <w:rPr>
          <w:spacing w:val="-10"/>
        </w:rPr>
        <w:t> </w:t>
      </w:r>
      <w:r>
        <w:rPr/>
        <w:t>Продуктивність</w:t>
      </w:r>
      <w:r>
        <w:rPr>
          <w:spacing w:val="-11"/>
        </w:rPr>
        <w:t> </w:t>
      </w:r>
      <w:r>
        <w:rPr/>
        <w:t>маркетингових</w:t>
      </w:r>
      <w:r>
        <w:rPr>
          <w:spacing w:val="-10"/>
        </w:rPr>
        <w:t> </w:t>
      </w:r>
      <w:r>
        <w:rPr/>
        <w:t>стратегій</w:t>
      </w:r>
    </w:p>
    <w:p>
      <w:pPr>
        <w:pStyle w:val="BodyText"/>
        <w:spacing w:before="158"/>
        <w:ind w:left="303" w:right="8707" w:firstLine="0"/>
        <w:jc w:val="center"/>
      </w:pPr>
      <w:r>
        <w:rPr/>
        <w:t>Джерело:</w:t>
      </w:r>
      <w:r>
        <w:rPr>
          <w:spacing w:val="-7"/>
        </w:rPr>
        <w:t> </w:t>
      </w:r>
      <w:r>
        <w:rPr/>
        <w:t>[56]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9"/>
        <w:ind w:left="0" w:firstLine="0"/>
        <w:jc w:val="left"/>
      </w:pPr>
    </w:p>
    <w:p>
      <w:pPr>
        <w:pStyle w:val="BodyText"/>
        <w:spacing w:line="360" w:lineRule="auto" w:before="87"/>
        <w:ind w:right="744"/>
      </w:pPr>
      <w:r>
        <w:rPr/>
        <w:t>Підходи, які базуються на продуктивності стратегій, зосереджують увагу</w:t>
      </w:r>
      <w:r>
        <w:rPr>
          <w:spacing w:val="1"/>
        </w:rPr>
        <w:t> </w:t>
      </w:r>
      <w:r>
        <w:rPr>
          <w:w w:val="95"/>
        </w:rPr>
        <w:t>на внеску різних факторів-драйверів (ресурсів, функцій, компетенцій, активів) до</w:t>
      </w:r>
      <w:r>
        <w:rPr>
          <w:spacing w:val="1"/>
          <w:w w:val="95"/>
        </w:rPr>
        <w:t> </w:t>
      </w:r>
      <w:r>
        <w:rPr/>
        <w:t>кінцевих результатів. Важливо відзначити, що продуктивність характеризується</w:t>
      </w:r>
      <w:r>
        <w:rPr>
          <w:spacing w:val="-67"/>
        </w:rPr>
        <w:t> </w:t>
      </w:r>
      <w:r>
        <w:rPr/>
        <w:t>двома</w:t>
      </w:r>
      <w:r>
        <w:rPr>
          <w:spacing w:val="-10"/>
        </w:rPr>
        <w:t> </w:t>
      </w:r>
      <w:r>
        <w:rPr/>
        <w:t>ключовими</w:t>
      </w:r>
      <w:r>
        <w:rPr>
          <w:spacing w:val="-9"/>
        </w:rPr>
        <w:t> </w:t>
      </w:r>
      <w:r>
        <w:rPr/>
        <w:t>показниками:</w:t>
      </w:r>
      <w:r>
        <w:rPr>
          <w:spacing w:val="-8"/>
        </w:rPr>
        <w:t> </w:t>
      </w:r>
      <w:r>
        <w:rPr/>
        <w:t>економічність,</w:t>
      </w:r>
      <w:r>
        <w:rPr>
          <w:spacing w:val="-10"/>
        </w:rPr>
        <w:t> </w:t>
      </w:r>
      <w:r>
        <w:rPr/>
        <w:t>яка</w:t>
      </w:r>
      <w:r>
        <w:rPr>
          <w:spacing w:val="-9"/>
        </w:rPr>
        <w:t> </w:t>
      </w:r>
      <w:r>
        <w:rPr/>
        <w:t>поділяється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внутрішню</w:t>
      </w:r>
      <w:r>
        <w:rPr>
          <w:spacing w:val="-10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зовнішню ефективність.</w:t>
      </w:r>
      <w:r>
        <w:rPr>
          <w:spacing w:val="1"/>
        </w:rPr>
        <w:t> </w:t>
      </w:r>
      <w:r>
        <w:rPr/>
        <w:t>[57,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76].</w:t>
      </w:r>
    </w:p>
    <w:p>
      <w:pPr>
        <w:pStyle w:val="BodyText"/>
        <w:spacing w:line="360" w:lineRule="auto" w:before="4"/>
        <w:ind w:right="742"/>
      </w:pPr>
      <w:r>
        <w:rPr/>
        <w:t>Економічність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 відношення між їхніми результатами та затратами на досягнення</w:t>
      </w:r>
      <w:r>
        <w:rPr>
          <w:spacing w:val="1"/>
        </w:rPr>
        <w:t> </w:t>
      </w:r>
      <w:r>
        <w:rPr>
          <w:w w:val="95"/>
        </w:rPr>
        <w:t>цих результатів. Ця категорія відображає ефективність використання різнихвидів</w:t>
      </w:r>
      <w:r>
        <w:rPr>
          <w:spacing w:val="1"/>
          <w:w w:val="95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комбінації.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аспекти економічності: технологічна або ресурсна ефективність і економічна</w:t>
      </w:r>
      <w:r>
        <w:rPr>
          <w:spacing w:val="1"/>
        </w:rPr>
        <w:t> </w:t>
      </w:r>
      <w:r>
        <w:rPr/>
        <w:t>ефективність.</w:t>
      </w:r>
    </w:p>
    <w:p>
      <w:pPr>
        <w:pStyle w:val="BodyText"/>
        <w:spacing w:line="357" w:lineRule="auto"/>
        <w:ind w:right="743"/>
      </w:pPr>
      <w:r>
        <w:rPr/>
        <w:t>Технологічна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ресурсна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інтенсивності</w:t>
      </w:r>
      <w:r>
        <w:rPr>
          <w:spacing w:val="37"/>
        </w:rPr>
        <w:t> </w:t>
      </w:r>
      <w:r>
        <w:rPr/>
        <w:t>використання</w:t>
      </w:r>
      <w:r>
        <w:rPr>
          <w:spacing w:val="41"/>
        </w:rPr>
        <w:t> </w:t>
      </w:r>
      <w:r>
        <w:rPr/>
        <w:t>ресурсів</w:t>
      </w:r>
      <w:r>
        <w:rPr>
          <w:spacing w:val="41"/>
        </w:rPr>
        <w:t> </w:t>
      </w:r>
      <w:r>
        <w:rPr/>
        <w:t>у</w:t>
      </w:r>
      <w:r>
        <w:rPr>
          <w:spacing w:val="40"/>
        </w:rPr>
        <w:t> </w:t>
      </w:r>
      <w:r>
        <w:rPr/>
        <w:t>відношенні</w:t>
      </w:r>
      <w:r>
        <w:rPr>
          <w:spacing w:val="39"/>
        </w:rPr>
        <w:t> </w:t>
      </w:r>
      <w:r>
        <w:rPr/>
        <w:t>до</w:t>
      </w:r>
      <w:r>
        <w:rPr>
          <w:spacing w:val="40"/>
        </w:rPr>
        <w:t> </w:t>
      </w:r>
      <w:r>
        <w:rPr/>
        <w:t>обсягів</w:t>
      </w:r>
      <w:r>
        <w:rPr>
          <w:spacing w:val="40"/>
        </w:rPr>
        <w:t> </w:t>
      </w:r>
      <w:r>
        <w:rPr/>
        <w:t>випуску</w:t>
      </w:r>
      <w:r>
        <w:rPr>
          <w:spacing w:val="41"/>
        </w:rPr>
        <w:t> </w:t>
      </w:r>
      <w:r>
        <w:rPr/>
        <w:t>різних</w:t>
      </w:r>
    </w:p>
    <w:p>
      <w:pPr>
        <w:spacing w:after="0" w:line="357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54" w:firstLine="0"/>
      </w:pPr>
      <w:r>
        <w:rPr/>
        <w:t>видів продукції. Це включає такі показники, як фондовіддача, продуктивність</w:t>
      </w:r>
      <w:r>
        <w:rPr>
          <w:spacing w:val="1"/>
        </w:rPr>
        <w:t> </w:t>
      </w:r>
      <w:r>
        <w:rPr/>
        <w:t>праці,</w:t>
      </w:r>
      <w:r>
        <w:rPr>
          <w:spacing w:val="-2"/>
        </w:rPr>
        <w:t> </w:t>
      </w:r>
      <w:r>
        <w:rPr/>
        <w:t>матеріаловіддача та інші.</w:t>
      </w:r>
    </w:p>
    <w:p>
      <w:pPr>
        <w:pStyle w:val="BodyText"/>
        <w:spacing w:line="357" w:lineRule="auto"/>
        <w:ind w:right="749"/>
      </w:pPr>
      <w:r>
        <w:rPr/>
        <w:t>Економічна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маркетингових</w:t>
      </w:r>
      <w:r>
        <w:rPr>
          <w:spacing w:val="-1"/>
        </w:rPr>
        <w:t> </w:t>
      </w:r>
      <w:r>
        <w:rPr/>
        <w:t>результатів</w:t>
      </w:r>
      <w:r>
        <w:rPr>
          <w:spacing w:val="-1"/>
        </w:rPr>
        <w:t> </w:t>
      </w:r>
      <w:r>
        <w:rPr/>
        <w:t>до витрат</w:t>
      </w:r>
      <w:r>
        <w:rPr>
          <w:spacing w:val="-2"/>
        </w:rPr>
        <w:t> </w:t>
      </w:r>
      <w:r>
        <w:rPr/>
        <w:t>на маркетинг.</w:t>
      </w:r>
    </w:p>
    <w:p>
      <w:pPr>
        <w:pStyle w:val="BodyText"/>
        <w:spacing w:line="360" w:lineRule="auto" w:before="3"/>
        <w:ind w:right="740"/>
      </w:pPr>
      <w:r>
        <w:rPr/>
        <w:t>При оцінці економічної ефективності, як узагальнюючі показники, часто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прибутковість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-67"/>
        </w:rPr>
        <w:t> </w:t>
      </w:r>
      <w:r>
        <w:rPr/>
        <w:t>аспектах. Западні дослідники розглядають поняття "зовнішня ефективність" як</w:t>
      </w:r>
      <w:r>
        <w:rPr>
          <w:spacing w:val="1"/>
        </w:rPr>
        <w:t> </w:t>
      </w:r>
      <w:r>
        <w:rPr/>
        <w:t>зовнішній</w:t>
      </w:r>
      <w:r>
        <w:rPr>
          <w:spacing w:val="1"/>
        </w:rPr>
        <w:t> </w:t>
      </w:r>
      <w:r>
        <w:rPr/>
        <w:t>стандарт,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визначає,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агропромисловості відповідає вимогам зовнішнього середовища, його здатність</w:t>
      </w:r>
      <w:r>
        <w:rPr>
          <w:spacing w:val="1"/>
        </w:rPr>
        <w:t> </w:t>
      </w:r>
      <w:r>
        <w:rPr/>
        <w:t>до</w:t>
      </w:r>
      <w:r>
        <w:rPr>
          <w:spacing w:val="-2"/>
        </w:rPr>
        <w:t> </w:t>
      </w:r>
      <w:r>
        <w:rPr/>
        <w:t>адаптації, стійкість</w:t>
      </w:r>
      <w:r>
        <w:rPr>
          <w:spacing w:val="-2"/>
        </w:rPr>
        <w:t> </w:t>
      </w:r>
      <w:r>
        <w:rPr/>
        <w:t>і потенціал</w:t>
      </w:r>
      <w:r>
        <w:rPr>
          <w:spacing w:val="-2"/>
        </w:rPr>
        <w:t> </w:t>
      </w:r>
      <w:r>
        <w:rPr/>
        <w:t>для розвитку.</w:t>
      </w:r>
    </w:p>
    <w:p>
      <w:pPr>
        <w:pStyle w:val="BodyText"/>
        <w:spacing w:line="360" w:lineRule="auto"/>
        <w:ind w:right="746"/>
      </w:pPr>
      <w:r>
        <w:rPr/>
        <w:t>У вітчизняній літературі це поняття не є дуже поширеним. Існують різні</w:t>
      </w:r>
      <w:r>
        <w:rPr>
          <w:spacing w:val="1"/>
        </w:rPr>
        <w:t> </w:t>
      </w:r>
      <w:r>
        <w:rPr/>
        <w:t>підходи до оцінки зовнішньої ефективності. Наприклад, зовнішню ефективність</w:t>
      </w:r>
      <w:r>
        <w:rPr>
          <w:spacing w:val="-67"/>
        </w:rPr>
        <w:t> </w:t>
      </w:r>
      <w:r>
        <w:rPr/>
        <w:t>можна оцінювати в контексті досягнення стратегічних цілей і позиціонування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визначатися</w:t>
      </w:r>
      <w:r>
        <w:rPr>
          <w:spacing w:val="1"/>
        </w:rPr>
        <w:t> </w:t>
      </w:r>
      <w:r>
        <w:rPr/>
        <w:t>задоволенням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різних груп і організацій, які пов'язані з діяльністю підприємства. Особливо в</w:t>
      </w:r>
      <w:r>
        <w:rPr>
          <w:spacing w:val="1"/>
        </w:rPr>
        <w:t> </w:t>
      </w:r>
      <w:r>
        <w:rPr/>
        <w:t>галузі маркетингу, зовнішня ефективність може вимірюватися за підвищенням</w:t>
      </w:r>
      <w:r>
        <w:rPr>
          <w:spacing w:val="1"/>
        </w:rPr>
        <w:t> </w:t>
      </w:r>
      <w:r>
        <w:rPr/>
        <w:t>задоволеності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лояльності споживачів.</w:t>
      </w:r>
      <w:r>
        <w:rPr>
          <w:spacing w:val="-2"/>
        </w:rPr>
        <w:t> </w:t>
      </w:r>
      <w:r>
        <w:rPr/>
        <w:t>[58,</w:t>
      </w:r>
      <w:r>
        <w:rPr>
          <w:spacing w:val="-2"/>
        </w:rPr>
        <w:t> </w:t>
      </w:r>
      <w:r>
        <w:rPr/>
        <w:t>c. 90-98].</w:t>
      </w:r>
    </w:p>
    <w:p>
      <w:pPr>
        <w:pStyle w:val="BodyText"/>
        <w:spacing w:line="360" w:lineRule="auto"/>
        <w:ind w:right="749"/>
      </w:pPr>
      <w:r>
        <w:rPr/>
        <w:t>Узагальнюючи,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ефективність,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</w:t>
      </w:r>
      <w:r>
        <w:rPr>
          <w:spacing w:val="1"/>
        </w:rPr>
        <w:t> </w:t>
      </w:r>
      <w:r>
        <w:rPr/>
        <w:t>пов'язана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оптимізацією, може мати відмінності від зовнішньої ефективності, спрямованої</w:t>
      </w:r>
      <w:r>
        <w:rPr>
          <w:spacing w:val="1"/>
        </w:rPr>
        <w:t> </w:t>
      </w:r>
      <w:r>
        <w:rPr/>
        <w:t>на розвиток виробництва. Внутрішню ефективність, як правило, досягають за</w:t>
      </w:r>
      <w:r>
        <w:rPr>
          <w:spacing w:val="1"/>
        </w:rPr>
        <w:t> </w:t>
      </w:r>
      <w:r>
        <w:rPr/>
        <w:t>допомогою короткострокових заходів.</w:t>
      </w:r>
    </w:p>
    <w:p>
      <w:pPr>
        <w:pStyle w:val="BodyText"/>
        <w:tabs>
          <w:tab w:pos="1549" w:val="left" w:leader="none"/>
          <w:tab w:pos="1998" w:val="left" w:leader="none"/>
          <w:tab w:pos="3490" w:val="left" w:leader="none"/>
          <w:tab w:pos="5140" w:val="left" w:leader="none"/>
          <w:tab w:pos="7182" w:val="left" w:leader="none"/>
          <w:tab w:pos="8585" w:val="left" w:leader="none"/>
        </w:tabs>
        <w:spacing w:line="360" w:lineRule="auto"/>
        <w:ind w:right="744"/>
        <w:jc w:val="right"/>
      </w:pPr>
      <w:r>
        <w:rPr/>
        <w:t>Результативність</w:t>
      </w:r>
      <w:r>
        <w:rPr>
          <w:spacing w:val="6"/>
        </w:rPr>
        <w:t> </w:t>
      </w:r>
      <w:r>
        <w:rPr/>
        <w:t>загалом</w:t>
      </w:r>
      <w:r>
        <w:rPr>
          <w:spacing w:val="8"/>
        </w:rPr>
        <w:t> </w:t>
      </w:r>
      <w:r>
        <w:rPr/>
        <w:t>означає</w:t>
      </w:r>
      <w:r>
        <w:rPr>
          <w:spacing w:val="7"/>
        </w:rPr>
        <w:t> </w:t>
      </w:r>
      <w:r>
        <w:rPr/>
        <w:t>виконання</w:t>
      </w:r>
      <w:r>
        <w:rPr>
          <w:spacing w:val="7"/>
        </w:rPr>
        <w:t> </w:t>
      </w:r>
      <w:r>
        <w:rPr/>
        <w:t>планів</w:t>
      </w:r>
      <w:r>
        <w:rPr>
          <w:spacing w:val="7"/>
        </w:rPr>
        <w:t> </w:t>
      </w:r>
      <w:r>
        <w:rPr/>
        <w:t>і</w:t>
      </w:r>
      <w:r>
        <w:rPr>
          <w:spacing w:val="7"/>
        </w:rPr>
        <w:t> </w:t>
      </w:r>
      <w:r>
        <w:rPr/>
        <w:t>цілей,</w:t>
      </w:r>
      <w:r>
        <w:rPr>
          <w:spacing w:val="7"/>
        </w:rPr>
        <w:t> </w:t>
      </w:r>
      <w:r>
        <w:rPr/>
        <w:t>перетворення</w:t>
      </w:r>
      <w:r>
        <w:rPr>
          <w:spacing w:val="-67"/>
        </w:rPr>
        <w:t> </w:t>
      </w:r>
      <w:r>
        <w:rPr/>
        <w:t>їх</w:t>
      </w:r>
      <w:r>
        <w:rPr>
          <w:spacing w:val="19"/>
        </w:rPr>
        <w:t> </w:t>
      </w:r>
      <w:r>
        <w:rPr/>
        <w:t>на</w:t>
      </w:r>
      <w:r>
        <w:rPr>
          <w:spacing w:val="19"/>
        </w:rPr>
        <w:t> </w:t>
      </w:r>
      <w:r>
        <w:rPr/>
        <w:t>конкретні</w:t>
      </w:r>
      <w:r>
        <w:rPr>
          <w:spacing w:val="19"/>
        </w:rPr>
        <w:t> </w:t>
      </w:r>
      <w:r>
        <w:rPr/>
        <w:t>результати,</w:t>
      </w:r>
      <w:r>
        <w:rPr>
          <w:spacing w:val="19"/>
        </w:rPr>
        <w:t> </w:t>
      </w:r>
      <w:r>
        <w:rPr/>
        <w:t>які</w:t>
      </w:r>
      <w:r>
        <w:rPr>
          <w:spacing w:val="19"/>
        </w:rPr>
        <w:t> </w:t>
      </w:r>
      <w:r>
        <w:rPr/>
        <w:t>порівнюються</w:t>
      </w:r>
      <w:r>
        <w:rPr>
          <w:spacing w:val="19"/>
        </w:rPr>
        <w:t> </w:t>
      </w:r>
      <w:r>
        <w:rPr/>
        <w:t>з</w:t>
      </w:r>
      <w:r>
        <w:rPr>
          <w:spacing w:val="19"/>
        </w:rPr>
        <w:t> </w:t>
      </w:r>
      <w:r>
        <w:rPr/>
        <w:t>визначеними</w:t>
      </w:r>
      <w:r>
        <w:rPr>
          <w:spacing w:val="20"/>
        </w:rPr>
        <w:t> </w:t>
      </w:r>
      <w:r>
        <w:rPr/>
        <w:t>стандартами,</w:t>
      </w:r>
      <w:r>
        <w:rPr>
          <w:spacing w:val="-67"/>
        </w:rPr>
        <w:t> </w:t>
      </w:r>
      <w:r>
        <w:rPr>
          <w:w w:val="95"/>
        </w:rPr>
        <w:t>нормами</w:t>
      </w:r>
      <w:r>
        <w:rPr>
          <w:spacing w:val="40"/>
          <w:w w:val="95"/>
        </w:rPr>
        <w:t> </w:t>
      </w:r>
      <w:r>
        <w:rPr>
          <w:w w:val="95"/>
        </w:rPr>
        <w:t>або</w:t>
      </w:r>
      <w:r>
        <w:rPr>
          <w:spacing w:val="41"/>
          <w:w w:val="95"/>
        </w:rPr>
        <w:t> </w:t>
      </w:r>
      <w:r>
        <w:rPr>
          <w:w w:val="95"/>
        </w:rPr>
        <w:t>попередньо</w:t>
      </w:r>
      <w:r>
        <w:rPr>
          <w:spacing w:val="43"/>
          <w:w w:val="95"/>
        </w:rPr>
        <w:t> </w:t>
      </w:r>
      <w:r>
        <w:rPr>
          <w:w w:val="95"/>
        </w:rPr>
        <w:t>визначеними</w:t>
      </w:r>
      <w:r>
        <w:rPr>
          <w:spacing w:val="42"/>
          <w:w w:val="95"/>
        </w:rPr>
        <w:t> </w:t>
      </w:r>
      <w:r>
        <w:rPr>
          <w:w w:val="95"/>
        </w:rPr>
        <w:t>значеннями</w:t>
      </w:r>
      <w:r>
        <w:rPr>
          <w:spacing w:val="41"/>
          <w:w w:val="95"/>
        </w:rPr>
        <w:t> </w:t>
      </w:r>
      <w:r>
        <w:rPr>
          <w:w w:val="95"/>
        </w:rPr>
        <w:t>різних</w:t>
      </w:r>
      <w:r>
        <w:rPr>
          <w:spacing w:val="43"/>
          <w:w w:val="95"/>
        </w:rPr>
        <w:t> </w:t>
      </w:r>
      <w:r>
        <w:rPr>
          <w:w w:val="95"/>
        </w:rPr>
        <w:t>показників</w:t>
      </w:r>
      <w:r>
        <w:rPr>
          <w:spacing w:val="43"/>
          <w:w w:val="95"/>
        </w:rPr>
        <w:t> </w:t>
      </w:r>
      <w:r>
        <w:rPr>
          <w:w w:val="95"/>
        </w:rPr>
        <w:t>результату.</w:t>
      </w:r>
      <w:r>
        <w:rPr>
          <w:spacing w:val="1"/>
          <w:w w:val="95"/>
        </w:rPr>
        <w:t> </w:t>
      </w:r>
      <w:r>
        <w:rPr/>
        <w:t>Результативність</w:t>
      </w:r>
      <w:r>
        <w:rPr>
          <w:spacing w:val="6"/>
        </w:rPr>
        <w:t> </w:t>
      </w:r>
      <w:r>
        <w:rPr/>
        <w:t>перш</w:t>
      </w:r>
      <w:r>
        <w:rPr>
          <w:spacing w:val="8"/>
        </w:rPr>
        <w:t> </w:t>
      </w:r>
      <w:r>
        <w:rPr/>
        <w:t>за</w:t>
      </w:r>
      <w:r>
        <w:rPr>
          <w:spacing w:val="6"/>
        </w:rPr>
        <w:t> </w:t>
      </w:r>
      <w:r>
        <w:rPr/>
        <w:t>все</w:t>
      </w:r>
      <w:r>
        <w:rPr>
          <w:spacing w:val="7"/>
        </w:rPr>
        <w:t> </w:t>
      </w:r>
      <w:r>
        <w:rPr/>
        <w:t>пов’язана</w:t>
      </w:r>
      <w:r>
        <w:rPr>
          <w:spacing w:val="6"/>
        </w:rPr>
        <w:t> </w:t>
      </w:r>
      <w:r>
        <w:rPr/>
        <w:t>з</w:t>
      </w:r>
      <w:r>
        <w:rPr>
          <w:spacing w:val="7"/>
        </w:rPr>
        <w:t> </w:t>
      </w:r>
      <w:r>
        <w:rPr/>
        <w:t>розробкою</w:t>
      </w:r>
      <w:r>
        <w:rPr>
          <w:spacing w:val="7"/>
        </w:rPr>
        <w:t> </w:t>
      </w:r>
      <w:r>
        <w:rPr/>
        <w:t>системи</w:t>
      </w:r>
      <w:r>
        <w:rPr>
          <w:spacing w:val="8"/>
        </w:rPr>
        <w:t> </w:t>
      </w:r>
      <w:r>
        <w:rPr/>
        <w:t>показників</w:t>
      </w:r>
      <w:r>
        <w:rPr>
          <w:spacing w:val="6"/>
        </w:rPr>
        <w:t> </w:t>
      </w:r>
      <w:r>
        <w:rPr/>
        <w:t>і</w:t>
      </w:r>
      <w:r>
        <w:rPr>
          <w:spacing w:val="1"/>
        </w:rPr>
        <w:t> </w:t>
      </w:r>
      <w:r>
        <w:rPr/>
        <w:t>оцінкою</w:t>
        <w:tab/>
        <w:t>їх</w:t>
        <w:tab/>
        <w:t>виконання</w:t>
        <w:tab/>
        <w:t>(наприклад,</w:t>
        <w:tab/>
        <w:t>збалансованою</w:t>
        <w:tab/>
        <w:t>системою</w:t>
        <w:tab/>
        <w:t>показників,</w:t>
      </w:r>
      <w:r>
        <w:rPr>
          <w:spacing w:val="-67"/>
        </w:rPr>
        <w:t> </w:t>
      </w:r>
      <w:r>
        <w:rPr/>
        <w:t>ключовими</w:t>
      </w:r>
      <w:r>
        <w:rPr>
          <w:spacing w:val="43"/>
        </w:rPr>
        <w:t> </w:t>
      </w:r>
      <w:r>
        <w:rPr/>
        <w:t>показниками</w:t>
      </w:r>
      <w:r>
        <w:rPr>
          <w:spacing w:val="43"/>
        </w:rPr>
        <w:t> </w:t>
      </w:r>
      <w:r>
        <w:rPr/>
        <w:t>результативності,</w:t>
      </w:r>
      <w:r>
        <w:rPr>
          <w:spacing w:val="43"/>
        </w:rPr>
        <w:t> </w:t>
      </w:r>
      <w:r>
        <w:rPr/>
        <w:t>панелями</w:t>
      </w:r>
      <w:r>
        <w:rPr>
          <w:spacing w:val="43"/>
        </w:rPr>
        <w:t> </w:t>
      </w:r>
      <w:r>
        <w:rPr/>
        <w:t>індикаторів,</w:t>
      </w:r>
      <w:r>
        <w:rPr>
          <w:spacing w:val="43"/>
        </w:rPr>
        <w:t> </w:t>
      </w:r>
      <w:r>
        <w:rPr/>
        <w:t>частковими</w:t>
      </w:r>
    </w:p>
    <w:p>
      <w:pPr>
        <w:pStyle w:val="BodyText"/>
        <w:ind w:firstLine="0"/>
      </w:pPr>
      <w:r>
        <w:rPr/>
        <w:t>показниками</w:t>
      </w:r>
      <w:r>
        <w:rPr>
          <w:spacing w:val="-8"/>
        </w:rPr>
        <w:t> </w:t>
      </w:r>
      <w:r>
        <w:rPr/>
        <w:t>використання</w:t>
      </w:r>
      <w:r>
        <w:rPr>
          <w:spacing w:val="-6"/>
        </w:rPr>
        <w:t> </w:t>
      </w:r>
      <w:r>
        <w:rPr/>
        <w:t>ресурсів</w:t>
      </w:r>
      <w:r>
        <w:rPr>
          <w:spacing w:val="-7"/>
        </w:rPr>
        <w:t> </w:t>
      </w:r>
      <w:r>
        <w:rPr/>
        <w:t>або</w:t>
      </w:r>
      <w:r>
        <w:rPr>
          <w:spacing w:val="-7"/>
        </w:rPr>
        <w:t> </w:t>
      </w:r>
      <w:r>
        <w:rPr/>
        <w:t>виконання</w:t>
      </w:r>
      <w:r>
        <w:rPr>
          <w:spacing w:val="-6"/>
        </w:rPr>
        <w:t> </w:t>
      </w:r>
      <w:r>
        <w:rPr/>
        <w:t>процесів).</w:t>
      </w:r>
    </w:p>
    <w:p>
      <w:pPr>
        <w:spacing w:after="0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3"/>
      </w:pPr>
      <w:r>
        <w:rPr/>
        <w:t>З погляду послідовності подій у часі, поняття результативності включає в</w:t>
      </w:r>
      <w:r>
        <w:rPr>
          <w:spacing w:val="1"/>
        </w:rPr>
        <w:t> </w:t>
      </w:r>
      <w:r>
        <w:rPr/>
        <w:t>себе такі етапи: спочатку встановлення цільових установок і показників, а потім</w:t>
      </w:r>
      <w:r>
        <w:rPr>
          <w:spacing w:val="-67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результатів. Таким чином, результативність є деяким логічним завершенням</w:t>
      </w:r>
      <w:r>
        <w:rPr>
          <w:spacing w:val="1"/>
        </w:rPr>
        <w:t> </w:t>
      </w:r>
      <w:r>
        <w:rPr/>
        <w:t>чергового</w:t>
      </w:r>
      <w:r>
        <w:rPr>
          <w:spacing w:val="-4"/>
        </w:rPr>
        <w:t> </w:t>
      </w:r>
      <w:r>
        <w:rPr/>
        <w:t>циклу</w:t>
      </w:r>
      <w:r>
        <w:rPr>
          <w:spacing w:val="-2"/>
        </w:rPr>
        <w:t> </w:t>
      </w:r>
      <w:r>
        <w:rPr/>
        <w:t>маркетингової</w:t>
      </w:r>
      <w:r>
        <w:rPr>
          <w:spacing w:val="-1"/>
        </w:rPr>
        <w:t> </w:t>
      </w:r>
      <w:r>
        <w:rPr/>
        <w:t>діяльності</w:t>
      </w:r>
      <w:r>
        <w:rPr>
          <w:spacing w:val="-2"/>
        </w:rPr>
        <w:t> </w:t>
      </w:r>
      <w:r>
        <w:rPr/>
        <w:t>або</w:t>
      </w:r>
      <w:r>
        <w:rPr>
          <w:spacing w:val="-2"/>
        </w:rPr>
        <w:t> </w:t>
      </w:r>
      <w:r>
        <w:rPr/>
        <w:t>окремого</w:t>
      </w:r>
      <w:r>
        <w:rPr>
          <w:spacing w:val="-2"/>
        </w:rPr>
        <w:t> </w:t>
      </w:r>
      <w:r>
        <w:rPr/>
        <w:t>заходу.</w:t>
      </w:r>
    </w:p>
    <w:p>
      <w:pPr>
        <w:pStyle w:val="BodyText"/>
        <w:spacing w:line="360" w:lineRule="auto"/>
        <w:ind w:right="744"/>
      </w:pPr>
      <w:r>
        <w:rPr/>
        <w:t>Слід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виділяють дві основні моделі: нормативну і контекстуальну. Перша модель є</w:t>
      </w:r>
      <w:r>
        <w:rPr>
          <w:spacing w:val="1"/>
        </w:rPr>
        <w:t> </w:t>
      </w:r>
      <w:r>
        <w:rPr/>
        <w:t>загальною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 в загальному контексті. Друга модель застосовується в конкретних</w:t>
      </w:r>
      <w:r>
        <w:rPr>
          <w:spacing w:val="1"/>
        </w:rPr>
        <w:t> </w:t>
      </w:r>
      <w:r>
        <w:rPr/>
        <w:t>компаніях</w:t>
      </w:r>
      <w:r>
        <w:rPr>
          <w:spacing w:val="-2"/>
        </w:rPr>
        <w:t> </w:t>
      </w:r>
      <w:r>
        <w:rPr/>
        <w:t>і враховує</w:t>
      </w:r>
      <w:r>
        <w:rPr>
          <w:spacing w:val="-3"/>
        </w:rPr>
        <w:t> </w:t>
      </w:r>
      <w:r>
        <w:rPr/>
        <w:t>їхні умови</w:t>
      </w:r>
      <w:r>
        <w:rPr>
          <w:spacing w:val="1"/>
        </w:rPr>
        <w:t> </w:t>
      </w:r>
      <w:r>
        <w:rPr/>
        <w:t>і</w:t>
      </w:r>
      <w:r>
        <w:rPr>
          <w:spacing w:val="-2"/>
        </w:rPr>
        <w:t> </w:t>
      </w:r>
      <w:r>
        <w:rPr/>
        <w:t>особливості.</w:t>
      </w:r>
    </w:p>
    <w:p>
      <w:pPr>
        <w:pStyle w:val="BodyText"/>
        <w:spacing w:line="355" w:lineRule="auto" w:before="4"/>
        <w:ind w:right="748"/>
      </w:pPr>
      <w:r>
        <w:rPr/>
        <w:t>Нормативна</w:t>
      </w:r>
      <w:r>
        <w:rPr>
          <w:spacing w:val="1"/>
        </w:rPr>
        <w:t> </w:t>
      </w:r>
      <w:r>
        <w:rPr/>
        <w:t>модель,</w:t>
      </w:r>
      <w:r>
        <w:rPr>
          <w:spacing w:val="1"/>
        </w:rPr>
        <w:t> </w:t>
      </w:r>
      <w:r>
        <w:rPr/>
        <w:t>зображена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6,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маркетингову</w:t>
      </w:r>
      <w:r>
        <w:rPr>
          <w:spacing w:val="-67"/>
        </w:rPr>
        <w:t> </w:t>
      </w:r>
      <w:r>
        <w:rPr/>
        <w:t>діяльність</w:t>
      </w:r>
      <w:r>
        <w:rPr>
          <w:spacing w:val="-4"/>
        </w:rPr>
        <w:t> </w:t>
      </w:r>
      <w:r>
        <w:rPr/>
        <w:t>як</w:t>
      </w:r>
      <w:r>
        <w:rPr>
          <w:spacing w:val="-2"/>
        </w:rPr>
        <w:t> </w:t>
      </w:r>
      <w:r>
        <w:rPr/>
        <w:t>процес,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складається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чотирьох</w:t>
      </w:r>
      <w:r>
        <w:rPr>
          <w:spacing w:val="-3"/>
        </w:rPr>
        <w:t> </w:t>
      </w:r>
      <w:r>
        <w:rPr/>
        <w:t>основних</w:t>
      </w:r>
      <w:r>
        <w:rPr>
          <w:spacing w:val="-1"/>
        </w:rPr>
        <w:t> </w:t>
      </w:r>
      <w:r>
        <w:rPr/>
        <w:t>блоків:</w:t>
      </w:r>
    </w:p>
    <w:p>
      <w:pPr>
        <w:pStyle w:val="ListParagraph"/>
        <w:numPr>
          <w:ilvl w:val="0"/>
          <w:numId w:val="31"/>
        </w:numPr>
        <w:tabs>
          <w:tab w:pos="1449" w:val="left" w:leader="none"/>
        </w:tabs>
        <w:spacing w:line="357" w:lineRule="auto" w:before="7" w:after="0"/>
        <w:ind w:left="316" w:right="749" w:firstLine="720"/>
        <w:jc w:val="left"/>
        <w:rPr>
          <w:sz w:val="28"/>
        </w:rPr>
      </w:pPr>
      <w:r>
        <w:rPr>
          <w:sz w:val="28"/>
        </w:rPr>
        <w:t>Джерела</w:t>
      </w:r>
      <w:r>
        <w:rPr>
          <w:spacing w:val="37"/>
          <w:sz w:val="28"/>
        </w:rPr>
        <w:t> </w:t>
      </w:r>
      <w:r>
        <w:rPr>
          <w:sz w:val="28"/>
        </w:rPr>
        <w:t>переваг</w:t>
      </w:r>
      <w:r>
        <w:rPr>
          <w:spacing w:val="36"/>
          <w:sz w:val="28"/>
        </w:rPr>
        <w:t> </w:t>
      </w:r>
      <w:r>
        <w:rPr>
          <w:sz w:val="28"/>
        </w:rPr>
        <w:t>виробництва,</w:t>
      </w:r>
      <w:r>
        <w:rPr>
          <w:spacing w:val="35"/>
          <w:sz w:val="28"/>
        </w:rPr>
        <w:t> </w:t>
      </w:r>
      <w:r>
        <w:rPr>
          <w:sz w:val="28"/>
        </w:rPr>
        <w:t>які</w:t>
      </w:r>
      <w:r>
        <w:rPr>
          <w:spacing w:val="35"/>
          <w:sz w:val="28"/>
        </w:rPr>
        <w:t> </w:t>
      </w:r>
      <w:r>
        <w:rPr>
          <w:sz w:val="28"/>
        </w:rPr>
        <w:t>включають</w:t>
      </w:r>
      <w:r>
        <w:rPr>
          <w:spacing w:val="36"/>
          <w:sz w:val="28"/>
        </w:rPr>
        <w:t> </w:t>
      </w:r>
      <w:r>
        <w:rPr>
          <w:sz w:val="28"/>
        </w:rPr>
        <w:t>в</w:t>
      </w:r>
      <w:r>
        <w:rPr>
          <w:spacing w:val="36"/>
          <w:sz w:val="28"/>
        </w:rPr>
        <w:t> </w:t>
      </w:r>
      <w:r>
        <w:rPr>
          <w:sz w:val="28"/>
        </w:rPr>
        <w:t>себе</w:t>
      </w:r>
      <w:r>
        <w:rPr>
          <w:spacing w:val="36"/>
          <w:sz w:val="28"/>
        </w:rPr>
        <w:t> </w:t>
      </w:r>
      <w:r>
        <w:rPr>
          <w:sz w:val="28"/>
        </w:rPr>
        <w:t>ресурси</w:t>
      </w:r>
      <w:r>
        <w:rPr>
          <w:spacing w:val="37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потенціал.</w:t>
      </w:r>
    </w:p>
    <w:p>
      <w:pPr>
        <w:pStyle w:val="ListParagraph"/>
        <w:numPr>
          <w:ilvl w:val="0"/>
          <w:numId w:val="31"/>
        </w:numPr>
        <w:tabs>
          <w:tab w:pos="1480" w:val="left" w:leader="none"/>
          <w:tab w:pos="1481" w:val="left" w:leader="none"/>
          <w:tab w:pos="2900" w:val="left" w:leader="none"/>
          <w:tab w:pos="4242" w:val="left" w:leader="none"/>
          <w:tab w:pos="4810" w:val="left" w:leader="none"/>
          <w:tab w:pos="6933" w:val="left" w:leader="none"/>
          <w:tab w:pos="8796" w:val="left" w:leader="none"/>
        </w:tabs>
        <w:spacing w:line="362" w:lineRule="auto" w:before="6" w:after="0"/>
        <w:ind w:left="316" w:right="759" w:firstLine="720"/>
        <w:jc w:val="left"/>
        <w:rPr>
          <w:sz w:val="28"/>
        </w:rPr>
      </w:pPr>
      <w:r>
        <w:rPr>
          <w:sz w:val="28"/>
        </w:rPr>
        <w:t>Позиційні</w:t>
        <w:tab/>
        <w:t>переваги,</w:t>
        <w:tab/>
        <w:t>що</w:t>
        <w:tab/>
        <w:t>характеризують</w:t>
        <w:tab/>
        <w:t>маркетингову</w:t>
        <w:tab/>
      </w:r>
      <w:r>
        <w:rPr>
          <w:spacing w:val="-2"/>
          <w:sz w:val="28"/>
        </w:rPr>
        <w:t>стратегію</w:t>
      </w:r>
      <w:r>
        <w:rPr>
          <w:spacing w:val="-67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31"/>
        </w:numPr>
        <w:tabs>
          <w:tab w:pos="1378" w:val="left" w:leader="none"/>
        </w:tabs>
        <w:spacing w:line="364" w:lineRule="auto" w:before="0" w:after="0"/>
        <w:ind w:left="316" w:right="749" w:firstLine="720"/>
        <w:jc w:val="left"/>
        <w:rPr>
          <w:sz w:val="28"/>
        </w:rPr>
      </w:pPr>
      <w:r>
        <w:rPr>
          <w:sz w:val="28"/>
        </w:rPr>
        <w:t>Результати</w:t>
      </w:r>
      <w:r>
        <w:rPr>
          <w:spacing w:val="34"/>
          <w:sz w:val="28"/>
        </w:rPr>
        <w:t> </w:t>
      </w:r>
      <w:r>
        <w:rPr>
          <w:sz w:val="28"/>
        </w:rPr>
        <w:t>діяльності</w:t>
      </w:r>
      <w:r>
        <w:rPr>
          <w:spacing w:val="34"/>
          <w:sz w:val="28"/>
        </w:rPr>
        <w:t> </w:t>
      </w:r>
      <w:r>
        <w:rPr>
          <w:sz w:val="28"/>
        </w:rPr>
        <w:t>на</w:t>
      </w:r>
      <w:r>
        <w:rPr>
          <w:spacing w:val="33"/>
          <w:sz w:val="28"/>
        </w:rPr>
        <w:t> </w:t>
      </w:r>
      <w:r>
        <w:rPr>
          <w:sz w:val="28"/>
        </w:rPr>
        <w:t>ринку,</w:t>
      </w:r>
      <w:r>
        <w:rPr>
          <w:spacing w:val="34"/>
          <w:sz w:val="28"/>
        </w:rPr>
        <w:t> </w:t>
      </w:r>
      <w:r>
        <w:rPr>
          <w:sz w:val="28"/>
        </w:rPr>
        <w:t>які</w:t>
      </w:r>
      <w:r>
        <w:rPr>
          <w:spacing w:val="34"/>
          <w:sz w:val="28"/>
        </w:rPr>
        <w:t> </w:t>
      </w:r>
      <w:r>
        <w:rPr>
          <w:sz w:val="28"/>
        </w:rPr>
        <w:t>визначаються</w:t>
      </w:r>
      <w:r>
        <w:rPr>
          <w:spacing w:val="35"/>
          <w:sz w:val="28"/>
        </w:rPr>
        <w:t> </w:t>
      </w:r>
      <w:r>
        <w:rPr>
          <w:sz w:val="28"/>
        </w:rPr>
        <w:t>реакцією</w:t>
      </w:r>
      <w:r>
        <w:rPr>
          <w:spacing w:val="35"/>
          <w:sz w:val="28"/>
        </w:rPr>
        <w:t> </w:t>
      </w:r>
      <w:r>
        <w:rPr>
          <w:sz w:val="28"/>
        </w:rPr>
        <w:t>клієнтів</w:t>
      </w:r>
      <w:r>
        <w:rPr>
          <w:spacing w:val="33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конкурентів</w:t>
      </w:r>
      <w:r>
        <w:rPr>
          <w:spacing w:val="-2"/>
          <w:sz w:val="28"/>
        </w:rPr>
        <w:t> </w:t>
      </w:r>
      <w:r>
        <w:rPr>
          <w:sz w:val="28"/>
        </w:rPr>
        <w:t>на реалізацію позиційних переваг.</w:t>
      </w:r>
    </w:p>
    <w:p>
      <w:pPr>
        <w:pStyle w:val="ListParagraph"/>
        <w:numPr>
          <w:ilvl w:val="0"/>
          <w:numId w:val="31"/>
        </w:numPr>
        <w:tabs>
          <w:tab w:pos="1491" w:val="left" w:leader="none"/>
          <w:tab w:pos="1492" w:val="left" w:leader="none"/>
          <w:tab w:pos="2911" w:val="left" w:leader="none"/>
          <w:tab w:pos="4436" w:val="left" w:leader="none"/>
          <w:tab w:pos="5960" w:val="left" w:leader="none"/>
          <w:tab w:pos="7565" w:val="left" w:leader="none"/>
          <w:tab w:pos="8729" w:val="left" w:leader="none"/>
          <w:tab w:pos="9030" w:val="left" w:leader="none"/>
        </w:tabs>
        <w:spacing w:line="357" w:lineRule="auto" w:before="0" w:after="0"/>
        <w:ind w:left="316" w:right="757" w:firstLine="720"/>
        <w:jc w:val="left"/>
        <w:rPr>
          <w:sz w:val="28"/>
        </w:rPr>
      </w:pPr>
      <w:r>
        <w:rPr>
          <w:sz w:val="28"/>
        </w:rPr>
        <w:t>Фінансові</w:t>
        <w:tab/>
        <w:t>результати</w:t>
        <w:tab/>
        <w:t>діяльності,</w:t>
        <w:tab/>
        <w:t>включаючи</w:t>
        <w:tab/>
        <w:t>витрати</w:t>
        <w:tab/>
        <w:t>і</w:t>
        <w:tab/>
      </w:r>
      <w:r>
        <w:rPr>
          <w:spacing w:val="-2"/>
          <w:sz w:val="28"/>
        </w:rPr>
        <w:t>доходи,</w:t>
      </w:r>
      <w:r>
        <w:rPr>
          <w:spacing w:val="-67"/>
          <w:sz w:val="28"/>
        </w:rPr>
        <w:t> </w:t>
      </w:r>
      <w:r>
        <w:rPr>
          <w:sz w:val="28"/>
        </w:rPr>
        <w:t>отримані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досягнутому</w:t>
      </w:r>
      <w:r>
        <w:rPr>
          <w:spacing w:val="-2"/>
          <w:sz w:val="28"/>
        </w:rPr>
        <w:t> </w:t>
      </w:r>
      <w:r>
        <w:rPr>
          <w:sz w:val="28"/>
        </w:rPr>
        <w:t>рівні маркетингової</w:t>
      </w:r>
      <w:r>
        <w:rPr>
          <w:spacing w:val="-1"/>
          <w:sz w:val="28"/>
        </w:rPr>
        <w:t> </w:t>
      </w:r>
      <w:r>
        <w:rPr>
          <w:sz w:val="28"/>
        </w:rPr>
        <w:t>діяльності.</w:t>
      </w:r>
    </w:p>
    <w:p>
      <w:pPr>
        <w:pStyle w:val="BodyText"/>
        <w:spacing w:line="360" w:lineRule="auto"/>
        <w:ind w:right="737"/>
      </w:pPr>
      <w:r>
        <w:rPr/>
        <w:t>Ця модель спільно враховує аналіз продуктивності маркетингу та наголос</w:t>
      </w:r>
      <w:r>
        <w:rPr>
          <w:spacing w:val="-67"/>
        </w:rPr>
        <w:t> </w:t>
      </w:r>
      <w:r>
        <w:rPr/>
        <w:t>на інвестиціях в маркетинг та їх результати. Важливо відзначити, що вона має</w:t>
      </w:r>
      <w:r>
        <w:rPr>
          <w:spacing w:val="1"/>
        </w:rPr>
        <w:t> </w:t>
      </w:r>
      <w:r>
        <w:rPr/>
        <w:t>динамічну складову і надає можливість оцінки адаптивності, економічності та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заходів.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різниці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підприємств,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очевидним,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управління</w:t>
      </w:r>
      <w:r>
        <w:rPr>
          <w:spacing w:val="-5"/>
        </w:rPr>
        <w:t> </w:t>
      </w:r>
      <w:r>
        <w:rPr/>
        <w:t>результативністю</w:t>
      </w:r>
      <w:r>
        <w:rPr>
          <w:spacing w:val="-4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не</w:t>
      </w:r>
      <w:r>
        <w:rPr>
          <w:spacing w:val="-5"/>
        </w:rPr>
        <w:t> </w:t>
      </w:r>
      <w:r>
        <w:rPr/>
        <w:t>можуть</w:t>
      </w:r>
      <w:r>
        <w:rPr>
          <w:spacing w:val="-5"/>
        </w:rPr>
        <w:t> </w:t>
      </w:r>
      <w:r>
        <w:rPr/>
        <w:t>бути</w:t>
      </w:r>
      <w:r>
        <w:rPr>
          <w:spacing w:val="-6"/>
        </w:rPr>
        <w:t> </w:t>
      </w:r>
      <w:r>
        <w:rPr/>
        <w:t>універсальними.</w:t>
      </w:r>
    </w:p>
    <w:p>
      <w:pPr>
        <w:pStyle w:val="BodyText"/>
        <w:spacing w:line="362" w:lineRule="auto"/>
        <w:ind w:right="745"/>
      </w:pPr>
      <w:r>
        <w:rPr/>
        <w:t>Контекстуальна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відображати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кожного</w:t>
      </w:r>
      <w:r>
        <w:rPr>
          <w:spacing w:val="-2"/>
        </w:rPr>
        <w:t> </w:t>
      </w:r>
      <w:r>
        <w:rPr/>
        <w:t>підприємства (рис. 3.5).</w:t>
      </w:r>
    </w:p>
    <w:p>
      <w:pPr>
        <w:spacing w:after="0" w:line="362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6"/>
        <w:ind w:left="0" w:firstLine="0"/>
        <w:jc w:val="left"/>
        <w:rPr>
          <w:sz w:val="23"/>
        </w:rPr>
      </w:pPr>
    </w:p>
    <w:p>
      <w:pPr>
        <w:spacing w:before="90"/>
        <w:ind w:left="303" w:right="620" w:firstLine="0"/>
        <w:jc w:val="center"/>
        <w:rPr>
          <w:sz w:val="24"/>
        </w:rPr>
      </w:pPr>
      <w:r>
        <w:rPr>
          <w:sz w:val="24"/>
        </w:rPr>
        <w:t>Вимірювання</w:t>
      </w:r>
      <w:r>
        <w:rPr>
          <w:spacing w:val="-5"/>
          <w:sz w:val="24"/>
        </w:rPr>
        <w:t> </w:t>
      </w:r>
      <w:r>
        <w:rPr>
          <w:sz w:val="24"/>
        </w:rPr>
        <w:t>результативності</w:t>
      </w:r>
      <w:r>
        <w:rPr>
          <w:spacing w:val="-7"/>
          <w:sz w:val="24"/>
        </w:rPr>
        <w:t> </w:t>
      </w:r>
      <w:r>
        <w:rPr>
          <w:sz w:val="24"/>
        </w:rPr>
        <w:t>маркетингової</w:t>
      </w:r>
      <w:r>
        <w:rPr>
          <w:spacing w:val="-8"/>
          <w:sz w:val="24"/>
        </w:rPr>
        <w:t> </w:t>
      </w:r>
      <w:r>
        <w:rPr>
          <w:sz w:val="24"/>
        </w:rPr>
        <w:t>стратегії</w:t>
      </w:r>
    </w:p>
    <w:p>
      <w:pPr>
        <w:pStyle w:val="BodyText"/>
        <w:spacing w:before="2"/>
        <w:ind w:left="0" w:firstLine="0"/>
        <w:jc w:val="left"/>
        <w:rPr>
          <w:sz w:val="13"/>
        </w:rPr>
      </w:pPr>
      <w:r>
        <w:rPr/>
        <w:pict>
          <v:shape style="position:absolute;margin-left:126.75pt;margin-top:9.942339pt;width:408.05pt;height:20.25pt;mso-position-horizontal-relative:page;mso-position-vertical-relative:paragraph;z-index:-15721472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before="79"/>
                    <w:ind w:left="742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Адаптивність</w:t>
                  </w:r>
                  <w:r>
                    <w:rPr>
                      <w:spacing w:val="5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Зовнішня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ефективність</w:t>
                  </w:r>
                  <w:r>
                    <w:rPr>
                      <w:spacing w:val="5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Внутрішня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ефективність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93pt;margin-top:51.192337pt;width:96.75pt;height:135.8pt;mso-position-horizontal-relative:page;mso-position-vertical-relative:paragraph;z-index:-15720960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before="70"/>
                    <w:ind w:left="142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sz w:val="24"/>
                    </w:rPr>
                    <w:t>Ресурси:</w:t>
                  </w:r>
                </w:p>
                <w:p>
                  <w:pPr>
                    <w:pStyle w:val="BodyText"/>
                    <w:spacing w:before="1"/>
                    <w:ind w:left="0" w:firstLine="0"/>
                    <w:jc w:val="left"/>
                    <w:rPr>
                      <w:i/>
                      <w:sz w:val="31"/>
                    </w:rPr>
                  </w:pPr>
                </w:p>
                <w:p>
                  <w:pPr>
                    <w:spacing w:before="0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5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фінансові</w:t>
                  </w:r>
                </w:p>
                <w:p>
                  <w:pPr>
                    <w:spacing w:before="46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матеріальні</w:t>
                  </w:r>
                </w:p>
                <w:p>
                  <w:pPr>
                    <w:spacing w:before="41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pacing w:val="-2"/>
                      <w:sz w:val="24"/>
                    </w:rPr>
                    <w:t>трудові</w:t>
                  </w:r>
                </w:p>
                <w:p>
                  <w:pPr>
                    <w:spacing w:before="41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4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інформаційні</w:t>
                  </w:r>
                </w:p>
                <w:p>
                  <w:pPr>
                    <w:spacing w:before="40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юридичні</w:t>
                  </w:r>
                </w:p>
                <w:p>
                  <w:pPr>
                    <w:spacing w:before="46"/>
                    <w:ind w:left="142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4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репутаційні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07.649902pt;margin-top:51.192337pt;width:104.3pt;height:135.8pt;mso-position-horizontal-relative:page;mso-position-vertical-relative:paragraph;z-index:-15720448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before="70"/>
                    <w:ind w:left="145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sz w:val="24"/>
                    </w:rPr>
                    <w:t>Можливості:</w:t>
                  </w:r>
                </w:p>
                <w:p>
                  <w:pPr>
                    <w:pStyle w:val="BodyText"/>
                    <w:spacing w:before="1"/>
                    <w:ind w:left="0" w:firstLine="0"/>
                    <w:jc w:val="left"/>
                    <w:rPr>
                      <w:i/>
                      <w:sz w:val="31"/>
                    </w:rPr>
                  </w:pPr>
                </w:p>
                <w:p>
                  <w:pPr>
                    <w:spacing w:before="0"/>
                    <w:ind w:left="145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5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індивідуальні</w:t>
                  </w:r>
                </w:p>
                <w:p>
                  <w:pPr>
                    <w:spacing w:before="46"/>
                    <w:ind w:left="145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26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спеціалізовані</w:t>
                  </w:r>
                </w:p>
                <w:p>
                  <w:pPr>
                    <w:spacing w:before="41"/>
                    <w:ind w:left="145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26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функціональні</w:t>
                  </w:r>
                </w:p>
                <w:p>
                  <w:pPr>
                    <w:spacing w:before="45"/>
                    <w:ind w:left="145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4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організаційні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24.75pt;margin-top:51.192337pt;width:96.75pt;height:135.8pt;mso-position-horizontal-relative:page;mso-position-vertical-relative:paragraph;z-index:-15719936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line="276" w:lineRule="auto" w:before="75"/>
                    <w:ind w:left="146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sz w:val="24"/>
                    </w:rPr>
                    <w:t>Позиційні</w:t>
                  </w:r>
                  <w:r>
                    <w:rPr>
                      <w:i/>
                      <w:spacing w:val="-57"/>
                      <w:sz w:val="24"/>
                    </w:rPr>
                    <w:t> </w:t>
                  </w:r>
                  <w:r>
                    <w:rPr>
                      <w:i/>
                      <w:spacing w:val="-2"/>
                      <w:sz w:val="24"/>
                    </w:rPr>
                    <w:t>переваги</w:t>
                  </w:r>
                  <w:r>
                    <w:rPr>
                      <w:i/>
                      <w:spacing w:val="-10"/>
                      <w:sz w:val="24"/>
                    </w:rPr>
                    <w:t> </w:t>
                  </w:r>
                  <w:r>
                    <w:rPr>
                      <w:i/>
                      <w:spacing w:val="-1"/>
                      <w:sz w:val="24"/>
                    </w:rPr>
                    <w:t>:</w:t>
                  </w:r>
                </w:p>
                <w:p>
                  <w:pPr>
                    <w:spacing w:line="270" w:lineRule="exact" w:before="0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5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товар</w:t>
                  </w:r>
                </w:p>
                <w:p>
                  <w:pPr>
                    <w:spacing w:before="46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послуга</w:t>
                  </w:r>
                </w:p>
                <w:p>
                  <w:pPr>
                    <w:spacing w:before="40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ціна</w:t>
                  </w:r>
                </w:p>
                <w:p>
                  <w:pPr>
                    <w:spacing w:before="41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вартість</w:t>
                  </w:r>
                </w:p>
                <w:p>
                  <w:pPr>
                    <w:spacing w:before="41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95"/>
                      <w:sz w:val="24"/>
                    </w:rPr>
                    <w:t>‒</w:t>
                  </w:r>
                  <w:r>
                    <w:rPr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w w:val="95"/>
                      <w:sz w:val="24"/>
                    </w:rPr>
                    <w:t>імідж</w:t>
                  </w:r>
                </w:p>
                <w:p>
                  <w:pPr>
                    <w:spacing w:before="46"/>
                    <w:ind w:left="146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‒</w:t>
                  </w:r>
                  <w:r>
                    <w:rPr>
                      <w:spacing w:val="-37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достава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45.5pt;margin-top:51.24234pt;width:96.75pt;height:135.7pt;mso-position-horizontal-relative:page;mso-position-vertical-relative:paragraph;z-index:-15719424;mso-wrap-distance-left:0;mso-wrap-distance-right:0" type="#_x0000_t202" filled="false" stroked="true" strokeweight=".75pt" strokecolor="#000000">
            <v:textbox inset="0,0,0,0">
              <w:txbxContent>
                <w:p>
                  <w:pPr>
                    <w:spacing w:line="271" w:lineRule="auto" w:before="79"/>
                    <w:ind w:left="144" w:right="44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sz w:val="24"/>
                    </w:rPr>
                    <w:t>Фінансові</w:t>
                  </w:r>
                  <w:r>
                    <w:rPr>
                      <w:i/>
                      <w:spacing w:val="1"/>
                      <w:sz w:val="24"/>
                    </w:rPr>
                    <w:t> </w:t>
                  </w:r>
                  <w:r>
                    <w:rPr>
                      <w:i/>
                      <w:sz w:val="24"/>
                    </w:rPr>
                    <w:t>результати:</w:t>
                  </w:r>
                </w:p>
                <w:p>
                  <w:pPr>
                    <w:spacing w:before="5"/>
                    <w:ind w:left="144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95"/>
                      <w:sz w:val="24"/>
                    </w:rPr>
                    <w:t>‒</w:t>
                  </w:r>
                  <w:r>
                    <w:rPr>
                      <w:spacing w:val="-26"/>
                      <w:w w:val="95"/>
                      <w:sz w:val="24"/>
                    </w:rPr>
                    <w:t> </w:t>
                  </w:r>
                  <w:r>
                    <w:rPr>
                      <w:w w:val="95"/>
                      <w:sz w:val="24"/>
                    </w:rPr>
                    <w:t>доходи</w:t>
                  </w:r>
                </w:p>
                <w:p>
                  <w:pPr>
                    <w:spacing w:before="41"/>
                    <w:ind w:left="144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95"/>
                      <w:sz w:val="24"/>
                    </w:rPr>
                    <w:t>‒</w:t>
                  </w:r>
                  <w:r>
                    <w:rPr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w w:val="95"/>
                      <w:sz w:val="24"/>
                    </w:rPr>
                    <w:t>прибуток</w:t>
                  </w:r>
                </w:p>
                <w:p>
                  <w:pPr>
                    <w:spacing w:before="41"/>
                    <w:ind w:left="144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‒</w:t>
                  </w:r>
                  <w:r>
                    <w:rPr>
                      <w:spacing w:val="-36"/>
                      <w:sz w:val="24"/>
                    </w:rPr>
                    <w:t> </w:t>
                  </w:r>
                  <w:r>
                    <w:rPr>
                      <w:spacing w:val="-2"/>
                      <w:sz w:val="24"/>
                    </w:rPr>
                    <w:t>трудові</w:t>
                  </w:r>
                </w:p>
                <w:p>
                  <w:pPr>
                    <w:spacing w:line="278" w:lineRule="auto" w:before="45"/>
                    <w:ind w:left="288" w:right="607" w:hanging="144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– потоки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грошових</w:t>
                  </w:r>
                  <w:r>
                    <w:rPr>
                      <w:spacing w:val="-5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коштів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2"/>
        <w:ind w:left="0" w:firstLine="0"/>
        <w:jc w:val="left"/>
        <w:rPr>
          <w:sz w:val="29"/>
        </w:rPr>
      </w:pPr>
    </w:p>
    <w:p>
      <w:pPr>
        <w:pStyle w:val="BodyText"/>
        <w:ind w:left="0" w:firstLine="0"/>
        <w:jc w:val="left"/>
        <w:rPr>
          <w:sz w:val="27"/>
        </w:rPr>
      </w:pPr>
    </w:p>
    <w:p>
      <w:pPr>
        <w:spacing w:before="0"/>
        <w:ind w:left="303" w:right="616" w:firstLine="0"/>
        <w:jc w:val="center"/>
        <w:rPr>
          <w:sz w:val="24"/>
        </w:rPr>
      </w:pPr>
      <w:r>
        <w:rPr>
          <w:sz w:val="24"/>
        </w:rPr>
        <w:t>Стадії</w:t>
      </w:r>
      <w:r>
        <w:rPr>
          <w:spacing w:val="-4"/>
          <w:sz w:val="24"/>
        </w:rPr>
        <w:t> </w:t>
      </w:r>
      <w:r>
        <w:rPr>
          <w:sz w:val="24"/>
        </w:rPr>
        <w:t>процесів</w:t>
      </w:r>
      <w:r>
        <w:rPr>
          <w:spacing w:val="-2"/>
          <w:sz w:val="24"/>
        </w:rPr>
        <w:t> </w:t>
      </w:r>
      <w:r>
        <w:rPr>
          <w:sz w:val="24"/>
        </w:rPr>
        <w:t>формування</w:t>
      </w:r>
      <w:r>
        <w:rPr>
          <w:spacing w:val="-4"/>
          <w:sz w:val="24"/>
        </w:rPr>
        <w:t> </w:t>
      </w:r>
      <w:r>
        <w:rPr>
          <w:sz w:val="24"/>
        </w:rPr>
        <w:t>результативності</w:t>
      </w:r>
      <w:r>
        <w:rPr>
          <w:spacing w:val="-6"/>
          <w:sz w:val="24"/>
        </w:rPr>
        <w:t> </w:t>
      </w:r>
      <w:r>
        <w:rPr>
          <w:sz w:val="24"/>
        </w:rPr>
        <w:t>маркетингової</w:t>
      </w:r>
      <w:r>
        <w:rPr>
          <w:spacing w:val="-8"/>
          <w:sz w:val="24"/>
        </w:rPr>
        <w:t> </w:t>
      </w:r>
      <w:r>
        <w:rPr>
          <w:sz w:val="24"/>
        </w:rPr>
        <w:t>стратегії</w:t>
      </w:r>
    </w:p>
    <w:p>
      <w:pPr>
        <w:pStyle w:val="BodyText"/>
        <w:ind w:left="0" w:firstLine="0"/>
        <w:jc w:val="left"/>
        <w:rPr>
          <w:sz w:val="34"/>
        </w:rPr>
      </w:pPr>
    </w:p>
    <w:p>
      <w:pPr>
        <w:pStyle w:val="BodyText"/>
        <w:spacing w:line="364" w:lineRule="auto"/>
        <w:ind w:left="3722" w:right="1601" w:hanging="1820"/>
        <w:jc w:val="left"/>
      </w:pPr>
      <w:r>
        <w:rPr/>
        <w:t>Рисунок 3.5 ‒ Стадії процесів формування результативності</w:t>
      </w:r>
      <w:r>
        <w:rPr>
          <w:spacing w:val="-67"/>
        </w:rPr>
        <w:t> </w:t>
      </w:r>
      <w:r>
        <w:rPr/>
        <w:t>маркетингової</w:t>
      </w:r>
      <w:r>
        <w:rPr>
          <w:spacing w:val="-1"/>
        </w:rPr>
        <w:t> </w:t>
      </w:r>
      <w:r>
        <w:rPr/>
        <w:t>стратегії</w:t>
      </w:r>
    </w:p>
    <w:p>
      <w:pPr>
        <w:pStyle w:val="BodyText"/>
        <w:spacing w:line="309" w:lineRule="exact"/>
        <w:ind w:left="1036" w:firstLine="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[59]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10"/>
        <w:ind w:left="0" w:firstLine="0"/>
        <w:jc w:val="left"/>
        <w:rPr>
          <w:sz w:val="25"/>
        </w:rPr>
      </w:pPr>
    </w:p>
    <w:p>
      <w:pPr>
        <w:pStyle w:val="BodyText"/>
        <w:spacing w:line="360" w:lineRule="auto"/>
        <w:ind w:right="744"/>
      </w:pP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дискусійність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(наприклад, ресурсів і потенціалу, характеристик системи оцінки та фінансових</w:t>
      </w:r>
      <w:r>
        <w:rPr>
          <w:spacing w:val="1"/>
        </w:rPr>
        <w:t> </w:t>
      </w:r>
      <w:r>
        <w:rPr/>
        <w:t>результатів), вони істотно розширюють моделі продуктивності шляхом аналізу</w:t>
      </w:r>
      <w:r>
        <w:rPr>
          <w:spacing w:val="1"/>
        </w:rPr>
        <w:t> </w:t>
      </w:r>
      <w:r>
        <w:rPr/>
        <w:t>процесів</w:t>
      </w:r>
      <w:r>
        <w:rPr>
          <w:spacing w:val="-2"/>
        </w:rPr>
        <w:t> </w:t>
      </w:r>
      <w:r>
        <w:rPr/>
        <w:t>маркетингової</w:t>
      </w:r>
      <w:r>
        <w:rPr>
          <w:spacing w:val="-1"/>
        </w:rPr>
        <w:t> </w:t>
      </w:r>
      <w:r>
        <w:rPr/>
        <w:t>трансформації та</w:t>
      </w:r>
      <w:r>
        <w:rPr>
          <w:spacing w:val="-2"/>
        </w:rPr>
        <w:t> </w:t>
      </w:r>
      <w:r>
        <w:rPr/>
        <w:t>динаміки.</w:t>
      </w:r>
    </w:p>
    <w:p>
      <w:pPr>
        <w:pStyle w:val="BodyText"/>
        <w:spacing w:line="360" w:lineRule="auto" w:before="7"/>
        <w:ind w:right="741"/>
        <w:jc w:val="right"/>
      </w:pPr>
      <w:r>
        <w:rPr/>
        <w:t>На</w:t>
      </w:r>
      <w:r>
        <w:rPr>
          <w:spacing w:val="18"/>
        </w:rPr>
        <w:t> </w:t>
      </w:r>
      <w:r>
        <w:rPr/>
        <w:t>нашу</w:t>
      </w:r>
      <w:r>
        <w:rPr>
          <w:spacing w:val="18"/>
        </w:rPr>
        <w:t> </w:t>
      </w:r>
      <w:r>
        <w:rPr/>
        <w:t>думку,</w:t>
      </w:r>
      <w:r>
        <w:rPr>
          <w:spacing w:val="19"/>
        </w:rPr>
        <w:t> </w:t>
      </w:r>
      <w:r>
        <w:rPr/>
        <w:t>розвиток</w:t>
      </w:r>
      <w:r>
        <w:rPr>
          <w:spacing w:val="18"/>
        </w:rPr>
        <w:t> </w:t>
      </w:r>
      <w:r>
        <w:rPr/>
        <w:t>моделей</w:t>
      </w:r>
      <w:r>
        <w:rPr>
          <w:spacing w:val="19"/>
        </w:rPr>
        <w:t> </w:t>
      </w:r>
      <w:r>
        <w:rPr/>
        <w:t>агрегованого</w:t>
      </w:r>
      <w:r>
        <w:rPr>
          <w:spacing w:val="18"/>
        </w:rPr>
        <w:t> </w:t>
      </w:r>
      <w:r>
        <w:rPr/>
        <w:t>рівня</w:t>
      </w:r>
      <w:r>
        <w:rPr>
          <w:spacing w:val="19"/>
        </w:rPr>
        <w:t> </w:t>
      </w:r>
      <w:r>
        <w:rPr/>
        <w:t>за</w:t>
      </w:r>
      <w:r>
        <w:rPr>
          <w:spacing w:val="18"/>
        </w:rPr>
        <w:t> </w:t>
      </w:r>
      <w:r>
        <w:rPr/>
        <w:t>типом</w:t>
      </w:r>
      <w:r>
        <w:rPr>
          <w:spacing w:val="20"/>
        </w:rPr>
        <w:t> </w:t>
      </w:r>
      <w:r>
        <w:rPr/>
        <w:t>ланцюгів</w:t>
      </w:r>
      <w:r>
        <w:rPr>
          <w:spacing w:val="-67"/>
        </w:rPr>
        <w:t> </w:t>
      </w:r>
      <w:r>
        <w:rPr/>
        <w:t>маркетингової</w:t>
      </w:r>
      <w:r>
        <w:rPr>
          <w:spacing w:val="47"/>
        </w:rPr>
        <w:t> </w:t>
      </w:r>
      <w:r>
        <w:rPr/>
        <w:t>продуктивності</w:t>
      </w:r>
      <w:r>
        <w:rPr>
          <w:spacing w:val="47"/>
        </w:rPr>
        <w:t> </w:t>
      </w:r>
      <w:r>
        <w:rPr/>
        <w:t>пов’язаний</w:t>
      </w:r>
      <w:r>
        <w:rPr>
          <w:spacing w:val="47"/>
        </w:rPr>
        <w:t> </w:t>
      </w:r>
      <w:r>
        <w:rPr/>
        <w:t>з</w:t>
      </w:r>
      <w:r>
        <w:rPr>
          <w:spacing w:val="47"/>
        </w:rPr>
        <w:t> </w:t>
      </w:r>
      <w:r>
        <w:rPr/>
        <w:t>формуванням</w:t>
      </w:r>
      <w:r>
        <w:rPr>
          <w:spacing w:val="47"/>
        </w:rPr>
        <w:t> </w:t>
      </w:r>
      <w:r>
        <w:rPr/>
        <w:t>більш</w:t>
      </w:r>
      <w:r>
        <w:rPr>
          <w:spacing w:val="47"/>
        </w:rPr>
        <w:t> </w:t>
      </w:r>
      <w:r>
        <w:rPr/>
        <w:t>складних</w:t>
      </w:r>
      <w:r>
        <w:rPr>
          <w:spacing w:val="-67"/>
        </w:rPr>
        <w:t> </w:t>
      </w:r>
      <w:r>
        <w:rPr/>
        <w:t>систем, що відображають зв’язки показників за рівнями управління, узгодження</w:t>
      </w:r>
      <w:r>
        <w:rPr>
          <w:spacing w:val="-67"/>
        </w:rPr>
        <w:t> </w:t>
      </w:r>
      <w:r>
        <w:rPr/>
        <w:t>стратегічних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оперативних</w:t>
      </w:r>
      <w:r>
        <w:rPr>
          <w:spacing w:val="-12"/>
        </w:rPr>
        <w:t> </w:t>
      </w:r>
      <w:r>
        <w:rPr/>
        <w:t>цілей</w:t>
      </w:r>
      <w:r>
        <w:rPr>
          <w:spacing w:val="-11"/>
        </w:rPr>
        <w:t> </w:t>
      </w:r>
      <w:r>
        <w:rPr/>
        <w:t>і</w:t>
      </w:r>
      <w:r>
        <w:rPr>
          <w:spacing w:val="-13"/>
        </w:rPr>
        <w:t> </w:t>
      </w:r>
      <w:r>
        <w:rPr/>
        <w:t>дій,</w:t>
      </w:r>
      <w:r>
        <w:rPr>
          <w:spacing w:val="-12"/>
        </w:rPr>
        <w:t> </w:t>
      </w:r>
      <w:r>
        <w:rPr/>
        <w:t>монетарних</w:t>
      </w:r>
      <w:r>
        <w:rPr>
          <w:spacing w:val="-12"/>
        </w:rPr>
        <w:t> </w:t>
      </w:r>
      <w:r>
        <w:rPr/>
        <w:t>і</w:t>
      </w:r>
      <w:r>
        <w:rPr>
          <w:spacing w:val="45"/>
        </w:rPr>
        <w:t> </w:t>
      </w:r>
      <w:r>
        <w:rPr/>
        <w:t>немонетарних</w:t>
      </w:r>
      <w:r>
        <w:rPr>
          <w:spacing w:val="-12"/>
        </w:rPr>
        <w:t> </w:t>
      </w:r>
      <w:r>
        <w:rPr/>
        <w:t>показників.</w:t>
      </w:r>
    </w:p>
    <w:p>
      <w:pPr>
        <w:pStyle w:val="BodyText"/>
        <w:tabs>
          <w:tab w:pos="3583" w:val="left" w:leader="none"/>
          <w:tab w:pos="4936" w:val="left" w:leader="none"/>
          <w:tab w:pos="6625" w:val="left" w:leader="none"/>
          <w:tab w:pos="8629" w:val="left" w:leader="none"/>
        </w:tabs>
        <w:spacing w:line="362" w:lineRule="auto"/>
        <w:ind w:right="746"/>
        <w:jc w:val="left"/>
      </w:pPr>
      <w:r>
        <w:rPr/>
        <w:t>Операціоналізація</w:t>
        <w:tab/>
        <w:t>моделей</w:t>
        <w:tab/>
        <w:t>передбачає</w:t>
        <w:tab/>
        <w:t>використання</w:t>
        <w:tab/>
      </w:r>
      <w:r>
        <w:rPr>
          <w:spacing w:val="-1"/>
        </w:rPr>
        <w:t>динамічної</w:t>
      </w:r>
      <w:r>
        <w:rPr>
          <w:spacing w:val="-67"/>
        </w:rPr>
        <w:t> </w:t>
      </w:r>
      <w:r>
        <w:rPr/>
        <w:t>компоненти,</w:t>
      </w:r>
      <w:r>
        <w:rPr>
          <w:spacing w:val="-3"/>
        </w:rPr>
        <w:t> </w:t>
      </w:r>
      <w:r>
        <w:rPr/>
        <w:t>яка включає</w:t>
      </w:r>
      <w:r>
        <w:rPr>
          <w:spacing w:val="-2"/>
        </w:rPr>
        <w:t> </w:t>
      </w:r>
      <w:r>
        <w:rPr/>
        <w:t>в себе</w:t>
      </w:r>
      <w:r>
        <w:rPr>
          <w:spacing w:val="-1"/>
        </w:rPr>
        <w:t> </w:t>
      </w:r>
      <w:r>
        <w:rPr/>
        <w:t>наступні аспекти:</w:t>
      </w:r>
    </w:p>
    <w:p>
      <w:pPr>
        <w:pStyle w:val="ListParagraph"/>
        <w:numPr>
          <w:ilvl w:val="0"/>
          <w:numId w:val="32"/>
        </w:numPr>
        <w:tabs>
          <w:tab w:pos="1422" w:val="left" w:leader="none"/>
        </w:tabs>
        <w:spacing w:line="362" w:lineRule="auto" w:before="0" w:after="0"/>
        <w:ind w:left="316" w:right="747" w:firstLine="720"/>
        <w:jc w:val="left"/>
        <w:rPr>
          <w:sz w:val="28"/>
        </w:rPr>
      </w:pPr>
      <w:r>
        <w:rPr>
          <w:sz w:val="28"/>
        </w:rPr>
        <w:t>Процеси</w:t>
      </w:r>
      <w:r>
        <w:rPr>
          <w:spacing w:val="6"/>
          <w:sz w:val="28"/>
        </w:rPr>
        <w:t> </w:t>
      </w:r>
      <w:r>
        <w:rPr>
          <w:sz w:val="28"/>
        </w:rPr>
        <w:t>трансформації,</w:t>
      </w:r>
      <w:r>
        <w:rPr>
          <w:spacing w:val="5"/>
          <w:sz w:val="28"/>
        </w:rPr>
        <w:t> </w:t>
      </w:r>
      <w:r>
        <w:rPr>
          <w:sz w:val="28"/>
        </w:rPr>
        <w:t>що</w:t>
      </w:r>
      <w:r>
        <w:rPr>
          <w:spacing w:val="7"/>
          <w:sz w:val="28"/>
        </w:rPr>
        <w:t> </w:t>
      </w:r>
      <w:r>
        <w:rPr>
          <w:sz w:val="28"/>
        </w:rPr>
        <w:t>описують</w:t>
      </w:r>
      <w:r>
        <w:rPr>
          <w:spacing w:val="6"/>
          <w:sz w:val="28"/>
        </w:rPr>
        <w:t> </w:t>
      </w:r>
      <w:r>
        <w:rPr>
          <w:sz w:val="28"/>
        </w:rPr>
        <w:t>перетворення</w:t>
      </w:r>
      <w:r>
        <w:rPr>
          <w:spacing w:val="6"/>
          <w:sz w:val="28"/>
        </w:rPr>
        <w:t> </w:t>
      </w:r>
      <w:r>
        <w:rPr>
          <w:sz w:val="28"/>
        </w:rPr>
        <w:t>маркетингових</w:t>
      </w:r>
      <w:r>
        <w:rPr>
          <w:spacing w:val="-67"/>
          <w:sz w:val="28"/>
        </w:rPr>
        <w:t> </w:t>
      </w:r>
      <w:r>
        <w:rPr>
          <w:sz w:val="28"/>
        </w:rPr>
        <w:t>ресурсів</w:t>
      </w:r>
      <w:r>
        <w:rPr>
          <w:spacing w:val="-1"/>
          <w:sz w:val="28"/>
        </w:rPr>
        <w:t> </w:t>
      </w:r>
      <w:r>
        <w:rPr>
          <w:sz w:val="28"/>
        </w:rPr>
        <w:t>і можливостей</w:t>
      </w:r>
      <w:r>
        <w:rPr>
          <w:spacing w:val="-2"/>
          <w:sz w:val="28"/>
        </w:rPr>
        <w:t> </w:t>
      </w:r>
      <w:r>
        <w:rPr>
          <w:sz w:val="28"/>
        </w:rPr>
        <w:t>на конкретні</w:t>
      </w:r>
      <w:r>
        <w:rPr>
          <w:spacing w:val="-2"/>
          <w:sz w:val="28"/>
        </w:rPr>
        <w:t> </w:t>
      </w:r>
      <w:r>
        <w:rPr>
          <w:sz w:val="28"/>
        </w:rPr>
        <w:t>результати.</w:t>
      </w:r>
    </w:p>
    <w:p>
      <w:pPr>
        <w:pStyle w:val="ListParagraph"/>
        <w:numPr>
          <w:ilvl w:val="0"/>
          <w:numId w:val="32"/>
        </w:numPr>
        <w:tabs>
          <w:tab w:pos="1603" w:val="left" w:leader="none"/>
          <w:tab w:pos="1604" w:val="left" w:leader="none"/>
          <w:tab w:pos="2995" w:val="left" w:leader="none"/>
          <w:tab w:pos="5226" w:val="left" w:leader="none"/>
          <w:tab w:pos="5640" w:val="left" w:leader="none"/>
          <w:tab w:pos="8155" w:val="left" w:leader="none"/>
        </w:tabs>
        <w:spacing w:line="357" w:lineRule="auto" w:before="0" w:after="0"/>
        <w:ind w:left="316" w:right="750" w:firstLine="720"/>
        <w:jc w:val="left"/>
        <w:rPr>
          <w:sz w:val="28"/>
        </w:rPr>
      </w:pPr>
      <w:r>
        <w:rPr>
          <w:sz w:val="28"/>
        </w:rPr>
        <w:t>Розподіл</w:t>
        <w:tab/>
        <w:t>довгострокових</w:t>
        <w:tab/>
        <w:t>і</w:t>
        <w:tab/>
        <w:t>короткострокових</w:t>
        <w:tab/>
      </w:r>
      <w:r>
        <w:rPr>
          <w:w w:val="95"/>
          <w:sz w:val="28"/>
        </w:rPr>
        <w:t>маркетингових</w:t>
      </w:r>
      <w:r>
        <w:rPr>
          <w:spacing w:val="1"/>
          <w:w w:val="95"/>
          <w:sz w:val="28"/>
        </w:rPr>
        <w:t> </w:t>
      </w:r>
      <w:r>
        <w:rPr>
          <w:sz w:val="28"/>
        </w:rPr>
        <w:t>результатів</w:t>
      </w:r>
      <w:r>
        <w:rPr>
          <w:spacing w:val="-1"/>
          <w:sz w:val="28"/>
        </w:rPr>
        <w:t> </w:t>
      </w:r>
      <w:r>
        <w:rPr>
          <w:sz w:val="28"/>
        </w:rPr>
        <w:t>і відповідних витрат.</w:t>
      </w:r>
    </w:p>
    <w:p>
      <w:pPr>
        <w:pStyle w:val="ListParagraph"/>
        <w:numPr>
          <w:ilvl w:val="0"/>
          <w:numId w:val="32"/>
        </w:numPr>
        <w:tabs>
          <w:tab w:pos="1339" w:val="left" w:leader="none"/>
        </w:tabs>
        <w:spacing w:line="240" w:lineRule="auto" w:before="0" w:after="0"/>
        <w:ind w:left="1339" w:right="0" w:hanging="304"/>
        <w:jc w:val="left"/>
        <w:rPr>
          <w:sz w:val="28"/>
        </w:rPr>
      </w:pPr>
      <w:r>
        <w:rPr>
          <w:sz w:val="28"/>
        </w:rPr>
        <w:t>Циклічність</w:t>
      </w:r>
      <w:r>
        <w:rPr>
          <w:spacing w:val="-16"/>
          <w:sz w:val="28"/>
        </w:rPr>
        <w:t> </w:t>
      </w:r>
      <w:r>
        <w:rPr>
          <w:sz w:val="28"/>
        </w:rPr>
        <w:t>маркетингових</w:t>
      </w:r>
      <w:r>
        <w:rPr>
          <w:spacing w:val="-14"/>
          <w:sz w:val="28"/>
        </w:rPr>
        <w:t> </w:t>
      </w:r>
      <w:r>
        <w:rPr>
          <w:sz w:val="28"/>
        </w:rPr>
        <w:t>результатів.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169"/>
        <w:ind w:right="748"/>
      </w:pP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виробництва</w:t>
      </w:r>
      <w:r>
        <w:rPr>
          <w:spacing w:val="-67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реалізації,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відповідність</w:t>
      </w:r>
      <w:r>
        <w:rPr>
          <w:spacing w:val="-2"/>
        </w:rPr>
        <w:t> </w:t>
      </w:r>
      <w:r>
        <w:rPr/>
        <w:t>поставленим</w:t>
      </w:r>
      <w:r>
        <w:rPr>
          <w:spacing w:val="-1"/>
        </w:rPr>
        <w:t> </w:t>
      </w:r>
      <w:r>
        <w:rPr/>
        <w:t>цілям та</w:t>
      </w:r>
      <w:r>
        <w:rPr>
          <w:spacing w:val="-1"/>
        </w:rPr>
        <w:t> </w:t>
      </w:r>
      <w:r>
        <w:rPr/>
        <w:t>здійснені</w:t>
      </w:r>
      <w:r>
        <w:rPr>
          <w:spacing w:val="-2"/>
        </w:rPr>
        <w:t> </w:t>
      </w:r>
      <w:r>
        <w:rPr/>
        <w:t>витрати.</w:t>
      </w:r>
    </w:p>
    <w:p>
      <w:pPr>
        <w:pStyle w:val="BodyText"/>
        <w:spacing w:line="360" w:lineRule="auto"/>
        <w:ind w:right="743"/>
      </w:pP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формуються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готельно-</w:t>
      </w:r>
      <w:r>
        <w:rPr>
          <w:spacing w:val="1"/>
        </w:rPr>
        <w:t> </w:t>
      </w:r>
      <w:r>
        <w:rPr/>
        <w:t>ресторанних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зовнішнє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зовнішні.</w:t>
      </w:r>
      <w:r>
        <w:rPr>
          <w:spacing w:val="1"/>
        </w:rPr>
        <w:t> </w:t>
      </w:r>
      <w:r>
        <w:rPr/>
        <w:t>Відповідно, внутрішні критерії оцінки ефективності маркетингових стратегій</w:t>
      </w:r>
      <w:r>
        <w:rPr>
          <w:spacing w:val="1"/>
        </w:rPr>
        <w:t> </w:t>
      </w:r>
      <w:r>
        <w:rPr/>
        <w:t>включають:</w:t>
      </w:r>
      <w:r>
        <w:rPr>
          <w:spacing w:val="1"/>
        </w:rPr>
        <w:t> </w:t>
      </w:r>
      <w:r>
        <w:rPr/>
        <w:t>Результативність</w:t>
      </w:r>
      <w:r>
        <w:rPr>
          <w:spacing w:val="1"/>
        </w:rPr>
        <w:t> </w:t>
      </w:r>
      <w:r>
        <w:rPr/>
        <w:t>(Цей</w:t>
      </w:r>
      <w:r>
        <w:rPr>
          <w:spacing w:val="1"/>
        </w:rPr>
        <w:t> </w:t>
      </w:r>
      <w:r>
        <w:rPr/>
        <w:t>критерій</w:t>
      </w:r>
      <w:r>
        <w:rPr>
          <w:spacing w:val="1"/>
        </w:rPr>
        <w:t> </w:t>
      </w:r>
      <w:r>
        <w:rPr/>
        <w:t>описує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досягнутими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основною метою); Цільовість (Цей критерій оцінює відповідність між цілями</w:t>
      </w:r>
      <w:r>
        <w:rPr>
          <w:spacing w:val="1"/>
        </w:rPr>
        <w:t> </w:t>
      </w:r>
      <w:r>
        <w:rPr/>
        <w:t>маркетингової стратегії та необхідністю їх виконання); Витрати (Цей критерій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витратами,</w:t>
      </w:r>
      <w:r>
        <w:rPr>
          <w:spacing w:val="-2"/>
        </w:rPr>
        <w:t> </w:t>
      </w:r>
      <w:r>
        <w:rPr/>
        <w:t>здійснюваними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її</w:t>
      </w:r>
      <w:r>
        <w:rPr>
          <w:spacing w:val="-3"/>
        </w:rPr>
        <w:t> </w:t>
      </w:r>
      <w:r>
        <w:rPr/>
        <w:t>розробку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реалізацію)</w:t>
      </w:r>
    </w:p>
    <w:p>
      <w:pPr>
        <w:pStyle w:val="BodyText"/>
        <w:tabs>
          <w:tab w:pos="1992" w:val="left" w:leader="none"/>
          <w:tab w:pos="2197" w:val="left" w:leader="none"/>
          <w:tab w:pos="3571" w:val="left" w:leader="none"/>
          <w:tab w:pos="4034" w:val="left" w:leader="none"/>
          <w:tab w:pos="4425" w:val="left" w:leader="none"/>
          <w:tab w:pos="4891" w:val="left" w:leader="none"/>
          <w:tab w:pos="5617" w:val="left" w:leader="none"/>
          <w:tab w:pos="6920" w:val="left" w:leader="none"/>
          <w:tab w:pos="7152" w:val="left" w:leader="none"/>
          <w:tab w:pos="8213" w:val="left" w:leader="none"/>
          <w:tab w:pos="8713" w:val="left" w:leader="none"/>
          <w:tab w:pos="9248" w:val="left" w:leader="none"/>
        </w:tabs>
        <w:spacing w:line="360" w:lineRule="auto"/>
        <w:ind w:right="746"/>
        <w:jc w:val="right"/>
      </w:pPr>
      <w:r>
        <w:rPr/>
        <w:t>Ефективність</w:t>
      </w:r>
      <w:r>
        <w:rPr>
          <w:spacing w:val="32"/>
        </w:rPr>
        <w:t> </w:t>
      </w:r>
      <w:r>
        <w:rPr/>
        <w:t>маркетингової</w:t>
      </w:r>
      <w:r>
        <w:rPr>
          <w:spacing w:val="32"/>
        </w:rPr>
        <w:t> </w:t>
      </w:r>
      <w:r>
        <w:rPr/>
        <w:t>стратегії</w:t>
      </w:r>
      <w:r>
        <w:rPr>
          <w:spacing w:val="32"/>
        </w:rPr>
        <w:t> </w:t>
      </w:r>
      <w:r>
        <w:rPr/>
        <w:t>оцінюється</w:t>
      </w:r>
      <w:r>
        <w:rPr>
          <w:spacing w:val="33"/>
        </w:rPr>
        <w:t> </w:t>
      </w:r>
      <w:r>
        <w:rPr/>
        <w:t>головним</w:t>
      </w:r>
      <w:r>
        <w:rPr>
          <w:spacing w:val="33"/>
        </w:rPr>
        <w:t> </w:t>
      </w:r>
      <w:r>
        <w:rPr/>
        <w:t>чином</w:t>
      </w:r>
      <w:r>
        <w:rPr>
          <w:spacing w:val="33"/>
        </w:rPr>
        <w:t> </w:t>
      </w:r>
      <w:r>
        <w:rPr/>
        <w:t>через</w:t>
      </w:r>
      <w:r>
        <w:rPr>
          <w:spacing w:val="-67"/>
        </w:rPr>
        <w:t> </w:t>
      </w:r>
      <w:r>
        <w:rPr/>
        <w:t>результативність, але ця оцінка може бути</w:t>
      </w:r>
      <w:r>
        <w:rPr>
          <w:spacing w:val="1"/>
        </w:rPr>
        <w:t> </w:t>
      </w:r>
      <w:r>
        <w:rPr/>
        <w:t>неповною, оскільки</w:t>
      </w:r>
      <w:r>
        <w:rPr>
          <w:spacing w:val="1"/>
        </w:rPr>
        <w:t> </w:t>
      </w:r>
      <w:r>
        <w:rPr/>
        <w:t>лише результати</w:t>
      </w:r>
      <w:r>
        <w:rPr>
          <w:spacing w:val="-67"/>
        </w:rPr>
        <w:t> </w:t>
      </w:r>
      <w:r>
        <w:rPr/>
        <w:t>важко</w:t>
      </w:r>
      <w:r>
        <w:rPr>
          <w:spacing w:val="13"/>
        </w:rPr>
        <w:t> </w:t>
      </w:r>
      <w:r>
        <w:rPr/>
        <w:t>визначити,</w:t>
      </w:r>
      <w:r>
        <w:rPr>
          <w:spacing w:val="12"/>
        </w:rPr>
        <w:t> </w:t>
      </w:r>
      <w:r>
        <w:rPr/>
        <w:t>чи</w:t>
      </w:r>
      <w:r>
        <w:rPr>
          <w:spacing w:val="12"/>
        </w:rPr>
        <w:t> </w:t>
      </w:r>
      <w:r>
        <w:rPr/>
        <w:t>вони</w:t>
      </w:r>
      <w:r>
        <w:rPr>
          <w:spacing w:val="12"/>
        </w:rPr>
        <w:t> </w:t>
      </w:r>
      <w:r>
        <w:rPr/>
        <w:t>відповідають</w:t>
      </w:r>
      <w:r>
        <w:rPr>
          <w:spacing w:val="12"/>
        </w:rPr>
        <w:t> </w:t>
      </w:r>
      <w:r>
        <w:rPr/>
        <w:t>загальній</w:t>
      </w:r>
      <w:r>
        <w:rPr>
          <w:spacing w:val="12"/>
        </w:rPr>
        <w:t> </w:t>
      </w:r>
      <w:r>
        <w:rPr/>
        <w:t>меті</w:t>
      </w:r>
      <w:r>
        <w:rPr>
          <w:spacing w:val="12"/>
        </w:rPr>
        <w:t> </w:t>
      </w:r>
      <w:r>
        <w:rPr/>
        <w:t>стратегії</w:t>
      </w:r>
      <w:r>
        <w:rPr>
          <w:spacing w:val="12"/>
        </w:rPr>
        <w:t> </w:t>
      </w:r>
      <w:r>
        <w:rPr/>
        <w:t>та</w:t>
      </w:r>
      <w:r>
        <w:rPr>
          <w:spacing w:val="12"/>
        </w:rPr>
        <w:t> </w:t>
      </w:r>
      <w:r>
        <w:rPr/>
        <w:t>очікуванням</w:t>
      </w:r>
      <w:r>
        <w:rPr>
          <w:spacing w:val="-67"/>
        </w:rPr>
        <w:t> </w:t>
      </w:r>
      <w:r>
        <w:rPr/>
        <w:t>від</w:t>
      </w:r>
      <w:r>
        <w:rPr>
          <w:spacing w:val="23"/>
        </w:rPr>
        <w:t> </w:t>
      </w:r>
      <w:r>
        <w:rPr/>
        <w:t>неї.</w:t>
      </w:r>
      <w:r>
        <w:rPr>
          <w:spacing w:val="22"/>
        </w:rPr>
        <w:t> </w:t>
      </w:r>
      <w:r>
        <w:rPr/>
        <w:t>Для</w:t>
      </w:r>
      <w:r>
        <w:rPr>
          <w:spacing w:val="23"/>
        </w:rPr>
        <w:t> </w:t>
      </w:r>
      <w:r>
        <w:rPr/>
        <w:t>більш</w:t>
      </w:r>
      <w:r>
        <w:rPr>
          <w:spacing w:val="24"/>
        </w:rPr>
        <w:t> </w:t>
      </w:r>
      <w:r>
        <w:rPr/>
        <w:t>точної</w:t>
      </w:r>
      <w:r>
        <w:rPr>
          <w:spacing w:val="22"/>
        </w:rPr>
        <w:t> </w:t>
      </w:r>
      <w:r>
        <w:rPr/>
        <w:t>оцінки</w:t>
      </w:r>
      <w:r>
        <w:rPr>
          <w:spacing w:val="23"/>
        </w:rPr>
        <w:t> </w:t>
      </w:r>
      <w:r>
        <w:rPr/>
        <w:t>можна</w:t>
      </w:r>
      <w:r>
        <w:rPr>
          <w:spacing w:val="23"/>
        </w:rPr>
        <w:t> </w:t>
      </w:r>
      <w:r>
        <w:rPr/>
        <w:t>використовувати</w:t>
      </w:r>
      <w:r>
        <w:rPr>
          <w:spacing w:val="23"/>
        </w:rPr>
        <w:t> </w:t>
      </w:r>
      <w:r>
        <w:rPr/>
        <w:t>критерій</w:t>
      </w:r>
      <w:r>
        <w:rPr>
          <w:spacing w:val="23"/>
        </w:rPr>
        <w:t> </w:t>
      </w:r>
      <w:r>
        <w:rPr/>
        <w:t>доцільності</w:t>
      </w:r>
      <w:r>
        <w:rPr>
          <w:spacing w:val="-67"/>
        </w:rPr>
        <w:t> </w:t>
      </w:r>
      <w:r>
        <w:rPr/>
        <w:t>маркетингової</w:t>
      </w:r>
      <w:r>
        <w:rPr>
          <w:spacing w:val="-16"/>
        </w:rPr>
        <w:t> </w:t>
      </w:r>
      <w:r>
        <w:rPr/>
        <w:t>стратегії,</w:t>
      </w:r>
      <w:r>
        <w:rPr>
          <w:spacing w:val="-15"/>
        </w:rPr>
        <w:t> </w:t>
      </w:r>
      <w:r>
        <w:rPr/>
        <w:t>який</w:t>
      </w:r>
      <w:r>
        <w:rPr>
          <w:spacing w:val="-15"/>
        </w:rPr>
        <w:t> </w:t>
      </w:r>
      <w:r>
        <w:rPr/>
        <w:t>вказує</w:t>
      </w:r>
      <w:r>
        <w:rPr>
          <w:spacing w:val="-16"/>
        </w:rPr>
        <w:t> </w:t>
      </w:r>
      <w:r>
        <w:rPr/>
        <w:t>на</w:t>
      </w:r>
      <w:r>
        <w:rPr>
          <w:spacing w:val="-15"/>
        </w:rPr>
        <w:t> </w:t>
      </w:r>
      <w:r>
        <w:rPr/>
        <w:t>відповідність</w:t>
      </w:r>
      <w:r>
        <w:rPr>
          <w:spacing w:val="-15"/>
        </w:rPr>
        <w:t> </w:t>
      </w:r>
      <w:r>
        <w:rPr/>
        <w:t>мети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рівня</w:t>
      </w:r>
      <w:r>
        <w:rPr>
          <w:spacing w:val="-15"/>
        </w:rPr>
        <w:t> </w:t>
      </w:r>
      <w:r>
        <w:rPr/>
        <w:t>її</w:t>
      </w:r>
      <w:r>
        <w:rPr>
          <w:spacing w:val="-15"/>
        </w:rPr>
        <w:t> </w:t>
      </w:r>
      <w:r>
        <w:rPr/>
        <w:t>досягнення.</w:t>
      </w:r>
      <w:r>
        <w:rPr>
          <w:spacing w:val="-67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існує</w:t>
      </w:r>
      <w:r>
        <w:rPr>
          <w:spacing w:val="70"/>
        </w:rPr>
        <w:t> </w:t>
      </w:r>
      <w:r>
        <w:rPr/>
        <w:t>можливість</w:t>
      </w:r>
      <w:r>
        <w:rPr>
          <w:spacing w:val="70"/>
        </w:rPr>
        <w:t> </w:t>
      </w:r>
      <w:r>
        <w:rPr/>
        <w:t>досягнення</w:t>
      </w:r>
      <w:r>
        <w:rPr>
          <w:spacing w:val="70"/>
        </w:rPr>
        <w:t> </w:t>
      </w:r>
      <w:r>
        <w:rPr/>
        <w:t>однієї</w:t>
      </w:r>
      <w:r>
        <w:rPr>
          <w:spacing w:val="70"/>
        </w:rPr>
        <w:t> </w:t>
      </w:r>
      <w:r>
        <w:rPr/>
        <w:t>і</w:t>
      </w:r>
      <w:r>
        <w:rPr>
          <w:spacing w:val="70"/>
        </w:rPr>
        <w:t> </w:t>
      </w:r>
      <w:r>
        <w:rPr/>
        <w:t>тієї</w:t>
      </w:r>
      <w:r>
        <w:rPr>
          <w:spacing w:val="70"/>
        </w:rPr>
        <w:t> </w:t>
      </w:r>
      <w:r>
        <w:rPr/>
        <w:t>ж</w:t>
      </w:r>
      <w:r>
        <w:rPr>
          <w:spacing w:val="70"/>
        </w:rPr>
        <w:t> </w:t>
      </w:r>
      <w:r>
        <w:rPr/>
        <w:t>мети</w:t>
      </w:r>
      <w:r>
        <w:rPr>
          <w:spacing w:val="70"/>
        </w:rPr>
        <w:t> </w:t>
      </w:r>
      <w:r>
        <w:rPr/>
        <w:t>за</w:t>
      </w:r>
      <w:r>
        <w:rPr>
          <w:spacing w:val="70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різних</w:t>
      </w:r>
      <w:r>
        <w:rPr>
          <w:spacing w:val="43"/>
        </w:rPr>
        <w:t> </w:t>
      </w:r>
      <w:r>
        <w:rPr/>
        <w:t>ресурсів</w:t>
      </w:r>
      <w:r>
        <w:rPr>
          <w:spacing w:val="43"/>
        </w:rPr>
        <w:t> </w:t>
      </w:r>
      <w:r>
        <w:rPr/>
        <w:t>і</w:t>
      </w:r>
      <w:r>
        <w:rPr>
          <w:spacing w:val="42"/>
        </w:rPr>
        <w:t> </w:t>
      </w:r>
      <w:r>
        <w:rPr/>
        <w:t>різних</w:t>
      </w:r>
      <w:r>
        <w:rPr>
          <w:spacing w:val="43"/>
        </w:rPr>
        <w:t> </w:t>
      </w:r>
      <w:r>
        <w:rPr/>
        <w:t>витрат,</w:t>
      </w:r>
      <w:r>
        <w:rPr>
          <w:spacing w:val="42"/>
        </w:rPr>
        <w:t> </w:t>
      </w:r>
      <w:r>
        <w:rPr/>
        <w:t>важливо</w:t>
      </w:r>
      <w:r>
        <w:rPr>
          <w:spacing w:val="43"/>
        </w:rPr>
        <w:t> </w:t>
      </w:r>
      <w:r>
        <w:rPr/>
        <w:t>також</w:t>
      </w:r>
      <w:r>
        <w:rPr>
          <w:spacing w:val="43"/>
        </w:rPr>
        <w:t> </w:t>
      </w:r>
      <w:r>
        <w:rPr/>
        <w:t>враховувати</w:t>
      </w:r>
      <w:r>
        <w:rPr>
          <w:spacing w:val="43"/>
        </w:rPr>
        <w:t> </w:t>
      </w:r>
      <w:r>
        <w:rPr/>
        <w:t>витратність.</w:t>
      </w:r>
      <w:r>
        <w:rPr>
          <w:spacing w:val="-67"/>
        </w:rPr>
        <w:t> </w:t>
      </w:r>
      <w:r>
        <w:rPr/>
        <w:t>Витратність</w:t>
        <w:tab/>
        <w:t>оцінюється</w:t>
        <w:tab/>
        <w:t>за</w:t>
        <w:tab/>
        <w:t>допомогою</w:t>
        <w:tab/>
      </w:r>
      <w:r>
        <w:rPr>
          <w:w w:val="95"/>
        </w:rPr>
        <w:t>показників</w:t>
        <w:tab/>
      </w:r>
      <w:r>
        <w:rPr/>
        <w:t>продуктивності</w:t>
        <w:tab/>
      </w:r>
      <w:r>
        <w:rPr>
          <w:spacing w:val="-1"/>
        </w:rPr>
        <w:t>праці,</w:t>
      </w:r>
      <w:r>
        <w:rPr>
          <w:spacing w:val="-67"/>
        </w:rPr>
        <w:t> </w:t>
      </w:r>
      <w:r>
        <w:rPr/>
        <w:t>фондовіддачі,</w:t>
        <w:tab/>
        <w:tab/>
        <w:t>матеріаловіддачі</w:t>
        <w:tab/>
        <w:t>та</w:t>
        <w:tab/>
        <w:t>рентабельності</w:t>
        <w:tab/>
        <w:t>ресурсів.</w:t>
        <w:tab/>
        <w:t>Ці</w:t>
        <w:tab/>
        <w:t>показники</w:t>
      </w:r>
      <w:r>
        <w:rPr>
          <w:spacing w:val="-67"/>
        </w:rPr>
        <w:t> </w:t>
      </w:r>
      <w:r>
        <w:rPr/>
        <w:t>вказують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обсяги</w:t>
      </w:r>
      <w:r>
        <w:rPr>
          <w:spacing w:val="-15"/>
        </w:rPr>
        <w:t> </w:t>
      </w:r>
      <w:r>
        <w:rPr/>
        <w:t>витрачених</w:t>
      </w:r>
      <w:r>
        <w:rPr>
          <w:spacing w:val="-15"/>
        </w:rPr>
        <w:t> </w:t>
      </w:r>
      <w:r>
        <w:rPr/>
        <w:t>ресурсів</w:t>
      </w:r>
      <w:r>
        <w:rPr>
          <w:spacing w:val="-15"/>
        </w:rPr>
        <w:t> </w:t>
      </w:r>
      <w:r>
        <w:rPr/>
        <w:t>і</w:t>
      </w:r>
      <w:r>
        <w:rPr>
          <w:spacing w:val="-15"/>
        </w:rPr>
        <w:t> </w:t>
      </w:r>
      <w:r>
        <w:rPr/>
        <w:t>витрат</w:t>
      </w:r>
      <w:r>
        <w:rPr>
          <w:spacing w:val="-16"/>
        </w:rPr>
        <w:t> </w:t>
      </w:r>
      <w:r>
        <w:rPr/>
        <w:t>під</w:t>
      </w:r>
      <w:r>
        <w:rPr>
          <w:spacing w:val="-15"/>
        </w:rPr>
        <w:t> </w:t>
      </w:r>
      <w:r>
        <w:rPr/>
        <w:t>час</w:t>
      </w:r>
      <w:r>
        <w:rPr>
          <w:spacing w:val="-16"/>
        </w:rPr>
        <w:t> </w:t>
      </w:r>
      <w:r>
        <w:rPr/>
        <w:t>реалізації</w:t>
      </w:r>
      <w:r>
        <w:rPr>
          <w:spacing w:val="-14"/>
        </w:rPr>
        <w:t> </w:t>
      </w:r>
      <w:r>
        <w:rPr/>
        <w:t>маркетингової</w:t>
      </w:r>
    </w:p>
    <w:p>
      <w:pPr>
        <w:pStyle w:val="BodyText"/>
        <w:ind w:firstLine="0"/>
      </w:pPr>
      <w:r>
        <w:rPr/>
        <w:t>стратегії.[60,</w:t>
      </w:r>
      <w:r>
        <w:rPr>
          <w:spacing w:val="-5"/>
        </w:rPr>
        <w:t> </w:t>
      </w:r>
      <w:r>
        <w:rPr/>
        <w:t>c.</w:t>
      </w:r>
      <w:r>
        <w:rPr>
          <w:spacing w:val="-4"/>
        </w:rPr>
        <w:t> </w:t>
      </w:r>
      <w:r>
        <w:rPr/>
        <w:t>76-79].</w:t>
      </w:r>
    </w:p>
    <w:p>
      <w:pPr>
        <w:pStyle w:val="BodyText"/>
        <w:spacing w:line="360" w:lineRule="auto" w:before="158"/>
        <w:ind w:right="747"/>
      </w:pPr>
      <w:r>
        <w:rPr/>
        <w:t>Маркетингова</w:t>
      </w:r>
      <w:r>
        <w:rPr>
          <w:spacing w:val="-10"/>
        </w:rPr>
        <w:t> </w:t>
      </w:r>
      <w:r>
        <w:rPr/>
        <w:t>стратегія</w:t>
      </w:r>
      <w:r>
        <w:rPr>
          <w:spacing w:val="-9"/>
        </w:rPr>
        <w:t> </w:t>
      </w:r>
      <w:r>
        <w:rPr/>
        <w:t>є</w:t>
      </w:r>
      <w:r>
        <w:rPr>
          <w:spacing w:val="-9"/>
        </w:rPr>
        <w:t> </w:t>
      </w:r>
      <w:r>
        <w:rPr/>
        <w:t>планом</w:t>
      </w:r>
      <w:r>
        <w:rPr>
          <w:spacing w:val="-8"/>
        </w:rPr>
        <w:t> </w:t>
      </w:r>
      <w:r>
        <w:rPr/>
        <w:t>дій,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для</w:t>
      </w:r>
      <w:r>
        <w:rPr>
          <w:spacing w:val="-9"/>
        </w:rPr>
        <w:t> </w:t>
      </w:r>
      <w:r>
        <w:rPr/>
        <w:t>оцінки</w:t>
      </w:r>
      <w:r>
        <w:rPr>
          <w:spacing w:val="-8"/>
        </w:rPr>
        <w:t> </w:t>
      </w:r>
      <w:r>
        <w:rPr/>
        <w:t>її</w:t>
      </w:r>
      <w:r>
        <w:rPr>
          <w:spacing w:val="-9"/>
        </w:rPr>
        <w:t> </w:t>
      </w:r>
      <w:r>
        <w:rPr/>
        <w:t>ефективності</w:t>
      </w:r>
      <w:r>
        <w:rPr>
          <w:spacing w:val="-10"/>
        </w:rPr>
        <w:t> </w:t>
      </w:r>
      <w:r>
        <w:rPr/>
        <w:t>важливо</w:t>
      </w:r>
      <w:r>
        <w:rPr>
          <w:spacing w:val="-67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критерії,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Реальність</w:t>
      </w:r>
      <w:r>
        <w:rPr>
          <w:spacing w:val="1"/>
        </w:rPr>
        <w:t> </w:t>
      </w:r>
      <w:r>
        <w:rPr/>
        <w:t>(це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можливостей виробництва у сфері маркетингу та меті маркетингової стратегії);</w:t>
      </w:r>
      <w:r>
        <w:rPr>
          <w:spacing w:val="1"/>
        </w:rPr>
        <w:t> </w:t>
      </w:r>
      <w:r>
        <w:rPr/>
        <w:t>Обґрунтованість (це відповідність мети маркетингової стратегії та необхідним</w:t>
      </w:r>
      <w:r>
        <w:rPr>
          <w:spacing w:val="1"/>
        </w:rPr>
        <w:t> </w:t>
      </w:r>
      <w:r>
        <w:rPr/>
        <w:t>ресурсам</w:t>
      </w:r>
      <w:r>
        <w:rPr>
          <w:spacing w:val="-1"/>
        </w:rPr>
        <w:t> </w:t>
      </w:r>
      <w:r>
        <w:rPr/>
        <w:t>для її досягнення);</w:t>
      </w:r>
    </w:p>
    <w:p>
      <w:pPr>
        <w:spacing w:after="0" w:line="360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3" w:after="1"/>
        <w:ind w:left="0" w:firstLine="0"/>
        <w:jc w:val="left"/>
        <w:rPr>
          <w:sz w:val="19"/>
        </w:rPr>
      </w:pPr>
    </w:p>
    <w:p>
      <w:pPr>
        <w:pStyle w:val="BodyText"/>
        <w:ind w:left="1012" w:firstLine="0"/>
        <w:jc w:val="left"/>
        <w:rPr>
          <w:sz w:val="20"/>
        </w:rPr>
      </w:pPr>
      <w:r>
        <w:rPr>
          <w:sz w:val="20"/>
        </w:rPr>
        <w:pict>
          <v:group style="width:413.2pt;height:209.55pt;mso-position-horizontal-relative:char;mso-position-vertical-relative:line" coordorigin="0,0" coordsize="8264,4191">
            <v:shape style="position:absolute;left:3717;top:954;width:742;height:270" coordorigin="3718,954" coordsize="742,270" path="m3718,1089l3871,954,3871,1021,4306,1021,4306,954,4460,1089,4306,1224,4306,1157,3871,1157,3871,1224,3718,1089xe" filled="false" stroked="true" strokeweight=".75pt" strokecolor="#000000">
              <v:path arrowok="t"/>
              <v:stroke dashstyle="solid"/>
            </v:shape>
            <v:shape style="position:absolute;left:4459;top:83;width:3797;height:1878" type="#_x0000_t202" filled="false" stroked="true" strokeweight=".75pt" strokecolor="#000000">
              <v:textbox inset="0,0,0,0">
                <w:txbxContent>
                  <w:p>
                    <w:pPr>
                      <w:spacing w:line="276" w:lineRule="auto" w:before="75"/>
                      <w:ind w:left="145" w:right="22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pacing w:val="-1"/>
                        <w:sz w:val="24"/>
                      </w:rPr>
                      <w:t>Характеристики</w:t>
                    </w:r>
                    <w:r>
                      <w:rPr>
                        <w:i/>
                        <w:spacing w:val="-12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системи</w:t>
                    </w:r>
                    <w:r>
                      <w:rPr>
                        <w:i/>
                        <w:spacing w:val="-12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оцінки</w:t>
                    </w:r>
                    <w:r>
                      <w:rPr>
                        <w:i/>
                        <w:spacing w:val="-57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результативності: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429" w:val="left" w:leader="none"/>
                      </w:tabs>
                      <w:spacing w:line="269" w:lineRule="exact" w:before="0"/>
                      <w:ind w:left="428" w:right="0" w:hanging="284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стандарт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результативності;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429" w:val="left" w:leader="none"/>
                      </w:tabs>
                      <w:spacing w:line="275" w:lineRule="exact" w:before="0"/>
                      <w:ind w:left="428" w:right="0" w:hanging="284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база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порівняння;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429" w:val="left" w:leader="none"/>
                      </w:tabs>
                      <w:spacing w:line="275" w:lineRule="exact" w:before="3"/>
                      <w:ind w:left="428" w:right="0" w:hanging="284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період порівняння;</w:t>
                    </w:r>
                  </w:p>
                  <w:p>
                    <w:pPr>
                      <w:numPr>
                        <w:ilvl w:val="0"/>
                        <w:numId w:val="33"/>
                      </w:numPr>
                      <w:tabs>
                        <w:tab w:pos="429" w:val="left" w:leader="none"/>
                      </w:tabs>
                      <w:spacing w:line="275" w:lineRule="exact" w:before="0"/>
                      <w:ind w:left="428" w:right="0" w:hanging="284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системи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мотивації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персоналу</w:t>
                    </w:r>
                  </w:p>
                </w:txbxContent>
              </v:textbox>
              <v:stroke dashstyle="solid"/>
              <w10:wrap type="none"/>
            </v:shape>
            <v:shape style="position:absolute;left:7;top:7;width:3710;height:4176" type="#_x0000_t202" filled="false" stroked="true" strokeweight=".75pt" strokecolor="#000000">
              <v:textbox inset="0,0,0,0">
                <w:txbxContent>
                  <w:p>
                    <w:pPr>
                      <w:spacing w:before="70"/>
                      <w:ind w:left="142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Маркетингова стратегія: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41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цілі;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0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засоби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реалізації стратегії</w:t>
                    </w:r>
                  </w:p>
                  <w:p>
                    <w:pPr>
                      <w:spacing w:before="7"/>
                      <w:ind w:left="142" w:right="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Корпоративний</w:t>
                    </w:r>
                    <w:r>
                      <w:rPr>
                        <w:i/>
                        <w:spacing w:val="-2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контекст: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36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доступність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інформації;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0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вимоги до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маркетингу;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32" w:lineRule="auto" w:before="9"/>
                      <w:ind w:left="426" w:right="866" w:hanging="28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автономія стратегічних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бізнес-одиниць</w:t>
                    </w:r>
                  </w:p>
                  <w:p>
                    <w:pPr>
                      <w:spacing w:line="276" w:lineRule="auto" w:before="15"/>
                      <w:ind w:left="142" w:right="910" w:firstLine="0"/>
                      <w:jc w:val="left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Особливості зовнішнього</w:t>
                    </w:r>
                    <w:r>
                      <w:rPr>
                        <w:i/>
                        <w:spacing w:val="-57"/>
                        <w:sz w:val="24"/>
                      </w:rPr>
                      <w:t> </w:t>
                    </w:r>
                    <w:r>
                      <w:rPr>
                        <w:i/>
                        <w:sz w:val="24"/>
                      </w:rPr>
                      <w:t>середовища: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64" w:lineRule="exact" w:before="0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невизначеність;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0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динаміка галузі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7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характеристики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конкурентів;</w:t>
                    </w:r>
                  </w:p>
                  <w:p>
                    <w:pPr>
                      <w:numPr>
                        <w:ilvl w:val="0"/>
                        <w:numId w:val="34"/>
                      </w:numPr>
                      <w:tabs>
                        <w:tab w:pos="427" w:val="left" w:leader="none"/>
                      </w:tabs>
                      <w:spacing w:line="275" w:lineRule="exact" w:before="0"/>
                      <w:ind w:left="426" w:right="0" w:hanging="28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характеристики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споживачів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ind w:left="0" w:firstLine="0"/>
        <w:jc w:val="left"/>
        <w:rPr>
          <w:sz w:val="9"/>
        </w:rPr>
      </w:pPr>
    </w:p>
    <w:p>
      <w:pPr>
        <w:pStyle w:val="BodyText"/>
        <w:spacing w:line="362" w:lineRule="auto" w:before="87"/>
        <w:ind w:left="3722" w:right="1477" w:hanging="1946"/>
        <w:jc w:val="left"/>
      </w:pPr>
      <w:r>
        <w:rPr/>
        <w:t>Рисунок 3.6 ‒ Концептуальна модель оцінки результативності</w:t>
      </w:r>
      <w:r>
        <w:rPr>
          <w:spacing w:val="-67"/>
        </w:rPr>
        <w:t> </w:t>
      </w:r>
      <w:r>
        <w:rPr/>
        <w:t>маркетингової</w:t>
      </w:r>
      <w:r>
        <w:rPr>
          <w:spacing w:val="-1"/>
        </w:rPr>
        <w:t> </w:t>
      </w:r>
      <w:r>
        <w:rPr/>
        <w:t>стратегії</w:t>
      </w:r>
    </w:p>
    <w:p>
      <w:pPr>
        <w:pStyle w:val="BodyText"/>
        <w:spacing w:line="310" w:lineRule="exact"/>
        <w:ind w:left="1036" w:firstLine="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[61]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9"/>
        <w:ind w:left="0" w:firstLine="0"/>
        <w:jc w:val="left"/>
      </w:pPr>
    </w:p>
    <w:p>
      <w:pPr>
        <w:pStyle w:val="BodyText"/>
        <w:spacing w:line="384" w:lineRule="auto"/>
        <w:ind w:right="743"/>
      </w:pPr>
      <w:r>
        <w:rPr>
          <w:w w:val="95"/>
        </w:rPr>
        <w:t>Оцінка ефективності маркетингових стратегій за окремими критеріями, які</w:t>
      </w:r>
      <w:r>
        <w:rPr>
          <w:spacing w:val="1"/>
          <w:w w:val="95"/>
        </w:rPr>
        <w:t> </w:t>
      </w:r>
      <w:r>
        <w:rPr/>
        <w:t>чітко розмежовані і відображають різні аспекти, дозволить отримати оцінку</w:t>
      </w:r>
      <w:r>
        <w:rPr>
          <w:spacing w:val="1"/>
        </w:rPr>
        <w:t> </w:t>
      </w:r>
      <w:r>
        <w:rPr/>
        <w:t>самого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складових.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внутрішніх, так і зовнішніх факторів на формування маркетингових стратегій.</w:t>
      </w:r>
      <w:r>
        <w:rPr>
          <w:spacing w:val="1"/>
        </w:rPr>
        <w:t> </w:t>
      </w:r>
      <w:r>
        <w:rPr/>
        <w:t>Також важливо аналізувати кінцеві економічні, соціальні, організаційні та інші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ефективності.</w:t>
      </w:r>
    </w:p>
    <w:p>
      <w:pPr>
        <w:pStyle w:val="BodyText"/>
        <w:spacing w:line="384" w:lineRule="auto" w:before="4"/>
        <w:ind w:right="746"/>
      </w:pPr>
      <w:r>
        <w:rPr/>
        <w:t>Математичний підхід рангової статистики базується на порівнянні двох</w:t>
      </w:r>
      <w:r>
        <w:rPr>
          <w:spacing w:val="1"/>
        </w:rPr>
        <w:t> </w:t>
      </w:r>
      <w:r>
        <w:rPr/>
        <w:t>наборів чисел. Перший набір - це упорядкований (нормативний або еталонний)</w:t>
      </w:r>
      <w:r>
        <w:rPr>
          <w:spacing w:val="1"/>
        </w:rPr>
        <w:t> </w:t>
      </w:r>
      <w:r>
        <w:rPr/>
        <w:t>набір чисел, в якому кожен показник має свій власний ранг, тобто фіксоване</w:t>
      </w:r>
      <w:r>
        <w:rPr>
          <w:spacing w:val="1"/>
        </w:rPr>
        <w:t> </w:t>
      </w:r>
      <w:r>
        <w:rPr>
          <w:w w:val="95"/>
        </w:rPr>
        <w:t>місце в послідовності чисел. Другий набір - це неупорядкований набір фактичних</w:t>
      </w:r>
      <w:r>
        <w:rPr>
          <w:spacing w:val="1"/>
          <w:w w:val="95"/>
        </w:rPr>
        <w:t> </w:t>
      </w:r>
      <w:r>
        <w:rPr/>
        <w:t>показників.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рангів</w:t>
      </w:r>
      <w:r>
        <w:rPr>
          <w:spacing w:val="1"/>
        </w:rPr>
        <w:t> </w:t>
      </w:r>
      <w:r>
        <w:rPr/>
        <w:t>фактичних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рангами</w:t>
      </w:r>
      <w:r>
        <w:rPr>
          <w:spacing w:val="1"/>
        </w:rPr>
        <w:t> </w:t>
      </w:r>
      <w:r>
        <w:rPr/>
        <w:t>упорядкованого</w:t>
      </w:r>
      <w:r>
        <w:rPr>
          <w:spacing w:val="1"/>
        </w:rPr>
        <w:t> </w:t>
      </w:r>
      <w:r>
        <w:rPr/>
        <w:t>набору,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відмінності</w:t>
      </w:r>
      <w:r>
        <w:rPr>
          <w:spacing w:val="-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ними.</w:t>
      </w:r>
      <w:r>
        <w:rPr>
          <w:spacing w:val="2"/>
        </w:rPr>
        <w:t> </w:t>
      </w:r>
      <w:r>
        <w:rPr/>
        <w:t>[61,</w:t>
      </w:r>
      <w:r>
        <w:rPr>
          <w:spacing w:val="-2"/>
        </w:rPr>
        <w:t> </w:t>
      </w:r>
      <w:r>
        <w:rPr/>
        <w:t>c. 149-153].</w:t>
      </w:r>
    </w:p>
    <w:p>
      <w:pPr>
        <w:spacing w:after="0" w:line="384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7" w:after="1"/>
        <w:ind w:left="0" w:firstLine="0"/>
        <w:jc w:val="left"/>
        <w:rPr>
          <w:sz w:val="13"/>
        </w:rPr>
      </w:pPr>
    </w:p>
    <w:p>
      <w:pPr>
        <w:tabs>
          <w:tab w:pos="5412" w:val="left" w:leader="none"/>
        </w:tabs>
        <w:spacing w:line="240" w:lineRule="auto"/>
        <w:ind w:left="775" w:right="0" w:firstLine="0"/>
        <w:rPr>
          <w:sz w:val="20"/>
        </w:rPr>
      </w:pPr>
      <w:r>
        <w:rPr>
          <w:sz w:val="20"/>
        </w:rPr>
        <w:pict>
          <v:group style="width:210.2pt;height:101.45pt;mso-position-horizontal-relative:char;mso-position-vertical-relative:line" coordorigin="0,0" coordsize="4204,2029">
            <v:shape style="position:absolute;left:10;top:10;width:4184;height:2009" coordorigin="10,10" coordsize="4184,2009" path="m10,345l19,268,44,198,84,136,136,84,198,44,268,19,345,10,3859,10,3936,19,4006,44,4068,84,4120,136,4160,198,4185,268,4194,345,4194,1684,4185,1761,4160,1831,4120,1893,4068,1945,4006,1985,3936,2010,3859,2019,345,2019,268,2010,198,1985,136,1945,84,1893,44,1831,19,1761,10,1684,10,345xe" filled="false" stroked="true" strokeweight="1.0pt" strokecolor="#000000">
              <v:path arrowok="t"/>
              <v:stroke dashstyle="solid"/>
            </v:shape>
            <v:shape style="position:absolute;left:0;top:0;width:4204;height:2029" type="#_x0000_t202" filled="fals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sz w:val="31"/>
                      </w:rPr>
                    </w:pPr>
                  </w:p>
                  <w:p>
                    <w:pPr>
                      <w:spacing w:before="0"/>
                      <w:ind w:left="1259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Зовнішні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фактори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545" w:val="left" w:leader="none"/>
                      </w:tabs>
                      <w:spacing w:before="35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ринкова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кон'юнктура;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545" w:val="left" w:leader="none"/>
                      </w:tabs>
                      <w:spacing w:before="2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політична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ситуація;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545" w:val="left" w:leader="none"/>
                      </w:tabs>
                      <w:spacing w:before="1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соціально-економічний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розвиток;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545" w:val="left" w:leader="none"/>
                      </w:tabs>
                      <w:spacing w:before="2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географічне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положення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тощо.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204pt;height:101.45pt;mso-position-horizontal-relative:char;mso-position-vertical-relative:line" coordorigin="0,0" coordsize="4080,2029">
            <v:shape style="position:absolute;left:10;top:10;width:4060;height:2009" coordorigin="10,10" coordsize="4060,2009" path="m10,345l18,268,44,198,83,136,135,84,197,44,268,19,344,10,3735,10,3812,19,3883,44,3945,84,3996,136,4036,198,4061,268,4070,345,4070,1684,4061,1761,4036,1831,3996,1893,3945,1945,3883,1985,3812,2010,3735,2019,344,2019,268,2010,197,1985,135,1945,83,1893,44,1831,18,1761,10,1684,10,345xe" filled="false" stroked="true" strokeweight="1.0pt" strokecolor="#000000">
              <v:path arrowok="t"/>
              <v:stroke dashstyle="solid"/>
            </v:shape>
            <v:shape style="position:absolute;left:0;top:0;width:4080;height:2029" type="#_x0000_t202" filled="false" stroked="false">
              <v:textbox inset="0,0,0,0">
                <w:txbxContent>
                  <w:p>
                    <w:pPr>
                      <w:spacing w:line="240" w:lineRule="auto" w:before="6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1124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Внутрішні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фактори</w:t>
                    </w:r>
                  </w:p>
                  <w:p>
                    <w:pPr>
                      <w:numPr>
                        <w:ilvl w:val="0"/>
                        <w:numId w:val="36"/>
                      </w:numPr>
                      <w:tabs>
                        <w:tab w:pos="544" w:val="left" w:leader="none"/>
                      </w:tabs>
                      <w:spacing w:before="35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цілі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та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завдання;</w:t>
                    </w:r>
                  </w:p>
                  <w:p>
                    <w:pPr>
                      <w:numPr>
                        <w:ilvl w:val="0"/>
                        <w:numId w:val="36"/>
                      </w:numPr>
                      <w:tabs>
                        <w:tab w:pos="544" w:val="left" w:leader="none"/>
                      </w:tabs>
                      <w:spacing w:line="251" w:lineRule="exact" w:before="2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параметри</w:t>
                    </w:r>
                    <w:r>
                      <w:rPr>
                        <w:spacing w:val="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та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стиль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управління;</w:t>
                    </w:r>
                  </w:p>
                  <w:p>
                    <w:pPr>
                      <w:numPr>
                        <w:ilvl w:val="0"/>
                        <w:numId w:val="36"/>
                      </w:numPr>
                      <w:tabs>
                        <w:tab w:pos="544" w:val="left" w:leader="none"/>
                      </w:tabs>
                      <w:spacing w:line="251" w:lineRule="exact" w:before="0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масштаби діяльності;</w:t>
                    </w:r>
                  </w:p>
                  <w:p>
                    <w:pPr>
                      <w:numPr>
                        <w:ilvl w:val="0"/>
                        <w:numId w:val="36"/>
                      </w:numPr>
                      <w:tabs>
                        <w:tab w:pos="544" w:val="left" w:leader="none"/>
                      </w:tabs>
                      <w:spacing w:before="1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профіль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(сфера) діяльності;</w:t>
                    </w:r>
                  </w:p>
                  <w:p>
                    <w:pPr>
                      <w:numPr>
                        <w:ilvl w:val="0"/>
                        <w:numId w:val="36"/>
                      </w:numPr>
                      <w:tabs>
                        <w:tab w:pos="544" w:val="left" w:leader="none"/>
                      </w:tabs>
                      <w:spacing w:before="1"/>
                      <w:ind w:left="544" w:right="0" w:hanging="284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людський</w:t>
                    </w:r>
                    <w:r>
                      <w:rPr>
                        <w:spacing w:val="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капітал тощо.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ind w:left="0" w:firstLine="0"/>
        <w:jc w:val="left"/>
        <w:rPr>
          <w:sz w:val="15"/>
        </w:rPr>
      </w:pPr>
    </w:p>
    <w:p>
      <w:pPr>
        <w:pStyle w:val="BodyText"/>
        <w:spacing w:line="357" w:lineRule="auto" w:before="86"/>
        <w:ind w:left="4622" w:right="764" w:hanging="3914"/>
        <w:jc w:val="left"/>
      </w:pPr>
      <w:r>
        <w:rPr/>
        <w:t>Рисунок</w:t>
      </w:r>
      <w:r>
        <w:rPr>
          <w:spacing w:val="-13"/>
        </w:rPr>
        <w:t> </w:t>
      </w:r>
      <w:r>
        <w:rPr/>
        <w:t>3.7</w:t>
      </w:r>
      <w:r>
        <w:rPr>
          <w:spacing w:val="-12"/>
        </w:rPr>
        <w:t> </w:t>
      </w:r>
      <w:r>
        <w:rPr/>
        <w:t>‒</w:t>
      </w:r>
      <w:r>
        <w:rPr>
          <w:spacing w:val="-12"/>
        </w:rPr>
        <w:t> </w:t>
      </w:r>
      <w:r>
        <w:rPr/>
        <w:t>Діагностична</w:t>
      </w:r>
      <w:r>
        <w:rPr>
          <w:spacing w:val="-11"/>
        </w:rPr>
        <w:t> </w:t>
      </w:r>
      <w:r>
        <w:rPr/>
        <w:t>схема</w:t>
      </w:r>
      <w:r>
        <w:rPr>
          <w:spacing w:val="-12"/>
        </w:rPr>
        <w:t> </w:t>
      </w:r>
      <w:r>
        <w:rPr/>
        <w:t>оцінки</w:t>
      </w:r>
      <w:r>
        <w:rPr>
          <w:spacing w:val="-11"/>
        </w:rPr>
        <w:t> </w:t>
      </w:r>
      <w:r>
        <w:rPr/>
        <w:t>результативності</w:t>
      </w:r>
      <w:r>
        <w:rPr>
          <w:spacing w:val="-12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стратегії</w:t>
      </w:r>
    </w:p>
    <w:p>
      <w:pPr>
        <w:pStyle w:val="BodyText"/>
        <w:spacing w:before="6"/>
        <w:ind w:left="1036" w:firstLine="0"/>
        <w:jc w:val="left"/>
      </w:pPr>
      <w:r>
        <w:rPr/>
        <w:t>Джерело:</w:t>
      </w:r>
      <w:r>
        <w:rPr>
          <w:spacing w:val="-7"/>
        </w:rPr>
        <w:t> </w:t>
      </w:r>
      <w:r>
        <w:rPr/>
        <w:t>[62]</w:t>
      </w:r>
    </w:p>
    <w:p>
      <w:pPr>
        <w:spacing w:before="235" w:after="6"/>
        <w:ind w:left="303" w:right="735" w:firstLine="0"/>
        <w:jc w:val="center"/>
        <w:rPr>
          <w:sz w:val="27"/>
        </w:rPr>
      </w:pPr>
      <w:r>
        <w:rPr>
          <w:sz w:val="28"/>
        </w:rPr>
        <w:t>Таблиця</w:t>
      </w:r>
      <w:r>
        <w:rPr>
          <w:spacing w:val="-8"/>
          <w:sz w:val="28"/>
        </w:rPr>
        <w:t> </w:t>
      </w:r>
      <w:r>
        <w:rPr>
          <w:sz w:val="28"/>
        </w:rPr>
        <w:t>3.2</w:t>
      </w:r>
      <w:r>
        <w:rPr>
          <w:spacing w:val="-7"/>
          <w:sz w:val="28"/>
        </w:rPr>
        <w:t> </w:t>
      </w:r>
      <w:r>
        <w:rPr>
          <w:sz w:val="28"/>
        </w:rPr>
        <w:t>‒</w:t>
      </w:r>
      <w:r>
        <w:rPr>
          <w:spacing w:val="-6"/>
          <w:sz w:val="28"/>
        </w:rPr>
        <w:t> </w:t>
      </w:r>
      <w:r>
        <w:rPr>
          <w:sz w:val="27"/>
        </w:rPr>
        <w:t>Кошторис</w:t>
      </w:r>
      <w:r>
        <w:rPr>
          <w:spacing w:val="-6"/>
          <w:sz w:val="27"/>
        </w:rPr>
        <w:t> </w:t>
      </w:r>
      <w:r>
        <w:rPr>
          <w:sz w:val="27"/>
        </w:rPr>
        <w:t>витрат</w:t>
      </w:r>
      <w:r>
        <w:rPr>
          <w:spacing w:val="-8"/>
          <w:sz w:val="27"/>
        </w:rPr>
        <w:t> </w:t>
      </w:r>
      <w:r>
        <w:rPr>
          <w:sz w:val="27"/>
        </w:rPr>
        <w:t>підприємства</w:t>
      </w:r>
    </w:p>
    <w:tbl>
      <w:tblPr>
        <w:tblW w:w="0" w:type="auto"/>
        <w:jc w:val="left"/>
        <w:tblInd w:w="316" w:type="dxa"/>
        <w:tblBorders>
          <w:top w:val="single" w:sz="12" w:space="0" w:color="D9D9E3"/>
          <w:left w:val="single" w:sz="12" w:space="0" w:color="D9D9E3"/>
          <w:bottom w:val="single" w:sz="12" w:space="0" w:color="D9D9E3"/>
          <w:right w:val="single" w:sz="12" w:space="0" w:color="D9D9E3"/>
          <w:insideH w:val="single" w:sz="12" w:space="0" w:color="D9D9E3"/>
          <w:insideV w:val="single" w:sz="12" w:space="0" w:color="D9D9E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4"/>
        <w:gridCol w:w="3528"/>
        <w:gridCol w:w="3350"/>
        <w:gridCol w:w="2654"/>
      </w:tblGrid>
      <w:tr>
        <w:trPr>
          <w:trHeight w:val="580" w:hRule="atLeast"/>
        </w:trPr>
        <w:tc>
          <w:tcPr>
            <w:tcW w:w="2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3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4"/>
              </w:rPr>
            </w:pPr>
          </w:p>
          <w:p>
            <w:pPr>
              <w:pStyle w:val="TableParagraph"/>
              <w:ind w:left="856"/>
              <w:rPr>
                <w:b/>
                <w:sz w:val="24"/>
              </w:rPr>
            </w:pPr>
            <w:r>
              <w:rPr>
                <w:b/>
                <w:sz w:val="24"/>
              </w:rPr>
              <w:t>Складові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витрат</w:t>
            </w:r>
          </w:p>
        </w:tc>
        <w:tc>
          <w:tcPr>
            <w:tcW w:w="3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8"/>
              <w:ind w:left="1024" w:right="402" w:hanging="586"/>
              <w:rPr>
                <w:b/>
                <w:sz w:val="24"/>
              </w:rPr>
            </w:pPr>
            <w:r>
              <w:rPr>
                <w:b/>
                <w:sz w:val="24"/>
              </w:rPr>
              <w:t>Фактичні витрати (без</w:t>
            </w:r>
            <w:r>
              <w:rPr>
                <w:b/>
                <w:spacing w:val="-58"/>
                <w:sz w:val="24"/>
              </w:rPr>
              <w:t> </w:t>
            </w:r>
            <w:r>
              <w:rPr>
                <w:b/>
                <w:sz w:val="24"/>
              </w:rPr>
              <w:t>пропозицій)</w:t>
            </w:r>
          </w:p>
        </w:tc>
        <w:tc>
          <w:tcPr>
            <w:tcW w:w="26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7" w:lineRule="auto" w:before="8"/>
              <w:ind w:left="754" w:right="463" w:hanging="256"/>
              <w:rPr>
                <w:b/>
                <w:sz w:val="24"/>
              </w:rPr>
            </w:pPr>
            <w:r>
              <w:rPr>
                <w:b/>
                <w:sz w:val="24"/>
              </w:rPr>
              <w:t>Запропоновано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витратити</w:t>
            </w:r>
          </w:p>
        </w:tc>
      </w:tr>
      <w:tr>
        <w:trPr>
          <w:trHeight w:val="580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 w:before="1"/>
              <w:ind w:left="17" w:right="397"/>
              <w:rPr>
                <w:sz w:val="24"/>
              </w:rPr>
            </w:pPr>
            <w:r>
              <w:rPr>
                <w:sz w:val="24"/>
              </w:rPr>
              <w:t>Розробка нової маркетингової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1051" w:right="1028"/>
              <w:jc w:val="center"/>
              <w:rPr>
                <w:sz w:val="24"/>
              </w:rPr>
            </w:pPr>
            <w:r>
              <w:rPr>
                <w:sz w:val="24"/>
              </w:rPr>
              <w:t>100,000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150,000 грн</w:t>
            </w:r>
          </w:p>
        </w:tc>
      </w:tr>
      <w:tr>
        <w:trPr>
          <w:trHeight w:val="369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3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3"/>
              <w:ind w:left="17"/>
              <w:rPr>
                <w:sz w:val="24"/>
              </w:rPr>
            </w:pPr>
            <w:r>
              <w:rPr>
                <w:sz w:val="24"/>
              </w:rPr>
              <w:t>Оновлення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веб-сайту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SEO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3"/>
              <w:ind w:left="1051" w:right="1028"/>
              <w:jc w:val="center"/>
              <w:rPr>
                <w:sz w:val="24"/>
              </w:rPr>
            </w:pPr>
            <w:r>
              <w:rPr>
                <w:sz w:val="24"/>
              </w:rPr>
              <w:t>50,000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3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75,000 грн</w:t>
            </w:r>
          </w:p>
        </w:tc>
      </w:tr>
      <w:tr>
        <w:trPr>
          <w:trHeight w:val="580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80" w:lineRule="atLeast"/>
              <w:ind w:left="17" w:right="168"/>
              <w:rPr>
                <w:sz w:val="24"/>
              </w:rPr>
            </w:pPr>
            <w:r>
              <w:rPr>
                <w:sz w:val="24"/>
              </w:rPr>
              <w:t>Рекламна кампанія в соціальних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медіа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1051" w:right="1028"/>
              <w:jc w:val="center"/>
              <w:rPr>
                <w:sz w:val="24"/>
              </w:rPr>
            </w:pPr>
            <w:r>
              <w:rPr>
                <w:sz w:val="24"/>
              </w:rPr>
              <w:t>80,000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120,000 грн</w:t>
            </w:r>
          </w:p>
        </w:tc>
      </w:tr>
      <w:tr>
        <w:trPr>
          <w:trHeight w:val="373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7"/>
              <w:rPr>
                <w:sz w:val="24"/>
              </w:rPr>
            </w:pPr>
            <w:r>
              <w:rPr>
                <w:sz w:val="24"/>
              </w:rPr>
              <w:t>Контент-маркетинг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блогінг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051" w:right="1028"/>
              <w:jc w:val="center"/>
              <w:rPr>
                <w:sz w:val="24"/>
              </w:rPr>
            </w:pPr>
            <w:r>
              <w:rPr>
                <w:sz w:val="24"/>
              </w:rPr>
              <w:t>30,000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45,000 грн</w:t>
            </w:r>
          </w:p>
        </w:tc>
      </w:tr>
      <w:tr>
        <w:trPr>
          <w:trHeight w:val="373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7"/>
              <w:rPr>
                <w:sz w:val="24"/>
              </w:rPr>
            </w:pPr>
            <w:r>
              <w:rPr>
                <w:sz w:val="24"/>
              </w:rPr>
              <w:t>Електронний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051" w:right="1028"/>
              <w:jc w:val="center"/>
              <w:rPr>
                <w:sz w:val="24"/>
              </w:rPr>
            </w:pPr>
            <w:r>
              <w:rPr>
                <w:sz w:val="24"/>
              </w:rPr>
              <w:t>40,000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60,000 грн</w:t>
            </w:r>
          </w:p>
        </w:tc>
      </w:tr>
      <w:tr>
        <w:trPr>
          <w:trHeight w:val="374" w:hRule="atLeast"/>
        </w:trPr>
        <w:tc>
          <w:tcPr>
            <w:tcW w:w="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right="104"/>
              <w:jc w:val="center"/>
              <w:rPr>
                <w:sz w:val="24"/>
              </w:rPr>
            </w:pPr>
            <w:r>
              <w:rPr>
                <w:sz w:val="24"/>
              </w:rPr>
              <w:t>..</w:t>
            </w:r>
          </w:p>
        </w:tc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7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045" w:right="1028"/>
              <w:jc w:val="center"/>
              <w:rPr>
                <w:sz w:val="24"/>
              </w:rPr>
            </w:pPr>
            <w:r>
              <w:rPr>
                <w:sz w:val="24"/>
              </w:rPr>
              <w:t>...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700" w:right="683"/>
              <w:jc w:val="center"/>
              <w:rPr>
                <w:sz w:val="24"/>
              </w:rPr>
            </w:pPr>
            <w:r>
              <w:rPr>
                <w:sz w:val="24"/>
              </w:rPr>
              <w:t>...</w:t>
            </w:r>
          </w:p>
        </w:tc>
      </w:tr>
      <w:tr>
        <w:trPr>
          <w:trHeight w:val="373" w:hRule="atLeast"/>
        </w:trPr>
        <w:tc>
          <w:tcPr>
            <w:tcW w:w="38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Загалом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051" w:right="102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300,000 грн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700" w:right="6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450,000 грн</w:t>
            </w:r>
          </w:p>
        </w:tc>
      </w:tr>
    </w:tbl>
    <w:p>
      <w:pPr>
        <w:spacing w:before="69"/>
        <w:ind w:left="1023" w:right="0" w:firstLine="0"/>
        <w:jc w:val="left"/>
        <w:rPr>
          <w:i/>
          <w:sz w:val="28"/>
        </w:rPr>
      </w:pPr>
      <w:r>
        <w:rPr>
          <w:i/>
          <w:sz w:val="28"/>
        </w:rPr>
        <w:t>(складено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автором)</w:t>
      </w:r>
    </w:p>
    <w:p>
      <w:pPr>
        <w:pStyle w:val="BodyText"/>
        <w:spacing w:before="3"/>
        <w:ind w:left="0" w:firstLine="0"/>
        <w:jc w:val="left"/>
        <w:rPr>
          <w:i/>
          <w:sz w:val="11"/>
        </w:rPr>
      </w:pPr>
      <w:r>
        <w:rPr/>
        <w:pict>
          <v:rect style="position:absolute;margin-left:69.350067pt;margin-top:8.459268pt;width:484.80003pt;height:.7pt;mso-position-horizontal-relative:page;mso-position-vertical-relative:paragraph;z-index:-15717376;mso-wrap-distance-left:0;mso-wrap-distance-right:0" filled="true" fillcolor="#d9d9e3" stroked="false">
            <v:fill type="solid"/>
            <w10:wrap type="topAndBottom"/>
          </v:rect>
        </w:pict>
      </w:r>
    </w:p>
    <w:p>
      <w:pPr>
        <w:spacing w:before="0"/>
        <w:ind w:left="303" w:right="734" w:firstLine="0"/>
        <w:jc w:val="center"/>
        <w:rPr>
          <w:sz w:val="27"/>
        </w:rPr>
      </w:pPr>
      <w:r>
        <w:rPr>
          <w:sz w:val="28"/>
        </w:rPr>
        <w:t>Таблиця</w:t>
      </w:r>
      <w:r>
        <w:rPr>
          <w:spacing w:val="-8"/>
          <w:sz w:val="28"/>
        </w:rPr>
        <w:t> </w:t>
      </w:r>
      <w:r>
        <w:rPr>
          <w:sz w:val="28"/>
        </w:rPr>
        <w:t>3.3</w:t>
      </w:r>
      <w:r>
        <w:rPr>
          <w:spacing w:val="-6"/>
          <w:sz w:val="28"/>
        </w:rPr>
        <w:t> </w:t>
      </w:r>
      <w:r>
        <w:rPr>
          <w:sz w:val="28"/>
        </w:rPr>
        <w:t>‒</w:t>
      </w:r>
      <w:r>
        <w:rPr>
          <w:spacing w:val="-5"/>
          <w:sz w:val="28"/>
        </w:rPr>
        <w:t> </w:t>
      </w:r>
      <w:r>
        <w:rPr>
          <w:sz w:val="27"/>
        </w:rPr>
        <w:t>Прогноз</w:t>
      </w:r>
      <w:r>
        <w:rPr>
          <w:spacing w:val="-6"/>
          <w:sz w:val="27"/>
        </w:rPr>
        <w:t> </w:t>
      </w:r>
      <w:r>
        <w:rPr>
          <w:sz w:val="27"/>
        </w:rPr>
        <w:t>продажів</w:t>
      </w:r>
      <w:r>
        <w:rPr>
          <w:spacing w:val="-6"/>
          <w:sz w:val="27"/>
        </w:rPr>
        <w:t> </w:t>
      </w:r>
      <w:r>
        <w:rPr>
          <w:sz w:val="27"/>
        </w:rPr>
        <w:t>на</w:t>
      </w:r>
      <w:r>
        <w:rPr>
          <w:spacing w:val="-6"/>
          <w:sz w:val="27"/>
        </w:rPr>
        <w:t> </w:t>
      </w:r>
      <w:r>
        <w:rPr>
          <w:sz w:val="27"/>
        </w:rPr>
        <w:t>планований</w:t>
      </w:r>
      <w:r>
        <w:rPr>
          <w:spacing w:val="-6"/>
          <w:sz w:val="27"/>
        </w:rPr>
        <w:t> </w:t>
      </w:r>
      <w:r>
        <w:rPr>
          <w:sz w:val="27"/>
        </w:rPr>
        <w:t>період</w:t>
      </w:r>
      <w:r>
        <w:rPr>
          <w:spacing w:val="-7"/>
          <w:sz w:val="27"/>
        </w:rPr>
        <w:t> </w:t>
      </w:r>
      <w:r>
        <w:rPr>
          <w:sz w:val="27"/>
        </w:rPr>
        <w:t>дії</w:t>
      </w:r>
      <w:r>
        <w:rPr>
          <w:spacing w:val="-6"/>
          <w:sz w:val="27"/>
        </w:rPr>
        <w:t> </w:t>
      </w:r>
      <w:r>
        <w:rPr>
          <w:sz w:val="27"/>
        </w:rPr>
        <w:t>проект</w:t>
      </w:r>
    </w:p>
    <w:p>
      <w:pPr>
        <w:pStyle w:val="BodyText"/>
        <w:ind w:left="0" w:firstLine="0"/>
        <w:jc w:val="left"/>
        <w:rPr>
          <w:sz w:val="20"/>
        </w:rPr>
      </w:pPr>
    </w:p>
    <w:p>
      <w:pPr>
        <w:pStyle w:val="BodyText"/>
        <w:spacing w:before="7" w:after="1"/>
        <w:ind w:left="0" w:firstLine="0"/>
        <w:jc w:val="left"/>
        <w:rPr>
          <w:sz w:val="17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30"/>
        <w:gridCol w:w="2476"/>
        <w:gridCol w:w="2481"/>
        <w:gridCol w:w="1958"/>
      </w:tblGrid>
      <w:tr>
        <w:trPr>
          <w:trHeight w:val="335" w:hRule="atLeast"/>
        </w:trPr>
        <w:tc>
          <w:tcPr>
            <w:tcW w:w="3230" w:type="dxa"/>
          </w:tcPr>
          <w:p>
            <w:pPr>
              <w:pStyle w:val="TableParagraph"/>
              <w:spacing w:before="11"/>
              <w:ind w:left="962"/>
              <w:rPr>
                <w:b/>
                <w:sz w:val="24"/>
              </w:rPr>
            </w:pPr>
            <w:r>
              <w:rPr>
                <w:b/>
                <w:sz w:val="24"/>
              </w:rPr>
              <w:t>Показники</w:t>
            </w:r>
          </w:p>
        </w:tc>
        <w:tc>
          <w:tcPr>
            <w:tcW w:w="2476" w:type="dxa"/>
          </w:tcPr>
          <w:p>
            <w:pPr>
              <w:pStyle w:val="TableParagraph"/>
              <w:spacing w:before="11"/>
              <w:ind w:left="385"/>
              <w:rPr>
                <w:b/>
                <w:sz w:val="24"/>
              </w:rPr>
            </w:pPr>
            <w:r>
              <w:rPr>
                <w:b/>
                <w:sz w:val="24"/>
              </w:rPr>
              <w:t>Базовий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період</w:t>
            </w:r>
          </w:p>
        </w:tc>
        <w:tc>
          <w:tcPr>
            <w:tcW w:w="2481" w:type="dxa"/>
          </w:tcPr>
          <w:p>
            <w:pPr>
              <w:pStyle w:val="TableParagraph"/>
              <w:spacing w:before="11"/>
              <w:ind w:left="154"/>
              <w:rPr>
                <w:b/>
                <w:sz w:val="24"/>
              </w:rPr>
            </w:pPr>
            <w:r>
              <w:rPr>
                <w:b/>
                <w:sz w:val="24"/>
              </w:rPr>
              <w:t>Планований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період</w:t>
            </w:r>
          </w:p>
        </w:tc>
        <w:tc>
          <w:tcPr>
            <w:tcW w:w="1958" w:type="dxa"/>
          </w:tcPr>
          <w:p>
            <w:pPr>
              <w:pStyle w:val="TableParagraph"/>
              <w:spacing w:before="11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Сума, грн.</w:t>
            </w:r>
          </w:p>
        </w:tc>
      </w:tr>
      <w:tr>
        <w:trPr>
          <w:trHeight w:val="335" w:hRule="atLeast"/>
        </w:trPr>
        <w:tc>
          <w:tcPr>
            <w:tcW w:w="3230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Надходження</w:t>
            </w:r>
          </w:p>
        </w:tc>
        <w:tc>
          <w:tcPr>
            <w:tcW w:w="2476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1,000,000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1"/>
              <w:ind w:left="20"/>
              <w:rPr>
                <w:sz w:val="24"/>
              </w:rPr>
            </w:pPr>
            <w:r>
              <w:rPr>
                <w:sz w:val="24"/>
              </w:rPr>
              <w:t>1,200,000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1"/>
              <w:ind w:left="21"/>
              <w:rPr>
                <w:sz w:val="24"/>
              </w:rPr>
            </w:pPr>
            <w:r>
              <w:rPr>
                <w:sz w:val="24"/>
              </w:rPr>
              <w:t>+200,000 грн</w:t>
            </w:r>
          </w:p>
        </w:tc>
      </w:tr>
      <w:tr>
        <w:trPr>
          <w:trHeight w:val="335" w:hRule="atLeast"/>
        </w:trPr>
        <w:tc>
          <w:tcPr>
            <w:tcW w:w="3230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Витрати</w:t>
            </w:r>
          </w:p>
        </w:tc>
        <w:tc>
          <w:tcPr>
            <w:tcW w:w="2476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300,000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1"/>
              <w:ind w:left="20"/>
              <w:rPr>
                <w:sz w:val="24"/>
              </w:rPr>
            </w:pPr>
            <w:r>
              <w:rPr>
                <w:sz w:val="24"/>
              </w:rPr>
              <w:t>450,000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1"/>
              <w:ind w:left="21"/>
              <w:rPr>
                <w:sz w:val="24"/>
              </w:rPr>
            </w:pPr>
            <w:r>
              <w:rPr>
                <w:sz w:val="24"/>
              </w:rPr>
              <w:t>+150,000 грн</w:t>
            </w:r>
          </w:p>
        </w:tc>
      </w:tr>
      <w:tr>
        <w:trPr>
          <w:trHeight w:val="335" w:hRule="atLeast"/>
        </w:trPr>
        <w:tc>
          <w:tcPr>
            <w:tcW w:w="3230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Валовий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2476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700,000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1"/>
              <w:ind w:left="20"/>
              <w:rPr>
                <w:sz w:val="24"/>
              </w:rPr>
            </w:pPr>
            <w:r>
              <w:rPr>
                <w:sz w:val="24"/>
              </w:rPr>
              <w:t>750,000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1"/>
              <w:ind w:left="21"/>
              <w:rPr>
                <w:sz w:val="24"/>
              </w:rPr>
            </w:pPr>
            <w:r>
              <w:rPr>
                <w:sz w:val="24"/>
              </w:rPr>
              <w:t>+50,000 грн</w:t>
            </w:r>
          </w:p>
        </w:tc>
      </w:tr>
      <w:tr>
        <w:trPr>
          <w:trHeight w:val="340" w:hRule="atLeast"/>
        </w:trPr>
        <w:tc>
          <w:tcPr>
            <w:tcW w:w="3230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Податок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(30%)</w:t>
            </w:r>
          </w:p>
        </w:tc>
        <w:tc>
          <w:tcPr>
            <w:tcW w:w="2476" w:type="dxa"/>
          </w:tcPr>
          <w:p>
            <w:pPr>
              <w:pStyle w:val="TableParagraph"/>
              <w:spacing w:before="11"/>
              <w:ind w:left="18"/>
              <w:rPr>
                <w:sz w:val="24"/>
              </w:rPr>
            </w:pPr>
            <w:r>
              <w:rPr>
                <w:sz w:val="24"/>
              </w:rPr>
              <w:t>210,000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1"/>
              <w:ind w:left="20"/>
              <w:rPr>
                <w:sz w:val="24"/>
              </w:rPr>
            </w:pPr>
            <w:r>
              <w:rPr>
                <w:sz w:val="24"/>
              </w:rPr>
              <w:t>225,000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1"/>
              <w:ind w:left="21"/>
              <w:rPr>
                <w:sz w:val="24"/>
              </w:rPr>
            </w:pPr>
            <w:r>
              <w:rPr>
                <w:sz w:val="24"/>
              </w:rPr>
              <w:t>+15,000 грн</w:t>
            </w:r>
          </w:p>
        </w:tc>
      </w:tr>
      <w:tr>
        <w:trPr>
          <w:trHeight w:val="330" w:hRule="atLeast"/>
        </w:trPr>
        <w:tc>
          <w:tcPr>
            <w:tcW w:w="3230" w:type="dxa"/>
          </w:tcPr>
          <w:p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2476" w:type="dxa"/>
          </w:tcPr>
          <w:p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490,000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"/>
              <w:ind w:left="20"/>
              <w:rPr>
                <w:sz w:val="24"/>
              </w:rPr>
            </w:pPr>
            <w:r>
              <w:rPr>
                <w:sz w:val="24"/>
              </w:rPr>
              <w:t>525,000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"/>
              <w:ind w:left="21"/>
              <w:rPr>
                <w:sz w:val="24"/>
              </w:rPr>
            </w:pPr>
            <w:r>
              <w:rPr>
                <w:sz w:val="24"/>
              </w:rPr>
              <w:t>+35,000 грн</w:t>
            </w:r>
          </w:p>
        </w:tc>
      </w:tr>
      <w:tr>
        <w:trPr>
          <w:trHeight w:val="335" w:hRule="atLeast"/>
        </w:trPr>
        <w:tc>
          <w:tcPr>
            <w:tcW w:w="3230" w:type="dxa"/>
          </w:tcPr>
          <w:p>
            <w:pPr>
              <w:pStyle w:val="TableParagraph"/>
              <w:spacing w:before="6"/>
              <w:ind w:left="18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дисконтування</w:t>
            </w:r>
          </w:p>
        </w:tc>
        <w:tc>
          <w:tcPr>
            <w:tcW w:w="2476" w:type="dxa"/>
          </w:tcPr>
          <w:p>
            <w:pPr>
              <w:pStyle w:val="TableParagraph"/>
              <w:spacing w:before="6"/>
              <w:ind w:left="18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2481" w:type="dxa"/>
          </w:tcPr>
          <w:p>
            <w:pPr>
              <w:pStyle w:val="TableParagraph"/>
              <w:spacing w:before="6"/>
              <w:ind w:left="20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1958" w:type="dxa"/>
          </w:tcPr>
          <w:p>
            <w:pPr>
              <w:pStyle w:val="TableParagraph"/>
              <w:spacing w:before="6"/>
              <w:ind w:left="21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>
        <w:trPr>
          <w:trHeight w:val="647" w:hRule="atLeast"/>
        </w:trPr>
        <w:tc>
          <w:tcPr>
            <w:tcW w:w="3230" w:type="dxa"/>
          </w:tcPr>
          <w:p>
            <w:pPr>
              <w:pStyle w:val="TableParagraph"/>
              <w:spacing w:line="242" w:lineRule="auto" w:before="6"/>
              <w:ind w:left="18" w:right="102"/>
              <w:rPr>
                <w:sz w:val="24"/>
              </w:rPr>
            </w:pPr>
            <w:r>
              <w:rPr>
                <w:sz w:val="24"/>
              </w:rPr>
              <w:t>Грошовий потік 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урахуванням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дисконтування</w:t>
            </w:r>
          </w:p>
        </w:tc>
        <w:tc>
          <w:tcPr>
            <w:tcW w:w="2476" w:type="dxa"/>
          </w:tcPr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spacing w:before="1"/>
              <w:ind w:left="18"/>
              <w:rPr>
                <w:sz w:val="24"/>
              </w:rPr>
            </w:pPr>
            <w:r>
              <w:rPr>
                <w:sz w:val="24"/>
              </w:rPr>
              <w:t>445,000 грн</w:t>
            </w:r>
          </w:p>
        </w:tc>
        <w:tc>
          <w:tcPr>
            <w:tcW w:w="2481" w:type="dxa"/>
          </w:tcPr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spacing w:before="1"/>
              <w:ind w:left="20"/>
              <w:rPr>
                <w:sz w:val="24"/>
              </w:rPr>
            </w:pPr>
            <w:r>
              <w:rPr>
                <w:sz w:val="24"/>
              </w:rPr>
              <w:t>477,500 грн</w:t>
            </w:r>
          </w:p>
        </w:tc>
        <w:tc>
          <w:tcPr>
            <w:tcW w:w="1958" w:type="dxa"/>
          </w:tcPr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spacing w:before="1"/>
              <w:ind w:left="21"/>
              <w:rPr>
                <w:sz w:val="24"/>
              </w:rPr>
            </w:pPr>
            <w:r>
              <w:rPr>
                <w:sz w:val="24"/>
              </w:rPr>
              <w:t>+32,500 грн</w:t>
            </w:r>
          </w:p>
        </w:tc>
      </w:tr>
    </w:tbl>
    <w:p>
      <w:pPr>
        <w:spacing w:before="69"/>
        <w:ind w:left="1023" w:right="0" w:firstLine="0"/>
        <w:jc w:val="left"/>
        <w:rPr>
          <w:i/>
          <w:sz w:val="28"/>
        </w:rPr>
      </w:pPr>
      <w:r>
        <w:rPr>
          <w:i/>
          <w:sz w:val="28"/>
        </w:rPr>
        <w:t>(складено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автором)</w:t>
      </w:r>
    </w:p>
    <w:p>
      <w:pPr>
        <w:spacing w:after="0"/>
        <w:jc w:val="left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before="4"/>
        <w:ind w:left="0" w:firstLine="0"/>
        <w:jc w:val="left"/>
        <w:rPr>
          <w:i/>
          <w:sz w:val="13"/>
        </w:rPr>
      </w:pPr>
    </w:p>
    <w:p>
      <w:pPr>
        <w:spacing w:line="360" w:lineRule="auto" w:before="88"/>
        <w:ind w:left="316" w:right="746" w:firstLine="720"/>
        <w:jc w:val="both"/>
        <w:rPr>
          <w:sz w:val="27"/>
        </w:rPr>
      </w:pPr>
      <w:r>
        <w:rPr>
          <w:sz w:val="27"/>
        </w:rPr>
        <w:t>З урахуванням всіх особливостей, розрахунків та данних, автор пропонує</w:t>
      </w:r>
      <w:r>
        <w:rPr>
          <w:spacing w:val="1"/>
          <w:sz w:val="27"/>
        </w:rPr>
        <w:t> </w:t>
      </w:r>
      <w:r>
        <w:rPr>
          <w:sz w:val="27"/>
        </w:rPr>
        <w:t>наступні</w:t>
      </w:r>
      <w:r>
        <w:rPr>
          <w:spacing w:val="59"/>
          <w:sz w:val="27"/>
        </w:rPr>
        <w:t> </w:t>
      </w:r>
      <w:r>
        <w:rPr>
          <w:sz w:val="27"/>
        </w:rPr>
        <w:t>кроки</w:t>
      </w:r>
      <w:r>
        <w:rPr>
          <w:spacing w:val="60"/>
          <w:sz w:val="27"/>
        </w:rPr>
        <w:t> </w:t>
      </w:r>
      <w:r>
        <w:rPr>
          <w:sz w:val="27"/>
        </w:rPr>
        <w:t>для</w:t>
      </w:r>
      <w:r>
        <w:rPr>
          <w:spacing w:val="59"/>
          <w:sz w:val="27"/>
        </w:rPr>
        <w:t> </w:t>
      </w:r>
      <w:r>
        <w:rPr>
          <w:sz w:val="27"/>
        </w:rPr>
        <w:t>удосконалення</w:t>
      </w:r>
      <w:r>
        <w:rPr>
          <w:spacing w:val="60"/>
          <w:sz w:val="27"/>
        </w:rPr>
        <w:t> </w:t>
      </w:r>
      <w:r>
        <w:rPr>
          <w:sz w:val="27"/>
        </w:rPr>
        <w:t>комунікаційної</w:t>
      </w:r>
      <w:r>
        <w:rPr>
          <w:spacing w:val="58"/>
          <w:sz w:val="27"/>
        </w:rPr>
        <w:t> </w:t>
      </w:r>
      <w:r>
        <w:rPr>
          <w:sz w:val="27"/>
        </w:rPr>
        <w:t>політики</w:t>
      </w:r>
      <w:r>
        <w:rPr>
          <w:spacing w:val="60"/>
          <w:sz w:val="27"/>
        </w:rPr>
        <w:t> </w:t>
      </w:r>
      <w:r>
        <w:rPr>
          <w:sz w:val="27"/>
        </w:rPr>
        <w:t>підприємства</w:t>
      </w:r>
      <w:r>
        <w:rPr>
          <w:spacing w:val="59"/>
          <w:sz w:val="27"/>
        </w:rPr>
        <w:t> </w:t>
      </w:r>
      <w:r>
        <w:rPr>
          <w:sz w:val="27"/>
        </w:rPr>
        <w:t>ТОВ</w:t>
      </w:r>
    </w:p>
    <w:p>
      <w:pPr>
        <w:spacing w:line="305" w:lineRule="exact" w:before="0"/>
        <w:ind w:left="316" w:right="0" w:firstLine="0"/>
        <w:jc w:val="left"/>
        <w:rPr>
          <w:sz w:val="27"/>
        </w:rPr>
      </w:pPr>
      <w:r>
        <w:rPr>
          <w:sz w:val="27"/>
        </w:rPr>
        <w:t>«Choice</w:t>
      </w:r>
      <w:r>
        <w:rPr>
          <w:spacing w:val="-6"/>
          <w:sz w:val="27"/>
        </w:rPr>
        <w:t> </w:t>
      </w:r>
      <w:r>
        <w:rPr>
          <w:sz w:val="27"/>
        </w:rPr>
        <w:t>QR».</w:t>
      </w:r>
    </w:p>
    <w:p>
      <w:pPr>
        <w:spacing w:line="360" w:lineRule="auto" w:before="160"/>
        <w:ind w:left="357" w:right="746" w:firstLine="714"/>
        <w:jc w:val="right"/>
        <w:rPr>
          <w:sz w:val="27"/>
        </w:rPr>
      </w:pPr>
      <w:r>
        <w:rPr>
          <w:sz w:val="27"/>
        </w:rPr>
        <w:t>Перший крок</w:t>
      </w:r>
      <w:r>
        <w:rPr>
          <w:spacing w:val="2"/>
          <w:sz w:val="27"/>
        </w:rPr>
        <w:t> </w:t>
      </w:r>
      <w:r>
        <w:rPr>
          <w:sz w:val="27"/>
        </w:rPr>
        <w:t>– інвестиції</w:t>
      </w:r>
      <w:r>
        <w:rPr>
          <w:spacing w:val="1"/>
          <w:sz w:val="27"/>
        </w:rPr>
        <w:t> </w:t>
      </w:r>
      <w:r>
        <w:rPr>
          <w:sz w:val="27"/>
        </w:rPr>
        <w:t>в цифровий</w:t>
      </w:r>
      <w:r>
        <w:rPr>
          <w:spacing w:val="2"/>
          <w:sz w:val="27"/>
        </w:rPr>
        <w:t> </w:t>
      </w:r>
      <w:r>
        <w:rPr>
          <w:sz w:val="27"/>
        </w:rPr>
        <w:t>маркетинг.</w:t>
      </w:r>
      <w:r>
        <w:rPr>
          <w:spacing w:val="1"/>
          <w:sz w:val="27"/>
        </w:rPr>
        <w:t> </w:t>
      </w:r>
      <w:r>
        <w:rPr>
          <w:sz w:val="27"/>
        </w:rPr>
        <w:t>1)</w:t>
      </w:r>
      <w:r>
        <w:rPr>
          <w:spacing w:val="1"/>
          <w:sz w:val="27"/>
        </w:rPr>
        <w:t> </w:t>
      </w:r>
      <w:r>
        <w:rPr>
          <w:sz w:val="27"/>
        </w:rPr>
        <w:t>Збільшення</w:t>
      </w:r>
      <w:r>
        <w:rPr>
          <w:spacing w:val="1"/>
          <w:sz w:val="27"/>
        </w:rPr>
        <w:t> </w:t>
      </w:r>
      <w:r>
        <w:rPr>
          <w:sz w:val="27"/>
        </w:rPr>
        <w:t>бюджету</w:t>
      </w:r>
      <w:r>
        <w:rPr>
          <w:spacing w:val="1"/>
          <w:sz w:val="27"/>
        </w:rPr>
        <w:t> </w:t>
      </w:r>
      <w:r>
        <w:rPr>
          <w:sz w:val="27"/>
        </w:rPr>
        <w:t>на</w:t>
      </w:r>
      <w:r>
        <w:rPr>
          <w:spacing w:val="-64"/>
          <w:sz w:val="27"/>
        </w:rPr>
        <w:t> </w:t>
      </w:r>
      <w:r>
        <w:rPr>
          <w:sz w:val="27"/>
        </w:rPr>
        <w:t>цифровий</w:t>
      </w:r>
      <w:r>
        <w:rPr>
          <w:spacing w:val="22"/>
          <w:sz w:val="27"/>
        </w:rPr>
        <w:t> </w:t>
      </w:r>
      <w:r>
        <w:rPr>
          <w:sz w:val="27"/>
        </w:rPr>
        <w:t>маркетинг</w:t>
      </w:r>
      <w:r>
        <w:rPr>
          <w:spacing w:val="22"/>
          <w:sz w:val="27"/>
        </w:rPr>
        <w:t> </w:t>
      </w:r>
      <w:r>
        <w:rPr>
          <w:sz w:val="27"/>
        </w:rPr>
        <w:t>може</w:t>
      </w:r>
      <w:r>
        <w:rPr>
          <w:spacing w:val="24"/>
          <w:sz w:val="27"/>
        </w:rPr>
        <w:t> </w:t>
      </w:r>
      <w:r>
        <w:rPr>
          <w:sz w:val="27"/>
        </w:rPr>
        <w:t>привести</w:t>
      </w:r>
      <w:r>
        <w:rPr>
          <w:spacing w:val="22"/>
          <w:sz w:val="27"/>
        </w:rPr>
        <w:t> </w:t>
      </w:r>
      <w:r>
        <w:rPr>
          <w:sz w:val="27"/>
        </w:rPr>
        <w:t>до</w:t>
      </w:r>
      <w:r>
        <w:rPr>
          <w:spacing w:val="24"/>
          <w:sz w:val="27"/>
        </w:rPr>
        <w:t> </w:t>
      </w:r>
      <w:r>
        <w:rPr>
          <w:sz w:val="27"/>
        </w:rPr>
        <w:t>збільшення</w:t>
      </w:r>
      <w:r>
        <w:rPr>
          <w:spacing w:val="22"/>
          <w:sz w:val="27"/>
        </w:rPr>
        <w:t> </w:t>
      </w:r>
      <w:r>
        <w:rPr>
          <w:sz w:val="27"/>
        </w:rPr>
        <w:t>охоплення</w:t>
      </w:r>
      <w:r>
        <w:rPr>
          <w:spacing w:val="24"/>
          <w:sz w:val="27"/>
        </w:rPr>
        <w:t> </w:t>
      </w:r>
      <w:r>
        <w:rPr>
          <w:sz w:val="27"/>
        </w:rPr>
        <w:t>цільової</w:t>
      </w:r>
      <w:r>
        <w:rPr>
          <w:spacing w:val="21"/>
          <w:sz w:val="27"/>
        </w:rPr>
        <w:t> </w:t>
      </w:r>
      <w:r>
        <w:rPr>
          <w:sz w:val="27"/>
        </w:rPr>
        <w:t>аудиторії</w:t>
      </w:r>
      <w:r>
        <w:rPr>
          <w:spacing w:val="-64"/>
          <w:sz w:val="27"/>
        </w:rPr>
        <w:t> </w:t>
      </w:r>
      <w:r>
        <w:rPr>
          <w:sz w:val="27"/>
        </w:rPr>
        <w:t>та</w:t>
      </w:r>
      <w:r>
        <w:rPr>
          <w:spacing w:val="9"/>
          <w:sz w:val="27"/>
        </w:rPr>
        <w:t> </w:t>
      </w:r>
      <w:r>
        <w:rPr>
          <w:sz w:val="27"/>
        </w:rPr>
        <w:t>підвищення</w:t>
      </w:r>
      <w:r>
        <w:rPr>
          <w:spacing w:val="8"/>
          <w:sz w:val="27"/>
        </w:rPr>
        <w:t> </w:t>
      </w:r>
      <w:r>
        <w:rPr>
          <w:sz w:val="27"/>
        </w:rPr>
        <w:t>конверсії;</w:t>
      </w:r>
      <w:r>
        <w:rPr>
          <w:spacing w:val="9"/>
          <w:sz w:val="27"/>
        </w:rPr>
        <w:t> </w:t>
      </w:r>
      <w:r>
        <w:rPr>
          <w:sz w:val="27"/>
        </w:rPr>
        <w:t>2)</w:t>
      </w:r>
      <w:r>
        <w:rPr>
          <w:spacing w:val="9"/>
          <w:sz w:val="27"/>
        </w:rPr>
        <w:t> </w:t>
      </w:r>
      <w:r>
        <w:rPr>
          <w:sz w:val="27"/>
        </w:rPr>
        <w:t>Рекомендовано</w:t>
      </w:r>
      <w:r>
        <w:rPr>
          <w:spacing w:val="11"/>
          <w:sz w:val="27"/>
        </w:rPr>
        <w:t> </w:t>
      </w:r>
      <w:r>
        <w:rPr>
          <w:sz w:val="27"/>
        </w:rPr>
        <w:t>використовувати</w:t>
      </w:r>
      <w:r>
        <w:rPr>
          <w:spacing w:val="10"/>
          <w:sz w:val="27"/>
        </w:rPr>
        <w:t> </w:t>
      </w:r>
      <w:r>
        <w:rPr>
          <w:sz w:val="27"/>
        </w:rPr>
        <w:t>додаткові</w:t>
      </w:r>
      <w:r>
        <w:rPr>
          <w:spacing w:val="9"/>
          <w:sz w:val="27"/>
        </w:rPr>
        <w:t> </w:t>
      </w:r>
      <w:r>
        <w:rPr>
          <w:sz w:val="27"/>
        </w:rPr>
        <w:t>кошти</w:t>
      </w:r>
      <w:r>
        <w:rPr>
          <w:spacing w:val="10"/>
          <w:sz w:val="27"/>
        </w:rPr>
        <w:t> </w:t>
      </w:r>
      <w:r>
        <w:rPr>
          <w:sz w:val="27"/>
        </w:rPr>
        <w:t>для</w:t>
      </w:r>
      <w:r>
        <w:rPr>
          <w:spacing w:val="-65"/>
          <w:sz w:val="27"/>
        </w:rPr>
        <w:t> </w:t>
      </w:r>
      <w:r>
        <w:rPr>
          <w:sz w:val="27"/>
        </w:rPr>
        <w:t>налаштування</w:t>
      </w:r>
      <w:r>
        <w:rPr>
          <w:spacing w:val="-10"/>
          <w:sz w:val="27"/>
        </w:rPr>
        <w:t> </w:t>
      </w:r>
      <w:r>
        <w:rPr>
          <w:sz w:val="27"/>
        </w:rPr>
        <w:t>таргетованої</w:t>
      </w:r>
      <w:r>
        <w:rPr>
          <w:spacing w:val="-10"/>
          <w:sz w:val="27"/>
        </w:rPr>
        <w:t> </w:t>
      </w:r>
      <w:r>
        <w:rPr>
          <w:sz w:val="27"/>
        </w:rPr>
        <w:t>реклами</w:t>
      </w:r>
      <w:r>
        <w:rPr>
          <w:spacing w:val="-8"/>
          <w:sz w:val="27"/>
        </w:rPr>
        <w:t> </w:t>
      </w:r>
      <w:r>
        <w:rPr>
          <w:sz w:val="27"/>
        </w:rPr>
        <w:t>в</w:t>
      </w:r>
      <w:r>
        <w:rPr>
          <w:spacing w:val="-10"/>
          <w:sz w:val="27"/>
        </w:rPr>
        <w:t> </w:t>
      </w:r>
      <w:r>
        <w:rPr>
          <w:sz w:val="27"/>
        </w:rPr>
        <w:t>соціальних</w:t>
      </w:r>
      <w:r>
        <w:rPr>
          <w:spacing w:val="-9"/>
          <w:sz w:val="27"/>
        </w:rPr>
        <w:t> </w:t>
      </w:r>
      <w:r>
        <w:rPr>
          <w:sz w:val="27"/>
        </w:rPr>
        <w:t>мережах</w:t>
      </w:r>
      <w:r>
        <w:rPr>
          <w:spacing w:val="-9"/>
          <w:sz w:val="27"/>
        </w:rPr>
        <w:t> </w:t>
      </w:r>
      <w:r>
        <w:rPr>
          <w:sz w:val="27"/>
        </w:rPr>
        <w:t>та</w:t>
      </w:r>
      <w:r>
        <w:rPr>
          <w:spacing w:val="-10"/>
          <w:sz w:val="27"/>
        </w:rPr>
        <w:t> </w:t>
      </w:r>
      <w:r>
        <w:rPr>
          <w:sz w:val="27"/>
        </w:rPr>
        <w:t>пошукових</w:t>
      </w:r>
      <w:r>
        <w:rPr>
          <w:spacing w:val="-8"/>
          <w:sz w:val="27"/>
        </w:rPr>
        <w:t> </w:t>
      </w:r>
      <w:r>
        <w:rPr>
          <w:sz w:val="27"/>
        </w:rPr>
        <w:t>системах.</w:t>
      </w:r>
    </w:p>
    <w:p>
      <w:pPr>
        <w:pStyle w:val="BodyText"/>
        <w:spacing w:line="360" w:lineRule="auto"/>
        <w:ind w:right="746"/>
      </w:pPr>
      <w:r>
        <w:rPr/>
        <w:t>Другий крок - оптимізація SEO: 1) Поліпшення SEO вебсайту компанії</w:t>
      </w:r>
      <w:r>
        <w:rPr>
          <w:spacing w:val="1"/>
        </w:rPr>
        <w:t> </w:t>
      </w:r>
      <w:r>
        <w:rPr/>
        <w:t>може збільшити органічний трафік та знизити вартість залучення клієнта; 2)</w:t>
      </w:r>
      <w:r>
        <w:rPr>
          <w:spacing w:val="1"/>
        </w:rPr>
        <w:t> </w:t>
      </w:r>
      <w:r>
        <w:rPr/>
        <w:t>Важливо зосередитися на ключових словах, які є важливими для потенційних</w:t>
      </w:r>
      <w:r>
        <w:rPr>
          <w:spacing w:val="1"/>
        </w:rPr>
        <w:t> </w:t>
      </w:r>
      <w:r>
        <w:rPr/>
        <w:t>клієнтів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747"/>
      </w:pPr>
      <w:r>
        <w:rPr/>
        <w:t>Третій крок: Соціальні Медіа та Контент-Маркетинг поділяться на: 1)</w:t>
      </w:r>
      <w:r>
        <w:rPr>
          <w:spacing w:val="1"/>
        </w:rPr>
        <w:t> </w:t>
      </w:r>
      <w:r>
        <w:rPr/>
        <w:t>Розробка цікавого та корисного контенту може підвищити впізнаваність бренду</w:t>
      </w:r>
      <w:r>
        <w:rPr>
          <w:spacing w:val="-67"/>
        </w:rPr>
        <w:t> </w:t>
      </w:r>
      <w:r>
        <w:rPr/>
        <w:t>та залучення користувачів; 2) Регулярне публікування постів, блогів, відео та</w:t>
      </w:r>
      <w:r>
        <w:rPr>
          <w:spacing w:val="1"/>
        </w:rPr>
        <w:t> </w:t>
      </w:r>
      <w:r>
        <w:rPr/>
        <w:t>інфографіки</w:t>
      </w:r>
      <w:r>
        <w:rPr>
          <w:spacing w:val="-2"/>
        </w:rPr>
        <w:t> </w:t>
      </w:r>
      <w:r>
        <w:rPr/>
        <w:t>зміцнить</w:t>
      </w:r>
      <w:r>
        <w:rPr>
          <w:spacing w:val="-2"/>
        </w:rPr>
        <w:t> </w:t>
      </w:r>
      <w:r>
        <w:rPr/>
        <w:t>позиції</w:t>
      </w:r>
      <w:r>
        <w:rPr>
          <w:spacing w:val="-2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цифровому</w:t>
      </w:r>
      <w:r>
        <w:rPr>
          <w:spacing w:val="-2"/>
        </w:rPr>
        <w:t> </w:t>
      </w:r>
      <w:r>
        <w:rPr/>
        <w:t>просторі.</w:t>
      </w:r>
    </w:p>
    <w:p>
      <w:pPr>
        <w:pStyle w:val="BodyText"/>
        <w:spacing w:line="360" w:lineRule="auto"/>
        <w:ind w:right="748"/>
      </w:pPr>
      <w:r>
        <w:rPr/>
        <w:t>Четвертий</w:t>
      </w:r>
      <w:r>
        <w:rPr>
          <w:spacing w:val="1"/>
        </w:rPr>
        <w:t> </w:t>
      </w:r>
      <w:r>
        <w:rPr/>
        <w:t>крок</w:t>
      </w:r>
      <w:r>
        <w:rPr>
          <w:spacing w:val="1"/>
        </w:rPr>
        <w:t> </w:t>
      </w:r>
      <w:r>
        <w:rPr/>
        <w:t>‒</w:t>
      </w:r>
      <w:r>
        <w:rPr>
          <w:spacing w:val="1"/>
        </w:rPr>
        <w:t> </w:t>
      </w:r>
      <w:r>
        <w:rPr/>
        <w:t>CRM-Система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Аналітика: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CRM-системи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клієнтами;</w:t>
      </w:r>
      <w:r>
        <w:rPr>
          <w:spacing w:val="-14"/>
        </w:rPr>
        <w:t> </w:t>
      </w:r>
      <w:r>
        <w:rPr/>
        <w:t>2)</w:t>
      </w:r>
      <w:r>
        <w:rPr>
          <w:spacing w:val="-12"/>
        </w:rPr>
        <w:t> </w:t>
      </w:r>
      <w:r>
        <w:rPr/>
        <w:t>Аналітика</w:t>
      </w:r>
      <w:r>
        <w:rPr>
          <w:spacing w:val="-12"/>
        </w:rPr>
        <w:t> </w:t>
      </w:r>
      <w:r>
        <w:rPr/>
        <w:t>дозволить</w:t>
      </w:r>
      <w:r>
        <w:rPr>
          <w:spacing w:val="-13"/>
        </w:rPr>
        <w:t> </w:t>
      </w:r>
      <w:r>
        <w:rPr/>
        <w:t>краще</w:t>
      </w:r>
      <w:r>
        <w:rPr>
          <w:spacing w:val="-13"/>
        </w:rPr>
        <w:t> </w:t>
      </w:r>
      <w:r>
        <w:rPr/>
        <w:t>розуміти</w:t>
      </w:r>
      <w:r>
        <w:rPr>
          <w:spacing w:val="-12"/>
        </w:rPr>
        <w:t> </w:t>
      </w:r>
      <w:r>
        <w:rPr/>
        <w:t>потреби</w:t>
      </w:r>
      <w:r>
        <w:rPr>
          <w:spacing w:val="-12"/>
        </w:rPr>
        <w:t> </w:t>
      </w:r>
      <w:r>
        <w:rPr/>
        <w:t>клієнтів</w:t>
      </w:r>
      <w:r>
        <w:rPr>
          <w:spacing w:val="43"/>
        </w:rPr>
        <w:t> </w:t>
      </w:r>
      <w:r>
        <w:rPr/>
        <w:t>і</w:t>
      </w:r>
      <w:r>
        <w:rPr>
          <w:spacing w:val="-13"/>
        </w:rPr>
        <w:t> </w:t>
      </w:r>
      <w:r>
        <w:rPr/>
        <w:t>підвищити</w:t>
      </w:r>
      <w:r>
        <w:rPr>
          <w:spacing w:val="-67"/>
        </w:rPr>
        <w:t> </w:t>
      </w:r>
      <w:r>
        <w:rPr/>
        <w:t>лояльність</w:t>
      </w:r>
      <w:r>
        <w:rPr>
          <w:spacing w:val="-1"/>
        </w:rPr>
        <w:t> </w:t>
      </w:r>
      <w:r>
        <w:rPr/>
        <w:t>до бренду.</w:t>
      </w:r>
    </w:p>
    <w:p>
      <w:pPr>
        <w:pStyle w:val="BodyText"/>
        <w:spacing w:line="357" w:lineRule="auto"/>
        <w:ind w:right="746"/>
      </w:pPr>
      <w:r>
        <w:rPr/>
        <w:t>Наступний</w:t>
      </w:r>
      <w:r>
        <w:rPr>
          <w:spacing w:val="1"/>
        </w:rPr>
        <w:t> </w:t>
      </w:r>
      <w:r>
        <w:rPr/>
        <w:t>крок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перегляд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підприємства: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Аналізуйте</w:t>
      </w:r>
      <w:r>
        <w:rPr>
          <w:spacing w:val="57"/>
        </w:rPr>
        <w:t> </w:t>
      </w:r>
      <w:r>
        <w:rPr/>
        <w:t>і</w:t>
      </w:r>
      <w:r>
        <w:rPr>
          <w:spacing w:val="58"/>
        </w:rPr>
        <w:t> </w:t>
      </w:r>
      <w:r>
        <w:rPr/>
        <w:t>оптимізуйте</w:t>
      </w:r>
      <w:r>
        <w:rPr>
          <w:spacing w:val="57"/>
        </w:rPr>
        <w:t> </w:t>
      </w:r>
      <w:r>
        <w:rPr/>
        <w:t>поточні</w:t>
      </w:r>
      <w:r>
        <w:rPr>
          <w:spacing w:val="58"/>
        </w:rPr>
        <w:t> </w:t>
      </w:r>
      <w:r>
        <w:rPr/>
        <w:t>витрати</w:t>
      </w:r>
      <w:r>
        <w:rPr>
          <w:spacing w:val="60"/>
        </w:rPr>
        <w:t> </w:t>
      </w:r>
      <w:r>
        <w:rPr/>
        <w:t>компанії,</w:t>
      </w:r>
      <w:r>
        <w:rPr>
          <w:spacing w:val="56"/>
        </w:rPr>
        <w:t> </w:t>
      </w:r>
      <w:r>
        <w:rPr/>
        <w:t>щоб</w:t>
      </w:r>
      <w:r>
        <w:rPr>
          <w:spacing w:val="58"/>
        </w:rPr>
        <w:t> </w:t>
      </w:r>
      <w:r>
        <w:rPr/>
        <w:t>забезпечити</w:t>
      </w:r>
      <w:r>
        <w:rPr>
          <w:spacing w:val="60"/>
        </w:rPr>
        <w:t> </w:t>
      </w:r>
      <w:r>
        <w:rPr/>
        <w:t>краще</w:t>
      </w:r>
    </w:p>
    <w:p>
      <w:pPr>
        <w:spacing w:after="0" w:line="357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2" w:lineRule="auto" w:before="6"/>
        <w:ind w:left="100" w:right="752" w:firstLine="0"/>
      </w:pPr>
      <w:r>
        <w:rPr/>
        <w:t>використання ресурсів; 2) Зосередьтеся на витратах, які приносять найбільший</w:t>
      </w:r>
      <w:r>
        <w:rPr>
          <w:spacing w:val="1"/>
        </w:rPr>
        <w:t> </w:t>
      </w:r>
      <w:r>
        <w:rPr/>
        <w:t>прибуток.</w:t>
      </w:r>
    </w:p>
    <w:p>
      <w:pPr>
        <w:pStyle w:val="BodyText"/>
        <w:spacing w:line="360" w:lineRule="auto"/>
        <w:ind w:right="746"/>
      </w:pPr>
      <w:r>
        <w:rPr/>
        <w:t>Останнім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прогноз</w:t>
      </w:r>
      <w:r>
        <w:rPr>
          <w:spacing w:val="1"/>
        </w:rPr>
        <w:t> </w:t>
      </w:r>
      <w:r>
        <w:rPr/>
        <w:t>продажів: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попередні продажі та ринкові тенденції допоможе розробити точний прогноз</w:t>
      </w:r>
      <w:r>
        <w:rPr>
          <w:spacing w:val="1"/>
        </w:rPr>
        <w:t> </w:t>
      </w:r>
      <w:r>
        <w:rPr/>
        <w:t>продажів;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Зміцнення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існуючими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можливостей</w:t>
      </w:r>
      <w:r>
        <w:rPr>
          <w:spacing w:val="-1"/>
        </w:rPr>
        <w:t> </w:t>
      </w:r>
      <w:r>
        <w:rPr/>
        <w:t>для зростання.</w:t>
      </w:r>
    </w:p>
    <w:p>
      <w:pPr>
        <w:pStyle w:val="BodyText"/>
        <w:spacing w:line="360" w:lineRule="auto"/>
        <w:ind w:right="746"/>
      </w:pPr>
      <w:r>
        <w:rPr/>
        <w:t>На практиці, для визначення прямих і кінцевих результатів впровадження</w:t>
      </w:r>
      <w:r>
        <w:rPr>
          <w:spacing w:val="-67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показників</w:t>
      </w:r>
      <w:r>
        <w:rPr>
          <w:spacing w:val="-1"/>
        </w:rPr>
        <w:t> </w:t>
      </w:r>
      <w:r>
        <w:rPr/>
        <w:t>ефективності та</w:t>
      </w:r>
      <w:r>
        <w:rPr>
          <w:spacing w:val="-2"/>
        </w:rPr>
        <w:t> </w:t>
      </w:r>
      <w:r>
        <w:rPr/>
        <w:t>результативності:</w:t>
      </w:r>
    </w:p>
    <w:p>
      <w:pPr>
        <w:pStyle w:val="ListParagraph"/>
        <w:numPr>
          <w:ilvl w:val="0"/>
          <w:numId w:val="37"/>
        </w:numPr>
        <w:tabs>
          <w:tab w:pos="1380" w:val="left" w:leader="none"/>
        </w:tabs>
        <w:spacing w:line="360" w:lineRule="auto" w:before="1" w:after="0"/>
        <w:ind w:left="316" w:right="741" w:firstLine="720"/>
        <w:jc w:val="both"/>
        <w:rPr>
          <w:sz w:val="28"/>
        </w:rPr>
      </w:pPr>
      <w:r>
        <w:rPr>
          <w:sz w:val="28"/>
        </w:rPr>
        <w:t>Показник витрат: Цей показник оцінює вартісну складову, необхідну</w:t>
      </w:r>
      <w:r>
        <w:rPr>
          <w:spacing w:val="1"/>
          <w:sz w:val="28"/>
        </w:rPr>
        <w:t> </w:t>
      </w:r>
      <w:r>
        <w:rPr>
          <w:sz w:val="28"/>
        </w:rPr>
        <w:t>для виробництва продукції, виконання робіт або надання послуг. Він включає в</w:t>
      </w:r>
      <w:r>
        <w:rPr>
          <w:spacing w:val="1"/>
          <w:sz w:val="28"/>
        </w:rPr>
        <w:t> </w:t>
      </w:r>
      <w:r>
        <w:rPr>
          <w:sz w:val="28"/>
        </w:rPr>
        <w:t>себе</w:t>
      </w:r>
      <w:r>
        <w:rPr>
          <w:spacing w:val="1"/>
          <w:sz w:val="28"/>
        </w:rPr>
        <w:t> </w:t>
      </w:r>
      <w:r>
        <w:rPr>
          <w:sz w:val="28"/>
        </w:rPr>
        <w:t>фінансові,</w:t>
      </w:r>
      <w:r>
        <w:rPr>
          <w:spacing w:val="1"/>
          <w:sz w:val="28"/>
        </w:rPr>
        <w:t> </w:t>
      </w:r>
      <w:r>
        <w:rPr>
          <w:sz w:val="28"/>
        </w:rPr>
        <w:t>трудові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матеріальні</w:t>
      </w:r>
      <w:r>
        <w:rPr>
          <w:spacing w:val="1"/>
          <w:sz w:val="28"/>
        </w:rPr>
        <w:t> </w:t>
      </w:r>
      <w:r>
        <w:rPr>
          <w:sz w:val="28"/>
        </w:rPr>
        <w:t>ресурси,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витрачені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-1"/>
          <w:sz w:val="28"/>
        </w:rPr>
        <w:t> </w:t>
      </w:r>
      <w:r>
        <w:rPr>
          <w:sz w:val="28"/>
        </w:rPr>
        <w:t>маркетингової стратегії.;</w:t>
      </w:r>
    </w:p>
    <w:p>
      <w:pPr>
        <w:pStyle w:val="ListParagraph"/>
        <w:numPr>
          <w:ilvl w:val="0"/>
          <w:numId w:val="37"/>
        </w:numPr>
        <w:tabs>
          <w:tab w:pos="1374" w:val="left" w:leader="none"/>
        </w:tabs>
        <w:spacing w:line="362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Показник випуску: Цей показник відображає безпосередні результати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-15"/>
          <w:sz w:val="28"/>
        </w:rPr>
        <w:t> </w:t>
      </w:r>
      <w:r>
        <w:rPr>
          <w:sz w:val="28"/>
        </w:rPr>
        <w:t>або</w:t>
      </w:r>
      <w:r>
        <w:rPr>
          <w:spacing w:val="-14"/>
          <w:sz w:val="28"/>
        </w:rPr>
        <w:t> </w:t>
      </w:r>
      <w:r>
        <w:rPr>
          <w:sz w:val="28"/>
        </w:rPr>
        <w:t>надання</w:t>
      </w:r>
      <w:r>
        <w:rPr>
          <w:spacing w:val="-14"/>
          <w:sz w:val="28"/>
        </w:rPr>
        <w:t> </w:t>
      </w:r>
      <w:r>
        <w:rPr>
          <w:sz w:val="28"/>
        </w:rPr>
        <w:t>послуг.</w:t>
      </w:r>
      <w:r>
        <w:rPr>
          <w:spacing w:val="-15"/>
          <w:sz w:val="28"/>
        </w:rPr>
        <w:t> </w:t>
      </w:r>
      <w:r>
        <w:rPr>
          <w:sz w:val="28"/>
        </w:rPr>
        <w:t>Він</w:t>
      </w:r>
      <w:r>
        <w:rPr>
          <w:spacing w:val="-14"/>
          <w:sz w:val="28"/>
        </w:rPr>
        <w:t> </w:t>
      </w:r>
      <w:r>
        <w:rPr>
          <w:sz w:val="28"/>
        </w:rPr>
        <w:t>вимірює</w:t>
      </w:r>
      <w:r>
        <w:rPr>
          <w:spacing w:val="-14"/>
          <w:sz w:val="28"/>
        </w:rPr>
        <w:t> </w:t>
      </w:r>
      <w:r>
        <w:rPr>
          <w:sz w:val="28"/>
        </w:rPr>
        <w:t>обсяг</w:t>
      </w:r>
      <w:r>
        <w:rPr>
          <w:spacing w:val="-14"/>
          <w:sz w:val="28"/>
        </w:rPr>
        <w:t> </w:t>
      </w:r>
      <w:r>
        <w:rPr>
          <w:sz w:val="28"/>
        </w:rPr>
        <w:t>продукції,</w:t>
      </w:r>
      <w:r>
        <w:rPr>
          <w:spacing w:val="-14"/>
          <w:sz w:val="28"/>
        </w:rPr>
        <w:t> </w:t>
      </w:r>
      <w:r>
        <w:rPr>
          <w:sz w:val="28"/>
        </w:rPr>
        <w:t>робіт</w:t>
      </w:r>
      <w:r>
        <w:rPr>
          <w:spacing w:val="40"/>
          <w:sz w:val="28"/>
        </w:rPr>
        <w:t> </w:t>
      </w:r>
      <w:r>
        <w:rPr>
          <w:sz w:val="28"/>
        </w:rPr>
        <w:t>або</w:t>
      </w:r>
      <w:r>
        <w:rPr>
          <w:spacing w:val="-15"/>
          <w:sz w:val="28"/>
        </w:rPr>
        <w:t> </w:t>
      </w:r>
      <w:r>
        <w:rPr>
          <w:sz w:val="28"/>
        </w:rPr>
        <w:t>послуг,</w:t>
      </w:r>
      <w:r>
        <w:rPr>
          <w:spacing w:val="-67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були</w:t>
      </w:r>
      <w:r>
        <w:rPr>
          <w:spacing w:val="-6"/>
          <w:sz w:val="28"/>
        </w:rPr>
        <w:t> </w:t>
      </w:r>
      <w:r>
        <w:rPr>
          <w:sz w:val="28"/>
        </w:rPr>
        <w:t>створені</w:t>
      </w:r>
      <w:r>
        <w:rPr>
          <w:spacing w:val="-7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надані</w:t>
      </w:r>
      <w:r>
        <w:rPr>
          <w:spacing w:val="-6"/>
          <w:sz w:val="28"/>
        </w:rPr>
        <w:t> </w:t>
      </w:r>
      <w:r>
        <w:rPr>
          <w:sz w:val="28"/>
        </w:rPr>
        <w:t>під</w:t>
      </w:r>
      <w:r>
        <w:rPr>
          <w:spacing w:val="-6"/>
          <w:sz w:val="28"/>
        </w:rPr>
        <w:t> </w:t>
      </w:r>
      <w:r>
        <w:rPr>
          <w:sz w:val="28"/>
        </w:rPr>
        <w:t>час</w:t>
      </w:r>
      <w:r>
        <w:rPr>
          <w:spacing w:val="-5"/>
          <w:sz w:val="28"/>
        </w:rPr>
        <w:t> </w:t>
      </w:r>
      <w:r>
        <w:rPr>
          <w:sz w:val="28"/>
        </w:rPr>
        <w:t>виконання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стратегії;</w:t>
      </w:r>
    </w:p>
    <w:p>
      <w:pPr>
        <w:pStyle w:val="ListParagraph"/>
        <w:numPr>
          <w:ilvl w:val="0"/>
          <w:numId w:val="37"/>
        </w:numPr>
        <w:tabs>
          <w:tab w:pos="1340" w:val="left" w:leader="none"/>
        </w:tabs>
        <w:spacing w:line="362" w:lineRule="auto" w:before="0" w:after="0"/>
        <w:ind w:left="1036" w:right="4188" w:firstLine="0"/>
        <w:jc w:val="both"/>
        <w:rPr>
          <w:sz w:val="28"/>
        </w:rPr>
      </w:pPr>
      <w:r>
        <w:rPr>
          <w:sz w:val="28"/>
        </w:rPr>
        <w:t>показники кінцевих результатів діяльності.</w:t>
      </w:r>
      <w:r>
        <w:rPr>
          <w:spacing w:val="-67"/>
          <w:sz w:val="28"/>
        </w:rPr>
        <w:t> </w:t>
      </w:r>
      <w:r>
        <w:rPr>
          <w:sz w:val="28"/>
        </w:rPr>
        <w:t>Висновок</w:t>
      </w:r>
    </w:p>
    <w:p>
      <w:pPr>
        <w:pStyle w:val="BodyText"/>
        <w:spacing w:line="360" w:lineRule="auto"/>
        <w:ind w:right="746"/>
      </w:pPr>
      <w:r>
        <w:rPr/>
        <w:t>Узагальнення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критеріїв,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>
          <w:w w:val="95"/>
        </w:rPr>
        <w:t>співвідношень між ними дадуть змогу отримати об’єктивну</w:t>
      </w:r>
      <w:r>
        <w:rPr>
          <w:spacing w:val="1"/>
          <w:w w:val="95"/>
        </w:rPr>
        <w:t> </w:t>
      </w:r>
      <w:r>
        <w:rPr>
          <w:w w:val="95"/>
        </w:rPr>
        <w:t>оцінку ефективності</w:t>
      </w:r>
      <w:r>
        <w:rPr>
          <w:spacing w:val="1"/>
          <w:w w:val="95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готельно-ресторанному</w:t>
      </w:r>
      <w:r>
        <w:rPr>
          <w:spacing w:val="1"/>
        </w:rPr>
        <w:t> </w:t>
      </w:r>
      <w:r>
        <w:rPr/>
        <w:t>виробництві,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помилки,</w:t>
      </w:r>
      <w:r>
        <w:rPr>
          <w:spacing w:val="-2"/>
        </w:rPr>
        <w:t> </w:t>
      </w:r>
      <w:r>
        <w:rPr/>
        <w:t>допущені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їх розробленні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реалізації.</w:t>
      </w:r>
    </w:p>
    <w:p>
      <w:pPr>
        <w:pStyle w:val="BodyText"/>
        <w:spacing w:line="360" w:lineRule="auto"/>
        <w:ind w:right="744"/>
      </w:pPr>
      <w:r>
        <w:rPr>
          <w:w w:val="95"/>
        </w:rPr>
        <w:t>Оцінюючи ефективність маркетингових стратегій, які чітко розмежовані за</w:t>
      </w:r>
      <w:r>
        <w:rPr>
          <w:spacing w:val="1"/>
          <w:w w:val="95"/>
        </w:rPr>
        <w:t> </w:t>
      </w:r>
      <w:r>
        <w:rPr/>
        <w:t>окремими критеріями, що визначають різні аспекти їх впливу, ми отримуємо</w:t>
      </w:r>
      <w:r>
        <w:rPr>
          <w:spacing w:val="1"/>
        </w:rPr>
        <w:t> </w:t>
      </w:r>
      <w:r>
        <w:rPr>
          <w:w w:val="95"/>
        </w:rPr>
        <w:t>можливість оцінити не лише самі стратегії, але й їх складові елементи. Цей аналіз</w:t>
      </w:r>
      <w:r>
        <w:rPr>
          <w:spacing w:val="1"/>
          <w:w w:val="95"/>
        </w:rPr>
        <w:t> </w:t>
      </w:r>
      <w:r>
        <w:rPr/>
        <w:t>включає в себе врахування впливу як внутрішніх, так і зовнішніх факторів на</w:t>
      </w:r>
      <w:r>
        <w:rPr>
          <w:spacing w:val="1"/>
        </w:rPr>
        <w:t> </w:t>
      </w:r>
      <w:r>
        <w:rPr/>
        <w:t>формування</w:t>
      </w:r>
      <w:r>
        <w:rPr>
          <w:spacing w:val="-1"/>
        </w:rPr>
        <w:t> </w:t>
      </w:r>
      <w:r>
        <w:rPr/>
        <w:t>цих стратегій [62].</w:t>
      </w:r>
    </w:p>
    <w:p>
      <w:pPr>
        <w:pStyle w:val="BodyText"/>
        <w:spacing w:line="355" w:lineRule="auto"/>
        <w:ind w:right="749"/>
      </w:pP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узагальненої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-67"/>
        </w:rPr>
        <w:t> </w:t>
      </w:r>
      <w:r>
        <w:rPr/>
        <w:t>маркетингових</w:t>
      </w:r>
      <w:r>
        <w:rPr>
          <w:spacing w:val="43"/>
        </w:rPr>
        <w:t> </w:t>
      </w:r>
      <w:r>
        <w:rPr/>
        <w:t>стратегій</w:t>
      </w:r>
      <w:r>
        <w:rPr>
          <w:spacing w:val="42"/>
        </w:rPr>
        <w:t> </w:t>
      </w:r>
      <w:r>
        <w:rPr/>
        <w:t>можна</w:t>
      </w:r>
      <w:r>
        <w:rPr>
          <w:spacing w:val="42"/>
        </w:rPr>
        <w:t> </w:t>
      </w:r>
      <w:r>
        <w:rPr/>
        <w:t>використовувати</w:t>
      </w:r>
      <w:r>
        <w:rPr>
          <w:spacing w:val="43"/>
        </w:rPr>
        <w:t> </w:t>
      </w:r>
      <w:r>
        <w:rPr/>
        <w:t>традиційні</w:t>
      </w:r>
      <w:r>
        <w:rPr>
          <w:spacing w:val="43"/>
        </w:rPr>
        <w:t> </w:t>
      </w:r>
      <w:r>
        <w:rPr/>
        <w:t>показники,</w:t>
      </w:r>
    </w:p>
    <w:p>
      <w:pPr>
        <w:spacing w:after="0" w:line="355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39" w:firstLine="0"/>
      </w:pPr>
      <w:r>
        <w:rPr/>
        <w:t>спрямовані на поліпшення комунікаційної політики виробництва. Ця системна</w:t>
      </w:r>
      <w:r>
        <w:rPr>
          <w:spacing w:val="1"/>
        </w:rPr>
        <w:t> </w:t>
      </w:r>
      <w:r>
        <w:rPr/>
        <w:t>оцінка може бути представлена у вигляді динамічного параметра, який служить</w:t>
      </w:r>
      <w:r>
        <w:rPr>
          <w:spacing w:val="-67"/>
        </w:rPr>
        <w:t> </w:t>
      </w:r>
      <w:r>
        <w:rPr/>
        <w:t>еталоном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нормативом.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класифікувати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виробництва,</w:t>
      </w:r>
      <w:r>
        <w:rPr>
          <w:spacing w:val="-3"/>
        </w:rPr>
        <w:t> </w:t>
      </w:r>
      <w:r>
        <w:rPr/>
        <w:t>визначаючи</w:t>
      </w:r>
      <w:r>
        <w:rPr>
          <w:spacing w:val="-1"/>
        </w:rPr>
        <w:t> </w:t>
      </w:r>
      <w:r>
        <w:rPr/>
        <w:t>їх</w:t>
      </w:r>
      <w:r>
        <w:rPr>
          <w:spacing w:val="-2"/>
        </w:rPr>
        <w:t> </w:t>
      </w:r>
      <w:r>
        <w:rPr/>
        <w:t>взаємозв'язок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закономірності</w:t>
      </w:r>
      <w:r>
        <w:rPr>
          <w:spacing w:val="-2"/>
        </w:rPr>
        <w:t> </w:t>
      </w:r>
      <w:r>
        <w:rPr/>
        <w:t>росту.</w:t>
      </w:r>
    </w:p>
    <w:p>
      <w:pPr>
        <w:pStyle w:val="BodyText"/>
        <w:spacing w:line="360" w:lineRule="auto"/>
        <w:ind w:right="748"/>
      </w:pPr>
      <w:r>
        <w:rPr/>
        <w:t>Високий темп росту одного показника в порівнянні з іншими вказує на</w:t>
      </w:r>
      <w:r>
        <w:rPr>
          <w:spacing w:val="1"/>
        </w:rPr>
        <w:t> </w:t>
      </w:r>
      <w:r>
        <w:rPr/>
        <w:t>його важливість та вплив на загальний результат. Таким чином, чим вище темп</w:t>
      </w:r>
      <w:r>
        <w:rPr>
          <w:spacing w:val="1"/>
        </w:rPr>
        <w:t> </w:t>
      </w:r>
      <w:r>
        <w:rPr/>
        <w:t>росту певного показника, тим вищий буде його ранг у загальному контексті</w:t>
      </w:r>
      <w:r>
        <w:rPr>
          <w:spacing w:val="1"/>
        </w:rPr>
        <w:t> </w:t>
      </w:r>
      <w:r>
        <w:rPr/>
        <w:t>оцінки</w:t>
      </w:r>
      <w:r>
        <w:rPr>
          <w:spacing w:val="-1"/>
        </w:rPr>
        <w:t> </w:t>
      </w:r>
      <w:r>
        <w:rPr/>
        <w:t>ефективності</w:t>
      </w:r>
      <w:r>
        <w:rPr>
          <w:spacing w:val="-2"/>
        </w:rPr>
        <w:t> </w:t>
      </w:r>
      <w:r>
        <w:rPr/>
        <w:t>маркетингових</w:t>
      </w:r>
      <w:r>
        <w:rPr>
          <w:spacing w:val="-1"/>
        </w:rPr>
        <w:t> </w:t>
      </w:r>
      <w:r>
        <w:rPr/>
        <w:t>стратегій</w:t>
      </w:r>
      <w:r>
        <w:rPr>
          <w:spacing w:val="-1"/>
        </w:rPr>
        <w:t> </w:t>
      </w:r>
      <w:r>
        <w:rPr/>
        <w:t>[63,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65-69].</w:t>
      </w:r>
    </w:p>
    <w:p>
      <w:pPr>
        <w:pStyle w:val="BodyText"/>
        <w:spacing w:before="2"/>
        <w:ind w:left="0" w:firstLine="0"/>
        <w:jc w:val="left"/>
        <w:rPr>
          <w:sz w:val="42"/>
        </w:rPr>
      </w:pPr>
    </w:p>
    <w:p>
      <w:pPr>
        <w:pStyle w:val="Heading1"/>
        <w:spacing w:before="1"/>
        <w:ind w:left="1023"/>
        <w:jc w:val="both"/>
      </w:pPr>
      <w:r>
        <w:rPr/>
        <w:t>Висновки</w:t>
      </w:r>
      <w:r>
        <w:rPr>
          <w:spacing w:val="-6"/>
        </w:rPr>
        <w:t> </w:t>
      </w:r>
      <w:r>
        <w:rPr/>
        <w:t>до</w:t>
      </w:r>
      <w:r>
        <w:rPr>
          <w:spacing w:val="-4"/>
        </w:rPr>
        <w:t> </w:t>
      </w:r>
      <w:r>
        <w:rPr/>
        <w:t>розділу</w:t>
      </w:r>
      <w:r>
        <w:rPr>
          <w:spacing w:val="-6"/>
        </w:rPr>
        <w:t> </w:t>
      </w:r>
      <w:r>
        <w:rPr/>
        <w:t>3</w:t>
      </w:r>
    </w:p>
    <w:p>
      <w:pPr>
        <w:pStyle w:val="BodyText"/>
        <w:spacing w:line="360" w:lineRule="auto" w:before="158"/>
        <w:ind w:right="745"/>
      </w:pPr>
      <w:r>
        <w:rPr/>
        <w:t>ТОВ "Choice QR" це компанія, яка має власний сайт, декілька сторінок в</w:t>
      </w:r>
      <w:r>
        <w:rPr>
          <w:spacing w:val="1"/>
        </w:rPr>
        <w:t> </w:t>
      </w:r>
      <w:r>
        <w:rPr/>
        <w:t>соціальних мережах, call – centr, електронну пошту, на яку приймаються скарги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пропозиції.</w:t>
      </w:r>
      <w:r>
        <w:rPr>
          <w:spacing w:val="1"/>
        </w:rPr>
        <w:t> </w:t>
      </w:r>
      <w:r>
        <w:rPr/>
        <w:t>Спеціалізується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ресторанного</w:t>
      </w:r>
      <w:r>
        <w:rPr>
          <w:spacing w:val="-11"/>
        </w:rPr>
        <w:t> </w:t>
      </w:r>
      <w:r>
        <w:rPr/>
        <w:t>бізнесу,</w:t>
      </w:r>
      <w:r>
        <w:rPr>
          <w:spacing w:val="-13"/>
        </w:rPr>
        <w:t> </w:t>
      </w:r>
      <w:r>
        <w:rPr/>
        <w:t>а</w:t>
      </w:r>
      <w:r>
        <w:rPr>
          <w:spacing w:val="-12"/>
        </w:rPr>
        <w:t> </w:t>
      </w:r>
      <w:r>
        <w:rPr/>
        <w:t>саме</w:t>
      </w:r>
      <w:r>
        <w:rPr>
          <w:spacing w:val="-12"/>
        </w:rPr>
        <w:t> </w:t>
      </w:r>
      <w:r>
        <w:rPr/>
        <w:t>створення</w:t>
      </w:r>
      <w:r>
        <w:rPr>
          <w:spacing w:val="-12"/>
        </w:rPr>
        <w:t> </w:t>
      </w:r>
      <w:r>
        <w:rPr/>
        <w:t>систем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застосунків</w:t>
      </w:r>
      <w:r>
        <w:rPr>
          <w:spacing w:val="-12"/>
        </w:rPr>
        <w:t> </w:t>
      </w:r>
      <w:r>
        <w:rPr/>
        <w:t>доставки</w:t>
      </w:r>
      <w:r>
        <w:rPr>
          <w:spacing w:val="-12"/>
        </w:rPr>
        <w:t> </w:t>
      </w:r>
      <w:r>
        <w:rPr/>
        <w:t>безнайму</w:t>
      </w:r>
      <w:r>
        <w:rPr>
          <w:spacing w:val="-68"/>
        </w:rPr>
        <w:t> </w:t>
      </w:r>
      <w:r>
        <w:rPr/>
        <w:t>кур’єрів у сфері HoReCa (готелів, ресторанів та кафе), створення електронних</w:t>
      </w:r>
      <w:r>
        <w:rPr>
          <w:spacing w:val="1"/>
        </w:rPr>
        <w:t> </w:t>
      </w:r>
      <w:r>
        <w:rPr/>
        <w:t>меню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ресторанів,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бронювання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номерів</w:t>
      </w:r>
      <w:r>
        <w:rPr>
          <w:spacing w:val="1"/>
        </w:rPr>
        <w:t> </w:t>
      </w:r>
      <w:r>
        <w:rPr/>
        <w:t>у готелів,</w:t>
      </w:r>
      <w:r>
        <w:rPr>
          <w:spacing w:val="1"/>
        </w:rPr>
        <w:t> </w:t>
      </w:r>
      <w:r>
        <w:rPr/>
        <w:t>бронювання</w:t>
      </w:r>
      <w:r>
        <w:rPr>
          <w:spacing w:val="-1"/>
        </w:rPr>
        <w:t> </w:t>
      </w:r>
      <w:r>
        <w:rPr/>
        <w:t>столиків в</w:t>
      </w:r>
      <w:r>
        <w:rPr>
          <w:spacing w:val="-2"/>
        </w:rPr>
        <w:t> </w:t>
      </w:r>
      <w:r>
        <w:rPr/>
        <w:t>закладах.</w:t>
      </w:r>
    </w:p>
    <w:p>
      <w:pPr>
        <w:pStyle w:val="BodyText"/>
        <w:spacing w:line="360" w:lineRule="auto" w:before="3"/>
        <w:ind w:right="743"/>
      </w:pPr>
      <w:r>
        <w:rPr/>
        <w:t>Підприємство</w:t>
      </w:r>
      <w:r>
        <w:rPr>
          <w:spacing w:val="57"/>
        </w:rPr>
        <w:t> </w:t>
      </w:r>
      <w:r>
        <w:rPr/>
        <w:t>працює</w:t>
      </w:r>
      <w:r>
        <w:rPr>
          <w:spacing w:val="59"/>
        </w:rPr>
        <w:t> </w:t>
      </w:r>
      <w:r>
        <w:rPr/>
        <w:t>на</w:t>
      </w:r>
      <w:r>
        <w:rPr>
          <w:spacing w:val="58"/>
        </w:rPr>
        <w:t> </w:t>
      </w:r>
      <w:r>
        <w:rPr/>
        <w:t>декількох</w:t>
      </w:r>
      <w:r>
        <w:rPr>
          <w:spacing w:val="58"/>
        </w:rPr>
        <w:t> </w:t>
      </w:r>
      <w:r>
        <w:rPr/>
        <w:t>ринках,</w:t>
      </w:r>
      <w:r>
        <w:rPr>
          <w:spacing w:val="57"/>
        </w:rPr>
        <w:t> </w:t>
      </w:r>
      <w:r>
        <w:rPr/>
        <w:t>зокрема,</w:t>
      </w:r>
      <w:r>
        <w:rPr>
          <w:spacing w:val="58"/>
        </w:rPr>
        <w:t> </w:t>
      </w:r>
      <w:r>
        <w:rPr/>
        <w:t>в</w:t>
      </w:r>
      <w:r>
        <w:rPr>
          <w:spacing w:val="58"/>
        </w:rPr>
        <w:t> </w:t>
      </w:r>
      <w:r>
        <w:rPr/>
        <w:t>Україні,</w:t>
      </w:r>
      <w:r>
        <w:rPr>
          <w:spacing w:val="57"/>
        </w:rPr>
        <w:t> </w:t>
      </w:r>
      <w:r>
        <w:rPr/>
        <w:t>де</w:t>
      </w:r>
      <w:r>
        <w:rPr>
          <w:spacing w:val="59"/>
        </w:rPr>
        <w:t> </w:t>
      </w:r>
      <w:r>
        <w:rPr/>
        <w:t>має</w:t>
      </w:r>
      <w:r>
        <w:rPr>
          <w:spacing w:val="-68"/>
        </w:rPr>
        <w:t> </w:t>
      </w:r>
      <w:r>
        <w:rPr/>
        <w:t>свій філіал. Серед клієнтів підприємства вже є численні ресторани та кафе, які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26"/>
        </w:rPr>
        <w:t> </w:t>
      </w:r>
      <w:r>
        <w:rPr/>
        <w:t>продукти</w:t>
      </w:r>
      <w:r>
        <w:rPr>
          <w:spacing w:val="27"/>
        </w:rPr>
        <w:t> </w:t>
      </w:r>
      <w:r>
        <w:rPr/>
        <w:t>та</w:t>
      </w:r>
      <w:r>
        <w:rPr>
          <w:spacing w:val="26"/>
        </w:rPr>
        <w:t> </w:t>
      </w:r>
      <w:r>
        <w:rPr/>
        <w:t>сервіси</w:t>
      </w:r>
      <w:r>
        <w:rPr>
          <w:spacing w:val="26"/>
        </w:rPr>
        <w:t> </w:t>
      </w:r>
      <w:r>
        <w:rPr/>
        <w:t>компанії</w:t>
      </w:r>
      <w:r>
        <w:rPr>
          <w:spacing w:val="27"/>
        </w:rPr>
        <w:t> </w:t>
      </w:r>
      <w:r>
        <w:rPr/>
        <w:t>для</w:t>
      </w:r>
      <w:r>
        <w:rPr>
          <w:spacing w:val="25"/>
        </w:rPr>
        <w:t> </w:t>
      </w:r>
      <w:r>
        <w:rPr/>
        <w:t>оптимізації</w:t>
      </w:r>
      <w:r>
        <w:rPr>
          <w:spacing w:val="28"/>
        </w:rPr>
        <w:t> </w:t>
      </w:r>
      <w:r>
        <w:rPr/>
        <w:t>своєї</w:t>
      </w:r>
      <w:r>
        <w:rPr>
          <w:spacing w:val="26"/>
        </w:rPr>
        <w:t> </w:t>
      </w:r>
      <w:r>
        <w:rPr/>
        <w:t>діяльності</w:t>
      </w:r>
      <w:r>
        <w:rPr>
          <w:spacing w:val="-68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покращення взаємодії з</w:t>
      </w:r>
      <w:r>
        <w:rPr>
          <w:spacing w:val="-1"/>
        </w:rPr>
        <w:t> </w:t>
      </w:r>
      <w:r>
        <w:rPr/>
        <w:t>клієнтами.</w:t>
      </w:r>
    </w:p>
    <w:p>
      <w:pPr>
        <w:pStyle w:val="BodyText"/>
        <w:spacing w:line="362" w:lineRule="auto" w:before="2"/>
        <w:ind w:right="749"/>
      </w:pPr>
      <w:r>
        <w:rPr/>
        <w:t>Головними партнерами компанії «Choice QR» є наступні компанії: Bolt,</w:t>
      </w:r>
      <w:r>
        <w:rPr>
          <w:spacing w:val="1"/>
        </w:rPr>
        <w:t> </w:t>
      </w:r>
      <w:r>
        <w:rPr/>
        <w:t>Poster,</w:t>
      </w:r>
      <w:r>
        <w:rPr>
          <w:spacing w:val="-2"/>
        </w:rPr>
        <w:t> </w:t>
      </w:r>
      <w:r>
        <w:rPr/>
        <w:t>r_keeper,</w:t>
      </w:r>
      <w:r>
        <w:rPr>
          <w:spacing w:val="-3"/>
        </w:rPr>
        <w:t> </w:t>
      </w:r>
      <w:r>
        <w:rPr/>
        <w:t>KoliSar,</w:t>
      </w:r>
      <w:r>
        <w:rPr>
          <w:spacing w:val="-2"/>
        </w:rPr>
        <w:t> </w:t>
      </w:r>
      <w:r>
        <w:rPr/>
        <w:t>Servio,</w:t>
      </w:r>
      <w:r>
        <w:rPr>
          <w:spacing w:val="-1"/>
        </w:rPr>
        <w:t> </w:t>
      </w:r>
      <w:r>
        <w:rPr/>
        <w:t>Glovo,</w:t>
      </w:r>
      <w:r>
        <w:rPr>
          <w:spacing w:val="-1"/>
        </w:rPr>
        <w:t> </w:t>
      </w:r>
      <w:r>
        <w:rPr/>
        <w:t>Uklon,</w:t>
      </w:r>
      <w:r>
        <w:rPr>
          <w:spacing w:val="-2"/>
        </w:rPr>
        <w:t> </w:t>
      </w:r>
      <w:r>
        <w:rPr/>
        <w:t>Liqpay,</w:t>
      </w:r>
      <w:r>
        <w:rPr>
          <w:spacing w:val="-2"/>
        </w:rPr>
        <w:t> </w:t>
      </w:r>
      <w:r>
        <w:rPr/>
        <w:t>Syrve.</w:t>
      </w:r>
    </w:p>
    <w:p>
      <w:pPr>
        <w:pStyle w:val="BodyText"/>
        <w:spacing w:line="362" w:lineRule="auto"/>
        <w:ind w:right="750"/>
      </w:pP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«Choice</w:t>
      </w:r>
      <w:r>
        <w:rPr>
          <w:spacing w:val="1"/>
        </w:rPr>
        <w:t> </w:t>
      </w:r>
      <w:r>
        <w:rPr/>
        <w:t>QR»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етапами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політики</w:t>
      </w:r>
      <w:r>
        <w:rPr>
          <w:spacing w:val="2"/>
        </w:rPr>
        <w:t> </w:t>
      </w:r>
      <w:r>
        <w:rPr/>
        <w:t>є:</w:t>
      </w:r>
    </w:p>
    <w:p>
      <w:pPr>
        <w:pStyle w:val="ListParagraph"/>
        <w:numPr>
          <w:ilvl w:val="0"/>
          <w:numId w:val="38"/>
        </w:numPr>
        <w:tabs>
          <w:tab w:pos="1246" w:val="left" w:leader="none"/>
        </w:tabs>
        <w:spacing w:line="310" w:lineRule="exact" w:before="0" w:after="0"/>
        <w:ind w:left="1246" w:right="0" w:hanging="210"/>
        <w:jc w:val="both"/>
        <w:rPr>
          <w:sz w:val="28"/>
        </w:rPr>
      </w:pPr>
      <w:r>
        <w:rPr>
          <w:sz w:val="28"/>
        </w:rPr>
        <w:t>побудова</w:t>
      </w:r>
      <w:r>
        <w:rPr>
          <w:spacing w:val="-8"/>
          <w:sz w:val="28"/>
        </w:rPr>
        <w:t> </w:t>
      </w:r>
      <w:r>
        <w:rPr>
          <w:sz w:val="28"/>
        </w:rPr>
        <w:t>знань</w:t>
      </w:r>
      <w:r>
        <w:rPr>
          <w:spacing w:val="-8"/>
          <w:sz w:val="28"/>
        </w:rPr>
        <w:t> </w:t>
      </w:r>
      <w:r>
        <w:rPr>
          <w:sz w:val="28"/>
        </w:rPr>
        <w:t>категорії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бренду</w:t>
      </w:r>
      <w:r>
        <w:rPr>
          <w:spacing w:val="-6"/>
          <w:sz w:val="28"/>
        </w:rPr>
        <w:t> </w:t>
      </w:r>
      <w:r>
        <w:rPr>
          <w:sz w:val="28"/>
        </w:rPr>
        <w:t>«Choice</w:t>
      </w:r>
      <w:r>
        <w:rPr>
          <w:spacing w:val="-7"/>
          <w:sz w:val="28"/>
        </w:rPr>
        <w:t> </w:t>
      </w:r>
      <w:r>
        <w:rPr>
          <w:sz w:val="28"/>
        </w:rPr>
        <w:t>QR»;</w:t>
      </w:r>
    </w:p>
    <w:p>
      <w:pPr>
        <w:pStyle w:val="ListParagraph"/>
        <w:numPr>
          <w:ilvl w:val="0"/>
          <w:numId w:val="38"/>
        </w:numPr>
        <w:tabs>
          <w:tab w:pos="1298" w:val="left" w:leader="none"/>
        </w:tabs>
        <w:spacing w:line="360" w:lineRule="auto" w:before="156" w:after="0"/>
        <w:ind w:left="316" w:right="747" w:firstLine="720"/>
        <w:jc w:val="both"/>
        <w:rPr>
          <w:sz w:val="28"/>
        </w:rPr>
      </w:pPr>
      <w:r>
        <w:rPr>
          <w:sz w:val="28"/>
        </w:rPr>
        <w:t>донести повідомлення «Choice QR» — швидкі послуги доставки, яка</w:t>
      </w:r>
      <w:r>
        <w:rPr>
          <w:spacing w:val="1"/>
          <w:sz w:val="28"/>
        </w:rPr>
        <w:t> </w:t>
      </w:r>
      <w:r>
        <w:rPr>
          <w:sz w:val="28"/>
        </w:rPr>
        <w:t>точно</w:t>
      </w:r>
      <w:r>
        <w:rPr>
          <w:spacing w:val="1"/>
          <w:sz w:val="28"/>
        </w:rPr>
        <w:t> </w:t>
      </w:r>
      <w:r>
        <w:rPr>
          <w:sz w:val="28"/>
        </w:rPr>
        <w:t>сподобається.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сьогодні</w:t>
      </w:r>
      <w:r>
        <w:rPr>
          <w:spacing w:val="1"/>
          <w:sz w:val="28"/>
        </w:rPr>
        <w:t> </w:t>
      </w:r>
      <w:r>
        <w:rPr>
          <w:sz w:val="28"/>
        </w:rPr>
        <w:t>актуальним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-67"/>
          <w:sz w:val="28"/>
        </w:rPr>
        <w:t> </w:t>
      </w:r>
      <w:r>
        <w:rPr>
          <w:sz w:val="28"/>
        </w:rPr>
        <w:t>ребрендинг</w:t>
      </w:r>
      <w:r>
        <w:rPr>
          <w:spacing w:val="45"/>
          <w:sz w:val="28"/>
        </w:rPr>
        <w:t> </w:t>
      </w:r>
      <w:r>
        <w:rPr>
          <w:sz w:val="28"/>
        </w:rPr>
        <w:t>з</w:t>
      </w:r>
      <w:r>
        <w:rPr>
          <w:spacing w:val="44"/>
          <w:sz w:val="28"/>
        </w:rPr>
        <w:t> </w:t>
      </w:r>
      <w:r>
        <w:rPr>
          <w:sz w:val="28"/>
        </w:rPr>
        <w:t>подальшим</w:t>
      </w:r>
      <w:r>
        <w:rPr>
          <w:spacing w:val="47"/>
          <w:sz w:val="28"/>
        </w:rPr>
        <w:t> </w:t>
      </w:r>
      <w:r>
        <w:rPr>
          <w:sz w:val="28"/>
        </w:rPr>
        <w:t>формуванням</w:t>
      </w:r>
      <w:r>
        <w:rPr>
          <w:spacing w:val="46"/>
          <w:sz w:val="28"/>
        </w:rPr>
        <w:t> </w:t>
      </w:r>
      <w:r>
        <w:rPr>
          <w:sz w:val="28"/>
        </w:rPr>
        <w:t>знання</w:t>
      </w:r>
      <w:r>
        <w:rPr>
          <w:spacing w:val="45"/>
          <w:sz w:val="28"/>
        </w:rPr>
        <w:t> </w:t>
      </w:r>
      <w:r>
        <w:rPr>
          <w:sz w:val="28"/>
        </w:rPr>
        <w:t>«Choice</w:t>
      </w:r>
      <w:r>
        <w:rPr>
          <w:spacing w:val="46"/>
          <w:sz w:val="28"/>
        </w:rPr>
        <w:t> </w:t>
      </w:r>
      <w:r>
        <w:rPr>
          <w:sz w:val="28"/>
        </w:rPr>
        <w:t>QR»,</w:t>
      </w:r>
      <w:r>
        <w:rPr>
          <w:spacing w:val="45"/>
          <w:sz w:val="28"/>
        </w:rPr>
        <w:t> </w:t>
      </w:r>
      <w:r>
        <w:rPr>
          <w:sz w:val="28"/>
        </w:rPr>
        <w:t>ми</w:t>
      </w:r>
      <w:r>
        <w:rPr>
          <w:spacing w:val="45"/>
          <w:sz w:val="28"/>
        </w:rPr>
        <w:t> </w:t>
      </w:r>
      <w:r>
        <w:rPr>
          <w:sz w:val="28"/>
        </w:rPr>
        <w:t>розглядаємо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BodyText"/>
        <w:spacing w:line="360" w:lineRule="auto" w:before="169"/>
        <w:ind w:right="743" w:firstLine="0"/>
      </w:pPr>
      <w:r>
        <w:rPr/>
        <w:t>компанії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спільноту</w:t>
      </w:r>
      <w:r>
        <w:rPr>
          <w:spacing w:val="1"/>
        </w:rPr>
        <w:t> </w:t>
      </w:r>
      <w:r>
        <w:rPr/>
        <w:t>живих</w:t>
      </w:r>
      <w:r>
        <w:rPr>
          <w:spacing w:val="1"/>
        </w:rPr>
        <w:t> </w:t>
      </w:r>
      <w:r>
        <w:rPr/>
        <w:t>індивідів,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взаємодіють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реальному часі. Один із можливих напрямків майбутніх досліджень полягає в</w:t>
      </w:r>
      <w:r>
        <w:rPr>
          <w:spacing w:val="1"/>
        </w:rPr>
        <w:t> </w:t>
      </w:r>
      <w:r>
        <w:rPr/>
        <w:t>розробці системи для оцінки ефективності системи маркетингових комунікацій</w:t>
      </w:r>
      <w:r>
        <w:rPr>
          <w:spacing w:val="1"/>
        </w:rPr>
        <w:t> </w:t>
      </w:r>
      <w:r>
        <w:rPr/>
        <w:t>компанії. Ця система надасть можливість подальшого вдосконалення стратегії</w:t>
      </w:r>
      <w:r>
        <w:rPr>
          <w:spacing w:val="1"/>
        </w:rPr>
        <w:t> </w:t>
      </w:r>
      <w:r>
        <w:rPr/>
        <w:t>комунікації компанії, щоб забезпечити більш успішні результати у взаємодії зі</w:t>
      </w:r>
      <w:r>
        <w:rPr>
          <w:spacing w:val="1"/>
        </w:rPr>
        <w:t> </w:t>
      </w:r>
      <w:r>
        <w:rPr/>
        <w:t>споживачами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покращити</w:t>
      </w:r>
      <w:r>
        <w:rPr>
          <w:spacing w:val="-1"/>
        </w:rPr>
        <w:t> </w:t>
      </w:r>
      <w:r>
        <w:rPr/>
        <w:t>комунікаційну</w:t>
      </w:r>
      <w:r>
        <w:rPr>
          <w:spacing w:val="-2"/>
        </w:rPr>
        <w:t> </w:t>
      </w:r>
      <w:r>
        <w:rPr/>
        <w:t>політику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цілому.</w:t>
      </w:r>
    </w:p>
    <w:p>
      <w:pPr>
        <w:pStyle w:val="BodyText"/>
        <w:spacing w:line="360" w:lineRule="auto"/>
        <w:ind w:right="745"/>
      </w:pPr>
      <w:r>
        <w:rPr/>
        <w:t>У більшості випадків підприємство ТОВ «Choice QR» використовують</w:t>
      </w:r>
      <w:r>
        <w:rPr>
          <w:spacing w:val="1"/>
        </w:rPr>
        <w:t> </w:t>
      </w:r>
      <w:r>
        <w:rPr/>
        <w:t>комбінацію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офлайн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досягти</w:t>
      </w:r>
      <w:r>
        <w:rPr>
          <w:spacing w:val="-67"/>
        </w:rPr>
        <w:t> </w:t>
      </w:r>
      <w:r>
        <w:rPr/>
        <w:t>найкращих результатів. Наприклад, вони можуть використовувати електронну</w:t>
      </w:r>
      <w:r>
        <w:rPr>
          <w:spacing w:val="1"/>
        </w:rPr>
        <w:t> </w:t>
      </w:r>
      <w:r>
        <w:rPr/>
        <w:t>пошту</w:t>
      </w:r>
      <w:r>
        <w:rPr>
          <w:spacing w:val="33"/>
        </w:rPr>
        <w:t> </w:t>
      </w:r>
      <w:r>
        <w:rPr/>
        <w:t>або</w:t>
      </w:r>
      <w:r>
        <w:rPr>
          <w:spacing w:val="34"/>
        </w:rPr>
        <w:t> </w:t>
      </w:r>
      <w:r>
        <w:rPr/>
        <w:t>миттєві</w:t>
      </w:r>
      <w:r>
        <w:rPr>
          <w:spacing w:val="34"/>
        </w:rPr>
        <w:t> </w:t>
      </w:r>
      <w:r>
        <w:rPr/>
        <w:t>повідомлення</w:t>
      </w:r>
      <w:r>
        <w:rPr>
          <w:spacing w:val="33"/>
        </w:rPr>
        <w:t> </w:t>
      </w:r>
      <w:r>
        <w:rPr/>
        <w:t>для</w:t>
      </w:r>
      <w:r>
        <w:rPr>
          <w:spacing w:val="33"/>
        </w:rPr>
        <w:t> </w:t>
      </w:r>
      <w:r>
        <w:rPr/>
        <w:t>оперативного</w:t>
      </w:r>
      <w:r>
        <w:rPr>
          <w:spacing w:val="34"/>
        </w:rPr>
        <w:t> </w:t>
      </w:r>
      <w:r>
        <w:rPr/>
        <w:t>спілкування</w:t>
      </w:r>
      <w:r>
        <w:rPr>
          <w:spacing w:val="34"/>
        </w:rPr>
        <w:t> </w:t>
      </w:r>
      <w:r>
        <w:rPr/>
        <w:t>між</w:t>
      </w:r>
      <w:r>
        <w:rPr>
          <w:spacing w:val="35"/>
        </w:rPr>
        <w:t> </w:t>
      </w:r>
      <w:r>
        <w:rPr/>
        <w:t>колегами</w:t>
      </w:r>
      <w:r>
        <w:rPr>
          <w:spacing w:val="-68"/>
        </w:rPr>
        <w:t> </w:t>
      </w:r>
      <w:r>
        <w:rPr/>
        <w:t>та вирішення невеликих питань, та й водночас організовувати особисті зустрічі</w:t>
      </w:r>
      <w:r>
        <w:rPr>
          <w:spacing w:val="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стратегічних</w:t>
      </w:r>
      <w:r>
        <w:rPr>
          <w:spacing w:val="-2"/>
        </w:rPr>
        <w:t> </w:t>
      </w:r>
      <w:r>
        <w:rPr/>
        <w:t>обговорень</w:t>
      </w:r>
      <w:r>
        <w:rPr>
          <w:spacing w:val="-1"/>
        </w:rPr>
        <w:t> </w:t>
      </w:r>
      <w:r>
        <w:rPr/>
        <w:t>або важливих</w:t>
      </w:r>
      <w:r>
        <w:rPr>
          <w:spacing w:val="-1"/>
        </w:rPr>
        <w:t> </w:t>
      </w:r>
      <w:r>
        <w:rPr/>
        <w:t>презентацій.</w:t>
      </w:r>
    </w:p>
    <w:p>
      <w:pPr>
        <w:pStyle w:val="BodyText"/>
        <w:spacing w:line="362" w:lineRule="auto"/>
        <w:ind w:right="749"/>
      </w:pPr>
      <w:r>
        <w:rPr/>
        <w:t>Загалом,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>
          <w:w w:val="95"/>
        </w:rPr>
        <w:t>особливостей підприємства, його потреб і умов. Однак, використання</w:t>
      </w:r>
      <w:r>
        <w:rPr>
          <w:spacing w:val="63"/>
        </w:rPr>
        <w:t> </w:t>
      </w:r>
      <w:r>
        <w:rPr>
          <w:w w:val="95"/>
        </w:rPr>
        <w:t>як онлайн,</w:t>
      </w:r>
      <w:r>
        <w:rPr>
          <w:spacing w:val="1"/>
          <w:w w:val="95"/>
        </w:rPr>
        <w:t> </w:t>
      </w:r>
      <w:r>
        <w:rPr/>
        <w:t>так і офлайн комунікаційних інструментів сприятиме ефективній взаємодії і</w:t>
      </w:r>
      <w:r>
        <w:rPr>
          <w:spacing w:val="1"/>
        </w:rPr>
        <w:t> </w:t>
      </w:r>
      <w:r>
        <w:rPr/>
        <w:t>співпраці</w:t>
      </w:r>
      <w:r>
        <w:rPr>
          <w:spacing w:val="-4"/>
        </w:rPr>
        <w:t> </w:t>
      </w:r>
      <w:r>
        <w:rPr/>
        <w:t>всередині</w:t>
      </w:r>
      <w:r>
        <w:rPr>
          <w:spacing w:val="-2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«Choice</w:t>
      </w:r>
      <w:r>
        <w:rPr>
          <w:spacing w:val="-2"/>
        </w:rPr>
        <w:t> </w:t>
      </w:r>
      <w:r>
        <w:rPr/>
        <w:t>QR»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зовні.</w:t>
      </w:r>
    </w:p>
    <w:p>
      <w:pPr>
        <w:spacing w:after="0" w:line="362" w:lineRule="auto"/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spacing w:before="169"/>
        <w:ind w:right="735"/>
      </w:pPr>
      <w:bookmarkStart w:name="_TOC_250001" w:id="11"/>
      <w:bookmarkEnd w:id="11"/>
      <w:r>
        <w:rPr/>
        <w:t>ВИСНОВКИ</w:t>
      </w:r>
    </w:p>
    <w:p>
      <w:pPr>
        <w:pStyle w:val="BodyText"/>
        <w:spacing w:line="362" w:lineRule="auto" w:before="163"/>
        <w:ind w:right="749"/>
      </w:pPr>
      <w:r>
        <w:rPr/>
        <w:t>Згідно завдань, встановлених у вступі дослідження та враховуючи весь</w:t>
      </w:r>
      <w:r>
        <w:rPr>
          <w:spacing w:val="1"/>
        </w:rPr>
        <w:t> </w:t>
      </w:r>
      <w:r>
        <w:rPr/>
        <w:t>вищевикладений</w:t>
      </w:r>
      <w:r>
        <w:rPr>
          <w:spacing w:val="-3"/>
        </w:rPr>
        <w:t> </w:t>
      </w:r>
      <w:r>
        <w:rPr/>
        <w:t>матеріал,</w:t>
      </w:r>
      <w:r>
        <w:rPr>
          <w:spacing w:val="-2"/>
        </w:rPr>
        <w:t> </w:t>
      </w:r>
      <w:r>
        <w:rPr/>
        <w:t>автор</w:t>
      </w:r>
      <w:r>
        <w:rPr>
          <w:spacing w:val="-2"/>
        </w:rPr>
        <w:t> </w:t>
      </w:r>
      <w:r>
        <w:rPr/>
        <w:t>дійшов</w:t>
      </w:r>
      <w:r>
        <w:rPr>
          <w:spacing w:val="-2"/>
        </w:rPr>
        <w:t> </w:t>
      </w:r>
      <w:r>
        <w:rPr/>
        <w:t>наступних</w:t>
      </w:r>
      <w:r>
        <w:rPr>
          <w:spacing w:val="-2"/>
        </w:rPr>
        <w:t> </w:t>
      </w:r>
      <w:r>
        <w:rPr/>
        <w:t>висновків:</w:t>
      </w:r>
    </w:p>
    <w:p>
      <w:pPr>
        <w:pStyle w:val="ListParagraph"/>
        <w:numPr>
          <w:ilvl w:val="0"/>
          <w:numId w:val="39"/>
        </w:numPr>
        <w:tabs>
          <w:tab w:pos="1435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Комунікація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ключовим</w:t>
      </w:r>
      <w:r>
        <w:rPr>
          <w:spacing w:val="1"/>
          <w:sz w:val="28"/>
        </w:rPr>
        <w:t> </w:t>
      </w:r>
      <w:r>
        <w:rPr>
          <w:sz w:val="28"/>
        </w:rPr>
        <w:t>аспектом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будь-якої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сприяє</w:t>
      </w:r>
      <w:r>
        <w:rPr>
          <w:spacing w:val="1"/>
          <w:sz w:val="28"/>
        </w:rPr>
        <w:t> </w:t>
      </w:r>
      <w:r>
        <w:rPr>
          <w:sz w:val="28"/>
        </w:rPr>
        <w:t>обміну</w:t>
      </w:r>
      <w:r>
        <w:rPr>
          <w:spacing w:val="1"/>
          <w:sz w:val="28"/>
        </w:rPr>
        <w:t> </w:t>
      </w:r>
      <w:r>
        <w:rPr>
          <w:sz w:val="28"/>
        </w:rPr>
        <w:t>ідеями,</w:t>
      </w:r>
      <w:r>
        <w:rPr>
          <w:spacing w:val="1"/>
          <w:sz w:val="28"/>
        </w:rPr>
        <w:t> </w:t>
      </w:r>
      <w:r>
        <w:rPr>
          <w:sz w:val="28"/>
        </w:rPr>
        <w:t>інформацією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встановленню</w:t>
      </w:r>
      <w:r>
        <w:rPr>
          <w:spacing w:val="1"/>
          <w:sz w:val="28"/>
        </w:rPr>
        <w:t> </w:t>
      </w:r>
      <w:r>
        <w:rPr>
          <w:sz w:val="28"/>
        </w:rPr>
        <w:t>зв'язків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w w:val="95"/>
          <w:sz w:val="28"/>
        </w:rPr>
        <w:t>стейкхолдерами. Комунікаційна політика — це сукупність принципів та способів</w:t>
      </w:r>
      <w:r>
        <w:rPr>
          <w:spacing w:val="1"/>
          <w:w w:val="95"/>
          <w:sz w:val="28"/>
        </w:rPr>
        <w:t> </w:t>
      </w:r>
      <w:r>
        <w:rPr>
          <w:sz w:val="28"/>
        </w:rPr>
        <w:t>взаємодії компанії з громадськістю, яка відіграє важливу роль у формуванні</w:t>
      </w:r>
      <w:r>
        <w:rPr>
          <w:spacing w:val="1"/>
          <w:sz w:val="28"/>
        </w:rPr>
        <w:t> </w:t>
      </w:r>
      <w:r>
        <w:rPr>
          <w:sz w:val="28"/>
        </w:rPr>
        <w:t>іміджу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побудові довіри</w:t>
      </w:r>
      <w:r>
        <w:rPr>
          <w:spacing w:val="-1"/>
          <w:sz w:val="28"/>
        </w:rPr>
        <w:t> </w:t>
      </w:r>
      <w:r>
        <w:rPr>
          <w:sz w:val="28"/>
        </w:rPr>
        <w:t>до бренду.</w:t>
      </w:r>
    </w:p>
    <w:p>
      <w:pPr>
        <w:pStyle w:val="ListParagraph"/>
        <w:numPr>
          <w:ilvl w:val="0"/>
          <w:numId w:val="39"/>
        </w:numPr>
        <w:tabs>
          <w:tab w:pos="1404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1"/>
          <w:sz w:val="28"/>
        </w:rPr>
        <w:t> </w:t>
      </w:r>
      <w:r>
        <w:rPr>
          <w:sz w:val="28"/>
        </w:rPr>
        <w:t>соціальні</w:t>
      </w:r>
      <w:r>
        <w:rPr>
          <w:spacing w:val="1"/>
          <w:sz w:val="28"/>
        </w:rPr>
        <w:t> </w:t>
      </w:r>
      <w:r>
        <w:rPr>
          <w:sz w:val="28"/>
        </w:rPr>
        <w:t>медіа,</w:t>
      </w:r>
      <w:r>
        <w:rPr>
          <w:spacing w:val="1"/>
          <w:sz w:val="28"/>
        </w:rPr>
        <w:t> </w:t>
      </w:r>
      <w:r>
        <w:rPr>
          <w:sz w:val="28"/>
        </w:rPr>
        <w:t>контент-маркетинг,</w:t>
      </w:r>
      <w:r>
        <w:rPr>
          <w:spacing w:val="1"/>
          <w:sz w:val="28"/>
        </w:rPr>
        <w:t> </w:t>
      </w:r>
      <w:r>
        <w:rPr>
          <w:sz w:val="28"/>
        </w:rPr>
        <w:t>e-mail</w:t>
      </w:r>
      <w:r>
        <w:rPr>
          <w:spacing w:val="1"/>
          <w:sz w:val="28"/>
        </w:rPr>
        <w:t> </w:t>
      </w:r>
      <w:r>
        <w:rPr>
          <w:sz w:val="28"/>
        </w:rPr>
        <w:t>розсилки,</w:t>
      </w:r>
      <w:r>
        <w:rPr>
          <w:spacing w:val="1"/>
          <w:sz w:val="28"/>
        </w:rPr>
        <w:t> </w:t>
      </w:r>
      <w:r>
        <w:rPr>
          <w:sz w:val="28"/>
        </w:rPr>
        <w:t>PR-кампанії,</w:t>
      </w:r>
      <w:r>
        <w:rPr>
          <w:spacing w:val="1"/>
          <w:sz w:val="28"/>
        </w:rPr>
        <w:t> </w:t>
      </w:r>
      <w:r>
        <w:rPr>
          <w:sz w:val="28"/>
        </w:rPr>
        <w:t>бренд-активації,</w:t>
      </w:r>
      <w:r>
        <w:rPr>
          <w:spacing w:val="1"/>
          <w:sz w:val="28"/>
        </w:rPr>
        <w:t> </w:t>
      </w:r>
      <w:r>
        <w:rPr>
          <w:sz w:val="28"/>
        </w:rPr>
        <w:t>вірусний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тощо,</w:t>
      </w:r>
      <w:r>
        <w:rPr>
          <w:spacing w:val="1"/>
          <w:sz w:val="28"/>
        </w:rPr>
        <w:t> </w:t>
      </w:r>
      <w:r>
        <w:rPr>
          <w:sz w:val="28"/>
        </w:rPr>
        <w:t>кожен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свої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специфіку</w:t>
      </w:r>
      <w:r>
        <w:rPr>
          <w:spacing w:val="-67"/>
          <w:sz w:val="28"/>
        </w:rPr>
        <w:t> </w:t>
      </w:r>
      <w:r>
        <w:rPr>
          <w:sz w:val="28"/>
        </w:rPr>
        <w:t>використання.</w:t>
      </w:r>
    </w:p>
    <w:p>
      <w:pPr>
        <w:pStyle w:val="ListParagraph"/>
        <w:numPr>
          <w:ilvl w:val="0"/>
          <w:numId w:val="39"/>
        </w:numPr>
        <w:tabs>
          <w:tab w:pos="1525" w:val="left" w:leader="none"/>
        </w:tabs>
        <w:spacing w:line="360" w:lineRule="auto" w:before="0" w:after="0"/>
        <w:ind w:left="316" w:right="741" w:firstLine="720"/>
        <w:jc w:val="both"/>
        <w:rPr>
          <w:sz w:val="28"/>
        </w:rPr>
      </w:pPr>
      <w:r>
        <w:rPr>
          <w:sz w:val="28"/>
        </w:rPr>
        <w:t>Впливаючи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очікування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аудиторії,</w:t>
      </w:r>
      <w:r>
        <w:rPr>
          <w:spacing w:val="1"/>
          <w:sz w:val="28"/>
        </w:rPr>
        <w:t> </w:t>
      </w:r>
      <w:r>
        <w:rPr>
          <w:sz w:val="28"/>
        </w:rPr>
        <w:t>комунікаційна політика має прямий вплив на репутацію та імідж підприємства.</w:t>
      </w:r>
      <w:r>
        <w:rPr>
          <w:spacing w:val="1"/>
          <w:sz w:val="28"/>
        </w:rPr>
        <w:t> </w:t>
      </w:r>
      <w:r>
        <w:rPr>
          <w:sz w:val="28"/>
        </w:rPr>
        <w:t>Ефективна</w:t>
      </w:r>
      <w:r>
        <w:rPr>
          <w:spacing w:val="1"/>
          <w:sz w:val="28"/>
        </w:rPr>
        <w:t> </w:t>
      </w:r>
      <w:r>
        <w:rPr>
          <w:sz w:val="28"/>
        </w:rPr>
        <w:t>комунікація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підкреслити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заслуги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продукції, тоді як недоліки в комунікації можуть призвести до непорозумінь та</w:t>
      </w:r>
      <w:r>
        <w:rPr>
          <w:spacing w:val="1"/>
          <w:sz w:val="28"/>
        </w:rPr>
        <w:t> </w:t>
      </w:r>
      <w:r>
        <w:rPr>
          <w:sz w:val="28"/>
        </w:rPr>
        <w:t>втрати</w:t>
      </w:r>
      <w:r>
        <w:rPr>
          <w:spacing w:val="-2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0"/>
          <w:numId w:val="39"/>
        </w:numPr>
        <w:tabs>
          <w:tab w:pos="1464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ресторанних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> </w:t>
      </w:r>
      <w:r>
        <w:rPr>
          <w:sz w:val="28"/>
        </w:rPr>
        <w:t>високою</w:t>
      </w:r>
      <w:r>
        <w:rPr>
          <w:spacing w:val="-67"/>
          <w:sz w:val="28"/>
        </w:rPr>
        <w:t> </w:t>
      </w:r>
      <w:r>
        <w:rPr>
          <w:sz w:val="28"/>
        </w:rPr>
        <w:t>конкуренцією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різноманітністю</w:t>
      </w:r>
      <w:r>
        <w:rPr>
          <w:spacing w:val="1"/>
          <w:sz w:val="28"/>
        </w:rPr>
        <w:t> </w:t>
      </w:r>
      <w:r>
        <w:rPr>
          <w:sz w:val="28"/>
        </w:rPr>
        <w:t>пропозицій.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міжнародних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локальних</w:t>
      </w:r>
      <w:r>
        <w:rPr>
          <w:spacing w:val="1"/>
          <w:sz w:val="28"/>
        </w:rPr>
        <w:t> </w:t>
      </w:r>
      <w:r>
        <w:rPr>
          <w:sz w:val="28"/>
        </w:rPr>
        <w:t>брендів,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кулінарні</w:t>
      </w:r>
      <w:r>
        <w:rPr>
          <w:spacing w:val="1"/>
          <w:sz w:val="28"/>
        </w:rPr>
        <w:t> </w:t>
      </w:r>
      <w:r>
        <w:rPr>
          <w:sz w:val="28"/>
        </w:rPr>
        <w:t>тренди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постійне</w:t>
      </w:r>
      <w:r>
        <w:rPr>
          <w:spacing w:val="1"/>
          <w:sz w:val="28"/>
        </w:rPr>
        <w:t> </w:t>
      </w:r>
      <w:r>
        <w:rPr>
          <w:sz w:val="28"/>
        </w:rPr>
        <w:t>оновлення</w:t>
      </w:r>
      <w:r>
        <w:rPr>
          <w:spacing w:val="1"/>
          <w:sz w:val="28"/>
        </w:rPr>
        <w:t> </w:t>
      </w:r>
      <w:r>
        <w:rPr>
          <w:sz w:val="28"/>
        </w:rPr>
        <w:t>попиту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ставлять</w:t>
      </w:r>
      <w:r>
        <w:rPr>
          <w:spacing w:val="1"/>
          <w:sz w:val="28"/>
        </w:rPr>
        <w:t> </w:t>
      </w:r>
      <w:r>
        <w:rPr>
          <w:sz w:val="28"/>
        </w:rPr>
        <w:t>перед</w:t>
      </w:r>
      <w:r>
        <w:rPr>
          <w:spacing w:val="1"/>
          <w:sz w:val="28"/>
        </w:rPr>
        <w:t> </w:t>
      </w:r>
      <w:r>
        <w:rPr>
          <w:sz w:val="28"/>
        </w:rPr>
        <w:t>ресторанними</w:t>
      </w:r>
      <w:r>
        <w:rPr>
          <w:spacing w:val="1"/>
          <w:sz w:val="28"/>
        </w:rPr>
        <w:t> </w:t>
      </w:r>
      <w:r>
        <w:rPr>
          <w:sz w:val="28"/>
        </w:rPr>
        <w:t>підприємствами</w:t>
      </w:r>
      <w:r>
        <w:rPr>
          <w:spacing w:val="1"/>
          <w:sz w:val="28"/>
        </w:rPr>
        <w:t> </w:t>
      </w:r>
      <w:r>
        <w:rPr>
          <w:sz w:val="28"/>
        </w:rPr>
        <w:t>виклик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-67"/>
          <w:sz w:val="28"/>
        </w:rPr>
        <w:t> </w:t>
      </w:r>
      <w:r>
        <w:rPr>
          <w:sz w:val="28"/>
        </w:rPr>
        <w:t>унікальної</w:t>
      </w:r>
      <w:r>
        <w:rPr>
          <w:spacing w:val="-2"/>
          <w:sz w:val="28"/>
        </w:rPr>
        <w:t> </w:t>
      </w:r>
      <w:r>
        <w:rPr>
          <w:sz w:val="28"/>
        </w:rPr>
        <w:t>пропозиції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ефективної</w:t>
      </w:r>
      <w:r>
        <w:rPr>
          <w:spacing w:val="-2"/>
          <w:sz w:val="28"/>
        </w:rPr>
        <w:t> </w:t>
      </w:r>
      <w:r>
        <w:rPr>
          <w:sz w:val="28"/>
        </w:rPr>
        <w:t>комунікації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клієнтами.</w:t>
      </w:r>
    </w:p>
    <w:p>
      <w:pPr>
        <w:pStyle w:val="ListParagraph"/>
        <w:numPr>
          <w:ilvl w:val="0"/>
          <w:numId w:val="39"/>
        </w:numPr>
        <w:tabs>
          <w:tab w:pos="1492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Внутрішній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«Choice</w:t>
      </w:r>
      <w:r>
        <w:rPr>
          <w:spacing w:val="1"/>
          <w:sz w:val="28"/>
        </w:rPr>
        <w:t> </w:t>
      </w:r>
      <w:r>
        <w:rPr>
          <w:sz w:val="28"/>
        </w:rPr>
        <w:t>QR»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включати</w:t>
      </w:r>
      <w:r>
        <w:rPr>
          <w:spacing w:val="1"/>
          <w:sz w:val="28"/>
        </w:rPr>
        <w:t> </w:t>
      </w:r>
      <w:r>
        <w:rPr>
          <w:sz w:val="28"/>
        </w:rPr>
        <w:t>оцінку</w:t>
      </w:r>
      <w:r>
        <w:rPr>
          <w:spacing w:val="1"/>
          <w:sz w:val="28"/>
        </w:rPr>
        <w:t> </w:t>
      </w:r>
      <w:r>
        <w:rPr>
          <w:sz w:val="28"/>
        </w:rPr>
        <w:t>корпоративної культури, структури управління, фінансового стану, ресурсів та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-2"/>
          <w:sz w:val="28"/>
        </w:rPr>
        <w:t> </w:t>
      </w:r>
      <w:r>
        <w:rPr>
          <w:sz w:val="28"/>
        </w:rPr>
        <w:t>існуючої комунікаційної</w:t>
      </w:r>
      <w:r>
        <w:rPr>
          <w:spacing w:val="-3"/>
          <w:sz w:val="28"/>
        </w:rPr>
        <w:t> </w:t>
      </w:r>
      <w:r>
        <w:rPr>
          <w:sz w:val="28"/>
        </w:rPr>
        <w:t>політики.</w:t>
      </w:r>
    </w:p>
    <w:p>
      <w:pPr>
        <w:pStyle w:val="ListParagraph"/>
        <w:numPr>
          <w:ilvl w:val="0"/>
          <w:numId w:val="39"/>
        </w:numPr>
        <w:tabs>
          <w:tab w:pos="1387" w:val="left" w:leader="none"/>
        </w:tabs>
        <w:spacing w:line="360" w:lineRule="auto" w:before="0" w:after="0"/>
        <w:ind w:left="316" w:right="744" w:firstLine="720"/>
        <w:jc w:val="both"/>
        <w:rPr>
          <w:sz w:val="28"/>
        </w:rPr>
      </w:pP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«Choice</w:t>
      </w:r>
      <w:r>
        <w:rPr>
          <w:spacing w:val="1"/>
          <w:sz w:val="28"/>
        </w:rPr>
        <w:t> </w:t>
      </w:r>
      <w:r>
        <w:rPr>
          <w:sz w:val="28"/>
        </w:rPr>
        <w:t>QR»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-67"/>
          <w:sz w:val="28"/>
        </w:rPr>
        <w:t> </w:t>
      </w:r>
      <w:r>
        <w:rPr>
          <w:sz w:val="28"/>
        </w:rPr>
        <w:t>пов'язані з недостатньою визначеністю цільових аудиторій, відсутністю чіткого</w:t>
      </w:r>
      <w:r>
        <w:rPr>
          <w:spacing w:val="1"/>
          <w:sz w:val="28"/>
        </w:rPr>
        <w:t> </w:t>
      </w:r>
      <w:r>
        <w:rPr>
          <w:sz w:val="28"/>
        </w:rPr>
        <w:t>корпоративного меседжу, неефективним використанням комунікаційнихканалів</w:t>
      </w:r>
      <w:r>
        <w:rPr>
          <w:spacing w:val="-67"/>
          <w:sz w:val="28"/>
        </w:rPr>
        <w:t> </w:t>
      </w:r>
      <w:r>
        <w:rPr>
          <w:sz w:val="28"/>
        </w:rPr>
        <w:t>чи нечітким позиціюванням</w:t>
      </w:r>
      <w:r>
        <w:rPr>
          <w:spacing w:val="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39"/>
        </w:numPr>
        <w:tabs>
          <w:tab w:pos="1513" w:val="left" w:leader="none"/>
        </w:tabs>
        <w:spacing w:line="362" w:lineRule="auto" w:before="169" w:after="0"/>
        <w:ind w:left="316" w:right="748" w:firstLine="720"/>
        <w:jc w:val="both"/>
        <w:rPr>
          <w:sz w:val="28"/>
        </w:rPr>
      </w:pPr>
      <w:r>
        <w:rPr>
          <w:sz w:val="28"/>
        </w:rPr>
        <w:t>Розроблення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стейкхолдерами</w:t>
      </w:r>
      <w:r>
        <w:rPr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ідентифікацію всіх зацікавлених сторін, аналіз їхніх інтересів та потреб, а також</w:t>
      </w:r>
      <w:r>
        <w:rPr>
          <w:spacing w:val="-67"/>
          <w:sz w:val="28"/>
        </w:rPr>
        <w:t> </w:t>
      </w:r>
      <w:r>
        <w:rPr>
          <w:sz w:val="28"/>
        </w:rPr>
        <w:t>планування</w:t>
      </w:r>
      <w:r>
        <w:rPr>
          <w:spacing w:val="-6"/>
          <w:sz w:val="28"/>
        </w:rPr>
        <w:t> </w:t>
      </w:r>
      <w:r>
        <w:rPr>
          <w:sz w:val="28"/>
        </w:rPr>
        <w:t>взаємодій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6"/>
          <w:sz w:val="28"/>
        </w:rPr>
        <w:t> </w:t>
      </w:r>
      <w:r>
        <w:rPr>
          <w:sz w:val="28"/>
        </w:rPr>
        <w:t>метою</w:t>
      </w:r>
      <w:r>
        <w:rPr>
          <w:spacing w:val="-4"/>
          <w:sz w:val="28"/>
        </w:rPr>
        <w:t> </w:t>
      </w:r>
      <w:r>
        <w:rPr>
          <w:sz w:val="28"/>
        </w:rPr>
        <w:t>побудови</w:t>
      </w:r>
      <w:r>
        <w:rPr>
          <w:spacing w:val="-5"/>
          <w:sz w:val="28"/>
        </w:rPr>
        <w:t> </w:t>
      </w:r>
      <w:r>
        <w:rPr>
          <w:sz w:val="28"/>
        </w:rPr>
        <w:t>вигідних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тривалих</w:t>
      </w:r>
      <w:r>
        <w:rPr>
          <w:spacing w:val="-5"/>
          <w:sz w:val="28"/>
        </w:rPr>
        <w:t> </w:t>
      </w:r>
      <w:r>
        <w:rPr>
          <w:sz w:val="28"/>
        </w:rPr>
        <w:t>відносин.</w:t>
      </w:r>
    </w:p>
    <w:p>
      <w:pPr>
        <w:pStyle w:val="ListParagraph"/>
        <w:numPr>
          <w:ilvl w:val="0"/>
          <w:numId w:val="39"/>
        </w:numPr>
        <w:tabs>
          <w:tab w:pos="1416" w:val="left" w:leader="none"/>
        </w:tabs>
        <w:spacing w:line="308" w:lineRule="exact" w:before="0" w:after="0"/>
        <w:ind w:left="1416" w:right="0" w:hanging="381"/>
        <w:jc w:val="both"/>
        <w:rPr>
          <w:sz w:val="28"/>
        </w:rPr>
      </w:pPr>
      <w:r>
        <w:rPr>
          <w:sz w:val="28"/>
        </w:rPr>
        <w:t>Застосування</w:t>
      </w:r>
      <w:r>
        <w:rPr>
          <w:spacing w:val="25"/>
          <w:sz w:val="28"/>
        </w:rPr>
        <w:t> </w:t>
      </w:r>
      <w:r>
        <w:rPr>
          <w:sz w:val="28"/>
        </w:rPr>
        <w:t>онлайн</w:t>
      </w:r>
      <w:r>
        <w:rPr>
          <w:spacing w:val="23"/>
          <w:sz w:val="28"/>
        </w:rPr>
        <w:t> </w:t>
      </w:r>
      <w:r>
        <w:rPr>
          <w:sz w:val="28"/>
        </w:rPr>
        <w:t>та</w:t>
      </w:r>
      <w:r>
        <w:rPr>
          <w:spacing w:val="91"/>
          <w:sz w:val="28"/>
        </w:rPr>
        <w:t> </w:t>
      </w:r>
      <w:r>
        <w:rPr>
          <w:sz w:val="28"/>
        </w:rPr>
        <w:t>офлайн</w:t>
      </w:r>
      <w:r>
        <w:rPr>
          <w:spacing w:val="92"/>
          <w:sz w:val="28"/>
        </w:rPr>
        <w:t> </w:t>
      </w:r>
      <w:r>
        <w:rPr>
          <w:sz w:val="28"/>
        </w:rPr>
        <w:t>інструментів</w:t>
      </w:r>
      <w:r>
        <w:rPr>
          <w:spacing w:val="91"/>
          <w:sz w:val="28"/>
        </w:rPr>
        <w:t> </w:t>
      </w:r>
      <w:r>
        <w:rPr>
          <w:sz w:val="28"/>
        </w:rPr>
        <w:t>комунікації</w:t>
      </w:r>
      <w:r>
        <w:rPr>
          <w:spacing w:val="91"/>
          <w:sz w:val="28"/>
        </w:rPr>
        <w:t> </w:t>
      </w:r>
      <w:r>
        <w:rPr>
          <w:sz w:val="28"/>
        </w:rPr>
        <w:t>на</w:t>
      </w:r>
      <w:r>
        <w:rPr>
          <w:spacing w:val="91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spacing w:line="360" w:lineRule="auto" w:before="163"/>
        <w:ind w:right="746" w:firstLine="0"/>
      </w:pPr>
      <w:r>
        <w:rPr/>
        <w:t>«Choice QR» підразуміває комбінування різних каналів для досягнення кращої</w:t>
      </w:r>
      <w:r>
        <w:rPr>
          <w:spacing w:val="1"/>
        </w:rPr>
        <w:t> </w:t>
      </w:r>
      <w:r>
        <w:rPr/>
        <w:t>взаємодії з клієнтами, наприклад, використання соціальних мереж та офлайн-</w:t>
      </w:r>
      <w:r>
        <w:rPr>
          <w:spacing w:val="1"/>
        </w:rPr>
        <w:t> </w:t>
      </w:r>
      <w:r>
        <w:rPr>
          <w:w w:val="95"/>
        </w:rPr>
        <w:t>заходів (як-от дегустації, мастер-класи) для збільшення лояльності та просування</w:t>
      </w:r>
      <w:r>
        <w:rPr>
          <w:spacing w:val="1"/>
          <w:w w:val="95"/>
        </w:rPr>
        <w:t> </w:t>
      </w:r>
      <w:r>
        <w:rPr/>
        <w:t>послуг.</w:t>
      </w:r>
    </w:p>
    <w:p>
      <w:pPr>
        <w:pStyle w:val="ListParagraph"/>
        <w:numPr>
          <w:ilvl w:val="0"/>
          <w:numId w:val="39"/>
        </w:numPr>
        <w:tabs>
          <w:tab w:pos="1324" w:val="left" w:leader="none"/>
        </w:tabs>
        <w:spacing w:line="360" w:lineRule="auto" w:before="3" w:after="0"/>
        <w:ind w:left="316" w:right="748" w:firstLine="720"/>
        <w:jc w:val="both"/>
        <w:rPr>
          <w:sz w:val="28"/>
        </w:rPr>
      </w:pPr>
      <w:r>
        <w:rPr>
          <w:sz w:val="28"/>
        </w:rPr>
        <w:t>Оцінка результативності комунікаційних стратегій та контроль за їхнім</w:t>
      </w:r>
      <w:r>
        <w:rPr>
          <w:spacing w:val="-67"/>
          <w:sz w:val="28"/>
        </w:rPr>
        <w:t> </w:t>
      </w:r>
      <w:r>
        <w:rPr>
          <w:sz w:val="28"/>
        </w:rPr>
        <w:t>впровадженням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відстеження</w:t>
      </w:r>
      <w:r>
        <w:rPr>
          <w:spacing w:val="1"/>
          <w:sz w:val="28"/>
        </w:rPr>
        <w:t> </w:t>
      </w:r>
      <w:r>
        <w:rPr>
          <w:sz w:val="28"/>
        </w:rPr>
        <w:t>KPIs,</w:t>
      </w:r>
      <w:r>
        <w:rPr>
          <w:spacing w:val="1"/>
          <w:sz w:val="28"/>
        </w:rPr>
        <w:t> </w:t>
      </w:r>
      <w:r>
        <w:rPr>
          <w:sz w:val="28"/>
        </w:rPr>
        <w:t>зворотний</w:t>
      </w:r>
      <w:r>
        <w:rPr>
          <w:spacing w:val="1"/>
          <w:sz w:val="28"/>
        </w:rPr>
        <w:t> </w:t>
      </w:r>
      <w:r>
        <w:rPr>
          <w:sz w:val="28"/>
        </w:rPr>
        <w:t>зв'язок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"/>
          <w:sz w:val="28"/>
        </w:rPr>
        <w:t> </w:t>
      </w:r>
      <w:r>
        <w:rPr>
          <w:sz w:val="28"/>
        </w:rPr>
        <w:t>моніторинг згадок бренду в медіа та аналіз ефективності рекламних кампаній,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вносити</w:t>
      </w:r>
      <w:r>
        <w:rPr>
          <w:spacing w:val="1"/>
          <w:sz w:val="28"/>
        </w:rPr>
        <w:t> </w:t>
      </w:r>
      <w:r>
        <w:rPr>
          <w:sz w:val="28"/>
        </w:rPr>
        <w:t>своєчасні</w:t>
      </w:r>
      <w:r>
        <w:rPr>
          <w:spacing w:val="1"/>
          <w:sz w:val="28"/>
        </w:rPr>
        <w:t> </w:t>
      </w:r>
      <w:r>
        <w:rPr>
          <w:sz w:val="28"/>
        </w:rPr>
        <w:t>корективи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-67"/>
          <w:sz w:val="28"/>
        </w:rPr>
        <w:t> </w:t>
      </w:r>
      <w:r>
        <w:rPr>
          <w:sz w:val="28"/>
        </w:rPr>
        <w:t>діяльності.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Heading1"/>
        <w:spacing w:before="169"/>
        <w:ind w:right="22"/>
      </w:pPr>
      <w:bookmarkStart w:name="_TOC_250000" w:id="12"/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6"/>
        </w:rPr>
        <w:t> </w:t>
      </w:r>
      <w:bookmarkEnd w:id="12"/>
      <w:r>
        <w:rPr/>
        <w:t>ДЖЕРЕЛ</w:t>
      </w:r>
    </w:p>
    <w:p>
      <w:pPr>
        <w:pStyle w:val="BodyText"/>
        <w:spacing w:before="8"/>
        <w:ind w:left="0" w:firstLine="0"/>
        <w:jc w:val="left"/>
        <w:rPr>
          <w:b/>
          <w:sz w:val="31"/>
        </w:rPr>
      </w:pPr>
    </w:p>
    <w:p>
      <w:pPr>
        <w:pStyle w:val="ListParagraph"/>
        <w:numPr>
          <w:ilvl w:val="0"/>
          <w:numId w:val="40"/>
        </w:numPr>
        <w:tabs>
          <w:tab w:pos="1562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Завадський</w:t>
      </w:r>
      <w:r>
        <w:rPr>
          <w:spacing w:val="1"/>
          <w:sz w:val="28"/>
        </w:rPr>
        <w:t> </w:t>
      </w:r>
      <w:r>
        <w:rPr>
          <w:sz w:val="28"/>
        </w:rPr>
        <w:t>Й.С.</w:t>
      </w:r>
      <w:r>
        <w:rPr>
          <w:spacing w:val="1"/>
          <w:sz w:val="28"/>
        </w:rPr>
        <w:t> </w:t>
      </w:r>
      <w:r>
        <w:rPr>
          <w:sz w:val="28"/>
        </w:rPr>
        <w:t>Менеджмент.</w:t>
      </w:r>
      <w:r>
        <w:rPr>
          <w:spacing w:val="1"/>
          <w:sz w:val="28"/>
        </w:rPr>
        <w:t> </w:t>
      </w:r>
      <w:r>
        <w:rPr>
          <w:sz w:val="28"/>
        </w:rPr>
        <w:t>Київ:</w:t>
      </w:r>
      <w:r>
        <w:rPr>
          <w:spacing w:val="1"/>
          <w:sz w:val="28"/>
        </w:rPr>
        <w:t> </w:t>
      </w:r>
      <w:r>
        <w:rPr>
          <w:sz w:val="28"/>
        </w:rPr>
        <w:t>Видавництво</w:t>
      </w:r>
      <w:r>
        <w:rPr>
          <w:spacing w:val="1"/>
          <w:sz w:val="28"/>
        </w:rPr>
        <w:t> </w:t>
      </w:r>
      <w:r>
        <w:rPr>
          <w:sz w:val="28"/>
        </w:rPr>
        <w:t>Європейського</w:t>
      </w:r>
      <w:r>
        <w:rPr>
          <w:spacing w:val="1"/>
          <w:sz w:val="28"/>
        </w:rPr>
        <w:t> </w:t>
      </w:r>
      <w:r>
        <w:rPr>
          <w:sz w:val="28"/>
        </w:rPr>
        <w:t>університету,</w:t>
      </w:r>
      <w:r>
        <w:rPr>
          <w:spacing w:val="-1"/>
          <w:sz w:val="28"/>
        </w:rPr>
        <w:t> </w:t>
      </w:r>
      <w:r>
        <w:rPr>
          <w:sz w:val="28"/>
        </w:rPr>
        <w:t>2008, 640 с.</w:t>
      </w:r>
    </w:p>
    <w:p>
      <w:pPr>
        <w:pStyle w:val="ListParagraph"/>
        <w:numPr>
          <w:ilvl w:val="0"/>
          <w:numId w:val="40"/>
        </w:numPr>
        <w:tabs>
          <w:tab w:pos="1459" w:val="left" w:leader="none"/>
        </w:tabs>
        <w:spacing w:line="357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Блайд Джим. Маркетингові комунікації: Що? Як? І чому? [Пер. з англ.</w:t>
      </w:r>
      <w:r>
        <w:rPr>
          <w:spacing w:val="-67"/>
          <w:sz w:val="28"/>
        </w:rPr>
        <w:t> </w:t>
      </w:r>
      <w:r>
        <w:rPr>
          <w:sz w:val="28"/>
        </w:rPr>
        <w:t>В.О.</w:t>
      </w:r>
      <w:r>
        <w:rPr>
          <w:spacing w:val="-2"/>
          <w:sz w:val="28"/>
        </w:rPr>
        <w:t> </w:t>
      </w:r>
      <w:r>
        <w:rPr>
          <w:sz w:val="28"/>
        </w:rPr>
        <w:t>Шагоян]. Дніпро:</w:t>
      </w:r>
      <w:r>
        <w:rPr>
          <w:spacing w:val="-3"/>
          <w:sz w:val="28"/>
        </w:rPr>
        <w:t> </w:t>
      </w:r>
      <w:r>
        <w:rPr>
          <w:i/>
          <w:sz w:val="28"/>
        </w:rPr>
        <w:t>Баланс-Клуб</w:t>
      </w:r>
      <w:r>
        <w:rPr>
          <w:sz w:val="28"/>
        </w:rPr>
        <w:t>, 2014,</w:t>
      </w:r>
      <w:r>
        <w:rPr>
          <w:spacing w:val="-3"/>
          <w:sz w:val="28"/>
        </w:rPr>
        <w:t> </w:t>
      </w:r>
      <w:r>
        <w:rPr>
          <w:sz w:val="28"/>
        </w:rPr>
        <w:t>368 с.</w:t>
      </w:r>
    </w:p>
    <w:p>
      <w:pPr>
        <w:pStyle w:val="ListParagraph"/>
        <w:numPr>
          <w:ilvl w:val="0"/>
          <w:numId w:val="40"/>
        </w:numPr>
        <w:tabs>
          <w:tab w:pos="1495" w:val="left" w:leader="none"/>
        </w:tabs>
        <w:spacing w:line="355" w:lineRule="auto" w:before="0" w:after="0"/>
        <w:ind w:left="316" w:right="750" w:firstLine="720"/>
        <w:jc w:val="both"/>
        <w:rPr>
          <w:sz w:val="28"/>
        </w:rPr>
      </w:pPr>
      <w:r>
        <w:rPr>
          <w:sz w:val="28"/>
        </w:rPr>
        <w:t>Кіслов Д.В. Термінологія комунікацій: теоретичний дискурс та його</w:t>
      </w:r>
      <w:r>
        <w:rPr>
          <w:spacing w:val="1"/>
          <w:sz w:val="28"/>
        </w:rPr>
        <w:t> </w:t>
      </w:r>
      <w:r>
        <w:rPr>
          <w:sz w:val="28"/>
        </w:rPr>
        <w:t>практичне</w:t>
      </w:r>
      <w:r>
        <w:rPr>
          <w:spacing w:val="-1"/>
          <w:sz w:val="28"/>
        </w:rPr>
        <w:t> </w:t>
      </w:r>
      <w:r>
        <w:rPr>
          <w:sz w:val="28"/>
        </w:rPr>
        <w:t>використання. 2019, С.</w:t>
      </w:r>
      <w:r>
        <w:rPr>
          <w:spacing w:val="-1"/>
          <w:sz w:val="28"/>
        </w:rPr>
        <w:t> </w:t>
      </w:r>
      <w:r>
        <w:rPr>
          <w:sz w:val="28"/>
        </w:rPr>
        <w:t>7</w:t>
      </w:r>
    </w:p>
    <w:p>
      <w:pPr>
        <w:pStyle w:val="ListParagraph"/>
        <w:numPr>
          <w:ilvl w:val="0"/>
          <w:numId w:val="40"/>
        </w:numPr>
        <w:tabs>
          <w:tab w:pos="1463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Магалецький А. В. Комунікаційна політика як ефективний інструмент</w:t>
      </w:r>
      <w:r>
        <w:rPr>
          <w:spacing w:val="-67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> </w:t>
      </w:r>
      <w:r>
        <w:rPr>
          <w:sz w:val="28"/>
        </w:rPr>
        <w:t>підприємств</w:t>
      </w:r>
      <w:r>
        <w:rPr>
          <w:spacing w:val="1"/>
          <w:sz w:val="28"/>
        </w:rPr>
        <w:t> </w:t>
      </w:r>
      <w:r>
        <w:rPr>
          <w:sz w:val="28"/>
        </w:rPr>
        <w:t>готельного</w:t>
      </w:r>
      <w:r>
        <w:rPr>
          <w:spacing w:val="1"/>
          <w:sz w:val="28"/>
        </w:rPr>
        <w:t> </w:t>
      </w:r>
      <w:r>
        <w:rPr>
          <w:sz w:val="28"/>
        </w:rPr>
        <w:t>господарства.</w:t>
      </w:r>
      <w:r>
        <w:rPr>
          <w:spacing w:val="1"/>
          <w:sz w:val="28"/>
        </w:rPr>
        <w:t> </w:t>
      </w:r>
      <w:r>
        <w:rPr>
          <w:sz w:val="28"/>
        </w:rPr>
        <w:t>2020,</w:t>
      </w:r>
      <w:r>
        <w:rPr>
          <w:spacing w:val="-2"/>
          <w:sz w:val="28"/>
        </w:rPr>
        <w:t> </w:t>
      </w:r>
      <w:r>
        <w:rPr>
          <w:sz w:val="28"/>
        </w:rPr>
        <w:t>с. 78-89</w:t>
      </w:r>
    </w:p>
    <w:p>
      <w:pPr>
        <w:pStyle w:val="ListParagraph"/>
        <w:numPr>
          <w:ilvl w:val="0"/>
          <w:numId w:val="40"/>
        </w:numPr>
        <w:tabs>
          <w:tab w:pos="1637" w:val="left" w:leader="none"/>
        </w:tabs>
        <w:spacing w:line="360" w:lineRule="auto" w:before="1" w:after="0"/>
        <w:ind w:left="316" w:right="749" w:firstLine="720"/>
        <w:jc w:val="both"/>
        <w:rPr>
          <w:sz w:val="28"/>
        </w:rPr>
      </w:pPr>
      <w:r>
        <w:rPr>
          <w:sz w:val="28"/>
        </w:rPr>
        <w:t>Павленко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Комунікаційна</w:t>
      </w:r>
      <w:r>
        <w:rPr>
          <w:spacing w:val="1"/>
          <w:sz w:val="28"/>
        </w:rPr>
        <w:t> </w:t>
      </w:r>
      <w:r>
        <w:rPr>
          <w:sz w:val="28"/>
        </w:rPr>
        <w:t>політика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елемент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маркетингу підприємства у процесах сучасного комунікаційного суспільства.</w:t>
      </w:r>
      <w:r>
        <w:rPr>
          <w:spacing w:val="1"/>
          <w:sz w:val="28"/>
        </w:rPr>
        <w:t> </w:t>
      </w:r>
      <w:r>
        <w:rPr>
          <w:sz w:val="28"/>
        </w:rPr>
        <w:t>Академічний</w:t>
      </w:r>
      <w:r>
        <w:rPr>
          <w:spacing w:val="-1"/>
          <w:sz w:val="28"/>
        </w:rPr>
        <w:t> </w:t>
      </w:r>
      <w:r>
        <w:rPr>
          <w:sz w:val="28"/>
        </w:rPr>
        <w:t>огляд, (1),</w:t>
      </w:r>
      <w:r>
        <w:rPr>
          <w:spacing w:val="-1"/>
          <w:sz w:val="28"/>
        </w:rPr>
        <w:t> </w:t>
      </w:r>
      <w:r>
        <w:rPr>
          <w:sz w:val="28"/>
        </w:rPr>
        <w:t>2021,</w:t>
      </w:r>
      <w:r>
        <w:rPr>
          <w:spacing w:val="-1"/>
          <w:sz w:val="28"/>
        </w:rPr>
        <w:t> </w:t>
      </w:r>
      <w:r>
        <w:rPr>
          <w:sz w:val="28"/>
        </w:rPr>
        <w:t>с. 109-113.</w:t>
      </w:r>
    </w:p>
    <w:p>
      <w:pPr>
        <w:pStyle w:val="ListParagraph"/>
        <w:numPr>
          <w:ilvl w:val="0"/>
          <w:numId w:val="40"/>
        </w:numPr>
        <w:tabs>
          <w:tab w:pos="1632" w:val="left" w:leader="none"/>
        </w:tabs>
        <w:spacing w:line="355" w:lineRule="auto" w:before="6" w:after="0"/>
        <w:ind w:left="316" w:right="745" w:firstLine="720"/>
        <w:jc w:val="both"/>
        <w:rPr>
          <w:sz w:val="28"/>
        </w:rPr>
      </w:pPr>
      <w:r>
        <w:rPr>
          <w:sz w:val="28"/>
        </w:rPr>
        <w:t>Кларксон,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задоволеність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ресторанному</w:t>
      </w:r>
      <w:r>
        <w:rPr>
          <w:spacing w:val="-18"/>
          <w:sz w:val="28"/>
        </w:rPr>
        <w:t> </w:t>
      </w:r>
      <w:r>
        <w:rPr>
          <w:sz w:val="28"/>
        </w:rPr>
        <w:t>бізнесі.</w:t>
      </w:r>
      <w:r>
        <w:rPr>
          <w:spacing w:val="-17"/>
          <w:sz w:val="28"/>
        </w:rPr>
        <w:t> </w:t>
      </w:r>
      <w:r>
        <w:rPr>
          <w:i/>
          <w:sz w:val="28"/>
        </w:rPr>
        <w:t>Міжнародний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готельного</w:t>
      </w:r>
      <w:r>
        <w:rPr>
          <w:i/>
          <w:spacing w:val="-18"/>
          <w:sz w:val="28"/>
        </w:rPr>
        <w:t> </w:t>
      </w:r>
      <w:r>
        <w:rPr>
          <w:i/>
          <w:sz w:val="28"/>
        </w:rPr>
        <w:t>менеджменту</w:t>
      </w:r>
      <w:r>
        <w:rPr>
          <w:sz w:val="28"/>
        </w:rPr>
        <w:t>.</w:t>
      </w:r>
      <w:r>
        <w:rPr>
          <w:spacing w:val="-15"/>
          <w:sz w:val="28"/>
        </w:rPr>
        <w:t> </w:t>
      </w:r>
      <w:r>
        <w:rPr>
          <w:sz w:val="28"/>
        </w:rPr>
        <w:t>С.</w:t>
      </w:r>
      <w:r>
        <w:rPr>
          <w:spacing w:val="-15"/>
          <w:sz w:val="28"/>
        </w:rPr>
        <w:t> </w:t>
      </w:r>
      <w:r>
        <w:rPr>
          <w:sz w:val="28"/>
        </w:rPr>
        <w:t>34-35</w:t>
      </w:r>
    </w:p>
    <w:p>
      <w:pPr>
        <w:pStyle w:val="ListParagraph"/>
        <w:numPr>
          <w:ilvl w:val="0"/>
          <w:numId w:val="40"/>
        </w:numPr>
        <w:tabs>
          <w:tab w:pos="1526" w:val="left" w:leader="none"/>
        </w:tabs>
        <w:spacing w:line="362" w:lineRule="auto" w:before="2" w:after="0"/>
        <w:ind w:left="316" w:right="748" w:firstLine="720"/>
        <w:jc w:val="both"/>
        <w:rPr>
          <w:sz w:val="28"/>
        </w:rPr>
      </w:pPr>
      <w:r>
        <w:rPr>
          <w:sz w:val="28"/>
        </w:rPr>
        <w:t>Кузик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Модерні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1"/>
          <w:sz w:val="28"/>
        </w:rPr>
        <w:t> </w:t>
      </w:r>
      <w:r>
        <w:rPr>
          <w:sz w:val="28"/>
        </w:rPr>
        <w:t>агропромислових</w:t>
      </w:r>
      <w:r>
        <w:rPr>
          <w:spacing w:val="1"/>
          <w:sz w:val="28"/>
        </w:rPr>
        <w:t> </w:t>
      </w:r>
      <w:r>
        <w:rPr>
          <w:sz w:val="28"/>
        </w:rPr>
        <w:t>підприємств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Хмельницького</w:t>
      </w:r>
      <w:r>
        <w:rPr>
          <w:spacing w:val="1"/>
          <w:sz w:val="28"/>
        </w:rPr>
        <w:t> </w:t>
      </w:r>
      <w:r>
        <w:rPr>
          <w:sz w:val="28"/>
        </w:rPr>
        <w:t>національного</w:t>
      </w:r>
      <w:r>
        <w:rPr>
          <w:spacing w:val="-3"/>
          <w:sz w:val="28"/>
        </w:rPr>
        <w:t> </w:t>
      </w:r>
      <w:r>
        <w:rPr>
          <w:sz w:val="28"/>
        </w:rPr>
        <w:t>університету.</w:t>
      </w:r>
      <w:r>
        <w:rPr>
          <w:spacing w:val="-2"/>
          <w:sz w:val="28"/>
        </w:rPr>
        <w:t> </w:t>
      </w:r>
      <w:r>
        <w:rPr>
          <w:sz w:val="28"/>
        </w:rPr>
        <w:t>Економічні</w:t>
      </w:r>
      <w:r>
        <w:rPr>
          <w:spacing w:val="-2"/>
          <w:sz w:val="28"/>
        </w:rPr>
        <w:t> </w:t>
      </w:r>
      <w:r>
        <w:rPr>
          <w:sz w:val="28"/>
        </w:rPr>
        <w:t>науки.</w:t>
      </w:r>
      <w:r>
        <w:rPr>
          <w:spacing w:val="-2"/>
          <w:sz w:val="28"/>
        </w:rPr>
        <w:t> </w:t>
      </w:r>
      <w:r>
        <w:rPr>
          <w:sz w:val="28"/>
        </w:rPr>
        <w:t>2016.</w:t>
      </w:r>
      <w:r>
        <w:rPr>
          <w:spacing w:val="-3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4,</w:t>
      </w:r>
      <w:r>
        <w:rPr>
          <w:spacing w:val="-2"/>
          <w:sz w:val="28"/>
        </w:rPr>
        <w:t> </w:t>
      </w:r>
      <w:r>
        <w:rPr>
          <w:sz w:val="28"/>
        </w:rPr>
        <w:t>т.</w:t>
      </w:r>
      <w:r>
        <w:rPr>
          <w:spacing w:val="-2"/>
          <w:sz w:val="28"/>
        </w:rPr>
        <w:t> </w:t>
      </w:r>
      <w:r>
        <w:rPr>
          <w:sz w:val="28"/>
        </w:rPr>
        <w:t>1.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130–134.</w:t>
      </w:r>
    </w:p>
    <w:p>
      <w:pPr>
        <w:pStyle w:val="ListParagraph"/>
        <w:numPr>
          <w:ilvl w:val="0"/>
          <w:numId w:val="40"/>
        </w:numPr>
        <w:tabs>
          <w:tab w:pos="1526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Сорока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ділової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нr-менеджера.</w:t>
      </w:r>
      <w:r>
        <w:rPr>
          <w:spacing w:val="1"/>
          <w:sz w:val="28"/>
        </w:rPr>
        <w:t> </w:t>
      </w:r>
      <w:r>
        <w:rPr>
          <w:sz w:val="28"/>
        </w:rPr>
        <w:t>Трансформаційні</w:t>
      </w:r>
      <w:r>
        <w:rPr>
          <w:spacing w:val="-11"/>
          <w:sz w:val="28"/>
        </w:rPr>
        <w:t> </w:t>
      </w:r>
      <w:r>
        <w:rPr>
          <w:sz w:val="28"/>
        </w:rPr>
        <w:t>процеси</w:t>
      </w:r>
      <w:r>
        <w:rPr>
          <w:spacing w:val="-10"/>
          <w:sz w:val="28"/>
        </w:rPr>
        <w:t> </w:t>
      </w:r>
      <w:r>
        <w:rPr>
          <w:sz w:val="28"/>
        </w:rPr>
        <w:t>національної</w:t>
      </w:r>
      <w:r>
        <w:rPr>
          <w:spacing w:val="-10"/>
          <w:sz w:val="28"/>
        </w:rPr>
        <w:t> </w:t>
      </w:r>
      <w:r>
        <w:rPr>
          <w:sz w:val="28"/>
        </w:rPr>
        <w:t>економіки</w:t>
      </w:r>
      <w:r>
        <w:rPr>
          <w:spacing w:val="-10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умовах</w:t>
      </w:r>
      <w:r>
        <w:rPr>
          <w:spacing w:val="-10"/>
          <w:sz w:val="28"/>
        </w:rPr>
        <w:t> </w:t>
      </w:r>
      <w:r>
        <w:rPr>
          <w:sz w:val="28"/>
        </w:rPr>
        <w:t>сьогодення.</w:t>
      </w:r>
      <w:r>
        <w:rPr>
          <w:spacing w:val="-10"/>
          <w:sz w:val="28"/>
        </w:rPr>
        <w:t> </w:t>
      </w:r>
      <w:r>
        <w:rPr>
          <w:sz w:val="28"/>
        </w:rPr>
        <w:t>2023.</w:t>
      </w:r>
      <w:r>
        <w:rPr>
          <w:spacing w:val="-7"/>
          <w:sz w:val="28"/>
        </w:rPr>
        <w:t> </w:t>
      </w:r>
      <w:r>
        <w:rPr>
          <w:sz w:val="28"/>
        </w:rPr>
        <w:t>С.</w:t>
      </w:r>
      <w:r>
        <w:rPr>
          <w:spacing w:val="-67"/>
          <w:sz w:val="28"/>
        </w:rPr>
        <w:t> </w:t>
      </w:r>
      <w:r>
        <w:rPr>
          <w:sz w:val="28"/>
        </w:rPr>
        <w:t>56</w:t>
      </w:r>
    </w:p>
    <w:p>
      <w:pPr>
        <w:pStyle w:val="ListParagraph"/>
        <w:numPr>
          <w:ilvl w:val="0"/>
          <w:numId w:val="40"/>
        </w:numPr>
        <w:tabs>
          <w:tab w:pos="1540" w:val="left" w:leader="none"/>
        </w:tabs>
        <w:spacing w:line="362" w:lineRule="auto" w:before="1" w:after="0"/>
        <w:ind w:left="316" w:right="746" w:firstLine="720"/>
        <w:jc w:val="both"/>
        <w:rPr>
          <w:sz w:val="28"/>
        </w:rPr>
      </w:pPr>
      <w:r>
        <w:rPr>
          <w:sz w:val="28"/>
        </w:rPr>
        <w:t>Вонг,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ін.</w:t>
      </w:r>
      <w:r>
        <w:rPr>
          <w:spacing w:val="1"/>
          <w:sz w:val="28"/>
        </w:rPr>
        <w:t> </w:t>
      </w:r>
      <w:r>
        <w:rPr>
          <w:sz w:val="28"/>
        </w:rPr>
        <w:t>Традиційні</w:t>
      </w:r>
      <w:r>
        <w:rPr>
          <w:spacing w:val="1"/>
          <w:sz w:val="28"/>
        </w:rPr>
        <w:t> </w:t>
      </w:r>
      <w:r>
        <w:rPr>
          <w:sz w:val="28"/>
        </w:rPr>
        <w:t>методи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HoReCa: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викликів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перспектив.</w:t>
      </w:r>
      <w:r>
        <w:rPr>
          <w:spacing w:val="-1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Гостинності,</w:t>
      </w:r>
      <w:r>
        <w:rPr>
          <w:i/>
          <w:spacing w:val="-2"/>
          <w:sz w:val="28"/>
        </w:rPr>
        <w:t> </w:t>
      </w:r>
      <w:r>
        <w:rPr>
          <w:sz w:val="28"/>
        </w:rPr>
        <w:t>2021,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76-79.</w:t>
      </w:r>
    </w:p>
    <w:p>
      <w:pPr>
        <w:pStyle w:val="ListParagraph"/>
        <w:numPr>
          <w:ilvl w:val="0"/>
          <w:numId w:val="40"/>
        </w:numPr>
        <w:tabs>
          <w:tab w:pos="1507" w:val="left" w:leader="none"/>
        </w:tabs>
        <w:spacing w:line="310" w:lineRule="exact" w:before="0" w:after="0"/>
        <w:ind w:left="1507" w:right="0" w:hanging="472"/>
        <w:jc w:val="both"/>
        <w:rPr>
          <w:sz w:val="28"/>
        </w:rPr>
      </w:pPr>
      <w:r>
        <w:rPr>
          <w:sz w:val="28"/>
        </w:rPr>
        <w:t>Примак</w:t>
      </w:r>
      <w:r>
        <w:rPr>
          <w:spacing w:val="40"/>
          <w:sz w:val="28"/>
        </w:rPr>
        <w:t> </w:t>
      </w:r>
      <w:r>
        <w:rPr>
          <w:sz w:val="28"/>
        </w:rPr>
        <w:t>Т.О.</w:t>
      </w:r>
      <w:r>
        <w:rPr>
          <w:spacing w:val="41"/>
          <w:sz w:val="28"/>
        </w:rPr>
        <w:t> </w:t>
      </w:r>
      <w:r>
        <w:rPr>
          <w:sz w:val="28"/>
        </w:rPr>
        <w:t>Маркетингові</w:t>
      </w:r>
      <w:r>
        <w:rPr>
          <w:spacing w:val="40"/>
          <w:sz w:val="28"/>
        </w:rPr>
        <w:t> </w:t>
      </w:r>
      <w:r>
        <w:rPr>
          <w:sz w:val="28"/>
        </w:rPr>
        <w:t>комунікації:</w:t>
      </w:r>
      <w:r>
        <w:rPr>
          <w:spacing w:val="40"/>
          <w:sz w:val="28"/>
        </w:rPr>
        <w:t> </w:t>
      </w:r>
      <w:r>
        <w:rPr>
          <w:sz w:val="28"/>
        </w:rPr>
        <w:t>навчальний</w:t>
      </w:r>
      <w:r>
        <w:rPr>
          <w:spacing w:val="42"/>
          <w:sz w:val="28"/>
        </w:rPr>
        <w:t> </w:t>
      </w:r>
      <w:r>
        <w:rPr>
          <w:sz w:val="28"/>
        </w:rPr>
        <w:t>посібник.</w:t>
      </w:r>
      <w:r>
        <w:rPr>
          <w:spacing w:val="41"/>
          <w:sz w:val="28"/>
        </w:rPr>
        <w:t> </w:t>
      </w:r>
      <w:r>
        <w:rPr>
          <w:sz w:val="28"/>
        </w:rPr>
        <w:t>Київ:</w:t>
      </w:r>
    </w:p>
    <w:p>
      <w:pPr>
        <w:spacing w:before="158"/>
        <w:ind w:left="316" w:right="0" w:firstLine="0"/>
        <w:jc w:val="both"/>
        <w:rPr>
          <w:sz w:val="28"/>
        </w:rPr>
      </w:pPr>
      <w:r>
        <w:rPr>
          <w:i/>
          <w:sz w:val="28"/>
        </w:rPr>
        <w:t>Ельга,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Ніка-Центр</w:t>
      </w:r>
      <w:r>
        <w:rPr>
          <w:sz w:val="28"/>
        </w:rPr>
        <w:t>,</w:t>
      </w:r>
      <w:r>
        <w:rPr>
          <w:spacing w:val="-6"/>
          <w:sz w:val="28"/>
        </w:rPr>
        <w:t> </w:t>
      </w:r>
      <w:r>
        <w:rPr>
          <w:sz w:val="28"/>
        </w:rPr>
        <w:t>2013,</w:t>
      </w:r>
      <w:r>
        <w:rPr>
          <w:spacing w:val="-6"/>
          <w:sz w:val="28"/>
        </w:rPr>
        <w:t> </w:t>
      </w:r>
      <w:r>
        <w:rPr>
          <w:sz w:val="28"/>
        </w:rPr>
        <w:t>280</w:t>
      </w:r>
      <w:r>
        <w:rPr>
          <w:spacing w:val="-6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0"/>
        </w:numPr>
        <w:tabs>
          <w:tab w:pos="1526" w:val="left" w:leader="none"/>
        </w:tabs>
        <w:spacing w:line="362" w:lineRule="auto" w:before="158" w:after="0"/>
        <w:ind w:left="316" w:right="748" w:firstLine="720"/>
        <w:jc w:val="both"/>
        <w:rPr>
          <w:sz w:val="28"/>
        </w:rPr>
      </w:pPr>
      <w:r>
        <w:rPr>
          <w:sz w:val="28"/>
        </w:rPr>
        <w:t>Ресторанний</w:t>
      </w:r>
      <w:r>
        <w:rPr>
          <w:spacing w:val="1"/>
          <w:sz w:val="28"/>
        </w:rPr>
        <w:t> </w:t>
      </w:r>
      <w:r>
        <w:rPr>
          <w:sz w:val="28"/>
        </w:rPr>
        <w:t>бізнес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війни: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інтенсивно</w:t>
      </w:r>
      <w:r>
        <w:rPr>
          <w:spacing w:val="-67"/>
          <w:sz w:val="28"/>
        </w:rPr>
        <w:t> </w:t>
      </w:r>
      <w:r>
        <w:rPr>
          <w:sz w:val="28"/>
        </w:rPr>
        <w:t>відкриваються нові заклади. URL: https://24tv.ua/business/restoranniy-biznespid-</w:t>
      </w:r>
      <w:r>
        <w:rPr>
          <w:spacing w:val="1"/>
          <w:sz w:val="28"/>
        </w:rPr>
        <w:t> </w:t>
      </w:r>
      <w:r>
        <w:rPr>
          <w:sz w:val="28"/>
        </w:rPr>
        <w:t>chas-viyni-vidkrittya-restoraniv-ukrayini_n2151721</w:t>
      </w:r>
      <w:r>
        <w:rPr>
          <w:spacing w:val="-12"/>
          <w:sz w:val="28"/>
        </w:rPr>
        <w:t> </w:t>
      </w:r>
      <w:r>
        <w:rPr>
          <w:sz w:val="28"/>
        </w:rPr>
        <w:t>(дата</w:t>
      </w:r>
      <w:r>
        <w:rPr>
          <w:spacing w:val="-13"/>
          <w:sz w:val="28"/>
        </w:rPr>
        <w:t> </w:t>
      </w:r>
      <w:r>
        <w:rPr>
          <w:sz w:val="28"/>
        </w:rPr>
        <w:t>звернення:</w:t>
      </w:r>
      <w:r>
        <w:rPr>
          <w:spacing w:val="-13"/>
          <w:sz w:val="28"/>
        </w:rPr>
        <w:t> </w:t>
      </w:r>
      <w:r>
        <w:rPr>
          <w:sz w:val="28"/>
        </w:rPr>
        <w:t>02.10.2023).</w:t>
      </w:r>
    </w:p>
    <w:p>
      <w:pPr>
        <w:pStyle w:val="ListParagraph"/>
        <w:numPr>
          <w:ilvl w:val="0"/>
          <w:numId w:val="40"/>
        </w:numPr>
        <w:tabs>
          <w:tab w:pos="1540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З початку війни в Україні закрилося близько 7 тисяч ресторанів та</w:t>
      </w:r>
      <w:r>
        <w:rPr>
          <w:spacing w:val="1"/>
          <w:sz w:val="28"/>
        </w:rPr>
        <w:t> </w:t>
      </w:r>
      <w:r>
        <w:rPr>
          <w:sz w:val="28"/>
        </w:rPr>
        <w:t>кафе.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r>
        <w:rPr>
          <w:color w:val="0000FF"/>
          <w:sz w:val="28"/>
          <w:u w:val="single" w:color="0000FF"/>
        </w:rPr>
        <w:t>https://voxukraine.org/rynok-horeca-pid-chas-vijny-potochnyj-stanta-</w:t>
      </w:r>
      <w:r>
        <w:rPr>
          <w:color w:val="0000FF"/>
          <w:spacing w:val="1"/>
          <w:sz w:val="28"/>
        </w:rPr>
        <w:t> </w:t>
      </w:r>
      <w:r>
        <w:rPr>
          <w:color w:val="0000FF"/>
          <w:sz w:val="28"/>
          <w:u w:val="single" w:color="0000FF"/>
        </w:rPr>
        <w:t>klyuchovi-tendentsiyi/</w:t>
      </w:r>
      <w:r>
        <w:rPr>
          <w:color w:val="0000FF"/>
          <w:spacing w:val="-12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 02.10.2023).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392" w:val="left" w:leader="none"/>
          <w:tab w:pos="2251" w:val="left" w:leader="none"/>
          <w:tab w:pos="3620" w:val="left" w:leader="none"/>
          <w:tab w:pos="4527" w:val="left" w:leader="none"/>
        </w:tabs>
        <w:spacing w:line="360" w:lineRule="auto" w:before="0" w:after="0"/>
        <w:ind w:left="316" w:right="748" w:firstLine="720"/>
        <w:jc w:val="left"/>
        <w:rPr>
          <w:sz w:val="26"/>
        </w:rPr>
      </w:pPr>
      <w:r>
        <w:rPr>
          <w:sz w:val="28"/>
        </w:rPr>
        <w:t>Ресторанний</w:t>
      </w:r>
      <w:r>
        <w:rPr>
          <w:spacing w:val="-5"/>
          <w:sz w:val="28"/>
        </w:rPr>
        <w:t> </w:t>
      </w:r>
      <w:r>
        <w:rPr>
          <w:sz w:val="28"/>
        </w:rPr>
        <w:t>бізнес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воєнний</w:t>
      </w:r>
      <w:r>
        <w:rPr>
          <w:spacing w:val="-4"/>
          <w:sz w:val="28"/>
        </w:rPr>
        <w:t> </w:t>
      </w:r>
      <w:r>
        <w:rPr>
          <w:sz w:val="28"/>
        </w:rPr>
        <w:t>час:</w:t>
      </w:r>
      <w:r>
        <w:rPr>
          <w:spacing w:val="-6"/>
          <w:sz w:val="28"/>
        </w:rPr>
        <w:t> </w:t>
      </w:r>
      <w:r>
        <w:rPr>
          <w:sz w:val="28"/>
        </w:rPr>
        <w:t>яка</w:t>
      </w:r>
      <w:r>
        <w:rPr>
          <w:spacing w:val="-4"/>
          <w:sz w:val="28"/>
        </w:rPr>
        <w:t> </w:t>
      </w:r>
      <w:r>
        <w:rPr>
          <w:sz w:val="28"/>
        </w:rPr>
        <w:t>їжа,</w:t>
      </w:r>
      <w:r>
        <w:rPr>
          <w:spacing w:val="-6"/>
          <w:sz w:val="28"/>
        </w:rPr>
        <w:t> </w:t>
      </w:r>
      <w:r>
        <w:rPr>
          <w:sz w:val="28"/>
        </w:rPr>
        <w:t>приміщення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якихмістах</w:t>
      </w:r>
      <w:r>
        <w:rPr>
          <w:spacing w:val="-67"/>
          <w:sz w:val="28"/>
        </w:rPr>
        <w:t> </w:t>
      </w:r>
      <w:r>
        <w:rPr>
          <w:sz w:val="28"/>
        </w:rPr>
        <w:t>користуються</w:t>
        <w:tab/>
        <w:t>попитом.</w:t>
        <w:tab/>
        <w:t>URL:</w:t>
        <w:tab/>
        <w:t>https://delo.ua/uk/business/restoranniibiznes-</w:t>
      </w:r>
      <w:r>
        <w:rPr>
          <w:spacing w:val="44"/>
          <w:sz w:val="28"/>
        </w:rPr>
        <w:t> </w:t>
      </w:r>
      <w:r>
        <w:rPr>
          <w:sz w:val="28"/>
        </w:rPr>
        <w:t>u-</w:t>
      </w:r>
      <w:r>
        <w:rPr>
          <w:spacing w:val="-67"/>
          <w:sz w:val="28"/>
        </w:rPr>
        <w:t> </w:t>
      </w:r>
      <w:r>
        <w:rPr>
          <w:sz w:val="28"/>
        </w:rPr>
        <w:t>vojennii-cas-yaka-yiza-primishhennya-ta-v-yakix-mistaxkoristuyutsya-popitom-</w:t>
      </w:r>
      <w:r>
        <w:rPr>
          <w:spacing w:val="1"/>
          <w:sz w:val="28"/>
        </w:rPr>
        <w:t> </w:t>
      </w:r>
      <w:r>
        <w:rPr>
          <w:sz w:val="28"/>
        </w:rPr>
        <w:t>398364/</w:t>
      </w:r>
      <w:r>
        <w:rPr>
          <w:spacing w:val="-11"/>
          <w:sz w:val="28"/>
        </w:rPr>
        <w:t> </w:t>
      </w:r>
      <w:r>
        <w:rPr>
          <w:sz w:val="28"/>
        </w:rPr>
        <w:t>(дата звернення: 02.10.2023)..</w:t>
      </w:r>
    </w:p>
    <w:p>
      <w:pPr>
        <w:pStyle w:val="ListParagraph"/>
        <w:numPr>
          <w:ilvl w:val="0"/>
          <w:numId w:val="40"/>
        </w:numPr>
        <w:tabs>
          <w:tab w:pos="1540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Гуль Я., Гузвар У. Аналіз ринку ресторанного бізнесу в Україні під</w:t>
      </w:r>
      <w:r>
        <w:rPr>
          <w:spacing w:val="1"/>
          <w:sz w:val="28"/>
        </w:rPr>
        <w:t> </w:t>
      </w:r>
      <w:r>
        <w:rPr>
          <w:sz w:val="28"/>
        </w:rPr>
        <w:t>часвійни. </w:t>
      </w:r>
      <w:r>
        <w:rPr>
          <w:i/>
          <w:sz w:val="28"/>
        </w:rPr>
        <w:t>Сучасні тенденції розвитку індустрії гостинності</w:t>
      </w:r>
      <w:r>
        <w:rPr>
          <w:sz w:val="28"/>
        </w:rPr>
        <w:t>. 2022. № 1. С. 20–</w:t>
      </w:r>
      <w:r>
        <w:rPr>
          <w:spacing w:val="1"/>
          <w:sz w:val="28"/>
        </w:rPr>
        <w:t> </w:t>
      </w:r>
      <w:r>
        <w:rPr>
          <w:sz w:val="28"/>
        </w:rPr>
        <w:t>24.</w:t>
      </w:r>
    </w:p>
    <w:p>
      <w:pPr>
        <w:pStyle w:val="ListParagraph"/>
        <w:numPr>
          <w:ilvl w:val="0"/>
          <w:numId w:val="40"/>
        </w:numPr>
        <w:tabs>
          <w:tab w:pos="1440" w:val="left" w:leader="none"/>
        </w:tabs>
        <w:spacing w:line="307" w:lineRule="exact" w:before="0" w:after="0"/>
        <w:ind w:left="1440" w:right="0" w:hanging="404"/>
        <w:jc w:val="left"/>
        <w:rPr>
          <w:sz w:val="28"/>
        </w:rPr>
      </w:pPr>
      <w:r>
        <w:rPr>
          <w:sz w:val="28"/>
        </w:rPr>
        <w:t>Динаміка</w:t>
      </w:r>
      <w:r>
        <w:rPr>
          <w:spacing w:val="51"/>
          <w:sz w:val="28"/>
        </w:rPr>
        <w:t> </w:t>
      </w:r>
      <w:r>
        <w:rPr>
          <w:sz w:val="28"/>
        </w:rPr>
        <w:t>відвідуванності</w:t>
      </w:r>
      <w:r>
        <w:rPr>
          <w:spacing w:val="119"/>
          <w:sz w:val="28"/>
        </w:rPr>
        <w:t> </w:t>
      </w:r>
      <w:r>
        <w:rPr>
          <w:sz w:val="28"/>
        </w:rPr>
        <w:t>закладів</w:t>
      </w:r>
      <w:r>
        <w:rPr>
          <w:spacing w:val="120"/>
          <w:sz w:val="28"/>
        </w:rPr>
        <w:t> </w:t>
      </w:r>
      <w:r>
        <w:rPr>
          <w:sz w:val="28"/>
        </w:rPr>
        <w:t>в</w:t>
      </w:r>
      <w:r>
        <w:rPr>
          <w:spacing w:val="119"/>
          <w:sz w:val="28"/>
        </w:rPr>
        <w:t> </w:t>
      </w:r>
      <w:r>
        <w:rPr>
          <w:sz w:val="28"/>
        </w:rPr>
        <w:t>2022-2023</w:t>
      </w:r>
      <w:r>
        <w:rPr>
          <w:spacing w:val="119"/>
          <w:sz w:val="28"/>
        </w:rPr>
        <w:t> </w:t>
      </w:r>
      <w:r>
        <w:rPr>
          <w:sz w:val="28"/>
        </w:rPr>
        <w:t>роках</w:t>
      </w:r>
      <w:r>
        <w:rPr>
          <w:spacing w:val="120"/>
          <w:sz w:val="28"/>
        </w:rPr>
        <w:t> </w:t>
      </w:r>
      <w:r>
        <w:rPr>
          <w:sz w:val="28"/>
        </w:rPr>
        <w:t>-</w:t>
      </w:r>
      <w:r>
        <w:rPr>
          <w:spacing w:val="118"/>
          <w:sz w:val="28"/>
        </w:rPr>
        <w:t> </w:t>
      </w:r>
      <w:r>
        <w:rPr>
          <w:sz w:val="28"/>
        </w:rPr>
        <w:t>HoReCa-</w:t>
      </w:r>
    </w:p>
    <w:p>
      <w:pPr>
        <w:pStyle w:val="BodyText"/>
        <w:tabs>
          <w:tab w:pos="2013" w:val="left" w:leader="none"/>
          <w:tab w:pos="4711" w:val="left" w:leader="none"/>
          <w:tab w:pos="5737" w:val="left" w:leader="none"/>
        </w:tabs>
        <w:spacing w:line="357" w:lineRule="auto" w:before="163"/>
        <w:ind w:right="748" w:firstLine="0"/>
        <w:jc w:val="left"/>
      </w:pPr>
      <w:r>
        <w:rPr/>
        <w:t>УКРАЇНА.</w:t>
        <w:tab/>
      </w:r>
      <w:r>
        <w:rPr>
          <w:i/>
        </w:rPr>
        <w:t>HoReCa-УКРАЇНА</w:t>
      </w:r>
      <w:r>
        <w:rPr/>
        <w:t>.</w:t>
        <w:tab/>
        <w:t>URL:</w:t>
        <w:tab/>
      </w:r>
      <w:r>
        <w:rPr>
          <w:w w:val="95"/>
        </w:rPr>
        <w:t>https://horeca-ukraine.com/dinamika-</w:t>
      </w:r>
      <w:r>
        <w:rPr>
          <w:spacing w:val="1"/>
          <w:w w:val="95"/>
        </w:rPr>
        <w:t> </w:t>
      </w:r>
      <w:r>
        <w:rPr/>
        <w:t>vidviduvannosti-zakladiv-v-2022-2023-rokah/</w:t>
      </w:r>
      <w:r>
        <w:rPr>
          <w:spacing w:val="-6"/>
        </w:rPr>
        <w:t> </w:t>
      </w:r>
      <w:r>
        <w:rPr/>
        <w:t>(дата</w:t>
      </w:r>
      <w:r>
        <w:rPr>
          <w:spacing w:val="-6"/>
        </w:rPr>
        <w:t> </w:t>
      </w:r>
      <w:r>
        <w:rPr/>
        <w:t>звернення:</w:t>
      </w:r>
      <w:r>
        <w:rPr>
          <w:spacing w:val="-6"/>
        </w:rPr>
        <w:t> </w:t>
      </w:r>
      <w:r>
        <w:rPr/>
        <w:t>30.12.2023).</w:t>
      </w:r>
    </w:p>
    <w:p>
      <w:pPr>
        <w:pStyle w:val="ListParagraph"/>
        <w:numPr>
          <w:ilvl w:val="0"/>
          <w:numId w:val="40"/>
        </w:numPr>
        <w:tabs>
          <w:tab w:pos="1416" w:val="left" w:leader="none"/>
        </w:tabs>
        <w:spacing w:line="360" w:lineRule="auto" w:before="5" w:after="0"/>
        <w:ind w:left="316" w:right="748" w:firstLine="7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25"/>
          <w:sz w:val="28"/>
        </w:rPr>
        <w:t> </w:t>
      </w:r>
      <w:r>
        <w:rPr>
          <w:sz w:val="28"/>
        </w:rPr>
        <w:t>ринку</w:t>
      </w:r>
      <w:r>
        <w:rPr>
          <w:spacing w:val="27"/>
          <w:sz w:val="28"/>
        </w:rPr>
        <w:t> </w:t>
      </w:r>
      <w:r>
        <w:rPr>
          <w:sz w:val="28"/>
        </w:rPr>
        <w:t>ресторанів</w:t>
      </w:r>
      <w:r>
        <w:rPr>
          <w:spacing w:val="26"/>
          <w:sz w:val="28"/>
        </w:rPr>
        <w:t> </w:t>
      </w:r>
      <w:r>
        <w:rPr>
          <w:sz w:val="28"/>
        </w:rPr>
        <w:t>у</w:t>
      </w:r>
      <w:r>
        <w:rPr>
          <w:spacing w:val="27"/>
          <w:sz w:val="28"/>
        </w:rPr>
        <w:t> </w:t>
      </w:r>
      <w:r>
        <w:rPr>
          <w:sz w:val="28"/>
        </w:rPr>
        <w:t>львові.</w:t>
      </w:r>
      <w:r>
        <w:rPr>
          <w:spacing w:val="24"/>
          <w:sz w:val="28"/>
        </w:rPr>
        <w:t> </w:t>
      </w:r>
      <w:r>
        <w:rPr>
          <w:sz w:val="28"/>
        </w:rPr>
        <w:t>2023</w:t>
      </w:r>
      <w:r>
        <w:rPr>
          <w:spacing w:val="25"/>
          <w:sz w:val="28"/>
        </w:rPr>
        <w:t> </w:t>
      </w:r>
      <w:r>
        <w:rPr>
          <w:sz w:val="28"/>
        </w:rPr>
        <w:t>рік.</w:t>
      </w:r>
      <w:r>
        <w:rPr>
          <w:spacing w:val="25"/>
          <w:sz w:val="28"/>
        </w:rPr>
        <w:t> </w:t>
      </w:r>
      <w:r>
        <w:rPr>
          <w:i/>
          <w:sz w:val="28"/>
        </w:rPr>
        <w:t>Pro-Consulting</w:t>
      </w:r>
      <w:r>
        <w:rPr>
          <w:sz w:val="28"/>
        </w:rPr>
        <w:t>.</w:t>
      </w:r>
      <w:r>
        <w:rPr>
          <w:spacing w:val="25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https://pro-consulting.ua/ua/issledovanie-rynka/analiz-rynka-restoranov-vo-lvove-</w:t>
      </w:r>
      <w:r>
        <w:rPr>
          <w:spacing w:val="1"/>
          <w:sz w:val="28"/>
        </w:rPr>
        <w:t> </w:t>
      </w:r>
      <w:r>
        <w:rPr>
          <w:sz w:val="28"/>
        </w:rPr>
        <w:t>2023-god</w:t>
      </w:r>
      <w:r>
        <w:rPr>
          <w:spacing w:val="-11"/>
          <w:sz w:val="28"/>
        </w:rPr>
        <w:t> </w:t>
      </w:r>
      <w:r>
        <w:rPr>
          <w:sz w:val="28"/>
        </w:rPr>
        <w:t>(дата звернення: 05.10.2023).</w:t>
      </w:r>
    </w:p>
    <w:p>
      <w:pPr>
        <w:pStyle w:val="ListParagraph"/>
        <w:numPr>
          <w:ilvl w:val="0"/>
          <w:numId w:val="40"/>
        </w:numPr>
        <w:tabs>
          <w:tab w:pos="1424" w:val="left" w:leader="none"/>
        </w:tabs>
        <w:spacing w:line="362" w:lineRule="auto" w:before="1" w:after="0"/>
        <w:ind w:left="316" w:right="747" w:firstLine="720"/>
        <w:jc w:val="both"/>
        <w:rPr>
          <w:sz w:val="28"/>
        </w:rPr>
      </w:pPr>
      <w:r>
        <w:rPr>
          <w:sz w:val="28"/>
        </w:rPr>
        <w:t>Балацька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Ресторанний</w:t>
      </w:r>
      <w:r>
        <w:rPr>
          <w:spacing w:val="1"/>
          <w:sz w:val="28"/>
        </w:rPr>
        <w:t> </w:t>
      </w:r>
      <w:r>
        <w:rPr>
          <w:sz w:val="28"/>
        </w:rPr>
        <w:t>бізнес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пандемії</w:t>
      </w:r>
      <w:r>
        <w:rPr>
          <w:spacing w:val="1"/>
          <w:sz w:val="28"/>
        </w:rPr>
        <w:t> </w:t>
      </w:r>
      <w:r>
        <w:rPr>
          <w:sz w:val="28"/>
        </w:rPr>
        <w:t>коронавірусу:</w:t>
      </w:r>
      <w:r>
        <w:rPr>
          <w:spacing w:val="1"/>
          <w:sz w:val="28"/>
        </w:rPr>
        <w:t> </w:t>
      </w:r>
      <w:r>
        <w:rPr>
          <w:sz w:val="28"/>
        </w:rPr>
        <w:t>проблеми та напрями трансформації моделей розвитку. </w:t>
      </w:r>
      <w:r>
        <w:rPr>
          <w:i/>
          <w:sz w:val="28"/>
        </w:rPr>
        <w:t>Інфраструктура ринку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-2"/>
          <w:sz w:val="28"/>
        </w:rPr>
        <w:t> </w:t>
      </w:r>
      <w:r>
        <w:rPr>
          <w:sz w:val="28"/>
        </w:rPr>
        <w:t>Вип. (42). С. 117–123.</w:t>
      </w:r>
    </w:p>
    <w:p>
      <w:pPr>
        <w:pStyle w:val="ListParagraph"/>
        <w:numPr>
          <w:ilvl w:val="0"/>
          <w:numId w:val="40"/>
        </w:numPr>
        <w:tabs>
          <w:tab w:pos="1563" w:val="left" w:leader="none"/>
        </w:tabs>
        <w:spacing w:line="360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Босовська</w:t>
      </w:r>
      <w:r>
        <w:rPr>
          <w:spacing w:val="1"/>
          <w:sz w:val="28"/>
        </w:rPr>
        <w:t> </w:t>
      </w:r>
      <w:r>
        <w:rPr>
          <w:sz w:val="28"/>
        </w:rPr>
        <w:t>М.,</w:t>
      </w:r>
      <w:r>
        <w:rPr>
          <w:spacing w:val="1"/>
          <w:sz w:val="28"/>
        </w:rPr>
        <w:t> </w:t>
      </w:r>
      <w:r>
        <w:rPr>
          <w:sz w:val="28"/>
        </w:rPr>
        <w:t>Бовш</w:t>
      </w:r>
      <w:r>
        <w:rPr>
          <w:spacing w:val="1"/>
          <w:sz w:val="28"/>
        </w:rPr>
        <w:t> </w:t>
      </w:r>
      <w:r>
        <w:rPr>
          <w:sz w:val="28"/>
        </w:rPr>
        <w:t>Л.,</w:t>
      </w:r>
      <w:r>
        <w:rPr>
          <w:spacing w:val="1"/>
          <w:sz w:val="28"/>
        </w:rPr>
        <w:t> </w:t>
      </w:r>
      <w:r>
        <w:rPr>
          <w:sz w:val="28"/>
        </w:rPr>
        <w:t>Антонюк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Ресторанні</w:t>
      </w:r>
      <w:r>
        <w:rPr>
          <w:spacing w:val="1"/>
          <w:sz w:val="28"/>
        </w:rPr>
        <w:t> </w:t>
      </w:r>
      <w:r>
        <w:rPr>
          <w:sz w:val="28"/>
        </w:rPr>
        <w:t>тактики:</w:t>
      </w:r>
      <w:r>
        <w:rPr>
          <w:spacing w:val="1"/>
          <w:sz w:val="28"/>
        </w:rPr>
        <w:t> </w:t>
      </w:r>
      <w:r>
        <w:rPr>
          <w:sz w:val="28"/>
        </w:rPr>
        <w:t>антипандемічний кейс. URL: </w:t>
      </w:r>
      <w:hyperlink r:id="rId107">
        <w:r>
          <w:rPr>
            <w:sz w:val="28"/>
          </w:rPr>
          <w:t>http://zt.knute.edu.ua/ </w:t>
        </w:r>
      </w:hyperlink>
      <w:r>
        <w:rPr>
          <w:sz w:val="28"/>
        </w:rPr>
        <w:t>files/2021/02(115)/10.pdf 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03.01.2024).</w:t>
      </w:r>
    </w:p>
    <w:p>
      <w:pPr>
        <w:pStyle w:val="ListParagraph"/>
        <w:numPr>
          <w:ilvl w:val="0"/>
          <w:numId w:val="40"/>
        </w:numPr>
        <w:tabs>
          <w:tab w:pos="1472" w:val="left" w:leader="none"/>
        </w:tabs>
        <w:spacing w:line="360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Дуляба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І.,</w:t>
      </w:r>
      <w:r>
        <w:rPr>
          <w:spacing w:val="1"/>
          <w:sz w:val="28"/>
        </w:rPr>
        <w:t> </w:t>
      </w:r>
      <w:r>
        <w:rPr>
          <w:sz w:val="28"/>
        </w:rPr>
        <w:t>Ільчишин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перспективи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ресторанного</w:t>
      </w:r>
      <w:r>
        <w:rPr>
          <w:spacing w:val="1"/>
          <w:sz w:val="28"/>
        </w:rPr>
        <w:t> </w:t>
      </w:r>
      <w:r>
        <w:rPr>
          <w:sz w:val="28"/>
        </w:rPr>
        <w:t>господарства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індустрії</w:t>
      </w:r>
      <w:r>
        <w:rPr>
          <w:spacing w:val="1"/>
          <w:sz w:val="28"/>
        </w:rPr>
        <w:t> </w:t>
      </w:r>
      <w:r>
        <w:rPr>
          <w:sz w:val="28"/>
        </w:rPr>
        <w:t>туризму.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108">
        <w:r>
          <w:rPr>
            <w:sz w:val="28"/>
          </w:rPr>
          <w:t>http://www.economy.nayka.com.ua/pdf/11_2021/108.pdf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02.09.2023).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96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546" w:val="left" w:leader="none"/>
        </w:tabs>
        <w:spacing w:line="362" w:lineRule="auto" w:before="169" w:after="0"/>
        <w:ind w:left="316" w:right="749" w:firstLine="720"/>
        <w:jc w:val="both"/>
        <w:rPr>
          <w:sz w:val="28"/>
        </w:rPr>
      </w:pPr>
      <w:r>
        <w:rPr>
          <w:sz w:val="28"/>
        </w:rPr>
        <w:t>Левицька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Постова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Стратегічне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розвитком</w:t>
      </w:r>
      <w:r>
        <w:rPr>
          <w:spacing w:val="1"/>
          <w:sz w:val="28"/>
        </w:rPr>
        <w:t> </w:t>
      </w:r>
      <w:r>
        <w:rPr>
          <w:sz w:val="28"/>
        </w:rPr>
        <w:t>підприємств</w:t>
      </w:r>
      <w:r>
        <w:rPr>
          <w:spacing w:val="-8"/>
          <w:sz w:val="28"/>
        </w:rPr>
        <w:t> </w:t>
      </w:r>
      <w:r>
        <w:rPr>
          <w:sz w:val="28"/>
        </w:rPr>
        <w:t>ресторанного</w:t>
      </w:r>
      <w:r>
        <w:rPr>
          <w:spacing w:val="-7"/>
          <w:sz w:val="28"/>
        </w:rPr>
        <w:t> </w:t>
      </w:r>
      <w:r>
        <w:rPr>
          <w:sz w:val="28"/>
        </w:rPr>
        <w:t>бізнесу.</w:t>
      </w:r>
      <w:r>
        <w:rPr>
          <w:spacing w:val="-7"/>
          <w:sz w:val="28"/>
        </w:rPr>
        <w:t> </w:t>
      </w:r>
      <w:r>
        <w:rPr>
          <w:i/>
          <w:sz w:val="28"/>
        </w:rPr>
        <w:t>Молодий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8"/>
          <w:sz w:val="28"/>
        </w:rPr>
        <w:t> </w:t>
      </w:r>
      <w:r>
        <w:rPr>
          <w:sz w:val="28"/>
        </w:rPr>
        <w:t>2017.</w:t>
      </w:r>
      <w:r>
        <w:rPr>
          <w:spacing w:val="-7"/>
          <w:sz w:val="28"/>
        </w:rPr>
        <w:t> </w:t>
      </w:r>
      <w:r>
        <w:rPr>
          <w:sz w:val="28"/>
        </w:rPr>
        <w:t>№</w:t>
      </w:r>
      <w:r>
        <w:rPr>
          <w:spacing w:val="-7"/>
          <w:sz w:val="28"/>
        </w:rPr>
        <w:t> </w:t>
      </w:r>
      <w:r>
        <w:rPr>
          <w:sz w:val="28"/>
        </w:rPr>
        <w:t>2</w:t>
      </w:r>
      <w:r>
        <w:rPr>
          <w:spacing w:val="-7"/>
          <w:sz w:val="28"/>
        </w:rPr>
        <w:t> </w:t>
      </w:r>
      <w:r>
        <w:rPr>
          <w:sz w:val="28"/>
        </w:rPr>
        <w:t>(42).</w:t>
      </w:r>
      <w:r>
        <w:rPr>
          <w:spacing w:val="-8"/>
          <w:sz w:val="28"/>
        </w:rPr>
        <w:t> </w:t>
      </w:r>
      <w:r>
        <w:rPr>
          <w:sz w:val="28"/>
        </w:rPr>
        <w:t>С.</w:t>
      </w:r>
      <w:r>
        <w:rPr>
          <w:spacing w:val="-8"/>
          <w:sz w:val="28"/>
        </w:rPr>
        <w:t> </w:t>
      </w:r>
      <w:r>
        <w:rPr>
          <w:sz w:val="28"/>
        </w:rPr>
        <w:t>271–275.</w:t>
      </w:r>
    </w:p>
    <w:p>
      <w:pPr>
        <w:pStyle w:val="ListParagraph"/>
        <w:numPr>
          <w:ilvl w:val="0"/>
          <w:numId w:val="40"/>
        </w:numPr>
        <w:tabs>
          <w:tab w:pos="1551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Малюга</w:t>
      </w:r>
      <w:r>
        <w:rPr>
          <w:spacing w:val="1"/>
          <w:sz w:val="28"/>
        </w:rPr>
        <w:t> </w:t>
      </w:r>
      <w:r>
        <w:rPr>
          <w:sz w:val="28"/>
        </w:rPr>
        <w:t>Л.,</w:t>
      </w:r>
      <w:r>
        <w:rPr>
          <w:spacing w:val="1"/>
          <w:sz w:val="28"/>
        </w:rPr>
        <w:t> </w:t>
      </w:r>
      <w:r>
        <w:rPr>
          <w:sz w:val="28"/>
        </w:rPr>
        <w:t>Загороднюк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Конкурентоспроможність</w:t>
      </w:r>
      <w:r>
        <w:rPr>
          <w:spacing w:val="1"/>
          <w:sz w:val="28"/>
        </w:rPr>
        <w:t> </w:t>
      </w:r>
      <w:r>
        <w:rPr>
          <w:sz w:val="28"/>
        </w:rPr>
        <w:t>підприємств</w:t>
      </w:r>
      <w:r>
        <w:rPr>
          <w:spacing w:val="1"/>
          <w:sz w:val="28"/>
        </w:rPr>
        <w:t> </w:t>
      </w:r>
      <w:r>
        <w:rPr>
          <w:sz w:val="28"/>
        </w:rPr>
        <w:t>ресторанного бізнесу. </w:t>
      </w:r>
      <w:r>
        <w:rPr>
          <w:i/>
          <w:sz w:val="28"/>
        </w:rPr>
        <w:t>Східна Європа</w:t>
      </w:r>
      <w:r>
        <w:rPr>
          <w:sz w:val="28"/>
        </w:rPr>
        <w:t>: </w:t>
      </w:r>
      <w:r>
        <w:rPr>
          <w:i/>
          <w:sz w:val="28"/>
        </w:rPr>
        <w:t>Економіка, бізнес та управління</w:t>
      </w:r>
      <w:r>
        <w:rPr>
          <w:sz w:val="28"/>
        </w:rPr>
        <w:t>. 2020.</w:t>
      </w:r>
      <w:r>
        <w:rPr>
          <w:spacing w:val="1"/>
          <w:sz w:val="28"/>
        </w:rPr>
        <w:t> </w:t>
      </w:r>
      <w:r>
        <w:rPr>
          <w:sz w:val="28"/>
        </w:rPr>
        <w:t>Вип.</w:t>
      </w:r>
      <w:r>
        <w:rPr>
          <w:spacing w:val="-2"/>
          <w:sz w:val="28"/>
        </w:rPr>
        <w:t> </w:t>
      </w:r>
      <w:r>
        <w:rPr>
          <w:sz w:val="28"/>
        </w:rPr>
        <w:t>2 (25), c. 60-65</w:t>
      </w:r>
    </w:p>
    <w:p>
      <w:pPr>
        <w:pStyle w:val="ListParagraph"/>
        <w:numPr>
          <w:ilvl w:val="0"/>
          <w:numId w:val="40"/>
        </w:numPr>
        <w:tabs>
          <w:tab w:pos="1547" w:val="left" w:leader="none"/>
        </w:tabs>
        <w:spacing w:line="362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Поворознюк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Інноваційні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ресторанному</w:t>
      </w:r>
      <w:r>
        <w:rPr>
          <w:spacing w:val="1"/>
          <w:sz w:val="28"/>
        </w:rPr>
        <w:t> </w:t>
      </w:r>
      <w:r>
        <w:rPr>
          <w:sz w:val="28"/>
        </w:rPr>
        <w:t>бізнесі.</w:t>
      </w:r>
      <w:r>
        <w:rPr>
          <w:spacing w:val="1"/>
          <w:sz w:val="28"/>
        </w:rPr>
        <w:t> </w:t>
      </w:r>
      <w:r>
        <w:rPr>
          <w:sz w:val="28"/>
        </w:rPr>
        <w:t>Економіка</w:t>
      </w:r>
      <w:r>
        <w:rPr>
          <w:spacing w:val="-1"/>
          <w:sz w:val="28"/>
        </w:rPr>
        <w:t> </w:t>
      </w:r>
      <w:r>
        <w:rPr>
          <w:sz w:val="28"/>
        </w:rPr>
        <w:t>та суспільство.</w:t>
      </w:r>
      <w:r>
        <w:rPr>
          <w:spacing w:val="-2"/>
          <w:sz w:val="28"/>
        </w:rPr>
        <w:t> </w:t>
      </w:r>
      <w:r>
        <w:rPr>
          <w:sz w:val="28"/>
        </w:rPr>
        <w:t>2021. №</w:t>
      </w:r>
      <w:r>
        <w:rPr>
          <w:spacing w:val="1"/>
          <w:sz w:val="28"/>
        </w:rPr>
        <w:t> </w:t>
      </w:r>
      <w:r>
        <w:rPr>
          <w:sz w:val="28"/>
        </w:rPr>
        <w:t>30.</w:t>
      </w:r>
      <w:r>
        <w:rPr>
          <w:spacing w:val="1"/>
          <w:sz w:val="28"/>
        </w:rPr>
        <w:t> </w:t>
      </w:r>
      <w:r>
        <w:rPr>
          <w:sz w:val="28"/>
        </w:rPr>
        <w:t>C. 45-48.</w:t>
      </w:r>
    </w:p>
    <w:p>
      <w:pPr>
        <w:pStyle w:val="ListParagraph"/>
        <w:numPr>
          <w:ilvl w:val="0"/>
          <w:numId w:val="40"/>
        </w:numPr>
        <w:tabs>
          <w:tab w:pos="1557" w:val="left" w:leader="none"/>
          <w:tab w:pos="2429" w:val="left" w:leader="none"/>
          <w:tab w:pos="3448" w:val="left" w:leader="none"/>
          <w:tab w:pos="4878" w:val="left" w:leader="none"/>
          <w:tab w:pos="5763" w:val="left" w:leader="none"/>
          <w:tab w:pos="7921" w:val="left" w:leader="none"/>
          <w:tab w:pos="9315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Смагіна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Ресторанний</w:t>
      </w:r>
      <w:r>
        <w:rPr>
          <w:spacing w:val="1"/>
          <w:sz w:val="28"/>
        </w:rPr>
        <w:t> </w:t>
      </w:r>
      <w:r>
        <w:rPr>
          <w:sz w:val="28"/>
        </w:rPr>
        <w:t>бізнес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карантину: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втриматись</w:t>
        <w:tab/>
        <w:t>на</w:t>
        <w:tab/>
        <w:t>плаву</w:t>
        <w:tab/>
        <w:t>у</w:t>
        <w:tab/>
        <w:t>невеликому</w:t>
        <w:tab/>
        <w:t>місті.</w:t>
        <w:tab/>
        <w:t>URL:</w:t>
      </w:r>
      <w:r>
        <w:rPr>
          <w:spacing w:val="-68"/>
          <w:sz w:val="28"/>
        </w:rPr>
        <w:t> </w:t>
      </w:r>
      <w:r>
        <w:rPr>
          <w:sz w:val="28"/>
        </w:rPr>
        <w:t>https://rubryka.com/article/restoran-neggenshil-karantyn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04.01.2023).</w:t>
      </w:r>
    </w:p>
    <w:p>
      <w:pPr>
        <w:pStyle w:val="ListParagraph"/>
        <w:numPr>
          <w:ilvl w:val="0"/>
          <w:numId w:val="40"/>
        </w:numPr>
        <w:tabs>
          <w:tab w:pos="1553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Cтадніченко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позиціонування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ресторанів</w:t>
      </w:r>
      <w:r>
        <w:rPr>
          <w:spacing w:val="1"/>
          <w:sz w:val="28"/>
        </w:rPr>
        <w:t> </w:t>
      </w:r>
      <w:r>
        <w:rPr>
          <w:sz w:val="28"/>
        </w:rPr>
        <w:t>швидкого обслуговування. </w:t>
      </w:r>
      <w:r>
        <w:rPr>
          <w:i/>
          <w:sz w:val="28"/>
        </w:rPr>
        <w:t>Економічний вісник НТУ України «КПІ». </w:t>
      </w:r>
      <w:r>
        <w:rPr>
          <w:sz w:val="28"/>
        </w:rPr>
        <w:t>2015. № 12.</w:t>
      </w:r>
      <w:r>
        <w:rPr>
          <w:spacing w:val="-67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379–389.</w:t>
      </w:r>
    </w:p>
    <w:p>
      <w:pPr>
        <w:pStyle w:val="ListParagraph"/>
        <w:numPr>
          <w:ilvl w:val="0"/>
          <w:numId w:val="40"/>
        </w:numPr>
        <w:tabs>
          <w:tab w:pos="1559" w:val="left" w:leader="none"/>
        </w:tabs>
        <w:spacing w:line="362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Опанасенко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Цифрова</w:t>
      </w:r>
      <w:r>
        <w:rPr>
          <w:spacing w:val="1"/>
          <w:sz w:val="28"/>
        </w:rPr>
        <w:t> </w:t>
      </w:r>
      <w:r>
        <w:rPr>
          <w:sz w:val="28"/>
        </w:rPr>
        <w:t>трансформація: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-2"/>
          <w:sz w:val="28"/>
        </w:rPr>
        <w:t> </w:t>
      </w:r>
      <w:r>
        <w:rPr>
          <w:sz w:val="28"/>
        </w:rPr>
        <w:t>комунікаційної</w:t>
      </w:r>
      <w:r>
        <w:rPr>
          <w:spacing w:val="-3"/>
          <w:sz w:val="28"/>
        </w:rPr>
        <w:t> </w:t>
      </w:r>
      <w:r>
        <w:rPr>
          <w:sz w:val="28"/>
        </w:rPr>
        <w:t>політики.</w:t>
      </w:r>
      <w:r>
        <w:rPr>
          <w:spacing w:val="2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Київ,</w:t>
      </w:r>
      <w:r>
        <w:rPr>
          <w:spacing w:val="-2"/>
          <w:sz w:val="28"/>
        </w:rPr>
        <w:t> </w:t>
      </w:r>
      <w:r>
        <w:rPr>
          <w:sz w:val="28"/>
        </w:rPr>
        <w:t>2023. С.</w:t>
      </w:r>
      <w:r>
        <w:rPr>
          <w:spacing w:val="-2"/>
          <w:sz w:val="28"/>
        </w:rPr>
        <w:t> </w:t>
      </w:r>
      <w:r>
        <w:rPr>
          <w:sz w:val="28"/>
        </w:rPr>
        <w:t>1–3.</w:t>
      </w:r>
    </w:p>
    <w:p>
      <w:pPr>
        <w:pStyle w:val="ListParagraph"/>
        <w:numPr>
          <w:ilvl w:val="0"/>
          <w:numId w:val="40"/>
        </w:numPr>
        <w:tabs>
          <w:tab w:pos="1472" w:val="left" w:leader="none"/>
        </w:tabs>
        <w:spacing w:line="362" w:lineRule="auto" w:before="0" w:after="0"/>
        <w:ind w:left="316" w:right="749" w:firstLine="720"/>
        <w:jc w:val="both"/>
        <w:rPr>
          <w:sz w:val="28"/>
        </w:rPr>
      </w:pPr>
      <w:r>
        <w:rPr>
          <w:sz w:val="28"/>
        </w:rPr>
        <w:t>Буряк П.Ю., Карпінський Б.А., Карпова Я.Ю. Маркетинг: навчальний</w:t>
      </w:r>
      <w:r>
        <w:rPr>
          <w:spacing w:val="1"/>
          <w:sz w:val="28"/>
        </w:rPr>
        <w:t> </w:t>
      </w:r>
      <w:r>
        <w:rPr>
          <w:sz w:val="28"/>
        </w:rPr>
        <w:t>посібник.</w:t>
      </w:r>
      <w:r>
        <w:rPr>
          <w:spacing w:val="-2"/>
          <w:sz w:val="28"/>
        </w:rPr>
        <w:t> </w:t>
      </w:r>
      <w:r>
        <w:rPr>
          <w:sz w:val="28"/>
        </w:rPr>
        <w:t>Львів:</w:t>
      </w:r>
      <w:r>
        <w:rPr>
          <w:spacing w:val="1"/>
          <w:sz w:val="28"/>
        </w:rPr>
        <w:t> </w:t>
      </w:r>
      <w:r>
        <w:rPr>
          <w:i/>
          <w:sz w:val="28"/>
        </w:rPr>
        <w:t>Професіонал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2010, 318 с.</w:t>
      </w:r>
    </w:p>
    <w:p>
      <w:pPr>
        <w:pStyle w:val="ListParagraph"/>
        <w:numPr>
          <w:ilvl w:val="0"/>
          <w:numId w:val="40"/>
        </w:numPr>
        <w:tabs>
          <w:tab w:pos="1555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Каніщенко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Міжнародний</w:t>
      </w:r>
      <w:r>
        <w:rPr>
          <w:spacing w:val="1"/>
          <w:sz w:val="28"/>
        </w:rPr>
        <w:t> </w:t>
      </w:r>
      <w:r>
        <w:rPr>
          <w:sz w:val="28"/>
        </w:rPr>
        <w:t>маркетинг:</w:t>
      </w:r>
      <w:r>
        <w:rPr>
          <w:spacing w:val="1"/>
          <w:sz w:val="28"/>
        </w:rPr>
        <w:t> </w:t>
      </w:r>
      <w:r>
        <w:rPr>
          <w:sz w:val="28"/>
        </w:rPr>
        <w:t>Теорія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господарські</w:t>
      </w:r>
      <w:r>
        <w:rPr>
          <w:spacing w:val="1"/>
          <w:sz w:val="28"/>
        </w:rPr>
        <w:t> </w:t>
      </w:r>
      <w:r>
        <w:rPr>
          <w:sz w:val="28"/>
        </w:rPr>
        <w:t>ситуації: навчальний посібник (2-ге вид., переробл.). Київ: </w:t>
      </w:r>
      <w:r>
        <w:rPr>
          <w:i/>
          <w:sz w:val="28"/>
        </w:rPr>
        <w:t>ІВЦ «Політехніка</w:t>
      </w:r>
      <w:r>
        <w:rPr>
          <w:sz w:val="28"/>
        </w:rPr>
        <w:t>»,</w:t>
      </w:r>
      <w:r>
        <w:rPr>
          <w:spacing w:val="1"/>
          <w:sz w:val="28"/>
        </w:rPr>
        <w:t> </w:t>
      </w:r>
      <w:r>
        <w:rPr>
          <w:sz w:val="28"/>
        </w:rPr>
        <w:t>2014,</w:t>
      </w:r>
      <w:r>
        <w:rPr>
          <w:spacing w:val="-2"/>
          <w:sz w:val="28"/>
        </w:rPr>
        <w:t> </w:t>
      </w:r>
      <w:r>
        <w:rPr>
          <w:sz w:val="28"/>
        </w:rPr>
        <w:t>152 с.</w:t>
      </w:r>
    </w:p>
    <w:p>
      <w:pPr>
        <w:pStyle w:val="ListParagraph"/>
        <w:numPr>
          <w:ilvl w:val="0"/>
          <w:numId w:val="40"/>
        </w:numPr>
        <w:tabs>
          <w:tab w:pos="1556" w:val="left" w:leader="none"/>
        </w:tabs>
        <w:spacing w:line="357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Пилипенко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А.,</w:t>
      </w:r>
      <w:r>
        <w:rPr>
          <w:spacing w:val="1"/>
          <w:sz w:val="28"/>
        </w:rPr>
        <w:t> </w:t>
      </w:r>
      <w:r>
        <w:rPr>
          <w:sz w:val="28"/>
        </w:rPr>
        <w:t>Пилипенко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М.,</w:t>
      </w:r>
      <w:r>
        <w:rPr>
          <w:spacing w:val="1"/>
          <w:sz w:val="28"/>
        </w:rPr>
        <w:t> </w:t>
      </w:r>
      <w:r>
        <w:rPr>
          <w:sz w:val="28"/>
        </w:rPr>
        <w:t>Отенко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Менеджмент:</w:t>
      </w:r>
      <w:r>
        <w:rPr>
          <w:spacing w:val="1"/>
          <w:sz w:val="28"/>
        </w:rPr>
        <w:t> </w:t>
      </w:r>
      <w:r>
        <w:rPr>
          <w:sz w:val="28"/>
        </w:rPr>
        <w:t>навчальний</w:t>
      </w:r>
      <w:r>
        <w:rPr>
          <w:spacing w:val="-3"/>
          <w:sz w:val="28"/>
        </w:rPr>
        <w:t> </w:t>
      </w:r>
      <w:r>
        <w:rPr>
          <w:sz w:val="28"/>
        </w:rPr>
        <w:t>посібник.</w:t>
      </w:r>
      <w:r>
        <w:rPr>
          <w:spacing w:val="-2"/>
          <w:sz w:val="28"/>
        </w:rPr>
        <w:t> </w:t>
      </w:r>
      <w:r>
        <w:rPr>
          <w:sz w:val="28"/>
        </w:rPr>
        <w:t>Харків:</w:t>
      </w:r>
      <w:r>
        <w:rPr>
          <w:spacing w:val="-4"/>
          <w:sz w:val="28"/>
        </w:rPr>
        <w:t> </w:t>
      </w:r>
      <w:r>
        <w:rPr>
          <w:sz w:val="28"/>
        </w:rPr>
        <w:t>Видавничий</w:t>
      </w:r>
      <w:r>
        <w:rPr>
          <w:spacing w:val="-1"/>
          <w:sz w:val="28"/>
        </w:rPr>
        <w:t> </w:t>
      </w:r>
      <w:r>
        <w:rPr>
          <w:sz w:val="28"/>
        </w:rPr>
        <w:t>Дім</w:t>
      </w:r>
      <w:r>
        <w:rPr>
          <w:spacing w:val="-2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ІНЖЕК</w:t>
      </w:r>
      <w:r>
        <w:rPr>
          <w:sz w:val="28"/>
        </w:rPr>
        <w:t>»,</w:t>
      </w:r>
      <w:r>
        <w:rPr>
          <w:spacing w:val="-3"/>
          <w:sz w:val="28"/>
        </w:rPr>
        <w:t> </w:t>
      </w:r>
      <w:r>
        <w:rPr>
          <w:sz w:val="28"/>
        </w:rPr>
        <w:t>2005,</w:t>
      </w:r>
      <w:r>
        <w:rPr>
          <w:spacing w:val="-2"/>
          <w:sz w:val="28"/>
        </w:rPr>
        <w:t> </w:t>
      </w:r>
      <w:r>
        <w:rPr>
          <w:sz w:val="28"/>
        </w:rPr>
        <w:t>456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spacing w:after="0" w:line="357" w:lineRule="auto"/>
        <w:jc w:val="both"/>
        <w:rPr>
          <w:sz w:val="28"/>
        </w:rPr>
        <w:sectPr>
          <w:headerReference w:type="default" r:id="rId109"/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596" w:val="left" w:leader="none"/>
        </w:tabs>
        <w:spacing w:line="362" w:lineRule="auto" w:before="169" w:after="0"/>
        <w:ind w:left="316" w:right="748" w:firstLine="720"/>
        <w:jc w:val="both"/>
        <w:rPr>
          <w:sz w:val="28"/>
        </w:rPr>
      </w:pPr>
      <w:r>
        <w:rPr>
          <w:sz w:val="28"/>
        </w:rPr>
        <w:t>Лук’янець</w:t>
      </w:r>
      <w:r>
        <w:rPr>
          <w:spacing w:val="1"/>
          <w:sz w:val="28"/>
        </w:rPr>
        <w:t> </w:t>
      </w:r>
      <w:r>
        <w:rPr>
          <w:sz w:val="28"/>
        </w:rPr>
        <w:t>Т.І.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політика</w:t>
      </w:r>
      <w:r>
        <w:rPr>
          <w:spacing w:val="1"/>
          <w:sz w:val="28"/>
        </w:rPr>
        <w:t> </w:t>
      </w:r>
      <w:r>
        <w:rPr>
          <w:sz w:val="28"/>
        </w:rPr>
        <w:t>комунікацій:</w:t>
      </w:r>
      <w:r>
        <w:rPr>
          <w:spacing w:val="1"/>
          <w:sz w:val="28"/>
        </w:rPr>
        <w:t> </w:t>
      </w:r>
      <w:r>
        <w:rPr>
          <w:sz w:val="28"/>
        </w:rPr>
        <w:t>навчальний</w:t>
      </w:r>
      <w:r>
        <w:rPr>
          <w:spacing w:val="1"/>
          <w:sz w:val="28"/>
        </w:rPr>
        <w:t> </w:t>
      </w:r>
      <w:r>
        <w:rPr>
          <w:sz w:val="28"/>
        </w:rPr>
        <w:t>посібник.</w:t>
      </w:r>
      <w:r>
        <w:rPr>
          <w:spacing w:val="-2"/>
          <w:sz w:val="28"/>
        </w:rPr>
        <w:t> </w:t>
      </w:r>
      <w:r>
        <w:rPr>
          <w:sz w:val="28"/>
        </w:rPr>
        <w:t>Київ:</w:t>
      </w:r>
      <w:r>
        <w:rPr>
          <w:spacing w:val="1"/>
          <w:sz w:val="28"/>
        </w:rPr>
        <w:t> </w:t>
      </w:r>
      <w:r>
        <w:rPr>
          <w:i/>
          <w:sz w:val="28"/>
        </w:rPr>
        <w:t>КНЕУ</w:t>
      </w:r>
      <w:r>
        <w:rPr>
          <w:sz w:val="28"/>
        </w:rPr>
        <w:t>, 2010, 524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0"/>
        </w:numPr>
        <w:tabs>
          <w:tab w:pos="1566" w:val="left" w:leader="none"/>
        </w:tabs>
        <w:spacing w:line="360" w:lineRule="auto" w:before="0" w:after="0"/>
        <w:ind w:left="316" w:right="745" w:firstLine="720"/>
        <w:jc w:val="both"/>
        <w:rPr>
          <w:sz w:val="28"/>
        </w:rPr>
      </w:pPr>
      <w:r>
        <w:rPr>
          <w:sz w:val="28"/>
        </w:rPr>
        <w:t>Тєлєтов</w:t>
      </w:r>
      <w:r>
        <w:rPr>
          <w:spacing w:val="1"/>
          <w:sz w:val="28"/>
        </w:rPr>
        <w:t> </w:t>
      </w:r>
      <w:r>
        <w:rPr>
          <w:sz w:val="28"/>
        </w:rPr>
        <w:t>О.,</w:t>
      </w:r>
      <w:r>
        <w:rPr>
          <w:spacing w:val="1"/>
          <w:sz w:val="28"/>
        </w:rPr>
        <w:t> </w:t>
      </w:r>
      <w:r>
        <w:rPr>
          <w:sz w:val="28"/>
        </w:rPr>
        <w:t>Івашова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комунікацій</w:t>
      </w:r>
      <w:r>
        <w:rPr>
          <w:spacing w:val="1"/>
          <w:sz w:val="28"/>
        </w:rPr>
        <w:t> </w:t>
      </w:r>
      <w:r>
        <w:rPr>
          <w:sz w:val="28"/>
        </w:rPr>
        <w:t>промислових</w:t>
      </w:r>
      <w:r>
        <w:rPr>
          <w:spacing w:val="1"/>
          <w:sz w:val="28"/>
        </w:rPr>
        <w:t> </w:t>
      </w:r>
      <w:r>
        <w:rPr>
          <w:sz w:val="28"/>
        </w:rPr>
        <w:t>підприємств на прикладі хімічної галузі. </w:t>
      </w:r>
      <w:r>
        <w:rPr>
          <w:i/>
          <w:sz w:val="28"/>
        </w:rPr>
        <w:t>Маркетинг в Україні</w:t>
      </w:r>
      <w:r>
        <w:rPr>
          <w:sz w:val="28"/>
        </w:rPr>
        <w:t>. (4), 2010, с. 17-</w:t>
      </w:r>
      <w:r>
        <w:rPr>
          <w:spacing w:val="1"/>
          <w:sz w:val="28"/>
        </w:rPr>
        <w:t> </w:t>
      </w:r>
      <w:r>
        <w:rPr>
          <w:sz w:val="28"/>
        </w:rPr>
        <w:t>21.</w:t>
      </w:r>
    </w:p>
    <w:p>
      <w:pPr>
        <w:pStyle w:val="ListParagraph"/>
        <w:numPr>
          <w:ilvl w:val="0"/>
          <w:numId w:val="40"/>
        </w:numPr>
        <w:tabs>
          <w:tab w:pos="1597" w:val="left" w:leader="none"/>
        </w:tabs>
        <w:spacing w:line="362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Пілько</w:t>
      </w:r>
      <w:r>
        <w:rPr>
          <w:spacing w:val="1"/>
          <w:sz w:val="28"/>
        </w:rPr>
        <w:t> </w:t>
      </w:r>
      <w:r>
        <w:rPr>
          <w:sz w:val="28"/>
        </w:rPr>
        <w:t>А.Д.,</w:t>
      </w:r>
      <w:r>
        <w:rPr>
          <w:spacing w:val="1"/>
          <w:sz w:val="28"/>
        </w:rPr>
        <w:t> </w:t>
      </w:r>
      <w:r>
        <w:rPr>
          <w:sz w:val="28"/>
        </w:rPr>
        <w:t>Лукан</w:t>
      </w:r>
      <w:r>
        <w:rPr>
          <w:spacing w:val="1"/>
          <w:sz w:val="28"/>
        </w:rPr>
        <w:t> </w:t>
      </w:r>
      <w:r>
        <w:rPr>
          <w:sz w:val="28"/>
        </w:rPr>
        <w:t>О.М.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моделей</w:t>
      </w:r>
      <w:r>
        <w:rPr>
          <w:spacing w:val="-67"/>
          <w:sz w:val="28"/>
        </w:rPr>
        <w:t> </w:t>
      </w:r>
      <w:r>
        <w:rPr>
          <w:sz w:val="28"/>
        </w:rPr>
        <w:t>маркетингових комунікацій. </w:t>
      </w:r>
      <w:r>
        <w:rPr>
          <w:i/>
          <w:sz w:val="28"/>
        </w:rPr>
        <w:t>Актуальні проблеми розвитку економіки регіону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VII(Т.2),</w:t>
      </w:r>
      <w:r>
        <w:rPr>
          <w:spacing w:val="-4"/>
          <w:sz w:val="28"/>
        </w:rPr>
        <w:t> </w:t>
      </w:r>
      <w:r>
        <w:rPr>
          <w:sz w:val="28"/>
        </w:rPr>
        <w:t>20111, с. 253-260.</w:t>
      </w:r>
    </w:p>
    <w:p>
      <w:pPr>
        <w:pStyle w:val="ListParagraph"/>
        <w:numPr>
          <w:ilvl w:val="0"/>
          <w:numId w:val="40"/>
        </w:numPr>
        <w:tabs>
          <w:tab w:pos="1500" w:val="left" w:leader="none"/>
        </w:tabs>
        <w:spacing w:line="357" w:lineRule="auto" w:before="157" w:after="0"/>
        <w:ind w:left="316" w:right="748" w:firstLine="720"/>
        <w:jc w:val="both"/>
        <w:rPr>
          <w:sz w:val="28"/>
        </w:rPr>
      </w:pPr>
      <w:r>
        <w:rPr>
          <w:sz w:val="28"/>
        </w:rPr>
        <w:t>Зозулев А.В., Кубишина Н.С. Маркетинг: навч. посіб. Київ: </w:t>
      </w:r>
      <w:r>
        <w:rPr>
          <w:i/>
          <w:sz w:val="28"/>
        </w:rPr>
        <w:t>Знання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2012,</w:t>
      </w:r>
      <w:r>
        <w:rPr>
          <w:spacing w:val="-2"/>
          <w:sz w:val="28"/>
        </w:rPr>
        <w:t> </w:t>
      </w:r>
      <w:r>
        <w:rPr>
          <w:sz w:val="28"/>
        </w:rPr>
        <w:t>376 с.</w:t>
      </w:r>
    </w:p>
    <w:p>
      <w:pPr>
        <w:pStyle w:val="ListParagraph"/>
        <w:numPr>
          <w:ilvl w:val="0"/>
          <w:numId w:val="40"/>
        </w:numPr>
        <w:tabs>
          <w:tab w:pos="1505" w:val="left" w:leader="none"/>
        </w:tabs>
        <w:spacing w:line="240" w:lineRule="auto" w:before="6" w:after="0"/>
        <w:ind w:left="1505" w:right="0" w:hanging="470"/>
        <w:jc w:val="both"/>
        <w:rPr>
          <w:i/>
          <w:sz w:val="28"/>
        </w:rPr>
      </w:pPr>
      <w:r>
        <w:rPr>
          <w:sz w:val="28"/>
        </w:rPr>
        <w:t>Афанасьев</w:t>
      </w:r>
      <w:r>
        <w:rPr>
          <w:spacing w:val="41"/>
          <w:sz w:val="28"/>
        </w:rPr>
        <w:t> </w:t>
      </w:r>
      <w:r>
        <w:rPr>
          <w:sz w:val="28"/>
        </w:rPr>
        <w:t>Н.В.,</w:t>
      </w:r>
      <w:r>
        <w:rPr>
          <w:spacing w:val="39"/>
          <w:sz w:val="28"/>
        </w:rPr>
        <w:t> </w:t>
      </w:r>
      <w:r>
        <w:rPr>
          <w:sz w:val="28"/>
        </w:rPr>
        <w:t>Гончаров</w:t>
      </w:r>
      <w:r>
        <w:rPr>
          <w:spacing w:val="42"/>
          <w:sz w:val="28"/>
        </w:rPr>
        <w:t> </w:t>
      </w:r>
      <w:r>
        <w:rPr>
          <w:sz w:val="28"/>
        </w:rPr>
        <w:t>А.Б.</w:t>
      </w:r>
      <w:r>
        <w:rPr>
          <w:spacing w:val="39"/>
          <w:sz w:val="28"/>
        </w:rPr>
        <w:t> </w:t>
      </w:r>
      <w:r>
        <w:rPr>
          <w:sz w:val="28"/>
        </w:rPr>
        <w:t>Економіка</w:t>
      </w:r>
      <w:r>
        <w:rPr>
          <w:spacing w:val="41"/>
          <w:sz w:val="28"/>
        </w:rPr>
        <w:t> </w:t>
      </w:r>
      <w:r>
        <w:rPr>
          <w:sz w:val="28"/>
        </w:rPr>
        <w:t>підприємства.</w:t>
      </w:r>
      <w:r>
        <w:rPr>
          <w:spacing w:val="41"/>
          <w:sz w:val="28"/>
        </w:rPr>
        <w:t> </w:t>
      </w:r>
      <w:r>
        <w:rPr>
          <w:sz w:val="28"/>
        </w:rPr>
        <w:t>Харків:</w:t>
      </w:r>
      <w:r>
        <w:rPr>
          <w:spacing w:val="39"/>
          <w:sz w:val="28"/>
        </w:rPr>
        <w:t> </w:t>
      </w:r>
      <w:r>
        <w:rPr>
          <w:i/>
          <w:sz w:val="28"/>
        </w:rPr>
        <w:t>ІД</w:t>
      </w:r>
    </w:p>
    <w:p>
      <w:pPr>
        <w:spacing w:before="158"/>
        <w:ind w:left="316" w:right="0" w:firstLine="0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ІНЖЕК</w:t>
      </w:r>
      <w:r>
        <w:rPr>
          <w:sz w:val="28"/>
        </w:rPr>
        <w:t>»,</w:t>
      </w:r>
      <w:r>
        <w:rPr>
          <w:spacing w:val="-6"/>
          <w:sz w:val="28"/>
        </w:rPr>
        <w:t> </w:t>
      </w:r>
      <w:r>
        <w:rPr>
          <w:sz w:val="28"/>
        </w:rPr>
        <w:t>2011,</w:t>
      </w:r>
      <w:r>
        <w:rPr>
          <w:spacing w:val="-4"/>
          <w:sz w:val="28"/>
        </w:rPr>
        <w:t> </w:t>
      </w:r>
      <w:r>
        <w:rPr>
          <w:sz w:val="28"/>
        </w:rPr>
        <w:t>528</w:t>
      </w:r>
      <w:r>
        <w:rPr>
          <w:spacing w:val="-6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0"/>
        </w:numPr>
        <w:tabs>
          <w:tab w:pos="1545" w:val="left" w:leader="none"/>
        </w:tabs>
        <w:spacing w:line="362" w:lineRule="auto" w:before="163" w:after="0"/>
        <w:ind w:left="316" w:right="748" w:firstLine="720"/>
        <w:jc w:val="both"/>
        <w:rPr>
          <w:sz w:val="28"/>
        </w:rPr>
      </w:pPr>
      <w:r>
        <w:rPr>
          <w:sz w:val="28"/>
        </w:rPr>
        <w:t>Сміт,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1"/>
          <w:sz w:val="28"/>
        </w:rPr>
        <w:t> </w:t>
      </w:r>
      <w:r>
        <w:rPr>
          <w:sz w:val="28"/>
        </w:rPr>
        <w:t>Джонс,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Інтеграція</w:t>
      </w:r>
      <w:r>
        <w:rPr>
          <w:spacing w:val="1"/>
          <w:sz w:val="28"/>
        </w:rPr>
        <w:t> </w:t>
      </w:r>
      <w:r>
        <w:rPr>
          <w:sz w:val="28"/>
        </w:rPr>
        <w:t>цифрових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готельно-</w:t>
      </w:r>
      <w:r>
        <w:rPr>
          <w:spacing w:val="1"/>
          <w:sz w:val="28"/>
        </w:rPr>
        <w:t> </w:t>
      </w:r>
      <w:r>
        <w:rPr>
          <w:sz w:val="28"/>
        </w:rPr>
        <w:t>ресторанному</w:t>
      </w:r>
      <w:r>
        <w:rPr>
          <w:spacing w:val="-1"/>
          <w:sz w:val="28"/>
        </w:rPr>
        <w:t> </w:t>
      </w:r>
      <w:r>
        <w:rPr>
          <w:sz w:val="28"/>
        </w:rPr>
        <w:t>бізнесі.</w:t>
      </w:r>
      <w:r>
        <w:rPr>
          <w:spacing w:val="-3"/>
          <w:sz w:val="28"/>
        </w:rPr>
        <w:t> </w:t>
      </w:r>
      <w:r>
        <w:rPr>
          <w:i/>
          <w:sz w:val="28"/>
        </w:rPr>
        <w:t>Інновації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гостинності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2018,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89-93</w:t>
      </w:r>
    </w:p>
    <w:p>
      <w:pPr>
        <w:pStyle w:val="ListParagraph"/>
        <w:numPr>
          <w:ilvl w:val="0"/>
          <w:numId w:val="40"/>
        </w:numPr>
        <w:tabs>
          <w:tab w:pos="1520" w:val="left" w:leader="none"/>
        </w:tabs>
        <w:spacing w:line="310" w:lineRule="exact" w:before="0" w:after="0"/>
        <w:ind w:left="1520" w:right="0" w:hanging="485"/>
        <w:jc w:val="both"/>
        <w:rPr>
          <w:sz w:val="28"/>
        </w:rPr>
      </w:pPr>
      <w:r>
        <w:rPr>
          <w:sz w:val="28"/>
        </w:rPr>
        <w:t>Вільямс,</w:t>
      </w:r>
      <w:r>
        <w:rPr>
          <w:spacing w:val="54"/>
          <w:sz w:val="28"/>
        </w:rPr>
        <w:t> </w:t>
      </w:r>
      <w:r>
        <w:rPr>
          <w:sz w:val="28"/>
        </w:rPr>
        <w:t>Р.</w:t>
      </w:r>
      <w:r>
        <w:rPr>
          <w:spacing w:val="54"/>
          <w:sz w:val="28"/>
        </w:rPr>
        <w:t> </w:t>
      </w:r>
      <w:r>
        <w:rPr>
          <w:sz w:val="28"/>
        </w:rPr>
        <w:t>Навчання</w:t>
      </w:r>
      <w:r>
        <w:rPr>
          <w:spacing w:val="55"/>
          <w:sz w:val="28"/>
        </w:rPr>
        <w:t> </w:t>
      </w:r>
      <w:r>
        <w:rPr>
          <w:sz w:val="28"/>
        </w:rPr>
        <w:t>персоналу</w:t>
      </w:r>
      <w:r>
        <w:rPr>
          <w:spacing w:val="55"/>
          <w:sz w:val="28"/>
        </w:rPr>
        <w:t> </w:t>
      </w:r>
      <w:r>
        <w:rPr>
          <w:sz w:val="28"/>
        </w:rPr>
        <w:t>в</w:t>
      </w:r>
      <w:r>
        <w:rPr>
          <w:spacing w:val="57"/>
          <w:sz w:val="28"/>
        </w:rPr>
        <w:t> </w:t>
      </w:r>
      <w:r>
        <w:rPr>
          <w:sz w:val="28"/>
        </w:rPr>
        <w:t>епоху</w:t>
      </w:r>
      <w:r>
        <w:rPr>
          <w:spacing w:val="55"/>
          <w:sz w:val="28"/>
        </w:rPr>
        <w:t> </w:t>
      </w:r>
      <w:r>
        <w:rPr>
          <w:sz w:val="28"/>
        </w:rPr>
        <w:t>цифрової</w:t>
      </w:r>
      <w:r>
        <w:rPr>
          <w:spacing w:val="53"/>
          <w:sz w:val="28"/>
        </w:rPr>
        <w:t> </w:t>
      </w:r>
      <w:r>
        <w:rPr>
          <w:sz w:val="28"/>
        </w:rPr>
        <w:t>трансформації".</w:t>
      </w:r>
    </w:p>
    <w:p>
      <w:pPr>
        <w:spacing w:before="167"/>
        <w:ind w:left="316" w:right="0" w:firstLine="0"/>
        <w:jc w:val="both"/>
        <w:rPr>
          <w:sz w:val="28"/>
        </w:rPr>
      </w:pPr>
      <w:r>
        <w:rPr>
          <w:i/>
          <w:sz w:val="28"/>
        </w:rPr>
        <w:t>Міжнародний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цифрових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медіа</w:t>
      </w:r>
      <w:r>
        <w:rPr>
          <w:sz w:val="28"/>
        </w:rPr>
        <w:t>.</w:t>
      </w:r>
      <w:r>
        <w:rPr>
          <w:spacing w:val="-8"/>
          <w:sz w:val="28"/>
        </w:rPr>
        <w:t> </w:t>
      </w:r>
      <w:r>
        <w:rPr>
          <w:sz w:val="28"/>
        </w:rPr>
        <w:t>2022,</w:t>
      </w:r>
      <w:r>
        <w:rPr>
          <w:spacing w:val="-7"/>
          <w:sz w:val="28"/>
        </w:rPr>
        <w:t> </w:t>
      </w:r>
      <w:r>
        <w:rPr>
          <w:sz w:val="28"/>
        </w:rPr>
        <w:t>с.</w:t>
      </w:r>
      <w:r>
        <w:rPr>
          <w:spacing w:val="-8"/>
          <w:sz w:val="28"/>
        </w:rPr>
        <w:t> </w:t>
      </w:r>
      <w:r>
        <w:rPr>
          <w:sz w:val="28"/>
        </w:rPr>
        <w:t>78-82</w:t>
      </w:r>
    </w:p>
    <w:p>
      <w:pPr>
        <w:pStyle w:val="ListParagraph"/>
        <w:numPr>
          <w:ilvl w:val="0"/>
          <w:numId w:val="40"/>
        </w:numPr>
        <w:tabs>
          <w:tab w:pos="1551" w:val="left" w:leader="none"/>
        </w:tabs>
        <w:spacing w:line="357" w:lineRule="auto" w:before="163" w:after="0"/>
        <w:ind w:left="316" w:right="750" w:firstLine="720"/>
        <w:jc w:val="both"/>
        <w:rPr>
          <w:sz w:val="28"/>
        </w:rPr>
      </w:pPr>
      <w:r>
        <w:rPr>
          <w:sz w:val="28"/>
        </w:rPr>
        <w:t>Томпсон,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Цифрові</w:t>
      </w:r>
      <w:r>
        <w:rPr>
          <w:spacing w:val="1"/>
          <w:sz w:val="28"/>
        </w:rPr>
        <w:t> </w:t>
      </w:r>
      <w:r>
        <w:rPr>
          <w:sz w:val="28"/>
        </w:rPr>
        <w:t>канали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гостинності:</w:t>
      </w:r>
      <w:r>
        <w:rPr>
          <w:spacing w:val="1"/>
          <w:sz w:val="28"/>
        </w:rPr>
        <w:t> </w:t>
      </w:r>
      <w:r>
        <w:rPr>
          <w:sz w:val="28"/>
        </w:rPr>
        <w:t>вплив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клієнтське</w:t>
      </w:r>
      <w:r>
        <w:rPr>
          <w:spacing w:val="1"/>
          <w:sz w:val="28"/>
        </w:rPr>
        <w:t> </w:t>
      </w:r>
      <w:r>
        <w:rPr>
          <w:sz w:val="28"/>
        </w:rPr>
        <w:t>обслуговування.</w:t>
      </w:r>
      <w:r>
        <w:rPr>
          <w:spacing w:val="-3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сучасної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гостинності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2021,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98-102</w:t>
      </w:r>
    </w:p>
    <w:p>
      <w:pPr>
        <w:pStyle w:val="ListParagraph"/>
        <w:numPr>
          <w:ilvl w:val="0"/>
          <w:numId w:val="40"/>
        </w:numPr>
        <w:tabs>
          <w:tab w:pos="1578" w:val="left" w:leader="none"/>
        </w:tabs>
        <w:spacing w:line="357" w:lineRule="auto" w:before="1" w:after="0"/>
        <w:ind w:left="316" w:right="748" w:firstLine="720"/>
        <w:jc w:val="both"/>
        <w:rPr>
          <w:sz w:val="28"/>
        </w:rPr>
      </w:pPr>
      <w:r>
        <w:rPr>
          <w:sz w:val="28"/>
        </w:rPr>
        <w:t>Ченг,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Цифровий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готельно-ресторанному</w:t>
      </w:r>
      <w:r>
        <w:rPr>
          <w:spacing w:val="1"/>
          <w:sz w:val="28"/>
        </w:rPr>
        <w:t> </w:t>
      </w:r>
      <w:r>
        <w:rPr>
          <w:sz w:val="28"/>
        </w:rPr>
        <w:t>бізнесі: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вплив.</w:t>
      </w:r>
      <w:r>
        <w:rPr>
          <w:spacing w:val="-4"/>
          <w:sz w:val="28"/>
        </w:rPr>
        <w:t> </w:t>
      </w:r>
      <w:r>
        <w:rPr>
          <w:i/>
          <w:sz w:val="28"/>
        </w:rPr>
        <w:t>Міжнародний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цифрових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медіа</w:t>
      </w:r>
      <w:r>
        <w:rPr>
          <w:sz w:val="28"/>
        </w:rPr>
        <w:t>.</w:t>
      </w:r>
      <w:r>
        <w:rPr>
          <w:spacing w:val="-3"/>
          <w:sz w:val="28"/>
        </w:rPr>
        <w:t> </w:t>
      </w:r>
      <w:r>
        <w:rPr>
          <w:sz w:val="28"/>
        </w:rPr>
        <w:t>2022,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23-28</w:t>
      </w:r>
    </w:p>
    <w:p>
      <w:pPr>
        <w:pStyle w:val="ListParagraph"/>
        <w:numPr>
          <w:ilvl w:val="0"/>
          <w:numId w:val="40"/>
        </w:numPr>
        <w:tabs>
          <w:tab w:pos="1605" w:val="left" w:leader="none"/>
        </w:tabs>
        <w:spacing w:line="362" w:lineRule="auto" w:before="5" w:after="0"/>
        <w:ind w:left="316" w:right="746" w:firstLine="720"/>
        <w:jc w:val="both"/>
        <w:rPr>
          <w:sz w:val="28"/>
        </w:rPr>
      </w:pPr>
      <w:r>
        <w:rPr>
          <w:sz w:val="28"/>
        </w:rPr>
        <w:t>Балабанова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Холод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Балабанова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підприємства:</w:t>
      </w:r>
      <w:r>
        <w:rPr>
          <w:spacing w:val="-14"/>
          <w:sz w:val="28"/>
        </w:rPr>
        <w:t> </w:t>
      </w:r>
      <w:r>
        <w:rPr>
          <w:sz w:val="28"/>
        </w:rPr>
        <w:t>навчальний</w:t>
      </w:r>
      <w:r>
        <w:rPr>
          <w:spacing w:val="-14"/>
          <w:sz w:val="28"/>
        </w:rPr>
        <w:t> </w:t>
      </w:r>
      <w:r>
        <w:rPr>
          <w:sz w:val="28"/>
        </w:rPr>
        <w:t>посібник.</w:t>
      </w:r>
      <w:r>
        <w:rPr>
          <w:spacing w:val="-14"/>
          <w:sz w:val="28"/>
        </w:rPr>
        <w:t> </w:t>
      </w:r>
      <w:r>
        <w:rPr>
          <w:sz w:val="28"/>
        </w:rPr>
        <w:t>Київ:</w:t>
      </w:r>
      <w:r>
        <w:rPr>
          <w:spacing w:val="-14"/>
          <w:sz w:val="28"/>
        </w:rPr>
        <w:t> </w:t>
      </w:r>
      <w:r>
        <w:rPr>
          <w:sz w:val="28"/>
        </w:rPr>
        <w:t>Центр</w:t>
      </w:r>
      <w:r>
        <w:rPr>
          <w:spacing w:val="-13"/>
          <w:sz w:val="28"/>
        </w:rPr>
        <w:t> </w:t>
      </w:r>
      <w:r>
        <w:rPr>
          <w:sz w:val="28"/>
        </w:rPr>
        <w:t>учбової</w:t>
      </w:r>
      <w:r>
        <w:rPr>
          <w:spacing w:val="-14"/>
          <w:sz w:val="28"/>
        </w:rPr>
        <w:t> </w:t>
      </w:r>
      <w:r>
        <w:rPr>
          <w:sz w:val="28"/>
        </w:rPr>
        <w:t>літератури,</w:t>
      </w:r>
      <w:r>
        <w:rPr>
          <w:spacing w:val="-14"/>
          <w:sz w:val="28"/>
        </w:rPr>
        <w:t> </w:t>
      </w:r>
      <w:r>
        <w:rPr>
          <w:sz w:val="28"/>
        </w:rPr>
        <w:t>2012,</w:t>
      </w:r>
      <w:r>
        <w:rPr>
          <w:spacing w:val="-14"/>
          <w:sz w:val="28"/>
        </w:rPr>
        <w:t> </w:t>
      </w:r>
      <w:r>
        <w:rPr>
          <w:sz w:val="28"/>
        </w:rPr>
        <w:t>612</w:t>
      </w:r>
      <w:r>
        <w:rPr>
          <w:spacing w:val="-10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0"/>
        </w:numPr>
        <w:tabs>
          <w:tab w:pos="1598" w:val="left" w:leader="none"/>
        </w:tabs>
        <w:spacing w:line="362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Дергаусова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Шляхи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політики</w:t>
      </w:r>
      <w:r>
        <w:rPr>
          <w:spacing w:val="-67"/>
          <w:sz w:val="28"/>
        </w:rPr>
        <w:t> </w:t>
      </w:r>
      <w:r>
        <w:rPr>
          <w:sz w:val="28"/>
        </w:rPr>
        <w:t>підприємства.</w:t>
      </w:r>
      <w:r>
        <w:rPr>
          <w:spacing w:val="32"/>
          <w:sz w:val="28"/>
        </w:rPr>
        <w:t> </w:t>
      </w:r>
      <w:r>
        <w:rPr>
          <w:i/>
          <w:sz w:val="28"/>
        </w:rPr>
        <w:t>Міжнародний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науковий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"Інтернаука"</w:t>
      </w:r>
      <w:r>
        <w:rPr>
          <w:sz w:val="28"/>
        </w:rPr>
        <w:t>.</w:t>
      </w:r>
      <w:r>
        <w:rPr>
          <w:spacing w:val="32"/>
          <w:sz w:val="28"/>
        </w:rPr>
        <w:t> </w:t>
      </w:r>
      <w:r>
        <w:rPr>
          <w:sz w:val="28"/>
        </w:rPr>
        <w:t>2018.</w:t>
      </w:r>
      <w:r>
        <w:rPr>
          <w:spacing w:val="32"/>
          <w:sz w:val="28"/>
        </w:rPr>
        <w:t> </w:t>
      </w:r>
      <w:r>
        <w:rPr>
          <w:sz w:val="28"/>
        </w:rPr>
        <w:t>Т.</w:t>
      </w:r>
      <w:r>
        <w:rPr>
          <w:spacing w:val="-5"/>
          <w:sz w:val="28"/>
        </w:rPr>
        <w:t> </w:t>
      </w:r>
      <w:r>
        <w:rPr>
          <w:sz w:val="28"/>
        </w:rPr>
        <w:t>2,</w:t>
      </w:r>
      <w:r>
        <w:rPr>
          <w:spacing w:val="31"/>
          <w:sz w:val="28"/>
        </w:rPr>
        <w:t> </w:t>
      </w:r>
      <w:r>
        <w:rPr>
          <w:sz w:val="28"/>
        </w:rPr>
        <w:t>№ 19.</w:t>
      </w:r>
      <w:r>
        <w:rPr>
          <w:spacing w:val="-68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30–35.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495" w:val="left" w:leader="none"/>
        </w:tabs>
        <w:spacing w:line="362" w:lineRule="auto" w:before="169" w:after="0"/>
        <w:ind w:left="316" w:right="743" w:firstLine="720"/>
        <w:jc w:val="both"/>
        <w:rPr>
          <w:sz w:val="28"/>
        </w:rPr>
      </w:pPr>
      <w:r>
        <w:rPr>
          <w:sz w:val="28"/>
        </w:rPr>
        <w:t>Ковальчук В. В. Маркетингова стратегія підприємства: суть поняття,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сучасних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господарювання.</w:t>
      </w:r>
      <w:r>
        <w:rPr>
          <w:spacing w:val="1"/>
          <w:sz w:val="28"/>
        </w:rPr>
        <w:t> </w:t>
      </w:r>
      <w:r>
        <w:rPr>
          <w:i/>
          <w:sz w:val="28"/>
        </w:rPr>
        <w:t>Економіка,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фінанси,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менеджмент</w:t>
      </w:r>
      <w:r>
        <w:rPr>
          <w:sz w:val="28"/>
        </w:rPr>
        <w:t>. 2014.</w:t>
      </w:r>
      <w:r>
        <w:rPr>
          <w:spacing w:val="-3"/>
          <w:sz w:val="28"/>
        </w:rPr>
        <w:t> </w:t>
      </w:r>
      <w:r>
        <w:rPr>
          <w:sz w:val="28"/>
        </w:rPr>
        <w:t>Т.</w:t>
      </w:r>
      <w:r>
        <w:rPr>
          <w:spacing w:val="-1"/>
          <w:sz w:val="28"/>
        </w:rPr>
        <w:t> </w:t>
      </w:r>
      <w:r>
        <w:rPr>
          <w:sz w:val="28"/>
        </w:rPr>
        <w:t>2,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2"/>
          <w:sz w:val="28"/>
        </w:rPr>
        <w:t> </w:t>
      </w:r>
      <w:r>
        <w:rPr>
          <w:sz w:val="28"/>
        </w:rPr>
        <w:t>8. С.</w:t>
      </w:r>
      <w:r>
        <w:rPr>
          <w:spacing w:val="-2"/>
          <w:sz w:val="28"/>
        </w:rPr>
        <w:t> </w:t>
      </w:r>
      <w:r>
        <w:rPr>
          <w:sz w:val="28"/>
        </w:rPr>
        <w:t>156–165.</w:t>
      </w:r>
    </w:p>
    <w:p>
      <w:pPr>
        <w:pStyle w:val="ListParagraph"/>
        <w:numPr>
          <w:ilvl w:val="0"/>
          <w:numId w:val="40"/>
        </w:numPr>
        <w:tabs>
          <w:tab w:pos="1563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Іващенко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І.,</w:t>
      </w:r>
      <w:r>
        <w:rPr>
          <w:spacing w:val="1"/>
          <w:sz w:val="28"/>
        </w:rPr>
        <w:t> </w:t>
      </w:r>
      <w:r>
        <w:rPr>
          <w:sz w:val="28"/>
        </w:rPr>
        <w:t>Болюх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господарської</w:t>
      </w:r>
      <w:r>
        <w:rPr>
          <w:spacing w:val="1"/>
          <w:sz w:val="28"/>
        </w:rPr>
        <w:t> </w:t>
      </w:r>
      <w:r>
        <w:rPr>
          <w:sz w:val="28"/>
        </w:rPr>
        <w:t>діяльності:</w:t>
      </w:r>
      <w:r>
        <w:rPr>
          <w:spacing w:val="-4"/>
          <w:sz w:val="28"/>
        </w:rPr>
        <w:t> </w:t>
      </w:r>
      <w:r>
        <w:rPr>
          <w:sz w:val="28"/>
        </w:rPr>
        <w:t>навчальний</w:t>
      </w:r>
      <w:r>
        <w:rPr>
          <w:spacing w:val="-1"/>
          <w:sz w:val="28"/>
        </w:rPr>
        <w:t> </w:t>
      </w:r>
      <w:r>
        <w:rPr>
          <w:sz w:val="28"/>
        </w:rPr>
        <w:t>посібник.</w:t>
      </w:r>
      <w:r>
        <w:rPr>
          <w:spacing w:val="-1"/>
          <w:sz w:val="28"/>
        </w:rPr>
        <w:t> </w:t>
      </w:r>
      <w:r>
        <w:rPr>
          <w:sz w:val="28"/>
        </w:rPr>
        <w:t>Київ:</w:t>
      </w:r>
      <w:r>
        <w:rPr>
          <w:spacing w:val="-4"/>
          <w:sz w:val="28"/>
        </w:rPr>
        <w:t> </w:t>
      </w:r>
      <w:r>
        <w:rPr>
          <w:i/>
          <w:sz w:val="28"/>
        </w:rPr>
        <w:t>ЗАТ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«Нічлава</w:t>
      </w:r>
      <w:r>
        <w:rPr>
          <w:sz w:val="28"/>
        </w:rPr>
        <w:t>»,</w:t>
      </w:r>
      <w:r>
        <w:rPr>
          <w:spacing w:val="-2"/>
          <w:sz w:val="28"/>
        </w:rPr>
        <w:t> </w:t>
      </w:r>
      <w:r>
        <w:rPr>
          <w:sz w:val="28"/>
        </w:rPr>
        <w:t>2000,</w:t>
      </w:r>
      <w:r>
        <w:rPr>
          <w:spacing w:val="-3"/>
          <w:sz w:val="28"/>
        </w:rPr>
        <w:t> </w:t>
      </w:r>
      <w:r>
        <w:rPr>
          <w:sz w:val="28"/>
        </w:rPr>
        <w:t>204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0"/>
        </w:numPr>
        <w:tabs>
          <w:tab w:pos="1673" w:val="left" w:leader="none"/>
        </w:tabs>
        <w:spacing w:line="362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Ковальчук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Оперативний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аналіз:</w:t>
      </w:r>
      <w:r>
        <w:rPr>
          <w:spacing w:val="1"/>
          <w:sz w:val="28"/>
        </w:rPr>
        <w:t> </w:t>
      </w:r>
      <w:r>
        <w:rPr>
          <w:sz w:val="28"/>
        </w:rPr>
        <w:t>теорія,</w:t>
      </w:r>
      <w:r>
        <w:rPr>
          <w:spacing w:val="-67"/>
          <w:sz w:val="28"/>
        </w:rPr>
        <w:t> </w:t>
      </w:r>
      <w:r>
        <w:rPr>
          <w:sz w:val="28"/>
        </w:rPr>
        <w:t>методологія, організація: дисертація доктора економічних наук. Київ: </w:t>
      </w:r>
      <w:r>
        <w:rPr>
          <w:i/>
          <w:sz w:val="28"/>
        </w:rPr>
        <w:t>Знання-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прес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2004, 551 с.</w:t>
      </w:r>
    </w:p>
    <w:p>
      <w:pPr>
        <w:pStyle w:val="ListParagraph"/>
        <w:numPr>
          <w:ilvl w:val="0"/>
          <w:numId w:val="40"/>
        </w:numPr>
        <w:tabs>
          <w:tab w:pos="1568" w:val="left" w:leader="none"/>
        </w:tabs>
        <w:spacing w:line="360" w:lineRule="auto" w:before="0" w:after="0"/>
        <w:ind w:left="316" w:right="743" w:firstLine="720"/>
        <w:jc w:val="both"/>
        <w:rPr>
          <w:sz w:val="28"/>
        </w:rPr>
      </w:pPr>
      <w:r>
        <w:rPr>
          <w:sz w:val="28"/>
        </w:rPr>
        <w:t>Окландер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А.,</w:t>
      </w:r>
      <w:r>
        <w:rPr>
          <w:spacing w:val="1"/>
          <w:sz w:val="28"/>
        </w:rPr>
        <w:t> </w:t>
      </w:r>
      <w:r>
        <w:rPr>
          <w:sz w:val="28"/>
        </w:rPr>
        <w:t>Литовченко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Л.,</w:t>
      </w:r>
      <w:r>
        <w:rPr>
          <w:spacing w:val="1"/>
          <w:sz w:val="28"/>
        </w:rPr>
        <w:t> </w:t>
      </w:r>
      <w:r>
        <w:rPr>
          <w:sz w:val="28"/>
        </w:rPr>
        <w:t>Ботушан</w:t>
      </w:r>
      <w:r>
        <w:rPr>
          <w:spacing w:val="1"/>
          <w:sz w:val="28"/>
        </w:rPr>
        <w:t> </w:t>
      </w:r>
      <w:r>
        <w:rPr>
          <w:sz w:val="28"/>
        </w:rPr>
        <w:t>М.І.</w:t>
      </w:r>
      <w:r>
        <w:rPr>
          <w:spacing w:val="1"/>
          <w:sz w:val="28"/>
        </w:rPr>
        <w:t> </w:t>
      </w: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 промислових підприємств в умовах інформаційної економіки. Київ:</w:t>
      </w:r>
      <w:r>
        <w:rPr>
          <w:spacing w:val="-67"/>
          <w:sz w:val="28"/>
        </w:rPr>
        <w:t> </w:t>
      </w:r>
      <w:r>
        <w:rPr>
          <w:sz w:val="28"/>
        </w:rPr>
        <w:t>Знання,</w:t>
      </w:r>
      <w:r>
        <w:rPr>
          <w:spacing w:val="-2"/>
          <w:sz w:val="28"/>
        </w:rPr>
        <w:t> </w:t>
      </w:r>
      <w:r>
        <w:rPr>
          <w:sz w:val="28"/>
        </w:rPr>
        <w:t>2011, 265 с.</w:t>
      </w:r>
    </w:p>
    <w:p>
      <w:pPr>
        <w:pStyle w:val="ListParagraph"/>
        <w:numPr>
          <w:ilvl w:val="0"/>
          <w:numId w:val="40"/>
        </w:numPr>
        <w:tabs>
          <w:tab w:pos="1561" w:val="left" w:leader="none"/>
        </w:tabs>
        <w:spacing w:line="360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Іванченко</w:t>
      </w:r>
      <w:r>
        <w:rPr>
          <w:spacing w:val="1"/>
          <w:sz w:val="28"/>
        </w:rPr>
        <w:t> </w:t>
      </w:r>
      <w:r>
        <w:rPr>
          <w:sz w:val="28"/>
        </w:rPr>
        <w:t>Є.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Послідовність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ефективного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маркетингової комунікації на промисловому підприємстві. </w:t>
      </w:r>
      <w:r>
        <w:rPr>
          <w:i/>
          <w:sz w:val="28"/>
        </w:rPr>
        <w:t>Вісник Сумського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державного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університету</w:t>
      </w:r>
      <w:r>
        <w:rPr>
          <w:sz w:val="28"/>
        </w:rPr>
        <w:t>. (2),</w:t>
      </w:r>
      <w:r>
        <w:rPr>
          <w:spacing w:val="-2"/>
          <w:sz w:val="28"/>
        </w:rPr>
        <w:t> </w:t>
      </w:r>
      <w:r>
        <w:rPr>
          <w:sz w:val="28"/>
        </w:rPr>
        <w:t>2010, с.</w:t>
      </w:r>
      <w:r>
        <w:rPr>
          <w:spacing w:val="-2"/>
          <w:sz w:val="28"/>
        </w:rPr>
        <w:t> </w:t>
      </w:r>
      <w:r>
        <w:rPr>
          <w:sz w:val="28"/>
        </w:rPr>
        <w:t>189-194.</w:t>
      </w:r>
    </w:p>
    <w:p>
      <w:pPr>
        <w:pStyle w:val="ListParagraph"/>
        <w:numPr>
          <w:ilvl w:val="0"/>
          <w:numId w:val="40"/>
        </w:numPr>
        <w:tabs>
          <w:tab w:pos="1619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Полінкевич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Регіональний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підприємств</w:t>
      </w:r>
      <w:r>
        <w:rPr>
          <w:spacing w:val="1"/>
          <w:sz w:val="28"/>
        </w:rPr>
        <w:t> </w:t>
      </w:r>
      <w:r>
        <w:rPr>
          <w:sz w:val="28"/>
        </w:rPr>
        <w:t>готельно-</w:t>
      </w:r>
      <w:r>
        <w:rPr>
          <w:spacing w:val="1"/>
          <w:sz w:val="28"/>
        </w:rPr>
        <w:t> </w:t>
      </w:r>
      <w:r>
        <w:rPr>
          <w:sz w:val="28"/>
        </w:rPr>
        <w:t>ресторанного</w:t>
      </w:r>
      <w:r>
        <w:rPr>
          <w:spacing w:val="38"/>
          <w:sz w:val="28"/>
        </w:rPr>
        <w:t> </w:t>
      </w:r>
      <w:r>
        <w:rPr>
          <w:sz w:val="28"/>
        </w:rPr>
        <w:t>бізнесу.</w:t>
      </w:r>
      <w:r>
        <w:rPr>
          <w:spacing w:val="39"/>
          <w:sz w:val="28"/>
        </w:rPr>
        <w:t> </w:t>
      </w:r>
      <w:r>
        <w:rPr>
          <w:i/>
          <w:sz w:val="28"/>
        </w:rPr>
        <w:t>Економічні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науки.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Серія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"Регіональна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економіка"</w:t>
      </w:r>
      <w:r>
        <w:rPr>
          <w:sz w:val="28"/>
        </w:rPr>
        <w:t>.</w:t>
      </w:r>
      <w:r>
        <w:rPr>
          <w:spacing w:val="37"/>
          <w:sz w:val="28"/>
        </w:rPr>
        <w:t> </w:t>
      </w:r>
      <w:r>
        <w:rPr>
          <w:sz w:val="28"/>
        </w:rPr>
        <w:t>2020.</w:t>
      </w:r>
      <w:r>
        <w:rPr>
          <w:spacing w:val="-68"/>
          <w:sz w:val="28"/>
        </w:rPr>
        <w:t> </w:t>
      </w:r>
      <w:r>
        <w:rPr>
          <w:sz w:val="28"/>
        </w:rPr>
        <w:t>Т.</w:t>
      </w:r>
      <w:r>
        <w:rPr>
          <w:spacing w:val="-2"/>
          <w:sz w:val="28"/>
        </w:rPr>
        <w:t> </w:t>
      </w:r>
      <w:r>
        <w:rPr>
          <w:sz w:val="28"/>
        </w:rPr>
        <w:t>1, №</w:t>
      </w:r>
      <w:r>
        <w:rPr>
          <w:spacing w:val="2"/>
          <w:sz w:val="28"/>
        </w:rPr>
        <w:t> </w:t>
      </w:r>
      <w:r>
        <w:rPr>
          <w:sz w:val="28"/>
        </w:rPr>
        <w:t>17(67). С. 341–347.</w:t>
      </w:r>
    </w:p>
    <w:p>
      <w:pPr>
        <w:pStyle w:val="ListParagraph"/>
        <w:numPr>
          <w:ilvl w:val="0"/>
          <w:numId w:val="40"/>
        </w:numPr>
        <w:tabs>
          <w:tab w:pos="1479" w:val="left" w:leader="none"/>
        </w:tabs>
        <w:spacing w:line="360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Гайтина Н.М. Новітні інструменти маркетингових комунікацій. У: О.</w:t>
      </w:r>
      <w:r>
        <w:rPr>
          <w:spacing w:val="1"/>
          <w:sz w:val="28"/>
        </w:rPr>
        <w:t> </w:t>
      </w:r>
      <w:r>
        <w:rPr>
          <w:sz w:val="28"/>
        </w:rPr>
        <w:t>Балацький.</w:t>
      </w:r>
      <w:r>
        <w:rPr>
          <w:spacing w:val="1"/>
          <w:sz w:val="28"/>
        </w:rPr>
        <w:t> </w:t>
      </w:r>
      <w:r>
        <w:rPr>
          <w:sz w:val="28"/>
        </w:rPr>
        <w:t>Економічні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розвитку:</w:t>
      </w:r>
      <w:r>
        <w:rPr>
          <w:spacing w:val="1"/>
          <w:sz w:val="28"/>
        </w:rPr>
        <w:t> </w:t>
      </w:r>
      <w:r>
        <w:rPr>
          <w:sz w:val="28"/>
        </w:rPr>
        <w:t>матеріали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-2"/>
          <w:sz w:val="28"/>
        </w:rPr>
        <w:t> </w:t>
      </w:r>
      <w:r>
        <w:rPr>
          <w:sz w:val="28"/>
        </w:rPr>
        <w:t>конференції,</w:t>
      </w:r>
      <w:r>
        <w:rPr>
          <w:spacing w:val="-3"/>
          <w:sz w:val="28"/>
        </w:rPr>
        <w:t> </w:t>
      </w:r>
      <w:r>
        <w:rPr>
          <w:sz w:val="28"/>
        </w:rPr>
        <w:t>2014,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198-200.</w:t>
      </w:r>
    </w:p>
    <w:p>
      <w:pPr>
        <w:pStyle w:val="ListParagraph"/>
        <w:numPr>
          <w:ilvl w:val="0"/>
          <w:numId w:val="40"/>
        </w:numPr>
        <w:tabs>
          <w:tab w:pos="1572" w:val="left" w:leader="none"/>
        </w:tabs>
        <w:spacing w:line="313" w:lineRule="exact" w:before="0" w:after="0"/>
        <w:ind w:left="1572" w:right="0" w:hanging="537"/>
        <w:jc w:val="both"/>
        <w:rPr>
          <w:sz w:val="28"/>
        </w:rPr>
      </w:pPr>
      <w:r>
        <w:rPr>
          <w:sz w:val="28"/>
        </w:rPr>
        <w:t>Смит</w:t>
      </w:r>
      <w:r>
        <w:rPr>
          <w:spacing w:val="39"/>
          <w:sz w:val="28"/>
        </w:rPr>
        <w:t> </w:t>
      </w:r>
      <w:r>
        <w:rPr>
          <w:sz w:val="28"/>
        </w:rPr>
        <w:t>П.Р.</w:t>
      </w:r>
      <w:r>
        <w:rPr>
          <w:spacing w:val="37"/>
          <w:sz w:val="28"/>
        </w:rPr>
        <w:t> </w:t>
      </w:r>
      <w:r>
        <w:rPr>
          <w:sz w:val="28"/>
        </w:rPr>
        <w:t>Маркетингові</w:t>
      </w:r>
      <w:r>
        <w:rPr>
          <w:spacing w:val="107"/>
          <w:sz w:val="28"/>
        </w:rPr>
        <w:t> </w:t>
      </w:r>
      <w:r>
        <w:rPr>
          <w:sz w:val="28"/>
        </w:rPr>
        <w:t>комунікації:</w:t>
      </w:r>
      <w:r>
        <w:rPr>
          <w:spacing w:val="107"/>
          <w:sz w:val="28"/>
        </w:rPr>
        <w:t> </w:t>
      </w:r>
      <w:r>
        <w:rPr>
          <w:sz w:val="28"/>
        </w:rPr>
        <w:t>комплексний</w:t>
      </w:r>
      <w:r>
        <w:rPr>
          <w:spacing w:val="106"/>
          <w:sz w:val="28"/>
        </w:rPr>
        <w:t> </w:t>
      </w:r>
      <w:r>
        <w:rPr>
          <w:sz w:val="28"/>
        </w:rPr>
        <w:t>підхід.</w:t>
      </w:r>
      <w:r>
        <w:rPr>
          <w:spacing w:val="107"/>
          <w:sz w:val="28"/>
        </w:rPr>
        <w:t> </w:t>
      </w:r>
      <w:r>
        <w:rPr>
          <w:sz w:val="28"/>
        </w:rPr>
        <w:t>Київ:</w:t>
      </w:r>
    </w:p>
    <w:p>
      <w:pPr>
        <w:spacing w:before="130"/>
        <w:ind w:left="316" w:right="0" w:firstLine="0"/>
        <w:jc w:val="both"/>
        <w:rPr>
          <w:sz w:val="28"/>
        </w:rPr>
      </w:pPr>
      <w:r>
        <w:rPr>
          <w:i/>
          <w:sz w:val="28"/>
        </w:rPr>
        <w:t>Знання-Прес,</w:t>
      </w:r>
      <w:r>
        <w:rPr>
          <w:i/>
          <w:spacing w:val="-8"/>
          <w:sz w:val="28"/>
        </w:rPr>
        <w:t> </w:t>
      </w:r>
      <w:r>
        <w:rPr>
          <w:sz w:val="28"/>
        </w:rPr>
        <w:t>2011,</w:t>
      </w:r>
      <w:r>
        <w:rPr>
          <w:spacing w:val="-6"/>
          <w:sz w:val="28"/>
        </w:rPr>
        <w:t> </w:t>
      </w:r>
      <w:r>
        <w:rPr>
          <w:sz w:val="28"/>
        </w:rPr>
        <w:t>796</w:t>
      </w:r>
      <w:r>
        <w:rPr>
          <w:spacing w:val="-8"/>
          <w:sz w:val="28"/>
        </w:rPr>
        <w:t> </w:t>
      </w:r>
      <w:r>
        <w:rPr>
          <w:sz w:val="28"/>
        </w:rPr>
        <w:t>с.</w:t>
      </w:r>
    </w:p>
    <w:p>
      <w:pPr>
        <w:spacing w:after="0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462" w:val="left" w:leader="none"/>
        </w:tabs>
        <w:spacing w:line="240" w:lineRule="auto" w:before="169" w:after="0"/>
        <w:ind w:left="1462" w:right="0" w:hanging="426"/>
        <w:jc w:val="both"/>
        <w:rPr>
          <w:sz w:val="28"/>
        </w:rPr>
      </w:pPr>
      <w:r>
        <w:rPr>
          <w:sz w:val="28"/>
        </w:rPr>
        <w:t>Лукан О. Аналіз ефективності маркетингової діяльності підприємства.</w:t>
      </w:r>
    </w:p>
    <w:p>
      <w:pPr>
        <w:spacing w:before="163"/>
        <w:ind w:left="316" w:right="0" w:firstLine="0"/>
        <w:jc w:val="both"/>
        <w:rPr>
          <w:sz w:val="28"/>
        </w:rPr>
      </w:pPr>
      <w:r>
        <w:rPr>
          <w:i/>
          <w:w w:val="95"/>
          <w:sz w:val="28"/>
        </w:rPr>
        <w:t>Вісник</w:t>
      </w:r>
      <w:r>
        <w:rPr>
          <w:i/>
          <w:spacing w:val="44"/>
          <w:w w:val="95"/>
          <w:sz w:val="28"/>
        </w:rPr>
        <w:t> </w:t>
      </w:r>
      <w:r>
        <w:rPr>
          <w:i/>
          <w:w w:val="95"/>
          <w:sz w:val="28"/>
        </w:rPr>
        <w:t>Київського</w:t>
      </w:r>
      <w:r>
        <w:rPr>
          <w:i/>
          <w:spacing w:val="44"/>
          <w:w w:val="95"/>
          <w:sz w:val="28"/>
        </w:rPr>
        <w:t> </w:t>
      </w:r>
      <w:r>
        <w:rPr>
          <w:i/>
          <w:w w:val="95"/>
          <w:sz w:val="28"/>
        </w:rPr>
        <w:t>національного</w:t>
      </w:r>
      <w:r>
        <w:rPr>
          <w:i/>
          <w:spacing w:val="44"/>
          <w:w w:val="95"/>
          <w:sz w:val="28"/>
        </w:rPr>
        <w:t> </w:t>
      </w:r>
      <w:r>
        <w:rPr>
          <w:i/>
          <w:w w:val="95"/>
          <w:sz w:val="28"/>
        </w:rPr>
        <w:t>торговельно-економічного</w:t>
      </w:r>
      <w:r>
        <w:rPr>
          <w:i/>
          <w:spacing w:val="148"/>
          <w:sz w:val="28"/>
        </w:rPr>
        <w:t> </w:t>
      </w:r>
      <w:r>
        <w:rPr>
          <w:i/>
          <w:w w:val="95"/>
          <w:sz w:val="28"/>
        </w:rPr>
        <w:t>університету</w:t>
      </w:r>
      <w:r>
        <w:rPr>
          <w:w w:val="95"/>
          <w:sz w:val="28"/>
        </w:rPr>
        <w:t>.</w:t>
      </w:r>
      <w:r>
        <w:rPr>
          <w:spacing w:val="44"/>
          <w:w w:val="95"/>
          <w:sz w:val="28"/>
        </w:rPr>
        <w:t> </w:t>
      </w:r>
      <w:r>
        <w:rPr>
          <w:w w:val="95"/>
          <w:sz w:val="28"/>
        </w:rPr>
        <w:t>2014.</w:t>
      </w:r>
    </w:p>
    <w:p>
      <w:pPr>
        <w:pStyle w:val="BodyText"/>
        <w:spacing w:before="163"/>
        <w:ind w:firstLine="0"/>
      </w:pPr>
      <w:r>
        <w:rPr/>
        <w:t>–</w:t>
      </w:r>
      <w:r>
        <w:rPr>
          <w:spacing w:val="-2"/>
        </w:rPr>
        <w:t> </w:t>
      </w:r>
      <w:r>
        <w:rPr/>
        <w:t>№</w:t>
      </w:r>
      <w:r>
        <w:rPr>
          <w:spacing w:val="1"/>
        </w:rPr>
        <w:t> </w:t>
      </w:r>
      <w:r>
        <w:rPr/>
        <w:t>5.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42-51.</w:t>
      </w:r>
    </w:p>
    <w:p>
      <w:pPr>
        <w:pStyle w:val="ListParagraph"/>
        <w:numPr>
          <w:ilvl w:val="0"/>
          <w:numId w:val="40"/>
        </w:numPr>
        <w:tabs>
          <w:tab w:pos="1507" w:val="left" w:leader="none"/>
        </w:tabs>
        <w:spacing w:line="360" w:lineRule="auto" w:before="163" w:after="0"/>
        <w:ind w:left="316" w:right="746" w:firstLine="720"/>
        <w:jc w:val="both"/>
        <w:rPr>
          <w:sz w:val="28"/>
        </w:rPr>
      </w:pPr>
      <w:r>
        <w:rPr>
          <w:sz w:val="28"/>
        </w:rPr>
        <w:t>Коваль З. Поняття і сутність ефективності маркетингових стратегій</w:t>
      </w:r>
      <w:r>
        <w:rPr>
          <w:spacing w:val="1"/>
          <w:sz w:val="28"/>
        </w:rPr>
        <w:t> </w:t>
      </w:r>
      <w:r>
        <w:rPr>
          <w:w w:val="95"/>
          <w:sz w:val="28"/>
        </w:rPr>
        <w:t>вартісно-орієнтованих підприємств. </w:t>
      </w:r>
      <w:r>
        <w:rPr>
          <w:i/>
          <w:w w:val="95"/>
          <w:sz w:val="28"/>
        </w:rPr>
        <w:t>Менеджмент та підприємництво в Україні</w:t>
      </w:r>
      <w:r>
        <w:rPr>
          <w:w w:val="95"/>
          <w:sz w:val="28"/>
        </w:rPr>
        <w:t>:</w:t>
      </w:r>
      <w:r>
        <w:rPr>
          <w:spacing w:val="1"/>
          <w:w w:val="95"/>
          <w:sz w:val="28"/>
        </w:rPr>
        <w:t> </w:t>
      </w:r>
      <w:r>
        <w:rPr>
          <w:sz w:val="28"/>
        </w:rPr>
        <w:t>Львів:</w:t>
      </w:r>
      <w:r>
        <w:rPr>
          <w:spacing w:val="-2"/>
          <w:sz w:val="28"/>
        </w:rPr>
        <w:t> </w:t>
      </w:r>
      <w:r>
        <w:rPr>
          <w:sz w:val="28"/>
        </w:rPr>
        <w:t>вид-во</w:t>
      </w:r>
      <w:r>
        <w:rPr>
          <w:spacing w:val="-1"/>
          <w:sz w:val="28"/>
        </w:rPr>
        <w:t> </w:t>
      </w:r>
      <w:r>
        <w:rPr>
          <w:i/>
          <w:sz w:val="28"/>
        </w:rPr>
        <w:t>Львів.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політехніки</w:t>
      </w:r>
      <w:r>
        <w:rPr>
          <w:sz w:val="28"/>
        </w:rPr>
        <w:t>,</w:t>
      </w:r>
      <w:r>
        <w:rPr>
          <w:spacing w:val="-1"/>
          <w:sz w:val="28"/>
        </w:rPr>
        <w:t> </w:t>
      </w:r>
      <w:r>
        <w:rPr>
          <w:sz w:val="28"/>
        </w:rPr>
        <w:t>2012.</w:t>
      </w:r>
      <w:r>
        <w:rPr>
          <w:spacing w:val="-2"/>
          <w:sz w:val="28"/>
        </w:rPr>
        <w:t> </w:t>
      </w:r>
      <w:r>
        <w:rPr>
          <w:sz w:val="28"/>
        </w:rPr>
        <w:t>С. 99-104.</w:t>
      </w:r>
    </w:p>
    <w:p>
      <w:pPr>
        <w:pStyle w:val="ListParagraph"/>
        <w:numPr>
          <w:ilvl w:val="0"/>
          <w:numId w:val="40"/>
        </w:numPr>
        <w:tabs>
          <w:tab w:pos="1466" w:val="left" w:leader="none"/>
        </w:tabs>
        <w:spacing w:line="362" w:lineRule="auto" w:before="1" w:after="0"/>
        <w:ind w:left="316" w:right="746" w:firstLine="720"/>
        <w:jc w:val="both"/>
        <w:rPr>
          <w:sz w:val="28"/>
        </w:rPr>
      </w:pPr>
      <w:r>
        <w:rPr>
          <w:sz w:val="28"/>
        </w:rPr>
        <w:t>Руденко В. Математична статистика: навч. посіб. Київ, Ц</w:t>
      </w:r>
      <w:r>
        <w:rPr>
          <w:i/>
          <w:sz w:val="28"/>
        </w:rPr>
        <w:t>ентр учбової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літератури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2012, 304 с.</w:t>
      </w:r>
    </w:p>
    <w:p>
      <w:pPr>
        <w:pStyle w:val="ListParagraph"/>
        <w:numPr>
          <w:ilvl w:val="0"/>
          <w:numId w:val="40"/>
        </w:numPr>
        <w:tabs>
          <w:tab w:pos="1638" w:val="left" w:leader="none"/>
        </w:tabs>
        <w:spacing w:line="364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Пономаренко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Багатовимірний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> </w:t>
      </w:r>
      <w:r>
        <w:rPr>
          <w:sz w:val="28"/>
        </w:rPr>
        <w:t>систем.</w:t>
      </w:r>
      <w:r>
        <w:rPr>
          <w:spacing w:val="-2"/>
          <w:sz w:val="28"/>
        </w:rPr>
        <w:t> </w:t>
      </w:r>
      <w:r>
        <w:rPr>
          <w:sz w:val="28"/>
        </w:rPr>
        <w:t>Харків: вид. </w:t>
      </w:r>
      <w:r>
        <w:rPr>
          <w:i/>
          <w:sz w:val="28"/>
        </w:rPr>
        <w:t>ХНЕУ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sz w:val="28"/>
        </w:rPr>
        <w:t>2009. 384 с.</w:t>
      </w:r>
    </w:p>
    <w:p>
      <w:pPr>
        <w:pStyle w:val="ListParagraph"/>
        <w:numPr>
          <w:ilvl w:val="0"/>
          <w:numId w:val="40"/>
        </w:numPr>
        <w:tabs>
          <w:tab w:pos="1517" w:val="left" w:leader="none"/>
        </w:tabs>
        <w:spacing w:line="357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Абдуліна І. Private Label - маркетингова стратегія. </w:t>
      </w:r>
      <w:r>
        <w:rPr>
          <w:i/>
          <w:sz w:val="28"/>
        </w:rPr>
        <w:t>Інтелектуальна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власність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 Україні</w:t>
      </w:r>
      <w:r>
        <w:rPr>
          <w:sz w:val="28"/>
        </w:rPr>
        <w:t>. 2015.</w:t>
      </w:r>
      <w:r>
        <w:rPr>
          <w:spacing w:val="-3"/>
          <w:sz w:val="28"/>
        </w:rPr>
        <w:t> </w:t>
      </w:r>
      <w:r>
        <w:rPr>
          <w:sz w:val="28"/>
        </w:rPr>
        <w:t>№</w:t>
      </w:r>
      <w:r>
        <w:rPr>
          <w:spacing w:val="2"/>
          <w:sz w:val="28"/>
        </w:rPr>
        <w:t> </w:t>
      </w:r>
      <w:r>
        <w:rPr>
          <w:sz w:val="28"/>
        </w:rPr>
        <w:t>4. С.</w:t>
      </w:r>
      <w:r>
        <w:rPr>
          <w:spacing w:val="-2"/>
          <w:sz w:val="28"/>
        </w:rPr>
        <w:t> </w:t>
      </w:r>
      <w:r>
        <w:rPr>
          <w:sz w:val="28"/>
        </w:rPr>
        <w:t>28–31.</w:t>
      </w:r>
    </w:p>
    <w:p>
      <w:pPr>
        <w:pStyle w:val="ListParagraph"/>
        <w:numPr>
          <w:ilvl w:val="0"/>
          <w:numId w:val="40"/>
        </w:numPr>
        <w:tabs>
          <w:tab w:pos="1538" w:val="left" w:leader="none"/>
        </w:tabs>
        <w:spacing w:line="362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Алєєв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О.,</w:t>
      </w:r>
      <w:r>
        <w:rPr>
          <w:spacing w:val="1"/>
          <w:sz w:val="28"/>
        </w:rPr>
        <w:t> </w:t>
      </w:r>
      <w:r>
        <w:rPr>
          <w:sz w:val="28"/>
        </w:rPr>
        <w:t>Шацька</w:t>
      </w:r>
      <w:r>
        <w:rPr>
          <w:spacing w:val="1"/>
          <w:sz w:val="28"/>
        </w:rPr>
        <w:t> </w:t>
      </w:r>
      <w:r>
        <w:rPr>
          <w:sz w:val="28"/>
        </w:rPr>
        <w:t>З.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інноваційного</w:t>
      </w:r>
      <w:r>
        <w:rPr>
          <w:spacing w:val="1"/>
          <w:sz w:val="28"/>
        </w:rPr>
        <w:t> </w:t>
      </w:r>
      <w:r>
        <w:rPr>
          <w:sz w:val="28"/>
        </w:rPr>
        <w:t>проєкту : thesis. 2020. URL:</w:t>
      </w:r>
      <w:r>
        <w:rPr>
          <w:color w:val="0000FF"/>
          <w:sz w:val="28"/>
        </w:rPr>
        <w:t> </w:t>
      </w:r>
      <w:r>
        <w:rPr>
          <w:color w:val="0000FF"/>
          <w:sz w:val="28"/>
          <w:u w:val="single" w:color="0000FF"/>
        </w:rPr>
        <w:t>https://er.knutd.edu.ua/handle/123456789/15786</w:t>
      </w:r>
      <w:r>
        <w:rPr>
          <w:color w:val="0000FF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12.01.20241).</w:t>
      </w:r>
    </w:p>
    <w:p>
      <w:pPr>
        <w:pStyle w:val="ListParagraph"/>
        <w:numPr>
          <w:ilvl w:val="0"/>
          <w:numId w:val="40"/>
        </w:numPr>
        <w:tabs>
          <w:tab w:pos="1601" w:val="left" w:leader="none"/>
        </w:tabs>
        <w:spacing w:line="357" w:lineRule="auto" w:before="0" w:after="0"/>
        <w:ind w:left="316" w:right="751" w:firstLine="72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засіб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-67"/>
          <w:sz w:val="28"/>
        </w:rPr>
        <w:t> </w:t>
      </w:r>
      <w:r>
        <w:rPr>
          <w:sz w:val="28"/>
        </w:rPr>
        <w:t>ефективності</w:t>
      </w:r>
      <w:r>
        <w:rPr>
          <w:spacing w:val="-4"/>
          <w:sz w:val="28"/>
        </w:rPr>
        <w:t> </w:t>
      </w:r>
      <w:r>
        <w:rPr>
          <w:sz w:val="28"/>
        </w:rPr>
        <w:t>бізнесу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thesis</w:t>
      </w:r>
      <w:r>
        <w:rPr>
          <w:spacing w:val="-2"/>
          <w:sz w:val="28"/>
        </w:rPr>
        <w:t> </w:t>
      </w:r>
      <w:r>
        <w:rPr>
          <w:sz w:val="28"/>
        </w:rPr>
        <w:t>/</w:t>
      </w:r>
      <w:r>
        <w:rPr>
          <w:spacing w:val="-4"/>
          <w:sz w:val="28"/>
        </w:rPr>
        <w:t> </w:t>
      </w:r>
      <w:r>
        <w:rPr>
          <w:sz w:val="28"/>
        </w:rPr>
        <w:t>О.</w:t>
      </w:r>
      <w:r>
        <w:rPr>
          <w:spacing w:val="-2"/>
          <w:sz w:val="28"/>
        </w:rPr>
        <w:t> </w:t>
      </w:r>
      <w:r>
        <w:rPr>
          <w:sz w:val="28"/>
        </w:rPr>
        <w:t>А.</w:t>
      </w:r>
      <w:r>
        <w:rPr>
          <w:spacing w:val="-3"/>
          <w:sz w:val="28"/>
        </w:rPr>
        <w:t> </w:t>
      </w:r>
      <w:r>
        <w:rPr>
          <w:sz w:val="28"/>
        </w:rPr>
        <w:t>Біловодська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ін.</w:t>
      </w:r>
      <w:r>
        <w:rPr>
          <w:spacing w:val="-2"/>
          <w:sz w:val="28"/>
        </w:rPr>
        <w:t> </w:t>
      </w:r>
      <w:r>
        <w:rPr>
          <w:sz w:val="28"/>
        </w:rPr>
        <w:t>2008.</w:t>
      </w:r>
      <w:r>
        <w:rPr>
          <w:spacing w:val="-3"/>
          <w:sz w:val="28"/>
        </w:rPr>
        <w:t> </w:t>
      </w:r>
      <w:r>
        <w:rPr>
          <w:sz w:val="28"/>
        </w:rPr>
        <w:t>C.</w:t>
      </w:r>
      <w:r>
        <w:rPr>
          <w:spacing w:val="-2"/>
          <w:sz w:val="28"/>
        </w:rPr>
        <w:t> </w:t>
      </w:r>
      <w:r>
        <w:rPr>
          <w:sz w:val="28"/>
        </w:rPr>
        <w:t>340-345</w:t>
      </w:r>
    </w:p>
    <w:p>
      <w:pPr>
        <w:pStyle w:val="ListParagraph"/>
        <w:numPr>
          <w:ilvl w:val="0"/>
          <w:numId w:val="40"/>
        </w:numPr>
        <w:tabs>
          <w:tab w:pos="1455" w:val="left" w:leader="none"/>
        </w:tabs>
        <w:spacing w:line="240" w:lineRule="auto" w:before="0" w:after="0"/>
        <w:ind w:left="1455" w:right="0" w:hanging="420"/>
        <w:jc w:val="both"/>
        <w:rPr>
          <w:sz w:val="28"/>
        </w:rPr>
      </w:pPr>
      <w:r>
        <w:rPr>
          <w:sz w:val="28"/>
        </w:rPr>
        <w:t>Вода</w:t>
      </w:r>
      <w:r>
        <w:rPr>
          <w:spacing w:val="-8"/>
          <w:sz w:val="28"/>
        </w:rPr>
        <w:t> </w:t>
      </w:r>
      <w:r>
        <w:rPr>
          <w:sz w:val="28"/>
        </w:rPr>
        <w:t>Г.</w:t>
      </w:r>
      <w:r>
        <w:rPr>
          <w:spacing w:val="-7"/>
          <w:sz w:val="28"/>
        </w:rPr>
        <w:t> </w:t>
      </w:r>
      <w:r>
        <w:rPr>
          <w:sz w:val="28"/>
        </w:rPr>
        <w:t>Маркетингова</w:t>
      </w:r>
      <w:r>
        <w:rPr>
          <w:spacing w:val="-8"/>
          <w:sz w:val="28"/>
        </w:rPr>
        <w:t> </w:t>
      </w:r>
      <w:r>
        <w:rPr>
          <w:sz w:val="28"/>
        </w:rPr>
        <w:t>стратегія</w:t>
      </w:r>
      <w:r>
        <w:rPr>
          <w:spacing w:val="-7"/>
          <w:sz w:val="28"/>
        </w:rPr>
        <w:t> </w:t>
      </w:r>
      <w:r>
        <w:rPr>
          <w:sz w:val="28"/>
        </w:rPr>
        <w:t>підприємства</w:t>
      </w:r>
      <w:r>
        <w:rPr>
          <w:spacing w:val="-6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thesis.</w:t>
      </w:r>
      <w:r>
        <w:rPr>
          <w:spacing w:val="-7"/>
          <w:sz w:val="28"/>
        </w:rPr>
        <w:t> </w:t>
      </w:r>
      <w:r>
        <w:rPr>
          <w:sz w:val="28"/>
        </w:rPr>
        <w:t>2017.</w:t>
      </w:r>
      <w:r>
        <w:rPr>
          <w:spacing w:val="-7"/>
          <w:sz w:val="28"/>
        </w:rPr>
        <w:t> </w:t>
      </w:r>
      <w:r>
        <w:rPr>
          <w:sz w:val="28"/>
        </w:rPr>
        <w:t>56-61</w:t>
      </w:r>
      <w:r>
        <w:rPr>
          <w:spacing w:val="-8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40"/>
        </w:numPr>
        <w:tabs>
          <w:tab w:pos="1498" w:val="left" w:leader="none"/>
        </w:tabs>
        <w:spacing w:line="360" w:lineRule="auto" w:before="138" w:after="0"/>
        <w:ind w:left="316" w:right="748" w:firstLine="720"/>
        <w:jc w:val="both"/>
        <w:rPr>
          <w:sz w:val="28"/>
        </w:rPr>
      </w:pPr>
      <w:r>
        <w:rPr>
          <w:sz w:val="28"/>
        </w:rPr>
        <w:t>Заволока Ю., Сідненко М., Івко А. Технологічні інновації як резерв</w:t>
      </w:r>
      <w:r>
        <w:rPr>
          <w:spacing w:val="1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зовнішньоекономічної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i/>
          <w:sz w:val="28"/>
        </w:rPr>
        <w:t>Сучасний стан та тренди розвитку фінансово-економічних відносин на мікро-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макрорівнях,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маркетингові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логістичні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стратегії</w:t>
      </w:r>
      <w:r>
        <w:rPr>
          <w:sz w:val="28"/>
        </w:rPr>
        <w:t>.</w:t>
      </w:r>
      <w:r>
        <w:rPr>
          <w:spacing w:val="-3"/>
          <w:sz w:val="28"/>
        </w:rPr>
        <w:t> </w:t>
      </w:r>
      <w:r>
        <w:rPr>
          <w:sz w:val="28"/>
        </w:rPr>
        <w:t>2021.</w:t>
      </w:r>
      <w:r>
        <w:rPr>
          <w:spacing w:val="-4"/>
          <w:sz w:val="28"/>
        </w:rPr>
        <w:t> </w:t>
      </w:r>
      <w:r>
        <w:rPr>
          <w:sz w:val="28"/>
        </w:rPr>
        <w:t>98-110</w:t>
      </w:r>
      <w:r>
        <w:rPr>
          <w:spacing w:val="-2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40"/>
        </w:numPr>
        <w:tabs>
          <w:tab w:pos="1512" w:val="left" w:leader="none"/>
        </w:tabs>
        <w:spacing w:line="362" w:lineRule="auto" w:before="0" w:after="0"/>
        <w:ind w:left="316" w:right="753" w:firstLine="720"/>
        <w:jc w:val="both"/>
        <w:rPr>
          <w:sz w:val="28"/>
        </w:rPr>
      </w:pPr>
      <w:r>
        <w:rPr>
          <w:sz w:val="28"/>
        </w:rPr>
        <w:t>Зубков Р., Ляшенко В. Маркетингові стратегії в загальній стратегії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-2"/>
          <w:sz w:val="28"/>
        </w:rPr>
        <w:t> </w:t>
      </w:r>
      <w:r>
        <w:rPr>
          <w:i/>
          <w:sz w:val="28"/>
        </w:rPr>
        <w:t>Научный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взгляд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будущее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2018.</w:t>
      </w:r>
      <w:r>
        <w:rPr>
          <w:spacing w:val="-2"/>
          <w:sz w:val="28"/>
        </w:rPr>
        <w:t> </w:t>
      </w:r>
      <w:r>
        <w:rPr>
          <w:sz w:val="28"/>
        </w:rPr>
        <w:t>№ 17-02.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62–65</w:t>
      </w:r>
    </w:p>
    <w:p>
      <w:pPr>
        <w:pStyle w:val="ListParagraph"/>
        <w:numPr>
          <w:ilvl w:val="0"/>
          <w:numId w:val="40"/>
        </w:numPr>
        <w:tabs>
          <w:tab w:pos="1661" w:val="left" w:leader="none"/>
        </w:tabs>
        <w:spacing w:line="360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Новицька І. Використання комунікаційної маркетингової стратегії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просуванні</w:t>
      </w:r>
      <w:r>
        <w:rPr>
          <w:spacing w:val="1"/>
          <w:sz w:val="28"/>
        </w:rPr>
        <w:t> </w:t>
      </w:r>
      <w:r>
        <w:rPr>
          <w:sz w:val="28"/>
        </w:rPr>
        <w:t>органічної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ринок.</w:t>
      </w:r>
      <w:r>
        <w:rPr>
          <w:spacing w:val="1"/>
          <w:sz w:val="28"/>
        </w:rPr>
        <w:t> </w:t>
      </w:r>
      <w:r>
        <w:rPr>
          <w:i/>
          <w:sz w:val="28"/>
        </w:rPr>
        <w:t>Débats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scientifiques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orientations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prospectives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du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développement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scientifique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2021.</w:t>
      </w:r>
      <w:r>
        <w:rPr>
          <w:spacing w:val="-3"/>
          <w:sz w:val="28"/>
        </w:rPr>
        <w:t> </w:t>
      </w:r>
      <w:r>
        <w:rPr>
          <w:sz w:val="28"/>
        </w:rPr>
        <w:t>C.</w:t>
      </w:r>
      <w:r>
        <w:rPr>
          <w:spacing w:val="-2"/>
          <w:sz w:val="28"/>
        </w:rPr>
        <w:t> </w:t>
      </w:r>
      <w:r>
        <w:rPr>
          <w:sz w:val="28"/>
        </w:rPr>
        <w:t>70-79</w:t>
      </w:r>
    </w:p>
    <w:p>
      <w:pPr>
        <w:pStyle w:val="ListParagraph"/>
        <w:numPr>
          <w:ilvl w:val="0"/>
          <w:numId w:val="40"/>
        </w:numPr>
        <w:tabs>
          <w:tab w:pos="1474" w:val="left" w:leader="none"/>
        </w:tabs>
        <w:spacing w:line="360" w:lineRule="auto" w:before="0" w:after="0"/>
        <w:ind w:left="316" w:right="748" w:firstLine="720"/>
        <w:jc w:val="both"/>
        <w:rPr>
          <w:sz w:val="28"/>
        </w:rPr>
      </w:pPr>
      <w:r>
        <w:rPr>
          <w:sz w:val="28"/>
        </w:rPr>
        <w:t>Ороховська Л. А., Кошетар У. П. Специфіка маркетингових стратегій</w:t>
      </w:r>
      <w:r>
        <w:rPr>
          <w:spacing w:val="1"/>
          <w:sz w:val="28"/>
        </w:rPr>
        <w:t> </w:t>
      </w:r>
      <w:r>
        <w:rPr>
          <w:sz w:val="28"/>
        </w:rPr>
        <w:t>корпорацій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глокалізованому</w:t>
      </w:r>
      <w:r>
        <w:rPr>
          <w:spacing w:val="1"/>
          <w:sz w:val="28"/>
        </w:rPr>
        <w:t> </w:t>
      </w:r>
      <w:r>
        <w:rPr>
          <w:sz w:val="28"/>
        </w:rPr>
        <w:t>суспільстві.</w:t>
      </w:r>
      <w:r>
        <w:rPr>
          <w:spacing w:val="1"/>
          <w:sz w:val="28"/>
        </w:rPr>
        <w:t> </w:t>
      </w:r>
      <w:r>
        <w:rPr>
          <w:i/>
          <w:sz w:val="28"/>
        </w:rPr>
        <w:t>Economics,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management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administration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coordinates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sustainable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development</w:t>
      </w:r>
      <w:r>
        <w:rPr>
          <w:sz w:val="28"/>
        </w:rPr>
        <w:t>.</w:t>
      </w:r>
      <w:r>
        <w:rPr>
          <w:spacing w:val="-4"/>
          <w:sz w:val="28"/>
        </w:rPr>
        <w:t> </w:t>
      </w:r>
      <w:r>
        <w:rPr>
          <w:sz w:val="28"/>
        </w:rPr>
        <w:t>2021.</w:t>
      </w:r>
      <w:r>
        <w:rPr>
          <w:spacing w:val="-4"/>
          <w:sz w:val="28"/>
        </w:rPr>
        <w:t> </w:t>
      </w:r>
      <w:r>
        <w:rPr>
          <w:sz w:val="28"/>
        </w:rPr>
        <w:t>C.</w:t>
      </w:r>
      <w:r>
        <w:rPr>
          <w:spacing w:val="-5"/>
          <w:sz w:val="28"/>
        </w:rPr>
        <w:t> </w:t>
      </w:r>
      <w:r>
        <w:rPr>
          <w:sz w:val="28"/>
        </w:rPr>
        <w:t>420-426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3" w:footer="0" w:top="1020" w:bottom="280" w:left="1100" w:right="100"/>
        </w:sectPr>
      </w:pPr>
    </w:p>
    <w:p>
      <w:pPr>
        <w:pStyle w:val="ListParagraph"/>
        <w:numPr>
          <w:ilvl w:val="0"/>
          <w:numId w:val="40"/>
        </w:numPr>
        <w:tabs>
          <w:tab w:pos="1487" w:val="left" w:leader="none"/>
        </w:tabs>
        <w:spacing w:line="355" w:lineRule="auto" w:before="83" w:after="0"/>
        <w:ind w:left="316" w:right="750" w:firstLine="720"/>
        <w:jc w:val="both"/>
        <w:rPr>
          <w:sz w:val="28"/>
        </w:rPr>
      </w:pPr>
      <w:r>
        <w:rPr>
          <w:sz w:val="28"/>
        </w:rPr>
        <w:t>Стейкхолдер. URL: https://uk.wikipedia.org/wiki/ Зацікавлені сторони#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 24.09.2023)</w:t>
      </w:r>
    </w:p>
    <w:p>
      <w:pPr>
        <w:pStyle w:val="ListParagraph"/>
        <w:numPr>
          <w:ilvl w:val="0"/>
          <w:numId w:val="40"/>
        </w:numPr>
        <w:tabs>
          <w:tab w:pos="1570" w:val="left" w:leader="none"/>
        </w:tabs>
        <w:spacing w:line="362" w:lineRule="auto" w:before="2" w:after="0"/>
        <w:ind w:left="316" w:right="748" w:firstLine="720"/>
        <w:jc w:val="both"/>
        <w:rPr>
          <w:sz w:val="28"/>
        </w:rPr>
      </w:pPr>
      <w:r>
        <w:rPr>
          <w:sz w:val="28"/>
        </w:rPr>
        <w:t>Браун,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1"/>
          <w:sz w:val="28"/>
        </w:rPr>
        <w:t> </w:t>
      </w:r>
      <w:r>
        <w:rPr>
          <w:sz w:val="28"/>
        </w:rPr>
        <w:t>Грінфілд,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Персоналізація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готельно-ресторанному</w:t>
      </w:r>
      <w:r>
        <w:rPr>
          <w:spacing w:val="1"/>
          <w:sz w:val="28"/>
        </w:rPr>
        <w:t> </w:t>
      </w:r>
      <w:r>
        <w:rPr>
          <w:sz w:val="28"/>
        </w:rPr>
        <w:t>бізнесі: Використання даних для покращення взаємодії з клієнтами. </w:t>
      </w:r>
      <w:r>
        <w:rPr>
          <w:i/>
          <w:sz w:val="28"/>
        </w:rPr>
        <w:t>Журнал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Маркетингу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 Гостинності.</w:t>
      </w:r>
      <w:r>
        <w:rPr>
          <w:i/>
          <w:spacing w:val="-2"/>
          <w:sz w:val="28"/>
        </w:rPr>
        <w:t> </w:t>
      </w:r>
      <w:r>
        <w:rPr>
          <w:sz w:val="28"/>
        </w:rPr>
        <w:t>2019, с. 149-153</w:t>
      </w:r>
    </w:p>
    <w:p>
      <w:pPr>
        <w:pStyle w:val="ListParagraph"/>
        <w:numPr>
          <w:ilvl w:val="0"/>
          <w:numId w:val="40"/>
        </w:numPr>
        <w:tabs>
          <w:tab w:pos="1483" w:val="left" w:leader="none"/>
        </w:tabs>
        <w:spacing w:line="362" w:lineRule="auto" w:before="1" w:after="0"/>
        <w:ind w:left="316" w:right="744" w:firstLine="720"/>
        <w:jc w:val="both"/>
        <w:rPr>
          <w:sz w:val="28"/>
        </w:rPr>
      </w:pPr>
      <w:r>
        <w:rPr>
          <w:sz w:val="28"/>
        </w:rPr>
        <w:t>Мартінес, Л. Цифрова трансформація в HoReCa: Вплив на внутрішні</w:t>
      </w:r>
      <w:r>
        <w:rPr>
          <w:spacing w:val="1"/>
          <w:sz w:val="28"/>
        </w:rPr>
        <w:t> </w:t>
      </w:r>
      <w:r>
        <w:rPr>
          <w:sz w:val="28"/>
        </w:rPr>
        <w:t>процеси.</w:t>
      </w:r>
      <w:r>
        <w:rPr>
          <w:spacing w:val="-4"/>
          <w:sz w:val="28"/>
        </w:rPr>
        <w:t> </w:t>
      </w:r>
      <w:r>
        <w:rPr>
          <w:i/>
          <w:sz w:val="28"/>
        </w:rPr>
        <w:t>Міжнародний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Журнал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Готельного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Бізнесу,</w:t>
      </w:r>
      <w:r>
        <w:rPr>
          <w:i/>
          <w:spacing w:val="-4"/>
          <w:sz w:val="28"/>
        </w:rPr>
        <w:t> </w:t>
      </w:r>
      <w:r>
        <w:rPr>
          <w:sz w:val="28"/>
        </w:rPr>
        <w:t>2022.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65-69</w:t>
      </w:r>
    </w:p>
    <w:p>
      <w:pPr>
        <w:pStyle w:val="ListParagraph"/>
        <w:numPr>
          <w:ilvl w:val="0"/>
          <w:numId w:val="40"/>
        </w:numPr>
        <w:tabs>
          <w:tab w:pos="1625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Шевченко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М.,</w:t>
      </w:r>
      <w:r>
        <w:rPr>
          <w:spacing w:val="1"/>
          <w:sz w:val="28"/>
        </w:rPr>
        <w:t> </w:t>
      </w:r>
      <w:r>
        <w:rPr>
          <w:sz w:val="28"/>
        </w:rPr>
        <w:t>Шевченко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підприємства:</w:t>
      </w:r>
      <w:r>
        <w:rPr>
          <w:spacing w:val="-14"/>
          <w:sz w:val="28"/>
        </w:rPr>
        <w:t> </w:t>
      </w:r>
      <w:r>
        <w:rPr>
          <w:sz w:val="28"/>
        </w:rPr>
        <w:t>формування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4"/>
          <w:sz w:val="28"/>
        </w:rPr>
        <w:t> </w:t>
      </w:r>
      <w:r>
        <w:rPr>
          <w:sz w:val="28"/>
        </w:rPr>
        <w:t>розвиток</w:t>
      </w:r>
      <w:r>
        <w:rPr>
          <w:spacing w:val="-14"/>
          <w:sz w:val="28"/>
        </w:rPr>
        <w:t> </w:t>
      </w:r>
      <w:r>
        <w:rPr>
          <w:sz w:val="28"/>
        </w:rPr>
        <w:t>в</w:t>
      </w:r>
      <w:r>
        <w:rPr>
          <w:spacing w:val="-14"/>
          <w:sz w:val="28"/>
        </w:rPr>
        <w:t> </w:t>
      </w:r>
      <w:r>
        <w:rPr>
          <w:sz w:val="28"/>
        </w:rPr>
        <w:t>умовах</w:t>
      </w:r>
      <w:r>
        <w:rPr>
          <w:spacing w:val="-14"/>
          <w:sz w:val="28"/>
        </w:rPr>
        <w:t> </w:t>
      </w:r>
      <w:r>
        <w:rPr>
          <w:sz w:val="28"/>
        </w:rPr>
        <w:t>ринкових</w:t>
      </w:r>
      <w:r>
        <w:rPr>
          <w:spacing w:val="-14"/>
          <w:sz w:val="28"/>
        </w:rPr>
        <w:t> </w:t>
      </w:r>
      <w:r>
        <w:rPr>
          <w:sz w:val="28"/>
        </w:rPr>
        <w:t>відносиннаціональної</w:t>
      </w:r>
    </w:p>
    <w:p>
      <w:pPr>
        <w:pStyle w:val="BodyText"/>
        <w:tabs>
          <w:tab w:pos="4802" w:val="left" w:leader="none"/>
          <w:tab w:pos="6222" w:val="left" w:leader="none"/>
        </w:tabs>
        <w:spacing w:line="362" w:lineRule="auto"/>
        <w:ind w:right="944" w:firstLine="1309"/>
      </w:pPr>
      <w:r>
        <w:rPr/>
        <w:t>економіки..</w:t>
        <w:tab/>
        <w:t>URL:</w:t>
        <w:tab/>
      </w:r>
      <w:hyperlink r:id="rId110">
        <w:r>
          <w:rPr>
            <w:color w:val="0000FF"/>
            <w:w w:val="90"/>
            <w:u w:val="single" w:color="0000FF"/>
          </w:rPr>
          <w:t>http://www.economy.nayka.com.</w:t>
        </w:r>
      </w:hyperlink>
      <w:r>
        <w:rPr>
          <w:color w:val="0000FF"/>
          <w:spacing w:val="1"/>
          <w:w w:val="90"/>
        </w:rPr>
        <w:t> </w:t>
      </w:r>
      <w:r>
        <w:rPr>
          <w:color w:val="0000FF"/>
          <w:u w:val="single" w:color="0000FF"/>
        </w:rPr>
        <w:t>ua/pdf/12_2020/6.pdf</w:t>
      </w:r>
      <w:r>
        <w:rPr>
          <w:color w:val="0000FF"/>
          <w:spacing w:val="-2"/>
        </w:rPr>
        <w:t> </w:t>
      </w:r>
      <w:r>
        <w:rPr/>
        <w:t>(дата</w:t>
      </w:r>
      <w:r>
        <w:rPr>
          <w:spacing w:val="-2"/>
        </w:rPr>
        <w:t> </w:t>
      </w:r>
      <w:r>
        <w:rPr/>
        <w:t>звернення: 02.01.2024).</w:t>
      </w:r>
    </w:p>
    <w:p>
      <w:pPr>
        <w:pStyle w:val="ListParagraph"/>
        <w:numPr>
          <w:ilvl w:val="0"/>
          <w:numId w:val="40"/>
        </w:numPr>
        <w:tabs>
          <w:tab w:pos="1653" w:val="left" w:leader="none"/>
          <w:tab w:pos="9348" w:val="left" w:leader="none"/>
        </w:tabs>
        <w:spacing w:line="362" w:lineRule="auto" w:before="0" w:after="0"/>
        <w:ind w:left="316" w:right="747" w:firstLine="720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111">
        <w:r>
          <w:rPr>
            <w:color w:val="0000FF"/>
            <w:sz w:val="28"/>
            <w:u w:val="single" w:color="0000FF"/>
          </w:rPr>
          <w:t>http://journals.khnu.km.ua/vestnik/pdf/ekon/2009_3_1/pdf/213-219.pdf</w:t>
        </w:r>
      </w:hyperlink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02.12.2023)</w:t>
      </w:r>
    </w:p>
    <w:p>
      <w:pPr>
        <w:pStyle w:val="ListParagraph"/>
        <w:numPr>
          <w:ilvl w:val="0"/>
          <w:numId w:val="40"/>
        </w:numPr>
        <w:tabs>
          <w:tab w:pos="1507" w:val="left" w:leader="none"/>
          <w:tab w:pos="7512" w:val="left" w:leader="none"/>
        </w:tabs>
        <w:spacing w:line="362" w:lineRule="auto" w:before="0" w:after="0"/>
        <w:ind w:left="316" w:right="746" w:firstLine="720"/>
        <w:jc w:val="both"/>
        <w:rPr>
          <w:sz w:val="28"/>
        </w:rPr>
      </w:pPr>
      <w:r>
        <w:rPr>
          <w:sz w:val="28"/>
        </w:rPr>
        <w:t>Пронько Л. М., Токар К. С. Маркетингова стратегія у формуванні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конкурентоспроможності     </w:t>
      </w:r>
      <w:r>
        <w:rPr>
          <w:spacing w:val="17"/>
          <w:sz w:val="28"/>
        </w:rPr>
        <w:t> </w:t>
      </w:r>
      <w:r>
        <w:rPr>
          <w:sz w:val="28"/>
        </w:rPr>
        <w:t>підприємства.     </w:t>
      </w:r>
      <w:r>
        <w:rPr>
          <w:spacing w:val="19"/>
          <w:sz w:val="28"/>
        </w:rPr>
        <w:t> </w:t>
      </w:r>
      <w:r>
        <w:rPr>
          <w:sz w:val="28"/>
        </w:rPr>
        <w:t>URL:</w:t>
        <w:tab/>
      </w:r>
      <w:r>
        <w:rPr>
          <w:color w:val="0000FF"/>
          <w:sz w:val="28"/>
          <w:u w:val="single" w:color="0000FF"/>
        </w:rPr>
        <w:t>http://www.economy.</w:t>
      </w:r>
      <w:r>
        <w:rPr>
          <w:color w:val="0000FF"/>
          <w:spacing w:val="-68"/>
          <w:sz w:val="28"/>
        </w:rPr>
        <w:t> </w:t>
      </w:r>
      <w:r>
        <w:rPr>
          <w:color w:val="0000FF"/>
          <w:sz w:val="28"/>
          <w:u w:val="single" w:color="0000FF"/>
        </w:rPr>
        <w:t>nayka.com.ua/?op=1&amp;z=10164</w:t>
      </w:r>
      <w:r>
        <w:rPr>
          <w:color w:val="0000FF"/>
          <w:spacing w:val="-1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02.01.2024)</w:t>
      </w:r>
    </w:p>
    <w:sectPr>
      <w:pgSz w:w="11910" w:h="16840"/>
      <w:pgMar w:header="723" w:footer="0" w:top="1020" w:bottom="280" w:left="1100" w:right="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 Math">
    <w:altName w:val="Cambria Math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66.039978pt;margin-top:21.395702pt;width:13pt;height:17.45pt;mso-position-horizontal-relative:page;mso-position-vertical-relative:page;z-index:-16939008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 w:firstLine="0"/>
                  <w:jc w:val="left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38.559998pt;margin-top:35.127483pt;width:26.3pt;height:17.8pt;mso-position-horizontal-relative:page;mso-position-vertical-relative:page;z-index:-16938496" type="#_x0000_t202" filled="false" stroked="false">
          <v:textbox inset="0,0,0,0">
            <w:txbxContent>
              <w:p>
                <w:pPr>
                  <w:pStyle w:val="BodyText"/>
                  <w:spacing w:before="18"/>
                  <w:ind w:left="60" w:firstLine="0"/>
                  <w:jc w:val="left"/>
                  <w:rPr>
                    <w:rFonts w:ascii="Microsoft Sans Serif"/>
                  </w:rPr>
                </w:pPr>
                <w:r>
                  <w:rPr/>
                  <w:fldChar w:fldCharType="begin"/>
                </w:r>
                <w:r>
                  <w:rPr>
                    <w:rFonts w:ascii="Microsoft Sans Seri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99</w:t>
                </w:r>
                <w:r>
                  <w:rPr/>
                  <w:fldChar w:fldCharType="end"/>
                </w:r>
                <w:r>
                  <w:rPr>
                    <w:rFonts w:ascii="Microsoft Sans Serif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  <w:rPr>
        <w:sz w:val="20"/>
      </w:rPr>
    </w:pPr>
    <w:r>
      <w:rPr/>
      <w:pict>
        <v:shape style="position:absolute;margin-left:538.559998pt;margin-top:35.127483pt;width:29.4pt;height:17.8pt;mso-position-horizontal-relative:page;mso-position-vertical-relative:page;z-index:-16937984" type="#_x0000_t202" filled="false" stroked="false">
          <v:textbox inset="0,0,0,0">
            <w:txbxContent>
              <w:p>
                <w:pPr>
                  <w:pStyle w:val="BodyText"/>
                  <w:spacing w:before="18"/>
                  <w:ind w:left="60" w:firstLine="0"/>
                  <w:jc w:val="left"/>
                  <w:rPr>
                    <w:rFonts w:ascii="Microsoft Sans Serif"/>
                  </w:rPr>
                </w:pPr>
                <w:r>
                  <w:rPr/>
                  <w:fldChar w:fldCharType="begin"/>
                </w:r>
                <w:r>
                  <w:rPr>
                    <w:rFonts w:ascii="Microsoft Sans Serif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9">
    <w:multiLevelType w:val="hybridMultilevel"/>
    <w:lvl w:ilvl="0">
      <w:start w:val="1"/>
      <w:numFmt w:val="decimal"/>
      <w:lvlText w:val="%1."/>
      <w:lvlJc w:val="left"/>
      <w:pPr>
        <w:ind w:left="316" w:hanging="526"/>
        <w:jc w:val="left"/>
      </w:pPr>
      <w:rPr>
        <w:rFonts w:hint="default"/>
        <w:spacing w:val="0"/>
        <w:w w:val="95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52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5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5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5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5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5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5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526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316" w:hanging="399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9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99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0"/>
      <w:numFmt w:val="bullet"/>
      <w:lvlText w:val="–"/>
      <w:lvlJc w:val="left"/>
      <w:pPr>
        <w:ind w:left="316" w:hanging="210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21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21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21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21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21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21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21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210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)"/>
      <w:lvlJc w:val="left"/>
      <w:pPr>
        <w:ind w:left="316" w:hanging="344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44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0"/>
      <w:numFmt w:val="bullet"/>
      <w:lvlText w:val="–"/>
      <w:lvlJc w:val="left"/>
      <w:pPr>
        <w:ind w:left="544" w:hanging="284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94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48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02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56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310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664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18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372" w:hanging="284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0"/>
      <w:numFmt w:val="bullet"/>
      <w:lvlText w:val="–"/>
      <w:lvlJc w:val="left"/>
      <w:pPr>
        <w:ind w:left="544" w:hanging="284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906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72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39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05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372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38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104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71" w:hanging="284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–"/>
      <w:lvlJc w:val="left"/>
      <w:pPr>
        <w:ind w:left="426" w:hanging="288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47" w:hanging="2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75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02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730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57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385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712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040" w:hanging="288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–"/>
      <w:lvlJc w:val="left"/>
      <w:pPr>
        <w:ind w:left="428" w:hanging="284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56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92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28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764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101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37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773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109" w:hanging="284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)"/>
      <w:lvlJc w:val="left"/>
      <w:pPr>
        <w:ind w:left="316" w:hanging="386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8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8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8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86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)"/>
      <w:lvlJc w:val="left"/>
      <w:pPr>
        <w:ind w:left="316" w:hanging="413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41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1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1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1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1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1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1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13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–"/>
      <w:lvlJc w:val="left"/>
      <w:pPr>
        <w:ind w:left="864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7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7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3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8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14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0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66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918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–"/>
      <w:lvlJc w:val="left"/>
      <w:pPr>
        <w:ind w:left="864" w:hanging="360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7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7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3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8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14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0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66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918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316" w:hanging="308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08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–"/>
      <w:lvlJc w:val="left"/>
      <w:pPr>
        <w:ind w:left="1024" w:hanging="360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8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5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71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-"/>
      <w:lvlJc w:val="left"/>
      <w:pPr>
        <w:ind w:left="316" w:hanging="195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316" w:hanging="436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3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3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3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3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3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3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36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315" w:hanging="280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258" w:hanging="28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97" w:hanging="28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36" w:hanging="28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75" w:hanging="28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14" w:hanging="28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53" w:hanging="28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2" w:hanging="28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31" w:hanging="28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316" w:hanging="369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6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6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6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6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6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6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6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69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316" w:hanging="356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56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1167" w:hanging="360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1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2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7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8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4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9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16" w:hanging="424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16" w:hanging="694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69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6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6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6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6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6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694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316" w:hanging="413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41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1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1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1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1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1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1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13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)"/>
      <w:lvlJc w:val="left"/>
      <w:pPr>
        <w:ind w:left="316" w:hanging="36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6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6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6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6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6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6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6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65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2"/>
      <w:numFmt w:val="decimal"/>
      <w:lvlText w:val="%1"/>
      <w:lvlJc w:val="left"/>
      <w:pPr>
        <w:ind w:left="1456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56" w:hanging="420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09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34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59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84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09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3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59" w:hanging="42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316" w:hanging="53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53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53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53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53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53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53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53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535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2"/>
      <w:numFmt w:val="decimal"/>
      <w:lvlText w:val="%1."/>
      <w:lvlJc w:val="left"/>
      <w:pPr>
        <w:ind w:left="1315" w:hanging="280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16" w:hanging="589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63" w:hanging="58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06" w:hanging="58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58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92" w:hanging="58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6" w:hanging="58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79" w:hanging="58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22" w:hanging="589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42" w:hanging="221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66" w:hanging="22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93" w:hanging="2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19" w:hanging="2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046" w:hanging="2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272" w:hanging="2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499" w:hanging="2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725" w:hanging="2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52" w:hanging="221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4"/>
      <w:numFmt w:val="decimal"/>
      <w:lvlText w:val="%1."/>
      <w:lvlJc w:val="left"/>
      <w:pPr>
        <w:ind w:left="142" w:hanging="221"/>
        <w:jc w:val="left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87" w:hanging="22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35" w:hanging="2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82" w:hanging="2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30" w:hanging="2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77" w:hanging="2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625" w:hanging="2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872" w:hanging="2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120" w:hanging="221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765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2"/>
        <w:szCs w:val="22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79" w:hanging="22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98" w:hanging="2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17" w:hanging="2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436" w:hanging="2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856" w:hanging="2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275" w:hanging="2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694" w:hanging="2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5113" w:hanging="226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)"/>
      <w:lvlJc w:val="left"/>
      <w:pPr>
        <w:ind w:left="316" w:hanging="42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765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2"/>
        <w:szCs w:val="22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55" w:hanging="2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350" w:hanging="2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45" w:hanging="2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941" w:hanging="2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236" w:hanging="2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31" w:hanging="2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26" w:hanging="226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)"/>
      <w:lvlJc w:val="left"/>
      <w:pPr>
        <w:ind w:left="316" w:hanging="42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25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)"/>
      <w:lvlJc w:val="left"/>
      <w:pPr>
        <w:ind w:left="316" w:hanging="42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25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316" w:hanging="425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425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)"/>
      <w:lvlJc w:val="left"/>
      <w:pPr>
        <w:ind w:left="316" w:hanging="328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58" w:hanging="32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97" w:hanging="3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6" w:hanging="3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5" w:hanging="3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14" w:hanging="3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3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3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328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444" w:hanging="4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44" w:hanging="421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93" w:hanging="4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20" w:hanging="4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47" w:hanging="4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74" w:hanging="4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01" w:hanging="4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28" w:hanging="4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55" w:hanging="421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–"/>
      <w:lvlJc w:val="left"/>
      <w:pPr>
        <w:ind w:left="1024" w:hanging="708"/>
      </w:pPr>
      <w:rPr>
        <w:rFonts w:hint="default"/>
        <w:w w:val="95"/>
        <w:lang w:val="uk-UA" w:eastAsia="en-US" w:bidi="ar-SA"/>
      </w:rPr>
    </w:lvl>
    <w:lvl w:ilvl="1">
      <w:start w:val="0"/>
      <w:numFmt w:val="bullet"/>
      <w:lvlText w:val="-"/>
      <w:lvlJc w:val="left"/>
      <w:pPr>
        <w:ind w:left="316" w:hanging="382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96" w:hanging="38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73" w:hanging="38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49" w:hanging="38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26" w:hanging="38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02" w:hanging="38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79" w:hanging="38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5" w:hanging="382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519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9" w:hanging="42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16" w:hanging="294"/>
        <w:jc w:val="left"/>
      </w:pPr>
      <w:rPr>
        <w:rFonts w:hint="default" w:ascii="Times New Roman" w:hAnsi="Times New Roman" w:eastAsia="Times New Roman" w:cs="Times New Roman"/>
        <w:spacing w:val="0"/>
        <w:w w:val="95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84" w:hanging="2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16" w:hanging="2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48" w:hanging="2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80" w:hanging="2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12" w:hanging="2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44" w:hanging="294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513" w:hanging="41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3" w:hanging="41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57" w:hanging="4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76" w:hanging="4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5" w:hanging="4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14" w:hanging="4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3" w:hanging="4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52" w:hanging="4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414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516" w:hanging="41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6" w:hanging="41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57" w:hanging="41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76" w:hanging="41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5" w:hanging="41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14" w:hanging="41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33" w:hanging="41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52" w:hanging="41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1" w:hanging="417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–"/>
      <w:lvlJc w:val="left"/>
      <w:pPr>
        <w:ind w:left="828" w:hanging="425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36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52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8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8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0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16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3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48" w:hanging="425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33" w:hanging="35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54" w:hanging="35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68" w:hanging="35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82" w:hanging="35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96" w:hanging="35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10" w:hanging="35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24" w:hanging="35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38" w:hanging="35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952" w:hanging="357"/>
      </w:pPr>
      <w:rPr>
        <w:rFonts w:hint="default"/>
        <w:lang w:val="uk-UA" w:eastAsia="en-US" w:bidi="ar-SA"/>
      </w:rPr>
    </w:lvl>
  </w:abstract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4">
    <w:abstractNumId w:val="13"/>
  </w:num>
  <w:num w:numId="13">
    <w:abstractNumId w:val="12"/>
  </w:num>
  <w:num w:numId="15">
    <w:abstractNumId w:val="14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01"/>
      <w:ind w:left="100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206"/>
      <w:ind w:left="10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316" w:firstLine="72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303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316" w:firstLine="72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image" Target="media/image13.png"/><Relationship Id="rId21" Type="http://schemas.openxmlformats.org/officeDocument/2006/relationships/image" Target="media/image14.png"/><Relationship Id="rId22" Type="http://schemas.openxmlformats.org/officeDocument/2006/relationships/image" Target="media/image15.png"/><Relationship Id="rId23" Type="http://schemas.openxmlformats.org/officeDocument/2006/relationships/image" Target="media/image16.png"/><Relationship Id="rId24" Type="http://schemas.openxmlformats.org/officeDocument/2006/relationships/image" Target="media/image17.png"/><Relationship Id="rId25" Type="http://schemas.openxmlformats.org/officeDocument/2006/relationships/image" Target="media/image18.png"/><Relationship Id="rId26" Type="http://schemas.openxmlformats.org/officeDocument/2006/relationships/image" Target="media/image19.png"/><Relationship Id="rId27" Type="http://schemas.openxmlformats.org/officeDocument/2006/relationships/image" Target="media/image20.png"/><Relationship Id="rId28" Type="http://schemas.openxmlformats.org/officeDocument/2006/relationships/image" Target="media/image21.png"/><Relationship Id="rId29" Type="http://schemas.openxmlformats.org/officeDocument/2006/relationships/image" Target="media/image22.png"/><Relationship Id="rId30" Type="http://schemas.openxmlformats.org/officeDocument/2006/relationships/image" Target="media/image23.png"/><Relationship Id="rId31" Type="http://schemas.openxmlformats.org/officeDocument/2006/relationships/image" Target="media/image24.png"/><Relationship Id="rId32" Type="http://schemas.openxmlformats.org/officeDocument/2006/relationships/image" Target="media/image25.png"/><Relationship Id="rId33" Type="http://schemas.openxmlformats.org/officeDocument/2006/relationships/image" Target="media/image26.png"/><Relationship Id="rId34" Type="http://schemas.openxmlformats.org/officeDocument/2006/relationships/image" Target="media/image27.png"/><Relationship Id="rId35" Type="http://schemas.openxmlformats.org/officeDocument/2006/relationships/image" Target="media/image28.png"/><Relationship Id="rId36" Type="http://schemas.openxmlformats.org/officeDocument/2006/relationships/image" Target="media/image29.png"/><Relationship Id="rId37" Type="http://schemas.openxmlformats.org/officeDocument/2006/relationships/image" Target="media/image30.png"/><Relationship Id="rId38" Type="http://schemas.openxmlformats.org/officeDocument/2006/relationships/image" Target="media/image31.png"/><Relationship Id="rId39" Type="http://schemas.openxmlformats.org/officeDocument/2006/relationships/image" Target="media/image32.png"/><Relationship Id="rId40" Type="http://schemas.openxmlformats.org/officeDocument/2006/relationships/image" Target="media/image33.png"/><Relationship Id="rId41" Type="http://schemas.openxmlformats.org/officeDocument/2006/relationships/image" Target="media/image34.png"/><Relationship Id="rId42" Type="http://schemas.openxmlformats.org/officeDocument/2006/relationships/image" Target="media/image35.png"/><Relationship Id="rId43" Type="http://schemas.openxmlformats.org/officeDocument/2006/relationships/image" Target="media/image36.png"/><Relationship Id="rId44" Type="http://schemas.openxmlformats.org/officeDocument/2006/relationships/image" Target="media/image37.png"/><Relationship Id="rId45" Type="http://schemas.openxmlformats.org/officeDocument/2006/relationships/image" Target="media/image38.png"/><Relationship Id="rId46" Type="http://schemas.openxmlformats.org/officeDocument/2006/relationships/image" Target="media/image39.png"/><Relationship Id="rId47" Type="http://schemas.openxmlformats.org/officeDocument/2006/relationships/image" Target="media/image40.png"/><Relationship Id="rId48" Type="http://schemas.openxmlformats.org/officeDocument/2006/relationships/image" Target="media/image41.png"/><Relationship Id="rId49" Type="http://schemas.openxmlformats.org/officeDocument/2006/relationships/image" Target="media/image42.png"/><Relationship Id="rId50" Type="http://schemas.openxmlformats.org/officeDocument/2006/relationships/image" Target="media/image43.png"/><Relationship Id="rId51" Type="http://schemas.openxmlformats.org/officeDocument/2006/relationships/image" Target="media/image44.png"/><Relationship Id="rId52" Type="http://schemas.openxmlformats.org/officeDocument/2006/relationships/image" Target="media/image45.png"/><Relationship Id="rId53" Type="http://schemas.openxmlformats.org/officeDocument/2006/relationships/image" Target="media/image46.png"/><Relationship Id="rId54" Type="http://schemas.openxmlformats.org/officeDocument/2006/relationships/image" Target="media/image47.png"/><Relationship Id="rId55" Type="http://schemas.openxmlformats.org/officeDocument/2006/relationships/image" Target="media/image48.png"/><Relationship Id="rId56" Type="http://schemas.openxmlformats.org/officeDocument/2006/relationships/image" Target="media/image49.jpeg"/><Relationship Id="rId57" Type="http://schemas.openxmlformats.org/officeDocument/2006/relationships/image" Target="media/image50.png"/><Relationship Id="rId58" Type="http://schemas.openxmlformats.org/officeDocument/2006/relationships/image" Target="media/image51.png"/><Relationship Id="rId59" Type="http://schemas.openxmlformats.org/officeDocument/2006/relationships/image" Target="media/image52.png"/><Relationship Id="rId60" Type="http://schemas.openxmlformats.org/officeDocument/2006/relationships/image" Target="media/image53.png"/><Relationship Id="rId61" Type="http://schemas.openxmlformats.org/officeDocument/2006/relationships/image" Target="media/image54.png"/><Relationship Id="rId62" Type="http://schemas.openxmlformats.org/officeDocument/2006/relationships/image" Target="media/image55.png"/><Relationship Id="rId63" Type="http://schemas.openxmlformats.org/officeDocument/2006/relationships/image" Target="media/image56.png"/><Relationship Id="rId64" Type="http://schemas.openxmlformats.org/officeDocument/2006/relationships/image" Target="media/image57.png"/><Relationship Id="rId65" Type="http://schemas.openxmlformats.org/officeDocument/2006/relationships/image" Target="media/image58.png"/><Relationship Id="rId66" Type="http://schemas.openxmlformats.org/officeDocument/2006/relationships/image" Target="media/image59.png"/><Relationship Id="rId67" Type="http://schemas.openxmlformats.org/officeDocument/2006/relationships/image" Target="media/image60.png"/><Relationship Id="rId68" Type="http://schemas.openxmlformats.org/officeDocument/2006/relationships/image" Target="media/image61.png"/><Relationship Id="rId69" Type="http://schemas.openxmlformats.org/officeDocument/2006/relationships/image" Target="media/image62.png"/><Relationship Id="rId70" Type="http://schemas.openxmlformats.org/officeDocument/2006/relationships/image" Target="media/image63.png"/><Relationship Id="rId71" Type="http://schemas.openxmlformats.org/officeDocument/2006/relationships/image" Target="media/image64.png"/><Relationship Id="rId72" Type="http://schemas.openxmlformats.org/officeDocument/2006/relationships/image" Target="media/image65.png"/><Relationship Id="rId73" Type="http://schemas.openxmlformats.org/officeDocument/2006/relationships/image" Target="media/image66.png"/><Relationship Id="rId74" Type="http://schemas.openxmlformats.org/officeDocument/2006/relationships/image" Target="media/image67.png"/><Relationship Id="rId75" Type="http://schemas.openxmlformats.org/officeDocument/2006/relationships/image" Target="media/image68.png"/><Relationship Id="rId76" Type="http://schemas.openxmlformats.org/officeDocument/2006/relationships/image" Target="media/image69.png"/><Relationship Id="rId77" Type="http://schemas.openxmlformats.org/officeDocument/2006/relationships/image" Target="media/image70.png"/><Relationship Id="rId78" Type="http://schemas.openxmlformats.org/officeDocument/2006/relationships/image" Target="media/image71.png"/><Relationship Id="rId79" Type="http://schemas.openxmlformats.org/officeDocument/2006/relationships/image" Target="media/image72.png"/><Relationship Id="rId80" Type="http://schemas.openxmlformats.org/officeDocument/2006/relationships/image" Target="media/image73.png"/><Relationship Id="rId81" Type="http://schemas.openxmlformats.org/officeDocument/2006/relationships/image" Target="media/image74.png"/><Relationship Id="rId82" Type="http://schemas.openxmlformats.org/officeDocument/2006/relationships/image" Target="media/image75.png"/><Relationship Id="rId83" Type="http://schemas.openxmlformats.org/officeDocument/2006/relationships/image" Target="media/image76.png"/><Relationship Id="rId84" Type="http://schemas.openxmlformats.org/officeDocument/2006/relationships/image" Target="media/image77.png"/><Relationship Id="rId85" Type="http://schemas.openxmlformats.org/officeDocument/2006/relationships/image" Target="media/image78.png"/><Relationship Id="rId86" Type="http://schemas.openxmlformats.org/officeDocument/2006/relationships/image" Target="media/image79.png"/><Relationship Id="rId87" Type="http://schemas.openxmlformats.org/officeDocument/2006/relationships/image" Target="media/image80.png"/><Relationship Id="rId88" Type="http://schemas.openxmlformats.org/officeDocument/2006/relationships/image" Target="media/image81.png"/><Relationship Id="rId89" Type="http://schemas.openxmlformats.org/officeDocument/2006/relationships/image" Target="media/image82.png"/><Relationship Id="rId90" Type="http://schemas.openxmlformats.org/officeDocument/2006/relationships/image" Target="media/image83.png"/><Relationship Id="rId91" Type="http://schemas.openxmlformats.org/officeDocument/2006/relationships/image" Target="media/image84.png"/><Relationship Id="rId92" Type="http://schemas.openxmlformats.org/officeDocument/2006/relationships/image" Target="media/image85.png"/><Relationship Id="rId93" Type="http://schemas.openxmlformats.org/officeDocument/2006/relationships/image" Target="media/image86.png"/><Relationship Id="rId94" Type="http://schemas.openxmlformats.org/officeDocument/2006/relationships/image" Target="media/image87.png"/><Relationship Id="rId95" Type="http://schemas.openxmlformats.org/officeDocument/2006/relationships/image" Target="media/image88.png"/><Relationship Id="rId96" Type="http://schemas.openxmlformats.org/officeDocument/2006/relationships/image" Target="media/image89.png"/><Relationship Id="rId97" Type="http://schemas.openxmlformats.org/officeDocument/2006/relationships/image" Target="media/image90.png"/><Relationship Id="rId98" Type="http://schemas.openxmlformats.org/officeDocument/2006/relationships/image" Target="media/image91.png"/><Relationship Id="rId99" Type="http://schemas.openxmlformats.org/officeDocument/2006/relationships/image" Target="media/image92.png"/><Relationship Id="rId100" Type="http://schemas.openxmlformats.org/officeDocument/2006/relationships/image" Target="media/image93.png"/><Relationship Id="rId101" Type="http://schemas.openxmlformats.org/officeDocument/2006/relationships/image" Target="media/image94.png"/><Relationship Id="rId102" Type="http://schemas.openxmlformats.org/officeDocument/2006/relationships/image" Target="media/image95.png"/><Relationship Id="rId103" Type="http://schemas.openxmlformats.org/officeDocument/2006/relationships/image" Target="media/image96.png"/><Relationship Id="rId104" Type="http://schemas.openxmlformats.org/officeDocument/2006/relationships/image" Target="media/image97.png"/><Relationship Id="rId105" Type="http://schemas.openxmlformats.org/officeDocument/2006/relationships/image" Target="media/image98.png"/><Relationship Id="rId106" Type="http://schemas.openxmlformats.org/officeDocument/2006/relationships/image" Target="media/image99.png"/><Relationship Id="rId107" Type="http://schemas.openxmlformats.org/officeDocument/2006/relationships/hyperlink" Target="http://zt.knute.edu.ua/" TargetMode="External"/><Relationship Id="rId108" Type="http://schemas.openxmlformats.org/officeDocument/2006/relationships/hyperlink" Target="http://www.economy.nayka.com.ua/pdf/11_2021/108.pdf" TargetMode="External"/><Relationship Id="rId109" Type="http://schemas.openxmlformats.org/officeDocument/2006/relationships/header" Target="header4.xml"/><Relationship Id="rId110" Type="http://schemas.openxmlformats.org/officeDocument/2006/relationships/hyperlink" Target="http://www.economy.nayka.com/" TargetMode="External"/><Relationship Id="rId111" Type="http://schemas.openxmlformats.org/officeDocument/2006/relationships/hyperlink" Target="http://journals.khnu.km.ua/vestnik/pdf/ekon/2009_3_1/pdf/213-219.pdf" TargetMode="External"/><Relationship Id="rId112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2024-02-09T12:14:11Z</dcterms:created>
  <dcterms:modified xsi:type="dcterms:W3CDTF">2024-02-09T12:14:11Z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2024-01-15T00:00:00Z</vt:filetime>
  </property>
  <property fmtid="{D5CDD505-2E9C-101B-9397-08002B2CF9AE}" pid="3" name="LastSaved">
    <vt:filetime>2024-02-09T00:00:00Z</vt:filetime>
  </property>
</Properties>
</file>