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80BC8" w14:textId="77777777" w:rsidR="00D31851" w:rsidRDefault="00982BE3">
      <w:pPr>
        <w:pStyle w:val="a3"/>
        <w:spacing w:before="70" w:line="322" w:lineRule="exact"/>
        <w:ind w:left="929" w:right="708"/>
        <w:jc w:val="center"/>
      </w:pPr>
      <w:bookmarkStart w:id="0" w:name="_GoBack"/>
      <w:bookmarkEnd w:id="0"/>
      <w:r>
        <w:t>НАЦІОНАЛЬНИЙ</w:t>
      </w:r>
      <w:r>
        <w:rPr>
          <w:spacing w:val="-6"/>
        </w:rPr>
        <w:t xml:space="preserve"> </w:t>
      </w:r>
      <w:r>
        <w:t>ТЕХНІЧНИЙ</w:t>
      </w:r>
      <w:r>
        <w:rPr>
          <w:spacing w:val="-6"/>
        </w:rPr>
        <w:t xml:space="preserve"> </w:t>
      </w:r>
      <w:r>
        <w:t>УНІВЕРСИТЕТ</w:t>
      </w:r>
      <w:r>
        <w:rPr>
          <w:spacing w:val="-4"/>
        </w:rPr>
        <w:t xml:space="preserve"> </w:t>
      </w:r>
      <w:r>
        <w:t>УКРАЇНИ</w:t>
      </w:r>
    </w:p>
    <w:p w14:paraId="1EF0AAD2" w14:textId="4C2C70DC" w:rsidR="00D31851" w:rsidRPr="001B6FCE" w:rsidRDefault="00982BE3" w:rsidP="001B6FCE">
      <w:pPr>
        <w:pStyle w:val="a3"/>
        <w:ind w:left="2264" w:right="2040"/>
        <w:jc w:val="center"/>
      </w:pPr>
      <w:r>
        <w:t>«КИЇВСЬКИЙ</w:t>
      </w:r>
      <w:r>
        <w:rPr>
          <w:spacing w:val="-11"/>
        </w:rPr>
        <w:t xml:space="preserve"> </w:t>
      </w:r>
      <w:r>
        <w:t>ПОЛІТЕХНІЧНИЙ</w:t>
      </w:r>
      <w:r>
        <w:rPr>
          <w:spacing w:val="-10"/>
        </w:rPr>
        <w:t xml:space="preserve"> </w:t>
      </w:r>
      <w:r>
        <w:t>ІНСТИТУТ</w:t>
      </w:r>
      <w:r>
        <w:rPr>
          <w:spacing w:val="-67"/>
        </w:rPr>
        <w:t xml:space="preserve"> </w:t>
      </w:r>
      <w:r>
        <w:t>імені ІГОРЯ</w:t>
      </w:r>
      <w:r>
        <w:rPr>
          <w:spacing w:val="1"/>
        </w:rPr>
        <w:t xml:space="preserve"> </w:t>
      </w:r>
      <w:r>
        <w:t>СІКОРСЬКОГО»</w:t>
      </w:r>
    </w:p>
    <w:p w14:paraId="11D5FA0E" w14:textId="77777777" w:rsidR="00D31851" w:rsidRDefault="00982BE3">
      <w:pPr>
        <w:tabs>
          <w:tab w:val="left" w:pos="2425"/>
        </w:tabs>
        <w:spacing w:before="208" w:line="360" w:lineRule="auto"/>
        <w:ind w:left="929" w:right="716"/>
        <w:jc w:val="center"/>
        <w:rPr>
          <w:b/>
          <w:sz w:val="32"/>
        </w:rPr>
      </w:pPr>
      <w:r>
        <w:rPr>
          <w:b/>
          <w:sz w:val="32"/>
        </w:rPr>
        <w:t>Інститут</w:t>
      </w:r>
      <w:r>
        <w:rPr>
          <w:b/>
          <w:spacing w:val="-8"/>
          <w:sz w:val="32"/>
        </w:rPr>
        <w:t xml:space="preserve"> </w:t>
      </w:r>
      <w:r>
        <w:rPr>
          <w:b/>
          <w:sz w:val="32"/>
        </w:rPr>
        <w:t>матеріалознавства</w:t>
      </w:r>
      <w:r>
        <w:rPr>
          <w:b/>
          <w:spacing w:val="-2"/>
          <w:sz w:val="32"/>
        </w:rPr>
        <w:t xml:space="preserve"> </w:t>
      </w:r>
      <w:r>
        <w:rPr>
          <w:b/>
          <w:sz w:val="32"/>
        </w:rPr>
        <w:t>та</w:t>
      </w:r>
      <w:r>
        <w:rPr>
          <w:b/>
          <w:spacing w:val="-2"/>
          <w:sz w:val="32"/>
        </w:rPr>
        <w:t xml:space="preserve"> </w:t>
      </w:r>
      <w:r>
        <w:rPr>
          <w:b/>
          <w:sz w:val="32"/>
        </w:rPr>
        <w:t>зварювання</w:t>
      </w:r>
      <w:r>
        <w:rPr>
          <w:b/>
          <w:spacing w:val="-5"/>
          <w:sz w:val="32"/>
        </w:rPr>
        <w:t xml:space="preserve"> </w:t>
      </w:r>
      <w:r>
        <w:rPr>
          <w:b/>
          <w:sz w:val="32"/>
        </w:rPr>
        <w:t>ім.</w:t>
      </w:r>
      <w:r>
        <w:rPr>
          <w:b/>
          <w:spacing w:val="-8"/>
          <w:sz w:val="32"/>
        </w:rPr>
        <w:t xml:space="preserve"> </w:t>
      </w:r>
      <w:r>
        <w:rPr>
          <w:b/>
          <w:sz w:val="32"/>
        </w:rPr>
        <w:t>Є.</w:t>
      </w:r>
      <w:r>
        <w:rPr>
          <w:b/>
          <w:spacing w:val="-3"/>
          <w:sz w:val="32"/>
        </w:rPr>
        <w:t xml:space="preserve"> </w:t>
      </w:r>
      <w:r>
        <w:rPr>
          <w:b/>
          <w:sz w:val="32"/>
        </w:rPr>
        <w:t>О.</w:t>
      </w:r>
      <w:r>
        <w:rPr>
          <w:b/>
          <w:spacing w:val="-3"/>
          <w:sz w:val="32"/>
        </w:rPr>
        <w:t xml:space="preserve"> </w:t>
      </w:r>
      <w:r>
        <w:rPr>
          <w:b/>
          <w:sz w:val="32"/>
        </w:rPr>
        <w:t>Патона</w:t>
      </w:r>
      <w:r>
        <w:rPr>
          <w:b/>
          <w:spacing w:val="-77"/>
          <w:sz w:val="32"/>
        </w:rPr>
        <w:t xml:space="preserve"> </w:t>
      </w:r>
      <w:r>
        <w:rPr>
          <w:b/>
          <w:sz w:val="32"/>
        </w:rPr>
        <w:t>Кафедра</w:t>
      </w:r>
      <w:r>
        <w:rPr>
          <w:b/>
          <w:sz w:val="32"/>
        </w:rPr>
        <w:tab/>
        <w:t>зварювального</w:t>
      </w:r>
      <w:r>
        <w:rPr>
          <w:b/>
          <w:spacing w:val="79"/>
          <w:sz w:val="32"/>
        </w:rPr>
        <w:t xml:space="preserve"> </w:t>
      </w:r>
      <w:r>
        <w:rPr>
          <w:b/>
          <w:sz w:val="32"/>
        </w:rPr>
        <w:t>виробництва</w:t>
      </w:r>
    </w:p>
    <w:p w14:paraId="58E6B4AA" w14:textId="77777777" w:rsidR="00D31851" w:rsidRDefault="00982BE3">
      <w:pPr>
        <w:spacing w:before="291" w:line="362" w:lineRule="auto"/>
        <w:ind w:left="6173" w:right="1719" w:firstLine="38"/>
        <w:rPr>
          <w:sz w:val="26"/>
        </w:rPr>
      </w:pPr>
      <w:r>
        <w:rPr>
          <w:sz w:val="26"/>
        </w:rPr>
        <w:t>До захисту допущено</w:t>
      </w:r>
      <w:r>
        <w:rPr>
          <w:spacing w:val="-63"/>
          <w:sz w:val="26"/>
        </w:rPr>
        <w:t xml:space="preserve"> </w:t>
      </w:r>
      <w:r>
        <w:rPr>
          <w:sz w:val="26"/>
        </w:rPr>
        <w:t>Завідувач</w:t>
      </w:r>
      <w:r>
        <w:rPr>
          <w:spacing w:val="-1"/>
          <w:sz w:val="26"/>
        </w:rPr>
        <w:t xml:space="preserve"> </w:t>
      </w:r>
      <w:r>
        <w:rPr>
          <w:sz w:val="26"/>
        </w:rPr>
        <w:t>кафедри</w:t>
      </w:r>
    </w:p>
    <w:p w14:paraId="25ADC5D6" w14:textId="77777777" w:rsidR="00D31851" w:rsidRDefault="00982BE3">
      <w:pPr>
        <w:tabs>
          <w:tab w:val="left" w:pos="7010"/>
        </w:tabs>
        <w:spacing w:line="294" w:lineRule="exact"/>
        <w:ind w:left="6173"/>
        <w:rPr>
          <w:sz w:val="26"/>
        </w:rPr>
      </w:pPr>
      <w:r>
        <w:rPr>
          <w:w w:val="99"/>
          <w:sz w:val="26"/>
          <w:u w:val="single"/>
        </w:rPr>
        <w:t xml:space="preserve"> </w:t>
      </w:r>
      <w:r>
        <w:rPr>
          <w:sz w:val="26"/>
          <w:u w:val="single"/>
        </w:rPr>
        <w:tab/>
      </w:r>
      <w:r>
        <w:rPr>
          <w:sz w:val="26"/>
        </w:rPr>
        <w:t>Віктор</w:t>
      </w:r>
      <w:r>
        <w:rPr>
          <w:spacing w:val="-2"/>
          <w:sz w:val="26"/>
        </w:rPr>
        <w:t xml:space="preserve"> </w:t>
      </w:r>
      <w:r>
        <w:rPr>
          <w:sz w:val="26"/>
        </w:rPr>
        <w:t>Квасницький</w:t>
      </w:r>
    </w:p>
    <w:p w14:paraId="7C2F403A" w14:textId="45075E11" w:rsidR="00D31851" w:rsidRPr="001B6FCE" w:rsidRDefault="00982BE3" w:rsidP="001B6FCE">
      <w:pPr>
        <w:tabs>
          <w:tab w:val="left" w:pos="6740"/>
          <w:tab w:val="left" w:pos="8304"/>
        </w:tabs>
        <w:spacing w:line="322" w:lineRule="exact"/>
        <w:ind w:left="6182"/>
        <w:rPr>
          <w:sz w:val="26"/>
        </w:rPr>
      </w:pPr>
      <w:r>
        <w:rPr>
          <w:sz w:val="28"/>
        </w:rPr>
        <w:t>«</w:t>
      </w:r>
      <w:r>
        <w:rPr>
          <w:sz w:val="28"/>
          <w:u w:val="single"/>
        </w:rPr>
        <w:tab/>
      </w:r>
      <w:r>
        <w:rPr>
          <w:sz w:val="28"/>
        </w:rPr>
        <w:t>»</w:t>
      </w:r>
      <w:r>
        <w:rPr>
          <w:sz w:val="28"/>
          <w:u w:val="single"/>
        </w:rPr>
        <w:tab/>
      </w:r>
      <w:r>
        <w:rPr>
          <w:sz w:val="26"/>
        </w:rPr>
        <w:t>_2021 р.</w:t>
      </w:r>
    </w:p>
    <w:p w14:paraId="3BBFE01D" w14:textId="77777777" w:rsidR="00D31851" w:rsidRDefault="00982BE3">
      <w:pPr>
        <w:pStyle w:val="a4"/>
      </w:pPr>
      <w:r>
        <w:t>Дипломний</w:t>
      </w:r>
      <w:r>
        <w:rPr>
          <w:spacing w:val="-4"/>
        </w:rPr>
        <w:t xml:space="preserve"> </w:t>
      </w:r>
      <w:r>
        <w:t>проект</w:t>
      </w:r>
    </w:p>
    <w:p w14:paraId="4B0599DE" w14:textId="77777777" w:rsidR="00D31851" w:rsidRDefault="00982BE3">
      <w:pPr>
        <w:pStyle w:val="a3"/>
        <w:spacing w:before="118"/>
        <w:ind w:left="929" w:right="708"/>
        <w:jc w:val="center"/>
      </w:pPr>
      <w:r>
        <w:t>на</w:t>
      </w:r>
      <w:r>
        <w:rPr>
          <w:spacing w:val="-4"/>
        </w:rPr>
        <w:t xml:space="preserve"> </w:t>
      </w:r>
      <w:r>
        <w:t>здобуття</w:t>
      </w:r>
      <w:r>
        <w:rPr>
          <w:spacing w:val="-5"/>
        </w:rPr>
        <w:t xml:space="preserve"> </w:t>
      </w:r>
      <w:r>
        <w:t>ступеня</w:t>
      </w:r>
      <w:r>
        <w:rPr>
          <w:spacing w:val="-6"/>
        </w:rPr>
        <w:t xml:space="preserve"> </w:t>
      </w:r>
      <w:r>
        <w:t>бакалавра</w:t>
      </w:r>
    </w:p>
    <w:p w14:paraId="30ECB19E" w14:textId="77777777" w:rsidR="00D31851" w:rsidRDefault="00982BE3">
      <w:pPr>
        <w:pStyle w:val="a3"/>
        <w:spacing w:before="119" w:line="328" w:lineRule="auto"/>
        <w:ind w:left="319" w:right="100"/>
        <w:jc w:val="center"/>
      </w:pPr>
      <w:r>
        <w:t>за</w:t>
      </w:r>
      <w:r>
        <w:rPr>
          <w:spacing w:val="-5"/>
        </w:rPr>
        <w:t xml:space="preserve"> </w:t>
      </w:r>
      <w:r>
        <w:t>освітньо-професійною</w:t>
      </w:r>
      <w:r>
        <w:rPr>
          <w:spacing w:val="-6"/>
        </w:rPr>
        <w:t xml:space="preserve"> </w:t>
      </w:r>
      <w:r>
        <w:t>програмою</w:t>
      </w:r>
      <w:r>
        <w:rPr>
          <w:spacing w:val="-6"/>
        </w:rPr>
        <w:t xml:space="preserve"> </w:t>
      </w:r>
      <w:r>
        <w:t>«Технології</w:t>
      </w:r>
      <w:r>
        <w:rPr>
          <w:spacing w:val="-1"/>
        </w:rPr>
        <w:t xml:space="preserve"> </w:t>
      </w:r>
      <w:r>
        <w:t>та</w:t>
      </w:r>
      <w:r>
        <w:rPr>
          <w:spacing w:val="-5"/>
        </w:rPr>
        <w:t xml:space="preserve"> </w:t>
      </w:r>
      <w:r>
        <w:t>інжиніринг</w:t>
      </w:r>
      <w:r>
        <w:rPr>
          <w:spacing w:val="-6"/>
        </w:rPr>
        <w:t xml:space="preserve"> </w:t>
      </w:r>
      <w:r>
        <w:t>у</w:t>
      </w:r>
      <w:r>
        <w:rPr>
          <w:spacing w:val="-5"/>
        </w:rPr>
        <w:t xml:space="preserve"> </w:t>
      </w:r>
      <w:r>
        <w:t>зварюванні»</w:t>
      </w:r>
      <w:r>
        <w:rPr>
          <w:spacing w:val="-67"/>
        </w:rPr>
        <w:t xml:space="preserve"> </w:t>
      </w:r>
      <w:r>
        <w:t>спеціальності 131</w:t>
      </w:r>
      <w:r>
        <w:rPr>
          <w:spacing w:val="1"/>
        </w:rPr>
        <w:t xml:space="preserve"> </w:t>
      </w:r>
      <w:r>
        <w:t>«Прикладна механіка»</w:t>
      </w:r>
    </w:p>
    <w:p w14:paraId="0366B752" w14:textId="77777777" w:rsidR="00D31851" w:rsidRPr="00BF7414" w:rsidRDefault="00982BE3" w:rsidP="00BF7414">
      <w:pPr>
        <w:pStyle w:val="a3"/>
        <w:spacing w:before="2"/>
        <w:ind w:left="929" w:right="702"/>
        <w:jc w:val="center"/>
      </w:pPr>
      <w:r>
        <w:t>на</w:t>
      </w:r>
      <w:r>
        <w:rPr>
          <w:spacing w:val="-3"/>
        </w:rPr>
        <w:t xml:space="preserve"> </w:t>
      </w:r>
      <w:r>
        <w:t>тему:</w:t>
      </w:r>
      <w:r>
        <w:rPr>
          <w:spacing w:val="-3"/>
        </w:rPr>
        <w:t xml:space="preserve"> </w:t>
      </w:r>
      <w:r>
        <w:t>Технологія</w:t>
      </w:r>
      <w:r>
        <w:rPr>
          <w:spacing w:val="-5"/>
        </w:rPr>
        <w:t xml:space="preserve"> </w:t>
      </w:r>
      <w:r>
        <w:t>складання</w:t>
      </w:r>
      <w:r>
        <w:rPr>
          <w:lang w:val="ru-RU"/>
        </w:rPr>
        <w:t xml:space="preserve"> та </w:t>
      </w:r>
      <w:r>
        <w:t>зварювання</w:t>
      </w:r>
      <w:r>
        <w:rPr>
          <w:spacing w:val="2"/>
        </w:rPr>
        <w:t xml:space="preserve"> </w:t>
      </w:r>
      <w:r>
        <w:t>ресівера для води</w:t>
      </w:r>
    </w:p>
    <w:p w14:paraId="16936BC1" w14:textId="77777777" w:rsidR="00D31851" w:rsidRDefault="00D31851">
      <w:pPr>
        <w:spacing w:before="5"/>
        <w:rPr>
          <w:b/>
          <w:sz w:val="25"/>
        </w:rPr>
      </w:pPr>
    </w:p>
    <w:p w14:paraId="30998FF9" w14:textId="77777777" w:rsidR="00D31851" w:rsidRDefault="00982BE3">
      <w:pPr>
        <w:ind w:left="113"/>
        <w:rPr>
          <w:sz w:val="28"/>
        </w:rPr>
      </w:pPr>
      <w:r>
        <w:rPr>
          <w:sz w:val="28"/>
        </w:rPr>
        <w:t>Виконав:</w:t>
      </w:r>
    </w:p>
    <w:p w14:paraId="0E351A87" w14:textId="5D1D7886" w:rsidR="00D31851" w:rsidRDefault="00454627">
      <w:pPr>
        <w:spacing w:before="5"/>
        <w:ind w:left="113" w:right="5758"/>
        <w:rPr>
          <w:sz w:val="28"/>
        </w:rPr>
      </w:pPr>
      <w:r>
        <w:rPr>
          <w:noProof/>
          <w:lang w:eastAsia="uk-UA"/>
        </w:rPr>
        <mc:AlternateContent>
          <mc:Choice Requires="wps">
            <w:drawing>
              <wp:anchor distT="0" distB="0" distL="114300" distR="114300" simplePos="0" relativeHeight="251662336" behindDoc="0" locked="0" layoutInCell="1" allowOverlap="1" wp14:anchorId="34E4E028" wp14:editId="13451AAF">
                <wp:simplePos x="0" y="0"/>
                <wp:positionH relativeFrom="page">
                  <wp:posOffset>5355590</wp:posOffset>
                </wp:positionH>
                <wp:positionV relativeFrom="paragraph">
                  <wp:posOffset>448310</wp:posOffset>
                </wp:positionV>
                <wp:extent cx="1901190" cy="0"/>
                <wp:effectExtent l="0" t="0" r="0" b="0"/>
                <wp:wrapNone/>
                <wp:docPr id="1638182980"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6882781C" id="Line 27"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1.7pt,35.3pt" to="571.4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">
                <w10:wrap anchorx="page"/>
              </v:line>
            </w:pict>
          </mc:Fallback>
        </mc:AlternateContent>
      </w:r>
      <w:r w:rsidR="00BF7414">
        <w:rPr>
          <w:sz w:val="28"/>
        </w:rPr>
        <w:t>студент</w:t>
      </w:r>
      <w:r w:rsidR="00BF7414">
        <w:rPr>
          <w:spacing w:val="69"/>
          <w:sz w:val="28"/>
        </w:rPr>
        <w:t xml:space="preserve"> </w:t>
      </w:r>
      <w:r w:rsidR="00BF7414">
        <w:rPr>
          <w:sz w:val="28"/>
        </w:rPr>
        <w:t>IV курсу,</w:t>
      </w:r>
      <w:r w:rsidR="00BF7414">
        <w:rPr>
          <w:spacing w:val="3"/>
          <w:sz w:val="28"/>
        </w:rPr>
        <w:t xml:space="preserve"> </w:t>
      </w:r>
      <w:r w:rsidR="00BF7414">
        <w:rPr>
          <w:sz w:val="28"/>
        </w:rPr>
        <w:t>групи ЗВ-з71</w:t>
      </w:r>
      <w:r w:rsidR="00BF7414">
        <w:rPr>
          <w:spacing w:val="1"/>
          <w:sz w:val="28"/>
        </w:rPr>
        <w:t xml:space="preserve"> </w:t>
      </w:r>
      <w:r w:rsidR="00BF7414">
        <w:rPr>
          <w:sz w:val="28"/>
        </w:rPr>
        <w:t>Мінько Богдан Олександрович</w:t>
      </w:r>
    </w:p>
    <w:p w14:paraId="26476311" w14:textId="77777777" w:rsidR="00D31851" w:rsidRDefault="00D31851">
      <w:pPr>
        <w:spacing w:before="9"/>
        <w:rPr>
          <w:sz w:val="25"/>
        </w:rPr>
      </w:pPr>
    </w:p>
    <w:p w14:paraId="1BB05B98" w14:textId="77777777" w:rsidR="00D31851" w:rsidRDefault="00982BE3">
      <w:pPr>
        <w:spacing w:before="1" w:line="322" w:lineRule="exact"/>
        <w:ind w:left="113"/>
        <w:rPr>
          <w:sz w:val="28"/>
        </w:rPr>
      </w:pPr>
      <w:r>
        <w:rPr>
          <w:sz w:val="28"/>
        </w:rPr>
        <w:t>Керівник:</w:t>
      </w:r>
    </w:p>
    <w:p w14:paraId="57B69695" w14:textId="77777777" w:rsidR="00D31851" w:rsidRDefault="00982BE3">
      <w:pPr>
        <w:spacing w:line="322" w:lineRule="exact"/>
        <w:ind w:left="113"/>
        <w:rPr>
          <w:sz w:val="28"/>
        </w:rPr>
      </w:pPr>
      <w:r>
        <w:rPr>
          <w:sz w:val="28"/>
        </w:rPr>
        <w:t>Ст.</w:t>
      </w:r>
      <w:r>
        <w:rPr>
          <w:spacing w:val="-1"/>
          <w:sz w:val="28"/>
        </w:rPr>
        <w:t xml:space="preserve"> </w:t>
      </w:r>
      <w:r>
        <w:rPr>
          <w:sz w:val="28"/>
        </w:rPr>
        <w:t>викладач, к.т.н.,</w:t>
      </w:r>
    </w:p>
    <w:p w14:paraId="12BBAD18" w14:textId="6B60FC5B" w:rsidR="00D31851" w:rsidRDefault="00454627">
      <w:pPr>
        <w:ind w:left="113"/>
        <w:rPr>
          <w:sz w:val="28"/>
        </w:rPr>
      </w:pPr>
      <w:r>
        <w:rPr>
          <w:noProof/>
          <w:lang w:eastAsia="uk-UA"/>
        </w:rPr>
        <mc:AlternateContent>
          <mc:Choice Requires="wps">
            <w:drawing>
              <wp:anchor distT="0" distB="0" distL="114300" distR="114300" simplePos="0" relativeHeight="251658240" behindDoc="0" locked="0" layoutInCell="1" allowOverlap="1" wp14:anchorId="4B782FFA" wp14:editId="1E45808A">
                <wp:simplePos x="0" y="0"/>
                <wp:positionH relativeFrom="page">
                  <wp:posOffset>5355590</wp:posOffset>
                </wp:positionH>
                <wp:positionV relativeFrom="paragraph">
                  <wp:posOffset>979805</wp:posOffset>
                </wp:positionV>
                <wp:extent cx="1925955" cy="0"/>
                <wp:effectExtent l="0" t="0" r="0" b="0"/>
                <wp:wrapNone/>
                <wp:docPr id="163818297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7D35DFF3" id="Line 2"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1.7pt,77.15pt" to="573.35pt,7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">
                <w10:wrap anchorx="page"/>
              </v:line>
            </w:pict>
          </mc:Fallback>
        </mc:AlternateContent>
      </w:r>
      <w:r>
        <w:rPr>
          <w:noProof/>
          <w:lang w:eastAsia="uk-UA"/>
        </w:rPr>
        <mc:AlternateContent>
          <mc:Choice Requires="wps">
            <w:drawing>
              <wp:anchor distT="0" distB="0" distL="114300" distR="114300" simplePos="0" relativeHeight="251665408" behindDoc="0" locked="0" layoutInCell="1" allowOverlap="1" wp14:anchorId="5CD574AB" wp14:editId="3B037A9E">
                <wp:simplePos x="0" y="0"/>
                <wp:positionH relativeFrom="page">
                  <wp:posOffset>5359400</wp:posOffset>
                </wp:positionH>
                <wp:positionV relativeFrom="paragraph">
                  <wp:posOffset>200025</wp:posOffset>
                </wp:positionV>
                <wp:extent cx="1901190" cy="0"/>
                <wp:effectExtent l="0" t="0" r="0" b="0"/>
                <wp:wrapNone/>
                <wp:docPr id="163818297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683BA838" id="Line 3"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2pt,15.75pt" to="571.7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">
                <w10:wrap anchorx="page"/>
              </v:line>
            </w:pict>
          </mc:Fallback>
        </mc:AlternateContent>
      </w:r>
      <w:r w:rsidR="00BF7414">
        <w:rPr>
          <w:sz w:val="28"/>
        </w:rPr>
        <w:t>Перепічай</w:t>
      </w:r>
      <w:r w:rsidR="00BF7414">
        <w:rPr>
          <w:spacing w:val="-5"/>
          <w:sz w:val="28"/>
        </w:rPr>
        <w:t xml:space="preserve"> </w:t>
      </w:r>
      <w:r w:rsidR="00BF7414">
        <w:rPr>
          <w:sz w:val="28"/>
        </w:rPr>
        <w:t>Андрій</w:t>
      </w:r>
      <w:r w:rsidR="00BF7414">
        <w:rPr>
          <w:spacing w:val="-10"/>
          <w:sz w:val="28"/>
        </w:rPr>
        <w:t xml:space="preserve"> </w:t>
      </w:r>
      <w:r w:rsidR="00BF7414">
        <w:rPr>
          <w:sz w:val="28"/>
        </w:rPr>
        <w:t>Олександрович</w:t>
      </w:r>
    </w:p>
    <w:p w14:paraId="44EC38D3" w14:textId="77777777" w:rsidR="00D31851" w:rsidRDefault="00D31851">
      <w:pPr>
        <w:spacing w:before="8"/>
        <w:rPr>
          <w:sz w:val="18"/>
        </w:rPr>
      </w:pPr>
    </w:p>
    <w:p w14:paraId="354CDEF4" w14:textId="77777777" w:rsidR="00D31851" w:rsidRDefault="00D31851">
      <w:pPr>
        <w:rPr>
          <w:sz w:val="18"/>
        </w:rPr>
        <w:sectPr w:rsidR="00D31851">
          <w:type w:val="continuous"/>
          <w:pgSz w:w="11910" w:h="16840"/>
          <w:pgMar w:top="620" w:right="540" w:bottom="280" w:left="1020" w:header="708" w:footer="708" w:gutter="0"/>
          <w:cols w:space="720"/>
        </w:sectPr>
      </w:pPr>
    </w:p>
    <w:p w14:paraId="61120A7C" w14:textId="77777777" w:rsidR="00D31851" w:rsidRDefault="00982BE3">
      <w:pPr>
        <w:spacing w:before="87"/>
        <w:ind w:left="113" w:right="21"/>
        <w:rPr>
          <w:sz w:val="28"/>
        </w:rPr>
      </w:pPr>
      <w:r>
        <w:rPr>
          <w:sz w:val="28"/>
        </w:rPr>
        <w:lastRenderedPageBreak/>
        <w:t>Консультант з економічної частини:</w:t>
      </w:r>
      <w:r>
        <w:rPr>
          <w:spacing w:val="-67"/>
          <w:sz w:val="28"/>
        </w:rPr>
        <w:t xml:space="preserve"> </w:t>
      </w:r>
      <w:r>
        <w:rPr>
          <w:sz w:val="28"/>
        </w:rPr>
        <w:t>Доцент,</w:t>
      </w:r>
      <w:r>
        <w:rPr>
          <w:spacing w:val="3"/>
          <w:sz w:val="28"/>
        </w:rPr>
        <w:t xml:space="preserve"> </w:t>
      </w:r>
      <w:r>
        <w:rPr>
          <w:sz w:val="28"/>
        </w:rPr>
        <w:t>к.е.н.,</w:t>
      </w:r>
    </w:p>
    <w:p w14:paraId="0C291AB4" w14:textId="77777777" w:rsidR="00D31851" w:rsidRDefault="00982BE3">
      <w:pPr>
        <w:spacing w:line="321" w:lineRule="exact"/>
        <w:ind w:left="113"/>
        <w:rPr>
          <w:sz w:val="28"/>
        </w:rPr>
      </w:pPr>
      <w:r>
        <w:rPr>
          <w:sz w:val="28"/>
        </w:rPr>
        <w:t>Глущенко</w:t>
      </w:r>
      <w:r>
        <w:rPr>
          <w:spacing w:val="-12"/>
          <w:sz w:val="28"/>
        </w:rPr>
        <w:t xml:space="preserve"> </w:t>
      </w:r>
      <w:r>
        <w:rPr>
          <w:sz w:val="28"/>
        </w:rPr>
        <w:t>Ярослава</w:t>
      </w:r>
      <w:r>
        <w:rPr>
          <w:spacing w:val="-10"/>
          <w:sz w:val="28"/>
        </w:rPr>
        <w:t xml:space="preserve"> </w:t>
      </w:r>
      <w:r>
        <w:rPr>
          <w:sz w:val="28"/>
        </w:rPr>
        <w:t>Іванівна</w:t>
      </w:r>
    </w:p>
    <w:p w14:paraId="1FF23533" w14:textId="77777777" w:rsidR="00D31851" w:rsidRDefault="00982BE3">
      <w:pPr>
        <w:spacing w:before="192"/>
        <w:ind w:left="113"/>
        <w:rPr>
          <w:sz w:val="26"/>
        </w:rPr>
      </w:pPr>
      <w:r>
        <w:rPr>
          <w:sz w:val="28"/>
        </w:rPr>
        <w:t>Консультант</w:t>
      </w:r>
      <w:r>
        <w:rPr>
          <w:spacing w:val="-6"/>
          <w:sz w:val="28"/>
        </w:rPr>
        <w:t xml:space="preserve"> </w:t>
      </w:r>
      <w:r>
        <w:rPr>
          <w:sz w:val="28"/>
        </w:rPr>
        <w:t>з</w:t>
      </w:r>
      <w:r>
        <w:rPr>
          <w:spacing w:val="-3"/>
          <w:sz w:val="28"/>
        </w:rPr>
        <w:t xml:space="preserve"> </w:t>
      </w:r>
      <w:r>
        <w:rPr>
          <w:sz w:val="28"/>
        </w:rPr>
        <w:t>о</w:t>
      </w:r>
      <w:r>
        <w:rPr>
          <w:sz w:val="26"/>
        </w:rPr>
        <w:t>хорони</w:t>
      </w:r>
      <w:r>
        <w:rPr>
          <w:spacing w:val="-3"/>
          <w:sz w:val="26"/>
        </w:rPr>
        <w:t xml:space="preserve"> </w:t>
      </w:r>
      <w:r>
        <w:rPr>
          <w:sz w:val="26"/>
        </w:rPr>
        <w:t>праці:</w:t>
      </w:r>
    </w:p>
    <w:p w14:paraId="29EF95C8" w14:textId="77777777" w:rsidR="00D31851" w:rsidRPr="00E87177" w:rsidRDefault="00982BE3">
      <w:pPr>
        <w:spacing w:before="4"/>
        <w:ind w:left="113" w:right="301"/>
        <w:rPr>
          <w:sz w:val="28"/>
          <w:szCs w:val="28"/>
        </w:rPr>
      </w:pPr>
      <w:r>
        <w:rPr>
          <w:sz w:val="26"/>
        </w:rPr>
        <w:t>Зав. каф., професор, д.т.н., професор</w:t>
      </w:r>
      <w:r>
        <w:rPr>
          <w:spacing w:val="-62"/>
          <w:sz w:val="26"/>
        </w:rPr>
        <w:t xml:space="preserve"> </w:t>
      </w:r>
      <w:r w:rsidRPr="00E87177">
        <w:rPr>
          <w:sz w:val="28"/>
          <w:szCs w:val="28"/>
        </w:rPr>
        <w:t>Левченко Олег</w:t>
      </w:r>
      <w:r w:rsidRPr="00E87177">
        <w:rPr>
          <w:spacing w:val="1"/>
          <w:sz w:val="28"/>
          <w:szCs w:val="28"/>
        </w:rPr>
        <w:t xml:space="preserve"> </w:t>
      </w:r>
      <w:r w:rsidRPr="00E87177">
        <w:rPr>
          <w:sz w:val="28"/>
          <w:szCs w:val="28"/>
        </w:rPr>
        <w:t>Григорович</w:t>
      </w:r>
    </w:p>
    <w:p w14:paraId="6751F298" w14:textId="77777777" w:rsidR="00D31851" w:rsidRDefault="00982BE3">
      <w:pPr>
        <w:spacing w:before="194" w:line="299" w:lineRule="exact"/>
        <w:ind w:left="113"/>
        <w:rPr>
          <w:sz w:val="26"/>
        </w:rPr>
      </w:pPr>
      <w:r>
        <w:rPr>
          <w:sz w:val="26"/>
        </w:rPr>
        <w:t>Рецензент:</w:t>
      </w:r>
    </w:p>
    <w:p w14:paraId="4DD4A25C" w14:textId="77777777" w:rsidR="00D31851" w:rsidRDefault="00982BE3">
      <w:pPr>
        <w:ind w:left="113" w:right="1100"/>
        <w:rPr>
          <w:sz w:val="28"/>
        </w:rPr>
      </w:pPr>
      <w:r>
        <w:rPr>
          <w:sz w:val="28"/>
        </w:rPr>
        <w:t>Доцент,</w:t>
      </w:r>
      <w:r>
        <w:rPr>
          <w:spacing w:val="2"/>
          <w:sz w:val="28"/>
        </w:rPr>
        <w:t xml:space="preserve"> </w:t>
      </w:r>
      <w:r>
        <w:rPr>
          <w:sz w:val="28"/>
        </w:rPr>
        <w:t>к.т.н.,</w:t>
      </w:r>
      <w:r>
        <w:rPr>
          <w:spacing w:val="2"/>
          <w:sz w:val="28"/>
        </w:rPr>
        <w:t xml:space="preserve"> </w:t>
      </w:r>
      <w:r>
        <w:rPr>
          <w:sz w:val="28"/>
        </w:rPr>
        <w:t>доцент,</w:t>
      </w:r>
      <w:r>
        <w:rPr>
          <w:spacing w:val="1"/>
          <w:sz w:val="28"/>
        </w:rPr>
        <w:t xml:space="preserve"> </w:t>
      </w:r>
      <w:r>
        <w:rPr>
          <w:sz w:val="28"/>
        </w:rPr>
        <w:t>Пірумов</w:t>
      </w:r>
      <w:r>
        <w:rPr>
          <w:spacing w:val="-10"/>
          <w:sz w:val="28"/>
        </w:rPr>
        <w:t xml:space="preserve"> </w:t>
      </w:r>
      <w:r>
        <w:rPr>
          <w:sz w:val="28"/>
        </w:rPr>
        <w:t>Андрій</w:t>
      </w:r>
      <w:r>
        <w:rPr>
          <w:spacing w:val="-9"/>
          <w:sz w:val="28"/>
        </w:rPr>
        <w:t xml:space="preserve"> </w:t>
      </w:r>
      <w:r>
        <w:rPr>
          <w:sz w:val="28"/>
        </w:rPr>
        <w:t>Євгенович</w:t>
      </w:r>
    </w:p>
    <w:p w14:paraId="716587E6" w14:textId="77777777" w:rsidR="00D31851" w:rsidRDefault="00982BE3">
      <w:pPr>
        <w:rPr>
          <w:sz w:val="28"/>
        </w:rPr>
      </w:pPr>
      <w:r>
        <w:br w:type="column"/>
      </w:r>
    </w:p>
    <w:p w14:paraId="5F1B72A5" w14:textId="77777777" w:rsidR="00D31851" w:rsidRDefault="00D31851">
      <w:pPr>
        <w:rPr>
          <w:sz w:val="28"/>
        </w:rPr>
      </w:pPr>
    </w:p>
    <w:p w14:paraId="3B0A19F4" w14:textId="77777777" w:rsidR="00D31851" w:rsidRDefault="00D31851">
      <w:pPr>
        <w:rPr>
          <w:sz w:val="28"/>
        </w:rPr>
      </w:pPr>
    </w:p>
    <w:p w14:paraId="0D9282B4" w14:textId="77777777" w:rsidR="00D31851" w:rsidRDefault="00D31851">
      <w:pPr>
        <w:rPr>
          <w:sz w:val="28"/>
        </w:rPr>
      </w:pPr>
    </w:p>
    <w:p w14:paraId="48ACFDCB" w14:textId="77777777" w:rsidR="00D31851" w:rsidRDefault="00D31851">
      <w:pPr>
        <w:rPr>
          <w:sz w:val="28"/>
        </w:rPr>
      </w:pPr>
    </w:p>
    <w:p w14:paraId="2F913CBF" w14:textId="77777777" w:rsidR="00D31851" w:rsidRDefault="00D31851">
      <w:pPr>
        <w:rPr>
          <w:sz w:val="28"/>
        </w:rPr>
      </w:pPr>
    </w:p>
    <w:p w14:paraId="71D449B8" w14:textId="77777777" w:rsidR="00D31851" w:rsidRDefault="00D31851">
      <w:pPr>
        <w:rPr>
          <w:sz w:val="28"/>
        </w:rPr>
      </w:pPr>
    </w:p>
    <w:p w14:paraId="781D0BFB" w14:textId="77777777" w:rsidR="00D31851" w:rsidRDefault="00D31851">
      <w:pPr>
        <w:rPr>
          <w:sz w:val="28"/>
        </w:rPr>
      </w:pPr>
    </w:p>
    <w:p w14:paraId="0D618B02" w14:textId="77777777" w:rsidR="00D31851" w:rsidRDefault="00D31851">
      <w:pPr>
        <w:rPr>
          <w:sz w:val="28"/>
        </w:rPr>
      </w:pPr>
    </w:p>
    <w:p w14:paraId="721E71B6" w14:textId="77777777" w:rsidR="00D31851" w:rsidRDefault="00D31851">
      <w:pPr>
        <w:spacing w:before="3"/>
        <w:rPr>
          <w:sz w:val="35"/>
        </w:rPr>
      </w:pPr>
    </w:p>
    <w:p w14:paraId="14FD56D8" w14:textId="567C4FDF" w:rsidR="00D31851" w:rsidRDefault="00454627">
      <w:pPr>
        <w:ind w:left="113" w:right="94"/>
        <w:rPr>
          <w:sz w:val="26"/>
        </w:rPr>
      </w:pPr>
      <w:r>
        <w:rPr>
          <w:noProof/>
          <w:lang w:eastAsia="uk-UA"/>
        </w:rPr>
        <mc:AlternateContent>
          <mc:Choice Requires="wps">
            <w:drawing>
              <wp:anchor distT="0" distB="0" distL="114300" distR="114300" simplePos="0" relativeHeight="251661312" behindDoc="0" locked="0" layoutInCell="1" allowOverlap="1" wp14:anchorId="03E99EB7" wp14:editId="075EAF6B">
                <wp:simplePos x="0" y="0"/>
                <wp:positionH relativeFrom="page">
                  <wp:posOffset>5355590</wp:posOffset>
                </wp:positionH>
                <wp:positionV relativeFrom="paragraph">
                  <wp:posOffset>-704215</wp:posOffset>
                </wp:positionV>
                <wp:extent cx="1925955" cy="0"/>
                <wp:effectExtent l="0" t="0" r="0" b="0"/>
                <wp:wrapNone/>
                <wp:docPr id="163818297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23AAD992" id="Line 4" o:spid="_x0000_s1026" style="position:absolute;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1.7pt,-55.45pt" to="573.35pt,-5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">
                <w10:wrap anchorx="page"/>
              </v:line>
            </w:pict>
          </mc:Fallback>
        </mc:AlternateContent>
      </w:r>
      <w:r>
        <w:rPr>
          <w:noProof/>
          <w:lang w:eastAsia="uk-UA"/>
        </w:rPr>
        <mc:AlternateContent>
          <mc:Choice Requires="wps">
            <w:drawing>
              <wp:anchor distT="0" distB="0" distL="114300" distR="114300" simplePos="0" relativeHeight="251666432" behindDoc="0" locked="0" layoutInCell="1" allowOverlap="1" wp14:anchorId="347A76BF" wp14:editId="2B0D5FB0">
                <wp:simplePos x="0" y="0"/>
                <wp:positionH relativeFrom="page">
                  <wp:posOffset>5338445</wp:posOffset>
                </wp:positionH>
                <wp:positionV relativeFrom="paragraph">
                  <wp:posOffset>-162560</wp:posOffset>
                </wp:positionV>
                <wp:extent cx="1925955" cy="0"/>
                <wp:effectExtent l="0" t="0" r="0" b="0"/>
                <wp:wrapNone/>
                <wp:docPr id="163818297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63F950CA" id="Line 5" o:spid="_x0000_s1026" style="position:absolute;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0.35pt,-12.8pt" to="572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">
                <w10:wrap anchorx="page"/>
              </v:line>
            </w:pict>
          </mc:Fallback>
        </mc:AlternateContent>
      </w:r>
      <w:r w:rsidR="00BF7414">
        <w:rPr>
          <w:sz w:val="26"/>
        </w:rPr>
        <w:t>Засвідчую, що у цьому дипломному</w:t>
      </w:r>
      <w:r w:rsidR="00BF7414">
        <w:rPr>
          <w:spacing w:val="1"/>
          <w:sz w:val="26"/>
        </w:rPr>
        <w:t xml:space="preserve"> </w:t>
      </w:r>
      <w:r w:rsidR="00BF7414">
        <w:rPr>
          <w:sz w:val="26"/>
        </w:rPr>
        <w:t>проекті немає запозичень з праць інших</w:t>
      </w:r>
      <w:r w:rsidR="00BF7414">
        <w:rPr>
          <w:spacing w:val="-62"/>
          <w:sz w:val="26"/>
        </w:rPr>
        <w:t xml:space="preserve"> </w:t>
      </w:r>
      <w:r w:rsidR="00BF7414">
        <w:rPr>
          <w:sz w:val="26"/>
        </w:rPr>
        <w:t>авторів</w:t>
      </w:r>
      <w:r w:rsidR="00BF7414">
        <w:rPr>
          <w:spacing w:val="1"/>
          <w:sz w:val="26"/>
        </w:rPr>
        <w:t xml:space="preserve"> </w:t>
      </w:r>
      <w:r w:rsidR="00BF7414">
        <w:rPr>
          <w:sz w:val="26"/>
        </w:rPr>
        <w:t>без</w:t>
      </w:r>
      <w:r w:rsidR="00BF7414">
        <w:rPr>
          <w:spacing w:val="-1"/>
          <w:sz w:val="26"/>
        </w:rPr>
        <w:t xml:space="preserve"> </w:t>
      </w:r>
      <w:r w:rsidR="00BF7414">
        <w:rPr>
          <w:sz w:val="26"/>
        </w:rPr>
        <w:t>відповідних посилань.</w:t>
      </w:r>
    </w:p>
    <w:p w14:paraId="5A5FB2DC" w14:textId="7665CA27" w:rsidR="00D31851" w:rsidRDefault="00982BE3" w:rsidP="001B6FCE">
      <w:pPr>
        <w:tabs>
          <w:tab w:val="left" w:pos="2841"/>
        </w:tabs>
        <w:spacing w:before="1"/>
        <w:ind w:left="113"/>
        <w:rPr>
          <w:sz w:val="26"/>
        </w:rPr>
        <w:sectPr w:rsidR="00D31851">
          <w:type w:val="continuous"/>
          <w:pgSz w:w="11910" w:h="16840"/>
          <w:pgMar w:top="620" w:right="540" w:bottom="280" w:left="1020" w:header="708" w:footer="708" w:gutter="0"/>
          <w:cols w:num="2" w:space="720" w:equalWidth="0">
            <w:col w:w="4495" w:space="1171"/>
            <w:col w:w="4684"/>
          </w:cols>
        </w:sectPr>
      </w:pPr>
      <w:r>
        <w:rPr>
          <w:sz w:val="26"/>
        </w:rPr>
        <w:t>Студент</w:t>
      </w:r>
      <w:r>
        <w:rPr>
          <w:spacing w:val="4"/>
          <w:sz w:val="26"/>
        </w:rPr>
        <w:t xml:space="preserve"> </w:t>
      </w:r>
      <w:r>
        <w:rPr>
          <w:w w:val="99"/>
          <w:sz w:val="26"/>
          <w:u w:val="single"/>
        </w:rPr>
        <w:t xml:space="preserve"> </w:t>
      </w:r>
      <w:r>
        <w:rPr>
          <w:sz w:val="26"/>
          <w:u w:val="single"/>
        </w:rPr>
        <w:tab/>
      </w:r>
    </w:p>
    <w:p w14:paraId="310B7D65" w14:textId="77777777" w:rsidR="00D31851" w:rsidRDefault="00982BE3" w:rsidP="001B6FCE">
      <w:pPr>
        <w:spacing w:before="87"/>
        <w:ind w:left="2880" w:right="713" w:firstLine="720"/>
        <w:rPr>
          <w:sz w:val="28"/>
        </w:rPr>
        <w:sectPr w:rsidR="00D31851">
          <w:type w:val="continuous"/>
          <w:pgSz w:w="11910" w:h="16840"/>
          <w:pgMar w:top="620" w:right="540" w:bottom="280" w:left="1020" w:header="708" w:footer="708" w:gutter="0"/>
          <w:cols w:space="720"/>
        </w:sectPr>
      </w:pPr>
      <w:r>
        <w:rPr>
          <w:sz w:val="28"/>
        </w:rPr>
        <w:lastRenderedPageBreak/>
        <w:t>Київ</w:t>
      </w:r>
      <w:r>
        <w:rPr>
          <w:spacing w:val="-6"/>
          <w:sz w:val="28"/>
        </w:rPr>
        <w:t xml:space="preserve"> </w:t>
      </w:r>
      <w:r>
        <w:rPr>
          <w:sz w:val="28"/>
        </w:rPr>
        <w:t>–</w:t>
      </w:r>
      <w:r>
        <w:rPr>
          <w:spacing w:val="-2"/>
          <w:sz w:val="28"/>
        </w:rPr>
        <w:t xml:space="preserve"> </w:t>
      </w:r>
      <w:r>
        <w:rPr>
          <w:sz w:val="28"/>
        </w:rPr>
        <w:t>2021</w:t>
      </w:r>
      <w:r>
        <w:rPr>
          <w:spacing w:val="-2"/>
          <w:sz w:val="28"/>
        </w:rPr>
        <w:t xml:space="preserve"> </w:t>
      </w:r>
      <w:r>
        <w:rPr>
          <w:sz w:val="28"/>
        </w:rPr>
        <w:t>рік</w:t>
      </w:r>
    </w:p>
    <w:p w14:paraId="20D64743" w14:textId="77777777" w:rsidR="00D567D8" w:rsidRPr="009D184E" w:rsidRDefault="00D567D8" w:rsidP="00D567D8">
      <w:pPr>
        <w:spacing w:line="360" w:lineRule="auto"/>
        <w:jc w:val="center"/>
        <w:rPr>
          <w:color w:val="000000" w:themeColor="text1"/>
        </w:rPr>
      </w:pPr>
    </w:p>
    <w:p w14:paraId="57789853" w14:textId="77777777" w:rsidR="00D567D8" w:rsidRPr="009D184E" w:rsidRDefault="00982BE3" w:rsidP="00D567D8">
      <w:pPr>
        <w:spacing w:line="360" w:lineRule="auto"/>
        <w:jc w:val="center"/>
        <w:rPr>
          <w:b/>
          <w:color w:val="000000" w:themeColor="text1"/>
        </w:rPr>
      </w:pPr>
      <w:r w:rsidRPr="009D184E">
        <w:rPr>
          <w:b/>
          <w:color w:val="000000" w:themeColor="text1"/>
        </w:rPr>
        <w:t>Національний технічний університет України</w:t>
      </w:r>
    </w:p>
    <w:p w14:paraId="487890D4" w14:textId="77777777" w:rsidR="00D567D8" w:rsidRPr="009D184E" w:rsidRDefault="00982BE3" w:rsidP="00D567D8">
      <w:pPr>
        <w:spacing w:line="360" w:lineRule="auto"/>
        <w:jc w:val="center"/>
        <w:rPr>
          <w:b/>
          <w:color w:val="000000" w:themeColor="text1"/>
        </w:rPr>
      </w:pPr>
      <w:r w:rsidRPr="009D184E">
        <w:rPr>
          <w:b/>
          <w:color w:val="000000" w:themeColor="text1"/>
        </w:rPr>
        <w:t>«Київський політехнічний інститут</w:t>
      </w:r>
      <w:r w:rsidR="00BD6B68" w:rsidRPr="009D184E">
        <w:rPr>
          <w:b/>
          <w:color w:val="000000" w:themeColor="text1"/>
        </w:rPr>
        <w:t xml:space="preserve"> імені Ігоря Сікорського </w:t>
      </w:r>
      <w:r w:rsidRPr="009D184E">
        <w:rPr>
          <w:b/>
          <w:color w:val="000000" w:themeColor="text1"/>
        </w:rPr>
        <w:t>»</w:t>
      </w:r>
    </w:p>
    <w:p w14:paraId="5458E556" w14:textId="77777777" w:rsidR="00181F2D" w:rsidRPr="009D184E" w:rsidRDefault="00982BE3" w:rsidP="00181F2D">
      <w:pPr>
        <w:adjustRightInd w:val="0"/>
        <w:spacing w:line="360" w:lineRule="auto"/>
        <w:jc w:val="center"/>
        <w:rPr>
          <w:b/>
          <w:color w:val="000000" w:themeColor="text1"/>
          <w:sz w:val="32"/>
          <w:szCs w:val="32"/>
        </w:rPr>
      </w:pPr>
      <w:r w:rsidRPr="009D184E">
        <w:rPr>
          <w:b/>
          <w:color w:val="000000" w:themeColor="text1"/>
          <w:sz w:val="32"/>
          <w:szCs w:val="32"/>
        </w:rPr>
        <w:t xml:space="preserve">Інститут матеріалознавства та зварювання ім. Є. О. Патона </w:t>
      </w:r>
    </w:p>
    <w:p w14:paraId="716309A7" w14:textId="77777777" w:rsidR="00D567D8" w:rsidRPr="009D184E" w:rsidRDefault="00982BE3" w:rsidP="00E45C54">
      <w:pPr>
        <w:spacing w:line="360" w:lineRule="auto"/>
        <w:jc w:val="center"/>
        <w:rPr>
          <w:b/>
          <w:color w:val="000000" w:themeColor="text1"/>
        </w:rPr>
      </w:pPr>
      <w:r w:rsidRPr="009D184E">
        <w:rPr>
          <w:b/>
          <w:color w:val="000000" w:themeColor="text1"/>
        </w:rPr>
        <w:t>Кафедра зварювального  виробництва</w:t>
      </w:r>
    </w:p>
    <w:p w14:paraId="7F763DB5" w14:textId="77777777" w:rsidR="00E45C54" w:rsidRPr="009D184E" w:rsidRDefault="00E45C54" w:rsidP="00E45C54">
      <w:pPr>
        <w:spacing w:line="360" w:lineRule="auto"/>
        <w:rPr>
          <w:b/>
          <w:color w:val="000000" w:themeColor="text1"/>
        </w:rPr>
      </w:pPr>
    </w:p>
    <w:p w14:paraId="762A3446" w14:textId="77777777" w:rsidR="00D567D8" w:rsidRPr="009D184E" w:rsidRDefault="00982BE3" w:rsidP="00E45C54">
      <w:pPr>
        <w:spacing w:line="360" w:lineRule="auto"/>
        <w:rPr>
          <w:color w:val="000000" w:themeColor="text1"/>
        </w:rPr>
      </w:pPr>
      <w:r w:rsidRPr="009D184E">
        <w:rPr>
          <w:color w:val="000000" w:themeColor="text1"/>
        </w:rPr>
        <w:t xml:space="preserve">Рівень вищої освіти </w:t>
      </w:r>
      <w:r w:rsidR="0045349B" w:rsidRPr="009D184E">
        <w:rPr>
          <w:color w:val="000000" w:themeColor="text1"/>
        </w:rPr>
        <w:t xml:space="preserve">– </w:t>
      </w:r>
      <w:r w:rsidRPr="009D184E">
        <w:rPr>
          <w:color w:val="000000" w:themeColor="text1"/>
        </w:rPr>
        <w:t xml:space="preserve"> перший  (бакалаврський)</w:t>
      </w:r>
    </w:p>
    <w:p w14:paraId="4C245472" w14:textId="77777777" w:rsidR="003555B4" w:rsidRPr="009D184E" w:rsidRDefault="00982BE3" w:rsidP="00E45C54">
      <w:pPr>
        <w:spacing w:line="360" w:lineRule="auto"/>
        <w:rPr>
          <w:color w:val="000000" w:themeColor="text1"/>
        </w:rPr>
      </w:pPr>
      <w:r w:rsidRPr="009D184E">
        <w:rPr>
          <w:color w:val="000000" w:themeColor="text1"/>
        </w:rPr>
        <w:t xml:space="preserve">Спеціальність </w:t>
      </w:r>
      <w:r w:rsidR="0045349B" w:rsidRPr="009D184E">
        <w:rPr>
          <w:color w:val="000000" w:themeColor="text1"/>
        </w:rPr>
        <w:t xml:space="preserve">– </w:t>
      </w:r>
      <w:r w:rsidRPr="009D184E">
        <w:rPr>
          <w:color w:val="000000" w:themeColor="text1"/>
        </w:rPr>
        <w:t>131</w:t>
      </w:r>
      <w:r w:rsidR="0045349B" w:rsidRPr="009D184E">
        <w:rPr>
          <w:color w:val="000000" w:themeColor="text1"/>
        </w:rPr>
        <w:t xml:space="preserve"> «П</w:t>
      </w:r>
      <w:r w:rsidRPr="009D184E">
        <w:rPr>
          <w:color w:val="000000" w:themeColor="text1"/>
        </w:rPr>
        <w:t>рикладна механіка</w:t>
      </w:r>
      <w:r w:rsidR="0045349B" w:rsidRPr="009D184E">
        <w:rPr>
          <w:color w:val="000000" w:themeColor="text1"/>
        </w:rPr>
        <w:t>»</w:t>
      </w:r>
    </w:p>
    <w:p w14:paraId="28C86C5D" w14:textId="77777777" w:rsidR="00D567D8" w:rsidRPr="009D184E" w:rsidRDefault="00982BE3" w:rsidP="00E45C54">
      <w:pPr>
        <w:spacing w:line="360" w:lineRule="auto"/>
        <w:rPr>
          <w:color w:val="000000" w:themeColor="text1"/>
        </w:rPr>
      </w:pPr>
      <w:r w:rsidRPr="009D184E">
        <w:rPr>
          <w:color w:val="000000" w:themeColor="text1"/>
        </w:rPr>
        <w:t xml:space="preserve">Освітньо-професійна програма </w:t>
      </w:r>
      <w:r w:rsidR="0045349B" w:rsidRPr="009D184E">
        <w:rPr>
          <w:color w:val="000000" w:themeColor="text1"/>
        </w:rPr>
        <w:t>«Т</w:t>
      </w:r>
      <w:r w:rsidRPr="009D184E">
        <w:rPr>
          <w:color w:val="000000" w:themeColor="text1"/>
        </w:rPr>
        <w:t>ехнології та інжиніринг у зварюванні</w:t>
      </w:r>
      <w:r w:rsidR="0045349B" w:rsidRPr="009D184E">
        <w:rPr>
          <w:color w:val="000000" w:themeColor="text1"/>
        </w:rPr>
        <w:t>»</w:t>
      </w:r>
    </w:p>
    <w:p w14:paraId="2BF1E22F" w14:textId="77777777" w:rsidR="00E41808" w:rsidRPr="009D184E" w:rsidRDefault="00E41808" w:rsidP="00DA489F">
      <w:pPr>
        <w:spacing w:line="360" w:lineRule="auto"/>
        <w:jc w:val="center"/>
        <w:rPr>
          <w:color w:val="000000" w:themeColor="text1"/>
        </w:rPr>
      </w:pPr>
    </w:p>
    <w:p w14:paraId="797EF9F7" w14:textId="77777777" w:rsidR="00655BE2" w:rsidRPr="009D184E" w:rsidRDefault="00655BE2" w:rsidP="00DA489F">
      <w:pPr>
        <w:spacing w:line="360" w:lineRule="auto"/>
        <w:jc w:val="center"/>
        <w:rPr>
          <w:color w:val="000000" w:themeColor="text1"/>
        </w:rPr>
      </w:pPr>
    </w:p>
    <w:p w14:paraId="17487138" w14:textId="77777777" w:rsidR="00DA489F" w:rsidRPr="009D184E" w:rsidRDefault="00982BE3" w:rsidP="00B972B7">
      <w:pPr>
        <w:spacing w:line="360" w:lineRule="auto"/>
        <w:ind w:left="4956" w:firstLine="708"/>
        <w:rPr>
          <w:color w:val="000000" w:themeColor="text1"/>
        </w:rPr>
      </w:pPr>
      <w:r w:rsidRPr="009D184E">
        <w:rPr>
          <w:color w:val="000000" w:themeColor="text1"/>
        </w:rPr>
        <w:t>ЗАТВЕРДЖУЮ</w:t>
      </w:r>
    </w:p>
    <w:p w14:paraId="512C27D1" w14:textId="77777777" w:rsidR="00DA489F" w:rsidRPr="009D184E" w:rsidRDefault="00982BE3" w:rsidP="00B972B7">
      <w:pPr>
        <w:spacing w:line="360" w:lineRule="auto"/>
        <w:ind w:left="4956" w:firstLine="708"/>
        <w:rPr>
          <w:color w:val="000000" w:themeColor="text1"/>
        </w:rPr>
      </w:pPr>
      <w:r w:rsidRPr="009D184E">
        <w:rPr>
          <w:color w:val="000000" w:themeColor="text1"/>
        </w:rPr>
        <w:t>Завідувач кафедри</w:t>
      </w:r>
    </w:p>
    <w:p w14:paraId="260058CA" w14:textId="77777777" w:rsidR="00DA489F" w:rsidRPr="009D184E" w:rsidRDefault="00982BE3" w:rsidP="00B972B7">
      <w:pPr>
        <w:spacing w:line="360" w:lineRule="auto"/>
        <w:ind w:firstLine="708"/>
        <w:jc w:val="right"/>
        <w:rPr>
          <w:color w:val="000000" w:themeColor="text1"/>
        </w:rPr>
      </w:pPr>
      <w:r w:rsidRPr="009D184E">
        <w:rPr>
          <w:color w:val="000000" w:themeColor="text1"/>
        </w:rPr>
        <w:t xml:space="preserve"> _______  </w:t>
      </w:r>
      <w:r w:rsidR="0040799B">
        <w:rPr>
          <w:color w:val="000000" w:themeColor="text1"/>
        </w:rPr>
        <w:t>Віктор</w:t>
      </w:r>
      <w:r w:rsidR="004C1403" w:rsidRPr="009D184E">
        <w:rPr>
          <w:color w:val="000000" w:themeColor="text1"/>
        </w:rPr>
        <w:t xml:space="preserve"> </w:t>
      </w:r>
      <w:r w:rsidR="0045349B" w:rsidRPr="009D184E">
        <w:rPr>
          <w:color w:val="000000" w:themeColor="text1"/>
        </w:rPr>
        <w:t>К</w:t>
      </w:r>
      <w:r w:rsidR="004C1403" w:rsidRPr="009D184E">
        <w:rPr>
          <w:color w:val="000000" w:themeColor="text1"/>
        </w:rPr>
        <w:t>васницький</w:t>
      </w:r>
    </w:p>
    <w:p w14:paraId="765B0B61" w14:textId="77777777" w:rsidR="00DA489F" w:rsidRPr="009D184E" w:rsidRDefault="00982BE3" w:rsidP="00D76562">
      <w:pPr>
        <w:spacing w:line="360" w:lineRule="auto"/>
        <w:jc w:val="right"/>
        <w:rPr>
          <w:color w:val="000000" w:themeColor="text1"/>
        </w:rPr>
      </w:pPr>
      <w:r w:rsidRPr="009D184E">
        <w:rPr>
          <w:color w:val="000000" w:themeColor="text1"/>
        </w:rPr>
        <w:t xml:space="preserve"> «»</w:t>
      </w:r>
      <w:r w:rsidR="00B972B7" w:rsidRPr="009D184E">
        <w:rPr>
          <w:b/>
          <w:color w:val="000000" w:themeColor="text1"/>
        </w:rPr>
        <w:t>__________________</w:t>
      </w:r>
      <w:r w:rsidR="00181F2D" w:rsidRPr="009D184E">
        <w:rPr>
          <w:color w:val="000000" w:themeColor="text1"/>
        </w:rPr>
        <w:t>2021</w:t>
      </w:r>
      <w:r w:rsidRPr="009D184E">
        <w:rPr>
          <w:color w:val="000000" w:themeColor="text1"/>
        </w:rPr>
        <w:t xml:space="preserve"> р.</w:t>
      </w:r>
    </w:p>
    <w:p w14:paraId="1DD08BD1" w14:textId="77777777" w:rsidR="00992EFC" w:rsidRPr="009D184E" w:rsidRDefault="00992EFC" w:rsidP="00DA489F">
      <w:pPr>
        <w:spacing w:line="360" w:lineRule="auto"/>
        <w:jc w:val="center"/>
        <w:rPr>
          <w:b/>
          <w:color w:val="000000" w:themeColor="text1"/>
        </w:rPr>
      </w:pPr>
    </w:p>
    <w:p w14:paraId="649082E7" w14:textId="77777777" w:rsidR="00992EFC" w:rsidRPr="009D184E" w:rsidRDefault="00992EFC" w:rsidP="00DA489F">
      <w:pPr>
        <w:spacing w:line="360" w:lineRule="auto"/>
        <w:jc w:val="center"/>
        <w:rPr>
          <w:b/>
          <w:color w:val="000000" w:themeColor="text1"/>
        </w:rPr>
      </w:pPr>
    </w:p>
    <w:p w14:paraId="16FAB7AE" w14:textId="77777777" w:rsidR="00DA489F" w:rsidRPr="009D184E" w:rsidRDefault="00982BE3" w:rsidP="00DA489F">
      <w:pPr>
        <w:spacing w:line="360" w:lineRule="auto"/>
        <w:jc w:val="center"/>
        <w:rPr>
          <w:b/>
          <w:color w:val="000000" w:themeColor="text1"/>
        </w:rPr>
      </w:pPr>
      <w:r w:rsidRPr="009D184E">
        <w:rPr>
          <w:b/>
          <w:color w:val="000000" w:themeColor="text1"/>
        </w:rPr>
        <w:t>ЗАВДАННЯ</w:t>
      </w:r>
    </w:p>
    <w:p w14:paraId="2B6546EF" w14:textId="77777777" w:rsidR="00DA489F" w:rsidRPr="009D184E" w:rsidRDefault="00982BE3" w:rsidP="00DA489F">
      <w:pPr>
        <w:spacing w:line="360" w:lineRule="auto"/>
        <w:jc w:val="center"/>
        <w:rPr>
          <w:b/>
          <w:color w:val="000000" w:themeColor="text1"/>
        </w:rPr>
      </w:pPr>
      <w:r w:rsidRPr="009D184E">
        <w:rPr>
          <w:b/>
          <w:color w:val="000000" w:themeColor="text1"/>
        </w:rPr>
        <w:t>на дипломний про</w:t>
      </w:r>
      <w:r w:rsidR="004C1403" w:rsidRPr="009D184E">
        <w:rPr>
          <w:b/>
          <w:color w:val="000000" w:themeColor="text1"/>
        </w:rPr>
        <w:t>е</w:t>
      </w:r>
      <w:r w:rsidRPr="009D184E">
        <w:rPr>
          <w:b/>
          <w:color w:val="000000" w:themeColor="text1"/>
        </w:rPr>
        <w:t>кт</w:t>
      </w:r>
      <w:r w:rsidR="004C1403" w:rsidRPr="009D184E">
        <w:rPr>
          <w:b/>
          <w:color w:val="000000" w:themeColor="text1"/>
        </w:rPr>
        <w:t xml:space="preserve"> </w:t>
      </w:r>
      <w:r w:rsidR="00B439B3" w:rsidRPr="009D184E">
        <w:rPr>
          <w:b/>
          <w:color w:val="000000" w:themeColor="text1"/>
        </w:rPr>
        <w:t>студенту</w:t>
      </w:r>
    </w:p>
    <w:p w14:paraId="675F058E" w14:textId="77777777" w:rsidR="00DA489F" w:rsidRPr="009D184E" w:rsidRDefault="00982BE3" w:rsidP="00D31460">
      <w:pPr>
        <w:jc w:val="center"/>
        <w:rPr>
          <w:b/>
          <w:color w:val="000000" w:themeColor="text1"/>
        </w:rPr>
      </w:pPr>
      <w:r>
        <w:rPr>
          <w:b/>
          <w:color w:val="000000" w:themeColor="text1"/>
        </w:rPr>
        <w:t>Мінько Богдану Олександровичу</w:t>
      </w:r>
    </w:p>
    <w:p w14:paraId="43650468" w14:textId="77777777" w:rsidR="00DA489F" w:rsidRPr="009D184E" w:rsidRDefault="00DA489F" w:rsidP="00DA489F">
      <w:pPr>
        <w:jc w:val="center"/>
        <w:rPr>
          <w:color w:val="000000" w:themeColor="text1"/>
          <w:sz w:val="20"/>
          <w:szCs w:val="20"/>
        </w:rPr>
      </w:pPr>
    </w:p>
    <w:p w14:paraId="1566F23C" w14:textId="77777777" w:rsidR="004060E0" w:rsidRPr="009D184E" w:rsidRDefault="00982BE3" w:rsidP="00992EFC">
      <w:pPr>
        <w:spacing w:line="360" w:lineRule="auto"/>
        <w:rPr>
          <w:color w:val="000000" w:themeColor="text1"/>
        </w:rPr>
      </w:pPr>
      <w:r w:rsidRPr="009D184E">
        <w:rPr>
          <w:color w:val="000000" w:themeColor="text1"/>
        </w:rPr>
        <w:t>1</w:t>
      </w:r>
      <w:r w:rsidR="00DA489F" w:rsidRPr="009D184E">
        <w:rPr>
          <w:color w:val="000000" w:themeColor="text1"/>
        </w:rPr>
        <w:t>. Тема про</w:t>
      </w:r>
      <w:r w:rsidR="004C1403" w:rsidRPr="009D184E">
        <w:rPr>
          <w:color w:val="000000" w:themeColor="text1"/>
        </w:rPr>
        <w:t xml:space="preserve">екту </w:t>
      </w:r>
      <w:r w:rsidR="00992EFC" w:rsidRPr="009D184E">
        <w:rPr>
          <w:color w:val="000000" w:themeColor="text1"/>
        </w:rPr>
        <w:t>«Т</w:t>
      </w:r>
      <w:r w:rsidR="0040799B">
        <w:rPr>
          <w:color w:val="000000" w:themeColor="text1"/>
        </w:rPr>
        <w:t xml:space="preserve">ехнологія складання та </w:t>
      </w:r>
      <w:r w:rsidR="006D333A" w:rsidRPr="009D184E">
        <w:rPr>
          <w:color w:val="000000" w:themeColor="text1"/>
        </w:rPr>
        <w:t>зварювання</w:t>
      </w:r>
      <w:r w:rsidR="0040799B">
        <w:rPr>
          <w:noProof/>
          <w:color w:val="000000" w:themeColor="text1"/>
        </w:rPr>
        <w:t xml:space="preserve"> ресівера для води</w:t>
      </w:r>
      <w:r w:rsidR="00992EFC" w:rsidRPr="009D184E">
        <w:rPr>
          <w:noProof/>
          <w:color w:val="000000" w:themeColor="text1"/>
        </w:rPr>
        <w:t>»,</w:t>
      </w:r>
    </w:p>
    <w:p w14:paraId="2967A337" w14:textId="15E88308" w:rsidR="006E0300" w:rsidRPr="009D184E" w:rsidRDefault="00982BE3" w:rsidP="00992EFC">
      <w:pPr>
        <w:spacing w:line="360" w:lineRule="auto"/>
        <w:rPr>
          <w:color w:val="000000" w:themeColor="text1"/>
        </w:rPr>
      </w:pPr>
      <w:r>
        <w:rPr>
          <w:noProof/>
          <w:color w:val="000000" w:themeColor="text1"/>
          <w:lang w:eastAsia="uk-UA"/>
        </w:rPr>
        <mc:AlternateContent>
          <mc:Choice Requires="wps">
            <w:drawing>
              <wp:anchor distT="0" distB="0" distL="114300" distR="114300" simplePos="0" relativeHeight="251667456" behindDoc="0" locked="0" layoutInCell="1" allowOverlap="1" wp14:anchorId="592A53ED" wp14:editId="47E2A36F">
                <wp:simplePos x="0" y="0"/>
                <wp:positionH relativeFrom="column">
                  <wp:posOffset>1416050</wp:posOffset>
                </wp:positionH>
                <wp:positionV relativeFrom="paragraph">
                  <wp:posOffset>178434</wp:posOffset>
                </wp:positionV>
                <wp:extent cx="4297045" cy="0"/>
                <wp:effectExtent l="0" t="0" r="8255" b="0"/>
                <wp:wrapNone/>
                <wp:docPr id="10"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970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1DD0696B" id="Line 14"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1.5pt,14.05pt" to="449.8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tfNEwIAACo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"/>
            </w:pict>
          </mc:Fallback>
        </mc:AlternateContent>
      </w:r>
      <w:r w:rsidR="00DE18BB" w:rsidRPr="009D184E">
        <w:rPr>
          <w:color w:val="000000" w:themeColor="text1"/>
        </w:rPr>
        <w:t xml:space="preserve">керівник </w:t>
      </w:r>
      <w:r w:rsidR="004C1403" w:rsidRPr="009D184E">
        <w:rPr>
          <w:color w:val="000000" w:themeColor="text1"/>
        </w:rPr>
        <w:t xml:space="preserve">проекту Перепічай Андрій Олександрович, к.т.н., </w:t>
      </w:r>
      <w:r w:rsidR="009D184E">
        <w:rPr>
          <w:color w:val="000000" w:themeColor="text1"/>
        </w:rPr>
        <w:t>ст</w:t>
      </w:r>
      <w:r w:rsidR="004C1403" w:rsidRPr="009D184E">
        <w:rPr>
          <w:color w:val="000000" w:themeColor="text1"/>
        </w:rPr>
        <w:t>. викладач</w:t>
      </w:r>
      <w:r w:rsidR="000B405E" w:rsidRPr="009D184E">
        <w:rPr>
          <w:color w:val="000000" w:themeColor="text1"/>
        </w:rPr>
        <w:t>,</w:t>
      </w:r>
      <w:r>
        <w:rPr>
          <w:noProof/>
          <w:color w:val="000000" w:themeColor="text1"/>
          <w:lang w:eastAsia="uk-UA"/>
        </w:rPr>
        <mc:AlternateContent>
          <mc:Choice Requires="wps">
            <w:drawing>
              <wp:anchor distT="0" distB="0" distL="114300" distR="114300" simplePos="0" relativeHeight="251663360" behindDoc="0" locked="0" layoutInCell="1" allowOverlap="1" wp14:anchorId="5CA4A839" wp14:editId="33D676D0">
                <wp:simplePos x="0" y="0"/>
                <wp:positionH relativeFrom="column">
                  <wp:posOffset>3300095</wp:posOffset>
                </wp:positionH>
                <wp:positionV relativeFrom="paragraph">
                  <wp:posOffset>178434</wp:posOffset>
                </wp:positionV>
                <wp:extent cx="257175" cy="0"/>
                <wp:effectExtent l="0" t="0" r="9525" b="0"/>
                <wp:wrapNone/>
                <wp:docPr id="9"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541EFB02" id="Line 1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9.85pt,14.05pt" to="280.1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"/>
            </w:pict>
          </mc:Fallback>
        </mc:AlternateContent>
      </w:r>
      <w:r w:rsidR="004C1403" w:rsidRPr="009D184E">
        <w:rPr>
          <w:color w:val="000000" w:themeColor="text1"/>
        </w:rPr>
        <w:t xml:space="preserve"> </w:t>
      </w:r>
      <w:r w:rsidRPr="009D184E">
        <w:rPr>
          <w:color w:val="000000" w:themeColor="text1"/>
        </w:rPr>
        <w:t xml:space="preserve">затверджені наказом по університету від </w:t>
      </w:r>
      <w:r w:rsidR="000B4339" w:rsidRPr="009D184E">
        <w:rPr>
          <w:color w:val="000000" w:themeColor="text1"/>
        </w:rPr>
        <w:t>«</w:t>
      </w:r>
      <w:r w:rsidR="00992EFC" w:rsidRPr="009D184E">
        <w:rPr>
          <w:color w:val="000000" w:themeColor="text1"/>
        </w:rPr>
        <w:t>_</w:t>
      </w:r>
      <w:r w:rsidR="00D76562">
        <w:rPr>
          <w:color w:val="000000" w:themeColor="text1"/>
        </w:rPr>
        <w:t>27</w:t>
      </w:r>
      <w:r w:rsidR="00992EFC" w:rsidRPr="009D184E">
        <w:rPr>
          <w:color w:val="000000" w:themeColor="text1"/>
        </w:rPr>
        <w:t>___</w:t>
      </w:r>
      <w:r w:rsidR="000B4339" w:rsidRPr="009D184E">
        <w:rPr>
          <w:color w:val="000000" w:themeColor="text1"/>
        </w:rPr>
        <w:t xml:space="preserve">» </w:t>
      </w:r>
      <w:r w:rsidR="00992EFC" w:rsidRPr="009D184E">
        <w:rPr>
          <w:color w:val="000000" w:themeColor="text1"/>
        </w:rPr>
        <w:t>__</w:t>
      </w:r>
      <w:r w:rsidR="00D76562">
        <w:rPr>
          <w:color w:val="000000" w:themeColor="text1"/>
        </w:rPr>
        <w:t>травня</w:t>
      </w:r>
      <w:r w:rsidR="00992EFC" w:rsidRPr="009D184E">
        <w:rPr>
          <w:color w:val="000000" w:themeColor="text1"/>
        </w:rPr>
        <w:t>__________</w:t>
      </w:r>
      <w:r w:rsidR="00181F2D" w:rsidRPr="009D184E">
        <w:rPr>
          <w:color w:val="000000" w:themeColor="text1"/>
        </w:rPr>
        <w:t>2021</w:t>
      </w:r>
      <w:r w:rsidR="000B4339" w:rsidRPr="009D184E">
        <w:rPr>
          <w:color w:val="000000" w:themeColor="text1"/>
        </w:rPr>
        <w:t xml:space="preserve"> р. №</w:t>
      </w:r>
      <w:r w:rsidR="00D76562">
        <w:rPr>
          <w:color w:val="000000" w:themeColor="text1"/>
        </w:rPr>
        <w:t xml:space="preserve"> _1355-с</w:t>
      </w:r>
      <w:r w:rsidR="00992EFC" w:rsidRPr="009D184E">
        <w:rPr>
          <w:color w:val="000000" w:themeColor="text1"/>
        </w:rPr>
        <w:t>______</w:t>
      </w:r>
      <w:r w:rsidR="005531C7" w:rsidRPr="009D184E">
        <w:rPr>
          <w:color w:val="000000" w:themeColor="text1"/>
        </w:rPr>
        <w:tab/>
      </w:r>
      <w:r w:rsidR="005531C7" w:rsidRPr="009D184E">
        <w:rPr>
          <w:color w:val="000000" w:themeColor="text1"/>
        </w:rPr>
        <w:tab/>
      </w:r>
    </w:p>
    <w:p w14:paraId="07ED5066" w14:textId="77777777" w:rsidR="00992EFC" w:rsidRPr="009D184E" w:rsidRDefault="00992EFC" w:rsidP="00992EFC">
      <w:pPr>
        <w:spacing w:line="360" w:lineRule="auto"/>
        <w:rPr>
          <w:color w:val="000000" w:themeColor="text1"/>
        </w:rPr>
      </w:pPr>
    </w:p>
    <w:p w14:paraId="3631FD3F" w14:textId="77777777" w:rsidR="00DA489F" w:rsidRPr="009D184E" w:rsidRDefault="00982BE3" w:rsidP="00992EFC">
      <w:pPr>
        <w:spacing w:line="360" w:lineRule="auto"/>
        <w:rPr>
          <w:color w:val="000000" w:themeColor="text1"/>
        </w:rPr>
      </w:pPr>
      <w:r>
        <w:rPr>
          <w:noProof/>
          <w:color w:val="000000" w:themeColor="text1"/>
          <w:lang w:eastAsia="uk-UA"/>
        </w:rPr>
        <mc:AlternateContent>
          <mc:Choice Requires="wps">
            <w:drawing>
              <wp:anchor distT="0" distB="0" distL="114300" distR="114300" simplePos="0" relativeHeight="251669504" behindDoc="0" locked="0" layoutInCell="1" allowOverlap="1" wp14:anchorId="4598D6D0" wp14:editId="1375CDD2">
                <wp:simplePos x="0" y="0"/>
                <wp:positionH relativeFrom="column">
                  <wp:posOffset>2964180</wp:posOffset>
                </wp:positionH>
                <wp:positionV relativeFrom="paragraph">
                  <wp:posOffset>194309</wp:posOffset>
                </wp:positionV>
                <wp:extent cx="3423920" cy="0"/>
                <wp:effectExtent l="0" t="0" r="5080" b="0"/>
                <wp:wrapNone/>
                <wp:docPr id="8"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7BA3EE42" id="Line 16"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4pt,15.3pt" to="50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"/>
            </w:pict>
          </mc:Fallback>
        </mc:AlternateContent>
      </w:r>
      <w:r w:rsidRPr="009D184E">
        <w:rPr>
          <w:color w:val="000000" w:themeColor="text1"/>
        </w:rPr>
        <w:t xml:space="preserve">2. </w:t>
      </w:r>
      <w:r w:rsidR="00992EFC" w:rsidRPr="009D184E">
        <w:rPr>
          <w:color w:val="000000" w:themeColor="text1"/>
        </w:rPr>
        <w:t>Термін</w:t>
      </w:r>
      <w:r w:rsidR="004C1403" w:rsidRPr="009D184E">
        <w:rPr>
          <w:color w:val="000000" w:themeColor="text1"/>
        </w:rPr>
        <w:t xml:space="preserve"> </w:t>
      </w:r>
      <w:r w:rsidR="002669EE" w:rsidRPr="009D184E">
        <w:rPr>
          <w:color w:val="000000" w:themeColor="text1"/>
        </w:rPr>
        <w:t xml:space="preserve">подання студентом </w:t>
      </w:r>
      <w:r w:rsidR="004C1403" w:rsidRPr="009D184E">
        <w:rPr>
          <w:color w:val="000000" w:themeColor="text1"/>
        </w:rPr>
        <w:t>прое</w:t>
      </w:r>
      <w:r w:rsidR="00992EFC" w:rsidRPr="009D184E">
        <w:rPr>
          <w:color w:val="000000" w:themeColor="text1"/>
        </w:rPr>
        <w:t>кту</w:t>
      </w:r>
      <w:r w:rsidR="004C1403" w:rsidRPr="009D184E">
        <w:rPr>
          <w:color w:val="000000" w:themeColor="text1"/>
        </w:rPr>
        <w:t xml:space="preserve"> </w:t>
      </w:r>
      <w:r w:rsidR="00433402" w:rsidRPr="009D184E">
        <w:rPr>
          <w:color w:val="000000" w:themeColor="text1"/>
        </w:rPr>
        <w:t>6</w:t>
      </w:r>
      <w:r w:rsidR="00F32DD3" w:rsidRPr="009D184E">
        <w:rPr>
          <w:color w:val="000000" w:themeColor="text1"/>
        </w:rPr>
        <w:t xml:space="preserve"> червня </w:t>
      </w:r>
      <w:r w:rsidR="00181F2D" w:rsidRPr="009D184E">
        <w:rPr>
          <w:color w:val="000000" w:themeColor="text1"/>
        </w:rPr>
        <w:t>2021</w:t>
      </w:r>
      <w:r w:rsidR="00F32DD3" w:rsidRPr="009D184E">
        <w:rPr>
          <w:color w:val="000000" w:themeColor="text1"/>
        </w:rPr>
        <w:t xml:space="preserve"> р.</w:t>
      </w:r>
      <w:r w:rsidR="00487C72" w:rsidRPr="009D184E">
        <w:rPr>
          <w:color w:val="000000" w:themeColor="text1"/>
        </w:rPr>
        <w:t>(за 14 днів до захисту)</w:t>
      </w:r>
    </w:p>
    <w:p w14:paraId="36CD2976" w14:textId="77777777" w:rsidR="00992EFC" w:rsidRPr="009D184E" w:rsidRDefault="00992EFC" w:rsidP="00992EFC">
      <w:pPr>
        <w:spacing w:line="360" w:lineRule="auto"/>
        <w:rPr>
          <w:color w:val="000000" w:themeColor="text1"/>
        </w:rPr>
      </w:pPr>
    </w:p>
    <w:p w14:paraId="4F0FA274" w14:textId="1E07917B" w:rsidR="006A48B2" w:rsidRPr="00454627" w:rsidRDefault="00982BE3" w:rsidP="00454627">
      <w:pPr>
        <w:spacing w:line="360" w:lineRule="auto"/>
        <w:rPr>
          <w:color w:val="000000" w:themeColor="text1"/>
        </w:rPr>
        <w:sectPr w:rsidR="006A48B2" w:rsidRPr="00454627" w:rsidSect="00982BE3">
          <w:pgSz w:w="11906" w:h="16838" w:code="9"/>
          <w:pgMar w:top="567" w:right="425" w:bottom="709" w:left="1418" w:header="709" w:footer="709" w:gutter="0"/>
          <w:cols w:space="708"/>
          <w:docGrid w:linePitch="360"/>
        </w:sectPr>
      </w:pPr>
      <w:r>
        <w:rPr>
          <w:noProof/>
          <w:color w:val="000000" w:themeColor="text1"/>
          <w:lang w:eastAsia="uk-UA"/>
        </w:rPr>
        <mc:AlternateContent>
          <mc:Choice Requires="wps">
            <w:drawing>
              <wp:anchor distT="0" distB="0" distL="114300" distR="114300" simplePos="0" relativeHeight="251675648" behindDoc="0" locked="0" layoutInCell="1" allowOverlap="1" wp14:anchorId="2965A61D" wp14:editId="3BA2828C">
                <wp:simplePos x="0" y="0"/>
                <wp:positionH relativeFrom="column">
                  <wp:posOffset>4445</wp:posOffset>
                </wp:positionH>
                <wp:positionV relativeFrom="paragraph">
                  <wp:posOffset>1108709</wp:posOffset>
                </wp:positionV>
                <wp:extent cx="6381750" cy="0"/>
                <wp:effectExtent l="0" t="0" r="0" b="0"/>
                <wp:wrapNone/>
                <wp:docPr id="7"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3FEFBDF2" id="Line 21"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87.3pt" to="502.85pt,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"/>
            </w:pict>
          </mc:Fallback>
        </mc:AlternateContent>
      </w:r>
      <w:r>
        <w:rPr>
          <w:noProof/>
          <w:color w:val="000000" w:themeColor="text1"/>
          <w:lang w:eastAsia="uk-UA"/>
        </w:rPr>
        <mc:AlternateContent>
          <mc:Choice Requires="wps">
            <w:drawing>
              <wp:anchor distT="0" distB="0" distL="114300" distR="114300" simplePos="0" relativeHeight="251671552" behindDoc="0" locked="0" layoutInCell="1" allowOverlap="1" wp14:anchorId="647710CB" wp14:editId="46CC3714">
                <wp:simplePos x="0" y="0"/>
                <wp:positionH relativeFrom="column">
                  <wp:posOffset>13970</wp:posOffset>
                </wp:positionH>
                <wp:positionV relativeFrom="paragraph">
                  <wp:posOffset>803909</wp:posOffset>
                </wp:positionV>
                <wp:extent cx="6381750" cy="0"/>
                <wp:effectExtent l="0" t="0" r="0" b="0"/>
                <wp:wrapNone/>
                <wp:docPr id="6"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141406AC" id="Line 18"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63.3pt" to="503.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GDb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"/>
            </w:pict>
          </mc:Fallback>
        </mc:AlternateContent>
      </w:r>
      <w:r>
        <w:rPr>
          <w:noProof/>
          <w:color w:val="000000" w:themeColor="text1"/>
          <w:lang w:eastAsia="uk-UA"/>
        </w:rPr>
        <mc:AlternateContent>
          <mc:Choice Requires="wps">
            <w:drawing>
              <wp:anchor distT="0" distB="0" distL="114300" distR="114300" simplePos="0" relativeHeight="251673600" behindDoc="0" locked="0" layoutInCell="1" allowOverlap="1" wp14:anchorId="2369D35C" wp14:editId="2DDE22C6">
                <wp:simplePos x="0" y="0"/>
                <wp:positionH relativeFrom="column">
                  <wp:posOffset>4445</wp:posOffset>
                </wp:positionH>
                <wp:positionV relativeFrom="paragraph">
                  <wp:posOffset>502919</wp:posOffset>
                </wp:positionV>
                <wp:extent cx="6381750" cy="0"/>
                <wp:effectExtent l="0" t="0" r="0" b="0"/>
                <wp:wrapNone/>
                <wp:docPr id="5"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62191568" id="Line 19"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39.6pt" to="502.8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2q2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"/>
            </w:pict>
          </mc:Fallback>
        </mc:AlternateContent>
      </w:r>
      <w:r>
        <w:rPr>
          <w:noProof/>
          <w:color w:val="000000" w:themeColor="text1"/>
          <w:lang w:eastAsia="uk-UA"/>
        </w:rPr>
        <mc:AlternateContent>
          <mc:Choice Requires="wps">
            <w:drawing>
              <wp:anchor distT="0" distB="0" distL="114300" distR="114300" simplePos="0" relativeHeight="251659264" behindDoc="0" locked="0" layoutInCell="1" allowOverlap="1" wp14:anchorId="3DE8E22B" wp14:editId="2A39561A">
                <wp:simplePos x="0" y="0"/>
                <wp:positionH relativeFrom="column">
                  <wp:posOffset>2204720</wp:posOffset>
                </wp:positionH>
                <wp:positionV relativeFrom="paragraph">
                  <wp:posOffset>188594</wp:posOffset>
                </wp:positionV>
                <wp:extent cx="4171950" cy="0"/>
                <wp:effectExtent l="0" t="0" r="0" b="0"/>
                <wp:wrapNone/>
                <wp:docPr id="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544887CD" id="Line 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6pt,14.85pt" to="502.1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DYJ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"/>
            </w:pict>
          </mc:Fallback>
        </mc:AlternateContent>
      </w:r>
      <w:r w:rsidR="00DA489F" w:rsidRPr="009D184E">
        <w:rPr>
          <w:color w:val="000000" w:themeColor="text1"/>
        </w:rPr>
        <w:t xml:space="preserve">3. Вихідні дані до </w:t>
      </w:r>
      <w:r w:rsidR="004C1403" w:rsidRPr="009D184E">
        <w:rPr>
          <w:color w:val="000000" w:themeColor="text1"/>
        </w:rPr>
        <w:t>прое</w:t>
      </w:r>
      <w:r w:rsidR="00992EFC" w:rsidRPr="009D184E">
        <w:rPr>
          <w:color w:val="000000" w:themeColor="text1"/>
        </w:rPr>
        <w:t>кту</w:t>
      </w:r>
      <w:r w:rsidR="004C1403" w:rsidRPr="009D184E">
        <w:rPr>
          <w:color w:val="000000" w:themeColor="text1"/>
        </w:rPr>
        <w:t xml:space="preserve">.    </w:t>
      </w:r>
      <w:r w:rsidR="00043B89">
        <w:rPr>
          <w:color w:val="000000" w:themeColor="text1"/>
        </w:rPr>
        <w:t xml:space="preserve">Ескіз зварного виробу  (додається). Матеріал виробу –сталь </w:t>
      </w:r>
      <w:r w:rsidR="00043B89">
        <w:rPr>
          <w:sz w:val="24"/>
          <w:szCs w:val="24"/>
        </w:rPr>
        <w:t>13CrMo4-5</w:t>
      </w:r>
      <w:r w:rsidR="00043B89" w:rsidRPr="00EA3BDD">
        <w:rPr>
          <w:sz w:val="24"/>
          <w:szCs w:val="24"/>
        </w:rPr>
        <w:t xml:space="preserve">  </w:t>
      </w:r>
      <w:r w:rsidR="00043B89">
        <w:rPr>
          <w:color w:val="000000" w:themeColor="text1"/>
        </w:rPr>
        <w:t>Забезпечення рівноміцності зварних з’єднань та відсутності недопустимих дефектів.</w:t>
      </w:r>
      <w:r w:rsidR="00043B89" w:rsidRPr="00043B89">
        <w:rPr>
          <w:color w:val="000000" w:themeColor="text1"/>
        </w:rPr>
        <w:t xml:space="preserve"> </w:t>
      </w:r>
      <w:r w:rsidR="00043B89">
        <w:rPr>
          <w:color w:val="000000" w:themeColor="text1"/>
        </w:rPr>
        <w:t xml:space="preserve">Річна програма виготовлення виробу–150 шт. Умови виготовлення – </w:t>
      </w:r>
      <w:r w:rsidR="00043B89" w:rsidRPr="00043B89">
        <w:rPr>
          <w:color w:val="000000" w:themeColor="text1"/>
        </w:rPr>
        <w:t>цехові</w:t>
      </w:r>
      <w:r w:rsidR="00043B89">
        <w:rPr>
          <w:color w:val="000000" w:themeColor="text1"/>
        </w:rPr>
        <w:t xml:space="preserve"> ,температура експлуатації –-40…+60</w:t>
      </w:r>
      <w:r w:rsidR="00043B89">
        <w:rPr>
          <w:color w:val="000000" w:themeColor="text1"/>
          <w:vertAlign w:val="superscript"/>
        </w:rPr>
        <w:t>0</w:t>
      </w:r>
      <w:r w:rsidR="00454627">
        <w:rPr>
          <w:color w:val="000000" w:themeColor="text1"/>
        </w:rPr>
        <w:t>С</w:t>
      </w:r>
    </w:p>
    <w:p w14:paraId="25D81E00" w14:textId="77777777" w:rsidR="00DA489F" w:rsidRPr="004408D7" w:rsidRDefault="00982BE3" w:rsidP="008572F7">
      <w:pPr>
        <w:jc w:val="both"/>
        <w:rPr>
          <w:color w:val="000000" w:themeColor="text1"/>
          <w:sz w:val="28"/>
          <w:szCs w:val="28"/>
        </w:rPr>
      </w:pPr>
      <w:r w:rsidRPr="004408D7">
        <w:rPr>
          <w:color w:val="000000" w:themeColor="text1"/>
          <w:sz w:val="28"/>
          <w:szCs w:val="28"/>
        </w:rPr>
        <w:lastRenderedPageBreak/>
        <w:t xml:space="preserve">4. </w:t>
      </w:r>
      <w:r w:rsidR="002F6540" w:rsidRPr="004408D7">
        <w:rPr>
          <w:color w:val="000000" w:themeColor="text1"/>
          <w:spacing w:val="-4"/>
          <w:sz w:val="28"/>
          <w:szCs w:val="28"/>
        </w:rPr>
        <w:t>Зміст пояснювальної записки</w:t>
      </w:r>
      <w:r w:rsidR="000E3CA9" w:rsidRPr="004408D7">
        <w:rPr>
          <w:color w:val="000000" w:themeColor="text1"/>
          <w:sz w:val="28"/>
          <w:szCs w:val="28"/>
        </w:rPr>
        <w:t>:</w:t>
      </w:r>
    </w:p>
    <w:p w14:paraId="6F03A204" w14:textId="5B5AFD3E" w:rsidR="00433402" w:rsidRPr="009D184E" w:rsidRDefault="00982BE3" w:rsidP="00433402">
      <w:pPr>
        <w:jc w:val="both"/>
        <w:rPr>
          <w:rStyle w:val="a6"/>
          <w:color w:val="000000" w:themeColor="text1"/>
          <w:sz w:val="27"/>
          <w:szCs w:val="27"/>
          <w:u w:val="none"/>
        </w:rPr>
      </w:pPr>
      <w:r w:rsidRPr="009D184E">
        <w:rPr>
          <w:color w:val="000000" w:themeColor="text1"/>
          <w:sz w:val="27"/>
          <w:szCs w:val="27"/>
        </w:rPr>
        <w:t>Виконати кон</w:t>
      </w:r>
      <w:r w:rsidR="00470BB7">
        <w:rPr>
          <w:color w:val="000000" w:themeColor="text1"/>
          <w:sz w:val="27"/>
          <w:szCs w:val="27"/>
        </w:rPr>
        <w:t xml:space="preserve">структивно </w:t>
      </w:r>
      <w:r w:rsidR="004C1403" w:rsidRPr="009D184E">
        <w:rPr>
          <w:color w:val="000000" w:themeColor="text1"/>
          <w:sz w:val="27"/>
          <w:szCs w:val="27"/>
        </w:rPr>
        <w:t xml:space="preserve">технологічний аналіз </w:t>
      </w:r>
      <w:r w:rsidR="00470BB7">
        <w:rPr>
          <w:color w:val="000000" w:themeColor="text1"/>
          <w:sz w:val="27"/>
          <w:szCs w:val="27"/>
        </w:rPr>
        <w:t>ресівера для води</w:t>
      </w:r>
      <w:r w:rsidRPr="009D184E">
        <w:rPr>
          <w:color w:val="000000" w:themeColor="text1"/>
          <w:sz w:val="27"/>
          <w:szCs w:val="27"/>
        </w:rPr>
        <w:t>.</w:t>
      </w:r>
      <w:r w:rsidR="004C1403" w:rsidRPr="009D184E">
        <w:rPr>
          <w:color w:val="000000" w:themeColor="text1"/>
          <w:sz w:val="27"/>
          <w:szCs w:val="27"/>
        </w:rPr>
        <w:t xml:space="preserve"> </w:t>
      </w:r>
      <w:r w:rsidRPr="009D184E">
        <w:rPr>
          <w:color w:val="000000" w:themeColor="text1"/>
          <w:sz w:val="27"/>
          <w:szCs w:val="27"/>
        </w:rPr>
        <w:t xml:space="preserve">Обґрунтувати вибір способів зварювання. Вибрати зварювальні матеріали. Призначити зварні шви згідно </w:t>
      </w:r>
      <w:r w:rsidR="005531C7" w:rsidRPr="009D184E">
        <w:rPr>
          <w:color w:val="000000" w:themeColor="text1"/>
          <w:sz w:val="27"/>
          <w:szCs w:val="27"/>
        </w:rPr>
        <w:t>нормативних документів</w:t>
      </w:r>
      <w:r w:rsidRPr="009D184E">
        <w:rPr>
          <w:color w:val="000000" w:themeColor="text1"/>
          <w:sz w:val="27"/>
          <w:szCs w:val="27"/>
        </w:rPr>
        <w:t>. Розрахувати режими зварювання</w:t>
      </w:r>
      <w:r w:rsidR="004C1403" w:rsidRPr="009D184E">
        <w:rPr>
          <w:color w:val="000000" w:themeColor="text1"/>
          <w:sz w:val="27"/>
          <w:szCs w:val="27"/>
        </w:rPr>
        <w:t xml:space="preserve"> </w:t>
      </w:r>
      <w:r w:rsidR="00BD6B68" w:rsidRPr="009D184E">
        <w:rPr>
          <w:color w:val="000000" w:themeColor="text1"/>
          <w:sz w:val="27"/>
          <w:szCs w:val="27"/>
        </w:rPr>
        <w:t xml:space="preserve">зварних швів </w:t>
      </w:r>
      <w:r w:rsidR="006A7D3C" w:rsidRPr="009D184E">
        <w:rPr>
          <w:color w:val="000000" w:themeColor="text1"/>
          <w:sz w:val="27"/>
          <w:szCs w:val="27"/>
        </w:rPr>
        <w:t>і</w:t>
      </w:r>
      <w:r w:rsidRPr="009D184E">
        <w:rPr>
          <w:color w:val="000000" w:themeColor="text1"/>
          <w:sz w:val="27"/>
          <w:szCs w:val="27"/>
        </w:rPr>
        <w:t xml:space="preserve"> витрати зварювальних матеріалів</w:t>
      </w:r>
      <w:r w:rsidR="004234AA" w:rsidRPr="009D184E">
        <w:rPr>
          <w:color w:val="000000" w:themeColor="text1"/>
          <w:sz w:val="27"/>
          <w:szCs w:val="27"/>
        </w:rPr>
        <w:t>, призначити параметри режимів зварювання</w:t>
      </w:r>
      <w:r w:rsidRPr="009D184E">
        <w:rPr>
          <w:color w:val="000000" w:themeColor="text1"/>
          <w:sz w:val="27"/>
          <w:szCs w:val="27"/>
        </w:rPr>
        <w:t xml:space="preserve">. Вибрати устаткування для зварювання. Розробити технологічну послідовність складання-зварювання </w:t>
      </w:r>
      <w:r w:rsidR="00786B33">
        <w:rPr>
          <w:color w:val="000000" w:themeColor="text1"/>
          <w:sz w:val="27"/>
          <w:szCs w:val="27"/>
        </w:rPr>
        <w:t>ресі</w:t>
      </w:r>
      <w:r w:rsidR="00470BB7">
        <w:rPr>
          <w:color w:val="000000" w:themeColor="text1"/>
          <w:sz w:val="27"/>
          <w:szCs w:val="27"/>
        </w:rPr>
        <w:t>вера</w:t>
      </w:r>
      <w:r w:rsidRPr="009D184E">
        <w:rPr>
          <w:color w:val="000000" w:themeColor="text1"/>
          <w:sz w:val="27"/>
          <w:szCs w:val="27"/>
        </w:rPr>
        <w:t xml:space="preserve">. </w:t>
      </w:r>
      <w:r w:rsidR="00E5116F" w:rsidRPr="009D184E">
        <w:rPr>
          <w:color w:val="000000" w:themeColor="text1"/>
          <w:sz w:val="27"/>
          <w:szCs w:val="27"/>
        </w:rPr>
        <w:t xml:space="preserve">Визначити структуру металу навколошовної зони зварного з’єднання. </w:t>
      </w:r>
      <w:r w:rsidRPr="009D184E">
        <w:rPr>
          <w:color w:val="000000" w:themeColor="text1"/>
          <w:sz w:val="27"/>
          <w:szCs w:val="27"/>
        </w:rPr>
        <w:t xml:space="preserve">Адаптувати вибране устаткування для складання і зварювання </w:t>
      </w:r>
      <w:r w:rsidR="004C1403" w:rsidRPr="009D184E">
        <w:rPr>
          <w:color w:val="000000" w:themeColor="text1"/>
          <w:sz w:val="27"/>
          <w:szCs w:val="27"/>
        </w:rPr>
        <w:t>опори</w:t>
      </w:r>
      <w:r w:rsidRPr="009D184E">
        <w:rPr>
          <w:color w:val="000000" w:themeColor="text1"/>
          <w:sz w:val="27"/>
          <w:szCs w:val="27"/>
        </w:rPr>
        <w:t xml:space="preserve">. </w:t>
      </w:r>
      <w:r w:rsidR="00D437A7" w:rsidRPr="009D184E">
        <w:rPr>
          <w:color w:val="000000" w:themeColor="text1"/>
          <w:sz w:val="27"/>
          <w:szCs w:val="27"/>
        </w:rPr>
        <w:t>Виконати к</w:t>
      </w:r>
      <w:r w:rsidRPr="009D184E">
        <w:rPr>
          <w:color w:val="000000" w:themeColor="text1"/>
          <w:sz w:val="27"/>
          <w:szCs w:val="27"/>
        </w:rPr>
        <w:t>омпонува</w:t>
      </w:r>
      <w:r w:rsidR="001424B8" w:rsidRPr="009D184E">
        <w:rPr>
          <w:color w:val="000000" w:themeColor="text1"/>
          <w:sz w:val="27"/>
          <w:szCs w:val="27"/>
        </w:rPr>
        <w:t>ння</w:t>
      </w:r>
      <w:r w:rsidRPr="009D184E">
        <w:rPr>
          <w:color w:val="000000" w:themeColor="text1"/>
          <w:sz w:val="27"/>
          <w:szCs w:val="27"/>
        </w:rPr>
        <w:t xml:space="preserve"> установк</w:t>
      </w:r>
      <w:r w:rsidR="00D437A7" w:rsidRPr="009D184E">
        <w:rPr>
          <w:color w:val="000000" w:themeColor="text1"/>
          <w:sz w:val="27"/>
          <w:szCs w:val="27"/>
        </w:rPr>
        <w:t>и</w:t>
      </w:r>
      <w:r w:rsidRPr="009D184E">
        <w:rPr>
          <w:color w:val="000000" w:themeColor="text1"/>
          <w:sz w:val="27"/>
          <w:szCs w:val="27"/>
        </w:rPr>
        <w:t xml:space="preserve"> для зварювання</w:t>
      </w:r>
      <w:r w:rsidR="004C1403" w:rsidRPr="009D184E">
        <w:rPr>
          <w:color w:val="000000" w:themeColor="text1"/>
          <w:sz w:val="27"/>
          <w:szCs w:val="27"/>
        </w:rPr>
        <w:t xml:space="preserve"> </w:t>
      </w:r>
      <w:r w:rsidR="006E25D9" w:rsidRPr="009D184E">
        <w:rPr>
          <w:color w:val="000000" w:themeColor="text1"/>
          <w:sz w:val="27"/>
          <w:szCs w:val="27"/>
        </w:rPr>
        <w:t xml:space="preserve">швів </w:t>
      </w:r>
      <w:r w:rsidR="00470BB7">
        <w:rPr>
          <w:color w:val="000000" w:themeColor="text1"/>
          <w:sz w:val="27"/>
          <w:szCs w:val="27"/>
        </w:rPr>
        <w:t>ресівера</w:t>
      </w:r>
      <w:r w:rsidRPr="009D184E">
        <w:rPr>
          <w:color w:val="000000" w:themeColor="text1"/>
          <w:sz w:val="27"/>
          <w:szCs w:val="27"/>
        </w:rPr>
        <w:t xml:space="preserve">. Призначити способи контролю якості </w:t>
      </w:r>
      <w:r w:rsidR="00470BB7">
        <w:rPr>
          <w:color w:val="000000" w:themeColor="text1"/>
          <w:sz w:val="27"/>
          <w:szCs w:val="27"/>
        </w:rPr>
        <w:t>зварних швів ресівера</w:t>
      </w:r>
      <w:r w:rsidRPr="009D184E">
        <w:rPr>
          <w:color w:val="000000" w:themeColor="text1"/>
          <w:sz w:val="27"/>
          <w:szCs w:val="27"/>
        </w:rPr>
        <w:t>. Спланувати розміщення засобів технологічного спорядження на виробничій площі. Скласти операційну карту процесу зварювання.</w:t>
      </w:r>
      <w:r w:rsidR="004C1403" w:rsidRPr="009D184E">
        <w:rPr>
          <w:color w:val="000000" w:themeColor="text1"/>
          <w:sz w:val="27"/>
          <w:szCs w:val="27"/>
        </w:rPr>
        <w:t xml:space="preserve"> </w:t>
      </w:r>
      <w:r w:rsidR="00E5116F" w:rsidRPr="009D184E">
        <w:rPr>
          <w:color w:val="000000" w:themeColor="text1"/>
          <w:sz w:val="27"/>
          <w:szCs w:val="27"/>
        </w:rPr>
        <w:t xml:space="preserve">Зробити загальні висновки до технологічного розділу </w:t>
      </w:r>
      <w:r w:rsidR="004234AA" w:rsidRPr="009D184E">
        <w:rPr>
          <w:color w:val="000000" w:themeColor="text1"/>
          <w:sz w:val="27"/>
          <w:szCs w:val="27"/>
        </w:rPr>
        <w:t xml:space="preserve">дипломного </w:t>
      </w:r>
      <w:r w:rsidR="00E5116F" w:rsidRPr="009D184E">
        <w:rPr>
          <w:color w:val="000000" w:themeColor="text1"/>
          <w:sz w:val="27"/>
          <w:szCs w:val="27"/>
        </w:rPr>
        <w:t>проекту.</w:t>
      </w:r>
    </w:p>
    <w:p w14:paraId="796B603F" w14:textId="77777777" w:rsidR="00BF7ADD" w:rsidRPr="009D184E" w:rsidRDefault="00BF7ADD" w:rsidP="00042A2A">
      <w:pPr>
        <w:rPr>
          <w:rStyle w:val="a6"/>
          <w:color w:val="000000" w:themeColor="text1"/>
          <w:u w:val="none"/>
        </w:rPr>
      </w:pPr>
    </w:p>
    <w:p w14:paraId="27584733" w14:textId="77777777" w:rsidR="006723B8" w:rsidRPr="004408D7" w:rsidRDefault="00982BE3" w:rsidP="00042A2A">
      <w:pPr>
        <w:rPr>
          <w:color w:val="000000" w:themeColor="text1"/>
          <w:sz w:val="28"/>
          <w:szCs w:val="28"/>
        </w:rPr>
      </w:pPr>
      <w:r w:rsidRPr="004408D7">
        <w:rPr>
          <w:color w:val="000000" w:themeColor="text1"/>
          <w:sz w:val="28"/>
          <w:szCs w:val="28"/>
        </w:rPr>
        <w:t>5. Перелік графічного матеріалу</w:t>
      </w:r>
      <w:r w:rsidR="00334730" w:rsidRPr="004408D7">
        <w:rPr>
          <w:color w:val="000000" w:themeColor="text1"/>
          <w:sz w:val="28"/>
          <w:szCs w:val="28"/>
        </w:rPr>
        <w:t>(</w:t>
      </w:r>
      <w:r w:rsidR="00992EFC" w:rsidRPr="004408D7">
        <w:rPr>
          <w:color w:val="000000" w:themeColor="text1"/>
          <w:spacing w:val="2"/>
          <w:sz w:val="28"/>
          <w:szCs w:val="28"/>
        </w:rPr>
        <w:t>із зазначенням обов’язкових креслеників, плакатів, презентацій тощо</w:t>
      </w:r>
      <w:r w:rsidR="001D487D" w:rsidRPr="004408D7">
        <w:rPr>
          <w:color w:val="000000" w:themeColor="text1"/>
          <w:spacing w:val="2"/>
          <w:sz w:val="28"/>
          <w:szCs w:val="28"/>
        </w:rPr>
        <w:t>)</w:t>
      </w:r>
    </w:p>
    <w:p w14:paraId="00B0422D" w14:textId="77777777" w:rsidR="001F734C" w:rsidRPr="009D184E" w:rsidRDefault="00982BE3" w:rsidP="001F734C">
      <w:pPr>
        <w:jc w:val="both"/>
        <w:rPr>
          <w:color w:val="000000" w:themeColor="text1"/>
          <w:sz w:val="27"/>
          <w:szCs w:val="27"/>
        </w:rPr>
      </w:pPr>
      <w:r w:rsidRPr="009D184E">
        <w:rPr>
          <w:color w:val="000000" w:themeColor="text1"/>
          <w:sz w:val="27"/>
          <w:szCs w:val="27"/>
        </w:rPr>
        <w:t>1.</w:t>
      </w:r>
      <w:r w:rsidR="00AB431F" w:rsidRPr="009D184E">
        <w:rPr>
          <w:color w:val="000000" w:themeColor="text1"/>
          <w:sz w:val="27"/>
          <w:szCs w:val="27"/>
        </w:rPr>
        <w:t>Складальне креслення</w:t>
      </w:r>
      <w:r w:rsidR="0003502C">
        <w:rPr>
          <w:color w:val="000000" w:themeColor="text1"/>
          <w:sz w:val="27"/>
          <w:szCs w:val="27"/>
        </w:rPr>
        <w:t xml:space="preserve"> ресівера для води</w:t>
      </w:r>
      <w:r w:rsidRPr="009D184E">
        <w:rPr>
          <w:color w:val="000000" w:themeColor="text1"/>
          <w:sz w:val="27"/>
          <w:szCs w:val="27"/>
        </w:rPr>
        <w:t>(</w:t>
      </w:r>
      <w:r w:rsidR="00BD6B68" w:rsidRPr="009D184E">
        <w:rPr>
          <w:color w:val="000000" w:themeColor="text1"/>
          <w:sz w:val="27"/>
          <w:szCs w:val="27"/>
        </w:rPr>
        <w:t>1</w:t>
      </w:r>
      <w:r w:rsidR="00E5116F" w:rsidRPr="009D184E">
        <w:rPr>
          <w:color w:val="000000" w:themeColor="text1"/>
          <w:sz w:val="27"/>
          <w:szCs w:val="27"/>
        </w:rPr>
        <w:t xml:space="preserve"> А1).</w:t>
      </w:r>
    </w:p>
    <w:p w14:paraId="04E7793D" w14:textId="77777777" w:rsidR="00A3362F" w:rsidRPr="009D184E" w:rsidRDefault="00982BE3" w:rsidP="00BF7ADD">
      <w:pPr>
        <w:jc w:val="both"/>
        <w:rPr>
          <w:color w:val="000000" w:themeColor="text1"/>
          <w:sz w:val="27"/>
          <w:szCs w:val="27"/>
        </w:rPr>
      </w:pPr>
      <w:r w:rsidRPr="009D184E">
        <w:rPr>
          <w:color w:val="000000" w:themeColor="text1"/>
          <w:sz w:val="27"/>
          <w:szCs w:val="27"/>
        </w:rPr>
        <w:t>2.</w:t>
      </w:r>
      <w:r w:rsidR="0046546A" w:rsidRPr="009D184E">
        <w:rPr>
          <w:color w:val="000000" w:themeColor="text1"/>
          <w:sz w:val="27"/>
          <w:szCs w:val="27"/>
        </w:rPr>
        <w:t>С</w:t>
      </w:r>
      <w:r w:rsidR="00605E4F" w:rsidRPr="009D184E">
        <w:rPr>
          <w:color w:val="000000" w:themeColor="text1"/>
          <w:sz w:val="27"/>
          <w:szCs w:val="27"/>
        </w:rPr>
        <w:t xml:space="preserve">хема технологічного процесу виготовлення </w:t>
      </w:r>
      <w:r w:rsidR="0003502C">
        <w:rPr>
          <w:color w:val="000000" w:themeColor="text1"/>
          <w:sz w:val="27"/>
          <w:szCs w:val="27"/>
        </w:rPr>
        <w:t>ресівера для води</w:t>
      </w:r>
      <w:r w:rsidR="00E5116F" w:rsidRPr="009D184E">
        <w:rPr>
          <w:color w:val="000000" w:themeColor="text1"/>
          <w:sz w:val="27"/>
          <w:szCs w:val="27"/>
        </w:rPr>
        <w:t>(</w:t>
      </w:r>
      <w:r w:rsidR="00E5669B" w:rsidRPr="009D184E">
        <w:rPr>
          <w:color w:val="000000" w:themeColor="text1"/>
          <w:sz w:val="27"/>
          <w:szCs w:val="27"/>
        </w:rPr>
        <w:t xml:space="preserve">1 </w:t>
      </w:r>
      <w:r w:rsidR="00433402" w:rsidRPr="009D184E">
        <w:rPr>
          <w:color w:val="000000" w:themeColor="text1"/>
          <w:sz w:val="27"/>
          <w:szCs w:val="27"/>
        </w:rPr>
        <w:t>А1</w:t>
      </w:r>
      <w:r w:rsidR="00605E4F" w:rsidRPr="009D184E">
        <w:rPr>
          <w:color w:val="000000" w:themeColor="text1"/>
          <w:sz w:val="27"/>
          <w:szCs w:val="27"/>
        </w:rPr>
        <w:t>).</w:t>
      </w:r>
    </w:p>
    <w:p w14:paraId="3F22D82D" w14:textId="77777777" w:rsidR="00A3362F" w:rsidRPr="009D184E" w:rsidRDefault="00982BE3" w:rsidP="00BF7ADD">
      <w:pPr>
        <w:jc w:val="both"/>
        <w:rPr>
          <w:color w:val="000000" w:themeColor="text1"/>
          <w:sz w:val="27"/>
          <w:szCs w:val="27"/>
        </w:rPr>
      </w:pPr>
      <w:r w:rsidRPr="009D184E">
        <w:rPr>
          <w:color w:val="000000" w:themeColor="text1"/>
          <w:sz w:val="27"/>
          <w:szCs w:val="27"/>
        </w:rPr>
        <w:t>3.</w:t>
      </w:r>
      <w:r w:rsidR="00532612" w:rsidRPr="009D184E">
        <w:rPr>
          <w:color w:val="000000" w:themeColor="text1"/>
          <w:sz w:val="27"/>
          <w:szCs w:val="27"/>
        </w:rPr>
        <w:t xml:space="preserve">Креслення </w:t>
      </w:r>
      <w:r w:rsidR="00BD6B68" w:rsidRPr="009D184E">
        <w:rPr>
          <w:color w:val="000000" w:themeColor="text1"/>
          <w:sz w:val="27"/>
          <w:szCs w:val="27"/>
        </w:rPr>
        <w:t>пристрою</w:t>
      </w:r>
      <w:r w:rsidR="006E25D9" w:rsidRPr="009D184E">
        <w:rPr>
          <w:color w:val="000000" w:themeColor="text1"/>
          <w:sz w:val="27"/>
          <w:szCs w:val="27"/>
        </w:rPr>
        <w:t xml:space="preserve"> для складання під зварювання</w:t>
      </w:r>
      <w:r w:rsidR="0003502C">
        <w:rPr>
          <w:color w:val="000000" w:themeColor="text1"/>
          <w:sz w:val="27"/>
          <w:szCs w:val="27"/>
        </w:rPr>
        <w:t xml:space="preserve"> ресівера для води</w:t>
      </w:r>
      <w:r w:rsidR="004C1403" w:rsidRPr="009D184E">
        <w:rPr>
          <w:color w:val="000000" w:themeColor="text1"/>
          <w:sz w:val="27"/>
          <w:szCs w:val="27"/>
        </w:rPr>
        <w:t xml:space="preserve"> </w:t>
      </w:r>
      <w:r w:rsidR="00605E4F" w:rsidRPr="009D184E">
        <w:rPr>
          <w:color w:val="000000" w:themeColor="text1"/>
          <w:sz w:val="27"/>
          <w:szCs w:val="27"/>
        </w:rPr>
        <w:t>(</w:t>
      </w:r>
      <w:r w:rsidR="004A55C5" w:rsidRPr="009D184E">
        <w:rPr>
          <w:color w:val="000000" w:themeColor="text1"/>
          <w:sz w:val="27"/>
          <w:szCs w:val="27"/>
        </w:rPr>
        <w:t>1</w:t>
      </w:r>
      <w:r w:rsidR="00F335A0" w:rsidRPr="009D184E">
        <w:rPr>
          <w:color w:val="000000" w:themeColor="text1"/>
          <w:sz w:val="27"/>
          <w:szCs w:val="27"/>
        </w:rPr>
        <w:t xml:space="preserve"> А1</w:t>
      </w:r>
      <w:r w:rsidR="00605E4F" w:rsidRPr="009D184E">
        <w:rPr>
          <w:color w:val="000000" w:themeColor="text1"/>
          <w:sz w:val="27"/>
          <w:szCs w:val="27"/>
        </w:rPr>
        <w:t>).</w:t>
      </w:r>
    </w:p>
    <w:p w14:paraId="36CC1278" w14:textId="77777777" w:rsidR="00A3362F" w:rsidRPr="009D184E" w:rsidRDefault="00982BE3" w:rsidP="00BF7ADD">
      <w:pPr>
        <w:jc w:val="both"/>
        <w:rPr>
          <w:color w:val="000000" w:themeColor="text1"/>
          <w:sz w:val="27"/>
          <w:szCs w:val="27"/>
        </w:rPr>
      </w:pPr>
      <w:r w:rsidRPr="009D184E">
        <w:rPr>
          <w:color w:val="000000" w:themeColor="text1"/>
          <w:sz w:val="27"/>
          <w:szCs w:val="27"/>
        </w:rPr>
        <w:t>4.</w:t>
      </w:r>
      <w:r w:rsidR="00E5116F" w:rsidRPr="009D184E">
        <w:rPr>
          <w:color w:val="000000" w:themeColor="text1"/>
          <w:sz w:val="27"/>
          <w:szCs w:val="27"/>
        </w:rPr>
        <w:t xml:space="preserve">Визначення структури металу у ЗТВ </w:t>
      </w:r>
      <w:r w:rsidR="00C34F92" w:rsidRPr="009D184E">
        <w:rPr>
          <w:color w:val="000000" w:themeColor="text1"/>
          <w:sz w:val="27"/>
          <w:szCs w:val="27"/>
        </w:rPr>
        <w:t xml:space="preserve">швів </w:t>
      </w:r>
      <w:r w:rsidR="00470BB7">
        <w:rPr>
          <w:color w:val="000000" w:themeColor="text1"/>
          <w:sz w:val="27"/>
          <w:szCs w:val="27"/>
        </w:rPr>
        <w:t>ресівера для води</w:t>
      </w:r>
      <w:r w:rsidR="00C4182F" w:rsidRPr="009D184E">
        <w:rPr>
          <w:color w:val="000000" w:themeColor="text1"/>
          <w:sz w:val="27"/>
          <w:szCs w:val="27"/>
        </w:rPr>
        <w:t>(</w:t>
      </w:r>
      <w:r w:rsidR="004A55C5" w:rsidRPr="009D184E">
        <w:rPr>
          <w:color w:val="000000" w:themeColor="text1"/>
          <w:sz w:val="27"/>
          <w:szCs w:val="27"/>
        </w:rPr>
        <w:t>1 А1</w:t>
      </w:r>
      <w:r w:rsidR="00C4182F" w:rsidRPr="009D184E">
        <w:rPr>
          <w:color w:val="000000" w:themeColor="text1"/>
          <w:sz w:val="27"/>
          <w:szCs w:val="27"/>
        </w:rPr>
        <w:t>)</w:t>
      </w:r>
      <w:r w:rsidR="004A55C5" w:rsidRPr="009D184E">
        <w:rPr>
          <w:color w:val="000000" w:themeColor="text1"/>
          <w:sz w:val="27"/>
          <w:szCs w:val="27"/>
        </w:rPr>
        <w:t>.</w:t>
      </w:r>
    </w:p>
    <w:p w14:paraId="4DED5132" w14:textId="77777777" w:rsidR="00A3362F" w:rsidRPr="009D184E" w:rsidRDefault="00982BE3" w:rsidP="00BF7ADD">
      <w:pPr>
        <w:jc w:val="both"/>
        <w:rPr>
          <w:color w:val="000000" w:themeColor="text1"/>
          <w:sz w:val="27"/>
          <w:szCs w:val="27"/>
        </w:rPr>
      </w:pPr>
      <w:r w:rsidRPr="009D184E">
        <w:rPr>
          <w:color w:val="000000" w:themeColor="text1"/>
          <w:sz w:val="27"/>
          <w:szCs w:val="27"/>
        </w:rPr>
        <w:t>5.</w:t>
      </w:r>
      <w:r w:rsidR="002770A0" w:rsidRPr="009D184E">
        <w:rPr>
          <w:color w:val="000000" w:themeColor="text1"/>
          <w:sz w:val="27"/>
          <w:szCs w:val="27"/>
        </w:rPr>
        <w:t>Креслення установки для зварювання</w:t>
      </w:r>
      <w:r w:rsidR="00470BB7">
        <w:rPr>
          <w:color w:val="000000" w:themeColor="text1"/>
          <w:sz w:val="27"/>
          <w:szCs w:val="27"/>
        </w:rPr>
        <w:t xml:space="preserve"> ресівера для води</w:t>
      </w:r>
      <w:r w:rsidR="004C1403" w:rsidRPr="009D184E">
        <w:rPr>
          <w:color w:val="000000" w:themeColor="text1"/>
          <w:sz w:val="27"/>
          <w:szCs w:val="27"/>
        </w:rPr>
        <w:t xml:space="preserve"> </w:t>
      </w:r>
      <w:r w:rsidR="001662D0" w:rsidRPr="009D184E">
        <w:rPr>
          <w:color w:val="000000" w:themeColor="text1"/>
          <w:sz w:val="27"/>
          <w:szCs w:val="27"/>
        </w:rPr>
        <w:t>(</w:t>
      </w:r>
      <w:r w:rsidR="004A55C5" w:rsidRPr="009D184E">
        <w:rPr>
          <w:color w:val="000000" w:themeColor="text1"/>
          <w:sz w:val="27"/>
          <w:szCs w:val="27"/>
        </w:rPr>
        <w:t>1 А1</w:t>
      </w:r>
      <w:r w:rsidR="001662D0" w:rsidRPr="009D184E">
        <w:rPr>
          <w:color w:val="000000" w:themeColor="text1"/>
          <w:sz w:val="27"/>
          <w:szCs w:val="27"/>
        </w:rPr>
        <w:t>)</w:t>
      </w:r>
      <w:r w:rsidR="00E41808" w:rsidRPr="009D184E">
        <w:rPr>
          <w:color w:val="000000" w:themeColor="text1"/>
          <w:sz w:val="27"/>
          <w:szCs w:val="27"/>
        </w:rPr>
        <w:t>.</w:t>
      </w:r>
      <w:r w:rsidR="004C1403" w:rsidRPr="009D184E">
        <w:rPr>
          <w:color w:val="000000" w:themeColor="text1"/>
          <w:sz w:val="27"/>
          <w:szCs w:val="27"/>
        </w:rPr>
        <w:t xml:space="preserve"> </w:t>
      </w:r>
    </w:p>
    <w:p w14:paraId="2450CF92" w14:textId="77777777" w:rsidR="006723B8" w:rsidRPr="009D184E" w:rsidRDefault="00982BE3" w:rsidP="00BF7ADD">
      <w:pPr>
        <w:jc w:val="both"/>
        <w:rPr>
          <w:color w:val="000000" w:themeColor="text1"/>
          <w:sz w:val="27"/>
          <w:szCs w:val="27"/>
        </w:rPr>
      </w:pPr>
      <w:r w:rsidRPr="009D184E">
        <w:rPr>
          <w:color w:val="000000" w:themeColor="text1"/>
          <w:sz w:val="27"/>
          <w:szCs w:val="27"/>
        </w:rPr>
        <w:t xml:space="preserve">6. План виробничої площі </w:t>
      </w:r>
      <w:r w:rsidR="00242078" w:rsidRPr="009D184E">
        <w:rPr>
          <w:color w:val="000000" w:themeColor="text1"/>
          <w:sz w:val="27"/>
          <w:szCs w:val="27"/>
        </w:rPr>
        <w:t xml:space="preserve">для зварювання </w:t>
      </w:r>
      <w:r w:rsidR="00470BB7">
        <w:rPr>
          <w:color w:val="000000" w:themeColor="text1"/>
          <w:sz w:val="27"/>
          <w:szCs w:val="27"/>
        </w:rPr>
        <w:t>ресівера для води</w:t>
      </w:r>
      <w:r w:rsidR="009D184E" w:rsidRPr="009D184E">
        <w:rPr>
          <w:color w:val="000000" w:themeColor="text1"/>
          <w:sz w:val="27"/>
          <w:szCs w:val="27"/>
        </w:rPr>
        <w:t xml:space="preserve"> </w:t>
      </w:r>
      <w:r w:rsidRPr="009D184E">
        <w:rPr>
          <w:color w:val="000000" w:themeColor="text1"/>
          <w:sz w:val="27"/>
          <w:szCs w:val="27"/>
        </w:rPr>
        <w:t>(</w:t>
      </w:r>
      <w:r w:rsidR="004A55C5" w:rsidRPr="009D184E">
        <w:rPr>
          <w:color w:val="000000" w:themeColor="text1"/>
          <w:sz w:val="27"/>
          <w:szCs w:val="27"/>
        </w:rPr>
        <w:t>1 А1</w:t>
      </w:r>
      <w:r w:rsidR="00A3362F" w:rsidRPr="009D184E">
        <w:rPr>
          <w:color w:val="000000" w:themeColor="text1"/>
          <w:sz w:val="27"/>
          <w:szCs w:val="27"/>
        </w:rPr>
        <w:t>)</w:t>
      </w:r>
      <w:r w:rsidR="004A55C5" w:rsidRPr="009D184E">
        <w:rPr>
          <w:color w:val="000000" w:themeColor="text1"/>
          <w:sz w:val="27"/>
          <w:szCs w:val="27"/>
        </w:rPr>
        <w:t>.</w:t>
      </w:r>
    </w:p>
    <w:p w14:paraId="4B37D6CD" w14:textId="77777777" w:rsidR="00127B9A" w:rsidRPr="009D184E" w:rsidRDefault="00127B9A" w:rsidP="001B01D5">
      <w:pPr>
        <w:rPr>
          <w:b/>
          <w:color w:val="000000" w:themeColor="text1"/>
          <w:sz w:val="20"/>
          <w:szCs w:val="20"/>
        </w:rPr>
      </w:pPr>
    </w:p>
    <w:p w14:paraId="38384A3E" w14:textId="77777777" w:rsidR="00DA489F" w:rsidRPr="004408D7" w:rsidRDefault="00982BE3" w:rsidP="001B01D5">
      <w:pPr>
        <w:rPr>
          <w:color w:val="000000" w:themeColor="text1"/>
          <w:sz w:val="28"/>
          <w:szCs w:val="28"/>
        </w:rPr>
      </w:pPr>
      <w:r w:rsidRPr="004408D7">
        <w:rPr>
          <w:color w:val="000000" w:themeColor="text1"/>
          <w:sz w:val="28"/>
          <w:szCs w:val="28"/>
        </w:rPr>
        <w:t>6. Консультанти</w:t>
      </w:r>
      <w:r w:rsidR="001D487D" w:rsidRPr="004408D7">
        <w:rPr>
          <w:color w:val="000000" w:themeColor="text1"/>
          <w:sz w:val="28"/>
          <w:szCs w:val="28"/>
        </w:rPr>
        <w:t xml:space="preserve"> розділів </w:t>
      </w:r>
      <w:r w:rsidR="009D184E" w:rsidRPr="004408D7">
        <w:rPr>
          <w:color w:val="000000" w:themeColor="text1"/>
          <w:sz w:val="28"/>
          <w:szCs w:val="28"/>
        </w:rPr>
        <w:t>прое</w:t>
      </w:r>
      <w:r w:rsidR="00992EFC" w:rsidRPr="004408D7">
        <w:rPr>
          <w:color w:val="000000" w:themeColor="text1"/>
          <w:sz w:val="28"/>
          <w:szCs w:val="28"/>
        </w:rPr>
        <w:t>кту</w:t>
      </w:r>
    </w:p>
    <w:tbl>
      <w:tblPr>
        <w:tblW w:w="100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544"/>
        <w:gridCol w:w="1991"/>
        <w:gridCol w:w="1543"/>
      </w:tblGrid>
      <w:tr w:rsidR="0037209C" w14:paraId="427DE3A5" w14:textId="77777777" w:rsidTr="00E5116F">
        <w:trPr>
          <w:cantSplit/>
          <w:trHeight w:val="281"/>
        </w:trPr>
        <w:tc>
          <w:tcPr>
            <w:tcW w:w="2977" w:type="dxa"/>
            <w:vMerge w:val="restart"/>
            <w:vAlign w:val="center"/>
          </w:tcPr>
          <w:p w14:paraId="62850935" w14:textId="77777777" w:rsidR="008352C0" w:rsidRPr="009D184E" w:rsidRDefault="00982BE3" w:rsidP="00691F6A">
            <w:pPr>
              <w:jc w:val="center"/>
              <w:rPr>
                <w:color w:val="000000" w:themeColor="text1"/>
                <w:sz w:val="25"/>
                <w:szCs w:val="25"/>
              </w:rPr>
            </w:pPr>
            <w:r w:rsidRPr="009D184E">
              <w:rPr>
                <w:color w:val="000000" w:themeColor="text1"/>
                <w:sz w:val="25"/>
                <w:szCs w:val="25"/>
              </w:rPr>
              <w:t>Розділ</w:t>
            </w:r>
          </w:p>
        </w:tc>
        <w:tc>
          <w:tcPr>
            <w:tcW w:w="3544" w:type="dxa"/>
            <w:vMerge w:val="restart"/>
            <w:vAlign w:val="center"/>
          </w:tcPr>
          <w:p w14:paraId="24BF2A8B" w14:textId="77777777" w:rsidR="008E18CB" w:rsidRPr="009D184E" w:rsidRDefault="00982BE3" w:rsidP="00691F6A">
            <w:pPr>
              <w:jc w:val="center"/>
              <w:rPr>
                <w:color w:val="000000" w:themeColor="text1"/>
                <w:sz w:val="25"/>
                <w:szCs w:val="25"/>
              </w:rPr>
            </w:pPr>
            <w:r w:rsidRPr="009D184E">
              <w:rPr>
                <w:color w:val="000000" w:themeColor="text1"/>
                <w:sz w:val="25"/>
                <w:szCs w:val="25"/>
              </w:rPr>
              <w:t xml:space="preserve">Прізвище, ініціали </w:t>
            </w:r>
          </w:p>
          <w:p w14:paraId="54CFECBD" w14:textId="77777777" w:rsidR="008352C0" w:rsidRPr="009D184E" w:rsidRDefault="00982BE3" w:rsidP="00691F6A">
            <w:pPr>
              <w:jc w:val="center"/>
              <w:rPr>
                <w:color w:val="000000" w:themeColor="text1"/>
                <w:sz w:val="25"/>
                <w:szCs w:val="25"/>
              </w:rPr>
            </w:pPr>
            <w:r w:rsidRPr="009D184E">
              <w:rPr>
                <w:color w:val="000000" w:themeColor="text1"/>
                <w:sz w:val="25"/>
                <w:szCs w:val="25"/>
              </w:rPr>
              <w:t xml:space="preserve">та посада </w:t>
            </w:r>
            <w:r w:rsidRPr="009D184E">
              <w:rPr>
                <w:color w:val="000000" w:themeColor="text1"/>
                <w:sz w:val="25"/>
                <w:szCs w:val="25"/>
              </w:rPr>
              <w:br/>
              <w:t>консультанта</w:t>
            </w:r>
          </w:p>
        </w:tc>
        <w:tc>
          <w:tcPr>
            <w:tcW w:w="3534" w:type="dxa"/>
            <w:gridSpan w:val="2"/>
          </w:tcPr>
          <w:p w14:paraId="47B9EB1F" w14:textId="77777777" w:rsidR="008352C0" w:rsidRPr="009D184E" w:rsidRDefault="00982BE3" w:rsidP="00691F6A">
            <w:pPr>
              <w:jc w:val="center"/>
              <w:rPr>
                <w:color w:val="000000" w:themeColor="text1"/>
                <w:sz w:val="25"/>
                <w:szCs w:val="25"/>
              </w:rPr>
            </w:pPr>
            <w:r w:rsidRPr="009D184E">
              <w:rPr>
                <w:color w:val="000000" w:themeColor="text1"/>
                <w:sz w:val="25"/>
                <w:szCs w:val="25"/>
              </w:rPr>
              <w:t>Підпис, дата</w:t>
            </w:r>
          </w:p>
        </w:tc>
      </w:tr>
      <w:tr w:rsidR="0037209C" w14:paraId="467F6C0B" w14:textId="77777777" w:rsidTr="00E5116F">
        <w:trPr>
          <w:cantSplit/>
          <w:trHeight w:val="149"/>
        </w:trPr>
        <w:tc>
          <w:tcPr>
            <w:tcW w:w="2977" w:type="dxa"/>
            <w:vMerge/>
          </w:tcPr>
          <w:p w14:paraId="7293138B" w14:textId="77777777" w:rsidR="008352C0" w:rsidRPr="009D184E" w:rsidRDefault="008352C0" w:rsidP="00691F6A">
            <w:pPr>
              <w:jc w:val="center"/>
              <w:rPr>
                <w:color w:val="000000" w:themeColor="text1"/>
                <w:sz w:val="25"/>
                <w:szCs w:val="25"/>
              </w:rPr>
            </w:pPr>
          </w:p>
        </w:tc>
        <w:tc>
          <w:tcPr>
            <w:tcW w:w="3544" w:type="dxa"/>
            <w:vMerge/>
          </w:tcPr>
          <w:p w14:paraId="0F61BD33" w14:textId="77777777" w:rsidR="008352C0" w:rsidRPr="009D184E" w:rsidRDefault="008352C0" w:rsidP="00691F6A">
            <w:pPr>
              <w:jc w:val="center"/>
              <w:rPr>
                <w:color w:val="000000" w:themeColor="text1"/>
                <w:sz w:val="25"/>
                <w:szCs w:val="25"/>
              </w:rPr>
            </w:pPr>
          </w:p>
        </w:tc>
        <w:tc>
          <w:tcPr>
            <w:tcW w:w="1991" w:type="dxa"/>
          </w:tcPr>
          <w:p w14:paraId="33A41130" w14:textId="77777777" w:rsidR="008352C0" w:rsidRPr="009D184E" w:rsidRDefault="00982BE3" w:rsidP="00691F6A">
            <w:pPr>
              <w:jc w:val="center"/>
              <w:rPr>
                <w:color w:val="000000" w:themeColor="text1"/>
                <w:sz w:val="25"/>
                <w:szCs w:val="25"/>
              </w:rPr>
            </w:pPr>
            <w:r w:rsidRPr="009D184E">
              <w:rPr>
                <w:color w:val="000000" w:themeColor="text1"/>
                <w:sz w:val="25"/>
                <w:szCs w:val="25"/>
              </w:rPr>
              <w:t xml:space="preserve">завдання </w:t>
            </w:r>
            <w:r w:rsidRPr="009D184E">
              <w:rPr>
                <w:color w:val="000000" w:themeColor="text1"/>
                <w:sz w:val="25"/>
                <w:szCs w:val="25"/>
              </w:rPr>
              <w:br/>
              <w:t>видав</w:t>
            </w:r>
          </w:p>
        </w:tc>
        <w:tc>
          <w:tcPr>
            <w:tcW w:w="1543" w:type="dxa"/>
          </w:tcPr>
          <w:p w14:paraId="3834391A" w14:textId="77777777" w:rsidR="008352C0" w:rsidRPr="009D184E" w:rsidRDefault="00982BE3" w:rsidP="00691F6A">
            <w:pPr>
              <w:jc w:val="center"/>
              <w:rPr>
                <w:color w:val="000000" w:themeColor="text1"/>
                <w:sz w:val="25"/>
                <w:szCs w:val="25"/>
              </w:rPr>
            </w:pPr>
            <w:r w:rsidRPr="009D184E">
              <w:rPr>
                <w:color w:val="000000" w:themeColor="text1"/>
                <w:sz w:val="25"/>
                <w:szCs w:val="25"/>
              </w:rPr>
              <w:t>завдання</w:t>
            </w:r>
            <w:r w:rsidRPr="009D184E">
              <w:rPr>
                <w:color w:val="000000" w:themeColor="text1"/>
                <w:sz w:val="25"/>
                <w:szCs w:val="25"/>
              </w:rPr>
              <w:br/>
              <w:t>прийняв</w:t>
            </w:r>
          </w:p>
        </w:tc>
      </w:tr>
      <w:tr w:rsidR="0037209C" w14:paraId="316D78E1" w14:textId="77777777" w:rsidTr="00E5116F">
        <w:trPr>
          <w:trHeight w:val="521"/>
        </w:trPr>
        <w:tc>
          <w:tcPr>
            <w:tcW w:w="2977" w:type="dxa"/>
            <w:vAlign w:val="center"/>
          </w:tcPr>
          <w:p w14:paraId="2160B46B" w14:textId="77777777" w:rsidR="009B2558" w:rsidRPr="009D184E" w:rsidRDefault="00982BE3" w:rsidP="009376D5">
            <w:pPr>
              <w:rPr>
                <w:b/>
                <w:i/>
                <w:color w:val="000000" w:themeColor="text1"/>
                <w:sz w:val="26"/>
                <w:szCs w:val="26"/>
              </w:rPr>
            </w:pPr>
            <w:r w:rsidRPr="009D184E">
              <w:rPr>
                <w:b/>
                <w:i/>
                <w:color w:val="000000" w:themeColor="text1"/>
                <w:sz w:val="26"/>
                <w:szCs w:val="26"/>
              </w:rPr>
              <w:t>Економічна частина</w:t>
            </w:r>
          </w:p>
        </w:tc>
        <w:tc>
          <w:tcPr>
            <w:tcW w:w="3544" w:type="dxa"/>
            <w:vAlign w:val="center"/>
          </w:tcPr>
          <w:p w14:paraId="15F63F38" w14:textId="77777777" w:rsidR="008352C0" w:rsidRPr="009D184E" w:rsidRDefault="00982BE3" w:rsidP="0010002D">
            <w:pPr>
              <w:jc w:val="center"/>
              <w:rPr>
                <w:color w:val="000000" w:themeColor="text1"/>
                <w:sz w:val="26"/>
                <w:szCs w:val="26"/>
              </w:rPr>
            </w:pPr>
            <w:r w:rsidRPr="009D184E">
              <w:rPr>
                <w:color w:val="000000" w:themeColor="text1"/>
                <w:sz w:val="26"/>
                <w:szCs w:val="26"/>
              </w:rPr>
              <w:t>Глущенко Я. І</w:t>
            </w:r>
            <w:r w:rsidR="00181F2D" w:rsidRPr="009D184E">
              <w:rPr>
                <w:color w:val="000000" w:themeColor="text1"/>
                <w:sz w:val="26"/>
                <w:szCs w:val="26"/>
              </w:rPr>
              <w:t>.</w:t>
            </w:r>
            <w:r w:rsidR="00992EFC" w:rsidRPr="009D184E">
              <w:rPr>
                <w:color w:val="000000" w:themeColor="text1"/>
                <w:sz w:val="26"/>
                <w:szCs w:val="26"/>
              </w:rPr>
              <w:t xml:space="preserve">, </w:t>
            </w:r>
            <w:r w:rsidR="00CF30A6" w:rsidRPr="009D184E">
              <w:rPr>
                <w:color w:val="000000" w:themeColor="text1"/>
                <w:sz w:val="26"/>
                <w:szCs w:val="26"/>
              </w:rPr>
              <w:t xml:space="preserve">доц. </w:t>
            </w:r>
          </w:p>
        </w:tc>
        <w:tc>
          <w:tcPr>
            <w:tcW w:w="1991" w:type="dxa"/>
          </w:tcPr>
          <w:p w14:paraId="22E412B9" w14:textId="77777777" w:rsidR="008352C0" w:rsidRPr="009D184E" w:rsidRDefault="008352C0" w:rsidP="00691F6A">
            <w:pPr>
              <w:rPr>
                <w:color w:val="000000" w:themeColor="text1"/>
                <w:sz w:val="26"/>
                <w:szCs w:val="26"/>
              </w:rPr>
            </w:pPr>
          </w:p>
        </w:tc>
        <w:tc>
          <w:tcPr>
            <w:tcW w:w="1543" w:type="dxa"/>
          </w:tcPr>
          <w:p w14:paraId="22AF12B5" w14:textId="77777777" w:rsidR="008352C0" w:rsidRPr="009D184E" w:rsidRDefault="008352C0" w:rsidP="00691F6A">
            <w:pPr>
              <w:rPr>
                <w:color w:val="000000" w:themeColor="text1"/>
                <w:sz w:val="26"/>
                <w:szCs w:val="26"/>
              </w:rPr>
            </w:pPr>
          </w:p>
        </w:tc>
      </w:tr>
      <w:tr w:rsidR="0037209C" w14:paraId="2493091B" w14:textId="77777777" w:rsidTr="00E5116F">
        <w:trPr>
          <w:trHeight w:val="281"/>
        </w:trPr>
        <w:tc>
          <w:tcPr>
            <w:tcW w:w="2977" w:type="dxa"/>
          </w:tcPr>
          <w:p w14:paraId="4FC32262" w14:textId="77777777" w:rsidR="004E16AA" w:rsidRPr="009D184E" w:rsidRDefault="00982BE3" w:rsidP="00E34B50">
            <w:pPr>
              <w:rPr>
                <w:color w:val="000000" w:themeColor="text1"/>
                <w:sz w:val="26"/>
                <w:szCs w:val="26"/>
              </w:rPr>
            </w:pPr>
            <w:r w:rsidRPr="009D184E">
              <w:rPr>
                <w:b/>
                <w:i/>
                <w:color w:val="000000" w:themeColor="text1"/>
                <w:sz w:val="26"/>
                <w:szCs w:val="26"/>
              </w:rPr>
              <w:t xml:space="preserve">Охорона праці </w:t>
            </w:r>
          </w:p>
        </w:tc>
        <w:tc>
          <w:tcPr>
            <w:tcW w:w="3544" w:type="dxa"/>
            <w:vAlign w:val="center"/>
          </w:tcPr>
          <w:p w14:paraId="0C0AF0DB" w14:textId="77777777" w:rsidR="00724122" w:rsidRPr="009D184E" w:rsidRDefault="00982BE3" w:rsidP="00992EFC">
            <w:pPr>
              <w:jc w:val="center"/>
              <w:rPr>
                <w:color w:val="000000" w:themeColor="text1"/>
                <w:sz w:val="26"/>
                <w:szCs w:val="26"/>
              </w:rPr>
            </w:pPr>
            <w:r w:rsidRPr="009D184E">
              <w:rPr>
                <w:color w:val="000000" w:themeColor="text1"/>
                <w:sz w:val="26"/>
                <w:szCs w:val="26"/>
              </w:rPr>
              <w:t xml:space="preserve">Левченко О. Г., </w:t>
            </w:r>
            <w:r w:rsidR="00E34B50" w:rsidRPr="009D184E">
              <w:rPr>
                <w:color w:val="000000" w:themeColor="text1"/>
                <w:sz w:val="26"/>
                <w:szCs w:val="26"/>
              </w:rPr>
              <w:t xml:space="preserve">зав. каф. </w:t>
            </w:r>
          </w:p>
        </w:tc>
        <w:tc>
          <w:tcPr>
            <w:tcW w:w="1991" w:type="dxa"/>
          </w:tcPr>
          <w:p w14:paraId="1AC6C093" w14:textId="77777777" w:rsidR="004E16AA" w:rsidRPr="009D184E" w:rsidRDefault="004E16AA" w:rsidP="00691F6A">
            <w:pPr>
              <w:rPr>
                <w:color w:val="000000" w:themeColor="text1"/>
                <w:sz w:val="26"/>
                <w:szCs w:val="26"/>
              </w:rPr>
            </w:pPr>
          </w:p>
        </w:tc>
        <w:tc>
          <w:tcPr>
            <w:tcW w:w="1543" w:type="dxa"/>
          </w:tcPr>
          <w:p w14:paraId="55D69806" w14:textId="77777777" w:rsidR="004E16AA" w:rsidRPr="009D184E" w:rsidRDefault="004E16AA" w:rsidP="00691F6A">
            <w:pPr>
              <w:rPr>
                <w:color w:val="000000" w:themeColor="text1"/>
                <w:sz w:val="26"/>
                <w:szCs w:val="26"/>
              </w:rPr>
            </w:pPr>
          </w:p>
        </w:tc>
      </w:tr>
    </w:tbl>
    <w:p w14:paraId="37D10C01" w14:textId="77777777" w:rsidR="008352C0" w:rsidRPr="004408D7" w:rsidRDefault="00982BE3" w:rsidP="00AE5EDC">
      <w:pPr>
        <w:tabs>
          <w:tab w:val="left" w:pos="1440"/>
          <w:tab w:val="left" w:pos="1620"/>
          <w:tab w:val="left" w:pos="8900"/>
        </w:tabs>
        <w:spacing w:before="120"/>
        <w:ind w:right="-28"/>
        <w:rPr>
          <w:color w:val="000000" w:themeColor="text1"/>
          <w:sz w:val="28"/>
          <w:szCs w:val="28"/>
        </w:rPr>
      </w:pPr>
      <w:r w:rsidRPr="004408D7">
        <w:rPr>
          <w:bCs/>
          <w:noProof/>
          <w:color w:val="000000" w:themeColor="text1"/>
          <w:sz w:val="28"/>
          <w:szCs w:val="28"/>
          <w:lang w:eastAsia="uk-UA"/>
        </w:rPr>
        <mc:AlternateContent>
          <mc:Choice Requires="wps">
            <w:drawing>
              <wp:anchor distT="0" distB="0" distL="114300" distR="114300" simplePos="0" relativeHeight="251677696" behindDoc="0" locked="0" layoutInCell="1" allowOverlap="1" wp14:anchorId="74A8EC0C" wp14:editId="0F7488F1">
                <wp:simplePos x="0" y="0"/>
                <wp:positionH relativeFrom="column">
                  <wp:posOffset>1816100</wp:posOffset>
                </wp:positionH>
                <wp:positionV relativeFrom="paragraph">
                  <wp:posOffset>265429</wp:posOffset>
                </wp:positionV>
                <wp:extent cx="1819275" cy="0"/>
                <wp:effectExtent l="0" t="0" r="9525" b="0"/>
                <wp:wrapNone/>
                <wp:docPr id="3"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402D5DD5" id="Line 33"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KEFFAIAACk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"/>
            </w:pict>
          </mc:Fallback>
        </mc:AlternateContent>
      </w:r>
      <w:r w:rsidRPr="004408D7">
        <w:rPr>
          <w:color w:val="000000" w:themeColor="text1"/>
          <w:sz w:val="28"/>
          <w:szCs w:val="28"/>
        </w:rPr>
        <w:t xml:space="preserve">7. </w:t>
      </w:r>
      <w:r w:rsidRPr="004408D7">
        <w:rPr>
          <w:bCs/>
          <w:color w:val="000000" w:themeColor="text1"/>
          <w:sz w:val="28"/>
          <w:szCs w:val="28"/>
        </w:rPr>
        <w:t>Дата видачі завдання</w:t>
      </w:r>
      <w:r w:rsidR="009D184E" w:rsidRPr="004408D7">
        <w:rPr>
          <w:color w:val="000000" w:themeColor="text1"/>
          <w:sz w:val="28"/>
          <w:szCs w:val="28"/>
        </w:rPr>
        <w:t xml:space="preserve"> 19 травня </w:t>
      </w:r>
      <w:r w:rsidR="00181F2D" w:rsidRPr="004408D7">
        <w:rPr>
          <w:color w:val="000000" w:themeColor="text1"/>
          <w:sz w:val="28"/>
          <w:szCs w:val="28"/>
        </w:rPr>
        <w:t>2021</w:t>
      </w:r>
      <w:r w:rsidR="00F13779" w:rsidRPr="004408D7">
        <w:rPr>
          <w:color w:val="000000" w:themeColor="text1"/>
          <w:sz w:val="28"/>
          <w:szCs w:val="28"/>
        </w:rPr>
        <w:t>р.</w:t>
      </w:r>
    </w:p>
    <w:p w14:paraId="69C648DE" w14:textId="77777777" w:rsidR="00C76ED2" w:rsidRPr="004408D7" w:rsidRDefault="00982BE3" w:rsidP="0031346E">
      <w:pPr>
        <w:tabs>
          <w:tab w:val="left" w:pos="1440"/>
          <w:tab w:val="left" w:pos="1620"/>
          <w:tab w:val="left" w:pos="8900"/>
        </w:tabs>
        <w:spacing w:before="120"/>
        <w:ind w:right="-28"/>
        <w:jc w:val="center"/>
        <w:rPr>
          <w:color w:val="000000" w:themeColor="text1"/>
          <w:sz w:val="28"/>
          <w:szCs w:val="28"/>
        </w:rPr>
      </w:pPr>
      <w:r w:rsidRPr="004408D7">
        <w:rPr>
          <w:bCs/>
          <w:color w:val="000000" w:themeColor="text1"/>
          <w:sz w:val="28"/>
          <w:szCs w:val="28"/>
        </w:rPr>
        <w:t>Календарний план</w:t>
      </w:r>
    </w:p>
    <w:tbl>
      <w:tblPr>
        <w:tblW w:w="100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9"/>
        <w:gridCol w:w="5071"/>
        <w:gridCol w:w="2219"/>
        <w:gridCol w:w="962"/>
      </w:tblGrid>
      <w:tr w:rsidR="0037209C" w:rsidRPr="004408D7" w14:paraId="4C4488B6" w14:textId="77777777" w:rsidTr="00FD52CB">
        <w:trPr>
          <w:trHeight w:val="563"/>
        </w:trPr>
        <w:tc>
          <w:tcPr>
            <w:tcW w:w="1799" w:type="dxa"/>
            <w:vAlign w:val="center"/>
          </w:tcPr>
          <w:p w14:paraId="76E669ED" w14:textId="77777777" w:rsidR="008352C0" w:rsidRPr="004408D7" w:rsidRDefault="00982BE3" w:rsidP="00691F6A">
            <w:pPr>
              <w:jc w:val="center"/>
              <w:rPr>
                <w:color w:val="000000" w:themeColor="text1"/>
                <w:sz w:val="28"/>
                <w:szCs w:val="28"/>
              </w:rPr>
            </w:pPr>
            <w:r w:rsidRPr="004408D7">
              <w:rPr>
                <w:color w:val="000000" w:themeColor="text1"/>
                <w:sz w:val="28"/>
                <w:szCs w:val="28"/>
              </w:rPr>
              <w:t>№ з/п</w:t>
            </w:r>
          </w:p>
        </w:tc>
        <w:tc>
          <w:tcPr>
            <w:tcW w:w="5071" w:type="dxa"/>
            <w:vAlign w:val="center"/>
          </w:tcPr>
          <w:p w14:paraId="007A9DEA" w14:textId="77777777" w:rsidR="008352C0" w:rsidRPr="004408D7" w:rsidRDefault="00982BE3" w:rsidP="00691F6A">
            <w:pPr>
              <w:jc w:val="center"/>
              <w:rPr>
                <w:color w:val="000000" w:themeColor="text1"/>
                <w:sz w:val="28"/>
                <w:szCs w:val="28"/>
              </w:rPr>
            </w:pPr>
            <w:r w:rsidRPr="004408D7">
              <w:rPr>
                <w:color w:val="000000" w:themeColor="text1"/>
                <w:sz w:val="28"/>
                <w:szCs w:val="28"/>
              </w:rPr>
              <w:t xml:space="preserve">Назва етапів виконання дипломного </w:t>
            </w:r>
            <w:r w:rsidR="009D184E" w:rsidRPr="004408D7">
              <w:rPr>
                <w:color w:val="000000" w:themeColor="text1"/>
                <w:sz w:val="28"/>
                <w:szCs w:val="28"/>
              </w:rPr>
              <w:t>прое</w:t>
            </w:r>
            <w:r w:rsidR="0031346E" w:rsidRPr="004408D7">
              <w:rPr>
                <w:color w:val="000000" w:themeColor="text1"/>
                <w:sz w:val="28"/>
                <w:szCs w:val="28"/>
              </w:rPr>
              <w:t>кту</w:t>
            </w:r>
          </w:p>
        </w:tc>
        <w:tc>
          <w:tcPr>
            <w:tcW w:w="2219" w:type="dxa"/>
            <w:vAlign w:val="center"/>
          </w:tcPr>
          <w:p w14:paraId="7B08D460" w14:textId="77777777" w:rsidR="008352C0" w:rsidRPr="004408D7" w:rsidRDefault="00982BE3" w:rsidP="00691F6A">
            <w:pPr>
              <w:jc w:val="center"/>
              <w:rPr>
                <w:color w:val="000000" w:themeColor="text1"/>
                <w:sz w:val="28"/>
                <w:szCs w:val="28"/>
              </w:rPr>
            </w:pPr>
            <w:r w:rsidRPr="004408D7">
              <w:rPr>
                <w:color w:val="000000" w:themeColor="text1"/>
                <w:sz w:val="28"/>
                <w:szCs w:val="28"/>
              </w:rPr>
              <w:t xml:space="preserve">Строк виконання </w:t>
            </w:r>
            <w:r w:rsidRPr="004408D7">
              <w:rPr>
                <w:color w:val="000000" w:themeColor="text1"/>
                <w:sz w:val="28"/>
                <w:szCs w:val="28"/>
              </w:rPr>
              <w:br/>
              <w:t xml:space="preserve">етапів </w:t>
            </w:r>
            <w:r w:rsidR="009D184E" w:rsidRPr="004408D7">
              <w:rPr>
                <w:color w:val="000000" w:themeColor="text1"/>
                <w:sz w:val="28"/>
                <w:szCs w:val="28"/>
              </w:rPr>
              <w:t>прое</w:t>
            </w:r>
            <w:r w:rsidR="0031346E" w:rsidRPr="004408D7">
              <w:rPr>
                <w:color w:val="000000" w:themeColor="text1"/>
                <w:sz w:val="28"/>
                <w:szCs w:val="28"/>
              </w:rPr>
              <w:t>кту</w:t>
            </w:r>
          </w:p>
        </w:tc>
        <w:tc>
          <w:tcPr>
            <w:tcW w:w="962" w:type="dxa"/>
            <w:vAlign w:val="center"/>
          </w:tcPr>
          <w:p w14:paraId="1CC853D3" w14:textId="77777777" w:rsidR="008352C0" w:rsidRPr="004408D7" w:rsidRDefault="00982BE3" w:rsidP="00691F6A">
            <w:pPr>
              <w:jc w:val="center"/>
              <w:rPr>
                <w:color w:val="000000" w:themeColor="text1"/>
                <w:sz w:val="28"/>
                <w:szCs w:val="28"/>
              </w:rPr>
            </w:pPr>
            <w:r w:rsidRPr="004408D7">
              <w:rPr>
                <w:color w:val="000000" w:themeColor="text1"/>
                <w:sz w:val="28"/>
                <w:szCs w:val="28"/>
              </w:rPr>
              <w:t>Прим</w:t>
            </w:r>
            <w:r w:rsidR="00A551B6" w:rsidRPr="004408D7">
              <w:rPr>
                <w:color w:val="000000" w:themeColor="text1"/>
                <w:sz w:val="28"/>
                <w:szCs w:val="28"/>
              </w:rPr>
              <w:t>.</w:t>
            </w:r>
          </w:p>
        </w:tc>
      </w:tr>
      <w:tr w:rsidR="0037209C" w:rsidRPr="004408D7" w14:paraId="387F1AFD" w14:textId="77777777" w:rsidTr="00FD52CB">
        <w:trPr>
          <w:trHeight w:val="20"/>
        </w:trPr>
        <w:tc>
          <w:tcPr>
            <w:tcW w:w="1799" w:type="dxa"/>
            <w:vAlign w:val="center"/>
          </w:tcPr>
          <w:p w14:paraId="7C3D9DC2" w14:textId="77777777" w:rsidR="008352C0" w:rsidRPr="004408D7" w:rsidRDefault="00982BE3" w:rsidP="00D51297">
            <w:pPr>
              <w:jc w:val="center"/>
              <w:rPr>
                <w:color w:val="000000" w:themeColor="text1"/>
                <w:sz w:val="28"/>
                <w:szCs w:val="28"/>
              </w:rPr>
            </w:pPr>
            <w:r w:rsidRPr="004408D7">
              <w:rPr>
                <w:color w:val="000000" w:themeColor="text1"/>
                <w:sz w:val="28"/>
                <w:szCs w:val="28"/>
              </w:rPr>
              <w:t>1</w:t>
            </w:r>
          </w:p>
        </w:tc>
        <w:tc>
          <w:tcPr>
            <w:tcW w:w="5071" w:type="dxa"/>
            <w:vAlign w:val="center"/>
          </w:tcPr>
          <w:p w14:paraId="62DA0E0A" w14:textId="77777777" w:rsidR="008352C0" w:rsidRPr="004408D7" w:rsidRDefault="00982BE3" w:rsidP="00CF7C7F">
            <w:pPr>
              <w:rPr>
                <w:color w:val="000000" w:themeColor="text1"/>
                <w:sz w:val="28"/>
                <w:szCs w:val="28"/>
              </w:rPr>
            </w:pPr>
            <w:r w:rsidRPr="004408D7">
              <w:rPr>
                <w:color w:val="000000" w:themeColor="text1"/>
                <w:sz w:val="28"/>
                <w:szCs w:val="28"/>
              </w:rPr>
              <w:t xml:space="preserve">Вивчення і аналіз літератури за темою проекту </w:t>
            </w:r>
          </w:p>
        </w:tc>
        <w:tc>
          <w:tcPr>
            <w:tcW w:w="2219" w:type="dxa"/>
            <w:vAlign w:val="center"/>
          </w:tcPr>
          <w:p w14:paraId="62598B7E" w14:textId="77777777" w:rsidR="008352C0" w:rsidRPr="004408D7" w:rsidRDefault="00982BE3" w:rsidP="00AA7E97">
            <w:pPr>
              <w:jc w:val="center"/>
              <w:rPr>
                <w:color w:val="000000" w:themeColor="text1"/>
                <w:sz w:val="28"/>
                <w:szCs w:val="28"/>
              </w:rPr>
            </w:pPr>
            <w:r w:rsidRPr="004408D7">
              <w:rPr>
                <w:color w:val="000000" w:themeColor="text1"/>
                <w:sz w:val="28"/>
                <w:szCs w:val="28"/>
              </w:rPr>
              <w:t>1</w:t>
            </w:r>
            <w:r w:rsidR="00AA7E97" w:rsidRPr="004408D7">
              <w:rPr>
                <w:color w:val="000000" w:themeColor="text1"/>
                <w:sz w:val="28"/>
                <w:szCs w:val="28"/>
              </w:rPr>
              <w:t>7</w:t>
            </w:r>
            <w:r w:rsidR="001B265D" w:rsidRPr="004408D7">
              <w:rPr>
                <w:color w:val="000000" w:themeColor="text1"/>
                <w:sz w:val="28"/>
                <w:szCs w:val="28"/>
              </w:rPr>
              <w:t>квітня</w:t>
            </w:r>
          </w:p>
        </w:tc>
        <w:tc>
          <w:tcPr>
            <w:tcW w:w="962" w:type="dxa"/>
          </w:tcPr>
          <w:p w14:paraId="20495643" w14:textId="77777777" w:rsidR="008352C0" w:rsidRPr="004408D7" w:rsidRDefault="008352C0" w:rsidP="00691F6A">
            <w:pPr>
              <w:rPr>
                <w:color w:val="000000" w:themeColor="text1"/>
                <w:sz w:val="28"/>
                <w:szCs w:val="28"/>
              </w:rPr>
            </w:pPr>
          </w:p>
        </w:tc>
      </w:tr>
      <w:tr w:rsidR="0037209C" w:rsidRPr="004408D7" w14:paraId="416D001D" w14:textId="77777777" w:rsidTr="00FD52CB">
        <w:trPr>
          <w:trHeight w:val="20"/>
        </w:trPr>
        <w:tc>
          <w:tcPr>
            <w:tcW w:w="1799" w:type="dxa"/>
            <w:vAlign w:val="center"/>
          </w:tcPr>
          <w:p w14:paraId="7F3B1CCB" w14:textId="77777777" w:rsidR="008352C0" w:rsidRPr="004408D7" w:rsidRDefault="00982BE3" w:rsidP="00D51297">
            <w:pPr>
              <w:jc w:val="center"/>
              <w:rPr>
                <w:color w:val="000000" w:themeColor="text1"/>
                <w:sz w:val="28"/>
                <w:szCs w:val="28"/>
              </w:rPr>
            </w:pPr>
            <w:r w:rsidRPr="004408D7">
              <w:rPr>
                <w:color w:val="000000" w:themeColor="text1"/>
                <w:sz w:val="28"/>
                <w:szCs w:val="28"/>
              </w:rPr>
              <w:t>2</w:t>
            </w:r>
          </w:p>
        </w:tc>
        <w:tc>
          <w:tcPr>
            <w:tcW w:w="5071" w:type="dxa"/>
            <w:vAlign w:val="center"/>
          </w:tcPr>
          <w:p w14:paraId="19CCA37D" w14:textId="77777777" w:rsidR="006B7AD4" w:rsidRPr="004408D7" w:rsidRDefault="00982BE3" w:rsidP="00E06C2B">
            <w:pPr>
              <w:rPr>
                <w:color w:val="000000" w:themeColor="text1"/>
                <w:sz w:val="28"/>
                <w:szCs w:val="28"/>
              </w:rPr>
            </w:pPr>
            <w:r w:rsidRPr="004408D7">
              <w:rPr>
                <w:color w:val="000000" w:themeColor="text1"/>
                <w:sz w:val="28"/>
                <w:szCs w:val="28"/>
              </w:rPr>
              <w:t xml:space="preserve">Систематизація матеріалів для включення </w:t>
            </w:r>
          </w:p>
          <w:p w14:paraId="5AA8C31B" w14:textId="77777777" w:rsidR="008352C0" w:rsidRPr="004408D7" w:rsidRDefault="00982BE3" w:rsidP="00E06C2B">
            <w:pPr>
              <w:rPr>
                <w:color w:val="000000" w:themeColor="text1"/>
                <w:sz w:val="28"/>
                <w:szCs w:val="28"/>
              </w:rPr>
            </w:pPr>
            <w:r w:rsidRPr="004408D7">
              <w:rPr>
                <w:color w:val="000000" w:themeColor="text1"/>
                <w:sz w:val="28"/>
                <w:szCs w:val="28"/>
              </w:rPr>
              <w:t xml:space="preserve">до пояснювальної записки </w:t>
            </w:r>
          </w:p>
        </w:tc>
        <w:tc>
          <w:tcPr>
            <w:tcW w:w="2219" w:type="dxa"/>
            <w:vAlign w:val="center"/>
          </w:tcPr>
          <w:p w14:paraId="1751D4B4" w14:textId="77777777" w:rsidR="008352C0" w:rsidRPr="004408D7" w:rsidRDefault="00982BE3" w:rsidP="00CF7C7F">
            <w:pPr>
              <w:jc w:val="center"/>
              <w:rPr>
                <w:color w:val="000000" w:themeColor="text1"/>
                <w:sz w:val="28"/>
                <w:szCs w:val="28"/>
              </w:rPr>
            </w:pPr>
            <w:r w:rsidRPr="004408D7">
              <w:rPr>
                <w:color w:val="000000" w:themeColor="text1"/>
                <w:sz w:val="28"/>
                <w:szCs w:val="28"/>
              </w:rPr>
              <w:t xml:space="preserve">20 </w:t>
            </w:r>
            <w:r w:rsidR="001B265D" w:rsidRPr="004408D7">
              <w:rPr>
                <w:color w:val="000000" w:themeColor="text1"/>
                <w:sz w:val="28"/>
                <w:szCs w:val="28"/>
              </w:rPr>
              <w:t>квітня</w:t>
            </w:r>
          </w:p>
        </w:tc>
        <w:tc>
          <w:tcPr>
            <w:tcW w:w="962" w:type="dxa"/>
          </w:tcPr>
          <w:p w14:paraId="3959B477" w14:textId="77777777" w:rsidR="008352C0" w:rsidRPr="004408D7" w:rsidRDefault="008352C0" w:rsidP="00691F6A">
            <w:pPr>
              <w:rPr>
                <w:color w:val="000000" w:themeColor="text1"/>
                <w:sz w:val="28"/>
                <w:szCs w:val="28"/>
              </w:rPr>
            </w:pPr>
          </w:p>
        </w:tc>
      </w:tr>
      <w:tr w:rsidR="0037209C" w:rsidRPr="004408D7" w14:paraId="0483B558" w14:textId="77777777" w:rsidTr="00FD52CB">
        <w:trPr>
          <w:trHeight w:val="20"/>
        </w:trPr>
        <w:tc>
          <w:tcPr>
            <w:tcW w:w="1799" w:type="dxa"/>
            <w:vAlign w:val="center"/>
          </w:tcPr>
          <w:p w14:paraId="0DAA2BEF" w14:textId="77777777" w:rsidR="008352C0" w:rsidRPr="004408D7" w:rsidRDefault="00982BE3" w:rsidP="00D51297">
            <w:pPr>
              <w:jc w:val="center"/>
              <w:rPr>
                <w:color w:val="000000" w:themeColor="text1"/>
                <w:sz w:val="28"/>
                <w:szCs w:val="28"/>
              </w:rPr>
            </w:pPr>
            <w:r w:rsidRPr="004408D7">
              <w:rPr>
                <w:color w:val="000000" w:themeColor="text1"/>
                <w:sz w:val="28"/>
                <w:szCs w:val="28"/>
              </w:rPr>
              <w:t>3</w:t>
            </w:r>
          </w:p>
        </w:tc>
        <w:tc>
          <w:tcPr>
            <w:tcW w:w="5071" w:type="dxa"/>
            <w:vAlign w:val="center"/>
          </w:tcPr>
          <w:p w14:paraId="546429AB" w14:textId="77777777" w:rsidR="008352C0" w:rsidRPr="004408D7" w:rsidRDefault="00982BE3" w:rsidP="00CF7C7F">
            <w:pPr>
              <w:rPr>
                <w:color w:val="000000" w:themeColor="text1"/>
                <w:sz w:val="28"/>
                <w:szCs w:val="28"/>
              </w:rPr>
            </w:pPr>
            <w:r w:rsidRPr="004408D7">
              <w:rPr>
                <w:color w:val="000000" w:themeColor="text1"/>
                <w:sz w:val="28"/>
                <w:szCs w:val="28"/>
              </w:rPr>
              <w:t xml:space="preserve">Розробка </w:t>
            </w:r>
            <w:r w:rsidR="006B7AD4" w:rsidRPr="004408D7">
              <w:rPr>
                <w:color w:val="000000" w:themeColor="text1"/>
                <w:sz w:val="28"/>
                <w:szCs w:val="28"/>
              </w:rPr>
              <w:t>технологічної</w:t>
            </w:r>
            <w:r w:rsidRPr="004408D7">
              <w:rPr>
                <w:color w:val="000000" w:themeColor="text1"/>
                <w:sz w:val="28"/>
                <w:szCs w:val="28"/>
              </w:rPr>
              <w:t xml:space="preserve"> частини </w:t>
            </w:r>
            <w:r w:rsidR="009D184E" w:rsidRPr="004408D7">
              <w:rPr>
                <w:color w:val="000000" w:themeColor="text1"/>
                <w:sz w:val="28"/>
                <w:szCs w:val="28"/>
              </w:rPr>
              <w:t>прое</w:t>
            </w:r>
            <w:r w:rsidR="0031346E" w:rsidRPr="004408D7">
              <w:rPr>
                <w:color w:val="000000" w:themeColor="text1"/>
                <w:sz w:val="28"/>
                <w:szCs w:val="28"/>
              </w:rPr>
              <w:t>кту</w:t>
            </w:r>
          </w:p>
        </w:tc>
        <w:tc>
          <w:tcPr>
            <w:tcW w:w="2219" w:type="dxa"/>
            <w:vAlign w:val="center"/>
          </w:tcPr>
          <w:p w14:paraId="219F67A7" w14:textId="77777777" w:rsidR="008352C0" w:rsidRPr="004408D7" w:rsidRDefault="00982BE3" w:rsidP="00CF7C7F">
            <w:pPr>
              <w:jc w:val="center"/>
              <w:rPr>
                <w:color w:val="000000" w:themeColor="text1"/>
                <w:sz w:val="28"/>
                <w:szCs w:val="28"/>
              </w:rPr>
            </w:pPr>
            <w:r w:rsidRPr="004408D7">
              <w:rPr>
                <w:color w:val="000000" w:themeColor="text1"/>
                <w:sz w:val="28"/>
                <w:szCs w:val="28"/>
              </w:rPr>
              <w:t>1</w:t>
            </w:r>
            <w:r w:rsidR="00370103" w:rsidRPr="004408D7">
              <w:rPr>
                <w:color w:val="000000" w:themeColor="text1"/>
                <w:sz w:val="28"/>
                <w:szCs w:val="28"/>
              </w:rPr>
              <w:t>5 травня</w:t>
            </w:r>
          </w:p>
        </w:tc>
        <w:tc>
          <w:tcPr>
            <w:tcW w:w="962" w:type="dxa"/>
          </w:tcPr>
          <w:p w14:paraId="7B584609" w14:textId="77777777" w:rsidR="008352C0" w:rsidRPr="004408D7" w:rsidRDefault="008352C0" w:rsidP="00691F6A">
            <w:pPr>
              <w:rPr>
                <w:color w:val="000000" w:themeColor="text1"/>
                <w:sz w:val="28"/>
                <w:szCs w:val="28"/>
              </w:rPr>
            </w:pPr>
          </w:p>
        </w:tc>
      </w:tr>
      <w:tr w:rsidR="0037209C" w:rsidRPr="004408D7" w14:paraId="350C1409" w14:textId="77777777" w:rsidTr="00FD52CB">
        <w:trPr>
          <w:trHeight w:val="20"/>
        </w:trPr>
        <w:tc>
          <w:tcPr>
            <w:tcW w:w="1799" w:type="dxa"/>
            <w:vAlign w:val="center"/>
          </w:tcPr>
          <w:p w14:paraId="4BD09E00" w14:textId="77777777" w:rsidR="00C30964" w:rsidRPr="004408D7" w:rsidRDefault="00982BE3" w:rsidP="00D51297">
            <w:pPr>
              <w:jc w:val="center"/>
              <w:rPr>
                <w:color w:val="000000" w:themeColor="text1"/>
                <w:sz w:val="28"/>
                <w:szCs w:val="28"/>
              </w:rPr>
            </w:pPr>
            <w:r w:rsidRPr="004408D7">
              <w:rPr>
                <w:color w:val="000000" w:themeColor="text1"/>
                <w:sz w:val="28"/>
                <w:szCs w:val="28"/>
              </w:rPr>
              <w:t>4</w:t>
            </w:r>
          </w:p>
        </w:tc>
        <w:tc>
          <w:tcPr>
            <w:tcW w:w="5071" w:type="dxa"/>
            <w:vAlign w:val="center"/>
          </w:tcPr>
          <w:p w14:paraId="1D4A4636" w14:textId="77777777" w:rsidR="00C30964" w:rsidRPr="004408D7" w:rsidRDefault="00982BE3" w:rsidP="00041F9A">
            <w:pPr>
              <w:rPr>
                <w:color w:val="000000" w:themeColor="text1"/>
                <w:sz w:val="28"/>
                <w:szCs w:val="28"/>
              </w:rPr>
            </w:pPr>
            <w:r w:rsidRPr="004408D7">
              <w:rPr>
                <w:color w:val="000000" w:themeColor="text1"/>
                <w:sz w:val="28"/>
                <w:szCs w:val="28"/>
              </w:rPr>
              <w:t>Збір додаткових матеріалів, детальна розробка і обґрунтування проектних рішень</w:t>
            </w:r>
          </w:p>
        </w:tc>
        <w:tc>
          <w:tcPr>
            <w:tcW w:w="2219" w:type="dxa"/>
            <w:vAlign w:val="center"/>
          </w:tcPr>
          <w:p w14:paraId="457441C9" w14:textId="77777777" w:rsidR="00C30964" w:rsidRPr="004408D7" w:rsidRDefault="00982BE3" w:rsidP="00CF7C7F">
            <w:pPr>
              <w:jc w:val="center"/>
              <w:rPr>
                <w:color w:val="000000" w:themeColor="text1"/>
                <w:sz w:val="28"/>
                <w:szCs w:val="28"/>
              </w:rPr>
            </w:pPr>
            <w:r w:rsidRPr="004408D7">
              <w:rPr>
                <w:color w:val="000000" w:themeColor="text1"/>
                <w:sz w:val="28"/>
                <w:szCs w:val="28"/>
              </w:rPr>
              <w:t xml:space="preserve">30 </w:t>
            </w:r>
            <w:r w:rsidR="004815C8" w:rsidRPr="004408D7">
              <w:rPr>
                <w:color w:val="000000" w:themeColor="text1"/>
                <w:sz w:val="28"/>
                <w:szCs w:val="28"/>
              </w:rPr>
              <w:t>трав</w:t>
            </w:r>
            <w:r w:rsidRPr="004408D7">
              <w:rPr>
                <w:color w:val="000000" w:themeColor="text1"/>
                <w:sz w:val="28"/>
                <w:szCs w:val="28"/>
              </w:rPr>
              <w:t>ня</w:t>
            </w:r>
          </w:p>
        </w:tc>
        <w:tc>
          <w:tcPr>
            <w:tcW w:w="962" w:type="dxa"/>
          </w:tcPr>
          <w:p w14:paraId="180C9064" w14:textId="77777777" w:rsidR="00C30964" w:rsidRPr="004408D7" w:rsidRDefault="00C30964" w:rsidP="00691F6A">
            <w:pPr>
              <w:rPr>
                <w:color w:val="000000" w:themeColor="text1"/>
                <w:sz w:val="28"/>
                <w:szCs w:val="28"/>
              </w:rPr>
            </w:pPr>
          </w:p>
        </w:tc>
      </w:tr>
      <w:tr w:rsidR="0037209C" w:rsidRPr="004408D7" w14:paraId="51319F74" w14:textId="77777777" w:rsidTr="00FD52CB">
        <w:trPr>
          <w:trHeight w:val="20"/>
        </w:trPr>
        <w:tc>
          <w:tcPr>
            <w:tcW w:w="1799" w:type="dxa"/>
            <w:vAlign w:val="center"/>
          </w:tcPr>
          <w:p w14:paraId="2B697097" w14:textId="77777777" w:rsidR="006D7652" w:rsidRPr="004408D7" w:rsidRDefault="00982BE3" w:rsidP="00BA6DD2">
            <w:pPr>
              <w:jc w:val="center"/>
              <w:rPr>
                <w:color w:val="000000" w:themeColor="text1"/>
                <w:sz w:val="28"/>
                <w:szCs w:val="28"/>
              </w:rPr>
            </w:pPr>
            <w:r w:rsidRPr="004408D7">
              <w:rPr>
                <w:color w:val="000000" w:themeColor="text1"/>
                <w:sz w:val="28"/>
                <w:szCs w:val="28"/>
              </w:rPr>
              <w:t>5</w:t>
            </w:r>
          </w:p>
        </w:tc>
        <w:tc>
          <w:tcPr>
            <w:tcW w:w="5071" w:type="dxa"/>
            <w:vAlign w:val="center"/>
          </w:tcPr>
          <w:p w14:paraId="07112A19" w14:textId="77777777" w:rsidR="006D7652" w:rsidRPr="004408D7" w:rsidRDefault="00982BE3" w:rsidP="00BA6DD2">
            <w:pPr>
              <w:rPr>
                <w:color w:val="000000" w:themeColor="text1"/>
                <w:sz w:val="28"/>
                <w:szCs w:val="28"/>
              </w:rPr>
            </w:pPr>
            <w:r w:rsidRPr="004408D7">
              <w:rPr>
                <w:color w:val="000000" w:themeColor="text1"/>
                <w:sz w:val="28"/>
                <w:szCs w:val="28"/>
              </w:rPr>
              <w:t>Оформлення графічного матеріалу</w:t>
            </w:r>
          </w:p>
        </w:tc>
        <w:tc>
          <w:tcPr>
            <w:tcW w:w="2219" w:type="dxa"/>
            <w:vAlign w:val="center"/>
          </w:tcPr>
          <w:p w14:paraId="3888C15F" w14:textId="77777777" w:rsidR="006D7652" w:rsidRPr="004408D7" w:rsidRDefault="00982BE3" w:rsidP="00CF7C7F">
            <w:pPr>
              <w:jc w:val="center"/>
              <w:rPr>
                <w:color w:val="000000" w:themeColor="text1"/>
                <w:sz w:val="28"/>
                <w:szCs w:val="28"/>
              </w:rPr>
            </w:pPr>
            <w:r w:rsidRPr="004408D7">
              <w:rPr>
                <w:color w:val="000000" w:themeColor="text1"/>
                <w:sz w:val="28"/>
                <w:szCs w:val="28"/>
              </w:rPr>
              <w:t>1</w:t>
            </w:r>
            <w:r w:rsidR="00120993" w:rsidRPr="004408D7">
              <w:rPr>
                <w:color w:val="000000" w:themeColor="text1"/>
                <w:sz w:val="28"/>
                <w:szCs w:val="28"/>
              </w:rPr>
              <w:t>червня</w:t>
            </w:r>
          </w:p>
        </w:tc>
        <w:tc>
          <w:tcPr>
            <w:tcW w:w="962" w:type="dxa"/>
          </w:tcPr>
          <w:p w14:paraId="716F2D81" w14:textId="77777777" w:rsidR="006D7652" w:rsidRPr="004408D7" w:rsidRDefault="006D7652" w:rsidP="00691F6A">
            <w:pPr>
              <w:rPr>
                <w:color w:val="000000" w:themeColor="text1"/>
                <w:sz w:val="28"/>
                <w:szCs w:val="28"/>
              </w:rPr>
            </w:pPr>
          </w:p>
        </w:tc>
      </w:tr>
      <w:tr w:rsidR="0037209C" w:rsidRPr="004408D7" w14:paraId="260363F5" w14:textId="77777777" w:rsidTr="00FD52CB">
        <w:trPr>
          <w:trHeight w:val="20"/>
        </w:trPr>
        <w:tc>
          <w:tcPr>
            <w:tcW w:w="1799" w:type="dxa"/>
            <w:vAlign w:val="center"/>
          </w:tcPr>
          <w:p w14:paraId="77BF0D10" w14:textId="77777777" w:rsidR="006D7652" w:rsidRPr="004408D7" w:rsidRDefault="00982BE3" w:rsidP="00D51297">
            <w:pPr>
              <w:jc w:val="center"/>
              <w:rPr>
                <w:color w:val="000000" w:themeColor="text1"/>
                <w:sz w:val="28"/>
                <w:szCs w:val="28"/>
              </w:rPr>
            </w:pPr>
            <w:r w:rsidRPr="004408D7">
              <w:rPr>
                <w:color w:val="000000" w:themeColor="text1"/>
                <w:sz w:val="28"/>
                <w:szCs w:val="28"/>
              </w:rPr>
              <w:t>6</w:t>
            </w:r>
          </w:p>
        </w:tc>
        <w:tc>
          <w:tcPr>
            <w:tcW w:w="5071" w:type="dxa"/>
            <w:vAlign w:val="center"/>
          </w:tcPr>
          <w:p w14:paraId="77651C8A" w14:textId="77777777" w:rsidR="00FD52CB" w:rsidRPr="004408D7" w:rsidRDefault="00982BE3" w:rsidP="00CF7C7F">
            <w:pPr>
              <w:rPr>
                <w:color w:val="000000" w:themeColor="text1"/>
                <w:sz w:val="28"/>
                <w:szCs w:val="28"/>
              </w:rPr>
            </w:pPr>
            <w:r w:rsidRPr="004408D7">
              <w:rPr>
                <w:color w:val="000000" w:themeColor="text1"/>
                <w:sz w:val="28"/>
                <w:szCs w:val="28"/>
              </w:rPr>
              <w:t>Остаточна літературна обробка  тексту</w:t>
            </w:r>
          </w:p>
          <w:p w14:paraId="7D04D28A" w14:textId="77777777" w:rsidR="006D7652" w:rsidRPr="004408D7" w:rsidRDefault="00982BE3" w:rsidP="00CF7C7F">
            <w:pPr>
              <w:rPr>
                <w:color w:val="000000" w:themeColor="text1"/>
                <w:sz w:val="28"/>
                <w:szCs w:val="28"/>
              </w:rPr>
            </w:pPr>
            <w:r w:rsidRPr="004408D7">
              <w:rPr>
                <w:color w:val="000000" w:themeColor="text1"/>
                <w:sz w:val="28"/>
                <w:szCs w:val="28"/>
              </w:rPr>
              <w:t>пояснювальної записки і підготовка доповіді на захист</w:t>
            </w:r>
          </w:p>
        </w:tc>
        <w:tc>
          <w:tcPr>
            <w:tcW w:w="2219" w:type="dxa"/>
            <w:vAlign w:val="center"/>
          </w:tcPr>
          <w:p w14:paraId="3D0DF470" w14:textId="77777777" w:rsidR="006D7652" w:rsidRPr="004408D7" w:rsidRDefault="00982BE3" w:rsidP="00CF7C7F">
            <w:pPr>
              <w:jc w:val="center"/>
              <w:rPr>
                <w:color w:val="000000" w:themeColor="text1"/>
                <w:sz w:val="28"/>
                <w:szCs w:val="28"/>
              </w:rPr>
            </w:pPr>
            <w:r w:rsidRPr="004408D7">
              <w:rPr>
                <w:color w:val="000000" w:themeColor="text1"/>
                <w:sz w:val="28"/>
                <w:szCs w:val="28"/>
              </w:rPr>
              <w:t xml:space="preserve">2 </w:t>
            </w:r>
            <w:r w:rsidR="004815C8" w:rsidRPr="004408D7">
              <w:rPr>
                <w:color w:val="000000" w:themeColor="text1"/>
                <w:sz w:val="28"/>
                <w:szCs w:val="28"/>
              </w:rPr>
              <w:t xml:space="preserve"> червня</w:t>
            </w:r>
          </w:p>
        </w:tc>
        <w:tc>
          <w:tcPr>
            <w:tcW w:w="962" w:type="dxa"/>
          </w:tcPr>
          <w:p w14:paraId="5B6753B6" w14:textId="77777777" w:rsidR="006D7652" w:rsidRPr="004408D7" w:rsidRDefault="006D7652" w:rsidP="00691F6A">
            <w:pPr>
              <w:rPr>
                <w:color w:val="000000" w:themeColor="text1"/>
                <w:sz w:val="28"/>
                <w:szCs w:val="28"/>
              </w:rPr>
            </w:pPr>
          </w:p>
        </w:tc>
      </w:tr>
    </w:tbl>
    <w:p w14:paraId="6B1E64A0" w14:textId="77777777" w:rsidR="009D184E" w:rsidRPr="009D184E" w:rsidRDefault="00982BE3" w:rsidP="009D184E">
      <w:pPr>
        <w:spacing w:before="120"/>
        <w:jc w:val="both"/>
        <w:rPr>
          <w:color w:val="000000" w:themeColor="text1"/>
        </w:rPr>
      </w:pPr>
      <w:r w:rsidRPr="004408D7">
        <w:rPr>
          <w:bCs/>
          <w:color w:val="000000" w:themeColor="text1"/>
          <w:sz w:val="28"/>
          <w:szCs w:val="28"/>
        </w:rPr>
        <w:lastRenderedPageBreak/>
        <w:t>Студент</w:t>
      </w:r>
      <w:r w:rsidRPr="009D184E">
        <w:rPr>
          <w:color w:val="000000" w:themeColor="text1"/>
        </w:rPr>
        <w:t xml:space="preserve"> ___________                </w:t>
      </w:r>
      <w:r w:rsidRPr="009D184E">
        <w:rPr>
          <w:color w:val="000000" w:themeColor="text1"/>
        </w:rPr>
        <w:tab/>
      </w:r>
      <w:r w:rsidRPr="009D184E">
        <w:rPr>
          <w:color w:val="000000" w:themeColor="text1"/>
        </w:rPr>
        <w:tab/>
      </w:r>
      <w:r w:rsidRPr="009D184E">
        <w:rPr>
          <w:color w:val="000000" w:themeColor="text1"/>
        </w:rPr>
        <w:tab/>
        <w:t xml:space="preserve">                          </w:t>
      </w:r>
      <w:r w:rsidR="0040799B" w:rsidRPr="004408D7">
        <w:rPr>
          <w:color w:val="000000" w:themeColor="text1"/>
          <w:sz w:val="28"/>
          <w:szCs w:val="28"/>
        </w:rPr>
        <w:t>Богдан Мінько</w:t>
      </w:r>
    </w:p>
    <w:p w14:paraId="080737ED" w14:textId="77777777" w:rsidR="009D184E" w:rsidRPr="009D184E" w:rsidRDefault="00982BE3" w:rsidP="009D184E">
      <w:pPr>
        <w:rPr>
          <w:color w:val="000000" w:themeColor="text1"/>
        </w:rPr>
      </w:pPr>
      <w:r>
        <w:rPr>
          <w:noProof/>
          <w:color w:val="000000" w:themeColor="text1"/>
          <w:sz w:val="20"/>
          <w:szCs w:val="20"/>
          <w:lang w:eastAsia="uk-UA"/>
        </w:rPr>
        <mc:AlternateContent>
          <mc:Choice Requires="wps">
            <w:drawing>
              <wp:anchor distT="0" distB="0" distL="114300" distR="114300" simplePos="0" relativeHeight="251681792" behindDoc="0" locked="0" layoutInCell="1" allowOverlap="1" wp14:anchorId="04B62D57" wp14:editId="5BF62763">
                <wp:simplePos x="0" y="0"/>
                <wp:positionH relativeFrom="column">
                  <wp:posOffset>4689475</wp:posOffset>
                </wp:positionH>
                <wp:positionV relativeFrom="paragraph">
                  <wp:posOffset>2539</wp:posOffset>
                </wp:positionV>
                <wp:extent cx="1638300" cy="0"/>
                <wp:effectExtent l="0" t="0" r="0" b="0"/>
                <wp:wrapNone/>
                <wp:docPr id="2"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8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791F850D" id="Line 35"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25pt,.2pt" to="49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7x3EwIAACk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"/>
            </w:pict>
          </mc:Fallback>
        </mc:AlternateContent>
      </w:r>
      <w:r w:rsidRPr="009D184E">
        <w:rPr>
          <w:color w:val="000000" w:themeColor="text1"/>
          <w:sz w:val="20"/>
          <w:szCs w:val="20"/>
        </w:rPr>
        <w:tab/>
      </w:r>
      <w:r w:rsidRPr="009D184E">
        <w:rPr>
          <w:color w:val="000000" w:themeColor="text1"/>
          <w:sz w:val="20"/>
          <w:szCs w:val="20"/>
        </w:rPr>
        <w:tab/>
        <w:t xml:space="preserve"> (підпис)                                                                                                                 (ініціали, прізвище)</w:t>
      </w:r>
    </w:p>
    <w:p w14:paraId="17F944DC" w14:textId="77777777" w:rsidR="009D184E" w:rsidRPr="009D184E" w:rsidRDefault="00982BE3" w:rsidP="009D184E">
      <w:pPr>
        <w:jc w:val="both"/>
        <w:rPr>
          <w:color w:val="000000" w:themeColor="text1"/>
        </w:rPr>
      </w:pPr>
      <w:r w:rsidRPr="004408D7">
        <w:rPr>
          <w:bCs/>
          <w:color w:val="000000" w:themeColor="text1"/>
          <w:sz w:val="28"/>
          <w:szCs w:val="28"/>
        </w:rPr>
        <w:t>Керівник проекту</w:t>
      </w:r>
      <w:r w:rsidRPr="009D184E">
        <w:rPr>
          <w:bCs/>
          <w:color w:val="000000" w:themeColor="text1"/>
        </w:rPr>
        <w:t xml:space="preserve"> </w:t>
      </w:r>
      <w:r w:rsidRPr="009D184E">
        <w:rPr>
          <w:color w:val="000000" w:themeColor="text1"/>
        </w:rPr>
        <w:t xml:space="preserve"> ___________                        </w:t>
      </w:r>
      <w:r w:rsidRPr="009D184E">
        <w:rPr>
          <w:color w:val="000000" w:themeColor="text1"/>
        </w:rPr>
        <w:tab/>
      </w:r>
      <w:r w:rsidR="0040799B">
        <w:rPr>
          <w:color w:val="000000" w:themeColor="text1"/>
        </w:rPr>
        <w:tab/>
        <w:t xml:space="preserve">                </w:t>
      </w:r>
      <w:r w:rsidR="0040799B" w:rsidRPr="004408D7">
        <w:rPr>
          <w:color w:val="000000" w:themeColor="text1"/>
          <w:sz w:val="28"/>
          <w:szCs w:val="28"/>
        </w:rPr>
        <w:t>Андрій Перепічай</w:t>
      </w:r>
    </w:p>
    <w:p w14:paraId="50D36385" w14:textId="77777777" w:rsidR="009D184E" w:rsidRPr="009D184E" w:rsidRDefault="00982BE3" w:rsidP="009D184E">
      <w:pPr>
        <w:rPr>
          <w:color w:val="000000" w:themeColor="text1"/>
          <w:sz w:val="20"/>
          <w:szCs w:val="20"/>
        </w:rPr>
      </w:pPr>
      <w:r>
        <w:rPr>
          <w:noProof/>
          <w:color w:val="000000" w:themeColor="text1"/>
          <w:sz w:val="20"/>
          <w:szCs w:val="20"/>
          <w:lang w:eastAsia="uk-UA"/>
        </w:rPr>
        <mc:AlternateContent>
          <mc:Choice Requires="wps">
            <w:drawing>
              <wp:anchor distT="0" distB="0" distL="114300" distR="114300" simplePos="0" relativeHeight="251679744" behindDoc="0" locked="0" layoutInCell="1" allowOverlap="1" wp14:anchorId="0D51F76E" wp14:editId="1C8DF11C">
                <wp:simplePos x="0" y="0"/>
                <wp:positionH relativeFrom="column">
                  <wp:posOffset>4699000</wp:posOffset>
                </wp:positionH>
                <wp:positionV relativeFrom="paragraph">
                  <wp:posOffset>6984</wp:posOffset>
                </wp:positionV>
                <wp:extent cx="1638300" cy="0"/>
                <wp:effectExtent l="0" t="0" r="0" b="0"/>
                <wp:wrapNone/>
                <wp:docPr id="1"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8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08F6C296" id="Line 34"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0pt,.55pt" to="499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LYaEgIAACk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"/>
            </w:pict>
          </mc:Fallback>
        </mc:AlternateContent>
      </w:r>
      <w:r w:rsidRPr="009D184E">
        <w:rPr>
          <w:color w:val="000000" w:themeColor="text1"/>
          <w:sz w:val="20"/>
          <w:szCs w:val="20"/>
        </w:rPr>
        <w:tab/>
      </w:r>
      <w:r w:rsidRPr="009D184E">
        <w:rPr>
          <w:color w:val="000000" w:themeColor="text1"/>
          <w:sz w:val="20"/>
          <w:szCs w:val="20"/>
        </w:rPr>
        <w:tab/>
      </w:r>
      <w:r w:rsidRPr="009D184E">
        <w:rPr>
          <w:color w:val="000000" w:themeColor="text1"/>
          <w:sz w:val="20"/>
          <w:szCs w:val="20"/>
        </w:rPr>
        <w:tab/>
        <w:t xml:space="preserve">          (підпис)                                                                                          (ініціали, прізвище)</w:t>
      </w:r>
    </w:p>
    <w:p w14:paraId="589DB69D" w14:textId="77777777" w:rsidR="009D184E" w:rsidRPr="009D184E" w:rsidRDefault="00982BE3">
      <w:pPr>
        <w:rPr>
          <w:color w:val="000000" w:themeColor="text1"/>
          <w:sz w:val="20"/>
          <w:szCs w:val="20"/>
        </w:rPr>
      </w:pPr>
      <w:r w:rsidRPr="009D184E">
        <w:rPr>
          <w:color w:val="000000" w:themeColor="text1"/>
          <w:sz w:val="20"/>
          <w:szCs w:val="20"/>
        </w:rPr>
        <w:tab/>
      </w:r>
      <w:r w:rsidRPr="009D184E">
        <w:rPr>
          <w:color w:val="000000" w:themeColor="text1"/>
          <w:sz w:val="20"/>
          <w:szCs w:val="20"/>
        </w:rPr>
        <w:tab/>
      </w:r>
      <w:r w:rsidRPr="009D184E">
        <w:rPr>
          <w:color w:val="000000" w:themeColor="text1"/>
          <w:sz w:val="20"/>
          <w:szCs w:val="20"/>
        </w:rPr>
        <w:tab/>
      </w:r>
    </w:p>
    <w:p w14:paraId="357381F2" w14:textId="77777777" w:rsidR="009D184E" w:rsidRPr="009D184E" w:rsidRDefault="009D184E" w:rsidP="009D184E">
      <w:pPr>
        <w:rPr>
          <w:color w:val="000000" w:themeColor="text1"/>
          <w:sz w:val="20"/>
          <w:szCs w:val="20"/>
        </w:rPr>
      </w:pPr>
    </w:p>
    <w:p w14:paraId="2B4D03BF" w14:textId="296641A7" w:rsidR="001E035A" w:rsidRPr="009D184E" w:rsidRDefault="001E035A" w:rsidP="009D184E">
      <w:pPr>
        <w:tabs>
          <w:tab w:val="left" w:pos="4521"/>
        </w:tabs>
        <w:rPr>
          <w:color w:val="000000" w:themeColor="text1"/>
          <w:sz w:val="20"/>
          <w:szCs w:val="20"/>
        </w:rPr>
        <w:sectPr w:rsidR="001E035A" w:rsidRPr="009D184E" w:rsidSect="001B01D5">
          <w:pgSz w:w="11906" w:h="16838" w:code="9"/>
          <w:pgMar w:top="567" w:right="1418" w:bottom="568" w:left="425" w:header="709" w:footer="709" w:gutter="0"/>
          <w:cols w:space="708"/>
          <w:docGrid w:linePitch="360"/>
        </w:sectPr>
      </w:pPr>
    </w:p>
    <w:p w14:paraId="44958044" w14:textId="77777777" w:rsidR="00851A77" w:rsidRPr="004408D7" w:rsidRDefault="00982BE3" w:rsidP="005545AC">
      <w:pPr>
        <w:jc w:val="center"/>
        <w:rPr>
          <w:b/>
          <w:sz w:val="28"/>
          <w:szCs w:val="28"/>
          <w:lang w:eastAsia="uk-UA"/>
        </w:rPr>
      </w:pPr>
      <w:bookmarkStart w:id="1" w:name="_Toc124522897"/>
      <w:r w:rsidRPr="004408D7">
        <w:rPr>
          <w:b/>
          <w:sz w:val="28"/>
          <w:szCs w:val="28"/>
          <w:lang w:eastAsia="uk-UA"/>
        </w:rPr>
        <w:lastRenderedPageBreak/>
        <w:t>Анотація</w:t>
      </w:r>
    </w:p>
    <w:p w14:paraId="36668E4A" w14:textId="77777777" w:rsidR="005545AC" w:rsidRPr="004408D7" w:rsidRDefault="005545AC" w:rsidP="005545AC">
      <w:pPr>
        <w:jc w:val="center"/>
        <w:rPr>
          <w:b/>
          <w:sz w:val="28"/>
          <w:szCs w:val="28"/>
          <w:lang w:eastAsia="uk-UA"/>
        </w:rPr>
      </w:pPr>
    </w:p>
    <w:p w14:paraId="176D81B4" w14:textId="6F02AE7A" w:rsidR="005545AC" w:rsidRPr="004408D7" w:rsidRDefault="00982BE3" w:rsidP="005545AC">
      <w:pPr>
        <w:rPr>
          <w:sz w:val="28"/>
          <w:szCs w:val="28"/>
          <w:lang w:eastAsia="uk-UA"/>
        </w:rPr>
      </w:pPr>
      <w:r w:rsidRPr="004408D7">
        <w:rPr>
          <w:sz w:val="28"/>
          <w:szCs w:val="28"/>
          <w:lang w:eastAsia="uk-UA"/>
        </w:rPr>
        <w:t xml:space="preserve">Мета роботи - проектування ділянки </w:t>
      </w:r>
      <w:r w:rsidR="00DB5BB6" w:rsidRPr="004408D7">
        <w:rPr>
          <w:sz w:val="28"/>
          <w:szCs w:val="28"/>
          <w:lang w:eastAsia="uk-UA"/>
        </w:rPr>
        <w:t xml:space="preserve">складання та </w:t>
      </w:r>
      <w:r w:rsidRPr="004408D7">
        <w:rPr>
          <w:sz w:val="28"/>
          <w:szCs w:val="28"/>
          <w:lang w:eastAsia="uk-UA"/>
        </w:rPr>
        <w:t xml:space="preserve">зварювання </w:t>
      </w:r>
      <w:r w:rsidR="003C34E4" w:rsidRPr="004408D7">
        <w:rPr>
          <w:sz w:val="28"/>
          <w:szCs w:val="28"/>
          <w:lang w:eastAsia="uk-UA"/>
        </w:rPr>
        <w:t>ресивера</w:t>
      </w:r>
      <w:r w:rsidRPr="004408D7">
        <w:rPr>
          <w:sz w:val="28"/>
          <w:szCs w:val="28"/>
          <w:lang w:eastAsia="uk-UA"/>
        </w:rPr>
        <w:t xml:space="preserve"> </w:t>
      </w:r>
      <w:r w:rsidR="00DA16DA" w:rsidRPr="004408D7">
        <w:rPr>
          <w:sz w:val="28"/>
          <w:szCs w:val="28"/>
          <w:lang w:eastAsia="uk-UA"/>
        </w:rPr>
        <w:t>для води, вибір устаткування,</w:t>
      </w:r>
      <w:r w:rsidRPr="004408D7">
        <w:rPr>
          <w:sz w:val="28"/>
          <w:szCs w:val="28"/>
          <w:lang w:eastAsia="uk-UA"/>
        </w:rPr>
        <w:t xml:space="preserve"> оснащення для виготовлення </w:t>
      </w:r>
      <w:r w:rsidR="003C34E4" w:rsidRPr="004408D7">
        <w:rPr>
          <w:sz w:val="28"/>
          <w:szCs w:val="28"/>
          <w:lang w:eastAsia="uk-UA"/>
        </w:rPr>
        <w:t>ресивера</w:t>
      </w:r>
      <w:r w:rsidRPr="004408D7">
        <w:rPr>
          <w:sz w:val="28"/>
          <w:szCs w:val="28"/>
          <w:lang w:eastAsia="uk-UA"/>
        </w:rPr>
        <w:t xml:space="preserve"> </w:t>
      </w:r>
      <w:r w:rsidR="00DA16DA" w:rsidRPr="004408D7">
        <w:rPr>
          <w:sz w:val="28"/>
          <w:szCs w:val="28"/>
          <w:lang w:eastAsia="uk-UA"/>
        </w:rPr>
        <w:t>та</w:t>
      </w:r>
      <w:r w:rsidRPr="004408D7">
        <w:rPr>
          <w:sz w:val="28"/>
          <w:szCs w:val="28"/>
          <w:lang w:eastAsia="uk-UA"/>
        </w:rPr>
        <w:t xml:space="preserve"> розробка техпроцесу операцій.</w:t>
      </w:r>
    </w:p>
    <w:p w14:paraId="5F15A18B" w14:textId="77777777" w:rsidR="005545AC" w:rsidRPr="004408D7" w:rsidRDefault="00982BE3" w:rsidP="005545AC">
      <w:pPr>
        <w:rPr>
          <w:sz w:val="28"/>
          <w:szCs w:val="28"/>
          <w:lang w:eastAsia="uk-UA"/>
        </w:rPr>
      </w:pPr>
      <w:r w:rsidRPr="004408D7">
        <w:rPr>
          <w:sz w:val="28"/>
          <w:szCs w:val="28"/>
          <w:lang w:eastAsia="uk-UA"/>
        </w:rPr>
        <w:t xml:space="preserve">      Методика роботи заснована на використанні теоретичних знань, у вирішенні певних інженерних задач на основі знань, отриманих під час  навчання.</w:t>
      </w:r>
    </w:p>
    <w:p w14:paraId="5BE33274" w14:textId="016FB600" w:rsidR="00813B99" w:rsidRPr="004408D7" w:rsidRDefault="00982BE3" w:rsidP="00813B99">
      <w:pPr>
        <w:rPr>
          <w:sz w:val="28"/>
          <w:szCs w:val="28"/>
          <w:lang w:eastAsia="uk-UA"/>
        </w:rPr>
      </w:pPr>
      <w:r w:rsidRPr="004408D7">
        <w:rPr>
          <w:sz w:val="28"/>
          <w:szCs w:val="28"/>
          <w:lang w:eastAsia="uk-UA"/>
        </w:rPr>
        <w:t xml:space="preserve">    </w:t>
      </w:r>
      <w:r w:rsidR="00DA16DA" w:rsidRPr="004408D7">
        <w:rPr>
          <w:sz w:val="28"/>
          <w:szCs w:val="28"/>
          <w:lang w:eastAsia="uk-UA"/>
        </w:rPr>
        <w:t xml:space="preserve"> Проведен</w:t>
      </w:r>
      <w:r w:rsidR="00B94510" w:rsidRPr="004408D7">
        <w:rPr>
          <w:sz w:val="28"/>
          <w:szCs w:val="28"/>
          <w:lang w:eastAsia="uk-UA"/>
        </w:rPr>
        <w:t>о</w:t>
      </w:r>
      <w:r w:rsidRPr="004408D7">
        <w:rPr>
          <w:sz w:val="28"/>
          <w:szCs w:val="28"/>
          <w:lang w:eastAsia="uk-UA"/>
        </w:rPr>
        <w:t xml:space="preserve"> </w:t>
      </w:r>
      <w:r w:rsidR="00DA16DA" w:rsidRPr="004408D7">
        <w:rPr>
          <w:sz w:val="28"/>
          <w:szCs w:val="28"/>
          <w:lang w:eastAsia="uk-UA"/>
        </w:rPr>
        <w:t>а</w:t>
      </w:r>
      <w:r w:rsidR="00DB5BB6" w:rsidRPr="004408D7">
        <w:rPr>
          <w:sz w:val="28"/>
          <w:szCs w:val="28"/>
          <w:lang w:eastAsia="uk-UA"/>
        </w:rPr>
        <w:t>наліз варіантів:</w:t>
      </w:r>
      <w:r w:rsidRPr="004408D7">
        <w:rPr>
          <w:sz w:val="28"/>
          <w:szCs w:val="28"/>
          <w:lang w:eastAsia="uk-UA"/>
        </w:rPr>
        <w:t xml:space="preserve"> технологія виготовлення, установка для </w:t>
      </w:r>
      <w:r w:rsidR="00DB5BB6" w:rsidRPr="004408D7">
        <w:rPr>
          <w:sz w:val="28"/>
          <w:szCs w:val="28"/>
          <w:lang w:eastAsia="uk-UA"/>
        </w:rPr>
        <w:t xml:space="preserve">складання та зварювання </w:t>
      </w:r>
      <w:r w:rsidR="00377BCD" w:rsidRPr="004408D7">
        <w:rPr>
          <w:sz w:val="28"/>
          <w:szCs w:val="28"/>
          <w:lang w:eastAsia="uk-UA"/>
        </w:rPr>
        <w:t xml:space="preserve">план </w:t>
      </w:r>
      <w:r w:rsidRPr="004408D7">
        <w:rPr>
          <w:sz w:val="28"/>
          <w:szCs w:val="28"/>
          <w:lang w:eastAsia="uk-UA"/>
        </w:rPr>
        <w:t>дільниц</w:t>
      </w:r>
      <w:r w:rsidR="00DB5BB6" w:rsidRPr="004408D7">
        <w:rPr>
          <w:sz w:val="28"/>
          <w:szCs w:val="28"/>
          <w:lang w:eastAsia="uk-UA"/>
        </w:rPr>
        <w:t xml:space="preserve">і, </w:t>
      </w:r>
      <w:r w:rsidRPr="004408D7">
        <w:rPr>
          <w:sz w:val="28"/>
          <w:szCs w:val="28"/>
          <w:lang w:eastAsia="uk-UA"/>
        </w:rPr>
        <w:t xml:space="preserve">складання-зварювання </w:t>
      </w:r>
      <w:r w:rsidR="001B75E3">
        <w:rPr>
          <w:sz w:val="28"/>
          <w:szCs w:val="28"/>
          <w:lang w:eastAsia="uk-UA"/>
        </w:rPr>
        <w:t xml:space="preserve">приймача. </w:t>
      </w:r>
      <w:r w:rsidR="00DB5BB6" w:rsidRPr="004408D7">
        <w:rPr>
          <w:sz w:val="28"/>
          <w:szCs w:val="28"/>
          <w:lang w:eastAsia="uk-UA"/>
        </w:rPr>
        <w:t>П</w:t>
      </w:r>
      <w:r w:rsidR="00B94510" w:rsidRPr="004408D7">
        <w:rPr>
          <w:sz w:val="28"/>
          <w:szCs w:val="28"/>
          <w:lang w:eastAsia="uk-UA"/>
        </w:rPr>
        <w:t>роведено</w:t>
      </w:r>
      <w:r w:rsidR="00377BCD" w:rsidRPr="004408D7">
        <w:rPr>
          <w:sz w:val="28"/>
          <w:szCs w:val="28"/>
          <w:lang w:eastAsia="uk-UA"/>
        </w:rPr>
        <w:t xml:space="preserve"> </w:t>
      </w:r>
      <w:r w:rsidRPr="004408D7">
        <w:rPr>
          <w:sz w:val="28"/>
          <w:szCs w:val="28"/>
          <w:lang w:eastAsia="uk-UA"/>
        </w:rPr>
        <w:t>техні</w:t>
      </w:r>
      <w:r w:rsidR="00377BCD" w:rsidRPr="004408D7">
        <w:rPr>
          <w:sz w:val="28"/>
          <w:szCs w:val="28"/>
          <w:lang w:eastAsia="uk-UA"/>
        </w:rPr>
        <w:t>ко-економічні показники прое</w:t>
      </w:r>
      <w:r w:rsidR="00097560">
        <w:rPr>
          <w:sz w:val="28"/>
          <w:szCs w:val="28"/>
          <w:lang w:eastAsia="uk-UA"/>
        </w:rPr>
        <w:t>кту та розглянуто</w:t>
      </w:r>
      <w:r w:rsidR="00377BCD" w:rsidRPr="004408D7">
        <w:rPr>
          <w:sz w:val="28"/>
          <w:szCs w:val="28"/>
          <w:lang w:eastAsia="uk-UA"/>
        </w:rPr>
        <w:t xml:space="preserve"> питання охорони праці.</w:t>
      </w:r>
    </w:p>
    <w:p w14:paraId="361367A1" w14:textId="77777777" w:rsidR="005545AC" w:rsidRPr="004408D7" w:rsidRDefault="00982BE3" w:rsidP="00813B99">
      <w:pPr>
        <w:rPr>
          <w:sz w:val="28"/>
          <w:szCs w:val="28"/>
          <w:lang w:eastAsia="uk-UA"/>
        </w:rPr>
      </w:pPr>
      <w:r w:rsidRPr="004408D7">
        <w:rPr>
          <w:sz w:val="28"/>
          <w:szCs w:val="28"/>
          <w:lang w:eastAsia="uk-UA"/>
        </w:rPr>
        <w:t xml:space="preserve">    П</w:t>
      </w:r>
      <w:r w:rsidR="00B94510" w:rsidRPr="004408D7">
        <w:rPr>
          <w:sz w:val="28"/>
          <w:szCs w:val="28"/>
          <w:lang w:eastAsia="uk-UA"/>
        </w:rPr>
        <w:t>р</w:t>
      </w:r>
      <w:r w:rsidRPr="004408D7">
        <w:rPr>
          <w:sz w:val="28"/>
          <w:szCs w:val="28"/>
          <w:lang w:eastAsia="uk-UA"/>
        </w:rPr>
        <w:t>оект може бути вик</w:t>
      </w:r>
      <w:r w:rsidR="00377BCD" w:rsidRPr="004408D7">
        <w:rPr>
          <w:sz w:val="28"/>
          <w:szCs w:val="28"/>
          <w:lang w:eastAsia="uk-UA"/>
        </w:rPr>
        <w:t>ористан</w:t>
      </w:r>
      <w:r w:rsidR="00B94510" w:rsidRPr="004408D7">
        <w:rPr>
          <w:sz w:val="28"/>
          <w:szCs w:val="28"/>
          <w:lang w:eastAsia="uk-UA"/>
        </w:rPr>
        <w:t>о</w:t>
      </w:r>
      <w:r w:rsidRPr="004408D7">
        <w:rPr>
          <w:sz w:val="28"/>
          <w:szCs w:val="28"/>
          <w:lang w:eastAsia="uk-UA"/>
        </w:rPr>
        <w:t xml:space="preserve"> на виробництві в машинобудуванні, нафтохімічній промисловості тощо</w:t>
      </w:r>
      <w:r w:rsidR="00813B99" w:rsidRPr="004408D7">
        <w:rPr>
          <w:sz w:val="28"/>
          <w:szCs w:val="28"/>
          <w:lang w:eastAsia="uk-UA"/>
        </w:rPr>
        <w:t>.</w:t>
      </w:r>
    </w:p>
    <w:p w14:paraId="217B5D03" w14:textId="142FF4AA" w:rsidR="005545AC" w:rsidRPr="004408D7" w:rsidRDefault="00982BE3" w:rsidP="005545AC">
      <w:pPr>
        <w:rPr>
          <w:sz w:val="28"/>
          <w:szCs w:val="28"/>
          <w:lang w:eastAsia="uk-UA"/>
        </w:rPr>
      </w:pPr>
      <w:r w:rsidRPr="004408D7">
        <w:rPr>
          <w:sz w:val="28"/>
          <w:szCs w:val="28"/>
          <w:lang w:eastAsia="uk-UA"/>
        </w:rPr>
        <w:t xml:space="preserve">     </w:t>
      </w:r>
      <w:r w:rsidR="00EF7B96" w:rsidRPr="004408D7">
        <w:rPr>
          <w:sz w:val="28"/>
          <w:szCs w:val="28"/>
          <w:lang w:eastAsia="uk-UA"/>
        </w:rPr>
        <w:t>Обсяг та структура роботи: вступ,</w:t>
      </w:r>
      <w:r w:rsidR="00377BCD" w:rsidRPr="004408D7">
        <w:rPr>
          <w:sz w:val="28"/>
          <w:szCs w:val="28"/>
          <w:lang w:eastAsia="uk-UA"/>
        </w:rPr>
        <w:t xml:space="preserve"> </w:t>
      </w:r>
      <w:r w:rsidR="00EF7B96" w:rsidRPr="004408D7">
        <w:rPr>
          <w:sz w:val="28"/>
          <w:szCs w:val="28"/>
          <w:lang w:eastAsia="uk-UA"/>
        </w:rPr>
        <w:t>розділи</w:t>
      </w:r>
      <w:r w:rsidRPr="004408D7">
        <w:rPr>
          <w:sz w:val="28"/>
          <w:szCs w:val="28"/>
          <w:lang w:eastAsia="uk-UA"/>
        </w:rPr>
        <w:t xml:space="preserve"> мають:</w:t>
      </w:r>
      <w:r w:rsidR="00301F1E">
        <w:rPr>
          <w:sz w:val="28"/>
          <w:szCs w:val="28"/>
          <w:lang w:eastAsia="uk-UA"/>
        </w:rPr>
        <w:t xml:space="preserve"> 7</w:t>
      </w:r>
      <w:r w:rsidR="00377BCD" w:rsidRPr="004408D7">
        <w:rPr>
          <w:sz w:val="28"/>
          <w:szCs w:val="28"/>
          <w:lang w:eastAsia="uk-UA"/>
        </w:rPr>
        <w:t xml:space="preserve">   рис. </w:t>
      </w:r>
      <w:r w:rsidRPr="004408D7">
        <w:rPr>
          <w:sz w:val="28"/>
          <w:szCs w:val="28"/>
          <w:lang w:eastAsia="uk-UA"/>
        </w:rPr>
        <w:t xml:space="preserve">, </w:t>
      </w:r>
      <w:r w:rsidR="00301F1E">
        <w:rPr>
          <w:sz w:val="28"/>
          <w:szCs w:val="28"/>
          <w:lang w:eastAsia="uk-UA"/>
        </w:rPr>
        <w:t xml:space="preserve"> 3</w:t>
      </w:r>
      <w:r w:rsidR="00377BCD" w:rsidRPr="004408D7">
        <w:rPr>
          <w:sz w:val="28"/>
          <w:szCs w:val="28"/>
          <w:lang w:eastAsia="uk-UA"/>
        </w:rPr>
        <w:t xml:space="preserve">   </w:t>
      </w:r>
      <w:r w:rsidRPr="004408D7">
        <w:rPr>
          <w:sz w:val="28"/>
          <w:szCs w:val="28"/>
          <w:lang w:eastAsia="uk-UA"/>
        </w:rPr>
        <w:t xml:space="preserve">таблиць, список </w:t>
      </w:r>
      <w:r w:rsidR="00B94510" w:rsidRPr="004408D7">
        <w:rPr>
          <w:sz w:val="28"/>
          <w:szCs w:val="28"/>
          <w:lang w:eastAsia="uk-UA"/>
        </w:rPr>
        <w:t>використ</w:t>
      </w:r>
      <w:r w:rsidR="00145731" w:rsidRPr="004408D7">
        <w:rPr>
          <w:sz w:val="28"/>
          <w:szCs w:val="28"/>
          <w:lang w:eastAsia="uk-UA"/>
        </w:rPr>
        <w:t>а</w:t>
      </w:r>
      <w:r w:rsidR="00B94510" w:rsidRPr="004408D7">
        <w:rPr>
          <w:sz w:val="28"/>
          <w:szCs w:val="28"/>
          <w:lang w:eastAsia="uk-UA"/>
        </w:rPr>
        <w:t>них  джерел</w:t>
      </w:r>
      <w:r w:rsidR="00EF7B96" w:rsidRPr="004408D7">
        <w:rPr>
          <w:sz w:val="28"/>
          <w:szCs w:val="28"/>
          <w:lang w:eastAsia="uk-UA"/>
        </w:rPr>
        <w:t>.</w:t>
      </w:r>
    </w:p>
    <w:p w14:paraId="14AC078C" w14:textId="77777777" w:rsidR="00355853" w:rsidRPr="004408D7" w:rsidRDefault="00355853" w:rsidP="005545AC">
      <w:pPr>
        <w:rPr>
          <w:sz w:val="28"/>
          <w:szCs w:val="28"/>
          <w:lang w:eastAsia="uk-UA"/>
        </w:rPr>
      </w:pPr>
    </w:p>
    <w:p w14:paraId="26AA35F7" w14:textId="77777777" w:rsidR="00355853" w:rsidRDefault="00355853" w:rsidP="005545AC">
      <w:pPr>
        <w:rPr>
          <w:lang w:eastAsia="uk-UA"/>
        </w:rPr>
      </w:pPr>
    </w:p>
    <w:p w14:paraId="6AE50FBB" w14:textId="77777777" w:rsidR="00355853" w:rsidRDefault="00355853" w:rsidP="005545AC">
      <w:pPr>
        <w:rPr>
          <w:lang w:eastAsia="uk-UA"/>
        </w:rPr>
      </w:pPr>
    </w:p>
    <w:p w14:paraId="70997251" w14:textId="77777777" w:rsidR="00355853" w:rsidRDefault="00355853" w:rsidP="005545AC">
      <w:pPr>
        <w:rPr>
          <w:lang w:eastAsia="uk-UA"/>
        </w:rPr>
      </w:pPr>
    </w:p>
    <w:p w14:paraId="49C37128" w14:textId="77777777" w:rsidR="00355853" w:rsidRDefault="00355853" w:rsidP="005545AC">
      <w:pPr>
        <w:rPr>
          <w:lang w:eastAsia="uk-UA"/>
        </w:rPr>
      </w:pPr>
    </w:p>
    <w:p w14:paraId="69D8DC60" w14:textId="77777777" w:rsidR="00355853" w:rsidRDefault="00355853" w:rsidP="005545AC">
      <w:pPr>
        <w:rPr>
          <w:lang w:eastAsia="uk-UA"/>
        </w:rPr>
      </w:pPr>
    </w:p>
    <w:p w14:paraId="3F8B4EB4" w14:textId="77777777" w:rsidR="00355853" w:rsidRDefault="00355853" w:rsidP="005545AC">
      <w:pPr>
        <w:rPr>
          <w:lang w:eastAsia="uk-UA"/>
        </w:rPr>
      </w:pPr>
    </w:p>
    <w:p w14:paraId="5E572495" w14:textId="77777777" w:rsidR="00355853" w:rsidRDefault="00355853" w:rsidP="005545AC">
      <w:pPr>
        <w:rPr>
          <w:lang w:eastAsia="uk-UA"/>
        </w:rPr>
      </w:pPr>
    </w:p>
    <w:p w14:paraId="5023561F" w14:textId="77777777" w:rsidR="00355853" w:rsidRDefault="00355853" w:rsidP="005545AC">
      <w:pPr>
        <w:rPr>
          <w:lang w:eastAsia="uk-UA"/>
        </w:rPr>
      </w:pPr>
    </w:p>
    <w:p w14:paraId="76ABD5F9" w14:textId="77777777" w:rsidR="00355853" w:rsidRDefault="00355853" w:rsidP="005545AC">
      <w:pPr>
        <w:rPr>
          <w:lang w:eastAsia="uk-UA"/>
        </w:rPr>
      </w:pPr>
    </w:p>
    <w:p w14:paraId="393CB52F" w14:textId="77777777" w:rsidR="00355853" w:rsidRDefault="00355853" w:rsidP="005545AC">
      <w:pPr>
        <w:rPr>
          <w:lang w:eastAsia="uk-UA"/>
        </w:rPr>
      </w:pPr>
    </w:p>
    <w:p w14:paraId="68FF8C23" w14:textId="77777777" w:rsidR="00355853" w:rsidRDefault="00355853" w:rsidP="00DB5BB6">
      <w:pPr>
        <w:rPr>
          <w:lang w:eastAsia="uk-UA"/>
        </w:rPr>
      </w:pPr>
    </w:p>
    <w:p w14:paraId="2EB0002B" w14:textId="77777777" w:rsidR="00DB5BB6" w:rsidRDefault="00DB5BB6" w:rsidP="00DB5BB6">
      <w:pPr>
        <w:rPr>
          <w:lang w:eastAsia="uk-UA"/>
        </w:rPr>
      </w:pPr>
    </w:p>
    <w:p w14:paraId="31034937" w14:textId="77777777" w:rsidR="00DD0164" w:rsidRDefault="00DD0164" w:rsidP="009404E5">
      <w:pPr>
        <w:jc w:val="center"/>
        <w:rPr>
          <w:lang w:eastAsia="uk-UA"/>
        </w:rPr>
      </w:pPr>
    </w:p>
    <w:p w14:paraId="661C836B" w14:textId="77777777" w:rsidR="00DD0164" w:rsidRDefault="00DD0164" w:rsidP="009404E5">
      <w:pPr>
        <w:jc w:val="center"/>
        <w:rPr>
          <w:lang w:eastAsia="uk-UA"/>
        </w:rPr>
      </w:pPr>
    </w:p>
    <w:p w14:paraId="6EEA81CD" w14:textId="77777777" w:rsidR="00DD0164" w:rsidRDefault="00DD0164" w:rsidP="009404E5">
      <w:pPr>
        <w:jc w:val="center"/>
        <w:rPr>
          <w:lang w:eastAsia="uk-UA"/>
        </w:rPr>
      </w:pPr>
    </w:p>
    <w:p w14:paraId="35827ED3" w14:textId="77777777" w:rsidR="00DD0164" w:rsidRDefault="00DD0164" w:rsidP="009404E5">
      <w:pPr>
        <w:jc w:val="center"/>
        <w:rPr>
          <w:lang w:eastAsia="uk-UA"/>
        </w:rPr>
      </w:pPr>
    </w:p>
    <w:p w14:paraId="6A48271D" w14:textId="77777777" w:rsidR="00DD0164" w:rsidRDefault="00DD0164" w:rsidP="009404E5">
      <w:pPr>
        <w:jc w:val="center"/>
        <w:rPr>
          <w:lang w:eastAsia="uk-UA"/>
        </w:rPr>
      </w:pPr>
    </w:p>
    <w:p w14:paraId="6D1161CB" w14:textId="77777777" w:rsidR="00DD0164" w:rsidRDefault="00DD0164" w:rsidP="009404E5">
      <w:pPr>
        <w:jc w:val="center"/>
        <w:rPr>
          <w:lang w:eastAsia="uk-UA"/>
        </w:rPr>
      </w:pPr>
    </w:p>
    <w:p w14:paraId="4EE195EB" w14:textId="77777777" w:rsidR="00DD0164" w:rsidRDefault="00DD0164" w:rsidP="009404E5">
      <w:pPr>
        <w:jc w:val="center"/>
        <w:rPr>
          <w:lang w:eastAsia="uk-UA"/>
        </w:rPr>
      </w:pPr>
    </w:p>
    <w:p w14:paraId="3F4124E0" w14:textId="77777777" w:rsidR="00DD0164" w:rsidRDefault="00DD0164" w:rsidP="009404E5">
      <w:pPr>
        <w:jc w:val="center"/>
        <w:rPr>
          <w:lang w:eastAsia="uk-UA"/>
        </w:rPr>
      </w:pPr>
    </w:p>
    <w:p w14:paraId="41306A4F" w14:textId="77777777" w:rsidR="00DD0164" w:rsidRDefault="00DD0164" w:rsidP="009404E5">
      <w:pPr>
        <w:jc w:val="center"/>
        <w:rPr>
          <w:lang w:eastAsia="uk-UA"/>
        </w:rPr>
      </w:pPr>
    </w:p>
    <w:p w14:paraId="796B36BB" w14:textId="77777777" w:rsidR="00DD0164" w:rsidRDefault="00DD0164" w:rsidP="009404E5">
      <w:pPr>
        <w:jc w:val="center"/>
        <w:rPr>
          <w:lang w:eastAsia="uk-UA"/>
        </w:rPr>
      </w:pPr>
    </w:p>
    <w:p w14:paraId="211FA291" w14:textId="77777777" w:rsidR="00DD0164" w:rsidRDefault="00DD0164" w:rsidP="009404E5">
      <w:pPr>
        <w:jc w:val="center"/>
        <w:rPr>
          <w:lang w:eastAsia="uk-UA"/>
        </w:rPr>
      </w:pPr>
    </w:p>
    <w:p w14:paraId="55AC4740" w14:textId="77777777" w:rsidR="00DD0164" w:rsidRDefault="00DD0164" w:rsidP="009404E5">
      <w:pPr>
        <w:jc w:val="center"/>
        <w:rPr>
          <w:lang w:eastAsia="uk-UA"/>
        </w:rPr>
      </w:pPr>
    </w:p>
    <w:p w14:paraId="4D365364" w14:textId="77777777" w:rsidR="00DD0164" w:rsidRDefault="00DD0164" w:rsidP="009404E5">
      <w:pPr>
        <w:jc w:val="center"/>
        <w:rPr>
          <w:lang w:eastAsia="uk-UA"/>
        </w:rPr>
      </w:pPr>
    </w:p>
    <w:p w14:paraId="382A07CF" w14:textId="77777777" w:rsidR="00DD0164" w:rsidRDefault="00DD0164" w:rsidP="009404E5">
      <w:pPr>
        <w:jc w:val="center"/>
        <w:rPr>
          <w:lang w:eastAsia="uk-UA"/>
        </w:rPr>
      </w:pPr>
    </w:p>
    <w:p w14:paraId="3F7A59EE" w14:textId="77777777" w:rsidR="00DD0164" w:rsidRDefault="00DD0164" w:rsidP="009404E5">
      <w:pPr>
        <w:jc w:val="center"/>
        <w:rPr>
          <w:lang w:eastAsia="uk-UA"/>
        </w:rPr>
      </w:pPr>
    </w:p>
    <w:p w14:paraId="53D8CF1C" w14:textId="77777777" w:rsidR="00DD0164" w:rsidRDefault="00DD0164" w:rsidP="009404E5">
      <w:pPr>
        <w:jc w:val="center"/>
        <w:rPr>
          <w:lang w:eastAsia="uk-UA"/>
        </w:rPr>
      </w:pPr>
    </w:p>
    <w:p w14:paraId="3F8E423C" w14:textId="77777777" w:rsidR="00DD0164" w:rsidRDefault="00DD0164" w:rsidP="009404E5">
      <w:pPr>
        <w:jc w:val="center"/>
        <w:rPr>
          <w:lang w:eastAsia="uk-UA"/>
        </w:rPr>
      </w:pPr>
    </w:p>
    <w:p w14:paraId="4F8FC233" w14:textId="77777777" w:rsidR="00DD0164" w:rsidRDefault="00DD0164" w:rsidP="009404E5">
      <w:pPr>
        <w:jc w:val="center"/>
        <w:rPr>
          <w:lang w:eastAsia="uk-UA"/>
        </w:rPr>
      </w:pPr>
    </w:p>
    <w:p w14:paraId="591A0687" w14:textId="77777777" w:rsidR="00DD0164" w:rsidRDefault="00DD0164" w:rsidP="009404E5">
      <w:pPr>
        <w:jc w:val="center"/>
        <w:rPr>
          <w:lang w:eastAsia="uk-UA"/>
        </w:rPr>
      </w:pPr>
    </w:p>
    <w:p w14:paraId="56794760" w14:textId="77777777" w:rsidR="00DD0164" w:rsidRDefault="00DD0164" w:rsidP="009404E5">
      <w:pPr>
        <w:jc w:val="center"/>
        <w:rPr>
          <w:lang w:eastAsia="uk-UA"/>
        </w:rPr>
      </w:pPr>
    </w:p>
    <w:p w14:paraId="05B42205" w14:textId="77777777" w:rsidR="00DD0164" w:rsidRDefault="00DD0164" w:rsidP="009404E5">
      <w:pPr>
        <w:jc w:val="center"/>
        <w:rPr>
          <w:lang w:eastAsia="uk-UA"/>
        </w:rPr>
      </w:pPr>
    </w:p>
    <w:p w14:paraId="63151C0C" w14:textId="77777777" w:rsidR="00DD0164" w:rsidRPr="004408D7" w:rsidRDefault="00DD0164" w:rsidP="009404E5">
      <w:pPr>
        <w:jc w:val="center"/>
        <w:rPr>
          <w:sz w:val="28"/>
          <w:szCs w:val="28"/>
          <w:lang w:eastAsia="uk-UA"/>
        </w:rPr>
      </w:pPr>
    </w:p>
    <w:p w14:paraId="3BE1F2CB" w14:textId="77777777" w:rsidR="009404E5" w:rsidRPr="004408D7" w:rsidRDefault="00982BE3" w:rsidP="009404E5">
      <w:pPr>
        <w:jc w:val="center"/>
        <w:rPr>
          <w:b/>
          <w:sz w:val="28"/>
          <w:szCs w:val="28"/>
          <w:lang w:eastAsia="uk-UA"/>
        </w:rPr>
      </w:pPr>
      <w:r w:rsidRPr="004408D7">
        <w:rPr>
          <w:b/>
          <w:sz w:val="28"/>
          <w:szCs w:val="28"/>
          <w:lang w:eastAsia="uk-UA"/>
        </w:rPr>
        <w:lastRenderedPageBreak/>
        <w:t>Аnnotation</w:t>
      </w:r>
    </w:p>
    <w:p w14:paraId="662C27F1" w14:textId="77777777" w:rsidR="009404E5" w:rsidRPr="004408D7" w:rsidRDefault="009404E5" w:rsidP="009404E5">
      <w:pPr>
        <w:rPr>
          <w:sz w:val="28"/>
          <w:szCs w:val="28"/>
          <w:lang w:eastAsia="uk-UA"/>
        </w:rPr>
      </w:pPr>
    </w:p>
    <w:p w14:paraId="0174E174" w14:textId="1071F006" w:rsidR="00097560" w:rsidRDefault="00982BE3" w:rsidP="005545AC">
      <w:pPr>
        <w:rPr>
          <w:sz w:val="28"/>
          <w:szCs w:val="28"/>
          <w:lang w:val="en-US"/>
        </w:rPr>
      </w:pPr>
      <w:r w:rsidRPr="004408D7">
        <w:rPr>
          <w:sz w:val="28"/>
          <w:szCs w:val="28"/>
          <w:lang w:val="en-US"/>
        </w:rPr>
        <w:t xml:space="preserve">An aim of work is planning of area of stowage and </w:t>
      </w:r>
      <w:r w:rsidR="001B75E3" w:rsidRPr="001B75E3">
        <w:rPr>
          <w:sz w:val="28"/>
          <w:szCs w:val="28"/>
          <w:lang w:val="en-US"/>
        </w:rPr>
        <w:t>connectio</w:t>
      </w:r>
      <w:r w:rsidR="001B75E3">
        <w:rPr>
          <w:sz w:val="28"/>
          <w:szCs w:val="28"/>
          <w:lang w:val="en-US"/>
        </w:rPr>
        <w:t xml:space="preserve">n of the receiver for the </w:t>
      </w:r>
      <w:r w:rsidRPr="004408D7">
        <w:rPr>
          <w:sz w:val="28"/>
          <w:szCs w:val="28"/>
          <w:lang w:val="en-US"/>
        </w:rPr>
        <w:t>water, choice of equipment,</w:t>
      </w:r>
      <w:r w:rsidR="001B75E3" w:rsidRPr="001B75E3">
        <w:t xml:space="preserve"> </w:t>
      </w:r>
      <w:r w:rsidR="001B75E3" w:rsidRPr="001B75E3">
        <w:rPr>
          <w:sz w:val="28"/>
          <w:szCs w:val="28"/>
          <w:lang w:val="en-US"/>
        </w:rPr>
        <w:t>equipment for the preparation of the receiver and the folding of the technical process of operations</w:t>
      </w:r>
      <w:r w:rsidRPr="004408D7">
        <w:rPr>
          <w:sz w:val="28"/>
          <w:szCs w:val="28"/>
          <w:lang w:val="en-US"/>
        </w:rPr>
        <w:t>.</w:t>
      </w:r>
      <w:r w:rsidRPr="004408D7">
        <w:rPr>
          <w:sz w:val="28"/>
          <w:szCs w:val="28"/>
          <w:lang w:val="en-US"/>
        </w:rPr>
        <w:br/>
        <w:t>Methodology of work is based on application of theoretical knowledge, in the decision of concrete engineering tasks on the basis of the knowledge got in the process of studies.</w:t>
      </w:r>
      <w:r w:rsidRPr="004408D7">
        <w:rPr>
          <w:sz w:val="28"/>
          <w:szCs w:val="28"/>
          <w:lang w:val="en-US"/>
        </w:rPr>
        <w:br/>
      </w:r>
      <w:r w:rsidR="00097560" w:rsidRPr="00097560">
        <w:rPr>
          <w:sz w:val="28"/>
          <w:szCs w:val="28"/>
          <w:lang w:val="en-US"/>
        </w:rPr>
        <w:t>The analysis of variants is conducted, technology of making, setting for a stowage and welding plan of area of st</w:t>
      </w:r>
      <w:r w:rsidR="00097560">
        <w:rPr>
          <w:sz w:val="28"/>
          <w:szCs w:val="28"/>
          <w:lang w:val="en-US"/>
        </w:rPr>
        <w:t>owage and welding of receiver</w:t>
      </w:r>
      <w:r w:rsidR="00097560">
        <w:rPr>
          <w:sz w:val="28"/>
          <w:szCs w:val="28"/>
        </w:rPr>
        <w:t xml:space="preserve">. </w:t>
      </w:r>
      <w:r w:rsidR="00097560">
        <w:rPr>
          <w:sz w:val="28"/>
          <w:szCs w:val="28"/>
          <w:lang w:val="en-US"/>
        </w:rPr>
        <w:t>I</w:t>
      </w:r>
      <w:r w:rsidR="00097560" w:rsidRPr="00097560">
        <w:rPr>
          <w:sz w:val="28"/>
          <w:szCs w:val="28"/>
          <w:lang w:val="en-US"/>
        </w:rPr>
        <w:t>t is conducted technical economic indicators of project and to consider the question of labor protection.</w:t>
      </w:r>
    </w:p>
    <w:p w14:paraId="2C8376CD" w14:textId="4D507352" w:rsidR="00355853" w:rsidRPr="004408D7" w:rsidRDefault="00982BE3" w:rsidP="005545AC">
      <w:pPr>
        <w:rPr>
          <w:sz w:val="28"/>
          <w:szCs w:val="28"/>
          <w:lang w:eastAsia="uk-UA"/>
        </w:rPr>
      </w:pPr>
      <w:r w:rsidRPr="004408D7">
        <w:rPr>
          <w:sz w:val="28"/>
          <w:szCs w:val="28"/>
          <w:lang w:val="en-US"/>
        </w:rPr>
        <w:t>A project can be used</w:t>
      </w:r>
      <w:r w:rsidR="00097560" w:rsidRPr="00097560">
        <w:rPr>
          <w:sz w:val="28"/>
          <w:szCs w:val="28"/>
          <w:lang w:val="en-US"/>
        </w:rPr>
        <w:t xml:space="preserve"> in mechanical engineering,</w:t>
      </w:r>
      <w:r w:rsidRPr="004408D7">
        <w:rPr>
          <w:sz w:val="28"/>
          <w:szCs w:val="28"/>
          <w:lang w:val="en-US"/>
        </w:rPr>
        <w:t xml:space="preserve"> to petrochemical industry and others like that</w:t>
      </w:r>
      <w:r w:rsidR="00097560" w:rsidRPr="00097560">
        <w:rPr>
          <w:sz w:val="28"/>
          <w:szCs w:val="28"/>
          <w:lang w:val="en-US"/>
        </w:rPr>
        <w:t>.</w:t>
      </w:r>
      <w:r w:rsidRPr="004408D7">
        <w:rPr>
          <w:sz w:val="28"/>
          <w:szCs w:val="28"/>
          <w:lang w:val="en-US"/>
        </w:rPr>
        <w:br/>
      </w:r>
      <w:r w:rsidR="00B54B1D">
        <w:rPr>
          <w:sz w:val="28"/>
          <w:szCs w:val="28"/>
          <w:lang w:eastAsia="uk-UA"/>
        </w:rPr>
        <w:t>Volum</w:t>
      </w:r>
      <w:r w:rsidR="00B54B1D">
        <w:rPr>
          <w:sz w:val="28"/>
          <w:szCs w:val="28"/>
          <w:lang w:val="en-US" w:eastAsia="uk-UA"/>
        </w:rPr>
        <w:t>e</w:t>
      </w:r>
      <w:r w:rsidR="009804AD" w:rsidRPr="009804AD">
        <w:rPr>
          <w:sz w:val="28"/>
          <w:szCs w:val="28"/>
          <w:lang w:eastAsia="uk-UA"/>
        </w:rPr>
        <w:t xml:space="preserve"> and structure of work: introduction, sections have: 7 fig. , 3 tables, list of sources used.</w:t>
      </w:r>
    </w:p>
    <w:p w14:paraId="4A7164D9" w14:textId="77777777" w:rsidR="00355853" w:rsidRPr="004408D7" w:rsidRDefault="00355853" w:rsidP="005545AC">
      <w:pPr>
        <w:rPr>
          <w:sz w:val="28"/>
          <w:szCs w:val="28"/>
          <w:lang w:eastAsia="uk-UA"/>
        </w:rPr>
      </w:pPr>
    </w:p>
    <w:p w14:paraId="7B36B285" w14:textId="77777777" w:rsidR="00355853" w:rsidRPr="00B94510" w:rsidRDefault="00355853" w:rsidP="005545AC">
      <w:pPr>
        <w:rPr>
          <w:lang w:eastAsia="uk-UA"/>
        </w:rPr>
      </w:pPr>
    </w:p>
    <w:p w14:paraId="7C6B8269" w14:textId="77777777" w:rsidR="00851A77" w:rsidRPr="009404E5" w:rsidRDefault="00851A77" w:rsidP="00B067DC">
      <w:pPr>
        <w:rPr>
          <w:lang w:val="en-US" w:eastAsia="uk-UA"/>
        </w:rPr>
      </w:pPr>
    </w:p>
    <w:p w14:paraId="4376FE24" w14:textId="77777777" w:rsidR="00851A77" w:rsidRPr="009404E5" w:rsidRDefault="00851A77" w:rsidP="00B067DC">
      <w:pPr>
        <w:rPr>
          <w:lang w:val="en-US" w:eastAsia="uk-UA"/>
        </w:rPr>
      </w:pPr>
    </w:p>
    <w:p w14:paraId="470078A1" w14:textId="77777777" w:rsidR="00851A77" w:rsidRPr="009404E5" w:rsidRDefault="00851A77" w:rsidP="00B067DC">
      <w:pPr>
        <w:rPr>
          <w:lang w:val="en-US" w:eastAsia="uk-UA"/>
        </w:rPr>
      </w:pPr>
    </w:p>
    <w:p w14:paraId="78209240" w14:textId="77777777" w:rsidR="00851A77" w:rsidRPr="009404E5" w:rsidRDefault="00851A77" w:rsidP="00B067DC">
      <w:pPr>
        <w:rPr>
          <w:lang w:val="en-US" w:eastAsia="uk-UA"/>
        </w:rPr>
      </w:pPr>
    </w:p>
    <w:p w14:paraId="14979252" w14:textId="77777777" w:rsidR="00851A77" w:rsidRPr="009404E5" w:rsidRDefault="00851A77" w:rsidP="00B067DC">
      <w:pPr>
        <w:rPr>
          <w:lang w:val="en-US" w:eastAsia="uk-UA"/>
        </w:rPr>
      </w:pPr>
    </w:p>
    <w:p w14:paraId="15D50B04" w14:textId="77777777" w:rsidR="00851A77" w:rsidRPr="009404E5" w:rsidRDefault="00851A77" w:rsidP="00B067DC">
      <w:pPr>
        <w:rPr>
          <w:lang w:val="en-US" w:eastAsia="uk-UA"/>
        </w:rPr>
      </w:pPr>
    </w:p>
    <w:p w14:paraId="291446E9" w14:textId="77777777" w:rsidR="00851A77" w:rsidRPr="009404E5" w:rsidRDefault="00851A77" w:rsidP="00B067DC">
      <w:pPr>
        <w:rPr>
          <w:lang w:val="en-US" w:eastAsia="uk-UA"/>
        </w:rPr>
      </w:pPr>
    </w:p>
    <w:p w14:paraId="09F123CD" w14:textId="77777777" w:rsidR="00851A77" w:rsidRPr="009404E5" w:rsidRDefault="00851A77" w:rsidP="00B067DC">
      <w:pPr>
        <w:rPr>
          <w:lang w:val="en-US" w:eastAsia="uk-UA"/>
        </w:rPr>
      </w:pPr>
    </w:p>
    <w:p w14:paraId="02F72A12" w14:textId="77777777" w:rsidR="00851A77" w:rsidRPr="009404E5" w:rsidRDefault="00851A77" w:rsidP="00B067DC">
      <w:pPr>
        <w:rPr>
          <w:lang w:val="en-US" w:eastAsia="uk-UA"/>
        </w:rPr>
      </w:pPr>
    </w:p>
    <w:p w14:paraId="5F15A9A9" w14:textId="77777777" w:rsidR="00BE0A44" w:rsidRPr="00BE0A44" w:rsidRDefault="00BE0A44" w:rsidP="00491649">
      <w:pPr>
        <w:rPr>
          <w:b/>
          <w:lang w:val="en-US"/>
        </w:rPr>
      </w:pPr>
    </w:p>
    <w:bookmarkEnd w:id="1"/>
    <w:p w14:paraId="5D1AB048" w14:textId="77777777" w:rsidR="00BE0A44" w:rsidRDefault="00BE0A44" w:rsidP="00491649">
      <w:pPr>
        <w:rPr>
          <w:b/>
        </w:rPr>
      </w:pPr>
    </w:p>
    <w:p w14:paraId="63E99C9C" w14:textId="77777777" w:rsidR="00DD0164" w:rsidRDefault="00DD0164" w:rsidP="00491649">
      <w:pPr>
        <w:rPr>
          <w:b/>
        </w:rPr>
      </w:pPr>
    </w:p>
    <w:p w14:paraId="142A0070" w14:textId="77777777" w:rsidR="00DD0164" w:rsidRDefault="00DD0164" w:rsidP="00491649">
      <w:pPr>
        <w:rPr>
          <w:b/>
        </w:rPr>
      </w:pPr>
    </w:p>
    <w:p w14:paraId="2A5F9484" w14:textId="77777777" w:rsidR="00DD0164" w:rsidRDefault="00DD0164" w:rsidP="00491649">
      <w:pPr>
        <w:rPr>
          <w:b/>
        </w:rPr>
      </w:pPr>
    </w:p>
    <w:p w14:paraId="2FD15EE6" w14:textId="77777777" w:rsidR="00DD0164" w:rsidRDefault="00DD0164" w:rsidP="00491649">
      <w:pPr>
        <w:rPr>
          <w:b/>
        </w:rPr>
      </w:pPr>
    </w:p>
    <w:p w14:paraId="0E327A52" w14:textId="77777777" w:rsidR="00DD0164" w:rsidRDefault="00DD0164" w:rsidP="00491649">
      <w:pPr>
        <w:rPr>
          <w:b/>
        </w:rPr>
      </w:pPr>
    </w:p>
    <w:p w14:paraId="418B4A52" w14:textId="77777777" w:rsidR="00DD0164" w:rsidRDefault="00DD0164" w:rsidP="00491649">
      <w:pPr>
        <w:rPr>
          <w:b/>
        </w:rPr>
      </w:pPr>
    </w:p>
    <w:p w14:paraId="17AEFDEA" w14:textId="77777777" w:rsidR="00DD0164" w:rsidRDefault="00DD0164" w:rsidP="00491649">
      <w:pPr>
        <w:rPr>
          <w:b/>
        </w:rPr>
      </w:pPr>
    </w:p>
    <w:p w14:paraId="2F4FB07B" w14:textId="77777777" w:rsidR="00DD0164" w:rsidRDefault="00DD0164" w:rsidP="00491649">
      <w:pPr>
        <w:rPr>
          <w:b/>
        </w:rPr>
      </w:pPr>
    </w:p>
    <w:p w14:paraId="4EDEA232" w14:textId="77777777" w:rsidR="00DD0164" w:rsidRDefault="00DD0164" w:rsidP="00491649">
      <w:pPr>
        <w:rPr>
          <w:b/>
        </w:rPr>
      </w:pPr>
    </w:p>
    <w:p w14:paraId="4E014170" w14:textId="77777777" w:rsidR="00DD0164" w:rsidRDefault="00DD0164" w:rsidP="00491649">
      <w:pPr>
        <w:rPr>
          <w:b/>
        </w:rPr>
      </w:pPr>
    </w:p>
    <w:p w14:paraId="21384765" w14:textId="77777777" w:rsidR="00DD0164" w:rsidRDefault="00DD0164" w:rsidP="00491649">
      <w:pPr>
        <w:rPr>
          <w:b/>
        </w:rPr>
      </w:pPr>
    </w:p>
    <w:p w14:paraId="0717C224" w14:textId="77777777" w:rsidR="00DD0164" w:rsidRDefault="00DD0164" w:rsidP="00491649">
      <w:pPr>
        <w:rPr>
          <w:b/>
        </w:rPr>
      </w:pPr>
    </w:p>
    <w:p w14:paraId="357F8764" w14:textId="77777777" w:rsidR="00DD0164" w:rsidRDefault="00DD0164" w:rsidP="00491649">
      <w:pPr>
        <w:rPr>
          <w:b/>
        </w:rPr>
      </w:pPr>
    </w:p>
    <w:p w14:paraId="01A846A8" w14:textId="77777777" w:rsidR="004408D7" w:rsidRDefault="004408D7" w:rsidP="00491649">
      <w:pPr>
        <w:rPr>
          <w:b/>
        </w:rPr>
      </w:pPr>
    </w:p>
    <w:p w14:paraId="2FAB5BB2" w14:textId="77777777" w:rsidR="004408D7" w:rsidRDefault="004408D7" w:rsidP="00491649">
      <w:pPr>
        <w:rPr>
          <w:b/>
        </w:rPr>
      </w:pPr>
    </w:p>
    <w:p w14:paraId="5BE98C23" w14:textId="77777777" w:rsidR="004408D7" w:rsidRDefault="004408D7" w:rsidP="00491649">
      <w:pPr>
        <w:rPr>
          <w:b/>
        </w:rPr>
      </w:pPr>
    </w:p>
    <w:p w14:paraId="37B6EEAC" w14:textId="77777777" w:rsidR="004408D7" w:rsidRDefault="004408D7" w:rsidP="00491649">
      <w:pPr>
        <w:rPr>
          <w:b/>
        </w:rPr>
      </w:pPr>
    </w:p>
    <w:p w14:paraId="7FEF0DDA" w14:textId="77777777" w:rsidR="004408D7" w:rsidRDefault="004408D7" w:rsidP="00491649">
      <w:pPr>
        <w:rPr>
          <w:b/>
        </w:rPr>
      </w:pPr>
    </w:p>
    <w:p w14:paraId="10F36E71" w14:textId="77777777" w:rsidR="004408D7" w:rsidRDefault="004408D7" w:rsidP="00491649">
      <w:pPr>
        <w:rPr>
          <w:b/>
        </w:rPr>
      </w:pPr>
    </w:p>
    <w:p w14:paraId="65E09D78" w14:textId="77777777" w:rsidR="004408D7" w:rsidRDefault="004408D7" w:rsidP="00491649">
      <w:pPr>
        <w:rPr>
          <w:b/>
        </w:rPr>
      </w:pPr>
    </w:p>
    <w:p w14:paraId="7505FC2D" w14:textId="77777777" w:rsidR="004408D7" w:rsidRDefault="004408D7" w:rsidP="00491649">
      <w:pPr>
        <w:rPr>
          <w:b/>
        </w:rPr>
      </w:pPr>
    </w:p>
    <w:p w14:paraId="086F3A0E" w14:textId="77777777" w:rsidR="00786B33" w:rsidRDefault="00786B33" w:rsidP="00DD0164">
      <w:pPr>
        <w:ind w:left="3600" w:firstLine="720"/>
        <w:rPr>
          <w:b/>
          <w:sz w:val="28"/>
          <w:szCs w:val="28"/>
        </w:rPr>
      </w:pPr>
    </w:p>
    <w:p w14:paraId="7879D686" w14:textId="7AAE368A" w:rsidR="00DD0164" w:rsidRDefault="00982BE3" w:rsidP="00DD0164">
      <w:pPr>
        <w:ind w:left="3600" w:firstLine="720"/>
        <w:rPr>
          <w:b/>
          <w:sz w:val="28"/>
          <w:szCs w:val="28"/>
        </w:rPr>
      </w:pPr>
      <w:r w:rsidRPr="00DD0164">
        <w:rPr>
          <w:b/>
          <w:sz w:val="28"/>
          <w:szCs w:val="28"/>
        </w:rPr>
        <w:lastRenderedPageBreak/>
        <w:t>Зміст</w:t>
      </w:r>
    </w:p>
    <w:p w14:paraId="7527D2A7" w14:textId="77777777" w:rsidR="00DD0164" w:rsidRDefault="00DD0164" w:rsidP="00DD0164">
      <w:pPr>
        <w:rPr>
          <w:b/>
          <w:sz w:val="28"/>
          <w:szCs w:val="28"/>
        </w:rPr>
      </w:pPr>
    </w:p>
    <w:p w14:paraId="13C95A2A" w14:textId="77777777" w:rsidR="00DD0164" w:rsidRDefault="00DD0164" w:rsidP="00DD0164">
      <w:pPr>
        <w:rPr>
          <w:sz w:val="28"/>
          <w:szCs w:val="28"/>
        </w:rPr>
      </w:pPr>
    </w:p>
    <w:p w14:paraId="37EFAF09" w14:textId="62CB5FD7" w:rsidR="00E83ECD" w:rsidRDefault="00E83ECD" w:rsidP="00E83ECD">
      <w:pPr>
        <w:ind w:firstLine="720"/>
        <w:rPr>
          <w:sz w:val="28"/>
          <w:szCs w:val="28"/>
        </w:rPr>
      </w:pPr>
      <w:r w:rsidRPr="00E83ECD">
        <w:rPr>
          <w:sz w:val="28"/>
          <w:szCs w:val="28"/>
        </w:rPr>
        <w:t>Вступ</w:t>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t>8</w:t>
      </w:r>
    </w:p>
    <w:p w14:paraId="1FCC2E2B" w14:textId="06A8CDB9" w:rsidR="00E83ECD" w:rsidRPr="00E83ECD" w:rsidRDefault="00E83ECD" w:rsidP="00E83ECD">
      <w:pPr>
        <w:ind w:firstLine="720"/>
        <w:rPr>
          <w:sz w:val="28"/>
          <w:szCs w:val="28"/>
        </w:rPr>
      </w:pPr>
      <w:r w:rsidRPr="00E83ECD">
        <w:rPr>
          <w:sz w:val="28"/>
          <w:szCs w:val="28"/>
        </w:rPr>
        <w:t>ТЕХНОЛОГІЧНИЙ РОЗДІЛ</w:t>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t>9</w:t>
      </w:r>
    </w:p>
    <w:p w14:paraId="011AB88D" w14:textId="13C8C5EA" w:rsidR="00E83ECD" w:rsidRPr="00E83ECD" w:rsidRDefault="00E83ECD" w:rsidP="00E83ECD">
      <w:pPr>
        <w:ind w:firstLine="720"/>
        <w:rPr>
          <w:sz w:val="28"/>
          <w:szCs w:val="28"/>
        </w:rPr>
      </w:pPr>
      <w:r w:rsidRPr="00E83ECD">
        <w:rPr>
          <w:sz w:val="28"/>
          <w:szCs w:val="28"/>
        </w:rPr>
        <w:t>1.</w:t>
      </w:r>
      <w:r w:rsidRPr="00E83ECD">
        <w:rPr>
          <w:sz w:val="28"/>
          <w:szCs w:val="28"/>
        </w:rPr>
        <w:tab/>
        <w:t>Конструктивно-технологічний аналіз</w:t>
      </w:r>
      <w:r w:rsidR="002C392F">
        <w:rPr>
          <w:sz w:val="28"/>
          <w:szCs w:val="28"/>
        </w:rPr>
        <w:t xml:space="preserve"> </w:t>
      </w:r>
      <w:r w:rsidR="00EA41DC">
        <w:rPr>
          <w:sz w:val="28"/>
          <w:szCs w:val="28"/>
        </w:rPr>
        <w:tab/>
      </w:r>
      <w:r w:rsidR="00EA41DC">
        <w:rPr>
          <w:sz w:val="28"/>
          <w:szCs w:val="28"/>
        </w:rPr>
        <w:tab/>
      </w:r>
      <w:r w:rsidR="00EA41DC">
        <w:rPr>
          <w:sz w:val="28"/>
          <w:szCs w:val="28"/>
        </w:rPr>
        <w:tab/>
      </w:r>
      <w:r w:rsidR="00EA41DC">
        <w:rPr>
          <w:sz w:val="28"/>
          <w:szCs w:val="28"/>
        </w:rPr>
        <w:tab/>
        <w:t>10</w:t>
      </w:r>
    </w:p>
    <w:p w14:paraId="7926A940" w14:textId="5334A6CD" w:rsidR="00E83ECD" w:rsidRPr="00E83ECD" w:rsidRDefault="00E83ECD" w:rsidP="00E83ECD">
      <w:pPr>
        <w:ind w:firstLine="720"/>
        <w:rPr>
          <w:sz w:val="28"/>
          <w:szCs w:val="28"/>
        </w:rPr>
      </w:pPr>
      <w:r w:rsidRPr="00E83ECD">
        <w:rPr>
          <w:sz w:val="28"/>
          <w:szCs w:val="28"/>
        </w:rPr>
        <w:t>1.1.</w:t>
      </w:r>
      <w:r w:rsidRPr="00E83ECD">
        <w:rPr>
          <w:sz w:val="28"/>
          <w:szCs w:val="28"/>
        </w:rPr>
        <w:tab/>
        <w:t>Загальна характеристика ресивера</w:t>
      </w:r>
      <w:r w:rsidR="00EA41DC">
        <w:rPr>
          <w:sz w:val="28"/>
          <w:szCs w:val="28"/>
        </w:rPr>
        <w:tab/>
      </w:r>
      <w:r w:rsidR="00EA41DC">
        <w:rPr>
          <w:sz w:val="28"/>
          <w:szCs w:val="28"/>
        </w:rPr>
        <w:tab/>
      </w:r>
      <w:r w:rsidR="00EA41DC">
        <w:rPr>
          <w:sz w:val="28"/>
          <w:szCs w:val="28"/>
        </w:rPr>
        <w:tab/>
      </w:r>
      <w:r w:rsidR="00EA41DC">
        <w:rPr>
          <w:sz w:val="28"/>
          <w:szCs w:val="28"/>
        </w:rPr>
        <w:tab/>
      </w:r>
      <w:r w:rsidR="00EA41DC">
        <w:rPr>
          <w:sz w:val="28"/>
          <w:szCs w:val="28"/>
        </w:rPr>
        <w:tab/>
      </w:r>
      <w:r w:rsidR="00CA3C68">
        <w:rPr>
          <w:sz w:val="28"/>
          <w:szCs w:val="28"/>
        </w:rPr>
        <w:t>10</w:t>
      </w:r>
    </w:p>
    <w:p w14:paraId="77BEF42B" w14:textId="4082017F" w:rsidR="00EA41DC" w:rsidRDefault="00E83ECD" w:rsidP="00E83ECD">
      <w:pPr>
        <w:ind w:firstLine="720"/>
        <w:rPr>
          <w:sz w:val="28"/>
          <w:szCs w:val="28"/>
        </w:rPr>
      </w:pPr>
      <w:r w:rsidRPr="00E83ECD">
        <w:rPr>
          <w:sz w:val="28"/>
          <w:szCs w:val="28"/>
        </w:rPr>
        <w:t>1.2  Характеристики основного матеріалу</w:t>
      </w:r>
      <w:r w:rsidR="00EA41DC">
        <w:rPr>
          <w:sz w:val="28"/>
          <w:szCs w:val="28"/>
        </w:rPr>
        <w:tab/>
      </w:r>
      <w:r w:rsidR="00A50DB9">
        <w:rPr>
          <w:sz w:val="28"/>
          <w:szCs w:val="28"/>
        </w:rPr>
        <w:tab/>
      </w:r>
      <w:r w:rsidR="00A50DB9">
        <w:rPr>
          <w:sz w:val="28"/>
          <w:szCs w:val="28"/>
        </w:rPr>
        <w:tab/>
      </w:r>
      <w:r w:rsidR="00A50DB9">
        <w:rPr>
          <w:sz w:val="28"/>
          <w:szCs w:val="28"/>
        </w:rPr>
        <w:tab/>
      </w:r>
      <w:r w:rsidR="00A50DB9">
        <w:rPr>
          <w:sz w:val="28"/>
          <w:szCs w:val="28"/>
        </w:rPr>
        <w:tab/>
      </w:r>
      <w:r w:rsidR="00CA3C68">
        <w:rPr>
          <w:sz w:val="28"/>
          <w:szCs w:val="28"/>
        </w:rPr>
        <w:t>13</w:t>
      </w:r>
    </w:p>
    <w:p w14:paraId="5B37E6A6" w14:textId="24A1AABB" w:rsidR="00E83ECD" w:rsidRPr="00E83ECD" w:rsidRDefault="00EA41DC" w:rsidP="00E83ECD">
      <w:pPr>
        <w:ind w:firstLine="720"/>
        <w:rPr>
          <w:sz w:val="28"/>
          <w:szCs w:val="28"/>
        </w:rPr>
      </w:pPr>
      <w:r>
        <w:rPr>
          <w:sz w:val="28"/>
          <w:szCs w:val="28"/>
        </w:rPr>
        <w:t xml:space="preserve">1.3  </w:t>
      </w:r>
      <w:r w:rsidRPr="00EA41DC">
        <w:rPr>
          <w:sz w:val="28"/>
          <w:szCs w:val="28"/>
        </w:rPr>
        <w:t>Аналіз зварних з'єднань</w:t>
      </w:r>
      <w:r>
        <w:rPr>
          <w:sz w:val="28"/>
          <w:szCs w:val="28"/>
        </w:rPr>
        <w:tab/>
      </w:r>
      <w:r>
        <w:rPr>
          <w:sz w:val="28"/>
          <w:szCs w:val="28"/>
        </w:rPr>
        <w:tab/>
      </w:r>
      <w:r>
        <w:rPr>
          <w:sz w:val="28"/>
          <w:szCs w:val="28"/>
        </w:rPr>
        <w:tab/>
      </w:r>
      <w:r>
        <w:rPr>
          <w:sz w:val="28"/>
          <w:szCs w:val="28"/>
        </w:rPr>
        <w:tab/>
      </w:r>
      <w:r w:rsidR="00A50DB9">
        <w:rPr>
          <w:sz w:val="28"/>
          <w:szCs w:val="28"/>
        </w:rPr>
        <w:tab/>
      </w:r>
      <w:r w:rsidR="00A50DB9">
        <w:rPr>
          <w:sz w:val="28"/>
          <w:szCs w:val="28"/>
        </w:rPr>
        <w:tab/>
      </w:r>
      <w:r w:rsidR="00A50DB9">
        <w:rPr>
          <w:sz w:val="28"/>
          <w:szCs w:val="28"/>
        </w:rPr>
        <w:tab/>
        <w:t>17</w:t>
      </w:r>
    </w:p>
    <w:p w14:paraId="0A9850FD" w14:textId="2D5FD723" w:rsidR="00E83ECD" w:rsidRPr="00E83ECD" w:rsidRDefault="00E83ECD" w:rsidP="00E83ECD">
      <w:pPr>
        <w:ind w:firstLine="720"/>
        <w:rPr>
          <w:sz w:val="28"/>
          <w:szCs w:val="28"/>
        </w:rPr>
      </w:pPr>
      <w:r w:rsidRPr="00E83ECD">
        <w:rPr>
          <w:sz w:val="28"/>
          <w:szCs w:val="28"/>
        </w:rPr>
        <w:t>1.4. Вибір способу зварювання плавленням</w:t>
      </w:r>
      <w:r w:rsidR="00A50DB9">
        <w:rPr>
          <w:sz w:val="28"/>
          <w:szCs w:val="28"/>
        </w:rPr>
        <w:tab/>
      </w:r>
      <w:r w:rsidR="00A50DB9">
        <w:rPr>
          <w:sz w:val="28"/>
          <w:szCs w:val="28"/>
        </w:rPr>
        <w:tab/>
      </w:r>
      <w:r w:rsidR="00A50DB9">
        <w:rPr>
          <w:sz w:val="28"/>
          <w:szCs w:val="28"/>
        </w:rPr>
        <w:tab/>
      </w:r>
      <w:r w:rsidR="00A50DB9">
        <w:rPr>
          <w:sz w:val="28"/>
          <w:szCs w:val="28"/>
        </w:rPr>
        <w:tab/>
      </w:r>
      <w:r w:rsidR="00CA3C68">
        <w:rPr>
          <w:sz w:val="28"/>
          <w:szCs w:val="28"/>
        </w:rPr>
        <w:t>17</w:t>
      </w:r>
    </w:p>
    <w:p w14:paraId="1067B5DB" w14:textId="6700B506" w:rsidR="00E83ECD" w:rsidRPr="00E83ECD" w:rsidRDefault="00E83ECD" w:rsidP="00E83ECD">
      <w:pPr>
        <w:ind w:firstLine="720"/>
        <w:rPr>
          <w:sz w:val="28"/>
          <w:szCs w:val="28"/>
        </w:rPr>
      </w:pPr>
      <w:r w:rsidRPr="00E83ECD">
        <w:rPr>
          <w:sz w:val="28"/>
          <w:szCs w:val="28"/>
        </w:rPr>
        <w:t>1.5. Вибір зварювальних матеріалів</w:t>
      </w:r>
      <w:r w:rsidR="00A50DB9">
        <w:rPr>
          <w:sz w:val="28"/>
          <w:szCs w:val="28"/>
        </w:rPr>
        <w:tab/>
      </w:r>
      <w:r w:rsidR="00A50DB9">
        <w:rPr>
          <w:sz w:val="28"/>
          <w:szCs w:val="28"/>
        </w:rPr>
        <w:tab/>
      </w:r>
      <w:r w:rsidR="00A50DB9">
        <w:rPr>
          <w:sz w:val="28"/>
          <w:szCs w:val="28"/>
        </w:rPr>
        <w:tab/>
      </w:r>
      <w:r w:rsidR="00A50DB9">
        <w:rPr>
          <w:sz w:val="28"/>
          <w:szCs w:val="28"/>
        </w:rPr>
        <w:tab/>
      </w:r>
      <w:r w:rsidR="00A50DB9">
        <w:rPr>
          <w:sz w:val="28"/>
          <w:szCs w:val="28"/>
        </w:rPr>
        <w:tab/>
      </w:r>
      <w:r w:rsidR="00A50DB9">
        <w:rPr>
          <w:sz w:val="28"/>
          <w:szCs w:val="28"/>
        </w:rPr>
        <w:tab/>
      </w:r>
      <w:r w:rsidR="00CA3C68">
        <w:rPr>
          <w:sz w:val="28"/>
          <w:szCs w:val="28"/>
        </w:rPr>
        <w:t>21</w:t>
      </w:r>
    </w:p>
    <w:p w14:paraId="5C7313B9" w14:textId="28D54B80" w:rsidR="00DD0164" w:rsidRDefault="00E83ECD" w:rsidP="00E83ECD">
      <w:pPr>
        <w:ind w:firstLine="720"/>
        <w:rPr>
          <w:sz w:val="28"/>
          <w:szCs w:val="28"/>
        </w:rPr>
      </w:pPr>
      <w:r w:rsidRPr="00E83ECD">
        <w:rPr>
          <w:sz w:val="28"/>
          <w:szCs w:val="28"/>
        </w:rPr>
        <w:t>1.6.Розрахунок режимів зварювання</w:t>
      </w:r>
      <w:r w:rsidR="00A50DB9">
        <w:rPr>
          <w:sz w:val="28"/>
          <w:szCs w:val="28"/>
        </w:rPr>
        <w:tab/>
      </w:r>
      <w:r w:rsidR="00A50DB9">
        <w:rPr>
          <w:sz w:val="28"/>
          <w:szCs w:val="28"/>
        </w:rPr>
        <w:tab/>
      </w:r>
      <w:r w:rsidR="00A50DB9">
        <w:rPr>
          <w:sz w:val="28"/>
          <w:szCs w:val="28"/>
        </w:rPr>
        <w:tab/>
      </w:r>
      <w:r w:rsidR="00A50DB9">
        <w:rPr>
          <w:sz w:val="28"/>
          <w:szCs w:val="28"/>
        </w:rPr>
        <w:tab/>
      </w:r>
      <w:r w:rsidR="00A50DB9">
        <w:rPr>
          <w:sz w:val="28"/>
          <w:szCs w:val="28"/>
        </w:rPr>
        <w:tab/>
      </w:r>
      <w:r w:rsidR="00CA3C68">
        <w:rPr>
          <w:sz w:val="28"/>
          <w:szCs w:val="28"/>
        </w:rPr>
        <w:t>21</w:t>
      </w:r>
    </w:p>
    <w:p w14:paraId="390FD83C" w14:textId="036C12BD" w:rsidR="00E83ECD" w:rsidRDefault="00A50DB9" w:rsidP="00E83ECD">
      <w:pPr>
        <w:ind w:firstLine="720"/>
        <w:rPr>
          <w:sz w:val="28"/>
          <w:szCs w:val="28"/>
        </w:rPr>
      </w:pPr>
      <w:r>
        <w:rPr>
          <w:sz w:val="28"/>
          <w:szCs w:val="28"/>
        </w:rPr>
        <w:t xml:space="preserve">1.7 </w:t>
      </w:r>
      <w:r w:rsidRPr="00A50DB9">
        <w:rPr>
          <w:sz w:val="28"/>
          <w:szCs w:val="28"/>
        </w:rPr>
        <w:t>Розрахунок витрат зварювальних матеріалів</w:t>
      </w:r>
      <w:r>
        <w:rPr>
          <w:sz w:val="28"/>
          <w:szCs w:val="28"/>
        </w:rPr>
        <w:tab/>
      </w:r>
      <w:r>
        <w:rPr>
          <w:sz w:val="28"/>
          <w:szCs w:val="28"/>
        </w:rPr>
        <w:tab/>
      </w:r>
      <w:r>
        <w:rPr>
          <w:sz w:val="28"/>
          <w:szCs w:val="28"/>
        </w:rPr>
        <w:tab/>
      </w:r>
      <w:r>
        <w:rPr>
          <w:sz w:val="28"/>
          <w:szCs w:val="28"/>
        </w:rPr>
        <w:tab/>
        <w:t>24</w:t>
      </w:r>
    </w:p>
    <w:p w14:paraId="36045CF4" w14:textId="77777777" w:rsidR="00A50DB9" w:rsidRDefault="00A50DB9" w:rsidP="00E83ECD">
      <w:pPr>
        <w:ind w:firstLine="720"/>
        <w:rPr>
          <w:sz w:val="28"/>
          <w:szCs w:val="28"/>
        </w:rPr>
      </w:pPr>
    </w:p>
    <w:p w14:paraId="7DF84840" w14:textId="091BAED2" w:rsidR="00E83ECD" w:rsidRPr="00E83ECD" w:rsidRDefault="00E83ECD" w:rsidP="00E83ECD">
      <w:pPr>
        <w:ind w:firstLine="720"/>
        <w:rPr>
          <w:sz w:val="28"/>
          <w:szCs w:val="28"/>
        </w:rPr>
      </w:pPr>
      <w:r w:rsidRPr="00E83ECD">
        <w:rPr>
          <w:sz w:val="28"/>
          <w:szCs w:val="28"/>
        </w:rPr>
        <w:t xml:space="preserve">2.  ТЕХНОЛОГІЧНИЙ ПРОЦЕС ВИГОТОВЛЕННЯ ВИРОБУ </w:t>
      </w:r>
      <w:r w:rsidR="00A11F46">
        <w:rPr>
          <w:sz w:val="28"/>
          <w:szCs w:val="28"/>
        </w:rPr>
        <w:tab/>
        <w:t>24</w:t>
      </w:r>
    </w:p>
    <w:p w14:paraId="38F8ACDF" w14:textId="3383908E" w:rsidR="00E83ECD" w:rsidRPr="00E83ECD" w:rsidRDefault="00E83ECD" w:rsidP="00E83ECD">
      <w:pPr>
        <w:ind w:firstLine="720"/>
        <w:rPr>
          <w:sz w:val="28"/>
          <w:szCs w:val="28"/>
        </w:rPr>
      </w:pPr>
      <w:r w:rsidRPr="00E83ECD">
        <w:rPr>
          <w:sz w:val="28"/>
          <w:szCs w:val="28"/>
        </w:rPr>
        <w:t xml:space="preserve">2.1. Опис технологічного процесу виготовлення виробу  </w:t>
      </w:r>
      <w:r w:rsidR="00A11F46">
        <w:rPr>
          <w:sz w:val="28"/>
          <w:szCs w:val="28"/>
        </w:rPr>
        <w:tab/>
      </w:r>
      <w:r w:rsidR="00A11F46">
        <w:rPr>
          <w:sz w:val="28"/>
          <w:szCs w:val="28"/>
        </w:rPr>
        <w:tab/>
      </w:r>
      <w:r w:rsidR="00CA3C68">
        <w:rPr>
          <w:sz w:val="28"/>
          <w:szCs w:val="28"/>
        </w:rPr>
        <w:t>24</w:t>
      </w:r>
    </w:p>
    <w:p w14:paraId="370CB6F6" w14:textId="4B0140D3" w:rsidR="00E83ECD" w:rsidRPr="00E83ECD" w:rsidRDefault="00E83ECD" w:rsidP="00E83ECD">
      <w:pPr>
        <w:ind w:firstLine="720"/>
        <w:rPr>
          <w:sz w:val="28"/>
          <w:szCs w:val="28"/>
        </w:rPr>
      </w:pPr>
      <w:r w:rsidRPr="00E83ECD">
        <w:rPr>
          <w:sz w:val="28"/>
          <w:szCs w:val="28"/>
        </w:rPr>
        <w:t xml:space="preserve">2.2   Розробка складально-зварювальної оснастки </w:t>
      </w:r>
      <w:r w:rsidR="00A11F46">
        <w:rPr>
          <w:sz w:val="28"/>
          <w:szCs w:val="28"/>
        </w:rPr>
        <w:tab/>
      </w:r>
      <w:r w:rsidR="00A11F46">
        <w:rPr>
          <w:sz w:val="28"/>
          <w:szCs w:val="28"/>
        </w:rPr>
        <w:tab/>
      </w:r>
      <w:r w:rsidR="00A11F46">
        <w:rPr>
          <w:sz w:val="28"/>
          <w:szCs w:val="28"/>
        </w:rPr>
        <w:tab/>
      </w:r>
      <w:r w:rsidR="00CA3C68">
        <w:rPr>
          <w:sz w:val="28"/>
          <w:szCs w:val="28"/>
        </w:rPr>
        <w:t>25</w:t>
      </w:r>
    </w:p>
    <w:p w14:paraId="7DD3CDEF" w14:textId="72CED8A5" w:rsidR="00E83ECD" w:rsidRPr="00E83ECD" w:rsidRDefault="00E83ECD" w:rsidP="00E83ECD">
      <w:pPr>
        <w:ind w:firstLine="720"/>
        <w:rPr>
          <w:sz w:val="28"/>
          <w:szCs w:val="28"/>
        </w:rPr>
      </w:pPr>
      <w:r w:rsidRPr="00E83ECD">
        <w:rPr>
          <w:sz w:val="28"/>
          <w:szCs w:val="28"/>
        </w:rPr>
        <w:t>2.3</w:t>
      </w:r>
      <w:r w:rsidRPr="00E83ECD">
        <w:rPr>
          <w:sz w:val="28"/>
          <w:szCs w:val="28"/>
        </w:rPr>
        <w:tab/>
        <w:t>Вибір зварювального обладнання</w:t>
      </w:r>
      <w:r w:rsidR="00A11F46">
        <w:rPr>
          <w:sz w:val="28"/>
          <w:szCs w:val="28"/>
        </w:rPr>
        <w:tab/>
      </w:r>
      <w:r w:rsidR="00A11F46">
        <w:rPr>
          <w:sz w:val="28"/>
          <w:szCs w:val="28"/>
        </w:rPr>
        <w:tab/>
      </w:r>
      <w:r w:rsidR="00A11F46">
        <w:rPr>
          <w:sz w:val="28"/>
          <w:szCs w:val="28"/>
        </w:rPr>
        <w:tab/>
      </w:r>
      <w:r w:rsidR="00A11F46">
        <w:rPr>
          <w:sz w:val="28"/>
          <w:szCs w:val="28"/>
        </w:rPr>
        <w:tab/>
      </w:r>
      <w:r w:rsidR="00A11F46">
        <w:rPr>
          <w:sz w:val="28"/>
          <w:szCs w:val="28"/>
        </w:rPr>
        <w:tab/>
      </w:r>
      <w:r w:rsidR="00CA3C68">
        <w:rPr>
          <w:sz w:val="28"/>
          <w:szCs w:val="28"/>
        </w:rPr>
        <w:t>28</w:t>
      </w:r>
    </w:p>
    <w:p w14:paraId="41905078" w14:textId="37737130" w:rsidR="00E83ECD" w:rsidRPr="00E83ECD" w:rsidRDefault="00E83ECD" w:rsidP="00E83ECD">
      <w:pPr>
        <w:ind w:firstLine="720"/>
        <w:rPr>
          <w:sz w:val="28"/>
          <w:szCs w:val="28"/>
        </w:rPr>
      </w:pPr>
      <w:r w:rsidRPr="00E83ECD">
        <w:rPr>
          <w:sz w:val="28"/>
          <w:szCs w:val="28"/>
        </w:rPr>
        <w:t>2.3.</w:t>
      </w:r>
      <w:r w:rsidRPr="00E83ECD">
        <w:rPr>
          <w:sz w:val="28"/>
          <w:szCs w:val="28"/>
        </w:rPr>
        <w:tab/>
        <w:t>Розроблення схеми  технологічного процесу виготовлення</w:t>
      </w:r>
      <w:r w:rsidR="00A11F46">
        <w:rPr>
          <w:sz w:val="28"/>
          <w:szCs w:val="28"/>
        </w:rPr>
        <w:tab/>
      </w:r>
      <w:r w:rsidR="00CA3C68">
        <w:rPr>
          <w:sz w:val="28"/>
          <w:szCs w:val="28"/>
        </w:rPr>
        <w:t>30</w:t>
      </w:r>
    </w:p>
    <w:p w14:paraId="586BF52B" w14:textId="77777777" w:rsidR="00E83ECD" w:rsidRPr="00E83ECD" w:rsidRDefault="00E83ECD" w:rsidP="00E83ECD">
      <w:pPr>
        <w:ind w:firstLine="720"/>
        <w:rPr>
          <w:sz w:val="28"/>
          <w:szCs w:val="28"/>
        </w:rPr>
      </w:pPr>
      <w:r w:rsidRPr="00E83ECD">
        <w:rPr>
          <w:sz w:val="28"/>
          <w:szCs w:val="28"/>
        </w:rPr>
        <w:t xml:space="preserve">         ресивера</w:t>
      </w:r>
    </w:p>
    <w:p w14:paraId="40A949D7" w14:textId="5BB7D0F9" w:rsidR="00E83ECD" w:rsidRPr="00E83ECD" w:rsidRDefault="00E83ECD" w:rsidP="00E83ECD">
      <w:pPr>
        <w:ind w:firstLine="720"/>
        <w:rPr>
          <w:sz w:val="28"/>
          <w:szCs w:val="28"/>
        </w:rPr>
      </w:pPr>
      <w:r w:rsidRPr="00E83ECD">
        <w:rPr>
          <w:sz w:val="28"/>
          <w:szCs w:val="28"/>
        </w:rPr>
        <w:t>3. КОНТРОЛЬ ЯКОСТІ ВИГОТОВЛЕНЯ  РЕСИВЕРА</w:t>
      </w:r>
      <w:r w:rsidR="00CA3C68">
        <w:rPr>
          <w:sz w:val="28"/>
          <w:szCs w:val="28"/>
        </w:rPr>
        <w:tab/>
      </w:r>
      <w:r w:rsidR="00CA3C68">
        <w:rPr>
          <w:sz w:val="28"/>
          <w:szCs w:val="28"/>
        </w:rPr>
        <w:tab/>
        <w:t>33</w:t>
      </w:r>
    </w:p>
    <w:p w14:paraId="39828111" w14:textId="45140EDC" w:rsidR="00E83ECD" w:rsidRPr="00E83ECD" w:rsidRDefault="00E83ECD" w:rsidP="00E83ECD">
      <w:pPr>
        <w:ind w:firstLine="720"/>
        <w:rPr>
          <w:sz w:val="28"/>
          <w:szCs w:val="28"/>
        </w:rPr>
      </w:pPr>
      <w:r w:rsidRPr="00E83ECD">
        <w:rPr>
          <w:sz w:val="28"/>
          <w:szCs w:val="28"/>
        </w:rPr>
        <w:t>4  ПРОЕКТУВАННЯ ДІЛЬНИЦІ ЦЕХУ</w:t>
      </w:r>
      <w:r w:rsidR="00CA3C68">
        <w:rPr>
          <w:sz w:val="28"/>
          <w:szCs w:val="28"/>
        </w:rPr>
        <w:tab/>
      </w:r>
      <w:r w:rsidR="00CA3C68">
        <w:rPr>
          <w:sz w:val="28"/>
          <w:szCs w:val="28"/>
        </w:rPr>
        <w:tab/>
      </w:r>
      <w:r w:rsidR="00CA3C68">
        <w:rPr>
          <w:sz w:val="28"/>
          <w:szCs w:val="28"/>
        </w:rPr>
        <w:tab/>
      </w:r>
      <w:r w:rsidR="00CA3C68">
        <w:rPr>
          <w:sz w:val="28"/>
          <w:szCs w:val="28"/>
        </w:rPr>
        <w:tab/>
      </w:r>
      <w:r w:rsidR="00CA3C68">
        <w:rPr>
          <w:sz w:val="28"/>
          <w:szCs w:val="28"/>
        </w:rPr>
        <w:tab/>
        <w:t>34</w:t>
      </w:r>
    </w:p>
    <w:p w14:paraId="5E9E3959" w14:textId="77777777" w:rsidR="00E83ECD" w:rsidRPr="00E83ECD" w:rsidRDefault="00E83ECD" w:rsidP="00E83ECD">
      <w:pPr>
        <w:ind w:firstLine="720"/>
        <w:rPr>
          <w:sz w:val="28"/>
          <w:szCs w:val="28"/>
        </w:rPr>
      </w:pPr>
    </w:p>
    <w:p w14:paraId="770AF2CE" w14:textId="57AA4156" w:rsidR="00E83ECD" w:rsidRPr="00E83ECD" w:rsidRDefault="00E83ECD" w:rsidP="00E83ECD">
      <w:pPr>
        <w:ind w:firstLine="720"/>
        <w:rPr>
          <w:sz w:val="28"/>
          <w:szCs w:val="28"/>
        </w:rPr>
      </w:pPr>
      <w:r w:rsidRPr="00E83ECD">
        <w:rPr>
          <w:sz w:val="28"/>
          <w:szCs w:val="28"/>
        </w:rPr>
        <w:t>5. ЕКОНОМІЧНИЙ РОЗДІЛ</w:t>
      </w:r>
      <w:r w:rsidR="00CA3C68">
        <w:rPr>
          <w:sz w:val="28"/>
          <w:szCs w:val="28"/>
        </w:rPr>
        <w:tab/>
      </w:r>
      <w:r w:rsidR="00CA3C68">
        <w:rPr>
          <w:sz w:val="28"/>
          <w:szCs w:val="28"/>
        </w:rPr>
        <w:tab/>
      </w:r>
      <w:r w:rsidR="00CA3C68">
        <w:rPr>
          <w:sz w:val="28"/>
          <w:szCs w:val="28"/>
        </w:rPr>
        <w:tab/>
      </w:r>
      <w:r w:rsidR="00CA3C68">
        <w:rPr>
          <w:sz w:val="28"/>
          <w:szCs w:val="28"/>
        </w:rPr>
        <w:tab/>
      </w:r>
      <w:r w:rsidR="00CA3C68">
        <w:rPr>
          <w:sz w:val="28"/>
          <w:szCs w:val="28"/>
        </w:rPr>
        <w:tab/>
      </w:r>
      <w:r w:rsidR="00CA3C68">
        <w:rPr>
          <w:sz w:val="28"/>
          <w:szCs w:val="28"/>
        </w:rPr>
        <w:tab/>
      </w:r>
      <w:r w:rsidR="00CA3C68">
        <w:rPr>
          <w:sz w:val="28"/>
          <w:szCs w:val="28"/>
        </w:rPr>
        <w:tab/>
      </w:r>
      <w:r w:rsidR="004C4F65">
        <w:rPr>
          <w:sz w:val="28"/>
          <w:szCs w:val="28"/>
        </w:rPr>
        <w:t>38</w:t>
      </w:r>
    </w:p>
    <w:p w14:paraId="7A11C31E" w14:textId="3128E064" w:rsidR="00E83ECD" w:rsidRPr="00E83ECD" w:rsidRDefault="00E83ECD" w:rsidP="00E83ECD">
      <w:pPr>
        <w:ind w:firstLine="720"/>
        <w:rPr>
          <w:sz w:val="28"/>
          <w:szCs w:val="28"/>
        </w:rPr>
      </w:pPr>
      <w:r w:rsidRPr="00E83ECD">
        <w:rPr>
          <w:sz w:val="28"/>
          <w:szCs w:val="28"/>
        </w:rPr>
        <w:t xml:space="preserve">5..1. Визначення технологічної собівартості виробу </w:t>
      </w:r>
      <w:r w:rsidR="004C4F65">
        <w:rPr>
          <w:sz w:val="28"/>
          <w:szCs w:val="28"/>
        </w:rPr>
        <w:tab/>
      </w:r>
      <w:r w:rsidR="004C4F65">
        <w:rPr>
          <w:sz w:val="28"/>
          <w:szCs w:val="28"/>
        </w:rPr>
        <w:tab/>
      </w:r>
      <w:r w:rsidR="004C4F65">
        <w:rPr>
          <w:sz w:val="28"/>
          <w:szCs w:val="28"/>
        </w:rPr>
        <w:tab/>
        <w:t>38</w:t>
      </w:r>
    </w:p>
    <w:p w14:paraId="16774086" w14:textId="794145C2" w:rsidR="00E83ECD" w:rsidRPr="00E83ECD" w:rsidRDefault="00E83ECD" w:rsidP="00E83ECD">
      <w:pPr>
        <w:ind w:firstLine="720"/>
        <w:rPr>
          <w:sz w:val="28"/>
          <w:szCs w:val="28"/>
        </w:rPr>
      </w:pPr>
      <w:r w:rsidRPr="00E83ECD">
        <w:rPr>
          <w:sz w:val="28"/>
          <w:szCs w:val="28"/>
        </w:rPr>
        <w:t>5..2. Визначення економічної ефективності проектного рішення</w:t>
      </w:r>
      <w:r w:rsidR="004C4F65">
        <w:rPr>
          <w:sz w:val="28"/>
          <w:szCs w:val="28"/>
        </w:rPr>
        <w:tab/>
        <w:t>44</w:t>
      </w:r>
    </w:p>
    <w:p w14:paraId="77F31A6F" w14:textId="3FE8F4BD" w:rsidR="00E83ECD" w:rsidRPr="00E83ECD" w:rsidRDefault="00E83ECD" w:rsidP="00E83ECD">
      <w:pPr>
        <w:ind w:firstLine="720"/>
        <w:rPr>
          <w:sz w:val="28"/>
          <w:szCs w:val="28"/>
        </w:rPr>
      </w:pPr>
      <w:r w:rsidRPr="00E83ECD">
        <w:rPr>
          <w:sz w:val="28"/>
          <w:szCs w:val="28"/>
        </w:rPr>
        <w:t xml:space="preserve"> 6   ОХОРОНА ПРАЦІ </w:t>
      </w:r>
      <w:r w:rsidR="004C4F65">
        <w:rPr>
          <w:sz w:val="28"/>
          <w:szCs w:val="28"/>
        </w:rPr>
        <w:tab/>
      </w:r>
      <w:r w:rsidR="004C4F65">
        <w:rPr>
          <w:sz w:val="28"/>
          <w:szCs w:val="28"/>
        </w:rPr>
        <w:tab/>
      </w:r>
      <w:r w:rsidR="004C4F65">
        <w:rPr>
          <w:sz w:val="28"/>
          <w:szCs w:val="28"/>
        </w:rPr>
        <w:tab/>
      </w:r>
      <w:r w:rsidR="004C4F65">
        <w:rPr>
          <w:sz w:val="28"/>
          <w:szCs w:val="28"/>
        </w:rPr>
        <w:tab/>
      </w:r>
      <w:r w:rsidR="004C4F65">
        <w:rPr>
          <w:sz w:val="28"/>
          <w:szCs w:val="28"/>
        </w:rPr>
        <w:tab/>
      </w:r>
      <w:r w:rsidR="004C4F65">
        <w:rPr>
          <w:sz w:val="28"/>
          <w:szCs w:val="28"/>
        </w:rPr>
        <w:tab/>
      </w:r>
      <w:r w:rsidR="004C4F65">
        <w:rPr>
          <w:sz w:val="28"/>
          <w:szCs w:val="28"/>
        </w:rPr>
        <w:tab/>
      </w:r>
      <w:r w:rsidR="004C4F65">
        <w:rPr>
          <w:sz w:val="28"/>
          <w:szCs w:val="28"/>
        </w:rPr>
        <w:tab/>
        <w:t>47</w:t>
      </w:r>
    </w:p>
    <w:p w14:paraId="444A18A6" w14:textId="1D440FA4" w:rsidR="00E83ECD" w:rsidRPr="00E83ECD" w:rsidRDefault="00E83ECD" w:rsidP="00E83ECD">
      <w:pPr>
        <w:ind w:firstLine="720"/>
        <w:rPr>
          <w:sz w:val="28"/>
          <w:szCs w:val="28"/>
        </w:rPr>
      </w:pPr>
      <w:r w:rsidRPr="00E83ECD">
        <w:rPr>
          <w:sz w:val="28"/>
          <w:szCs w:val="28"/>
        </w:rPr>
        <w:t>6. 1. Аналіз шкідливих і небезпечних виробничих факторів</w:t>
      </w:r>
      <w:r w:rsidR="004C4F65">
        <w:rPr>
          <w:sz w:val="28"/>
          <w:szCs w:val="28"/>
        </w:rPr>
        <w:t xml:space="preserve">            47</w:t>
      </w:r>
    </w:p>
    <w:p w14:paraId="4DD1F26B" w14:textId="77777777" w:rsidR="004C4F65" w:rsidRDefault="004C4F65" w:rsidP="00E83ECD">
      <w:pPr>
        <w:ind w:firstLine="720"/>
        <w:rPr>
          <w:sz w:val="28"/>
          <w:szCs w:val="28"/>
        </w:rPr>
      </w:pPr>
    </w:p>
    <w:p w14:paraId="47E1F08D" w14:textId="77777777" w:rsidR="004C4F65" w:rsidRDefault="00E83ECD" w:rsidP="00E83ECD">
      <w:pPr>
        <w:ind w:firstLine="720"/>
        <w:rPr>
          <w:sz w:val="28"/>
          <w:szCs w:val="28"/>
        </w:rPr>
      </w:pPr>
      <w:r w:rsidRPr="00E83ECD">
        <w:rPr>
          <w:sz w:val="28"/>
          <w:szCs w:val="28"/>
        </w:rPr>
        <w:t xml:space="preserve">6.2. Засоби і заходи покращення умов праці та підвищення рівня </w:t>
      </w:r>
    </w:p>
    <w:p w14:paraId="69A069C0" w14:textId="3ABFC661" w:rsidR="00E83ECD" w:rsidRPr="00E83ECD" w:rsidRDefault="00E83ECD" w:rsidP="00E83ECD">
      <w:pPr>
        <w:ind w:firstLine="720"/>
        <w:rPr>
          <w:sz w:val="28"/>
          <w:szCs w:val="28"/>
        </w:rPr>
      </w:pPr>
      <w:r w:rsidRPr="00E83ECD">
        <w:rPr>
          <w:sz w:val="28"/>
          <w:szCs w:val="28"/>
        </w:rPr>
        <w:t>виробничої безпеки</w:t>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t>49</w:t>
      </w:r>
    </w:p>
    <w:p w14:paraId="4A05D599" w14:textId="40059E96" w:rsidR="00E83ECD" w:rsidRPr="00E83ECD" w:rsidRDefault="00E83ECD" w:rsidP="00E83ECD">
      <w:pPr>
        <w:ind w:firstLine="720"/>
        <w:rPr>
          <w:sz w:val="28"/>
          <w:szCs w:val="28"/>
        </w:rPr>
      </w:pPr>
      <w:r w:rsidRPr="00E83ECD">
        <w:rPr>
          <w:sz w:val="28"/>
          <w:szCs w:val="28"/>
        </w:rPr>
        <w:t>6. 3. Вимоги до цехового приміщення</w:t>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t>56</w:t>
      </w:r>
    </w:p>
    <w:p w14:paraId="5CE0292B" w14:textId="00A714D5" w:rsidR="00E83ECD" w:rsidRDefault="00E83ECD" w:rsidP="00E83ECD">
      <w:pPr>
        <w:ind w:firstLine="720"/>
        <w:rPr>
          <w:sz w:val="28"/>
          <w:szCs w:val="28"/>
        </w:rPr>
      </w:pPr>
      <w:r w:rsidRPr="00E83ECD">
        <w:rPr>
          <w:sz w:val="28"/>
          <w:szCs w:val="28"/>
        </w:rPr>
        <w:t>6.4  Пожежна безпека</w:t>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t>57</w:t>
      </w:r>
    </w:p>
    <w:p w14:paraId="1DB4B706" w14:textId="3B8D217F" w:rsidR="001411D0" w:rsidRPr="001411D0" w:rsidRDefault="001411D0" w:rsidP="00E83ECD">
      <w:pPr>
        <w:ind w:firstLine="720"/>
        <w:rPr>
          <w:sz w:val="28"/>
          <w:szCs w:val="28"/>
        </w:rPr>
      </w:pPr>
      <w:r>
        <w:rPr>
          <w:sz w:val="28"/>
          <w:szCs w:val="28"/>
          <w:lang w:val="ru-RU"/>
        </w:rPr>
        <w:t>Загальн</w:t>
      </w:r>
      <w:r>
        <w:rPr>
          <w:sz w:val="28"/>
          <w:szCs w:val="28"/>
        </w:rPr>
        <w:t>і висновки</w:t>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t>59</w:t>
      </w:r>
    </w:p>
    <w:p w14:paraId="2E94BCB9" w14:textId="4C761669" w:rsidR="00E83ECD" w:rsidRPr="00DD0164" w:rsidRDefault="00E83ECD" w:rsidP="00E83ECD">
      <w:pPr>
        <w:ind w:firstLine="720"/>
        <w:rPr>
          <w:sz w:val="28"/>
          <w:szCs w:val="28"/>
        </w:rPr>
        <w:sectPr w:rsidR="00E83ECD" w:rsidRPr="00DD0164" w:rsidSect="00982BE3">
          <w:headerReference w:type="even" r:id="rId8"/>
          <w:headerReference w:type="default" r:id="rId9"/>
          <w:footerReference w:type="even" r:id="rId10"/>
          <w:footerReference w:type="default" r:id="rId11"/>
          <w:headerReference w:type="first" r:id="rId12"/>
          <w:footerReference w:type="first" r:id="rId13"/>
          <w:pgSz w:w="11907" w:h="16840" w:code="9"/>
          <w:pgMar w:top="851" w:right="851" w:bottom="1418" w:left="1418" w:header="720" w:footer="0" w:gutter="0"/>
          <w:cols w:space="720"/>
          <w:docGrid w:linePitch="381"/>
        </w:sectPr>
      </w:pPr>
      <w:r w:rsidRPr="00E83ECD">
        <w:rPr>
          <w:sz w:val="28"/>
          <w:szCs w:val="28"/>
        </w:rPr>
        <w:t>Список використаної літератури</w:t>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r>
      <w:r w:rsidR="000A29E1">
        <w:rPr>
          <w:sz w:val="28"/>
          <w:szCs w:val="28"/>
        </w:rPr>
        <w:tab/>
        <w:t>60</w:t>
      </w:r>
    </w:p>
    <w:p w14:paraId="1B18D947" w14:textId="77777777" w:rsidR="00491649" w:rsidRPr="001B6FCE" w:rsidRDefault="00982BE3" w:rsidP="002C392F">
      <w:pPr>
        <w:ind w:left="3600" w:firstLine="720"/>
        <w:rPr>
          <w:sz w:val="28"/>
          <w:szCs w:val="28"/>
          <w:lang w:eastAsia="uk-UA"/>
        </w:rPr>
      </w:pPr>
      <w:bookmarkStart w:id="2" w:name="_Toc124522897_0"/>
      <w:r w:rsidRPr="001B6FCE">
        <w:rPr>
          <w:b/>
          <w:sz w:val="28"/>
          <w:szCs w:val="28"/>
        </w:rPr>
        <w:lastRenderedPageBreak/>
        <w:t>Вступ</w:t>
      </w:r>
    </w:p>
    <w:p w14:paraId="23544AFE" w14:textId="77777777" w:rsidR="00491649" w:rsidRPr="00E83ECD" w:rsidRDefault="00491649" w:rsidP="00491649">
      <w:pPr>
        <w:rPr>
          <w:lang w:eastAsia="uk-UA"/>
        </w:rPr>
      </w:pPr>
    </w:p>
    <w:p w14:paraId="73CDAFB6" w14:textId="235BC642" w:rsidR="00491649" w:rsidRPr="001B6FCE" w:rsidRDefault="001B6FCE" w:rsidP="00491649">
      <w:pPr>
        <w:rPr>
          <w:sz w:val="28"/>
          <w:szCs w:val="28"/>
          <w:lang w:eastAsia="uk-UA"/>
        </w:rPr>
      </w:pPr>
      <w:r>
        <w:rPr>
          <w:sz w:val="28"/>
          <w:szCs w:val="28"/>
          <w:lang w:eastAsia="uk-UA"/>
        </w:rPr>
        <w:t xml:space="preserve">В цей період </w:t>
      </w:r>
      <w:r w:rsidR="00982BE3" w:rsidRPr="001B6FCE">
        <w:rPr>
          <w:sz w:val="28"/>
          <w:szCs w:val="28"/>
          <w:lang w:eastAsia="uk-UA"/>
        </w:rPr>
        <w:t xml:space="preserve">однією з основних технологічних </w:t>
      </w:r>
      <w:r>
        <w:rPr>
          <w:sz w:val="28"/>
          <w:szCs w:val="28"/>
          <w:lang w:eastAsia="uk-UA"/>
        </w:rPr>
        <w:t>процесів</w:t>
      </w:r>
      <w:r w:rsidR="00982BE3" w:rsidRPr="001B6FCE">
        <w:rPr>
          <w:sz w:val="28"/>
          <w:szCs w:val="28"/>
          <w:lang w:eastAsia="uk-UA"/>
        </w:rPr>
        <w:t xml:space="preserve">, які використовуються при виготовленні </w:t>
      </w:r>
      <w:r>
        <w:rPr>
          <w:sz w:val="28"/>
          <w:szCs w:val="28"/>
          <w:lang w:eastAsia="uk-UA"/>
        </w:rPr>
        <w:t>сосудів</w:t>
      </w:r>
      <w:r w:rsidR="00982BE3" w:rsidRPr="001B6FCE">
        <w:rPr>
          <w:sz w:val="28"/>
          <w:szCs w:val="28"/>
          <w:lang w:eastAsia="uk-UA"/>
        </w:rPr>
        <w:t xml:space="preserve"> </w:t>
      </w:r>
      <w:r w:rsidR="00F97B30" w:rsidRPr="001B6FCE">
        <w:rPr>
          <w:sz w:val="28"/>
          <w:szCs w:val="28"/>
          <w:lang w:eastAsia="uk-UA"/>
        </w:rPr>
        <w:t xml:space="preserve"> та ємностей </w:t>
      </w:r>
      <w:r w:rsidR="00982BE3" w:rsidRPr="001B6FCE">
        <w:rPr>
          <w:sz w:val="28"/>
          <w:szCs w:val="28"/>
          <w:lang w:eastAsia="uk-UA"/>
        </w:rPr>
        <w:t xml:space="preserve">високого тиску, є зварювання. </w:t>
      </w:r>
      <w:r>
        <w:rPr>
          <w:sz w:val="28"/>
          <w:szCs w:val="28"/>
          <w:lang w:eastAsia="uk-UA"/>
        </w:rPr>
        <w:t>На сам перед</w:t>
      </w:r>
      <w:r w:rsidR="00982BE3" w:rsidRPr="001B6FCE">
        <w:rPr>
          <w:sz w:val="28"/>
          <w:szCs w:val="28"/>
          <w:lang w:eastAsia="uk-UA"/>
        </w:rPr>
        <w:t xml:space="preserve">, зварювання дає змогу створювати судини складної конструкції, </w:t>
      </w:r>
      <w:r>
        <w:rPr>
          <w:sz w:val="28"/>
          <w:szCs w:val="28"/>
          <w:lang w:eastAsia="uk-UA"/>
        </w:rPr>
        <w:t>й</w:t>
      </w:r>
      <w:r w:rsidR="00982BE3" w:rsidRPr="001B6FCE">
        <w:rPr>
          <w:sz w:val="28"/>
          <w:szCs w:val="28"/>
          <w:lang w:eastAsia="uk-UA"/>
        </w:rPr>
        <w:t xml:space="preserve"> також </w:t>
      </w:r>
      <w:r>
        <w:rPr>
          <w:sz w:val="28"/>
          <w:szCs w:val="28"/>
          <w:lang w:eastAsia="uk-UA"/>
        </w:rPr>
        <w:t>економить час та</w:t>
      </w:r>
      <w:r w:rsidR="00982BE3" w:rsidRPr="001B6FCE">
        <w:rPr>
          <w:sz w:val="28"/>
          <w:szCs w:val="28"/>
          <w:lang w:eastAsia="uk-UA"/>
        </w:rPr>
        <w:t xml:space="preserve"> цикл їх виробництва </w:t>
      </w:r>
      <w:r w:rsidR="002B56FF" w:rsidRPr="001B6FCE">
        <w:rPr>
          <w:sz w:val="28"/>
          <w:szCs w:val="28"/>
          <w:lang w:eastAsia="uk-UA"/>
        </w:rPr>
        <w:t>та</w:t>
      </w:r>
      <w:r w:rsidR="00982BE3" w:rsidRPr="001B6FCE">
        <w:rPr>
          <w:sz w:val="28"/>
          <w:szCs w:val="28"/>
          <w:lang w:eastAsia="uk-UA"/>
        </w:rPr>
        <w:t xml:space="preserve"> вартість. При </w:t>
      </w:r>
      <w:r>
        <w:rPr>
          <w:sz w:val="28"/>
          <w:szCs w:val="28"/>
          <w:lang w:eastAsia="uk-UA"/>
        </w:rPr>
        <w:t>виготовленні</w:t>
      </w:r>
      <w:r w:rsidR="00982BE3" w:rsidRPr="001B6FCE">
        <w:rPr>
          <w:sz w:val="28"/>
          <w:szCs w:val="28"/>
          <w:lang w:eastAsia="uk-UA"/>
        </w:rPr>
        <w:t xml:space="preserve"> зварних посудин</w:t>
      </w:r>
      <w:r w:rsidR="00786B33">
        <w:rPr>
          <w:sz w:val="28"/>
          <w:szCs w:val="28"/>
          <w:lang w:eastAsia="uk-UA"/>
        </w:rPr>
        <w:t xml:space="preserve"> та є</w:t>
      </w:r>
      <w:r w:rsidR="002B56FF" w:rsidRPr="001B6FCE">
        <w:rPr>
          <w:sz w:val="28"/>
          <w:szCs w:val="28"/>
          <w:lang w:eastAsia="uk-UA"/>
        </w:rPr>
        <w:t>мностей</w:t>
      </w:r>
      <w:r w:rsidR="00982BE3" w:rsidRPr="001B6FCE">
        <w:rPr>
          <w:sz w:val="28"/>
          <w:szCs w:val="28"/>
          <w:lang w:eastAsia="uk-UA"/>
        </w:rPr>
        <w:t xml:space="preserve"> не можна не </w:t>
      </w:r>
      <w:r>
        <w:rPr>
          <w:sz w:val="28"/>
          <w:szCs w:val="28"/>
          <w:lang w:eastAsia="uk-UA"/>
        </w:rPr>
        <w:t>врахувати</w:t>
      </w:r>
      <w:r w:rsidR="00982BE3" w:rsidRPr="001B6FCE">
        <w:rPr>
          <w:sz w:val="28"/>
          <w:szCs w:val="28"/>
          <w:lang w:eastAsia="uk-UA"/>
        </w:rPr>
        <w:t xml:space="preserve"> їх специфічні особливості (наявність в районі зварних швів зон структурної і механічної неоднорідності металу, можливість існування в металі зварних швів технологічних дефектів, несприятливо орієнтованих по відношенню до робітників напруженням). Ємності, що не проходять після зварювання термічної обробки, необхідно враховувати вплив на міцність залишкових зварювальних напружень.</w:t>
      </w:r>
    </w:p>
    <w:p w14:paraId="34DAD739" w14:textId="42C8ED85" w:rsidR="00491649" w:rsidRPr="001B6FCE" w:rsidRDefault="00DB295B" w:rsidP="00491649">
      <w:pPr>
        <w:rPr>
          <w:sz w:val="28"/>
          <w:szCs w:val="28"/>
          <w:lang w:eastAsia="uk-UA"/>
        </w:rPr>
      </w:pPr>
      <w:r>
        <w:rPr>
          <w:sz w:val="28"/>
          <w:szCs w:val="28"/>
          <w:lang w:eastAsia="uk-UA"/>
        </w:rPr>
        <w:t>Подана</w:t>
      </w:r>
      <w:r w:rsidR="00982BE3" w:rsidRPr="001B6FCE">
        <w:rPr>
          <w:sz w:val="28"/>
          <w:szCs w:val="28"/>
          <w:lang w:eastAsia="uk-UA"/>
        </w:rPr>
        <w:t xml:space="preserve"> </w:t>
      </w:r>
      <w:r>
        <w:rPr>
          <w:sz w:val="28"/>
          <w:szCs w:val="28"/>
          <w:lang w:eastAsia="uk-UA"/>
        </w:rPr>
        <w:t>зварювальна</w:t>
      </w:r>
      <w:r w:rsidR="00982BE3" w:rsidRPr="001B6FCE">
        <w:rPr>
          <w:sz w:val="28"/>
          <w:szCs w:val="28"/>
          <w:lang w:eastAsia="uk-UA"/>
        </w:rPr>
        <w:t xml:space="preserve"> конструкція відноситься до </w:t>
      </w:r>
      <w:r w:rsidR="00EF7B96" w:rsidRPr="001B6FCE">
        <w:rPr>
          <w:sz w:val="28"/>
          <w:szCs w:val="28"/>
          <w:lang w:eastAsia="uk-UA"/>
        </w:rPr>
        <w:t xml:space="preserve">так званої </w:t>
      </w:r>
      <w:r w:rsidR="00982BE3" w:rsidRPr="001B6FCE">
        <w:rPr>
          <w:sz w:val="28"/>
          <w:szCs w:val="28"/>
          <w:lang w:eastAsia="uk-UA"/>
        </w:rPr>
        <w:t>конст</w:t>
      </w:r>
      <w:r w:rsidR="00EF7B96" w:rsidRPr="001B6FCE">
        <w:rPr>
          <w:sz w:val="28"/>
          <w:szCs w:val="28"/>
          <w:lang w:eastAsia="uk-UA"/>
        </w:rPr>
        <w:t>рукцій оболонкового типу. К</w:t>
      </w:r>
      <w:r w:rsidR="00982BE3" w:rsidRPr="001B6FCE">
        <w:rPr>
          <w:sz w:val="28"/>
          <w:szCs w:val="28"/>
          <w:lang w:eastAsia="uk-UA"/>
        </w:rPr>
        <w:t>онструкції збирають</w:t>
      </w:r>
      <w:r w:rsidR="00EF7B96" w:rsidRPr="001B6FCE">
        <w:rPr>
          <w:sz w:val="28"/>
          <w:szCs w:val="28"/>
          <w:lang w:eastAsia="uk-UA"/>
        </w:rPr>
        <w:t>ся</w:t>
      </w:r>
      <w:r w:rsidR="00982BE3" w:rsidRPr="001B6FCE">
        <w:rPr>
          <w:sz w:val="28"/>
          <w:szCs w:val="28"/>
          <w:lang w:eastAsia="uk-UA"/>
        </w:rPr>
        <w:t xml:space="preserve"> з листових заготовок</w:t>
      </w:r>
      <w:r w:rsidR="00ED0317" w:rsidRPr="001B6FCE">
        <w:rPr>
          <w:sz w:val="28"/>
          <w:szCs w:val="28"/>
          <w:lang w:eastAsia="uk-UA"/>
        </w:rPr>
        <w:t xml:space="preserve"> та</w:t>
      </w:r>
      <w:r w:rsidR="00982BE3" w:rsidRPr="001B6FCE">
        <w:rPr>
          <w:sz w:val="28"/>
          <w:szCs w:val="28"/>
          <w:lang w:eastAsia="uk-UA"/>
        </w:rPr>
        <w:t xml:space="preserve"> зварюють </w:t>
      </w:r>
      <w:r>
        <w:rPr>
          <w:sz w:val="28"/>
          <w:szCs w:val="28"/>
          <w:lang w:eastAsia="uk-UA"/>
        </w:rPr>
        <w:t>герметізованними</w:t>
      </w:r>
      <w:r w:rsidR="00982BE3" w:rsidRPr="001B6FCE">
        <w:rPr>
          <w:sz w:val="28"/>
          <w:szCs w:val="28"/>
          <w:lang w:eastAsia="uk-UA"/>
        </w:rPr>
        <w:t xml:space="preserve"> швами. </w:t>
      </w:r>
      <w:r w:rsidR="00865B90" w:rsidRPr="001B6FCE">
        <w:rPr>
          <w:sz w:val="28"/>
          <w:szCs w:val="28"/>
          <w:lang w:eastAsia="uk-UA"/>
        </w:rPr>
        <w:t>Оболонкові конструкції діляться на негабаритні ресивера і споруди, посудини, які працюють під напругою, труби та трубопроводи. Відносно</w:t>
      </w:r>
      <w:r w:rsidR="00982BE3" w:rsidRPr="001B6FCE">
        <w:rPr>
          <w:sz w:val="28"/>
          <w:szCs w:val="28"/>
          <w:lang w:eastAsia="uk-UA"/>
        </w:rPr>
        <w:t xml:space="preserve"> від </w:t>
      </w:r>
      <w:r>
        <w:rPr>
          <w:sz w:val="28"/>
          <w:szCs w:val="28"/>
          <w:lang w:eastAsia="uk-UA"/>
        </w:rPr>
        <w:t>великих</w:t>
      </w:r>
      <w:r w:rsidR="00865B90" w:rsidRPr="001B6FCE">
        <w:rPr>
          <w:sz w:val="28"/>
          <w:szCs w:val="28"/>
          <w:lang w:eastAsia="uk-UA"/>
        </w:rPr>
        <w:t xml:space="preserve"> розмірів, конструкції</w:t>
      </w:r>
      <w:r w:rsidR="00982BE3" w:rsidRPr="001B6FCE">
        <w:rPr>
          <w:sz w:val="28"/>
          <w:szCs w:val="28"/>
          <w:lang w:eastAsia="uk-UA"/>
        </w:rPr>
        <w:t xml:space="preserve"> </w:t>
      </w:r>
      <w:r>
        <w:rPr>
          <w:sz w:val="28"/>
          <w:szCs w:val="28"/>
          <w:lang w:eastAsia="uk-UA"/>
        </w:rPr>
        <w:t>утворення</w:t>
      </w:r>
      <w:r w:rsidR="00982BE3" w:rsidRPr="001B6FCE">
        <w:rPr>
          <w:sz w:val="28"/>
          <w:szCs w:val="28"/>
          <w:lang w:eastAsia="uk-UA"/>
        </w:rPr>
        <w:t xml:space="preserve"> і </w:t>
      </w:r>
      <w:r w:rsidR="00865B90" w:rsidRPr="001B6FCE">
        <w:rPr>
          <w:sz w:val="28"/>
          <w:szCs w:val="28"/>
          <w:lang w:eastAsia="uk-UA"/>
        </w:rPr>
        <w:t xml:space="preserve">певних </w:t>
      </w:r>
      <w:r w:rsidR="00982BE3" w:rsidRPr="001B6FCE">
        <w:rPr>
          <w:sz w:val="28"/>
          <w:szCs w:val="28"/>
          <w:lang w:eastAsia="uk-UA"/>
        </w:rPr>
        <w:t xml:space="preserve">особливостей виготовлення </w:t>
      </w:r>
      <w:r w:rsidR="00ED0317" w:rsidRPr="001B6FCE">
        <w:rPr>
          <w:sz w:val="28"/>
          <w:szCs w:val="28"/>
          <w:lang w:eastAsia="uk-UA"/>
        </w:rPr>
        <w:t>та</w:t>
      </w:r>
      <w:r w:rsidR="00982BE3" w:rsidRPr="001B6FCE">
        <w:rPr>
          <w:sz w:val="28"/>
          <w:szCs w:val="28"/>
          <w:lang w:eastAsia="uk-UA"/>
        </w:rPr>
        <w:t xml:space="preserve"> експлуатації</w:t>
      </w:r>
      <w:r w:rsidR="00865B90" w:rsidRPr="001B6FCE">
        <w:rPr>
          <w:sz w:val="28"/>
          <w:szCs w:val="28"/>
          <w:lang w:eastAsia="uk-UA"/>
        </w:rPr>
        <w:t>.</w:t>
      </w:r>
      <w:r w:rsidR="00982BE3" w:rsidRPr="001B6FCE">
        <w:rPr>
          <w:sz w:val="28"/>
          <w:szCs w:val="28"/>
          <w:lang w:eastAsia="uk-UA"/>
        </w:rPr>
        <w:t xml:space="preserve"> </w:t>
      </w:r>
    </w:p>
    <w:p w14:paraId="4A7F7428" w14:textId="651F393C" w:rsidR="00851A77" w:rsidRPr="001B6FCE" w:rsidRDefault="00DB295B" w:rsidP="00491649">
      <w:pPr>
        <w:rPr>
          <w:sz w:val="28"/>
          <w:szCs w:val="28"/>
          <w:lang w:eastAsia="uk-UA"/>
        </w:rPr>
      </w:pPr>
      <w:r>
        <w:rPr>
          <w:sz w:val="28"/>
          <w:szCs w:val="28"/>
          <w:lang w:eastAsia="uk-UA"/>
        </w:rPr>
        <w:t>Виробництво</w:t>
      </w:r>
      <w:r w:rsidR="00982BE3" w:rsidRPr="001B6FCE">
        <w:rPr>
          <w:sz w:val="28"/>
          <w:szCs w:val="28"/>
          <w:lang w:eastAsia="uk-UA"/>
        </w:rPr>
        <w:t xml:space="preserve">, експлуатація </w:t>
      </w:r>
      <w:r w:rsidR="002B56FF" w:rsidRPr="001B6FCE">
        <w:rPr>
          <w:sz w:val="28"/>
          <w:szCs w:val="28"/>
          <w:lang w:eastAsia="uk-UA"/>
        </w:rPr>
        <w:t xml:space="preserve">та </w:t>
      </w:r>
      <w:r w:rsidR="00982BE3" w:rsidRPr="001B6FCE">
        <w:rPr>
          <w:sz w:val="28"/>
          <w:szCs w:val="28"/>
          <w:lang w:eastAsia="uk-UA"/>
        </w:rPr>
        <w:t xml:space="preserve"> ремонт </w:t>
      </w:r>
      <w:r w:rsidR="00F97B30" w:rsidRPr="001B6FCE">
        <w:rPr>
          <w:sz w:val="28"/>
          <w:szCs w:val="28"/>
          <w:lang w:eastAsia="uk-UA"/>
        </w:rPr>
        <w:t>є</w:t>
      </w:r>
      <w:r w:rsidR="00ED0317" w:rsidRPr="001B6FCE">
        <w:rPr>
          <w:sz w:val="28"/>
          <w:szCs w:val="28"/>
          <w:lang w:eastAsia="uk-UA"/>
        </w:rPr>
        <w:t xml:space="preserve">мностей </w:t>
      </w:r>
      <w:r w:rsidR="00865B90" w:rsidRPr="001B6FCE">
        <w:rPr>
          <w:sz w:val="28"/>
          <w:szCs w:val="28"/>
          <w:lang w:eastAsia="uk-UA"/>
        </w:rPr>
        <w:t xml:space="preserve"> які працюють під </w:t>
      </w:r>
      <w:r w:rsidR="00E321AE">
        <w:rPr>
          <w:sz w:val="28"/>
          <w:szCs w:val="28"/>
          <w:lang w:eastAsia="uk-UA"/>
        </w:rPr>
        <w:t xml:space="preserve"> великим </w:t>
      </w:r>
      <w:r w:rsidR="00865B90" w:rsidRPr="001B6FCE">
        <w:rPr>
          <w:sz w:val="28"/>
          <w:szCs w:val="28"/>
          <w:lang w:eastAsia="uk-UA"/>
        </w:rPr>
        <w:t>тиском</w:t>
      </w:r>
      <w:r w:rsidR="00982BE3" w:rsidRPr="001B6FCE">
        <w:rPr>
          <w:sz w:val="28"/>
          <w:szCs w:val="28"/>
          <w:lang w:eastAsia="uk-UA"/>
        </w:rPr>
        <w:t xml:space="preserve"> </w:t>
      </w:r>
      <w:r w:rsidR="00E321AE">
        <w:rPr>
          <w:sz w:val="28"/>
          <w:szCs w:val="28"/>
          <w:lang w:eastAsia="uk-UA"/>
        </w:rPr>
        <w:t>перебувають</w:t>
      </w:r>
      <w:r w:rsidR="00982BE3" w:rsidRPr="001B6FCE">
        <w:rPr>
          <w:sz w:val="28"/>
          <w:szCs w:val="28"/>
          <w:lang w:eastAsia="uk-UA"/>
        </w:rPr>
        <w:t xml:space="preserve"> під особливим контролем </w:t>
      </w:r>
      <w:r w:rsidR="002B56FF" w:rsidRPr="001B6FCE">
        <w:rPr>
          <w:sz w:val="28"/>
          <w:szCs w:val="28"/>
          <w:lang w:eastAsia="uk-UA"/>
        </w:rPr>
        <w:t>Держ</w:t>
      </w:r>
      <w:r w:rsidR="00ED0317" w:rsidRPr="001B6FCE">
        <w:rPr>
          <w:sz w:val="28"/>
          <w:szCs w:val="28"/>
          <w:lang w:eastAsia="uk-UA"/>
        </w:rPr>
        <w:t xml:space="preserve">авного </w:t>
      </w:r>
      <w:r w:rsidR="002B56FF" w:rsidRPr="001B6FCE">
        <w:rPr>
          <w:sz w:val="28"/>
          <w:szCs w:val="28"/>
          <w:lang w:eastAsia="uk-UA"/>
        </w:rPr>
        <w:t>нагляду</w:t>
      </w:r>
      <w:r w:rsidR="00865B90" w:rsidRPr="001B6FCE">
        <w:rPr>
          <w:sz w:val="28"/>
          <w:szCs w:val="28"/>
          <w:lang w:eastAsia="uk-UA"/>
        </w:rPr>
        <w:t>.</w:t>
      </w:r>
    </w:p>
    <w:p w14:paraId="16980331" w14:textId="625C7AC9" w:rsidR="00851A77" w:rsidRPr="001B6FCE" w:rsidRDefault="00E321AE" w:rsidP="00B067DC">
      <w:pPr>
        <w:rPr>
          <w:sz w:val="28"/>
          <w:szCs w:val="28"/>
          <w:lang w:eastAsia="uk-UA"/>
        </w:rPr>
      </w:pPr>
      <w:r>
        <w:rPr>
          <w:sz w:val="28"/>
          <w:szCs w:val="28"/>
        </w:rPr>
        <w:t>Ок</w:t>
      </w:r>
      <w:r w:rsidR="00982BE3" w:rsidRPr="001B6FCE">
        <w:rPr>
          <w:sz w:val="28"/>
          <w:szCs w:val="28"/>
        </w:rPr>
        <w:t xml:space="preserve">рім технологічного типу </w:t>
      </w:r>
      <w:r w:rsidR="00F97B30" w:rsidRPr="001B6FCE">
        <w:rPr>
          <w:sz w:val="28"/>
          <w:szCs w:val="28"/>
        </w:rPr>
        <w:t>проектування  технології</w:t>
      </w:r>
      <w:r w:rsidR="00982BE3" w:rsidRPr="001B6FCE">
        <w:rPr>
          <w:sz w:val="28"/>
          <w:szCs w:val="28"/>
        </w:rPr>
        <w:t xml:space="preserve"> </w:t>
      </w:r>
      <w:r>
        <w:rPr>
          <w:sz w:val="28"/>
          <w:szCs w:val="28"/>
        </w:rPr>
        <w:t>вироблення</w:t>
      </w:r>
      <w:r w:rsidR="00982BE3" w:rsidRPr="001B6FCE">
        <w:rPr>
          <w:sz w:val="28"/>
          <w:szCs w:val="28"/>
        </w:rPr>
        <w:t xml:space="preserve"> та зварювання </w:t>
      </w:r>
      <w:r w:rsidR="00F97B30" w:rsidRPr="001B6FCE">
        <w:rPr>
          <w:sz w:val="28"/>
          <w:szCs w:val="28"/>
        </w:rPr>
        <w:t xml:space="preserve">виробу, </w:t>
      </w:r>
      <w:r w:rsidR="00982BE3" w:rsidRPr="001B6FCE">
        <w:rPr>
          <w:sz w:val="28"/>
          <w:szCs w:val="28"/>
        </w:rPr>
        <w:t xml:space="preserve">потрібно враховувати технічній та </w:t>
      </w:r>
      <w:r w:rsidR="00F97B30" w:rsidRPr="001B6FCE">
        <w:rPr>
          <w:sz w:val="28"/>
          <w:szCs w:val="28"/>
        </w:rPr>
        <w:t>економічний аспект</w:t>
      </w:r>
      <w:r w:rsidR="00982BE3" w:rsidRPr="001B6FCE">
        <w:rPr>
          <w:sz w:val="28"/>
          <w:szCs w:val="28"/>
        </w:rPr>
        <w:t>и</w:t>
      </w:r>
      <w:r w:rsidR="00F97B30" w:rsidRPr="001B6FCE">
        <w:rPr>
          <w:sz w:val="28"/>
          <w:szCs w:val="28"/>
        </w:rPr>
        <w:t xml:space="preserve">: </w:t>
      </w:r>
      <w:r>
        <w:rPr>
          <w:sz w:val="28"/>
          <w:szCs w:val="28"/>
        </w:rPr>
        <w:t>вартості ціни</w:t>
      </w:r>
      <w:r w:rsidR="00F97B30" w:rsidRPr="001B6FCE">
        <w:rPr>
          <w:sz w:val="28"/>
          <w:szCs w:val="28"/>
        </w:rPr>
        <w:t xml:space="preserve"> та </w:t>
      </w:r>
      <w:r w:rsidR="00982BE3" w:rsidRPr="001B6FCE">
        <w:rPr>
          <w:sz w:val="28"/>
          <w:szCs w:val="28"/>
        </w:rPr>
        <w:t xml:space="preserve">кількість </w:t>
      </w:r>
      <w:r w:rsidR="00F97B30" w:rsidRPr="001B6FCE">
        <w:rPr>
          <w:sz w:val="28"/>
          <w:szCs w:val="28"/>
        </w:rPr>
        <w:t xml:space="preserve">матеріалів, що </w:t>
      </w:r>
      <w:r w:rsidR="00982BE3" w:rsidRPr="001B6FCE">
        <w:rPr>
          <w:sz w:val="28"/>
          <w:szCs w:val="28"/>
        </w:rPr>
        <w:t xml:space="preserve">вікористовується </w:t>
      </w:r>
      <w:r w:rsidR="00F97B30" w:rsidRPr="001B6FCE">
        <w:rPr>
          <w:sz w:val="28"/>
          <w:szCs w:val="28"/>
        </w:rPr>
        <w:t>для зварювання, норм їх</w:t>
      </w:r>
      <w:r w:rsidR="00982BE3" w:rsidRPr="001B6FCE">
        <w:rPr>
          <w:sz w:val="28"/>
          <w:szCs w:val="28"/>
        </w:rPr>
        <w:t xml:space="preserve"> застосовування</w:t>
      </w:r>
      <w:r w:rsidR="00F97B30" w:rsidRPr="001B6FCE">
        <w:rPr>
          <w:sz w:val="28"/>
          <w:szCs w:val="28"/>
        </w:rPr>
        <w:t xml:space="preserve">, вартість та </w:t>
      </w:r>
      <w:r>
        <w:rPr>
          <w:sz w:val="28"/>
          <w:szCs w:val="28"/>
        </w:rPr>
        <w:t>практичність</w:t>
      </w:r>
      <w:r w:rsidR="00982BE3" w:rsidRPr="001B6FCE">
        <w:rPr>
          <w:sz w:val="28"/>
          <w:szCs w:val="28"/>
        </w:rPr>
        <w:t xml:space="preserve"> </w:t>
      </w:r>
      <w:r>
        <w:rPr>
          <w:sz w:val="28"/>
          <w:szCs w:val="28"/>
        </w:rPr>
        <w:t xml:space="preserve">всього виробничого </w:t>
      </w:r>
      <w:r w:rsidR="002C392F">
        <w:rPr>
          <w:sz w:val="28"/>
          <w:szCs w:val="28"/>
        </w:rPr>
        <w:t>інструменту та обладнаного пристрою</w:t>
      </w:r>
      <w:r w:rsidR="00982BE3" w:rsidRPr="001B6FCE">
        <w:rPr>
          <w:sz w:val="28"/>
          <w:szCs w:val="28"/>
        </w:rPr>
        <w:t>, типів</w:t>
      </w:r>
      <w:r w:rsidR="00F97B30" w:rsidRPr="001B6FCE">
        <w:rPr>
          <w:sz w:val="28"/>
          <w:szCs w:val="28"/>
        </w:rPr>
        <w:t xml:space="preserve"> механізації та автоматизації, економічні аспекти впровадження нової техноло</w:t>
      </w:r>
      <w:r w:rsidR="00982BE3" w:rsidRPr="001B6FCE">
        <w:rPr>
          <w:sz w:val="28"/>
          <w:szCs w:val="28"/>
        </w:rPr>
        <w:t xml:space="preserve">гії, </w:t>
      </w:r>
      <w:r w:rsidR="00F97B30" w:rsidRPr="001B6FCE">
        <w:rPr>
          <w:sz w:val="28"/>
          <w:szCs w:val="28"/>
        </w:rPr>
        <w:t xml:space="preserve"> також вимоги охорони навколишнього середовища та техніки безпеки</w:t>
      </w:r>
      <w:r w:rsidR="00FE0B73" w:rsidRPr="001B6FCE">
        <w:rPr>
          <w:sz w:val="28"/>
          <w:szCs w:val="28"/>
        </w:rPr>
        <w:t>.</w:t>
      </w:r>
    </w:p>
    <w:p w14:paraId="60BF2E6A" w14:textId="77777777" w:rsidR="00851A77" w:rsidRPr="001B6FCE" w:rsidRDefault="00851A77" w:rsidP="00B067DC">
      <w:pPr>
        <w:rPr>
          <w:sz w:val="28"/>
          <w:szCs w:val="28"/>
          <w:lang w:eastAsia="uk-UA"/>
        </w:rPr>
      </w:pPr>
    </w:p>
    <w:p w14:paraId="21647A84" w14:textId="77777777" w:rsidR="00851A77" w:rsidRPr="00F97B30" w:rsidRDefault="00851A77" w:rsidP="00B067DC">
      <w:pPr>
        <w:rPr>
          <w:lang w:eastAsia="uk-UA"/>
        </w:rPr>
      </w:pPr>
    </w:p>
    <w:p w14:paraId="26BCE3E9" w14:textId="77777777" w:rsidR="00A94D87" w:rsidRPr="00355853" w:rsidRDefault="00A94D87" w:rsidP="001B6CF4">
      <w:pPr>
        <w:ind w:firstLine="284"/>
        <w:rPr>
          <w:b/>
        </w:rPr>
      </w:pPr>
    </w:p>
    <w:p w14:paraId="37801FD6" w14:textId="77777777" w:rsidR="00A94D87" w:rsidRPr="00355853" w:rsidRDefault="00A94D87" w:rsidP="001B6CF4">
      <w:pPr>
        <w:ind w:firstLine="284"/>
        <w:rPr>
          <w:b/>
        </w:rPr>
      </w:pPr>
    </w:p>
    <w:p w14:paraId="49522571" w14:textId="77777777" w:rsidR="00A94D87" w:rsidRPr="00355853" w:rsidRDefault="00A94D87" w:rsidP="001B6CF4">
      <w:pPr>
        <w:ind w:firstLine="284"/>
        <w:rPr>
          <w:b/>
        </w:rPr>
      </w:pPr>
    </w:p>
    <w:p w14:paraId="6F732B93" w14:textId="77777777" w:rsidR="00A94D87" w:rsidRPr="00355853" w:rsidRDefault="00A94D87" w:rsidP="001B6CF4">
      <w:pPr>
        <w:ind w:firstLine="284"/>
        <w:rPr>
          <w:b/>
        </w:rPr>
      </w:pPr>
    </w:p>
    <w:p w14:paraId="305BAA34" w14:textId="77777777" w:rsidR="00A94D87" w:rsidRPr="00355853" w:rsidRDefault="00A94D87" w:rsidP="001B6CF4">
      <w:pPr>
        <w:ind w:firstLine="284"/>
        <w:rPr>
          <w:b/>
        </w:rPr>
      </w:pPr>
    </w:p>
    <w:p w14:paraId="479D53D9" w14:textId="77777777" w:rsidR="00A94D87" w:rsidRPr="00355853" w:rsidRDefault="00A94D87" w:rsidP="001B6CF4">
      <w:pPr>
        <w:ind w:firstLine="284"/>
        <w:rPr>
          <w:b/>
        </w:rPr>
      </w:pPr>
    </w:p>
    <w:p w14:paraId="79A68631" w14:textId="77777777" w:rsidR="00A94D87" w:rsidRPr="00355853" w:rsidRDefault="00A94D87" w:rsidP="001B6CF4">
      <w:pPr>
        <w:ind w:firstLine="284"/>
        <w:rPr>
          <w:b/>
        </w:rPr>
      </w:pPr>
    </w:p>
    <w:p w14:paraId="52F160BC" w14:textId="77777777" w:rsidR="001B6FCE" w:rsidRDefault="001B6FCE" w:rsidP="00A94D87">
      <w:pPr>
        <w:jc w:val="center"/>
        <w:rPr>
          <w:b/>
          <w:color w:val="000000"/>
          <w:sz w:val="56"/>
          <w:szCs w:val="72"/>
        </w:rPr>
      </w:pPr>
    </w:p>
    <w:p w14:paraId="1118E790" w14:textId="77777777" w:rsidR="001B6FCE" w:rsidRDefault="001B6FCE" w:rsidP="00A94D87">
      <w:pPr>
        <w:jc w:val="center"/>
        <w:rPr>
          <w:b/>
          <w:color w:val="000000"/>
          <w:sz w:val="56"/>
          <w:szCs w:val="72"/>
        </w:rPr>
      </w:pPr>
    </w:p>
    <w:p w14:paraId="03783BEF" w14:textId="77777777" w:rsidR="001B6FCE" w:rsidRDefault="001B6FCE" w:rsidP="00A94D87">
      <w:pPr>
        <w:jc w:val="center"/>
        <w:rPr>
          <w:b/>
          <w:color w:val="000000"/>
          <w:sz w:val="56"/>
          <w:szCs w:val="72"/>
        </w:rPr>
      </w:pPr>
    </w:p>
    <w:p w14:paraId="369FF147" w14:textId="77777777" w:rsidR="001B6FCE" w:rsidRDefault="001B6FCE" w:rsidP="00A94D87">
      <w:pPr>
        <w:jc w:val="center"/>
        <w:rPr>
          <w:b/>
          <w:color w:val="000000"/>
          <w:sz w:val="56"/>
          <w:szCs w:val="72"/>
        </w:rPr>
      </w:pPr>
    </w:p>
    <w:p w14:paraId="30F80623" w14:textId="77777777" w:rsidR="001B6FCE" w:rsidRDefault="001B6FCE" w:rsidP="00A94D87">
      <w:pPr>
        <w:jc w:val="center"/>
        <w:rPr>
          <w:b/>
          <w:color w:val="000000"/>
          <w:sz w:val="56"/>
          <w:szCs w:val="72"/>
        </w:rPr>
      </w:pPr>
    </w:p>
    <w:p w14:paraId="36104249" w14:textId="77777777" w:rsidR="001B6FCE" w:rsidRDefault="001B6FCE" w:rsidP="00A94D87">
      <w:pPr>
        <w:jc w:val="center"/>
        <w:rPr>
          <w:b/>
          <w:color w:val="000000"/>
          <w:sz w:val="56"/>
          <w:szCs w:val="72"/>
        </w:rPr>
      </w:pPr>
    </w:p>
    <w:p w14:paraId="28CBAEA2" w14:textId="77777777" w:rsidR="001B6FCE" w:rsidRDefault="001B6FCE" w:rsidP="00A94D87">
      <w:pPr>
        <w:jc w:val="center"/>
        <w:rPr>
          <w:b/>
          <w:color w:val="000000"/>
          <w:sz w:val="56"/>
          <w:szCs w:val="72"/>
        </w:rPr>
      </w:pPr>
    </w:p>
    <w:p w14:paraId="28F7349A" w14:textId="77777777" w:rsidR="001B6FCE" w:rsidRDefault="001B6FCE" w:rsidP="00A94D87">
      <w:pPr>
        <w:jc w:val="center"/>
        <w:rPr>
          <w:b/>
          <w:color w:val="000000"/>
          <w:sz w:val="56"/>
          <w:szCs w:val="72"/>
        </w:rPr>
      </w:pPr>
    </w:p>
    <w:p w14:paraId="2EA9B0D1" w14:textId="77777777" w:rsidR="001B6FCE" w:rsidRDefault="001B6FCE" w:rsidP="00A94D87">
      <w:pPr>
        <w:jc w:val="center"/>
        <w:rPr>
          <w:b/>
          <w:color w:val="000000"/>
          <w:sz w:val="56"/>
          <w:szCs w:val="72"/>
        </w:rPr>
      </w:pPr>
    </w:p>
    <w:p w14:paraId="3EF11698" w14:textId="77777777" w:rsidR="001B6FCE" w:rsidRDefault="001B6FCE" w:rsidP="00A94D87">
      <w:pPr>
        <w:jc w:val="center"/>
        <w:rPr>
          <w:b/>
          <w:color w:val="000000"/>
          <w:sz w:val="56"/>
          <w:szCs w:val="72"/>
        </w:rPr>
      </w:pPr>
    </w:p>
    <w:p w14:paraId="41FCA8CC" w14:textId="77777777" w:rsidR="001B6FCE" w:rsidRDefault="001B6FCE" w:rsidP="00A94D87">
      <w:pPr>
        <w:jc w:val="center"/>
        <w:rPr>
          <w:b/>
          <w:color w:val="000000"/>
          <w:sz w:val="56"/>
          <w:szCs w:val="72"/>
        </w:rPr>
      </w:pPr>
    </w:p>
    <w:p w14:paraId="14E48350" w14:textId="77777777" w:rsidR="001B6FCE" w:rsidRDefault="001B6FCE" w:rsidP="00A94D87">
      <w:pPr>
        <w:jc w:val="center"/>
        <w:rPr>
          <w:b/>
          <w:color w:val="000000"/>
          <w:sz w:val="56"/>
          <w:szCs w:val="72"/>
        </w:rPr>
      </w:pPr>
    </w:p>
    <w:p w14:paraId="1D8E4871" w14:textId="77777777" w:rsidR="001B6FCE" w:rsidRDefault="001B6FCE" w:rsidP="00A94D87">
      <w:pPr>
        <w:jc w:val="center"/>
        <w:rPr>
          <w:b/>
          <w:color w:val="000000"/>
          <w:sz w:val="56"/>
          <w:szCs w:val="72"/>
        </w:rPr>
      </w:pPr>
    </w:p>
    <w:p w14:paraId="282A33CE" w14:textId="77777777" w:rsidR="001B6FCE" w:rsidRDefault="001B6FCE" w:rsidP="00A94D87">
      <w:pPr>
        <w:jc w:val="center"/>
        <w:rPr>
          <w:b/>
          <w:color w:val="000000"/>
          <w:sz w:val="56"/>
          <w:szCs w:val="72"/>
        </w:rPr>
      </w:pPr>
    </w:p>
    <w:p w14:paraId="761234A8" w14:textId="77777777" w:rsidR="001B6FCE" w:rsidRDefault="001B6FCE" w:rsidP="00A94D87">
      <w:pPr>
        <w:jc w:val="center"/>
        <w:rPr>
          <w:b/>
          <w:color w:val="000000"/>
          <w:sz w:val="56"/>
          <w:szCs w:val="72"/>
        </w:rPr>
      </w:pPr>
    </w:p>
    <w:p w14:paraId="04770841" w14:textId="77777777" w:rsidR="00A94D87" w:rsidRDefault="00982BE3" w:rsidP="00A94D87">
      <w:pPr>
        <w:jc w:val="center"/>
      </w:pPr>
      <w:r>
        <w:rPr>
          <w:b/>
          <w:color w:val="000000"/>
          <w:sz w:val="56"/>
          <w:szCs w:val="72"/>
          <w:lang w:val="en-US"/>
        </w:rPr>
        <w:t>I</w:t>
      </w:r>
      <w:r>
        <w:rPr>
          <w:b/>
          <w:i/>
          <w:color w:val="000000"/>
          <w:sz w:val="56"/>
          <w:szCs w:val="72"/>
        </w:rPr>
        <w:t xml:space="preserve">. </w:t>
      </w:r>
      <w:r>
        <w:rPr>
          <w:b/>
          <w:color w:val="000000"/>
          <w:sz w:val="56"/>
          <w:szCs w:val="72"/>
        </w:rPr>
        <w:t>ТЕХНОЛОГІЧНИЙ РОЗДІЛ</w:t>
      </w:r>
    </w:p>
    <w:p w14:paraId="6584623A" w14:textId="77777777" w:rsidR="00A94D87" w:rsidRDefault="00A94D87" w:rsidP="001B6CF4">
      <w:pPr>
        <w:ind w:firstLine="284"/>
        <w:rPr>
          <w:b/>
        </w:rPr>
      </w:pPr>
    </w:p>
    <w:p w14:paraId="22B94940" w14:textId="77777777" w:rsidR="00A94D87" w:rsidRDefault="00A94D87" w:rsidP="001B6CF4">
      <w:pPr>
        <w:ind w:firstLine="284"/>
        <w:rPr>
          <w:b/>
        </w:rPr>
      </w:pPr>
    </w:p>
    <w:p w14:paraId="393BF198" w14:textId="77777777" w:rsidR="00A94D87" w:rsidRDefault="00A94D87" w:rsidP="001B6CF4">
      <w:pPr>
        <w:ind w:firstLine="284"/>
        <w:rPr>
          <w:b/>
        </w:rPr>
      </w:pPr>
    </w:p>
    <w:p w14:paraId="4BB029C9" w14:textId="77777777" w:rsidR="00A94D87" w:rsidRDefault="00A94D87" w:rsidP="001B6CF4">
      <w:pPr>
        <w:ind w:firstLine="284"/>
        <w:rPr>
          <w:b/>
        </w:rPr>
      </w:pPr>
    </w:p>
    <w:p w14:paraId="403FEE7E" w14:textId="77777777" w:rsidR="00A94D87" w:rsidRDefault="00A94D87" w:rsidP="001B6CF4">
      <w:pPr>
        <w:ind w:firstLine="284"/>
        <w:rPr>
          <w:b/>
        </w:rPr>
      </w:pPr>
    </w:p>
    <w:p w14:paraId="6FAD35E1" w14:textId="77777777" w:rsidR="00A94D87" w:rsidRDefault="00A94D87" w:rsidP="001B6CF4">
      <w:pPr>
        <w:ind w:firstLine="284"/>
        <w:rPr>
          <w:b/>
        </w:rPr>
      </w:pPr>
    </w:p>
    <w:p w14:paraId="62F8FE55" w14:textId="77777777" w:rsidR="00A94D87" w:rsidRDefault="00A94D87" w:rsidP="001B6CF4">
      <w:pPr>
        <w:ind w:firstLine="284"/>
        <w:rPr>
          <w:b/>
        </w:rPr>
      </w:pPr>
    </w:p>
    <w:p w14:paraId="0541FDFD" w14:textId="77777777" w:rsidR="00A94D87" w:rsidRDefault="00A94D87" w:rsidP="001B6CF4">
      <w:pPr>
        <w:ind w:firstLine="284"/>
        <w:rPr>
          <w:b/>
        </w:rPr>
      </w:pPr>
    </w:p>
    <w:p w14:paraId="4FB99718" w14:textId="77777777" w:rsidR="00A94D87" w:rsidRDefault="00A94D87" w:rsidP="001B6CF4">
      <w:pPr>
        <w:ind w:firstLine="284"/>
        <w:rPr>
          <w:b/>
        </w:rPr>
      </w:pPr>
    </w:p>
    <w:p w14:paraId="1DE658CD" w14:textId="77777777" w:rsidR="00A94D87" w:rsidRDefault="00A94D87" w:rsidP="001B6CF4">
      <w:pPr>
        <w:ind w:firstLine="284"/>
        <w:rPr>
          <w:b/>
        </w:rPr>
      </w:pPr>
    </w:p>
    <w:p w14:paraId="28E96539" w14:textId="77777777" w:rsidR="00A94D87" w:rsidRDefault="00A94D87" w:rsidP="001B6CF4">
      <w:pPr>
        <w:ind w:firstLine="284"/>
        <w:rPr>
          <w:b/>
        </w:rPr>
      </w:pPr>
    </w:p>
    <w:p w14:paraId="1CDD10C1" w14:textId="77777777" w:rsidR="00A94D87" w:rsidRDefault="00A94D87" w:rsidP="001B6CF4">
      <w:pPr>
        <w:ind w:firstLine="284"/>
        <w:rPr>
          <w:b/>
        </w:rPr>
      </w:pPr>
    </w:p>
    <w:p w14:paraId="67D875CE" w14:textId="77777777" w:rsidR="00A94D87" w:rsidRDefault="00A94D87" w:rsidP="001B6CF4">
      <w:pPr>
        <w:ind w:firstLine="284"/>
        <w:rPr>
          <w:b/>
        </w:rPr>
      </w:pPr>
    </w:p>
    <w:p w14:paraId="762C5ACA" w14:textId="77777777" w:rsidR="00A94D87" w:rsidRDefault="00A94D87" w:rsidP="001B6CF4">
      <w:pPr>
        <w:ind w:firstLine="284"/>
        <w:rPr>
          <w:b/>
        </w:rPr>
      </w:pPr>
    </w:p>
    <w:p w14:paraId="1EA3FA5C" w14:textId="77777777" w:rsidR="00A94D87" w:rsidRDefault="00A94D87" w:rsidP="001B6CF4">
      <w:pPr>
        <w:ind w:firstLine="284"/>
        <w:rPr>
          <w:b/>
        </w:rPr>
      </w:pPr>
    </w:p>
    <w:p w14:paraId="13C86262" w14:textId="77777777" w:rsidR="00A94D87" w:rsidRDefault="00A94D87" w:rsidP="001B6CF4">
      <w:pPr>
        <w:ind w:firstLine="284"/>
        <w:rPr>
          <w:b/>
        </w:rPr>
      </w:pPr>
    </w:p>
    <w:p w14:paraId="0972FD9B" w14:textId="77777777" w:rsidR="00A94D87" w:rsidRDefault="00A94D87" w:rsidP="001B6CF4">
      <w:pPr>
        <w:ind w:firstLine="284"/>
        <w:rPr>
          <w:b/>
        </w:rPr>
      </w:pPr>
    </w:p>
    <w:p w14:paraId="1B77D909" w14:textId="77777777" w:rsidR="00A94D87" w:rsidRDefault="00A94D87" w:rsidP="001B6CF4">
      <w:pPr>
        <w:ind w:firstLine="284"/>
        <w:rPr>
          <w:b/>
        </w:rPr>
      </w:pPr>
    </w:p>
    <w:p w14:paraId="5FCDEACF" w14:textId="77777777" w:rsidR="00A94D87" w:rsidRDefault="00A94D87" w:rsidP="001B6CF4">
      <w:pPr>
        <w:ind w:firstLine="284"/>
        <w:rPr>
          <w:b/>
        </w:rPr>
      </w:pPr>
    </w:p>
    <w:p w14:paraId="337B1488" w14:textId="77777777" w:rsidR="001B6FCE" w:rsidRDefault="001B6FCE" w:rsidP="001B6CF4">
      <w:pPr>
        <w:ind w:firstLine="284"/>
        <w:rPr>
          <w:b/>
        </w:rPr>
      </w:pPr>
    </w:p>
    <w:p w14:paraId="13CF76DB" w14:textId="77777777" w:rsidR="001B6FCE" w:rsidRDefault="001B6FCE" w:rsidP="001B6CF4">
      <w:pPr>
        <w:ind w:firstLine="284"/>
        <w:rPr>
          <w:b/>
        </w:rPr>
      </w:pPr>
    </w:p>
    <w:p w14:paraId="190F740C" w14:textId="77777777" w:rsidR="001B6FCE" w:rsidRDefault="001B6FCE" w:rsidP="001B6CF4">
      <w:pPr>
        <w:ind w:firstLine="284"/>
        <w:rPr>
          <w:b/>
        </w:rPr>
      </w:pPr>
    </w:p>
    <w:p w14:paraId="00E3A497" w14:textId="77777777" w:rsidR="001B6FCE" w:rsidRDefault="001B6FCE" w:rsidP="001B6CF4">
      <w:pPr>
        <w:ind w:firstLine="284"/>
        <w:rPr>
          <w:b/>
        </w:rPr>
      </w:pPr>
    </w:p>
    <w:p w14:paraId="382DD91F" w14:textId="77777777" w:rsidR="001B6FCE" w:rsidRDefault="001B6FCE" w:rsidP="001B6CF4">
      <w:pPr>
        <w:ind w:firstLine="284"/>
        <w:rPr>
          <w:b/>
        </w:rPr>
      </w:pPr>
    </w:p>
    <w:p w14:paraId="51EF50CE" w14:textId="77777777" w:rsidR="001B6FCE" w:rsidRDefault="001B6FCE" w:rsidP="001B6CF4">
      <w:pPr>
        <w:ind w:firstLine="284"/>
        <w:rPr>
          <w:b/>
        </w:rPr>
      </w:pPr>
    </w:p>
    <w:p w14:paraId="64FBCC45" w14:textId="77777777" w:rsidR="001B6FCE" w:rsidRDefault="001B6FCE" w:rsidP="001B6CF4">
      <w:pPr>
        <w:ind w:firstLine="284"/>
        <w:rPr>
          <w:b/>
        </w:rPr>
      </w:pPr>
    </w:p>
    <w:p w14:paraId="2AD86050" w14:textId="77777777" w:rsidR="001B6FCE" w:rsidRDefault="001B6FCE" w:rsidP="001B6CF4">
      <w:pPr>
        <w:ind w:firstLine="284"/>
        <w:rPr>
          <w:b/>
        </w:rPr>
      </w:pPr>
    </w:p>
    <w:p w14:paraId="49F3B075" w14:textId="77777777" w:rsidR="001B6FCE" w:rsidRDefault="001B6FCE" w:rsidP="001B6CF4">
      <w:pPr>
        <w:ind w:firstLine="284"/>
        <w:rPr>
          <w:b/>
        </w:rPr>
      </w:pPr>
    </w:p>
    <w:p w14:paraId="24C558B7" w14:textId="77777777" w:rsidR="001B6FCE" w:rsidRDefault="001B6FCE" w:rsidP="001B6CF4">
      <w:pPr>
        <w:ind w:firstLine="284"/>
        <w:rPr>
          <w:b/>
        </w:rPr>
      </w:pPr>
    </w:p>
    <w:p w14:paraId="41E920A6" w14:textId="77777777" w:rsidR="001B6FCE" w:rsidRDefault="001B6FCE" w:rsidP="001B6CF4">
      <w:pPr>
        <w:ind w:firstLine="284"/>
        <w:rPr>
          <w:b/>
        </w:rPr>
      </w:pPr>
    </w:p>
    <w:p w14:paraId="279654AD" w14:textId="77777777" w:rsidR="001B6FCE" w:rsidRDefault="001B6FCE" w:rsidP="001B6CF4">
      <w:pPr>
        <w:ind w:firstLine="284"/>
        <w:rPr>
          <w:b/>
        </w:rPr>
      </w:pPr>
    </w:p>
    <w:p w14:paraId="4D3B388E" w14:textId="77777777" w:rsidR="001B6FCE" w:rsidRDefault="001B6FCE" w:rsidP="001B6CF4">
      <w:pPr>
        <w:ind w:firstLine="284"/>
        <w:rPr>
          <w:b/>
        </w:rPr>
      </w:pPr>
    </w:p>
    <w:p w14:paraId="73F572E7" w14:textId="77777777" w:rsidR="001B6FCE" w:rsidRDefault="001B6FCE" w:rsidP="001B6CF4">
      <w:pPr>
        <w:ind w:firstLine="284"/>
        <w:rPr>
          <w:b/>
        </w:rPr>
      </w:pPr>
    </w:p>
    <w:p w14:paraId="79B5FE68" w14:textId="77777777" w:rsidR="00A94D87" w:rsidRDefault="00A94D87" w:rsidP="001B6CF4">
      <w:pPr>
        <w:ind w:firstLine="284"/>
        <w:rPr>
          <w:b/>
        </w:rPr>
      </w:pPr>
    </w:p>
    <w:p w14:paraId="55EDDB9C" w14:textId="77777777" w:rsidR="00A94D87" w:rsidRPr="002C392F" w:rsidRDefault="00982BE3" w:rsidP="00A94D87">
      <w:pPr>
        <w:numPr>
          <w:ilvl w:val="0"/>
          <w:numId w:val="1"/>
        </w:numPr>
        <w:tabs>
          <w:tab w:val="num" w:pos="0"/>
        </w:tabs>
        <w:ind w:left="360" w:firstLine="540"/>
        <w:jc w:val="center"/>
        <w:rPr>
          <w:b/>
          <w:sz w:val="28"/>
          <w:szCs w:val="28"/>
        </w:rPr>
      </w:pPr>
      <w:r w:rsidRPr="002C392F">
        <w:rPr>
          <w:b/>
          <w:sz w:val="28"/>
          <w:szCs w:val="28"/>
        </w:rPr>
        <w:t>Конструктивно-технологічний аналіз</w:t>
      </w:r>
    </w:p>
    <w:p w14:paraId="210EC504" w14:textId="77777777" w:rsidR="00A94D87" w:rsidRPr="002C392F" w:rsidRDefault="00982BE3" w:rsidP="00A94D87">
      <w:pPr>
        <w:numPr>
          <w:ilvl w:val="1"/>
          <w:numId w:val="2"/>
        </w:numPr>
        <w:tabs>
          <w:tab w:val="num" w:pos="0"/>
        </w:tabs>
        <w:ind w:left="360" w:firstLine="540"/>
        <w:jc w:val="center"/>
        <w:rPr>
          <w:b/>
          <w:sz w:val="28"/>
          <w:szCs w:val="28"/>
        </w:rPr>
      </w:pPr>
      <w:r w:rsidRPr="002C392F">
        <w:rPr>
          <w:b/>
          <w:sz w:val="28"/>
          <w:szCs w:val="28"/>
        </w:rPr>
        <w:t xml:space="preserve">Загальна характеристика </w:t>
      </w:r>
      <w:r w:rsidR="003C34E4" w:rsidRPr="002C392F">
        <w:rPr>
          <w:b/>
          <w:sz w:val="28"/>
          <w:szCs w:val="28"/>
        </w:rPr>
        <w:t>ресивера</w:t>
      </w:r>
    </w:p>
    <w:p w14:paraId="4EA90005" w14:textId="77777777" w:rsidR="00A94D87" w:rsidRPr="002C392F" w:rsidRDefault="00A94D87" w:rsidP="00AD65E5">
      <w:pPr>
        <w:ind w:left="900"/>
        <w:rPr>
          <w:b/>
          <w:sz w:val="28"/>
          <w:szCs w:val="28"/>
        </w:rPr>
      </w:pPr>
    </w:p>
    <w:p w14:paraId="4472AA4A" w14:textId="77777777" w:rsidR="001D1970" w:rsidRPr="002C392F" w:rsidRDefault="00982BE3" w:rsidP="001D1970">
      <w:pPr>
        <w:rPr>
          <w:sz w:val="28"/>
          <w:szCs w:val="28"/>
        </w:rPr>
      </w:pPr>
      <w:r w:rsidRPr="002C392F">
        <w:rPr>
          <w:sz w:val="28"/>
          <w:szCs w:val="28"/>
        </w:rPr>
        <w:t xml:space="preserve">Промислові </w:t>
      </w:r>
      <w:r w:rsidR="003C34E4" w:rsidRPr="002C392F">
        <w:rPr>
          <w:sz w:val="28"/>
          <w:szCs w:val="28"/>
        </w:rPr>
        <w:t>ресивера</w:t>
      </w:r>
      <w:r w:rsidRPr="002C392F">
        <w:rPr>
          <w:sz w:val="28"/>
          <w:szCs w:val="28"/>
        </w:rPr>
        <w:t>, використовувані в технологічних процесах зберігання, транспортування і переробки різних рідин і твердих сипучих продуктів виготовлені з "чорної" сталі або нержавіючої сталі.</w:t>
      </w:r>
    </w:p>
    <w:p w14:paraId="7DFBB6FD" w14:textId="77777777" w:rsidR="001D1970" w:rsidRPr="002C392F" w:rsidRDefault="00982BE3" w:rsidP="001D1970">
      <w:pPr>
        <w:rPr>
          <w:sz w:val="28"/>
          <w:szCs w:val="28"/>
        </w:rPr>
      </w:pPr>
      <w:r w:rsidRPr="002C392F">
        <w:rPr>
          <w:sz w:val="28"/>
          <w:szCs w:val="28"/>
        </w:rPr>
        <w:t>- зберігання технічн</w:t>
      </w:r>
      <w:r w:rsidR="00CD430F" w:rsidRPr="002C392F">
        <w:rPr>
          <w:sz w:val="28"/>
          <w:szCs w:val="28"/>
        </w:rPr>
        <w:t>ої рідини</w:t>
      </w:r>
      <w:r w:rsidRPr="002C392F">
        <w:rPr>
          <w:sz w:val="28"/>
          <w:szCs w:val="28"/>
        </w:rPr>
        <w:t xml:space="preserve"> (хімічні);</w:t>
      </w:r>
    </w:p>
    <w:p w14:paraId="3CA80D82" w14:textId="77777777" w:rsidR="001D1970" w:rsidRPr="002C392F" w:rsidRDefault="00982BE3" w:rsidP="001D1970">
      <w:pPr>
        <w:rPr>
          <w:sz w:val="28"/>
          <w:szCs w:val="28"/>
        </w:rPr>
      </w:pPr>
      <w:r w:rsidRPr="002C392F">
        <w:rPr>
          <w:sz w:val="28"/>
          <w:szCs w:val="28"/>
        </w:rPr>
        <w:t>- сталеві цистерни (великої місткості);</w:t>
      </w:r>
    </w:p>
    <w:p w14:paraId="161B08F9" w14:textId="77777777" w:rsidR="001D1970" w:rsidRPr="002C392F" w:rsidRDefault="00982BE3" w:rsidP="001D1970">
      <w:pPr>
        <w:rPr>
          <w:sz w:val="28"/>
          <w:szCs w:val="28"/>
        </w:rPr>
      </w:pPr>
      <w:r w:rsidRPr="002C392F">
        <w:rPr>
          <w:sz w:val="28"/>
          <w:szCs w:val="28"/>
        </w:rPr>
        <w:t xml:space="preserve">- </w:t>
      </w:r>
      <w:r w:rsidR="003C34E4" w:rsidRPr="002C392F">
        <w:rPr>
          <w:sz w:val="28"/>
          <w:szCs w:val="28"/>
        </w:rPr>
        <w:t>ресивера</w:t>
      </w:r>
      <w:r w:rsidRPr="002C392F">
        <w:rPr>
          <w:sz w:val="28"/>
          <w:szCs w:val="28"/>
        </w:rPr>
        <w:t xml:space="preserve"> з нержавіючої сталі для переробки, під сипучі продукти;</w:t>
      </w:r>
    </w:p>
    <w:p w14:paraId="2633FCA5" w14:textId="77777777" w:rsidR="001D1970" w:rsidRPr="002C392F" w:rsidRDefault="00982BE3" w:rsidP="001D1970">
      <w:pPr>
        <w:rPr>
          <w:sz w:val="28"/>
          <w:szCs w:val="28"/>
        </w:rPr>
      </w:pPr>
      <w:r w:rsidRPr="002C392F">
        <w:rPr>
          <w:sz w:val="28"/>
          <w:szCs w:val="28"/>
        </w:rPr>
        <w:t>- промислові герметичні баки харчові;</w:t>
      </w:r>
    </w:p>
    <w:p w14:paraId="337004A8" w14:textId="77777777" w:rsidR="00CD430F" w:rsidRPr="002C392F" w:rsidRDefault="00982BE3" w:rsidP="00CD430F">
      <w:pPr>
        <w:rPr>
          <w:sz w:val="28"/>
          <w:szCs w:val="28"/>
        </w:rPr>
      </w:pPr>
      <w:r w:rsidRPr="002C392F">
        <w:rPr>
          <w:sz w:val="28"/>
          <w:szCs w:val="28"/>
        </w:rPr>
        <w:t xml:space="preserve">- резервні </w:t>
      </w:r>
      <w:r w:rsidR="003C34E4" w:rsidRPr="002C392F">
        <w:rPr>
          <w:sz w:val="28"/>
          <w:szCs w:val="28"/>
        </w:rPr>
        <w:t>ресивера</w:t>
      </w:r>
      <w:r w:rsidRPr="002C392F">
        <w:rPr>
          <w:sz w:val="28"/>
          <w:szCs w:val="28"/>
        </w:rPr>
        <w:t xml:space="preserve">, приймальні; </w:t>
      </w:r>
    </w:p>
    <w:p w14:paraId="6B6F7C24" w14:textId="77777777" w:rsidR="004A2021" w:rsidRPr="002C392F" w:rsidRDefault="00982BE3" w:rsidP="00CD430F">
      <w:pPr>
        <w:rPr>
          <w:sz w:val="28"/>
          <w:szCs w:val="28"/>
        </w:rPr>
      </w:pPr>
      <w:r w:rsidRPr="002C392F">
        <w:rPr>
          <w:sz w:val="28"/>
          <w:szCs w:val="28"/>
        </w:rPr>
        <w:t xml:space="preserve">Ресивери азоту </w:t>
      </w:r>
      <w:r w:rsidR="00CD430F" w:rsidRPr="002C392F">
        <w:rPr>
          <w:sz w:val="28"/>
          <w:szCs w:val="28"/>
        </w:rPr>
        <w:t>- це накопичувальні ємності для зберігання стисненого та осушенного азоту, його прийому і видачі для подальшого використання.</w:t>
      </w:r>
    </w:p>
    <w:p w14:paraId="2EFA6C7D" w14:textId="77777777" w:rsidR="00CD430F" w:rsidRPr="002C392F" w:rsidRDefault="00982BE3" w:rsidP="004A2021">
      <w:pPr>
        <w:rPr>
          <w:sz w:val="28"/>
          <w:szCs w:val="28"/>
        </w:rPr>
      </w:pPr>
      <w:r w:rsidRPr="002C392F">
        <w:rPr>
          <w:sz w:val="28"/>
          <w:szCs w:val="28"/>
        </w:rPr>
        <w:t>Сфери застосування - хімічна промисловість, нафтогазова, металургійна. Вони також використовуються в області азотного пожежогасіння, в системах опалення, в складі технологічного обладнання (наприклад, азотних станцій і генераторів, компресорів).</w:t>
      </w:r>
    </w:p>
    <w:p w14:paraId="5820B12E" w14:textId="77777777" w:rsidR="001D1970" w:rsidRPr="002C392F" w:rsidRDefault="00982BE3" w:rsidP="001D1970">
      <w:pPr>
        <w:rPr>
          <w:sz w:val="28"/>
          <w:szCs w:val="28"/>
        </w:rPr>
      </w:pPr>
      <w:r w:rsidRPr="002C392F">
        <w:rPr>
          <w:sz w:val="28"/>
          <w:szCs w:val="28"/>
        </w:rPr>
        <w:t xml:space="preserve"> Конструкційно може бути враховане горизонтальне або вертикальне розташуван</w:t>
      </w:r>
      <w:r w:rsidR="004A2021" w:rsidRPr="002C392F">
        <w:rPr>
          <w:sz w:val="28"/>
          <w:szCs w:val="28"/>
        </w:rPr>
        <w:t>ня з кріпленням на статичному</w:t>
      </w:r>
      <w:r w:rsidRPr="002C392F">
        <w:rPr>
          <w:sz w:val="28"/>
          <w:szCs w:val="28"/>
        </w:rPr>
        <w:t xml:space="preserve"> або мобільному каркасі.</w:t>
      </w:r>
    </w:p>
    <w:p w14:paraId="793A0D45" w14:textId="77777777" w:rsidR="001B6CF4" w:rsidRPr="001B6CF4" w:rsidRDefault="00982BE3" w:rsidP="0028471C">
      <w:pPr>
        <w:ind w:left="-426"/>
      </w:pPr>
      <w:r w:rsidRPr="001B6CF4">
        <w:lastRenderedPageBreak/>
        <w:t xml:space="preserve">              </w:t>
      </w:r>
      <w:r w:rsidR="00F56B70">
        <w:rPr>
          <w:noProof/>
          <w:lang w:eastAsia="uk-UA"/>
        </w:rPr>
        <w:drawing>
          <wp:inline distT="0" distB="0" distL="0" distR="0" wp14:anchorId="0C6770DA" wp14:editId="77611F14">
            <wp:extent cx="2482356" cy="4266188"/>
            <wp:effectExtent l="0" t="0" r="0" b="1270"/>
            <wp:docPr id="583" name="Рисунок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 name=""/>
                    <pic:cNvPicPr/>
                  </pic:nvPicPr>
                  <pic:blipFill>
                    <a:blip r:embed="rId14"/>
                    <a:stretch>
                      <a:fillRect/>
                    </a:stretch>
                  </pic:blipFill>
                  <pic:spPr>
                    <a:xfrm>
                      <a:off x="0" y="0"/>
                      <a:ext cx="2492024" cy="4282804"/>
                    </a:xfrm>
                    <a:prstGeom prst="rect">
                      <a:avLst/>
                    </a:prstGeom>
                  </pic:spPr>
                </pic:pic>
              </a:graphicData>
            </a:graphic>
          </wp:inline>
        </w:drawing>
      </w:r>
      <w:r w:rsidR="00F56B70">
        <w:rPr>
          <w:noProof/>
          <w:lang w:eastAsia="uk-UA"/>
        </w:rPr>
        <w:drawing>
          <wp:inline distT="0" distB="0" distL="0" distR="0" wp14:anchorId="63F231D5" wp14:editId="5D6EA40D">
            <wp:extent cx="2036064" cy="1965244"/>
            <wp:effectExtent l="0" t="0" r="2540" b="0"/>
            <wp:docPr id="584" name="Рисунок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 name=""/>
                    <pic:cNvPicPr/>
                  </pic:nvPicPr>
                  <pic:blipFill>
                    <a:blip r:embed="rId15"/>
                    <a:stretch>
                      <a:fillRect/>
                    </a:stretch>
                  </pic:blipFill>
                  <pic:spPr>
                    <a:xfrm>
                      <a:off x="0" y="0"/>
                      <a:ext cx="2044625" cy="1973507"/>
                    </a:xfrm>
                    <a:prstGeom prst="rect">
                      <a:avLst/>
                    </a:prstGeom>
                  </pic:spPr>
                </pic:pic>
              </a:graphicData>
            </a:graphic>
          </wp:inline>
        </w:drawing>
      </w:r>
    </w:p>
    <w:p w14:paraId="431C0EEC" w14:textId="77777777" w:rsidR="001B6CF4" w:rsidRPr="002C392F" w:rsidRDefault="00982BE3" w:rsidP="001B6CF4">
      <w:pPr>
        <w:jc w:val="center"/>
        <w:rPr>
          <w:sz w:val="28"/>
          <w:szCs w:val="28"/>
        </w:rPr>
      </w:pPr>
      <w:r w:rsidRPr="002C392F">
        <w:rPr>
          <w:sz w:val="28"/>
          <w:szCs w:val="28"/>
        </w:rPr>
        <w:t xml:space="preserve">Рис.1 </w:t>
      </w:r>
      <w:r w:rsidR="003C34E4" w:rsidRPr="002C392F">
        <w:rPr>
          <w:sz w:val="28"/>
          <w:szCs w:val="28"/>
        </w:rPr>
        <w:t>Ресивер</w:t>
      </w:r>
      <w:r w:rsidRPr="002C392F">
        <w:rPr>
          <w:sz w:val="28"/>
          <w:szCs w:val="28"/>
        </w:rPr>
        <w:t xml:space="preserve"> </w:t>
      </w:r>
    </w:p>
    <w:p w14:paraId="26753B25" w14:textId="77777777" w:rsidR="003C34E4" w:rsidRPr="001B6CF4" w:rsidRDefault="003C34E4" w:rsidP="001B6CF4">
      <w:pPr>
        <w:jc w:val="center"/>
      </w:pPr>
    </w:p>
    <w:p w14:paraId="7A6AB1E3" w14:textId="77777777" w:rsidR="001B6CF4" w:rsidRPr="001B6CF4" w:rsidRDefault="001B6CF4" w:rsidP="001B6CF4">
      <w:pPr>
        <w:ind w:firstLine="284"/>
      </w:pPr>
    </w:p>
    <w:p w14:paraId="6A373B30" w14:textId="77777777" w:rsidR="00237887" w:rsidRPr="002C392F" w:rsidRDefault="00982BE3" w:rsidP="00237887">
      <w:pPr>
        <w:ind w:firstLine="284"/>
        <w:rPr>
          <w:sz w:val="28"/>
          <w:szCs w:val="28"/>
        </w:rPr>
      </w:pPr>
      <w:r w:rsidRPr="002C392F">
        <w:rPr>
          <w:sz w:val="28"/>
          <w:szCs w:val="28"/>
        </w:rPr>
        <w:t xml:space="preserve">  </w:t>
      </w:r>
      <w:r w:rsidR="003C34E4" w:rsidRPr="002C392F">
        <w:rPr>
          <w:sz w:val="28"/>
          <w:szCs w:val="28"/>
        </w:rPr>
        <w:t>Ресивер</w:t>
      </w:r>
      <w:r w:rsidRPr="002C392F">
        <w:rPr>
          <w:sz w:val="28"/>
          <w:szCs w:val="28"/>
        </w:rPr>
        <w:t xml:space="preserve"> складається з обичайки, двох днищ та штуцерів, які з обох сторін до неї приварюються</w:t>
      </w:r>
    </w:p>
    <w:p w14:paraId="63E685AA" w14:textId="77777777" w:rsidR="001B6CF4" w:rsidRPr="002C392F" w:rsidRDefault="00982BE3" w:rsidP="00006211">
      <w:pPr>
        <w:ind w:firstLine="284"/>
        <w:rPr>
          <w:sz w:val="28"/>
          <w:szCs w:val="28"/>
        </w:rPr>
      </w:pPr>
      <w:r w:rsidRPr="002C392F">
        <w:rPr>
          <w:sz w:val="28"/>
          <w:szCs w:val="28"/>
        </w:rPr>
        <w:t>Ресивер складається з таких деталей:</w:t>
      </w:r>
    </w:p>
    <w:p w14:paraId="1DA2B3CF" w14:textId="77777777" w:rsidR="003C34E4" w:rsidRPr="002C392F" w:rsidRDefault="00982BE3" w:rsidP="003C34E4">
      <w:pPr>
        <w:ind w:firstLine="284"/>
        <w:rPr>
          <w:sz w:val="28"/>
          <w:szCs w:val="28"/>
        </w:rPr>
      </w:pPr>
      <w:r w:rsidRPr="002C392F">
        <w:rPr>
          <w:sz w:val="28"/>
          <w:szCs w:val="28"/>
        </w:rPr>
        <w:t xml:space="preserve"> 1-Кронштейн-;2-Обичайка-</w:t>
      </w:r>
      <w:r w:rsidRPr="002C392F">
        <w:rPr>
          <w:sz w:val="28"/>
          <w:szCs w:val="28"/>
        </w:rPr>
        <w:tab/>
        <w:t>3-Денце; 4-Скоба кріплення;</w:t>
      </w:r>
    </w:p>
    <w:p w14:paraId="05D8D901" w14:textId="77777777" w:rsidR="003C34E4" w:rsidRPr="002C392F" w:rsidRDefault="00982BE3" w:rsidP="003C34E4">
      <w:pPr>
        <w:ind w:firstLine="284"/>
        <w:rPr>
          <w:sz w:val="28"/>
          <w:szCs w:val="28"/>
        </w:rPr>
      </w:pPr>
      <w:r w:rsidRPr="002C392F">
        <w:rPr>
          <w:sz w:val="28"/>
          <w:szCs w:val="28"/>
        </w:rPr>
        <w:t>5-Патрубок;6-Патрубок;7-Патрубок; 8-Штуцер М14х1;9</w:t>
      </w:r>
      <w:r w:rsidRPr="002C392F">
        <w:rPr>
          <w:sz w:val="28"/>
          <w:szCs w:val="28"/>
        </w:rPr>
        <w:tab/>
        <w:t>-Штуцер-М38х1,5</w:t>
      </w:r>
    </w:p>
    <w:p w14:paraId="6B09B5CE" w14:textId="77777777" w:rsidR="003C34E4" w:rsidRPr="002C392F" w:rsidRDefault="00982BE3" w:rsidP="003C34E4">
      <w:pPr>
        <w:ind w:firstLine="284"/>
        <w:rPr>
          <w:sz w:val="28"/>
          <w:szCs w:val="28"/>
        </w:rPr>
      </w:pPr>
      <w:r w:rsidRPr="002C392F">
        <w:rPr>
          <w:sz w:val="28"/>
          <w:szCs w:val="28"/>
        </w:rPr>
        <w:t>10-Штуцер М20х1,5;11-Патрубок для зливу.</w:t>
      </w:r>
    </w:p>
    <w:p w14:paraId="6E9093BF" w14:textId="77777777" w:rsidR="001B6CF4" w:rsidRPr="002C392F" w:rsidRDefault="00982BE3" w:rsidP="00006211">
      <w:pPr>
        <w:ind w:firstLine="284"/>
        <w:rPr>
          <w:sz w:val="28"/>
          <w:szCs w:val="28"/>
        </w:rPr>
      </w:pPr>
      <w:r w:rsidRPr="002C392F">
        <w:rPr>
          <w:sz w:val="28"/>
          <w:szCs w:val="28"/>
        </w:rPr>
        <w:t xml:space="preserve">Габаритни </w:t>
      </w:r>
      <w:r w:rsidR="003C34E4" w:rsidRPr="002C392F">
        <w:rPr>
          <w:sz w:val="28"/>
          <w:szCs w:val="28"/>
        </w:rPr>
        <w:t>ресивера</w:t>
      </w:r>
      <w:r w:rsidRPr="002C392F">
        <w:rPr>
          <w:sz w:val="28"/>
          <w:szCs w:val="28"/>
        </w:rPr>
        <w:t xml:space="preserve">: </w:t>
      </w:r>
      <w:r w:rsidR="003C34E4" w:rsidRPr="002C392F">
        <w:rPr>
          <w:sz w:val="28"/>
          <w:szCs w:val="28"/>
        </w:rPr>
        <w:t>340</w:t>
      </w:r>
      <w:r w:rsidRPr="002C392F">
        <w:rPr>
          <w:sz w:val="28"/>
          <w:szCs w:val="28"/>
        </w:rPr>
        <w:t>×</w:t>
      </w:r>
      <w:r w:rsidR="003C34E4" w:rsidRPr="002C392F">
        <w:rPr>
          <w:sz w:val="28"/>
          <w:szCs w:val="28"/>
        </w:rPr>
        <w:t>930</w:t>
      </w:r>
      <w:r w:rsidRPr="002C392F">
        <w:rPr>
          <w:sz w:val="28"/>
          <w:szCs w:val="28"/>
        </w:rPr>
        <w:t xml:space="preserve"> мм. Деталі поєднуються за допомогою зварювання. Експлуатація </w:t>
      </w:r>
      <w:r w:rsidR="003C34E4" w:rsidRPr="002C392F">
        <w:rPr>
          <w:sz w:val="28"/>
          <w:szCs w:val="28"/>
        </w:rPr>
        <w:t>ресивера</w:t>
      </w:r>
      <w:r w:rsidRPr="002C392F">
        <w:rPr>
          <w:sz w:val="28"/>
          <w:szCs w:val="28"/>
        </w:rPr>
        <w:t xml:space="preserve"> характеризується статичним навантаженням. Всі деталі конструкції виготовляються з листового прокату з легованої сталі </w:t>
      </w:r>
      <w:r w:rsidR="001D4ABC" w:rsidRPr="002C392F">
        <w:rPr>
          <w:color w:val="000000"/>
          <w:sz w:val="28"/>
          <w:szCs w:val="28"/>
        </w:rPr>
        <w:t>13CrMo4-5</w:t>
      </w:r>
      <w:r w:rsidR="005D0157" w:rsidRPr="002C392F">
        <w:rPr>
          <w:color w:val="000000"/>
          <w:sz w:val="28"/>
          <w:szCs w:val="28"/>
        </w:rPr>
        <w:t xml:space="preserve"> </w:t>
      </w:r>
      <w:r w:rsidRPr="002C392F">
        <w:rPr>
          <w:sz w:val="28"/>
          <w:szCs w:val="28"/>
        </w:rPr>
        <w:t xml:space="preserve">. </w:t>
      </w:r>
    </w:p>
    <w:p w14:paraId="3B810697" w14:textId="77777777" w:rsidR="00DA016D" w:rsidRDefault="00DA016D" w:rsidP="00006211">
      <w:pPr>
        <w:ind w:firstLine="284"/>
      </w:pPr>
    </w:p>
    <w:p w14:paraId="5FE6A09A" w14:textId="77777777" w:rsidR="00CD430F" w:rsidRDefault="00CD430F" w:rsidP="00006211">
      <w:pPr>
        <w:ind w:firstLine="284"/>
      </w:pPr>
    </w:p>
    <w:p w14:paraId="2DAC144E" w14:textId="77777777" w:rsidR="00DA016D" w:rsidRPr="002C392F" w:rsidRDefault="00982BE3" w:rsidP="00DA016D">
      <w:pPr>
        <w:rPr>
          <w:b/>
          <w:sz w:val="28"/>
          <w:szCs w:val="28"/>
          <w:lang w:bidi="en-US"/>
        </w:rPr>
      </w:pPr>
      <w:r>
        <w:rPr>
          <w:b/>
          <w:lang w:bidi="en-US"/>
        </w:rPr>
        <w:t xml:space="preserve">       </w:t>
      </w:r>
      <w:r w:rsidRPr="002C392F">
        <w:rPr>
          <w:b/>
          <w:sz w:val="28"/>
          <w:szCs w:val="28"/>
          <w:lang w:bidi="en-US"/>
        </w:rPr>
        <w:t>Т</w:t>
      </w:r>
      <w:bookmarkStart w:id="3" w:name="_Toc92032675"/>
      <w:r w:rsidRPr="002C392F">
        <w:rPr>
          <w:b/>
          <w:sz w:val="28"/>
          <w:szCs w:val="28"/>
          <w:lang w:bidi="en-US"/>
        </w:rPr>
        <w:t xml:space="preserve">ехнічні умови на зварювання </w:t>
      </w:r>
      <w:r w:rsidR="003C34E4" w:rsidRPr="002C392F">
        <w:rPr>
          <w:b/>
          <w:sz w:val="28"/>
          <w:szCs w:val="28"/>
          <w:lang w:bidi="en-US"/>
        </w:rPr>
        <w:t>ресивера</w:t>
      </w:r>
    </w:p>
    <w:p w14:paraId="3D93BE71" w14:textId="77777777" w:rsidR="00DA016D" w:rsidRPr="002C392F" w:rsidRDefault="00982BE3" w:rsidP="00DA016D">
      <w:pPr>
        <w:rPr>
          <w:b/>
          <w:sz w:val="28"/>
          <w:szCs w:val="28"/>
          <w:lang w:bidi="en-US"/>
        </w:rPr>
      </w:pPr>
      <w:r w:rsidRPr="002C392F">
        <w:rPr>
          <w:b/>
          <w:sz w:val="28"/>
          <w:szCs w:val="28"/>
          <w:lang w:bidi="en-US"/>
        </w:rPr>
        <w:t>Зварювальні матеріали</w:t>
      </w:r>
    </w:p>
    <w:p w14:paraId="67FDC12D" w14:textId="77777777" w:rsidR="00DA016D" w:rsidRPr="002C392F" w:rsidRDefault="00DA016D" w:rsidP="00DA016D">
      <w:pPr>
        <w:rPr>
          <w:sz w:val="28"/>
          <w:szCs w:val="28"/>
          <w:lang w:bidi="en-US"/>
        </w:rPr>
      </w:pPr>
    </w:p>
    <w:p w14:paraId="0CE8CA2C" w14:textId="77777777" w:rsidR="00DA016D" w:rsidRPr="002C392F" w:rsidRDefault="00982BE3" w:rsidP="00DA016D">
      <w:pPr>
        <w:rPr>
          <w:sz w:val="28"/>
          <w:szCs w:val="28"/>
          <w:lang w:bidi="en-US"/>
        </w:rPr>
      </w:pPr>
      <w:r w:rsidRPr="002C392F">
        <w:rPr>
          <w:sz w:val="28"/>
          <w:szCs w:val="28"/>
          <w:lang w:bidi="en-US"/>
        </w:rPr>
        <w:t xml:space="preserve">Зварювальні матеріали, які застосовуються для виготовлення розширювальної ємкості, </w:t>
      </w:r>
      <w:r w:rsidR="004A2021" w:rsidRPr="002C392F">
        <w:rPr>
          <w:sz w:val="28"/>
          <w:szCs w:val="28"/>
          <w:lang w:bidi="en-US"/>
        </w:rPr>
        <w:t>мають відповідати стандартам або технічним</w:t>
      </w:r>
      <w:r w:rsidRPr="002C392F">
        <w:rPr>
          <w:sz w:val="28"/>
          <w:szCs w:val="28"/>
          <w:lang w:bidi="en-US"/>
        </w:rPr>
        <w:t xml:space="preserve"> умов</w:t>
      </w:r>
      <w:r w:rsidR="004A2021" w:rsidRPr="002C392F">
        <w:rPr>
          <w:sz w:val="28"/>
          <w:szCs w:val="28"/>
          <w:lang w:bidi="en-US"/>
        </w:rPr>
        <w:t>ам. Якість та</w:t>
      </w:r>
      <w:r w:rsidRPr="002C392F">
        <w:rPr>
          <w:sz w:val="28"/>
          <w:szCs w:val="28"/>
          <w:lang w:bidi="en-US"/>
        </w:rPr>
        <w:t xml:space="preserve"> характеристики зварювальних матеріалів </w:t>
      </w:r>
      <w:r w:rsidR="004A2021" w:rsidRPr="002C392F">
        <w:rPr>
          <w:sz w:val="28"/>
          <w:szCs w:val="28"/>
          <w:lang w:bidi="en-US"/>
        </w:rPr>
        <w:t>мають зат</w:t>
      </w:r>
      <w:r w:rsidRPr="002C392F">
        <w:rPr>
          <w:sz w:val="28"/>
          <w:szCs w:val="28"/>
          <w:lang w:bidi="en-US"/>
        </w:rPr>
        <w:t>верджуватися підприємством-постачальником у відповідних сертифікатах. При відсутності сертифіката</w:t>
      </w:r>
      <w:r w:rsidR="00FC0FC8" w:rsidRPr="002C392F">
        <w:rPr>
          <w:sz w:val="28"/>
          <w:szCs w:val="28"/>
          <w:lang w:bidi="en-US"/>
        </w:rPr>
        <w:t xml:space="preserve"> </w:t>
      </w:r>
      <w:r w:rsidRPr="002C392F">
        <w:rPr>
          <w:sz w:val="28"/>
          <w:szCs w:val="28"/>
          <w:lang w:bidi="en-US"/>
        </w:rPr>
        <w:t>матеріали повинн</w:t>
      </w:r>
      <w:r w:rsidR="00FC0FC8" w:rsidRPr="002C392F">
        <w:rPr>
          <w:sz w:val="28"/>
          <w:szCs w:val="28"/>
          <w:lang w:bidi="en-US"/>
        </w:rPr>
        <w:t xml:space="preserve">і перевірятися на відповідність </w:t>
      </w:r>
      <w:r w:rsidRPr="002C392F">
        <w:rPr>
          <w:sz w:val="28"/>
          <w:szCs w:val="28"/>
          <w:lang w:bidi="en-US"/>
        </w:rPr>
        <w:t xml:space="preserve">стандартів або технічних умов на підприємстві-виробнику </w:t>
      </w:r>
      <w:r w:rsidR="003C34E4" w:rsidRPr="002C392F">
        <w:rPr>
          <w:sz w:val="28"/>
          <w:szCs w:val="28"/>
          <w:lang w:bidi="en-US"/>
        </w:rPr>
        <w:t>ресивера</w:t>
      </w:r>
      <w:r w:rsidR="00FC0FC8" w:rsidRPr="002C392F">
        <w:rPr>
          <w:sz w:val="28"/>
          <w:szCs w:val="28"/>
          <w:lang w:bidi="en-US"/>
        </w:rPr>
        <w:t xml:space="preserve">  </w:t>
      </w:r>
      <w:r w:rsidRPr="002C392F">
        <w:rPr>
          <w:sz w:val="28"/>
          <w:szCs w:val="28"/>
          <w:lang w:bidi="en-US"/>
        </w:rPr>
        <w:t>.</w:t>
      </w:r>
    </w:p>
    <w:p w14:paraId="59A09FE6" w14:textId="77777777" w:rsidR="00DA016D" w:rsidRPr="002C392F" w:rsidRDefault="00982BE3" w:rsidP="00DA016D">
      <w:pPr>
        <w:rPr>
          <w:sz w:val="28"/>
          <w:szCs w:val="28"/>
          <w:lang w:bidi="en-US"/>
        </w:rPr>
      </w:pPr>
      <w:r w:rsidRPr="002C392F">
        <w:rPr>
          <w:sz w:val="28"/>
          <w:szCs w:val="28"/>
          <w:lang w:bidi="en-US"/>
        </w:rPr>
        <w:lastRenderedPageBreak/>
        <w:t>За відсутності сертифіката механічні випробування металу шва або наплавленого металу мають проводитися на розтягнення і ударний вигин на зразках за ГОСТ 6996.</w:t>
      </w:r>
    </w:p>
    <w:p w14:paraId="022310F3" w14:textId="77777777" w:rsidR="00DA016D" w:rsidRPr="002C392F" w:rsidRDefault="00982BE3" w:rsidP="00DA016D">
      <w:pPr>
        <w:rPr>
          <w:sz w:val="28"/>
          <w:szCs w:val="28"/>
          <w:lang w:bidi="en-US"/>
        </w:rPr>
      </w:pPr>
      <w:r w:rsidRPr="002C392F">
        <w:rPr>
          <w:sz w:val="28"/>
          <w:szCs w:val="28"/>
          <w:lang w:bidi="en-US"/>
        </w:rPr>
        <w:t>За негативними результатами дозволяється проведення повторних випробувань на подвійній</w:t>
      </w:r>
      <w:r>
        <w:rPr>
          <w:lang w:bidi="en-US"/>
        </w:rPr>
        <w:t xml:space="preserve"> </w:t>
      </w:r>
      <w:r w:rsidRPr="002C392F">
        <w:rPr>
          <w:sz w:val="28"/>
          <w:szCs w:val="28"/>
          <w:lang w:bidi="en-US"/>
        </w:rPr>
        <w:t>кількості зразків по виду випробувань, який дав незадовільні результати.</w:t>
      </w:r>
    </w:p>
    <w:p w14:paraId="164DFE51" w14:textId="77777777" w:rsidR="00DA016D" w:rsidRPr="002C392F" w:rsidRDefault="00982BE3" w:rsidP="00DA016D">
      <w:pPr>
        <w:rPr>
          <w:sz w:val="28"/>
          <w:szCs w:val="28"/>
          <w:lang w:bidi="en-US"/>
        </w:rPr>
      </w:pPr>
      <w:r w:rsidRPr="002C392F">
        <w:rPr>
          <w:sz w:val="28"/>
          <w:szCs w:val="28"/>
          <w:lang w:bidi="en-US"/>
        </w:rPr>
        <w:t>Сертифікати і результати зварювальних матеріалів,</w:t>
      </w:r>
      <w:r w:rsidR="00FC0FC8" w:rsidRPr="002C392F">
        <w:rPr>
          <w:sz w:val="28"/>
          <w:szCs w:val="28"/>
          <w:lang w:bidi="en-US"/>
        </w:rPr>
        <w:t xml:space="preserve"> якщо такі проводилися, мають </w:t>
      </w:r>
      <w:r w:rsidRPr="002C392F">
        <w:rPr>
          <w:sz w:val="28"/>
          <w:szCs w:val="28"/>
          <w:lang w:bidi="en-US"/>
        </w:rPr>
        <w:t>зберігати</w:t>
      </w:r>
      <w:r w:rsidR="00FC0FC8" w:rsidRPr="002C392F">
        <w:rPr>
          <w:sz w:val="28"/>
          <w:szCs w:val="28"/>
          <w:lang w:bidi="en-US"/>
        </w:rPr>
        <w:t>ся у виробника</w:t>
      </w:r>
      <w:r w:rsidRPr="002C392F">
        <w:rPr>
          <w:sz w:val="28"/>
          <w:szCs w:val="28"/>
          <w:lang w:bidi="en-US"/>
        </w:rPr>
        <w:t>.</w:t>
      </w:r>
    </w:p>
    <w:p w14:paraId="49221A35" w14:textId="77777777" w:rsidR="00DA016D" w:rsidRPr="002C392F" w:rsidRDefault="00982BE3" w:rsidP="00DA016D">
      <w:pPr>
        <w:rPr>
          <w:sz w:val="28"/>
          <w:szCs w:val="28"/>
          <w:lang w:bidi="en-US"/>
        </w:rPr>
      </w:pPr>
      <w:r w:rsidRPr="002C392F">
        <w:rPr>
          <w:sz w:val="28"/>
          <w:szCs w:val="28"/>
          <w:lang w:bidi="en-US"/>
        </w:rPr>
        <w:t>Вимоги до виготовлення</w:t>
      </w:r>
      <w:r w:rsidR="00FC0FC8" w:rsidRPr="002C392F">
        <w:rPr>
          <w:sz w:val="28"/>
          <w:szCs w:val="28"/>
          <w:lang w:bidi="en-US"/>
        </w:rPr>
        <w:t>:</w:t>
      </w:r>
    </w:p>
    <w:p w14:paraId="3C543740" w14:textId="77777777" w:rsidR="00DA016D" w:rsidRPr="002C392F" w:rsidRDefault="00982BE3" w:rsidP="00DA016D">
      <w:pPr>
        <w:rPr>
          <w:sz w:val="28"/>
          <w:szCs w:val="28"/>
          <w:lang w:bidi="en-US"/>
        </w:rPr>
      </w:pPr>
      <w:r w:rsidRPr="002C392F">
        <w:rPr>
          <w:sz w:val="28"/>
          <w:szCs w:val="28"/>
          <w:lang w:bidi="en-US"/>
        </w:rPr>
        <w:t>На поверхні обичайки і днищ не допускаються</w:t>
      </w:r>
      <w:r w:rsidR="00FC0FC8" w:rsidRPr="002C392F">
        <w:rPr>
          <w:sz w:val="28"/>
          <w:szCs w:val="28"/>
          <w:lang w:bidi="en-US"/>
        </w:rPr>
        <w:t xml:space="preserve"> ризики, забоїни, раковини, та</w:t>
      </w:r>
      <w:r w:rsidRPr="002C392F">
        <w:rPr>
          <w:sz w:val="28"/>
          <w:szCs w:val="28"/>
          <w:lang w:bidi="en-US"/>
        </w:rPr>
        <w:t xml:space="preserve"> інші дефекти, якщо їх глибина перевищує мінусові граничні відхилення, передбачені </w:t>
      </w:r>
      <w:r w:rsidR="00FC0FC8" w:rsidRPr="002C392F">
        <w:rPr>
          <w:sz w:val="28"/>
          <w:szCs w:val="28"/>
          <w:lang w:bidi="en-US"/>
        </w:rPr>
        <w:t>певним стандартами та</w:t>
      </w:r>
      <w:r w:rsidRPr="002C392F">
        <w:rPr>
          <w:sz w:val="28"/>
          <w:szCs w:val="28"/>
          <w:lang w:bidi="en-US"/>
        </w:rPr>
        <w:t xml:space="preserve"> технічними умовами, або якщо після зачистки їх товщина стін</w:t>
      </w:r>
      <w:r w:rsidR="00FC0FC8" w:rsidRPr="002C392F">
        <w:rPr>
          <w:sz w:val="28"/>
          <w:szCs w:val="28"/>
          <w:lang w:bidi="en-US"/>
        </w:rPr>
        <w:t>ки буде менш допустимої за підра</w:t>
      </w:r>
      <w:r w:rsidRPr="002C392F">
        <w:rPr>
          <w:sz w:val="28"/>
          <w:szCs w:val="28"/>
          <w:lang w:bidi="en-US"/>
        </w:rPr>
        <w:t>хунком.</w:t>
      </w:r>
    </w:p>
    <w:p w14:paraId="05D85D7B" w14:textId="77777777" w:rsidR="00DA016D" w:rsidRPr="002C392F" w:rsidRDefault="00982BE3" w:rsidP="00DA016D">
      <w:pPr>
        <w:rPr>
          <w:sz w:val="28"/>
          <w:szCs w:val="28"/>
          <w:lang w:bidi="en-US"/>
        </w:rPr>
      </w:pPr>
      <w:r w:rsidRPr="002C392F">
        <w:rPr>
          <w:sz w:val="28"/>
          <w:szCs w:val="28"/>
          <w:lang w:bidi="en-US"/>
        </w:rPr>
        <w:t>Поверхні деталей повинні бути очищені від бризок металу, отриманих в результаті термічної (вогневої) різання і зварювання.</w:t>
      </w:r>
    </w:p>
    <w:p w14:paraId="5886F93F" w14:textId="77777777" w:rsidR="00DA016D" w:rsidRPr="002C392F" w:rsidRDefault="00982BE3" w:rsidP="00DA016D">
      <w:pPr>
        <w:rPr>
          <w:sz w:val="28"/>
          <w:szCs w:val="28"/>
          <w:lang w:bidi="en-US"/>
        </w:rPr>
      </w:pPr>
      <w:r w:rsidRPr="002C392F">
        <w:rPr>
          <w:sz w:val="28"/>
          <w:szCs w:val="28"/>
          <w:lang w:bidi="en-US"/>
        </w:rPr>
        <w:t>Зварювальння буде відходитись до зварювальних робіт тільки після встановлення відділу технічного контролю правильності складання і зачистки всіх поверхонь.</w:t>
      </w:r>
    </w:p>
    <w:p w14:paraId="4D14BD41" w14:textId="77777777" w:rsidR="00DA016D" w:rsidRPr="002C392F" w:rsidRDefault="00982BE3" w:rsidP="00DA016D">
      <w:pPr>
        <w:rPr>
          <w:sz w:val="28"/>
          <w:szCs w:val="28"/>
          <w:lang w:bidi="en-US"/>
        </w:rPr>
      </w:pPr>
      <w:r w:rsidRPr="002C392F">
        <w:rPr>
          <w:sz w:val="28"/>
          <w:szCs w:val="28"/>
          <w:lang w:bidi="en-US"/>
        </w:rPr>
        <w:t xml:space="preserve">Зміщення кромок у кільцевих швах, виконуваних автоматичним зварюванням під шаром флюсу, не </w:t>
      </w:r>
      <w:r w:rsidR="00717F2F" w:rsidRPr="002C392F">
        <w:rPr>
          <w:sz w:val="28"/>
          <w:szCs w:val="28"/>
          <w:lang w:bidi="en-US"/>
        </w:rPr>
        <w:t xml:space="preserve">мусить </w:t>
      </w:r>
      <w:r w:rsidRPr="002C392F">
        <w:rPr>
          <w:sz w:val="28"/>
          <w:szCs w:val="28"/>
          <w:lang w:bidi="en-US"/>
        </w:rPr>
        <w:t>перевищувати 5 мм.</w:t>
      </w:r>
    </w:p>
    <w:p w14:paraId="2FAD3883" w14:textId="77777777" w:rsidR="00DA016D" w:rsidRPr="002C392F" w:rsidRDefault="00982BE3" w:rsidP="00DA016D">
      <w:pPr>
        <w:rPr>
          <w:sz w:val="28"/>
          <w:szCs w:val="28"/>
          <w:lang w:bidi="en-US"/>
        </w:rPr>
      </w:pPr>
      <w:r w:rsidRPr="002C392F">
        <w:rPr>
          <w:sz w:val="28"/>
          <w:szCs w:val="28"/>
          <w:lang w:bidi="en-US"/>
        </w:rPr>
        <w:t xml:space="preserve">Після складання і зварювання корпус </w:t>
      </w:r>
      <w:r w:rsidR="00717F2F" w:rsidRPr="002C392F">
        <w:rPr>
          <w:sz w:val="28"/>
          <w:szCs w:val="28"/>
          <w:lang w:bidi="en-US"/>
        </w:rPr>
        <w:t xml:space="preserve">має </w:t>
      </w:r>
      <w:r w:rsidRPr="002C392F">
        <w:rPr>
          <w:sz w:val="28"/>
          <w:szCs w:val="28"/>
          <w:lang w:bidi="en-US"/>
        </w:rPr>
        <w:t>відповідати</w:t>
      </w:r>
      <w:r w:rsidR="00717F2F" w:rsidRPr="002C392F">
        <w:rPr>
          <w:sz w:val="28"/>
          <w:szCs w:val="28"/>
          <w:lang w:bidi="en-US"/>
        </w:rPr>
        <w:t xml:space="preserve"> наступним</w:t>
      </w:r>
      <w:r w:rsidRPr="002C392F">
        <w:rPr>
          <w:sz w:val="28"/>
          <w:szCs w:val="28"/>
          <w:lang w:bidi="en-US"/>
        </w:rPr>
        <w:t xml:space="preserve"> вимогам:</w:t>
      </w:r>
    </w:p>
    <w:p w14:paraId="235DC186" w14:textId="77777777" w:rsidR="00DA016D" w:rsidRPr="002C392F" w:rsidRDefault="00982BE3" w:rsidP="00DA016D">
      <w:pPr>
        <w:rPr>
          <w:sz w:val="28"/>
          <w:szCs w:val="28"/>
          <w:lang w:bidi="en-US"/>
        </w:rPr>
      </w:pPr>
      <w:r w:rsidRPr="002C392F">
        <w:rPr>
          <w:sz w:val="28"/>
          <w:szCs w:val="28"/>
          <w:lang w:bidi="en-US"/>
        </w:rPr>
        <w:t>- відхилення по довжині не більше ± 0,</w:t>
      </w:r>
      <w:r w:rsidR="00717F2F" w:rsidRPr="002C392F">
        <w:rPr>
          <w:sz w:val="28"/>
          <w:szCs w:val="28"/>
          <w:lang w:bidi="en-US"/>
        </w:rPr>
        <w:t>3% від номінальної довжини,</w:t>
      </w:r>
      <w:r w:rsidRPr="002C392F">
        <w:rPr>
          <w:sz w:val="28"/>
          <w:szCs w:val="28"/>
          <w:lang w:bidi="en-US"/>
        </w:rPr>
        <w:t xml:space="preserve"> не більше ± 75 мм;</w:t>
      </w:r>
    </w:p>
    <w:p w14:paraId="5ED5F38A" w14:textId="77777777" w:rsidR="00DA016D" w:rsidRPr="002C392F" w:rsidRDefault="00982BE3" w:rsidP="00DA016D">
      <w:pPr>
        <w:rPr>
          <w:sz w:val="28"/>
          <w:szCs w:val="28"/>
          <w:lang w:bidi="en-US"/>
        </w:rPr>
      </w:pPr>
      <w:r w:rsidRPr="002C392F">
        <w:rPr>
          <w:sz w:val="28"/>
          <w:szCs w:val="28"/>
          <w:lang w:bidi="en-US"/>
        </w:rPr>
        <w:t>- відхилення від прямолінійності не більше 2 мм на довжині 1м, але не більше 20 мм при довжині корпусу до 10 м і не більше 30 мм при довжині корпусу понад 10 м.</w:t>
      </w:r>
    </w:p>
    <w:p w14:paraId="50ECE85F" w14:textId="77777777" w:rsidR="00DA016D" w:rsidRPr="002C392F" w:rsidRDefault="00982BE3" w:rsidP="00DA016D">
      <w:pPr>
        <w:rPr>
          <w:sz w:val="28"/>
          <w:szCs w:val="28"/>
          <w:lang w:bidi="en-US"/>
        </w:rPr>
      </w:pPr>
      <w:r w:rsidRPr="002C392F">
        <w:rPr>
          <w:sz w:val="28"/>
          <w:szCs w:val="28"/>
          <w:lang w:bidi="en-US"/>
        </w:rPr>
        <w:t>Відхи</w:t>
      </w:r>
      <w:r w:rsidR="00717F2F" w:rsidRPr="002C392F">
        <w:rPr>
          <w:sz w:val="28"/>
          <w:szCs w:val="28"/>
          <w:lang w:bidi="en-US"/>
        </w:rPr>
        <w:t>лення внутрішнього/зовнішнього</w:t>
      </w:r>
      <w:r w:rsidRPr="002C392F">
        <w:rPr>
          <w:sz w:val="28"/>
          <w:szCs w:val="28"/>
          <w:lang w:bidi="en-US"/>
        </w:rPr>
        <w:t xml:space="preserve"> діаметру корпусу, допускається не більше ± 1% номінального діаметра.</w:t>
      </w:r>
    </w:p>
    <w:p w14:paraId="2B9B6C4A" w14:textId="77777777" w:rsidR="00DA016D" w:rsidRPr="002C392F" w:rsidRDefault="00982BE3" w:rsidP="00DA016D">
      <w:pPr>
        <w:rPr>
          <w:sz w:val="28"/>
          <w:szCs w:val="28"/>
          <w:lang w:bidi="en-US"/>
        </w:rPr>
      </w:pPr>
      <w:r w:rsidRPr="002C392F">
        <w:rPr>
          <w:sz w:val="28"/>
          <w:szCs w:val="28"/>
          <w:lang w:bidi="en-US"/>
        </w:rPr>
        <w:t xml:space="preserve">У зварювальних </w:t>
      </w:r>
      <w:r w:rsidR="00717F2F" w:rsidRPr="002C392F">
        <w:rPr>
          <w:sz w:val="28"/>
          <w:szCs w:val="28"/>
          <w:lang w:bidi="en-US"/>
        </w:rPr>
        <w:t xml:space="preserve">матеріалах </w:t>
      </w:r>
      <w:r w:rsidRPr="002C392F">
        <w:rPr>
          <w:sz w:val="28"/>
          <w:szCs w:val="28"/>
          <w:lang w:bidi="en-US"/>
        </w:rPr>
        <w:t>не допускаються такі зовнішні дефекти:</w:t>
      </w:r>
    </w:p>
    <w:p w14:paraId="04961C51" w14:textId="77777777" w:rsidR="00DA016D" w:rsidRPr="002C392F" w:rsidRDefault="00982BE3" w:rsidP="00DA016D">
      <w:pPr>
        <w:rPr>
          <w:sz w:val="28"/>
          <w:szCs w:val="28"/>
          <w:lang w:bidi="en-US"/>
        </w:rPr>
      </w:pPr>
      <w:r w:rsidRPr="002C392F">
        <w:rPr>
          <w:sz w:val="28"/>
          <w:szCs w:val="28"/>
          <w:lang w:bidi="en-US"/>
        </w:rPr>
        <w:t>- тріщини всіх видів і напрямків;</w:t>
      </w:r>
    </w:p>
    <w:p w14:paraId="0DC90334" w14:textId="77777777" w:rsidR="00717F2F" w:rsidRPr="002C392F" w:rsidRDefault="00982BE3" w:rsidP="00717F2F">
      <w:pPr>
        <w:rPr>
          <w:sz w:val="28"/>
          <w:szCs w:val="28"/>
          <w:lang w:bidi="en-US"/>
        </w:rPr>
      </w:pPr>
      <w:r w:rsidRPr="002C392F">
        <w:rPr>
          <w:sz w:val="28"/>
          <w:szCs w:val="28"/>
          <w:lang w:bidi="en-US"/>
        </w:rPr>
        <w:t>- мікротріщини, виявлені при мікродослідженні;</w:t>
      </w:r>
    </w:p>
    <w:p w14:paraId="738CA912" w14:textId="77777777" w:rsidR="00DA016D" w:rsidRPr="002C392F" w:rsidRDefault="00982BE3" w:rsidP="00DA016D">
      <w:pPr>
        <w:rPr>
          <w:sz w:val="28"/>
          <w:szCs w:val="28"/>
          <w:lang w:bidi="en-US"/>
        </w:rPr>
      </w:pPr>
      <w:r w:rsidRPr="002C392F">
        <w:rPr>
          <w:sz w:val="28"/>
          <w:szCs w:val="28"/>
          <w:lang w:bidi="en-US"/>
        </w:rPr>
        <w:t>- свищі і пористість зовнішньої поверхні шва;</w:t>
      </w:r>
    </w:p>
    <w:p w14:paraId="763F06CE" w14:textId="77777777" w:rsidR="00DA016D" w:rsidRPr="002C392F" w:rsidRDefault="00982BE3" w:rsidP="00DA016D">
      <w:pPr>
        <w:rPr>
          <w:sz w:val="28"/>
          <w:szCs w:val="28"/>
          <w:lang w:bidi="en-US"/>
        </w:rPr>
      </w:pPr>
      <w:r w:rsidRPr="002C392F">
        <w:rPr>
          <w:sz w:val="28"/>
          <w:szCs w:val="28"/>
          <w:lang w:bidi="en-US"/>
        </w:rPr>
        <w:t>- підрізи;</w:t>
      </w:r>
    </w:p>
    <w:p w14:paraId="6AF502FF" w14:textId="77777777" w:rsidR="00DA016D" w:rsidRPr="002C392F" w:rsidRDefault="00982BE3" w:rsidP="00DA016D">
      <w:pPr>
        <w:rPr>
          <w:sz w:val="28"/>
          <w:szCs w:val="28"/>
          <w:lang w:bidi="en-US"/>
        </w:rPr>
      </w:pPr>
      <w:r w:rsidRPr="002C392F">
        <w:rPr>
          <w:sz w:val="28"/>
          <w:szCs w:val="28"/>
          <w:lang w:bidi="en-US"/>
        </w:rPr>
        <w:t>- напливи, пропали та нерозплавлений кратери;</w:t>
      </w:r>
    </w:p>
    <w:p w14:paraId="5480DBB5" w14:textId="77777777" w:rsidR="00DA016D" w:rsidRPr="002C392F" w:rsidRDefault="00982BE3" w:rsidP="00DA016D">
      <w:pPr>
        <w:rPr>
          <w:sz w:val="28"/>
          <w:szCs w:val="28"/>
          <w:lang w:bidi="en-US"/>
        </w:rPr>
      </w:pPr>
      <w:r w:rsidRPr="002C392F">
        <w:rPr>
          <w:sz w:val="28"/>
          <w:szCs w:val="28"/>
          <w:lang w:bidi="en-US"/>
        </w:rPr>
        <w:t>- зміщення та спільний відведення кромок зварених елементів понад норми, передбачені стандартом;</w:t>
      </w:r>
    </w:p>
    <w:p w14:paraId="6E799E52" w14:textId="77777777" w:rsidR="00DA016D" w:rsidRPr="002C392F" w:rsidRDefault="00982BE3" w:rsidP="00DA016D">
      <w:pPr>
        <w:rPr>
          <w:sz w:val="28"/>
          <w:szCs w:val="28"/>
          <w:lang w:bidi="en-US"/>
        </w:rPr>
      </w:pPr>
      <w:r w:rsidRPr="002C392F">
        <w:rPr>
          <w:sz w:val="28"/>
          <w:szCs w:val="28"/>
          <w:lang w:bidi="en-US"/>
        </w:rPr>
        <w:t>- невідповідність форм і розмірів вимогам стандартів, технічних умов або проекту;</w:t>
      </w:r>
    </w:p>
    <w:p w14:paraId="4ABB9B63" w14:textId="77777777" w:rsidR="00DA016D" w:rsidRPr="002C392F" w:rsidRDefault="00982BE3" w:rsidP="00DA016D">
      <w:pPr>
        <w:rPr>
          <w:sz w:val="28"/>
          <w:szCs w:val="28"/>
          <w:lang w:bidi="en-US"/>
        </w:rPr>
      </w:pPr>
      <w:r w:rsidRPr="002C392F">
        <w:rPr>
          <w:sz w:val="28"/>
          <w:szCs w:val="28"/>
          <w:lang w:bidi="en-US"/>
        </w:rPr>
        <w:t>- чешуйчатость поверхні і глибина западин між валиками шва, що перевищують допуск на посилення шва по висоті;</w:t>
      </w:r>
    </w:p>
    <w:p w14:paraId="1A44F883" w14:textId="77777777" w:rsidR="00DA016D" w:rsidRPr="002C392F" w:rsidRDefault="00982BE3" w:rsidP="00DA016D">
      <w:pPr>
        <w:rPr>
          <w:sz w:val="28"/>
          <w:szCs w:val="28"/>
          <w:lang w:bidi="en-US"/>
        </w:rPr>
      </w:pPr>
      <w:r w:rsidRPr="002C392F">
        <w:rPr>
          <w:sz w:val="28"/>
          <w:szCs w:val="28"/>
          <w:lang w:bidi="en-US"/>
        </w:rPr>
        <w:t>- Безпосередньо перед зварюванням крайки деталей та прилеглої поверхні, повинні бути зачищені від фарби, мастила, іржі, за необхідності просушені від вологи.</w:t>
      </w:r>
    </w:p>
    <w:p w14:paraId="62FE815F" w14:textId="77777777" w:rsidR="00CD430F" w:rsidRPr="002C392F" w:rsidRDefault="00CD430F" w:rsidP="00DA016D">
      <w:pPr>
        <w:rPr>
          <w:sz w:val="28"/>
          <w:szCs w:val="28"/>
          <w:lang w:bidi="en-US"/>
        </w:rPr>
      </w:pPr>
    </w:p>
    <w:p w14:paraId="58B5F3CD" w14:textId="77777777" w:rsidR="00717F2F" w:rsidRDefault="00717F2F" w:rsidP="00DA016D">
      <w:pPr>
        <w:rPr>
          <w:b/>
          <w:lang w:bidi="en-US"/>
        </w:rPr>
      </w:pPr>
    </w:p>
    <w:p w14:paraId="5756D497" w14:textId="77777777" w:rsidR="00717F2F" w:rsidRDefault="00717F2F" w:rsidP="00DA016D">
      <w:pPr>
        <w:rPr>
          <w:b/>
          <w:lang w:bidi="en-US"/>
        </w:rPr>
      </w:pPr>
    </w:p>
    <w:p w14:paraId="39268BE2" w14:textId="77777777" w:rsidR="00717F2F" w:rsidRDefault="00717F2F" w:rsidP="00DA016D">
      <w:pPr>
        <w:rPr>
          <w:b/>
          <w:lang w:bidi="en-US"/>
        </w:rPr>
      </w:pPr>
    </w:p>
    <w:p w14:paraId="16D12D94" w14:textId="77777777" w:rsidR="00717F2F" w:rsidRDefault="00717F2F" w:rsidP="00DA016D">
      <w:pPr>
        <w:rPr>
          <w:b/>
          <w:lang w:bidi="en-US"/>
        </w:rPr>
      </w:pPr>
    </w:p>
    <w:p w14:paraId="71CE3D63" w14:textId="77777777" w:rsidR="00717F2F" w:rsidRDefault="00717F2F" w:rsidP="00DA016D">
      <w:pPr>
        <w:rPr>
          <w:b/>
          <w:lang w:bidi="en-US"/>
        </w:rPr>
      </w:pPr>
    </w:p>
    <w:p w14:paraId="1015E8C4" w14:textId="77777777" w:rsidR="00DA016D" w:rsidRPr="002C392F" w:rsidRDefault="00982BE3" w:rsidP="00DA016D">
      <w:pPr>
        <w:rPr>
          <w:b/>
          <w:sz w:val="28"/>
          <w:szCs w:val="28"/>
          <w:lang w:bidi="en-US"/>
        </w:rPr>
      </w:pPr>
      <w:r w:rsidRPr="002C392F">
        <w:rPr>
          <w:b/>
          <w:sz w:val="28"/>
          <w:szCs w:val="28"/>
          <w:lang w:bidi="en-US"/>
        </w:rPr>
        <w:t>Методи контролю</w:t>
      </w:r>
    </w:p>
    <w:p w14:paraId="338F6CF6" w14:textId="77777777" w:rsidR="00DA016D" w:rsidRPr="002C392F" w:rsidRDefault="00982BE3" w:rsidP="00CC588B">
      <w:pPr>
        <w:rPr>
          <w:sz w:val="28"/>
          <w:szCs w:val="28"/>
          <w:lang w:bidi="en-US"/>
        </w:rPr>
      </w:pPr>
      <w:r w:rsidRPr="002C392F">
        <w:rPr>
          <w:sz w:val="28"/>
          <w:szCs w:val="28"/>
          <w:lang w:bidi="en-US"/>
        </w:rPr>
        <w:t>Геоме</w:t>
      </w:r>
      <w:r w:rsidR="00717F2F" w:rsidRPr="002C392F">
        <w:rPr>
          <w:sz w:val="28"/>
          <w:szCs w:val="28"/>
          <w:lang w:bidi="en-US"/>
        </w:rPr>
        <w:t>трич</w:t>
      </w:r>
      <w:r w:rsidR="00CC588B" w:rsidRPr="002C392F">
        <w:rPr>
          <w:sz w:val="28"/>
          <w:szCs w:val="28"/>
          <w:lang w:bidi="en-US"/>
        </w:rPr>
        <w:t>ні розміри та</w:t>
      </w:r>
      <w:r w:rsidR="00717F2F" w:rsidRPr="002C392F">
        <w:rPr>
          <w:sz w:val="28"/>
          <w:szCs w:val="28"/>
          <w:lang w:bidi="en-US"/>
        </w:rPr>
        <w:t xml:space="preserve"> форма поверхносте мають</w:t>
      </w:r>
      <w:r w:rsidRPr="002C392F">
        <w:rPr>
          <w:sz w:val="28"/>
          <w:szCs w:val="28"/>
          <w:lang w:bidi="en-US"/>
        </w:rPr>
        <w:t xml:space="preserve"> вимірюватися за допомогою засобів, що забезпечує погрішність не більше 30% від встановленого допуску на виготовлення.</w:t>
      </w:r>
    </w:p>
    <w:p w14:paraId="2053F754" w14:textId="77777777" w:rsidR="00DA016D" w:rsidRPr="002C392F" w:rsidRDefault="00982BE3" w:rsidP="00DA016D">
      <w:pPr>
        <w:rPr>
          <w:sz w:val="28"/>
          <w:szCs w:val="28"/>
          <w:lang w:bidi="en-US"/>
        </w:rPr>
      </w:pPr>
      <w:r w:rsidRPr="002C392F">
        <w:rPr>
          <w:sz w:val="28"/>
          <w:szCs w:val="28"/>
          <w:lang w:bidi="en-US"/>
        </w:rPr>
        <w:t xml:space="preserve">Габаритні розміри </w:t>
      </w:r>
      <w:r w:rsidR="00CC588B" w:rsidRPr="002C392F">
        <w:rPr>
          <w:sz w:val="28"/>
          <w:szCs w:val="28"/>
          <w:lang w:bidi="en-US"/>
        </w:rPr>
        <w:t xml:space="preserve">потрібно </w:t>
      </w:r>
      <w:r w:rsidRPr="002C392F">
        <w:rPr>
          <w:sz w:val="28"/>
          <w:szCs w:val="28"/>
          <w:lang w:bidi="en-US"/>
        </w:rPr>
        <w:t>визначити шляхом підсумовування розмірів</w:t>
      </w:r>
      <w:r w:rsidR="00CC588B" w:rsidRPr="002C392F">
        <w:rPr>
          <w:sz w:val="28"/>
          <w:szCs w:val="28"/>
          <w:lang w:bidi="en-US"/>
        </w:rPr>
        <w:t xml:space="preserve"> та</w:t>
      </w:r>
      <w:r w:rsidRPr="002C392F">
        <w:rPr>
          <w:sz w:val="28"/>
          <w:szCs w:val="28"/>
          <w:lang w:bidi="en-US"/>
        </w:rPr>
        <w:t xml:space="preserve"> </w:t>
      </w:r>
      <w:r w:rsidR="00CC588B" w:rsidRPr="002C392F">
        <w:rPr>
          <w:sz w:val="28"/>
          <w:szCs w:val="28"/>
          <w:lang w:bidi="en-US"/>
        </w:rPr>
        <w:t xml:space="preserve">вони </w:t>
      </w:r>
      <w:r w:rsidRPr="002C392F">
        <w:rPr>
          <w:sz w:val="28"/>
          <w:szCs w:val="28"/>
          <w:lang w:bidi="en-US"/>
        </w:rPr>
        <w:t xml:space="preserve">входять до складальних одиниць і деталей. </w:t>
      </w:r>
      <w:r w:rsidR="00CC588B" w:rsidRPr="002C392F">
        <w:rPr>
          <w:sz w:val="28"/>
          <w:szCs w:val="28"/>
          <w:lang w:bidi="en-US"/>
        </w:rPr>
        <w:t>Вщо в</w:t>
      </w:r>
      <w:r w:rsidRPr="002C392F">
        <w:rPr>
          <w:sz w:val="28"/>
          <w:szCs w:val="28"/>
          <w:lang w:bidi="en-US"/>
        </w:rPr>
        <w:t xml:space="preserve">сі засоби  вимірювання, </w:t>
      </w:r>
      <w:r w:rsidR="00CC588B" w:rsidRPr="002C392F">
        <w:rPr>
          <w:sz w:val="28"/>
          <w:szCs w:val="28"/>
          <w:lang w:bidi="en-US"/>
        </w:rPr>
        <w:t>що в</w:t>
      </w:r>
      <w:r w:rsidRPr="002C392F">
        <w:rPr>
          <w:sz w:val="28"/>
          <w:szCs w:val="28"/>
          <w:lang w:bidi="en-US"/>
        </w:rPr>
        <w:t xml:space="preserve">становлені на зварювальному обладнанні </w:t>
      </w:r>
      <w:r w:rsidR="00CC588B" w:rsidRPr="002C392F">
        <w:rPr>
          <w:sz w:val="28"/>
          <w:szCs w:val="28"/>
          <w:lang w:bidi="en-US"/>
        </w:rPr>
        <w:t>мають</w:t>
      </w:r>
      <w:r w:rsidRPr="002C392F">
        <w:rPr>
          <w:sz w:val="28"/>
          <w:szCs w:val="28"/>
          <w:lang w:bidi="en-US"/>
        </w:rPr>
        <w:t xml:space="preserve"> бути справні та повірені.</w:t>
      </w:r>
    </w:p>
    <w:p w14:paraId="504422D0" w14:textId="77777777" w:rsidR="00DA016D" w:rsidRPr="002C392F" w:rsidRDefault="00982BE3" w:rsidP="00DA016D">
      <w:pPr>
        <w:rPr>
          <w:sz w:val="28"/>
          <w:szCs w:val="28"/>
          <w:lang w:bidi="en-US"/>
        </w:rPr>
      </w:pPr>
      <w:r w:rsidRPr="002C392F">
        <w:rPr>
          <w:sz w:val="28"/>
          <w:szCs w:val="28"/>
          <w:lang w:bidi="en-US"/>
        </w:rPr>
        <w:t xml:space="preserve">Зазори та кути розробки крайок, підготовлених під зварювання </w:t>
      </w:r>
      <w:r w:rsidR="00CC588B" w:rsidRPr="002C392F">
        <w:rPr>
          <w:sz w:val="28"/>
          <w:szCs w:val="28"/>
          <w:lang w:bidi="en-US"/>
        </w:rPr>
        <w:t>мають</w:t>
      </w:r>
      <w:r w:rsidRPr="002C392F">
        <w:rPr>
          <w:sz w:val="28"/>
          <w:szCs w:val="28"/>
          <w:lang w:bidi="en-US"/>
        </w:rPr>
        <w:t xml:space="preserve"> відповідати вимогам </w:t>
      </w:r>
      <w:r w:rsidR="00CC588B" w:rsidRPr="002C392F">
        <w:rPr>
          <w:sz w:val="28"/>
          <w:szCs w:val="28"/>
          <w:lang w:bidi="en-US"/>
        </w:rPr>
        <w:t>те\нічно</w:t>
      </w:r>
      <w:r w:rsidRPr="002C392F">
        <w:rPr>
          <w:sz w:val="28"/>
          <w:szCs w:val="28"/>
          <w:lang w:bidi="en-US"/>
        </w:rPr>
        <w:t>ї документації, ГОСТ, та загальних вимог до якості.</w:t>
      </w:r>
    </w:p>
    <w:p w14:paraId="60F86279" w14:textId="77777777" w:rsidR="00DA016D" w:rsidRPr="002C392F" w:rsidRDefault="00982BE3" w:rsidP="00DA016D">
      <w:pPr>
        <w:rPr>
          <w:sz w:val="28"/>
          <w:szCs w:val="28"/>
          <w:lang w:bidi="en-US"/>
        </w:rPr>
      </w:pPr>
      <w:r w:rsidRPr="002C392F">
        <w:rPr>
          <w:sz w:val="28"/>
          <w:szCs w:val="28"/>
          <w:lang w:bidi="en-US"/>
        </w:rPr>
        <w:t xml:space="preserve">Контроль якості зварних з'єднань </w:t>
      </w:r>
      <w:r w:rsidR="00CC588B" w:rsidRPr="002C392F">
        <w:rPr>
          <w:sz w:val="28"/>
          <w:szCs w:val="28"/>
          <w:lang w:bidi="en-US"/>
        </w:rPr>
        <w:t xml:space="preserve">потрібно </w:t>
      </w:r>
      <w:r w:rsidRPr="002C392F">
        <w:rPr>
          <w:sz w:val="28"/>
          <w:szCs w:val="28"/>
          <w:lang w:bidi="en-US"/>
        </w:rPr>
        <w:t>проводити наступними методами:</w:t>
      </w:r>
    </w:p>
    <w:p w14:paraId="33E69ECA" w14:textId="77777777" w:rsidR="00DA016D" w:rsidRPr="002C392F" w:rsidRDefault="00982BE3" w:rsidP="00DA016D">
      <w:pPr>
        <w:rPr>
          <w:sz w:val="28"/>
          <w:szCs w:val="28"/>
          <w:lang w:bidi="en-US"/>
        </w:rPr>
      </w:pPr>
      <w:r w:rsidRPr="002C392F">
        <w:rPr>
          <w:sz w:val="28"/>
          <w:szCs w:val="28"/>
          <w:lang w:bidi="en-US"/>
        </w:rPr>
        <w:t>- ультразвукова дефектоскопія;</w:t>
      </w:r>
    </w:p>
    <w:p w14:paraId="31667543" w14:textId="77777777" w:rsidR="00DA016D" w:rsidRPr="002C392F" w:rsidRDefault="00982BE3" w:rsidP="00DA016D">
      <w:pPr>
        <w:rPr>
          <w:sz w:val="28"/>
          <w:szCs w:val="28"/>
          <w:lang w:bidi="en-US"/>
        </w:rPr>
      </w:pPr>
      <w:r w:rsidRPr="002C392F">
        <w:rPr>
          <w:sz w:val="28"/>
          <w:szCs w:val="28"/>
          <w:lang w:bidi="en-US"/>
        </w:rPr>
        <w:t>- гідровипробування.</w:t>
      </w:r>
    </w:p>
    <w:p w14:paraId="42AD68ED" w14:textId="77777777" w:rsidR="00DA016D" w:rsidRPr="002C392F" w:rsidRDefault="00982BE3" w:rsidP="00DA016D">
      <w:pPr>
        <w:rPr>
          <w:sz w:val="28"/>
          <w:szCs w:val="28"/>
          <w:lang w:bidi="en-US"/>
        </w:rPr>
      </w:pPr>
      <w:r w:rsidRPr="002C392F">
        <w:rPr>
          <w:b/>
          <w:sz w:val="28"/>
          <w:szCs w:val="28"/>
          <w:lang w:bidi="en-US"/>
        </w:rPr>
        <w:t>Вимоги до основного металу</w:t>
      </w:r>
      <w:bookmarkEnd w:id="3"/>
    </w:p>
    <w:p w14:paraId="119F20EB" w14:textId="77777777" w:rsidR="00DA016D" w:rsidRPr="002C392F" w:rsidRDefault="00982BE3" w:rsidP="00DA016D">
      <w:pPr>
        <w:rPr>
          <w:sz w:val="28"/>
          <w:szCs w:val="28"/>
          <w:lang w:bidi="en-US"/>
        </w:rPr>
      </w:pPr>
      <w:r w:rsidRPr="002C392F">
        <w:rPr>
          <w:sz w:val="28"/>
          <w:szCs w:val="28"/>
          <w:lang w:bidi="en-US"/>
        </w:rPr>
        <w:t>При виро</w:t>
      </w:r>
      <w:r w:rsidR="00EF3A52" w:rsidRPr="002C392F">
        <w:rPr>
          <w:sz w:val="28"/>
          <w:szCs w:val="28"/>
          <w:lang w:bidi="en-US"/>
        </w:rPr>
        <w:t xml:space="preserve">готовленні </w:t>
      </w:r>
      <w:r w:rsidR="003C34E4" w:rsidRPr="002C392F">
        <w:rPr>
          <w:sz w:val="28"/>
          <w:szCs w:val="28"/>
          <w:lang w:bidi="en-US"/>
        </w:rPr>
        <w:t>ресивер</w:t>
      </w:r>
      <w:r w:rsidRPr="002C392F">
        <w:rPr>
          <w:sz w:val="28"/>
          <w:szCs w:val="28"/>
          <w:lang w:bidi="en-US"/>
        </w:rPr>
        <w:t xml:space="preserve"> використовується металопрокат зі сталі  </w:t>
      </w:r>
      <w:r w:rsidR="001D4ABC" w:rsidRPr="002C392F">
        <w:rPr>
          <w:sz w:val="28"/>
          <w:szCs w:val="28"/>
          <w:lang w:bidi="en-US"/>
        </w:rPr>
        <w:t>13CrMo4-5</w:t>
      </w:r>
      <w:r w:rsidRPr="002C392F">
        <w:rPr>
          <w:sz w:val="28"/>
          <w:szCs w:val="28"/>
          <w:lang w:bidi="en-US"/>
        </w:rPr>
        <w:t xml:space="preserve">. При зварюванні </w:t>
      </w:r>
      <w:r w:rsidR="003C34E4" w:rsidRPr="002C392F">
        <w:rPr>
          <w:sz w:val="28"/>
          <w:szCs w:val="28"/>
          <w:lang w:bidi="en-US"/>
        </w:rPr>
        <w:t>ресивер</w:t>
      </w:r>
      <w:r w:rsidR="00EF3A52" w:rsidRPr="002C392F">
        <w:rPr>
          <w:sz w:val="28"/>
          <w:szCs w:val="28"/>
          <w:lang w:bidi="en-US"/>
        </w:rPr>
        <w:t xml:space="preserve"> </w:t>
      </w:r>
      <w:r w:rsidRPr="002C392F">
        <w:rPr>
          <w:sz w:val="28"/>
          <w:szCs w:val="28"/>
          <w:lang w:bidi="en-US"/>
        </w:rPr>
        <w:t xml:space="preserve">потрібно застосовувати метал, що має відповідний сертифікат, та придатний до </w:t>
      </w:r>
      <w:r w:rsidR="00EF3A52" w:rsidRPr="002C392F">
        <w:rPr>
          <w:sz w:val="28"/>
          <w:szCs w:val="28"/>
          <w:lang w:bidi="en-US"/>
        </w:rPr>
        <w:t>використа</w:t>
      </w:r>
      <w:r w:rsidRPr="002C392F">
        <w:rPr>
          <w:sz w:val="28"/>
          <w:szCs w:val="28"/>
          <w:lang w:bidi="en-US"/>
        </w:rPr>
        <w:t>ння при температурах до -20ºС.</w:t>
      </w:r>
    </w:p>
    <w:p w14:paraId="20BEA287" w14:textId="77777777" w:rsidR="00DA016D" w:rsidRPr="002C392F" w:rsidRDefault="00982BE3" w:rsidP="00EF3A52">
      <w:pPr>
        <w:tabs>
          <w:tab w:val="left" w:pos="4368"/>
        </w:tabs>
        <w:rPr>
          <w:b/>
          <w:sz w:val="28"/>
          <w:szCs w:val="28"/>
          <w:lang w:bidi="en-US"/>
        </w:rPr>
      </w:pPr>
      <w:r w:rsidRPr="002C392F">
        <w:rPr>
          <w:b/>
          <w:sz w:val="28"/>
          <w:szCs w:val="28"/>
          <w:lang w:bidi="en-US"/>
        </w:rPr>
        <w:t xml:space="preserve">Вимоги до обладнання </w:t>
      </w:r>
      <w:r w:rsidR="00EF3A52" w:rsidRPr="002C392F">
        <w:rPr>
          <w:b/>
          <w:sz w:val="28"/>
          <w:szCs w:val="28"/>
          <w:lang w:bidi="en-US"/>
        </w:rPr>
        <w:tab/>
      </w:r>
    </w:p>
    <w:p w14:paraId="4C6DCFA3" w14:textId="77777777" w:rsidR="00DA016D" w:rsidRDefault="00982BE3" w:rsidP="00DA016D">
      <w:pPr>
        <w:rPr>
          <w:sz w:val="28"/>
          <w:szCs w:val="28"/>
          <w:lang w:bidi="en-US"/>
        </w:rPr>
      </w:pPr>
      <w:r w:rsidRPr="002C392F">
        <w:rPr>
          <w:sz w:val="28"/>
          <w:szCs w:val="28"/>
          <w:lang w:bidi="en-US"/>
        </w:rPr>
        <w:t xml:space="preserve">Джерела живлення повинні відповідати </w:t>
      </w:r>
      <w:r w:rsidR="00CD430F" w:rsidRPr="002C392F">
        <w:rPr>
          <w:sz w:val="28"/>
          <w:szCs w:val="28"/>
          <w:lang w:bidi="en-US"/>
        </w:rPr>
        <w:t>ДСТУ</w:t>
      </w:r>
      <w:r w:rsidRPr="002C392F">
        <w:rPr>
          <w:sz w:val="28"/>
          <w:szCs w:val="28"/>
          <w:lang w:bidi="en-US"/>
        </w:rPr>
        <w:t xml:space="preserve"> 5.153-77, ТУ1.94.0603-83, ТУ34-28-10857-84, ТУ26-05-105-88.</w:t>
      </w:r>
    </w:p>
    <w:p w14:paraId="7A99B046" w14:textId="77777777" w:rsidR="002C392F" w:rsidRPr="002C392F" w:rsidRDefault="002C392F" w:rsidP="00DA016D">
      <w:pPr>
        <w:rPr>
          <w:sz w:val="28"/>
          <w:szCs w:val="28"/>
          <w:lang w:bidi="en-US"/>
        </w:rPr>
      </w:pPr>
    </w:p>
    <w:p w14:paraId="2BC37BB4" w14:textId="77777777" w:rsidR="00006211" w:rsidRPr="002C392F" w:rsidRDefault="00982BE3" w:rsidP="00006211">
      <w:pPr>
        <w:tabs>
          <w:tab w:val="left" w:pos="4185"/>
        </w:tabs>
        <w:ind w:firstLine="900"/>
        <w:rPr>
          <w:b/>
          <w:sz w:val="28"/>
          <w:szCs w:val="28"/>
        </w:rPr>
      </w:pPr>
      <w:r w:rsidRPr="002C392F">
        <w:rPr>
          <w:b/>
          <w:sz w:val="28"/>
          <w:szCs w:val="28"/>
        </w:rPr>
        <w:t>1.2  Характеристик</w:t>
      </w:r>
      <w:r w:rsidR="009A21FA" w:rsidRPr="002C392F">
        <w:rPr>
          <w:b/>
          <w:sz w:val="28"/>
          <w:szCs w:val="28"/>
        </w:rPr>
        <w:t>и</w:t>
      </w:r>
      <w:r w:rsidRPr="002C392F">
        <w:rPr>
          <w:b/>
          <w:sz w:val="28"/>
          <w:szCs w:val="28"/>
        </w:rPr>
        <w:t xml:space="preserve"> основного м</w:t>
      </w:r>
      <w:r w:rsidR="009A21FA" w:rsidRPr="002C392F">
        <w:rPr>
          <w:b/>
          <w:sz w:val="28"/>
          <w:szCs w:val="28"/>
        </w:rPr>
        <w:t>атеріалу</w:t>
      </w:r>
    </w:p>
    <w:p w14:paraId="056D79EB" w14:textId="77777777" w:rsidR="00006211" w:rsidRPr="002C392F" w:rsidRDefault="00982BE3" w:rsidP="00006211">
      <w:pPr>
        <w:tabs>
          <w:tab w:val="left" w:pos="4185"/>
        </w:tabs>
        <w:rPr>
          <w:sz w:val="28"/>
          <w:szCs w:val="28"/>
        </w:rPr>
      </w:pPr>
      <w:r w:rsidRPr="002C392F">
        <w:rPr>
          <w:sz w:val="28"/>
          <w:szCs w:val="28"/>
        </w:rPr>
        <w:t>В якості основного м</w:t>
      </w:r>
      <w:r w:rsidR="009A21FA" w:rsidRPr="002C392F">
        <w:rPr>
          <w:sz w:val="28"/>
          <w:szCs w:val="28"/>
        </w:rPr>
        <w:t>еталу</w:t>
      </w:r>
      <w:r w:rsidRPr="002C392F">
        <w:rPr>
          <w:sz w:val="28"/>
          <w:szCs w:val="28"/>
        </w:rPr>
        <w:t xml:space="preserve"> при виготовленні </w:t>
      </w:r>
      <w:r w:rsidR="003C34E4" w:rsidRPr="002C392F">
        <w:rPr>
          <w:sz w:val="28"/>
          <w:szCs w:val="28"/>
        </w:rPr>
        <w:t>ресивера</w:t>
      </w:r>
      <w:r w:rsidRPr="002C392F">
        <w:rPr>
          <w:sz w:val="28"/>
          <w:szCs w:val="28"/>
        </w:rPr>
        <w:t xml:space="preserve"> </w:t>
      </w:r>
      <w:r w:rsidR="009A21FA" w:rsidRPr="002C392F">
        <w:rPr>
          <w:sz w:val="28"/>
          <w:szCs w:val="28"/>
        </w:rPr>
        <w:t>застосовує</w:t>
      </w:r>
      <w:r w:rsidRPr="002C392F">
        <w:rPr>
          <w:sz w:val="28"/>
          <w:szCs w:val="28"/>
        </w:rPr>
        <w:t>ться листовий прокат сталі марки</w:t>
      </w:r>
      <w:r w:rsidR="00EA6C16" w:rsidRPr="002C392F">
        <w:rPr>
          <w:sz w:val="28"/>
          <w:szCs w:val="28"/>
        </w:rPr>
        <w:t xml:space="preserve"> </w:t>
      </w:r>
      <w:r w:rsidR="001D4ABC" w:rsidRPr="002C392F">
        <w:rPr>
          <w:sz w:val="28"/>
          <w:szCs w:val="28"/>
        </w:rPr>
        <w:t>13CrMo4-5</w:t>
      </w:r>
      <w:r w:rsidR="00EA6C16" w:rsidRPr="002C392F">
        <w:rPr>
          <w:sz w:val="28"/>
          <w:szCs w:val="28"/>
        </w:rPr>
        <w:t xml:space="preserve">  EN 10028-7:2016</w:t>
      </w:r>
      <w:r w:rsidR="009A21FA" w:rsidRPr="002C392F">
        <w:rPr>
          <w:sz w:val="28"/>
          <w:szCs w:val="28"/>
        </w:rPr>
        <w:t>,</w:t>
      </w:r>
      <w:r w:rsidR="00160D94" w:rsidRPr="002C392F">
        <w:rPr>
          <w:sz w:val="28"/>
          <w:szCs w:val="28"/>
        </w:rPr>
        <w:t xml:space="preserve">  аналог сталь </w:t>
      </w:r>
      <w:r w:rsidRPr="002C392F">
        <w:rPr>
          <w:sz w:val="28"/>
          <w:szCs w:val="28"/>
        </w:rPr>
        <w:t xml:space="preserve"> </w:t>
      </w:r>
      <w:r w:rsidR="001D4ABC" w:rsidRPr="002C392F">
        <w:rPr>
          <w:sz w:val="28"/>
          <w:szCs w:val="28"/>
        </w:rPr>
        <w:t>13CrMo4-5</w:t>
      </w:r>
      <w:r w:rsidR="00292D4F" w:rsidRPr="002C392F">
        <w:rPr>
          <w:sz w:val="28"/>
          <w:szCs w:val="28"/>
        </w:rPr>
        <w:t xml:space="preserve">  </w:t>
      </w:r>
      <w:r w:rsidR="005D0157" w:rsidRPr="002C392F">
        <w:rPr>
          <w:sz w:val="28"/>
          <w:szCs w:val="28"/>
        </w:rPr>
        <w:t xml:space="preserve"> </w:t>
      </w:r>
      <w:r w:rsidR="00CD430F" w:rsidRPr="002C392F">
        <w:rPr>
          <w:sz w:val="28"/>
          <w:szCs w:val="28"/>
        </w:rPr>
        <w:t>ДСТУ</w:t>
      </w:r>
      <w:r w:rsidR="005D0157" w:rsidRPr="002C392F">
        <w:rPr>
          <w:sz w:val="28"/>
          <w:szCs w:val="28"/>
        </w:rPr>
        <w:t xml:space="preserve"> 5949-75 </w:t>
      </w:r>
      <w:r w:rsidRPr="002C392F">
        <w:rPr>
          <w:sz w:val="28"/>
          <w:szCs w:val="28"/>
        </w:rPr>
        <w:t xml:space="preserve"> товщиною </w:t>
      </w:r>
      <w:r w:rsidR="00160D94" w:rsidRPr="002C392F">
        <w:rPr>
          <w:sz w:val="28"/>
          <w:szCs w:val="28"/>
        </w:rPr>
        <w:t>3</w:t>
      </w:r>
      <w:r w:rsidRPr="002C392F">
        <w:rPr>
          <w:sz w:val="28"/>
          <w:szCs w:val="28"/>
        </w:rPr>
        <w:t>мм, хімічний склад, механічні та технологічні властивості якого наведені в таблиці 1.1 – 1.3.</w:t>
      </w:r>
    </w:p>
    <w:p w14:paraId="53EAD176" w14:textId="77777777" w:rsidR="00EB33B6" w:rsidRPr="002C392F" w:rsidRDefault="00982BE3" w:rsidP="00006211">
      <w:pPr>
        <w:tabs>
          <w:tab w:val="left" w:pos="4185"/>
        </w:tabs>
        <w:ind w:firstLine="900"/>
        <w:rPr>
          <w:bCs/>
          <w:spacing w:val="20"/>
          <w:sz w:val="28"/>
          <w:szCs w:val="28"/>
        </w:rPr>
      </w:pPr>
      <w:r w:rsidRPr="002C392F">
        <w:rPr>
          <w:bCs/>
          <w:spacing w:val="20"/>
          <w:sz w:val="28"/>
          <w:szCs w:val="28"/>
        </w:rPr>
        <w:t>Табл. 1 Хімічний склад у % матеріалу</w:t>
      </w:r>
      <w:r w:rsidR="009C4EA6" w:rsidRPr="002C392F">
        <w:rPr>
          <w:bCs/>
          <w:spacing w:val="20"/>
          <w:sz w:val="28"/>
          <w:szCs w:val="28"/>
        </w:rPr>
        <w:t xml:space="preserve"> </w:t>
      </w:r>
      <w:r w:rsidR="001D4ABC" w:rsidRPr="002C392F">
        <w:rPr>
          <w:bCs/>
          <w:spacing w:val="20"/>
          <w:sz w:val="28"/>
          <w:szCs w:val="28"/>
        </w:rPr>
        <w:t>13CrMo4-5</w:t>
      </w:r>
    </w:p>
    <w:p w14:paraId="72727255" w14:textId="77777777" w:rsidR="00006211" w:rsidRPr="002C392F" w:rsidRDefault="00982BE3" w:rsidP="00006211">
      <w:pPr>
        <w:tabs>
          <w:tab w:val="left" w:pos="4185"/>
        </w:tabs>
        <w:ind w:firstLine="900"/>
        <w:rPr>
          <w:bCs/>
          <w:spacing w:val="20"/>
          <w:sz w:val="28"/>
          <w:szCs w:val="28"/>
        </w:rPr>
      </w:pPr>
      <w:r w:rsidRPr="002C392F">
        <w:rPr>
          <w:bCs/>
          <w:spacing w:val="20"/>
          <w:sz w:val="28"/>
          <w:szCs w:val="28"/>
        </w:rPr>
        <w:t xml:space="preserve">            </w:t>
      </w:r>
      <w:r w:rsidR="005D0157" w:rsidRPr="002C392F">
        <w:rPr>
          <w:bCs/>
          <w:spacing w:val="20"/>
          <w:sz w:val="28"/>
          <w:szCs w:val="28"/>
        </w:rPr>
        <w:t xml:space="preserve"> </w:t>
      </w:r>
      <w:r w:rsidR="00EA6C16" w:rsidRPr="002C392F">
        <w:rPr>
          <w:sz w:val="28"/>
          <w:szCs w:val="28"/>
        </w:rPr>
        <w:t xml:space="preserve">EN 10028-7:2016  </w:t>
      </w:r>
      <w:r w:rsidR="005D0157" w:rsidRPr="002C392F">
        <w:rPr>
          <w:bCs/>
          <w:spacing w:val="20"/>
          <w:sz w:val="28"/>
          <w:szCs w:val="28"/>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19"/>
        <w:gridCol w:w="913"/>
        <w:gridCol w:w="913"/>
        <w:gridCol w:w="913"/>
        <w:gridCol w:w="912"/>
        <w:gridCol w:w="912"/>
        <w:gridCol w:w="912"/>
        <w:gridCol w:w="912"/>
        <w:gridCol w:w="912"/>
        <w:gridCol w:w="936"/>
      </w:tblGrid>
      <w:tr w:rsidR="0037209C" w14:paraId="1F1C66FC" w14:textId="77777777" w:rsidTr="00EA3BDD">
        <w:trPr>
          <w:trHeight w:hRule="exact" w:val="910"/>
          <w:jc w:val="center"/>
        </w:trPr>
        <w:tc>
          <w:tcPr>
            <w:tcW w:w="821" w:type="pct"/>
            <w:vMerge w:val="restart"/>
            <w:tcBorders>
              <w:top w:val="single" w:sz="4" w:space="0" w:color="auto"/>
              <w:left w:val="single" w:sz="4" w:space="0" w:color="auto"/>
              <w:bottom w:val="single" w:sz="4" w:space="0" w:color="auto"/>
              <w:right w:val="single" w:sz="4" w:space="0" w:color="auto"/>
            </w:tcBorders>
            <w:vAlign w:val="center"/>
            <w:hideMark/>
          </w:tcPr>
          <w:p w14:paraId="2B99183F" w14:textId="77777777" w:rsidR="00EA3BDD" w:rsidRPr="00EA3BDD" w:rsidRDefault="00982BE3" w:rsidP="00EA3BDD">
            <w:pPr>
              <w:ind w:left="57"/>
              <w:rPr>
                <w:rFonts w:eastAsiaTheme="minorHAnsi"/>
                <w:sz w:val="24"/>
                <w:szCs w:val="24"/>
              </w:rPr>
            </w:pPr>
            <w:r w:rsidRPr="00EA3BDD">
              <w:rPr>
                <w:sz w:val="24"/>
                <w:szCs w:val="24"/>
              </w:rPr>
              <w:t>Марка  сталі</w:t>
            </w:r>
          </w:p>
        </w:tc>
        <w:tc>
          <w:tcPr>
            <w:tcW w:w="463" w:type="pct"/>
            <w:tcBorders>
              <w:top w:val="single" w:sz="4" w:space="0" w:color="auto"/>
              <w:left w:val="single" w:sz="4" w:space="0" w:color="auto"/>
              <w:bottom w:val="single" w:sz="4" w:space="0" w:color="auto"/>
              <w:right w:val="single" w:sz="4" w:space="0" w:color="auto"/>
            </w:tcBorders>
          </w:tcPr>
          <w:p w14:paraId="2B43FBFC" w14:textId="77777777" w:rsidR="00EA3BDD" w:rsidRPr="00EA3BDD" w:rsidRDefault="00EA3BDD" w:rsidP="00EA3BDD">
            <w:pPr>
              <w:ind w:left="57"/>
              <w:rPr>
                <w:sz w:val="24"/>
                <w:szCs w:val="24"/>
              </w:rPr>
            </w:pPr>
          </w:p>
        </w:tc>
        <w:tc>
          <w:tcPr>
            <w:tcW w:w="463" w:type="pct"/>
            <w:tcBorders>
              <w:top w:val="single" w:sz="4" w:space="0" w:color="auto"/>
              <w:left w:val="single" w:sz="4" w:space="0" w:color="auto"/>
              <w:bottom w:val="single" w:sz="4" w:space="0" w:color="auto"/>
              <w:right w:val="single" w:sz="4" w:space="0" w:color="auto"/>
            </w:tcBorders>
          </w:tcPr>
          <w:p w14:paraId="6A26B6E1" w14:textId="77777777" w:rsidR="00EA3BDD" w:rsidRPr="00EA3BDD" w:rsidRDefault="00EA3BDD" w:rsidP="00EA3BDD">
            <w:pPr>
              <w:ind w:left="57"/>
              <w:rPr>
                <w:sz w:val="24"/>
                <w:szCs w:val="24"/>
              </w:rPr>
            </w:pPr>
          </w:p>
        </w:tc>
        <w:tc>
          <w:tcPr>
            <w:tcW w:w="3253" w:type="pct"/>
            <w:gridSpan w:val="7"/>
            <w:tcBorders>
              <w:top w:val="single" w:sz="4" w:space="0" w:color="auto"/>
              <w:left w:val="single" w:sz="4" w:space="0" w:color="auto"/>
              <w:bottom w:val="single" w:sz="4" w:space="0" w:color="auto"/>
              <w:right w:val="single" w:sz="4" w:space="0" w:color="auto"/>
            </w:tcBorders>
            <w:vAlign w:val="center"/>
            <w:hideMark/>
          </w:tcPr>
          <w:p w14:paraId="6A42C8C0" w14:textId="77777777" w:rsidR="00EA3BDD" w:rsidRPr="00EA3BDD" w:rsidRDefault="00982BE3" w:rsidP="00EA3BDD">
            <w:pPr>
              <w:ind w:left="57"/>
              <w:rPr>
                <w:sz w:val="24"/>
                <w:szCs w:val="24"/>
              </w:rPr>
            </w:pPr>
            <w:r w:rsidRPr="00EA3BDD">
              <w:rPr>
                <w:sz w:val="24"/>
                <w:szCs w:val="24"/>
              </w:rPr>
              <w:t>Вміст хімічних елементів, %</w:t>
            </w:r>
          </w:p>
        </w:tc>
      </w:tr>
      <w:tr w:rsidR="0037209C" w14:paraId="14BE2D5A" w14:textId="77777777" w:rsidTr="00EA3BDD">
        <w:trPr>
          <w:trHeight w:hRule="exact" w:val="581"/>
          <w:jc w:val="center"/>
        </w:trPr>
        <w:tc>
          <w:tcPr>
            <w:tcW w:w="821" w:type="pct"/>
            <w:vMerge/>
            <w:tcBorders>
              <w:top w:val="single" w:sz="4" w:space="0" w:color="auto"/>
              <w:left w:val="single" w:sz="4" w:space="0" w:color="auto"/>
              <w:bottom w:val="single" w:sz="4" w:space="0" w:color="auto"/>
              <w:right w:val="single" w:sz="4" w:space="0" w:color="auto"/>
            </w:tcBorders>
            <w:vAlign w:val="center"/>
            <w:hideMark/>
          </w:tcPr>
          <w:p w14:paraId="1FA7A758" w14:textId="77777777" w:rsidR="00EA3BDD" w:rsidRPr="00EA3BDD" w:rsidRDefault="00EA3BDD" w:rsidP="00EA3BDD">
            <w:pPr>
              <w:ind w:left="57"/>
              <w:rPr>
                <w:sz w:val="24"/>
                <w:szCs w:val="24"/>
              </w:rPr>
            </w:pPr>
          </w:p>
        </w:tc>
        <w:tc>
          <w:tcPr>
            <w:tcW w:w="463" w:type="pct"/>
            <w:tcBorders>
              <w:top w:val="single" w:sz="4" w:space="0" w:color="auto"/>
              <w:left w:val="single" w:sz="4" w:space="0" w:color="auto"/>
              <w:bottom w:val="single" w:sz="4" w:space="0" w:color="auto"/>
              <w:right w:val="single" w:sz="4" w:space="0" w:color="auto"/>
            </w:tcBorders>
            <w:vAlign w:val="center"/>
            <w:hideMark/>
          </w:tcPr>
          <w:p w14:paraId="7DCB8D9E" w14:textId="77777777" w:rsidR="00EA3BDD" w:rsidRPr="00EA3BDD" w:rsidRDefault="00982BE3" w:rsidP="00EA3BDD">
            <w:pPr>
              <w:ind w:left="57"/>
              <w:rPr>
                <w:sz w:val="24"/>
                <w:szCs w:val="24"/>
              </w:rPr>
            </w:pPr>
            <w:r w:rsidRPr="00EA3BDD">
              <w:rPr>
                <w:sz w:val="24"/>
                <w:szCs w:val="24"/>
              </w:rPr>
              <w:t>C</w:t>
            </w:r>
          </w:p>
        </w:tc>
        <w:tc>
          <w:tcPr>
            <w:tcW w:w="463" w:type="pct"/>
            <w:tcBorders>
              <w:top w:val="single" w:sz="4" w:space="0" w:color="auto"/>
              <w:left w:val="single" w:sz="4" w:space="0" w:color="auto"/>
              <w:bottom w:val="single" w:sz="4" w:space="0" w:color="auto"/>
              <w:right w:val="single" w:sz="4" w:space="0" w:color="auto"/>
            </w:tcBorders>
            <w:vAlign w:val="center"/>
            <w:hideMark/>
          </w:tcPr>
          <w:p w14:paraId="0504DE83" w14:textId="77777777" w:rsidR="00EA3BDD" w:rsidRPr="00EA3BDD" w:rsidRDefault="00982BE3" w:rsidP="00EA3BDD">
            <w:pPr>
              <w:ind w:left="57"/>
              <w:rPr>
                <w:sz w:val="24"/>
                <w:szCs w:val="24"/>
              </w:rPr>
            </w:pPr>
            <w:r w:rsidRPr="00EA3BDD">
              <w:rPr>
                <w:sz w:val="24"/>
                <w:szCs w:val="24"/>
              </w:rPr>
              <w:t>Mn</w:t>
            </w:r>
          </w:p>
        </w:tc>
        <w:tc>
          <w:tcPr>
            <w:tcW w:w="463" w:type="pct"/>
            <w:tcBorders>
              <w:top w:val="single" w:sz="4" w:space="0" w:color="auto"/>
              <w:left w:val="single" w:sz="4" w:space="0" w:color="auto"/>
              <w:bottom w:val="single" w:sz="4" w:space="0" w:color="auto"/>
              <w:right w:val="single" w:sz="4" w:space="0" w:color="auto"/>
            </w:tcBorders>
            <w:vAlign w:val="center"/>
            <w:hideMark/>
          </w:tcPr>
          <w:p w14:paraId="26D901A9" w14:textId="77777777" w:rsidR="00EA3BDD" w:rsidRPr="00EA3BDD" w:rsidRDefault="00982BE3" w:rsidP="00EA3BDD">
            <w:pPr>
              <w:ind w:left="57"/>
              <w:rPr>
                <w:sz w:val="24"/>
                <w:szCs w:val="24"/>
              </w:rPr>
            </w:pPr>
            <w:r w:rsidRPr="00EA3BDD">
              <w:rPr>
                <w:sz w:val="24"/>
                <w:szCs w:val="24"/>
              </w:rPr>
              <w:t>Si</w:t>
            </w:r>
          </w:p>
        </w:tc>
        <w:tc>
          <w:tcPr>
            <w:tcW w:w="463" w:type="pct"/>
            <w:tcBorders>
              <w:top w:val="single" w:sz="4" w:space="0" w:color="auto"/>
              <w:left w:val="single" w:sz="4" w:space="0" w:color="auto"/>
              <w:bottom w:val="single" w:sz="4" w:space="0" w:color="auto"/>
              <w:right w:val="single" w:sz="4" w:space="0" w:color="auto"/>
            </w:tcBorders>
            <w:vAlign w:val="center"/>
            <w:hideMark/>
          </w:tcPr>
          <w:p w14:paraId="6E218177" w14:textId="77777777" w:rsidR="00EA3BDD" w:rsidRPr="00EA3BDD" w:rsidRDefault="00982BE3" w:rsidP="00EA3BDD">
            <w:pPr>
              <w:ind w:left="57"/>
              <w:rPr>
                <w:sz w:val="24"/>
                <w:szCs w:val="24"/>
              </w:rPr>
            </w:pPr>
            <w:r w:rsidRPr="00EA3BDD">
              <w:rPr>
                <w:sz w:val="24"/>
                <w:szCs w:val="24"/>
              </w:rPr>
              <w:t>Cr</w:t>
            </w:r>
          </w:p>
        </w:tc>
        <w:tc>
          <w:tcPr>
            <w:tcW w:w="463" w:type="pct"/>
            <w:tcBorders>
              <w:top w:val="single" w:sz="4" w:space="0" w:color="auto"/>
              <w:left w:val="single" w:sz="4" w:space="0" w:color="auto"/>
              <w:bottom w:val="single" w:sz="4" w:space="0" w:color="auto"/>
              <w:right w:val="single" w:sz="4" w:space="0" w:color="auto"/>
            </w:tcBorders>
          </w:tcPr>
          <w:p w14:paraId="1670A09A" w14:textId="77777777" w:rsidR="00EA3BDD" w:rsidRPr="00EA3BDD" w:rsidRDefault="00982BE3" w:rsidP="00EA3BDD">
            <w:pPr>
              <w:ind w:left="57"/>
              <w:rPr>
                <w:sz w:val="24"/>
                <w:szCs w:val="24"/>
              </w:rPr>
            </w:pPr>
            <w:r w:rsidRPr="00EA3BDD">
              <w:rPr>
                <w:sz w:val="24"/>
                <w:szCs w:val="24"/>
              </w:rPr>
              <w:t>Mo</w:t>
            </w:r>
          </w:p>
        </w:tc>
        <w:tc>
          <w:tcPr>
            <w:tcW w:w="463" w:type="pct"/>
            <w:tcBorders>
              <w:top w:val="single" w:sz="4" w:space="0" w:color="auto"/>
              <w:left w:val="single" w:sz="4" w:space="0" w:color="auto"/>
              <w:bottom w:val="single" w:sz="4" w:space="0" w:color="auto"/>
              <w:right w:val="single" w:sz="4" w:space="0" w:color="auto"/>
            </w:tcBorders>
          </w:tcPr>
          <w:p w14:paraId="79CDFCD9" w14:textId="77777777" w:rsidR="00EA3BDD" w:rsidRPr="00EA3BDD" w:rsidRDefault="00982BE3" w:rsidP="00EA3BDD">
            <w:pPr>
              <w:ind w:left="57"/>
              <w:rPr>
                <w:sz w:val="24"/>
                <w:szCs w:val="24"/>
              </w:rPr>
            </w:pPr>
            <w:r w:rsidRPr="00EA3BDD">
              <w:rPr>
                <w:sz w:val="24"/>
                <w:szCs w:val="24"/>
              </w:rPr>
              <w:t>Cu</w:t>
            </w:r>
          </w:p>
        </w:tc>
        <w:tc>
          <w:tcPr>
            <w:tcW w:w="463" w:type="pct"/>
            <w:tcBorders>
              <w:top w:val="single" w:sz="4" w:space="0" w:color="auto"/>
              <w:left w:val="single" w:sz="4" w:space="0" w:color="auto"/>
              <w:bottom w:val="single" w:sz="4" w:space="0" w:color="auto"/>
              <w:right w:val="single" w:sz="4" w:space="0" w:color="auto"/>
            </w:tcBorders>
            <w:vAlign w:val="center"/>
            <w:hideMark/>
          </w:tcPr>
          <w:p w14:paraId="6E6A06EB" w14:textId="77777777" w:rsidR="00EA3BDD" w:rsidRPr="00EA3BDD" w:rsidRDefault="00982BE3" w:rsidP="00EA3BDD">
            <w:pPr>
              <w:ind w:left="57"/>
              <w:rPr>
                <w:sz w:val="24"/>
                <w:szCs w:val="24"/>
              </w:rPr>
            </w:pPr>
            <w:r w:rsidRPr="00EA3BDD">
              <w:rPr>
                <w:sz w:val="24"/>
                <w:szCs w:val="24"/>
              </w:rPr>
              <w:t>Ni</w:t>
            </w:r>
          </w:p>
        </w:tc>
        <w:tc>
          <w:tcPr>
            <w:tcW w:w="463" w:type="pct"/>
            <w:tcBorders>
              <w:top w:val="single" w:sz="4" w:space="0" w:color="auto"/>
              <w:left w:val="single" w:sz="4" w:space="0" w:color="auto"/>
              <w:bottom w:val="single" w:sz="4" w:space="0" w:color="auto"/>
              <w:right w:val="single" w:sz="4" w:space="0" w:color="auto"/>
            </w:tcBorders>
            <w:vAlign w:val="center"/>
            <w:hideMark/>
          </w:tcPr>
          <w:p w14:paraId="74984966" w14:textId="77777777" w:rsidR="00EA3BDD" w:rsidRPr="00EA3BDD" w:rsidRDefault="00982BE3" w:rsidP="00EA3BDD">
            <w:pPr>
              <w:ind w:left="57"/>
              <w:rPr>
                <w:sz w:val="24"/>
                <w:szCs w:val="24"/>
              </w:rPr>
            </w:pPr>
            <w:r w:rsidRPr="00EA3BDD">
              <w:rPr>
                <w:sz w:val="24"/>
                <w:szCs w:val="24"/>
              </w:rPr>
              <w:t>S</w:t>
            </w:r>
          </w:p>
        </w:tc>
        <w:tc>
          <w:tcPr>
            <w:tcW w:w="478" w:type="pct"/>
            <w:tcBorders>
              <w:top w:val="single" w:sz="4" w:space="0" w:color="auto"/>
              <w:left w:val="single" w:sz="4" w:space="0" w:color="auto"/>
              <w:bottom w:val="single" w:sz="4" w:space="0" w:color="auto"/>
              <w:right w:val="single" w:sz="4" w:space="0" w:color="auto"/>
            </w:tcBorders>
            <w:vAlign w:val="center"/>
            <w:hideMark/>
          </w:tcPr>
          <w:p w14:paraId="1144BAC7" w14:textId="77777777" w:rsidR="00EA3BDD" w:rsidRPr="00EA3BDD" w:rsidRDefault="00982BE3" w:rsidP="00EA3BDD">
            <w:pPr>
              <w:ind w:left="57"/>
              <w:rPr>
                <w:sz w:val="24"/>
                <w:szCs w:val="24"/>
              </w:rPr>
            </w:pPr>
            <w:r w:rsidRPr="00EA3BDD">
              <w:rPr>
                <w:sz w:val="24"/>
                <w:szCs w:val="24"/>
              </w:rPr>
              <w:t>P</w:t>
            </w:r>
          </w:p>
        </w:tc>
      </w:tr>
      <w:tr w:rsidR="0037209C" w14:paraId="74C39C02" w14:textId="77777777" w:rsidTr="00EA3BDD">
        <w:trPr>
          <w:trHeight w:hRule="exact" w:val="880"/>
          <w:jc w:val="center"/>
        </w:trPr>
        <w:tc>
          <w:tcPr>
            <w:tcW w:w="821" w:type="pct"/>
            <w:tcBorders>
              <w:top w:val="single" w:sz="4" w:space="0" w:color="auto"/>
              <w:left w:val="single" w:sz="4" w:space="0" w:color="auto"/>
              <w:bottom w:val="single" w:sz="4" w:space="0" w:color="auto"/>
              <w:right w:val="single" w:sz="4" w:space="0" w:color="auto"/>
            </w:tcBorders>
            <w:vAlign w:val="center"/>
            <w:hideMark/>
          </w:tcPr>
          <w:p w14:paraId="5EDE8CFE" w14:textId="77777777" w:rsidR="00EA3BDD" w:rsidRPr="00EA3BDD" w:rsidRDefault="00982BE3" w:rsidP="00EA3BDD">
            <w:pPr>
              <w:ind w:left="57"/>
              <w:rPr>
                <w:sz w:val="24"/>
                <w:szCs w:val="24"/>
              </w:rPr>
            </w:pPr>
            <w:r>
              <w:rPr>
                <w:sz w:val="24"/>
                <w:szCs w:val="24"/>
              </w:rPr>
              <w:t>13CrMo4-5</w:t>
            </w:r>
            <w:r w:rsidRPr="00EA3BDD">
              <w:rPr>
                <w:sz w:val="24"/>
                <w:szCs w:val="24"/>
              </w:rPr>
              <w:t xml:space="preserve">  </w:t>
            </w:r>
          </w:p>
        </w:tc>
        <w:tc>
          <w:tcPr>
            <w:tcW w:w="463" w:type="pct"/>
            <w:tcBorders>
              <w:top w:val="single" w:sz="4" w:space="0" w:color="auto"/>
              <w:left w:val="single" w:sz="4" w:space="0" w:color="auto"/>
              <w:bottom w:val="single" w:sz="4" w:space="0" w:color="auto"/>
              <w:right w:val="single" w:sz="4" w:space="0" w:color="auto"/>
            </w:tcBorders>
            <w:vAlign w:val="center"/>
            <w:hideMark/>
          </w:tcPr>
          <w:p w14:paraId="1AD3C810" w14:textId="77777777" w:rsidR="00EA3BDD" w:rsidRPr="00EA3BDD" w:rsidRDefault="00982BE3" w:rsidP="00EA3BDD">
            <w:pPr>
              <w:ind w:left="57"/>
              <w:rPr>
                <w:sz w:val="24"/>
                <w:szCs w:val="24"/>
              </w:rPr>
            </w:pPr>
            <w:r w:rsidRPr="00EA3BDD">
              <w:rPr>
                <w:sz w:val="24"/>
                <w:szCs w:val="24"/>
              </w:rPr>
              <w:t>0.18</w:t>
            </w:r>
          </w:p>
        </w:tc>
        <w:tc>
          <w:tcPr>
            <w:tcW w:w="463" w:type="pct"/>
            <w:tcBorders>
              <w:top w:val="single" w:sz="4" w:space="0" w:color="auto"/>
              <w:left w:val="single" w:sz="4" w:space="0" w:color="auto"/>
              <w:bottom w:val="single" w:sz="4" w:space="0" w:color="auto"/>
              <w:right w:val="single" w:sz="4" w:space="0" w:color="auto"/>
            </w:tcBorders>
            <w:vAlign w:val="center"/>
            <w:hideMark/>
          </w:tcPr>
          <w:p w14:paraId="49AED4D8" w14:textId="77777777" w:rsidR="00EA3BDD" w:rsidRPr="00EA3BDD" w:rsidRDefault="00982BE3" w:rsidP="00EA3BDD">
            <w:pPr>
              <w:ind w:left="57"/>
              <w:rPr>
                <w:sz w:val="24"/>
                <w:szCs w:val="24"/>
              </w:rPr>
            </w:pPr>
            <w:r w:rsidRPr="00EA3BDD">
              <w:rPr>
                <w:sz w:val="24"/>
                <w:szCs w:val="24"/>
              </w:rPr>
              <w:t>0.7</w:t>
            </w:r>
          </w:p>
        </w:tc>
        <w:tc>
          <w:tcPr>
            <w:tcW w:w="463" w:type="pct"/>
            <w:tcBorders>
              <w:top w:val="single" w:sz="4" w:space="0" w:color="auto"/>
              <w:left w:val="single" w:sz="4" w:space="0" w:color="auto"/>
              <w:bottom w:val="single" w:sz="4" w:space="0" w:color="auto"/>
              <w:right w:val="single" w:sz="4" w:space="0" w:color="auto"/>
            </w:tcBorders>
            <w:vAlign w:val="center"/>
            <w:hideMark/>
          </w:tcPr>
          <w:p w14:paraId="532843CD" w14:textId="77777777" w:rsidR="00EA3BDD" w:rsidRPr="00EA3BDD" w:rsidRDefault="00982BE3" w:rsidP="00EA3BDD">
            <w:pPr>
              <w:ind w:left="57"/>
              <w:rPr>
                <w:sz w:val="24"/>
                <w:szCs w:val="24"/>
              </w:rPr>
            </w:pPr>
            <w:r w:rsidRPr="00EA3BDD">
              <w:rPr>
                <w:sz w:val="24"/>
                <w:szCs w:val="24"/>
              </w:rPr>
              <w:t>0.37</w:t>
            </w:r>
          </w:p>
        </w:tc>
        <w:tc>
          <w:tcPr>
            <w:tcW w:w="463" w:type="pct"/>
            <w:tcBorders>
              <w:top w:val="single" w:sz="4" w:space="0" w:color="auto"/>
              <w:left w:val="single" w:sz="4" w:space="0" w:color="auto"/>
              <w:bottom w:val="single" w:sz="4" w:space="0" w:color="auto"/>
              <w:right w:val="single" w:sz="4" w:space="0" w:color="auto"/>
            </w:tcBorders>
            <w:vAlign w:val="center"/>
            <w:hideMark/>
          </w:tcPr>
          <w:p w14:paraId="4ABDE770" w14:textId="77777777" w:rsidR="00EA3BDD" w:rsidRPr="00EA3BDD" w:rsidRDefault="00982BE3" w:rsidP="00EA3BDD">
            <w:pPr>
              <w:ind w:left="57"/>
              <w:rPr>
                <w:sz w:val="24"/>
                <w:szCs w:val="24"/>
              </w:rPr>
            </w:pPr>
            <w:r w:rsidRPr="00EA3BDD">
              <w:rPr>
                <w:sz w:val="24"/>
                <w:szCs w:val="24"/>
              </w:rPr>
              <w:t>1.1</w:t>
            </w:r>
          </w:p>
        </w:tc>
        <w:tc>
          <w:tcPr>
            <w:tcW w:w="463" w:type="pct"/>
            <w:tcBorders>
              <w:top w:val="single" w:sz="4" w:space="0" w:color="auto"/>
              <w:left w:val="single" w:sz="4" w:space="0" w:color="auto"/>
              <w:bottom w:val="single" w:sz="4" w:space="0" w:color="auto"/>
              <w:right w:val="single" w:sz="4" w:space="0" w:color="auto"/>
            </w:tcBorders>
          </w:tcPr>
          <w:p w14:paraId="726496F7" w14:textId="77777777" w:rsidR="00EA3BDD" w:rsidRPr="00EA3BDD" w:rsidRDefault="00EA3BDD" w:rsidP="00EA3BDD">
            <w:pPr>
              <w:ind w:left="57"/>
              <w:rPr>
                <w:sz w:val="24"/>
                <w:szCs w:val="24"/>
              </w:rPr>
            </w:pPr>
          </w:p>
          <w:p w14:paraId="1800756C" w14:textId="77777777" w:rsidR="00EA3BDD" w:rsidRPr="00EA3BDD" w:rsidRDefault="00982BE3" w:rsidP="00EA3BDD">
            <w:pPr>
              <w:ind w:left="57"/>
              <w:rPr>
                <w:sz w:val="24"/>
                <w:szCs w:val="24"/>
              </w:rPr>
            </w:pPr>
            <w:r w:rsidRPr="00EA3BDD">
              <w:rPr>
                <w:sz w:val="24"/>
                <w:szCs w:val="24"/>
              </w:rPr>
              <w:t>0.55</w:t>
            </w:r>
          </w:p>
          <w:p w14:paraId="64A57517" w14:textId="77777777" w:rsidR="00EA3BDD" w:rsidRPr="00EA3BDD" w:rsidRDefault="00EA3BDD" w:rsidP="00EA3BDD">
            <w:pPr>
              <w:ind w:left="57"/>
              <w:rPr>
                <w:sz w:val="24"/>
                <w:szCs w:val="24"/>
              </w:rPr>
            </w:pPr>
          </w:p>
          <w:p w14:paraId="3A89F0C9" w14:textId="77777777" w:rsidR="00EA3BDD" w:rsidRPr="00EA3BDD" w:rsidRDefault="00EA3BDD" w:rsidP="00EA3BDD">
            <w:pPr>
              <w:ind w:left="57"/>
              <w:rPr>
                <w:sz w:val="24"/>
                <w:szCs w:val="24"/>
              </w:rPr>
            </w:pPr>
          </w:p>
          <w:p w14:paraId="58E72B68" w14:textId="77777777" w:rsidR="00EA3BDD" w:rsidRPr="00EA3BDD" w:rsidRDefault="00EA3BDD" w:rsidP="00EA3BDD">
            <w:pPr>
              <w:ind w:left="57"/>
              <w:rPr>
                <w:sz w:val="24"/>
                <w:szCs w:val="24"/>
              </w:rPr>
            </w:pPr>
          </w:p>
          <w:p w14:paraId="37790D33" w14:textId="77777777" w:rsidR="00EA3BDD" w:rsidRPr="00EA3BDD" w:rsidRDefault="00EA3BDD" w:rsidP="00EA3BDD">
            <w:pPr>
              <w:ind w:left="57"/>
              <w:rPr>
                <w:sz w:val="24"/>
                <w:szCs w:val="24"/>
              </w:rPr>
            </w:pPr>
          </w:p>
          <w:p w14:paraId="39FC1DE4" w14:textId="77777777" w:rsidR="00EA3BDD" w:rsidRPr="00EA3BDD" w:rsidRDefault="00EA3BDD" w:rsidP="00EA3BDD">
            <w:pPr>
              <w:ind w:left="57"/>
              <w:rPr>
                <w:sz w:val="24"/>
                <w:szCs w:val="24"/>
              </w:rPr>
            </w:pPr>
          </w:p>
          <w:p w14:paraId="18138ECB" w14:textId="77777777" w:rsidR="00EA3BDD" w:rsidRPr="00EA3BDD" w:rsidRDefault="00EA3BDD" w:rsidP="00EA3BDD">
            <w:pPr>
              <w:ind w:left="57"/>
              <w:rPr>
                <w:sz w:val="24"/>
                <w:szCs w:val="24"/>
              </w:rPr>
            </w:pPr>
          </w:p>
          <w:p w14:paraId="4159C8DA" w14:textId="77777777" w:rsidR="00EA3BDD" w:rsidRPr="00EA3BDD" w:rsidRDefault="00EA3BDD" w:rsidP="00EA3BDD">
            <w:pPr>
              <w:ind w:left="57"/>
              <w:rPr>
                <w:sz w:val="24"/>
                <w:szCs w:val="24"/>
              </w:rPr>
            </w:pPr>
          </w:p>
        </w:tc>
        <w:tc>
          <w:tcPr>
            <w:tcW w:w="463" w:type="pct"/>
            <w:tcBorders>
              <w:top w:val="single" w:sz="4" w:space="0" w:color="auto"/>
              <w:left w:val="single" w:sz="4" w:space="0" w:color="auto"/>
              <w:bottom w:val="single" w:sz="4" w:space="0" w:color="auto"/>
              <w:right w:val="single" w:sz="4" w:space="0" w:color="auto"/>
            </w:tcBorders>
          </w:tcPr>
          <w:p w14:paraId="2C7B3B7F" w14:textId="77777777" w:rsidR="00EA3BDD" w:rsidRPr="00EA3BDD" w:rsidRDefault="00982BE3" w:rsidP="00EA3BDD">
            <w:pPr>
              <w:ind w:left="57"/>
              <w:rPr>
                <w:sz w:val="24"/>
                <w:szCs w:val="24"/>
              </w:rPr>
            </w:pPr>
            <w:r w:rsidRPr="00EA3BDD">
              <w:rPr>
                <w:sz w:val="24"/>
                <w:szCs w:val="24"/>
              </w:rPr>
              <w:t>до</w:t>
            </w:r>
          </w:p>
          <w:p w14:paraId="0EA64AFC" w14:textId="77777777" w:rsidR="00EA3BDD" w:rsidRPr="00EA3BDD" w:rsidRDefault="00982BE3" w:rsidP="00EA3BDD">
            <w:pPr>
              <w:ind w:left="57"/>
              <w:rPr>
                <w:sz w:val="24"/>
                <w:szCs w:val="24"/>
              </w:rPr>
            </w:pPr>
            <w:r w:rsidRPr="00EA3BDD">
              <w:rPr>
                <w:sz w:val="24"/>
                <w:szCs w:val="24"/>
              </w:rPr>
              <w:t>0.3</w:t>
            </w:r>
          </w:p>
        </w:tc>
        <w:tc>
          <w:tcPr>
            <w:tcW w:w="463" w:type="pct"/>
            <w:tcBorders>
              <w:top w:val="single" w:sz="4" w:space="0" w:color="auto"/>
              <w:left w:val="single" w:sz="4" w:space="0" w:color="auto"/>
              <w:bottom w:val="single" w:sz="4" w:space="0" w:color="auto"/>
              <w:right w:val="single" w:sz="4" w:space="0" w:color="auto"/>
            </w:tcBorders>
            <w:vAlign w:val="center"/>
            <w:hideMark/>
          </w:tcPr>
          <w:p w14:paraId="1C9762D7" w14:textId="77777777" w:rsidR="00EA3BDD" w:rsidRPr="00EA3BDD" w:rsidRDefault="00982BE3" w:rsidP="00EA3BDD">
            <w:pPr>
              <w:ind w:left="57"/>
              <w:rPr>
                <w:sz w:val="24"/>
                <w:szCs w:val="24"/>
              </w:rPr>
            </w:pPr>
            <w:r w:rsidRPr="00EA3BDD">
              <w:rPr>
                <w:sz w:val="24"/>
                <w:szCs w:val="24"/>
              </w:rPr>
              <w:t>до</w:t>
            </w:r>
          </w:p>
          <w:p w14:paraId="76B79BE8" w14:textId="77777777" w:rsidR="00EA3BDD" w:rsidRPr="00EA3BDD" w:rsidRDefault="00982BE3" w:rsidP="00EA3BDD">
            <w:pPr>
              <w:ind w:left="57"/>
              <w:rPr>
                <w:sz w:val="24"/>
                <w:szCs w:val="24"/>
              </w:rPr>
            </w:pPr>
            <w:r w:rsidRPr="00EA3BDD">
              <w:rPr>
                <w:sz w:val="24"/>
                <w:szCs w:val="24"/>
              </w:rPr>
              <w:t>0.3</w:t>
            </w:r>
          </w:p>
        </w:tc>
        <w:tc>
          <w:tcPr>
            <w:tcW w:w="463" w:type="pct"/>
            <w:tcBorders>
              <w:top w:val="single" w:sz="4" w:space="0" w:color="auto"/>
              <w:left w:val="single" w:sz="4" w:space="0" w:color="auto"/>
              <w:bottom w:val="single" w:sz="4" w:space="0" w:color="auto"/>
              <w:right w:val="single" w:sz="4" w:space="0" w:color="auto"/>
            </w:tcBorders>
            <w:vAlign w:val="center"/>
            <w:hideMark/>
          </w:tcPr>
          <w:p w14:paraId="7CE51042" w14:textId="77777777" w:rsidR="00EA3BDD" w:rsidRPr="00EA3BDD" w:rsidRDefault="00982BE3" w:rsidP="00EA3BDD">
            <w:pPr>
              <w:ind w:left="57"/>
              <w:rPr>
                <w:sz w:val="24"/>
                <w:szCs w:val="24"/>
              </w:rPr>
            </w:pPr>
            <w:r w:rsidRPr="00EA3BDD">
              <w:rPr>
                <w:sz w:val="24"/>
                <w:szCs w:val="24"/>
              </w:rPr>
              <w:t>до 0,035</w:t>
            </w:r>
          </w:p>
        </w:tc>
        <w:tc>
          <w:tcPr>
            <w:tcW w:w="478" w:type="pct"/>
            <w:tcBorders>
              <w:top w:val="single" w:sz="4" w:space="0" w:color="auto"/>
              <w:left w:val="single" w:sz="4" w:space="0" w:color="auto"/>
              <w:bottom w:val="single" w:sz="4" w:space="0" w:color="auto"/>
              <w:right w:val="single" w:sz="4" w:space="0" w:color="auto"/>
            </w:tcBorders>
            <w:vAlign w:val="center"/>
            <w:hideMark/>
          </w:tcPr>
          <w:p w14:paraId="7AADB347" w14:textId="77777777" w:rsidR="00EA3BDD" w:rsidRPr="00EA3BDD" w:rsidRDefault="00982BE3" w:rsidP="00EA3BDD">
            <w:pPr>
              <w:ind w:left="57"/>
              <w:rPr>
                <w:sz w:val="24"/>
                <w:szCs w:val="24"/>
              </w:rPr>
            </w:pPr>
            <w:r w:rsidRPr="00EA3BDD">
              <w:rPr>
                <w:sz w:val="24"/>
                <w:szCs w:val="24"/>
              </w:rPr>
              <w:t>до 0,035</w:t>
            </w:r>
          </w:p>
        </w:tc>
      </w:tr>
    </w:tbl>
    <w:p w14:paraId="0F44E441" w14:textId="77777777" w:rsidR="00006211" w:rsidRDefault="00006211" w:rsidP="00006211">
      <w:pPr>
        <w:jc w:val="center"/>
        <w:rPr>
          <w:color w:val="000000"/>
        </w:rPr>
      </w:pPr>
    </w:p>
    <w:p w14:paraId="60F537E6" w14:textId="77777777" w:rsidR="00006211" w:rsidRPr="00EB33B6" w:rsidRDefault="00982BE3" w:rsidP="00006211">
      <w:pPr>
        <w:jc w:val="center"/>
        <w:rPr>
          <w:bCs/>
          <w:spacing w:val="20"/>
        </w:rPr>
      </w:pPr>
      <w:r w:rsidRPr="00EB33B6">
        <w:t xml:space="preserve">Табл. 2 </w:t>
      </w:r>
      <w:r w:rsidRPr="00EB33B6">
        <w:rPr>
          <w:bCs/>
          <w:spacing w:val="20"/>
        </w:rPr>
        <w:t>Механічні властивості при Т=20</w:t>
      </w:r>
      <w:r>
        <w:rPr>
          <w:bCs/>
          <w:spacing w:val="20"/>
          <w:vertAlign w:val="superscript"/>
        </w:rPr>
        <w:t>o</w:t>
      </w:r>
      <w:r w:rsidRPr="00EB33B6">
        <w:rPr>
          <w:bCs/>
          <w:spacing w:val="20"/>
        </w:rPr>
        <w:t xml:space="preserve">С матеріалу </w:t>
      </w:r>
      <w:r w:rsidR="001D4ABC" w:rsidRPr="001D4ABC">
        <w:rPr>
          <w:bCs/>
          <w:spacing w:val="20"/>
        </w:rPr>
        <w:t>13</w:t>
      </w:r>
      <w:r w:rsidR="001D4ABC">
        <w:rPr>
          <w:bCs/>
          <w:spacing w:val="20"/>
        </w:rPr>
        <w:t>CrMo</w:t>
      </w:r>
      <w:r w:rsidR="001D4ABC" w:rsidRPr="001D4ABC">
        <w:rPr>
          <w:bCs/>
          <w:spacing w:val="20"/>
        </w:rPr>
        <w:t>4-5</w:t>
      </w:r>
      <w:r w:rsidR="005D0157" w:rsidRPr="00EB33B6">
        <w:rPr>
          <w:bCs/>
          <w:spacing w:val="20"/>
        </w:rPr>
        <w:t xml:space="preserve">  </w:t>
      </w:r>
      <w:r w:rsidR="00EB33B6" w:rsidRPr="00EA6C16">
        <w:t>EN 10028-7:2016</w:t>
      </w:r>
      <w:r w:rsidR="00EB33B6" w:rsidRPr="00EB33B6">
        <w:t xml:space="preserve">  </w:t>
      </w:r>
    </w:p>
    <w:tbl>
      <w:tblPr>
        <w:tblW w:w="5000" w:type="pct"/>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263"/>
        <w:gridCol w:w="2272"/>
        <w:gridCol w:w="1907"/>
        <w:gridCol w:w="1901"/>
        <w:gridCol w:w="1435"/>
      </w:tblGrid>
      <w:tr w:rsidR="0037209C" w14:paraId="06985C50" w14:textId="77777777" w:rsidTr="00982BE3">
        <w:trPr>
          <w:trHeight w:val="483"/>
          <w:tblCellSpacing w:w="0" w:type="dxa"/>
          <w:jc w:val="center"/>
        </w:trPr>
        <w:tc>
          <w:tcPr>
            <w:tcW w:w="115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A6E6BCA" w14:textId="77777777" w:rsidR="00006211" w:rsidRDefault="00982BE3">
            <w:pPr>
              <w:jc w:val="center"/>
            </w:pPr>
            <w:r>
              <w:rPr>
                <w:bCs/>
              </w:rPr>
              <w:t>Сортамент</w:t>
            </w:r>
          </w:p>
        </w:tc>
        <w:tc>
          <w:tcPr>
            <w:tcW w:w="116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929FA2D" w14:textId="77777777" w:rsidR="00006211" w:rsidRDefault="00982BE3">
            <w:pPr>
              <w:jc w:val="center"/>
            </w:pPr>
            <w:r>
              <w:rPr>
                <w:bCs/>
              </w:rPr>
              <w:t>Розмір, мм</w:t>
            </w:r>
          </w:p>
        </w:tc>
        <w:tc>
          <w:tcPr>
            <w:tcW w:w="9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A6F695D" w14:textId="77777777" w:rsidR="00006211" w:rsidRDefault="00982BE3">
            <w:pPr>
              <w:jc w:val="center"/>
            </w:pPr>
            <w:r>
              <w:rPr>
                <w:bCs/>
              </w:rPr>
              <w:t>σ</w:t>
            </w:r>
            <w:r>
              <w:rPr>
                <w:bCs/>
                <w:vertAlign w:val="subscript"/>
              </w:rPr>
              <w:t>в</w:t>
            </w:r>
            <w:r>
              <w:rPr>
                <w:bCs/>
              </w:rPr>
              <w:t>, МПа</w:t>
            </w:r>
          </w:p>
        </w:tc>
        <w:tc>
          <w:tcPr>
            <w:tcW w:w="97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F29E688" w14:textId="77777777" w:rsidR="00006211" w:rsidRDefault="00982BE3">
            <w:pPr>
              <w:jc w:val="center"/>
            </w:pPr>
            <w:r>
              <w:rPr>
                <w:bCs/>
              </w:rPr>
              <w:t>σ</w:t>
            </w:r>
            <w:r>
              <w:rPr>
                <w:bCs/>
                <w:vertAlign w:val="subscript"/>
              </w:rPr>
              <w:t>т</w:t>
            </w:r>
            <w:r>
              <w:rPr>
                <w:bCs/>
              </w:rPr>
              <w:t>, МПа</w:t>
            </w:r>
          </w:p>
        </w:tc>
        <w:tc>
          <w:tcPr>
            <w:tcW w:w="73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457DCFC4" w14:textId="77777777" w:rsidR="00006211" w:rsidRDefault="00982BE3">
            <w:pPr>
              <w:jc w:val="center"/>
            </w:pPr>
            <w:r>
              <w:rPr>
                <w:bCs/>
              </w:rPr>
              <w:t>δ, %</w:t>
            </w:r>
          </w:p>
        </w:tc>
      </w:tr>
      <w:tr w:rsidR="0037209C" w14:paraId="172FE4E3" w14:textId="77777777" w:rsidTr="00982BE3">
        <w:trPr>
          <w:trHeight w:val="483"/>
          <w:tblCellSpacing w:w="0" w:type="dxa"/>
          <w:jc w:val="center"/>
        </w:trPr>
        <w:tc>
          <w:tcPr>
            <w:tcW w:w="1157"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1E1A0ED4" w14:textId="77777777" w:rsidR="00006211" w:rsidRDefault="00982BE3">
            <w:pPr>
              <w:jc w:val="center"/>
            </w:pPr>
            <w:r>
              <w:lastRenderedPageBreak/>
              <w:t xml:space="preserve">Лист </w:t>
            </w:r>
          </w:p>
        </w:tc>
        <w:tc>
          <w:tcPr>
            <w:tcW w:w="116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B7A378" w14:textId="77777777" w:rsidR="00006211" w:rsidRDefault="00982BE3">
            <w:pPr>
              <w:jc w:val="center"/>
            </w:pPr>
            <w:r>
              <w:t xml:space="preserve">5 </w:t>
            </w:r>
          </w:p>
        </w:tc>
        <w:tc>
          <w:tcPr>
            <w:tcW w:w="975"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807253B" w14:textId="77777777" w:rsidR="00006211" w:rsidRDefault="00982BE3">
            <w:pPr>
              <w:jc w:val="center"/>
            </w:pPr>
            <w:r>
              <w:rPr>
                <w:bCs/>
              </w:rPr>
              <w:t>530</w:t>
            </w:r>
          </w:p>
        </w:tc>
        <w:tc>
          <w:tcPr>
            <w:tcW w:w="97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752C4530" w14:textId="77777777" w:rsidR="00006211" w:rsidRDefault="00982BE3">
            <w:pPr>
              <w:jc w:val="center"/>
            </w:pPr>
            <w:r>
              <w:rPr>
                <w:bCs/>
              </w:rPr>
              <w:t>345</w:t>
            </w:r>
          </w:p>
        </w:tc>
        <w:tc>
          <w:tcPr>
            <w:tcW w:w="734"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3E672CD6" w14:textId="77777777" w:rsidR="00006211" w:rsidRDefault="00982BE3">
            <w:pPr>
              <w:jc w:val="center"/>
            </w:pPr>
            <w:r>
              <w:rPr>
                <w:bCs/>
              </w:rPr>
              <w:t>26</w:t>
            </w:r>
          </w:p>
        </w:tc>
      </w:tr>
    </w:tbl>
    <w:p w14:paraId="236C9575" w14:textId="77777777" w:rsidR="00006211" w:rsidRPr="002C392F" w:rsidRDefault="00982BE3" w:rsidP="00006211">
      <w:pPr>
        <w:ind w:firstLine="900"/>
        <w:rPr>
          <w:color w:val="000000"/>
          <w:sz w:val="28"/>
          <w:szCs w:val="28"/>
        </w:rPr>
      </w:pPr>
      <w:r w:rsidRPr="002C392F">
        <w:rPr>
          <w:bCs/>
          <w:sz w:val="28"/>
          <w:szCs w:val="28"/>
        </w:rPr>
        <w:t>σ</w:t>
      </w:r>
      <w:r w:rsidRPr="002C392F">
        <w:rPr>
          <w:bCs/>
          <w:sz w:val="28"/>
          <w:szCs w:val="28"/>
          <w:vertAlign w:val="subscript"/>
        </w:rPr>
        <w:t xml:space="preserve">в </w:t>
      </w:r>
      <w:r w:rsidRPr="002C392F">
        <w:rPr>
          <w:sz w:val="28"/>
          <w:szCs w:val="28"/>
        </w:rPr>
        <w:t>– межа короткочасної міцності, (МПа);</w:t>
      </w:r>
    </w:p>
    <w:p w14:paraId="17AE7DCD" w14:textId="77777777" w:rsidR="00006211" w:rsidRPr="002C392F" w:rsidRDefault="00982BE3" w:rsidP="00006211">
      <w:pPr>
        <w:ind w:firstLine="900"/>
        <w:rPr>
          <w:sz w:val="28"/>
          <w:szCs w:val="28"/>
        </w:rPr>
      </w:pPr>
      <w:r w:rsidRPr="002C392F">
        <w:rPr>
          <w:bCs/>
          <w:sz w:val="28"/>
          <w:szCs w:val="28"/>
        </w:rPr>
        <w:t>σ</w:t>
      </w:r>
      <w:r w:rsidRPr="002C392F">
        <w:rPr>
          <w:bCs/>
          <w:sz w:val="28"/>
          <w:szCs w:val="28"/>
          <w:vertAlign w:val="subscript"/>
        </w:rPr>
        <w:t xml:space="preserve">т </w:t>
      </w:r>
      <w:r w:rsidRPr="002C392F">
        <w:rPr>
          <w:sz w:val="28"/>
          <w:szCs w:val="28"/>
        </w:rPr>
        <w:t>- межа текучості, (МПа);</w:t>
      </w:r>
    </w:p>
    <w:p w14:paraId="1C1CE237" w14:textId="77777777" w:rsidR="00006211" w:rsidRPr="002C392F" w:rsidRDefault="00982BE3" w:rsidP="00006211">
      <w:pPr>
        <w:ind w:firstLine="900"/>
        <w:rPr>
          <w:sz w:val="28"/>
          <w:szCs w:val="28"/>
        </w:rPr>
      </w:pPr>
      <w:r w:rsidRPr="002C392F">
        <w:rPr>
          <w:bCs/>
          <w:sz w:val="28"/>
          <w:szCs w:val="28"/>
        </w:rPr>
        <w:t>δ</w:t>
      </w:r>
      <w:r w:rsidRPr="002C392F">
        <w:rPr>
          <w:bCs/>
          <w:sz w:val="28"/>
          <w:szCs w:val="28"/>
          <w:vertAlign w:val="subscript"/>
        </w:rPr>
        <w:t xml:space="preserve"> </w:t>
      </w:r>
      <w:r w:rsidRPr="002C392F">
        <w:rPr>
          <w:sz w:val="28"/>
          <w:szCs w:val="28"/>
        </w:rPr>
        <w:t>– відносне подовження при розриві, (%).</w:t>
      </w:r>
    </w:p>
    <w:p w14:paraId="1B1F0910" w14:textId="77777777" w:rsidR="003E53F3" w:rsidRPr="002C392F" w:rsidRDefault="003E53F3" w:rsidP="00006211">
      <w:pPr>
        <w:ind w:firstLine="900"/>
        <w:rPr>
          <w:sz w:val="28"/>
          <w:szCs w:val="28"/>
        </w:rPr>
      </w:pPr>
    </w:p>
    <w:p w14:paraId="10AB5D51" w14:textId="77777777" w:rsidR="00EB33B6" w:rsidRPr="002C392F" w:rsidRDefault="00982BE3" w:rsidP="00006211">
      <w:pPr>
        <w:ind w:firstLine="708"/>
        <w:rPr>
          <w:bCs/>
          <w:spacing w:val="20"/>
          <w:sz w:val="28"/>
          <w:szCs w:val="28"/>
        </w:rPr>
      </w:pPr>
      <w:r w:rsidRPr="002C392F">
        <w:rPr>
          <w:bCs/>
          <w:spacing w:val="20"/>
          <w:sz w:val="28"/>
          <w:szCs w:val="28"/>
        </w:rPr>
        <w:t xml:space="preserve">Табл.3 Технологічні властивості матеріалу </w:t>
      </w:r>
      <w:r w:rsidR="001D4ABC" w:rsidRPr="002C392F">
        <w:rPr>
          <w:bCs/>
          <w:spacing w:val="20"/>
          <w:sz w:val="28"/>
          <w:szCs w:val="28"/>
        </w:rPr>
        <w:t>13CrMo4-5</w:t>
      </w:r>
      <w:r w:rsidR="005D0157" w:rsidRPr="002C392F">
        <w:rPr>
          <w:bCs/>
          <w:spacing w:val="20"/>
          <w:sz w:val="28"/>
          <w:szCs w:val="28"/>
        </w:rPr>
        <w:t xml:space="preserve"> </w:t>
      </w:r>
    </w:p>
    <w:p w14:paraId="1927B03D" w14:textId="77777777" w:rsidR="00006211" w:rsidRPr="002C392F" w:rsidRDefault="00982BE3" w:rsidP="00006211">
      <w:pPr>
        <w:ind w:firstLine="708"/>
        <w:rPr>
          <w:bCs/>
          <w:i/>
          <w:spacing w:val="20"/>
          <w:sz w:val="28"/>
          <w:szCs w:val="28"/>
        </w:rPr>
      </w:pPr>
      <w:r w:rsidRPr="002C392F">
        <w:rPr>
          <w:bCs/>
          <w:spacing w:val="20"/>
          <w:sz w:val="28"/>
          <w:szCs w:val="28"/>
        </w:rPr>
        <w:t xml:space="preserve">              EN 10028-7:2016  </w:t>
      </w:r>
      <w:r w:rsidR="005D0157" w:rsidRPr="002C392F">
        <w:rPr>
          <w:bCs/>
          <w:spacing w:val="20"/>
          <w:sz w:val="28"/>
          <w:szCs w:val="28"/>
        </w:rPr>
        <w:t xml:space="preserve"> </w:t>
      </w:r>
    </w:p>
    <w:tbl>
      <w:tblPr>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0"/>
        <w:gridCol w:w="2903"/>
      </w:tblGrid>
      <w:tr w:rsidR="0037209C" w14:paraId="37411F51" w14:textId="77777777" w:rsidTr="00EB33B6">
        <w:trPr>
          <w:trHeight w:val="531"/>
          <w:jc w:val="center"/>
        </w:trPr>
        <w:tc>
          <w:tcPr>
            <w:tcW w:w="3536" w:type="pct"/>
            <w:tcBorders>
              <w:top w:val="single" w:sz="4" w:space="0" w:color="auto"/>
              <w:left w:val="single" w:sz="4" w:space="0" w:color="auto"/>
              <w:bottom w:val="single" w:sz="4" w:space="0" w:color="auto"/>
              <w:right w:val="single" w:sz="4" w:space="0" w:color="auto"/>
            </w:tcBorders>
            <w:hideMark/>
          </w:tcPr>
          <w:p w14:paraId="22A0D666" w14:textId="77777777" w:rsidR="00006211" w:rsidRDefault="00982BE3">
            <w:r>
              <w:rPr>
                <w:bCs/>
              </w:rPr>
              <w:t>  Зварюваність:</w:t>
            </w:r>
          </w:p>
        </w:tc>
        <w:tc>
          <w:tcPr>
            <w:tcW w:w="1464" w:type="pct"/>
            <w:tcBorders>
              <w:top w:val="single" w:sz="4" w:space="0" w:color="auto"/>
              <w:left w:val="single" w:sz="4" w:space="0" w:color="auto"/>
              <w:bottom w:val="single" w:sz="4" w:space="0" w:color="auto"/>
              <w:right w:val="single" w:sz="4" w:space="0" w:color="auto"/>
            </w:tcBorders>
            <w:hideMark/>
          </w:tcPr>
          <w:p w14:paraId="0F4DD06A" w14:textId="77777777" w:rsidR="00006211" w:rsidRDefault="00982BE3">
            <w:r>
              <w:t>без обмежень</w:t>
            </w:r>
          </w:p>
        </w:tc>
      </w:tr>
      <w:tr w:rsidR="0037209C" w14:paraId="494BF77A" w14:textId="77777777" w:rsidTr="00EB33B6">
        <w:trPr>
          <w:trHeight w:val="638"/>
          <w:jc w:val="center"/>
        </w:trPr>
        <w:tc>
          <w:tcPr>
            <w:tcW w:w="3536" w:type="pct"/>
            <w:tcBorders>
              <w:top w:val="single" w:sz="4" w:space="0" w:color="auto"/>
              <w:left w:val="single" w:sz="4" w:space="0" w:color="auto"/>
              <w:bottom w:val="single" w:sz="4" w:space="0" w:color="auto"/>
              <w:right w:val="single" w:sz="4" w:space="0" w:color="auto"/>
            </w:tcBorders>
            <w:hideMark/>
          </w:tcPr>
          <w:p w14:paraId="585B31BA" w14:textId="77777777" w:rsidR="00006211" w:rsidRDefault="00982BE3">
            <w:r>
              <w:rPr>
                <w:bCs/>
              </w:rPr>
              <w:t>  Факеночутливість:</w:t>
            </w:r>
          </w:p>
        </w:tc>
        <w:tc>
          <w:tcPr>
            <w:tcW w:w="1464" w:type="pct"/>
            <w:tcBorders>
              <w:top w:val="single" w:sz="4" w:space="0" w:color="auto"/>
              <w:left w:val="single" w:sz="4" w:space="0" w:color="auto"/>
              <w:bottom w:val="single" w:sz="4" w:space="0" w:color="auto"/>
              <w:right w:val="single" w:sz="4" w:space="0" w:color="auto"/>
            </w:tcBorders>
            <w:hideMark/>
          </w:tcPr>
          <w:p w14:paraId="3D8F9B77" w14:textId="77777777" w:rsidR="00006211" w:rsidRDefault="00982BE3">
            <w:r>
              <w:t>чутлива</w:t>
            </w:r>
          </w:p>
        </w:tc>
      </w:tr>
      <w:tr w:rsidR="0037209C" w14:paraId="41C1B01C" w14:textId="77777777" w:rsidTr="00EB33B6">
        <w:trPr>
          <w:trHeight w:val="128"/>
          <w:jc w:val="center"/>
        </w:trPr>
        <w:tc>
          <w:tcPr>
            <w:tcW w:w="3536" w:type="pct"/>
            <w:tcBorders>
              <w:top w:val="single" w:sz="4" w:space="0" w:color="auto"/>
              <w:left w:val="single" w:sz="4" w:space="0" w:color="auto"/>
              <w:bottom w:val="single" w:sz="4" w:space="0" w:color="auto"/>
              <w:right w:val="single" w:sz="4" w:space="0" w:color="auto"/>
            </w:tcBorders>
            <w:hideMark/>
          </w:tcPr>
          <w:p w14:paraId="0261D598" w14:textId="77777777" w:rsidR="00006211" w:rsidRDefault="00982BE3">
            <w:r>
              <w:rPr>
                <w:bCs/>
              </w:rPr>
              <w:t>  Схильність до відпускної крихкості</w:t>
            </w:r>
          </w:p>
        </w:tc>
        <w:tc>
          <w:tcPr>
            <w:tcW w:w="1464" w:type="pct"/>
            <w:tcBorders>
              <w:top w:val="single" w:sz="4" w:space="0" w:color="auto"/>
              <w:left w:val="single" w:sz="4" w:space="0" w:color="auto"/>
              <w:bottom w:val="single" w:sz="4" w:space="0" w:color="auto"/>
              <w:right w:val="single" w:sz="4" w:space="0" w:color="auto"/>
            </w:tcBorders>
            <w:hideMark/>
          </w:tcPr>
          <w:p w14:paraId="7E4BECA0" w14:textId="77777777" w:rsidR="00006211" w:rsidRDefault="00982BE3">
            <w:r>
              <w:t>не схильна</w:t>
            </w:r>
          </w:p>
        </w:tc>
      </w:tr>
    </w:tbl>
    <w:p w14:paraId="3E8E0800" w14:textId="77777777" w:rsidR="00006211" w:rsidRDefault="00006211" w:rsidP="00006211">
      <w:pPr>
        <w:tabs>
          <w:tab w:val="left" w:pos="4185"/>
        </w:tabs>
        <w:ind w:left="1620"/>
        <w:rPr>
          <w:b/>
          <w:color w:val="000000"/>
        </w:rPr>
      </w:pPr>
    </w:p>
    <w:p w14:paraId="69D5BC11" w14:textId="77777777" w:rsidR="00EA3BDD" w:rsidRDefault="00EA3BDD" w:rsidP="00DA016D">
      <w:pPr>
        <w:rPr>
          <w:lang w:bidi="en-US"/>
        </w:rPr>
      </w:pPr>
    </w:p>
    <w:p w14:paraId="479CD0BC" w14:textId="77777777" w:rsidR="00EA3BDD" w:rsidRPr="002C392F" w:rsidRDefault="00982BE3" w:rsidP="00DA016D">
      <w:pPr>
        <w:rPr>
          <w:sz w:val="28"/>
          <w:szCs w:val="28"/>
          <w:lang w:bidi="en-US"/>
        </w:rPr>
      </w:pPr>
      <w:r w:rsidRPr="002C392F">
        <w:rPr>
          <w:sz w:val="28"/>
          <w:szCs w:val="28"/>
          <w:lang w:bidi="en-US"/>
        </w:rPr>
        <w:t xml:space="preserve">Сталь 15ХМ </w:t>
      </w:r>
      <w:r w:rsidR="0024223C" w:rsidRPr="002C392F">
        <w:rPr>
          <w:sz w:val="28"/>
          <w:szCs w:val="28"/>
          <w:lang w:bidi="en-US"/>
        </w:rPr>
        <w:t>винористову</w:t>
      </w:r>
      <w:r w:rsidRPr="002C392F">
        <w:rPr>
          <w:sz w:val="28"/>
          <w:szCs w:val="28"/>
          <w:lang w:bidi="en-US"/>
        </w:rPr>
        <w:t xml:space="preserve">ється для виготовлення сортових заготовок, поковок, деталей трубопроводів (труб для паропроводів, колекторів, фланців) та  різних деталей, що </w:t>
      </w:r>
      <w:r w:rsidR="0024223C" w:rsidRPr="002C392F">
        <w:rPr>
          <w:sz w:val="28"/>
          <w:szCs w:val="28"/>
          <w:lang w:bidi="en-US"/>
        </w:rPr>
        <w:t>тривалий час</w:t>
      </w:r>
      <w:r w:rsidRPr="002C392F">
        <w:rPr>
          <w:sz w:val="28"/>
          <w:szCs w:val="28"/>
          <w:lang w:bidi="en-US"/>
        </w:rPr>
        <w:t xml:space="preserve"> (10 000-100 000 год) працюють при температурі від -40 ° С до +550 ° С під високим тиском пари чи газу.</w:t>
      </w:r>
    </w:p>
    <w:p w14:paraId="6600A019" w14:textId="77777777" w:rsidR="003C601D" w:rsidRPr="002C392F" w:rsidRDefault="00982BE3" w:rsidP="003C601D">
      <w:pPr>
        <w:rPr>
          <w:sz w:val="28"/>
          <w:szCs w:val="28"/>
          <w:lang w:bidi="en-US"/>
        </w:rPr>
      </w:pPr>
      <w:r w:rsidRPr="002C392F">
        <w:rPr>
          <w:sz w:val="28"/>
          <w:szCs w:val="28"/>
          <w:lang w:bidi="en-US"/>
        </w:rPr>
        <w:t xml:space="preserve">Сталі перлітного класу є порівняно низьколеговані сталі, які при 0,12-0,18% С містять 0,5-1,% Сr і 0,3-0,5% Мо, а також в </w:t>
      </w:r>
      <w:r w:rsidR="00EF4FCD" w:rsidRPr="002C392F">
        <w:rPr>
          <w:sz w:val="28"/>
          <w:szCs w:val="28"/>
          <w:lang w:bidi="en-US"/>
        </w:rPr>
        <w:t>окремих</w:t>
      </w:r>
      <w:r w:rsidRPr="002C392F">
        <w:rPr>
          <w:sz w:val="28"/>
          <w:szCs w:val="28"/>
          <w:lang w:bidi="en-US"/>
        </w:rPr>
        <w:t xml:space="preserve"> випадках незначні добавки  рідкісноземельних елементів і В.</w:t>
      </w:r>
    </w:p>
    <w:p w14:paraId="410ADD30" w14:textId="77777777" w:rsidR="003C601D" w:rsidRPr="002C392F" w:rsidRDefault="00982BE3" w:rsidP="003C601D">
      <w:pPr>
        <w:rPr>
          <w:sz w:val="28"/>
          <w:szCs w:val="28"/>
          <w:lang w:bidi="en-US"/>
        </w:rPr>
      </w:pPr>
      <w:r w:rsidRPr="002C392F">
        <w:rPr>
          <w:sz w:val="28"/>
          <w:szCs w:val="28"/>
          <w:lang w:bidi="en-US"/>
        </w:rPr>
        <w:t xml:space="preserve">Жароміцні сплави на їх основі </w:t>
      </w:r>
      <w:r w:rsidR="006377A0" w:rsidRPr="002C392F">
        <w:rPr>
          <w:sz w:val="28"/>
          <w:szCs w:val="28"/>
          <w:lang w:bidi="en-US"/>
        </w:rPr>
        <w:t xml:space="preserve">зазвичай </w:t>
      </w:r>
      <w:r w:rsidRPr="002C392F">
        <w:rPr>
          <w:sz w:val="28"/>
          <w:szCs w:val="28"/>
          <w:lang w:bidi="en-US"/>
        </w:rPr>
        <w:t xml:space="preserve">повинні мати приблизно однакові рівні властивостей при високих температурах. Однак досягнутий рівень жароміцних характеристик сплавів помітно різниться. Це пояснюється неоднаковою здатністю твердих розчинів на  основі цих металів до зміцнення, природою зміцнюючих фаз, структурної стабільністю, </w:t>
      </w:r>
      <w:r w:rsidR="006377A0" w:rsidRPr="002C392F">
        <w:rPr>
          <w:sz w:val="28"/>
          <w:szCs w:val="28"/>
          <w:lang w:bidi="en-US"/>
        </w:rPr>
        <w:t>а також</w:t>
      </w:r>
      <w:r w:rsidRPr="002C392F">
        <w:rPr>
          <w:sz w:val="28"/>
          <w:szCs w:val="28"/>
          <w:lang w:bidi="en-US"/>
        </w:rPr>
        <w:t>, рівнем досконалості технології ви</w:t>
      </w:r>
      <w:r w:rsidR="006377A0" w:rsidRPr="002C392F">
        <w:rPr>
          <w:sz w:val="28"/>
          <w:szCs w:val="28"/>
          <w:lang w:bidi="en-US"/>
        </w:rPr>
        <w:t>готовлення</w:t>
      </w:r>
      <w:r w:rsidRPr="002C392F">
        <w:rPr>
          <w:sz w:val="28"/>
          <w:szCs w:val="28"/>
          <w:lang w:bidi="en-US"/>
        </w:rPr>
        <w:t xml:space="preserve"> цих сплавів.</w:t>
      </w:r>
    </w:p>
    <w:p w14:paraId="58D448D0" w14:textId="77777777" w:rsidR="003C601D" w:rsidRPr="002C392F" w:rsidRDefault="00982BE3" w:rsidP="003C601D">
      <w:pPr>
        <w:rPr>
          <w:sz w:val="28"/>
          <w:szCs w:val="28"/>
          <w:lang w:bidi="en-US"/>
        </w:rPr>
      </w:pPr>
      <w:r w:rsidRPr="002C392F">
        <w:rPr>
          <w:sz w:val="28"/>
          <w:szCs w:val="28"/>
          <w:lang w:bidi="en-US"/>
        </w:rPr>
        <w:t xml:space="preserve">Вміст кожного з легуючих елементів </w:t>
      </w:r>
      <w:r w:rsidR="006377A0" w:rsidRPr="002C392F">
        <w:rPr>
          <w:sz w:val="28"/>
          <w:szCs w:val="28"/>
          <w:lang w:bidi="en-US"/>
        </w:rPr>
        <w:t xml:space="preserve">має </w:t>
      </w:r>
      <w:r w:rsidRPr="002C392F">
        <w:rPr>
          <w:sz w:val="28"/>
          <w:szCs w:val="28"/>
          <w:lang w:bidi="en-US"/>
        </w:rPr>
        <w:t>не перевищу</w:t>
      </w:r>
      <w:r w:rsidR="006377A0" w:rsidRPr="002C392F">
        <w:rPr>
          <w:sz w:val="28"/>
          <w:szCs w:val="28"/>
          <w:lang w:bidi="en-US"/>
        </w:rPr>
        <w:t>вати</w:t>
      </w:r>
      <w:r w:rsidRPr="002C392F">
        <w:rPr>
          <w:sz w:val="28"/>
          <w:szCs w:val="28"/>
          <w:lang w:bidi="en-US"/>
        </w:rPr>
        <w:t xml:space="preserve"> 1%, найчастіше це 0,2-0,5%, за винятком хрому, вміст якого доходить до 2%.</w:t>
      </w:r>
    </w:p>
    <w:p w14:paraId="62FA2D40" w14:textId="77777777" w:rsidR="003C601D" w:rsidRPr="002C392F" w:rsidRDefault="00982BE3" w:rsidP="003C601D">
      <w:pPr>
        <w:rPr>
          <w:sz w:val="28"/>
          <w:szCs w:val="28"/>
          <w:lang w:bidi="en-US"/>
        </w:rPr>
      </w:pPr>
      <w:r w:rsidRPr="002C392F">
        <w:rPr>
          <w:sz w:val="28"/>
          <w:szCs w:val="28"/>
          <w:lang w:bidi="en-US"/>
        </w:rPr>
        <w:t>Зазначені</w:t>
      </w:r>
      <w:r w:rsidR="006377A0" w:rsidRPr="002C392F">
        <w:rPr>
          <w:sz w:val="28"/>
          <w:szCs w:val="28"/>
          <w:lang w:bidi="en-US"/>
        </w:rPr>
        <w:t xml:space="preserve"> вище</w:t>
      </w:r>
      <w:r w:rsidRPr="002C392F">
        <w:rPr>
          <w:sz w:val="28"/>
          <w:szCs w:val="28"/>
          <w:lang w:bidi="en-US"/>
        </w:rPr>
        <w:t xml:space="preserve"> елементи підвищують сили зв'язку атомів в решітці заліза, викликають дисперсійне твердіння, - сприяють формуванню в процесі фазових γ-а-перетворень тонкої субструктури і стабілізують карбідну фазу. Всі ці фактори </w:t>
      </w:r>
      <w:r w:rsidR="006377A0" w:rsidRPr="002C392F">
        <w:rPr>
          <w:sz w:val="28"/>
          <w:szCs w:val="28"/>
          <w:lang w:bidi="en-US"/>
        </w:rPr>
        <w:t xml:space="preserve">мають </w:t>
      </w:r>
      <w:r w:rsidRPr="002C392F">
        <w:rPr>
          <w:sz w:val="28"/>
          <w:szCs w:val="28"/>
          <w:lang w:bidi="en-US"/>
        </w:rPr>
        <w:t>сприяют</w:t>
      </w:r>
      <w:r w:rsidR="006377A0" w:rsidRPr="002C392F">
        <w:rPr>
          <w:sz w:val="28"/>
          <w:szCs w:val="28"/>
          <w:lang w:bidi="en-US"/>
        </w:rPr>
        <w:t>и</w:t>
      </w:r>
      <w:r w:rsidRPr="002C392F">
        <w:rPr>
          <w:sz w:val="28"/>
          <w:szCs w:val="28"/>
          <w:lang w:bidi="en-US"/>
        </w:rPr>
        <w:t xml:space="preserve">  тому, що метал може тривалий час працювати при високих температурах</w:t>
      </w:r>
      <w:r w:rsidR="006377A0" w:rsidRPr="002C392F">
        <w:rPr>
          <w:sz w:val="28"/>
          <w:szCs w:val="28"/>
          <w:lang w:bidi="en-US"/>
        </w:rPr>
        <w:t xml:space="preserve"> у </w:t>
      </w:r>
      <w:r w:rsidRPr="002C392F">
        <w:rPr>
          <w:sz w:val="28"/>
          <w:szCs w:val="28"/>
          <w:lang w:bidi="en-US"/>
        </w:rPr>
        <w:t xml:space="preserve">вигляді конструкцій, </w:t>
      </w:r>
      <w:r w:rsidR="006377A0" w:rsidRPr="002C392F">
        <w:rPr>
          <w:sz w:val="28"/>
          <w:szCs w:val="28"/>
          <w:lang w:bidi="en-US"/>
        </w:rPr>
        <w:t>що знах</w:t>
      </w:r>
      <w:r w:rsidRPr="002C392F">
        <w:rPr>
          <w:sz w:val="28"/>
          <w:szCs w:val="28"/>
          <w:lang w:bidi="en-US"/>
        </w:rPr>
        <w:t>одяться в о навантаженому стані.</w:t>
      </w:r>
    </w:p>
    <w:p w14:paraId="32A6DA59" w14:textId="77777777" w:rsidR="003C601D" w:rsidRPr="002C392F" w:rsidRDefault="00982BE3" w:rsidP="003C601D">
      <w:pPr>
        <w:rPr>
          <w:sz w:val="28"/>
          <w:szCs w:val="28"/>
          <w:lang w:bidi="en-US"/>
        </w:rPr>
      </w:pPr>
      <w:r w:rsidRPr="002C392F">
        <w:rPr>
          <w:sz w:val="28"/>
          <w:szCs w:val="28"/>
          <w:lang w:bidi="en-US"/>
        </w:rPr>
        <w:t xml:space="preserve">Чим </w:t>
      </w:r>
      <w:r w:rsidR="00B934A5" w:rsidRPr="002C392F">
        <w:rPr>
          <w:sz w:val="28"/>
          <w:szCs w:val="28"/>
          <w:lang w:bidi="en-US"/>
        </w:rPr>
        <w:t xml:space="preserve">значно </w:t>
      </w:r>
      <w:r w:rsidRPr="002C392F">
        <w:rPr>
          <w:sz w:val="28"/>
          <w:szCs w:val="28"/>
          <w:lang w:bidi="en-US"/>
        </w:rPr>
        <w:t xml:space="preserve">вище температура, тим складніший склад сталі по легуючим добавкам. Оптимальний вміст вуглецю в низьколегованних сталях, що працюють при температурах до 600 °С, </w:t>
      </w:r>
      <w:r w:rsidR="00B934A5" w:rsidRPr="002C392F">
        <w:rPr>
          <w:sz w:val="28"/>
          <w:szCs w:val="28"/>
          <w:lang w:bidi="en-US"/>
        </w:rPr>
        <w:t xml:space="preserve">має </w:t>
      </w:r>
      <w:r w:rsidRPr="002C392F">
        <w:rPr>
          <w:sz w:val="28"/>
          <w:szCs w:val="28"/>
          <w:lang w:bidi="en-US"/>
        </w:rPr>
        <w:t>становит</w:t>
      </w:r>
      <w:r w:rsidR="00B934A5" w:rsidRPr="002C392F">
        <w:rPr>
          <w:sz w:val="28"/>
          <w:szCs w:val="28"/>
          <w:lang w:bidi="en-US"/>
        </w:rPr>
        <w:t>и</w:t>
      </w:r>
      <w:r w:rsidRPr="002C392F">
        <w:rPr>
          <w:sz w:val="28"/>
          <w:szCs w:val="28"/>
          <w:lang w:bidi="en-US"/>
        </w:rPr>
        <w:t xml:space="preserve"> 0,08-0,12%. Підвищення вмісту вуглецю вище зазначеного рівня при</w:t>
      </w:r>
      <w:r w:rsidR="00B934A5" w:rsidRPr="002C392F">
        <w:rPr>
          <w:sz w:val="28"/>
          <w:szCs w:val="28"/>
          <w:lang w:bidi="en-US"/>
        </w:rPr>
        <w:t>з</w:t>
      </w:r>
      <w:r w:rsidRPr="002C392F">
        <w:rPr>
          <w:sz w:val="28"/>
          <w:szCs w:val="28"/>
          <w:lang w:bidi="en-US"/>
        </w:rPr>
        <w:t xml:space="preserve">водять до прискорення коалесценції карбідів і збіднення твердого розчину головним чином молібденом. Вихід молібдену з твердого розчину </w:t>
      </w:r>
      <w:r w:rsidR="00B934A5" w:rsidRPr="002C392F">
        <w:rPr>
          <w:sz w:val="28"/>
          <w:szCs w:val="28"/>
          <w:lang w:bidi="en-US"/>
        </w:rPr>
        <w:t xml:space="preserve">може </w:t>
      </w:r>
      <w:r w:rsidRPr="002C392F">
        <w:rPr>
          <w:sz w:val="28"/>
          <w:szCs w:val="28"/>
          <w:lang w:bidi="en-US"/>
        </w:rPr>
        <w:t>призв</w:t>
      </w:r>
      <w:r w:rsidR="00B934A5" w:rsidRPr="002C392F">
        <w:rPr>
          <w:sz w:val="28"/>
          <w:szCs w:val="28"/>
          <w:lang w:bidi="en-US"/>
        </w:rPr>
        <w:t xml:space="preserve">ести </w:t>
      </w:r>
      <w:r w:rsidRPr="002C392F">
        <w:rPr>
          <w:sz w:val="28"/>
          <w:szCs w:val="28"/>
          <w:lang w:bidi="en-US"/>
        </w:rPr>
        <w:t>до втрати міцністних властивостей сталей.</w:t>
      </w:r>
    </w:p>
    <w:p w14:paraId="461369F7" w14:textId="77777777" w:rsidR="003C601D" w:rsidRPr="002C392F" w:rsidRDefault="00982BE3" w:rsidP="003C601D">
      <w:pPr>
        <w:rPr>
          <w:sz w:val="28"/>
          <w:szCs w:val="28"/>
          <w:lang w:bidi="en-US"/>
        </w:rPr>
      </w:pPr>
      <w:r w:rsidRPr="002C392F">
        <w:rPr>
          <w:sz w:val="28"/>
          <w:szCs w:val="28"/>
          <w:lang w:bidi="en-US"/>
        </w:rPr>
        <w:t xml:space="preserve">Оскільки молібден вводять </w:t>
      </w:r>
      <w:r w:rsidR="00B934A5" w:rsidRPr="002C392F">
        <w:rPr>
          <w:sz w:val="28"/>
          <w:szCs w:val="28"/>
          <w:lang w:bidi="en-US"/>
        </w:rPr>
        <w:t>з метою</w:t>
      </w:r>
      <w:r w:rsidRPr="002C392F">
        <w:rPr>
          <w:sz w:val="28"/>
          <w:szCs w:val="28"/>
          <w:lang w:bidi="en-US"/>
        </w:rPr>
        <w:t xml:space="preserve"> зміцн</w:t>
      </w:r>
      <w:r w:rsidR="00B934A5" w:rsidRPr="002C392F">
        <w:rPr>
          <w:sz w:val="28"/>
          <w:szCs w:val="28"/>
          <w:lang w:bidi="en-US"/>
        </w:rPr>
        <w:t>ення</w:t>
      </w:r>
      <w:r w:rsidRPr="002C392F">
        <w:rPr>
          <w:sz w:val="28"/>
          <w:szCs w:val="28"/>
          <w:lang w:bidi="en-US"/>
        </w:rPr>
        <w:t xml:space="preserve"> основно</w:t>
      </w:r>
      <w:r w:rsidR="00B934A5" w:rsidRPr="002C392F">
        <w:rPr>
          <w:sz w:val="28"/>
          <w:szCs w:val="28"/>
          <w:lang w:bidi="en-US"/>
        </w:rPr>
        <w:t>ї</w:t>
      </w:r>
      <w:r w:rsidRPr="002C392F">
        <w:rPr>
          <w:sz w:val="28"/>
          <w:szCs w:val="28"/>
          <w:lang w:bidi="en-US"/>
        </w:rPr>
        <w:t xml:space="preserve"> матриц</w:t>
      </w:r>
      <w:r w:rsidR="00B934A5" w:rsidRPr="002C392F">
        <w:rPr>
          <w:sz w:val="28"/>
          <w:szCs w:val="28"/>
          <w:lang w:bidi="en-US"/>
        </w:rPr>
        <w:t>і</w:t>
      </w:r>
      <w:r w:rsidRPr="002C392F">
        <w:rPr>
          <w:sz w:val="28"/>
          <w:szCs w:val="28"/>
          <w:lang w:bidi="en-US"/>
        </w:rPr>
        <w:t xml:space="preserve">, співвідношення між вуглецем, молібденом і іншими  карбідоутворюючими </w:t>
      </w:r>
      <w:r w:rsidRPr="002C392F">
        <w:rPr>
          <w:sz w:val="28"/>
          <w:szCs w:val="28"/>
          <w:lang w:bidi="en-US"/>
        </w:rPr>
        <w:lastRenderedPageBreak/>
        <w:t xml:space="preserve">елементами </w:t>
      </w:r>
      <w:r w:rsidR="00B934A5" w:rsidRPr="002C392F">
        <w:rPr>
          <w:sz w:val="28"/>
          <w:szCs w:val="28"/>
          <w:lang w:bidi="en-US"/>
        </w:rPr>
        <w:t>має</w:t>
      </w:r>
      <w:r w:rsidRPr="002C392F">
        <w:rPr>
          <w:sz w:val="28"/>
          <w:szCs w:val="28"/>
          <w:lang w:bidi="en-US"/>
        </w:rPr>
        <w:t xml:space="preserve"> бути таке, щоб молібден в процесі старінні в мінімальному обсязі  </w:t>
      </w:r>
      <w:r w:rsidR="00B934A5" w:rsidRPr="002C392F">
        <w:rPr>
          <w:sz w:val="28"/>
          <w:szCs w:val="28"/>
          <w:lang w:bidi="en-US"/>
        </w:rPr>
        <w:t>переходив</w:t>
      </w:r>
      <w:r w:rsidRPr="002C392F">
        <w:rPr>
          <w:sz w:val="28"/>
          <w:szCs w:val="28"/>
          <w:lang w:bidi="en-US"/>
        </w:rPr>
        <w:t xml:space="preserve"> в карбідну фазу.</w:t>
      </w:r>
    </w:p>
    <w:p w14:paraId="71D4F634" w14:textId="77777777" w:rsidR="003C601D" w:rsidRPr="002C392F" w:rsidRDefault="00982BE3" w:rsidP="003C601D">
      <w:pPr>
        <w:rPr>
          <w:sz w:val="28"/>
          <w:szCs w:val="28"/>
          <w:lang w:bidi="en-US"/>
        </w:rPr>
      </w:pPr>
      <w:r w:rsidRPr="002C392F">
        <w:rPr>
          <w:sz w:val="28"/>
          <w:szCs w:val="28"/>
          <w:lang w:bidi="en-US"/>
        </w:rPr>
        <w:t>Практи</w:t>
      </w:r>
      <w:r w:rsidR="00B934A5" w:rsidRPr="002C392F">
        <w:rPr>
          <w:sz w:val="28"/>
          <w:szCs w:val="28"/>
          <w:lang w:bidi="en-US"/>
        </w:rPr>
        <w:t>чно доведено</w:t>
      </w:r>
      <w:r w:rsidRPr="002C392F">
        <w:rPr>
          <w:sz w:val="28"/>
          <w:szCs w:val="28"/>
          <w:lang w:bidi="en-US"/>
        </w:rPr>
        <w:t xml:space="preserve">, що найбільш сприятлива структура, </w:t>
      </w:r>
      <w:r w:rsidR="00B934A5" w:rsidRPr="002C392F">
        <w:rPr>
          <w:sz w:val="28"/>
          <w:szCs w:val="28"/>
          <w:lang w:bidi="en-US"/>
        </w:rPr>
        <w:t>яка має</w:t>
      </w:r>
      <w:r w:rsidRPr="002C392F">
        <w:rPr>
          <w:sz w:val="28"/>
          <w:szCs w:val="28"/>
          <w:lang w:bidi="en-US"/>
        </w:rPr>
        <w:t xml:space="preserve"> відповіда</w:t>
      </w:r>
      <w:r w:rsidR="00B934A5" w:rsidRPr="002C392F">
        <w:rPr>
          <w:sz w:val="28"/>
          <w:szCs w:val="28"/>
          <w:lang w:bidi="en-US"/>
        </w:rPr>
        <w:t>ти</w:t>
      </w:r>
      <w:r w:rsidRPr="002C392F">
        <w:rPr>
          <w:sz w:val="28"/>
          <w:szCs w:val="28"/>
          <w:lang w:bidi="en-US"/>
        </w:rPr>
        <w:t xml:space="preserve"> вимогам високої термічної стабільності карбідних фаз, формується, коли вміст молібдену в сталі не перевищує 0.5% (при вмісті вуглецю не більше 0,12%).</w:t>
      </w:r>
    </w:p>
    <w:p w14:paraId="11F6220E" w14:textId="77777777" w:rsidR="003C601D" w:rsidRPr="002C392F" w:rsidRDefault="00982BE3" w:rsidP="003C601D">
      <w:pPr>
        <w:rPr>
          <w:sz w:val="28"/>
          <w:szCs w:val="28"/>
          <w:lang w:bidi="en-US"/>
        </w:rPr>
      </w:pPr>
      <w:r w:rsidRPr="002C392F">
        <w:rPr>
          <w:sz w:val="28"/>
          <w:szCs w:val="28"/>
          <w:lang w:bidi="en-US"/>
        </w:rPr>
        <w:t xml:space="preserve">Всі низьколеговані жароміцні сталі </w:t>
      </w:r>
      <w:r w:rsidR="006379DB" w:rsidRPr="002C392F">
        <w:rPr>
          <w:sz w:val="28"/>
          <w:szCs w:val="28"/>
          <w:lang w:bidi="en-US"/>
        </w:rPr>
        <w:t xml:space="preserve">мають </w:t>
      </w:r>
      <w:r w:rsidRPr="002C392F">
        <w:rPr>
          <w:sz w:val="28"/>
          <w:szCs w:val="28"/>
          <w:lang w:bidi="en-US"/>
        </w:rPr>
        <w:t>володі</w:t>
      </w:r>
      <w:r w:rsidR="006379DB" w:rsidRPr="002C392F">
        <w:rPr>
          <w:sz w:val="28"/>
          <w:szCs w:val="28"/>
          <w:lang w:bidi="en-US"/>
        </w:rPr>
        <w:t>іти</w:t>
      </w:r>
      <w:r w:rsidRPr="002C392F">
        <w:rPr>
          <w:sz w:val="28"/>
          <w:szCs w:val="28"/>
          <w:lang w:bidi="en-US"/>
        </w:rPr>
        <w:t xml:space="preserve"> однаковими видами фазових перетворень, </w:t>
      </w:r>
      <w:r w:rsidR="006379DB" w:rsidRPr="002C392F">
        <w:rPr>
          <w:sz w:val="28"/>
          <w:szCs w:val="28"/>
          <w:lang w:bidi="en-US"/>
        </w:rPr>
        <w:t>з</w:t>
      </w:r>
      <w:r w:rsidRPr="002C392F">
        <w:rPr>
          <w:sz w:val="28"/>
          <w:szCs w:val="28"/>
          <w:lang w:bidi="en-US"/>
        </w:rPr>
        <w:t xml:space="preserve">умовлених тим, що для них характерна не дуже висока стійкість аустеніту. </w:t>
      </w:r>
    </w:p>
    <w:p w14:paraId="2A851BA0" w14:textId="77777777" w:rsidR="003C601D" w:rsidRPr="002C392F" w:rsidRDefault="00982BE3" w:rsidP="003C601D">
      <w:pPr>
        <w:rPr>
          <w:sz w:val="28"/>
          <w:szCs w:val="28"/>
          <w:lang w:bidi="en-US"/>
        </w:rPr>
      </w:pPr>
      <w:r w:rsidRPr="002C392F">
        <w:rPr>
          <w:sz w:val="28"/>
          <w:szCs w:val="28"/>
          <w:lang w:bidi="en-US"/>
        </w:rPr>
        <w:t xml:space="preserve">Окремі легувальні елементи та домішки </w:t>
      </w:r>
      <w:r w:rsidR="006379DB" w:rsidRPr="002C392F">
        <w:rPr>
          <w:sz w:val="28"/>
          <w:szCs w:val="28"/>
          <w:lang w:bidi="en-US"/>
        </w:rPr>
        <w:t xml:space="preserve">мають </w:t>
      </w:r>
      <w:r w:rsidRPr="002C392F">
        <w:rPr>
          <w:sz w:val="28"/>
          <w:szCs w:val="28"/>
          <w:lang w:bidi="en-US"/>
        </w:rPr>
        <w:t>по різному вплива</w:t>
      </w:r>
      <w:r w:rsidR="006379DB" w:rsidRPr="002C392F">
        <w:rPr>
          <w:sz w:val="28"/>
          <w:szCs w:val="28"/>
          <w:lang w:bidi="en-US"/>
        </w:rPr>
        <w:t>ти</w:t>
      </w:r>
      <w:r w:rsidRPr="002C392F">
        <w:rPr>
          <w:sz w:val="28"/>
          <w:szCs w:val="28"/>
          <w:lang w:bidi="en-US"/>
        </w:rPr>
        <w:t xml:space="preserve"> на технологічну зварність.</w:t>
      </w:r>
    </w:p>
    <w:p w14:paraId="4F8186DE" w14:textId="77777777" w:rsidR="003C601D" w:rsidRPr="002C392F" w:rsidRDefault="00982BE3" w:rsidP="003C601D">
      <w:pPr>
        <w:rPr>
          <w:sz w:val="28"/>
          <w:szCs w:val="28"/>
          <w:lang w:bidi="en-US"/>
        </w:rPr>
      </w:pPr>
      <w:r w:rsidRPr="002C392F">
        <w:rPr>
          <w:sz w:val="28"/>
          <w:szCs w:val="28"/>
          <w:lang w:bidi="en-US"/>
        </w:rPr>
        <w:t>Вплив домішок на сталь</w:t>
      </w:r>
      <w:r w:rsidR="004A03E8" w:rsidRPr="002C392F">
        <w:rPr>
          <w:sz w:val="28"/>
          <w:szCs w:val="28"/>
          <w:lang w:bidi="en-US"/>
        </w:rPr>
        <w:t xml:space="preserve"> та</w:t>
      </w:r>
      <w:r w:rsidRPr="002C392F">
        <w:rPr>
          <w:sz w:val="28"/>
          <w:szCs w:val="28"/>
          <w:lang w:bidi="en-US"/>
        </w:rPr>
        <w:t xml:space="preserve"> її властивості</w:t>
      </w:r>
    </w:p>
    <w:p w14:paraId="371FBFE6" w14:textId="77777777" w:rsidR="003C601D" w:rsidRPr="002C392F" w:rsidRDefault="00982BE3" w:rsidP="003C601D">
      <w:pPr>
        <w:rPr>
          <w:sz w:val="28"/>
          <w:szCs w:val="28"/>
          <w:lang w:bidi="en-US"/>
        </w:rPr>
      </w:pPr>
      <w:r w:rsidRPr="002C392F">
        <w:rPr>
          <w:sz w:val="28"/>
          <w:szCs w:val="28"/>
          <w:lang w:bidi="en-US"/>
        </w:rPr>
        <w:t xml:space="preserve">Вуглець (C) - є найважливішим елементом, </w:t>
      </w:r>
      <w:r w:rsidR="00FD5B95" w:rsidRPr="002C392F">
        <w:rPr>
          <w:sz w:val="28"/>
          <w:szCs w:val="28"/>
          <w:lang w:bidi="en-US"/>
        </w:rPr>
        <w:t>котрий</w:t>
      </w:r>
      <w:r w:rsidRPr="002C392F">
        <w:rPr>
          <w:sz w:val="28"/>
          <w:szCs w:val="28"/>
          <w:lang w:bidi="en-US"/>
        </w:rPr>
        <w:t xml:space="preserve"> визначає структуру і властивості вуглецевої сталі. Навіть мала зміна вмісту вуглецю помітно  впливає на властивості сталі. Зі збільшенням вуглецю в структурі сталі зростає </w:t>
      </w:r>
      <w:r w:rsidR="00EE74BC" w:rsidRPr="002C392F">
        <w:rPr>
          <w:sz w:val="28"/>
          <w:szCs w:val="28"/>
          <w:lang w:bidi="en-US"/>
        </w:rPr>
        <w:t xml:space="preserve">також </w:t>
      </w:r>
      <w:r w:rsidRPr="002C392F">
        <w:rPr>
          <w:sz w:val="28"/>
          <w:szCs w:val="28"/>
          <w:lang w:bidi="en-US"/>
        </w:rPr>
        <w:t xml:space="preserve">вміст цементиту. При вмісті до 0,8% С сталь складається з фериту та перліту, при вмісті більше 0,8% С в структурі сталі крім перліту з'являються структурно вільний вторинний цементит. </w:t>
      </w:r>
    </w:p>
    <w:p w14:paraId="5811BECF" w14:textId="77777777" w:rsidR="003C601D" w:rsidRPr="002C392F" w:rsidRDefault="00982BE3" w:rsidP="003C601D">
      <w:pPr>
        <w:rPr>
          <w:sz w:val="28"/>
          <w:szCs w:val="28"/>
          <w:lang w:bidi="en-US"/>
        </w:rPr>
      </w:pPr>
      <w:r w:rsidRPr="002C392F">
        <w:rPr>
          <w:sz w:val="28"/>
          <w:szCs w:val="28"/>
          <w:lang w:bidi="en-US"/>
        </w:rPr>
        <w:t xml:space="preserve">   Ферит має низьку міцність, але порівняно пластичний. Цементит характеризується високою</w:t>
      </w:r>
      <w:r w:rsidRPr="003C601D">
        <w:rPr>
          <w:lang w:bidi="en-US"/>
        </w:rPr>
        <w:t xml:space="preserve"> </w:t>
      </w:r>
      <w:r w:rsidRPr="002C392F">
        <w:rPr>
          <w:sz w:val="28"/>
          <w:szCs w:val="28"/>
          <w:lang w:bidi="en-US"/>
        </w:rPr>
        <w:t xml:space="preserve">твердістю, але </w:t>
      </w:r>
      <w:r w:rsidR="00EE74BC" w:rsidRPr="002C392F">
        <w:rPr>
          <w:sz w:val="28"/>
          <w:szCs w:val="28"/>
          <w:lang w:bidi="en-US"/>
        </w:rPr>
        <w:t xml:space="preserve">він </w:t>
      </w:r>
      <w:r w:rsidRPr="002C392F">
        <w:rPr>
          <w:sz w:val="28"/>
          <w:szCs w:val="28"/>
          <w:lang w:bidi="en-US"/>
        </w:rPr>
        <w:t xml:space="preserve">крихкий. Тому із зростанням вмісту вуглецю </w:t>
      </w:r>
      <w:r w:rsidR="00EE74BC" w:rsidRPr="002C392F">
        <w:rPr>
          <w:sz w:val="28"/>
          <w:szCs w:val="28"/>
          <w:lang w:bidi="en-US"/>
        </w:rPr>
        <w:t xml:space="preserve">також </w:t>
      </w:r>
      <w:r w:rsidRPr="002C392F">
        <w:rPr>
          <w:sz w:val="28"/>
          <w:szCs w:val="28"/>
          <w:lang w:bidi="en-US"/>
        </w:rPr>
        <w:t xml:space="preserve">збільшуються твердість і міцність і зменшуються в'язкість і пластичність сталі. </w:t>
      </w:r>
    </w:p>
    <w:p w14:paraId="3BD1E663" w14:textId="77777777" w:rsidR="003C601D" w:rsidRPr="002C392F" w:rsidRDefault="00982BE3" w:rsidP="003C601D">
      <w:pPr>
        <w:rPr>
          <w:sz w:val="28"/>
          <w:szCs w:val="28"/>
          <w:lang w:bidi="en-US"/>
        </w:rPr>
      </w:pPr>
      <w:r w:rsidRPr="002C392F">
        <w:rPr>
          <w:sz w:val="28"/>
          <w:szCs w:val="28"/>
          <w:lang w:bidi="en-US"/>
        </w:rPr>
        <w:t xml:space="preserve">   Зростання міцності </w:t>
      </w:r>
      <w:r w:rsidR="00D46EBA" w:rsidRPr="002C392F">
        <w:rPr>
          <w:sz w:val="28"/>
          <w:szCs w:val="28"/>
          <w:lang w:bidi="en-US"/>
        </w:rPr>
        <w:t xml:space="preserve">також </w:t>
      </w:r>
      <w:r w:rsidRPr="002C392F">
        <w:rPr>
          <w:sz w:val="28"/>
          <w:szCs w:val="28"/>
          <w:lang w:bidi="en-US"/>
        </w:rPr>
        <w:t xml:space="preserve">відбувається при вмісті вуглецю в сталі до 0,8-1,0% С. При збільшенні вмісту вуглецю більше ніж 1,0% зменшується не тільки пластичність, але </w:t>
      </w:r>
      <w:r w:rsidR="00D46EBA" w:rsidRPr="002C392F">
        <w:rPr>
          <w:sz w:val="28"/>
          <w:szCs w:val="28"/>
          <w:lang w:bidi="en-US"/>
        </w:rPr>
        <w:t>й</w:t>
      </w:r>
      <w:r w:rsidRPr="002C392F">
        <w:rPr>
          <w:sz w:val="28"/>
          <w:szCs w:val="28"/>
          <w:lang w:bidi="en-US"/>
        </w:rPr>
        <w:t xml:space="preserve"> міцність сталі. Це пов'язано </w:t>
      </w:r>
      <w:r w:rsidR="00D46EBA" w:rsidRPr="002C392F">
        <w:rPr>
          <w:sz w:val="28"/>
          <w:szCs w:val="28"/>
          <w:lang w:bidi="en-US"/>
        </w:rPr>
        <w:t xml:space="preserve">насамперед </w:t>
      </w:r>
      <w:r w:rsidRPr="002C392F">
        <w:rPr>
          <w:sz w:val="28"/>
          <w:szCs w:val="28"/>
          <w:lang w:bidi="en-US"/>
        </w:rPr>
        <w:t xml:space="preserve">з утворенням сітки крихкого цементиту навколо перлітних зерен, що легко руйнується при навантаженні. </w:t>
      </w:r>
    </w:p>
    <w:p w14:paraId="7E803FF9" w14:textId="77777777" w:rsidR="003C601D" w:rsidRPr="002C392F" w:rsidRDefault="00982BE3" w:rsidP="003C601D">
      <w:pPr>
        <w:rPr>
          <w:sz w:val="28"/>
          <w:szCs w:val="28"/>
          <w:lang w:bidi="en-US"/>
        </w:rPr>
      </w:pPr>
      <w:r w:rsidRPr="002C392F">
        <w:rPr>
          <w:sz w:val="28"/>
          <w:szCs w:val="28"/>
          <w:lang w:bidi="en-US"/>
        </w:rPr>
        <w:t xml:space="preserve">   Вуглець</w:t>
      </w:r>
      <w:r w:rsidR="00D46EBA" w:rsidRPr="002C392F">
        <w:rPr>
          <w:sz w:val="28"/>
          <w:szCs w:val="28"/>
          <w:lang w:bidi="en-US"/>
        </w:rPr>
        <w:t xml:space="preserve"> також</w:t>
      </w:r>
      <w:r w:rsidRPr="002C392F">
        <w:rPr>
          <w:sz w:val="28"/>
          <w:szCs w:val="28"/>
          <w:lang w:bidi="en-US"/>
        </w:rPr>
        <w:t xml:space="preserve"> істотно впливає на технологічні властивості сталі: зварюваність, оброблюваність тиском і різанням. Зі збільшенням змісту вуглецю погіршується зварюваність, а також здатність деформуватися в гарячому і особливо в холодному стані.</w:t>
      </w:r>
    </w:p>
    <w:p w14:paraId="192335C3" w14:textId="77777777" w:rsidR="003C601D" w:rsidRPr="002C392F" w:rsidRDefault="00982BE3" w:rsidP="003C601D">
      <w:pPr>
        <w:rPr>
          <w:sz w:val="28"/>
          <w:szCs w:val="28"/>
          <w:lang w:bidi="en-US"/>
        </w:rPr>
      </w:pPr>
      <w:r w:rsidRPr="002C392F">
        <w:rPr>
          <w:sz w:val="28"/>
          <w:szCs w:val="28"/>
          <w:lang w:bidi="en-US"/>
        </w:rPr>
        <w:t>Кремній (Si)- у розчиненому в залізі стані  підвищує  пружні та  міцнісні властивості при деякому зниженні пластичності, та звужує область Feγ  , сприяючи розпаду аустеніту.  В умовах зварювання</w:t>
      </w:r>
      <w:r w:rsidR="00AC0627" w:rsidRPr="002C392F">
        <w:rPr>
          <w:sz w:val="28"/>
          <w:szCs w:val="28"/>
          <w:lang w:bidi="en-US"/>
        </w:rPr>
        <w:t xml:space="preserve"> він</w:t>
      </w:r>
      <w:r w:rsidRPr="002C392F">
        <w:rPr>
          <w:sz w:val="28"/>
          <w:szCs w:val="28"/>
          <w:lang w:bidi="en-US"/>
        </w:rPr>
        <w:t xml:space="preserve"> легко окислюється; при вмісті в сталі 1% </w:t>
      </w:r>
      <w:r w:rsidR="00792E0B" w:rsidRPr="002C392F">
        <w:rPr>
          <w:sz w:val="28"/>
          <w:szCs w:val="28"/>
          <w:lang w:bidi="en-US"/>
        </w:rPr>
        <w:t>та</w:t>
      </w:r>
      <w:r w:rsidRPr="002C392F">
        <w:rPr>
          <w:sz w:val="28"/>
          <w:szCs w:val="28"/>
          <w:lang w:bidi="en-US"/>
        </w:rPr>
        <w:t xml:space="preserve"> більше дає тугоплавкий та в’язкий шлак; </w:t>
      </w:r>
      <w:r w:rsidR="00792E0B" w:rsidRPr="002C392F">
        <w:rPr>
          <w:sz w:val="28"/>
          <w:szCs w:val="28"/>
          <w:lang w:bidi="en-US"/>
        </w:rPr>
        <w:t xml:space="preserve">також </w:t>
      </w:r>
      <w:r w:rsidRPr="002C392F">
        <w:rPr>
          <w:sz w:val="28"/>
          <w:szCs w:val="28"/>
          <w:lang w:bidi="en-US"/>
        </w:rPr>
        <w:t xml:space="preserve">збільшує усадку сталі і цим самим зумовлює утворення тріщин в швах. Карбідів не утворює. Жароміцності сталі не підвищує, проте </w:t>
      </w:r>
      <w:r w:rsidR="00792E0B" w:rsidRPr="002C392F">
        <w:rPr>
          <w:sz w:val="28"/>
          <w:szCs w:val="28"/>
          <w:lang w:bidi="en-US"/>
        </w:rPr>
        <w:t xml:space="preserve">він </w:t>
      </w:r>
      <w:r w:rsidRPr="002C392F">
        <w:rPr>
          <w:sz w:val="28"/>
          <w:szCs w:val="28"/>
          <w:lang w:bidi="en-US"/>
        </w:rPr>
        <w:t xml:space="preserve">сприятливо впливає на окалиностійкість, не поступаючись в цьому відношенні впливу хрому і алюмінію. </w:t>
      </w:r>
      <w:r w:rsidR="00BA3F2C" w:rsidRPr="002C392F">
        <w:rPr>
          <w:sz w:val="28"/>
          <w:szCs w:val="28"/>
          <w:lang w:bidi="en-US"/>
        </w:rPr>
        <w:t xml:space="preserve">  </w:t>
      </w:r>
    </w:p>
    <w:p w14:paraId="76D22884" w14:textId="77777777" w:rsidR="003C601D" w:rsidRPr="002C392F" w:rsidRDefault="00982BE3" w:rsidP="003C601D">
      <w:pPr>
        <w:rPr>
          <w:sz w:val="28"/>
          <w:szCs w:val="28"/>
          <w:lang w:bidi="en-US"/>
        </w:rPr>
      </w:pPr>
      <w:r w:rsidRPr="002C392F">
        <w:rPr>
          <w:sz w:val="28"/>
          <w:szCs w:val="28"/>
          <w:lang w:bidi="en-US"/>
        </w:rPr>
        <w:t>Марганець</w:t>
      </w:r>
      <w:r w:rsidR="00BA3F2C" w:rsidRPr="002C392F">
        <w:rPr>
          <w:sz w:val="28"/>
          <w:szCs w:val="28"/>
          <w:lang w:bidi="en-US"/>
        </w:rPr>
        <w:t xml:space="preserve"> </w:t>
      </w:r>
      <w:r w:rsidRPr="002C392F">
        <w:rPr>
          <w:sz w:val="28"/>
          <w:szCs w:val="28"/>
          <w:lang w:bidi="en-US"/>
        </w:rPr>
        <w:t xml:space="preserve">(Mn), </w:t>
      </w:r>
      <w:r w:rsidR="00BA3F2C" w:rsidRPr="002C392F">
        <w:rPr>
          <w:sz w:val="28"/>
          <w:szCs w:val="28"/>
          <w:lang w:bidi="en-US"/>
        </w:rPr>
        <w:t xml:space="preserve">також </w:t>
      </w:r>
      <w:r w:rsidRPr="002C392F">
        <w:rPr>
          <w:sz w:val="28"/>
          <w:szCs w:val="28"/>
          <w:lang w:bidi="en-US"/>
        </w:rPr>
        <w:t xml:space="preserve">як і кремній, міститься в звичайній вуглецевій сталі в невеликій кількості і особливого впливу на її властивості не зумовлює. Марганець вважається технологічною домішкою, якщо його вміст не перевищує 0,8%. Марганець як технологічна домішка істотного впливу на властивості сталі </w:t>
      </w:r>
      <w:r w:rsidR="00BA3F2C" w:rsidRPr="002C392F">
        <w:rPr>
          <w:sz w:val="28"/>
          <w:szCs w:val="28"/>
          <w:lang w:bidi="en-US"/>
        </w:rPr>
        <w:t xml:space="preserve">також </w:t>
      </w:r>
      <w:r w:rsidRPr="002C392F">
        <w:rPr>
          <w:sz w:val="28"/>
          <w:szCs w:val="28"/>
          <w:lang w:bidi="en-US"/>
        </w:rPr>
        <w:t xml:space="preserve">не робить. Однак марганець утворює із залізом твердий розчин і дещо підвищує твердість і міцність сталі, трохи зменшуючи її </w:t>
      </w:r>
      <w:r w:rsidRPr="002C392F">
        <w:rPr>
          <w:sz w:val="28"/>
          <w:szCs w:val="28"/>
          <w:lang w:bidi="en-US"/>
        </w:rPr>
        <w:lastRenderedPageBreak/>
        <w:t xml:space="preserve">пластичність. </w:t>
      </w:r>
      <w:r w:rsidR="00BA3F2C" w:rsidRPr="002C392F">
        <w:rPr>
          <w:sz w:val="28"/>
          <w:szCs w:val="28"/>
          <w:lang w:bidi="en-US"/>
        </w:rPr>
        <w:t>Також м</w:t>
      </w:r>
      <w:r w:rsidRPr="002C392F">
        <w:rPr>
          <w:sz w:val="28"/>
          <w:szCs w:val="28"/>
          <w:lang w:bidi="en-US"/>
        </w:rPr>
        <w:t xml:space="preserve">арганець пов'язує сірку в з'єднання MnS, перешкоджаючи утворенню шкідливого з'єднання FeS. Крім того, марганець розкисляє сталь. При високому вмісті марганцю сталь </w:t>
      </w:r>
      <w:r w:rsidR="00BA3F2C" w:rsidRPr="002C392F">
        <w:rPr>
          <w:sz w:val="28"/>
          <w:szCs w:val="28"/>
          <w:lang w:bidi="en-US"/>
        </w:rPr>
        <w:t xml:space="preserve">окрім того </w:t>
      </w:r>
      <w:r w:rsidRPr="002C392F">
        <w:rPr>
          <w:sz w:val="28"/>
          <w:szCs w:val="28"/>
          <w:lang w:bidi="en-US"/>
        </w:rPr>
        <w:t>набуває виключно велику твердість і зносостійкість.</w:t>
      </w:r>
    </w:p>
    <w:p w14:paraId="7769565F" w14:textId="77777777" w:rsidR="003C601D" w:rsidRPr="002C392F" w:rsidRDefault="00982BE3" w:rsidP="003C601D">
      <w:pPr>
        <w:rPr>
          <w:sz w:val="28"/>
          <w:szCs w:val="28"/>
          <w:lang w:bidi="en-US"/>
        </w:rPr>
      </w:pPr>
      <w:r w:rsidRPr="002C392F">
        <w:rPr>
          <w:sz w:val="28"/>
          <w:szCs w:val="28"/>
          <w:lang w:bidi="en-US"/>
        </w:rPr>
        <w:t xml:space="preserve">Сірка(S) є шкідливою домішкою. Вона </w:t>
      </w:r>
      <w:r w:rsidR="008E23B6" w:rsidRPr="002C392F">
        <w:rPr>
          <w:sz w:val="28"/>
          <w:szCs w:val="28"/>
          <w:lang w:bidi="en-US"/>
        </w:rPr>
        <w:t xml:space="preserve">зазвичай </w:t>
      </w:r>
      <w:r w:rsidRPr="002C392F">
        <w:rPr>
          <w:sz w:val="28"/>
          <w:szCs w:val="28"/>
          <w:lang w:bidi="en-US"/>
        </w:rPr>
        <w:t>знаходиться в сталі головним чином у вигляді FeS. Це з'єднання зумовлює красноламкість. Сірка зменшує зносостійкість сталі, знижує опір до стомлення і зменшує корозійну стійкість.</w:t>
      </w:r>
    </w:p>
    <w:p w14:paraId="1F23759F" w14:textId="77777777" w:rsidR="003C601D" w:rsidRPr="002C392F" w:rsidRDefault="00982BE3" w:rsidP="003C601D">
      <w:pPr>
        <w:rPr>
          <w:sz w:val="28"/>
          <w:szCs w:val="28"/>
          <w:lang w:bidi="en-US"/>
        </w:rPr>
      </w:pPr>
      <w:r w:rsidRPr="002C392F">
        <w:rPr>
          <w:sz w:val="28"/>
          <w:szCs w:val="28"/>
          <w:lang w:bidi="en-US"/>
        </w:rPr>
        <w:t xml:space="preserve">Збільшення крихкості сталі при підвищеному вмісті сірки використовується іноді для </w:t>
      </w:r>
      <w:r w:rsidR="008E23B6" w:rsidRPr="002C392F">
        <w:rPr>
          <w:sz w:val="28"/>
          <w:szCs w:val="28"/>
          <w:lang w:bidi="en-US"/>
        </w:rPr>
        <w:t>підвищення</w:t>
      </w:r>
      <w:r w:rsidRPr="002C392F">
        <w:rPr>
          <w:sz w:val="28"/>
          <w:szCs w:val="28"/>
          <w:lang w:bidi="en-US"/>
        </w:rPr>
        <w:t xml:space="preserve"> оброблюваності на верстатах, завдяки чому п</w:t>
      </w:r>
      <w:r w:rsidR="008E23B6" w:rsidRPr="002C392F">
        <w:rPr>
          <w:sz w:val="28"/>
          <w:szCs w:val="28"/>
          <w:lang w:bidi="en-US"/>
        </w:rPr>
        <w:t>окращу</w:t>
      </w:r>
      <w:r w:rsidRPr="002C392F">
        <w:rPr>
          <w:sz w:val="28"/>
          <w:szCs w:val="28"/>
          <w:lang w:bidi="en-US"/>
        </w:rPr>
        <w:t>ється продуктивність при обробці.</w:t>
      </w:r>
    </w:p>
    <w:p w14:paraId="2E641906" w14:textId="77777777" w:rsidR="003C601D" w:rsidRPr="003C601D" w:rsidRDefault="00982BE3" w:rsidP="003C601D">
      <w:pPr>
        <w:rPr>
          <w:lang w:bidi="en-US"/>
        </w:rPr>
      </w:pPr>
      <w:r w:rsidRPr="002C392F">
        <w:rPr>
          <w:sz w:val="28"/>
          <w:szCs w:val="28"/>
          <w:lang w:bidi="en-US"/>
        </w:rPr>
        <w:t>Фосфор</w:t>
      </w:r>
      <w:r w:rsidR="00CC1AEF" w:rsidRPr="002C392F">
        <w:rPr>
          <w:sz w:val="28"/>
          <w:szCs w:val="28"/>
          <w:lang w:bidi="en-US"/>
        </w:rPr>
        <w:t xml:space="preserve"> </w:t>
      </w:r>
      <w:r w:rsidRPr="002C392F">
        <w:rPr>
          <w:sz w:val="28"/>
          <w:szCs w:val="28"/>
          <w:lang w:bidi="en-US"/>
        </w:rPr>
        <w:t>(P) домішкою</w:t>
      </w:r>
      <w:r w:rsidR="00CC1AEF" w:rsidRPr="002C392F">
        <w:rPr>
          <w:sz w:val="28"/>
          <w:szCs w:val="28"/>
          <w:lang w:bidi="en-US"/>
        </w:rPr>
        <w:t xml:space="preserve"> також є шкідливою</w:t>
      </w:r>
      <w:r w:rsidRPr="002C392F">
        <w:rPr>
          <w:sz w:val="28"/>
          <w:szCs w:val="28"/>
          <w:lang w:bidi="en-US"/>
        </w:rPr>
        <w:t xml:space="preserve">. Він утворює із залізом з'єднання Fe3P, яке розчиняється в залізі. Кристали цієї хімічної сполуки дуже крихкі. Зазвичай вони розташовуються по границях зерен сталі, </w:t>
      </w:r>
      <w:r w:rsidR="00CC1AEF" w:rsidRPr="002C392F">
        <w:rPr>
          <w:sz w:val="28"/>
          <w:szCs w:val="28"/>
          <w:lang w:bidi="en-US"/>
        </w:rPr>
        <w:t xml:space="preserve">при цьому </w:t>
      </w:r>
      <w:r w:rsidRPr="002C392F">
        <w:rPr>
          <w:sz w:val="28"/>
          <w:szCs w:val="28"/>
          <w:lang w:bidi="en-US"/>
        </w:rPr>
        <w:t xml:space="preserve">різко послаблюючи зв'язок між ними, внаслідок чого сталь набуває дуже високої крихкості в холодному стані (холодноламкість). Особливо позначається </w:t>
      </w:r>
      <w:r w:rsidR="00CC1AEF" w:rsidRPr="002C392F">
        <w:rPr>
          <w:sz w:val="28"/>
          <w:szCs w:val="28"/>
          <w:lang w:bidi="en-US"/>
        </w:rPr>
        <w:t xml:space="preserve">цей </w:t>
      </w:r>
      <w:r w:rsidRPr="002C392F">
        <w:rPr>
          <w:sz w:val="28"/>
          <w:szCs w:val="28"/>
          <w:lang w:bidi="en-US"/>
        </w:rPr>
        <w:t>негативний вплив фосфору при високому вмісті вуглецю. Фосфор  покращує оброблюваність сталі, т</w:t>
      </w:r>
      <w:r w:rsidR="00CC1AEF" w:rsidRPr="002C392F">
        <w:rPr>
          <w:sz w:val="28"/>
          <w:szCs w:val="28"/>
          <w:lang w:bidi="en-US"/>
        </w:rPr>
        <w:t>ому що він</w:t>
      </w:r>
      <w:r w:rsidRPr="002C392F">
        <w:rPr>
          <w:sz w:val="28"/>
          <w:szCs w:val="28"/>
          <w:lang w:bidi="en-US"/>
        </w:rPr>
        <w:t xml:space="preserve"> сприяє</w:t>
      </w:r>
      <w:r w:rsidRPr="003C601D">
        <w:rPr>
          <w:lang w:bidi="en-US"/>
        </w:rPr>
        <w:t xml:space="preserve"> кращому відділенню стружки.</w:t>
      </w:r>
    </w:p>
    <w:p w14:paraId="5120C0DD" w14:textId="77777777" w:rsidR="003C601D" w:rsidRPr="002C392F" w:rsidRDefault="00982BE3" w:rsidP="003C601D">
      <w:pPr>
        <w:rPr>
          <w:sz w:val="28"/>
          <w:szCs w:val="28"/>
          <w:lang w:bidi="en-US"/>
        </w:rPr>
      </w:pPr>
      <w:r w:rsidRPr="002C392F">
        <w:rPr>
          <w:sz w:val="28"/>
          <w:szCs w:val="28"/>
          <w:lang w:bidi="en-US"/>
        </w:rPr>
        <w:t xml:space="preserve">Мідь (Сu)- міститься в сталях як домішка (в кількості до 0,3% включно), як добавка в низьколегованих сталях (0,15 до 0,5%) і як легуючий елемент (до 0,8-1%). Вона </w:t>
      </w:r>
      <w:r w:rsidR="00293689" w:rsidRPr="002C392F">
        <w:rPr>
          <w:sz w:val="28"/>
          <w:szCs w:val="28"/>
          <w:lang w:bidi="en-US"/>
        </w:rPr>
        <w:t xml:space="preserve">значно </w:t>
      </w:r>
      <w:r w:rsidRPr="002C392F">
        <w:rPr>
          <w:sz w:val="28"/>
          <w:szCs w:val="28"/>
          <w:lang w:bidi="en-US"/>
        </w:rPr>
        <w:t xml:space="preserve">підвищує корозійні властивості сталі, не погіршуючи зварюваності. </w:t>
      </w:r>
      <w:r w:rsidR="00293689" w:rsidRPr="002C392F">
        <w:rPr>
          <w:sz w:val="28"/>
          <w:szCs w:val="28"/>
          <w:lang w:bidi="en-US"/>
        </w:rPr>
        <w:t>Але п</w:t>
      </w:r>
      <w:r w:rsidRPr="002C392F">
        <w:rPr>
          <w:sz w:val="28"/>
          <w:szCs w:val="28"/>
          <w:lang w:bidi="en-US"/>
        </w:rPr>
        <w:t xml:space="preserve">ри вмісті більше 0,6-0,8 % за відсутності нікелю </w:t>
      </w:r>
      <w:r w:rsidR="00293689" w:rsidRPr="002C392F">
        <w:rPr>
          <w:sz w:val="28"/>
          <w:szCs w:val="28"/>
          <w:lang w:bidi="en-US"/>
        </w:rPr>
        <w:t>також п</w:t>
      </w:r>
      <w:r w:rsidRPr="002C392F">
        <w:rPr>
          <w:sz w:val="28"/>
          <w:szCs w:val="28"/>
          <w:lang w:bidi="en-US"/>
        </w:rPr>
        <w:t>сприяє утворенню міжкристалічних тріщин.</w:t>
      </w:r>
    </w:p>
    <w:p w14:paraId="7093B546" w14:textId="77777777" w:rsidR="003C601D" w:rsidRPr="002C392F" w:rsidRDefault="00982BE3" w:rsidP="003C601D">
      <w:pPr>
        <w:rPr>
          <w:sz w:val="28"/>
          <w:szCs w:val="28"/>
          <w:lang w:bidi="en-US"/>
        </w:rPr>
      </w:pPr>
      <w:r w:rsidRPr="002C392F">
        <w:rPr>
          <w:sz w:val="28"/>
          <w:szCs w:val="28"/>
          <w:lang w:bidi="en-US"/>
        </w:rPr>
        <w:t xml:space="preserve">Легуючі елементи </w:t>
      </w:r>
      <w:r w:rsidR="009D5FCD" w:rsidRPr="002C392F">
        <w:rPr>
          <w:sz w:val="28"/>
          <w:szCs w:val="28"/>
          <w:lang w:bidi="en-US"/>
        </w:rPr>
        <w:t>та</w:t>
      </w:r>
      <w:r w:rsidRPr="002C392F">
        <w:rPr>
          <w:sz w:val="28"/>
          <w:szCs w:val="28"/>
          <w:lang w:bidi="en-US"/>
        </w:rPr>
        <w:t xml:space="preserve"> їх вплив на властивості сталі</w:t>
      </w:r>
    </w:p>
    <w:p w14:paraId="6D9E3A35" w14:textId="77777777" w:rsidR="003C601D" w:rsidRPr="002C392F" w:rsidRDefault="00982BE3" w:rsidP="003C601D">
      <w:pPr>
        <w:rPr>
          <w:sz w:val="28"/>
          <w:szCs w:val="28"/>
          <w:lang w:bidi="en-US"/>
        </w:rPr>
      </w:pPr>
      <w:r w:rsidRPr="002C392F">
        <w:rPr>
          <w:sz w:val="28"/>
          <w:szCs w:val="28"/>
          <w:lang w:bidi="en-US"/>
        </w:rPr>
        <w:t>Хром (Сr)  - найбільш дешевий і розповсюджений елемент. Він підвищує твердість і міцність, зменшу</w:t>
      </w:r>
      <w:r w:rsidR="009D5FCD" w:rsidRPr="002C392F">
        <w:rPr>
          <w:sz w:val="28"/>
          <w:szCs w:val="28"/>
          <w:lang w:bidi="en-US"/>
        </w:rPr>
        <w:t>є</w:t>
      </w:r>
      <w:r w:rsidRPr="002C392F">
        <w:rPr>
          <w:sz w:val="28"/>
          <w:szCs w:val="28"/>
          <w:lang w:bidi="en-US"/>
        </w:rPr>
        <w:t xml:space="preserve"> в деякій ступені пластичність, збільшує корозійну стійкість; вміст великої кількості хрому робить сталь нержавіючою. </w:t>
      </w:r>
    </w:p>
    <w:p w14:paraId="6A2C0627" w14:textId="49D10C02" w:rsidR="003C601D" w:rsidRPr="002C392F" w:rsidRDefault="00982BE3" w:rsidP="003C601D">
      <w:pPr>
        <w:rPr>
          <w:sz w:val="28"/>
          <w:szCs w:val="28"/>
          <w:lang w:bidi="en-US"/>
        </w:rPr>
      </w:pPr>
      <w:r w:rsidRPr="002C392F">
        <w:rPr>
          <w:sz w:val="28"/>
          <w:szCs w:val="28"/>
          <w:lang w:bidi="en-US"/>
        </w:rPr>
        <w:t xml:space="preserve">Легування хромом </w:t>
      </w:r>
      <w:r w:rsidR="00576D45">
        <w:rPr>
          <w:sz w:val="28"/>
          <w:szCs w:val="28"/>
          <w:lang w:bidi="en-US"/>
        </w:rPr>
        <w:t>теж</w:t>
      </w:r>
      <w:r w:rsidR="00487473" w:rsidRPr="002C392F">
        <w:rPr>
          <w:sz w:val="28"/>
          <w:szCs w:val="28"/>
          <w:lang w:bidi="en-US"/>
        </w:rPr>
        <w:t xml:space="preserve"> </w:t>
      </w:r>
      <w:r w:rsidRPr="002C392F">
        <w:rPr>
          <w:sz w:val="28"/>
          <w:szCs w:val="28"/>
          <w:lang w:bidi="en-US"/>
        </w:rPr>
        <w:t xml:space="preserve">підвищує жаростійкість сталі, тобто опір її окисленню, </w:t>
      </w:r>
      <w:r w:rsidR="00ED07C9" w:rsidRPr="002C392F">
        <w:rPr>
          <w:sz w:val="28"/>
          <w:szCs w:val="28"/>
          <w:lang w:bidi="en-US"/>
        </w:rPr>
        <w:t>т</w:t>
      </w:r>
      <w:r w:rsidRPr="002C392F">
        <w:rPr>
          <w:sz w:val="28"/>
          <w:szCs w:val="28"/>
          <w:lang w:bidi="en-US"/>
        </w:rPr>
        <w:t xml:space="preserve">а запобігає графітизації в процесі експлуатації при температурі вище 450 ° С. Хром в межах 1,0-1,5% при введенні його в сталь спільно з молібденом підвищує, крім того, її тривалу міцність і опір повзучості. </w:t>
      </w:r>
    </w:p>
    <w:p w14:paraId="35F4EC99" w14:textId="77777777" w:rsidR="003C601D" w:rsidRPr="002C392F" w:rsidRDefault="00982BE3" w:rsidP="003C601D">
      <w:pPr>
        <w:rPr>
          <w:sz w:val="28"/>
          <w:szCs w:val="28"/>
          <w:lang w:bidi="en-US"/>
        </w:rPr>
      </w:pPr>
      <w:r w:rsidRPr="002C392F">
        <w:rPr>
          <w:sz w:val="28"/>
          <w:szCs w:val="28"/>
          <w:lang w:bidi="en-US"/>
        </w:rPr>
        <w:t>Молібден</w:t>
      </w:r>
      <w:r w:rsidR="00ED07C9" w:rsidRPr="002C392F">
        <w:rPr>
          <w:sz w:val="28"/>
          <w:szCs w:val="28"/>
          <w:lang w:bidi="en-US"/>
        </w:rPr>
        <w:t xml:space="preserve"> </w:t>
      </w:r>
      <w:r w:rsidRPr="002C392F">
        <w:rPr>
          <w:sz w:val="28"/>
          <w:szCs w:val="28"/>
          <w:lang w:bidi="en-US"/>
        </w:rPr>
        <w:t xml:space="preserve">(Mo) </w:t>
      </w:r>
      <w:r w:rsidR="00034C73" w:rsidRPr="002C392F">
        <w:rPr>
          <w:sz w:val="28"/>
          <w:szCs w:val="28"/>
          <w:lang w:bidi="en-US"/>
        </w:rPr>
        <w:t xml:space="preserve">значно </w:t>
      </w:r>
      <w:r w:rsidRPr="002C392F">
        <w:rPr>
          <w:sz w:val="28"/>
          <w:szCs w:val="28"/>
          <w:lang w:bidi="en-US"/>
        </w:rPr>
        <w:t>подрібнює зерно, збільшує міцнісні</w:t>
      </w:r>
      <w:r w:rsidR="00ED07C9" w:rsidRPr="002C392F">
        <w:rPr>
          <w:sz w:val="28"/>
          <w:szCs w:val="28"/>
          <w:lang w:bidi="en-US"/>
        </w:rPr>
        <w:t xml:space="preserve"> та </w:t>
      </w:r>
      <w:r w:rsidRPr="002C392F">
        <w:rPr>
          <w:sz w:val="28"/>
          <w:szCs w:val="28"/>
          <w:lang w:bidi="en-US"/>
        </w:rPr>
        <w:t xml:space="preserve">антикорозійні властивості і опір окисленню при високих температурах. Позитивний вплив молібдену на збільшення міцності сталі в області високих  температур при його 0,5-1,0%-у  вмісту в сталі </w:t>
      </w:r>
      <w:r w:rsidR="00034C73" w:rsidRPr="002C392F">
        <w:rPr>
          <w:sz w:val="28"/>
          <w:szCs w:val="28"/>
          <w:lang w:bidi="en-US"/>
        </w:rPr>
        <w:t xml:space="preserve">також </w:t>
      </w:r>
      <w:r w:rsidRPr="002C392F">
        <w:rPr>
          <w:sz w:val="28"/>
          <w:szCs w:val="28"/>
          <w:lang w:bidi="en-US"/>
        </w:rPr>
        <w:t xml:space="preserve">пояснюється здатністю підвищувати температуру рекристалізації заліза і участю в утворенні  зміцнюючої метал фази Лавеса  Fe3Mo. </w:t>
      </w:r>
    </w:p>
    <w:p w14:paraId="102568AD" w14:textId="77777777" w:rsidR="003C601D" w:rsidRPr="002C392F" w:rsidRDefault="00982BE3" w:rsidP="003C601D">
      <w:pPr>
        <w:rPr>
          <w:sz w:val="28"/>
          <w:szCs w:val="28"/>
          <w:lang w:bidi="en-US"/>
        </w:rPr>
      </w:pPr>
      <w:r w:rsidRPr="002C392F">
        <w:rPr>
          <w:sz w:val="28"/>
          <w:szCs w:val="28"/>
          <w:lang w:bidi="en-US"/>
        </w:rPr>
        <w:t xml:space="preserve">Нікель (Ni) - </w:t>
      </w:r>
      <w:r w:rsidR="00034C73" w:rsidRPr="002C392F">
        <w:rPr>
          <w:sz w:val="28"/>
          <w:szCs w:val="28"/>
          <w:lang w:bidi="en-US"/>
        </w:rPr>
        <w:t>ц</w:t>
      </w:r>
      <w:r w:rsidRPr="002C392F">
        <w:rPr>
          <w:sz w:val="28"/>
          <w:szCs w:val="28"/>
          <w:lang w:bidi="en-US"/>
        </w:rPr>
        <w:t>е сильний розширювач γ-фази в сталі. Нікель є активним стабілізатором аустеніту (</w:t>
      </w:r>
      <w:r w:rsidR="00034C73" w:rsidRPr="002C392F">
        <w:rPr>
          <w:sz w:val="28"/>
          <w:szCs w:val="28"/>
          <w:lang w:bidi="en-US"/>
        </w:rPr>
        <w:t>в цьому</w:t>
      </w:r>
      <w:r w:rsidRPr="002C392F">
        <w:rPr>
          <w:sz w:val="28"/>
          <w:szCs w:val="28"/>
          <w:lang w:bidi="en-US"/>
        </w:rPr>
        <w:t xml:space="preserve"> й полягає його основне призначення як легуючого елементу), зберігаючи в сталі аустеніт до найнижчих температур. </w:t>
      </w:r>
      <w:r w:rsidR="00034C73" w:rsidRPr="002C392F">
        <w:rPr>
          <w:sz w:val="28"/>
          <w:szCs w:val="28"/>
          <w:lang w:bidi="en-US"/>
        </w:rPr>
        <w:t>Проте на</w:t>
      </w:r>
      <w:r w:rsidRPr="002C392F">
        <w:rPr>
          <w:sz w:val="28"/>
          <w:szCs w:val="28"/>
          <w:lang w:bidi="en-US"/>
        </w:rPr>
        <w:t xml:space="preserve"> жароміцність нікель впливає лише опосередковано, створюючи в сталі структуру найбільш жароміцного аустеніту. Нікель є також графітизатором, </w:t>
      </w:r>
      <w:r w:rsidR="00034C73" w:rsidRPr="002C392F">
        <w:rPr>
          <w:sz w:val="28"/>
          <w:szCs w:val="28"/>
          <w:lang w:bidi="en-US"/>
        </w:rPr>
        <w:t xml:space="preserve">він </w:t>
      </w:r>
      <w:r w:rsidRPr="002C392F">
        <w:rPr>
          <w:sz w:val="28"/>
          <w:szCs w:val="28"/>
          <w:lang w:bidi="en-US"/>
        </w:rPr>
        <w:t xml:space="preserve">підвищує в'язкість сталі і покращує її зварюваність, подрібнює зерна, а в комбінації з хромом сприяє появі у сталі теплової крихкості. Також нікель </w:t>
      </w:r>
      <w:r w:rsidR="00034C73" w:rsidRPr="002C392F">
        <w:rPr>
          <w:sz w:val="28"/>
          <w:szCs w:val="28"/>
          <w:lang w:bidi="en-US"/>
        </w:rPr>
        <w:t xml:space="preserve">значно </w:t>
      </w:r>
      <w:r w:rsidRPr="002C392F">
        <w:rPr>
          <w:sz w:val="28"/>
          <w:szCs w:val="28"/>
          <w:lang w:bidi="en-US"/>
        </w:rPr>
        <w:t xml:space="preserve">збільшує загартування  поверхневих шарів сталі, впливає на зміну </w:t>
      </w:r>
      <w:r w:rsidRPr="002C392F">
        <w:rPr>
          <w:sz w:val="28"/>
          <w:szCs w:val="28"/>
          <w:lang w:bidi="en-US"/>
        </w:rPr>
        <w:lastRenderedPageBreak/>
        <w:t>коефіцієнта теплового розширення, збільшує корозійну стійкість, та пластичність [9].</w:t>
      </w:r>
    </w:p>
    <w:p w14:paraId="062D6614" w14:textId="77777777" w:rsidR="003C601D" w:rsidRPr="002C392F" w:rsidRDefault="00982BE3" w:rsidP="003C601D">
      <w:pPr>
        <w:rPr>
          <w:sz w:val="28"/>
          <w:szCs w:val="28"/>
          <w:lang w:bidi="en-US"/>
        </w:rPr>
      </w:pPr>
      <w:r w:rsidRPr="002C392F">
        <w:rPr>
          <w:sz w:val="28"/>
          <w:szCs w:val="28"/>
          <w:lang w:bidi="en-US"/>
        </w:rPr>
        <w:t xml:space="preserve">У виробництві </w:t>
      </w:r>
      <w:r w:rsidR="000232A9" w:rsidRPr="002C392F">
        <w:rPr>
          <w:sz w:val="28"/>
          <w:szCs w:val="28"/>
          <w:lang w:bidi="en-US"/>
        </w:rPr>
        <w:t xml:space="preserve">зазвичай </w:t>
      </w:r>
      <w:r w:rsidRPr="002C392F">
        <w:rPr>
          <w:sz w:val="28"/>
          <w:szCs w:val="28"/>
          <w:lang w:bidi="en-US"/>
        </w:rPr>
        <w:t xml:space="preserve">широко використовуються сталі, одночасно леговані декількома елементами. В таких випадках технологію зварювання вибирають з врахуванням впливу кожного елемента окремо і їх сумарної дії. Для сталей, чутливих до режиму зварювання, доводиться використовувати попередній або супутний підігрів та термообробку після зварювання. Оптимальне поєднання механічних властивостей виробів з перлітних жароміцних сталей досягається застосуванням нормалізації (або гарту) з подальшим високотемпературним відпуском. При </w:t>
      </w:r>
      <w:r w:rsidR="000232A9" w:rsidRPr="002C392F">
        <w:rPr>
          <w:sz w:val="28"/>
          <w:szCs w:val="28"/>
          <w:lang w:bidi="en-US"/>
        </w:rPr>
        <w:t>такому процесі</w:t>
      </w:r>
      <w:r w:rsidRPr="002C392F">
        <w:rPr>
          <w:sz w:val="28"/>
          <w:szCs w:val="28"/>
          <w:lang w:bidi="en-US"/>
        </w:rPr>
        <w:t xml:space="preserve"> утворюється структура, що складається з дисперсної ферито-карбідної суміші.</w:t>
      </w:r>
    </w:p>
    <w:p w14:paraId="16B1CDB5" w14:textId="77777777" w:rsidR="00CC4100" w:rsidRPr="00DA016D" w:rsidRDefault="00CC4100" w:rsidP="00006211">
      <w:pPr>
        <w:tabs>
          <w:tab w:val="left" w:pos="4185"/>
        </w:tabs>
        <w:ind w:left="900"/>
        <w:jc w:val="center"/>
        <w:rPr>
          <w:b/>
        </w:rPr>
      </w:pPr>
    </w:p>
    <w:p w14:paraId="3E2D5453" w14:textId="77777777" w:rsidR="00006211" w:rsidRPr="002C392F" w:rsidRDefault="00982BE3" w:rsidP="00006211">
      <w:pPr>
        <w:tabs>
          <w:tab w:val="left" w:pos="4185"/>
        </w:tabs>
        <w:ind w:left="900"/>
        <w:jc w:val="center"/>
        <w:rPr>
          <w:b/>
          <w:sz w:val="28"/>
          <w:szCs w:val="28"/>
        </w:rPr>
      </w:pPr>
      <w:r w:rsidRPr="002C392F">
        <w:rPr>
          <w:b/>
          <w:sz w:val="28"/>
          <w:szCs w:val="28"/>
        </w:rPr>
        <w:t>1.3. Аналіз зварних з'єднань</w:t>
      </w:r>
    </w:p>
    <w:p w14:paraId="6C08B723" w14:textId="77777777" w:rsidR="00CC4100" w:rsidRPr="002C392F" w:rsidRDefault="00CC4100" w:rsidP="00006211">
      <w:pPr>
        <w:tabs>
          <w:tab w:val="left" w:pos="4185"/>
        </w:tabs>
        <w:ind w:left="900"/>
        <w:jc w:val="center"/>
        <w:rPr>
          <w:b/>
          <w:sz w:val="28"/>
          <w:szCs w:val="28"/>
        </w:rPr>
      </w:pPr>
    </w:p>
    <w:p w14:paraId="2566A264" w14:textId="77777777" w:rsidR="00006211" w:rsidRPr="002C392F" w:rsidRDefault="00982BE3" w:rsidP="00006211">
      <w:pPr>
        <w:tabs>
          <w:tab w:val="left" w:pos="4185"/>
        </w:tabs>
        <w:ind w:firstLine="900"/>
        <w:rPr>
          <w:sz w:val="28"/>
          <w:szCs w:val="28"/>
        </w:rPr>
      </w:pPr>
      <w:r w:rsidRPr="002C392F">
        <w:rPr>
          <w:sz w:val="28"/>
          <w:szCs w:val="28"/>
        </w:rPr>
        <w:t xml:space="preserve">В </w:t>
      </w:r>
      <w:r w:rsidR="003C34E4" w:rsidRPr="002C392F">
        <w:rPr>
          <w:sz w:val="28"/>
          <w:szCs w:val="28"/>
        </w:rPr>
        <w:t>ресивера</w:t>
      </w:r>
      <w:r w:rsidRPr="002C392F">
        <w:rPr>
          <w:sz w:val="28"/>
          <w:szCs w:val="28"/>
        </w:rPr>
        <w:t xml:space="preserve"> є </w:t>
      </w:r>
      <w:r w:rsidR="003E1445" w:rsidRPr="002C392F">
        <w:rPr>
          <w:sz w:val="28"/>
          <w:szCs w:val="28"/>
        </w:rPr>
        <w:t>2</w:t>
      </w:r>
      <w:r w:rsidR="00873A3B" w:rsidRPr="002C392F">
        <w:rPr>
          <w:sz w:val="28"/>
          <w:szCs w:val="28"/>
        </w:rPr>
        <w:t xml:space="preserve"> типа </w:t>
      </w:r>
      <w:r w:rsidRPr="002C392F">
        <w:rPr>
          <w:sz w:val="28"/>
          <w:szCs w:val="28"/>
        </w:rPr>
        <w:t>зварних шв</w:t>
      </w:r>
      <w:r w:rsidR="00873A3B" w:rsidRPr="002C392F">
        <w:rPr>
          <w:sz w:val="28"/>
          <w:szCs w:val="28"/>
        </w:rPr>
        <w:t>ов,</w:t>
      </w:r>
      <w:r w:rsidRPr="002C392F">
        <w:rPr>
          <w:sz w:val="28"/>
          <w:szCs w:val="28"/>
        </w:rPr>
        <w:t xml:space="preserve"> </w:t>
      </w:r>
      <w:r w:rsidR="00316F14" w:rsidRPr="002C392F">
        <w:rPr>
          <w:sz w:val="28"/>
          <w:szCs w:val="28"/>
        </w:rPr>
        <w:t xml:space="preserve">  та три вида  з’єднання </w:t>
      </w:r>
      <w:r w:rsidRPr="002C392F">
        <w:rPr>
          <w:sz w:val="28"/>
          <w:szCs w:val="28"/>
        </w:rPr>
        <w:t>шви</w:t>
      </w:r>
      <w:r w:rsidR="00316F14" w:rsidRPr="002C392F">
        <w:rPr>
          <w:sz w:val="28"/>
          <w:szCs w:val="28"/>
        </w:rPr>
        <w:t xml:space="preserve"> </w:t>
      </w:r>
      <w:r w:rsidR="00873A3B" w:rsidRPr="002C392F">
        <w:rPr>
          <w:sz w:val="28"/>
          <w:szCs w:val="28"/>
        </w:rPr>
        <w:t>кутові та стикові</w:t>
      </w:r>
      <w:r w:rsidRPr="002C392F">
        <w:rPr>
          <w:sz w:val="28"/>
          <w:szCs w:val="28"/>
        </w:rPr>
        <w:t xml:space="preserve"> по </w:t>
      </w:r>
      <w:r w:rsidR="00CD430F" w:rsidRPr="002C392F">
        <w:rPr>
          <w:sz w:val="28"/>
          <w:szCs w:val="28"/>
        </w:rPr>
        <w:t xml:space="preserve">ISO 9692-1-2014 </w:t>
      </w:r>
    </w:p>
    <w:p w14:paraId="6D70A6B9" w14:textId="77777777" w:rsidR="00873A3B" w:rsidRDefault="00873A3B" w:rsidP="00006211">
      <w:pPr>
        <w:tabs>
          <w:tab w:val="left" w:pos="4185"/>
        </w:tabs>
        <w:ind w:firstLine="90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5"/>
        <w:gridCol w:w="1575"/>
        <w:gridCol w:w="1862"/>
        <w:gridCol w:w="1508"/>
        <w:gridCol w:w="1387"/>
        <w:gridCol w:w="1784"/>
        <w:gridCol w:w="993"/>
      </w:tblGrid>
      <w:tr w:rsidR="0037209C" w14:paraId="5A0C4BA0" w14:textId="77777777" w:rsidTr="00773AB1">
        <w:trPr>
          <w:cantSplit/>
          <w:trHeight w:val="2236"/>
        </w:trPr>
        <w:tc>
          <w:tcPr>
            <w:tcW w:w="378" w:type="pct"/>
            <w:tcBorders>
              <w:top w:val="single" w:sz="4" w:space="0" w:color="auto"/>
              <w:left w:val="single" w:sz="4" w:space="0" w:color="auto"/>
              <w:bottom w:val="single" w:sz="4" w:space="0" w:color="auto"/>
              <w:right w:val="single" w:sz="4" w:space="0" w:color="auto"/>
            </w:tcBorders>
            <w:textDirection w:val="btLr"/>
            <w:hideMark/>
          </w:tcPr>
          <w:p w14:paraId="15B90397" w14:textId="77777777" w:rsidR="00CB2167" w:rsidRDefault="00982BE3" w:rsidP="00C66632">
            <w:pPr>
              <w:ind w:left="57" w:right="113"/>
            </w:pPr>
            <w:r>
              <w:t>№ з'єднання</w:t>
            </w:r>
          </w:p>
        </w:tc>
        <w:tc>
          <w:tcPr>
            <w:tcW w:w="799" w:type="pct"/>
            <w:tcBorders>
              <w:top w:val="single" w:sz="4" w:space="0" w:color="auto"/>
              <w:left w:val="single" w:sz="4" w:space="0" w:color="auto"/>
              <w:bottom w:val="single" w:sz="4" w:space="0" w:color="auto"/>
              <w:right w:val="single" w:sz="4" w:space="0" w:color="auto"/>
            </w:tcBorders>
            <w:hideMark/>
          </w:tcPr>
          <w:p w14:paraId="75CB7F69" w14:textId="77777777" w:rsidR="00CB2167" w:rsidRDefault="00982BE3" w:rsidP="00C66632">
            <w:pPr>
              <w:ind w:left="57"/>
            </w:pPr>
            <w:r>
              <w:t>Тип шва</w:t>
            </w:r>
          </w:p>
        </w:tc>
        <w:tc>
          <w:tcPr>
            <w:tcW w:w="945" w:type="pct"/>
            <w:tcBorders>
              <w:top w:val="single" w:sz="4" w:space="0" w:color="auto"/>
              <w:left w:val="single" w:sz="4" w:space="0" w:color="auto"/>
              <w:bottom w:val="single" w:sz="4" w:space="0" w:color="auto"/>
              <w:right w:val="single" w:sz="4" w:space="0" w:color="auto"/>
            </w:tcBorders>
            <w:hideMark/>
          </w:tcPr>
          <w:p w14:paraId="1AE3CAE5" w14:textId="77777777" w:rsidR="00CB2167" w:rsidRDefault="00982BE3" w:rsidP="00C66632">
            <w:pPr>
              <w:ind w:left="57"/>
            </w:pPr>
            <w:r>
              <w:t>Тип з'єднання</w:t>
            </w:r>
          </w:p>
        </w:tc>
        <w:tc>
          <w:tcPr>
            <w:tcW w:w="765" w:type="pct"/>
            <w:tcBorders>
              <w:top w:val="single" w:sz="4" w:space="0" w:color="auto"/>
              <w:left w:val="single" w:sz="4" w:space="0" w:color="auto"/>
              <w:bottom w:val="single" w:sz="4" w:space="0" w:color="auto"/>
              <w:right w:val="single" w:sz="4" w:space="0" w:color="auto"/>
            </w:tcBorders>
            <w:hideMark/>
          </w:tcPr>
          <w:p w14:paraId="2FEB6E76" w14:textId="77777777" w:rsidR="00CB2167" w:rsidRDefault="00982BE3" w:rsidP="00C66632">
            <w:pPr>
              <w:ind w:left="57"/>
            </w:pPr>
            <w:r>
              <w:t>Товщина, мм</w:t>
            </w:r>
          </w:p>
        </w:tc>
        <w:tc>
          <w:tcPr>
            <w:tcW w:w="704" w:type="pct"/>
            <w:tcBorders>
              <w:top w:val="single" w:sz="4" w:space="0" w:color="auto"/>
              <w:left w:val="single" w:sz="4" w:space="0" w:color="auto"/>
              <w:bottom w:val="single" w:sz="4" w:space="0" w:color="auto"/>
              <w:right w:val="single" w:sz="4" w:space="0" w:color="auto"/>
            </w:tcBorders>
            <w:hideMark/>
          </w:tcPr>
          <w:p w14:paraId="75F97257" w14:textId="77777777" w:rsidR="00CB2167" w:rsidRDefault="00982BE3" w:rsidP="00C66632">
            <w:pPr>
              <w:ind w:left="57"/>
            </w:pPr>
            <w:r>
              <w:t>Довжина шва, мм</w:t>
            </w:r>
          </w:p>
        </w:tc>
        <w:tc>
          <w:tcPr>
            <w:tcW w:w="905" w:type="pct"/>
            <w:tcBorders>
              <w:top w:val="single" w:sz="4" w:space="0" w:color="auto"/>
              <w:left w:val="single" w:sz="4" w:space="0" w:color="auto"/>
              <w:bottom w:val="single" w:sz="4" w:space="0" w:color="auto"/>
              <w:right w:val="single" w:sz="4" w:space="0" w:color="auto"/>
            </w:tcBorders>
            <w:hideMark/>
          </w:tcPr>
          <w:p w14:paraId="7DA46CC3" w14:textId="77777777" w:rsidR="00CB2167" w:rsidRDefault="00982BE3" w:rsidP="00C66632">
            <w:pPr>
              <w:ind w:left="57"/>
            </w:pPr>
            <w:r>
              <w:t>Доступність</w:t>
            </w:r>
          </w:p>
        </w:tc>
        <w:tc>
          <w:tcPr>
            <w:tcW w:w="504" w:type="pct"/>
            <w:tcBorders>
              <w:top w:val="single" w:sz="4" w:space="0" w:color="auto"/>
              <w:left w:val="single" w:sz="4" w:space="0" w:color="auto"/>
              <w:bottom w:val="single" w:sz="4" w:space="0" w:color="auto"/>
              <w:right w:val="single" w:sz="4" w:space="0" w:color="auto"/>
            </w:tcBorders>
            <w:textDirection w:val="btLr"/>
            <w:hideMark/>
          </w:tcPr>
          <w:p w14:paraId="27ED6A1B" w14:textId="77777777" w:rsidR="00CB2167" w:rsidRDefault="00982BE3" w:rsidP="00C66632">
            <w:pPr>
              <w:ind w:left="57" w:right="113"/>
            </w:pPr>
            <w:r>
              <w:t>Примітки</w:t>
            </w:r>
          </w:p>
        </w:tc>
      </w:tr>
      <w:tr w:rsidR="0037209C" w14:paraId="124A4B70" w14:textId="77777777" w:rsidTr="00773AB1">
        <w:trPr>
          <w:trHeight w:val="622"/>
        </w:trPr>
        <w:tc>
          <w:tcPr>
            <w:tcW w:w="378" w:type="pct"/>
            <w:tcBorders>
              <w:top w:val="single" w:sz="4" w:space="0" w:color="auto"/>
              <w:left w:val="single" w:sz="4" w:space="0" w:color="auto"/>
              <w:bottom w:val="single" w:sz="4" w:space="0" w:color="auto"/>
              <w:right w:val="single" w:sz="4" w:space="0" w:color="auto"/>
            </w:tcBorders>
            <w:hideMark/>
          </w:tcPr>
          <w:p w14:paraId="24BE0D59" w14:textId="77777777" w:rsidR="00773AB1" w:rsidRDefault="00982BE3" w:rsidP="00773AB1">
            <w:pPr>
              <w:ind w:left="57"/>
            </w:pPr>
            <w:r>
              <w:t>1</w:t>
            </w:r>
          </w:p>
        </w:tc>
        <w:tc>
          <w:tcPr>
            <w:tcW w:w="799" w:type="pct"/>
            <w:tcBorders>
              <w:top w:val="single" w:sz="4" w:space="0" w:color="auto"/>
              <w:left w:val="single" w:sz="4" w:space="0" w:color="auto"/>
              <w:bottom w:val="single" w:sz="4" w:space="0" w:color="auto"/>
              <w:right w:val="single" w:sz="4" w:space="0" w:color="auto"/>
            </w:tcBorders>
          </w:tcPr>
          <w:p w14:paraId="2A12C91A" w14:textId="77777777" w:rsidR="00773AB1" w:rsidRDefault="00982BE3" w:rsidP="00773AB1">
            <w:pPr>
              <w:ind w:left="57"/>
            </w:pPr>
            <w:r>
              <w:t>стиковий</w:t>
            </w:r>
          </w:p>
        </w:tc>
        <w:tc>
          <w:tcPr>
            <w:tcW w:w="945" w:type="pct"/>
            <w:tcBorders>
              <w:top w:val="single" w:sz="4" w:space="0" w:color="auto"/>
              <w:left w:val="single" w:sz="4" w:space="0" w:color="auto"/>
              <w:bottom w:val="single" w:sz="4" w:space="0" w:color="auto"/>
              <w:right w:val="single" w:sz="4" w:space="0" w:color="auto"/>
            </w:tcBorders>
          </w:tcPr>
          <w:p w14:paraId="2DB9C602" w14:textId="77777777" w:rsidR="00773AB1" w:rsidRDefault="00982BE3" w:rsidP="00773AB1">
            <w:pPr>
              <w:ind w:left="57"/>
            </w:pPr>
            <w:r>
              <w:t>стикове</w:t>
            </w:r>
          </w:p>
        </w:tc>
        <w:tc>
          <w:tcPr>
            <w:tcW w:w="765" w:type="pct"/>
            <w:tcBorders>
              <w:top w:val="single" w:sz="4" w:space="0" w:color="auto"/>
              <w:left w:val="single" w:sz="4" w:space="0" w:color="auto"/>
              <w:bottom w:val="single" w:sz="4" w:space="0" w:color="auto"/>
              <w:right w:val="single" w:sz="4" w:space="0" w:color="auto"/>
            </w:tcBorders>
            <w:hideMark/>
          </w:tcPr>
          <w:p w14:paraId="4AEE1337" w14:textId="77777777" w:rsidR="00773AB1" w:rsidRDefault="00982BE3" w:rsidP="00773AB1">
            <w:pPr>
              <w:ind w:left="57"/>
            </w:pPr>
            <w:r>
              <w:t>4; 4</w:t>
            </w:r>
          </w:p>
        </w:tc>
        <w:tc>
          <w:tcPr>
            <w:tcW w:w="704" w:type="pct"/>
            <w:tcBorders>
              <w:top w:val="single" w:sz="4" w:space="0" w:color="auto"/>
              <w:left w:val="single" w:sz="4" w:space="0" w:color="auto"/>
              <w:bottom w:val="single" w:sz="4" w:space="0" w:color="auto"/>
              <w:right w:val="single" w:sz="4" w:space="0" w:color="auto"/>
            </w:tcBorders>
            <w:hideMark/>
          </w:tcPr>
          <w:p w14:paraId="2A6412AD" w14:textId="77777777" w:rsidR="00773AB1" w:rsidRDefault="00982BE3" w:rsidP="00773AB1">
            <w:pPr>
              <w:ind w:left="57"/>
            </w:pPr>
            <w:r>
              <w:t>2,28</w:t>
            </w:r>
          </w:p>
        </w:tc>
        <w:tc>
          <w:tcPr>
            <w:tcW w:w="905" w:type="pct"/>
            <w:tcBorders>
              <w:top w:val="single" w:sz="4" w:space="0" w:color="auto"/>
              <w:left w:val="single" w:sz="4" w:space="0" w:color="auto"/>
              <w:bottom w:val="single" w:sz="4" w:space="0" w:color="auto"/>
              <w:right w:val="single" w:sz="4" w:space="0" w:color="auto"/>
            </w:tcBorders>
            <w:hideMark/>
          </w:tcPr>
          <w:p w14:paraId="5C2D4DB0" w14:textId="77777777" w:rsidR="00773AB1" w:rsidRDefault="00982BE3" w:rsidP="00773AB1">
            <w:pPr>
              <w:ind w:left="57"/>
            </w:pPr>
            <w:r>
              <w:t xml:space="preserve">Доступний </w:t>
            </w:r>
          </w:p>
        </w:tc>
        <w:tc>
          <w:tcPr>
            <w:tcW w:w="504" w:type="pct"/>
            <w:tcBorders>
              <w:top w:val="single" w:sz="4" w:space="0" w:color="auto"/>
              <w:left w:val="single" w:sz="4" w:space="0" w:color="auto"/>
              <w:bottom w:val="single" w:sz="4" w:space="0" w:color="auto"/>
              <w:right w:val="single" w:sz="4" w:space="0" w:color="auto"/>
            </w:tcBorders>
          </w:tcPr>
          <w:p w14:paraId="510A46C8" w14:textId="77777777" w:rsidR="00773AB1" w:rsidRDefault="00773AB1" w:rsidP="00773AB1">
            <w:pPr>
              <w:ind w:left="57"/>
            </w:pPr>
          </w:p>
        </w:tc>
      </w:tr>
      <w:tr w:rsidR="0037209C" w14:paraId="38AFD6D9" w14:textId="77777777" w:rsidTr="00773AB1">
        <w:trPr>
          <w:trHeight w:val="622"/>
        </w:trPr>
        <w:tc>
          <w:tcPr>
            <w:tcW w:w="378" w:type="pct"/>
            <w:tcBorders>
              <w:top w:val="single" w:sz="4" w:space="0" w:color="auto"/>
              <w:left w:val="single" w:sz="4" w:space="0" w:color="auto"/>
              <w:bottom w:val="single" w:sz="4" w:space="0" w:color="auto"/>
              <w:right w:val="single" w:sz="4" w:space="0" w:color="auto"/>
            </w:tcBorders>
            <w:hideMark/>
          </w:tcPr>
          <w:p w14:paraId="473CC6ED" w14:textId="77777777" w:rsidR="00773AB1" w:rsidRDefault="00982BE3" w:rsidP="00773AB1">
            <w:pPr>
              <w:ind w:left="57"/>
            </w:pPr>
            <w:r>
              <w:t>2</w:t>
            </w:r>
          </w:p>
        </w:tc>
        <w:tc>
          <w:tcPr>
            <w:tcW w:w="799" w:type="pct"/>
            <w:tcBorders>
              <w:top w:val="single" w:sz="4" w:space="0" w:color="auto"/>
              <w:left w:val="single" w:sz="4" w:space="0" w:color="auto"/>
              <w:bottom w:val="single" w:sz="4" w:space="0" w:color="auto"/>
              <w:right w:val="single" w:sz="4" w:space="0" w:color="auto"/>
            </w:tcBorders>
          </w:tcPr>
          <w:p w14:paraId="01A857A1" w14:textId="77777777" w:rsidR="00773AB1" w:rsidRDefault="00982BE3" w:rsidP="00773AB1">
            <w:pPr>
              <w:ind w:left="57"/>
            </w:pPr>
            <w:r>
              <w:t>кутовий</w:t>
            </w:r>
          </w:p>
        </w:tc>
        <w:tc>
          <w:tcPr>
            <w:tcW w:w="945" w:type="pct"/>
            <w:tcBorders>
              <w:top w:val="single" w:sz="4" w:space="0" w:color="auto"/>
              <w:left w:val="single" w:sz="4" w:space="0" w:color="auto"/>
              <w:bottom w:val="single" w:sz="4" w:space="0" w:color="auto"/>
              <w:right w:val="single" w:sz="4" w:space="0" w:color="auto"/>
            </w:tcBorders>
          </w:tcPr>
          <w:p w14:paraId="323673B0" w14:textId="77777777" w:rsidR="00773AB1" w:rsidRDefault="00982BE3" w:rsidP="00773AB1">
            <w:pPr>
              <w:ind w:left="57"/>
            </w:pPr>
            <w:r>
              <w:t>напусткове</w:t>
            </w:r>
          </w:p>
        </w:tc>
        <w:tc>
          <w:tcPr>
            <w:tcW w:w="765" w:type="pct"/>
            <w:tcBorders>
              <w:top w:val="single" w:sz="4" w:space="0" w:color="auto"/>
              <w:left w:val="single" w:sz="4" w:space="0" w:color="auto"/>
              <w:bottom w:val="single" w:sz="4" w:space="0" w:color="auto"/>
              <w:right w:val="single" w:sz="4" w:space="0" w:color="auto"/>
            </w:tcBorders>
            <w:hideMark/>
          </w:tcPr>
          <w:p w14:paraId="6E00E341" w14:textId="77777777" w:rsidR="00773AB1" w:rsidRDefault="00982BE3" w:rsidP="00773AB1">
            <w:pPr>
              <w:ind w:left="57"/>
            </w:pPr>
            <w:r>
              <w:t>4; 4</w:t>
            </w:r>
          </w:p>
        </w:tc>
        <w:tc>
          <w:tcPr>
            <w:tcW w:w="704" w:type="pct"/>
            <w:tcBorders>
              <w:top w:val="single" w:sz="4" w:space="0" w:color="auto"/>
              <w:left w:val="single" w:sz="4" w:space="0" w:color="auto"/>
              <w:bottom w:val="single" w:sz="4" w:space="0" w:color="auto"/>
              <w:right w:val="single" w:sz="4" w:space="0" w:color="auto"/>
            </w:tcBorders>
            <w:hideMark/>
          </w:tcPr>
          <w:p w14:paraId="331B226C" w14:textId="77777777" w:rsidR="00773AB1" w:rsidRDefault="00982BE3" w:rsidP="00773AB1">
            <w:pPr>
              <w:ind w:left="57"/>
            </w:pPr>
            <w:r>
              <w:t>1,72</w:t>
            </w:r>
          </w:p>
        </w:tc>
        <w:tc>
          <w:tcPr>
            <w:tcW w:w="905" w:type="pct"/>
            <w:tcBorders>
              <w:top w:val="single" w:sz="4" w:space="0" w:color="auto"/>
              <w:left w:val="single" w:sz="4" w:space="0" w:color="auto"/>
              <w:bottom w:val="single" w:sz="4" w:space="0" w:color="auto"/>
              <w:right w:val="single" w:sz="4" w:space="0" w:color="auto"/>
            </w:tcBorders>
            <w:hideMark/>
          </w:tcPr>
          <w:p w14:paraId="33045763" w14:textId="77777777" w:rsidR="00773AB1" w:rsidRDefault="00982BE3" w:rsidP="00773AB1">
            <w:pPr>
              <w:ind w:left="57"/>
            </w:pPr>
            <w:r>
              <w:t>Доступний</w:t>
            </w:r>
          </w:p>
        </w:tc>
        <w:tc>
          <w:tcPr>
            <w:tcW w:w="504" w:type="pct"/>
            <w:tcBorders>
              <w:top w:val="single" w:sz="4" w:space="0" w:color="auto"/>
              <w:left w:val="single" w:sz="4" w:space="0" w:color="auto"/>
              <w:bottom w:val="single" w:sz="4" w:space="0" w:color="auto"/>
              <w:right w:val="single" w:sz="4" w:space="0" w:color="auto"/>
            </w:tcBorders>
          </w:tcPr>
          <w:p w14:paraId="489935C0" w14:textId="77777777" w:rsidR="00773AB1" w:rsidRDefault="00773AB1" w:rsidP="00773AB1">
            <w:pPr>
              <w:ind w:left="57"/>
            </w:pPr>
          </w:p>
        </w:tc>
      </w:tr>
      <w:tr w:rsidR="0037209C" w14:paraId="7878B9AB" w14:textId="77777777" w:rsidTr="00773AB1">
        <w:trPr>
          <w:trHeight w:val="622"/>
        </w:trPr>
        <w:tc>
          <w:tcPr>
            <w:tcW w:w="378" w:type="pct"/>
            <w:tcBorders>
              <w:top w:val="single" w:sz="4" w:space="0" w:color="auto"/>
              <w:left w:val="single" w:sz="4" w:space="0" w:color="auto"/>
              <w:bottom w:val="single" w:sz="4" w:space="0" w:color="auto"/>
              <w:right w:val="single" w:sz="4" w:space="0" w:color="auto"/>
            </w:tcBorders>
            <w:hideMark/>
          </w:tcPr>
          <w:p w14:paraId="4CD22357" w14:textId="77777777" w:rsidR="00773AB1" w:rsidRDefault="00982BE3" w:rsidP="00773AB1">
            <w:pPr>
              <w:ind w:left="57"/>
            </w:pPr>
            <w:r>
              <w:t>3</w:t>
            </w:r>
          </w:p>
        </w:tc>
        <w:tc>
          <w:tcPr>
            <w:tcW w:w="799" w:type="pct"/>
            <w:tcBorders>
              <w:top w:val="single" w:sz="4" w:space="0" w:color="auto"/>
              <w:left w:val="single" w:sz="4" w:space="0" w:color="auto"/>
              <w:bottom w:val="single" w:sz="4" w:space="0" w:color="auto"/>
              <w:right w:val="single" w:sz="4" w:space="0" w:color="auto"/>
            </w:tcBorders>
          </w:tcPr>
          <w:p w14:paraId="34A298A6" w14:textId="77777777" w:rsidR="00773AB1" w:rsidRDefault="00982BE3" w:rsidP="00773AB1">
            <w:pPr>
              <w:ind w:left="57"/>
            </w:pPr>
            <w:r>
              <w:t>кутовий</w:t>
            </w:r>
          </w:p>
        </w:tc>
        <w:tc>
          <w:tcPr>
            <w:tcW w:w="945" w:type="pct"/>
            <w:tcBorders>
              <w:top w:val="single" w:sz="4" w:space="0" w:color="auto"/>
              <w:left w:val="single" w:sz="4" w:space="0" w:color="auto"/>
              <w:bottom w:val="single" w:sz="4" w:space="0" w:color="auto"/>
              <w:right w:val="single" w:sz="4" w:space="0" w:color="auto"/>
            </w:tcBorders>
          </w:tcPr>
          <w:p w14:paraId="5CC6DC30" w14:textId="77777777" w:rsidR="00773AB1" w:rsidRDefault="00982BE3" w:rsidP="00773AB1">
            <w:pPr>
              <w:ind w:left="57"/>
            </w:pPr>
            <w:r>
              <w:t>таврове</w:t>
            </w:r>
          </w:p>
        </w:tc>
        <w:tc>
          <w:tcPr>
            <w:tcW w:w="765" w:type="pct"/>
            <w:tcBorders>
              <w:top w:val="single" w:sz="4" w:space="0" w:color="auto"/>
              <w:left w:val="single" w:sz="4" w:space="0" w:color="auto"/>
              <w:bottom w:val="single" w:sz="4" w:space="0" w:color="auto"/>
              <w:right w:val="single" w:sz="4" w:space="0" w:color="auto"/>
            </w:tcBorders>
            <w:hideMark/>
          </w:tcPr>
          <w:p w14:paraId="53FA0D01" w14:textId="77777777" w:rsidR="00773AB1" w:rsidRDefault="00982BE3" w:rsidP="00773AB1">
            <w:pPr>
              <w:ind w:left="57"/>
            </w:pPr>
            <w:r>
              <w:t>4; 4</w:t>
            </w:r>
          </w:p>
        </w:tc>
        <w:tc>
          <w:tcPr>
            <w:tcW w:w="704" w:type="pct"/>
            <w:tcBorders>
              <w:top w:val="single" w:sz="4" w:space="0" w:color="auto"/>
              <w:left w:val="single" w:sz="4" w:space="0" w:color="auto"/>
              <w:bottom w:val="single" w:sz="4" w:space="0" w:color="auto"/>
              <w:right w:val="single" w:sz="4" w:space="0" w:color="auto"/>
            </w:tcBorders>
            <w:hideMark/>
          </w:tcPr>
          <w:p w14:paraId="3AD1CAF6" w14:textId="77777777" w:rsidR="00773AB1" w:rsidRDefault="00982BE3" w:rsidP="00773AB1">
            <w:pPr>
              <w:ind w:left="57"/>
            </w:pPr>
            <w:r>
              <w:t>2,16</w:t>
            </w:r>
          </w:p>
        </w:tc>
        <w:tc>
          <w:tcPr>
            <w:tcW w:w="905" w:type="pct"/>
            <w:tcBorders>
              <w:top w:val="single" w:sz="4" w:space="0" w:color="auto"/>
              <w:left w:val="single" w:sz="4" w:space="0" w:color="auto"/>
              <w:bottom w:val="single" w:sz="4" w:space="0" w:color="auto"/>
              <w:right w:val="single" w:sz="4" w:space="0" w:color="auto"/>
            </w:tcBorders>
            <w:hideMark/>
          </w:tcPr>
          <w:p w14:paraId="1D6412EA" w14:textId="77777777" w:rsidR="00773AB1" w:rsidRDefault="00982BE3" w:rsidP="00773AB1">
            <w:pPr>
              <w:ind w:left="57"/>
            </w:pPr>
            <w:r>
              <w:t xml:space="preserve">Доступний </w:t>
            </w:r>
          </w:p>
        </w:tc>
        <w:tc>
          <w:tcPr>
            <w:tcW w:w="504" w:type="pct"/>
            <w:tcBorders>
              <w:top w:val="single" w:sz="4" w:space="0" w:color="auto"/>
              <w:left w:val="single" w:sz="4" w:space="0" w:color="auto"/>
              <w:bottom w:val="single" w:sz="4" w:space="0" w:color="auto"/>
              <w:right w:val="single" w:sz="4" w:space="0" w:color="auto"/>
            </w:tcBorders>
          </w:tcPr>
          <w:p w14:paraId="233662CB" w14:textId="77777777" w:rsidR="00773AB1" w:rsidRDefault="00773AB1" w:rsidP="00773AB1">
            <w:pPr>
              <w:ind w:left="57"/>
            </w:pPr>
          </w:p>
        </w:tc>
      </w:tr>
    </w:tbl>
    <w:p w14:paraId="4A77D09A" w14:textId="77777777" w:rsidR="00CB2167" w:rsidRDefault="00CB2167" w:rsidP="00006211">
      <w:pPr>
        <w:tabs>
          <w:tab w:val="left" w:pos="4185"/>
        </w:tabs>
        <w:ind w:firstLine="900"/>
      </w:pPr>
    </w:p>
    <w:p w14:paraId="718A8AF8" w14:textId="77777777" w:rsidR="00873A3B" w:rsidRDefault="00873A3B" w:rsidP="00006211">
      <w:pPr>
        <w:tabs>
          <w:tab w:val="left" w:pos="4185"/>
        </w:tabs>
        <w:ind w:firstLine="900"/>
      </w:pPr>
    </w:p>
    <w:p w14:paraId="6B0242ED" w14:textId="77777777" w:rsidR="00006211" w:rsidRPr="002C392F" w:rsidRDefault="00982BE3" w:rsidP="00006211">
      <w:pPr>
        <w:tabs>
          <w:tab w:val="left" w:pos="4185"/>
        </w:tabs>
        <w:ind w:left="450"/>
        <w:jc w:val="center"/>
        <w:rPr>
          <w:b/>
          <w:sz w:val="28"/>
          <w:szCs w:val="28"/>
        </w:rPr>
      </w:pPr>
      <w:r w:rsidRPr="002C392F">
        <w:rPr>
          <w:b/>
          <w:sz w:val="28"/>
          <w:szCs w:val="28"/>
        </w:rPr>
        <w:t>1.4. Вибір способу зварювання плавленням</w:t>
      </w:r>
    </w:p>
    <w:p w14:paraId="50CE8199" w14:textId="77777777" w:rsidR="00006211" w:rsidRPr="002C392F" w:rsidRDefault="00982BE3" w:rsidP="00006211">
      <w:pPr>
        <w:ind w:firstLine="708"/>
        <w:rPr>
          <w:sz w:val="28"/>
          <w:szCs w:val="28"/>
        </w:rPr>
      </w:pPr>
      <w:r w:rsidRPr="002C392F">
        <w:rPr>
          <w:sz w:val="28"/>
          <w:szCs w:val="28"/>
        </w:rPr>
        <w:t xml:space="preserve">. </w:t>
      </w:r>
    </w:p>
    <w:p w14:paraId="1D4E9C08" w14:textId="77777777" w:rsidR="000F3068" w:rsidRPr="002C392F" w:rsidRDefault="00982BE3" w:rsidP="000F3068">
      <w:pPr>
        <w:ind w:firstLine="708"/>
        <w:rPr>
          <w:rFonts w:eastAsiaTheme="minorHAnsi"/>
          <w:sz w:val="28"/>
          <w:szCs w:val="28"/>
        </w:rPr>
      </w:pPr>
      <w:r w:rsidRPr="002C392F">
        <w:rPr>
          <w:rFonts w:eastAsiaTheme="minorHAnsi"/>
          <w:sz w:val="28"/>
          <w:szCs w:val="28"/>
        </w:rPr>
        <w:t xml:space="preserve">При визначенні способу зварювання опираємося на фактори, які  мають безпосередній вплив на процес зварювання: </w:t>
      </w:r>
    </w:p>
    <w:p w14:paraId="6BC4A363" w14:textId="77777777" w:rsidR="000F3068" w:rsidRPr="002C392F" w:rsidRDefault="00982BE3" w:rsidP="000F3068">
      <w:pPr>
        <w:numPr>
          <w:ilvl w:val="0"/>
          <w:numId w:val="3"/>
        </w:numPr>
        <w:ind w:firstLine="709"/>
        <w:rPr>
          <w:rFonts w:eastAsiaTheme="minorHAnsi"/>
          <w:sz w:val="28"/>
          <w:szCs w:val="28"/>
        </w:rPr>
      </w:pPr>
      <w:r w:rsidRPr="002C392F">
        <w:rPr>
          <w:rFonts w:eastAsiaTheme="minorHAnsi"/>
          <w:sz w:val="28"/>
          <w:szCs w:val="28"/>
        </w:rPr>
        <w:t>хімічний склад матеріалу;</w:t>
      </w:r>
    </w:p>
    <w:p w14:paraId="71BD0DEA" w14:textId="77777777" w:rsidR="000F3068" w:rsidRPr="002C392F" w:rsidRDefault="00982BE3" w:rsidP="000F3068">
      <w:pPr>
        <w:numPr>
          <w:ilvl w:val="0"/>
          <w:numId w:val="4"/>
        </w:numPr>
        <w:ind w:firstLine="709"/>
        <w:rPr>
          <w:rFonts w:eastAsiaTheme="minorHAnsi"/>
          <w:sz w:val="28"/>
          <w:szCs w:val="28"/>
        </w:rPr>
      </w:pPr>
      <w:r w:rsidRPr="002C392F">
        <w:rPr>
          <w:rFonts w:eastAsiaTheme="minorHAnsi"/>
          <w:sz w:val="28"/>
          <w:szCs w:val="28"/>
        </w:rPr>
        <w:t>товщина;</w:t>
      </w:r>
    </w:p>
    <w:p w14:paraId="7CCBBB12" w14:textId="77777777" w:rsidR="000F3068" w:rsidRPr="002C392F" w:rsidRDefault="00982BE3" w:rsidP="000F3068">
      <w:pPr>
        <w:numPr>
          <w:ilvl w:val="0"/>
          <w:numId w:val="5"/>
        </w:numPr>
        <w:ind w:firstLine="709"/>
        <w:rPr>
          <w:rFonts w:eastAsiaTheme="minorHAnsi"/>
          <w:sz w:val="28"/>
          <w:szCs w:val="28"/>
        </w:rPr>
      </w:pPr>
      <w:r w:rsidRPr="002C392F">
        <w:rPr>
          <w:rFonts w:eastAsiaTheme="minorHAnsi"/>
          <w:sz w:val="28"/>
          <w:szCs w:val="28"/>
        </w:rPr>
        <w:t xml:space="preserve"> положення при зварюванні;</w:t>
      </w:r>
    </w:p>
    <w:p w14:paraId="2ED4A57D" w14:textId="77777777" w:rsidR="000F3068" w:rsidRPr="002C392F" w:rsidRDefault="00982BE3" w:rsidP="000F3068">
      <w:pPr>
        <w:numPr>
          <w:ilvl w:val="0"/>
          <w:numId w:val="6"/>
        </w:numPr>
        <w:ind w:firstLine="709"/>
        <w:rPr>
          <w:rFonts w:eastAsiaTheme="minorHAnsi"/>
          <w:sz w:val="28"/>
          <w:szCs w:val="28"/>
        </w:rPr>
      </w:pPr>
      <w:r w:rsidRPr="002C392F">
        <w:rPr>
          <w:rFonts w:eastAsiaTheme="minorHAnsi"/>
          <w:sz w:val="28"/>
          <w:szCs w:val="28"/>
        </w:rPr>
        <w:t xml:space="preserve"> конфігурація з’єднання та довжина швів;</w:t>
      </w:r>
    </w:p>
    <w:p w14:paraId="2EDD814E" w14:textId="77777777" w:rsidR="000F3068" w:rsidRPr="002C392F" w:rsidRDefault="00982BE3" w:rsidP="000F3068">
      <w:pPr>
        <w:numPr>
          <w:ilvl w:val="0"/>
          <w:numId w:val="7"/>
        </w:numPr>
        <w:ind w:firstLine="709"/>
        <w:rPr>
          <w:rFonts w:eastAsiaTheme="minorHAnsi"/>
          <w:sz w:val="28"/>
          <w:szCs w:val="28"/>
        </w:rPr>
      </w:pPr>
      <w:r w:rsidRPr="002C392F">
        <w:rPr>
          <w:rFonts w:eastAsiaTheme="minorHAnsi"/>
          <w:sz w:val="28"/>
          <w:szCs w:val="28"/>
        </w:rPr>
        <w:t xml:space="preserve"> програма випуску виробу, тип виробництва;</w:t>
      </w:r>
    </w:p>
    <w:p w14:paraId="02B65F76" w14:textId="77777777" w:rsidR="000F3068" w:rsidRPr="002C392F" w:rsidRDefault="00982BE3" w:rsidP="000F3068">
      <w:pPr>
        <w:numPr>
          <w:ilvl w:val="0"/>
          <w:numId w:val="7"/>
        </w:numPr>
        <w:ind w:firstLine="709"/>
        <w:rPr>
          <w:rFonts w:eastAsiaTheme="minorHAnsi"/>
          <w:sz w:val="28"/>
          <w:szCs w:val="28"/>
        </w:rPr>
      </w:pPr>
      <w:r w:rsidRPr="002C392F">
        <w:rPr>
          <w:rFonts w:eastAsiaTheme="minorHAnsi"/>
          <w:sz w:val="28"/>
          <w:szCs w:val="28"/>
        </w:rPr>
        <w:t>фізичні властивості.</w:t>
      </w:r>
    </w:p>
    <w:p w14:paraId="2978E857" w14:textId="77777777" w:rsidR="00006211" w:rsidRPr="002C392F" w:rsidRDefault="00982BE3" w:rsidP="00006211">
      <w:pPr>
        <w:ind w:firstLine="708"/>
        <w:rPr>
          <w:sz w:val="28"/>
          <w:szCs w:val="28"/>
        </w:rPr>
      </w:pPr>
      <w:r w:rsidRPr="002C392F">
        <w:rPr>
          <w:sz w:val="28"/>
          <w:szCs w:val="28"/>
        </w:rPr>
        <w:t xml:space="preserve">Зварювання хромонікелевих аустенітних сталей плавким електродом ведуть в інертних, а також активних газах або суміші газів. При зварюванні високолегованих сталей, що містять активні елементи (алюміній, титан і ін.),  </w:t>
      </w:r>
      <w:r w:rsidRPr="002C392F">
        <w:rPr>
          <w:sz w:val="28"/>
          <w:szCs w:val="28"/>
        </w:rPr>
        <w:lastRenderedPageBreak/>
        <w:t>слід використовувати інертні гази, переважно аргон, і вести процес  на  щільності  струму, що забезпечують струменеве перенесення електродного металу. Так, при зварюванні в аргоні стикове з'єднання для сталі  типу  18-9  товщиною  5-6 мм на  постійному  струмі  зворотної  полярності дротом діаметром 1,2 мм при  зварювальному  струмі</w:t>
      </w:r>
      <w:r>
        <w:t xml:space="preserve"> </w:t>
      </w:r>
      <w:r w:rsidRPr="002C392F">
        <w:rPr>
          <w:sz w:val="28"/>
          <w:szCs w:val="28"/>
        </w:rPr>
        <w:t>230-300А,  напрузі 16-20 В, витраті газу 16- 20м / хв  буде мати місце струменеве перенесення електродного металу. При цьому дуга має високу стабільність, і практично виключається розбризкування металу, що сприятливо позначається на формуванні швів в різних просторових положеннях і виключає ймовірність освіти вогнищ корозії, пов'язаних з розбризкуванням при зварюванні корозійностійких і жаростійких сталей. Однак струменеве перенесення в аргоні виникає при критичних токах, коли можливо освіта пропалів при зварюванні тонколистового металу.</w:t>
      </w:r>
    </w:p>
    <w:p w14:paraId="1E762D79" w14:textId="77777777" w:rsidR="00006211" w:rsidRPr="002C392F" w:rsidRDefault="00982BE3" w:rsidP="00006211">
      <w:pPr>
        <w:ind w:firstLine="708"/>
        <w:rPr>
          <w:sz w:val="28"/>
          <w:szCs w:val="28"/>
        </w:rPr>
      </w:pPr>
      <w:r w:rsidRPr="002C392F">
        <w:rPr>
          <w:sz w:val="28"/>
          <w:szCs w:val="28"/>
        </w:rPr>
        <w:t>Один з методів зменшення критичного струму  - додавання до аргону 3-5% кисню, за рахунок чого зменшується ймовірність утворення пор, викликаних наявністю водню, або застосувавши для зварювання суміш аргону з додаванням 15-20% вуглекислого газу, що зменшує витрату коштовного аргону. Але  наявність вуглекислого газу може стати причиною вигорання легуючих елементів.</w:t>
      </w:r>
    </w:p>
    <w:p w14:paraId="36BB3999" w14:textId="77777777" w:rsidR="00006211" w:rsidRPr="002C392F" w:rsidRDefault="00982BE3" w:rsidP="00006211">
      <w:pPr>
        <w:ind w:firstLine="708"/>
        <w:rPr>
          <w:sz w:val="28"/>
          <w:szCs w:val="28"/>
        </w:rPr>
      </w:pPr>
      <w:r w:rsidRPr="002C392F">
        <w:rPr>
          <w:sz w:val="28"/>
          <w:szCs w:val="28"/>
        </w:rPr>
        <w:t xml:space="preserve">Приблизний режим аргонодугового зварювання встик плавким електродом високолегованих сталей в нижньому положенні наведено в табл.3 </w:t>
      </w:r>
    </w:p>
    <w:p w14:paraId="479D76BA" w14:textId="77777777" w:rsidR="00166249" w:rsidRDefault="00982BE3" w:rsidP="00166249">
      <w:pPr>
        <w:ind w:firstLine="708"/>
        <w:rPr>
          <w:sz w:val="28"/>
          <w:szCs w:val="28"/>
        </w:rPr>
      </w:pPr>
      <w:r w:rsidRPr="002C392F">
        <w:rPr>
          <w:sz w:val="28"/>
          <w:szCs w:val="28"/>
        </w:rPr>
        <w:t xml:space="preserve">Згідно рекомендаціям [2] враховуємо фактори у такій послідовності. Першим фактором  враховуємо  хімічний склад і активність легуючих елементів основного металу. В подальшому враховуємо  такі фактори: положення з’єднання під час зварювання, доступність до зони зварювання, довжина швів та їх конфігурація, тощо. </w:t>
      </w:r>
    </w:p>
    <w:p w14:paraId="4321BC3D" w14:textId="77777777" w:rsidR="002C392F" w:rsidRDefault="002C392F" w:rsidP="00166249">
      <w:pPr>
        <w:ind w:firstLine="708"/>
        <w:rPr>
          <w:sz w:val="28"/>
          <w:szCs w:val="28"/>
        </w:rPr>
      </w:pPr>
    </w:p>
    <w:p w14:paraId="003F3792" w14:textId="77777777" w:rsidR="002C392F" w:rsidRPr="002C392F" w:rsidRDefault="002C392F" w:rsidP="00166249">
      <w:pPr>
        <w:ind w:firstLine="708"/>
        <w:rPr>
          <w:sz w:val="28"/>
          <w:szCs w:val="28"/>
        </w:rPr>
      </w:pPr>
    </w:p>
    <w:p w14:paraId="7EE096BB" w14:textId="77777777" w:rsidR="00006211" w:rsidRDefault="00982BE3" w:rsidP="00006211">
      <w:r>
        <w:rPr>
          <w:noProof/>
          <w:lang w:eastAsia="uk-UA"/>
        </w:rPr>
        <w:lastRenderedPageBreak/>
        <w:drawing>
          <wp:inline distT="0" distB="0" distL="0" distR="0" wp14:anchorId="7898613C" wp14:editId="08D724D3">
            <wp:extent cx="6309360" cy="3368040"/>
            <wp:effectExtent l="0" t="0" r="0" b="3810"/>
            <wp:docPr id="579" name="Рисунок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 name="Рисунок 333"/>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6309360" cy="3368040"/>
                    </a:xfrm>
                    <a:prstGeom prst="rect">
                      <a:avLst/>
                    </a:prstGeom>
                    <a:noFill/>
                    <a:ln>
                      <a:noFill/>
                    </a:ln>
                  </pic:spPr>
                </pic:pic>
              </a:graphicData>
            </a:graphic>
          </wp:inline>
        </w:drawing>
      </w:r>
    </w:p>
    <w:p w14:paraId="090389FC" w14:textId="77777777" w:rsidR="000C216F" w:rsidRDefault="000C216F" w:rsidP="00006211"/>
    <w:p w14:paraId="1443937D" w14:textId="77777777" w:rsidR="002C392F" w:rsidRDefault="00982BE3" w:rsidP="00006211">
      <w:pPr>
        <w:rPr>
          <w:sz w:val="28"/>
          <w:szCs w:val="28"/>
        </w:rPr>
      </w:pPr>
      <w:r w:rsidRPr="002C392F">
        <w:rPr>
          <w:sz w:val="28"/>
          <w:szCs w:val="28"/>
        </w:rPr>
        <w:t>Рис.2  Діаграма діапазонів товщин металу, що зварюється типовими способами</w:t>
      </w:r>
    </w:p>
    <w:p w14:paraId="67D13A5F" w14:textId="7F7DE5C5" w:rsidR="00006211" w:rsidRPr="002C392F" w:rsidRDefault="00982BE3" w:rsidP="00006211">
      <w:pPr>
        <w:rPr>
          <w:sz w:val="28"/>
          <w:szCs w:val="28"/>
        </w:rPr>
      </w:pPr>
      <w:r w:rsidRPr="002C392F">
        <w:rPr>
          <w:sz w:val="28"/>
          <w:szCs w:val="28"/>
        </w:rPr>
        <w:t xml:space="preserve"> </w:t>
      </w:r>
    </w:p>
    <w:p w14:paraId="60B946B2" w14:textId="77777777" w:rsidR="00006211" w:rsidRPr="002C392F" w:rsidRDefault="00982BE3" w:rsidP="00006211">
      <w:pPr>
        <w:rPr>
          <w:sz w:val="28"/>
          <w:szCs w:val="28"/>
        </w:rPr>
      </w:pPr>
      <w:r w:rsidRPr="002C392F">
        <w:rPr>
          <w:sz w:val="28"/>
          <w:szCs w:val="28"/>
        </w:rPr>
        <w:t>Врахувавши розміри зварюваних деталей, положення зварювання, матеріал зварюваних деталей, довжину швів – приходимо до  висновку, що найбільш актуальними способами зварювання є автоматичне зварювання під флюсом та автоматичне зварювання в СО</w:t>
      </w:r>
      <w:r w:rsidRPr="002C392F">
        <w:rPr>
          <w:sz w:val="28"/>
          <w:szCs w:val="28"/>
          <w:vertAlign w:val="subscript"/>
        </w:rPr>
        <w:t>2</w:t>
      </w:r>
      <w:r w:rsidRPr="002C392F">
        <w:rPr>
          <w:sz w:val="28"/>
          <w:szCs w:val="28"/>
        </w:rPr>
        <w:t xml:space="preserve"> плавким електродом. </w:t>
      </w:r>
      <w:r w:rsidR="00166249" w:rsidRPr="002C392F">
        <w:rPr>
          <w:sz w:val="28"/>
          <w:szCs w:val="28"/>
        </w:rPr>
        <w:t>Оскільки дана сталь містить так</w:t>
      </w:r>
      <w:r w:rsidR="00864E13" w:rsidRPr="002C392F">
        <w:rPr>
          <w:sz w:val="28"/>
          <w:szCs w:val="28"/>
        </w:rPr>
        <w:t>і</w:t>
      </w:r>
      <w:r w:rsidR="00166249" w:rsidRPr="002C392F">
        <w:rPr>
          <w:sz w:val="28"/>
          <w:szCs w:val="28"/>
        </w:rPr>
        <w:t xml:space="preserve"> легуючи елемент</w:t>
      </w:r>
      <w:r w:rsidR="00864E13" w:rsidRPr="002C392F">
        <w:rPr>
          <w:sz w:val="28"/>
          <w:szCs w:val="28"/>
        </w:rPr>
        <w:t xml:space="preserve">и </w:t>
      </w:r>
      <w:r w:rsidR="00166249" w:rsidRPr="002C392F">
        <w:rPr>
          <w:sz w:val="28"/>
          <w:szCs w:val="28"/>
        </w:rPr>
        <w:t>як Ti тому</w:t>
      </w:r>
      <w:r w:rsidR="00864E13" w:rsidRPr="002C392F">
        <w:rPr>
          <w:sz w:val="28"/>
          <w:szCs w:val="28"/>
        </w:rPr>
        <w:t xml:space="preserve"> є</w:t>
      </w:r>
      <w:r w:rsidR="00166249" w:rsidRPr="002C392F">
        <w:rPr>
          <w:sz w:val="28"/>
          <w:szCs w:val="28"/>
        </w:rPr>
        <w:t xml:space="preserve"> потреби використовувати зварювання в інертних газах (ІН</w:t>
      </w:r>
      <w:r w:rsidR="00864E13" w:rsidRPr="002C392F">
        <w:rPr>
          <w:sz w:val="28"/>
          <w:szCs w:val="28"/>
        </w:rPr>
        <w:t>)</w:t>
      </w:r>
    </w:p>
    <w:p w14:paraId="3EDA01FE" w14:textId="77777777" w:rsidR="00006211" w:rsidRPr="002C392F" w:rsidRDefault="00982BE3" w:rsidP="00006211">
      <w:pPr>
        <w:rPr>
          <w:sz w:val="28"/>
          <w:szCs w:val="28"/>
        </w:rPr>
      </w:pPr>
      <w:r w:rsidRPr="002C392F">
        <w:rPr>
          <w:sz w:val="28"/>
          <w:szCs w:val="28"/>
        </w:rPr>
        <w:t>Зварювання під флюсом потребує додаткових дій та затрат по відношенню до зварювання в СО</w:t>
      </w:r>
      <w:r w:rsidRPr="002C392F">
        <w:rPr>
          <w:sz w:val="28"/>
          <w:szCs w:val="28"/>
          <w:vertAlign w:val="subscript"/>
        </w:rPr>
        <w:t>2</w:t>
      </w:r>
      <w:r w:rsidRPr="002C392F">
        <w:rPr>
          <w:sz w:val="28"/>
          <w:szCs w:val="28"/>
        </w:rPr>
        <w:t>, таких як: нанесення шару флюсу, контролю його висоти; збір невикористаного флюсу після виконання зварювання; видалення шлакової кори; зварювання під флюсом потребує більше затрат на зварювальні матеріали ніж зварювання в СО</w:t>
      </w:r>
      <w:r w:rsidRPr="002C392F">
        <w:rPr>
          <w:sz w:val="28"/>
          <w:szCs w:val="28"/>
          <w:vertAlign w:val="subscript"/>
        </w:rPr>
        <w:t>2</w:t>
      </w:r>
      <w:r w:rsidRPr="002C392F">
        <w:rPr>
          <w:sz w:val="28"/>
          <w:szCs w:val="28"/>
        </w:rPr>
        <w:t>.</w:t>
      </w:r>
    </w:p>
    <w:p w14:paraId="4C8B3342" w14:textId="77777777" w:rsidR="0012028C" w:rsidRPr="002C392F" w:rsidRDefault="00982BE3" w:rsidP="0012028C">
      <w:pPr>
        <w:adjustRightInd w:val="0"/>
        <w:ind w:left="360" w:right="334" w:firstLine="540"/>
        <w:rPr>
          <w:sz w:val="28"/>
          <w:szCs w:val="28"/>
        </w:rPr>
      </w:pPr>
      <w:r w:rsidRPr="002C392F">
        <w:rPr>
          <w:sz w:val="28"/>
          <w:szCs w:val="28"/>
        </w:rPr>
        <w:t xml:space="preserve">Конструкція </w:t>
      </w:r>
      <w:r w:rsidR="000C216F" w:rsidRPr="002C392F">
        <w:rPr>
          <w:sz w:val="28"/>
          <w:szCs w:val="28"/>
        </w:rPr>
        <w:t>ресивера</w:t>
      </w:r>
      <w:r w:rsidRPr="002C392F">
        <w:rPr>
          <w:sz w:val="28"/>
          <w:szCs w:val="28"/>
        </w:rPr>
        <w:t xml:space="preserve"> зварюється в заводських умовах, у зручному нижньому положенні, шви - доступні, по класифікації довжин шви відносяться до коротких.  При серійному випуску із способів, що залишилися, можна виключити ручне дугове зварювання покритим електродом (Е), як найбільш непродуктивний та дорогий спосіб.</w:t>
      </w:r>
    </w:p>
    <w:p w14:paraId="133A377B" w14:textId="77777777" w:rsidR="00166249" w:rsidRPr="002C392F" w:rsidRDefault="00982BE3" w:rsidP="0012028C">
      <w:pPr>
        <w:tabs>
          <w:tab w:val="left" w:pos="0"/>
        </w:tabs>
        <w:contextualSpacing/>
        <w:rPr>
          <w:b/>
          <w:sz w:val="28"/>
          <w:szCs w:val="28"/>
        </w:rPr>
      </w:pPr>
      <w:r w:rsidRPr="002C392F">
        <w:rPr>
          <w:sz w:val="28"/>
          <w:szCs w:val="28"/>
        </w:rPr>
        <w:t xml:space="preserve">Оскільки конструкція </w:t>
      </w:r>
      <w:r w:rsidR="000C216F" w:rsidRPr="002C392F">
        <w:rPr>
          <w:sz w:val="28"/>
          <w:szCs w:val="28"/>
        </w:rPr>
        <w:t>ресивера</w:t>
      </w:r>
      <w:r w:rsidRPr="002C392F">
        <w:rPr>
          <w:sz w:val="28"/>
          <w:szCs w:val="28"/>
        </w:rPr>
        <w:t xml:space="preserve"> є відповідальною, то зупиняємось  при виборі способу  зварюванні в суміші газів ( Ar+CO</w:t>
      </w:r>
      <w:r w:rsidRPr="002C392F">
        <w:rPr>
          <w:sz w:val="28"/>
          <w:szCs w:val="28"/>
          <w:vertAlign w:val="subscript"/>
        </w:rPr>
        <w:t>2</w:t>
      </w:r>
      <w:r w:rsidRPr="002C392F">
        <w:rPr>
          <w:sz w:val="28"/>
          <w:szCs w:val="28"/>
        </w:rPr>
        <w:t>) плавким електродом</w:t>
      </w:r>
    </w:p>
    <w:p w14:paraId="3B6F2E9E" w14:textId="77777777" w:rsidR="00166249" w:rsidRDefault="00166249" w:rsidP="00006211">
      <w:pPr>
        <w:tabs>
          <w:tab w:val="left" w:pos="0"/>
        </w:tabs>
        <w:contextualSpacing/>
        <w:rPr>
          <w:b/>
        </w:rPr>
      </w:pPr>
    </w:p>
    <w:p w14:paraId="2BB3376C" w14:textId="77777777" w:rsidR="002C392F" w:rsidRDefault="002C392F" w:rsidP="00006211">
      <w:pPr>
        <w:tabs>
          <w:tab w:val="left" w:pos="0"/>
        </w:tabs>
        <w:contextualSpacing/>
        <w:rPr>
          <w:b/>
        </w:rPr>
      </w:pPr>
    </w:p>
    <w:p w14:paraId="1561F072" w14:textId="77777777" w:rsidR="002C392F" w:rsidRDefault="002C392F" w:rsidP="00006211">
      <w:pPr>
        <w:tabs>
          <w:tab w:val="left" w:pos="0"/>
        </w:tabs>
        <w:contextualSpacing/>
        <w:rPr>
          <w:b/>
        </w:rPr>
      </w:pPr>
    </w:p>
    <w:p w14:paraId="69520075" w14:textId="77777777" w:rsidR="002C392F" w:rsidRDefault="002C392F" w:rsidP="00006211">
      <w:pPr>
        <w:tabs>
          <w:tab w:val="left" w:pos="0"/>
        </w:tabs>
        <w:contextualSpacing/>
        <w:rPr>
          <w:b/>
        </w:rPr>
      </w:pPr>
    </w:p>
    <w:p w14:paraId="09E86771" w14:textId="77777777" w:rsidR="002C392F" w:rsidRDefault="002C392F" w:rsidP="00006211">
      <w:pPr>
        <w:tabs>
          <w:tab w:val="left" w:pos="0"/>
        </w:tabs>
        <w:contextualSpacing/>
        <w:rPr>
          <w:b/>
        </w:rPr>
      </w:pPr>
    </w:p>
    <w:p w14:paraId="33D512D9" w14:textId="77777777" w:rsidR="002C392F" w:rsidRDefault="002C392F" w:rsidP="00006211">
      <w:pPr>
        <w:tabs>
          <w:tab w:val="left" w:pos="0"/>
        </w:tabs>
        <w:contextualSpacing/>
        <w:rPr>
          <w:b/>
        </w:rPr>
      </w:pPr>
    </w:p>
    <w:p w14:paraId="1040DC89" w14:textId="77777777" w:rsidR="002C392F" w:rsidRDefault="002C392F" w:rsidP="00006211">
      <w:pPr>
        <w:tabs>
          <w:tab w:val="left" w:pos="0"/>
        </w:tabs>
        <w:contextualSpacing/>
        <w:rPr>
          <w:b/>
        </w:rPr>
      </w:pPr>
    </w:p>
    <w:p w14:paraId="2359351C" w14:textId="77777777" w:rsidR="002C392F" w:rsidRPr="0012028C" w:rsidRDefault="002C392F" w:rsidP="00006211">
      <w:pPr>
        <w:tabs>
          <w:tab w:val="left" w:pos="0"/>
        </w:tabs>
        <w:contextualSpacing/>
        <w:rPr>
          <w:b/>
        </w:rPr>
      </w:pPr>
    </w:p>
    <w:p w14:paraId="335C416F" w14:textId="77777777" w:rsidR="00006211" w:rsidRPr="002C392F" w:rsidRDefault="00982BE3" w:rsidP="00006211">
      <w:pPr>
        <w:tabs>
          <w:tab w:val="left" w:pos="0"/>
        </w:tabs>
        <w:contextualSpacing/>
        <w:rPr>
          <w:b/>
          <w:sz w:val="28"/>
          <w:szCs w:val="28"/>
        </w:rPr>
      </w:pPr>
      <w:r w:rsidRPr="002C392F">
        <w:rPr>
          <w:b/>
          <w:sz w:val="28"/>
          <w:szCs w:val="28"/>
        </w:rPr>
        <w:lastRenderedPageBreak/>
        <w:t>1.5. Вибір зварювальних матеріалів</w:t>
      </w:r>
    </w:p>
    <w:p w14:paraId="75471796" w14:textId="77777777" w:rsidR="00A33748" w:rsidRPr="002C392F" w:rsidRDefault="00A33748" w:rsidP="00006211">
      <w:pPr>
        <w:tabs>
          <w:tab w:val="left" w:pos="4185"/>
        </w:tabs>
        <w:ind w:left="450"/>
        <w:rPr>
          <w:sz w:val="28"/>
          <w:szCs w:val="28"/>
        </w:rPr>
      </w:pPr>
    </w:p>
    <w:p w14:paraId="4360D4A5" w14:textId="77777777" w:rsidR="00006211" w:rsidRPr="002C392F" w:rsidRDefault="00982BE3" w:rsidP="00006211">
      <w:pPr>
        <w:tabs>
          <w:tab w:val="left" w:pos="4185"/>
        </w:tabs>
        <w:ind w:left="450"/>
        <w:rPr>
          <w:sz w:val="28"/>
          <w:szCs w:val="28"/>
        </w:rPr>
      </w:pPr>
      <w:r w:rsidRPr="002C392F">
        <w:rPr>
          <w:sz w:val="28"/>
          <w:szCs w:val="28"/>
        </w:rPr>
        <w:t xml:space="preserve">Зварюваність сталі </w:t>
      </w:r>
      <w:r w:rsidR="001D4ABC" w:rsidRPr="002C392F">
        <w:rPr>
          <w:bCs/>
          <w:sz w:val="28"/>
          <w:szCs w:val="28"/>
        </w:rPr>
        <w:t>13CrMo4-5</w:t>
      </w:r>
      <w:r w:rsidR="005D0157" w:rsidRPr="002C392F">
        <w:rPr>
          <w:bCs/>
          <w:sz w:val="28"/>
          <w:szCs w:val="28"/>
        </w:rPr>
        <w:t xml:space="preserve"> </w:t>
      </w:r>
      <w:r w:rsidRPr="002C392F">
        <w:rPr>
          <w:sz w:val="28"/>
          <w:szCs w:val="28"/>
        </w:rPr>
        <w:t>:</w:t>
      </w:r>
    </w:p>
    <w:p w14:paraId="74CAA138" w14:textId="77777777" w:rsidR="00733D03" w:rsidRPr="002C392F" w:rsidRDefault="00982BE3" w:rsidP="00733D03">
      <w:pPr>
        <w:tabs>
          <w:tab w:val="left" w:pos="4185"/>
        </w:tabs>
        <w:ind w:left="450"/>
        <w:rPr>
          <w:sz w:val="28"/>
          <w:szCs w:val="28"/>
        </w:rPr>
      </w:pPr>
      <w:r w:rsidRPr="002C392F">
        <w:rPr>
          <w:sz w:val="28"/>
          <w:szCs w:val="28"/>
        </w:rPr>
        <w:t>Сталь 15ХМ належить до жароміцних сталей, які використовуються для виготовлення конструкцій, що працюють  тривалий час без зміни (десятки тисяч годин) і не повинні за цей час помітно піддаватися деформації.</w:t>
      </w:r>
    </w:p>
    <w:p w14:paraId="1C97D509" w14:textId="77777777" w:rsidR="00006211" w:rsidRPr="002C392F" w:rsidRDefault="00982BE3" w:rsidP="00006211">
      <w:pPr>
        <w:tabs>
          <w:tab w:val="left" w:pos="0"/>
        </w:tabs>
        <w:rPr>
          <w:sz w:val="28"/>
          <w:szCs w:val="28"/>
        </w:rPr>
      </w:pPr>
      <w:r w:rsidRPr="002C392F">
        <w:rPr>
          <w:sz w:val="28"/>
          <w:szCs w:val="28"/>
        </w:rPr>
        <w:tab/>
        <w:t>Перевіряємо схильність металу шва до виникнення гарячих тріщин при найбільш неприємних</w:t>
      </w:r>
      <w:r w:rsidRPr="00355853">
        <w:t xml:space="preserve"> </w:t>
      </w:r>
      <w:r w:rsidRPr="002C392F">
        <w:rPr>
          <w:sz w:val="28"/>
          <w:szCs w:val="28"/>
        </w:rPr>
        <w:t>умовах (вміст легуючих домішок).</w:t>
      </w:r>
    </w:p>
    <w:p w14:paraId="07D47F22" w14:textId="77777777" w:rsidR="00006211" w:rsidRPr="002C392F" w:rsidRDefault="00982BE3" w:rsidP="00006211">
      <w:pPr>
        <w:tabs>
          <w:tab w:val="left" w:pos="0"/>
        </w:tabs>
        <w:rPr>
          <w:sz w:val="28"/>
          <w:szCs w:val="28"/>
        </w:rPr>
      </w:pPr>
      <w:r w:rsidRPr="002C392F">
        <w:rPr>
          <w:sz w:val="28"/>
          <w:szCs w:val="28"/>
        </w:rPr>
        <w:tab/>
        <w:t>Так як H</w:t>
      </w:r>
      <w:r w:rsidR="000C216F" w:rsidRPr="002C392F">
        <w:rPr>
          <w:sz w:val="28"/>
          <w:szCs w:val="28"/>
          <w:lang w:val="en-US"/>
        </w:rPr>
        <w:t>SC</w:t>
      </w:r>
      <w:r w:rsidRPr="002C392F">
        <w:rPr>
          <w:sz w:val="28"/>
          <w:szCs w:val="28"/>
        </w:rPr>
        <w:t xml:space="preserve"> = </w:t>
      </w:r>
      <w:r w:rsidR="000C216F" w:rsidRPr="002C392F">
        <w:rPr>
          <w:sz w:val="28"/>
          <w:szCs w:val="28"/>
        </w:rPr>
        <w:t xml:space="preserve">4,2  </w:t>
      </w:r>
      <w:r w:rsidRPr="002C392F">
        <w:rPr>
          <w:sz w:val="28"/>
          <w:szCs w:val="28"/>
        </w:rPr>
        <w:t xml:space="preserve"> &gt; 4, вище допустимих меж, то можливе утворення гарячих тріщин.. </w:t>
      </w:r>
    </w:p>
    <w:p w14:paraId="7E1DEC0D" w14:textId="77777777" w:rsidR="000C216F" w:rsidRPr="002C392F" w:rsidRDefault="00982BE3" w:rsidP="000C216F">
      <w:pPr>
        <w:pStyle w:val="ac"/>
        <w:spacing w:line="360" w:lineRule="auto"/>
        <w:ind w:firstLine="567"/>
        <w:jc w:val="center"/>
        <w:rPr>
          <w:rFonts w:ascii="Century Schoolbook" w:eastAsiaTheme="minorEastAsia" w:hAnsi="Century Schoolbook" w:cs="Times New Roman"/>
          <w:sz w:val="28"/>
          <w:szCs w:val="28"/>
          <w:lang w:val="uk-UA"/>
        </w:rPr>
      </w:pPr>
      <m:oMathPara>
        <m:oMath>
          <m:r>
            <w:rPr>
              <w:rFonts w:ascii="Cambria Math" w:eastAsiaTheme="minorEastAsia" w:hAnsi="Cambria Math" w:cs="Times New Roman"/>
              <w:sz w:val="28"/>
              <w:szCs w:val="28"/>
              <w:lang w:val="uk-UA"/>
            </w:rPr>
            <m:t>HSC</m:t>
          </m:r>
          <m:r>
            <w:rPr>
              <w:rFonts w:ascii="Cambria Math" w:eastAsiaTheme="minorEastAsia" w:hAnsi="Century Schoolbook" w:cs="Times New Roman"/>
              <w:sz w:val="28"/>
              <w:szCs w:val="28"/>
              <w:lang w:val="uk-UA"/>
            </w:rPr>
            <m:t>=</m:t>
          </m:r>
          <m:f>
            <m:fPr>
              <m:ctrlPr>
                <w:rPr>
                  <w:rFonts w:ascii="Cambria Math" w:eastAsiaTheme="minorEastAsia" w:hAnsi="Century Schoolbook" w:cs="Times New Roman"/>
                  <w:i/>
                  <w:sz w:val="28"/>
                  <w:szCs w:val="28"/>
                  <w:lang w:val="uk-UA"/>
                </w:rPr>
              </m:ctrlPr>
            </m:fPr>
            <m:num>
              <m:r>
                <w:rPr>
                  <w:rFonts w:ascii="Cambria Math" w:eastAsiaTheme="minorEastAsia" w:hAnsi="Cambria Math" w:cs="Times New Roman"/>
                  <w:sz w:val="28"/>
                  <w:szCs w:val="28"/>
                  <w:lang w:val="uk-UA"/>
                </w:rPr>
                <m:t>C</m:t>
              </m:r>
              <m:r>
                <w:rPr>
                  <w:rFonts w:ascii="Cambria Math" w:eastAsiaTheme="minorEastAsia" w:hAnsi="Century Schoolbook" w:cs="Times New Roman"/>
                  <w:sz w:val="28"/>
                  <w:szCs w:val="28"/>
                  <w:lang w:val="uk-UA"/>
                </w:rPr>
                <m:t>(</m:t>
              </m:r>
              <m:r>
                <w:rPr>
                  <w:rFonts w:ascii="Cambria Math" w:eastAsiaTheme="minorEastAsia" w:hAnsi="Cambria Math" w:cs="Times New Roman"/>
                  <w:sz w:val="28"/>
                  <w:szCs w:val="28"/>
                  <w:lang w:val="uk-UA"/>
                </w:rPr>
                <m:t>S</m:t>
              </m:r>
              <m:r>
                <w:rPr>
                  <w:rFonts w:ascii="Cambria Math" w:eastAsiaTheme="minorEastAsia" w:hAnsi="Century Schoolbook" w:cs="Times New Roman"/>
                  <w:sz w:val="28"/>
                  <w:szCs w:val="28"/>
                  <w:lang w:val="uk-UA"/>
                </w:rPr>
                <m:t>+</m:t>
              </m:r>
              <m:r>
                <w:rPr>
                  <w:rFonts w:ascii="Cambria Math" w:eastAsiaTheme="minorEastAsia" w:hAnsi="Cambria Math" w:cs="Times New Roman"/>
                  <w:sz w:val="28"/>
                  <w:szCs w:val="28"/>
                  <w:lang w:val="uk-UA"/>
                </w:rPr>
                <m:t>P</m:t>
              </m:r>
              <m:r>
                <w:rPr>
                  <w:rFonts w:ascii="Cambria Math" w:eastAsiaTheme="minorEastAsia" w:hAnsi="Century Schoolbook" w:cs="Times New Roman"/>
                  <w:sz w:val="28"/>
                  <w:szCs w:val="28"/>
                  <w:lang w:val="uk-UA"/>
                </w:rPr>
                <m:t>+0.04</m:t>
              </m:r>
              <m:r>
                <w:rPr>
                  <w:rFonts w:ascii="Cambria Math" w:eastAsiaTheme="minorEastAsia" w:hAnsi="Cambria Math" w:cs="Times New Roman"/>
                  <w:sz w:val="28"/>
                  <w:szCs w:val="28"/>
                  <w:lang w:val="uk-UA"/>
                </w:rPr>
                <m:t>Si</m:t>
              </m:r>
              <m:r>
                <w:rPr>
                  <w:rFonts w:ascii="Cambria Math" w:eastAsiaTheme="minorEastAsia" w:hAnsi="Century Schoolbook" w:cs="Times New Roman"/>
                  <w:sz w:val="28"/>
                  <w:szCs w:val="28"/>
                  <w:lang w:val="uk-UA"/>
                </w:rPr>
                <m:t>+0.01</m:t>
              </m:r>
              <m:r>
                <w:rPr>
                  <w:rFonts w:ascii="Cambria Math" w:eastAsiaTheme="minorEastAsia" w:hAnsi="Cambria Math" w:cs="Times New Roman"/>
                  <w:sz w:val="28"/>
                  <w:szCs w:val="28"/>
                  <w:lang w:val="uk-UA"/>
                </w:rPr>
                <m:t>Ni</m:t>
              </m:r>
              <m:r>
                <w:rPr>
                  <w:rFonts w:ascii="Cambria Math" w:eastAsiaTheme="minorEastAsia" w:hAnsi="Century Schoolbook" w:cs="Times New Roman"/>
                  <w:sz w:val="28"/>
                  <w:szCs w:val="28"/>
                  <w:lang w:val="uk-UA"/>
                </w:rPr>
                <m:t>)</m:t>
              </m:r>
              <m:r>
                <w:rPr>
                  <w:rFonts w:ascii="Cambria Math" w:eastAsiaTheme="minorEastAsia" w:hAnsi="Century Schoolbook" w:cs="Times New Roman"/>
                  <w:sz w:val="28"/>
                  <w:szCs w:val="28"/>
                  <w:lang w:val="uk-UA"/>
                </w:rPr>
                <m:t>∙</m:t>
              </m:r>
              <m:sSup>
                <m:sSupPr>
                  <m:ctrlPr>
                    <w:rPr>
                      <w:rFonts w:ascii="Cambria Math" w:eastAsiaTheme="minorEastAsia" w:hAnsi="Century Schoolbook" w:cs="Times New Roman"/>
                      <w:i/>
                      <w:sz w:val="28"/>
                      <w:szCs w:val="28"/>
                      <w:lang w:val="uk-UA"/>
                    </w:rPr>
                  </m:ctrlPr>
                </m:sSupPr>
                <m:e>
                  <m:r>
                    <w:rPr>
                      <w:rFonts w:ascii="Cambria Math" w:eastAsiaTheme="minorEastAsia" w:hAnsi="Century Schoolbook" w:cs="Times New Roman"/>
                      <w:sz w:val="28"/>
                      <w:szCs w:val="28"/>
                      <w:lang w:val="uk-UA"/>
                    </w:rPr>
                    <m:t>10</m:t>
                  </m:r>
                </m:e>
                <m:sup>
                  <m:r>
                    <w:rPr>
                      <w:rFonts w:ascii="Cambria Math" w:eastAsiaTheme="minorEastAsia" w:hAnsi="Century Schoolbook" w:cs="Times New Roman"/>
                      <w:sz w:val="28"/>
                      <w:szCs w:val="28"/>
                      <w:lang w:val="uk-UA"/>
                    </w:rPr>
                    <m:t>3</m:t>
                  </m:r>
                </m:sup>
              </m:sSup>
            </m:num>
            <m:den>
              <m:r>
                <w:rPr>
                  <w:rFonts w:ascii="Cambria Math" w:eastAsiaTheme="minorEastAsia" w:hAnsi="Century Schoolbook" w:cs="Times New Roman"/>
                  <w:sz w:val="28"/>
                  <w:szCs w:val="28"/>
                  <w:lang w:val="uk-UA"/>
                </w:rPr>
                <m:t>3</m:t>
              </m:r>
              <m:r>
                <w:rPr>
                  <w:rFonts w:ascii="Cambria Math" w:eastAsiaTheme="minorEastAsia" w:hAnsi="Cambria Math" w:cs="Times New Roman"/>
                  <w:sz w:val="28"/>
                  <w:szCs w:val="28"/>
                  <w:lang w:val="uk-UA"/>
                </w:rPr>
                <m:t>Mn</m:t>
              </m:r>
              <m:r>
                <w:rPr>
                  <w:rFonts w:ascii="Cambria Math" w:eastAsiaTheme="minorEastAsia" w:hAnsi="Century Schoolbook" w:cs="Times New Roman"/>
                  <w:sz w:val="28"/>
                  <w:szCs w:val="28"/>
                  <w:lang w:val="uk-UA"/>
                </w:rPr>
                <m:t>+</m:t>
              </m:r>
              <m:r>
                <w:rPr>
                  <w:rFonts w:ascii="Cambria Math" w:eastAsiaTheme="minorEastAsia" w:hAnsi="Cambria Math" w:cs="Times New Roman"/>
                  <w:sz w:val="28"/>
                  <w:szCs w:val="28"/>
                  <w:lang w:val="uk-UA"/>
                </w:rPr>
                <m:t>Cr</m:t>
              </m:r>
              <m:r>
                <w:rPr>
                  <w:rFonts w:ascii="Cambria Math" w:eastAsiaTheme="minorEastAsia" w:hAnsi="Century Schoolbook" w:cs="Times New Roman"/>
                  <w:sz w:val="28"/>
                  <w:szCs w:val="28"/>
                  <w:lang w:val="uk-UA"/>
                </w:rPr>
                <m:t>+</m:t>
              </m:r>
              <m:r>
                <w:rPr>
                  <w:rFonts w:ascii="Cambria Math" w:eastAsiaTheme="minorEastAsia" w:hAnsi="Cambria Math" w:cs="Times New Roman"/>
                  <w:sz w:val="28"/>
                  <w:szCs w:val="28"/>
                  <w:lang w:val="uk-UA"/>
                </w:rPr>
                <m:t>Mo</m:t>
              </m:r>
              <m:r>
                <w:rPr>
                  <w:rFonts w:ascii="Cambria Math" w:eastAsiaTheme="minorEastAsia" w:hAnsi="Century Schoolbook" w:cs="Times New Roman"/>
                  <w:sz w:val="28"/>
                  <w:szCs w:val="28"/>
                  <w:lang w:val="uk-UA"/>
                </w:rPr>
                <m:t>+</m:t>
              </m:r>
              <m:r>
                <w:rPr>
                  <w:rFonts w:ascii="Cambria Math" w:eastAsiaTheme="minorEastAsia" w:hAnsi="Cambria Math" w:cs="Times New Roman"/>
                  <w:sz w:val="28"/>
                  <w:szCs w:val="28"/>
                  <w:lang w:val="uk-UA"/>
                </w:rPr>
                <m:t>V</m:t>
              </m:r>
            </m:den>
          </m:f>
        </m:oMath>
      </m:oMathPara>
    </w:p>
    <w:p w14:paraId="5CF5B179" w14:textId="77777777" w:rsidR="000C216F" w:rsidRPr="002C392F" w:rsidRDefault="00982BE3" w:rsidP="000C216F">
      <w:pPr>
        <w:pStyle w:val="ac"/>
        <w:spacing w:line="360" w:lineRule="auto"/>
        <w:ind w:firstLine="567"/>
        <w:jc w:val="both"/>
        <w:rPr>
          <w:rFonts w:ascii="Century Schoolbook" w:eastAsiaTheme="minorEastAsia" w:hAnsi="Century Schoolbook" w:cs="Times New Roman"/>
          <w:sz w:val="28"/>
          <w:szCs w:val="28"/>
          <w:lang w:val="uk-UA"/>
        </w:rPr>
      </w:pPr>
      <w:r w:rsidRPr="002C392F">
        <w:rPr>
          <w:rFonts w:ascii="Century Schoolbook" w:eastAsiaTheme="minorEastAsia" w:hAnsi="Century Schoolbook"/>
          <w:sz w:val="28"/>
          <w:szCs w:val="28"/>
          <w:lang w:val="uk-UA"/>
        </w:rPr>
        <w:t xml:space="preserve"> </w:t>
      </w:r>
      <w:r w:rsidRPr="002C392F">
        <w:rPr>
          <w:rFonts w:ascii="Century Schoolbook" w:eastAsiaTheme="minorEastAsia" w:hAnsi="Century Schoolbook" w:cs="Times New Roman"/>
          <w:sz w:val="28"/>
          <w:szCs w:val="28"/>
          <w:lang w:val="uk-UA"/>
        </w:rPr>
        <w:t xml:space="preserve">                                                </w:t>
      </w:r>
    </w:p>
    <w:p w14:paraId="58A64772" w14:textId="77777777" w:rsidR="000C216F" w:rsidRPr="002C392F" w:rsidRDefault="00982BE3" w:rsidP="000C216F">
      <w:pPr>
        <w:pStyle w:val="ac"/>
        <w:spacing w:line="360" w:lineRule="auto"/>
        <w:ind w:firstLine="567"/>
        <w:jc w:val="center"/>
        <w:rPr>
          <w:rFonts w:ascii="Century Schoolbook" w:eastAsiaTheme="minorEastAsia" w:hAnsi="Century Schoolbook" w:cs="Times New Roman"/>
          <w:sz w:val="28"/>
          <w:szCs w:val="28"/>
          <w:lang w:val="uk-UA"/>
        </w:rPr>
      </w:pPr>
      <m:oMathPara>
        <m:oMath>
          <m:r>
            <w:rPr>
              <w:rFonts w:ascii="Cambria Math" w:eastAsiaTheme="minorEastAsia" w:hAnsi="Cambria Math" w:cs="Times New Roman"/>
              <w:sz w:val="28"/>
              <w:szCs w:val="28"/>
              <w:lang w:val="uk-UA"/>
            </w:rPr>
            <m:t>HSC</m:t>
          </m:r>
          <m:r>
            <w:rPr>
              <w:rFonts w:ascii="Cambria Math" w:eastAsiaTheme="minorEastAsia" w:hAnsi="Century Schoolbook" w:cs="Times New Roman"/>
              <w:sz w:val="28"/>
              <w:szCs w:val="28"/>
              <w:lang w:val="uk-UA"/>
            </w:rPr>
            <m:t>=</m:t>
          </m:r>
          <m:f>
            <m:fPr>
              <m:ctrlPr>
                <w:rPr>
                  <w:rFonts w:ascii="Cambria Math" w:eastAsiaTheme="minorEastAsia" w:hAnsi="Century Schoolbook" w:cs="Times New Roman"/>
                  <w:i/>
                  <w:sz w:val="28"/>
                  <w:szCs w:val="28"/>
                  <w:lang w:val="uk-UA"/>
                </w:rPr>
              </m:ctrlPr>
            </m:fPr>
            <m:num>
              <m:r>
                <w:rPr>
                  <w:rFonts w:ascii="Cambria Math" w:eastAsiaTheme="minorEastAsia" w:hAnsi="Century Schoolbook" w:cs="Times New Roman"/>
                  <w:sz w:val="28"/>
                  <w:szCs w:val="28"/>
                  <w:lang w:val="uk-UA"/>
                </w:rPr>
                <m:t>0.18(0.035+0.035+0.04</m:t>
              </m:r>
              <m:r>
                <w:rPr>
                  <w:rFonts w:ascii="Cambria Math" w:eastAsiaTheme="minorEastAsia" w:hAnsi="Century Schoolbook" w:cs="Times New Roman"/>
                  <w:sz w:val="28"/>
                  <w:szCs w:val="28"/>
                  <w:lang w:val="uk-UA"/>
                </w:rPr>
                <m:t>∙</m:t>
              </m:r>
              <m:r>
                <w:rPr>
                  <w:rFonts w:ascii="Cambria Math" w:eastAsiaTheme="minorEastAsia" w:hAnsi="Century Schoolbook" w:cs="Times New Roman"/>
                  <w:sz w:val="28"/>
                  <w:szCs w:val="28"/>
                  <w:lang w:val="uk-UA"/>
                </w:rPr>
                <m:t>0.37+0.01</m:t>
              </m:r>
              <m:r>
                <w:rPr>
                  <w:rFonts w:ascii="Cambria Math" w:eastAsiaTheme="minorEastAsia" w:hAnsi="Century Schoolbook" w:cs="Times New Roman"/>
                  <w:sz w:val="28"/>
                  <w:szCs w:val="28"/>
                  <w:lang w:val="uk-UA"/>
                </w:rPr>
                <m:t>∙</m:t>
              </m:r>
              <m:r>
                <w:rPr>
                  <w:rFonts w:ascii="Cambria Math" w:eastAsiaTheme="minorEastAsia" w:hAnsi="Century Schoolbook" w:cs="Times New Roman"/>
                  <w:sz w:val="28"/>
                  <w:szCs w:val="28"/>
                  <w:lang w:val="uk-UA"/>
                </w:rPr>
                <m:t>0.3)</m:t>
              </m:r>
              <m:r>
                <w:rPr>
                  <w:rFonts w:ascii="Cambria Math" w:eastAsiaTheme="minorEastAsia" w:hAnsi="Century Schoolbook" w:cs="Times New Roman"/>
                  <w:sz w:val="28"/>
                  <w:szCs w:val="28"/>
                  <w:lang w:val="uk-UA"/>
                </w:rPr>
                <m:t>∙</m:t>
              </m:r>
              <m:sSup>
                <m:sSupPr>
                  <m:ctrlPr>
                    <w:rPr>
                      <w:rFonts w:ascii="Cambria Math" w:eastAsiaTheme="minorEastAsia" w:hAnsi="Century Schoolbook" w:cs="Times New Roman"/>
                      <w:i/>
                      <w:sz w:val="28"/>
                      <w:szCs w:val="28"/>
                      <w:lang w:val="uk-UA"/>
                    </w:rPr>
                  </m:ctrlPr>
                </m:sSupPr>
                <m:e>
                  <m:r>
                    <w:rPr>
                      <w:rFonts w:ascii="Cambria Math" w:eastAsiaTheme="minorEastAsia" w:hAnsi="Century Schoolbook" w:cs="Times New Roman"/>
                      <w:sz w:val="28"/>
                      <w:szCs w:val="28"/>
                      <w:lang w:val="uk-UA"/>
                    </w:rPr>
                    <m:t>10</m:t>
                  </m:r>
                </m:e>
                <m:sup>
                  <m:r>
                    <w:rPr>
                      <w:rFonts w:ascii="Cambria Math" w:eastAsiaTheme="minorEastAsia" w:hAnsi="Century Schoolbook" w:cs="Times New Roman"/>
                      <w:sz w:val="28"/>
                      <w:szCs w:val="28"/>
                      <w:lang w:val="uk-UA"/>
                    </w:rPr>
                    <m:t>3</m:t>
                  </m:r>
                </m:sup>
              </m:sSup>
            </m:num>
            <m:den>
              <m:r>
                <w:rPr>
                  <w:rFonts w:ascii="Cambria Math" w:eastAsiaTheme="minorEastAsia" w:hAnsi="Century Schoolbook" w:cs="Times New Roman"/>
                  <w:sz w:val="28"/>
                  <w:szCs w:val="28"/>
                  <w:lang w:val="uk-UA"/>
                </w:rPr>
                <m:t>3</m:t>
              </m:r>
              <m:r>
                <w:rPr>
                  <w:rFonts w:ascii="Cambria Math" w:eastAsiaTheme="minorEastAsia" w:hAnsi="Century Schoolbook" w:cs="Times New Roman"/>
                  <w:sz w:val="28"/>
                  <w:szCs w:val="28"/>
                  <w:lang w:val="uk-UA"/>
                </w:rPr>
                <m:t>∙</m:t>
              </m:r>
              <m:r>
                <w:rPr>
                  <w:rFonts w:ascii="Cambria Math" w:eastAsiaTheme="minorEastAsia" w:hAnsi="Century Schoolbook" w:cs="Times New Roman"/>
                  <w:sz w:val="28"/>
                  <w:szCs w:val="28"/>
                  <w:lang w:val="uk-UA"/>
                </w:rPr>
                <m:t>0.7+1.1+0.55+0</m:t>
              </m:r>
            </m:den>
          </m:f>
          <m:r>
            <w:rPr>
              <w:rFonts w:ascii="Cambria Math" w:eastAsiaTheme="minorEastAsia" w:hAnsi="Century Schoolbook" w:cs="Times New Roman"/>
              <w:sz w:val="28"/>
              <w:szCs w:val="28"/>
              <w:lang w:val="uk-UA"/>
            </w:rPr>
            <m:t>=4.21</m:t>
          </m:r>
        </m:oMath>
      </m:oMathPara>
    </w:p>
    <w:p w14:paraId="7E0FCE1B" w14:textId="77777777" w:rsidR="00006211" w:rsidRPr="002C392F" w:rsidRDefault="00982BE3" w:rsidP="00006211">
      <w:pPr>
        <w:tabs>
          <w:tab w:val="left" w:pos="0"/>
        </w:tabs>
        <w:rPr>
          <w:sz w:val="28"/>
          <w:szCs w:val="28"/>
        </w:rPr>
      </w:pPr>
      <w:r w:rsidRPr="002C392F">
        <w:rPr>
          <w:sz w:val="28"/>
          <w:szCs w:val="28"/>
        </w:rPr>
        <w:t xml:space="preserve">Перевіряємо можливість утворення холодних тріщин при найбільш поганих умовах  (при максимальній кількості легуючих домішок) </w:t>
      </w:r>
    </w:p>
    <w:p w14:paraId="3F62DF04" w14:textId="77777777" w:rsidR="00762CE1" w:rsidRPr="002C392F" w:rsidRDefault="00994693" w:rsidP="00006211">
      <w:pPr>
        <w:tabs>
          <w:tab w:val="left" w:pos="0"/>
        </w:tabs>
        <w:rPr>
          <w:sz w:val="28"/>
          <w:szCs w:val="28"/>
        </w:rPr>
      </w:pPr>
      <m:oMath>
        <m:sSub>
          <m:sSubPr>
            <m:ctrlPr>
              <w:rPr>
                <w:rFonts w:ascii="Cambria Math" w:hAnsi="Century Schoolbook"/>
                <w:i/>
                <w:sz w:val="28"/>
                <w:szCs w:val="28"/>
              </w:rPr>
            </m:ctrlPr>
          </m:sSubPr>
          <m:e>
            <m:r>
              <w:rPr>
                <w:rFonts w:ascii="Cambria Math" w:hAnsi="Century Schoolbook"/>
                <w:sz w:val="28"/>
                <w:szCs w:val="28"/>
              </w:rPr>
              <m:t xml:space="preserve"> </m:t>
            </m:r>
            <m:r>
              <w:rPr>
                <w:rFonts w:ascii="Cambria Math" w:hAnsi="Century Schoolbook"/>
                <w:sz w:val="28"/>
                <w:szCs w:val="28"/>
              </w:rPr>
              <m:t>С</m:t>
            </m:r>
          </m:e>
          <m:sub>
            <m:r>
              <w:rPr>
                <w:rFonts w:ascii="Cambria Math" w:hAnsi="Century Schoolbook"/>
                <w:sz w:val="28"/>
                <w:szCs w:val="28"/>
              </w:rPr>
              <m:t>екв</m:t>
            </m:r>
          </m:sub>
        </m:sSub>
        <m:r>
          <w:rPr>
            <w:rFonts w:ascii="Cambria Math" w:hAnsi="Century Schoolbook"/>
            <w:sz w:val="28"/>
            <w:szCs w:val="28"/>
          </w:rPr>
          <m:t>=</m:t>
        </m:r>
        <m:r>
          <m:rPr>
            <m:sty m:val="p"/>
          </m:rPr>
          <w:rPr>
            <w:rFonts w:ascii="Cambria Math" w:hAnsi="Century Schoolbook"/>
            <w:sz w:val="28"/>
            <w:szCs w:val="28"/>
            <w:lang w:val="en-US"/>
          </w:rPr>
          <m:t>C</m:t>
        </m:r>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lang w:val="en-US"/>
              </w:rPr>
              <m:t>Si</m:t>
            </m:r>
          </m:num>
          <m:den>
            <m:r>
              <m:rPr>
                <m:sty m:val="p"/>
              </m:rPr>
              <w:rPr>
                <w:rFonts w:ascii="Cambria Math" w:hAnsi="Century Schoolbook"/>
                <w:sz w:val="28"/>
                <w:szCs w:val="28"/>
              </w:rPr>
              <m:t>24</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lang w:val="en-US"/>
              </w:rPr>
              <m:t>Mn</m:t>
            </m:r>
          </m:num>
          <m:den>
            <m:r>
              <m:rPr>
                <m:sty m:val="p"/>
              </m:rPr>
              <w:rPr>
                <w:rFonts w:ascii="Cambria Math" w:hAnsi="Century Schoolbook"/>
                <w:sz w:val="28"/>
                <w:szCs w:val="28"/>
              </w:rPr>
              <m:t>6</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lang w:val="en-US"/>
              </w:rPr>
              <m:t>Cr</m:t>
            </m:r>
          </m:num>
          <m:den>
            <m:r>
              <m:rPr>
                <m:sty m:val="p"/>
              </m:rPr>
              <w:rPr>
                <w:rFonts w:ascii="Cambria Math" w:hAnsi="Century Schoolbook"/>
                <w:sz w:val="28"/>
                <w:szCs w:val="28"/>
              </w:rPr>
              <m:t>5</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lang w:val="en-US"/>
              </w:rPr>
              <m:t>Mo</m:t>
            </m:r>
          </m:num>
          <m:den>
            <m:r>
              <m:rPr>
                <m:sty m:val="p"/>
              </m:rPr>
              <w:rPr>
                <w:rFonts w:ascii="Cambria Math" w:hAnsi="Century Schoolbook"/>
                <w:sz w:val="28"/>
                <w:szCs w:val="28"/>
              </w:rPr>
              <m:t>4</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lang w:val="en-US"/>
              </w:rPr>
              <m:t>Ni</m:t>
            </m:r>
          </m:num>
          <m:den>
            <m:r>
              <m:rPr>
                <m:sty m:val="p"/>
              </m:rPr>
              <w:rPr>
                <w:rFonts w:ascii="Cambria Math" w:hAnsi="Century Schoolbook"/>
                <w:sz w:val="28"/>
                <w:szCs w:val="28"/>
              </w:rPr>
              <m:t>40</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lang w:val="en-US"/>
              </w:rPr>
              <m:t>Cu</m:t>
            </m:r>
          </m:num>
          <m:den>
            <m:r>
              <m:rPr>
                <m:sty m:val="p"/>
              </m:rPr>
              <w:rPr>
                <w:rFonts w:ascii="Cambria Math" w:hAnsi="Century Schoolbook"/>
                <w:sz w:val="28"/>
                <w:szCs w:val="28"/>
              </w:rPr>
              <m:t>13</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lang w:val="en-US"/>
              </w:rPr>
              <m:t>V</m:t>
            </m:r>
          </m:num>
          <m:den>
            <m:r>
              <m:rPr>
                <m:sty m:val="p"/>
              </m:rPr>
              <w:rPr>
                <w:rFonts w:ascii="Cambria Math" w:hAnsi="Century Schoolbook"/>
                <w:sz w:val="28"/>
                <w:szCs w:val="28"/>
              </w:rPr>
              <m:t>14</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lang w:val="en-US"/>
              </w:rPr>
              <m:t>P</m:t>
            </m:r>
          </m:num>
          <m:den>
            <m:r>
              <m:rPr>
                <m:sty m:val="p"/>
              </m:rPr>
              <w:rPr>
                <w:rFonts w:ascii="Cambria Math" w:hAnsi="Century Schoolbook"/>
                <w:sz w:val="28"/>
                <w:szCs w:val="28"/>
              </w:rPr>
              <m:t>2</m:t>
            </m:r>
          </m:den>
        </m:f>
      </m:oMath>
      <w:r w:rsidR="00982BE3" w:rsidRPr="002C392F">
        <w:rPr>
          <w:rFonts w:ascii="Century Schoolbook" w:eastAsiaTheme="minorEastAsia" w:hAnsi="Century Schoolbook"/>
          <w:sz w:val="28"/>
          <w:szCs w:val="28"/>
        </w:rPr>
        <w:t xml:space="preserve">                </w:t>
      </w:r>
    </w:p>
    <w:p w14:paraId="4F126402" w14:textId="77777777" w:rsidR="00762CE1" w:rsidRPr="002C392F" w:rsidRDefault="00994693" w:rsidP="00006211">
      <w:pPr>
        <w:tabs>
          <w:tab w:val="left" w:pos="0"/>
        </w:tabs>
        <w:rPr>
          <w:sz w:val="28"/>
          <w:szCs w:val="28"/>
        </w:rPr>
      </w:pPr>
      <m:oMathPara>
        <m:oMath>
          <m:sSub>
            <m:sSubPr>
              <m:ctrlPr>
                <w:rPr>
                  <w:rFonts w:ascii="Cambria Math" w:hAnsi="Century Schoolbook"/>
                  <w:i/>
                  <w:sz w:val="28"/>
                  <w:szCs w:val="28"/>
                </w:rPr>
              </m:ctrlPr>
            </m:sSubPr>
            <m:e>
              <m:r>
                <w:rPr>
                  <w:rFonts w:ascii="Cambria Math" w:hAnsi="Century Schoolbook"/>
                  <w:sz w:val="28"/>
                  <w:szCs w:val="28"/>
                </w:rPr>
                <m:t xml:space="preserve"> </m:t>
              </m:r>
              <m:r>
                <w:rPr>
                  <w:rFonts w:ascii="Cambria Math" w:hAnsi="Century Schoolbook"/>
                  <w:sz w:val="28"/>
                  <w:szCs w:val="28"/>
                </w:rPr>
                <m:t>С</m:t>
              </m:r>
            </m:e>
            <m:sub>
              <m:r>
                <w:rPr>
                  <w:rFonts w:ascii="Cambria Math" w:hAnsi="Century Schoolbook"/>
                  <w:sz w:val="28"/>
                  <w:szCs w:val="28"/>
                </w:rPr>
                <m:t>екв</m:t>
              </m:r>
            </m:sub>
          </m:sSub>
          <m:r>
            <w:rPr>
              <w:rFonts w:ascii="Cambria Math" w:hAnsi="Century Schoolbook"/>
              <w:sz w:val="28"/>
              <w:szCs w:val="28"/>
            </w:rPr>
            <m:t>=</m:t>
          </m:r>
          <m:r>
            <m:rPr>
              <m:sty m:val="p"/>
            </m:rPr>
            <w:rPr>
              <w:rFonts w:ascii="Cambria Math" w:hAnsi="Century Schoolbook"/>
              <w:sz w:val="28"/>
              <w:szCs w:val="28"/>
            </w:rPr>
            <m:t>0.18+</m:t>
          </m:r>
          <m:f>
            <m:fPr>
              <m:ctrlPr>
                <w:rPr>
                  <w:rFonts w:ascii="Cambria Math" w:hAnsi="Century Schoolbook"/>
                  <w:sz w:val="28"/>
                  <w:szCs w:val="28"/>
                  <w:lang w:val="en-US"/>
                </w:rPr>
              </m:ctrlPr>
            </m:fPr>
            <m:num>
              <m:r>
                <m:rPr>
                  <m:sty m:val="p"/>
                </m:rPr>
                <w:rPr>
                  <w:rFonts w:ascii="Cambria Math" w:hAnsi="Century Schoolbook"/>
                  <w:sz w:val="28"/>
                  <w:szCs w:val="28"/>
                </w:rPr>
                <m:t>0.37</m:t>
              </m:r>
            </m:num>
            <m:den>
              <m:r>
                <m:rPr>
                  <m:sty m:val="p"/>
                </m:rPr>
                <w:rPr>
                  <w:rFonts w:ascii="Cambria Math" w:hAnsi="Century Schoolbook"/>
                  <w:sz w:val="28"/>
                  <w:szCs w:val="28"/>
                </w:rPr>
                <m:t>24</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rPr>
                <m:t>0.7</m:t>
              </m:r>
            </m:num>
            <m:den>
              <m:r>
                <m:rPr>
                  <m:sty m:val="p"/>
                </m:rPr>
                <w:rPr>
                  <w:rFonts w:ascii="Cambria Math" w:hAnsi="Century Schoolbook"/>
                  <w:sz w:val="28"/>
                  <w:szCs w:val="28"/>
                </w:rPr>
                <m:t>6</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rPr>
                <m:t>1.1</m:t>
              </m:r>
            </m:num>
            <m:den>
              <m:r>
                <m:rPr>
                  <m:sty m:val="p"/>
                </m:rPr>
                <w:rPr>
                  <w:rFonts w:ascii="Cambria Math" w:hAnsi="Century Schoolbook"/>
                  <w:sz w:val="28"/>
                  <w:szCs w:val="28"/>
                </w:rPr>
                <m:t>5</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rPr>
                <m:t>0.55</m:t>
              </m:r>
            </m:num>
            <m:den>
              <m:r>
                <m:rPr>
                  <m:sty m:val="p"/>
                </m:rPr>
                <w:rPr>
                  <w:rFonts w:ascii="Cambria Math" w:hAnsi="Century Schoolbook"/>
                  <w:sz w:val="28"/>
                  <w:szCs w:val="28"/>
                </w:rPr>
                <m:t>4</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rPr>
                <m:t>0.3</m:t>
              </m:r>
            </m:num>
            <m:den>
              <m:r>
                <m:rPr>
                  <m:sty m:val="p"/>
                </m:rPr>
                <w:rPr>
                  <w:rFonts w:ascii="Cambria Math" w:hAnsi="Century Schoolbook"/>
                  <w:sz w:val="28"/>
                  <w:szCs w:val="28"/>
                </w:rPr>
                <m:t>40</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rPr>
                <m:t>0.30</m:t>
              </m:r>
            </m:num>
            <m:den>
              <m:r>
                <m:rPr>
                  <m:sty m:val="p"/>
                </m:rPr>
                <w:rPr>
                  <w:rFonts w:ascii="Cambria Math" w:hAnsi="Century Schoolbook"/>
                  <w:sz w:val="28"/>
                  <w:szCs w:val="28"/>
                </w:rPr>
                <m:t>13</m:t>
              </m:r>
            </m:den>
          </m:f>
          <m:r>
            <m:rPr>
              <m:sty m:val="p"/>
            </m:rPr>
            <w:rPr>
              <w:rFonts w:ascii="Cambria Math" w:hAnsi="Century Schoolbook"/>
              <w:sz w:val="28"/>
              <w:szCs w:val="28"/>
            </w:rPr>
            <m:t>+</m:t>
          </m:r>
          <m:f>
            <m:fPr>
              <m:ctrlPr>
                <w:rPr>
                  <w:rFonts w:ascii="Cambria Math" w:hAnsi="Century Schoolbook"/>
                  <w:sz w:val="28"/>
                  <w:szCs w:val="28"/>
                  <w:lang w:val="en-US"/>
                </w:rPr>
              </m:ctrlPr>
            </m:fPr>
            <m:num>
              <m:r>
                <m:rPr>
                  <m:sty m:val="p"/>
                </m:rPr>
                <w:rPr>
                  <w:rFonts w:ascii="Cambria Math" w:hAnsi="Century Schoolbook"/>
                  <w:sz w:val="28"/>
                  <w:szCs w:val="28"/>
                </w:rPr>
                <m:t>0.035</m:t>
              </m:r>
            </m:num>
            <m:den>
              <m:r>
                <m:rPr>
                  <m:sty m:val="p"/>
                </m:rPr>
                <w:rPr>
                  <w:rFonts w:ascii="Cambria Math" w:hAnsi="Century Schoolbook"/>
                  <w:sz w:val="28"/>
                  <w:szCs w:val="28"/>
                </w:rPr>
                <m:t>2</m:t>
              </m:r>
            </m:den>
          </m:f>
          <m:r>
            <m:rPr>
              <m:sty m:val="p"/>
            </m:rPr>
            <w:rPr>
              <w:rFonts w:ascii="Cambria Math" w:hAnsi="Century Schoolbook"/>
              <w:sz w:val="28"/>
              <w:szCs w:val="28"/>
            </w:rPr>
            <m:t>=0.</m:t>
          </m:r>
          <m:r>
            <m:rPr>
              <m:sty m:val="p"/>
            </m:rPr>
            <w:rPr>
              <w:rFonts w:ascii="Cambria Math" w:hAnsi="Century Schoolbook"/>
              <w:color w:val="000000" w:themeColor="text1"/>
              <w:sz w:val="28"/>
              <w:szCs w:val="28"/>
            </w:rPr>
            <m:t>71%</m:t>
          </m:r>
        </m:oMath>
      </m:oMathPara>
    </w:p>
    <w:p w14:paraId="0F938C7A" w14:textId="77777777" w:rsidR="00006211" w:rsidRPr="002C392F" w:rsidRDefault="00982BE3" w:rsidP="00006211">
      <w:pPr>
        <w:tabs>
          <w:tab w:val="left" w:pos="0"/>
        </w:tabs>
        <w:rPr>
          <w:sz w:val="28"/>
          <w:szCs w:val="28"/>
        </w:rPr>
      </w:pPr>
      <w:r w:rsidRPr="002C392F">
        <w:rPr>
          <w:sz w:val="28"/>
          <w:szCs w:val="28"/>
        </w:rPr>
        <w:t>С</w:t>
      </w:r>
      <w:r w:rsidRPr="002C392F">
        <w:rPr>
          <w:sz w:val="28"/>
          <w:szCs w:val="28"/>
          <w:vertAlign w:val="subscript"/>
        </w:rPr>
        <w:t>екв</w:t>
      </w:r>
      <w:r w:rsidRPr="002C392F">
        <w:rPr>
          <w:sz w:val="28"/>
          <w:szCs w:val="28"/>
        </w:rPr>
        <w:t xml:space="preserve"> = </w:t>
      </w:r>
      <w:r w:rsidR="00762CE1" w:rsidRPr="002C392F">
        <w:rPr>
          <w:sz w:val="28"/>
          <w:szCs w:val="28"/>
        </w:rPr>
        <w:t>0.71</w:t>
      </w:r>
      <w:r w:rsidRPr="002C392F">
        <w:rPr>
          <w:sz w:val="28"/>
          <w:szCs w:val="28"/>
        </w:rPr>
        <w:t xml:space="preserve"> &gt; 0.4…0.45, - метал має схильності до утворення холодних тріщин.</w:t>
      </w:r>
    </w:p>
    <w:p w14:paraId="2A80DF71" w14:textId="77777777" w:rsidR="00A33748" w:rsidRPr="002C392F" w:rsidRDefault="00982BE3" w:rsidP="00A33748">
      <w:pPr>
        <w:ind w:firstLine="567"/>
        <w:rPr>
          <w:rFonts w:ascii="Century Schoolbook" w:eastAsiaTheme="minorEastAsia" w:hAnsi="Century Schoolbook"/>
          <w:sz w:val="28"/>
          <w:szCs w:val="28"/>
        </w:rPr>
      </w:pPr>
      <w:r w:rsidRPr="002C392F">
        <w:rPr>
          <w:rFonts w:ascii="Century Schoolbook" w:eastAsiaTheme="minorEastAsia" w:hAnsi="Century Schoolbook"/>
          <w:sz w:val="28"/>
          <w:szCs w:val="28"/>
        </w:rPr>
        <w:t>Для  попередження  холодних  тріщин  в  зварних  з’єднаннях вуглецевих  та  низьколегованих  сталей  .  Спочатку  розраховується вуглецевий еквівалент:</w:t>
      </w:r>
    </w:p>
    <w:p w14:paraId="2D08B197" w14:textId="77777777" w:rsidR="00A33748" w:rsidRPr="002C392F" w:rsidRDefault="00982BE3" w:rsidP="00A33748">
      <w:pPr>
        <w:ind w:firstLine="567"/>
        <w:rPr>
          <w:rFonts w:ascii="Century Schoolbook" w:eastAsiaTheme="minorEastAsia" w:hAnsi="Century Schoolbook"/>
          <w:sz w:val="28"/>
          <w:szCs w:val="28"/>
        </w:rPr>
      </w:pPr>
      <w:r w:rsidRPr="002C392F">
        <w:rPr>
          <w:rFonts w:ascii="Century Schoolbook" w:eastAsiaTheme="minorEastAsia" w:hAnsi="Century Schoolbook"/>
          <w:sz w:val="28"/>
          <w:szCs w:val="28"/>
        </w:rPr>
        <w:t xml:space="preserve">                            </w:t>
      </w:r>
      <m:oMath>
        <m:sSub>
          <m:sSubPr>
            <m:ctrlPr>
              <w:rPr>
                <w:rFonts w:ascii="Cambria Math" w:eastAsiaTheme="minorEastAsia" w:hAnsi="Century Schoolbook"/>
                <w:i/>
                <w:sz w:val="28"/>
                <w:szCs w:val="28"/>
              </w:rPr>
            </m:ctrlPr>
          </m:sSubPr>
          <m:e>
            <m:r>
              <m:rPr>
                <m:sty m:val="p"/>
              </m:rPr>
              <w:rPr>
                <w:rFonts w:ascii="Cambria Math" w:eastAsiaTheme="minorEastAsia" w:hAnsi="Century Schoolbook"/>
                <w:sz w:val="28"/>
                <w:szCs w:val="28"/>
              </w:rPr>
              <m:t xml:space="preserve">  </m:t>
            </m:r>
            <m:r>
              <m:rPr>
                <m:sty m:val="p"/>
              </m:rPr>
              <w:rPr>
                <w:rFonts w:ascii="Cambria Math" w:eastAsiaTheme="minorEastAsia" w:hAnsi="Century Schoolbook"/>
                <w:sz w:val="28"/>
                <w:szCs w:val="28"/>
              </w:rPr>
              <m:t>С</m:t>
            </m:r>
          </m:e>
          <m:sub>
            <m:r>
              <w:rPr>
                <w:rFonts w:ascii="Cambria Math" w:eastAsiaTheme="minorEastAsia" w:hAnsi="Century Schoolbook"/>
                <w:sz w:val="28"/>
                <w:szCs w:val="28"/>
              </w:rPr>
              <m:t>екв</m:t>
            </m:r>
          </m:sub>
        </m:sSub>
        <m:r>
          <w:rPr>
            <w:rFonts w:ascii="Cambria Math" w:eastAsiaTheme="minorEastAsia" w:hAnsi="Century Schoolbook"/>
            <w:sz w:val="28"/>
            <w:szCs w:val="28"/>
          </w:rPr>
          <m:t>=</m:t>
        </m:r>
        <m:r>
          <m:rPr>
            <m:sty m:val="p"/>
          </m:rPr>
          <w:rPr>
            <w:rFonts w:ascii="Cambria Math" w:eastAsiaTheme="minorEastAsia" w:hAnsi="Century Schoolbook"/>
            <w:sz w:val="28"/>
            <w:szCs w:val="28"/>
          </w:rPr>
          <m:t>C+</m:t>
        </m:r>
        <m:f>
          <m:fPr>
            <m:ctrlPr>
              <w:rPr>
                <w:rFonts w:ascii="Cambria Math" w:eastAsiaTheme="minorEastAsia" w:hAnsi="Century Schoolbook"/>
                <w:sz w:val="28"/>
                <w:szCs w:val="28"/>
              </w:rPr>
            </m:ctrlPr>
          </m:fPr>
          <m:num>
            <m:r>
              <m:rPr>
                <m:sty m:val="p"/>
              </m:rPr>
              <w:rPr>
                <w:rFonts w:ascii="Cambria Math" w:eastAsiaTheme="minorEastAsia" w:hAnsi="Century Schoolbook"/>
                <w:sz w:val="28"/>
                <w:szCs w:val="28"/>
              </w:rPr>
              <m:t>Mn+Cr</m:t>
            </m:r>
          </m:num>
          <m:den>
            <m:r>
              <m:rPr>
                <m:sty m:val="p"/>
              </m:rPr>
              <w:rPr>
                <w:rFonts w:ascii="Cambria Math" w:eastAsiaTheme="minorEastAsia" w:hAnsi="Century Schoolbook"/>
                <w:sz w:val="28"/>
                <w:szCs w:val="28"/>
              </w:rPr>
              <m:t>9</m:t>
            </m:r>
          </m:den>
        </m:f>
        <m:r>
          <m:rPr>
            <m:sty m:val="p"/>
          </m:rPr>
          <w:rPr>
            <w:rFonts w:ascii="Cambria Math" w:eastAsiaTheme="minorEastAsia" w:hAnsi="Century Schoolbook"/>
            <w:sz w:val="28"/>
            <w:szCs w:val="28"/>
          </w:rPr>
          <m:t>+</m:t>
        </m:r>
        <m:f>
          <m:fPr>
            <m:ctrlPr>
              <w:rPr>
                <w:rFonts w:ascii="Cambria Math" w:eastAsiaTheme="minorEastAsia" w:hAnsi="Century Schoolbook"/>
                <w:sz w:val="28"/>
                <w:szCs w:val="28"/>
              </w:rPr>
            </m:ctrlPr>
          </m:fPr>
          <m:num>
            <m:r>
              <m:rPr>
                <m:sty m:val="p"/>
              </m:rPr>
              <w:rPr>
                <w:rFonts w:ascii="Cambria Math" w:eastAsiaTheme="minorEastAsia" w:hAnsi="Century Schoolbook"/>
                <w:sz w:val="28"/>
                <w:szCs w:val="28"/>
              </w:rPr>
              <m:t>Ni</m:t>
            </m:r>
          </m:num>
          <m:den>
            <m:r>
              <m:rPr>
                <m:sty m:val="p"/>
              </m:rPr>
              <w:rPr>
                <w:rFonts w:ascii="Cambria Math" w:eastAsiaTheme="minorEastAsia" w:hAnsi="Century Schoolbook"/>
                <w:sz w:val="28"/>
                <w:szCs w:val="28"/>
              </w:rPr>
              <m:t>18</m:t>
            </m:r>
          </m:den>
        </m:f>
        <m:r>
          <m:rPr>
            <m:sty m:val="p"/>
          </m:rPr>
          <w:rPr>
            <w:rFonts w:ascii="Cambria Math" w:eastAsiaTheme="minorEastAsia" w:hAnsi="Century Schoolbook"/>
            <w:sz w:val="28"/>
            <w:szCs w:val="28"/>
          </w:rPr>
          <m:t>+</m:t>
        </m:r>
        <m:f>
          <m:fPr>
            <m:ctrlPr>
              <w:rPr>
                <w:rFonts w:ascii="Cambria Math" w:eastAsiaTheme="minorEastAsia" w:hAnsi="Century Schoolbook"/>
                <w:sz w:val="28"/>
                <w:szCs w:val="28"/>
              </w:rPr>
            </m:ctrlPr>
          </m:fPr>
          <m:num>
            <m:r>
              <m:rPr>
                <m:sty m:val="p"/>
              </m:rPr>
              <w:rPr>
                <w:rFonts w:ascii="Cambria Math" w:eastAsiaTheme="minorEastAsia" w:hAnsi="Century Schoolbook"/>
                <w:sz w:val="28"/>
                <w:szCs w:val="28"/>
              </w:rPr>
              <m:t>7</m:t>
            </m:r>
          </m:num>
          <m:den>
            <m:r>
              <m:rPr>
                <m:sty m:val="p"/>
              </m:rPr>
              <w:rPr>
                <w:rFonts w:ascii="Cambria Math" w:eastAsiaTheme="minorEastAsia" w:hAnsi="Century Schoolbook"/>
                <w:sz w:val="28"/>
                <w:szCs w:val="28"/>
              </w:rPr>
              <m:t>90</m:t>
            </m:r>
          </m:den>
        </m:f>
        <m:r>
          <m:rPr>
            <m:sty m:val="p"/>
          </m:rPr>
          <w:rPr>
            <w:rFonts w:ascii="Cambria Math" w:eastAsiaTheme="minorEastAsia" w:hAnsi="Century Schoolbook"/>
            <w:sz w:val="28"/>
            <w:szCs w:val="28"/>
          </w:rPr>
          <m:t>Mo</m:t>
        </m:r>
      </m:oMath>
      <w:r w:rsidRPr="002C392F">
        <w:rPr>
          <w:rFonts w:ascii="Century Schoolbook" w:eastAsiaTheme="minorEastAsia" w:hAnsi="Century Schoolbook"/>
          <w:sz w:val="28"/>
          <w:szCs w:val="28"/>
        </w:rPr>
        <w:t xml:space="preserve">                          </w:t>
      </w:r>
    </w:p>
    <w:p w14:paraId="4191C8E5" w14:textId="77777777" w:rsidR="00A33748" w:rsidRPr="002C392F" w:rsidRDefault="00982BE3" w:rsidP="00A33748">
      <w:pPr>
        <w:ind w:firstLine="567"/>
        <w:outlineLvl w:val="0"/>
        <w:rPr>
          <w:rFonts w:ascii="Century Schoolbook" w:eastAsiaTheme="minorEastAsia" w:hAnsi="Century Schoolbook"/>
          <w:i/>
          <w:sz w:val="28"/>
          <w:szCs w:val="28"/>
          <w:lang w:val="en-US"/>
        </w:rPr>
      </w:pPr>
      <w:r w:rsidRPr="002C392F">
        <w:rPr>
          <w:rFonts w:ascii="Century Schoolbook" w:eastAsiaTheme="minorEastAsia" w:hAnsi="Century Schoolbook"/>
          <w:sz w:val="28"/>
          <w:szCs w:val="28"/>
        </w:rPr>
        <w:t xml:space="preserve">                         </w:t>
      </w:r>
      <m:oMath>
        <m:sSub>
          <m:sSubPr>
            <m:ctrlPr>
              <w:rPr>
                <w:rFonts w:ascii="Cambria Math" w:eastAsiaTheme="minorEastAsia" w:hAnsi="Century Schoolbook"/>
                <w:i/>
                <w:sz w:val="28"/>
                <w:szCs w:val="28"/>
              </w:rPr>
            </m:ctrlPr>
          </m:sSubPr>
          <m:e>
            <m:r>
              <m:rPr>
                <m:sty m:val="p"/>
              </m:rPr>
              <w:rPr>
                <w:rFonts w:ascii="Cambria Math" w:eastAsiaTheme="minorEastAsia" w:hAnsi="Century Schoolbook"/>
                <w:sz w:val="28"/>
                <w:szCs w:val="28"/>
              </w:rPr>
              <m:t xml:space="preserve">  </m:t>
            </m:r>
            <m:r>
              <m:rPr>
                <m:sty m:val="p"/>
              </m:rPr>
              <w:rPr>
                <w:rFonts w:ascii="Cambria Math" w:eastAsiaTheme="minorEastAsia" w:hAnsi="Century Schoolbook"/>
                <w:sz w:val="28"/>
                <w:szCs w:val="28"/>
              </w:rPr>
              <m:t>С</m:t>
            </m:r>
          </m:e>
          <m:sub>
            <m:r>
              <w:rPr>
                <w:rFonts w:ascii="Cambria Math" w:eastAsiaTheme="minorEastAsia" w:hAnsi="Century Schoolbook"/>
                <w:sz w:val="28"/>
                <w:szCs w:val="28"/>
              </w:rPr>
              <m:t>екв</m:t>
            </m:r>
          </m:sub>
        </m:sSub>
        <m:r>
          <w:rPr>
            <w:rFonts w:ascii="Cambria Math" w:eastAsiaTheme="minorEastAsia" w:hAnsi="Century Schoolbook"/>
            <w:sz w:val="28"/>
            <w:szCs w:val="28"/>
          </w:rPr>
          <m:t>=</m:t>
        </m:r>
        <m:r>
          <m:rPr>
            <m:sty m:val="p"/>
          </m:rPr>
          <w:rPr>
            <w:rFonts w:ascii="Cambria Math" w:eastAsiaTheme="minorEastAsia" w:hAnsi="Century Schoolbook"/>
            <w:sz w:val="28"/>
            <w:szCs w:val="28"/>
          </w:rPr>
          <m:t>0.18+</m:t>
        </m:r>
        <m:f>
          <m:fPr>
            <m:ctrlPr>
              <w:rPr>
                <w:rFonts w:ascii="Cambria Math" w:eastAsiaTheme="minorEastAsia" w:hAnsi="Century Schoolbook"/>
                <w:sz w:val="28"/>
                <w:szCs w:val="28"/>
              </w:rPr>
            </m:ctrlPr>
          </m:fPr>
          <m:num>
            <m:r>
              <m:rPr>
                <m:sty m:val="p"/>
              </m:rPr>
              <w:rPr>
                <w:rFonts w:ascii="Cambria Math" w:eastAsiaTheme="minorEastAsia" w:hAnsi="Century Schoolbook"/>
                <w:sz w:val="28"/>
                <w:szCs w:val="28"/>
              </w:rPr>
              <m:t>0</m:t>
            </m:r>
            <m:r>
              <w:rPr>
                <w:rFonts w:ascii="Cambria Math" w:eastAsiaTheme="minorEastAsia" w:hAnsi="Century Schoolbook"/>
                <w:sz w:val="28"/>
                <w:szCs w:val="28"/>
                <w:lang w:val="en-US"/>
              </w:rPr>
              <m:t>.7</m:t>
            </m:r>
            <m:r>
              <m:rPr>
                <m:sty m:val="p"/>
              </m:rPr>
              <w:rPr>
                <w:rFonts w:ascii="Cambria Math" w:eastAsiaTheme="minorEastAsia" w:hAnsi="Century Schoolbook"/>
                <w:sz w:val="28"/>
                <w:szCs w:val="28"/>
              </w:rPr>
              <m:t>+1.1</m:t>
            </m:r>
          </m:num>
          <m:den>
            <m:r>
              <m:rPr>
                <m:sty m:val="p"/>
              </m:rPr>
              <w:rPr>
                <w:rFonts w:ascii="Cambria Math" w:eastAsiaTheme="minorEastAsia" w:hAnsi="Century Schoolbook"/>
                <w:sz w:val="28"/>
                <w:szCs w:val="28"/>
              </w:rPr>
              <m:t>9</m:t>
            </m:r>
          </m:den>
        </m:f>
        <m:r>
          <m:rPr>
            <m:sty m:val="p"/>
          </m:rPr>
          <w:rPr>
            <w:rFonts w:ascii="Cambria Math" w:eastAsiaTheme="minorEastAsia" w:hAnsi="Century Schoolbook"/>
            <w:sz w:val="28"/>
            <w:szCs w:val="28"/>
          </w:rPr>
          <m:t>+</m:t>
        </m:r>
        <m:f>
          <m:fPr>
            <m:ctrlPr>
              <w:rPr>
                <w:rFonts w:ascii="Cambria Math" w:eastAsiaTheme="minorEastAsia" w:hAnsi="Century Schoolbook"/>
                <w:sz w:val="28"/>
                <w:szCs w:val="28"/>
              </w:rPr>
            </m:ctrlPr>
          </m:fPr>
          <m:num>
            <m:r>
              <m:rPr>
                <m:sty m:val="p"/>
              </m:rPr>
              <w:rPr>
                <w:rFonts w:ascii="Cambria Math" w:eastAsiaTheme="minorEastAsia" w:hAnsi="Century Schoolbook"/>
                <w:sz w:val="28"/>
                <w:szCs w:val="28"/>
              </w:rPr>
              <m:t>0.3</m:t>
            </m:r>
          </m:num>
          <m:den>
            <m:r>
              <m:rPr>
                <m:sty m:val="p"/>
              </m:rPr>
              <w:rPr>
                <w:rFonts w:ascii="Cambria Math" w:eastAsiaTheme="minorEastAsia" w:hAnsi="Century Schoolbook"/>
                <w:sz w:val="28"/>
                <w:szCs w:val="28"/>
              </w:rPr>
              <m:t>18</m:t>
            </m:r>
          </m:den>
        </m:f>
        <m:r>
          <m:rPr>
            <m:sty m:val="p"/>
          </m:rPr>
          <w:rPr>
            <w:rFonts w:ascii="Cambria Math" w:eastAsiaTheme="minorEastAsia" w:hAnsi="Century Schoolbook"/>
            <w:sz w:val="28"/>
            <w:szCs w:val="28"/>
          </w:rPr>
          <m:t>·</m:t>
        </m:r>
        <m:r>
          <m:rPr>
            <m:sty m:val="p"/>
          </m:rPr>
          <w:rPr>
            <w:rFonts w:ascii="Cambria Math" w:eastAsiaTheme="minorEastAsia" w:hAnsi="Century Schoolbook"/>
            <w:sz w:val="28"/>
            <w:szCs w:val="28"/>
          </w:rPr>
          <m:t>0.55=0.439%</m:t>
        </m:r>
      </m:oMath>
    </w:p>
    <w:p w14:paraId="10D4C745" w14:textId="77777777" w:rsidR="00A33748" w:rsidRPr="002C392F" w:rsidRDefault="00982BE3" w:rsidP="00A33748">
      <w:pPr>
        <w:ind w:firstLine="567"/>
        <w:rPr>
          <w:rFonts w:ascii="Century Schoolbook" w:eastAsiaTheme="minorEastAsia" w:hAnsi="Century Schoolbook"/>
          <w:sz w:val="28"/>
          <w:szCs w:val="28"/>
        </w:rPr>
      </w:pPr>
      <w:r w:rsidRPr="002C392F">
        <w:rPr>
          <w:rFonts w:ascii="Century Schoolbook" w:eastAsiaTheme="minorEastAsia" w:hAnsi="Century Schoolbook"/>
          <w:sz w:val="28"/>
          <w:szCs w:val="28"/>
        </w:rPr>
        <w:t>Далі  в  розраховане  значення  вноситься  поправка  на  товщину з’єднуваного металу, мм:</w:t>
      </w:r>
    </w:p>
    <w:p w14:paraId="4DED5FE2" w14:textId="77777777" w:rsidR="00A33748" w:rsidRPr="002C392F" w:rsidRDefault="00982BE3" w:rsidP="00A33748">
      <w:pPr>
        <w:ind w:firstLine="567"/>
        <w:rPr>
          <w:rFonts w:ascii="Century Schoolbook" w:eastAsiaTheme="minorEastAsia" w:hAnsi="Century Schoolbook"/>
          <w:sz w:val="28"/>
          <w:szCs w:val="28"/>
        </w:rPr>
      </w:pPr>
      <w:r w:rsidRPr="002C392F">
        <w:rPr>
          <w:rFonts w:ascii="Century Schoolbook" w:eastAsiaTheme="minorEastAsia" w:hAnsi="Century Schoolbook"/>
          <w:sz w:val="28"/>
          <w:szCs w:val="28"/>
        </w:rPr>
        <w:t xml:space="preserve">                                          </w:t>
      </w:r>
      <m:oMath>
        <m:sSubSup>
          <m:sSubSupPr>
            <m:ctrlPr>
              <w:rPr>
                <w:rFonts w:ascii="Cambria Math" w:eastAsiaTheme="minorEastAsia" w:hAnsi="Century Schoolbook"/>
                <w:i/>
                <w:sz w:val="28"/>
                <w:szCs w:val="28"/>
                <w:lang w:val="en-US"/>
              </w:rPr>
            </m:ctrlPr>
          </m:sSubSupPr>
          <m:e>
            <m:r>
              <m:rPr>
                <m:sty m:val="p"/>
              </m:rPr>
              <w:rPr>
                <w:rFonts w:ascii="Cambria Math" w:eastAsiaTheme="minorEastAsia" w:hAnsi="Century Schoolbook"/>
                <w:sz w:val="28"/>
                <w:szCs w:val="28"/>
                <w:lang w:val="en-US"/>
              </w:rPr>
              <m:t>C</m:t>
            </m:r>
          </m:e>
          <m:sub>
            <m:r>
              <w:rPr>
                <w:rFonts w:ascii="Cambria Math" w:eastAsiaTheme="minorEastAsia" w:hAnsi="Century Schoolbook"/>
                <w:sz w:val="28"/>
                <w:szCs w:val="28"/>
              </w:rPr>
              <m:t>екв</m:t>
            </m:r>
          </m:sub>
          <m:sup>
            <m:r>
              <w:rPr>
                <w:rFonts w:ascii="Cambria Math" w:eastAsiaTheme="minorEastAsia" w:hAnsi="Century Schoolbook"/>
                <w:sz w:val="28"/>
                <w:szCs w:val="28"/>
              </w:rPr>
              <m:t>'</m:t>
            </m:r>
          </m:sup>
        </m:sSubSup>
        <m:r>
          <w:rPr>
            <w:rFonts w:ascii="Cambria Math" w:eastAsiaTheme="minorEastAsia" w:hAnsi="Century Schoolbook"/>
            <w:sz w:val="28"/>
            <w:szCs w:val="28"/>
          </w:rPr>
          <m:t>=0.005</m:t>
        </m:r>
        <m:r>
          <w:rPr>
            <w:rFonts w:ascii="Cambria Math" w:eastAsiaTheme="minorEastAsia" w:hAnsi="Cambria Math"/>
            <w:sz w:val="28"/>
            <w:szCs w:val="28"/>
            <w:lang w:val="en-US"/>
          </w:rPr>
          <m:t>δ</m:t>
        </m:r>
        <m:sSub>
          <m:sSubPr>
            <m:ctrlPr>
              <w:rPr>
                <w:rFonts w:ascii="Cambria Math" w:eastAsiaTheme="minorEastAsia" w:hAnsi="Century Schoolbook"/>
                <w:i/>
                <w:sz w:val="28"/>
                <w:szCs w:val="28"/>
              </w:rPr>
            </m:ctrlPr>
          </m:sSubPr>
          <m:e>
            <m:r>
              <m:rPr>
                <m:sty m:val="p"/>
              </m:rPr>
              <w:rPr>
                <w:rFonts w:ascii="Cambria Math" w:eastAsiaTheme="minorEastAsia" w:hAnsi="Century Schoolbook"/>
                <w:sz w:val="28"/>
                <w:szCs w:val="28"/>
              </w:rPr>
              <m:t xml:space="preserve">  </m:t>
            </m:r>
            <m:r>
              <m:rPr>
                <m:sty m:val="p"/>
              </m:rPr>
              <w:rPr>
                <w:rFonts w:ascii="Cambria Math" w:eastAsiaTheme="minorEastAsia" w:hAnsi="Century Schoolbook"/>
                <w:sz w:val="28"/>
                <w:szCs w:val="28"/>
              </w:rPr>
              <m:t>С</m:t>
            </m:r>
          </m:e>
          <m:sub>
            <m:r>
              <w:rPr>
                <w:rFonts w:ascii="Cambria Math" w:eastAsiaTheme="minorEastAsia" w:hAnsi="Century Schoolbook"/>
                <w:sz w:val="28"/>
                <w:szCs w:val="28"/>
              </w:rPr>
              <m:t>екв</m:t>
            </m:r>
          </m:sub>
        </m:sSub>
      </m:oMath>
      <w:r w:rsidRPr="002C392F">
        <w:rPr>
          <w:rFonts w:ascii="Century Schoolbook" w:eastAsiaTheme="minorEastAsia" w:hAnsi="Century Schoolbook"/>
          <w:i/>
          <w:sz w:val="28"/>
          <w:szCs w:val="28"/>
        </w:rPr>
        <w:t xml:space="preserve">                     </w:t>
      </w:r>
    </w:p>
    <w:p w14:paraId="26843553" w14:textId="77777777" w:rsidR="00A33748" w:rsidRPr="002C392F" w:rsidRDefault="00982BE3" w:rsidP="00A33748">
      <w:pPr>
        <w:ind w:firstLine="567"/>
        <w:outlineLvl w:val="0"/>
        <w:rPr>
          <w:rFonts w:ascii="Century Schoolbook" w:eastAsiaTheme="minorEastAsia" w:hAnsi="Century Schoolbook"/>
          <w:sz w:val="28"/>
          <w:szCs w:val="28"/>
        </w:rPr>
      </w:pPr>
      <w:r w:rsidRPr="002C392F">
        <w:rPr>
          <w:rFonts w:ascii="Century Schoolbook" w:eastAsiaTheme="minorEastAsia" w:hAnsi="Century Schoolbook"/>
          <w:sz w:val="28"/>
          <w:szCs w:val="28"/>
        </w:rPr>
        <w:t xml:space="preserve">                                          </w:t>
      </w:r>
      <m:oMath>
        <m:sSubSup>
          <m:sSubSupPr>
            <m:ctrlPr>
              <w:rPr>
                <w:rFonts w:ascii="Cambria Math" w:eastAsiaTheme="minorEastAsia" w:hAnsi="Century Schoolbook"/>
                <w:i/>
                <w:sz w:val="28"/>
                <w:szCs w:val="28"/>
                <w:lang w:val="en-US"/>
              </w:rPr>
            </m:ctrlPr>
          </m:sSubSupPr>
          <m:e>
            <m:r>
              <m:rPr>
                <m:sty m:val="p"/>
              </m:rPr>
              <w:rPr>
                <w:rFonts w:ascii="Cambria Math" w:eastAsiaTheme="minorEastAsia" w:hAnsi="Century Schoolbook"/>
                <w:sz w:val="28"/>
                <w:szCs w:val="28"/>
                <w:lang w:val="en-US"/>
              </w:rPr>
              <m:t>C</m:t>
            </m:r>
          </m:e>
          <m:sub>
            <m:r>
              <w:rPr>
                <w:rFonts w:ascii="Cambria Math" w:eastAsiaTheme="minorEastAsia" w:hAnsi="Century Schoolbook"/>
                <w:sz w:val="28"/>
                <w:szCs w:val="28"/>
              </w:rPr>
              <m:t>екв</m:t>
            </m:r>
          </m:sub>
          <m:sup>
            <m:r>
              <w:rPr>
                <w:rFonts w:ascii="Cambria Math" w:eastAsiaTheme="minorEastAsia" w:hAnsi="Century Schoolbook"/>
                <w:sz w:val="28"/>
                <w:szCs w:val="28"/>
              </w:rPr>
              <m:t>'</m:t>
            </m:r>
          </m:sup>
        </m:sSubSup>
        <m:r>
          <w:rPr>
            <w:rFonts w:ascii="Cambria Math" w:eastAsiaTheme="minorEastAsia" w:hAnsi="Century Schoolbook"/>
            <w:sz w:val="28"/>
            <w:szCs w:val="28"/>
          </w:rPr>
          <m:t>=0.005</m:t>
        </m:r>
        <m:r>
          <w:rPr>
            <w:rFonts w:ascii="Cambria Math" w:eastAsiaTheme="minorEastAsia" w:hAnsi="Century Schoolbook"/>
            <w:sz w:val="28"/>
            <w:szCs w:val="28"/>
          </w:rPr>
          <m:t>∙</m:t>
        </m:r>
        <m:r>
          <w:rPr>
            <w:rFonts w:ascii="Cambria Math" w:eastAsiaTheme="minorEastAsia" w:hAnsi="Century Schoolbook"/>
            <w:sz w:val="28"/>
            <w:szCs w:val="28"/>
          </w:rPr>
          <m:t>4</m:t>
        </m:r>
        <m:r>
          <w:rPr>
            <w:rFonts w:ascii="Cambria Math" w:eastAsiaTheme="minorEastAsia" w:hAnsi="Century Schoolbook"/>
            <w:sz w:val="28"/>
            <w:szCs w:val="28"/>
          </w:rPr>
          <m:t>∙</m:t>
        </m:r>
        <m:r>
          <w:rPr>
            <w:rFonts w:ascii="Cambria Math" w:eastAsiaTheme="minorEastAsia" w:hAnsi="Century Schoolbook"/>
            <w:sz w:val="28"/>
            <w:szCs w:val="28"/>
          </w:rPr>
          <m:t>0.439=0.013%</m:t>
        </m:r>
      </m:oMath>
    </w:p>
    <w:p w14:paraId="38FE6AEC" w14:textId="77777777" w:rsidR="00A33748" w:rsidRPr="002C392F" w:rsidRDefault="00982BE3" w:rsidP="00A33748">
      <w:pPr>
        <w:ind w:firstLine="567"/>
        <w:rPr>
          <w:rFonts w:ascii="Century Schoolbook" w:eastAsiaTheme="minorEastAsia" w:hAnsi="Century Schoolbook"/>
          <w:sz w:val="28"/>
          <w:szCs w:val="28"/>
        </w:rPr>
      </w:pPr>
      <w:r w:rsidRPr="002C392F">
        <w:rPr>
          <w:rFonts w:ascii="Century Schoolbook" w:eastAsiaTheme="minorEastAsia" w:hAnsi="Century Schoolbook"/>
          <w:sz w:val="28"/>
          <w:szCs w:val="28"/>
        </w:rPr>
        <w:t>Тоді загальний вуглецевий еквівалент:</w:t>
      </w:r>
    </w:p>
    <w:p w14:paraId="1358BB4D" w14:textId="77777777" w:rsidR="00A33748" w:rsidRPr="002C392F" w:rsidRDefault="00982BE3" w:rsidP="00A33748">
      <w:pPr>
        <w:ind w:firstLine="567"/>
        <w:rPr>
          <w:rFonts w:ascii="Century Schoolbook" w:eastAsiaTheme="minorEastAsia" w:hAnsi="Century Schoolbook"/>
          <w:sz w:val="28"/>
          <w:szCs w:val="28"/>
        </w:rPr>
      </w:pPr>
      <w:r w:rsidRPr="002C392F">
        <w:rPr>
          <w:rFonts w:ascii="Century Schoolbook" w:eastAsiaTheme="minorEastAsia" w:hAnsi="Century Schoolbook"/>
          <w:sz w:val="28"/>
          <w:szCs w:val="28"/>
        </w:rPr>
        <w:t xml:space="preserve">                                        </w:t>
      </w:r>
      <m:oMath>
        <m:sSubSup>
          <m:sSubSupPr>
            <m:ctrlPr>
              <w:rPr>
                <w:rFonts w:ascii="Cambria Math" w:eastAsiaTheme="minorEastAsia" w:hAnsi="Century Schoolbook"/>
                <w:i/>
                <w:sz w:val="28"/>
                <w:szCs w:val="28"/>
                <w:lang w:val="en-US"/>
              </w:rPr>
            </m:ctrlPr>
          </m:sSubSupPr>
          <m:e>
            <m:r>
              <m:rPr>
                <m:sty m:val="p"/>
              </m:rPr>
              <w:rPr>
                <w:rFonts w:ascii="Cambria Math" w:eastAsiaTheme="minorEastAsia" w:hAnsi="Century Schoolbook"/>
                <w:sz w:val="28"/>
                <w:szCs w:val="28"/>
              </w:rPr>
              <m:t xml:space="preserve"> </m:t>
            </m:r>
            <m:r>
              <m:rPr>
                <m:sty m:val="p"/>
              </m:rPr>
              <w:rPr>
                <w:rFonts w:ascii="Cambria Math" w:eastAsiaTheme="minorEastAsia" w:hAnsi="Century Schoolbook"/>
                <w:sz w:val="28"/>
                <w:szCs w:val="28"/>
                <w:lang w:val="en-US"/>
              </w:rPr>
              <m:t>C</m:t>
            </m:r>
          </m:e>
          <m:sub>
            <m:r>
              <w:rPr>
                <w:rFonts w:ascii="Cambria Math" w:eastAsiaTheme="minorEastAsia" w:hAnsi="Century Schoolbook"/>
                <w:sz w:val="28"/>
                <w:szCs w:val="28"/>
              </w:rPr>
              <m:t>екв</m:t>
            </m:r>
          </m:sub>
          <m:sup>
            <m:r>
              <w:rPr>
                <w:rFonts w:ascii="Cambria Math" w:eastAsiaTheme="minorEastAsia" w:hAnsi="Century Schoolbook"/>
                <w:sz w:val="28"/>
                <w:szCs w:val="28"/>
              </w:rPr>
              <m:t>''</m:t>
            </m:r>
          </m:sup>
        </m:sSubSup>
        <m:r>
          <w:rPr>
            <w:rFonts w:ascii="Cambria Math" w:eastAsiaTheme="minorEastAsia" w:hAnsi="Century Schoolbook"/>
            <w:sz w:val="28"/>
            <w:szCs w:val="28"/>
          </w:rPr>
          <m:t>=</m:t>
        </m:r>
        <m:sSub>
          <m:sSubPr>
            <m:ctrlPr>
              <w:rPr>
                <w:rFonts w:ascii="Cambria Math" w:eastAsiaTheme="minorEastAsia" w:hAnsi="Century Schoolbook"/>
                <w:i/>
                <w:sz w:val="28"/>
                <w:szCs w:val="28"/>
              </w:rPr>
            </m:ctrlPr>
          </m:sSubPr>
          <m:e>
            <m:r>
              <m:rPr>
                <m:sty m:val="p"/>
              </m:rPr>
              <w:rPr>
                <w:rFonts w:ascii="Cambria Math" w:eastAsiaTheme="minorEastAsia" w:hAnsi="Century Schoolbook"/>
                <w:sz w:val="28"/>
                <w:szCs w:val="28"/>
              </w:rPr>
              <m:t xml:space="preserve">  </m:t>
            </m:r>
            <m:r>
              <m:rPr>
                <m:sty m:val="p"/>
              </m:rPr>
              <w:rPr>
                <w:rFonts w:ascii="Cambria Math" w:eastAsiaTheme="minorEastAsia" w:hAnsi="Century Schoolbook"/>
                <w:sz w:val="28"/>
                <w:szCs w:val="28"/>
              </w:rPr>
              <m:t>С</m:t>
            </m:r>
          </m:e>
          <m:sub>
            <m:r>
              <w:rPr>
                <w:rFonts w:ascii="Cambria Math" w:eastAsiaTheme="minorEastAsia" w:hAnsi="Century Schoolbook"/>
                <w:sz w:val="28"/>
                <w:szCs w:val="28"/>
              </w:rPr>
              <m:t>екв</m:t>
            </m:r>
          </m:sub>
        </m:sSub>
        <m:r>
          <w:rPr>
            <w:rFonts w:ascii="Cambria Math" w:eastAsiaTheme="minorEastAsia" w:hAnsi="Century Schoolbook"/>
            <w:sz w:val="28"/>
            <w:szCs w:val="28"/>
          </w:rPr>
          <m:t>+</m:t>
        </m:r>
        <m:sSubSup>
          <m:sSubSupPr>
            <m:ctrlPr>
              <w:rPr>
                <w:rFonts w:ascii="Cambria Math" w:eastAsiaTheme="minorEastAsia" w:hAnsi="Century Schoolbook"/>
                <w:i/>
                <w:sz w:val="28"/>
                <w:szCs w:val="28"/>
                <w:lang w:val="en-US"/>
              </w:rPr>
            </m:ctrlPr>
          </m:sSubSupPr>
          <m:e>
            <m:r>
              <m:rPr>
                <m:sty m:val="p"/>
              </m:rPr>
              <w:rPr>
                <w:rFonts w:ascii="Cambria Math" w:eastAsiaTheme="minorEastAsia" w:hAnsi="Century Schoolbook"/>
                <w:sz w:val="28"/>
                <w:szCs w:val="28"/>
                <w:lang w:val="en-US"/>
              </w:rPr>
              <m:t>C</m:t>
            </m:r>
          </m:e>
          <m:sub>
            <m:r>
              <w:rPr>
                <w:rFonts w:ascii="Cambria Math" w:eastAsiaTheme="minorEastAsia" w:hAnsi="Century Schoolbook"/>
                <w:sz w:val="28"/>
                <w:szCs w:val="28"/>
              </w:rPr>
              <m:t>екв</m:t>
            </m:r>
          </m:sub>
          <m:sup>
            <m:r>
              <w:rPr>
                <w:rFonts w:ascii="Cambria Math" w:eastAsiaTheme="minorEastAsia" w:hAnsi="Century Schoolbook"/>
                <w:sz w:val="28"/>
                <w:szCs w:val="28"/>
              </w:rPr>
              <m:t>'</m:t>
            </m:r>
          </m:sup>
        </m:sSubSup>
      </m:oMath>
      <w:r w:rsidRPr="002C392F">
        <w:rPr>
          <w:rFonts w:ascii="Century Schoolbook" w:eastAsiaTheme="minorEastAsia" w:hAnsi="Century Schoolbook"/>
          <w:sz w:val="28"/>
          <w:szCs w:val="28"/>
        </w:rPr>
        <w:t xml:space="preserve">,                                 </w:t>
      </w:r>
    </w:p>
    <w:p w14:paraId="4E162B19" w14:textId="77777777" w:rsidR="00A33748" w:rsidRPr="002C392F" w:rsidRDefault="00982BE3" w:rsidP="00A33748">
      <w:pPr>
        <w:ind w:firstLine="567"/>
        <w:outlineLvl w:val="0"/>
        <w:rPr>
          <w:rFonts w:ascii="Century Schoolbook" w:eastAsiaTheme="minorEastAsia" w:hAnsi="Century Schoolbook"/>
          <w:i/>
          <w:sz w:val="28"/>
          <w:szCs w:val="28"/>
          <w:lang w:val="en-US"/>
        </w:rPr>
      </w:pPr>
      <w:r w:rsidRPr="002C392F">
        <w:rPr>
          <w:rFonts w:ascii="Century Schoolbook" w:eastAsiaTheme="minorEastAsia" w:hAnsi="Century Schoolbook"/>
          <w:sz w:val="28"/>
          <w:szCs w:val="28"/>
        </w:rPr>
        <w:t xml:space="preserve">                                  </w:t>
      </w:r>
      <m:oMath>
        <m:sSubSup>
          <m:sSubSupPr>
            <m:ctrlPr>
              <w:rPr>
                <w:rFonts w:ascii="Cambria Math" w:eastAsiaTheme="minorEastAsia" w:hAnsi="Century Schoolbook"/>
                <w:i/>
                <w:sz w:val="28"/>
                <w:szCs w:val="28"/>
                <w:lang w:val="en-US"/>
              </w:rPr>
            </m:ctrlPr>
          </m:sSubSupPr>
          <m:e>
            <m:r>
              <m:rPr>
                <m:sty m:val="p"/>
              </m:rPr>
              <w:rPr>
                <w:rFonts w:ascii="Cambria Math" w:eastAsiaTheme="minorEastAsia" w:hAnsi="Century Schoolbook"/>
                <w:sz w:val="28"/>
                <w:szCs w:val="28"/>
              </w:rPr>
              <m:t xml:space="preserve"> </m:t>
            </m:r>
            <m:r>
              <m:rPr>
                <m:sty m:val="p"/>
              </m:rPr>
              <w:rPr>
                <w:rFonts w:ascii="Cambria Math" w:eastAsiaTheme="minorEastAsia" w:hAnsi="Century Schoolbook"/>
                <w:sz w:val="28"/>
                <w:szCs w:val="28"/>
                <w:lang w:val="en-US"/>
              </w:rPr>
              <m:t>C</m:t>
            </m:r>
          </m:e>
          <m:sub>
            <m:r>
              <w:rPr>
                <w:rFonts w:ascii="Cambria Math" w:eastAsiaTheme="minorEastAsia" w:hAnsi="Century Schoolbook"/>
                <w:sz w:val="28"/>
                <w:szCs w:val="28"/>
              </w:rPr>
              <m:t>екв</m:t>
            </m:r>
          </m:sub>
          <m:sup>
            <m:r>
              <w:rPr>
                <w:rFonts w:ascii="Cambria Math" w:eastAsiaTheme="minorEastAsia" w:hAnsi="Century Schoolbook"/>
                <w:sz w:val="28"/>
                <w:szCs w:val="28"/>
              </w:rPr>
              <m:t>''</m:t>
            </m:r>
          </m:sup>
        </m:sSubSup>
        <m:r>
          <w:rPr>
            <w:rFonts w:ascii="Cambria Math" w:eastAsiaTheme="minorEastAsia" w:hAnsi="Century Schoolbook"/>
            <w:sz w:val="28"/>
            <w:szCs w:val="28"/>
          </w:rPr>
          <m:t>=0.439+0.013=0.453</m:t>
        </m:r>
      </m:oMath>
    </w:p>
    <w:p w14:paraId="43804BC7" w14:textId="77777777" w:rsidR="00A33748" w:rsidRPr="002C392F" w:rsidRDefault="00982BE3" w:rsidP="00A33748">
      <w:pPr>
        <w:ind w:firstLine="567"/>
        <w:rPr>
          <w:rFonts w:ascii="Century Schoolbook" w:eastAsiaTheme="minorEastAsia" w:hAnsi="Century Schoolbook"/>
          <w:sz w:val="28"/>
          <w:szCs w:val="28"/>
        </w:rPr>
      </w:pPr>
      <w:r w:rsidRPr="002C392F">
        <w:rPr>
          <w:rFonts w:ascii="Century Schoolbook" w:eastAsiaTheme="minorEastAsia" w:hAnsi="Century Schoolbook"/>
          <w:sz w:val="28"/>
          <w:szCs w:val="28"/>
        </w:rPr>
        <w:t>а температура попереднього підігрівання :</w:t>
      </w:r>
    </w:p>
    <w:p w14:paraId="2BE7E823" w14:textId="77777777" w:rsidR="00A33748" w:rsidRPr="002C392F" w:rsidRDefault="00982BE3" w:rsidP="00A33748">
      <w:pPr>
        <w:ind w:firstLine="567"/>
        <w:rPr>
          <w:rFonts w:ascii="Century Schoolbook" w:eastAsiaTheme="minorEastAsia" w:hAnsi="Century Schoolbook"/>
          <w:sz w:val="28"/>
          <w:szCs w:val="28"/>
        </w:rPr>
      </w:pPr>
      <w:r w:rsidRPr="002C392F">
        <w:rPr>
          <w:rFonts w:ascii="Century Schoolbook" w:eastAsiaTheme="minorEastAsia" w:hAnsi="Century Schoolbook"/>
          <w:sz w:val="28"/>
          <w:szCs w:val="28"/>
        </w:rPr>
        <w:t xml:space="preserve">                                       </w:t>
      </w:r>
      <m:oMath>
        <m:sSub>
          <m:sSubPr>
            <m:ctrlPr>
              <w:rPr>
                <w:rFonts w:ascii="Cambria Math" w:eastAsiaTheme="minorEastAsia" w:hAnsi="Century Schoolbook"/>
                <w:i/>
                <w:sz w:val="28"/>
                <w:szCs w:val="28"/>
                <w:lang w:val="en-US"/>
              </w:rPr>
            </m:ctrlPr>
          </m:sSubPr>
          <m:e>
            <m:r>
              <m:rPr>
                <m:sty m:val="p"/>
              </m:rPr>
              <w:rPr>
                <w:rFonts w:ascii="Cambria Math" w:eastAsiaTheme="minorEastAsia" w:hAnsi="Century Schoolbook"/>
                <w:sz w:val="28"/>
                <w:szCs w:val="28"/>
                <w:lang w:val="en-US"/>
              </w:rPr>
              <m:t>T</m:t>
            </m:r>
          </m:e>
          <m:sub>
            <m:r>
              <w:rPr>
                <w:rFonts w:ascii="Cambria Math" w:eastAsiaTheme="minorEastAsia" w:hAnsi="Century Schoolbook"/>
                <w:sz w:val="28"/>
                <w:szCs w:val="28"/>
              </w:rPr>
              <m:t>п</m:t>
            </m:r>
          </m:sub>
        </m:sSub>
        <m:r>
          <w:rPr>
            <w:rFonts w:ascii="Cambria Math" w:eastAsiaTheme="minorEastAsia" w:hAnsi="Century Schoolbook"/>
            <w:sz w:val="28"/>
            <w:szCs w:val="28"/>
          </w:rPr>
          <m:t>=350</m:t>
        </m:r>
        <m:rad>
          <m:radPr>
            <m:degHide m:val="1"/>
            <m:ctrlPr>
              <w:rPr>
                <w:rFonts w:ascii="Cambria Math" w:eastAsiaTheme="minorEastAsia" w:hAnsi="Century Schoolbook"/>
                <w:i/>
                <w:sz w:val="28"/>
                <w:szCs w:val="28"/>
                <w:lang w:val="en-US"/>
              </w:rPr>
            </m:ctrlPr>
          </m:radPr>
          <m:deg/>
          <m:e>
            <m:sSubSup>
              <m:sSubSupPr>
                <m:ctrlPr>
                  <w:rPr>
                    <w:rFonts w:ascii="Cambria Math" w:eastAsiaTheme="minorEastAsia" w:hAnsi="Century Schoolbook"/>
                    <w:i/>
                    <w:sz w:val="28"/>
                    <w:szCs w:val="28"/>
                    <w:lang w:val="en-US"/>
                  </w:rPr>
                </m:ctrlPr>
              </m:sSubSupPr>
              <m:e>
                <m:r>
                  <m:rPr>
                    <m:sty m:val="p"/>
                  </m:rPr>
                  <w:rPr>
                    <w:rFonts w:ascii="Cambria Math" w:eastAsiaTheme="minorEastAsia" w:hAnsi="Century Schoolbook"/>
                    <w:sz w:val="28"/>
                    <w:szCs w:val="28"/>
                  </w:rPr>
                  <m:t xml:space="preserve"> </m:t>
                </m:r>
                <m:r>
                  <m:rPr>
                    <m:sty m:val="p"/>
                  </m:rPr>
                  <w:rPr>
                    <w:rFonts w:ascii="Cambria Math" w:eastAsiaTheme="minorEastAsia" w:hAnsi="Century Schoolbook"/>
                    <w:sz w:val="28"/>
                    <w:szCs w:val="28"/>
                    <w:lang w:val="en-US"/>
                  </w:rPr>
                  <m:t>C</m:t>
                </m:r>
              </m:e>
              <m:sub>
                <m:r>
                  <w:rPr>
                    <w:rFonts w:ascii="Cambria Math" w:eastAsiaTheme="minorEastAsia" w:hAnsi="Century Schoolbook"/>
                    <w:sz w:val="28"/>
                    <w:szCs w:val="28"/>
                  </w:rPr>
                  <m:t>екв</m:t>
                </m:r>
              </m:sub>
              <m:sup>
                <m:r>
                  <w:rPr>
                    <w:rFonts w:ascii="Cambria Math" w:eastAsiaTheme="minorEastAsia" w:hAnsi="Century Schoolbook"/>
                    <w:sz w:val="28"/>
                    <w:szCs w:val="28"/>
                  </w:rPr>
                  <m:t>''</m:t>
                </m:r>
              </m:sup>
            </m:sSubSup>
            <m:r>
              <w:rPr>
                <w:rFonts w:ascii="Cambria Math" w:eastAsiaTheme="minorEastAsia" w:hAnsi="Cambria Math"/>
                <w:sz w:val="28"/>
                <w:szCs w:val="28"/>
              </w:rPr>
              <m:t>-</m:t>
            </m:r>
            <m:r>
              <w:rPr>
                <w:rFonts w:ascii="Cambria Math" w:eastAsiaTheme="minorEastAsia" w:hAnsi="Century Schoolbook"/>
                <w:sz w:val="28"/>
                <w:szCs w:val="28"/>
              </w:rPr>
              <m:t>0.25</m:t>
            </m:r>
          </m:e>
        </m:rad>
      </m:oMath>
      <w:r w:rsidRPr="002C392F">
        <w:rPr>
          <w:rFonts w:ascii="Century Schoolbook" w:eastAsiaTheme="minorEastAsia" w:hAnsi="Century Schoolbook"/>
          <w:sz w:val="28"/>
          <w:szCs w:val="28"/>
        </w:rPr>
        <w:t xml:space="preserve">                              </w:t>
      </w:r>
    </w:p>
    <w:p w14:paraId="7AC14E31" w14:textId="77777777" w:rsidR="00A33748" w:rsidRPr="002C392F" w:rsidRDefault="00982BE3" w:rsidP="00A33748">
      <w:pPr>
        <w:tabs>
          <w:tab w:val="left" w:pos="0"/>
        </w:tabs>
        <w:rPr>
          <w:sz w:val="28"/>
          <w:szCs w:val="28"/>
        </w:rPr>
      </w:pPr>
      <w:r w:rsidRPr="002C392F">
        <w:rPr>
          <w:rFonts w:ascii="Century Schoolbook" w:eastAsiaTheme="minorEastAsia" w:hAnsi="Century Schoolbook"/>
          <w:sz w:val="28"/>
          <w:szCs w:val="28"/>
        </w:rPr>
        <w:t xml:space="preserve">                                 </w:t>
      </w:r>
      <m:oMath>
        <m:sSub>
          <m:sSubPr>
            <m:ctrlPr>
              <w:rPr>
                <w:rFonts w:ascii="Cambria Math" w:eastAsiaTheme="minorEastAsia" w:hAnsi="Century Schoolbook"/>
                <w:i/>
                <w:sz w:val="28"/>
                <w:szCs w:val="28"/>
                <w:lang w:val="en-US"/>
              </w:rPr>
            </m:ctrlPr>
          </m:sSubPr>
          <m:e>
            <m:r>
              <m:rPr>
                <m:sty m:val="p"/>
              </m:rPr>
              <w:rPr>
                <w:rFonts w:ascii="Cambria Math" w:eastAsiaTheme="minorEastAsia" w:hAnsi="Century Schoolbook"/>
                <w:sz w:val="28"/>
                <w:szCs w:val="28"/>
                <w:lang w:val="en-US"/>
              </w:rPr>
              <m:t>T</m:t>
            </m:r>
          </m:e>
          <m:sub>
            <m:r>
              <w:rPr>
                <w:rFonts w:ascii="Cambria Math" w:eastAsiaTheme="minorEastAsia" w:hAnsi="Century Schoolbook"/>
                <w:sz w:val="28"/>
                <w:szCs w:val="28"/>
              </w:rPr>
              <m:t>п</m:t>
            </m:r>
          </m:sub>
        </m:sSub>
        <m:r>
          <w:rPr>
            <w:rFonts w:ascii="Cambria Math" w:eastAsiaTheme="minorEastAsia" w:hAnsi="Century Schoolbook"/>
            <w:sz w:val="28"/>
            <w:szCs w:val="28"/>
          </w:rPr>
          <m:t>=350</m:t>
        </m:r>
        <m:rad>
          <m:radPr>
            <m:degHide m:val="1"/>
            <m:ctrlPr>
              <w:rPr>
                <w:rFonts w:ascii="Cambria Math" w:eastAsiaTheme="minorEastAsia" w:hAnsi="Century Schoolbook"/>
                <w:i/>
                <w:sz w:val="28"/>
                <w:szCs w:val="28"/>
                <w:lang w:val="en-US"/>
              </w:rPr>
            </m:ctrlPr>
          </m:radPr>
          <m:deg/>
          <m:e>
            <m:r>
              <w:rPr>
                <w:rFonts w:ascii="Cambria Math" w:eastAsiaTheme="minorEastAsia" w:hAnsi="Century Schoolbook"/>
                <w:sz w:val="28"/>
                <w:szCs w:val="28"/>
              </w:rPr>
              <m:t>0.453</m:t>
            </m:r>
            <m:r>
              <w:rPr>
                <w:rFonts w:ascii="Cambria Math" w:eastAsiaTheme="minorEastAsia" w:hAnsi="Century Schoolbook"/>
                <w:sz w:val="28"/>
                <w:szCs w:val="28"/>
              </w:rPr>
              <m:t>-</m:t>
            </m:r>
            <m:r>
              <w:rPr>
                <w:rFonts w:ascii="Cambria Math" w:eastAsiaTheme="minorEastAsia" w:hAnsi="Century Schoolbook"/>
                <w:sz w:val="28"/>
                <w:szCs w:val="28"/>
              </w:rPr>
              <m:t>0.25</m:t>
            </m:r>
          </m:e>
        </m:rad>
        <m:r>
          <w:rPr>
            <w:rFonts w:ascii="Cambria Math" w:eastAsiaTheme="minorEastAsia" w:hAnsi="Century Schoolbook"/>
            <w:sz w:val="28"/>
            <w:szCs w:val="28"/>
          </w:rPr>
          <m:t>=160</m:t>
        </m:r>
        <m:r>
          <w:rPr>
            <w:rFonts w:ascii="Cambria Math" w:eastAsiaTheme="minorEastAsia" w:hAnsi="Century Schoolbook"/>
            <w:sz w:val="28"/>
            <w:szCs w:val="28"/>
          </w:rPr>
          <m:t>˚</m:t>
        </m:r>
        <m:r>
          <m:rPr>
            <m:sty m:val="p"/>
          </m:rPr>
          <w:rPr>
            <w:rFonts w:ascii="Cambria Math" w:eastAsiaTheme="minorEastAsia" w:hAnsi="Century Schoolbook"/>
            <w:sz w:val="28"/>
            <w:szCs w:val="28"/>
          </w:rPr>
          <m:t>С</m:t>
        </m:r>
      </m:oMath>
      <w:r w:rsidRPr="002C392F">
        <w:rPr>
          <w:rFonts w:ascii="Century Schoolbook" w:eastAsiaTheme="minorEastAsia" w:hAnsi="Century Schoolbook"/>
          <w:sz w:val="28"/>
          <w:szCs w:val="28"/>
        </w:rPr>
        <w:t xml:space="preserve">   </w:t>
      </w:r>
    </w:p>
    <w:p w14:paraId="64E1B8F1" w14:textId="77777777" w:rsidR="00006211" w:rsidRPr="002C392F" w:rsidRDefault="00982BE3" w:rsidP="00761C68">
      <w:pPr>
        <w:rPr>
          <w:rFonts w:eastAsia="Calibri"/>
          <w:sz w:val="28"/>
          <w:szCs w:val="28"/>
        </w:rPr>
      </w:pPr>
      <w:bookmarkStart w:id="4" w:name="_Toc225594397"/>
      <w:bookmarkStart w:id="5" w:name="_Toc515113366"/>
      <w:r w:rsidRPr="002C392F">
        <w:rPr>
          <w:rFonts w:eastAsia="Calibri"/>
          <w:sz w:val="28"/>
          <w:szCs w:val="28"/>
        </w:rPr>
        <w:t>Вибір газу</w:t>
      </w:r>
      <w:bookmarkEnd w:id="4"/>
      <w:bookmarkEnd w:id="5"/>
      <w:r w:rsidRPr="002C392F">
        <w:rPr>
          <w:rFonts w:eastAsia="Calibri"/>
          <w:sz w:val="28"/>
          <w:szCs w:val="28"/>
        </w:rPr>
        <w:t xml:space="preserve"> </w:t>
      </w:r>
      <w:r w:rsidRPr="002C392F">
        <w:rPr>
          <w:rFonts w:eastAsia="Calibri"/>
          <w:sz w:val="28"/>
          <w:szCs w:val="28"/>
        </w:rPr>
        <w:tab/>
      </w:r>
    </w:p>
    <w:p w14:paraId="4280DB3B" w14:textId="77777777" w:rsidR="00006211" w:rsidRPr="002C392F" w:rsidRDefault="00982BE3" w:rsidP="00006211">
      <w:pPr>
        <w:tabs>
          <w:tab w:val="left" w:pos="1134"/>
        </w:tabs>
        <w:rPr>
          <w:sz w:val="28"/>
          <w:szCs w:val="28"/>
        </w:rPr>
      </w:pPr>
      <w:bookmarkStart w:id="6" w:name="_Toc225594398"/>
      <w:bookmarkStart w:id="7" w:name="_Toc515113367"/>
      <w:r w:rsidRPr="002C392F">
        <w:rPr>
          <w:sz w:val="28"/>
          <w:szCs w:val="28"/>
        </w:rPr>
        <w:t xml:space="preserve">Основний метал - </w:t>
      </w:r>
      <w:r w:rsidR="001D4ABC" w:rsidRPr="002C392F">
        <w:rPr>
          <w:sz w:val="28"/>
          <w:szCs w:val="28"/>
        </w:rPr>
        <w:t>13CrMo4-5</w:t>
      </w:r>
      <w:r w:rsidR="005D0157" w:rsidRPr="002C392F">
        <w:rPr>
          <w:sz w:val="28"/>
          <w:szCs w:val="28"/>
        </w:rPr>
        <w:t xml:space="preserve">  </w:t>
      </w:r>
      <w:r w:rsidRPr="002C392F">
        <w:rPr>
          <w:sz w:val="28"/>
          <w:szCs w:val="28"/>
        </w:rPr>
        <w:t xml:space="preserve"> відноситься до високолегованих, але так як експлуатація виробу, буде проводитись в умовах значних навантажень, то для покращення характеристик зварних з`єднань обираємо газову суміш 80% Ar + </w:t>
      </w:r>
      <w:r w:rsidRPr="002C392F">
        <w:rPr>
          <w:sz w:val="28"/>
          <w:szCs w:val="28"/>
        </w:rPr>
        <w:lastRenderedPageBreak/>
        <w:t>20% CO</w:t>
      </w:r>
      <w:r w:rsidRPr="002C392F">
        <w:rPr>
          <w:sz w:val="28"/>
          <w:szCs w:val="28"/>
          <w:vertAlign w:val="subscript"/>
        </w:rPr>
        <w:t>2</w:t>
      </w:r>
      <w:r w:rsidRPr="002C392F">
        <w:rPr>
          <w:sz w:val="28"/>
          <w:szCs w:val="28"/>
        </w:rPr>
        <w:t xml:space="preserve"> (ГОСТ 10157-89). Так як зварювання буде проводитись в заводських умовах то можна успішно застосовувати місцеву струменеву форму захисту. Ця суміш</w:t>
      </w:r>
      <w:r w:rsidRPr="00761C68">
        <w:t xml:space="preserve"> </w:t>
      </w:r>
      <w:r w:rsidRPr="002C392F">
        <w:rPr>
          <w:sz w:val="28"/>
          <w:szCs w:val="28"/>
        </w:rPr>
        <w:t>забезпечить нам струменевий або дрібнокапельний перенос металу, та стабільність дуги.</w:t>
      </w:r>
    </w:p>
    <w:p w14:paraId="64672C91" w14:textId="77777777" w:rsidR="00006211" w:rsidRPr="002C392F" w:rsidRDefault="00982BE3" w:rsidP="00006211">
      <w:pPr>
        <w:tabs>
          <w:tab w:val="left" w:pos="1134"/>
        </w:tabs>
        <w:rPr>
          <w:sz w:val="28"/>
          <w:szCs w:val="28"/>
        </w:rPr>
      </w:pPr>
      <w:r w:rsidRPr="002C392F">
        <w:rPr>
          <w:sz w:val="28"/>
          <w:szCs w:val="28"/>
        </w:rPr>
        <w:t>Вибір зварювального дроту</w:t>
      </w:r>
      <w:bookmarkEnd w:id="6"/>
      <w:bookmarkEnd w:id="7"/>
    </w:p>
    <w:p w14:paraId="6525911D" w14:textId="77777777" w:rsidR="00006211" w:rsidRPr="002C392F" w:rsidRDefault="00982BE3" w:rsidP="00006211">
      <w:pPr>
        <w:tabs>
          <w:tab w:val="left" w:pos="0"/>
        </w:tabs>
        <w:rPr>
          <w:rFonts w:eastAsiaTheme="minorHAnsi"/>
          <w:sz w:val="28"/>
          <w:szCs w:val="28"/>
        </w:rPr>
      </w:pPr>
      <w:r w:rsidRPr="002C392F">
        <w:rPr>
          <w:sz w:val="28"/>
          <w:szCs w:val="28"/>
        </w:rPr>
        <w:t>Зварювальний дріт суцільного перерізу для дугового зварювання електродом, що плавиться випускають по ГОСТ 2246-70 "Дріт сталевий зварювальний. Технічні умови". Стандарт передбачає виготовлення 76 марок дроту, в тому числі: 6 марок низьковуглецевої, 30 марок легованої і 40 марок високолегованої. Крім того, існують десятки марок сталевий зварювального дроту, які випускають в невеликих кількостях за окремими технічними умовами. Вибираю електродний, зварювальний дріт для  дугового зварювання в 80% Ar + 20% CO</w:t>
      </w:r>
      <w:r w:rsidRPr="002C392F">
        <w:rPr>
          <w:sz w:val="28"/>
          <w:szCs w:val="28"/>
          <w:vertAlign w:val="subscript"/>
        </w:rPr>
        <w:t>2</w:t>
      </w:r>
      <w:r w:rsidRPr="002C392F">
        <w:rPr>
          <w:sz w:val="28"/>
          <w:szCs w:val="28"/>
        </w:rPr>
        <w:t xml:space="preserve"> цієї групи сталей.</w:t>
      </w:r>
    </w:p>
    <w:p w14:paraId="6D3CE897" w14:textId="77777777" w:rsidR="00006211" w:rsidRPr="002C392F" w:rsidRDefault="00982BE3" w:rsidP="00006211">
      <w:pPr>
        <w:tabs>
          <w:tab w:val="left" w:pos="0"/>
        </w:tabs>
        <w:rPr>
          <w:sz w:val="28"/>
          <w:szCs w:val="28"/>
        </w:rPr>
      </w:pPr>
      <w:r w:rsidRPr="002C392F">
        <w:rPr>
          <w:sz w:val="28"/>
          <w:szCs w:val="28"/>
        </w:rPr>
        <w:t xml:space="preserve">Для зварювання легованих сталей </w:t>
      </w:r>
      <w:r w:rsidR="001D4ABC" w:rsidRPr="002C392F">
        <w:rPr>
          <w:sz w:val="28"/>
          <w:szCs w:val="28"/>
        </w:rPr>
        <w:t>13CrMo4-5</w:t>
      </w:r>
      <w:r w:rsidR="005D0157" w:rsidRPr="002C392F">
        <w:rPr>
          <w:sz w:val="28"/>
          <w:szCs w:val="28"/>
        </w:rPr>
        <w:t xml:space="preserve">  </w:t>
      </w:r>
      <w:r w:rsidRPr="002C392F">
        <w:rPr>
          <w:sz w:val="28"/>
          <w:szCs w:val="28"/>
        </w:rPr>
        <w:t xml:space="preserve"> треба використовувати зварювальний дріт з аналогічної групи сталей з невеликим вмістом розкислювачив.</w:t>
      </w:r>
    </w:p>
    <w:p w14:paraId="54B3C7A4" w14:textId="77777777" w:rsidR="00DA1D1B" w:rsidRPr="002C392F" w:rsidRDefault="00982BE3" w:rsidP="00006211">
      <w:pPr>
        <w:tabs>
          <w:tab w:val="left" w:pos="0"/>
        </w:tabs>
        <w:rPr>
          <w:sz w:val="28"/>
          <w:szCs w:val="28"/>
        </w:rPr>
      </w:pPr>
      <w:r w:rsidRPr="002C392F">
        <w:rPr>
          <w:sz w:val="28"/>
          <w:szCs w:val="28"/>
        </w:rPr>
        <w:t>Тому по каталогу зварювальних матеріалів обираємо дріт марки</w:t>
      </w:r>
    </w:p>
    <w:p w14:paraId="0FFEAFE1" w14:textId="77777777" w:rsidR="00006211" w:rsidRDefault="00982BE3" w:rsidP="00DA1D1B">
      <w:pPr>
        <w:tabs>
          <w:tab w:val="left" w:pos="0"/>
        </w:tabs>
        <w:rPr>
          <w:sz w:val="28"/>
          <w:szCs w:val="28"/>
        </w:rPr>
      </w:pPr>
      <w:r w:rsidRPr="002C392F">
        <w:rPr>
          <w:sz w:val="28"/>
          <w:szCs w:val="28"/>
        </w:rPr>
        <w:t xml:space="preserve"> </w:t>
      </w:r>
      <w:r w:rsidR="00047B89" w:rsidRPr="002C392F">
        <w:rPr>
          <w:sz w:val="28"/>
          <w:szCs w:val="28"/>
        </w:rPr>
        <w:t>Св-</w:t>
      </w:r>
      <w:r w:rsidR="00DA1D1B" w:rsidRPr="002C392F">
        <w:rPr>
          <w:sz w:val="28"/>
          <w:szCs w:val="28"/>
        </w:rPr>
        <w:t>OK ARISTOROD 13.12 ESAB</w:t>
      </w:r>
      <w:r w:rsidRPr="002C392F">
        <w:rPr>
          <w:sz w:val="28"/>
          <w:szCs w:val="28"/>
        </w:rPr>
        <w:t xml:space="preserve">. </w:t>
      </w:r>
    </w:p>
    <w:p w14:paraId="26BF404D" w14:textId="77777777" w:rsidR="002C392F" w:rsidRPr="002C392F" w:rsidRDefault="002C392F" w:rsidP="00DA1D1B">
      <w:pPr>
        <w:tabs>
          <w:tab w:val="left" w:pos="0"/>
        </w:tabs>
        <w:rPr>
          <w:sz w:val="28"/>
          <w:szCs w:val="28"/>
        </w:rPr>
      </w:pPr>
    </w:p>
    <w:p w14:paraId="38AE0149" w14:textId="77777777" w:rsidR="00006211" w:rsidRPr="002C392F" w:rsidRDefault="00982BE3" w:rsidP="00006211">
      <w:pPr>
        <w:tabs>
          <w:tab w:val="left" w:pos="0"/>
        </w:tabs>
        <w:rPr>
          <w:sz w:val="28"/>
          <w:szCs w:val="28"/>
        </w:rPr>
      </w:pPr>
      <w:r w:rsidRPr="002C392F">
        <w:rPr>
          <w:sz w:val="28"/>
          <w:szCs w:val="28"/>
        </w:rPr>
        <w:t>Таб. 4</w:t>
      </w:r>
      <w:r w:rsidRPr="002C392F">
        <w:rPr>
          <w:i/>
          <w:sz w:val="28"/>
          <w:szCs w:val="28"/>
        </w:rPr>
        <w:t xml:space="preserve"> </w:t>
      </w:r>
      <w:r w:rsidRPr="002C392F">
        <w:rPr>
          <w:sz w:val="28"/>
          <w:szCs w:val="28"/>
        </w:rPr>
        <w:t>Хімічний склад зварювального дроту</w:t>
      </w:r>
    </w:p>
    <w:tbl>
      <w:tblPr>
        <w:tblW w:w="5000" w:type="pct"/>
        <w:tblBorders>
          <w:top w:val="outset" w:sz="6" w:space="0" w:color="000000"/>
          <w:left w:val="outset" w:sz="6" w:space="0" w:color="000000"/>
          <w:bottom w:val="outset" w:sz="6" w:space="0" w:color="000000"/>
          <w:right w:val="outset" w:sz="6" w:space="0" w:color="000000"/>
        </w:tblBorders>
        <w:tblLook w:val="04A0" w:firstRow="1" w:lastRow="0" w:firstColumn="1" w:lastColumn="0" w:noHBand="0" w:noVBand="1"/>
      </w:tblPr>
      <w:tblGrid>
        <w:gridCol w:w="1461"/>
        <w:gridCol w:w="681"/>
        <w:gridCol w:w="941"/>
        <w:gridCol w:w="941"/>
        <w:gridCol w:w="941"/>
        <w:gridCol w:w="941"/>
        <w:gridCol w:w="941"/>
        <w:gridCol w:w="941"/>
        <w:gridCol w:w="942"/>
        <w:gridCol w:w="938"/>
      </w:tblGrid>
      <w:tr w:rsidR="0037209C" w14:paraId="1592EF7E" w14:textId="77777777" w:rsidTr="00047B89">
        <w:trPr>
          <w:trHeight w:val="703"/>
        </w:trPr>
        <w:tc>
          <w:tcPr>
            <w:tcW w:w="735"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tcPr>
          <w:p w14:paraId="0674305B" w14:textId="77777777" w:rsidR="00047B89" w:rsidRPr="00047B89" w:rsidRDefault="00047B89" w:rsidP="00047B89">
            <w:pPr>
              <w:ind w:left="57"/>
              <w:rPr>
                <w:sz w:val="24"/>
                <w:szCs w:val="24"/>
              </w:rPr>
            </w:pPr>
          </w:p>
        </w:tc>
        <w:tc>
          <w:tcPr>
            <w:tcW w:w="355"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326FB693" w14:textId="77777777" w:rsidR="00047B89" w:rsidRPr="00047B89" w:rsidRDefault="00982BE3" w:rsidP="00047B89">
            <w:pPr>
              <w:ind w:left="57"/>
              <w:jc w:val="center"/>
              <w:rPr>
                <w:sz w:val="24"/>
                <w:szCs w:val="24"/>
              </w:rPr>
            </w:pPr>
            <w:r w:rsidRPr="00047B89">
              <w:rPr>
                <w:sz w:val="24"/>
                <w:szCs w:val="24"/>
              </w:rPr>
              <w:t>С</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02BC02FE" w14:textId="77777777" w:rsidR="00047B89" w:rsidRPr="00047B89" w:rsidRDefault="00982BE3" w:rsidP="00047B89">
            <w:pPr>
              <w:ind w:left="57"/>
              <w:jc w:val="center"/>
              <w:rPr>
                <w:sz w:val="24"/>
                <w:szCs w:val="24"/>
              </w:rPr>
            </w:pPr>
            <w:r w:rsidRPr="00047B89">
              <w:rPr>
                <w:sz w:val="24"/>
                <w:szCs w:val="24"/>
              </w:rPr>
              <w:t>Mn</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01CB78BC" w14:textId="77777777" w:rsidR="00047B89" w:rsidRPr="00047B89" w:rsidRDefault="00982BE3" w:rsidP="00047B89">
            <w:pPr>
              <w:ind w:left="57"/>
              <w:jc w:val="center"/>
              <w:rPr>
                <w:sz w:val="24"/>
                <w:szCs w:val="24"/>
              </w:rPr>
            </w:pPr>
            <w:r w:rsidRPr="00047B89">
              <w:rPr>
                <w:sz w:val="24"/>
                <w:szCs w:val="24"/>
              </w:rPr>
              <w:t>Si</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75E36916" w14:textId="77777777" w:rsidR="00047B89" w:rsidRPr="00047B89" w:rsidRDefault="00982BE3" w:rsidP="00047B89">
            <w:pPr>
              <w:ind w:left="57"/>
              <w:jc w:val="center"/>
              <w:rPr>
                <w:sz w:val="24"/>
                <w:szCs w:val="24"/>
              </w:rPr>
            </w:pPr>
            <w:r w:rsidRPr="00047B89">
              <w:rPr>
                <w:sz w:val="24"/>
                <w:szCs w:val="24"/>
              </w:rPr>
              <w:t>P</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304368F3" w14:textId="77777777" w:rsidR="00047B89" w:rsidRPr="00047B89" w:rsidRDefault="00982BE3" w:rsidP="00047B89">
            <w:pPr>
              <w:ind w:left="57"/>
              <w:jc w:val="center"/>
              <w:rPr>
                <w:sz w:val="24"/>
                <w:szCs w:val="24"/>
              </w:rPr>
            </w:pPr>
            <w:r w:rsidRPr="00047B89">
              <w:rPr>
                <w:sz w:val="24"/>
                <w:szCs w:val="24"/>
              </w:rPr>
              <w:t>S</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251DFD22" w14:textId="77777777" w:rsidR="00047B89" w:rsidRPr="00047B89" w:rsidRDefault="00982BE3" w:rsidP="00047B89">
            <w:pPr>
              <w:ind w:left="57"/>
              <w:jc w:val="center"/>
              <w:rPr>
                <w:sz w:val="24"/>
                <w:szCs w:val="24"/>
              </w:rPr>
            </w:pPr>
            <w:r w:rsidRPr="00047B89">
              <w:rPr>
                <w:sz w:val="24"/>
                <w:szCs w:val="24"/>
              </w:rPr>
              <w:t>Cr</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0A84C670" w14:textId="77777777" w:rsidR="00047B89" w:rsidRPr="00047B89" w:rsidRDefault="00982BE3" w:rsidP="00047B89">
            <w:pPr>
              <w:ind w:left="57"/>
              <w:jc w:val="center"/>
              <w:rPr>
                <w:sz w:val="24"/>
                <w:szCs w:val="24"/>
              </w:rPr>
            </w:pPr>
            <w:r w:rsidRPr="00047B89">
              <w:rPr>
                <w:sz w:val="24"/>
                <w:szCs w:val="24"/>
              </w:rPr>
              <w:t>Ni</w:t>
            </w:r>
          </w:p>
        </w:tc>
        <w:tc>
          <w:tcPr>
            <w:tcW w:w="489" w:type="pct"/>
            <w:tcBorders>
              <w:top w:val="outset" w:sz="6" w:space="0" w:color="000000"/>
              <w:left w:val="outset" w:sz="6" w:space="0" w:color="000000"/>
              <w:bottom w:val="outset" w:sz="6" w:space="0" w:color="000000"/>
              <w:right w:val="outset" w:sz="6" w:space="0" w:color="000000"/>
            </w:tcBorders>
          </w:tcPr>
          <w:p w14:paraId="22BD7C4C" w14:textId="77777777" w:rsidR="00047B89" w:rsidRPr="00047B89" w:rsidRDefault="00047B89" w:rsidP="00047B89">
            <w:pPr>
              <w:ind w:left="57"/>
              <w:jc w:val="center"/>
              <w:rPr>
                <w:sz w:val="24"/>
                <w:szCs w:val="24"/>
              </w:rPr>
            </w:pPr>
          </w:p>
          <w:p w14:paraId="5A563FA2" w14:textId="77777777" w:rsidR="00047B89" w:rsidRPr="00047B89" w:rsidRDefault="00982BE3" w:rsidP="00047B89">
            <w:pPr>
              <w:ind w:left="57"/>
              <w:jc w:val="center"/>
              <w:rPr>
                <w:sz w:val="24"/>
                <w:szCs w:val="24"/>
              </w:rPr>
            </w:pPr>
            <w:r w:rsidRPr="00047B89">
              <w:rPr>
                <w:sz w:val="24"/>
                <w:szCs w:val="24"/>
              </w:rPr>
              <w:t>Мо</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39D40364" w14:textId="77777777" w:rsidR="00047B89" w:rsidRPr="00047B89" w:rsidRDefault="00982BE3" w:rsidP="00047B89">
            <w:pPr>
              <w:ind w:left="57"/>
              <w:jc w:val="center"/>
              <w:rPr>
                <w:sz w:val="24"/>
                <w:szCs w:val="24"/>
              </w:rPr>
            </w:pPr>
            <w:r w:rsidRPr="00047B89">
              <w:rPr>
                <w:sz w:val="24"/>
                <w:szCs w:val="24"/>
              </w:rPr>
              <w:t>Cu</w:t>
            </w:r>
          </w:p>
        </w:tc>
      </w:tr>
      <w:tr w:rsidR="0037209C" w14:paraId="5DC8F7B1" w14:textId="77777777" w:rsidTr="00047B89">
        <w:trPr>
          <w:trHeight w:val="703"/>
        </w:trPr>
        <w:tc>
          <w:tcPr>
            <w:tcW w:w="735"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40FA7849" w14:textId="77777777" w:rsidR="00047B89" w:rsidRPr="00047B89" w:rsidRDefault="00982BE3" w:rsidP="00047B89">
            <w:pPr>
              <w:ind w:left="57"/>
              <w:rPr>
                <w:sz w:val="24"/>
                <w:szCs w:val="24"/>
              </w:rPr>
            </w:pPr>
            <w:r w:rsidRPr="00DA1D1B">
              <w:rPr>
                <w:sz w:val="24"/>
                <w:szCs w:val="24"/>
              </w:rPr>
              <w:t>OK ARISTOROD 13.12 ESAB</w:t>
            </w:r>
          </w:p>
        </w:tc>
        <w:tc>
          <w:tcPr>
            <w:tcW w:w="355"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63E5553F" w14:textId="77777777" w:rsidR="00047B89" w:rsidRPr="00047B89" w:rsidRDefault="00982BE3" w:rsidP="00047B89">
            <w:pPr>
              <w:ind w:left="57"/>
              <w:rPr>
                <w:sz w:val="24"/>
                <w:szCs w:val="24"/>
              </w:rPr>
            </w:pPr>
            <w:r w:rsidRPr="00047B89">
              <w:rPr>
                <w:sz w:val="24"/>
                <w:szCs w:val="24"/>
              </w:rPr>
              <w:t>0.1</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70042BB9" w14:textId="77777777" w:rsidR="00047B89" w:rsidRPr="00047B89" w:rsidRDefault="00982BE3" w:rsidP="00047B89">
            <w:pPr>
              <w:ind w:left="57"/>
              <w:rPr>
                <w:sz w:val="24"/>
                <w:szCs w:val="24"/>
              </w:rPr>
            </w:pPr>
            <w:r w:rsidRPr="00047B89">
              <w:rPr>
                <w:sz w:val="24"/>
                <w:szCs w:val="24"/>
              </w:rPr>
              <w:t xml:space="preserve">до </w:t>
            </w:r>
            <w:r w:rsidR="00DA1D1B">
              <w:rPr>
                <w:sz w:val="24"/>
                <w:szCs w:val="24"/>
              </w:rPr>
              <w:t>1</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6B0E503D" w14:textId="77777777" w:rsidR="00047B89" w:rsidRPr="00047B89" w:rsidRDefault="00982BE3" w:rsidP="00047B89">
            <w:pPr>
              <w:ind w:left="57"/>
              <w:rPr>
                <w:sz w:val="24"/>
                <w:szCs w:val="24"/>
              </w:rPr>
            </w:pPr>
            <w:r w:rsidRPr="00047B89">
              <w:rPr>
                <w:sz w:val="24"/>
                <w:szCs w:val="24"/>
              </w:rPr>
              <w:t>до 0,</w:t>
            </w:r>
            <w:r w:rsidR="00DA1D1B">
              <w:rPr>
                <w:sz w:val="24"/>
                <w:szCs w:val="24"/>
              </w:rPr>
              <w:t>7</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1F293411" w14:textId="77777777" w:rsidR="00047B89" w:rsidRPr="00047B89" w:rsidRDefault="00982BE3" w:rsidP="00047B89">
            <w:pPr>
              <w:ind w:left="57"/>
              <w:rPr>
                <w:sz w:val="24"/>
                <w:szCs w:val="24"/>
              </w:rPr>
            </w:pPr>
            <w:r w:rsidRPr="00047B89">
              <w:rPr>
                <w:sz w:val="24"/>
                <w:szCs w:val="24"/>
              </w:rPr>
              <w:t>до 0,025</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0ABF260E" w14:textId="77777777" w:rsidR="00047B89" w:rsidRPr="00047B89" w:rsidRDefault="00982BE3" w:rsidP="00047B89">
            <w:pPr>
              <w:ind w:left="57"/>
              <w:rPr>
                <w:sz w:val="24"/>
                <w:szCs w:val="24"/>
              </w:rPr>
            </w:pPr>
            <w:r w:rsidRPr="00047B89">
              <w:rPr>
                <w:sz w:val="24"/>
                <w:szCs w:val="24"/>
              </w:rPr>
              <w:t>до 0,025</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62238B33" w14:textId="77777777" w:rsidR="00047B89" w:rsidRPr="00047B89" w:rsidRDefault="00982BE3" w:rsidP="00047B89">
            <w:pPr>
              <w:ind w:left="57"/>
              <w:rPr>
                <w:sz w:val="24"/>
                <w:szCs w:val="24"/>
              </w:rPr>
            </w:pPr>
            <w:r w:rsidRPr="00047B89">
              <w:rPr>
                <w:sz w:val="24"/>
                <w:szCs w:val="24"/>
              </w:rPr>
              <w:t>1,</w:t>
            </w:r>
            <w:r w:rsidR="00DA1D1B">
              <w:rPr>
                <w:sz w:val="24"/>
                <w:szCs w:val="24"/>
              </w:rPr>
              <w:t>2</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08A01280" w14:textId="77777777" w:rsidR="00047B89" w:rsidRPr="00047B89" w:rsidRDefault="00982BE3" w:rsidP="00047B89">
            <w:pPr>
              <w:ind w:left="57"/>
              <w:rPr>
                <w:sz w:val="24"/>
                <w:szCs w:val="24"/>
              </w:rPr>
            </w:pPr>
            <w:r w:rsidRPr="00047B89">
              <w:rPr>
                <w:sz w:val="24"/>
                <w:szCs w:val="24"/>
              </w:rPr>
              <w:t>0,3</w:t>
            </w:r>
          </w:p>
        </w:tc>
        <w:tc>
          <w:tcPr>
            <w:tcW w:w="489" w:type="pct"/>
            <w:tcBorders>
              <w:top w:val="outset" w:sz="6" w:space="0" w:color="000000"/>
              <w:left w:val="outset" w:sz="6" w:space="0" w:color="000000"/>
              <w:bottom w:val="outset" w:sz="6" w:space="0" w:color="000000"/>
              <w:right w:val="outset" w:sz="6" w:space="0" w:color="000000"/>
            </w:tcBorders>
          </w:tcPr>
          <w:p w14:paraId="7FF26C59" w14:textId="77777777" w:rsidR="00047B89" w:rsidRPr="00047B89" w:rsidRDefault="00982BE3" w:rsidP="00047B89">
            <w:pPr>
              <w:ind w:left="57"/>
              <w:rPr>
                <w:sz w:val="24"/>
                <w:szCs w:val="24"/>
              </w:rPr>
            </w:pPr>
            <w:r w:rsidRPr="00047B89">
              <w:rPr>
                <w:sz w:val="24"/>
                <w:szCs w:val="24"/>
              </w:rPr>
              <w:t>0,</w:t>
            </w:r>
            <w:r w:rsidR="00DA1D1B">
              <w:rPr>
                <w:sz w:val="24"/>
                <w:szCs w:val="24"/>
              </w:rPr>
              <w:t>5</w:t>
            </w:r>
          </w:p>
        </w:tc>
        <w:tc>
          <w:tcPr>
            <w:tcW w:w="489" w:type="pct"/>
            <w:tcBorders>
              <w:top w:val="outset" w:sz="6" w:space="0" w:color="000000"/>
              <w:left w:val="outset" w:sz="6" w:space="0" w:color="000000"/>
              <w:bottom w:val="outset" w:sz="6" w:space="0" w:color="000000"/>
              <w:right w:val="outset" w:sz="6" w:space="0" w:color="000000"/>
            </w:tcBorders>
            <w:tcMar>
              <w:top w:w="15" w:type="dxa"/>
              <w:left w:w="15" w:type="dxa"/>
              <w:bottom w:w="15" w:type="dxa"/>
              <w:right w:w="15" w:type="dxa"/>
            </w:tcMar>
            <w:vAlign w:val="center"/>
            <w:hideMark/>
          </w:tcPr>
          <w:p w14:paraId="123386D9" w14:textId="77777777" w:rsidR="00047B89" w:rsidRPr="00047B89" w:rsidRDefault="00982BE3" w:rsidP="00047B89">
            <w:pPr>
              <w:ind w:left="57"/>
              <w:rPr>
                <w:sz w:val="24"/>
                <w:szCs w:val="24"/>
              </w:rPr>
            </w:pPr>
            <w:r w:rsidRPr="00047B89">
              <w:rPr>
                <w:sz w:val="24"/>
                <w:szCs w:val="24"/>
              </w:rPr>
              <w:t>до 0,25</w:t>
            </w:r>
          </w:p>
        </w:tc>
      </w:tr>
    </w:tbl>
    <w:p w14:paraId="01D3185F" w14:textId="77777777" w:rsidR="00DA1D1B" w:rsidRDefault="00DA1D1B" w:rsidP="00006211">
      <w:pPr>
        <w:tabs>
          <w:tab w:val="left" w:pos="0"/>
        </w:tabs>
      </w:pPr>
    </w:p>
    <w:p w14:paraId="1A5AAA8A" w14:textId="77777777" w:rsidR="00006211" w:rsidRDefault="00006211" w:rsidP="00006211">
      <w:pPr>
        <w:ind w:firstLine="284"/>
      </w:pPr>
    </w:p>
    <w:p w14:paraId="234D2230" w14:textId="77777777" w:rsidR="00DA1B39" w:rsidRPr="002C392F" w:rsidRDefault="00982BE3" w:rsidP="00DA1B39">
      <w:pPr>
        <w:rPr>
          <w:b/>
          <w:sz w:val="28"/>
          <w:szCs w:val="28"/>
        </w:rPr>
      </w:pPr>
      <w:r w:rsidRPr="002C392F">
        <w:rPr>
          <w:b/>
          <w:sz w:val="28"/>
          <w:szCs w:val="28"/>
        </w:rPr>
        <w:t>1.6 Вибір типу з'єднань та підготовка кромок</w:t>
      </w:r>
    </w:p>
    <w:p w14:paraId="612562CD" w14:textId="77777777" w:rsidR="007B07A3" w:rsidRPr="002C392F" w:rsidRDefault="007B07A3" w:rsidP="00DA1B39">
      <w:pPr>
        <w:rPr>
          <w:b/>
          <w:sz w:val="28"/>
          <w:szCs w:val="28"/>
        </w:rPr>
      </w:pPr>
    </w:p>
    <w:p w14:paraId="724C4ABB" w14:textId="77777777" w:rsidR="008A0661" w:rsidRPr="002C392F" w:rsidRDefault="00982BE3" w:rsidP="005C148B">
      <w:pPr>
        <w:rPr>
          <w:sz w:val="28"/>
          <w:szCs w:val="28"/>
        </w:rPr>
      </w:pPr>
      <w:r w:rsidRPr="002C392F">
        <w:rPr>
          <w:sz w:val="28"/>
          <w:szCs w:val="28"/>
        </w:rPr>
        <w:t xml:space="preserve">Шви  та форми підготовки кромок обираємо використовуючи </w:t>
      </w:r>
      <w:r w:rsidR="00CD430F" w:rsidRPr="002C392F">
        <w:rPr>
          <w:sz w:val="28"/>
          <w:szCs w:val="28"/>
        </w:rPr>
        <w:t xml:space="preserve">ISO 9692-1-2014 </w:t>
      </w:r>
      <w:r w:rsidRPr="002C392F">
        <w:rPr>
          <w:sz w:val="28"/>
          <w:szCs w:val="28"/>
        </w:rPr>
        <w:t xml:space="preserve"> </w:t>
      </w:r>
    </w:p>
    <w:p w14:paraId="73DBD63A" w14:textId="77777777" w:rsidR="00775901" w:rsidRPr="002C392F" w:rsidRDefault="00982BE3" w:rsidP="008A0661">
      <w:pPr>
        <w:spacing w:line="276" w:lineRule="auto"/>
        <w:rPr>
          <w:rFonts w:eastAsia="Batang"/>
          <w:sz w:val="28"/>
          <w:szCs w:val="28"/>
        </w:rPr>
      </w:pPr>
      <w:r w:rsidRPr="002C392F">
        <w:rPr>
          <w:rFonts w:eastAsia="Batang"/>
          <w:sz w:val="28"/>
          <w:szCs w:val="28"/>
        </w:rPr>
        <w:t xml:space="preserve">    Шов №1  обираємо</w:t>
      </w:r>
      <w:r w:rsidR="006D0F5A" w:rsidRPr="002C392F">
        <w:rPr>
          <w:rFonts w:eastAsia="Batang"/>
          <w:sz w:val="28"/>
          <w:szCs w:val="28"/>
        </w:rPr>
        <w:t xml:space="preserve"> стикове</w:t>
      </w:r>
      <w:r w:rsidRPr="002C392F">
        <w:rPr>
          <w:rFonts w:eastAsia="Batang"/>
          <w:sz w:val="28"/>
          <w:szCs w:val="28"/>
        </w:rPr>
        <w:t xml:space="preserve"> з’єднання </w:t>
      </w:r>
    </w:p>
    <w:p w14:paraId="53B6574B" w14:textId="77777777" w:rsidR="00006211" w:rsidRPr="002C392F" w:rsidRDefault="00982BE3" w:rsidP="008A0661">
      <w:pPr>
        <w:spacing w:line="276" w:lineRule="auto"/>
        <w:jc w:val="center"/>
        <w:rPr>
          <w:rFonts w:eastAsia="Batang"/>
          <w:sz w:val="28"/>
          <w:szCs w:val="28"/>
        </w:rPr>
      </w:pPr>
      <w:r w:rsidRPr="002C392F">
        <w:rPr>
          <w:noProof/>
          <w:sz w:val="28"/>
          <w:szCs w:val="28"/>
          <w:lang w:eastAsia="uk-UA"/>
        </w:rPr>
        <w:drawing>
          <wp:inline distT="0" distB="0" distL="0" distR="0" wp14:anchorId="40AC6707" wp14:editId="30F9501C">
            <wp:extent cx="1362075" cy="1352550"/>
            <wp:effectExtent l="0" t="0" r="9525" b="0"/>
            <wp:docPr id="588" name="Рисунок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 name=""/>
                    <pic:cNvPicPr/>
                  </pic:nvPicPr>
                  <pic:blipFill>
                    <a:blip r:embed="rId17"/>
                    <a:stretch>
                      <a:fillRect/>
                    </a:stretch>
                  </pic:blipFill>
                  <pic:spPr>
                    <a:xfrm>
                      <a:off x="0" y="0"/>
                      <a:ext cx="1362075" cy="1352550"/>
                    </a:xfrm>
                    <a:prstGeom prst="rect">
                      <a:avLst/>
                    </a:prstGeom>
                  </pic:spPr>
                </pic:pic>
              </a:graphicData>
            </a:graphic>
          </wp:inline>
        </w:drawing>
      </w:r>
      <w:r w:rsidR="00775901" w:rsidRPr="002C392F">
        <w:rPr>
          <w:color w:val="000000"/>
          <w:sz w:val="28"/>
          <w:szCs w:val="28"/>
        </w:rPr>
        <w:t xml:space="preserve"> </w:t>
      </w:r>
    </w:p>
    <w:p w14:paraId="153FCB90" w14:textId="77777777" w:rsidR="005C148B" w:rsidRPr="002C392F" w:rsidRDefault="00982BE3" w:rsidP="008A0661">
      <w:pPr>
        <w:spacing w:line="276" w:lineRule="auto"/>
        <w:rPr>
          <w:rFonts w:eastAsia="Batang"/>
          <w:sz w:val="28"/>
          <w:szCs w:val="28"/>
        </w:rPr>
      </w:pPr>
      <w:r w:rsidRPr="002C392F">
        <w:rPr>
          <w:rFonts w:eastAsia="Batang"/>
          <w:sz w:val="28"/>
          <w:szCs w:val="28"/>
        </w:rPr>
        <w:t xml:space="preserve">     Шов №2  обираємо </w:t>
      </w:r>
      <w:r w:rsidR="006D0F5A" w:rsidRPr="002C392F">
        <w:rPr>
          <w:rFonts w:eastAsia="Batang"/>
          <w:sz w:val="28"/>
          <w:szCs w:val="28"/>
        </w:rPr>
        <w:t>напусткове</w:t>
      </w:r>
      <w:r w:rsidRPr="002C392F">
        <w:rPr>
          <w:rFonts w:eastAsia="Batang"/>
          <w:sz w:val="28"/>
          <w:szCs w:val="28"/>
        </w:rPr>
        <w:t xml:space="preserve"> з’єднання Т</w:t>
      </w:r>
    </w:p>
    <w:p w14:paraId="4B711BB1" w14:textId="77777777" w:rsidR="005C148B" w:rsidRPr="002C392F" w:rsidRDefault="00982BE3" w:rsidP="008A0661">
      <w:pPr>
        <w:spacing w:line="276" w:lineRule="auto"/>
        <w:jc w:val="center"/>
        <w:rPr>
          <w:noProof/>
          <w:sz w:val="28"/>
          <w:szCs w:val="28"/>
        </w:rPr>
      </w:pPr>
      <w:r w:rsidRPr="002C392F">
        <w:rPr>
          <w:noProof/>
          <w:sz w:val="28"/>
          <w:szCs w:val="28"/>
          <w:lang w:eastAsia="uk-UA"/>
        </w:rPr>
        <w:drawing>
          <wp:inline distT="0" distB="0" distL="0" distR="0" wp14:anchorId="67831078" wp14:editId="2A1BC4AE">
            <wp:extent cx="1352550" cy="809625"/>
            <wp:effectExtent l="0" t="0" r="0" b="9525"/>
            <wp:docPr id="589" name="Рисунок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 name=""/>
                    <pic:cNvPicPr/>
                  </pic:nvPicPr>
                  <pic:blipFill>
                    <a:blip r:embed="rId18"/>
                    <a:srcRect t="27351"/>
                    <a:stretch>
                      <a:fillRect/>
                    </a:stretch>
                  </pic:blipFill>
                  <pic:spPr bwMode="auto">
                    <a:xfrm>
                      <a:off x="0" y="0"/>
                      <a:ext cx="1352550" cy="809625"/>
                    </a:xfrm>
                    <a:prstGeom prst="rect">
                      <a:avLst/>
                    </a:prstGeom>
                    <a:ln>
                      <a:noFill/>
                    </a:ln>
                    <a:extLst>
                      <a:ext uri="{53640926-AAD7-44D8-BBD7-CCE9431645EC}">
                        <a14:shadowObscured xmlns:a14="http://schemas.microsoft.com/office/drawing/2010/main"/>
                      </a:ext>
                    </a:extLst>
                  </pic:spPr>
                </pic:pic>
              </a:graphicData>
            </a:graphic>
          </wp:inline>
        </w:drawing>
      </w:r>
      <w:r w:rsidRPr="002C392F">
        <w:rPr>
          <w:noProof/>
          <w:sz w:val="28"/>
          <w:szCs w:val="28"/>
        </w:rPr>
        <w:t xml:space="preserve"> </w:t>
      </w:r>
    </w:p>
    <w:p w14:paraId="4D4040F9" w14:textId="77777777" w:rsidR="006D0F5A" w:rsidRPr="00DB5BB6" w:rsidRDefault="006D0F5A" w:rsidP="008A0661">
      <w:pPr>
        <w:spacing w:line="276" w:lineRule="auto"/>
        <w:jc w:val="center"/>
        <w:rPr>
          <w:noProof/>
        </w:rPr>
      </w:pPr>
    </w:p>
    <w:p w14:paraId="35096AF9" w14:textId="77777777" w:rsidR="006D0F5A" w:rsidRPr="00DB5BB6" w:rsidRDefault="006D0F5A" w:rsidP="008A0661">
      <w:pPr>
        <w:spacing w:line="276" w:lineRule="auto"/>
        <w:jc w:val="center"/>
        <w:rPr>
          <w:rFonts w:eastAsia="Batang"/>
        </w:rPr>
      </w:pPr>
    </w:p>
    <w:p w14:paraId="4559961E" w14:textId="77777777" w:rsidR="005C148B" w:rsidRDefault="005C148B" w:rsidP="008A0661">
      <w:pPr>
        <w:spacing w:line="276" w:lineRule="auto"/>
        <w:jc w:val="center"/>
        <w:rPr>
          <w:rFonts w:eastAsia="Batang"/>
        </w:rPr>
      </w:pPr>
    </w:p>
    <w:p w14:paraId="18E0D790" w14:textId="77777777" w:rsidR="005C148B" w:rsidRPr="002C392F" w:rsidRDefault="00982BE3" w:rsidP="008A0661">
      <w:pPr>
        <w:spacing w:line="276" w:lineRule="auto"/>
        <w:rPr>
          <w:rFonts w:eastAsia="Batang"/>
          <w:sz w:val="28"/>
          <w:szCs w:val="28"/>
        </w:rPr>
      </w:pPr>
      <w:r>
        <w:rPr>
          <w:rFonts w:eastAsia="Batang"/>
        </w:rPr>
        <w:t xml:space="preserve">      </w:t>
      </w:r>
      <w:r w:rsidRPr="002C392F">
        <w:rPr>
          <w:rFonts w:eastAsia="Batang"/>
          <w:sz w:val="28"/>
          <w:szCs w:val="28"/>
        </w:rPr>
        <w:t>Шов №3  обираємо</w:t>
      </w:r>
      <w:r w:rsidR="006D0F5A" w:rsidRPr="002C392F">
        <w:rPr>
          <w:rFonts w:eastAsia="Batang"/>
          <w:sz w:val="28"/>
          <w:szCs w:val="28"/>
        </w:rPr>
        <w:t xml:space="preserve"> таврове </w:t>
      </w:r>
      <w:r w:rsidRPr="002C392F">
        <w:rPr>
          <w:rFonts w:eastAsia="Batang"/>
          <w:sz w:val="28"/>
          <w:szCs w:val="28"/>
        </w:rPr>
        <w:t xml:space="preserve">з’єднання </w:t>
      </w:r>
    </w:p>
    <w:p w14:paraId="04BA80EA" w14:textId="77777777" w:rsidR="00006211" w:rsidRDefault="00982BE3" w:rsidP="00006211">
      <w:pPr>
        <w:jc w:val="center"/>
        <w:rPr>
          <w:rFonts w:eastAsia="Batang"/>
        </w:rPr>
      </w:pPr>
      <w:r>
        <w:rPr>
          <w:noProof/>
          <w:lang w:eastAsia="uk-UA"/>
        </w:rPr>
        <w:drawing>
          <wp:inline distT="0" distB="0" distL="0" distR="0" wp14:anchorId="06550F12" wp14:editId="082FE070">
            <wp:extent cx="1447800" cy="1057275"/>
            <wp:effectExtent l="0" t="0" r="0" b="9525"/>
            <wp:docPr id="596" name="Рисунок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 name=""/>
                    <pic:cNvPicPr/>
                  </pic:nvPicPr>
                  <pic:blipFill>
                    <a:blip r:embed="rId19"/>
                    <a:stretch>
                      <a:fillRect/>
                    </a:stretch>
                  </pic:blipFill>
                  <pic:spPr>
                    <a:xfrm>
                      <a:off x="0" y="0"/>
                      <a:ext cx="1447800" cy="1057275"/>
                    </a:xfrm>
                    <a:prstGeom prst="rect">
                      <a:avLst/>
                    </a:prstGeom>
                  </pic:spPr>
                </pic:pic>
              </a:graphicData>
            </a:graphic>
          </wp:inline>
        </w:drawing>
      </w:r>
      <w:r w:rsidRPr="00E7084B">
        <w:rPr>
          <w:noProof/>
          <w:color w:val="000000"/>
        </w:rPr>
        <w:t xml:space="preserve"> </w:t>
      </w:r>
    </w:p>
    <w:p w14:paraId="01F03D12" w14:textId="77777777" w:rsidR="00006211" w:rsidRPr="00517360" w:rsidRDefault="00982BE3" w:rsidP="00006211">
      <w:pPr>
        <w:pStyle w:val="a5"/>
        <w:numPr>
          <w:ilvl w:val="1"/>
          <w:numId w:val="8"/>
        </w:numPr>
        <w:rPr>
          <w:b/>
          <w:sz w:val="28"/>
          <w:szCs w:val="28"/>
        </w:rPr>
      </w:pPr>
      <w:r w:rsidRPr="00517360">
        <w:rPr>
          <w:b/>
          <w:sz w:val="28"/>
          <w:szCs w:val="28"/>
        </w:rPr>
        <w:t>Розрахунок режимів зварювання</w:t>
      </w:r>
    </w:p>
    <w:p w14:paraId="78638785" w14:textId="77777777" w:rsidR="008A0661" w:rsidRDefault="008A0661" w:rsidP="008A0661">
      <w:pPr>
        <w:pStyle w:val="a5"/>
        <w:rPr>
          <w:b/>
        </w:rPr>
      </w:pPr>
    </w:p>
    <w:p w14:paraId="1D52EB10" w14:textId="77777777" w:rsidR="00B6746D" w:rsidRDefault="00982BE3" w:rsidP="008A0661">
      <w:pPr>
        <w:pStyle w:val="21"/>
        <w:spacing w:line="360" w:lineRule="auto"/>
        <w:ind w:left="360" w:firstLine="540"/>
        <w:jc w:val="both"/>
        <w:rPr>
          <w:sz w:val="28"/>
          <w:szCs w:val="28"/>
          <w:lang w:val="uk-UA"/>
        </w:rPr>
      </w:pPr>
      <w:r>
        <w:rPr>
          <w:b/>
          <w:sz w:val="28"/>
          <w:szCs w:val="28"/>
          <w:lang w:val="uk-UA"/>
        </w:rPr>
        <w:t xml:space="preserve">Розрахунок режиму дугового зварювання в суміші газів стикового з'єднання обичайки з </w:t>
      </w:r>
      <w:r w:rsidR="003937ED">
        <w:rPr>
          <w:b/>
          <w:sz w:val="28"/>
          <w:szCs w:val="28"/>
          <w:lang w:val="uk-UA"/>
        </w:rPr>
        <w:t>денцем</w:t>
      </w:r>
    </w:p>
    <w:p w14:paraId="11108507" w14:textId="77777777" w:rsidR="008A0661" w:rsidRPr="00517360" w:rsidRDefault="00982BE3" w:rsidP="008A0661">
      <w:pPr>
        <w:pStyle w:val="21"/>
        <w:spacing w:line="360" w:lineRule="auto"/>
        <w:ind w:left="360" w:firstLine="540"/>
        <w:jc w:val="both"/>
        <w:rPr>
          <w:sz w:val="28"/>
          <w:szCs w:val="28"/>
          <w:lang w:val="uk-UA"/>
        </w:rPr>
      </w:pPr>
      <w:r w:rsidRPr="00517360">
        <w:rPr>
          <w:sz w:val="28"/>
          <w:szCs w:val="28"/>
          <w:lang w:val="uk-UA"/>
        </w:rPr>
        <w:t>Знаходимо розрахункову глибину проплавлення</w:t>
      </w:r>
    </w:p>
    <w:p w14:paraId="41CC2A92" w14:textId="77777777" w:rsidR="008A0661" w:rsidRPr="00517360" w:rsidRDefault="00982BE3" w:rsidP="008A0661">
      <w:pPr>
        <w:ind w:left="360" w:firstLine="540"/>
        <w:rPr>
          <w:sz w:val="28"/>
          <w:szCs w:val="28"/>
        </w:rPr>
      </w:pPr>
      <w:r w:rsidRPr="00517360">
        <w:rPr>
          <w:sz w:val="28"/>
          <w:szCs w:val="28"/>
        </w:rPr>
        <w:t xml:space="preserve">                  h</w:t>
      </w:r>
      <w:r w:rsidRPr="00517360">
        <w:rPr>
          <w:sz w:val="28"/>
          <w:szCs w:val="28"/>
          <w:vertAlign w:val="subscript"/>
        </w:rPr>
        <w:t xml:space="preserve">P </w:t>
      </w:r>
      <w:r w:rsidRPr="00517360">
        <w:rPr>
          <w:sz w:val="28"/>
          <w:szCs w:val="28"/>
        </w:rPr>
        <w:t xml:space="preserve">= s – 0.5·b = </w:t>
      </w:r>
      <w:r w:rsidR="003937ED" w:rsidRPr="00517360">
        <w:rPr>
          <w:sz w:val="28"/>
          <w:szCs w:val="28"/>
        </w:rPr>
        <w:t>4</w:t>
      </w:r>
      <w:r w:rsidRPr="00517360">
        <w:rPr>
          <w:sz w:val="28"/>
          <w:szCs w:val="28"/>
        </w:rPr>
        <w:t xml:space="preserve">-0.5·0.2 = </w:t>
      </w:r>
      <w:r w:rsidR="00B6746D" w:rsidRPr="00517360">
        <w:rPr>
          <w:sz w:val="28"/>
          <w:szCs w:val="28"/>
        </w:rPr>
        <w:t>2</w:t>
      </w:r>
      <w:r w:rsidRPr="00517360">
        <w:rPr>
          <w:sz w:val="28"/>
          <w:szCs w:val="28"/>
        </w:rPr>
        <w:t>.9 мм</w:t>
      </w:r>
    </w:p>
    <w:p w14:paraId="5089F263" w14:textId="77777777" w:rsidR="008A0661" w:rsidRPr="00517360" w:rsidRDefault="00982BE3" w:rsidP="008A0661">
      <w:pPr>
        <w:ind w:left="360" w:firstLine="540"/>
        <w:rPr>
          <w:sz w:val="28"/>
          <w:szCs w:val="28"/>
        </w:rPr>
      </w:pPr>
      <w:r w:rsidRPr="00517360">
        <w:rPr>
          <w:sz w:val="28"/>
          <w:szCs w:val="28"/>
        </w:rPr>
        <w:t>Діаметр електродного дроту</w:t>
      </w:r>
    </w:p>
    <w:p w14:paraId="5724A784" w14:textId="77777777" w:rsidR="008A0661" w:rsidRPr="00517360" w:rsidRDefault="00982BE3" w:rsidP="008A0661">
      <w:pPr>
        <w:ind w:left="360" w:firstLine="540"/>
        <w:rPr>
          <w:sz w:val="28"/>
          <w:szCs w:val="28"/>
        </w:rPr>
      </w:pPr>
      <w:r w:rsidRPr="00517360">
        <w:rPr>
          <w:sz w:val="28"/>
          <w:szCs w:val="28"/>
        </w:rPr>
        <w:t xml:space="preserve">                 d</w:t>
      </w:r>
      <w:r w:rsidRPr="00517360">
        <w:rPr>
          <w:sz w:val="28"/>
          <w:szCs w:val="28"/>
          <w:vertAlign w:val="subscript"/>
        </w:rPr>
        <w:t xml:space="preserve">ЕП </w:t>
      </w:r>
      <w:r w:rsidRPr="00517360">
        <w:rPr>
          <w:sz w:val="28"/>
          <w:szCs w:val="28"/>
        </w:rPr>
        <w:t xml:space="preserve">=  </w:t>
      </w:r>
      <w:r w:rsidRPr="00517360">
        <w:rPr>
          <w:noProof/>
          <w:position w:val="-18"/>
          <w:sz w:val="28"/>
          <w:szCs w:val="28"/>
        </w:rPr>
        <w:object w:dxaOrig="4838" w:dyaOrig="451" w14:anchorId="2FC1D3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1.65pt;height:21.9pt" o:ole="" fillcolor="window">
            <v:imagedata r:id="rId20" o:title=""/>
          </v:shape>
          <o:OLEObject Type="Embed" ProgID="Equation.DSMT4" ShapeID="_x0000_i1025" DrawAspect="Content" ObjectID="_1685802282" r:id="rId21"/>
        </w:object>
      </w:r>
    </w:p>
    <w:p w14:paraId="343B4DD8" w14:textId="77777777" w:rsidR="008A0661" w:rsidRPr="00517360" w:rsidRDefault="00982BE3" w:rsidP="008A0661">
      <w:pPr>
        <w:ind w:left="360" w:firstLine="540"/>
        <w:rPr>
          <w:sz w:val="28"/>
          <w:szCs w:val="28"/>
        </w:rPr>
      </w:pPr>
      <w:r w:rsidRPr="00517360">
        <w:rPr>
          <w:sz w:val="28"/>
          <w:szCs w:val="28"/>
        </w:rPr>
        <w:t xml:space="preserve">                Вибираємо зі стандартного ряду d</w:t>
      </w:r>
      <w:r w:rsidRPr="00517360">
        <w:rPr>
          <w:sz w:val="28"/>
          <w:szCs w:val="28"/>
          <w:vertAlign w:val="subscript"/>
        </w:rPr>
        <w:t>ЕП</w:t>
      </w:r>
      <w:r w:rsidRPr="00517360">
        <w:rPr>
          <w:sz w:val="28"/>
          <w:szCs w:val="28"/>
        </w:rPr>
        <w:t xml:space="preserve"> = </w:t>
      </w:r>
      <w:smartTag w:uri="urn:schemas-microsoft-com:office:smarttags" w:element="metricconverter">
        <w:smartTagPr>
          <w:attr w:name="ProductID" w:val="1,2 мм"/>
        </w:smartTagPr>
        <w:r w:rsidRPr="00517360">
          <w:rPr>
            <w:sz w:val="28"/>
            <w:szCs w:val="28"/>
          </w:rPr>
          <w:t>1,2 мм</w:t>
        </w:r>
      </w:smartTag>
    </w:p>
    <w:p w14:paraId="6226179B" w14:textId="77777777" w:rsidR="008A0661" w:rsidRPr="00517360" w:rsidRDefault="00982BE3" w:rsidP="008A0661">
      <w:pPr>
        <w:ind w:left="360" w:firstLine="540"/>
        <w:rPr>
          <w:sz w:val="28"/>
          <w:szCs w:val="28"/>
        </w:rPr>
      </w:pPr>
      <w:r w:rsidRPr="00517360">
        <w:rPr>
          <w:sz w:val="28"/>
          <w:szCs w:val="28"/>
        </w:rPr>
        <w:t>Розраховуємо зварювальний струм, за формулою:</w:t>
      </w:r>
    </w:p>
    <w:p w14:paraId="6A6481BA" w14:textId="77777777" w:rsidR="008A0661" w:rsidRPr="00517360" w:rsidRDefault="00982BE3" w:rsidP="008A0661">
      <w:pPr>
        <w:ind w:left="360" w:firstLine="540"/>
        <w:rPr>
          <w:sz w:val="28"/>
          <w:szCs w:val="28"/>
        </w:rPr>
      </w:pPr>
      <w:r w:rsidRPr="00517360">
        <w:rPr>
          <w:sz w:val="28"/>
          <w:szCs w:val="28"/>
        </w:rPr>
        <w:t xml:space="preserve">                 І</w:t>
      </w:r>
      <w:r w:rsidRPr="00517360">
        <w:rPr>
          <w:sz w:val="28"/>
          <w:szCs w:val="28"/>
          <w:vertAlign w:val="subscript"/>
        </w:rPr>
        <w:t xml:space="preserve">ЗВ </w:t>
      </w:r>
      <w:r w:rsidRPr="00517360">
        <w:rPr>
          <w:sz w:val="28"/>
          <w:szCs w:val="28"/>
        </w:rPr>
        <w:t>=130∙d</w:t>
      </w:r>
      <w:r w:rsidRPr="00517360">
        <w:rPr>
          <w:sz w:val="28"/>
          <w:szCs w:val="28"/>
          <w:vertAlign w:val="subscript"/>
        </w:rPr>
        <w:t>е</w:t>
      </w:r>
      <w:r w:rsidRPr="00517360">
        <w:rPr>
          <w:sz w:val="28"/>
          <w:szCs w:val="28"/>
          <w:vertAlign w:val="superscript"/>
        </w:rPr>
        <w:t>1.5</w:t>
      </w:r>
      <w:r w:rsidRPr="00517360">
        <w:rPr>
          <w:sz w:val="28"/>
          <w:szCs w:val="28"/>
        </w:rPr>
        <w:t>±50=130∙1.2</w:t>
      </w:r>
      <w:r w:rsidRPr="00517360">
        <w:rPr>
          <w:sz w:val="28"/>
          <w:szCs w:val="28"/>
          <w:vertAlign w:val="superscript"/>
        </w:rPr>
        <w:t>1.5</w:t>
      </w:r>
      <w:r w:rsidRPr="00517360">
        <w:rPr>
          <w:sz w:val="28"/>
          <w:szCs w:val="28"/>
        </w:rPr>
        <w:t xml:space="preserve">±50=220 А </w:t>
      </w:r>
    </w:p>
    <w:p w14:paraId="2CD1B668" w14:textId="77777777" w:rsidR="008A0661" w:rsidRPr="00517360" w:rsidRDefault="00982BE3" w:rsidP="008A0661">
      <w:pPr>
        <w:ind w:left="360" w:firstLine="540"/>
        <w:rPr>
          <w:sz w:val="28"/>
          <w:szCs w:val="28"/>
        </w:rPr>
      </w:pPr>
      <w:r w:rsidRPr="00517360">
        <w:rPr>
          <w:sz w:val="28"/>
          <w:szCs w:val="28"/>
        </w:rPr>
        <w:t>Розраховуємо швидкість зварювання</w:t>
      </w:r>
    </w:p>
    <w:p w14:paraId="044F7499" w14:textId="77777777" w:rsidR="008A0661" w:rsidRPr="00517360" w:rsidRDefault="00982BE3" w:rsidP="008A0661">
      <w:pPr>
        <w:ind w:left="360" w:firstLine="540"/>
        <w:rPr>
          <w:sz w:val="28"/>
          <w:szCs w:val="28"/>
        </w:rPr>
      </w:pPr>
      <w:r w:rsidRPr="00517360">
        <w:rPr>
          <w:sz w:val="28"/>
          <w:szCs w:val="28"/>
        </w:rPr>
        <w:t xml:space="preserve">                 </w:t>
      </w:r>
      <w:r w:rsidRPr="00517360">
        <w:rPr>
          <w:noProof/>
          <w:position w:val="-30"/>
          <w:sz w:val="28"/>
          <w:szCs w:val="28"/>
        </w:rPr>
        <w:object w:dxaOrig="5135" w:dyaOrig="688" w14:anchorId="39D4D831">
          <v:shape id="_x0000_i1026" type="#_x0000_t75" style="width:256.05pt;height:33.8pt" o:ole="" fillcolor="window">
            <v:imagedata r:id="rId22" o:title=""/>
          </v:shape>
          <o:OLEObject Type="Embed" ProgID="Equation.3" ShapeID="_x0000_i1026" DrawAspect="Content" ObjectID="_1685802283" r:id="rId23"/>
        </w:object>
      </w:r>
    </w:p>
    <w:p w14:paraId="7738C9A0" w14:textId="77777777" w:rsidR="008A0661" w:rsidRPr="00517360" w:rsidRDefault="00982BE3" w:rsidP="008A0661">
      <w:pPr>
        <w:ind w:left="360" w:firstLine="540"/>
        <w:rPr>
          <w:sz w:val="28"/>
          <w:szCs w:val="28"/>
        </w:rPr>
      </w:pPr>
      <w:r w:rsidRPr="00517360">
        <w:rPr>
          <w:sz w:val="28"/>
          <w:szCs w:val="28"/>
        </w:rPr>
        <w:t xml:space="preserve"> Напруга зварювання</w:t>
      </w:r>
    </w:p>
    <w:p w14:paraId="589BFA3B" w14:textId="77777777" w:rsidR="008A0661" w:rsidRPr="00517360" w:rsidRDefault="00982BE3" w:rsidP="008A0661">
      <w:pPr>
        <w:ind w:left="360" w:firstLine="540"/>
        <w:rPr>
          <w:sz w:val="28"/>
          <w:szCs w:val="28"/>
        </w:rPr>
      </w:pPr>
      <w:r w:rsidRPr="00517360">
        <w:rPr>
          <w:sz w:val="28"/>
          <w:szCs w:val="28"/>
        </w:rPr>
        <w:tab/>
      </w:r>
      <w:r w:rsidRPr="00517360">
        <w:rPr>
          <w:sz w:val="28"/>
          <w:szCs w:val="28"/>
        </w:rPr>
        <w:tab/>
        <w:t xml:space="preserve"> U</w:t>
      </w:r>
      <w:r w:rsidRPr="00517360">
        <w:rPr>
          <w:sz w:val="28"/>
          <w:szCs w:val="28"/>
          <w:vertAlign w:val="subscript"/>
        </w:rPr>
        <w:t>ЗВ</w:t>
      </w:r>
      <w:r w:rsidRPr="00517360">
        <w:rPr>
          <w:sz w:val="28"/>
          <w:szCs w:val="28"/>
        </w:rPr>
        <w:t xml:space="preserve"> = 15 + 0.05·І</w:t>
      </w:r>
      <w:r w:rsidRPr="00517360">
        <w:rPr>
          <w:sz w:val="28"/>
          <w:szCs w:val="28"/>
          <w:vertAlign w:val="subscript"/>
        </w:rPr>
        <w:t>ЗВ</w:t>
      </w:r>
      <w:r w:rsidRPr="00517360">
        <w:rPr>
          <w:sz w:val="28"/>
          <w:szCs w:val="28"/>
        </w:rPr>
        <w:t xml:space="preserve"> = 15 + 0.05·220 = 26 В</w:t>
      </w:r>
    </w:p>
    <w:p w14:paraId="72DB940E" w14:textId="77777777" w:rsidR="008A0661" w:rsidRPr="00517360" w:rsidRDefault="00982BE3" w:rsidP="008A0661">
      <w:pPr>
        <w:ind w:left="360" w:firstLine="540"/>
        <w:rPr>
          <w:sz w:val="28"/>
          <w:szCs w:val="28"/>
        </w:rPr>
      </w:pPr>
      <w:r w:rsidRPr="00517360">
        <w:rPr>
          <w:sz w:val="28"/>
          <w:szCs w:val="28"/>
        </w:rPr>
        <w:t>Виліт електродного дроту</w:t>
      </w:r>
    </w:p>
    <w:p w14:paraId="6CCBC921" w14:textId="77777777" w:rsidR="008A0661" w:rsidRPr="00517360" w:rsidRDefault="00982BE3" w:rsidP="008A0661">
      <w:pPr>
        <w:ind w:left="360" w:firstLine="540"/>
        <w:rPr>
          <w:sz w:val="28"/>
          <w:szCs w:val="28"/>
        </w:rPr>
      </w:pPr>
      <w:r w:rsidRPr="00517360">
        <w:rPr>
          <w:sz w:val="28"/>
          <w:szCs w:val="28"/>
        </w:rPr>
        <w:tab/>
      </w:r>
      <w:r w:rsidRPr="00517360">
        <w:rPr>
          <w:sz w:val="28"/>
          <w:szCs w:val="28"/>
        </w:rPr>
        <w:tab/>
        <w:t>L</w:t>
      </w:r>
      <w:r w:rsidRPr="00517360">
        <w:rPr>
          <w:sz w:val="28"/>
          <w:szCs w:val="28"/>
          <w:vertAlign w:val="subscript"/>
        </w:rPr>
        <w:t>ЕП</w:t>
      </w:r>
      <w:r w:rsidRPr="00517360">
        <w:rPr>
          <w:sz w:val="28"/>
          <w:szCs w:val="28"/>
        </w:rPr>
        <w:t xml:space="preserve"> = 10· d</w:t>
      </w:r>
      <w:r w:rsidRPr="00517360">
        <w:rPr>
          <w:sz w:val="28"/>
          <w:szCs w:val="28"/>
          <w:vertAlign w:val="subscript"/>
        </w:rPr>
        <w:t>ЕП</w:t>
      </w:r>
      <w:r w:rsidRPr="00517360">
        <w:rPr>
          <w:sz w:val="28"/>
          <w:szCs w:val="28"/>
        </w:rPr>
        <w:t xml:space="preserve"> ±2·d</w:t>
      </w:r>
      <w:r w:rsidRPr="00517360">
        <w:rPr>
          <w:sz w:val="28"/>
          <w:szCs w:val="28"/>
          <w:vertAlign w:val="subscript"/>
        </w:rPr>
        <w:t>ЕП</w:t>
      </w:r>
      <w:r w:rsidRPr="00517360">
        <w:rPr>
          <w:sz w:val="28"/>
          <w:szCs w:val="28"/>
        </w:rPr>
        <w:t xml:space="preserve"> = 12 + </w:t>
      </w:r>
      <w:smartTag w:uri="urn:schemas-microsoft-com:office:smarttags" w:element="metricconverter">
        <w:smartTagPr>
          <w:attr w:name="ProductID" w:val="2.4 мм"/>
        </w:smartTagPr>
        <w:r w:rsidRPr="00517360">
          <w:rPr>
            <w:sz w:val="28"/>
            <w:szCs w:val="28"/>
          </w:rPr>
          <w:t>2.4 мм</w:t>
        </w:r>
      </w:smartTag>
    </w:p>
    <w:p w14:paraId="60EFF47E" w14:textId="77777777" w:rsidR="008A0661" w:rsidRPr="00517360" w:rsidRDefault="00982BE3" w:rsidP="008A0661">
      <w:pPr>
        <w:ind w:left="360" w:firstLine="540"/>
        <w:rPr>
          <w:sz w:val="28"/>
          <w:szCs w:val="28"/>
        </w:rPr>
      </w:pPr>
      <w:r w:rsidRPr="00517360">
        <w:rPr>
          <w:sz w:val="28"/>
          <w:szCs w:val="28"/>
        </w:rPr>
        <w:t>Швидкість подачі дроту</w:t>
      </w:r>
    </w:p>
    <w:p w14:paraId="70836933" w14:textId="77777777" w:rsidR="008A0661" w:rsidRPr="00517360" w:rsidRDefault="00982BE3" w:rsidP="008A0661">
      <w:pPr>
        <w:ind w:left="360" w:firstLine="540"/>
        <w:rPr>
          <w:sz w:val="28"/>
          <w:szCs w:val="28"/>
        </w:rPr>
      </w:pPr>
      <w:r w:rsidRPr="00517360">
        <w:rPr>
          <w:noProof/>
          <w:sz w:val="28"/>
          <w:szCs w:val="28"/>
          <w:lang w:eastAsia="uk-UA"/>
        </w:rPr>
        <w:drawing>
          <wp:inline distT="0" distB="0" distL="0" distR="0" wp14:anchorId="35769CC1" wp14:editId="2268607F">
            <wp:extent cx="1562735" cy="457200"/>
            <wp:effectExtent l="0" t="0" r="0" b="0"/>
            <wp:docPr id="593" name="Рисунок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 name="Picture 15"/>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1562735" cy="457200"/>
                    </a:xfrm>
                    <a:prstGeom prst="rect">
                      <a:avLst/>
                    </a:prstGeom>
                    <a:noFill/>
                    <a:ln>
                      <a:noFill/>
                    </a:ln>
                  </pic:spPr>
                </pic:pic>
              </a:graphicData>
            </a:graphic>
          </wp:inline>
        </w:drawing>
      </w:r>
      <w:r w:rsidRPr="00517360">
        <w:rPr>
          <w:sz w:val="28"/>
          <w:szCs w:val="28"/>
        </w:rPr>
        <w:t xml:space="preserve">         </w:t>
      </w:r>
    </w:p>
    <w:p w14:paraId="7C67CB26" w14:textId="77777777" w:rsidR="008A0661" w:rsidRPr="00517360" w:rsidRDefault="00982BE3" w:rsidP="008A0661">
      <w:pPr>
        <w:ind w:left="360" w:firstLine="540"/>
        <w:rPr>
          <w:sz w:val="28"/>
          <w:szCs w:val="28"/>
        </w:rPr>
      </w:pPr>
      <w:r w:rsidRPr="00517360">
        <w:rPr>
          <w:noProof/>
          <w:position w:val="-30"/>
          <w:sz w:val="28"/>
          <w:szCs w:val="28"/>
        </w:rPr>
        <w:object w:dxaOrig="6773" w:dyaOrig="731" w14:anchorId="194AAD73">
          <v:shape id="_x0000_i1027" type="#_x0000_t75" style="width:338.7pt;height:36.95pt" o:ole="" fillcolor="window">
            <v:imagedata r:id="rId25" o:title=""/>
          </v:shape>
          <o:OLEObject Type="Embed" ProgID="Equation.3" ShapeID="_x0000_i1027" DrawAspect="Content" ObjectID="_1685802284" r:id="rId26"/>
        </w:object>
      </w:r>
    </w:p>
    <w:p w14:paraId="34E97A4D" w14:textId="77777777" w:rsidR="008A0661" w:rsidRPr="00517360" w:rsidRDefault="00982BE3" w:rsidP="008A0661">
      <w:pPr>
        <w:ind w:left="360" w:firstLine="540"/>
        <w:rPr>
          <w:sz w:val="28"/>
          <w:szCs w:val="28"/>
        </w:rPr>
      </w:pPr>
      <w:r w:rsidRPr="00517360">
        <w:rPr>
          <w:sz w:val="28"/>
          <w:szCs w:val="28"/>
        </w:rPr>
        <w:t>Використання захисного газу</w:t>
      </w:r>
    </w:p>
    <w:p w14:paraId="7C059B6F" w14:textId="77777777" w:rsidR="008A0661" w:rsidRPr="00517360" w:rsidRDefault="00982BE3" w:rsidP="008A0661">
      <w:pPr>
        <w:ind w:left="360" w:firstLine="540"/>
        <w:rPr>
          <w:sz w:val="28"/>
          <w:szCs w:val="28"/>
        </w:rPr>
      </w:pPr>
      <w:r w:rsidRPr="00517360">
        <w:rPr>
          <w:sz w:val="28"/>
          <w:szCs w:val="28"/>
        </w:rPr>
        <w:t xml:space="preserve">   q</w:t>
      </w:r>
      <w:r w:rsidRPr="00517360">
        <w:rPr>
          <w:sz w:val="28"/>
          <w:szCs w:val="28"/>
          <w:vertAlign w:val="subscript"/>
        </w:rPr>
        <w:t>зг</w:t>
      </w:r>
      <w:r w:rsidRPr="00517360">
        <w:rPr>
          <w:sz w:val="28"/>
          <w:szCs w:val="28"/>
        </w:rPr>
        <w:t xml:space="preserve"> =(0.025-0.03)∙І</w:t>
      </w:r>
      <w:r w:rsidRPr="00517360">
        <w:rPr>
          <w:sz w:val="28"/>
          <w:szCs w:val="28"/>
          <w:vertAlign w:val="subscript"/>
        </w:rPr>
        <w:t>зв</w:t>
      </w:r>
      <w:r w:rsidRPr="00517360">
        <w:rPr>
          <w:sz w:val="28"/>
          <w:szCs w:val="28"/>
        </w:rPr>
        <w:t xml:space="preserve">+3.5=(0.025-0.03)∙220+3.5=10.1 л/хв </w:t>
      </w:r>
    </w:p>
    <w:p w14:paraId="7E28EBC1" w14:textId="77777777" w:rsidR="00F028D7" w:rsidRDefault="00F028D7" w:rsidP="008A0661">
      <w:pPr>
        <w:ind w:left="360" w:firstLine="540"/>
      </w:pPr>
    </w:p>
    <w:p w14:paraId="02E943D4" w14:textId="77777777" w:rsidR="008A0661" w:rsidRDefault="00982BE3" w:rsidP="00006211">
      <w:pPr>
        <w:pStyle w:val="a4"/>
        <w:jc w:val="both"/>
        <w:rPr>
          <w:b w:val="0"/>
          <w:sz w:val="28"/>
          <w:szCs w:val="28"/>
        </w:rPr>
      </w:pPr>
      <w:r w:rsidRPr="00517360">
        <w:rPr>
          <w:b w:val="0"/>
          <w:sz w:val="28"/>
          <w:szCs w:val="28"/>
        </w:rPr>
        <w:t xml:space="preserve">Нижче </w:t>
      </w:r>
      <w:r w:rsidR="00E954F0" w:rsidRPr="00517360">
        <w:rPr>
          <w:b w:val="0"/>
          <w:sz w:val="28"/>
          <w:szCs w:val="28"/>
        </w:rPr>
        <w:t xml:space="preserve"> в таблицях , 1.6, 1.7,1.8 </w:t>
      </w:r>
      <w:r w:rsidRPr="00517360">
        <w:rPr>
          <w:b w:val="0"/>
          <w:sz w:val="28"/>
          <w:szCs w:val="28"/>
        </w:rPr>
        <w:t xml:space="preserve">приведени  </w:t>
      </w:r>
      <w:r w:rsidR="00E954F0" w:rsidRPr="00517360">
        <w:rPr>
          <w:b w:val="0"/>
          <w:sz w:val="28"/>
          <w:szCs w:val="28"/>
        </w:rPr>
        <w:t xml:space="preserve">дані режиму зварювання  рекомендованих джерел </w:t>
      </w:r>
    </w:p>
    <w:p w14:paraId="52E18B10" w14:textId="77777777" w:rsidR="00517360" w:rsidRDefault="00517360" w:rsidP="00006211">
      <w:pPr>
        <w:pStyle w:val="a4"/>
        <w:jc w:val="both"/>
        <w:rPr>
          <w:b w:val="0"/>
          <w:sz w:val="28"/>
          <w:szCs w:val="28"/>
        </w:rPr>
      </w:pPr>
    </w:p>
    <w:p w14:paraId="31A0D3DC" w14:textId="77777777" w:rsidR="00517360" w:rsidRDefault="00517360" w:rsidP="00006211">
      <w:pPr>
        <w:pStyle w:val="a4"/>
        <w:jc w:val="both"/>
        <w:rPr>
          <w:b w:val="0"/>
          <w:sz w:val="28"/>
          <w:szCs w:val="28"/>
        </w:rPr>
      </w:pPr>
    </w:p>
    <w:p w14:paraId="01EC59BF" w14:textId="77777777" w:rsidR="00517360" w:rsidRPr="00517360" w:rsidRDefault="00517360" w:rsidP="00006211">
      <w:pPr>
        <w:pStyle w:val="a4"/>
        <w:jc w:val="both"/>
        <w:rPr>
          <w:b w:val="0"/>
          <w:sz w:val="28"/>
          <w:szCs w:val="28"/>
        </w:rPr>
      </w:pPr>
    </w:p>
    <w:p w14:paraId="49DBC11B" w14:textId="77777777" w:rsidR="00006211" w:rsidRPr="00517360" w:rsidRDefault="00982BE3" w:rsidP="00006211">
      <w:pPr>
        <w:shd w:val="clear" w:color="auto" w:fill="FFFFFF"/>
        <w:rPr>
          <w:sz w:val="28"/>
          <w:szCs w:val="28"/>
        </w:rPr>
      </w:pPr>
      <w:r w:rsidRPr="00517360">
        <w:rPr>
          <w:sz w:val="28"/>
          <w:szCs w:val="28"/>
        </w:rPr>
        <w:t xml:space="preserve">Напруга на дузі (Uд) вибирається за табл. </w:t>
      </w:r>
      <w:r w:rsidR="00B6746D" w:rsidRPr="00517360">
        <w:rPr>
          <w:sz w:val="28"/>
          <w:szCs w:val="28"/>
        </w:rPr>
        <w:t>1.6</w:t>
      </w:r>
    </w:p>
    <w:p w14:paraId="0E8BFF48" w14:textId="77777777" w:rsidR="00006211" w:rsidRPr="00517360" w:rsidRDefault="00982BE3" w:rsidP="00006211">
      <w:pPr>
        <w:shd w:val="clear" w:color="auto" w:fill="FFFFFF"/>
        <w:rPr>
          <w:i/>
          <w:sz w:val="28"/>
          <w:szCs w:val="28"/>
        </w:rPr>
      </w:pPr>
      <w:r w:rsidRPr="00517360">
        <w:rPr>
          <w:sz w:val="28"/>
          <w:szCs w:val="28"/>
        </w:rPr>
        <w:t xml:space="preserve">Таблиця </w:t>
      </w:r>
      <w:r w:rsidR="00B6746D" w:rsidRPr="00517360">
        <w:rPr>
          <w:sz w:val="28"/>
          <w:szCs w:val="28"/>
        </w:rPr>
        <w:t>1.</w:t>
      </w:r>
      <w:r w:rsidRPr="00517360">
        <w:rPr>
          <w:sz w:val="28"/>
          <w:szCs w:val="28"/>
        </w:rPr>
        <w:t>6 - Напруга на дузі в залежності від сили зварювального струму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9"/>
        <w:gridCol w:w="4925"/>
      </w:tblGrid>
      <w:tr w:rsidR="0037209C" w14:paraId="21D3DC27" w14:textId="77777777" w:rsidTr="00006211">
        <w:tc>
          <w:tcPr>
            <w:tcW w:w="4952" w:type="dxa"/>
            <w:tcBorders>
              <w:top w:val="single" w:sz="4" w:space="0" w:color="auto"/>
              <w:left w:val="single" w:sz="4" w:space="0" w:color="auto"/>
              <w:bottom w:val="single" w:sz="4" w:space="0" w:color="auto"/>
              <w:right w:val="single" w:sz="4" w:space="0" w:color="auto"/>
            </w:tcBorders>
            <w:hideMark/>
          </w:tcPr>
          <w:p w14:paraId="2BCD28CD" w14:textId="77777777" w:rsidR="00006211" w:rsidRDefault="00982BE3">
            <w:pPr>
              <w:jc w:val="center"/>
            </w:pPr>
            <w:r>
              <w:t>Сила зварювального струму, А</w:t>
            </w:r>
          </w:p>
        </w:tc>
        <w:tc>
          <w:tcPr>
            <w:tcW w:w="4953" w:type="dxa"/>
            <w:tcBorders>
              <w:top w:val="single" w:sz="4" w:space="0" w:color="auto"/>
              <w:left w:val="single" w:sz="4" w:space="0" w:color="auto"/>
              <w:bottom w:val="single" w:sz="4" w:space="0" w:color="auto"/>
              <w:right w:val="single" w:sz="4" w:space="0" w:color="auto"/>
            </w:tcBorders>
            <w:hideMark/>
          </w:tcPr>
          <w:p w14:paraId="78A30A6C" w14:textId="77777777" w:rsidR="00006211" w:rsidRDefault="00982BE3">
            <w:pPr>
              <w:jc w:val="center"/>
            </w:pPr>
            <w:r>
              <w:t>Напруга на дузі, В</w:t>
            </w:r>
          </w:p>
        </w:tc>
      </w:tr>
      <w:tr w:rsidR="0037209C" w14:paraId="3AD45655" w14:textId="77777777" w:rsidTr="00006211">
        <w:tc>
          <w:tcPr>
            <w:tcW w:w="4952" w:type="dxa"/>
            <w:tcBorders>
              <w:top w:val="single" w:sz="4" w:space="0" w:color="auto"/>
              <w:left w:val="single" w:sz="4" w:space="0" w:color="auto"/>
              <w:bottom w:val="single" w:sz="4" w:space="0" w:color="auto"/>
              <w:right w:val="single" w:sz="4" w:space="0" w:color="auto"/>
            </w:tcBorders>
            <w:hideMark/>
          </w:tcPr>
          <w:p w14:paraId="57B19504" w14:textId="77777777" w:rsidR="00006211" w:rsidRDefault="00982BE3">
            <w:pPr>
              <w:jc w:val="center"/>
            </w:pPr>
            <w:r>
              <w:t>50-100</w:t>
            </w:r>
          </w:p>
          <w:p w14:paraId="52AE93EB" w14:textId="77777777" w:rsidR="00006211" w:rsidRDefault="00982BE3">
            <w:pPr>
              <w:jc w:val="center"/>
            </w:pPr>
            <w:r>
              <w:t>120-150</w:t>
            </w:r>
          </w:p>
          <w:p w14:paraId="0E6D7391" w14:textId="77777777" w:rsidR="00006211" w:rsidRDefault="00982BE3">
            <w:pPr>
              <w:jc w:val="center"/>
            </w:pPr>
            <w:r>
              <w:t>160-200</w:t>
            </w:r>
          </w:p>
          <w:p w14:paraId="17F7494F" w14:textId="77777777" w:rsidR="00006211" w:rsidRDefault="00982BE3">
            <w:pPr>
              <w:jc w:val="center"/>
            </w:pPr>
            <w:r>
              <w:t>210-250</w:t>
            </w:r>
          </w:p>
          <w:p w14:paraId="04C4280E" w14:textId="77777777" w:rsidR="00006211" w:rsidRDefault="00982BE3">
            <w:pPr>
              <w:jc w:val="center"/>
            </w:pPr>
            <w:r>
              <w:t>260-300</w:t>
            </w:r>
          </w:p>
          <w:p w14:paraId="74415815" w14:textId="77777777" w:rsidR="00006211" w:rsidRDefault="00982BE3">
            <w:pPr>
              <w:jc w:val="center"/>
            </w:pPr>
            <w:r>
              <w:t>310-450</w:t>
            </w:r>
          </w:p>
          <w:p w14:paraId="09DD03E9" w14:textId="77777777" w:rsidR="00006211" w:rsidRDefault="00982BE3">
            <w:pPr>
              <w:jc w:val="center"/>
            </w:pPr>
            <w:r>
              <w:t>460-500</w:t>
            </w:r>
          </w:p>
        </w:tc>
        <w:tc>
          <w:tcPr>
            <w:tcW w:w="4953" w:type="dxa"/>
            <w:tcBorders>
              <w:top w:val="single" w:sz="4" w:space="0" w:color="auto"/>
              <w:left w:val="single" w:sz="4" w:space="0" w:color="auto"/>
              <w:bottom w:val="single" w:sz="4" w:space="0" w:color="auto"/>
              <w:right w:val="single" w:sz="4" w:space="0" w:color="auto"/>
            </w:tcBorders>
            <w:hideMark/>
          </w:tcPr>
          <w:p w14:paraId="7EEBB2DE" w14:textId="77777777" w:rsidR="00006211" w:rsidRDefault="00982BE3">
            <w:pPr>
              <w:jc w:val="center"/>
            </w:pPr>
            <w:r>
              <w:t>17-20</w:t>
            </w:r>
          </w:p>
          <w:p w14:paraId="3339FBD0" w14:textId="77777777" w:rsidR="00006211" w:rsidRDefault="00982BE3">
            <w:pPr>
              <w:jc w:val="center"/>
            </w:pPr>
            <w:r>
              <w:t>21-23</w:t>
            </w:r>
          </w:p>
          <w:p w14:paraId="527E3C7E" w14:textId="77777777" w:rsidR="00006211" w:rsidRDefault="00982BE3">
            <w:pPr>
              <w:jc w:val="center"/>
            </w:pPr>
            <w:r>
              <w:t>24-27</w:t>
            </w:r>
          </w:p>
          <w:p w14:paraId="4FE3971F" w14:textId="77777777" w:rsidR="00006211" w:rsidRDefault="00982BE3">
            <w:pPr>
              <w:jc w:val="center"/>
            </w:pPr>
            <w:r>
              <w:t>25-30</w:t>
            </w:r>
          </w:p>
          <w:p w14:paraId="692968EF" w14:textId="77777777" w:rsidR="00006211" w:rsidRDefault="00982BE3">
            <w:pPr>
              <w:jc w:val="center"/>
            </w:pPr>
            <w:r>
              <w:t>30-34</w:t>
            </w:r>
          </w:p>
          <w:p w14:paraId="74AB8F82" w14:textId="77777777" w:rsidR="00006211" w:rsidRDefault="00982BE3">
            <w:pPr>
              <w:jc w:val="center"/>
            </w:pPr>
            <w:r>
              <w:t>32-34</w:t>
            </w:r>
          </w:p>
          <w:p w14:paraId="74AD63A3" w14:textId="77777777" w:rsidR="00006211" w:rsidRDefault="00982BE3">
            <w:pPr>
              <w:jc w:val="center"/>
            </w:pPr>
            <w:r>
              <w:t>32-34</w:t>
            </w:r>
          </w:p>
        </w:tc>
      </w:tr>
    </w:tbl>
    <w:p w14:paraId="7F00C6ED" w14:textId="77777777" w:rsidR="00006211" w:rsidRPr="00517360" w:rsidRDefault="00982BE3" w:rsidP="00006211">
      <w:pPr>
        <w:rPr>
          <w:sz w:val="28"/>
          <w:szCs w:val="28"/>
        </w:rPr>
      </w:pPr>
      <w:r w:rsidRPr="00517360">
        <w:rPr>
          <w:sz w:val="28"/>
          <w:szCs w:val="28"/>
        </w:rPr>
        <w:t>При</w:t>
      </w:r>
      <w:r w:rsidR="003937ED" w:rsidRPr="00517360">
        <w:rPr>
          <w:sz w:val="28"/>
          <w:szCs w:val="28"/>
        </w:rPr>
        <w:t>ймаємо</w:t>
      </w:r>
      <w:r w:rsidRPr="00517360">
        <w:rPr>
          <w:sz w:val="28"/>
          <w:szCs w:val="28"/>
        </w:rPr>
        <w:t xml:space="preserve"> Uд = 30 В.</w:t>
      </w:r>
    </w:p>
    <w:p w14:paraId="5BDC804F" w14:textId="77777777" w:rsidR="00006211" w:rsidRPr="00517360" w:rsidRDefault="00982BE3" w:rsidP="00006211">
      <w:pPr>
        <w:pStyle w:val="a4"/>
        <w:jc w:val="left"/>
        <w:rPr>
          <w:b w:val="0"/>
          <w:sz w:val="28"/>
          <w:szCs w:val="28"/>
        </w:rPr>
      </w:pPr>
      <w:r w:rsidRPr="00517360">
        <w:rPr>
          <w:b w:val="0"/>
          <w:sz w:val="28"/>
          <w:szCs w:val="28"/>
        </w:rPr>
        <w:t>Швидкість зварювання (</w:t>
      </w:r>
      <w:bookmarkStart w:id="8" w:name="OLE_LINK16"/>
      <w:bookmarkStart w:id="9" w:name="OLE_LINK15"/>
      <w:r w:rsidRPr="00517360">
        <w:rPr>
          <w:b w:val="0"/>
          <w:sz w:val="28"/>
          <w:szCs w:val="28"/>
        </w:rPr>
        <w:t>V</w:t>
      </w:r>
      <w:r w:rsidRPr="00517360">
        <w:rPr>
          <w:b w:val="0"/>
          <w:sz w:val="28"/>
          <w:szCs w:val="28"/>
          <w:vertAlign w:val="subscript"/>
        </w:rPr>
        <w:t>зв</w:t>
      </w:r>
      <w:bookmarkEnd w:id="8"/>
      <w:bookmarkEnd w:id="9"/>
      <w:r w:rsidRPr="00517360">
        <w:rPr>
          <w:b w:val="0"/>
          <w:sz w:val="28"/>
          <w:szCs w:val="28"/>
        </w:rPr>
        <w:t xml:space="preserve">) визначають за табл. </w:t>
      </w:r>
      <w:r w:rsidR="00CA6052" w:rsidRPr="00517360">
        <w:rPr>
          <w:b w:val="0"/>
          <w:sz w:val="28"/>
          <w:szCs w:val="28"/>
        </w:rPr>
        <w:t>1.</w:t>
      </w:r>
      <w:r w:rsidRPr="00517360">
        <w:rPr>
          <w:b w:val="0"/>
          <w:sz w:val="28"/>
          <w:szCs w:val="28"/>
        </w:rPr>
        <w:t>7.</w:t>
      </w:r>
    </w:p>
    <w:p w14:paraId="35334D9D" w14:textId="77777777" w:rsidR="00006211" w:rsidRPr="00517360" w:rsidRDefault="00982BE3" w:rsidP="00006211">
      <w:pPr>
        <w:pStyle w:val="a4"/>
        <w:jc w:val="left"/>
        <w:rPr>
          <w:b w:val="0"/>
          <w:i/>
          <w:sz w:val="28"/>
          <w:szCs w:val="28"/>
        </w:rPr>
      </w:pPr>
      <w:r w:rsidRPr="00517360">
        <w:rPr>
          <w:b w:val="0"/>
          <w:sz w:val="28"/>
          <w:szCs w:val="28"/>
        </w:rPr>
        <w:t xml:space="preserve">Таблиця </w:t>
      </w:r>
      <w:r w:rsidR="00CA6052" w:rsidRPr="00517360">
        <w:rPr>
          <w:b w:val="0"/>
          <w:sz w:val="28"/>
          <w:szCs w:val="28"/>
        </w:rPr>
        <w:t>1.</w:t>
      </w:r>
      <w:r w:rsidRPr="00517360">
        <w:rPr>
          <w:b w:val="0"/>
          <w:sz w:val="28"/>
          <w:szCs w:val="28"/>
        </w:rPr>
        <w:t>7 - Визначення швидкості зварювання в залежності від діаметру електродного дроту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9"/>
        <w:gridCol w:w="4925"/>
      </w:tblGrid>
      <w:tr w:rsidR="0037209C" w14:paraId="57808CF8" w14:textId="77777777" w:rsidTr="00006211">
        <w:tc>
          <w:tcPr>
            <w:tcW w:w="4952" w:type="dxa"/>
            <w:tcBorders>
              <w:top w:val="single" w:sz="4" w:space="0" w:color="auto"/>
              <w:left w:val="single" w:sz="4" w:space="0" w:color="auto"/>
              <w:bottom w:val="single" w:sz="4" w:space="0" w:color="auto"/>
              <w:right w:val="single" w:sz="4" w:space="0" w:color="auto"/>
            </w:tcBorders>
            <w:hideMark/>
          </w:tcPr>
          <w:p w14:paraId="0C353DA1" w14:textId="77777777" w:rsidR="00006211" w:rsidRDefault="00982BE3">
            <w:pPr>
              <w:pStyle w:val="a4"/>
              <w:rPr>
                <w:b w:val="0"/>
                <w:color w:val="000000"/>
              </w:rPr>
            </w:pPr>
            <w:r>
              <w:rPr>
                <w:b w:val="0"/>
                <w:color w:val="000000"/>
              </w:rPr>
              <w:t>Діаметр електродного дроту, мм</w:t>
            </w:r>
          </w:p>
        </w:tc>
        <w:tc>
          <w:tcPr>
            <w:tcW w:w="4953" w:type="dxa"/>
            <w:tcBorders>
              <w:top w:val="single" w:sz="4" w:space="0" w:color="auto"/>
              <w:left w:val="single" w:sz="4" w:space="0" w:color="auto"/>
              <w:bottom w:val="single" w:sz="4" w:space="0" w:color="auto"/>
              <w:right w:val="single" w:sz="4" w:space="0" w:color="auto"/>
            </w:tcBorders>
            <w:hideMark/>
          </w:tcPr>
          <w:p w14:paraId="718A08CD" w14:textId="77777777" w:rsidR="00006211" w:rsidRDefault="00982BE3">
            <w:pPr>
              <w:pStyle w:val="a4"/>
              <w:rPr>
                <w:b w:val="0"/>
                <w:color w:val="000000"/>
              </w:rPr>
            </w:pPr>
            <w:r>
              <w:rPr>
                <w:b w:val="0"/>
                <w:color w:val="000000"/>
              </w:rPr>
              <w:t xml:space="preserve">Формула для визначення швидкості зварювання, </w:t>
            </w:r>
          </w:p>
        </w:tc>
      </w:tr>
      <w:tr w:rsidR="0037209C" w14:paraId="0B899D3A" w14:textId="77777777" w:rsidTr="00006211">
        <w:tc>
          <w:tcPr>
            <w:tcW w:w="4952" w:type="dxa"/>
            <w:tcBorders>
              <w:top w:val="single" w:sz="4" w:space="0" w:color="auto"/>
              <w:left w:val="single" w:sz="4" w:space="0" w:color="auto"/>
              <w:bottom w:val="single" w:sz="4" w:space="0" w:color="auto"/>
              <w:right w:val="single" w:sz="4" w:space="0" w:color="auto"/>
            </w:tcBorders>
          </w:tcPr>
          <w:p w14:paraId="79ACE087" w14:textId="77777777" w:rsidR="00006211" w:rsidRDefault="00982BE3">
            <w:pPr>
              <w:pStyle w:val="a4"/>
              <w:rPr>
                <w:b w:val="0"/>
                <w:color w:val="000000"/>
              </w:rPr>
            </w:pPr>
            <w:r>
              <w:rPr>
                <w:b w:val="0"/>
                <w:color w:val="000000"/>
              </w:rPr>
              <w:t>0,8-1,6</w:t>
            </w:r>
          </w:p>
          <w:p w14:paraId="782EA475" w14:textId="77777777" w:rsidR="00006211" w:rsidRDefault="00006211">
            <w:pPr>
              <w:pStyle w:val="a4"/>
              <w:rPr>
                <w:b w:val="0"/>
                <w:color w:val="000000"/>
              </w:rPr>
            </w:pPr>
          </w:p>
          <w:p w14:paraId="306821CD" w14:textId="77777777" w:rsidR="00006211" w:rsidRDefault="00982BE3">
            <w:pPr>
              <w:pStyle w:val="a4"/>
              <w:rPr>
                <w:b w:val="0"/>
                <w:color w:val="000000"/>
              </w:rPr>
            </w:pPr>
            <w:r>
              <w:rPr>
                <w:b w:val="0"/>
                <w:color w:val="000000"/>
              </w:rPr>
              <w:t>1,8-2,6</w:t>
            </w:r>
          </w:p>
          <w:p w14:paraId="25E594B5" w14:textId="77777777" w:rsidR="00006211" w:rsidRDefault="00006211">
            <w:pPr>
              <w:pStyle w:val="a4"/>
              <w:rPr>
                <w:b w:val="0"/>
                <w:color w:val="000000"/>
              </w:rPr>
            </w:pPr>
          </w:p>
          <w:p w14:paraId="7386B86C" w14:textId="77777777" w:rsidR="00006211" w:rsidRDefault="00982BE3">
            <w:pPr>
              <w:pStyle w:val="a4"/>
              <w:rPr>
                <w:b w:val="0"/>
                <w:color w:val="000000"/>
              </w:rPr>
            </w:pPr>
            <w:r>
              <w:rPr>
                <w:b w:val="0"/>
                <w:color w:val="000000"/>
              </w:rPr>
              <w:t>3,0-4,0</w:t>
            </w:r>
          </w:p>
        </w:tc>
        <w:tc>
          <w:tcPr>
            <w:tcW w:w="4953" w:type="dxa"/>
            <w:tcBorders>
              <w:top w:val="single" w:sz="4" w:space="0" w:color="auto"/>
              <w:left w:val="single" w:sz="4" w:space="0" w:color="auto"/>
              <w:bottom w:val="single" w:sz="4" w:space="0" w:color="auto"/>
              <w:right w:val="single" w:sz="4" w:space="0" w:color="auto"/>
            </w:tcBorders>
            <w:hideMark/>
          </w:tcPr>
          <w:p w14:paraId="125DEAD1" w14:textId="77777777" w:rsidR="00006211" w:rsidRDefault="00982BE3">
            <w:pPr>
              <w:pStyle w:val="a4"/>
              <w:rPr>
                <w:b w:val="0"/>
                <w:color w:val="000000"/>
                <w:vertAlign w:val="subscript"/>
              </w:rPr>
            </w:pPr>
            <w:r>
              <w:rPr>
                <w:b w:val="0"/>
                <w:color w:val="000000"/>
                <w:lang w:val="en-US"/>
              </w:rPr>
              <w:t>V</w:t>
            </w:r>
            <w:r>
              <w:rPr>
                <w:b w:val="0"/>
                <w:color w:val="000000"/>
                <w:vertAlign w:val="subscript"/>
              </w:rPr>
              <w:t xml:space="preserve">св </w:t>
            </w:r>
            <w:r>
              <w:rPr>
                <w:b w:val="0"/>
                <w:color w:val="000000"/>
              </w:rPr>
              <w:t>=</w:t>
            </w:r>
            <w:r>
              <w:rPr>
                <w:b w:val="0"/>
                <w:color w:val="000000"/>
                <w:position w:val="-24"/>
                <w:vertAlign w:val="subscript"/>
              </w:rPr>
              <w:object w:dxaOrig="1311" w:dyaOrig="580" w14:anchorId="60ECC8ED">
                <v:shape id="_x0000_i1028" type="#_x0000_t75" style="width:65.1pt;height:28.8pt" o:ole="">
                  <v:imagedata r:id="rId27" o:title=""/>
                </v:shape>
                <o:OLEObject Type="Embed" ProgID="Equation.3" ShapeID="_x0000_i1028" DrawAspect="Content" ObjectID="_1685802285" r:id="rId28"/>
              </w:object>
            </w:r>
          </w:p>
          <w:p w14:paraId="380616D6" w14:textId="77777777" w:rsidR="00006211" w:rsidRDefault="00982BE3">
            <w:pPr>
              <w:pStyle w:val="a4"/>
              <w:rPr>
                <w:b w:val="0"/>
                <w:color w:val="000000"/>
                <w:vertAlign w:val="subscript"/>
              </w:rPr>
            </w:pPr>
            <w:r>
              <w:rPr>
                <w:b w:val="0"/>
                <w:color w:val="000000"/>
                <w:lang w:val="en-US"/>
              </w:rPr>
              <w:t>V</w:t>
            </w:r>
            <w:r>
              <w:rPr>
                <w:b w:val="0"/>
                <w:color w:val="000000"/>
                <w:vertAlign w:val="subscript"/>
              </w:rPr>
              <w:t xml:space="preserve">св </w:t>
            </w:r>
            <w:r>
              <w:rPr>
                <w:b w:val="0"/>
                <w:color w:val="000000"/>
              </w:rPr>
              <w:t>=</w:t>
            </w:r>
            <w:r>
              <w:rPr>
                <w:b w:val="0"/>
                <w:color w:val="000000"/>
                <w:position w:val="-34"/>
                <w:vertAlign w:val="subscript"/>
              </w:rPr>
              <w:object w:dxaOrig="1440" w:dyaOrig="774" w14:anchorId="76E5161E">
                <v:shape id="_x0000_i1029" type="#_x0000_t75" style="width:1in;height:38.8pt" o:ole="">
                  <v:imagedata r:id="rId29" o:title=""/>
                </v:shape>
                <o:OLEObject Type="Embed" ProgID="Equation.3" ShapeID="_x0000_i1029" DrawAspect="Content" ObjectID="_1685802286" r:id="rId30"/>
              </w:object>
            </w:r>
          </w:p>
          <w:p w14:paraId="5CA6F172" w14:textId="77777777" w:rsidR="00006211" w:rsidRDefault="00982BE3">
            <w:pPr>
              <w:pStyle w:val="a4"/>
              <w:rPr>
                <w:b w:val="0"/>
                <w:color w:val="000000"/>
              </w:rPr>
            </w:pPr>
            <w:r>
              <w:rPr>
                <w:b w:val="0"/>
                <w:color w:val="000000"/>
                <w:lang w:val="en-US"/>
              </w:rPr>
              <w:t>V</w:t>
            </w:r>
            <w:r>
              <w:rPr>
                <w:b w:val="0"/>
                <w:color w:val="000000"/>
                <w:vertAlign w:val="subscript"/>
              </w:rPr>
              <w:t xml:space="preserve">св </w:t>
            </w:r>
            <w:r>
              <w:rPr>
                <w:b w:val="0"/>
                <w:color w:val="000000"/>
              </w:rPr>
              <w:t>=</w:t>
            </w:r>
            <w:r>
              <w:rPr>
                <w:b w:val="0"/>
                <w:color w:val="000000"/>
                <w:position w:val="-24"/>
                <w:vertAlign w:val="subscript"/>
              </w:rPr>
              <w:object w:dxaOrig="1590" w:dyaOrig="580" w14:anchorId="4D8E7DED">
                <v:shape id="_x0000_i1030" type="#_x0000_t75" style="width:80.15pt;height:28.8pt" o:ole="">
                  <v:imagedata r:id="rId31" o:title=""/>
                </v:shape>
                <o:OLEObject Type="Embed" ProgID="Equation.3" ShapeID="_x0000_i1030" DrawAspect="Content" ObjectID="_1685802287" r:id="rId32"/>
              </w:object>
            </w:r>
          </w:p>
        </w:tc>
      </w:tr>
    </w:tbl>
    <w:p w14:paraId="39616262" w14:textId="77777777" w:rsidR="00006211" w:rsidRPr="00517360" w:rsidRDefault="00982BE3" w:rsidP="00006211">
      <w:pPr>
        <w:rPr>
          <w:sz w:val="28"/>
          <w:szCs w:val="28"/>
        </w:rPr>
      </w:pPr>
      <w:r w:rsidRPr="00517360">
        <w:rPr>
          <w:sz w:val="28"/>
          <w:szCs w:val="28"/>
        </w:rPr>
        <w:t>V</w:t>
      </w:r>
      <w:r w:rsidRPr="00517360">
        <w:rPr>
          <w:sz w:val="28"/>
          <w:szCs w:val="28"/>
          <w:vertAlign w:val="subscript"/>
        </w:rPr>
        <w:t xml:space="preserve">зв </w:t>
      </w:r>
      <w:r w:rsidRPr="00517360">
        <w:rPr>
          <w:sz w:val="28"/>
          <w:szCs w:val="28"/>
        </w:rPr>
        <w:t>= (8000…12000)/ I</w:t>
      </w:r>
      <w:r w:rsidRPr="00517360">
        <w:rPr>
          <w:sz w:val="28"/>
          <w:szCs w:val="28"/>
          <w:vertAlign w:val="subscript"/>
        </w:rPr>
        <w:t xml:space="preserve">св </w:t>
      </w:r>
      <w:r w:rsidRPr="00517360">
        <w:rPr>
          <w:sz w:val="28"/>
          <w:szCs w:val="28"/>
        </w:rPr>
        <w:t>= 10000/290 = 34 м/год.</w:t>
      </w:r>
    </w:p>
    <w:p w14:paraId="680818CC" w14:textId="77777777" w:rsidR="00006211" w:rsidRPr="00517360" w:rsidRDefault="00982BE3" w:rsidP="00006211">
      <w:pPr>
        <w:pStyle w:val="a4"/>
        <w:jc w:val="both"/>
        <w:rPr>
          <w:b w:val="0"/>
          <w:sz w:val="28"/>
          <w:szCs w:val="28"/>
        </w:rPr>
      </w:pPr>
      <w:r w:rsidRPr="00517360">
        <w:rPr>
          <w:b w:val="0"/>
          <w:sz w:val="28"/>
          <w:szCs w:val="28"/>
        </w:rPr>
        <w:t>Витрата вуглекислого газу</w:t>
      </w:r>
      <w:r w:rsidRPr="00517360">
        <w:rPr>
          <w:sz w:val="28"/>
          <w:szCs w:val="28"/>
        </w:rPr>
        <w:t xml:space="preserve"> (</w:t>
      </w:r>
      <w:r w:rsidRPr="00517360">
        <w:rPr>
          <w:b w:val="0"/>
          <w:sz w:val="28"/>
          <w:szCs w:val="28"/>
          <w:lang w:val="en-US"/>
        </w:rPr>
        <w:t>q</w:t>
      </w:r>
      <w:r w:rsidRPr="00517360">
        <w:rPr>
          <w:b w:val="0"/>
          <w:sz w:val="28"/>
          <w:szCs w:val="28"/>
          <w:vertAlign w:val="subscript"/>
          <w:lang w:val="en-US"/>
        </w:rPr>
        <w:t>r</w:t>
      </w:r>
      <w:r w:rsidRPr="00517360">
        <w:rPr>
          <w:b w:val="0"/>
          <w:sz w:val="28"/>
          <w:szCs w:val="28"/>
        </w:rPr>
        <w:t>) вибирають за даними табл.</w:t>
      </w:r>
      <w:r w:rsidR="00CA6052" w:rsidRPr="00517360">
        <w:rPr>
          <w:b w:val="0"/>
          <w:sz w:val="28"/>
          <w:szCs w:val="28"/>
        </w:rPr>
        <w:t>1.</w:t>
      </w:r>
      <w:r w:rsidRPr="00517360">
        <w:rPr>
          <w:b w:val="0"/>
          <w:sz w:val="28"/>
          <w:szCs w:val="28"/>
        </w:rPr>
        <w:t>8 в залежності від марки металу, що зварюється і товщини металу.</w:t>
      </w:r>
    </w:p>
    <w:p w14:paraId="19AC4A17" w14:textId="77777777" w:rsidR="00CA6052" w:rsidRPr="00517360" w:rsidRDefault="00CA6052" w:rsidP="00006211">
      <w:pPr>
        <w:pStyle w:val="a4"/>
        <w:jc w:val="both"/>
        <w:rPr>
          <w:b w:val="0"/>
          <w:sz w:val="28"/>
          <w:szCs w:val="28"/>
        </w:rPr>
      </w:pPr>
    </w:p>
    <w:p w14:paraId="01A31120" w14:textId="77777777" w:rsidR="00006211" w:rsidRPr="00517360" w:rsidRDefault="00982BE3" w:rsidP="00006211">
      <w:pPr>
        <w:rPr>
          <w:sz w:val="28"/>
          <w:szCs w:val="28"/>
        </w:rPr>
      </w:pPr>
      <w:r w:rsidRPr="00517360">
        <w:rPr>
          <w:sz w:val="28"/>
          <w:szCs w:val="28"/>
        </w:rPr>
        <w:t xml:space="preserve">Таблиця </w:t>
      </w:r>
      <w:r w:rsidR="00CA6052" w:rsidRPr="00517360">
        <w:rPr>
          <w:sz w:val="28"/>
          <w:szCs w:val="28"/>
        </w:rPr>
        <w:t>1.</w:t>
      </w:r>
      <w:r w:rsidRPr="00517360">
        <w:rPr>
          <w:sz w:val="28"/>
          <w:szCs w:val="28"/>
        </w:rPr>
        <w:t>8 - Витрата вуглекислого газу в залежності від товщини металу, що зварюється стикового з'єднання</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4"/>
        <w:gridCol w:w="4156"/>
      </w:tblGrid>
      <w:tr w:rsidR="0037209C" w14:paraId="4600AF5E" w14:textId="77777777" w:rsidTr="00006211">
        <w:tc>
          <w:tcPr>
            <w:tcW w:w="3944" w:type="dxa"/>
            <w:tcBorders>
              <w:top w:val="single" w:sz="4" w:space="0" w:color="auto"/>
              <w:left w:val="single" w:sz="4" w:space="0" w:color="auto"/>
              <w:bottom w:val="single" w:sz="4" w:space="0" w:color="auto"/>
              <w:right w:val="single" w:sz="4" w:space="0" w:color="auto"/>
            </w:tcBorders>
            <w:hideMark/>
          </w:tcPr>
          <w:p w14:paraId="67D4B803" w14:textId="77777777" w:rsidR="00CA6052" w:rsidRDefault="00982BE3" w:rsidP="00CA6052">
            <w:r w:rsidRPr="00C41692">
              <w:t xml:space="preserve">Товщина металу, мм </w:t>
            </w:r>
          </w:p>
        </w:tc>
        <w:tc>
          <w:tcPr>
            <w:tcW w:w="4156" w:type="dxa"/>
            <w:tcBorders>
              <w:top w:val="single" w:sz="4" w:space="0" w:color="auto"/>
              <w:left w:val="single" w:sz="4" w:space="0" w:color="auto"/>
              <w:bottom w:val="single" w:sz="4" w:space="0" w:color="auto"/>
              <w:right w:val="single" w:sz="4" w:space="0" w:color="auto"/>
            </w:tcBorders>
            <w:hideMark/>
          </w:tcPr>
          <w:p w14:paraId="66A43E8E" w14:textId="77777777" w:rsidR="00CA6052" w:rsidRDefault="00982BE3" w:rsidP="00CA6052">
            <w:r w:rsidRPr="00C41692">
              <w:t>Витрата газу, л / хв</w:t>
            </w:r>
          </w:p>
        </w:tc>
      </w:tr>
      <w:tr w:rsidR="0037209C" w14:paraId="3216FD1B" w14:textId="77777777" w:rsidTr="00006211">
        <w:tc>
          <w:tcPr>
            <w:tcW w:w="3944" w:type="dxa"/>
            <w:tcBorders>
              <w:top w:val="single" w:sz="4" w:space="0" w:color="auto"/>
              <w:left w:val="single" w:sz="4" w:space="0" w:color="auto"/>
              <w:bottom w:val="single" w:sz="4" w:space="0" w:color="auto"/>
              <w:right w:val="single" w:sz="4" w:space="0" w:color="auto"/>
            </w:tcBorders>
            <w:hideMark/>
          </w:tcPr>
          <w:p w14:paraId="23548490" w14:textId="77777777" w:rsidR="00006211" w:rsidRDefault="00982BE3">
            <w:pPr>
              <w:pStyle w:val="a4"/>
              <w:rPr>
                <w:b w:val="0"/>
                <w:color w:val="000000"/>
              </w:rPr>
            </w:pPr>
            <w:r>
              <w:rPr>
                <w:b w:val="0"/>
                <w:color w:val="000000"/>
              </w:rPr>
              <w:t>1,0-3,0</w:t>
            </w:r>
          </w:p>
          <w:p w14:paraId="7C6E52DD" w14:textId="77777777" w:rsidR="00006211" w:rsidRDefault="00982BE3">
            <w:pPr>
              <w:pStyle w:val="a4"/>
              <w:rPr>
                <w:b w:val="0"/>
                <w:color w:val="000000"/>
              </w:rPr>
            </w:pPr>
            <w:r>
              <w:rPr>
                <w:b w:val="0"/>
                <w:color w:val="000000"/>
              </w:rPr>
              <w:lastRenderedPageBreak/>
              <w:t>4,0-8,0</w:t>
            </w:r>
          </w:p>
          <w:p w14:paraId="2F6DDE39" w14:textId="77777777" w:rsidR="00006211" w:rsidRDefault="00982BE3">
            <w:pPr>
              <w:pStyle w:val="a4"/>
              <w:rPr>
                <w:b w:val="0"/>
                <w:color w:val="000000"/>
              </w:rPr>
            </w:pPr>
            <w:r>
              <w:rPr>
                <w:b w:val="0"/>
                <w:color w:val="000000"/>
              </w:rPr>
              <w:t>9,0-12,0</w:t>
            </w:r>
          </w:p>
          <w:p w14:paraId="24F306F4" w14:textId="77777777" w:rsidR="00006211" w:rsidRDefault="00982BE3">
            <w:pPr>
              <w:pStyle w:val="a4"/>
              <w:rPr>
                <w:b w:val="0"/>
                <w:color w:val="000000"/>
              </w:rPr>
            </w:pPr>
            <w:r>
              <w:rPr>
                <w:b w:val="0"/>
                <w:color w:val="000000"/>
              </w:rPr>
              <w:t>13,0-28,0</w:t>
            </w:r>
          </w:p>
        </w:tc>
        <w:tc>
          <w:tcPr>
            <w:tcW w:w="4156" w:type="dxa"/>
            <w:tcBorders>
              <w:top w:val="single" w:sz="4" w:space="0" w:color="auto"/>
              <w:left w:val="single" w:sz="4" w:space="0" w:color="auto"/>
              <w:bottom w:val="single" w:sz="4" w:space="0" w:color="auto"/>
              <w:right w:val="single" w:sz="4" w:space="0" w:color="auto"/>
            </w:tcBorders>
            <w:hideMark/>
          </w:tcPr>
          <w:p w14:paraId="1A5E74BE" w14:textId="77777777" w:rsidR="00006211" w:rsidRDefault="00982BE3">
            <w:pPr>
              <w:pStyle w:val="a4"/>
              <w:rPr>
                <w:b w:val="0"/>
                <w:color w:val="000000"/>
              </w:rPr>
            </w:pPr>
            <w:r>
              <w:rPr>
                <w:b w:val="0"/>
                <w:color w:val="000000"/>
              </w:rPr>
              <w:lastRenderedPageBreak/>
              <w:t>8-10</w:t>
            </w:r>
          </w:p>
          <w:p w14:paraId="34B1560B" w14:textId="77777777" w:rsidR="00006211" w:rsidRDefault="00982BE3">
            <w:pPr>
              <w:pStyle w:val="a4"/>
              <w:rPr>
                <w:b w:val="0"/>
                <w:color w:val="000000"/>
              </w:rPr>
            </w:pPr>
            <w:r>
              <w:rPr>
                <w:b w:val="0"/>
                <w:color w:val="000000"/>
              </w:rPr>
              <w:lastRenderedPageBreak/>
              <w:t>15-16</w:t>
            </w:r>
          </w:p>
          <w:p w14:paraId="123EC69B" w14:textId="77777777" w:rsidR="00006211" w:rsidRDefault="00982BE3">
            <w:pPr>
              <w:pStyle w:val="a4"/>
              <w:rPr>
                <w:b w:val="0"/>
                <w:color w:val="000000"/>
              </w:rPr>
            </w:pPr>
            <w:r>
              <w:rPr>
                <w:b w:val="0"/>
                <w:color w:val="000000"/>
              </w:rPr>
              <w:t>18-20</w:t>
            </w:r>
          </w:p>
          <w:p w14:paraId="0D55DD49" w14:textId="77777777" w:rsidR="00006211" w:rsidRDefault="00982BE3">
            <w:pPr>
              <w:pStyle w:val="a4"/>
              <w:rPr>
                <w:b w:val="0"/>
                <w:color w:val="000000"/>
              </w:rPr>
            </w:pPr>
            <w:r>
              <w:rPr>
                <w:b w:val="0"/>
                <w:color w:val="000000"/>
              </w:rPr>
              <w:t>24-25</w:t>
            </w:r>
          </w:p>
        </w:tc>
      </w:tr>
    </w:tbl>
    <w:p w14:paraId="36F8C881" w14:textId="77777777" w:rsidR="00006211" w:rsidRDefault="00006211" w:rsidP="00006211">
      <w:pPr>
        <w:rPr>
          <w:lang w:val="en-US"/>
        </w:rPr>
      </w:pPr>
    </w:p>
    <w:p w14:paraId="0130D296" w14:textId="77777777" w:rsidR="00006211" w:rsidRPr="00517360" w:rsidRDefault="00982BE3" w:rsidP="00006211">
      <w:pPr>
        <w:ind w:left="450"/>
        <w:contextualSpacing/>
        <w:rPr>
          <w:b/>
          <w:sz w:val="28"/>
          <w:szCs w:val="28"/>
        </w:rPr>
      </w:pPr>
      <w:r w:rsidRPr="00517360">
        <w:rPr>
          <w:b/>
          <w:sz w:val="28"/>
          <w:szCs w:val="28"/>
        </w:rPr>
        <w:t>1.7.1 Розрахунок витрат зварювальних матеріалів.</w:t>
      </w:r>
    </w:p>
    <w:p w14:paraId="490B702D" w14:textId="77777777" w:rsidR="00006211" w:rsidRPr="00517360" w:rsidRDefault="00982BE3" w:rsidP="00006211">
      <w:pPr>
        <w:spacing w:after="120"/>
        <w:rPr>
          <w:iCs/>
          <w:sz w:val="28"/>
          <w:szCs w:val="28"/>
        </w:rPr>
      </w:pPr>
      <w:r w:rsidRPr="00517360">
        <w:rPr>
          <w:iCs/>
          <w:sz w:val="28"/>
          <w:szCs w:val="28"/>
        </w:rPr>
        <w:t>Витрати зварювального дроту під час  виконання зварювання в</w:t>
      </w:r>
      <w:r w:rsidR="00A37FF9" w:rsidRPr="00517360">
        <w:rPr>
          <w:iCs/>
          <w:sz w:val="28"/>
          <w:szCs w:val="28"/>
        </w:rPr>
        <w:t xml:space="preserve"> суміши</w:t>
      </w:r>
      <w:r w:rsidRPr="00517360">
        <w:rPr>
          <w:iCs/>
          <w:sz w:val="28"/>
          <w:szCs w:val="28"/>
        </w:rPr>
        <w:t xml:space="preserve"> </w:t>
      </w:r>
      <w:r w:rsidR="00A37FF9" w:rsidRPr="00517360">
        <w:rPr>
          <w:iCs/>
          <w:sz w:val="28"/>
          <w:szCs w:val="28"/>
          <w:lang w:val="en-US"/>
        </w:rPr>
        <w:t>Ar</w:t>
      </w:r>
      <w:r w:rsidR="00A37FF9" w:rsidRPr="00517360">
        <w:rPr>
          <w:iCs/>
          <w:sz w:val="28"/>
          <w:szCs w:val="28"/>
        </w:rPr>
        <w:t>+</w:t>
      </w:r>
      <w:r w:rsidRPr="00517360">
        <w:rPr>
          <w:iCs/>
          <w:sz w:val="28"/>
          <w:szCs w:val="28"/>
        </w:rPr>
        <w:t>СО</w:t>
      </w:r>
      <w:r w:rsidRPr="00517360">
        <w:rPr>
          <w:iCs/>
          <w:sz w:val="28"/>
          <w:szCs w:val="28"/>
          <w:vertAlign w:val="subscript"/>
        </w:rPr>
        <w:t>2</w:t>
      </w:r>
      <w:r w:rsidRPr="00517360">
        <w:rPr>
          <w:iCs/>
          <w:sz w:val="28"/>
          <w:szCs w:val="28"/>
        </w:rPr>
        <w:t>, розраховується на 1 погонний метр зварного шва,  виходячи із загальної площі наплавленого металу під час зварювання окремих проходів на постійному режимі:</w:t>
      </w:r>
    </w:p>
    <w:p w14:paraId="56DB4437" w14:textId="77777777" w:rsidR="00006211" w:rsidRPr="00517360" w:rsidRDefault="00982BE3" w:rsidP="00006211">
      <w:pPr>
        <w:spacing w:after="120"/>
        <w:rPr>
          <w:bCs/>
          <w:iCs/>
          <w:sz w:val="28"/>
          <w:szCs w:val="28"/>
        </w:rPr>
      </w:pPr>
      <w:r w:rsidRPr="00517360">
        <w:rPr>
          <w:bCs/>
          <w:iCs/>
          <w:sz w:val="28"/>
          <w:szCs w:val="28"/>
        </w:rPr>
        <w:t>М</w:t>
      </w:r>
      <w:r w:rsidRPr="00517360">
        <w:rPr>
          <w:bCs/>
          <w:iCs/>
          <w:sz w:val="28"/>
          <w:szCs w:val="28"/>
          <w:vertAlign w:val="subscript"/>
        </w:rPr>
        <w:t xml:space="preserve">эп </w:t>
      </w:r>
      <w:r w:rsidRPr="00517360">
        <w:rPr>
          <w:bCs/>
          <w:iCs/>
          <w:sz w:val="28"/>
          <w:szCs w:val="28"/>
        </w:rPr>
        <w:t>= К</w:t>
      </w:r>
      <w:r w:rsidRPr="00517360">
        <w:rPr>
          <w:bCs/>
          <w:iCs/>
          <w:sz w:val="28"/>
          <w:szCs w:val="28"/>
          <w:vertAlign w:val="subscript"/>
        </w:rPr>
        <w:t xml:space="preserve">рп </w:t>
      </w:r>
      <w:r w:rsidRPr="00517360">
        <w:rPr>
          <w:bCs/>
          <w:iCs/>
          <w:sz w:val="28"/>
          <w:szCs w:val="28"/>
        </w:rPr>
        <w:t>(1 +</w:t>
      </w:r>
      <w:r w:rsidRPr="00517360">
        <w:rPr>
          <w:rFonts w:ascii="Symbol" w:hAnsi="Symbol"/>
          <w:bCs/>
          <w:iCs/>
          <w:sz w:val="28"/>
          <w:szCs w:val="28"/>
        </w:rPr>
        <w:sym w:font="Symbol" w:char="F079"/>
      </w:r>
      <w:r w:rsidRPr="00517360">
        <w:rPr>
          <w:bCs/>
          <w:iCs/>
          <w:sz w:val="28"/>
          <w:szCs w:val="28"/>
          <w:vertAlign w:val="subscript"/>
        </w:rPr>
        <w:t>р</w:t>
      </w:r>
      <w:r w:rsidRPr="00517360">
        <w:rPr>
          <w:bCs/>
          <w:iCs/>
          <w:sz w:val="28"/>
          <w:szCs w:val="28"/>
        </w:rPr>
        <w:t xml:space="preserve">) </w:t>
      </w:r>
      <w:r w:rsidRPr="00517360">
        <w:rPr>
          <w:bCs/>
          <w:iCs/>
          <w:sz w:val="28"/>
          <w:szCs w:val="28"/>
          <w:vertAlign w:val="superscript"/>
        </w:rPr>
        <w:t>.</w:t>
      </w:r>
      <w:r w:rsidRPr="00517360">
        <w:rPr>
          <w:bCs/>
          <w:iCs/>
          <w:sz w:val="28"/>
          <w:szCs w:val="28"/>
        </w:rPr>
        <w:t xml:space="preserve"> М</w:t>
      </w:r>
      <w:r w:rsidRPr="00517360">
        <w:rPr>
          <w:bCs/>
          <w:iCs/>
          <w:sz w:val="28"/>
          <w:szCs w:val="28"/>
          <w:vertAlign w:val="subscript"/>
        </w:rPr>
        <w:t xml:space="preserve">но </w:t>
      </w:r>
      <w:r w:rsidRPr="00517360">
        <w:rPr>
          <w:bCs/>
          <w:iCs/>
          <w:sz w:val="28"/>
          <w:szCs w:val="28"/>
        </w:rPr>
        <w:t>= К</w:t>
      </w:r>
      <w:r w:rsidRPr="00517360">
        <w:rPr>
          <w:bCs/>
          <w:iCs/>
          <w:sz w:val="28"/>
          <w:szCs w:val="28"/>
          <w:vertAlign w:val="subscript"/>
        </w:rPr>
        <w:t xml:space="preserve"> п </w:t>
      </w:r>
      <w:r w:rsidRPr="00517360">
        <w:rPr>
          <w:bCs/>
          <w:iCs/>
          <w:sz w:val="28"/>
          <w:szCs w:val="28"/>
        </w:rPr>
        <w:t>(1 +</w:t>
      </w:r>
      <w:r w:rsidRPr="00517360">
        <w:rPr>
          <w:rFonts w:ascii="Symbol" w:hAnsi="Symbol"/>
          <w:bCs/>
          <w:iCs/>
          <w:sz w:val="28"/>
          <w:szCs w:val="28"/>
        </w:rPr>
        <w:sym w:font="Symbol" w:char="F079"/>
      </w:r>
      <w:r w:rsidRPr="00517360">
        <w:rPr>
          <w:bCs/>
          <w:iCs/>
          <w:sz w:val="28"/>
          <w:szCs w:val="28"/>
          <w:vertAlign w:val="subscript"/>
        </w:rPr>
        <w:t>р</w:t>
      </w:r>
      <w:r w:rsidRPr="00517360">
        <w:rPr>
          <w:bCs/>
          <w:iCs/>
          <w:sz w:val="28"/>
          <w:szCs w:val="28"/>
        </w:rPr>
        <w:t>) · F</w:t>
      </w:r>
      <w:r w:rsidRPr="00517360">
        <w:rPr>
          <w:bCs/>
          <w:iCs/>
          <w:sz w:val="28"/>
          <w:szCs w:val="28"/>
          <w:vertAlign w:val="subscript"/>
        </w:rPr>
        <w:t>но</w:t>
      </w:r>
      <w:r w:rsidRPr="00517360">
        <w:rPr>
          <w:bCs/>
          <w:iCs/>
          <w:sz w:val="28"/>
          <w:szCs w:val="28"/>
        </w:rPr>
        <w:t xml:space="preserve"> </w:t>
      </w:r>
      <w:r w:rsidRPr="00517360">
        <w:rPr>
          <w:bCs/>
          <w:iCs/>
          <w:sz w:val="28"/>
          <w:szCs w:val="28"/>
          <w:vertAlign w:val="superscript"/>
        </w:rPr>
        <w:t xml:space="preserve">. </w:t>
      </w:r>
      <w:r w:rsidRPr="00517360">
        <w:rPr>
          <w:bCs/>
          <w:iCs/>
          <w:sz w:val="28"/>
          <w:szCs w:val="28"/>
        </w:rPr>
        <w:t>L</w:t>
      </w:r>
      <w:r w:rsidRPr="00517360">
        <w:rPr>
          <w:bCs/>
          <w:iCs/>
          <w:sz w:val="28"/>
          <w:szCs w:val="28"/>
          <w:vertAlign w:val="subscript"/>
        </w:rPr>
        <w:t>шо</w:t>
      </w:r>
      <w:r w:rsidRPr="00517360">
        <w:rPr>
          <w:bCs/>
          <w:iCs/>
          <w:sz w:val="28"/>
          <w:szCs w:val="28"/>
          <w:vertAlign w:val="superscript"/>
        </w:rPr>
        <w:t xml:space="preserve">. </w:t>
      </w:r>
      <w:r w:rsidRPr="00517360">
        <w:rPr>
          <w:bCs/>
          <w:iCs/>
          <w:sz w:val="28"/>
          <w:szCs w:val="28"/>
        </w:rPr>
        <w:t xml:space="preserve">Ρ                                              </w:t>
      </w:r>
    </w:p>
    <w:p w14:paraId="34D4DD6E" w14:textId="77777777" w:rsidR="00006211" w:rsidRPr="00517360" w:rsidRDefault="00982BE3" w:rsidP="00006211">
      <w:pPr>
        <w:rPr>
          <w:bCs/>
          <w:iCs/>
          <w:sz w:val="28"/>
          <w:szCs w:val="28"/>
        </w:rPr>
      </w:pPr>
      <w:r w:rsidRPr="00517360">
        <w:rPr>
          <w:bCs/>
          <w:iCs/>
          <w:sz w:val="28"/>
          <w:szCs w:val="28"/>
        </w:rPr>
        <w:t>М</w:t>
      </w:r>
      <w:r w:rsidRPr="00517360">
        <w:rPr>
          <w:bCs/>
          <w:iCs/>
          <w:sz w:val="28"/>
          <w:szCs w:val="28"/>
          <w:vertAlign w:val="subscript"/>
        </w:rPr>
        <w:t>эп</w:t>
      </w:r>
      <w:r w:rsidRPr="00517360">
        <w:rPr>
          <w:bCs/>
          <w:iCs/>
          <w:sz w:val="28"/>
          <w:szCs w:val="28"/>
        </w:rPr>
        <w:t xml:space="preserve"> = 1,2</w:t>
      </w:r>
      <w:r w:rsidRPr="00517360">
        <w:rPr>
          <w:bCs/>
          <w:iCs/>
          <w:sz w:val="28"/>
          <w:szCs w:val="28"/>
          <w:vertAlign w:val="subscript"/>
        </w:rPr>
        <w:t xml:space="preserve"> </w:t>
      </w:r>
      <w:r w:rsidRPr="00517360">
        <w:rPr>
          <w:bCs/>
          <w:iCs/>
          <w:sz w:val="28"/>
          <w:szCs w:val="28"/>
        </w:rPr>
        <w:t xml:space="preserve">·( 1 +0,01) </w:t>
      </w:r>
      <w:r w:rsidRPr="00517360">
        <w:rPr>
          <w:bCs/>
          <w:iCs/>
          <w:sz w:val="28"/>
          <w:szCs w:val="28"/>
          <w:vertAlign w:val="superscript"/>
        </w:rPr>
        <w:t>.</w:t>
      </w:r>
      <w:r w:rsidRPr="00517360">
        <w:rPr>
          <w:bCs/>
          <w:iCs/>
          <w:sz w:val="28"/>
          <w:szCs w:val="28"/>
        </w:rPr>
        <w:t xml:space="preserve"> 0.1014=0,25 кг</w:t>
      </w:r>
    </w:p>
    <w:p w14:paraId="653F8A91" w14:textId="77777777" w:rsidR="00006211" w:rsidRPr="00517360" w:rsidRDefault="00982BE3" w:rsidP="00006211">
      <w:pPr>
        <w:ind w:firstLine="708"/>
        <w:rPr>
          <w:sz w:val="28"/>
          <w:szCs w:val="28"/>
        </w:rPr>
      </w:pPr>
      <w:r w:rsidRPr="00517360">
        <w:rPr>
          <w:sz w:val="28"/>
          <w:szCs w:val="28"/>
        </w:rPr>
        <w:t xml:space="preserve">де </w:t>
      </w:r>
      <w:r w:rsidRPr="00517360">
        <w:rPr>
          <w:bCs/>
          <w:sz w:val="28"/>
          <w:szCs w:val="28"/>
        </w:rPr>
        <w:t>К</w:t>
      </w:r>
      <w:r w:rsidRPr="00517360">
        <w:rPr>
          <w:bCs/>
          <w:sz w:val="28"/>
          <w:szCs w:val="28"/>
          <w:vertAlign w:val="subscript"/>
        </w:rPr>
        <w:t xml:space="preserve">рп </w:t>
      </w:r>
      <w:r w:rsidRPr="00517360">
        <w:rPr>
          <w:b/>
          <w:bCs/>
          <w:sz w:val="28"/>
          <w:szCs w:val="28"/>
        </w:rPr>
        <w:t>=</w:t>
      </w:r>
      <w:r w:rsidRPr="00517360">
        <w:rPr>
          <w:sz w:val="28"/>
          <w:szCs w:val="28"/>
        </w:rPr>
        <w:t xml:space="preserve">1,02 – 1,03   - коефіцієнт витрати зварювального дроту, який враховує втрати під час підготовки зварювального устаткування до роботи; </w:t>
      </w:r>
    </w:p>
    <w:p w14:paraId="51B3D310" w14:textId="77777777" w:rsidR="00006211" w:rsidRPr="00517360" w:rsidRDefault="00982BE3" w:rsidP="00006211">
      <w:pPr>
        <w:rPr>
          <w:sz w:val="28"/>
          <w:szCs w:val="28"/>
        </w:rPr>
      </w:pPr>
      <w:r w:rsidRPr="00517360">
        <w:rPr>
          <w:rFonts w:ascii="Symbol" w:hAnsi="Symbol"/>
          <w:bCs/>
          <w:sz w:val="28"/>
          <w:szCs w:val="28"/>
        </w:rPr>
        <w:sym w:font="Symbol" w:char="F079"/>
      </w:r>
      <w:r w:rsidRPr="00517360">
        <w:rPr>
          <w:bCs/>
          <w:sz w:val="28"/>
          <w:szCs w:val="28"/>
          <w:vertAlign w:val="subscript"/>
        </w:rPr>
        <w:t>р</w:t>
      </w:r>
      <w:r w:rsidRPr="00517360">
        <w:rPr>
          <w:b/>
          <w:bCs/>
          <w:sz w:val="28"/>
          <w:szCs w:val="28"/>
        </w:rPr>
        <w:t xml:space="preserve"> </w:t>
      </w:r>
      <w:r w:rsidRPr="00517360">
        <w:rPr>
          <w:sz w:val="28"/>
          <w:szCs w:val="28"/>
        </w:rPr>
        <w:t xml:space="preserve">=0,01 – 0,15 – коефіцієнт втрат на чад і розбризкування, залежно від способу зварювання; </w:t>
      </w:r>
    </w:p>
    <w:p w14:paraId="7AB4E659" w14:textId="77777777" w:rsidR="00006211" w:rsidRPr="00517360" w:rsidRDefault="00982BE3" w:rsidP="00006211">
      <w:pPr>
        <w:ind w:left="1080"/>
        <w:rPr>
          <w:sz w:val="28"/>
          <w:szCs w:val="28"/>
        </w:rPr>
      </w:pPr>
      <w:r w:rsidRPr="00517360">
        <w:rPr>
          <w:sz w:val="28"/>
          <w:szCs w:val="28"/>
        </w:rPr>
        <w:t>Витрати захисного газу</w:t>
      </w:r>
    </w:p>
    <w:p w14:paraId="08F5E6DC" w14:textId="77777777" w:rsidR="00006211" w:rsidRPr="00517360" w:rsidRDefault="00982BE3" w:rsidP="00006211">
      <w:pPr>
        <w:rPr>
          <w:iCs/>
          <w:sz w:val="28"/>
          <w:szCs w:val="28"/>
        </w:rPr>
      </w:pPr>
      <w:r w:rsidRPr="00517360">
        <w:rPr>
          <w:iCs/>
          <w:sz w:val="28"/>
          <w:szCs w:val="28"/>
        </w:rPr>
        <w:t>Витрату захисного газу Q</w:t>
      </w:r>
      <w:r w:rsidRPr="00517360">
        <w:rPr>
          <w:iCs/>
          <w:sz w:val="28"/>
          <w:szCs w:val="28"/>
          <w:vertAlign w:val="subscript"/>
        </w:rPr>
        <w:t xml:space="preserve">зг  </w:t>
      </w:r>
      <w:r w:rsidRPr="00517360">
        <w:rPr>
          <w:iCs/>
          <w:sz w:val="28"/>
          <w:szCs w:val="28"/>
        </w:rPr>
        <w:t>на 1 погонний метр зварного шва  можна визначити по формулі:</w:t>
      </w:r>
    </w:p>
    <w:p w14:paraId="5CA64995" w14:textId="77777777" w:rsidR="00006211" w:rsidRPr="00517360" w:rsidRDefault="00982BE3" w:rsidP="00006211">
      <w:pPr>
        <w:rPr>
          <w:sz w:val="28"/>
          <w:szCs w:val="28"/>
        </w:rPr>
      </w:pPr>
      <m:oMathPara>
        <m:oMath>
          <m:r>
            <w:rPr>
              <w:rFonts w:ascii="Cambria Math" w:hAnsi="Cambria Math"/>
              <w:sz w:val="28"/>
              <w:szCs w:val="28"/>
            </w:rPr>
            <m:t>Q=</m:t>
          </m:r>
          <m:d>
            <m:dPr>
              <m:ctrlPr>
                <w:rPr>
                  <w:rFonts w:ascii="Cambria Math" w:hAnsi="Cambria Math"/>
                  <w:i/>
                  <w:color w:val="000000"/>
                  <w:sz w:val="28"/>
                  <w:szCs w:val="28"/>
                </w:rPr>
              </m:ctrlPr>
            </m:dPr>
            <m:e>
              <m:r>
                <w:rPr>
                  <w:rFonts w:ascii="Cambria Math" w:hAnsi="Cambria Math"/>
                  <w:sz w:val="28"/>
                  <w:szCs w:val="28"/>
                </w:rPr>
                <m:t>0.025-0.03</m:t>
              </m:r>
            </m:e>
          </m:d>
          <m:r>
            <w:rPr>
              <w:rFonts w:ascii="Cambria Math" w:hAnsi="Cambria Math"/>
              <w:sz w:val="28"/>
              <w:szCs w:val="28"/>
            </w:rPr>
            <m:t>∙</m:t>
          </m:r>
          <m:sSub>
            <m:sSubPr>
              <m:ctrlPr>
                <w:rPr>
                  <w:rFonts w:ascii="Cambria Math" w:hAnsi="Cambria Math"/>
                  <w:i/>
                  <w:color w:val="000000"/>
                  <w:sz w:val="28"/>
                  <w:szCs w:val="28"/>
                </w:rPr>
              </m:ctrlPr>
            </m:sSubPr>
            <m:e>
              <m:r>
                <w:rPr>
                  <w:rFonts w:ascii="Cambria Math" w:hAnsi="Cambria Math"/>
                  <w:sz w:val="28"/>
                  <w:szCs w:val="28"/>
                </w:rPr>
                <m:t>I</m:t>
              </m:r>
            </m:e>
            <m:sub>
              <m:r>
                <w:rPr>
                  <w:rFonts w:ascii="Cambria Math" w:hAnsi="Cambria Math"/>
                  <w:sz w:val="28"/>
                  <w:szCs w:val="28"/>
                </w:rPr>
                <m:t>зв</m:t>
              </m:r>
            </m:sub>
          </m:sSub>
          <m:r>
            <w:rPr>
              <w:rFonts w:ascii="Cambria Math" w:hAnsi="Cambria Math"/>
              <w:sz w:val="28"/>
              <w:szCs w:val="28"/>
            </w:rPr>
            <m:t>+3.5</m:t>
          </m:r>
        </m:oMath>
      </m:oMathPara>
    </w:p>
    <w:p w14:paraId="7261B3CA" w14:textId="77777777" w:rsidR="00006211" w:rsidRPr="00517360" w:rsidRDefault="00982BE3" w:rsidP="00006211">
      <w:pPr>
        <w:rPr>
          <w:i/>
          <w:sz w:val="28"/>
          <w:szCs w:val="28"/>
        </w:rPr>
      </w:pPr>
      <m:oMathPara>
        <m:oMath>
          <m:r>
            <w:rPr>
              <w:rFonts w:ascii="Cambria Math" w:hAnsi="Cambria Math"/>
              <w:sz w:val="28"/>
              <w:szCs w:val="28"/>
            </w:rPr>
            <m:t>Q=</m:t>
          </m:r>
          <m:d>
            <m:dPr>
              <m:ctrlPr>
                <w:rPr>
                  <w:rFonts w:ascii="Cambria Math" w:hAnsi="Cambria Math"/>
                  <w:i/>
                  <w:color w:val="000000"/>
                  <w:sz w:val="28"/>
                  <w:szCs w:val="28"/>
                </w:rPr>
              </m:ctrlPr>
            </m:dPr>
            <m:e>
              <m:r>
                <w:rPr>
                  <w:rFonts w:ascii="Cambria Math" w:hAnsi="Cambria Math"/>
                  <w:sz w:val="28"/>
                  <w:szCs w:val="28"/>
                </w:rPr>
                <m:t>0.025-0.03</m:t>
              </m:r>
            </m:e>
          </m:d>
          <m:r>
            <w:rPr>
              <w:rFonts w:ascii="Cambria Math" w:hAnsi="Cambria Math"/>
              <w:sz w:val="28"/>
              <w:szCs w:val="28"/>
            </w:rPr>
            <m:t>∙290+3.5=2.05 л/хв</m:t>
          </m:r>
        </m:oMath>
      </m:oMathPara>
    </w:p>
    <w:p w14:paraId="293B4458" w14:textId="77777777" w:rsidR="00851A77" w:rsidRPr="00517360" w:rsidRDefault="00851A77" w:rsidP="00B067DC">
      <w:pPr>
        <w:rPr>
          <w:sz w:val="28"/>
          <w:szCs w:val="28"/>
          <w:lang w:eastAsia="uk-UA"/>
        </w:rPr>
      </w:pPr>
    </w:p>
    <w:p w14:paraId="61B9B677" w14:textId="77777777" w:rsidR="00851A77" w:rsidRDefault="00851A77" w:rsidP="00B067DC">
      <w:pPr>
        <w:rPr>
          <w:lang w:eastAsia="uk-UA"/>
        </w:rPr>
      </w:pPr>
    </w:p>
    <w:p w14:paraId="2C99CC8C" w14:textId="77777777" w:rsidR="00A37FF9" w:rsidRDefault="00A37FF9" w:rsidP="00B067DC">
      <w:pPr>
        <w:rPr>
          <w:lang w:eastAsia="uk-UA"/>
        </w:rPr>
      </w:pPr>
    </w:p>
    <w:p w14:paraId="2348DE1E" w14:textId="77777777" w:rsidR="003937ED" w:rsidRDefault="003937ED" w:rsidP="00B067DC">
      <w:pPr>
        <w:rPr>
          <w:lang w:eastAsia="uk-UA"/>
        </w:rPr>
      </w:pPr>
    </w:p>
    <w:p w14:paraId="3D7DF4C6" w14:textId="77777777" w:rsidR="00A37FF9" w:rsidRPr="00F97B30" w:rsidRDefault="00A37FF9" w:rsidP="00B067DC">
      <w:pPr>
        <w:rPr>
          <w:lang w:eastAsia="uk-UA"/>
        </w:rPr>
      </w:pPr>
    </w:p>
    <w:p w14:paraId="24241B89" w14:textId="77777777" w:rsidR="00B067DC" w:rsidRPr="00517360" w:rsidRDefault="00982BE3" w:rsidP="00B067DC">
      <w:pPr>
        <w:rPr>
          <w:b/>
          <w:sz w:val="28"/>
          <w:szCs w:val="28"/>
          <w:lang w:eastAsia="uk-UA"/>
        </w:rPr>
      </w:pPr>
      <w:r w:rsidRPr="00517360">
        <w:rPr>
          <w:b/>
          <w:sz w:val="28"/>
          <w:szCs w:val="28"/>
          <w:lang w:eastAsia="uk-UA"/>
        </w:rPr>
        <w:t xml:space="preserve">2.  ТЕХНОЛОГІЧНИЙ ПРОЦЕС ВИГОТОВЛЕННЯ ВИРОБУ </w:t>
      </w:r>
    </w:p>
    <w:p w14:paraId="184114D0" w14:textId="77777777" w:rsidR="001E1085" w:rsidRPr="00517360" w:rsidRDefault="001E1085" w:rsidP="00B067DC">
      <w:pPr>
        <w:rPr>
          <w:b/>
          <w:sz w:val="28"/>
          <w:szCs w:val="28"/>
          <w:lang w:eastAsia="uk-UA"/>
        </w:rPr>
      </w:pPr>
    </w:p>
    <w:p w14:paraId="13C83254" w14:textId="77777777" w:rsidR="00EF1443" w:rsidRPr="00517360" w:rsidRDefault="00982BE3" w:rsidP="00B067DC">
      <w:pPr>
        <w:rPr>
          <w:rFonts w:eastAsia="Batang"/>
          <w:b/>
          <w:sz w:val="28"/>
          <w:szCs w:val="28"/>
        </w:rPr>
      </w:pPr>
      <w:r w:rsidRPr="00517360">
        <w:rPr>
          <w:rFonts w:eastAsia="Batang"/>
          <w:b/>
          <w:sz w:val="28"/>
          <w:szCs w:val="28"/>
        </w:rPr>
        <w:t xml:space="preserve">         </w:t>
      </w:r>
      <w:r w:rsidR="00F91901" w:rsidRPr="00517360">
        <w:rPr>
          <w:rFonts w:eastAsia="Batang"/>
          <w:b/>
          <w:sz w:val="28"/>
          <w:szCs w:val="28"/>
        </w:rPr>
        <w:t>2.</w:t>
      </w:r>
      <w:r w:rsidRPr="00517360">
        <w:rPr>
          <w:rFonts w:eastAsia="Batang"/>
          <w:b/>
          <w:sz w:val="28"/>
          <w:szCs w:val="28"/>
        </w:rPr>
        <w:t>1</w:t>
      </w:r>
      <w:r w:rsidR="00051552" w:rsidRPr="00517360">
        <w:rPr>
          <w:rFonts w:eastAsia="Batang"/>
          <w:b/>
          <w:sz w:val="28"/>
          <w:szCs w:val="28"/>
        </w:rPr>
        <w:t>.</w:t>
      </w:r>
      <w:bookmarkEnd w:id="2"/>
      <w:r w:rsidRPr="00517360">
        <w:rPr>
          <w:rFonts w:eastAsia="Batang"/>
          <w:b/>
          <w:sz w:val="28"/>
          <w:szCs w:val="28"/>
        </w:rPr>
        <w:t xml:space="preserve"> Опис технологічного процесу виготовлення виробу </w:t>
      </w:r>
      <w:r w:rsidR="00051552" w:rsidRPr="00517360">
        <w:rPr>
          <w:rFonts w:eastAsia="Batang"/>
          <w:b/>
          <w:sz w:val="28"/>
          <w:szCs w:val="28"/>
        </w:rPr>
        <w:t xml:space="preserve"> </w:t>
      </w:r>
    </w:p>
    <w:p w14:paraId="023F6DED" w14:textId="77777777" w:rsidR="00EF1443" w:rsidRPr="00517360" w:rsidRDefault="00982BE3" w:rsidP="00B97598">
      <w:pPr>
        <w:ind w:firstLine="708"/>
        <w:rPr>
          <w:sz w:val="28"/>
          <w:szCs w:val="28"/>
        </w:rPr>
      </w:pPr>
      <w:r w:rsidRPr="00517360">
        <w:rPr>
          <w:sz w:val="28"/>
          <w:szCs w:val="28"/>
        </w:rPr>
        <w:t xml:space="preserve">Розробка </w:t>
      </w:r>
      <w:r w:rsidR="00E81F8F" w:rsidRPr="00517360">
        <w:rPr>
          <w:sz w:val="28"/>
          <w:szCs w:val="28"/>
        </w:rPr>
        <w:t>т</w:t>
      </w:r>
      <w:r w:rsidRPr="00517360">
        <w:rPr>
          <w:sz w:val="28"/>
          <w:szCs w:val="28"/>
        </w:rPr>
        <w:t>ехн</w:t>
      </w:r>
      <w:r w:rsidR="00026808" w:rsidRPr="00517360">
        <w:rPr>
          <w:sz w:val="28"/>
          <w:szCs w:val="28"/>
        </w:rPr>
        <w:t xml:space="preserve">ологічного процесу виготовлення </w:t>
      </w:r>
      <w:r w:rsidR="003C34E4" w:rsidRPr="00517360">
        <w:rPr>
          <w:sz w:val="28"/>
          <w:szCs w:val="28"/>
        </w:rPr>
        <w:t>ресивера</w:t>
      </w:r>
      <w:r w:rsidR="00026808" w:rsidRPr="00517360">
        <w:rPr>
          <w:sz w:val="28"/>
          <w:szCs w:val="28"/>
        </w:rPr>
        <w:t xml:space="preserve"> </w:t>
      </w:r>
      <w:r w:rsidR="00E56669" w:rsidRPr="00517360">
        <w:rPr>
          <w:sz w:val="28"/>
          <w:szCs w:val="28"/>
        </w:rPr>
        <w:t>будемо починати</w:t>
      </w:r>
      <w:r w:rsidR="00026808" w:rsidRPr="00517360">
        <w:rPr>
          <w:sz w:val="28"/>
          <w:szCs w:val="28"/>
        </w:rPr>
        <w:t xml:space="preserve"> з підготовки прокату до опе</w:t>
      </w:r>
      <w:r w:rsidRPr="00517360">
        <w:rPr>
          <w:sz w:val="28"/>
          <w:szCs w:val="28"/>
        </w:rPr>
        <w:t>рацій формоутворення. В</w:t>
      </w:r>
      <w:r w:rsidR="00026808" w:rsidRPr="00517360">
        <w:rPr>
          <w:sz w:val="28"/>
          <w:szCs w:val="28"/>
        </w:rPr>
        <w:t>ся конструкція складається з ли</w:t>
      </w:r>
      <w:r w:rsidRPr="00517360">
        <w:rPr>
          <w:sz w:val="28"/>
          <w:szCs w:val="28"/>
        </w:rPr>
        <w:t xml:space="preserve">стового прокату </w:t>
      </w:r>
      <w:r w:rsidR="00E56669" w:rsidRPr="00517360">
        <w:rPr>
          <w:sz w:val="28"/>
          <w:szCs w:val="28"/>
        </w:rPr>
        <w:t>сталі.</w:t>
      </w:r>
    </w:p>
    <w:p w14:paraId="5668D36B" w14:textId="77777777" w:rsidR="00BB365B" w:rsidRPr="00517360" w:rsidRDefault="00982BE3" w:rsidP="00BB365B">
      <w:pPr>
        <w:ind w:firstLine="708"/>
        <w:rPr>
          <w:sz w:val="28"/>
          <w:szCs w:val="28"/>
        </w:rPr>
      </w:pPr>
      <w:r w:rsidRPr="00517360">
        <w:rPr>
          <w:sz w:val="28"/>
          <w:szCs w:val="28"/>
        </w:rPr>
        <w:t>Дробеметна очистка порівняно з дробоструменевою є більш дешевою</w:t>
      </w:r>
      <w:r w:rsidR="00E56669" w:rsidRPr="00517360">
        <w:rPr>
          <w:sz w:val="28"/>
          <w:szCs w:val="28"/>
        </w:rPr>
        <w:t xml:space="preserve"> економічнішою</w:t>
      </w:r>
      <w:r w:rsidRPr="00517360">
        <w:rPr>
          <w:sz w:val="28"/>
          <w:szCs w:val="28"/>
        </w:rPr>
        <w:t xml:space="preserve"> та набагато продуктивнішою, єдиним недоліком дробеметної очистки є швидкий знос</w:t>
      </w:r>
      <w:r w:rsidR="00E56669" w:rsidRPr="00517360">
        <w:rPr>
          <w:sz w:val="28"/>
          <w:szCs w:val="28"/>
        </w:rPr>
        <w:t xml:space="preserve"> елементу</w:t>
      </w:r>
      <w:r w:rsidRPr="00517360">
        <w:rPr>
          <w:sz w:val="28"/>
          <w:szCs w:val="28"/>
        </w:rPr>
        <w:t xml:space="preserve"> лопаток дробеметного апарату.</w:t>
      </w:r>
    </w:p>
    <w:p w14:paraId="0E83A42A" w14:textId="77777777" w:rsidR="00E56669" w:rsidRPr="00517360" w:rsidRDefault="00982BE3" w:rsidP="00E56669">
      <w:pPr>
        <w:ind w:firstLine="708"/>
        <w:rPr>
          <w:sz w:val="28"/>
          <w:szCs w:val="28"/>
        </w:rPr>
      </w:pPr>
      <w:r w:rsidRPr="00517360">
        <w:rPr>
          <w:sz w:val="28"/>
          <w:szCs w:val="28"/>
        </w:rPr>
        <w:t xml:space="preserve">Процес </w:t>
      </w:r>
      <w:r w:rsidR="005157EA" w:rsidRPr="00517360">
        <w:rPr>
          <w:sz w:val="28"/>
          <w:szCs w:val="28"/>
        </w:rPr>
        <w:t>ви</w:t>
      </w:r>
      <w:r w:rsidRPr="00517360">
        <w:rPr>
          <w:sz w:val="28"/>
          <w:szCs w:val="28"/>
        </w:rPr>
        <w:t>різання заготовок приводиться</w:t>
      </w:r>
      <w:r w:rsidR="005157EA" w:rsidRPr="00517360">
        <w:rPr>
          <w:sz w:val="28"/>
          <w:szCs w:val="28"/>
        </w:rPr>
        <w:t xml:space="preserve"> </w:t>
      </w:r>
      <w:r w:rsidRPr="00517360">
        <w:rPr>
          <w:sz w:val="28"/>
          <w:szCs w:val="28"/>
        </w:rPr>
        <w:t>на установках для плазмового різання плазморіз Plasma-Jet DS 1</w:t>
      </w:r>
      <w:r w:rsidR="005157EA" w:rsidRPr="00517360">
        <w:rPr>
          <w:sz w:val="28"/>
          <w:szCs w:val="28"/>
        </w:rPr>
        <w:t>4050</w:t>
      </w:r>
      <w:r w:rsidRPr="00517360">
        <w:rPr>
          <w:sz w:val="28"/>
          <w:szCs w:val="28"/>
        </w:rPr>
        <w:t>. Використання таких машин дозволяє виконувати вирізання та різання заготовок різної складності без значних втрат часу на переналадку обладнання потребується менше або взагалі їх немає.</w:t>
      </w:r>
    </w:p>
    <w:p w14:paraId="6B3DA623" w14:textId="77777777" w:rsidR="00BB365B" w:rsidRPr="00517360" w:rsidRDefault="00982BE3" w:rsidP="00BB365B">
      <w:pPr>
        <w:ind w:firstLine="708"/>
        <w:rPr>
          <w:sz w:val="28"/>
          <w:szCs w:val="28"/>
        </w:rPr>
      </w:pPr>
      <w:r w:rsidRPr="00517360">
        <w:rPr>
          <w:sz w:val="28"/>
          <w:szCs w:val="28"/>
        </w:rPr>
        <w:t xml:space="preserve">При складанні та зварюванні обичайок ресивера використовується стенд для складання зварювання, налаштований на конкретні розміри встановлення </w:t>
      </w:r>
      <w:r w:rsidRPr="00517360">
        <w:rPr>
          <w:sz w:val="28"/>
          <w:szCs w:val="28"/>
        </w:rPr>
        <w:lastRenderedPageBreak/>
        <w:t>деталей одна відносно іншої.</w:t>
      </w:r>
    </w:p>
    <w:p w14:paraId="371B8679" w14:textId="77777777" w:rsidR="005157EA" w:rsidRPr="00517360" w:rsidRDefault="00982BE3" w:rsidP="00BB365B">
      <w:pPr>
        <w:ind w:firstLine="708"/>
        <w:rPr>
          <w:sz w:val="28"/>
          <w:szCs w:val="28"/>
        </w:rPr>
      </w:pPr>
      <w:r w:rsidRPr="00517360">
        <w:rPr>
          <w:sz w:val="28"/>
          <w:szCs w:val="28"/>
        </w:rPr>
        <w:t>Між операціям зварювання ресивер кантують за допомогою кран-балки та кантувальної траверси, для вільного доступу до не зварених швів. Для транспортування листового прокату в цеху є мостовий кран з магнітними захватами для полотнищ.</w:t>
      </w:r>
    </w:p>
    <w:p w14:paraId="3602B03E" w14:textId="77777777" w:rsidR="00BB365B" w:rsidRPr="00517360" w:rsidRDefault="00982BE3" w:rsidP="00BB365B">
      <w:pPr>
        <w:ind w:firstLine="708"/>
        <w:rPr>
          <w:sz w:val="28"/>
          <w:szCs w:val="28"/>
        </w:rPr>
      </w:pPr>
      <w:r w:rsidRPr="00517360">
        <w:rPr>
          <w:sz w:val="28"/>
          <w:szCs w:val="28"/>
        </w:rPr>
        <w:t xml:space="preserve"> Після зварювання ресивер транспортують на дільницю контролю якості.</w:t>
      </w:r>
    </w:p>
    <w:p w14:paraId="202FFDA9" w14:textId="77777777" w:rsidR="00151C73" w:rsidRPr="00517360" w:rsidRDefault="00982BE3" w:rsidP="00151C73">
      <w:pPr>
        <w:spacing w:after="200"/>
        <w:outlineLvl w:val="2"/>
        <w:rPr>
          <w:color w:val="000000"/>
          <w:sz w:val="28"/>
          <w:szCs w:val="28"/>
        </w:rPr>
      </w:pPr>
      <w:r w:rsidRPr="00517360">
        <w:rPr>
          <w:b/>
          <w:color w:val="000000"/>
          <w:sz w:val="28"/>
          <w:szCs w:val="28"/>
        </w:rPr>
        <w:t xml:space="preserve"> </w:t>
      </w:r>
      <w:r w:rsidRPr="00517360">
        <w:rPr>
          <w:color w:val="000000"/>
          <w:sz w:val="28"/>
          <w:szCs w:val="28"/>
        </w:rPr>
        <w:t>Розроблення технологічної послідовності складання-зварювання</w:t>
      </w:r>
    </w:p>
    <w:p w14:paraId="6C230CA4" w14:textId="77777777" w:rsidR="00151C73" w:rsidRPr="00517360" w:rsidRDefault="00982BE3" w:rsidP="00151C73">
      <w:pPr>
        <w:rPr>
          <w:color w:val="000000"/>
          <w:sz w:val="28"/>
          <w:szCs w:val="28"/>
        </w:rPr>
      </w:pPr>
      <w:r w:rsidRPr="00517360">
        <w:rPr>
          <w:color w:val="000000"/>
          <w:sz w:val="28"/>
          <w:szCs w:val="28"/>
        </w:rPr>
        <w:t>Основою проектування раціональних технологічних процесів є їх багатоваріантність. Багатоваріантність технологічних процесів ґрунтується на різних техніко-економічних чинниках, в тому числі, на багатоваріантності конструкцій зварних виробів, яка основана зокрема на можливостях вибору різних:</w:t>
      </w:r>
    </w:p>
    <w:p w14:paraId="17A8DE06" w14:textId="77777777" w:rsidR="00151C73" w:rsidRPr="00517360" w:rsidRDefault="00982BE3" w:rsidP="00151C73">
      <w:pPr>
        <w:rPr>
          <w:color w:val="000000"/>
          <w:sz w:val="28"/>
          <w:szCs w:val="28"/>
        </w:rPr>
      </w:pPr>
      <w:r w:rsidRPr="00517360">
        <w:rPr>
          <w:color w:val="000000"/>
          <w:sz w:val="28"/>
          <w:szCs w:val="28"/>
        </w:rPr>
        <w:t>- типів зварних з'єднань, в тому числі варіантів розкриття крайок;</w:t>
      </w:r>
    </w:p>
    <w:p w14:paraId="445A5C21" w14:textId="77777777" w:rsidR="00151C73" w:rsidRPr="00517360" w:rsidRDefault="00982BE3" w:rsidP="00151C73">
      <w:pPr>
        <w:rPr>
          <w:color w:val="000000"/>
          <w:sz w:val="28"/>
          <w:szCs w:val="28"/>
        </w:rPr>
      </w:pPr>
      <w:r w:rsidRPr="00517360">
        <w:rPr>
          <w:color w:val="000000"/>
          <w:sz w:val="28"/>
          <w:szCs w:val="28"/>
        </w:rPr>
        <w:t>- видів складання для зварювання;</w:t>
      </w:r>
    </w:p>
    <w:p w14:paraId="598D308F" w14:textId="77777777" w:rsidR="00151C73" w:rsidRPr="00517360" w:rsidRDefault="00982BE3" w:rsidP="00151C73">
      <w:pPr>
        <w:rPr>
          <w:color w:val="000000"/>
          <w:sz w:val="28"/>
          <w:szCs w:val="28"/>
        </w:rPr>
      </w:pPr>
      <w:r w:rsidRPr="00517360">
        <w:rPr>
          <w:color w:val="000000"/>
          <w:sz w:val="28"/>
          <w:szCs w:val="28"/>
        </w:rPr>
        <w:t>- варіантів розчленування зварної конструкції на складальні одиниці і деталі.</w:t>
      </w:r>
    </w:p>
    <w:p w14:paraId="188CBE3C" w14:textId="77777777" w:rsidR="00151C73" w:rsidRPr="00517360" w:rsidRDefault="00982BE3" w:rsidP="00151C73">
      <w:pPr>
        <w:tabs>
          <w:tab w:val="left" w:pos="4185"/>
        </w:tabs>
        <w:ind w:firstLine="851"/>
        <w:rPr>
          <w:color w:val="000000"/>
          <w:sz w:val="28"/>
          <w:szCs w:val="28"/>
        </w:rPr>
      </w:pPr>
      <w:r w:rsidRPr="00517360">
        <w:rPr>
          <w:color w:val="000000"/>
          <w:sz w:val="28"/>
          <w:szCs w:val="28"/>
        </w:rPr>
        <w:t>В даному випадку ієрархічну структуру можна представити так:</w:t>
      </w:r>
    </w:p>
    <w:p w14:paraId="6A6AC6EE" w14:textId="77777777" w:rsidR="00151C73" w:rsidRPr="00151C73" w:rsidRDefault="00982BE3" w:rsidP="00151C73">
      <w:pPr>
        <w:tabs>
          <w:tab w:val="left" w:pos="4185"/>
        </w:tabs>
        <w:ind w:firstLine="851"/>
        <w:jc w:val="center"/>
        <w:rPr>
          <w:color w:val="000000"/>
        </w:rPr>
      </w:pPr>
      <w:r>
        <w:rPr>
          <w:noProof/>
          <w:lang w:eastAsia="uk-UA"/>
        </w:rPr>
        <w:drawing>
          <wp:inline distT="0" distB="0" distL="0" distR="0" wp14:anchorId="6E81BED8" wp14:editId="028344D5">
            <wp:extent cx="4632960" cy="4189615"/>
            <wp:effectExtent l="0" t="0" r="0" b="1905"/>
            <wp:docPr id="598" name="Рисунок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 name=""/>
                    <pic:cNvPicPr/>
                  </pic:nvPicPr>
                  <pic:blipFill>
                    <a:blip r:embed="rId33"/>
                    <a:stretch>
                      <a:fillRect/>
                    </a:stretch>
                  </pic:blipFill>
                  <pic:spPr>
                    <a:xfrm>
                      <a:off x="0" y="0"/>
                      <a:ext cx="4644495" cy="4200046"/>
                    </a:xfrm>
                    <a:prstGeom prst="rect">
                      <a:avLst/>
                    </a:prstGeom>
                  </pic:spPr>
                </pic:pic>
              </a:graphicData>
            </a:graphic>
          </wp:inline>
        </w:drawing>
      </w:r>
    </w:p>
    <w:p w14:paraId="1D5E8F13" w14:textId="77777777" w:rsidR="00151C73" w:rsidRPr="00517360" w:rsidRDefault="00982BE3" w:rsidP="00151C73">
      <w:pPr>
        <w:tabs>
          <w:tab w:val="left" w:pos="4185"/>
        </w:tabs>
        <w:ind w:firstLine="851"/>
        <w:rPr>
          <w:color w:val="000000"/>
          <w:sz w:val="28"/>
          <w:szCs w:val="28"/>
        </w:rPr>
      </w:pPr>
      <w:r w:rsidRPr="00517360">
        <w:rPr>
          <w:color w:val="000000"/>
          <w:sz w:val="28"/>
          <w:szCs w:val="28"/>
        </w:rPr>
        <w:t>Рис.</w:t>
      </w:r>
      <w:r w:rsidR="004877C7" w:rsidRPr="00517360">
        <w:rPr>
          <w:color w:val="000000"/>
          <w:sz w:val="28"/>
          <w:szCs w:val="28"/>
        </w:rPr>
        <w:t xml:space="preserve"> </w:t>
      </w:r>
      <w:r w:rsidR="00F327A2" w:rsidRPr="00517360">
        <w:rPr>
          <w:color w:val="000000"/>
          <w:sz w:val="28"/>
          <w:szCs w:val="28"/>
        </w:rPr>
        <w:t>2.</w:t>
      </w:r>
      <w:r w:rsidR="00E526D9" w:rsidRPr="00517360">
        <w:rPr>
          <w:color w:val="000000"/>
          <w:sz w:val="28"/>
          <w:szCs w:val="28"/>
        </w:rPr>
        <w:t>1</w:t>
      </w:r>
      <w:r w:rsidRPr="00517360">
        <w:rPr>
          <w:color w:val="000000"/>
          <w:sz w:val="28"/>
          <w:szCs w:val="28"/>
        </w:rPr>
        <w:t xml:space="preserve">. Технологічна схема складання </w:t>
      </w:r>
      <w:r w:rsidR="000619A7" w:rsidRPr="00517360">
        <w:rPr>
          <w:color w:val="000000"/>
          <w:sz w:val="28"/>
          <w:szCs w:val="28"/>
        </w:rPr>
        <w:t>виробу</w:t>
      </w:r>
      <w:r w:rsidRPr="00517360">
        <w:rPr>
          <w:color w:val="000000"/>
          <w:sz w:val="28"/>
          <w:szCs w:val="28"/>
        </w:rPr>
        <w:t xml:space="preserve"> </w:t>
      </w:r>
    </w:p>
    <w:p w14:paraId="4FA393FC" w14:textId="77777777" w:rsidR="003251B8" w:rsidRPr="00517360" w:rsidRDefault="003251B8" w:rsidP="00151C73">
      <w:pPr>
        <w:tabs>
          <w:tab w:val="left" w:pos="4185"/>
        </w:tabs>
        <w:ind w:firstLine="851"/>
        <w:rPr>
          <w:color w:val="000000"/>
          <w:sz w:val="28"/>
          <w:szCs w:val="28"/>
        </w:rPr>
      </w:pPr>
    </w:p>
    <w:p w14:paraId="5170FA58" w14:textId="77777777" w:rsidR="003251B8" w:rsidRPr="00517360" w:rsidRDefault="003251B8" w:rsidP="00151C73">
      <w:pPr>
        <w:tabs>
          <w:tab w:val="left" w:pos="4185"/>
        </w:tabs>
        <w:ind w:firstLine="851"/>
        <w:rPr>
          <w:color w:val="000000"/>
          <w:sz w:val="28"/>
          <w:szCs w:val="28"/>
        </w:rPr>
      </w:pPr>
    </w:p>
    <w:p w14:paraId="7640ECF7" w14:textId="77777777" w:rsidR="004F562C" w:rsidRPr="00517360" w:rsidRDefault="00982BE3" w:rsidP="004F562C">
      <w:pPr>
        <w:ind w:left="283"/>
        <w:rPr>
          <w:sz w:val="28"/>
          <w:szCs w:val="28"/>
        </w:rPr>
      </w:pPr>
      <w:r w:rsidRPr="00517360">
        <w:rPr>
          <w:b/>
          <w:sz w:val="28"/>
          <w:szCs w:val="28"/>
        </w:rPr>
        <w:t xml:space="preserve">2.2   Розробка складально-зварювальної оснастки </w:t>
      </w:r>
    </w:p>
    <w:p w14:paraId="33CFA842" w14:textId="77777777" w:rsidR="00C51AF2" w:rsidRPr="00517360" w:rsidRDefault="00C51AF2" w:rsidP="00E81F8F">
      <w:pPr>
        <w:rPr>
          <w:sz w:val="28"/>
          <w:szCs w:val="28"/>
        </w:rPr>
      </w:pPr>
    </w:p>
    <w:p w14:paraId="4076AE70" w14:textId="77777777" w:rsidR="001858E4" w:rsidRPr="00517360" w:rsidRDefault="00982BE3" w:rsidP="00E526D9">
      <w:pPr>
        <w:rPr>
          <w:sz w:val="28"/>
          <w:szCs w:val="28"/>
        </w:rPr>
      </w:pPr>
      <w:r w:rsidRPr="00517360">
        <w:rPr>
          <w:sz w:val="28"/>
          <w:szCs w:val="28"/>
        </w:rPr>
        <w:t xml:space="preserve">         Від якості виконання цих операцій напряму залежить якість зварної конструкції.</w:t>
      </w:r>
    </w:p>
    <w:p w14:paraId="240EDCF3" w14:textId="77777777" w:rsidR="003C2EAA" w:rsidRPr="00517360" w:rsidRDefault="00982BE3" w:rsidP="001858E4">
      <w:pPr>
        <w:rPr>
          <w:sz w:val="28"/>
          <w:szCs w:val="28"/>
        </w:rPr>
      </w:pPr>
      <w:r w:rsidRPr="00517360">
        <w:rPr>
          <w:sz w:val="28"/>
          <w:szCs w:val="28"/>
        </w:rPr>
        <w:lastRenderedPageBreak/>
        <w:t xml:space="preserve">Враховуючи серійний тип виробництва, економічно доцільним буде використовувати універсальну складально - зварювальну оснастку, яка скорочуватиме час складання виробу під зварювання, а також зменшуватиме час розкріплення виробу. </w:t>
      </w:r>
    </w:p>
    <w:p w14:paraId="693F1D15" w14:textId="77777777" w:rsidR="001858E4" w:rsidRPr="00517360" w:rsidRDefault="00982BE3" w:rsidP="001858E4">
      <w:pPr>
        <w:rPr>
          <w:sz w:val="28"/>
          <w:szCs w:val="28"/>
        </w:rPr>
      </w:pPr>
      <w:r w:rsidRPr="00517360">
        <w:rPr>
          <w:sz w:val="28"/>
          <w:szCs w:val="28"/>
        </w:rPr>
        <w:t xml:space="preserve">Якщо універсальна оснастка не може забезпечувати такі вимоги щодо реалізації технологічної операції складання необхідно розробляти спеціальну оснастку. </w:t>
      </w:r>
    </w:p>
    <w:p w14:paraId="354BA16C" w14:textId="77777777" w:rsidR="003251B8" w:rsidRPr="00517360" w:rsidRDefault="00982BE3" w:rsidP="005104A9">
      <w:pPr>
        <w:pStyle w:val="3"/>
        <w:ind w:left="0"/>
        <w:jc w:val="both"/>
        <w:rPr>
          <w:rFonts w:ascii="Times New Roman" w:hAnsi="Times New Roman"/>
          <w:sz w:val="28"/>
          <w:szCs w:val="28"/>
        </w:rPr>
      </w:pPr>
      <w:r w:rsidRPr="00517360">
        <w:rPr>
          <w:rFonts w:ascii="Times New Roman" w:hAnsi="Times New Roman"/>
          <w:sz w:val="28"/>
          <w:szCs w:val="28"/>
        </w:rPr>
        <w:t>Розробка технологічних процесів виготовлення конструкції супроводжується заходами, пов’язаними з визначенням, вибором, розробкою та замовленням нових засобів технічного оснащення. Таким чином, для реалізації процесу необхідні засоби технічного оснащення.</w:t>
      </w:r>
    </w:p>
    <w:p w14:paraId="317C6A34" w14:textId="77777777" w:rsidR="003251B8" w:rsidRPr="00517360" w:rsidRDefault="00982BE3" w:rsidP="003251B8">
      <w:pPr>
        <w:rPr>
          <w:sz w:val="28"/>
          <w:szCs w:val="28"/>
        </w:rPr>
      </w:pPr>
      <w:r w:rsidRPr="00517360">
        <w:rPr>
          <w:sz w:val="28"/>
          <w:szCs w:val="28"/>
        </w:rPr>
        <w:t xml:space="preserve">      Вибір технологічних баз та базування заготовки </w:t>
      </w:r>
    </w:p>
    <w:p w14:paraId="0D0308B0" w14:textId="77777777" w:rsidR="0020320F" w:rsidRPr="00517360" w:rsidRDefault="0020320F" w:rsidP="003251B8">
      <w:pPr>
        <w:rPr>
          <w:sz w:val="28"/>
          <w:szCs w:val="28"/>
        </w:rPr>
      </w:pPr>
    </w:p>
    <w:p w14:paraId="4870F977" w14:textId="79E8B3FA" w:rsidR="003251B8" w:rsidRPr="00517360" w:rsidRDefault="00982BE3" w:rsidP="0020320F">
      <w:pPr>
        <w:ind w:left="284"/>
        <w:rPr>
          <w:sz w:val="28"/>
          <w:szCs w:val="28"/>
        </w:rPr>
      </w:pPr>
      <w:r w:rsidRPr="00517360">
        <w:rPr>
          <w:sz w:val="28"/>
          <w:szCs w:val="28"/>
        </w:rPr>
        <w:t xml:space="preserve">Базування – це надання заготовці чи виробу необхідного положення відносно обраної системи координат. Це </w:t>
      </w:r>
      <w:r w:rsidR="00F200AF">
        <w:rPr>
          <w:sz w:val="28"/>
          <w:szCs w:val="28"/>
        </w:rPr>
        <w:t>встановлення в таке</w:t>
      </w:r>
      <w:r w:rsidRPr="00517360">
        <w:rPr>
          <w:sz w:val="28"/>
          <w:szCs w:val="28"/>
        </w:rPr>
        <w:t xml:space="preserve"> положення, коли бази заготовки </w:t>
      </w:r>
      <w:r w:rsidR="00F200AF">
        <w:rPr>
          <w:sz w:val="28"/>
          <w:szCs w:val="28"/>
        </w:rPr>
        <w:t>й</w:t>
      </w:r>
      <w:r w:rsidRPr="00517360">
        <w:rPr>
          <w:sz w:val="28"/>
          <w:szCs w:val="28"/>
        </w:rPr>
        <w:t xml:space="preserve"> складального </w:t>
      </w:r>
      <w:r w:rsidR="00F200AF">
        <w:rPr>
          <w:sz w:val="28"/>
          <w:szCs w:val="28"/>
        </w:rPr>
        <w:t>інструмента</w:t>
      </w:r>
      <w:r w:rsidRPr="00517360">
        <w:rPr>
          <w:sz w:val="28"/>
          <w:szCs w:val="28"/>
        </w:rPr>
        <w:t xml:space="preserve"> співпадають. Установочна база – це поверхня якою деталь спирається на установочні поверхні складального пристрою. В наслідок цього контакту деталь отримує відповідне положення відносно складального пристрою або зварювального</w:t>
      </w:r>
    </w:p>
    <w:p w14:paraId="311F268B" w14:textId="77777777" w:rsidR="003251B8" w:rsidRDefault="00982BE3" w:rsidP="003251B8">
      <w:pPr>
        <w:ind w:left="284"/>
        <w:jc w:val="center"/>
      </w:pPr>
      <w:r>
        <w:rPr>
          <w:noProof/>
          <w:lang w:eastAsia="uk-UA"/>
        </w:rPr>
        <w:drawing>
          <wp:inline distT="0" distB="0" distL="0" distR="0" wp14:anchorId="00F44346" wp14:editId="35C58822">
            <wp:extent cx="5624757" cy="1426029"/>
            <wp:effectExtent l="0" t="0" r="0" b="3175"/>
            <wp:docPr id="128724168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241689" name="Picture 7"/>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5642457" cy="1430516"/>
                    </a:xfrm>
                    <a:prstGeom prst="rect">
                      <a:avLst/>
                    </a:prstGeom>
                    <a:noFill/>
                    <a:ln>
                      <a:noFill/>
                    </a:ln>
                  </pic:spPr>
                </pic:pic>
              </a:graphicData>
            </a:graphic>
          </wp:inline>
        </w:drawing>
      </w:r>
    </w:p>
    <w:p w14:paraId="131673F2" w14:textId="77777777" w:rsidR="003251B8" w:rsidRPr="009C734C" w:rsidRDefault="003251B8" w:rsidP="003251B8">
      <w:pPr>
        <w:ind w:left="284"/>
        <w:jc w:val="center"/>
      </w:pPr>
    </w:p>
    <w:p w14:paraId="5F6ACF66" w14:textId="77777777" w:rsidR="003251B8" w:rsidRPr="00517360" w:rsidRDefault="00982BE3" w:rsidP="003251B8">
      <w:pPr>
        <w:ind w:firstLine="284"/>
        <w:jc w:val="center"/>
        <w:rPr>
          <w:sz w:val="28"/>
          <w:szCs w:val="28"/>
        </w:rPr>
      </w:pPr>
      <w:r w:rsidRPr="00517360">
        <w:rPr>
          <w:sz w:val="28"/>
          <w:szCs w:val="28"/>
        </w:rPr>
        <w:t>Рис.2.</w:t>
      </w:r>
      <w:r w:rsidR="005104A9" w:rsidRPr="00517360">
        <w:rPr>
          <w:sz w:val="28"/>
          <w:szCs w:val="28"/>
        </w:rPr>
        <w:t>2</w:t>
      </w:r>
      <w:r w:rsidRPr="00517360">
        <w:rPr>
          <w:sz w:val="28"/>
          <w:szCs w:val="28"/>
        </w:rPr>
        <w:t xml:space="preserve">  Схема базування основних деталей</w:t>
      </w:r>
      <w:r w:rsidR="00CB4F02" w:rsidRPr="00517360">
        <w:rPr>
          <w:sz w:val="28"/>
          <w:szCs w:val="28"/>
        </w:rPr>
        <w:t xml:space="preserve"> ресивера</w:t>
      </w:r>
      <w:r w:rsidRPr="00517360">
        <w:rPr>
          <w:sz w:val="28"/>
          <w:szCs w:val="28"/>
        </w:rPr>
        <w:t>.</w:t>
      </w:r>
    </w:p>
    <w:p w14:paraId="1FA356A5" w14:textId="77777777" w:rsidR="00CB4F02" w:rsidRPr="00517360" w:rsidRDefault="00CB4F02" w:rsidP="0020320F">
      <w:pPr>
        <w:rPr>
          <w:sz w:val="28"/>
          <w:szCs w:val="28"/>
        </w:rPr>
      </w:pPr>
    </w:p>
    <w:p w14:paraId="583FC292" w14:textId="77777777" w:rsidR="0054355E" w:rsidRPr="00517360" w:rsidRDefault="00982BE3" w:rsidP="00EF40D9">
      <w:pPr>
        <w:ind w:firstLine="567"/>
        <w:rPr>
          <w:sz w:val="28"/>
          <w:szCs w:val="28"/>
        </w:rPr>
      </w:pPr>
      <w:r w:rsidRPr="00517360">
        <w:rPr>
          <w:sz w:val="28"/>
          <w:szCs w:val="28"/>
        </w:rPr>
        <w:t xml:space="preserve">Для складання та зварювання </w:t>
      </w:r>
      <w:r w:rsidR="003C34E4" w:rsidRPr="00517360">
        <w:rPr>
          <w:sz w:val="28"/>
          <w:szCs w:val="28"/>
        </w:rPr>
        <w:t>ресивера</w:t>
      </w:r>
      <w:r w:rsidRPr="00517360">
        <w:rPr>
          <w:sz w:val="28"/>
          <w:szCs w:val="28"/>
        </w:rPr>
        <w:t xml:space="preserve"> використовуємо </w:t>
      </w:r>
      <w:r w:rsidR="006C3E01" w:rsidRPr="00517360">
        <w:rPr>
          <w:sz w:val="28"/>
          <w:szCs w:val="28"/>
        </w:rPr>
        <w:t>спеціалізований</w:t>
      </w:r>
      <w:r w:rsidRPr="00517360">
        <w:rPr>
          <w:sz w:val="28"/>
          <w:szCs w:val="28"/>
        </w:rPr>
        <w:t xml:space="preserve"> стенд для </w:t>
      </w:r>
      <w:r w:rsidR="00C01CD0" w:rsidRPr="00517360">
        <w:rPr>
          <w:sz w:val="28"/>
          <w:szCs w:val="28"/>
        </w:rPr>
        <w:t xml:space="preserve">складання </w:t>
      </w:r>
      <w:r w:rsidR="007E46EB" w:rsidRPr="00517360">
        <w:rPr>
          <w:sz w:val="28"/>
          <w:szCs w:val="28"/>
        </w:rPr>
        <w:t>деталей.</w:t>
      </w:r>
      <w:r w:rsidRPr="00517360">
        <w:rPr>
          <w:sz w:val="28"/>
          <w:szCs w:val="28"/>
        </w:rPr>
        <w:t xml:space="preserve"> Стенд складається</w:t>
      </w:r>
      <w:r w:rsidR="00E82B39" w:rsidRPr="00517360">
        <w:rPr>
          <w:sz w:val="28"/>
          <w:szCs w:val="28"/>
        </w:rPr>
        <w:t xml:space="preserve"> з</w:t>
      </w:r>
      <w:r w:rsidRPr="00517360">
        <w:rPr>
          <w:sz w:val="28"/>
          <w:szCs w:val="28"/>
        </w:rPr>
        <w:t xml:space="preserve"> </w:t>
      </w:r>
      <w:r w:rsidR="00AE150E" w:rsidRPr="00517360">
        <w:rPr>
          <w:sz w:val="28"/>
          <w:szCs w:val="28"/>
        </w:rPr>
        <w:t>двостоякового обертача (1,2)</w:t>
      </w:r>
      <w:r w:rsidR="006C3E01" w:rsidRPr="00517360">
        <w:rPr>
          <w:sz w:val="28"/>
          <w:szCs w:val="28"/>
        </w:rPr>
        <w:t xml:space="preserve">, </w:t>
      </w:r>
      <w:r w:rsidR="00C01CD0" w:rsidRPr="00517360">
        <w:rPr>
          <w:sz w:val="28"/>
          <w:szCs w:val="28"/>
        </w:rPr>
        <w:t xml:space="preserve">на якому </w:t>
      </w:r>
      <w:r w:rsidR="007E46EB" w:rsidRPr="00517360">
        <w:rPr>
          <w:sz w:val="28"/>
          <w:szCs w:val="28"/>
        </w:rPr>
        <w:t>розташовані фіксатори деталей та пневмопритиск</w:t>
      </w:r>
      <w:r w:rsidR="00AE150E" w:rsidRPr="00517360">
        <w:rPr>
          <w:sz w:val="28"/>
          <w:szCs w:val="28"/>
        </w:rPr>
        <w:t>ач (3)</w:t>
      </w:r>
      <w:r w:rsidR="007E46EB" w:rsidRPr="00517360">
        <w:rPr>
          <w:sz w:val="28"/>
          <w:szCs w:val="28"/>
        </w:rPr>
        <w:t>.</w:t>
      </w:r>
    </w:p>
    <w:p w14:paraId="21183195" w14:textId="77777777" w:rsidR="00AE150E" w:rsidRPr="00517360" w:rsidRDefault="00982BE3" w:rsidP="00EF40D9">
      <w:pPr>
        <w:ind w:firstLine="567"/>
        <w:rPr>
          <w:sz w:val="28"/>
          <w:szCs w:val="28"/>
        </w:rPr>
      </w:pPr>
      <w:r w:rsidRPr="00517360">
        <w:rPr>
          <w:sz w:val="28"/>
          <w:szCs w:val="28"/>
        </w:rPr>
        <w:t xml:space="preserve">Обичайка </w:t>
      </w:r>
      <w:r w:rsidR="005D3A17" w:rsidRPr="00517360">
        <w:rPr>
          <w:sz w:val="28"/>
          <w:szCs w:val="28"/>
        </w:rPr>
        <w:t xml:space="preserve">та днище </w:t>
      </w:r>
      <w:r w:rsidRPr="00517360">
        <w:rPr>
          <w:sz w:val="28"/>
          <w:szCs w:val="28"/>
        </w:rPr>
        <w:t>леж</w:t>
      </w:r>
      <w:r w:rsidR="005D3A17" w:rsidRPr="00517360">
        <w:rPr>
          <w:sz w:val="28"/>
          <w:szCs w:val="28"/>
        </w:rPr>
        <w:t>а</w:t>
      </w:r>
      <w:r w:rsidRPr="00517360">
        <w:rPr>
          <w:sz w:val="28"/>
          <w:szCs w:val="28"/>
        </w:rPr>
        <w:t xml:space="preserve">ть на </w:t>
      </w:r>
      <w:r w:rsidRPr="00517360">
        <w:rPr>
          <w:sz w:val="28"/>
          <w:szCs w:val="28"/>
          <w:lang w:val="en-US"/>
        </w:rPr>
        <w:t>V</w:t>
      </w:r>
      <w:r w:rsidRPr="00517360">
        <w:rPr>
          <w:sz w:val="28"/>
          <w:szCs w:val="28"/>
        </w:rPr>
        <w:t xml:space="preserve">-подібній підкладці(4). </w:t>
      </w:r>
    </w:p>
    <w:p w14:paraId="3832F31A" w14:textId="77777777" w:rsidR="002A62F8" w:rsidRPr="00517360" w:rsidRDefault="002A62F8" w:rsidP="00EF40D9">
      <w:pPr>
        <w:ind w:firstLine="567"/>
        <w:rPr>
          <w:sz w:val="28"/>
          <w:szCs w:val="28"/>
        </w:rPr>
      </w:pPr>
    </w:p>
    <w:p w14:paraId="15A4FB59" w14:textId="77777777" w:rsidR="002A62F8" w:rsidRDefault="002A62F8" w:rsidP="00EF40D9">
      <w:pPr>
        <w:ind w:firstLine="567"/>
      </w:pPr>
    </w:p>
    <w:p w14:paraId="754B4312" w14:textId="77777777" w:rsidR="002A62F8" w:rsidRDefault="00982BE3" w:rsidP="00EF40D9">
      <w:pPr>
        <w:ind w:firstLine="567"/>
      </w:pPr>
      <w:r>
        <w:rPr>
          <w:noProof/>
          <w:lang w:eastAsia="uk-UA"/>
        </w:rPr>
        <w:lastRenderedPageBreak/>
        <w:drawing>
          <wp:inline distT="0" distB="0" distL="0" distR="0" wp14:anchorId="7604578F" wp14:editId="1FA00688">
            <wp:extent cx="5631459" cy="3004457"/>
            <wp:effectExtent l="0" t="0" r="7620" b="5715"/>
            <wp:docPr id="600" name="Рисунок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 name=""/>
                    <pic:cNvPicPr/>
                  </pic:nvPicPr>
                  <pic:blipFill>
                    <a:blip r:embed="rId35"/>
                    <a:stretch>
                      <a:fillRect/>
                    </a:stretch>
                  </pic:blipFill>
                  <pic:spPr>
                    <a:xfrm>
                      <a:off x="0" y="0"/>
                      <a:ext cx="5639023" cy="3008492"/>
                    </a:xfrm>
                    <a:prstGeom prst="rect">
                      <a:avLst/>
                    </a:prstGeom>
                  </pic:spPr>
                </pic:pic>
              </a:graphicData>
            </a:graphic>
          </wp:inline>
        </w:drawing>
      </w:r>
    </w:p>
    <w:p w14:paraId="6358FD27" w14:textId="77777777" w:rsidR="002A62F8" w:rsidRDefault="002A62F8" w:rsidP="00EF40D9">
      <w:pPr>
        <w:ind w:firstLine="567"/>
      </w:pPr>
    </w:p>
    <w:p w14:paraId="67F4A57F" w14:textId="77777777" w:rsidR="002A62F8" w:rsidRPr="00517360" w:rsidRDefault="00982BE3" w:rsidP="00EF40D9">
      <w:pPr>
        <w:ind w:firstLine="567"/>
        <w:rPr>
          <w:sz w:val="28"/>
          <w:szCs w:val="28"/>
        </w:rPr>
      </w:pPr>
      <w:r w:rsidRPr="00517360">
        <w:rPr>
          <w:sz w:val="28"/>
          <w:szCs w:val="28"/>
        </w:rPr>
        <w:t>Рис. 2.3 Стенд для складання  денце з обичайкою</w:t>
      </w:r>
    </w:p>
    <w:p w14:paraId="2F7DDB4B" w14:textId="77777777" w:rsidR="00C64F8F" w:rsidRDefault="00C64F8F" w:rsidP="00EF40D9">
      <w:pPr>
        <w:ind w:firstLine="567"/>
      </w:pPr>
    </w:p>
    <w:p w14:paraId="0A52A424" w14:textId="77777777" w:rsidR="00C64F8F" w:rsidRDefault="00982BE3" w:rsidP="00EF40D9">
      <w:pPr>
        <w:ind w:firstLine="567"/>
      </w:pPr>
      <w:r>
        <w:rPr>
          <w:noProof/>
          <w:lang w:eastAsia="uk-UA"/>
        </w:rPr>
        <w:drawing>
          <wp:inline distT="0" distB="0" distL="0" distR="0" wp14:anchorId="5927535D" wp14:editId="54B60D52">
            <wp:extent cx="4802052" cy="2141442"/>
            <wp:effectExtent l="0" t="0" r="0" b="0"/>
            <wp:docPr id="11757976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797640" name=""/>
                    <pic:cNvPicPr/>
                  </pic:nvPicPr>
                  <pic:blipFill>
                    <a:blip r:embed="rId36"/>
                    <a:stretch>
                      <a:fillRect/>
                    </a:stretch>
                  </pic:blipFill>
                  <pic:spPr>
                    <a:xfrm>
                      <a:off x="0" y="0"/>
                      <a:ext cx="4813931" cy="2146740"/>
                    </a:xfrm>
                    <a:prstGeom prst="rect">
                      <a:avLst/>
                    </a:prstGeom>
                  </pic:spPr>
                </pic:pic>
              </a:graphicData>
            </a:graphic>
          </wp:inline>
        </w:drawing>
      </w:r>
    </w:p>
    <w:p w14:paraId="1F6FAF07" w14:textId="77777777" w:rsidR="00C64F8F" w:rsidRPr="00517360" w:rsidRDefault="00982BE3" w:rsidP="00EF40D9">
      <w:pPr>
        <w:ind w:firstLine="567"/>
        <w:rPr>
          <w:sz w:val="28"/>
          <w:szCs w:val="28"/>
        </w:rPr>
      </w:pPr>
      <w:r>
        <w:t xml:space="preserve">   </w:t>
      </w:r>
      <w:r w:rsidRPr="00517360">
        <w:rPr>
          <w:sz w:val="28"/>
          <w:szCs w:val="28"/>
        </w:rPr>
        <w:t>Рис. 2.3 Кондуктор для складання  денце</w:t>
      </w:r>
    </w:p>
    <w:p w14:paraId="1A9A70FE" w14:textId="77777777" w:rsidR="00C64F8F" w:rsidRPr="00517360" w:rsidRDefault="00C64F8F" w:rsidP="00EF40D9">
      <w:pPr>
        <w:ind w:firstLine="567"/>
        <w:rPr>
          <w:sz w:val="28"/>
          <w:szCs w:val="28"/>
        </w:rPr>
      </w:pPr>
    </w:p>
    <w:p w14:paraId="31ED84C2" w14:textId="4E9A8E95" w:rsidR="00950F21" w:rsidRPr="00517360" w:rsidRDefault="00982BE3" w:rsidP="00950F21">
      <w:pPr>
        <w:rPr>
          <w:sz w:val="28"/>
          <w:szCs w:val="28"/>
        </w:rPr>
      </w:pPr>
      <w:r w:rsidRPr="00517360">
        <w:rPr>
          <w:sz w:val="28"/>
          <w:szCs w:val="28"/>
        </w:rPr>
        <w:t xml:space="preserve"> Обичайку ресивера </w:t>
      </w:r>
      <w:r w:rsidR="00F200AF">
        <w:rPr>
          <w:sz w:val="28"/>
          <w:szCs w:val="28"/>
        </w:rPr>
        <w:t>зафіксовують</w:t>
      </w:r>
      <w:r w:rsidRPr="00517360">
        <w:rPr>
          <w:sz w:val="28"/>
          <w:szCs w:val="28"/>
        </w:rPr>
        <w:t xml:space="preserve"> V-подібній підкладці</w:t>
      </w:r>
      <w:r w:rsidR="00F200AF">
        <w:rPr>
          <w:sz w:val="28"/>
          <w:szCs w:val="28"/>
        </w:rPr>
        <w:t>, з</w:t>
      </w:r>
      <w:r w:rsidRPr="00517360">
        <w:rPr>
          <w:sz w:val="28"/>
          <w:szCs w:val="28"/>
        </w:rPr>
        <w:t xml:space="preserve"> допомогою плевматич</w:t>
      </w:r>
      <w:r w:rsidR="00F200AF">
        <w:rPr>
          <w:sz w:val="28"/>
          <w:szCs w:val="28"/>
        </w:rPr>
        <w:t>ного</w:t>
      </w:r>
      <w:r w:rsidRPr="00517360">
        <w:rPr>
          <w:sz w:val="28"/>
          <w:szCs w:val="28"/>
        </w:rPr>
        <w:t xml:space="preserve"> </w:t>
      </w:r>
      <w:r w:rsidR="00F200AF">
        <w:rPr>
          <w:sz w:val="28"/>
          <w:szCs w:val="28"/>
        </w:rPr>
        <w:t>притискача</w:t>
      </w:r>
      <w:r w:rsidRPr="00517360">
        <w:rPr>
          <w:sz w:val="28"/>
          <w:szCs w:val="28"/>
        </w:rPr>
        <w:t xml:space="preserve">  (3) горизонтально.  Денце встановлюють на </w:t>
      </w:r>
      <w:r w:rsidR="00F200AF">
        <w:rPr>
          <w:sz w:val="28"/>
          <w:szCs w:val="28"/>
        </w:rPr>
        <w:t>підставку й зафіксовують</w:t>
      </w:r>
      <w:r w:rsidRPr="00517360">
        <w:rPr>
          <w:sz w:val="28"/>
          <w:szCs w:val="28"/>
        </w:rPr>
        <w:t xml:space="preserve">. За допомогою пневмо  притискачів притискають денце до обичайки  </w:t>
      </w:r>
      <w:r w:rsidR="00F200AF">
        <w:rPr>
          <w:sz w:val="28"/>
          <w:szCs w:val="28"/>
        </w:rPr>
        <w:t>та роблять прихватки для того щоб уникнути диформації</w:t>
      </w:r>
      <w:r w:rsidRPr="00517360">
        <w:rPr>
          <w:sz w:val="28"/>
          <w:szCs w:val="28"/>
        </w:rPr>
        <w:t>.</w:t>
      </w:r>
    </w:p>
    <w:p w14:paraId="000AE112" w14:textId="77777777" w:rsidR="00E9768C" w:rsidRDefault="00E9768C" w:rsidP="00EF40D9">
      <w:pPr>
        <w:ind w:firstLine="567"/>
      </w:pPr>
    </w:p>
    <w:p w14:paraId="3C6913CE" w14:textId="77777777" w:rsidR="00E9768C" w:rsidRDefault="00E9768C" w:rsidP="00EF40D9">
      <w:pPr>
        <w:ind w:firstLine="567"/>
      </w:pPr>
    </w:p>
    <w:p w14:paraId="18B8D161" w14:textId="77777777" w:rsidR="00517360" w:rsidRDefault="00517360" w:rsidP="00EF40D9">
      <w:pPr>
        <w:ind w:firstLine="567"/>
      </w:pPr>
    </w:p>
    <w:p w14:paraId="054536D5" w14:textId="77777777" w:rsidR="00517360" w:rsidRDefault="00517360" w:rsidP="00EF40D9">
      <w:pPr>
        <w:ind w:firstLine="567"/>
      </w:pPr>
    </w:p>
    <w:p w14:paraId="4B552C85" w14:textId="77777777" w:rsidR="00517360" w:rsidRDefault="00517360" w:rsidP="00EF40D9">
      <w:pPr>
        <w:ind w:firstLine="567"/>
      </w:pPr>
    </w:p>
    <w:p w14:paraId="1D99CB6D" w14:textId="77777777" w:rsidR="00517360" w:rsidRDefault="00517360" w:rsidP="00EF40D9">
      <w:pPr>
        <w:ind w:firstLine="567"/>
      </w:pPr>
    </w:p>
    <w:p w14:paraId="301DD7A9" w14:textId="77777777" w:rsidR="00517360" w:rsidRDefault="00517360" w:rsidP="00EF40D9">
      <w:pPr>
        <w:ind w:firstLine="567"/>
      </w:pPr>
    </w:p>
    <w:p w14:paraId="03E737AE" w14:textId="77777777" w:rsidR="00517360" w:rsidRDefault="00517360" w:rsidP="00EF40D9">
      <w:pPr>
        <w:ind w:firstLine="567"/>
      </w:pPr>
    </w:p>
    <w:p w14:paraId="584FB40C" w14:textId="77777777" w:rsidR="00517360" w:rsidRDefault="00517360" w:rsidP="00EF40D9">
      <w:pPr>
        <w:ind w:firstLine="567"/>
      </w:pPr>
    </w:p>
    <w:p w14:paraId="04BB2627" w14:textId="77777777" w:rsidR="00517360" w:rsidRDefault="00517360" w:rsidP="00EF40D9">
      <w:pPr>
        <w:ind w:firstLine="567"/>
      </w:pPr>
    </w:p>
    <w:p w14:paraId="1AB347F7" w14:textId="77777777" w:rsidR="00517360" w:rsidRDefault="00517360" w:rsidP="00EF40D9">
      <w:pPr>
        <w:ind w:firstLine="567"/>
      </w:pPr>
    </w:p>
    <w:p w14:paraId="26299C62" w14:textId="77777777" w:rsidR="00E9768C" w:rsidRDefault="00E9768C" w:rsidP="00EF40D9">
      <w:pPr>
        <w:ind w:firstLine="567"/>
      </w:pPr>
    </w:p>
    <w:p w14:paraId="256114D9" w14:textId="77777777" w:rsidR="006C7B11" w:rsidRPr="00517360" w:rsidRDefault="00982BE3" w:rsidP="00EF40D9">
      <w:pPr>
        <w:ind w:firstLine="567"/>
        <w:rPr>
          <w:sz w:val="28"/>
          <w:szCs w:val="28"/>
        </w:rPr>
      </w:pPr>
      <w:r w:rsidRPr="00517360">
        <w:rPr>
          <w:b/>
          <w:sz w:val="28"/>
          <w:szCs w:val="28"/>
        </w:rPr>
        <w:lastRenderedPageBreak/>
        <w:t>2.3</w:t>
      </w:r>
      <w:r w:rsidR="001749A3" w:rsidRPr="00517360">
        <w:rPr>
          <w:b/>
          <w:sz w:val="28"/>
          <w:szCs w:val="28"/>
        </w:rPr>
        <w:tab/>
      </w:r>
      <w:r w:rsidRPr="00517360">
        <w:rPr>
          <w:b/>
          <w:sz w:val="28"/>
          <w:szCs w:val="28"/>
        </w:rPr>
        <w:t>Вибір зварювального обладнання</w:t>
      </w:r>
    </w:p>
    <w:p w14:paraId="186999FB" w14:textId="77777777" w:rsidR="00DB5DAE" w:rsidRDefault="00DB5DAE" w:rsidP="006C7B11"/>
    <w:p w14:paraId="26450129" w14:textId="77777777" w:rsidR="00DB5DAE" w:rsidRDefault="00982BE3" w:rsidP="006C7B11">
      <w:r>
        <w:rPr>
          <w:noProof/>
          <w:lang w:eastAsia="uk-UA"/>
        </w:rPr>
        <w:drawing>
          <wp:inline distT="0" distB="0" distL="0" distR="0" wp14:anchorId="6729EA43" wp14:editId="4E0D069F">
            <wp:extent cx="3575050" cy="2107168"/>
            <wp:effectExtent l="0" t="0" r="6350" b="7620"/>
            <wp:docPr id="194221471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214712" name=""/>
                    <pic:cNvPicPr/>
                  </pic:nvPicPr>
                  <pic:blipFill>
                    <a:blip r:embed="rId37"/>
                    <a:stretch>
                      <a:fillRect/>
                    </a:stretch>
                  </pic:blipFill>
                  <pic:spPr>
                    <a:xfrm>
                      <a:off x="0" y="0"/>
                      <a:ext cx="3596647" cy="2119897"/>
                    </a:xfrm>
                    <a:prstGeom prst="rect">
                      <a:avLst/>
                    </a:prstGeom>
                  </pic:spPr>
                </pic:pic>
              </a:graphicData>
            </a:graphic>
          </wp:inline>
        </w:drawing>
      </w:r>
    </w:p>
    <w:p w14:paraId="404A469B" w14:textId="77777777" w:rsidR="00DB5DAE" w:rsidRDefault="00DB5DAE" w:rsidP="006C7B11"/>
    <w:p w14:paraId="7C83716F" w14:textId="77777777" w:rsidR="00DB5DAE" w:rsidRPr="00517360" w:rsidRDefault="00982BE3" w:rsidP="00DB5DAE">
      <w:pPr>
        <w:ind w:firstLine="284"/>
        <w:jc w:val="center"/>
        <w:rPr>
          <w:sz w:val="28"/>
          <w:szCs w:val="28"/>
        </w:rPr>
      </w:pPr>
      <w:r w:rsidRPr="00517360">
        <w:rPr>
          <w:sz w:val="28"/>
          <w:szCs w:val="28"/>
        </w:rPr>
        <w:t>Рис.2.5  Зварювальний стенд</w:t>
      </w:r>
      <w:r w:rsidR="00950F21" w:rsidRPr="00517360">
        <w:rPr>
          <w:sz w:val="28"/>
          <w:szCs w:val="28"/>
        </w:rPr>
        <w:t xml:space="preserve"> обичайки</w:t>
      </w:r>
    </w:p>
    <w:p w14:paraId="59A3BA51" w14:textId="77777777" w:rsidR="00AE73F4" w:rsidRPr="00517360" w:rsidRDefault="00982BE3" w:rsidP="00C96661">
      <w:pPr>
        <w:ind w:firstLine="284"/>
        <w:rPr>
          <w:sz w:val="28"/>
          <w:szCs w:val="28"/>
        </w:rPr>
      </w:pPr>
      <w:r w:rsidRPr="00517360">
        <w:rPr>
          <w:sz w:val="28"/>
          <w:szCs w:val="28"/>
        </w:rPr>
        <w:t xml:space="preserve">Для зварювального процесу </w:t>
      </w:r>
      <w:r w:rsidR="00950F21" w:rsidRPr="00517360">
        <w:rPr>
          <w:sz w:val="28"/>
          <w:szCs w:val="28"/>
        </w:rPr>
        <w:t>обичайки</w:t>
      </w:r>
      <w:r w:rsidR="000025A5" w:rsidRPr="00517360">
        <w:rPr>
          <w:sz w:val="28"/>
          <w:szCs w:val="28"/>
        </w:rPr>
        <w:t xml:space="preserve"> </w:t>
      </w:r>
      <w:r w:rsidR="003C34E4" w:rsidRPr="00517360">
        <w:rPr>
          <w:sz w:val="28"/>
          <w:szCs w:val="28"/>
        </w:rPr>
        <w:t>ресивера</w:t>
      </w:r>
      <w:r w:rsidR="000025A5" w:rsidRPr="00517360">
        <w:rPr>
          <w:sz w:val="28"/>
          <w:szCs w:val="28"/>
        </w:rPr>
        <w:t>,</w:t>
      </w:r>
      <w:r w:rsidR="00950F21" w:rsidRPr="00517360">
        <w:rPr>
          <w:sz w:val="28"/>
          <w:szCs w:val="28"/>
        </w:rPr>
        <w:t xml:space="preserve"> та кільцевого шва  денце</w:t>
      </w:r>
      <w:r w:rsidR="000025A5" w:rsidRPr="00517360">
        <w:rPr>
          <w:sz w:val="28"/>
          <w:szCs w:val="28"/>
        </w:rPr>
        <w:t xml:space="preserve"> </w:t>
      </w:r>
      <w:r w:rsidR="00C96661" w:rsidRPr="00517360">
        <w:rPr>
          <w:sz w:val="28"/>
          <w:szCs w:val="28"/>
        </w:rPr>
        <w:t>використовуємо спосіб</w:t>
      </w:r>
      <w:r w:rsidR="005754F7" w:rsidRPr="00517360">
        <w:rPr>
          <w:sz w:val="28"/>
          <w:szCs w:val="28"/>
        </w:rPr>
        <w:t xml:space="preserve"> автоматичного зварювання в </w:t>
      </w:r>
      <w:r w:rsidR="00C96661" w:rsidRPr="00517360">
        <w:rPr>
          <w:sz w:val="28"/>
          <w:szCs w:val="28"/>
        </w:rPr>
        <w:t>захисному</w:t>
      </w:r>
      <w:r w:rsidR="002E6E04" w:rsidRPr="00517360">
        <w:rPr>
          <w:sz w:val="28"/>
          <w:szCs w:val="28"/>
        </w:rPr>
        <w:t xml:space="preserve"> газі</w:t>
      </w:r>
      <w:r w:rsidRPr="00517360">
        <w:rPr>
          <w:sz w:val="28"/>
          <w:szCs w:val="28"/>
        </w:rPr>
        <w:t xml:space="preserve"> Со2</w:t>
      </w:r>
      <w:r w:rsidR="000025A5" w:rsidRPr="00517360">
        <w:rPr>
          <w:sz w:val="28"/>
          <w:szCs w:val="28"/>
        </w:rPr>
        <w:t>.</w:t>
      </w:r>
    </w:p>
    <w:p w14:paraId="792F8D2A" w14:textId="77777777" w:rsidR="005754F7" w:rsidRPr="00517360" w:rsidRDefault="00982BE3" w:rsidP="00C96661">
      <w:pPr>
        <w:ind w:firstLine="284"/>
        <w:rPr>
          <w:sz w:val="28"/>
          <w:szCs w:val="28"/>
        </w:rPr>
      </w:pPr>
      <w:r w:rsidRPr="00517360">
        <w:rPr>
          <w:sz w:val="28"/>
          <w:szCs w:val="28"/>
        </w:rPr>
        <w:t>Д</w:t>
      </w:r>
      <w:r w:rsidR="002E6E04" w:rsidRPr="00517360">
        <w:rPr>
          <w:sz w:val="28"/>
          <w:szCs w:val="28"/>
        </w:rPr>
        <w:t xml:space="preserve">ля </w:t>
      </w:r>
      <w:r w:rsidR="00950F21" w:rsidRPr="00517360">
        <w:rPr>
          <w:sz w:val="28"/>
          <w:szCs w:val="28"/>
        </w:rPr>
        <w:t>зварюва</w:t>
      </w:r>
      <w:r w:rsidR="00E56669" w:rsidRPr="00517360">
        <w:rPr>
          <w:sz w:val="28"/>
          <w:szCs w:val="28"/>
        </w:rPr>
        <w:t>ння   кронштейна  використовуватимемо</w:t>
      </w:r>
      <w:r w:rsidR="00950F21" w:rsidRPr="00517360">
        <w:rPr>
          <w:sz w:val="28"/>
          <w:szCs w:val="28"/>
        </w:rPr>
        <w:t xml:space="preserve"> механізовану  зварювальну установку</w:t>
      </w:r>
      <w:r w:rsidR="00E56669" w:rsidRPr="00517360">
        <w:rPr>
          <w:sz w:val="28"/>
          <w:szCs w:val="28"/>
        </w:rPr>
        <w:t>.</w:t>
      </w:r>
    </w:p>
    <w:p w14:paraId="304778FF" w14:textId="77777777" w:rsidR="00950F21" w:rsidRDefault="00982BE3" w:rsidP="00C96661">
      <w:pPr>
        <w:ind w:firstLine="284"/>
      </w:pPr>
      <w:r>
        <w:rPr>
          <w:noProof/>
          <w:lang w:eastAsia="uk-UA"/>
        </w:rPr>
        <w:drawing>
          <wp:inline distT="0" distB="0" distL="0" distR="0" wp14:anchorId="64C3EC62" wp14:editId="4B5057A6">
            <wp:extent cx="4819650" cy="3684497"/>
            <wp:effectExtent l="0" t="0" r="0" b="0"/>
            <wp:docPr id="602" name="Рисунок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 name=""/>
                    <pic:cNvPicPr/>
                  </pic:nvPicPr>
                  <pic:blipFill>
                    <a:blip r:embed="rId38"/>
                    <a:stretch>
                      <a:fillRect/>
                    </a:stretch>
                  </pic:blipFill>
                  <pic:spPr>
                    <a:xfrm>
                      <a:off x="0" y="0"/>
                      <a:ext cx="4836795" cy="3697604"/>
                    </a:xfrm>
                    <a:prstGeom prst="rect">
                      <a:avLst/>
                    </a:prstGeom>
                  </pic:spPr>
                </pic:pic>
              </a:graphicData>
            </a:graphic>
          </wp:inline>
        </w:drawing>
      </w:r>
    </w:p>
    <w:p w14:paraId="40F9A87A" w14:textId="77777777" w:rsidR="00950F21" w:rsidRPr="00517360" w:rsidRDefault="00982BE3" w:rsidP="00950F21">
      <w:pPr>
        <w:ind w:firstLine="284"/>
        <w:jc w:val="center"/>
        <w:rPr>
          <w:sz w:val="28"/>
          <w:szCs w:val="28"/>
        </w:rPr>
      </w:pPr>
      <w:r w:rsidRPr="00517360">
        <w:rPr>
          <w:sz w:val="28"/>
          <w:szCs w:val="28"/>
        </w:rPr>
        <w:t xml:space="preserve">Рис.2.5  Зварювальна установка </w:t>
      </w:r>
    </w:p>
    <w:p w14:paraId="44C121FE" w14:textId="77777777" w:rsidR="00950F21" w:rsidRPr="00517360" w:rsidRDefault="00950F21" w:rsidP="00C96661">
      <w:pPr>
        <w:ind w:firstLine="284"/>
        <w:rPr>
          <w:sz w:val="28"/>
          <w:szCs w:val="28"/>
        </w:rPr>
      </w:pPr>
    </w:p>
    <w:p w14:paraId="4041E6AA" w14:textId="3EE27B10" w:rsidR="00EC0622" w:rsidRPr="00517360" w:rsidRDefault="00F200AF" w:rsidP="0083465D">
      <w:pPr>
        <w:ind w:left="142" w:firstLine="540"/>
        <w:rPr>
          <w:rFonts w:eastAsia="Arial Unicode MS"/>
          <w:sz w:val="28"/>
          <w:szCs w:val="28"/>
        </w:rPr>
      </w:pPr>
      <w:r>
        <w:rPr>
          <w:rFonts w:eastAsia="Arial Unicode MS"/>
          <w:sz w:val="28"/>
          <w:szCs w:val="28"/>
        </w:rPr>
        <w:t>Дивлячись</w:t>
      </w:r>
      <w:r w:rsidR="00E56669" w:rsidRPr="00517360">
        <w:rPr>
          <w:rFonts w:eastAsia="Arial Unicode MS"/>
          <w:sz w:val="28"/>
          <w:szCs w:val="28"/>
        </w:rPr>
        <w:t xml:space="preserve"> з отриманих даних </w:t>
      </w:r>
      <w:r>
        <w:rPr>
          <w:rFonts w:eastAsia="Arial Unicode MS"/>
          <w:sz w:val="28"/>
          <w:szCs w:val="28"/>
        </w:rPr>
        <w:t>обираємо</w:t>
      </w:r>
      <w:r w:rsidR="00982BE3" w:rsidRPr="00517360">
        <w:rPr>
          <w:rFonts w:eastAsia="Arial Unicode MS"/>
          <w:sz w:val="28"/>
          <w:szCs w:val="28"/>
        </w:rPr>
        <w:t xml:space="preserve"> джерело струму, що відповідає висунутим до нього вимогам</w:t>
      </w:r>
      <w:bookmarkStart w:id="10" w:name="_Toc515113381"/>
      <w:r w:rsidR="00982BE3" w:rsidRPr="00517360">
        <w:rPr>
          <w:rFonts w:eastAsia="Arial Unicode MS"/>
          <w:sz w:val="28"/>
          <w:szCs w:val="28"/>
        </w:rPr>
        <w:t xml:space="preserve">: </w:t>
      </w:r>
    </w:p>
    <w:p w14:paraId="3B3AD5FC" w14:textId="77777777" w:rsidR="00EC0622" w:rsidRPr="00517360" w:rsidRDefault="00982BE3" w:rsidP="0083465D">
      <w:pPr>
        <w:ind w:left="142" w:firstLine="540"/>
        <w:rPr>
          <w:rFonts w:eastAsia="Arial Unicode MS"/>
          <w:sz w:val="28"/>
          <w:szCs w:val="28"/>
        </w:rPr>
      </w:pPr>
      <w:r w:rsidRPr="00517360">
        <w:rPr>
          <w:sz w:val="28"/>
          <w:szCs w:val="28"/>
        </w:rPr>
        <w:t>Зварювальний випрямляч</w:t>
      </w:r>
      <w:bookmarkEnd w:id="10"/>
    </w:p>
    <w:p w14:paraId="5B2FF04C" w14:textId="77777777" w:rsidR="00EC0622" w:rsidRPr="00517360" w:rsidRDefault="00982BE3" w:rsidP="0083465D">
      <w:pPr>
        <w:ind w:left="142"/>
        <w:rPr>
          <w:sz w:val="28"/>
          <w:szCs w:val="28"/>
        </w:rPr>
      </w:pPr>
      <w:r w:rsidRPr="00517360">
        <w:rPr>
          <w:sz w:val="28"/>
          <w:szCs w:val="28"/>
        </w:rPr>
        <w:t>Для даних умов обираємо джерело живлення постійного струму, з жорсткою вольт-амперною характеристикою, так як це є необхідною умовою зварювання в СО</w:t>
      </w:r>
      <w:r w:rsidRPr="00517360">
        <w:rPr>
          <w:sz w:val="28"/>
          <w:szCs w:val="28"/>
          <w:vertAlign w:val="subscript"/>
        </w:rPr>
        <w:t>2</w:t>
      </w:r>
      <w:r w:rsidRPr="00517360">
        <w:rPr>
          <w:sz w:val="28"/>
          <w:szCs w:val="28"/>
        </w:rPr>
        <w:t xml:space="preserve">. </w:t>
      </w:r>
    </w:p>
    <w:p w14:paraId="592285F3" w14:textId="77777777" w:rsidR="0083465D" w:rsidRPr="00517360" w:rsidRDefault="00982BE3" w:rsidP="0083465D">
      <w:pPr>
        <w:ind w:left="142"/>
        <w:rPr>
          <w:sz w:val="28"/>
          <w:szCs w:val="28"/>
        </w:rPr>
      </w:pPr>
      <w:r w:rsidRPr="00517360">
        <w:rPr>
          <w:sz w:val="28"/>
          <w:szCs w:val="28"/>
        </w:rPr>
        <w:lastRenderedPageBreak/>
        <w:t>Powertec® 425C Pro відрізняється високими характеристиками в багатьох аспектах роботи. Стабільна дуга з низьким рівнем розбризкування як в 100% СО2, так в сумішах аргону. Значний список функцій Powertec® Pro включає 2/4-тактовий режим роботи, м'який старт, холодну подачу, продування газу і подачу газу до запалювання дуги. У стандартну комплектацію також входить цифровий вольтметр і амперметр для вимірювання параметрів зварювального струму. При розробці Powertec® Pro нашим завданням було максимально спростити роботу зварювальника. Завдяки синергетичного управління, автоматично регулює швидкість четирехролікового механізму подачі дроту, оператору досить просто вибрати напруга зварювального струму і приступити до роботи.</w:t>
      </w:r>
    </w:p>
    <w:p w14:paraId="1C799C2A" w14:textId="77777777" w:rsidR="00EC0622" w:rsidRPr="009C734C" w:rsidRDefault="00982BE3" w:rsidP="00EC0622">
      <w:pPr>
        <w:ind w:left="-180" w:firstLine="540"/>
        <w:jc w:val="center"/>
      </w:pPr>
      <w:r>
        <w:rPr>
          <w:noProof/>
          <w:lang w:eastAsia="uk-UA"/>
        </w:rPr>
        <w:drawing>
          <wp:inline distT="0" distB="0" distL="0" distR="0" wp14:anchorId="643F524B" wp14:editId="6C450306">
            <wp:extent cx="3167380" cy="3167380"/>
            <wp:effectExtent l="0" t="0" r="0" b="0"/>
            <wp:docPr id="603" name="Рисунок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3168301" cy="3168301"/>
                    </a:xfrm>
                    <a:prstGeom prst="rect">
                      <a:avLst/>
                    </a:prstGeom>
                    <a:noFill/>
                    <a:ln>
                      <a:noFill/>
                    </a:ln>
                  </pic:spPr>
                </pic:pic>
              </a:graphicData>
            </a:graphic>
          </wp:inline>
        </w:drawing>
      </w:r>
    </w:p>
    <w:p w14:paraId="0068A56B" w14:textId="77777777" w:rsidR="00E9768C" w:rsidRDefault="00E9768C" w:rsidP="00EC0622">
      <w:pPr>
        <w:ind w:left="-180" w:firstLine="540"/>
        <w:jc w:val="center"/>
      </w:pPr>
    </w:p>
    <w:p w14:paraId="499EA927" w14:textId="77777777" w:rsidR="00EC0622" w:rsidRPr="00517360" w:rsidRDefault="00982BE3" w:rsidP="00EC0622">
      <w:pPr>
        <w:ind w:left="-180" w:firstLine="540"/>
        <w:jc w:val="center"/>
        <w:rPr>
          <w:sz w:val="28"/>
          <w:szCs w:val="28"/>
        </w:rPr>
      </w:pPr>
      <w:r w:rsidRPr="00517360">
        <w:rPr>
          <w:sz w:val="28"/>
          <w:szCs w:val="28"/>
        </w:rPr>
        <w:t xml:space="preserve">Рис. </w:t>
      </w:r>
      <w:r w:rsidR="00E9768C" w:rsidRPr="00517360">
        <w:rPr>
          <w:sz w:val="28"/>
          <w:szCs w:val="28"/>
        </w:rPr>
        <w:t>2.</w:t>
      </w:r>
      <w:r w:rsidR="00DB5DAE" w:rsidRPr="00517360">
        <w:rPr>
          <w:sz w:val="28"/>
          <w:szCs w:val="28"/>
        </w:rPr>
        <w:t>6</w:t>
      </w:r>
      <w:r w:rsidR="00E9768C" w:rsidRPr="00517360">
        <w:rPr>
          <w:sz w:val="28"/>
          <w:szCs w:val="28"/>
        </w:rPr>
        <w:t xml:space="preserve"> </w:t>
      </w:r>
      <w:r w:rsidR="004877C7" w:rsidRPr="00517360">
        <w:rPr>
          <w:sz w:val="28"/>
          <w:szCs w:val="28"/>
        </w:rPr>
        <w:t xml:space="preserve"> </w:t>
      </w:r>
      <w:r w:rsidR="00AC1528" w:rsidRPr="00517360">
        <w:rPr>
          <w:sz w:val="28"/>
          <w:szCs w:val="28"/>
        </w:rPr>
        <w:t>З</w:t>
      </w:r>
      <w:r w:rsidRPr="00517360">
        <w:rPr>
          <w:sz w:val="28"/>
          <w:szCs w:val="28"/>
        </w:rPr>
        <w:t xml:space="preserve">овнішній вигляд </w:t>
      </w:r>
      <w:r w:rsidR="00AC1528" w:rsidRPr="00517360">
        <w:rPr>
          <w:sz w:val="28"/>
          <w:szCs w:val="28"/>
        </w:rPr>
        <w:t>POWERTEC 425C PRO</w:t>
      </w:r>
    </w:p>
    <w:p w14:paraId="66CC083F" w14:textId="77777777" w:rsidR="00E9768C" w:rsidRDefault="00E9768C" w:rsidP="00EC0622">
      <w:pPr>
        <w:ind w:left="-180" w:firstLine="540"/>
        <w:jc w:val="center"/>
      </w:pPr>
    </w:p>
    <w:p w14:paraId="3C654143" w14:textId="77777777" w:rsidR="00EC0622" w:rsidRPr="00517360" w:rsidRDefault="00982BE3" w:rsidP="00EC0622">
      <w:pPr>
        <w:pStyle w:val="ad"/>
        <w:ind w:left="-180" w:firstLine="540"/>
        <w:textAlignment w:val="top"/>
        <w:rPr>
          <w:bCs/>
          <w:iCs/>
          <w:sz w:val="28"/>
          <w:lang w:val="uk-UA"/>
        </w:rPr>
      </w:pPr>
      <w:r w:rsidRPr="00517360">
        <w:rPr>
          <w:bCs/>
          <w:iCs/>
          <w:sz w:val="28"/>
          <w:lang w:val="uk-UA"/>
        </w:rPr>
        <w:t>Табл. 9 Технічні характеристики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081"/>
        <w:gridCol w:w="5082"/>
      </w:tblGrid>
      <w:tr w:rsidR="0037209C" w14:paraId="1AEB5092" w14:textId="77777777" w:rsidTr="00C16680">
        <w:tc>
          <w:tcPr>
            <w:tcW w:w="2500" w:type="pct"/>
            <w:shd w:val="clear" w:color="auto" w:fill="auto"/>
            <w:tcMar>
              <w:top w:w="120" w:type="dxa"/>
              <w:left w:w="375" w:type="dxa"/>
              <w:bottom w:w="120" w:type="dxa"/>
              <w:right w:w="150" w:type="dxa"/>
            </w:tcMar>
            <w:hideMark/>
          </w:tcPr>
          <w:p w14:paraId="13858228" w14:textId="77777777" w:rsidR="00C16680" w:rsidRPr="00C16680" w:rsidRDefault="00982BE3" w:rsidP="00C16680">
            <w:pPr>
              <w:rPr>
                <w:color w:val="010101"/>
                <w:sz w:val="24"/>
                <w:szCs w:val="24"/>
              </w:rPr>
            </w:pPr>
            <w:r w:rsidRPr="00C16680">
              <w:rPr>
                <w:sz w:val="24"/>
                <w:szCs w:val="24"/>
              </w:rPr>
              <w:t>Тип мережі</w:t>
            </w:r>
          </w:p>
        </w:tc>
        <w:tc>
          <w:tcPr>
            <w:tcW w:w="2500" w:type="pct"/>
            <w:shd w:val="clear" w:color="auto" w:fill="auto"/>
            <w:tcMar>
              <w:top w:w="120" w:type="dxa"/>
              <w:left w:w="375" w:type="dxa"/>
              <w:bottom w:w="120" w:type="dxa"/>
              <w:right w:w="150" w:type="dxa"/>
            </w:tcMar>
            <w:hideMark/>
          </w:tcPr>
          <w:p w14:paraId="03DEF1B5" w14:textId="77777777" w:rsidR="00C16680" w:rsidRPr="00C16680" w:rsidRDefault="00982BE3" w:rsidP="00C16680">
            <w:pPr>
              <w:rPr>
                <w:color w:val="010101"/>
                <w:sz w:val="24"/>
                <w:szCs w:val="24"/>
              </w:rPr>
            </w:pPr>
            <w:r w:rsidRPr="00C16680">
              <w:rPr>
                <w:color w:val="010101"/>
                <w:sz w:val="24"/>
                <w:szCs w:val="24"/>
              </w:rPr>
              <w:t>3 фази</w:t>
            </w:r>
          </w:p>
        </w:tc>
      </w:tr>
      <w:tr w:rsidR="0037209C" w14:paraId="2347BA60" w14:textId="77777777" w:rsidTr="00C16680">
        <w:tc>
          <w:tcPr>
            <w:tcW w:w="2500" w:type="pct"/>
            <w:shd w:val="clear" w:color="auto" w:fill="auto"/>
            <w:tcMar>
              <w:top w:w="120" w:type="dxa"/>
              <w:left w:w="375" w:type="dxa"/>
              <w:bottom w:w="120" w:type="dxa"/>
              <w:right w:w="150" w:type="dxa"/>
            </w:tcMar>
            <w:hideMark/>
          </w:tcPr>
          <w:p w14:paraId="507EC422" w14:textId="77777777" w:rsidR="00C16680" w:rsidRPr="00C16680" w:rsidRDefault="00982BE3" w:rsidP="00C16680">
            <w:pPr>
              <w:rPr>
                <w:color w:val="010101"/>
                <w:sz w:val="24"/>
                <w:szCs w:val="24"/>
              </w:rPr>
            </w:pPr>
            <w:r w:rsidRPr="00C16680">
              <w:rPr>
                <w:sz w:val="24"/>
                <w:szCs w:val="24"/>
              </w:rPr>
              <w:t>Напруга, V</w:t>
            </w:r>
          </w:p>
        </w:tc>
        <w:tc>
          <w:tcPr>
            <w:tcW w:w="2500" w:type="pct"/>
            <w:shd w:val="clear" w:color="auto" w:fill="auto"/>
            <w:tcMar>
              <w:top w:w="120" w:type="dxa"/>
              <w:left w:w="375" w:type="dxa"/>
              <w:bottom w:w="120" w:type="dxa"/>
              <w:right w:w="150" w:type="dxa"/>
            </w:tcMar>
            <w:hideMark/>
          </w:tcPr>
          <w:p w14:paraId="2A37370D" w14:textId="77777777" w:rsidR="00C16680" w:rsidRPr="00C16680" w:rsidRDefault="00982BE3" w:rsidP="00C16680">
            <w:pPr>
              <w:rPr>
                <w:color w:val="010101"/>
                <w:sz w:val="24"/>
                <w:szCs w:val="24"/>
              </w:rPr>
            </w:pPr>
            <w:r w:rsidRPr="00C16680">
              <w:rPr>
                <w:color w:val="010101"/>
                <w:sz w:val="24"/>
                <w:szCs w:val="24"/>
              </w:rPr>
              <w:t>220, 380</w:t>
            </w:r>
          </w:p>
        </w:tc>
      </w:tr>
      <w:tr w:rsidR="0037209C" w14:paraId="11B57DBB" w14:textId="77777777" w:rsidTr="00C16680">
        <w:tc>
          <w:tcPr>
            <w:tcW w:w="2500" w:type="pct"/>
            <w:shd w:val="clear" w:color="auto" w:fill="auto"/>
            <w:tcMar>
              <w:top w:w="120" w:type="dxa"/>
              <w:left w:w="375" w:type="dxa"/>
              <w:bottom w:w="120" w:type="dxa"/>
              <w:right w:w="150" w:type="dxa"/>
            </w:tcMar>
            <w:hideMark/>
          </w:tcPr>
          <w:p w14:paraId="11C5C7C0" w14:textId="77777777" w:rsidR="00C16680" w:rsidRPr="00C16680" w:rsidRDefault="00982BE3" w:rsidP="00C16680">
            <w:pPr>
              <w:rPr>
                <w:color w:val="010101"/>
                <w:sz w:val="24"/>
                <w:szCs w:val="24"/>
              </w:rPr>
            </w:pPr>
            <w:r w:rsidRPr="00C16680">
              <w:rPr>
                <w:sz w:val="24"/>
                <w:szCs w:val="24"/>
              </w:rPr>
              <w:t>зварювальні процеси</w:t>
            </w:r>
          </w:p>
        </w:tc>
        <w:tc>
          <w:tcPr>
            <w:tcW w:w="2500" w:type="pct"/>
            <w:shd w:val="clear" w:color="auto" w:fill="auto"/>
            <w:tcMar>
              <w:top w:w="120" w:type="dxa"/>
              <w:left w:w="375" w:type="dxa"/>
              <w:bottom w:w="120" w:type="dxa"/>
              <w:right w:w="150" w:type="dxa"/>
            </w:tcMar>
            <w:hideMark/>
          </w:tcPr>
          <w:p w14:paraId="6B8CC02D" w14:textId="77777777" w:rsidR="00C16680" w:rsidRPr="00C16680" w:rsidRDefault="00982BE3" w:rsidP="00C16680">
            <w:pPr>
              <w:rPr>
                <w:color w:val="010101"/>
                <w:sz w:val="24"/>
                <w:szCs w:val="24"/>
              </w:rPr>
            </w:pPr>
            <w:r w:rsidRPr="00C16680">
              <w:rPr>
                <w:color w:val="010101"/>
                <w:sz w:val="24"/>
                <w:szCs w:val="24"/>
              </w:rPr>
              <w:t>MIG, MAG, FCAW</w:t>
            </w:r>
          </w:p>
        </w:tc>
      </w:tr>
      <w:tr w:rsidR="0037209C" w14:paraId="3F866A46" w14:textId="77777777" w:rsidTr="00C16680">
        <w:tc>
          <w:tcPr>
            <w:tcW w:w="2500" w:type="pct"/>
            <w:shd w:val="clear" w:color="auto" w:fill="auto"/>
            <w:tcMar>
              <w:top w:w="120" w:type="dxa"/>
              <w:left w:w="375" w:type="dxa"/>
              <w:bottom w:w="120" w:type="dxa"/>
              <w:right w:w="150" w:type="dxa"/>
            </w:tcMar>
            <w:hideMark/>
          </w:tcPr>
          <w:p w14:paraId="7AA51A50" w14:textId="77777777" w:rsidR="00C16680" w:rsidRPr="00C16680" w:rsidRDefault="00982BE3" w:rsidP="00C16680">
            <w:pPr>
              <w:rPr>
                <w:color w:val="010101"/>
                <w:sz w:val="24"/>
                <w:szCs w:val="24"/>
              </w:rPr>
            </w:pPr>
            <w:r w:rsidRPr="00C16680">
              <w:rPr>
                <w:sz w:val="24"/>
                <w:szCs w:val="24"/>
              </w:rPr>
              <w:t>рід струму</w:t>
            </w:r>
          </w:p>
        </w:tc>
        <w:tc>
          <w:tcPr>
            <w:tcW w:w="2500" w:type="pct"/>
            <w:shd w:val="clear" w:color="auto" w:fill="auto"/>
            <w:tcMar>
              <w:top w:w="120" w:type="dxa"/>
              <w:left w:w="375" w:type="dxa"/>
              <w:bottom w:w="120" w:type="dxa"/>
              <w:right w:w="150" w:type="dxa"/>
            </w:tcMar>
            <w:hideMark/>
          </w:tcPr>
          <w:p w14:paraId="2AEF75C9" w14:textId="77777777" w:rsidR="00C16680" w:rsidRPr="00C16680" w:rsidRDefault="00982BE3" w:rsidP="00C16680">
            <w:pPr>
              <w:rPr>
                <w:color w:val="010101"/>
                <w:sz w:val="24"/>
                <w:szCs w:val="24"/>
              </w:rPr>
            </w:pPr>
            <w:r w:rsidRPr="00C16680">
              <w:rPr>
                <w:color w:val="010101"/>
                <w:sz w:val="24"/>
                <w:szCs w:val="24"/>
              </w:rPr>
              <w:t>DC</w:t>
            </w:r>
          </w:p>
        </w:tc>
      </w:tr>
      <w:tr w:rsidR="0037209C" w14:paraId="355452B9" w14:textId="77777777" w:rsidTr="00C16680">
        <w:tc>
          <w:tcPr>
            <w:tcW w:w="2500" w:type="pct"/>
            <w:shd w:val="clear" w:color="auto" w:fill="auto"/>
            <w:tcMar>
              <w:top w:w="120" w:type="dxa"/>
              <w:left w:w="375" w:type="dxa"/>
              <w:bottom w:w="120" w:type="dxa"/>
              <w:right w:w="150" w:type="dxa"/>
            </w:tcMar>
            <w:hideMark/>
          </w:tcPr>
          <w:p w14:paraId="22A7D97F" w14:textId="77777777" w:rsidR="00C16680" w:rsidRPr="00C16680" w:rsidRDefault="00982BE3" w:rsidP="00C16680">
            <w:pPr>
              <w:rPr>
                <w:color w:val="010101"/>
                <w:sz w:val="24"/>
                <w:szCs w:val="24"/>
              </w:rPr>
            </w:pPr>
            <w:r w:rsidRPr="00C16680">
              <w:rPr>
                <w:sz w:val="24"/>
                <w:szCs w:val="24"/>
              </w:rPr>
              <w:t>Зварювальний струм, А</w:t>
            </w:r>
          </w:p>
        </w:tc>
        <w:tc>
          <w:tcPr>
            <w:tcW w:w="2500" w:type="pct"/>
            <w:shd w:val="clear" w:color="auto" w:fill="auto"/>
            <w:tcMar>
              <w:top w:w="120" w:type="dxa"/>
              <w:left w:w="375" w:type="dxa"/>
              <w:bottom w:w="120" w:type="dxa"/>
              <w:right w:w="150" w:type="dxa"/>
            </w:tcMar>
            <w:hideMark/>
          </w:tcPr>
          <w:p w14:paraId="1C4F9D5A" w14:textId="77777777" w:rsidR="00C16680" w:rsidRPr="00C16680" w:rsidRDefault="00982BE3" w:rsidP="00C16680">
            <w:pPr>
              <w:rPr>
                <w:color w:val="010101"/>
                <w:sz w:val="24"/>
                <w:szCs w:val="24"/>
              </w:rPr>
            </w:pPr>
            <w:r w:rsidRPr="00C16680">
              <w:rPr>
                <w:color w:val="010101"/>
                <w:sz w:val="24"/>
                <w:szCs w:val="24"/>
              </w:rPr>
              <w:t>420А при 40% ПВ; 345А при 60% ПВ</w:t>
            </w:r>
          </w:p>
        </w:tc>
      </w:tr>
      <w:tr w:rsidR="0037209C" w14:paraId="41678EC1" w14:textId="77777777" w:rsidTr="00C16680">
        <w:tc>
          <w:tcPr>
            <w:tcW w:w="2500" w:type="pct"/>
            <w:shd w:val="clear" w:color="auto" w:fill="auto"/>
            <w:tcMar>
              <w:top w:w="120" w:type="dxa"/>
              <w:left w:w="375" w:type="dxa"/>
              <w:bottom w:w="120" w:type="dxa"/>
              <w:right w:w="150" w:type="dxa"/>
            </w:tcMar>
            <w:hideMark/>
          </w:tcPr>
          <w:p w14:paraId="7EF6528D" w14:textId="77777777" w:rsidR="00C16680" w:rsidRPr="00C16680" w:rsidRDefault="00982BE3" w:rsidP="00C16680">
            <w:pPr>
              <w:rPr>
                <w:color w:val="010101"/>
                <w:sz w:val="24"/>
                <w:szCs w:val="24"/>
              </w:rPr>
            </w:pPr>
            <w:r w:rsidRPr="00C16680">
              <w:rPr>
                <w:sz w:val="24"/>
                <w:szCs w:val="24"/>
              </w:rPr>
              <w:t>маса, кг</w:t>
            </w:r>
          </w:p>
        </w:tc>
        <w:tc>
          <w:tcPr>
            <w:tcW w:w="2500" w:type="pct"/>
            <w:shd w:val="clear" w:color="auto" w:fill="auto"/>
            <w:tcMar>
              <w:top w:w="120" w:type="dxa"/>
              <w:left w:w="375" w:type="dxa"/>
              <w:bottom w:w="120" w:type="dxa"/>
              <w:right w:w="150" w:type="dxa"/>
            </w:tcMar>
            <w:hideMark/>
          </w:tcPr>
          <w:p w14:paraId="4AC9F923" w14:textId="77777777" w:rsidR="00C16680" w:rsidRPr="00C16680" w:rsidRDefault="00982BE3" w:rsidP="00C16680">
            <w:pPr>
              <w:rPr>
                <w:color w:val="010101"/>
                <w:sz w:val="24"/>
                <w:szCs w:val="24"/>
              </w:rPr>
            </w:pPr>
            <w:r w:rsidRPr="00C16680">
              <w:rPr>
                <w:color w:val="010101"/>
                <w:sz w:val="24"/>
                <w:szCs w:val="24"/>
              </w:rPr>
              <w:t>162</w:t>
            </w:r>
          </w:p>
        </w:tc>
      </w:tr>
      <w:tr w:rsidR="0037209C" w14:paraId="0C98F29F" w14:textId="77777777" w:rsidTr="00C16680">
        <w:tc>
          <w:tcPr>
            <w:tcW w:w="2500" w:type="pct"/>
            <w:shd w:val="clear" w:color="auto" w:fill="auto"/>
            <w:tcMar>
              <w:top w:w="120" w:type="dxa"/>
              <w:left w:w="375" w:type="dxa"/>
              <w:bottom w:w="120" w:type="dxa"/>
              <w:right w:w="150" w:type="dxa"/>
            </w:tcMar>
            <w:hideMark/>
          </w:tcPr>
          <w:p w14:paraId="3CDC5030" w14:textId="77777777" w:rsidR="00C16680" w:rsidRPr="00C16680" w:rsidRDefault="00982BE3" w:rsidP="00C16680">
            <w:pPr>
              <w:rPr>
                <w:color w:val="010101"/>
                <w:sz w:val="24"/>
                <w:szCs w:val="24"/>
              </w:rPr>
            </w:pPr>
            <w:r w:rsidRPr="00C16680">
              <w:rPr>
                <w:sz w:val="24"/>
                <w:szCs w:val="24"/>
              </w:rPr>
              <w:t>Габаритні розміри, мм</w:t>
            </w:r>
          </w:p>
        </w:tc>
        <w:tc>
          <w:tcPr>
            <w:tcW w:w="2500" w:type="pct"/>
            <w:shd w:val="clear" w:color="auto" w:fill="auto"/>
            <w:tcMar>
              <w:top w:w="120" w:type="dxa"/>
              <w:left w:w="375" w:type="dxa"/>
              <w:bottom w:w="120" w:type="dxa"/>
              <w:right w:w="150" w:type="dxa"/>
            </w:tcMar>
            <w:hideMark/>
          </w:tcPr>
          <w:p w14:paraId="6AFD259D" w14:textId="77777777" w:rsidR="00C16680" w:rsidRPr="00C16680" w:rsidRDefault="00982BE3" w:rsidP="00C16680">
            <w:pPr>
              <w:rPr>
                <w:color w:val="010101"/>
                <w:sz w:val="24"/>
                <w:szCs w:val="24"/>
              </w:rPr>
            </w:pPr>
            <w:r w:rsidRPr="00C16680">
              <w:rPr>
                <w:color w:val="010101"/>
                <w:sz w:val="24"/>
                <w:szCs w:val="24"/>
              </w:rPr>
              <w:t>890 мм x 690 мм x 1060 мм</w:t>
            </w:r>
          </w:p>
        </w:tc>
      </w:tr>
      <w:tr w:rsidR="0037209C" w14:paraId="16053D96" w14:textId="77777777" w:rsidTr="00C16680">
        <w:tc>
          <w:tcPr>
            <w:tcW w:w="2500" w:type="pct"/>
            <w:shd w:val="clear" w:color="auto" w:fill="auto"/>
            <w:tcMar>
              <w:top w:w="120" w:type="dxa"/>
              <w:left w:w="375" w:type="dxa"/>
              <w:bottom w:w="120" w:type="dxa"/>
              <w:right w:w="150" w:type="dxa"/>
            </w:tcMar>
            <w:hideMark/>
          </w:tcPr>
          <w:p w14:paraId="62A07788" w14:textId="77777777" w:rsidR="00C16680" w:rsidRPr="00C16680" w:rsidRDefault="00982BE3" w:rsidP="00C16680">
            <w:pPr>
              <w:rPr>
                <w:color w:val="010101"/>
                <w:sz w:val="24"/>
                <w:szCs w:val="24"/>
              </w:rPr>
            </w:pPr>
            <w:r w:rsidRPr="00C16680">
              <w:rPr>
                <w:sz w:val="24"/>
                <w:szCs w:val="24"/>
              </w:rPr>
              <w:lastRenderedPageBreak/>
              <w:t>мережа живлення</w:t>
            </w:r>
          </w:p>
        </w:tc>
        <w:tc>
          <w:tcPr>
            <w:tcW w:w="2500" w:type="pct"/>
            <w:shd w:val="clear" w:color="auto" w:fill="auto"/>
            <w:tcMar>
              <w:top w:w="120" w:type="dxa"/>
              <w:left w:w="375" w:type="dxa"/>
              <w:bottom w:w="120" w:type="dxa"/>
              <w:right w:w="150" w:type="dxa"/>
            </w:tcMar>
            <w:hideMark/>
          </w:tcPr>
          <w:p w14:paraId="411677F8" w14:textId="77777777" w:rsidR="00C16680" w:rsidRPr="00C16680" w:rsidRDefault="00982BE3" w:rsidP="00C16680">
            <w:pPr>
              <w:rPr>
                <w:color w:val="010101"/>
                <w:sz w:val="24"/>
                <w:szCs w:val="24"/>
              </w:rPr>
            </w:pPr>
            <w:r w:rsidRPr="00C16680">
              <w:rPr>
                <w:color w:val="010101"/>
                <w:sz w:val="24"/>
                <w:szCs w:val="24"/>
              </w:rPr>
              <w:t>230/400/3/50/60</w:t>
            </w:r>
          </w:p>
        </w:tc>
      </w:tr>
      <w:tr w:rsidR="0037209C" w14:paraId="35118A9F" w14:textId="77777777" w:rsidTr="00C16680">
        <w:tc>
          <w:tcPr>
            <w:tcW w:w="2500" w:type="pct"/>
            <w:shd w:val="clear" w:color="auto" w:fill="auto"/>
            <w:tcMar>
              <w:top w:w="120" w:type="dxa"/>
              <w:left w:w="375" w:type="dxa"/>
              <w:bottom w:w="120" w:type="dxa"/>
              <w:right w:w="150" w:type="dxa"/>
            </w:tcMar>
            <w:hideMark/>
          </w:tcPr>
          <w:p w14:paraId="62186AD2" w14:textId="77777777" w:rsidR="00C16680" w:rsidRPr="00C16680" w:rsidRDefault="00982BE3" w:rsidP="00C16680">
            <w:pPr>
              <w:rPr>
                <w:color w:val="010101"/>
                <w:sz w:val="24"/>
                <w:szCs w:val="24"/>
              </w:rPr>
            </w:pPr>
            <w:r w:rsidRPr="00C16680">
              <w:rPr>
                <w:sz w:val="24"/>
                <w:szCs w:val="24"/>
              </w:rPr>
              <w:t>струм</w:t>
            </w:r>
          </w:p>
        </w:tc>
        <w:tc>
          <w:tcPr>
            <w:tcW w:w="2500" w:type="pct"/>
            <w:shd w:val="clear" w:color="auto" w:fill="auto"/>
            <w:tcMar>
              <w:top w:w="120" w:type="dxa"/>
              <w:left w:w="375" w:type="dxa"/>
              <w:bottom w:w="120" w:type="dxa"/>
              <w:right w:w="150" w:type="dxa"/>
            </w:tcMar>
            <w:hideMark/>
          </w:tcPr>
          <w:p w14:paraId="5DC6F77E" w14:textId="77777777" w:rsidR="00C16680" w:rsidRPr="00C16680" w:rsidRDefault="00982BE3" w:rsidP="00C16680">
            <w:pPr>
              <w:rPr>
                <w:color w:val="010101"/>
                <w:sz w:val="24"/>
                <w:szCs w:val="24"/>
              </w:rPr>
            </w:pPr>
            <w:r w:rsidRPr="00C16680">
              <w:rPr>
                <w:color w:val="010101"/>
                <w:sz w:val="24"/>
                <w:szCs w:val="24"/>
              </w:rPr>
              <w:t>50/32A</w:t>
            </w:r>
          </w:p>
        </w:tc>
      </w:tr>
      <w:tr w:rsidR="0037209C" w14:paraId="142DDACF" w14:textId="77777777" w:rsidTr="00C16680">
        <w:tc>
          <w:tcPr>
            <w:tcW w:w="2500" w:type="pct"/>
            <w:shd w:val="clear" w:color="auto" w:fill="auto"/>
            <w:tcMar>
              <w:top w:w="120" w:type="dxa"/>
              <w:left w:w="375" w:type="dxa"/>
              <w:bottom w:w="120" w:type="dxa"/>
              <w:right w:w="150" w:type="dxa"/>
            </w:tcMar>
            <w:hideMark/>
          </w:tcPr>
          <w:p w14:paraId="7CFFB42C" w14:textId="77777777" w:rsidR="00C16680" w:rsidRPr="00C16680" w:rsidRDefault="00982BE3" w:rsidP="00C16680">
            <w:pPr>
              <w:rPr>
                <w:color w:val="010101"/>
                <w:sz w:val="24"/>
                <w:szCs w:val="24"/>
              </w:rPr>
            </w:pPr>
            <w:r w:rsidRPr="00C16680">
              <w:rPr>
                <w:sz w:val="24"/>
                <w:szCs w:val="24"/>
              </w:rPr>
              <w:t>Діапазон зварювального струму</w:t>
            </w:r>
          </w:p>
        </w:tc>
        <w:tc>
          <w:tcPr>
            <w:tcW w:w="2500" w:type="pct"/>
            <w:shd w:val="clear" w:color="auto" w:fill="auto"/>
            <w:tcMar>
              <w:top w:w="120" w:type="dxa"/>
              <w:left w:w="375" w:type="dxa"/>
              <w:bottom w:w="120" w:type="dxa"/>
              <w:right w:w="150" w:type="dxa"/>
            </w:tcMar>
            <w:hideMark/>
          </w:tcPr>
          <w:p w14:paraId="78B007F3" w14:textId="77777777" w:rsidR="00C16680" w:rsidRPr="00C16680" w:rsidRDefault="00982BE3" w:rsidP="00C16680">
            <w:pPr>
              <w:rPr>
                <w:color w:val="010101"/>
                <w:sz w:val="24"/>
                <w:szCs w:val="24"/>
              </w:rPr>
            </w:pPr>
            <w:r w:rsidRPr="00C16680">
              <w:rPr>
                <w:color w:val="010101"/>
                <w:sz w:val="24"/>
                <w:szCs w:val="24"/>
              </w:rPr>
              <w:t>30-420A</w:t>
            </w:r>
          </w:p>
        </w:tc>
      </w:tr>
      <w:tr w:rsidR="0037209C" w14:paraId="136300B6" w14:textId="77777777" w:rsidTr="00C16680">
        <w:tc>
          <w:tcPr>
            <w:tcW w:w="2500" w:type="pct"/>
            <w:shd w:val="clear" w:color="auto" w:fill="auto"/>
            <w:tcMar>
              <w:top w:w="120" w:type="dxa"/>
              <w:left w:w="375" w:type="dxa"/>
              <w:bottom w:w="120" w:type="dxa"/>
              <w:right w:w="150" w:type="dxa"/>
            </w:tcMar>
            <w:hideMark/>
          </w:tcPr>
          <w:p w14:paraId="3E2FEF79" w14:textId="77777777" w:rsidR="00C16680" w:rsidRPr="00C16680" w:rsidRDefault="00982BE3" w:rsidP="00C16680">
            <w:pPr>
              <w:rPr>
                <w:color w:val="010101"/>
                <w:sz w:val="24"/>
                <w:szCs w:val="24"/>
              </w:rPr>
            </w:pPr>
            <w:r w:rsidRPr="00C16680">
              <w:rPr>
                <w:sz w:val="24"/>
                <w:szCs w:val="24"/>
              </w:rPr>
              <w:t>Діапазон швидкості подачі дроту</w:t>
            </w:r>
          </w:p>
        </w:tc>
        <w:tc>
          <w:tcPr>
            <w:tcW w:w="2500" w:type="pct"/>
            <w:shd w:val="clear" w:color="auto" w:fill="auto"/>
            <w:tcMar>
              <w:top w:w="120" w:type="dxa"/>
              <w:left w:w="375" w:type="dxa"/>
              <w:bottom w:w="120" w:type="dxa"/>
              <w:right w:w="150" w:type="dxa"/>
            </w:tcMar>
            <w:hideMark/>
          </w:tcPr>
          <w:p w14:paraId="5002B83E" w14:textId="77777777" w:rsidR="00C16680" w:rsidRPr="00C16680" w:rsidRDefault="00982BE3" w:rsidP="00C16680">
            <w:pPr>
              <w:rPr>
                <w:color w:val="010101"/>
                <w:sz w:val="24"/>
                <w:szCs w:val="24"/>
              </w:rPr>
            </w:pPr>
            <w:r w:rsidRPr="00C16680">
              <w:rPr>
                <w:color w:val="010101"/>
                <w:sz w:val="24"/>
                <w:szCs w:val="24"/>
              </w:rPr>
              <w:t>1-20 м/мин.</w:t>
            </w:r>
          </w:p>
        </w:tc>
      </w:tr>
      <w:tr w:rsidR="0037209C" w14:paraId="2835FD2E" w14:textId="77777777" w:rsidTr="00C16680">
        <w:tc>
          <w:tcPr>
            <w:tcW w:w="2500" w:type="pct"/>
            <w:shd w:val="clear" w:color="auto" w:fill="auto"/>
            <w:tcMar>
              <w:top w:w="120" w:type="dxa"/>
              <w:left w:w="375" w:type="dxa"/>
              <w:bottom w:w="120" w:type="dxa"/>
              <w:right w:w="150" w:type="dxa"/>
            </w:tcMar>
            <w:hideMark/>
          </w:tcPr>
          <w:p w14:paraId="581F05F4" w14:textId="77777777" w:rsidR="00C16680" w:rsidRPr="00C16680" w:rsidRDefault="00982BE3" w:rsidP="00C16680">
            <w:pPr>
              <w:rPr>
                <w:color w:val="010101"/>
                <w:sz w:val="24"/>
                <w:szCs w:val="24"/>
              </w:rPr>
            </w:pPr>
            <w:r w:rsidRPr="00C16680">
              <w:rPr>
                <w:sz w:val="24"/>
                <w:szCs w:val="24"/>
              </w:rPr>
              <w:t>Клас захисту / ізоляції</w:t>
            </w:r>
          </w:p>
        </w:tc>
        <w:tc>
          <w:tcPr>
            <w:tcW w:w="2500" w:type="pct"/>
            <w:shd w:val="clear" w:color="auto" w:fill="auto"/>
            <w:tcMar>
              <w:top w:w="120" w:type="dxa"/>
              <w:left w:w="375" w:type="dxa"/>
              <w:bottom w:w="120" w:type="dxa"/>
              <w:right w:w="150" w:type="dxa"/>
            </w:tcMar>
            <w:hideMark/>
          </w:tcPr>
          <w:p w14:paraId="3934588D" w14:textId="77777777" w:rsidR="00C16680" w:rsidRPr="00C16680" w:rsidRDefault="00982BE3" w:rsidP="00C16680">
            <w:pPr>
              <w:rPr>
                <w:color w:val="010101"/>
                <w:sz w:val="24"/>
                <w:szCs w:val="24"/>
              </w:rPr>
            </w:pPr>
            <w:r w:rsidRPr="00C16680">
              <w:rPr>
                <w:color w:val="010101"/>
                <w:sz w:val="24"/>
                <w:szCs w:val="24"/>
              </w:rPr>
              <w:t>IP23/H</w:t>
            </w:r>
          </w:p>
        </w:tc>
      </w:tr>
      <w:tr w:rsidR="0037209C" w14:paraId="188DC64A" w14:textId="77777777" w:rsidTr="00C16680">
        <w:tc>
          <w:tcPr>
            <w:tcW w:w="2500" w:type="pct"/>
            <w:shd w:val="clear" w:color="auto" w:fill="auto"/>
            <w:tcMar>
              <w:top w:w="120" w:type="dxa"/>
              <w:left w:w="375" w:type="dxa"/>
              <w:bottom w:w="120" w:type="dxa"/>
              <w:right w:w="150" w:type="dxa"/>
            </w:tcMar>
            <w:hideMark/>
          </w:tcPr>
          <w:p w14:paraId="3A3E8D07" w14:textId="77777777" w:rsidR="00C16680" w:rsidRPr="00C16680" w:rsidRDefault="00982BE3" w:rsidP="00C16680">
            <w:pPr>
              <w:rPr>
                <w:color w:val="010101"/>
                <w:sz w:val="24"/>
                <w:szCs w:val="24"/>
              </w:rPr>
            </w:pPr>
            <w:r w:rsidRPr="00C16680">
              <w:rPr>
                <w:sz w:val="24"/>
                <w:szCs w:val="24"/>
              </w:rPr>
              <w:t>напруга мережі</w:t>
            </w:r>
          </w:p>
        </w:tc>
        <w:tc>
          <w:tcPr>
            <w:tcW w:w="2500" w:type="pct"/>
            <w:shd w:val="clear" w:color="auto" w:fill="auto"/>
            <w:tcMar>
              <w:top w:w="120" w:type="dxa"/>
              <w:left w:w="375" w:type="dxa"/>
              <w:bottom w:w="120" w:type="dxa"/>
              <w:right w:w="150" w:type="dxa"/>
            </w:tcMar>
            <w:hideMark/>
          </w:tcPr>
          <w:p w14:paraId="0CB50BAE" w14:textId="77777777" w:rsidR="00C16680" w:rsidRPr="00C16680" w:rsidRDefault="00982BE3" w:rsidP="00C16680">
            <w:pPr>
              <w:rPr>
                <w:color w:val="010101"/>
                <w:sz w:val="24"/>
                <w:szCs w:val="24"/>
              </w:rPr>
            </w:pPr>
            <w:r w:rsidRPr="00C16680">
              <w:rPr>
                <w:color w:val="010101"/>
                <w:sz w:val="24"/>
                <w:szCs w:val="24"/>
              </w:rPr>
              <w:t>230/400В/3/50-60Гц</w:t>
            </w:r>
          </w:p>
        </w:tc>
      </w:tr>
      <w:tr w:rsidR="0037209C" w14:paraId="5DD619A9" w14:textId="77777777" w:rsidTr="00C16680">
        <w:tc>
          <w:tcPr>
            <w:tcW w:w="2500" w:type="pct"/>
            <w:shd w:val="clear" w:color="auto" w:fill="auto"/>
            <w:tcMar>
              <w:top w:w="120" w:type="dxa"/>
              <w:left w:w="375" w:type="dxa"/>
              <w:bottom w:w="120" w:type="dxa"/>
              <w:right w:w="150" w:type="dxa"/>
            </w:tcMar>
            <w:hideMark/>
          </w:tcPr>
          <w:p w14:paraId="11FCC194" w14:textId="77777777" w:rsidR="00C16680" w:rsidRPr="00C16680" w:rsidRDefault="00982BE3" w:rsidP="00C16680">
            <w:pPr>
              <w:rPr>
                <w:color w:val="010101"/>
                <w:sz w:val="24"/>
                <w:szCs w:val="24"/>
              </w:rPr>
            </w:pPr>
            <w:r w:rsidRPr="00C16680">
              <w:rPr>
                <w:sz w:val="24"/>
                <w:szCs w:val="24"/>
              </w:rPr>
              <w:t>Номінальна потужність при 40 ° C</w:t>
            </w:r>
          </w:p>
        </w:tc>
        <w:tc>
          <w:tcPr>
            <w:tcW w:w="2500" w:type="pct"/>
            <w:shd w:val="clear" w:color="auto" w:fill="auto"/>
            <w:tcMar>
              <w:top w:w="120" w:type="dxa"/>
              <w:left w:w="375" w:type="dxa"/>
              <w:bottom w:w="120" w:type="dxa"/>
              <w:right w:w="150" w:type="dxa"/>
            </w:tcMar>
            <w:hideMark/>
          </w:tcPr>
          <w:p w14:paraId="289B0330" w14:textId="77777777" w:rsidR="00C16680" w:rsidRPr="00C16680" w:rsidRDefault="00982BE3" w:rsidP="00C16680">
            <w:pPr>
              <w:rPr>
                <w:color w:val="010101"/>
                <w:sz w:val="24"/>
                <w:szCs w:val="24"/>
              </w:rPr>
            </w:pPr>
            <w:r w:rsidRPr="00C16680">
              <w:rPr>
                <w:color w:val="010101"/>
                <w:sz w:val="24"/>
                <w:szCs w:val="24"/>
              </w:rPr>
              <w:t>420 A / 35 В / 40% 345 A / 31.3 В / 60%</w:t>
            </w:r>
          </w:p>
        </w:tc>
      </w:tr>
      <w:tr w:rsidR="0037209C" w14:paraId="0F6057D2" w14:textId="77777777" w:rsidTr="00C16680">
        <w:tc>
          <w:tcPr>
            <w:tcW w:w="2500" w:type="pct"/>
            <w:shd w:val="clear" w:color="auto" w:fill="auto"/>
            <w:tcMar>
              <w:top w:w="120" w:type="dxa"/>
              <w:left w:w="375" w:type="dxa"/>
              <w:bottom w:w="120" w:type="dxa"/>
              <w:right w:w="150" w:type="dxa"/>
            </w:tcMar>
            <w:hideMark/>
          </w:tcPr>
          <w:p w14:paraId="79A33E56" w14:textId="77777777" w:rsidR="00C16680" w:rsidRPr="00C16680" w:rsidRDefault="00982BE3" w:rsidP="00C16680">
            <w:pPr>
              <w:rPr>
                <w:color w:val="010101"/>
                <w:sz w:val="24"/>
                <w:szCs w:val="24"/>
              </w:rPr>
            </w:pPr>
            <w:r w:rsidRPr="00C16680">
              <w:rPr>
                <w:sz w:val="24"/>
                <w:szCs w:val="24"/>
              </w:rPr>
              <w:t>номінальний запобіжник</w:t>
            </w:r>
          </w:p>
        </w:tc>
        <w:tc>
          <w:tcPr>
            <w:tcW w:w="2500" w:type="pct"/>
            <w:shd w:val="clear" w:color="auto" w:fill="auto"/>
            <w:tcMar>
              <w:top w:w="120" w:type="dxa"/>
              <w:left w:w="375" w:type="dxa"/>
              <w:bottom w:w="120" w:type="dxa"/>
              <w:right w:w="150" w:type="dxa"/>
            </w:tcMar>
            <w:hideMark/>
          </w:tcPr>
          <w:p w14:paraId="069B5033" w14:textId="77777777" w:rsidR="00C16680" w:rsidRPr="00C16680" w:rsidRDefault="00982BE3" w:rsidP="00C16680">
            <w:pPr>
              <w:rPr>
                <w:color w:val="010101"/>
                <w:sz w:val="24"/>
                <w:szCs w:val="24"/>
              </w:rPr>
            </w:pPr>
            <w:r w:rsidRPr="00C16680">
              <w:rPr>
                <w:color w:val="010101"/>
                <w:sz w:val="24"/>
                <w:szCs w:val="24"/>
              </w:rPr>
              <w:t>50/32A</w:t>
            </w:r>
          </w:p>
        </w:tc>
      </w:tr>
    </w:tbl>
    <w:p w14:paraId="7E15DBF7" w14:textId="77777777" w:rsidR="00F12502" w:rsidRDefault="00F12502" w:rsidP="00F41724">
      <w:pPr>
        <w:ind w:firstLine="567"/>
      </w:pPr>
    </w:p>
    <w:p w14:paraId="27A49A47" w14:textId="614D9C0C" w:rsidR="00777820" w:rsidRPr="00517360" w:rsidRDefault="00982BE3" w:rsidP="00F41724">
      <w:pPr>
        <w:ind w:firstLine="567"/>
        <w:rPr>
          <w:sz w:val="28"/>
          <w:szCs w:val="28"/>
        </w:rPr>
      </w:pPr>
      <w:r w:rsidRPr="00517360">
        <w:rPr>
          <w:sz w:val="28"/>
          <w:szCs w:val="28"/>
        </w:rPr>
        <w:t xml:space="preserve">Для підвищення продуктивності виробництва потрібно застосовувати </w:t>
      </w:r>
      <w:r w:rsidR="00F200AF">
        <w:rPr>
          <w:sz w:val="28"/>
          <w:szCs w:val="28"/>
        </w:rPr>
        <w:t xml:space="preserve">автоматичні </w:t>
      </w:r>
      <w:r w:rsidRPr="00517360">
        <w:rPr>
          <w:sz w:val="28"/>
          <w:szCs w:val="28"/>
        </w:rPr>
        <w:t xml:space="preserve"> пристрої для встановлення деталей в необхідне для зварювання положен</w:t>
      </w:r>
      <w:r w:rsidR="003B157D" w:rsidRPr="00517360">
        <w:rPr>
          <w:sz w:val="28"/>
          <w:szCs w:val="28"/>
        </w:rPr>
        <w:t xml:space="preserve">ня. Таким </w:t>
      </w:r>
      <w:r w:rsidR="00F200AF">
        <w:rPr>
          <w:sz w:val="28"/>
          <w:szCs w:val="28"/>
        </w:rPr>
        <w:t>приладом</w:t>
      </w:r>
      <w:r w:rsidR="003B157D" w:rsidRPr="00517360">
        <w:rPr>
          <w:sz w:val="28"/>
          <w:szCs w:val="28"/>
        </w:rPr>
        <w:t xml:space="preserve"> є обертач М-</w:t>
      </w:r>
      <w:r w:rsidR="00F12502" w:rsidRPr="00517360">
        <w:rPr>
          <w:sz w:val="28"/>
          <w:szCs w:val="28"/>
        </w:rPr>
        <w:t>2</w:t>
      </w:r>
      <w:r w:rsidR="003B157D" w:rsidRPr="00517360">
        <w:rPr>
          <w:sz w:val="28"/>
          <w:szCs w:val="28"/>
        </w:rPr>
        <w:t>11</w:t>
      </w:r>
      <w:r w:rsidR="00F12502" w:rsidRPr="00517360">
        <w:rPr>
          <w:sz w:val="28"/>
          <w:szCs w:val="28"/>
        </w:rPr>
        <w:t>6</w:t>
      </w:r>
      <w:r w:rsidR="003B157D" w:rsidRPr="00517360">
        <w:rPr>
          <w:sz w:val="28"/>
          <w:szCs w:val="28"/>
        </w:rPr>
        <w:t xml:space="preserve"> </w:t>
      </w:r>
      <w:r w:rsidRPr="00517360">
        <w:rPr>
          <w:sz w:val="28"/>
          <w:szCs w:val="28"/>
        </w:rPr>
        <w:t xml:space="preserve">. При </w:t>
      </w:r>
      <w:r w:rsidR="00F200AF">
        <w:rPr>
          <w:sz w:val="28"/>
          <w:szCs w:val="28"/>
        </w:rPr>
        <w:t>здійсненні</w:t>
      </w:r>
      <w:r w:rsidRPr="00517360">
        <w:rPr>
          <w:sz w:val="28"/>
          <w:szCs w:val="28"/>
        </w:rPr>
        <w:t xml:space="preserve"> зварювання  виріб повертається на 360° в </w:t>
      </w:r>
      <w:r w:rsidR="00F200AF">
        <w:rPr>
          <w:sz w:val="28"/>
          <w:szCs w:val="28"/>
        </w:rPr>
        <w:t>потрібне</w:t>
      </w:r>
      <w:r w:rsidRPr="00517360">
        <w:rPr>
          <w:sz w:val="28"/>
          <w:szCs w:val="28"/>
        </w:rPr>
        <w:t xml:space="preserve"> для зварювання положення. Виконання проходів швів </w:t>
      </w:r>
      <w:r w:rsidR="00F200AF">
        <w:rPr>
          <w:sz w:val="28"/>
          <w:szCs w:val="28"/>
        </w:rPr>
        <w:t xml:space="preserve">робити </w:t>
      </w:r>
      <w:r w:rsidRPr="00517360">
        <w:rPr>
          <w:sz w:val="28"/>
          <w:szCs w:val="28"/>
        </w:rPr>
        <w:t xml:space="preserve"> по черзі, то з однієї, то з іншої сторони, щоб </w:t>
      </w:r>
      <w:r w:rsidR="00F200AF">
        <w:rPr>
          <w:sz w:val="28"/>
          <w:szCs w:val="28"/>
        </w:rPr>
        <w:t>позбавитися</w:t>
      </w:r>
      <w:r w:rsidRPr="00517360">
        <w:rPr>
          <w:sz w:val="28"/>
          <w:szCs w:val="28"/>
        </w:rPr>
        <w:t xml:space="preserve"> перегрівання металу зварюваних деталей та зменшення впливу </w:t>
      </w:r>
      <w:r w:rsidR="00F200AF">
        <w:rPr>
          <w:sz w:val="28"/>
          <w:szCs w:val="28"/>
        </w:rPr>
        <w:t>термо деформацій металу.</w:t>
      </w:r>
    </w:p>
    <w:p w14:paraId="70BF5FE5" w14:textId="77777777" w:rsidR="00F12502" w:rsidRDefault="00F12502" w:rsidP="00F41724">
      <w:pPr>
        <w:ind w:firstLine="567"/>
      </w:pPr>
    </w:p>
    <w:p w14:paraId="78CEC6AE" w14:textId="77777777" w:rsidR="00F12502" w:rsidRPr="00F41724" w:rsidRDefault="00F12502" w:rsidP="00F41724">
      <w:pPr>
        <w:ind w:firstLine="567"/>
      </w:pPr>
    </w:p>
    <w:p w14:paraId="2FA8F008" w14:textId="77777777" w:rsidR="0056281C" w:rsidRDefault="0056281C" w:rsidP="00EC0622">
      <w:pPr>
        <w:ind w:firstLine="284"/>
        <w:jc w:val="center"/>
      </w:pPr>
    </w:p>
    <w:p w14:paraId="7F0D2F41" w14:textId="77777777" w:rsidR="0056281C" w:rsidRPr="00517360" w:rsidRDefault="00982BE3" w:rsidP="0056281C">
      <w:pPr>
        <w:spacing w:before="66"/>
        <w:ind w:left="112" w:right="99"/>
        <w:rPr>
          <w:b/>
          <w:sz w:val="28"/>
          <w:szCs w:val="28"/>
        </w:rPr>
      </w:pPr>
      <w:r w:rsidRPr="00517360">
        <w:rPr>
          <w:b/>
          <w:sz w:val="28"/>
          <w:szCs w:val="28"/>
        </w:rPr>
        <w:t>2.3.</w:t>
      </w:r>
      <w:r w:rsidRPr="00517360">
        <w:rPr>
          <w:b/>
          <w:sz w:val="28"/>
          <w:szCs w:val="28"/>
        </w:rPr>
        <w:tab/>
        <w:t>Розроблення схеми  технологічного процесу виготовлення</w:t>
      </w:r>
    </w:p>
    <w:p w14:paraId="37DAD457" w14:textId="77777777" w:rsidR="0056281C" w:rsidRPr="000750CA" w:rsidRDefault="00982BE3" w:rsidP="0056281C">
      <w:pPr>
        <w:spacing w:before="66"/>
        <w:ind w:left="112" w:right="99"/>
        <w:rPr>
          <w:b/>
        </w:rPr>
      </w:pPr>
      <w:r w:rsidRPr="00517360">
        <w:rPr>
          <w:b/>
          <w:sz w:val="28"/>
          <w:szCs w:val="28"/>
        </w:rPr>
        <w:t xml:space="preserve">         </w:t>
      </w:r>
      <w:r w:rsidR="003C34E4" w:rsidRPr="00517360">
        <w:rPr>
          <w:b/>
          <w:sz w:val="28"/>
          <w:szCs w:val="28"/>
        </w:rPr>
        <w:t>ресивера</w:t>
      </w:r>
    </w:p>
    <w:p w14:paraId="6110CDAB" w14:textId="77777777" w:rsidR="0056281C" w:rsidRDefault="0056281C" w:rsidP="0056281C">
      <w:pPr>
        <w:ind w:left="540" w:right="28" w:firstLine="360"/>
      </w:pPr>
    </w:p>
    <w:p w14:paraId="5CAEFE93" w14:textId="77777777" w:rsidR="0056281C" w:rsidRPr="00517360" w:rsidRDefault="00982BE3" w:rsidP="0056281C">
      <w:pPr>
        <w:ind w:left="57" w:right="28" w:firstLine="357"/>
        <w:rPr>
          <w:sz w:val="28"/>
          <w:szCs w:val="28"/>
        </w:rPr>
      </w:pPr>
      <w:r w:rsidRPr="00517360">
        <w:rPr>
          <w:sz w:val="28"/>
          <w:szCs w:val="28"/>
        </w:rPr>
        <w:t xml:space="preserve">Виготовлення конструкції відбувається на таких технологічних стадіях виробництва: </w:t>
      </w:r>
    </w:p>
    <w:p w14:paraId="406924FE" w14:textId="77777777" w:rsidR="0056281C" w:rsidRPr="00517360" w:rsidRDefault="00982BE3" w:rsidP="0056281C">
      <w:pPr>
        <w:numPr>
          <w:ilvl w:val="0"/>
          <w:numId w:val="9"/>
        </w:numPr>
        <w:ind w:right="28"/>
        <w:rPr>
          <w:sz w:val="28"/>
          <w:szCs w:val="28"/>
        </w:rPr>
      </w:pPr>
      <w:r w:rsidRPr="00517360">
        <w:rPr>
          <w:sz w:val="28"/>
          <w:szCs w:val="28"/>
        </w:rPr>
        <w:t xml:space="preserve">заготівельній, яку призначають для виробництва заготовок деталей і містить приближення заготовок до форм та розмірів готових деталей: наприклад, розкрій, різання заготовок деталей з листового матеріалу, виготовлення заготовок метода лиття, штампування, кування и т.і.; предмети праці: матеріали; знаряддя праці: ливарні машини, відрізні верстати, пресово-штампувальне устаткування, ножиці гільйотинні, устаткування термічного різання тощо; </w:t>
      </w:r>
    </w:p>
    <w:p w14:paraId="1CBD0B14" w14:textId="77777777" w:rsidR="0056281C" w:rsidRPr="00517360" w:rsidRDefault="00982BE3" w:rsidP="0056281C">
      <w:pPr>
        <w:numPr>
          <w:ilvl w:val="0"/>
          <w:numId w:val="9"/>
        </w:numPr>
        <w:ind w:right="28"/>
        <w:rPr>
          <w:sz w:val="28"/>
          <w:szCs w:val="28"/>
        </w:rPr>
      </w:pPr>
      <w:r w:rsidRPr="00517360">
        <w:rPr>
          <w:sz w:val="28"/>
          <w:szCs w:val="28"/>
        </w:rPr>
        <w:t xml:space="preserve">оброблювальній, яку призначають для надання деталям розмірів, які відповідають заданому класу точності; предмети праці: заготовки деталей; знаряддя праці: металорізальні верстати, листозгинальні машини, ковальсько-пресове устаткування, печі для термічного оброблення, апарати для хімічного оброблення тощо; </w:t>
      </w:r>
    </w:p>
    <w:p w14:paraId="1B5EB9D6" w14:textId="77777777" w:rsidR="0056281C" w:rsidRPr="00517360" w:rsidRDefault="00982BE3" w:rsidP="0056281C">
      <w:pPr>
        <w:numPr>
          <w:ilvl w:val="0"/>
          <w:numId w:val="9"/>
        </w:numPr>
        <w:ind w:right="28"/>
        <w:rPr>
          <w:sz w:val="28"/>
          <w:szCs w:val="28"/>
        </w:rPr>
      </w:pPr>
      <w:r w:rsidRPr="00517360">
        <w:rPr>
          <w:sz w:val="28"/>
          <w:szCs w:val="28"/>
        </w:rPr>
        <w:t xml:space="preserve">складальна (складально-монтажна) – призначена для одержання складальних одиниць (дрібні складальні одиниці, підвузли, вузли, блоки, агрегати) або готових виробів; виробничі складальні процеси цієї стадії </w:t>
      </w:r>
      <w:r w:rsidRPr="00517360">
        <w:rPr>
          <w:sz w:val="28"/>
          <w:szCs w:val="28"/>
        </w:rPr>
        <w:lastRenderedPageBreak/>
        <w:t xml:space="preserve">характеризуються значним обсягом робіт, в тому числі, «вручну»; головний напрямок удосконалення таких виробничих процесів – механізація і автоматизація робіт; предмети праці: деталі та вузли власного виготовлення і одержані збоку (комплектувальні вироби); знаряддя праці: верстаки, складальні плити, складально-зварювальні пристрої, механічне зварювальне устаткування, стенди, стапелі, транспортуючі і напрямні пристрої </w:t>
      </w:r>
    </w:p>
    <w:p w14:paraId="1C0C09BB" w14:textId="77777777" w:rsidR="0056281C" w:rsidRPr="00517360" w:rsidRDefault="00982BE3" w:rsidP="0056281C">
      <w:pPr>
        <w:ind w:left="540" w:right="28" w:firstLine="360"/>
        <w:rPr>
          <w:sz w:val="28"/>
          <w:szCs w:val="28"/>
        </w:rPr>
      </w:pPr>
      <w:r w:rsidRPr="00517360">
        <w:rPr>
          <w:sz w:val="28"/>
          <w:szCs w:val="28"/>
        </w:rPr>
        <w:t xml:space="preserve">(конвеєри, електрокари, роботи) тощо; </w:t>
      </w:r>
    </w:p>
    <w:p w14:paraId="14DE0D40" w14:textId="77777777" w:rsidR="0056281C" w:rsidRPr="00517360" w:rsidRDefault="00982BE3" w:rsidP="0056281C">
      <w:pPr>
        <w:numPr>
          <w:ilvl w:val="0"/>
          <w:numId w:val="9"/>
        </w:numPr>
        <w:ind w:right="28"/>
        <w:rPr>
          <w:sz w:val="28"/>
          <w:szCs w:val="28"/>
        </w:rPr>
      </w:pPr>
      <w:r w:rsidRPr="00517360">
        <w:rPr>
          <w:sz w:val="28"/>
          <w:szCs w:val="28"/>
        </w:rPr>
        <w:t xml:space="preserve">регулювально-налагоджувальна – заключна стадія в структурі виробничого процесу, яку здійснюють з метою одержання необхідних технічних параметрів готового зварного </w:t>
      </w:r>
      <w:r w:rsidR="003C34E4" w:rsidRPr="00517360">
        <w:rPr>
          <w:sz w:val="28"/>
          <w:szCs w:val="28"/>
        </w:rPr>
        <w:t>ресивера</w:t>
      </w:r>
      <w:r w:rsidRPr="00517360">
        <w:rPr>
          <w:sz w:val="28"/>
          <w:szCs w:val="28"/>
        </w:rPr>
        <w:t>;    предмети праці:    готові   зварні   вироби  або  окремі складальні одиниці; знаряддя праці: універсальна контрольно-вимірювальна апаратура, спеціальні стенди для випробувань тощо.</w:t>
      </w:r>
    </w:p>
    <w:p w14:paraId="25AEFA36" w14:textId="77777777" w:rsidR="0056281C" w:rsidRPr="00517360" w:rsidRDefault="00982BE3" w:rsidP="0056281C">
      <w:pPr>
        <w:ind w:right="28"/>
        <w:rPr>
          <w:sz w:val="28"/>
          <w:szCs w:val="28"/>
        </w:rPr>
      </w:pPr>
      <w:r w:rsidRPr="00517360">
        <w:rPr>
          <w:sz w:val="28"/>
          <w:szCs w:val="28"/>
        </w:rPr>
        <w:t xml:space="preserve">     У таблиці 2.3 приведено поопераційний опис складально-зварювальної стадії виробництва, в якій визначено технологічну послідовність складаннязварювання конструкції. Всі деталі вузла які надходять зі складу на складання, пройшли механічну обробку ( токарні, фрезерні і.т.д.) і готові до складання.</w:t>
      </w:r>
    </w:p>
    <w:p w14:paraId="44C1B8AB" w14:textId="77777777" w:rsidR="0056281C" w:rsidRPr="00517360" w:rsidRDefault="00982BE3" w:rsidP="0056281C">
      <w:pPr>
        <w:ind w:right="28"/>
        <w:rPr>
          <w:sz w:val="28"/>
          <w:szCs w:val="28"/>
        </w:rPr>
      </w:pPr>
      <w:r w:rsidRPr="00517360">
        <w:rPr>
          <w:sz w:val="28"/>
          <w:szCs w:val="28"/>
        </w:rPr>
        <w:t>Таблиця 2.3 - Технологічна послідовність операцій складання та</w:t>
      </w:r>
    </w:p>
    <w:p w14:paraId="56D643CC" w14:textId="77777777" w:rsidR="0056281C" w:rsidRPr="00517360" w:rsidRDefault="00982BE3" w:rsidP="0056281C">
      <w:pPr>
        <w:ind w:right="28"/>
        <w:rPr>
          <w:sz w:val="28"/>
          <w:szCs w:val="28"/>
        </w:rPr>
      </w:pPr>
      <w:r w:rsidRPr="00517360">
        <w:rPr>
          <w:sz w:val="28"/>
          <w:szCs w:val="28"/>
        </w:rPr>
        <w:t xml:space="preserve">                           зварювання </w:t>
      </w:r>
      <w:r w:rsidR="003C34E4" w:rsidRPr="00517360">
        <w:rPr>
          <w:sz w:val="28"/>
          <w:szCs w:val="28"/>
        </w:rPr>
        <w:t>ресивера</w:t>
      </w:r>
    </w:p>
    <w:p w14:paraId="74F3D47B" w14:textId="77777777" w:rsidR="0056281C" w:rsidRDefault="00982BE3" w:rsidP="0056281C">
      <w:pPr>
        <w:ind w:right="28"/>
      </w:pPr>
      <w:r>
        <w:rPr>
          <w:noProof/>
          <w:lang w:eastAsia="uk-UA"/>
        </w:rPr>
        <w:lastRenderedPageBreak/>
        <w:drawing>
          <wp:inline distT="0" distB="0" distL="0" distR="0" wp14:anchorId="2E920015" wp14:editId="3219E5B2">
            <wp:extent cx="5012690" cy="5486400"/>
            <wp:effectExtent l="0" t="0" r="0" b="0"/>
            <wp:docPr id="605" name="Рисунок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 name=""/>
                    <pic:cNvPicPr/>
                  </pic:nvPicPr>
                  <pic:blipFill>
                    <a:blip r:embed="rId40"/>
                    <a:srcRect b="9939"/>
                    <a:stretch>
                      <a:fillRect/>
                    </a:stretch>
                  </pic:blipFill>
                  <pic:spPr bwMode="auto">
                    <a:xfrm>
                      <a:off x="0" y="0"/>
                      <a:ext cx="5015194" cy="5489141"/>
                    </a:xfrm>
                    <a:prstGeom prst="rect">
                      <a:avLst/>
                    </a:prstGeom>
                    <a:ln>
                      <a:noFill/>
                    </a:ln>
                    <a:extLst>
                      <a:ext uri="{53640926-AAD7-44D8-BBD7-CCE9431645EC}">
                        <a14:shadowObscured xmlns:a14="http://schemas.microsoft.com/office/drawing/2010/main"/>
                      </a:ext>
                    </a:extLst>
                  </pic:spPr>
                </pic:pic>
              </a:graphicData>
            </a:graphic>
          </wp:inline>
        </w:drawing>
      </w:r>
    </w:p>
    <w:p w14:paraId="492B57B0" w14:textId="77777777" w:rsidR="0056281C" w:rsidRDefault="0056281C" w:rsidP="0056281C">
      <w:pPr>
        <w:ind w:right="28"/>
      </w:pPr>
    </w:p>
    <w:p w14:paraId="1ECFCF16" w14:textId="77777777" w:rsidR="009F073E" w:rsidRDefault="009F073E" w:rsidP="0056281C">
      <w:pPr>
        <w:ind w:right="28"/>
      </w:pPr>
    </w:p>
    <w:p w14:paraId="254831CC" w14:textId="77777777" w:rsidR="0056281C" w:rsidRDefault="00982BE3" w:rsidP="009F073E">
      <w:pPr>
        <w:ind w:right="28"/>
      </w:pPr>
      <w:r>
        <w:rPr>
          <w:noProof/>
          <w:lang w:eastAsia="uk-UA"/>
        </w:rPr>
        <w:drawing>
          <wp:inline distT="0" distB="0" distL="0" distR="0" wp14:anchorId="268D9CC1" wp14:editId="21C36FB5">
            <wp:extent cx="5866130" cy="782320"/>
            <wp:effectExtent l="0" t="0" r="1270" b="0"/>
            <wp:docPr id="607" name="Рисунок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 name=""/>
                    <pic:cNvPicPr/>
                  </pic:nvPicPr>
                  <pic:blipFill>
                    <a:blip r:embed="rId41"/>
                    <a:stretch>
                      <a:fillRect/>
                    </a:stretch>
                  </pic:blipFill>
                  <pic:spPr>
                    <a:xfrm>
                      <a:off x="0" y="0"/>
                      <a:ext cx="6176150" cy="823665"/>
                    </a:xfrm>
                    <a:prstGeom prst="rect">
                      <a:avLst/>
                    </a:prstGeom>
                  </pic:spPr>
                </pic:pic>
              </a:graphicData>
            </a:graphic>
          </wp:inline>
        </w:drawing>
      </w:r>
      <w:r>
        <w:rPr>
          <w:noProof/>
          <w:lang w:eastAsia="uk-UA"/>
        </w:rPr>
        <w:lastRenderedPageBreak/>
        <w:drawing>
          <wp:inline distT="0" distB="0" distL="0" distR="0" wp14:anchorId="61A13331" wp14:editId="0035C0BC">
            <wp:extent cx="6163293" cy="7384695"/>
            <wp:effectExtent l="0" t="0" r="9525" b="6985"/>
            <wp:docPr id="606" name="Рисунок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 name=""/>
                    <pic:cNvPicPr/>
                  </pic:nvPicPr>
                  <pic:blipFill>
                    <a:blip r:embed="rId42"/>
                    <a:stretch>
                      <a:fillRect/>
                    </a:stretch>
                  </pic:blipFill>
                  <pic:spPr>
                    <a:xfrm>
                      <a:off x="0" y="0"/>
                      <a:ext cx="6191623" cy="7418639"/>
                    </a:xfrm>
                    <a:prstGeom prst="rect">
                      <a:avLst/>
                    </a:prstGeom>
                  </pic:spPr>
                </pic:pic>
              </a:graphicData>
            </a:graphic>
          </wp:inline>
        </w:drawing>
      </w:r>
    </w:p>
    <w:p w14:paraId="5DAB186E" w14:textId="77777777" w:rsidR="0056281C" w:rsidRDefault="0056281C" w:rsidP="0056281C">
      <w:pPr>
        <w:ind w:right="28"/>
      </w:pPr>
    </w:p>
    <w:p w14:paraId="07D50C15" w14:textId="77777777" w:rsidR="0056281C" w:rsidRDefault="0056281C" w:rsidP="0056281C">
      <w:pPr>
        <w:ind w:right="28"/>
      </w:pPr>
    </w:p>
    <w:p w14:paraId="133D261F" w14:textId="77777777" w:rsidR="000214E5" w:rsidRPr="00517360" w:rsidRDefault="00982BE3" w:rsidP="000214E5">
      <w:pPr>
        <w:ind w:right="28"/>
        <w:rPr>
          <w:b/>
          <w:sz w:val="28"/>
          <w:szCs w:val="28"/>
        </w:rPr>
      </w:pPr>
      <w:r w:rsidRPr="00517360">
        <w:rPr>
          <w:b/>
          <w:sz w:val="28"/>
          <w:szCs w:val="28"/>
        </w:rPr>
        <w:t xml:space="preserve">3. КОНТРОЛЬ ЯКОСТІ ВИГОТОВЛЕНЯ  </w:t>
      </w:r>
      <w:r w:rsidR="003C34E4" w:rsidRPr="00517360">
        <w:rPr>
          <w:b/>
          <w:sz w:val="28"/>
          <w:szCs w:val="28"/>
        </w:rPr>
        <w:t>РЕСИВЕРА</w:t>
      </w:r>
    </w:p>
    <w:p w14:paraId="2BEC3859" w14:textId="77777777" w:rsidR="002565C8" w:rsidRDefault="002565C8" w:rsidP="000214E5">
      <w:pPr>
        <w:ind w:right="28"/>
        <w:rPr>
          <w:b/>
        </w:rPr>
      </w:pPr>
    </w:p>
    <w:p w14:paraId="203A73F1" w14:textId="77777777" w:rsidR="004B0E12" w:rsidRPr="00517360" w:rsidRDefault="00982BE3" w:rsidP="004B0E12">
      <w:pPr>
        <w:ind w:right="28"/>
        <w:rPr>
          <w:sz w:val="28"/>
          <w:szCs w:val="28"/>
        </w:rPr>
      </w:pPr>
      <w:r w:rsidRPr="00517360">
        <w:rPr>
          <w:sz w:val="28"/>
          <w:szCs w:val="28"/>
        </w:rPr>
        <w:t xml:space="preserve">Контроль якості швів </w:t>
      </w:r>
      <w:r w:rsidR="003C34E4" w:rsidRPr="00517360">
        <w:rPr>
          <w:sz w:val="28"/>
          <w:szCs w:val="28"/>
        </w:rPr>
        <w:t>ресивера</w:t>
      </w:r>
    </w:p>
    <w:p w14:paraId="7D7EB492" w14:textId="01C4660A" w:rsidR="004B0E12" w:rsidRPr="00D20A0C" w:rsidRDefault="00982BE3" w:rsidP="004B0E12">
      <w:pPr>
        <w:ind w:right="28"/>
        <w:rPr>
          <w:sz w:val="28"/>
          <w:szCs w:val="28"/>
        </w:rPr>
      </w:pPr>
      <w:r w:rsidRPr="00517360">
        <w:rPr>
          <w:sz w:val="28"/>
          <w:szCs w:val="28"/>
        </w:rPr>
        <w:t xml:space="preserve">З </w:t>
      </w:r>
      <w:r w:rsidR="006715FB">
        <w:rPr>
          <w:sz w:val="28"/>
          <w:szCs w:val="28"/>
        </w:rPr>
        <w:t>п</w:t>
      </w:r>
      <w:r w:rsidRPr="00517360">
        <w:rPr>
          <w:sz w:val="28"/>
          <w:szCs w:val="28"/>
        </w:rPr>
        <w:t xml:space="preserve">огляду на, що до даної конструкції пред'являються </w:t>
      </w:r>
      <w:r w:rsidR="006715FB">
        <w:rPr>
          <w:sz w:val="28"/>
          <w:szCs w:val="28"/>
        </w:rPr>
        <w:t>завищені</w:t>
      </w:r>
      <w:r w:rsidRPr="00517360">
        <w:rPr>
          <w:sz w:val="28"/>
          <w:szCs w:val="28"/>
        </w:rPr>
        <w:t xml:space="preserve"> вимоги по міцності та герметичності швів, основними методами </w:t>
      </w:r>
      <w:r w:rsidR="006715FB">
        <w:rPr>
          <w:sz w:val="28"/>
          <w:szCs w:val="28"/>
        </w:rPr>
        <w:t>перевірки</w:t>
      </w:r>
      <w:r w:rsidRPr="00517360">
        <w:rPr>
          <w:sz w:val="28"/>
          <w:szCs w:val="28"/>
        </w:rPr>
        <w:t xml:space="preserve"> обрані ультразвуковий контроль та контроль </w:t>
      </w:r>
      <w:r w:rsidR="006715FB">
        <w:rPr>
          <w:sz w:val="28"/>
          <w:szCs w:val="28"/>
        </w:rPr>
        <w:t>течепошуком</w:t>
      </w:r>
      <w:r w:rsidRPr="00517360">
        <w:rPr>
          <w:sz w:val="28"/>
          <w:szCs w:val="28"/>
        </w:rPr>
        <w:t xml:space="preserve">. Ці види контролю зварних </w:t>
      </w:r>
      <w:r w:rsidRPr="00517360">
        <w:rPr>
          <w:sz w:val="28"/>
          <w:szCs w:val="28"/>
        </w:rPr>
        <w:lastRenderedPageBreak/>
        <w:t>швів є прогресивними і дають необхідну точність даних, технологічно задовольняють вимогам даного вироби. Крім цього обов'язково контролювати геометричні</w:t>
      </w:r>
      <w:r w:rsidRPr="00554B48">
        <w:t xml:space="preserve"> </w:t>
      </w:r>
      <w:r w:rsidRPr="00D20A0C">
        <w:rPr>
          <w:sz w:val="28"/>
          <w:szCs w:val="28"/>
        </w:rPr>
        <w:t>параметри всього вироби і стан поверхні.</w:t>
      </w:r>
    </w:p>
    <w:p w14:paraId="00E244F2" w14:textId="10CFD9D8" w:rsidR="004B0E12" w:rsidRPr="00D20A0C" w:rsidRDefault="00982BE3" w:rsidP="004B0E12">
      <w:pPr>
        <w:ind w:right="28"/>
        <w:rPr>
          <w:sz w:val="28"/>
          <w:szCs w:val="28"/>
        </w:rPr>
      </w:pPr>
      <w:r w:rsidRPr="00D20A0C">
        <w:rPr>
          <w:sz w:val="28"/>
          <w:szCs w:val="28"/>
        </w:rPr>
        <w:t xml:space="preserve">На даний момент ультразвуковий метод успішно використовують для </w:t>
      </w:r>
      <w:r w:rsidR="006715FB">
        <w:rPr>
          <w:sz w:val="28"/>
          <w:szCs w:val="28"/>
        </w:rPr>
        <w:t>перевірки</w:t>
      </w:r>
      <w:r w:rsidRPr="00D20A0C">
        <w:rPr>
          <w:sz w:val="28"/>
          <w:szCs w:val="28"/>
        </w:rPr>
        <w:t xml:space="preserve"> практично </w:t>
      </w:r>
      <w:r w:rsidR="006715FB">
        <w:rPr>
          <w:sz w:val="28"/>
          <w:szCs w:val="28"/>
        </w:rPr>
        <w:t>усіх</w:t>
      </w:r>
      <w:r w:rsidRPr="00D20A0C">
        <w:rPr>
          <w:sz w:val="28"/>
          <w:szCs w:val="28"/>
        </w:rPr>
        <w:t xml:space="preserve"> типів зварних з'єднань з низьковуглецевих і низьколегованих сталей. </w:t>
      </w:r>
      <w:r w:rsidR="006715FB">
        <w:rPr>
          <w:sz w:val="28"/>
          <w:szCs w:val="28"/>
        </w:rPr>
        <w:t>Перевірка</w:t>
      </w:r>
      <w:r w:rsidRPr="00D20A0C">
        <w:rPr>
          <w:sz w:val="28"/>
          <w:szCs w:val="28"/>
        </w:rPr>
        <w:t xml:space="preserve"> ультразвуковими </w:t>
      </w:r>
      <w:r w:rsidR="006715FB">
        <w:rPr>
          <w:sz w:val="28"/>
          <w:szCs w:val="28"/>
        </w:rPr>
        <w:t>способом</w:t>
      </w:r>
      <w:r w:rsidRPr="00D20A0C">
        <w:rPr>
          <w:sz w:val="28"/>
          <w:szCs w:val="28"/>
        </w:rPr>
        <w:t xml:space="preserve"> передбачає більш </w:t>
      </w:r>
      <w:r w:rsidR="006715FB">
        <w:rPr>
          <w:sz w:val="28"/>
          <w:szCs w:val="28"/>
        </w:rPr>
        <w:t>ретельнішу</w:t>
      </w:r>
      <w:r w:rsidRPr="00D20A0C">
        <w:rPr>
          <w:sz w:val="28"/>
          <w:szCs w:val="28"/>
        </w:rPr>
        <w:t xml:space="preserve"> підготовку вироби до контролю в залежності від </w:t>
      </w:r>
      <w:r w:rsidR="006715FB">
        <w:rPr>
          <w:sz w:val="28"/>
          <w:szCs w:val="28"/>
        </w:rPr>
        <w:t>виду</w:t>
      </w:r>
      <w:r w:rsidRPr="00D20A0C">
        <w:rPr>
          <w:sz w:val="28"/>
          <w:szCs w:val="28"/>
        </w:rPr>
        <w:t xml:space="preserve"> шва і товщини </w:t>
      </w:r>
      <w:r w:rsidR="006715FB">
        <w:rPr>
          <w:sz w:val="28"/>
          <w:szCs w:val="28"/>
        </w:rPr>
        <w:t>металевої пластини</w:t>
      </w:r>
      <w:r w:rsidRPr="00D20A0C">
        <w:rPr>
          <w:sz w:val="28"/>
          <w:szCs w:val="28"/>
        </w:rPr>
        <w:t>, який зварюють, з урахуванням геометрії проходження променя ультразвуку в виробі. За результатами ультразвукового контролю виявлені дефекти, залежно від виміряних показників, відносять до одного з наступних типів: об'ємні непротяжних, об'ємні протяжні і площинні.</w:t>
      </w:r>
    </w:p>
    <w:p w14:paraId="037BADCB" w14:textId="77777777" w:rsidR="004B0E12" w:rsidRPr="00D20A0C" w:rsidRDefault="00982BE3" w:rsidP="004B0E12">
      <w:pPr>
        <w:ind w:right="28"/>
        <w:rPr>
          <w:sz w:val="28"/>
          <w:szCs w:val="28"/>
        </w:rPr>
      </w:pPr>
      <w:r w:rsidRPr="00D20A0C">
        <w:rPr>
          <w:sz w:val="28"/>
          <w:szCs w:val="28"/>
        </w:rPr>
        <w:t>При контролі течеісканіем використовується рух контрольованої речовини для виявлення течі - наскрізних несплошностей в зварних з'єднаннях. За допомогою цього виду контролю перевіряють герметичність вироби. Він заснований на реєстрації індикаторних рідин і газів, які проникають через наскрізні дефекти контрольованих зварних з'єднань. Контроль методами течопошук можна використовувати для будь-яких матеріалів і товщини. Цим способом можна виявити течі діаметром 0,5 мм.</w:t>
      </w:r>
    </w:p>
    <w:p w14:paraId="3AC6E8DD" w14:textId="77777777" w:rsidR="004B0E12" w:rsidRDefault="004B0E12" w:rsidP="000214E5">
      <w:pPr>
        <w:ind w:right="28"/>
      </w:pPr>
    </w:p>
    <w:p w14:paraId="7BE03A62" w14:textId="77777777" w:rsidR="004B0E12" w:rsidRDefault="004B0E12" w:rsidP="000214E5">
      <w:pPr>
        <w:ind w:right="28"/>
      </w:pPr>
    </w:p>
    <w:p w14:paraId="642CC938" w14:textId="77777777" w:rsidR="004B0E12" w:rsidRDefault="004B0E12" w:rsidP="000214E5">
      <w:pPr>
        <w:ind w:right="28"/>
      </w:pPr>
    </w:p>
    <w:p w14:paraId="253060DB" w14:textId="77777777" w:rsidR="004B0E12" w:rsidRDefault="004B0E12" w:rsidP="000214E5">
      <w:pPr>
        <w:ind w:right="28"/>
      </w:pPr>
    </w:p>
    <w:p w14:paraId="4C008088" w14:textId="77777777" w:rsidR="000214E5" w:rsidRDefault="000214E5" w:rsidP="00AC0486">
      <w:pPr>
        <w:rPr>
          <w:b/>
        </w:rPr>
      </w:pPr>
    </w:p>
    <w:p w14:paraId="4A4FCC7A" w14:textId="77777777" w:rsidR="00355853" w:rsidRPr="00D20A0C" w:rsidRDefault="00982BE3" w:rsidP="00355853">
      <w:pPr>
        <w:ind w:right="28"/>
        <w:rPr>
          <w:b/>
          <w:sz w:val="28"/>
          <w:szCs w:val="28"/>
        </w:rPr>
      </w:pPr>
      <w:r w:rsidRPr="00D20A0C">
        <w:rPr>
          <w:b/>
          <w:sz w:val="28"/>
          <w:szCs w:val="28"/>
        </w:rPr>
        <w:t>4  ПРОЕКТУВАННЯ ДІЛЬНИЦІ ЦЕХУ</w:t>
      </w:r>
    </w:p>
    <w:p w14:paraId="726453D0" w14:textId="77777777" w:rsidR="00355853" w:rsidRPr="00D20A0C" w:rsidRDefault="00355853" w:rsidP="00355853">
      <w:pPr>
        <w:ind w:right="57"/>
        <w:rPr>
          <w:b/>
          <w:sz w:val="28"/>
          <w:szCs w:val="28"/>
        </w:rPr>
      </w:pPr>
    </w:p>
    <w:p w14:paraId="0DF03732" w14:textId="58A9B151" w:rsidR="00355853" w:rsidRPr="00D20A0C" w:rsidRDefault="00982BE3" w:rsidP="00355853">
      <w:pPr>
        <w:adjustRightInd w:val="0"/>
        <w:ind w:right="57"/>
        <w:rPr>
          <w:sz w:val="28"/>
          <w:szCs w:val="28"/>
        </w:rPr>
      </w:pPr>
      <w:r w:rsidRPr="00D20A0C">
        <w:rPr>
          <w:sz w:val="28"/>
          <w:szCs w:val="28"/>
        </w:rPr>
        <w:t xml:space="preserve">План складально-зварювальної дільниці </w:t>
      </w:r>
      <w:r w:rsidR="006715FB">
        <w:rPr>
          <w:sz w:val="28"/>
          <w:szCs w:val="28"/>
        </w:rPr>
        <w:t xml:space="preserve">робиться </w:t>
      </w:r>
      <w:r w:rsidRPr="00D20A0C">
        <w:rPr>
          <w:sz w:val="28"/>
          <w:szCs w:val="28"/>
        </w:rPr>
        <w:t xml:space="preserve"> відповідно до наступних вимог: </w:t>
      </w:r>
    </w:p>
    <w:p w14:paraId="53822A8A" w14:textId="77777777" w:rsidR="00355853" w:rsidRPr="00D20A0C" w:rsidRDefault="00982BE3" w:rsidP="00355853">
      <w:pPr>
        <w:adjustRightInd w:val="0"/>
        <w:ind w:right="57"/>
        <w:rPr>
          <w:sz w:val="28"/>
          <w:szCs w:val="28"/>
        </w:rPr>
      </w:pPr>
      <w:r w:rsidRPr="00D20A0C">
        <w:rPr>
          <w:sz w:val="28"/>
          <w:szCs w:val="28"/>
        </w:rPr>
        <w:t xml:space="preserve">1. Засоби технологічного спорядження мають встановлюватись у відповідності до основного технологічного потоку переміщення вантажів. Зустрічні та пересічні вантажопотоки повинні бути виключені. </w:t>
      </w:r>
    </w:p>
    <w:p w14:paraId="43A6E4DF" w14:textId="77777777" w:rsidR="00355853" w:rsidRPr="00D20A0C" w:rsidRDefault="00982BE3" w:rsidP="00355853">
      <w:pPr>
        <w:adjustRightInd w:val="0"/>
        <w:ind w:right="57"/>
        <w:rPr>
          <w:sz w:val="28"/>
          <w:szCs w:val="28"/>
        </w:rPr>
      </w:pPr>
      <w:r w:rsidRPr="00D20A0C">
        <w:rPr>
          <w:sz w:val="28"/>
          <w:szCs w:val="28"/>
        </w:rPr>
        <w:t xml:space="preserve">2. Розміщення ЗТС має забезпечувати безпеку та зручність його обслуговування. </w:t>
      </w:r>
    </w:p>
    <w:p w14:paraId="74A718B3" w14:textId="77777777" w:rsidR="00355853" w:rsidRPr="00D20A0C" w:rsidRDefault="00982BE3" w:rsidP="00A2734C">
      <w:pPr>
        <w:adjustRightInd w:val="0"/>
        <w:ind w:right="57"/>
        <w:rPr>
          <w:sz w:val="28"/>
          <w:szCs w:val="28"/>
        </w:rPr>
      </w:pPr>
      <w:r w:rsidRPr="00D20A0C">
        <w:rPr>
          <w:sz w:val="28"/>
          <w:szCs w:val="28"/>
        </w:rPr>
        <w:t xml:space="preserve">3. Для кожного робітника повинно бути забезпечено зручне робоче місце, яке не обмежує його дій під час роботи. Біля кожного робочого місця мають бути передбачені майданчики для складування деталей та готових виробів. Не допускають розміщення деталей та виробів у проходах. Для розміщення на робочому місці пристроїв, оснастки, інструменту мають бути передбачені шафи, стелажі, етажерки тощо. Для тривалого зберігання оснастки та пристроїв використовують механізовані склади. </w:t>
      </w:r>
    </w:p>
    <w:p w14:paraId="496B7520" w14:textId="77777777" w:rsidR="00355853" w:rsidRPr="00D20A0C" w:rsidRDefault="00982BE3" w:rsidP="00355853">
      <w:pPr>
        <w:adjustRightInd w:val="0"/>
        <w:ind w:right="57"/>
        <w:rPr>
          <w:sz w:val="28"/>
          <w:szCs w:val="28"/>
        </w:rPr>
      </w:pPr>
      <w:r w:rsidRPr="00D20A0C">
        <w:rPr>
          <w:sz w:val="28"/>
          <w:szCs w:val="28"/>
        </w:rPr>
        <w:t xml:space="preserve">4. Розміщення ЗТС і робочих місць має передбачати заходи безпечної евакуації на випадок аварійної ситуації.. </w:t>
      </w:r>
    </w:p>
    <w:p w14:paraId="3A792E42" w14:textId="77777777" w:rsidR="00355853" w:rsidRPr="00D20A0C" w:rsidRDefault="00982BE3" w:rsidP="00355853">
      <w:pPr>
        <w:adjustRightInd w:val="0"/>
        <w:ind w:right="57"/>
        <w:rPr>
          <w:sz w:val="28"/>
          <w:szCs w:val="28"/>
        </w:rPr>
      </w:pPr>
      <w:r w:rsidRPr="00D20A0C">
        <w:rPr>
          <w:sz w:val="28"/>
          <w:szCs w:val="28"/>
        </w:rPr>
        <w:t xml:space="preserve">5. Розміщення ЗТС і робочих місць координується відносно колон будівлі. При розміщенні ЗТС керуються рекомендованими розмірами проміжків між устаткуванням у поздовжньому і поперечному напрямках, відстанями від стін і колон. Розмір робочої зони призначається не менше 800 мм. Відстань між </w:t>
      </w:r>
      <w:r w:rsidRPr="00D20A0C">
        <w:rPr>
          <w:sz w:val="28"/>
          <w:szCs w:val="28"/>
        </w:rPr>
        <w:lastRenderedPageBreak/>
        <w:t xml:space="preserve">устаткуванням та стінами будівлі має бути не менше 1 м. </w:t>
      </w:r>
    </w:p>
    <w:p w14:paraId="55F06774" w14:textId="77777777" w:rsidR="00355853" w:rsidRPr="00D20A0C" w:rsidRDefault="00982BE3" w:rsidP="00355853">
      <w:pPr>
        <w:ind w:right="57"/>
        <w:rPr>
          <w:sz w:val="28"/>
          <w:szCs w:val="28"/>
        </w:rPr>
      </w:pPr>
      <w:r w:rsidRPr="00D20A0C">
        <w:rPr>
          <w:sz w:val="28"/>
          <w:szCs w:val="28"/>
        </w:rPr>
        <w:t>Загальний вигляд плану складально-зварювальної дільниці приведено на рисунку 4.1.</w:t>
      </w:r>
    </w:p>
    <w:p w14:paraId="02BD9FF1" w14:textId="77777777" w:rsidR="00355853" w:rsidRDefault="00982BE3" w:rsidP="00E6571E">
      <w:pPr>
        <w:rPr>
          <w:b/>
        </w:rPr>
      </w:pPr>
      <w:r>
        <w:rPr>
          <w:noProof/>
          <w:lang w:eastAsia="uk-UA"/>
        </w:rPr>
        <w:drawing>
          <wp:inline distT="0" distB="0" distL="0" distR="0" wp14:anchorId="292FAF49" wp14:editId="256445D6">
            <wp:extent cx="6120130" cy="2402840"/>
            <wp:effectExtent l="0" t="0" r="0" b="0"/>
            <wp:docPr id="608" name="Рисунок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 name=""/>
                    <pic:cNvPicPr/>
                  </pic:nvPicPr>
                  <pic:blipFill>
                    <a:blip r:embed="rId43"/>
                    <a:stretch>
                      <a:fillRect/>
                    </a:stretch>
                  </pic:blipFill>
                  <pic:spPr>
                    <a:xfrm>
                      <a:off x="0" y="0"/>
                      <a:ext cx="6120130" cy="2402840"/>
                    </a:xfrm>
                    <a:prstGeom prst="rect">
                      <a:avLst/>
                    </a:prstGeom>
                  </pic:spPr>
                </pic:pic>
              </a:graphicData>
            </a:graphic>
          </wp:inline>
        </w:drawing>
      </w:r>
    </w:p>
    <w:p w14:paraId="3FAD8903" w14:textId="77777777" w:rsidR="00355853" w:rsidRDefault="00355853" w:rsidP="00AC0486">
      <w:pPr>
        <w:rPr>
          <w:b/>
        </w:rPr>
      </w:pPr>
    </w:p>
    <w:p w14:paraId="7F6E1539" w14:textId="77777777" w:rsidR="00355853" w:rsidRPr="00D20A0C" w:rsidRDefault="00982BE3" w:rsidP="00355853">
      <w:pPr>
        <w:ind w:right="57"/>
        <w:rPr>
          <w:sz w:val="28"/>
          <w:szCs w:val="28"/>
        </w:rPr>
      </w:pPr>
      <w:r w:rsidRPr="00D20A0C">
        <w:rPr>
          <w:sz w:val="28"/>
          <w:szCs w:val="28"/>
        </w:rPr>
        <w:t xml:space="preserve">Рис. 4.1 План складально-зварювальної дільниці </w:t>
      </w:r>
    </w:p>
    <w:p w14:paraId="3D313A72" w14:textId="77777777" w:rsidR="001D2E53" w:rsidRDefault="001D2E53" w:rsidP="00AC0486">
      <w:pPr>
        <w:rPr>
          <w:b/>
        </w:rPr>
      </w:pPr>
    </w:p>
    <w:p w14:paraId="249C024E" w14:textId="77777777" w:rsidR="001D2E53" w:rsidRDefault="001D2E53" w:rsidP="00AC0486">
      <w:pPr>
        <w:rPr>
          <w:b/>
        </w:rPr>
      </w:pPr>
    </w:p>
    <w:p w14:paraId="10112A7A" w14:textId="77777777" w:rsidR="001D2E53" w:rsidRDefault="001D2E53" w:rsidP="00AC0486">
      <w:pPr>
        <w:rPr>
          <w:b/>
        </w:rPr>
      </w:pPr>
    </w:p>
    <w:p w14:paraId="7D975060" w14:textId="77777777" w:rsidR="001D2E53" w:rsidRDefault="001D2E53" w:rsidP="00AC0486">
      <w:pPr>
        <w:rPr>
          <w:b/>
        </w:rPr>
      </w:pPr>
    </w:p>
    <w:p w14:paraId="30F36CB6" w14:textId="77777777" w:rsidR="001D2E53" w:rsidRDefault="001D2E53" w:rsidP="00AC0486">
      <w:pPr>
        <w:rPr>
          <w:b/>
        </w:rPr>
      </w:pPr>
    </w:p>
    <w:p w14:paraId="059E4315" w14:textId="77777777" w:rsidR="001D2E53" w:rsidRDefault="001D2E53" w:rsidP="00AC0486">
      <w:pPr>
        <w:rPr>
          <w:b/>
        </w:rPr>
      </w:pPr>
    </w:p>
    <w:p w14:paraId="2380429D" w14:textId="77777777" w:rsidR="001D2E53" w:rsidRDefault="001D2E53" w:rsidP="00AC0486">
      <w:pPr>
        <w:rPr>
          <w:b/>
        </w:rPr>
      </w:pPr>
    </w:p>
    <w:p w14:paraId="0A884D8A" w14:textId="77777777" w:rsidR="001D2E53" w:rsidRDefault="001D2E53" w:rsidP="00AC0486">
      <w:pPr>
        <w:rPr>
          <w:b/>
        </w:rPr>
      </w:pPr>
    </w:p>
    <w:p w14:paraId="2A136C12" w14:textId="77777777" w:rsidR="001D2E53" w:rsidRDefault="001D2E53" w:rsidP="00AC0486">
      <w:pPr>
        <w:rPr>
          <w:b/>
        </w:rPr>
      </w:pPr>
    </w:p>
    <w:p w14:paraId="4625A636" w14:textId="77777777" w:rsidR="001D2E53" w:rsidRDefault="001D2E53" w:rsidP="00AC0486">
      <w:pPr>
        <w:rPr>
          <w:b/>
        </w:rPr>
      </w:pPr>
    </w:p>
    <w:p w14:paraId="2D663DE2" w14:textId="77777777" w:rsidR="001D2E53" w:rsidRDefault="001D2E53" w:rsidP="00AC0486">
      <w:pPr>
        <w:rPr>
          <w:b/>
        </w:rPr>
      </w:pPr>
    </w:p>
    <w:p w14:paraId="4660DFE4" w14:textId="77777777" w:rsidR="000214E5" w:rsidRDefault="000214E5" w:rsidP="00AC0486">
      <w:pPr>
        <w:rPr>
          <w:b/>
        </w:rPr>
      </w:pPr>
    </w:p>
    <w:p w14:paraId="0D7A1109" w14:textId="77777777" w:rsidR="000214E5" w:rsidRDefault="000214E5" w:rsidP="00AC0486">
      <w:pPr>
        <w:rPr>
          <w:b/>
        </w:rPr>
      </w:pPr>
    </w:p>
    <w:p w14:paraId="1EEC4CA1" w14:textId="77777777" w:rsidR="00F16F9C" w:rsidRDefault="00F16F9C" w:rsidP="00AC0486">
      <w:pPr>
        <w:rPr>
          <w:b/>
        </w:rPr>
      </w:pPr>
    </w:p>
    <w:p w14:paraId="6A448577" w14:textId="77777777" w:rsidR="00F16F9C" w:rsidRDefault="00F16F9C" w:rsidP="00AC0486">
      <w:pPr>
        <w:rPr>
          <w:b/>
        </w:rPr>
      </w:pPr>
    </w:p>
    <w:p w14:paraId="61C12349" w14:textId="77777777" w:rsidR="00F16F9C" w:rsidRDefault="00F16F9C" w:rsidP="00AC0486">
      <w:pPr>
        <w:rPr>
          <w:b/>
        </w:rPr>
      </w:pPr>
    </w:p>
    <w:p w14:paraId="4973876D" w14:textId="77777777" w:rsidR="00F16F9C" w:rsidRDefault="00F16F9C" w:rsidP="00AC0486">
      <w:pPr>
        <w:rPr>
          <w:b/>
        </w:rPr>
      </w:pPr>
    </w:p>
    <w:p w14:paraId="701F4D9E" w14:textId="77777777" w:rsidR="00F16F9C" w:rsidRDefault="00F16F9C" w:rsidP="00AC0486">
      <w:pPr>
        <w:rPr>
          <w:b/>
        </w:rPr>
      </w:pPr>
    </w:p>
    <w:p w14:paraId="7BF18B40" w14:textId="77777777" w:rsidR="00F16F9C" w:rsidRDefault="00F16F9C" w:rsidP="00AC0486">
      <w:pPr>
        <w:rPr>
          <w:b/>
        </w:rPr>
      </w:pPr>
    </w:p>
    <w:p w14:paraId="7C7802F8" w14:textId="77777777" w:rsidR="00F16F9C" w:rsidRDefault="00F16F9C" w:rsidP="00AC0486">
      <w:pPr>
        <w:rPr>
          <w:b/>
        </w:rPr>
      </w:pPr>
    </w:p>
    <w:p w14:paraId="45C5B6F9" w14:textId="77777777" w:rsidR="00D20A0C" w:rsidRDefault="00D20A0C" w:rsidP="00AC0486">
      <w:pPr>
        <w:rPr>
          <w:b/>
        </w:rPr>
      </w:pPr>
    </w:p>
    <w:p w14:paraId="4D093EB4" w14:textId="77777777" w:rsidR="00D20A0C" w:rsidRDefault="00D20A0C" w:rsidP="00AC0486">
      <w:pPr>
        <w:rPr>
          <w:b/>
        </w:rPr>
      </w:pPr>
    </w:p>
    <w:p w14:paraId="76B76DD5" w14:textId="77777777" w:rsidR="00D20A0C" w:rsidRDefault="00D20A0C" w:rsidP="00AC0486">
      <w:pPr>
        <w:rPr>
          <w:b/>
        </w:rPr>
      </w:pPr>
    </w:p>
    <w:p w14:paraId="75FD7A8A" w14:textId="77777777" w:rsidR="00D20A0C" w:rsidRDefault="00D20A0C" w:rsidP="00AC0486">
      <w:pPr>
        <w:rPr>
          <w:b/>
        </w:rPr>
      </w:pPr>
    </w:p>
    <w:p w14:paraId="1852EB35" w14:textId="77777777" w:rsidR="00D20A0C" w:rsidRDefault="00D20A0C" w:rsidP="00AC0486">
      <w:pPr>
        <w:rPr>
          <w:b/>
        </w:rPr>
      </w:pPr>
    </w:p>
    <w:p w14:paraId="40161976" w14:textId="77777777" w:rsidR="00D20A0C" w:rsidRDefault="00D20A0C" w:rsidP="00AC0486">
      <w:pPr>
        <w:rPr>
          <w:b/>
        </w:rPr>
      </w:pPr>
    </w:p>
    <w:p w14:paraId="2ADB891A" w14:textId="77777777" w:rsidR="00D20A0C" w:rsidRDefault="00D20A0C" w:rsidP="00AC0486">
      <w:pPr>
        <w:rPr>
          <w:b/>
        </w:rPr>
      </w:pPr>
    </w:p>
    <w:p w14:paraId="43277DFE" w14:textId="77777777" w:rsidR="00D20A0C" w:rsidRDefault="00D20A0C" w:rsidP="00AC0486">
      <w:pPr>
        <w:rPr>
          <w:b/>
        </w:rPr>
      </w:pPr>
    </w:p>
    <w:p w14:paraId="5D19410E" w14:textId="77777777" w:rsidR="00D20A0C" w:rsidRDefault="00D20A0C" w:rsidP="00AC0486">
      <w:pPr>
        <w:rPr>
          <w:b/>
        </w:rPr>
      </w:pPr>
    </w:p>
    <w:p w14:paraId="2CE19060" w14:textId="77777777" w:rsidR="00D20A0C" w:rsidRDefault="00D20A0C" w:rsidP="00AC0486">
      <w:pPr>
        <w:rPr>
          <w:b/>
        </w:rPr>
      </w:pPr>
    </w:p>
    <w:p w14:paraId="646C87FE" w14:textId="77777777" w:rsidR="00D20A0C" w:rsidRDefault="00D20A0C" w:rsidP="00AC0486">
      <w:pPr>
        <w:rPr>
          <w:b/>
        </w:rPr>
      </w:pPr>
    </w:p>
    <w:p w14:paraId="32AA024D" w14:textId="77777777" w:rsidR="00D20A0C" w:rsidRDefault="00D20A0C" w:rsidP="00AC0486">
      <w:pPr>
        <w:rPr>
          <w:b/>
        </w:rPr>
      </w:pPr>
    </w:p>
    <w:p w14:paraId="3F271472" w14:textId="77777777" w:rsidR="00D20A0C" w:rsidRDefault="00D20A0C" w:rsidP="00AC0486">
      <w:pPr>
        <w:rPr>
          <w:b/>
        </w:rPr>
      </w:pPr>
    </w:p>
    <w:p w14:paraId="59483666" w14:textId="77777777" w:rsidR="00D20A0C" w:rsidRDefault="00D20A0C" w:rsidP="00AC0486">
      <w:pPr>
        <w:rPr>
          <w:b/>
        </w:rPr>
      </w:pPr>
    </w:p>
    <w:p w14:paraId="425BD0DB" w14:textId="77777777" w:rsidR="00D20A0C" w:rsidRDefault="00D20A0C" w:rsidP="00AC0486">
      <w:pPr>
        <w:rPr>
          <w:b/>
        </w:rPr>
      </w:pPr>
    </w:p>
    <w:p w14:paraId="2316D384" w14:textId="77777777" w:rsidR="009F7C45" w:rsidRPr="00D20A0C" w:rsidRDefault="00982BE3" w:rsidP="009F7C45">
      <w:pPr>
        <w:ind w:right="28"/>
        <w:jc w:val="center"/>
        <w:rPr>
          <w:b/>
          <w:sz w:val="28"/>
          <w:szCs w:val="28"/>
        </w:rPr>
      </w:pPr>
      <w:r w:rsidRPr="00D20A0C">
        <w:rPr>
          <w:b/>
          <w:sz w:val="28"/>
          <w:szCs w:val="28"/>
        </w:rPr>
        <w:lastRenderedPageBreak/>
        <w:t>ЗАГАЛЬНІ ВИСНОВКИ</w:t>
      </w:r>
    </w:p>
    <w:p w14:paraId="3DBD2653" w14:textId="2F3D31A5" w:rsidR="009F7C45" w:rsidRPr="00D20A0C" w:rsidRDefault="00204376" w:rsidP="009F7C45">
      <w:pPr>
        <w:ind w:firstLine="644"/>
        <w:rPr>
          <w:sz w:val="28"/>
          <w:szCs w:val="28"/>
        </w:rPr>
      </w:pPr>
      <w:r>
        <w:rPr>
          <w:sz w:val="28"/>
          <w:szCs w:val="28"/>
        </w:rPr>
        <w:t>Щоб</w:t>
      </w:r>
      <w:r w:rsidR="00982BE3" w:rsidRPr="00D20A0C">
        <w:rPr>
          <w:sz w:val="28"/>
          <w:szCs w:val="28"/>
        </w:rPr>
        <w:t xml:space="preserve"> розр</w:t>
      </w:r>
      <w:r>
        <w:rPr>
          <w:sz w:val="28"/>
          <w:szCs w:val="28"/>
        </w:rPr>
        <w:t>обити  технолгію</w:t>
      </w:r>
      <w:r w:rsidR="00982BE3" w:rsidRPr="00D20A0C">
        <w:rPr>
          <w:sz w:val="28"/>
          <w:szCs w:val="28"/>
        </w:rPr>
        <w:t xml:space="preserve">  складання та зварювання  </w:t>
      </w:r>
      <w:r w:rsidR="003C34E4" w:rsidRPr="00D20A0C">
        <w:rPr>
          <w:sz w:val="28"/>
          <w:szCs w:val="28"/>
        </w:rPr>
        <w:t>ресивера</w:t>
      </w:r>
      <w:r w:rsidR="00A84151" w:rsidRPr="00D20A0C">
        <w:rPr>
          <w:sz w:val="28"/>
          <w:szCs w:val="28"/>
        </w:rPr>
        <w:t xml:space="preserve"> </w:t>
      </w:r>
      <w:r>
        <w:rPr>
          <w:sz w:val="28"/>
          <w:szCs w:val="28"/>
        </w:rPr>
        <w:t>високоефективні</w:t>
      </w:r>
      <w:r w:rsidR="00982BE3" w:rsidRPr="00D20A0C">
        <w:rPr>
          <w:sz w:val="28"/>
          <w:szCs w:val="28"/>
        </w:rPr>
        <w:t xml:space="preserve">  складальні та зварювальні стенди</w:t>
      </w:r>
      <w:r>
        <w:rPr>
          <w:sz w:val="28"/>
          <w:szCs w:val="28"/>
        </w:rPr>
        <w:t xml:space="preserve"> для ресівера</w:t>
      </w:r>
    </w:p>
    <w:p w14:paraId="1C7420E9" w14:textId="6C60A381" w:rsidR="009F7C45" w:rsidRPr="00D20A0C" w:rsidRDefault="00204376" w:rsidP="009F7C45">
      <w:pPr>
        <w:ind w:firstLine="644"/>
        <w:rPr>
          <w:sz w:val="28"/>
          <w:szCs w:val="28"/>
        </w:rPr>
      </w:pPr>
      <w:r>
        <w:rPr>
          <w:sz w:val="28"/>
          <w:szCs w:val="28"/>
        </w:rPr>
        <w:t>Використовуючи</w:t>
      </w:r>
      <w:r w:rsidR="00982BE3" w:rsidRPr="00D20A0C">
        <w:rPr>
          <w:sz w:val="28"/>
          <w:szCs w:val="28"/>
        </w:rPr>
        <w:t xml:space="preserve"> </w:t>
      </w:r>
      <w:r>
        <w:rPr>
          <w:sz w:val="28"/>
          <w:szCs w:val="28"/>
        </w:rPr>
        <w:t xml:space="preserve">це </w:t>
      </w:r>
      <w:r w:rsidR="00982BE3" w:rsidRPr="00D20A0C">
        <w:rPr>
          <w:sz w:val="28"/>
          <w:szCs w:val="28"/>
        </w:rPr>
        <w:t xml:space="preserve"> устаткування дає </w:t>
      </w:r>
      <w:r>
        <w:rPr>
          <w:sz w:val="28"/>
          <w:szCs w:val="28"/>
        </w:rPr>
        <w:t xml:space="preserve">можливості </w:t>
      </w:r>
      <w:r w:rsidR="00982BE3" w:rsidRPr="00D20A0C">
        <w:rPr>
          <w:sz w:val="28"/>
          <w:szCs w:val="28"/>
        </w:rPr>
        <w:t xml:space="preserve"> </w:t>
      </w:r>
      <w:r>
        <w:rPr>
          <w:sz w:val="28"/>
          <w:szCs w:val="28"/>
        </w:rPr>
        <w:t>здійснення</w:t>
      </w:r>
      <w:r w:rsidR="00982BE3" w:rsidRPr="00D20A0C">
        <w:rPr>
          <w:sz w:val="28"/>
          <w:szCs w:val="28"/>
        </w:rPr>
        <w:t xml:space="preserve"> технологічного процесу зварювання з </w:t>
      </w:r>
      <w:r>
        <w:rPr>
          <w:sz w:val="28"/>
          <w:szCs w:val="28"/>
        </w:rPr>
        <w:t>високим стандартом якості</w:t>
      </w:r>
      <w:r w:rsidR="00982BE3" w:rsidRPr="00D20A0C">
        <w:rPr>
          <w:sz w:val="28"/>
          <w:szCs w:val="28"/>
        </w:rPr>
        <w:t xml:space="preserve"> без особливих витрат коштів </w:t>
      </w:r>
      <w:r>
        <w:rPr>
          <w:sz w:val="28"/>
          <w:szCs w:val="28"/>
        </w:rPr>
        <w:t>й</w:t>
      </w:r>
      <w:r w:rsidR="00982BE3" w:rsidRPr="00D20A0C">
        <w:rPr>
          <w:sz w:val="28"/>
          <w:szCs w:val="28"/>
        </w:rPr>
        <w:t xml:space="preserve"> часу на </w:t>
      </w:r>
      <w:r>
        <w:rPr>
          <w:sz w:val="28"/>
          <w:szCs w:val="28"/>
        </w:rPr>
        <w:t>компонування</w:t>
      </w:r>
      <w:r w:rsidR="00982BE3" w:rsidRPr="00D20A0C">
        <w:rPr>
          <w:sz w:val="28"/>
          <w:szCs w:val="28"/>
        </w:rPr>
        <w:t xml:space="preserve"> деталей під зварювання. </w:t>
      </w:r>
    </w:p>
    <w:p w14:paraId="2E1F4D8F" w14:textId="2EE04E8E" w:rsidR="009F7C45" w:rsidRPr="00D20A0C" w:rsidRDefault="00982BE3" w:rsidP="009F7C45">
      <w:pPr>
        <w:ind w:firstLine="644"/>
        <w:rPr>
          <w:sz w:val="28"/>
          <w:szCs w:val="28"/>
        </w:rPr>
      </w:pPr>
      <w:r w:rsidRPr="00D20A0C">
        <w:rPr>
          <w:sz w:val="28"/>
          <w:szCs w:val="28"/>
        </w:rPr>
        <w:t xml:space="preserve">Застосування універсальної </w:t>
      </w:r>
      <w:r w:rsidR="00204376">
        <w:rPr>
          <w:sz w:val="28"/>
          <w:szCs w:val="28"/>
        </w:rPr>
        <w:t>виготовляючої</w:t>
      </w:r>
      <w:r w:rsidRPr="00D20A0C">
        <w:rPr>
          <w:sz w:val="28"/>
          <w:szCs w:val="28"/>
        </w:rPr>
        <w:t xml:space="preserve"> оснастки та сучасних систем автоматизованого </w:t>
      </w:r>
      <w:r w:rsidR="006715FB">
        <w:rPr>
          <w:sz w:val="28"/>
          <w:szCs w:val="28"/>
        </w:rPr>
        <w:t>виробництва</w:t>
      </w:r>
      <w:r w:rsidRPr="00D20A0C">
        <w:rPr>
          <w:sz w:val="28"/>
          <w:szCs w:val="28"/>
        </w:rPr>
        <w:t xml:space="preserve">, не потребує значних виробничих площ і дозволяє значно зменшити </w:t>
      </w:r>
      <w:r w:rsidR="006715FB">
        <w:rPr>
          <w:sz w:val="28"/>
          <w:szCs w:val="28"/>
        </w:rPr>
        <w:t>людський фактор у періоді зварювання деталей ресівер</w:t>
      </w:r>
      <w:r w:rsidRPr="00D20A0C">
        <w:rPr>
          <w:sz w:val="28"/>
          <w:szCs w:val="28"/>
        </w:rPr>
        <w:t xml:space="preserve"> .  </w:t>
      </w:r>
    </w:p>
    <w:p w14:paraId="01EF224C" w14:textId="62B3CD69" w:rsidR="009F7C45" w:rsidRPr="00D20A0C" w:rsidRDefault="00982BE3" w:rsidP="009F7C45">
      <w:pPr>
        <w:ind w:right="28"/>
        <w:rPr>
          <w:sz w:val="28"/>
          <w:szCs w:val="28"/>
        </w:rPr>
      </w:pPr>
      <w:r w:rsidRPr="00D20A0C">
        <w:rPr>
          <w:sz w:val="28"/>
          <w:szCs w:val="28"/>
        </w:rPr>
        <w:t xml:space="preserve">Вибране технологічне устаткування та технологічне оснащення забезпечує реалізацію </w:t>
      </w:r>
      <w:r w:rsidR="006715FB">
        <w:rPr>
          <w:sz w:val="28"/>
          <w:szCs w:val="28"/>
        </w:rPr>
        <w:t>покращенного</w:t>
      </w:r>
      <w:r w:rsidRPr="00D20A0C">
        <w:rPr>
          <w:sz w:val="28"/>
          <w:szCs w:val="28"/>
        </w:rPr>
        <w:t xml:space="preserve"> </w:t>
      </w:r>
      <w:r w:rsidR="006715FB">
        <w:rPr>
          <w:sz w:val="28"/>
          <w:szCs w:val="28"/>
        </w:rPr>
        <w:t>технічного</w:t>
      </w:r>
      <w:r w:rsidRPr="00D20A0C">
        <w:rPr>
          <w:sz w:val="28"/>
          <w:szCs w:val="28"/>
        </w:rPr>
        <w:t xml:space="preserve"> процесу складання та зварювання елементів  </w:t>
      </w:r>
      <w:r w:rsidR="006715FB">
        <w:rPr>
          <w:sz w:val="28"/>
          <w:szCs w:val="28"/>
        </w:rPr>
        <w:t>ресівера</w:t>
      </w:r>
      <w:r w:rsidRPr="00D20A0C">
        <w:rPr>
          <w:sz w:val="28"/>
          <w:szCs w:val="28"/>
        </w:rPr>
        <w:t xml:space="preserve"> з необхідною ефективністю.</w:t>
      </w:r>
    </w:p>
    <w:p w14:paraId="4E036BB1" w14:textId="73E20D51" w:rsidR="009F7C45" w:rsidRPr="00D20A0C" w:rsidRDefault="00982BE3" w:rsidP="009F7C45">
      <w:pPr>
        <w:ind w:right="28"/>
        <w:rPr>
          <w:sz w:val="28"/>
          <w:szCs w:val="28"/>
        </w:rPr>
      </w:pPr>
      <w:r w:rsidRPr="00D20A0C">
        <w:rPr>
          <w:sz w:val="28"/>
          <w:szCs w:val="28"/>
        </w:rPr>
        <w:t xml:space="preserve">Комплекс заходів по охороні праці та навколишньому середовищу враховує усі джерела небезпеки та шкідливого впливу під час виконання </w:t>
      </w:r>
      <w:r w:rsidR="006715FB">
        <w:rPr>
          <w:sz w:val="28"/>
          <w:szCs w:val="28"/>
        </w:rPr>
        <w:t xml:space="preserve"> робочого</w:t>
      </w:r>
      <w:r w:rsidRPr="00D20A0C">
        <w:rPr>
          <w:sz w:val="28"/>
          <w:szCs w:val="28"/>
        </w:rPr>
        <w:t xml:space="preserve"> процесу, а дотримання всіх встановлених </w:t>
      </w:r>
      <w:r w:rsidR="006715FB">
        <w:rPr>
          <w:sz w:val="28"/>
          <w:szCs w:val="28"/>
        </w:rPr>
        <w:t>рекомендацій</w:t>
      </w:r>
      <w:r w:rsidRPr="00D20A0C">
        <w:rPr>
          <w:sz w:val="28"/>
          <w:szCs w:val="28"/>
        </w:rPr>
        <w:t xml:space="preserve"> виключає можливість нанесення </w:t>
      </w:r>
      <w:r w:rsidR="006715FB">
        <w:rPr>
          <w:sz w:val="28"/>
          <w:szCs w:val="28"/>
        </w:rPr>
        <w:t>травм</w:t>
      </w:r>
      <w:r w:rsidRPr="00D20A0C">
        <w:rPr>
          <w:sz w:val="28"/>
          <w:szCs w:val="28"/>
        </w:rPr>
        <w:t xml:space="preserve"> працівникам та навколишньому середовищу</w:t>
      </w:r>
      <w:r w:rsidR="006715FB">
        <w:rPr>
          <w:sz w:val="28"/>
          <w:szCs w:val="28"/>
        </w:rPr>
        <w:t xml:space="preserve"> тощо</w:t>
      </w:r>
      <w:r w:rsidRPr="00D20A0C">
        <w:rPr>
          <w:sz w:val="28"/>
          <w:szCs w:val="28"/>
        </w:rPr>
        <w:t xml:space="preserve">.  </w:t>
      </w:r>
    </w:p>
    <w:p w14:paraId="744733FA" w14:textId="4225E445" w:rsidR="0008559D" w:rsidRPr="00D20A0C" w:rsidRDefault="00982BE3" w:rsidP="009F7C45">
      <w:pPr>
        <w:ind w:firstLine="284"/>
        <w:jc w:val="center"/>
        <w:rPr>
          <w:sz w:val="28"/>
          <w:szCs w:val="28"/>
        </w:rPr>
      </w:pPr>
      <w:r w:rsidRPr="00D20A0C">
        <w:rPr>
          <w:sz w:val="28"/>
          <w:szCs w:val="28"/>
        </w:rPr>
        <w:t>Економічні розрахунки підтвердили доцільність і ефективність прийнятих інженерних рішень, що забезпечують прогнозований економічний ефект</w:t>
      </w:r>
      <w:r w:rsidR="006715FB">
        <w:rPr>
          <w:sz w:val="28"/>
          <w:szCs w:val="28"/>
        </w:rPr>
        <w:t xml:space="preserve"> вигоди для зварювання.</w:t>
      </w:r>
    </w:p>
    <w:p w14:paraId="6AA1E405" w14:textId="77777777" w:rsidR="00B10965" w:rsidRPr="00A76985" w:rsidRDefault="00982BE3">
      <w:pPr>
        <w:rPr>
          <w:b/>
        </w:rPr>
      </w:pPr>
      <w:r w:rsidRPr="00A76985">
        <w:rPr>
          <w:b/>
        </w:rPr>
        <w:br w:type="page"/>
      </w:r>
    </w:p>
    <w:p w14:paraId="2C93D1EA" w14:textId="77777777" w:rsidR="00E67E3A" w:rsidRPr="009C734C" w:rsidRDefault="00E67E3A" w:rsidP="00A84151">
      <w:pPr>
        <w:ind w:firstLine="284"/>
        <w:jc w:val="center"/>
        <w:sectPr w:rsidR="00E67E3A" w:rsidRPr="009C734C" w:rsidSect="00982BE3">
          <w:headerReference w:type="default" r:id="rId44"/>
          <w:headerReference w:type="first" r:id="rId45"/>
          <w:pgSz w:w="11907" w:h="16840" w:code="9"/>
          <w:pgMar w:top="851" w:right="851" w:bottom="1418" w:left="1418" w:header="720" w:footer="0" w:gutter="0"/>
          <w:cols w:space="720"/>
          <w:docGrid w:linePitch="381"/>
        </w:sectPr>
      </w:pPr>
    </w:p>
    <w:p w14:paraId="3DE8BD06" w14:textId="77777777" w:rsidR="00D179F5" w:rsidRPr="00E83ECD" w:rsidRDefault="00D179F5" w:rsidP="00D179F5">
      <w:pPr>
        <w:pStyle w:val="2"/>
        <w:rPr>
          <w:lang w:val="uk-UA"/>
        </w:rPr>
      </w:pPr>
    </w:p>
    <w:p w14:paraId="24A85FCE" w14:textId="77777777" w:rsidR="00D179F5" w:rsidRPr="00E83ECD" w:rsidRDefault="00D179F5" w:rsidP="00D179F5">
      <w:pPr>
        <w:pStyle w:val="2"/>
        <w:rPr>
          <w:lang w:val="uk-UA"/>
        </w:rPr>
      </w:pPr>
    </w:p>
    <w:p w14:paraId="6A702665" w14:textId="77777777" w:rsidR="00D179F5" w:rsidRPr="00E83ECD" w:rsidRDefault="00D179F5" w:rsidP="00D179F5">
      <w:pPr>
        <w:pStyle w:val="2"/>
        <w:rPr>
          <w:lang w:val="uk-UA"/>
        </w:rPr>
      </w:pPr>
    </w:p>
    <w:p w14:paraId="6B7DD23F" w14:textId="77777777" w:rsidR="00D179F5" w:rsidRDefault="00D179F5" w:rsidP="00D179F5"/>
    <w:p w14:paraId="54F7A7C2" w14:textId="77777777" w:rsidR="00D179F5" w:rsidRDefault="00D179F5" w:rsidP="00D179F5"/>
    <w:p w14:paraId="3BEB9478" w14:textId="77777777" w:rsidR="00D179F5" w:rsidRDefault="00D179F5" w:rsidP="00D179F5"/>
    <w:p w14:paraId="57AB9503" w14:textId="77777777" w:rsidR="00D179F5" w:rsidRPr="00BD3150" w:rsidRDefault="00D179F5" w:rsidP="00D179F5"/>
    <w:p w14:paraId="6C8070A0" w14:textId="77777777" w:rsidR="00D179F5" w:rsidRPr="00E83ECD" w:rsidRDefault="00D179F5" w:rsidP="00D179F5">
      <w:pPr>
        <w:pStyle w:val="2"/>
        <w:rPr>
          <w:lang w:val="uk-UA"/>
        </w:rPr>
      </w:pPr>
    </w:p>
    <w:p w14:paraId="166D907B" w14:textId="77777777" w:rsidR="00D179F5" w:rsidRPr="008953A6" w:rsidRDefault="00982BE3" w:rsidP="00D179F5">
      <w:pPr>
        <w:spacing w:after="120"/>
        <w:jc w:val="center"/>
        <w:rPr>
          <w:b/>
          <w:sz w:val="56"/>
          <w:szCs w:val="56"/>
        </w:rPr>
      </w:pPr>
      <w:r w:rsidRPr="008953A6">
        <w:rPr>
          <w:b/>
          <w:sz w:val="56"/>
          <w:szCs w:val="56"/>
          <w:lang w:val="en-US"/>
        </w:rPr>
        <w:t>II</w:t>
      </w:r>
      <w:r w:rsidRPr="008953A6">
        <w:rPr>
          <w:b/>
          <w:sz w:val="56"/>
          <w:szCs w:val="56"/>
        </w:rPr>
        <w:t>. ЕКОНОМІЧНИЙ РОЗДІЛ</w:t>
      </w:r>
    </w:p>
    <w:p w14:paraId="044C76F5" w14:textId="77777777" w:rsidR="00D179F5" w:rsidRPr="00E83ECD" w:rsidRDefault="00D179F5" w:rsidP="00D179F5">
      <w:pPr>
        <w:pStyle w:val="2"/>
        <w:rPr>
          <w:lang w:val="uk-UA"/>
        </w:rPr>
      </w:pPr>
    </w:p>
    <w:p w14:paraId="047C584B" w14:textId="77777777" w:rsidR="00D179F5" w:rsidRPr="00E83ECD" w:rsidRDefault="00D179F5" w:rsidP="00D179F5">
      <w:pPr>
        <w:pStyle w:val="2"/>
        <w:rPr>
          <w:lang w:val="uk-UA"/>
        </w:rPr>
      </w:pPr>
    </w:p>
    <w:p w14:paraId="3153ED12" w14:textId="77777777" w:rsidR="00D179F5" w:rsidRPr="00E83ECD" w:rsidRDefault="00D179F5" w:rsidP="00D179F5">
      <w:pPr>
        <w:pStyle w:val="2"/>
        <w:rPr>
          <w:lang w:val="uk-UA"/>
        </w:rPr>
      </w:pPr>
    </w:p>
    <w:p w14:paraId="7BBA8B60" w14:textId="77777777" w:rsidR="00D179F5" w:rsidRPr="00E83ECD" w:rsidRDefault="00D179F5" w:rsidP="00D179F5">
      <w:pPr>
        <w:pStyle w:val="2"/>
        <w:rPr>
          <w:lang w:val="uk-UA"/>
        </w:rPr>
      </w:pPr>
    </w:p>
    <w:p w14:paraId="3E81D8C9" w14:textId="77777777" w:rsidR="00D179F5" w:rsidRPr="00E83ECD" w:rsidRDefault="00D179F5" w:rsidP="00D179F5">
      <w:pPr>
        <w:pStyle w:val="2"/>
        <w:rPr>
          <w:lang w:val="uk-UA"/>
        </w:rPr>
      </w:pPr>
    </w:p>
    <w:p w14:paraId="16667B0D" w14:textId="77777777" w:rsidR="00D179F5" w:rsidRPr="00E83ECD" w:rsidRDefault="00D179F5" w:rsidP="00D179F5">
      <w:pPr>
        <w:pStyle w:val="2"/>
        <w:rPr>
          <w:lang w:val="uk-UA"/>
        </w:rPr>
      </w:pPr>
    </w:p>
    <w:p w14:paraId="748B6801" w14:textId="77777777" w:rsidR="00D179F5" w:rsidRPr="00E83ECD" w:rsidRDefault="00D179F5" w:rsidP="00D179F5">
      <w:pPr>
        <w:pStyle w:val="2"/>
        <w:rPr>
          <w:lang w:val="uk-UA"/>
        </w:rPr>
      </w:pPr>
    </w:p>
    <w:p w14:paraId="2321D6BE" w14:textId="77777777" w:rsidR="00D179F5" w:rsidRPr="00E83ECD" w:rsidRDefault="00D179F5" w:rsidP="00D179F5">
      <w:pPr>
        <w:pStyle w:val="2"/>
        <w:rPr>
          <w:lang w:val="uk-UA"/>
        </w:rPr>
      </w:pPr>
    </w:p>
    <w:p w14:paraId="6437EB8C" w14:textId="77777777" w:rsidR="00D179F5" w:rsidRPr="00E83ECD" w:rsidRDefault="00D179F5" w:rsidP="00D179F5">
      <w:pPr>
        <w:pStyle w:val="2"/>
        <w:rPr>
          <w:lang w:val="uk-UA"/>
        </w:rPr>
      </w:pPr>
    </w:p>
    <w:p w14:paraId="5054405C" w14:textId="77777777" w:rsidR="00D179F5" w:rsidRPr="00E83ECD" w:rsidRDefault="00D179F5" w:rsidP="00D179F5">
      <w:pPr>
        <w:pStyle w:val="2"/>
        <w:rPr>
          <w:lang w:val="uk-UA"/>
        </w:rPr>
      </w:pPr>
    </w:p>
    <w:p w14:paraId="4B35F5D8" w14:textId="77777777" w:rsidR="00D179F5" w:rsidRPr="00E83ECD" w:rsidRDefault="00D179F5" w:rsidP="00D179F5">
      <w:pPr>
        <w:pStyle w:val="2"/>
        <w:rPr>
          <w:lang w:val="uk-UA"/>
        </w:rPr>
      </w:pPr>
    </w:p>
    <w:p w14:paraId="702532F0" w14:textId="77777777" w:rsidR="00D179F5" w:rsidRPr="00E83ECD" w:rsidRDefault="00D179F5" w:rsidP="00D179F5">
      <w:pPr>
        <w:pStyle w:val="2"/>
        <w:rPr>
          <w:lang w:val="uk-UA"/>
        </w:rPr>
      </w:pPr>
    </w:p>
    <w:p w14:paraId="5E20085D" w14:textId="77777777" w:rsidR="00B67F0F" w:rsidRPr="008953A6" w:rsidRDefault="00B67F0F" w:rsidP="00B67F0F"/>
    <w:p w14:paraId="0DEDB646" w14:textId="77777777" w:rsidR="00B67F0F" w:rsidRDefault="00B67F0F" w:rsidP="00B67F0F"/>
    <w:p w14:paraId="57EB9DC1" w14:textId="77777777" w:rsidR="00D20A0C" w:rsidRDefault="00D20A0C" w:rsidP="00B67F0F"/>
    <w:p w14:paraId="050FD613" w14:textId="77777777" w:rsidR="00D20A0C" w:rsidRDefault="00D20A0C" w:rsidP="00B67F0F"/>
    <w:p w14:paraId="4B944C07" w14:textId="77777777" w:rsidR="00D20A0C" w:rsidRDefault="00D20A0C" w:rsidP="00B67F0F"/>
    <w:p w14:paraId="68F0A168" w14:textId="77777777" w:rsidR="00D20A0C" w:rsidRDefault="00D20A0C" w:rsidP="00B67F0F"/>
    <w:p w14:paraId="726D0053" w14:textId="77777777" w:rsidR="00D20A0C" w:rsidRDefault="00D20A0C" w:rsidP="00B67F0F"/>
    <w:p w14:paraId="5AB25F6B" w14:textId="77777777" w:rsidR="00D20A0C" w:rsidRDefault="00D20A0C" w:rsidP="00B67F0F"/>
    <w:p w14:paraId="08038209" w14:textId="77777777" w:rsidR="00D20A0C" w:rsidRDefault="00D20A0C" w:rsidP="00B67F0F"/>
    <w:p w14:paraId="09A057E8" w14:textId="77777777" w:rsidR="00D20A0C" w:rsidRDefault="00D20A0C" w:rsidP="00B67F0F"/>
    <w:p w14:paraId="67592171" w14:textId="77777777" w:rsidR="00D20A0C" w:rsidRDefault="00D20A0C" w:rsidP="00B67F0F"/>
    <w:p w14:paraId="6164D4CC" w14:textId="77777777" w:rsidR="00D20A0C" w:rsidRDefault="00D20A0C" w:rsidP="00B67F0F"/>
    <w:p w14:paraId="744493C3" w14:textId="77777777" w:rsidR="00D20A0C" w:rsidRDefault="00D20A0C" w:rsidP="00B67F0F"/>
    <w:p w14:paraId="05E59123" w14:textId="77777777" w:rsidR="00D20A0C" w:rsidRDefault="00D20A0C" w:rsidP="00B67F0F"/>
    <w:p w14:paraId="52FD9167" w14:textId="77777777" w:rsidR="00D20A0C" w:rsidRDefault="00D20A0C" w:rsidP="00B67F0F"/>
    <w:p w14:paraId="64C00444" w14:textId="77777777" w:rsidR="00D20A0C" w:rsidRDefault="00D20A0C" w:rsidP="00B67F0F"/>
    <w:p w14:paraId="35709B77" w14:textId="77777777" w:rsidR="00D20A0C" w:rsidRDefault="00D20A0C" w:rsidP="00B67F0F"/>
    <w:p w14:paraId="3C08FA40" w14:textId="77777777" w:rsidR="00D20A0C" w:rsidRDefault="00D20A0C" w:rsidP="00B67F0F"/>
    <w:p w14:paraId="3F7530CF" w14:textId="77777777" w:rsidR="00D20A0C" w:rsidRDefault="00D20A0C" w:rsidP="00B67F0F"/>
    <w:p w14:paraId="0DDE3A96" w14:textId="77777777" w:rsidR="00D20A0C" w:rsidRDefault="00D20A0C" w:rsidP="00B67F0F"/>
    <w:p w14:paraId="217A479D" w14:textId="77777777" w:rsidR="00D20A0C" w:rsidRPr="008953A6" w:rsidRDefault="00D20A0C" w:rsidP="00B67F0F"/>
    <w:p w14:paraId="737650C7" w14:textId="77777777" w:rsidR="00B67F0F" w:rsidRPr="008953A6" w:rsidRDefault="00B67F0F" w:rsidP="00B67F0F"/>
    <w:p w14:paraId="1D05C8B9" w14:textId="77777777" w:rsidR="00D179F5" w:rsidRPr="008953A6" w:rsidRDefault="00D179F5" w:rsidP="00D179F5"/>
    <w:p w14:paraId="01F22060" w14:textId="77777777" w:rsidR="00D179F5" w:rsidRPr="00E83ECD" w:rsidRDefault="00982BE3" w:rsidP="00D179F5">
      <w:pPr>
        <w:pStyle w:val="2"/>
        <w:rPr>
          <w:lang w:val="uk-UA"/>
        </w:rPr>
      </w:pPr>
      <w:r w:rsidRPr="00E83ECD">
        <w:rPr>
          <w:lang w:val="uk-UA"/>
        </w:rPr>
        <w:lastRenderedPageBreak/>
        <w:t>5.</w:t>
      </w:r>
      <w:r w:rsidR="008D1DAD" w:rsidRPr="00E83ECD">
        <w:rPr>
          <w:lang w:val="uk-UA"/>
        </w:rPr>
        <w:t xml:space="preserve"> </w:t>
      </w:r>
      <w:r w:rsidRPr="00E83ECD">
        <w:rPr>
          <w:lang w:val="uk-UA"/>
        </w:rPr>
        <w:t>Економічний розділ</w:t>
      </w:r>
    </w:p>
    <w:p w14:paraId="40D0BB12" w14:textId="77777777" w:rsidR="00D179F5" w:rsidRPr="008953A6" w:rsidRDefault="00D179F5" w:rsidP="00D179F5">
      <w:pPr>
        <w:spacing w:line="276" w:lineRule="auto"/>
      </w:pPr>
    </w:p>
    <w:p w14:paraId="22A58439" w14:textId="77777777" w:rsidR="00D179F5" w:rsidRPr="00D20A0C" w:rsidRDefault="00982BE3" w:rsidP="00D179F5">
      <w:pPr>
        <w:rPr>
          <w:sz w:val="28"/>
          <w:szCs w:val="28"/>
        </w:rPr>
      </w:pPr>
      <w:r w:rsidRPr="00D20A0C">
        <w:rPr>
          <w:sz w:val="28"/>
          <w:szCs w:val="28"/>
        </w:rPr>
        <w:t xml:space="preserve">Дипломний проект присвячений розробці технології  складання та зварювання конструкції  </w:t>
      </w:r>
      <w:r w:rsidR="002B1364" w:rsidRPr="00D20A0C">
        <w:rPr>
          <w:sz w:val="28"/>
          <w:szCs w:val="28"/>
          <w:lang w:eastAsia="uk-UA"/>
        </w:rPr>
        <w:t xml:space="preserve"> </w:t>
      </w:r>
      <w:r w:rsidR="00105BFB" w:rsidRPr="00D20A0C">
        <w:rPr>
          <w:sz w:val="28"/>
          <w:szCs w:val="28"/>
          <w:lang w:eastAsia="uk-UA"/>
        </w:rPr>
        <w:t>ресівера</w:t>
      </w:r>
      <w:r w:rsidR="008953A6" w:rsidRPr="00D20A0C">
        <w:rPr>
          <w:sz w:val="28"/>
          <w:szCs w:val="28"/>
          <w:lang w:eastAsia="uk-UA"/>
        </w:rPr>
        <w:t>.</w:t>
      </w:r>
    </w:p>
    <w:p w14:paraId="42CE51A7" w14:textId="77777777" w:rsidR="00D179F5" w:rsidRPr="00D20A0C" w:rsidRDefault="00982BE3" w:rsidP="00D179F5">
      <w:pPr>
        <w:pStyle w:val="21"/>
        <w:ind w:firstLine="709"/>
        <w:rPr>
          <w:sz w:val="28"/>
          <w:szCs w:val="28"/>
          <w:lang w:val="uk-UA"/>
        </w:rPr>
      </w:pPr>
      <w:r w:rsidRPr="00D20A0C">
        <w:rPr>
          <w:sz w:val="28"/>
          <w:szCs w:val="28"/>
          <w:lang w:val="uk-UA"/>
        </w:rPr>
        <w:t xml:space="preserve">В економічному розділі дипломного проекту визначаємо технологічну собівартість виготовлення </w:t>
      </w:r>
      <w:r w:rsidR="00105BFB" w:rsidRPr="00D20A0C">
        <w:rPr>
          <w:sz w:val="28"/>
          <w:szCs w:val="28"/>
          <w:lang w:val="uk-UA"/>
        </w:rPr>
        <w:t>ресівера</w:t>
      </w:r>
      <w:r w:rsidRPr="00D20A0C">
        <w:rPr>
          <w:sz w:val="28"/>
          <w:szCs w:val="28"/>
          <w:lang w:val="uk-UA"/>
        </w:rPr>
        <w:t>, питомі капіталовкладення та зведені витрати базової та запро</w:t>
      </w:r>
      <w:r w:rsidR="00343224" w:rsidRPr="00D20A0C">
        <w:rPr>
          <w:sz w:val="28"/>
          <w:szCs w:val="28"/>
          <w:lang w:val="uk-UA"/>
        </w:rPr>
        <w:t>понованої технологій зварювання ресівера.</w:t>
      </w:r>
    </w:p>
    <w:p w14:paraId="001F506F" w14:textId="77777777" w:rsidR="00D179F5" w:rsidRPr="00D20A0C" w:rsidRDefault="00982BE3" w:rsidP="00D179F5">
      <w:pPr>
        <w:pStyle w:val="21"/>
        <w:ind w:firstLine="709"/>
        <w:rPr>
          <w:sz w:val="28"/>
          <w:szCs w:val="28"/>
        </w:rPr>
      </w:pPr>
      <w:r w:rsidRPr="00D20A0C">
        <w:rPr>
          <w:sz w:val="28"/>
          <w:szCs w:val="28"/>
          <w:lang w:val="uk-UA"/>
        </w:rPr>
        <w:t xml:space="preserve"> </w:t>
      </w:r>
      <w:r w:rsidRPr="00D20A0C">
        <w:rPr>
          <w:sz w:val="28"/>
          <w:szCs w:val="28"/>
        </w:rPr>
        <w:t>С</w:t>
      </w:r>
      <w:r w:rsidRPr="00D20A0C">
        <w:rPr>
          <w:bCs/>
          <w:iCs/>
          <w:sz w:val="28"/>
          <w:szCs w:val="28"/>
        </w:rPr>
        <w:t xml:space="preserve">кладання та зварювання деталей виконується на другому робочому місці.  </w:t>
      </w:r>
    </w:p>
    <w:p w14:paraId="4C5D60DB" w14:textId="77777777" w:rsidR="00D179F5" w:rsidRPr="00D20A0C" w:rsidRDefault="00982BE3" w:rsidP="00D179F5">
      <w:pPr>
        <w:rPr>
          <w:sz w:val="28"/>
          <w:szCs w:val="28"/>
        </w:rPr>
      </w:pPr>
      <w:r w:rsidRPr="00D20A0C">
        <w:rPr>
          <w:sz w:val="28"/>
          <w:szCs w:val="28"/>
        </w:rPr>
        <w:t xml:space="preserve">Таблиця </w:t>
      </w:r>
      <w:r w:rsidRPr="00D20A0C">
        <w:rPr>
          <w:sz w:val="28"/>
          <w:szCs w:val="28"/>
          <w:lang w:val="en-US"/>
        </w:rPr>
        <w:t>5</w:t>
      </w:r>
      <w:r w:rsidRPr="00D20A0C">
        <w:rPr>
          <w:sz w:val="28"/>
          <w:szCs w:val="28"/>
        </w:rPr>
        <w:t>.1. Базова технологія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2962"/>
        <w:gridCol w:w="2435"/>
        <w:gridCol w:w="2436"/>
      </w:tblGrid>
      <w:tr w:rsidR="0037209C" w14:paraId="33CAA6F9" w14:textId="77777777" w:rsidTr="00136C9F">
        <w:tc>
          <w:tcPr>
            <w:tcW w:w="1908" w:type="dxa"/>
            <w:vAlign w:val="center"/>
          </w:tcPr>
          <w:p w14:paraId="355983AF" w14:textId="77777777" w:rsidR="00D179F5" w:rsidRPr="008953A6" w:rsidRDefault="00982BE3" w:rsidP="00136C9F">
            <w:pPr>
              <w:rPr>
                <w:szCs w:val="28"/>
              </w:rPr>
            </w:pPr>
            <w:r w:rsidRPr="008953A6">
              <w:rPr>
                <w:szCs w:val="28"/>
              </w:rPr>
              <w:t>Операція</w:t>
            </w:r>
          </w:p>
        </w:tc>
        <w:tc>
          <w:tcPr>
            <w:tcW w:w="2962" w:type="dxa"/>
            <w:vAlign w:val="center"/>
          </w:tcPr>
          <w:p w14:paraId="461D956F" w14:textId="77777777" w:rsidR="00D179F5" w:rsidRPr="008953A6" w:rsidRDefault="00982BE3" w:rsidP="00136C9F">
            <w:pPr>
              <w:rPr>
                <w:szCs w:val="28"/>
              </w:rPr>
            </w:pPr>
            <w:r w:rsidRPr="008953A6">
              <w:rPr>
                <w:szCs w:val="28"/>
              </w:rPr>
              <w:t>Устаткування</w:t>
            </w:r>
          </w:p>
        </w:tc>
        <w:tc>
          <w:tcPr>
            <w:tcW w:w="2435" w:type="dxa"/>
            <w:vAlign w:val="center"/>
          </w:tcPr>
          <w:p w14:paraId="77FA9A63" w14:textId="77777777" w:rsidR="00D179F5" w:rsidRPr="008953A6" w:rsidRDefault="00982BE3" w:rsidP="00136C9F">
            <w:pPr>
              <w:rPr>
                <w:szCs w:val="28"/>
              </w:rPr>
            </w:pPr>
            <w:r w:rsidRPr="008953A6">
              <w:rPr>
                <w:szCs w:val="28"/>
              </w:rPr>
              <w:t>Норма часу, н-год</w:t>
            </w:r>
          </w:p>
        </w:tc>
        <w:tc>
          <w:tcPr>
            <w:tcW w:w="2436" w:type="dxa"/>
          </w:tcPr>
          <w:p w14:paraId="6401CAB6" w14:textId="77777777" w:rsidR="00D179F5" w:rsidRPr="008953A6" w:rsidRDefault="00982BE3" w:rsidP="00136C9F">
            <w:pPr>
              <w:rPr>
                <w:szCs w:val="28"/>
              </w:rPr>
            </w:pPr>
            <w:r w:rsidRPr="008953A6">
              <w:rPr>
                <w:szCs w:val="28"/>
              </w:rPr>
              <w:t>Розряд</w:t>
            </w:r>
          </w:p>
        </w:tc>
      </w:tr>
      <w:tr w:rsidR="0037209C" w14:paraId="25BD13A8" w14:textId="77777777" w:rsidTr="00136C9F">
        <w:tc>
          <w:tcPr>
            <w:tcW w:w="1908" w:type="dxa"/>
            <w:vAlign w:val="center"/>
          </w:tcPr>
          <w:p w14:paraId="007465CB" w14:textId="77777777" w:rsidR="00D179F5" w:rsidRPr="008953A6" w:rsidRDefault="00982BE3" w:rsidP="00136C9F">
            <w:pPr>
              <w:jc w:val="center"/>
              <w:rPr>
                <w:szCs w:val="28"/>
              </w:rPr>
            </w:pPr>
            <w:r w:rsidRPr="008953A6">
              <w:rPr>
                <w:szCs w:val="28"/>
              </w:rPr>
              <w:t>Зварювальна</w:t>
            </w:r>
          </w:p>
        </w:tc>
        <w:tc>
          <w:tcPr>
            <w:tcW w:w="2962" w:type="dxa"/>
            <w:vAlign w:val="center"/>
          </w:tcPr>
          <w:p w14:paraId="0C71CD3A" w14:textId="77777777" w:rsidR="000E64A4" w:rsidRPr="008953A6" w:rsidRDefault="00982BE3" w:rsidP="00136C9F">
            <w:pPr>
              <w:jc w:val="center"/>
              <w:rPr>
                <w:szCs w:val="28"/>
              </w:rPr>
            </w:pPr>
            <w:r w:rsidRPr="008953A6">
              <w:rPr>
                <w:szCs w:val="28"/>
              </w:rPr>
              <w:t xml:space="preserve">Патон </w:t>
            </w:r>
            <w:r w:rsidR="003E7408" w:rsidRPr="008953A6">
              <w:rPr>
                <w:szCs w:val="28"/>
              </w:rPr>
              <w:t>-</w:t>
            </w:r>
            <w:r w:rsidRPr="008953A6">
              <w:rPr>
                <w:szCs w:val="28"/>
              </w:rPr>
              <w:t>2</w:t>
            </w:r>
            <w:r w:rsidR="003E7408" w:rsidRPr="008953A6">
              <w:rPr>
                <w:szCs w:val="28"/>
              </w:rPr>
              <w:t>50</w:t>
            </w:r>
          </w:p>
          <w:p w14:paraId="04DAF18F" w14:textId="77777777" w:rsidR="00D179F5" w:rsidRPr="008953A6" w:rsidRDefault="00D179F5" w:rsidP="00136C9F">
            <w:pPr>
              <w:jc w:val="center"/>
              <w:rPr>
                <w:szCs w:val="28"/>
              </w:rPr>
            </w:pPr>
          </w:p>
        </w:tc>
        <w:tc>
          <w:tcPr>
            <w:tcW w:w="2435" w:type="dxa"/>
            <w:vAlign w:val="center"/>
          </w:tcPr>
          <w:p w14:paraId="5E719E80" w14:textId="77777777" w:rsidR="00D179F5" w:rsidRPr="008953A6" w:rsidRDefault="00982BE3" w:rsidP="00136C9F">
            <w:pPr>
              <w:jc w:val="center"/>
              <w:rPr>
                <w:szCs w:val="28"/>
              </w:rPr>
            </w:pPr>
            <w:r w:rsidRPr="008953A6">
              <w:rPr>
                <w:szCs w:val="28"/>
              </w:rPr>
              <w:t>0,7</w:t>
            </w:r>
            <w:r w:rsidR="00F53B4F" w:rsidRPr="008953A6">
              <w:rPr>
                <w:szCs w:val="28"/>
              </w:rPr>
              <w:t>2</w:t>
            </w:r>
          </w:p>
        </w:tc>
        <w:tc>
          <w:tcPr>
            <w:tcW w:w="2436" w:type="dxa"/>
            <w:vAlign w:val="center"/>
          </w:tcPr>
          <w:p w14:paraId="47DA88C0" w14:textId="77777777" w:rsidR="00D179F5" w:rsidRPr="008953A6" w:rsidRDefault="00982BE3" w:rsidP="00136C9F">
            <w:pPr>
              <w:jc w:val="center"/>
              <w:rPr>
                <w:szCs w:val="28"/>
              </w:rPr>
            </w:pPr>
            <w:r w:rsidRPr="008953A6">
              <w:rPr>
                <w:szCs w:val="28"/>
              </w:rPr>
              <w:t>4</w:t>
            </w:r>
          </w:p>
        </w:tc>
      </w:tr>
    </w:tbl>
    <w:p w14:paraId="61A7C8B4" w14:textId="77777777" w:rsidR="00D179F5" w:rsidRPr="008953A6" w:rsidRDefault="00D179F5" w:rsidP="00D179F5">
      <w:pPr>
        <w:rPr>
          <w:szCs w:val="28"/>
        </w:rPr>
      </w:pPr>
    </w:p>
    <w:p w14:paraId="7CCB95D3" w14:textId="77777777" w:rsidR="00D179F5" w:rsidRPr="008953A6" w:rsidRDefault="00982BE3" w:rsidP="00D179F5">
      <w:pPr>
        <w:rPr>
          <w:szCs w:val="28"/>
        </w:rPr>
      </w:pPr>
      <w:r w:rsidRPr="008953A6">
        <w:rPr>
          <w:szCs w:val="28"/>
        </w:rPr>
        <w:t xml:space="preserve">    Таблиця 5.2. Розроблена технологія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2962"/>
        <w:gridCol w:w="2435"/>
        <w:gridCol w:w="2436"/>
      </w:tblGrid>
      <w:tr w:rsidR="0037209C" w14:paraId="7A71769D" w14:textId="77777777" w:rsidTr="00136C9F">
        <w:tc>
          <w:tcPr>
            <w:tcW w:w="1908" w:type="dxa"/>
            <w:vAlign w:val="center"/>
          </w:tcPr>
          <w:p w14:paraId="293FCA32" w14:textId="77777777" w:rsidR="00D179F5" w:rsidRPr="008953A6" w:rsidRDefault="00982BE3" w:rsidP="00136C9F">
            <w:pPr>
              <w:jc w:val="center"/>
              <w:rPr>
                <w:szCs w:val="28"/>
              </w:rPr>
            </w:pPr>
            <w:r w:rsidRPr="008953A6">
              <w:rPr>
                <w:szCs w:val="28"/>
              </w:rPr>
              <w:t>Операція</w:t>
            </w:r>
          </w:p>
        </w:tc>
        <w:tc>
          <w:tcPr>
            <w:tcW w:w="2962" w:type="dxa"/>
            <w:vAlign w:val="center"/>
          </w:tcPr>
          <w:p w14:paraId="0F3CB476" w14:textId="77777777" w:rsidR="00D179F5" w:rsidRPr="008953A6" w:rsidRDefault="00982BE3" w:rsidP="00136C9F">
            <w:pPr>
              <w:jc w:val="center"/>
              <w:rPr>
                <w:szCs w:val="28"/>
              </w:rPr>
            </w:pPr>
            <w:r w:rsidRPr="008953A6">
              <w:rPr>
                <w:szCs w:val="28"/>
              </w:rPr>
              <w:t>Устаткування</w:t>
            </w:r>
          </w:p>
        </w:tc>
        <w:tc>
          <w:tcPr>
            <w:tcW w:w="2435" w:type="dxa"/>
            <w:vAlign w:val="center"/>
          </w:tcPr>
          <w:p w14:paraId="26E3D39B" w14:textId="77777777" w:rsidR="00D179F5" w:rsidRPr="008953A6" w:rsidRDefault="00982BE3" w:rsidP="00136C9F">
            <w:pPr>
              <w:jc w:val="center"/>
              <w:rPr>
                <w:szCs w:val="28"/>
              </w:rPr>
            </w:pPr>
            <w:r w:rsidRPr="008953A6">
              <w:rPr>
                <w:szCs w:val="28"/>
              </w:rPr>
              <w:t>Норма часу, н-год</w:t>
            </w:r>
          </w:p>
        </w:tc>
        <w:tc>
          <w:tcPr>
            <w:tcW w:w="2436" w:type="dxa"/>
          </w:tcPr>
          <w:p w14:paraId="0D39B8C1" w14:textId="77777777" w:rsidR="00D179F5" w:rsidRPr="008953A6" w:rsidRDefault="00982BE3" w:rsidP="00136C9F">
            <w:pPr>
              <w:jc w:val="center"/>
              <w:rPr>
                <w:szCs w:val="28"/>
              </w:rPr>
            </w:pPr>
            <w:r w:rsidRPr="008953A6">
              <w:rPr>
                <w:szCs w:val="28"/>
              </w:rPr>
              <w:t>Розряд</w:t>
            </w:r>
          </w:p>
        </w:tc>
      </w:tr>
      <w:tr w:rsidR="0037209C" w14:paraId="703DE41B" w14:textId="77777777" w:rsidTr="00136C9F">
        <w:tc>
          <w:tcPr>
            <w:tcW w:w="1908" w:type="dxa"/>
            <w:vAlign w:val="center"/>
          </w:tcPr>
          <w:p w14:paraId="6DE04F35" w14:textId="77777777" w:rsidR="00D179F5" w:rsidRPr="008953A6" w:rsidRDefault="00982BE3" w:rsidP="00136C9F">
            <w:pPr>
              <w:jc w:val="center"/>
              <w:rPr>
                <w:szCs w:val="28"/>
              </w:rPr>
            </w:pPr>
            <w:r w:rsidRPr="008953A6">
              <w:rPr>
                <w:szCs w:val="28"/>
              </w:rPr>
              <w:t>Зварювальна</w:t>
            </w:r>
          </w:p>
        </w:tc>
        <w:tc>
          <w:tcPr>
            <w:tcW w:w="2962" w:type="dxa"/>
            <w:vAlign w:val="center"/>
          </w:tcPr>
          <w:p w14:paraId="514B8CEE" w14:textId="77777777" w:rsidR="00D179F5" w:rsidRPr="008953A6" w:rsidRDefault="00982BE3" w:rsidP="00136C9F">
            <w:pPr>
              <w:jc w:val="center"/>
              <w:rPr>
                <w:szCs w:val="28"/>
              </w:rPr>
            </w:pPr>
            <w:r w:rsidRPr="008953A6">
              <w:rPr>
                <w:szCs w:val="28"/>
              </w:rPr>
              <w:t>А1411</w:t>
            </w:r>
          </w:p>
        </w:tc>
        <w:tc>
          <w:tcPr>
            <w:tcW w:w="2435" w:type="dxa"/>
            <w:vAlign w:val="center"/>
          </w:tcPr>
          <w:p w14:paraId="5A6A56DC" w14:textId="77777777" w:rsidR="00D179F5" w:rsidRPr="008953A6" w:rsidRDefault="00982BE3" w:rsidP="00136C9F">
            <w:pPr>
              <w:jc w:val="center"/>
              <w:rPr>
                <w:szCs w:val="28"/>
              </w:rPr>
            </w:pPr>
            <w:r w:rsidRPr="008953A6">
              <w:rPr>
                <w:szCs w:val="28"/>
              </w:rPr>
              <w:t>0,</w:t>
            </w:r>
            <w:r w:rsidR="00F53B4F" w:rsidRPr="008953A6">
              <w:rPr>
                <w:szCs w:val="28"/>
              </w:rPr>
              <w:t>4</w:t>
            </w:r>
            <w:r w:rsidR="00105BFB" w:rsidRPr="008953A6">
              <w:rPr>
                <w:szCs w:val="28"/>
              </w:rPr>
              <w:t>2</w:t>
            </w:r>
          </w:p>
        </w:tc>
        <w:tc>
          <w:tcPr>
            <w:tcW w:w="2436" w:type="dxa"/>
            <w:vAlign w:val="center"/>
          </w:tcPr>
          <w:p w14:paraId="3C930BF1" w14:textId="77777777" w:rsidR="00D179F5" w:rsidRPr="008953A6" w:rsidRDefault="00982BE3" w:rsidP="00136C9F">
            <w:pPr>
              <w:jc w:val="center"/>
              <w:rPr>
                <w:szCs w:val="28"/>
                <w:lang w:val="en-US"/>
              </w:rPr>
            </w:pPr>
            <w:r w:rsidRPr="008953A6">
              <w:rPr>
                <w:szCs w:val="28"/>
                <w:lang w:val="en-US"/>
              </w:rPr>
              <w:t>3</w:t>
            </w:r>
          </w:p>
        </w:tc>
      </w:tr>
    </w:tbl>
    <w:p w14:paraId="1164CB8F" w14:textId="77777777" w:rsidR="00D179F5" w:rsidRPr="008953A6" w:rsidRDefault="00D179F5" w:rsidP="00D179F5">
      <w:pPr>
        <w:pStyle w:val="2"/>
        <w:rPr>
          <w:b w:val="0"/>
          <w:iCs/>
        </w:rPr>
      </w:pPr>
    </w:p>
    <w:p w14:paraId="62E1E837" w14:textId="77777777" w:rsidR="00D179F5" w:rsidRPr="008953A6" w:rsidRDefault="00D179F5" w:rsidP="00D179F5">
      <w:pPr>
        <w:pStyle w:val="2"/>
        <w:rPr>
          <w:b w:val="0"/>
          <w:iCs/>
        </w:rPr>
      </w:pPr>
    </w:p>
    <w:p w14:paraId="0F9679D3" w14:textId="77777777" w:rsidR="00D179F5" w:rsidRPr="00D20A0C" w:rsidRDefault="00982BE3" w:rsidP="00D179F5">
      <w:pPr>
        <w:pStyle w:val="2"/>
        <w:rPr>
          <w:b w:val="0"/>
          <w:iCs/>
        </w:rPr>
      </w:pPr>
      <w:r w:rsidRPr="004C4F65">
        <w:rPr>
          <w:iCs/>
        </w:rPr>
        <w:t>5..1. Визначення технологічної собівартості виробу</w:t>
      </w:r>
      <w:r w:rsidRPr="00D20A0C">
        <w:rPr>
          <w:b w:val="0"/>
          <w:iCs/>
        </w:rPr>
        <w:t xml:space="preserve"> ( операції)</w:t>
      </w:r>
    </w:p>
    <w:p w14:paraId="1ACC4016" w14:textId="77777777" w:rsidR="00D179F5" w:rsidRPr="00D20A0C" w:rsidRDefault="00D179F5" w:rsidP="00D179F5">
      <w:pPr>
        <w:rPr>
          <w:sz w:val="28"/>
          <w:szCs w:val="28"/>
        </w:rPr>
      </w:pPr>
    </w:p>
    <w:p w14:paraId="28C35AD2" w14:textId="77777777" w:rsidR="00D179F5" w:rsidRPr="00D20A0C" w:rsidRDefault="00982BE3" w:rsidP="00D179F5">
      <w:pPr>
        <w:rPr>
          <w:sz w:val="28"/>
          <w:szCs w:val="28"/>
        </w:rPr>
      </w:pPr>
      <w:r w:rsidRPr="00D20A0C">
        <w:rPr>
          <w:sz w:val="28"/>
          <w:szCs w:val="28"/>
        </w:rPr>
        <w:t>Економічне обґрунтування технологічних процесів</w:t>
      </w:r>
      <w:r w:rsidR="00343224" w:rsidRPr="00D20A0C">
        <w:rPr>
          <w:sz w:val="28"/>
          <w:szCs w:val="28"/>
        </w:rPr>
        <w:t xml:space="preserve"> </w:t>
      </w:r>
      <w:r w:rsidRPr="00D20A0C">
        <w:rPr>
          <w:sz w:val="28"/>
          <w:szCs w:val="28"/>
        </w:rPr>
        <w:t xml:space="preserve">, що проектуються, потребує розрахунку технологічної собівартості продукції (операції). </w:t>
      </w:r>
    </w:p>
    <w:p w14:paraId="697FE10F" w14:textId="77777777" w:rsidR="00D179F5" w:rsidRPr="00D20A0C" w:rsidRDefault="00982BE3" w:rsidP="00D179F5">
      <w:pPr>
        <w:rPr>
          <w:sz w:val="28"/>
          <w:szCs w:val="28"/>
        </w:rPr>
      </w:pPr>
      <w:r w:rsidRPr="00D20A0C">
        <w:rPr>
          <w:sz w:val="28"/>
          <w:szCs w:val="28"/>
        </w:rPr>
        <w:t xml:space="preserve">Зазвичай це витрати на: </w:t>
      </w:r>
    </w:p>
    <w:p w14:paraId="69E9F42F" w14:textId="77777777" w:rsidR="00D179F5" w:rsidRPr="00D20A0C" w:rsidRDefault="00982BE3" w:rsidP="00D179F5">
      <w:pPr>
        <w:tabs>
          <w:tab w:val="left" w:pos="1843"/>
        </w:tabs>
        <w:ind w:left="709"/>
        <w:rPr>
          <w:sz w:val="28"/>
          <w:szCs w:val="28"/>
        </w:rPr>
      </w:pPr>
      <w:r w:rsidRPr="00D20A0C">
        <w:rPr>
          <w:sz w:val="28"/>
          <w:szCs w:val="28"/>
        </w:rPr>
        <w:t xml:space="preserve">- основні матеріали, покупні напівфабрикати, комплектуючі, вироби, які використовують при виготовленні зварних виробів; </w:t>
      </w:r>
    </w:p>
    <w:p w14:paraId="4F4992F4" w14:textId="77777777" w:rsidR="00D179F5" w:rsidRPr="00D20A0C" w:rsidRDefault="00982BE3" w:rsidP="00D179F5">
      <w:pPr>
        <w:tabs>
          <w:tab w:val="left" w:pos="1843"/>
        </w:tabs>
        <w:rPr>
          <w:sz w:val="28"/>
          <w:szCs w:val="28"/>
        </w:rPr>
      </w:pPr>
      <w:r w:rsidRPr="00D20A0C">
        <w:rPr>
          <w:sz w:val="28"/>
          <w:szCs w:val="28"/>
        </w:rPr>
        <w:t xml:space="preserve">- зварювальні матеріали (електроди, дріт, флюс, гази); </w:t>
      </w:r>
    </w:p>
    <w:p w14:paraId="54977959" w14:textId="77777777" w:rsidR="00D179F5" w:rsidRPr="00D20A0C" w:rsidRDefault="00982BE3" w:rsidP="00D179F5">
      <w:pPr>
        <w:tabs>
          <w:tab w:val="left" w:pos="1843"/>
        </w:tabs>
        <w:ind w:left="709"/>
        <w:rPr>
          <w:sz w:val="28"/>
          <w:szCs w:val="28"/>
        </w:rPr>
      </w:pPr>
      <w:r w:rsidRPr="00D20A0C">
        <w:rPr>
          <w:sz w:val="28"/>
          <w:szCs w:val="28"/>
        </w:rPr>
        <w:t xml:space="preserve">- енергію для технологічних цілей; </w:t>
      </w:r>
    </w:p>
    <w:p w14:paraId="52173BF3" w14:textId="77777777" w:rsidR="00D179F5" w:rsidRPr="00D20A0C" w:rsidRDefault="00982BE3" w:rsidP="00D179F5">
      <w:pPr>
        <w:ind w:left="709"/>
        <w:rPr>
          <w:sz w:val="28"/>
          <w:szCs w:val="28"/>
        </w:rPr>
      </w:pPr>
      <w:r w:rsidRPr="00D20A0C">
        <w:rPr>
          <w:sz w:val="28"/>
          <w:szCs w:val="28"/>
        </w:rPr>
        <w:t xml:space="preserve"> - зарплату робітників з відрахуваннями; </w:t>
      </w:r>
    </w:p>
    <w:p w14:paraId="6063B357" w14:textId="77777777" w:rsidR="00D179F5" w:rsidRPr="00D20A0C" w:rsidRDefault="00982BE3" w:rsidP="00D179F5">
      <w:pPr>
        <w:ind w:left="709"/>
        <w:rPr>
          <w:sz w:val="28"/>
          <w:szCs w:val="28"/>
        </w:rPr>
      </w:pPr>
      <w:r w:rsidRPr="00D20A0C">
        <w:rPr>
          <w:sz w:val="28"/>
          <w:szCs w:val="28"/>
        </w:rPr>
        <w:t xml:space="preserve"> - амортизацію устаткування; </w:t>
      </w:r>
    </w:p>
    <w:p w14:paraId="6BE3F72E" w14:textId="77777777" w:rsidR="00D179F5" w:rsidRPr="00D20A0C" w:rsidRDefault="00982BE3" w:rsidP="00D179F5">
      <w:pPr>
        <w:ind w:left="709"/>
        <w:rPr>
          <w:sz w:val="28"/>
          <w:szCs w:val="28"/>
        </w:rPr>
      </w:pPr>
      <w:r w:rsidRPr="00D20A0C">
        <w:rPr>
          <w:sz w:val="28"/>
          <w:szCs w:val="28"/>
        </w:rPr>
        <w:t xml:space="preserve"> - потоковий ремонт та технічне обслуговування устаткування; </w:t>
      </w:r>
    </w:p>
    <w:p w14:paraId="238E931A" w14:textId="77777777" w:rsidR="00D179F5" w:rsidRPr="00D20A0C" w:rsidRDefault="00982BE3" w:rsidP="00D179F5">
      <w:pPr>
        <w:rPr>
          <w:sz w:val="28"/>
          <w:szCs w:val="28"/>
        </w:rPr>
      </w:pPr>
      <w:r w:rsidRPr="00D20A0C">
        <w:rPr>
          <w:sz w:val="28"/>
          <w:szCs w:val="28"/>
        </w:rPr>
        <w:t xml:space="preserve">- зношення спеціальної оснастки; </w:t>
      </w:r>
    </w:p>
    <w:p w14:paraId="2FAE1BCC" w14:textId="77777777" w:rsidR="00B67F0F" w:rsidRPr="00D20A0C" w:rsidRDefault="00B67F0F" w:rsidP="00D179F5">
      <w:pPr>
        <w:rPr>
          <w:sz w:val="28"/>
          <w:szCs w:val="28"/>
        </w:rPr>
      </w:pPr>
    </w:p>
    <w:p w14:paraId="456D224C" w14:textId="77777777" w:rsidR="00D179F5" w:rsidRPr="00D20A0C" w:rsidRDefault="00982BE3" w:rsidP="00D179F5">
      <w:pPr>
        <w:ind w:left="709"/>
        <w:rPr>
          <w:sz w:val="28"/>
          <w:szCs w:val="28"/>
        </w:rPr>
      </w:pPr>
      <w:r w:rsidRPr="00D20A0C">
        <w:rPr>
          <w:sz w:val="28"/>
          <w:szCs w:val="28"/>
        </w:rPr>
        <w:t xml:space="preserve">  утримання та амортизацію площі будівлі, яку займає робоче місце.</w:t>
      </w:r>
    </w:p>
    <w:p w14:paraId="06C99880" w14:textId="77777777" w:rsidR="00D179F5" w:rsidRPr="00D20A0C" w:rsidRDefault="00982BE3" w:rsidP="00D179F5">
      <w:pPr>
        <w:rPr>
          <w:sz w:val="28"/>
          <w:szCs w:val="28"/>
        </w:rPr>
      </w:pPr>
      <w:r w:rsidRPr="00D20A0C">
        <w:rPr>
          <w:sz w:val="28"/>
          <w:szCs w:val="28"/>
        </w:rPr>
        <w:t>Витрати на електроди, зварювальний дріт С</w:t>
      </w:r>
      <w:r w:rsidRPr="00D20A0C">
        <w:rPr>
          <w:sz w:val="28"/>
          <w:szCs w:val="28"/>
          <w:vertAlign w:val="subscript"/>
        </w:rPr>
        <w:t>ел</w:t>
      </w:r>
      <w:r w:rsidRPr="00D20A0C">
        <w:rPr>
          <w:sz w:val="28"/>
          <w:szCs w:val="28"/>
        </w:rPr>
        <w:t xml:space="preserve"> визначають за формулою:</w:t>
      </w:r>
    </w:p>
    <w:p w14:paraId="7EEC26A3" w14:textId="77777777" w:rsidR="00D179F5" w:rsidRPr="00D20A0C" w:rsidRDefault="00D179F5" w:rsidP="00D179F5">
      <w:pPr>
        <w:spacing w:line="276" w:lineRule="auto"/>
        <w:rPr>
          <w:sz w:val="28"/>
          <w:szCs w:val="28"/>
        </w:rPr>
      </w:pPr>
    </w:p>
    <w:p w14:paraId="449327A3" w14:textId="77777777" w:rsidR="00D179F5" w:rsidRPr="00D20A0C" w:rsidRDefault="00982BE3" w:rsidP="00D179F5">
      <w:pPr>
        <w:jc w:val="center"/>
        <w:rPr>
          <w:sz w:val="28"/>
          <w:szCs w:val="28"/>
          <w:vertAlign w:val="subscript"/>
        </w:rPr>
      </w:pPr>
      <w:r w:rsidRPr="00D20A0C">
        <w:rPr>
          <w:sz w:val="28"/>
          <w:szCs w:val="28"/>
        </w:rPr>
        <w:t>С</w:t>
      </w:r>
      <w:r w:rsidRPr="00D20A0C">
        <w:rPr>
          <w:sz w:val="28"/>
          <w:szCs w:val="28"/>
          <w:vertAlign w:val="subscript"/>
        </w:rPr>
        <w:t>ел</w:t>
      </w:r>
      <w:r w:rsidRPr="00D20A0C">
        <w:rPr>
          <w:sz w:val="28"/>
          <w:szCs w:val="28"/>
        </w:rPr>
        <w:t xml:space="preserve"> = М</w:t>
      </w:r>
      <w:r w:rsidRPr="00D20A0C">
        <w:rPr>
          <w:sz w:val="28"/>
          <w:szCs w:val="28"/>
          <w:vertAlign w:val="subscript"/>
        </w:rPr>
        <w:t>н</w:t>
      </w:r>
      <w:r w:rsidRPr="00D20A0C">
        <w:rPr>
          <w:sz w:val="28"/>
          <w:szCs w:val="28"/>
        </w:rPr>
        <w:t xml:space="preserve"> </w:t>
      </w:r>
      <w:r w:rsidRPr="00D20A0C">
        <w:rPr>
          <w:rFonts w:ascii="Symbol" w:hAnsi="Symbol"/>
          <w:sz w:val="28"/>
          <w:szCs w:val="28"/>
        </w:rPr>
        <w:sym w:font="Symbol" w:char="F0D7"/>
      </w:r>
      <w:r w:rsidRPr="00D20A0C">
        <w:rPr>
          <w:sz w:val="28"/>
          <w:szCs w:val="28"/>
        </w:rPr>
        <w:t xml:space="preserve"> К</w:t>
      </w:r>
      <w:r w:rsidRPr="00D20A0C">
        <w:rPr>
          <w:sz w:val="28"/>
          <w:szCs w:val="28"/>
          <w:vertAlign w:val="subscript"/>
        </w:rPr>
        <w:t>ел</w:t>
      </w:r>
      <w:r w:rsidRPr="00D20A0C">
        <w:rPr>
          <w:sz w:val="28"/>
          <w:szCs w:val="28"/>
        </w:rPr>
        <w:t xml:space="preserve"> </w:t>
      </w:r>
      <w:r w:rsidRPr="00D20A0C">
        <w:rPr>
          <w:rFonts w:ascii="Symbol" w:hAnsi="Symbol"/>
          <w:sz w:val="28"/>
          <w:szCs w:val="28"/>
        </w:rPr>
        <w:sym w:font="Symbol" w:char="F0D7"/>
      </w:r>
      <w:r w:rsidRPr="00D20A0C">
        <w:rPr>
          <w:sz w:val="28"/>
          <w:szCs w:val="28"/>
        </w:rPr>
        <w:t xml:space="preserve"> Ц</w:t>
      </w:r>
      <w:r w:rsidRPr="00D20A0C">
        <w:rPr>
          <w:sz w:val="28"/>
          <w:szCs w:val="28"/>
          <w:vertAlign w:val="subscript"/>
        </w:rPr>
        <w:t>ел</w:t>
      </w:r>
      <w:r w:rsidRPr="00D20A0C">
        <w:rPr>
          <w:sz w:val="28"/>
          <w:szCs w:val="28"/>
        </w:rPr>
        <w:t xml:space="preserve"> </w:t>
      </w:r>
      <w:r w:rsidRPr="00D20A0C">
        <w:rPr>
          <w:rFonts w:ascii="Symbol" w:hAnsi="Symbol"/>
          <w:sz w:val="28"/>
          <w:szCs w:val="28"/>
        </w:rPr>
        <w:sym w:font="Symbol" w:char="F0D7"/>
      </w:r>
      <w:r w:rsidRPr="00D20A0C">
        <w:rPr>
          <w:sz w:val="28"/>
          <w:szCs w:val="28"/>
        </w:rPr>
        <w:t xml:space="preserve"> К</w:t>
      </w:r>
      <w:r w:rsidRPr="00D20A0C">
        <w:rPr>
          <w:sz w:val="28"/>
          <w:szCs w:val="28"/>
          <w:vertAlign w:val="subscript"/>
        </w:rPr>
        <w:t>тр</w:t>
      </w:r>
    </w:p>
    <w:p w14:paraId="5C646BC2" w14:textId="77777777" w:rsidR="00D179F5" w:rsidRPr="00D20A0C" w:rsidRDefault="00D179F5" w:rsidP="00D179F5">
      <w:pPr>
        <w:spacing w:line="276" w:lineRule="auto"/>
        <w:jc w:val="center"/>
        <w:rPr>
          <w:sz w:val="28"/>
          <w:szCs w:val="28"/>
        </w:rPr>
      </w:pPr>
    </w:p>
    <w:p w14:paraId="1386DFA0" w14:textId="77777777" w:rsidR="00D179F5" w:rsidRPr="00D20A0C" w:rsidRDefault="00982BE3" w:rsidP="00D179F5">
      <w:pPr>
        <w:pStyle w:val="af"/>
        <w:ind w:firstLine="709"/>
        <w:rPr>
          <w:szCs w:val="28"/>
        </w:rPr>
      </w:pPr>
      <w:r w:rsidRPr="00D20A0C">
        <w:rPr>
          <w:szCs w:val="28"/>
        </w:rPr>
        <w:lastRenderedPageBreak/>
        <w:t xml:space="preserve">    де М</w:t>
      </w:r>
      <w:r w:rsidRPr="00D20A0C">
        <w:rPr>
          <w:szCs w:val="28"/>
          <w:vertAlign w:val="subscript"/>
        </w:rPr>
        <w:t>н</w:t>
      </w:r>
      <w:r w:rsidRPr="00D20A0C">
        <w:rPr>
          <w:szCs w:val="28"/>
        </w:rPr>
        <w:t xml:space="preserve"> – маса наплавленого металу, кг; </w:t>
      </w:r>
    </w:p>
    <w:p w14:paraId="383DB10D" w14:textId="77777777" w:rsidR="00D179F5" w:rsidRPr="00D20A0C" w:rsidRDefault="00982BE3" w:rsidP="00D179F5">
      <w:pPr>
        <w:pStyle w:val="af"/>
        <w:ind w:firstLine="709"/>
        <w:rPr>
          <w:szCs w:val="28"/>
        </w:rPr>
      </w:pPr>
      <w:r w:rsidRPr="00D20A0C">
        <w:rPr>
          <w:szCs w:val="28"/>
        </w:rPr>
        <w:t xml:space="preserve">          К</w:t>
      </w:r>
      <w:r w:rsidRPr="00D20A0C">
        <w:rPr>
          <w:szCs w:val="28"/>
          <w:vertAlign w:val="subscript"/>
        </w:rPr>
        <w:t>ел</w:t>
      </w:r>
      <w:r w:rsidRPr="00D20A0C">
        <w:rPr>
          <w:szCs w:val="28"/>
        </w:rPr>
        <w:t xml:space="preserve"> – коефіцієнт витрат електроду або зварювального дроту, який</w:t>
      </w:r>
    </w:p>
    <w:p w14:paraId="31BE14D8" w14:textId="77777777" w:rsidR="00D179F5" w:rsidRPr="00D20A0C" w:rsidRDefault="00982BE3" w:rsidP="00D179F5">
      <w:pPr>
        <w:pStyle w:val="af"/>
        <w:ind w:firstLine="709"/>
        <w:rPr>
          <w:szCs w:val="28"/>
        </w:rPr>
      </w:pPr>
      <w:r w:rsidRPr="00D20A0C">
        <w:rPr>
          <w:szCs w:val="28"/>
        </w:rPr>
        <w:t xml:space="preserve">                враховує втрати на угар, розбризкування, недогарки, масу </w:t>
      </w:r>
    </w:p>
    <w:p w14:paraId="64326321" w14:textId="77777777" w:rsidR="00D179F5" w:rsidRPr="00D20A0C" w:rsidRDefault="00982BE3" w:rsidP="00D179F5">
      <w:pPr>
        <w:pStyle w:val="af"/>
        <w:ind w:firstLine="709"/>
        <w:rPr>
          <w:szCs w:val="28"/>
        </w:rPr>
      </w:pPr>
      <w:r w:rsidRPr="00D20A0C">
        <w:rPr>
          <w:szCs w:val="28"/>
        </w:rPr>
        <w:t xml:space="preserve">                 покриття електродів; </w:t>
      </w:r>
    </w:p>
    <w:p w14:paraId="7C11DFD2" w14:textId="77777777" w:rsidR="00D179F5" w:rsidRPr="00D20A0C" w:rsidRDefault="00982BE3" w:rsidP="00D179F5">
      <w:pPr>
        <w:pStyle w:val="af"/>
        <w:ind w:firstLine="709"/>
        <w:rPr>
          <w:szCs w:val="28"/>
        </w:rPr>
      </w:pPr>
      <w:r w:rsidRPr="00D20A0C">
        <w:rPr>
          <w:szCs w:val="28"/>
        </w:rPr>
        <w:t xml:space="preserve">          Ц</w:t>
      </w:r>
      <w:r w:rsidRPr="00D20A0C">
        <w:rPr>
          <w:szCs w:val="28"/>
          <w:vertAlign w:val="subscript"/>
        </w:rPr>
        <w:t>ел</w:t>
      </w:r>
      <w:r w:rsidRPr="00D20A0C">
        <w:rPr>
          <w:szCs w:val="28"/>
        </w:rPr>
        <w:t xml:space="preserve"> – ціна електродів або зварювального дроту, грн/кг; </w:t>
      </w:r>
    </w:p>
    <w:p w14:paraId="54C47EA3" w14:textId="77777777" w:rsidR="00D179F5" w:rsidRPr="00D20A0C" w:rsidRDefault="00982BE3" w:rsidP="00D179F5">
      <w:pPr>
        <w:pStyle w:val="af"/>
        <w:ind w:firstLine="709"/>
        <w:rPr>
          <w:szCs w:val="28"/>
        </w:rPr>
      </w:pPr>
      <w:r w:rsidRPr="00D20A0C">
        <w:rPr>
          <w:szCs w:val="28"/>
        </w:rPr>
        <w:t xml:space="preserve">           К</w:t>
      </w:r>
      <w:r w:rsidRPr="00D20A0C">
        <w:rPr>
          <w:szCs w:val="28"/>
          <w:vertAlign w:val="subscript"/>
        </w:rPr>
        <w:t xml:space="preserve">тр </w:t>
      </w:r>
      <w:r w:rsidRPr="00D20A0C">
        <w:rPr>
          <w:szCs w:val="28"/>
        </w:rPr>
        <w:t>– коефіцієнт, який враховує транспортно-заготівельні</w:t>
      </w:r>
    </w:p>
    <w:p w14:paraId="113B1D17" w14:textId="77777777" w:rsidR="00D179F5" w:rsidRPr="00D20A0C" w:rsidRDefault="00982BE3" w:rsidP="00D179F5">
      <w:pPr>
        <w:pStyle w:val="af"/>
        <w:ind w:firstLine="709"/>
        <w:rPr>
          <w:szCs w:val="28"/>
        </w:rPr>
      </w:pPr>
      <w:r w:rsidRPr="00D20A0C">
        <w:rPr>
          <w:szCs w:val="28"/>
        </w:rPr>
        <w:t xml:space="preserve">                       витрати, </w:t>
      </w:r>
    </w:p>
    <w:p w14:paraId="23D7C816" w14:textId="77777777" w:rsidR="00D179F5" w:rsidRPr="00D20A0C" w:rsidRDefault="00982BE3" w:rsidP="00D179F5">
      <w:pPr>
        <w:pStyle w:val="af"/>
        <w:ind w:firstLine="709"/>
        <w:rPr>
          <w:szCs w:val="28"/>
        </w:rPr>
      </w:pPr>
      <w:r w:rsidRPr="00D20A0C">
        <w:rPr>
          <w:szCs w:val="28"/>
        </w:rPr>
        <w:t xml:space="preserve">                   К</w:t>
      </w:r>
      <w:r w:rsidRPr="00D20A0C">
        <w:rPr>
          <w:szCs w:val="28"/>
          <w:vertAlign w:val="subscript"/>
        </w:rPr>
        <w:t xml:space="preserve">тр </w:t>
      </w:r>
      <w:r w:rsidRPr="00D20A0C">
        <w:rPr>
          <w:szCs w:val="28"/>
        </w:rPr>
        <w:t>= 1,04 –1,06.</w:t>
      </w:r>
    </w:p>
    <w:p w14:paraId="2823A778" w14:textId="77777777" w:rsidR="00D179F5" w:rsidRPr="00D20A0C" w:rsidRDefault="00982BE3" w:rsidP="00D179F5">
      <w:pPr>
        <w:rPr>
          <w:sz w:val="28"/>
          <w:szCs w:val="28"/>
        </w:rPr>
      </w:pPr>
      <w:r w:rsidRPr="00D20A0C">
        <w:rPr>
          <w:sz w:val="28"/>
          <w:szCs w:val="28"/>
        </w:rPr>
        <w:t>Масу наплавленого металу М</w:t>
      </w:r>
      <w:r w:rsidRPr="00D20A0C">
        <w:rPr>
          <w:sz w:val="28"/>
          <w:szCs w:val="28"/>
          <w:vertAlign w:val="subscript"/>
        </w:rPr>
        <w:t>н</w:t>
      </w:r>
      <w:r w:rsidRPr="00D20A0C">
        <w:rPr>
          <w:sz w:val="28"/>
          <w:szCs w:val="28"/>
        </w:rPr>
        <w:t xml:space="preserve"> можна визначити в кг за формулою:</w:t>
      </w:r>
    </w:p>
    <w:p w14:paraId="7ADC7843" w14:textId="77777777" w:rsidR="00D179F5" w:rsidRPr="00D20A0C" w:rsidRDefault="00D179F5" w:rsidP="00D179F5">
      <w:pPr>
        <w:rPr>
          <w:sz w:val="28"/>
          <w:szCs w:val="28"/>
        </w:rPr>
      </w:pPr>
    </w:p>
    <w:p w14:paraId="76FEA217" w14:textId="77777777" w:rsidR="00D179F5" w:rsidRPr="00D20A0C" w:rsidRDefault="00982BE3" w:rsidP="00D179F5">
      <w:pPr>
        <w:jc w:val="center"/>
        <w:rPr>
          <w:sz w:val="28"/>
          <w:szCs w:val="28"/>
          <w:vertAlign w:val="subscript"/>
        </w:rPr>
      </w:pPr>
      <w:r w:rsidRPr="00D20A0C">
        <w:rPr>
          <w:sz w:val="28"/>
          <w:szCs w:val="28"/>
        </w:rPr>
        <w:t>М</w:t>
      </w:r>
      <w:r w:rsidRPr="00D20A0C">
        <w:rPr>
          <w:sz w:val="28"/>
          <w:szCs w:val="28"/>
          <w:vertAlign w:val="subscript"/>
        </w:rPr>
        <w:t>н</w:t>
      </w:r>
      <w:r w:rsidRPr="00D20A0C">
        <w:rPr>
          <w:sz w:val="28"/>
          <w:szCs w:val="28"/>
        </w:rPr>
        <w:t xml:space="preserve"> = 0,001 </w:t>
      </w:r>
      <w:r w:rsidRPr="00D20A0C">
        <w:rPr>
          <w:rFonts w:ascii="Symbol" w:hAnsi="Symbol"/>
          <w:sz w:val="28"/>
          <w:szCs w:val="28"/>
        </w:rPr>
        <w:sym w:font="Symbol" w:char="F0D7"/>
      </w:r>
      <w:r w:rsidRPr="00D20A0C">
        <w:rPr>
          <w:sz w:val="28"/>
          <w:szCs w:val="28"/>
        </w:rPr>
        <w:t xml:space="preserve"> </w:t>
      </w:r>
      <w:r w:rsidRPr="00D20A0C">
        <w:rPr>
          <w:rFonts w:ascii="Symbol" w:hAnsi="Symbol"/>
          <w:sz w:val="28"/>
          <w:szCs w:val="28"/>
        </w:rPr>
        <w:sym w:font="Symbol" w:char="F061"/>
      </w:r>
      <w:r w:rsidRPr="00D20A0C">
        <w:rPr>
          <w:sz w:val="28"/>
          <w:szCs w:val="28"/>
          <w:vertAlign w:val="subscript"/>
        </w:rPr>
        <w:t>н</w:t>
      </w:r>
      <w:r w:rsidRPr="00D20A0C">
        <w:rPr>
          <w:sz w:val="28"/>
          <w:szCs w:val="28"/>
        </w:rPr>
        <w:t xml:space="preserve"> </w:t>
      </w:r>
      <w:r w:rsidRPr="00D20A0C">
        <w:rPr>
          <w:rFonts w:ascii="Symbol" w:hAnsi="Symbol"/>
          <w:sz w:val="28"/>
          <w:szCs w:val="28"/>
        </w:rPr>
        <w:sym w:font="Symbol" w:char="F0D7"/>
      </w:r>
      <w:r w:rsidRPr="00D20A0C">
        <w:rPr>
          <w:sz w:val="28"/>
          <w:szCs w:val="28"/>
        </w:rPr>
        <w:t xml:space="preserve"> І </w:t>
      </w:r>
      <w:r w:rsidRPr="00D20A0C">
        <w:rPr>
          <w:rFonts w:ascii="Symbol" w:hAnsi="Symbol"/>
          <w:sz w:val="28"/>
          <w:szCs w:val="28"/>
        </w:rPr>
        <w:sym w:font="Symbol" w:char="F0D7"/>
      </w:r>
      <w:r w:rsidRPr="00D20A0C">
        <w:rPr>
          <w:sz w:val="28"/>
          <w:szCs w:val="28"/>
        </w:rPr>
        <w:t xml:space="preserve"> Т</w:t>
      </w:r>
      <w:r w:rsidRPr="00D20A0C">
        <w:rPr>
          <w:sz w:val="28"/>
          <w:szCs w:val="28"/>
          <w:vertAlign w:val="subscript"/>
        </w:rPr>
        <w:t>о</w:t>
      </w:r>
    </w:p>
    <w:p w14:paraId="219D4105" w14:textId="77777777" w:rsidR="00D179F5" w:rsidRPr="00D20A0C" w:rsidRDefault="00D179F5" w:rsidP="00D179F5">
      <w:pPr>
        <w:spacing w:line="276" w:lineRule="auto"/>
        <w:jc w:val="center"/>
        <w:rPr>
          <w:sz w:val="28"/>
          <w:szCs w:val="28"/>
        </w:rPr>
      </w:pPr>
    </w:p>
    <w:p w14:paraId="28D42F9D" w14:textId="77777777" w:rsidR="00D179F5" w:rsidRPr="00D20A0C" w:rsidRDefault="00982BE3" w:rsidP="00D179F5">
      <w:pPr>
        <w:pStyle w:val="af"/>
        <w:ind w:firstLine="709"/>
        <w:rPr>
          <w:szCs w:val="28"/>
        </w:rPr>
      </w:pPr>
      <w:r w:rsidRPr="00D20A0C">
        <w:rPr>
          <w:szCs w:val="28"/>
        </w:rPr>
        <w:t xml:space="preserve">           де </w:t>
      </w:r>
      <w:r w:rsidRPr="00D20A0C">
        <w:rPr>
          <w:rFonts w:ascii="Symbol" w:hAnsi="Symbol"/>
          <w:szCs w:val="28"/>
        </w:rPr>
        <w:sym w:font="Symbol" w:char="F061"/>
      </w:r>
      <w:r w:rsidRPr="00D20A0C">
        <w:rPr>
          <w:szCs w:val="28"/>
          <w:vertAlign w:val="subscript"/>
        </w:rPr>
        <w:t>н</w:t>
      </w:r>
      <w:r w:rsidRPr="00D20A0C">
        <w:rPr>
          <w:szCs w:val="28"/>
        </w:rPr>
        <w:t xml:space="preserve">– коефіцієнт на плавки, г/А </w:t>
      </w:r>
      <w:r w:rsidRPr="00D20A0C">
        <w:rPr>
          <w:rFonts w:ascii="Symbol" w:hAnsi="Symbol"/>
          <w:szCs w:val="28"/>
        </w:rPr>
        <w:sym w:font="Symbol" w:char="F0D7"/>
      </w:r>
      <w:r w:rsidRPr="00D20A0C">
        <w:rPr>
          <w:szCs w:val="28"/>
        </w:rPr>
        <w:t xml:space="preserve"> год; </w:t>
      </w:r>
    </w:p>
    <w:p w14:paraId="6F3368DB" w14:textId="77777777" w:rsidR="00D179F5" w:rsidRPr="00D20A0C" w:rsidRDefault="00982BE3" w:rsidP="00D179F5">
      <w:pPr>
        <w:pStyle w:val="af"/>
        <w:ind w:firstLine="709"/>
        <w:rPr>
          <w:szCs w:val="28"/>
        </w:rPr>
      </w:pPr>
      <w:r w:rsidRPr="00D20A0C">
        <w:rPr>
          <w:szCs w:val="28"/>
        </w:rPr>
        <w:t xml:space="preserve">                 І – сила струму, А; </w:t>
      </w:r>
    </w:p>
    <w:p w14:paraId="224A9D0F" w14:textId="77777777" w:rsidR="00D179F5" w:rsidRPr="00D20A0C" w:rsidRDefault="00982BE3" w:rsidP="00D179F5">
      <w:pPr>
        <w:pStyle w:val="af"/>
        <w:ind w:firstLine="709"/>
        <w:rPr>
          <w:szCs w:val="28"/>
        </w:rPr>
      </w:pPr>
      <w:r w:rsidRPr="00D20A0C">
        <w:rPr>
          <w:szCs w:val="28"/>
        </w:rPr>
        <w:t xml:space="preserve">                 Т</w:t>
      </w:r>
      <w:r w:rsidRPr="00D20A0C">
        <w:rPr>
          <w:szCs w:val="28"/>
          <w:vertAlign w:val="subscript"/>
        </w:rPr>
        <w:t>о</w:t>
      </w:r>
      <w:r w:rsidRPr="00D20A0C">
        <w:rPr>
          <w:szCs w:val="28"/>
        </w:rPr>
        <w:t xml:space="preserve"> – час горіння дуги, год.</w:t>
      </w:r>
    </w:p>
    <w:p w14:paraId="237819E6" w14:textId="77777777" w:rsidR="006630D4" w:rsidRPr="00D20A0C" w:rsidRDefault="006630D4" w:rsidP="00D179F5">
      <w:pPr>
        <w:pStyle w:val="af"/>
        <w:ind w:firstLine="709"/>
        <w:rPr>
          <w:szCs w:val="28"/>
        </w:rPr>
      </w:pPr>
    </w:p>
    <w:p w14:paraId="5186510A" w14:textId="77777777" w:rsidR="00D179F5" w:rsidRPr="00D20A0C" w:rsidRDefault="00982BE3" w:rsidP="00D179F5">
      <w:pPr>
        <w:rPr>
          <w:sz w:val="28"/>
          <w:szCs w:val="28"/>
        </w:rPr>
      </w:pPr>
      <w:r w:rsidRPr="00D20A0C">
        <w:rPr>
          <w:sz w:val="28"/>
          <w:szCs w:val="28"/>
        </w:rPr>
        <w:t>Таблиця 5..3. До визначення маси наплавленого металу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7"/>
        <w:gridCol w:w="1217"/>
        <w:gridCol w:w="1217"/>
        <w:gridCol w:w="1218"/>
        <w:gridCol w:w="1218"/>
        <w:gridCol w:w="1218"/>
        <w:gridCol w:w="1218"/>
        <w:gridCol w:w="1218"/>
      </w:tblGrid>
      <w:tr w:rsidR="0037209C" w14:paraId="2DC8702D" w14:textId="77777777" w:rsidTr="00136C9F">
        <w:trPr>
          <w:cantSplit/>
        </w:trPr>
        <w:tc>
          <w:tcPr>
            <w:tcW w:w="1217" w:type="dxa"/>
            <w:vMerge w:val="restart"/>
            <w:vAlign w:val="center"/>
          </w:tcPr>
          <w:p w14:paraId="28DFC739" w14:textId="77777777" w:rsidR="00D179F5" w:rsidRPr="008953A6" w:rsidRDefault="00982BE3" w:rsidP="00136C9F">
            <w:pPr>
              <w:ind w:left="57"/>
              <w:rPr>
                <w:sz w:val="24"/>
              </w:rPr>
            </w:pPr>
            <w:r w:rsidRPr="008953A6">
              <w:rPr>
                <w:sz w:val="24"/>
              </w:rPr>
              <w:t>Товщина шва, мм</w:t>
            </w:r>
          </w:p>
        </w:tc>
        <w:tc>
          <w:tcPr>
            <w:tcW w:w="1217" w:type="dxa"/>
            <w:vMerge w:val="restart"/>
            <w:textDirection w:val="btLr"/>
            <w:vAlign w:val="center"/>
          </w:tcPr>
          <w:p w14:paraId="2BEAA056" w14:textId="77777777" w:rsidR="00D179F5" w:rsidRPr="008953A6" w:rsidRDefault="00982BE3" w:rsidP="00136C9F">
            <w:pPr>
              <w:ind w:left="57"/>
              <w:rPr>
                <w:sz w:val="24"/>
              </w:rPr>
            </w:pPr>
            <w:r w:rsidRPr="008953A6">
              <w:rPr>
                <w:sz w:val="24"/>
              </w:rPr>
              <w:t>Сумарна довжина швів, м</w:t>
            </w:r>
          </w:p>
        </w:tc>
        <w:tc>
          <w:tcPr>
            <w:tcW w:w="3653" w:type="dxa"/>
            <w:gridSpan w:val="3"/>
            <w:vAlign w:val="center"/>
          </w:tcPr>
          <w:p w14:paraId="6315D9C8" w14:textId="77777777" w:rsidR="00D179F5" w:rsidRPr="008953A6" w:rsidRDefault="00982BE3" w:rsidP="00136C9F">
            <w:pPr>
              <w:ind w:left="57"/>
              <w:rPr>
                <w:sz w:val="24"/>
              </w:rPr>
            </w:pPr>
            <w:r w:rsidRPr="008953A6">
              <w:rPr>
                <w:sz w:val="24"/>
              </w:rPr>
              <w:t>Базова технологія</w:t>
            </w:r>
          </w:p>
        </w:tc>
        <w:tc>
          <w:tcPr>
            <w:tcW w:w="3654" w:type="dxa"/>
            <w:gridSpan w:val="3"/>
            <w:vAlign w:val="center"/>
          </w:tcPr>
          <w:p w14:paraId="5850C5FD" w14:textId="77777777" w:rsidR="00D179F5" w:rsidRPr="008953A6" w:rsidRDefault="00982BE3" w:rsidP="00136C9F">
            <w:pPr>
              <w:ind w:left="57"/>
              <w:rPr>
                <w:sz w:val="24"/>
              </w:rPr>
            </w:pPr>
            <w:r w:rsidRPr="008953A6">
              <w:rPr>
                <w:sz w:val="24"/>
              </w:rPr>
              <w:t>Розроблена технологія</w:t>
            </w:r>
          </w:p>
        </w:tc>
      </w:tr>
      <w:tr w:rsidR="0037209C" w14:paraId="2ED7AC74" w14:textId="77777777" w:rsidTr="00136C9F">
        <w:trPr>
          <w:cantSplit/>
          <w:trHeight w:val="1794"/>
        </w:trPr>
        <w:tc>
          <w:tcPr>
            <w:tcW w:w="1217" w:type="dxa"/>
            <w:vMerge/>
            <w:vAlign w:val="center"/>
          </w:tcPr>
          <w:p w14:paraId="7D842C16" w14:textId="77777777" w:rsidR="00D179F5" w:rsidRPr="008953A6" w:rsidRDefault="00D179F5" w:rsidP="00136C9F">
            <w:pPr>
              <w:ind w:left="57"/>
              <w:rPr>
                <w:sz w:val="24"/>
              </w:rPr>
            </w:pPr>
          </w:p>
        </w:tc>
        <w:tc>
          <w:tcPr>
            <w:tcW w:w="1217" w:type="dxa"/>
            <w:vMerge/>
            <w:vAlign w:val="center"/>
          </w:tcPr>
          <w:p w14:paraId="529C3B9B" w14:textId="77777777" w:rsidR="00D179F5" w:rsidRPr="008953A6" w:rsidRDefault="00D179F5" w:rsidP="00136C9F">
            <w:pPr>
              <w:ind w:left="57"/>
              <w:rPr>
                <w:sz w:val="24"/>
              </w:rPr>
            </w:pPr>
          </w:p>
        </w:tc>
        <w:tc>
          <w:tcPr>
            <w:tcW w:w="1217" w:type="dxa"/>
            <w:textDirection w:val="btLr"/>
            <w:vAlign w:val="center"/>
          </w:tcPr>
          <w:p w14:paraId="4EA78DA3" w14:textId="77777777" w:rsidR="00D179F5" w:rsidRPr="008953A6" w:rsidRDefault="00982BE3" w:rsidP="00136C9F">
            <w:pPr>
              <w:ind w:left="57"/>
              <w:rPr>
                <w:sz w:val="24"/>
              </w:rPr>
            </w:pPr>
            <w:r w:rsidRPr="008953A6">
              <w:rPr>
                <w:sz w:val="24"/>
              </w:rPr>
              <w:t>Швидкість зварювання, м/год</w:t>
            </w:r>
          </w:p>
        </w:tc>
        <w:tc>
          <w:tcPr>
            <w:tcW w:w="1218" w:type="dxa"/>
            <w:textDirection w:val="btLr"/>
            <w:vAlign w:val="center"/>
          </w:tcPr>
          <w:p w14:paraId="0CF18860" w14:textId="77777777" w:rsidR="00D179F5" w:rsidRPr="008953A6" w:rsidRDefault="00982BE3" w:rsidP="00136C9F">
            <w:pPr>
              <w:ind w:left="57"/>
              <w:rPr>
                <w:sz w:val="24"/>
              </w:rPr>
            </w:pPr>
            <w:r w:rsidRPr="008953A6">
              <w:rPr>
                <w:sz w:val="24"/>
              </w:rPr>
              <w:t>Струм дуги, А</w:t>
            </w:r>
          </w:p>
        </w:tc>
        <w:tc>
          <w:tcPr>
            <w:tcW w:w="1218" w:type="dxa"/>
            <w:textDirection w:val="btLr"/>
            <w:vAlign w:val="center"/>
          </w:tcPr>
          <w:p w14:paraId="29097C68" w14:textId="77777777" w:rsidR="00D179F5" w:rsidRPr="008953A6" w:rsidRDefault="00982BE3" w:rsidP="00136C9F">
            <w:pPr>
              <w:ind w:left="57"/>
              <w:rPr>
                <w:sz w:val="24"/>
              </w:rPr>
            </w:pPr>
            <w:r w:rsidRPr="008953A6">
              <w:rPr>
                <w:sz w:val="24"/>
              </w:rPr>
              <w:t>Час горіння дуги, год</w:t>
            </w:r>
          </w:p>
        </w:tc>
        <w:tc>
          <w:tcPr>
            <w:tcW w:w="1218" w:type="dxa"/>
            <w:textDirection w:val="btLr"/>
            <w:vAlign w:val="center"/>
          </w:tcPr>
          <w:p w14:paraId="6BF657BA" w14:textId="77777777" w:rsidR="00D179F5" w:rsidRPr="008953A6" w:rsidRDefault="00982BE3" w:rsidP="00136C9F">
            <w:pPr>
              <w:ind w:left="57"/>
              <w:rPr>
                <w:sz w:val="24"/>
              </w:rPr>
            </w:pPr>
            <w:r w:rsidRPr="008953A6">
              <w:rPr>
                <w:sz w:val="24"/>
              </w:rPr>
              <w:t>Швидкість зварювання, м/год</w:t>
            </w:r>
          </w:p>
        </w:tc>
        <w:tc>
          <w:tcPr>
            <w:tcW w:w="1218" w:type="dxa"/>
            <w:textDirection w:val="btLr"/>
            <w:vAlign w:val="center"/>
          </w:tcPr>
          <w:p w14:paraId="64907261" w14:textId="77777777" w:rsidR="00D179F5" w:rsidRPr="008953A6" w:rsidRDefault="00982BE3" w:rsidP="00136C9F">
            <w:pPr>
              <w:ind w:left="57"/>
              <w:rPr>
                <w:sz w:val="24"/>
              </w:rPr>
            </w:pPr>
            <w:r w:rsidRPr="008953A6">
              <w:rPr>
                <w:sz w:val="24"/>
              </w:rPr>
              <w:t>Струм дуги, А</w:t>
            </w:r>
          </w:p>
        </w:tc>
        <w:tc>
          <w:tcPr>
            <w:tcW w:w="1218" w:type="dxa"/>
            <w:textDirection w:val="btLr"/>
            <w:vAlign w:val="center"/>
          </w:tcPr>
          <w:p w14:paraId="1480DE2A" w14:textId="77777777" w:rsidR="00D179F5" w:rsidRPr="008953A6" w:rsidRDefault="00982BE3" w:rsidP="00136C9F">
            <w:pPr>
              <w:ind w:left="57"/>
              <w:rPr>
                <w:sz w:val="24"/>
              </w:rPr>
            </w:pPr>
            <w:r w:rsidRPr="008953A6">
              <w:rPr>
                <w:sz w:val="24"/>
              </w:rPr>
              <w:t>Часгоріння          дуги, год</w:t>
            </w:r>
          </w:p>
        </w:tc>
      </w:tr>
      <w:tr w:rsidR="0037209C" w14:paraId="01BCA998" w14:textId="77777777" w:rsidTr="00136C9F">
        <w:tc>
          <w:tcPr>
            <w:tcW w:w="1217" w:type="dxa"/>
          </w:tcPr>
          <w:p w14:paraId="22FFA4A6" w14:textId="77777777" w:rsidR="00D179F5" w:rsidRPr="008953A6" w:rsidRDefault="00982BE3" w:rsidP="00136C9F">
            <w:pPr>
              <w:spacing w:before="240"/>
              <w:ind w:left="57"/>
              <w:rPr>
                <w:sz w:val="24"/>
              </w:rPr>
            </w:pPr>
            <w:r w:rsidRPr="008953A6">
              <w:rPr>
                <w:sz w:val="24"/>
              </w:rPr>
              <w:t>4</w:t>
            </w:r>
          </w:p>
        </w:tc>
        <w:tc>
          <w:tcPr>
            <w:tcW w:w="1217" w:type="dxa"/>
          </w:tcPr>
          <w:p w14:paraId="445C4B39" w14:textId="77777777" w:rsidR="00D179F5" w:rsidRPr="008953A6" w:rsidRDefault="00982BE3" w:rsidP="00136C9F">
            <w:pPr>
              <w:spacing w:before="240"/>
              <w:ind w:left="57"/>
              <w:rPr>
                <w:sz w:val="24"/>
              </w:rPr>
            </w:pPr>
            <w:r w:rsidRPr="008953A6">
              <w:rPr>
                <w:sz w:val="24"/>
              </w:rPr>
              <w:t>2,</w:t>
            </w:r>
            <w:r w:rsidR="00F53B4F" w:rsidRPr="008953A6">
              <w:rPr>
                <w:sz w:val="24"/>
              </w:rPr>
              <w:t>4</w:t>
            </w:r>
            <w:r w:rsidRPr="008953A6">
              <w:rPr>
                <w:sz w:val="24"/>
              </w:rPr>
              <w:t>5</w:t>
            </w:r>
          </w:p>
        </w:tc>
        <w:tc>
          <w:tcPr>
            <w:tcW w:w="1217" w:type="dxa"/>
          </w:tcPr>
          <w:p w14:paraId="23BE9829" w14:textId="77777777" w:rsidR="00D179F5" w:rsidRPr="008953A6" w:rsidRDefault="00982BE3" w:rsidP="00136C9F">
            <w:pPr>
              <w:spacing w:before="240"/>
              <w:ind w:left="57"/>
              <w:rPr>
                <w:sz w:val="24"/>
              </w:rPr>
            </w:pPr>
            <w:r w:rsidRPr="008953A6">
              <w:rPr>
                <w:sz w:val="24"/>
              </w:rPr>
              <w:t>8</w:t>
            </w:r>
          </w:p>
        </w:tc>
        <w:tc>
          <w:tcPr>
            <w:tcW w:w="1218" w:type="dxa"/>
          </w:tcPr>
          <w:p w14:paraId="61E01730" w14:textId="77777777" w:rsidR="00D179F5" w:rsidRPr="008953A6" w:rsidRDefault="00982BE3" w:rsidP="00136C9F">
            <w:pPr>
              <w:spacing w:before="240"/>
              <w:ind w:left="57"/>
              <w:rPr>
                <w:sz w:val="24"/>
              </w:rPr>
            </w:pPr>
            <w:r w:rsidRPr="008953A6">
              <w:rPr>
                <w:sz w:val="24"/>
              </w:rPr>
              <w:t>150</w:t>
            </w:r>
          </w:p>
        </w:tc>
        <w:tc>
          <w:tcPr>
            <w:tcW w:w="1218" w:type="dxa"/>
          </w:tcPr>
          <w:p w14:paraId="6CE6726A" w14:textId="77777777" w:rsidR="00D179F5" w:rsidRPr="008953A6" w:rsidRDefault="00982BE3" w:rsidP="00136C9F">
            <w:pPr>
              <w:spacing w:before="240"/>
              <w:ind w:left="57"/>
              <w:rPr>
                <w:sz w:val="24"/>
              </w:rPr>
            </w:pPr>
            <w:r w:rsidRPr="008953A6">
              <w:rPr>
                <w:sz w:val="24"/>
              </w:rPr>
              <w:t>0,4</w:t>
            </w:r>
          </w:p>
        </w:tc>
        <w:tc>
          <w:tcPr>
            <w:tcW w:w="1218" w:type="dxa"/>
          </w:tcPr>
          <w:p w14:paraId="5FC02E83" w14:textId="77777777" w:rsidR="00D179F5" w:rsidRPr="008953A6" w:rsidRDefault="00982BE3" w:rsidP="00136C9F">
            <w:pPr>
              <w:spacing w:before="240"/>
              <w:ind w:left="57"/>
              <w:rPr>
                <w:sz w:val="24"/>
              </w:rPr>
            </w:pPr>
            <w:r w:rsidRPr="008953A6">
              <w:rPr>
                <w:sz w:val="24"/>
              </w:rPr>
              <w:t>2</w:t>
            </w:r>
            <w:r w:rsidR="00702C2A" w:rsidRPr="008953A6">
              <w:rPr>
                <w:sz w:val="24"/>
              </w:rPr>
              <w:t>2</w:t>
            </w:r>
          </w:p>
        </w:tc>
        <w:tc>
          <w:tcPr>
            <w:tcW w:w="1218" w:type="dxa"/>
          </w:tcPr>
          <w:p w14:paraId="6AC547E8" w14:textId="77777777" w:rsidR="00D179F5" w:rsidRPr="008953A6" w:rsidRDefault="00982BE3" w:rsidP="00136C9F">
            <w:pPr>
              <w:spacing w:before="240"/>
              <w:ind w:left="57"/>
              <w:rPr>
                <w:sz w:val="24"/>
              </w:rPr>
            </w:pPr>
            <w:r w:rsidRPr="008953A6">
              <w:rPr>
                <w:sz w:val="24"/>
              </w:rPr>
              <w:t>315</w:t>
            </w:r>
          </w:p>
        </w:tc>
        <w:tc>
          <w:tcPr>
            <w:tcW w:w="1218" w:type="dxa"/>
          </w:tcPr>
          <w:p w14:paraId="2D6473D6" w14:textId="77777777" w:rsidR="00D179F5" w:rsidRPr="008953A6" w:rsidRDefault="00982BE3" w:rsidP="00136C9F">
            <w:pPr>
              <w:spacing w:before="240"/>
              <w:ind w:left="57"/>
              <w:rPr>
                <w:sz w:val="24"/>
              </w:rPr>
            </w:pPr>
            <w:r w:rsidRPr="008953A6">
              <w:rPr>
                <w:sz w:val="24"/>
              </w:rPr>
              <w:t>0,2</w:t>
            </w:r>
          </w:p>
        </w:tc>
      </w:tr>
    </w:tbl>
    <w:p w14:paraId="3DC2DF52" w14:textId="77777777" w:rsidR="00D179F5" w:rsidRPr="008953A6" w:rsidRDefault="00D179F5" w:rsidP="00D179F5">
      <w:pPr>
        <w:rPr>
          <w:szCs w:val="28"/>
        </w:rPr>
      </w:pPr>
    </w:p>
    <w:p w14:paraId="77FE21FB" w14:textId="77777777" w:rsidR="00D179F5" w:rsidRPr="00D20A0C" w:rsidRDefault="00982BE3" w:rsidP="00D179F5">
      <w:pPr>
        <w:rPr>
          <w:sz w:val="28"/>
          <w:szCs w:val="28"/>
        </w:rPr>
      </w:pPr>
      <w:r w:rsidRPr="00D20A0C">
        <w:rPr>
          <w:sz w:val="28"/>
          <w:szCs w:val="28"/>
        </w:rPr>
        <w:t>Укрупнено приймаємо К</w:t>
      </w:r>
      <w:r w:rsidRPr="00D20A0C">
        <w:rPr>
          <w:sz w:val="28"/>
          <w:szCs w:val="28"/>
          <w:vertAlign w:val="subscript"/>
        </w:rPr>
        <w:t>ел</w:t>
      </w:r>
      <w:r w:rsidRPr="00D20A0C">
        <w:rPr>
          <w:sz w:val="28"/>
          <w:szCs w:val="28"/>
        </w:rPr>
        <w:t>:  для базової технології (ручне дугове зварювання) К</w:t>
      </w:r>
      <w:r w:rsidRPr="00D20A0C">
        <w:rPr>
          <w:sz w:val="28"/>
          <w:szCs w:val="28"/>
          <w:vertAlign w:val="subscript"/>
        </w:rPr>
        <w:t>ел</w:t>
      </w:r>
      <w:r w:rsidRPr="00D20A0C">
        <w:rPr>
          <w:sz w:val="28"/>
          <w:szCs w:val="28"/>
        </w:rPr>
        <w:t xml:space="preserve">=1,6, для розробленої технології (зварювання у вуглекислому </w:t>
      </w:r>
    </w:p>
    <w:p w14:paraId="6B6A9F2E" w14:textId="77777777" w:rsidR="00D179F5" w:rsidRPr="00D20A0C" w:rsidRDefault="00982BE3" w:rsidP="00D179F5">
      <w:pPr>
        <w:rPr>
          <w:sz w:val="28"/>
          <w:szCs w:val="28"/>
        </w:rPr>
      </w:pPr>
      <w:r w:rsidRPr="00D20A0C">
        <w:rPr>
          <w:sz w:val="28"/>
          <w:szCs w:val="28"/>
        </w:rPr>
        <w:t>газі дротом суцільного перерізу) К</w:t>
      </w:r>
      <w:r w:rsidRPr="00D20A0C">
        <w:rPr>
          <w:sz w:val="28"/>
          <w:szCs w:val="28"/>
          <w:vertAlign w:val="subscript"/>
        </w:rPr>
        <w:t>ел</w:t>
      </w:r>
      <w:r w:rsidRPr="00D20A0C">
        <w:rPr>
          <w:sz w:val="28"/>
          <w:szCs w:val="28"/>
        </w:rPr>
        <w:t xml:space="preserve">=1,15. Коефіцієнт наплавки для ручного дугового зварювання можна прийняти </w:t>
      </w:r>
      <w:r w:rsidRPr="00D20A0C">
        <w:rPr>
          <w:rFonts w:ascii="Symbol" w:hAnsi="Symbol"/>
          <w:sz w:val="28"/>
          <w:szCs w:val="28"/>
        </w:rPr>
        <w:sym w:font="Symbol" w:char="F061"/>
      </w:r>
      <w:r w:rsidRPr="00D20A0C">
        <w:rPr>
          <w:sz w:val="28"/>
          <w:szCs w:val="28"/>
          <w:vertAlign w:val="subscript"/>
        </w:rPr>
        <w:t>н</w:t>
      </w:r>
      <w:r w:rsidRPr="00D20A0C">
        <w:rPr>
          <w:sz w:val="28"/>
          <w:szCs w:val="28"/>
        </w:rPr>
        <w:t>= 13 г/А</w:t>
      </w:r>
      <w:r w:rsidRPr="00D20A0C">
        <w:rPr>
          <w:rFonts w:ascii="Symbol" w:hAnsi="Symbol"/>
          <w:sz w:val="28"/>
          <w:szCs w:val="28"/>
        </w:rPr>
        <w:sym w:font="Symbol" w:char="F0D7"/>
      </w:r>
      <w:r w:rsidRPr="00D20A0C">
        <w:rPr>
          <w:sz w:val="28"/>
          <w:szCs w:val="28"/>
        </w:rPr>
        <w:t xml:space="preserve">год; для зварювання у середовищі захисних газів приймаємо </w:t>
      </w:r>
      <w:r w:rsidRPr="00D20A0C">
        <w:rPr>
          <w:rFonts w:ascii="Symbol" w:hAnsi="Symbol"/>
          <w:sz w:val="28"/>
          <w:szCs w:val="28"/>
        </w:rPr>
        <w:sym w:font="Symbol" w:char="F061"/>
      </w:r>
      <w:r w:rsidRPr="00D20A0C">
        <w:rPr>
          <w:sz w:val="28"/>
          <w:szCs w:val="28"/>
          <w:vertAlign w:val="subscript"/>
        </w:rPr>
        <w:t>н</w:t>
      </w:r>
      <w:r w:rsidRPr="00D20A0C">
        <w:rPr>
          <w:sz w:val="28"/>
          <w:szCs w:val="28"/>
        </w:rPr>
        <w:t>= 15 г/А</w:t>
      </w:r>
      <w:r w:rsidRPr="00D20A0C">
        <w:rPr>
          <w:rFonts w:ascii="Symbol" w:hAnsi="Symbol"/>
          <w:sz w:val="28"/>
          <w:szCs w:val="28"/>
        </w:rPr>
        <w:sym w:font="Symbol" w:char="F0D7"/>
      </w:r>
      <w:r w:rsidRPr="00D20A0C">
        <w:rPr>
          <w:sz w:val="28"/>
          <w:szCs w:val="28"/>
        </w:rPr>
        <w:t>год.</w:t>
      </w:r>
    </w:p>
    <w:p w14:paraId="7469916F" w14:textId="77777777" w:rsidR="00D179F5" w:rsidRPr="00D20A0C" w:rsidRDefault="00982BE3" w:rsidP="00D179F5">
      <w:pPr>
        <w:rPr>
          <w:sz w:val="28"/>
          <w:szCs w:val="28"/>
        </w:rPr>
      </w:pPr>
      <w:r w:rsidRPr="00D20A0C">
        <w:rPr>
          <w:sz w:val="28"/>
          <w:szCs w:val="28"/>
        </w:rPr>
        <w:t xml:space="preserve"> Ціна електродного матеріалу: для базової технології (електроди </w:t>
      </w:r>
      <w:r w:rsidR="00105BFB" w:rsidRPr="00D20A0C">
        <w:rPr>
          <w:sz w:val="28"/>
          <w:szCs w:val="28"/>
        </w:rPr>
        <w:t>ЦЛ-11</w:t>
      </w:r>
      <w:r w:rsidRPr="00D20A0C">
        <w:rPr>
          <w:sz w:val="28"/>
          <w:szCs w:val="28"/>
        </w:rPr>
        <w:t>) 1</w:t>
      </w:r>
      <w:r w:rsidR="00702C2A" w:rsidRPr="00D20A0C">
        <w:rPr>
          <w:sz w:val="28"/>
          <w:szCs w:val="28"/>
        </w:rPr>
        <w:t xml:space="preserve">25 </w:t>
      </w:r>
      <w:r w:rsidRPr="00D20A0C">
        <w:rPr>
          <w:sz w:val="28"/>
          <w:szCs w:val="28"/>
        </w:rPr>
        <w:t>грн/кг; для розробленої технології (дріт СВ-08Х2Т) діаметр 1,6 мм) 1</w:t>
      </w:r>
      <w:r w:rsidR="00702C2A" w:rsidRPr="00D20A0C">
        <w:rPr>
          <w:sz w:val="28"/>
          <w:szCs w:val="28"/>
        </w:rPr>
        <w:t>3</w:t>
      </w:r>
      <w:r w:rsidR="00FA5D18" w:rsidRPr="00D20A0C">
        <w:rPr>
          <w:sz w:val="28"/>
          <w:szCs w:val="28"/>
        </w:rPr>
        <w:t>0</w:t>
      </w:r>
      <w:r w:rsidRPr="00D20A0C">
        <w:rPr>
          <w:sz w:val="28"/>
          <w:szCs w:val="28"/>
        </w:rPr>
        <w:t xml:space="preserve"> грн/кг. </w:t>
      </w:r>
    </w:p>
    <w:p w14:paraId="10FD348E" w14:textId="77777777" w:rsidR="00D179F5" w:rsidRPr="00D20A0C" w:rsidRDefault="00982BE3" w:rsidP="00D179F5">
      <w:pPr>
        <w:rPr>
          <w:sz w:val="28"/>
          <w:szCs w:val="28"/>
        </w:rPr>
      </w:pPr>
      <w:r w:rsidRPr="00D20A0C">
        <w:rPr>
          <w:sz w:val="28"/>
          <w:szCs w:val="28"/>
        </w:rPr>
        <w:t>Отже, для базової технології:</w:t>
      </w:r>
    </w:p>
    <w:p w14:paraId="5CD5EE58" w14:textId="77777777" w:rsidR="00D179F5" w:rsidRPr="00D20A0C" w:rsidRDefault="00982BE3" w:rsidP="00D179F5">
      <w:pPr>
        <w:rPr>
          <w:sz w:val="28"/>
          <w:szCs w:val="28"/>
        </w:rPr>
      </w:pPr>
      <w:r w:rsidRPr="00D20A0C">
        <w:rPr>
          <w:sz w:val="28"/>
          <w:szCs w:val="28"/>
        </w:rPr>
        <w:t>С</w:t>
      </w:r>
      <w:r w:rsidRPr="00D20A0C">
        <w:rPr>
          <w:sz w:val="28"/>
          <w:szCs w:val="28"/>
          <w:vertAlign w:val="subscript"/>
        </w:rPr>
        <w:t>ел</w:t>
      </w:r>
      <w:r w:rsidRPr="00D20A0C">
        <w:rPr>
          <w:sz w:val="28"/>
          <w:szCs w:val="28"/>
          <w:vertAlign w:val="superscript"/>
        </w:rPr>
        <w:t>б</w:t>
      </w:r>
      <w:r w:rsidRPr="00D20A0C">
        <w:rPr>
          <w:sz w:val="28"/>
          <w:szCs w:val="28"/>
        </w:rPr>
        <w:t xml:space="preserve">= 0,001 </w:t>
      </w:r>
      <w:r w:rsidRPr="00D20A0C">
        <w:rPr>
          <w:rFonts w:ascii="Symbol" w:hAnsi="Symbol"/>
          <w:sz w:val="28"/>
          <w:szCs w:val="28"/>
        </w:rPr>
        <w:sym w:font="Symbol" w:char="F0D7"/>
      </w:r>
      <w:r w:rsidRPr="00D20A0C">
        <w:rPr>
          <w:sz w:val="28"/>
          <w:szCs w:val="28"/>
        </w:rPr>
        <w:t xml:space="preserve"> 13 </w:t>
      </w:r>
      <w:r w:rsidRPr="00D20A0C">
        <w:rPr>
          <w:rFonts w:ascii="Symbol" w:hAnsi="Symbol"/>
          <w:sz w:val="28"/>
          <w:szCs w:val="28"/>
        </w:rPr>
        <w:sym w:font="Symbol" w:char="F0D7"/>
      </w:r>
      <w:r w:rsidRPr="00D20A0C">
        <w:rPr>
          <w:sz w:val="28"/>
          <w:szCs w:val="28"/>
        </w:rPr>
        <w:t xml:space="preserve"> 150 </w:t>
      </w:r>
      <w:r w:rsidRPr="00D20A0C">
        <w:rPr>
          <w:rFonts w:ascii="Symbol" w:hAnsi="Symbol"/>
          <w:sz w:val="28"/>
          <w:szCs w:val="28"/>
        </w:rPr>
        <w:sym w:font="Symbol" w:char="F0D7"/>
      </w:r>
      <w:r w:rsidRPr="00D20A0C">
        <w:rPr>
          <w:sz w:val="28"/>
          <w:szCs w:val="28"/>
        </w:rPr>
        <w:t xml:space="preserve"> </w:t>
      </w:r>
      <w:r w:rsidR="00560780" w:rsidRPr="00D20A0C">
        <w:rPr>
          <w:sz w:val="28"/>
          <w:szCs w:val="28"/>
        </w:rPr>
        <w:t>0,72</w:t>
      </w:r>
      <w:r w:rsidRPr="00D20A0C">
        <w:rPr>
          <w:sz w:val="28"/>
          <w:szCs w:val="28"/>
        </w:rPr>
        <w:t xml:space="preserve"> </w:t>
      </w:r>
      <w:r w:rsidRPr="00D20A0C">
        <w:rPr>
          <w:rFonts w:ascii="Symbol" w:hAnsi="Symbol"/>
          <w:sz w:val="28"/>
          <w:szCs w:val="28"/>
        </w:rPr>
        <w:sym w:font="Symbol" w:char="F0D7"/>
      </w:r>
      <w:r w:rsidRPr="00D20A0C">
        <w:rPr>
          <w:sz w:val="28"/>
          <w:szCs w:val="28"/>
        </w:rPr>
        <w:t xml:space="preserve"> 1,6 </w:t>
      </w:r>
      <w:r w:rsidRPr="00D20A0C">
        <w:rPr>
          <w:rFonts w:ascii="Symbol" w:hAnsi="Symbol"/>
          <w:sz w:val="28"/>
          <w:szCs w:val="28"/>
        </w:rPr>
        <w:sym w:font="Symbol" w:char="F0D7"/>
      </w:r>
      <w:r w:rsidRPr="00D20A0C">
        <w:rPr>
          <w:sz w:val="28"/>
          <w:szCs w:val="28"/>
        </w:rPr>
        <w:t xml:space="preserve"> 1</w:t>
      </w:r>
      <w:r w:rsidR="00560780" w:rsidRPr="00D20A0C">
        <w:rPr>
          <w:sz w:val="28"/>
          <w:szCs w:val="28"/>
        </w:rPr>
        <w:t>25</w:t>
      </w:r>
      <w:r w:rsidRPr="00D20A0C">
        <w:rPr>
          <w:sz w:val="28"/>
          <w:szCs w:val="28"/>
        </w:rPr>
        <w:t xml:space="preserve"> </w:t>
      </w:r>
      <w:r w:rsidRPr="00D20A0C">
        <w:rPr>
          <w:rFonts w:ascii="Symbol" w:hAnsi="Symbol"/>
          <w:sz w:val="28"/>
          <w:szCs w:val="28"/>
        </w:rPr>
        <w:sym w:font="Symbol" w:char="F0D7"/>
      </w:r>
      <w:r w:rsidRPr="00D20A0C">
        <w:rPr>
          <w:sz w:val="28"/>
          <w:szCs w:val="28"/>
        </w:rPr>
        <w:t xml:space="preserve"> 1,04 = </w:t>
      </w:r>
      <w:r w:rsidR="00710B20" w:rsidRPr="00D20A0C">
        <w:rPr>
          <w:sz w:val="28"/>
          <w:szCs w:val="28"/>
        </w:rPr>
        <w:t>182,52</w:t>
      </w:r>
      <w:r w:rsidRPr="00D20A0C">
        <w:rPr>
          <w:sz w:val="28"/>
          <w:szCs w:val="28"/>
        </w:rPr>
        <w:t xml:space="preserve"> грн.</w:t>
      </w:r>
    </w:p>
    <w:p w14:paraId="1625A01B" w14:textId="77777777" w:rsidR="00D179F5" w:rsidRPr="00D20A0C" w:rsidRDefault="00982BE3" w:rsidP="00D179F5">
      <w:pPr>
        <w:rPr>
          <w:sz w:val="28"/>
          <w:szCs w:val="28"/>
        </w:rPr>
      </w:pPr>
      <w:r w:rsidRPr="00D20A0C">
        <w:rPr>
          <w:sz w:val="28"/>
          <w:szCs w:val="28"/>
        </w:rPr>
        <w:t>Для розробленої технології:</w:t>
      </w:r>
    </w:p>
    <w:p w14:paraId="3C7BE222" w14:textId="77777777" w:rsidR="00D179F5" w:rsidRPr="00D20A0C" w:rsidRDefault="00982BE3" w:rsidP="00D179F5">
      <w:pPr>
        <w:rPr>
          <w:sz w:val="28"/>
          <w:szCs w:val="28"/>
        </w:rPr>
      </w:pPr>
      <w:r w:rsidRPr="00D20A0C">
        <w:rPr>
          <w:sz w:val="28"/>
          <w:szCs w:val="28"/>
        </w:rPr>
        <w:t>С</w:t>
      </w:r>
      <w:r w:rsidRPr="00D20A0C">
        <w:rPr>
          <w:sz w:val="28"/>
          <w:szCs w:val="28"/>
          <w:vertAlign w:val="subscript"/>
        </w:rPr>
        <w:t>ел</w:t>
      </w:r>
      <w:r w:rsidRPr="00D20A0C">
        <w:rPr>
          <w:sz w:val="28"/>
          <w:szCs w:val="28"/>
          <w:vertAlign w:val="superscript"/>
        </w:rPr>
        <w:t>р</w:t>
      </w:r>
      <w:r w:rsidRPr="00D20A0C">
        <w:rPr>
          <w:sz w:val="28"/>
          <w:szCs w:val="28"/>
        </w:rPr>
        <w:t>= 0,001</w:t>
      </w:r>
      <w:r w:rsidRPr="00D20A0C">
        <w:rPr>
          <w:rFonts w:ascii="Symbol" w:hAnsi="Symbol"/>
          <w:sz w:val="28"/>
          <w:szCs w:val="28"/>
        </w:rPr>
        <w:sym w:font="Symbol" w:char="F0D7"/>
      </w:r>
      <w:r w:rsidRPr="00D20A0C">
        <w:rPr>
          <w:sz w:val="28"/>
          <w:szCs w:val="28"/>
        </w:rPr>
        <w:t xml:space="preserve"> 15 </w:t>
      </w:r>
      <w:r w:rsidRPr="00D20A0C">
        <w:rPr>
          <w:rFonts w:ascii="Symbol" w:hAnsi="Symbol"/>
          <w:sz w:val="28"/>
          <w:szCs w:val="28"/>
        </w:rPr>
        <w:sym w:font="Symbol" w:char="F0D7"/>
      </w:r>
      <w:r w:rsidRPr="00D20A0C">
        <w:rPr>
          <w:sz w:val="28"/>
          <w:szCs w:val="28"/>
        </w:rPr>
        <w:t xml:space="preserve"> 315 </w:t>
      </w:r>
      <w:r w:rsidRPr="00D20A0C">
        <w:rPr>
          <w:rFonts w:ascii="Symbol" w:hAnsi="Symbol"/>
          <w:sz w:val="28"/>
          <w:szCs w:val="28"/>
        </w:rPr>
        <w:sym w:font="Symbol" w:char="F0D7"/>
      </w:r>
      <w:r w:rsidRPr="00D20A0C">
        <w:rPr>
          <w:sz w:val="28"/>
          <w:szCs w:val="28"/>
        </w:rPr>
        <w:t xml:space="preserve"> 0,</w:t>
      </w:r>
      <w:r w:rsidR="00560780" w:rsidRPr="00D20A0C">
        <w:rPr>
          <w:sz w:val="28"/>
          <w:szCs w:val="28"/>
        </w:rPr>
        <w:t>4</w:t>
      </w:r>
      <w:r w:rsidRPr="00D20A0C">
        <w:rPr>
          <w:sz w:val="28"/>
          <w:szCs w:val="28"/>
        </w:rPr>
        <w:t xml:space="preserve">2 </w:t>
      </w:r>
      <w:r w:rsidRPr="00D20A0C">
        <w:rPr>
          <w:rFonts w:ascii="Symbol" w:hAnsi="Symbol"/>
          <w:sz w:val="28"/>
          <w:szCs w:val="28"/>
        </w:rPr>
        <w:sym w:font="Symbol" w:char="F0D7"/>
      </w:r>
      <w:r w:rsidRPr="00D20A0C">
        <w:rPr>
          <w:sz w:val="28"/>
          <w:szCs w:val="28"/>
        </w:rPr>
        <w:t xml:space="preserve"> 1,15 </w:t>
      </w:r>
      <w:r w:rsidRPr="00D20A0C">
        <w:rPr>
          <w:rFonts w:ascii="Symbol" w:hAnsi="Symbol"/>
          <w:sz w:val="28"/>
          <w:szCs w:val="28"/>
        </w:rPr>
        <w:sym w:font="Symbol" w:char="F0D7"/>
      </w:r>
      <w:r w:rsidRPr="00D20A0C">
        <w:rPr>
          <w:sz w:val="28"/>
          <w:szCs w:val="28"/>
        </w:rPr>
        <w:t xml:space="preserve"> 1</w:t>
      </w:r>
      <w:r w:rsidR="005164F8" w:rsidRPr="00D20A0C">
        <w:rPr>
          <w:sz w:val="28"/>
          <w:szCs w:val="28"/>
        </w:rPr>
        <w:t>30</w:t>
      </w:r>
      <w:r w:rsidRPr="00D20A0C">
        <w:rPr>
          <w:rFonts w:ascii="Symbol" w:hAnsi="Symbol"/>
          <w:sz w:val="28"/>
          <w:szCs w:val="28"/>
        </w:rPr>
        <w:sym w:font="Symbol" w:char="F0D7"/>
      </w:r>
      <w:r w:rsidRPr="00D20A0C">
        <w:rPr>
          <w:sz w:val="28"/>
          <w:szCs w:val="28"/>
        </w:rPr>
        <w:t xml:space="preserve"> 1,0</w:t>
      </w:r>
      <w:r w:rsidR="00FA5D18" w:rsidRPr="00D20A0C">
        <w:rPr>
          <w:sz w:val="28"/>
          <w:szCs w:val="28"/>
        </w:rPr>
        <w:t>2</w:t>
      </w:r>
      <w:r w:rsidRPr="00D20A0C">
        <w:rPr>
          <w:sz w:val="28"/>
          <w:szCs w:val="28"/>
        </w:rPr>
        <w:t xml:space="preserve">= </w:t>
      </w:r>
      <w:r w:rsidR="00710B20" w:rsidRPr="00D20A0C">
        <w:rPr>
          <w:sz w:val="28"/>
          <w:szCs w:val="28"/>
        </w:rPr>
        <w:t>263,14</w:t>
      </w:r>
      <w:r w:rsidRPr="00D20A0C">
        <w:rPr>
          <w:sz w:val="28"/>
          <w:szCs w:val="28"/>
        </w:rPr>
        <w:t xml:space="preserve"> грн.</w:t>
      </w:r>
    </w:p>
    <w:p w14:paraId="779F0046" w14:textId="77777777" w:rsidR="00D179F5" w:rsidRPr="00D20A0C" w:rsidRDefault="00982BE3" w:rsidP="00D179F5">
      <w:pPr>
        <w:rPr>
          <w:sz w:val="28"/>
          <w:szCs w:val="28"/>
        </w:rPr>
      </w:pPr>
      <w:r w:rsidRPr="00D20A0C">
        <w:rPr>
          <w:sz w:val="28"/>
          <w:szCs w:val="28"/>
        </w:rPr>
        <w:t>Витрати на газ С</w:t>
      </w:r>
      <w:r w:rsidRPr="00D20A0C">
        <w:rPr>
          <w:sz w:val="28"/>
          <w:szCs w:val="28"/>
          <w:vertAlign w:val="subscript"/>
        </w:rPr>
        <w:t>г</w:t>
      </w:r>
      <w:r w:rsidRPr="00D20A0C">
        <w:rPr>
          <w:sz w:val="28"/>
          <w:szCs w:val="28"/>
        </w:rPr>
        <w:t xml:space="preserve"> визначають за формулою:</w:t>
      </w:r>
    </w:p>
    <w:p w14:paraId="29DA7A0A" w14:textId="77777777" w:rsidR="00D179F5" w:rsidRPr="00D20A0C" w:rsidRDefault="00D179F5" w:rsidP="00D179F5">
      <w:pPr>
        <w:spacing w:line="276" w:lineRule="auto"/>
        <w:rPr>
          <w:sz w:val="28"/>
          <w:szCs w:val="28"/>
        </w:rPr>
      </w:pPr>
    </w:p>
    <w:p w14:paraId="3D8887CE" w14:textId="77777777" w:rsidR="00D179F5" w:rsidRPr="00D20A0C" w:rsidRDefault="00982BE3" w:rsidP="00D179F5">
      <w:pPr>
        <w:jc w:val="center"/>
        <w:rPr>
          <w:sz w:val="28"/>
          <w:szCs w:val="28"/>
          <w:vertAlign w:val="subscript"/>
        </w:rPr>
      </w:pPr>
      <w:r w:rsidRPr="00D20A0C">
        <w:rPr>
          <w:sz w:val="28"/>
          <w:szCs w:val="28"/>
        </w:rPr>
        <w:t>С</w:t>
      </w:r>
      <w:r w:rsidRPr="00D20A0C">
        <w:rPr>
          <w:sz w:val="28"/>
          <w:szCs w:val="28"/>
          <w:vertAlign w:val="subscript"/>
        </w:rPr>
        <w:t>г</w:t>
      </w:r>
      <w:r w:rsidRPr="00D20A0C">
        <w:rPr>
          <w:sz w:val="28"/>
          <w:szCs w:val="28"/>
        </w:rPr>
        <w:t xml:space="preserve"> = Р</w:t>
      </w:r>
      <w:r w:rsidRPr="00D20A0C">
        <w:rPr>
          <w:sz w:val="28"/>
          <w:szCs w:val="28"/>
          <w:vertAlign w:val="subscript"/>
        </w:rPr>
        <w:t>г</w:t>
      </w:r>
      <w:r w:rsidRPr="00D20A0C">
        <w:rPr>
          <w:sz w:val="28"/>
          <w:szCs w:val="28"/>
        </w:rPr>
        <w:t xml:space="preserve"> </w:t>
      </w:r>
      <w:r w:rsidRPr="00D20A0C">
        <w:rPr>
          <w:rFonts w:ascii="Symbol" w:hAnsi="Symbol"/>
          <w:sz w:val="28"/>
          <w:szCs w:val="28"/>
        </w:rPr>
        <w:sym w:font="Symbol" w:char="F0D7"/>
      </w:r>
      <w:r w:rsidRPr="00D20A0C">
        <w:rPr>
          <w:sz w:val="28"/>
          <w:szCs w:val="28"/>
        </w:rPr>
        <w:t xml:space="preserve"> Т</w:t>
      </w:r>
      <w:r w:rsidRPr="00D20A0C">
        <w:rPr>
          <w:sz w:val="28"/>
          <w:szCs w:val="28"/>
          <w:vertAlign w:val="subscript"/>
        </w:rPr>
        <w:t>о</w:t>
      </w:r>
      <w:r w:rsidRPr="00D20A0C">
        <w:rPr>
          <w:sz w:val="28"/>
          <w:szCs w:val="28"/>
        </w:rPr>
        <w:t xml:space="preserve"> </w:t>
      </w:r>
      <w:r w:rsidRPr="00D20A0C">
        <w:rPr>
          <w:rFonts w:ascii="Symbol" w:hAnsi="Symbol"/>
          <w:sz w:val="28"/>
          <w:szCs w:val="28"/>
        </w:rPr>
        <w:sym w:font="Symbol" w:char="F0D7"/>
      </w:r>
      <w:r w:rsidRPr="00D20A0C">
        <w:rPr>
          <w:sz w:val="28"/>
          <w:szCs w:val="28"/>
        </w:rPr>
        <w:t xml:space="preserve"> Ц</w:t>
      </w:r>
      <w:r w:rsidRPr="00D20A0C">
        <w:rPr>
          <w:sz w:val="28"/>
          <w:szCs w:val="28"/>
          <w:vertAlign w:val="subscript"/>
        </w:rPr>
        <w:t>г</w:t>
      </w:r>
      <w:r w:rsidRPr="00D20A0C">
        <w:rPr>
          <w:sz w:val="28"/>
          <w:szCs w:val="28"/>
        </w:rPr>
        <w:t xml:space="preserve"> </w:t>
      </w:r>
      <w:r w:rsidRPr="00D20A0C">
        <w:rPr>
          <w:rFonts w:ascii="Symbol" w:hAnsi="Symbol"/>
          <w:sz w:val="28"/>
          <w:szCs w:val="28"/>
        </w:rPr>
        <w:sym w:font="Symbol" w:char="F0D7"/>
      </w:r>
      <w:r w:rsidRPr="00D20A0C">
        <w:rPr>
          <w:sz w:val="28"/>
          <w:szCs w:val="28"/>
        </w:rPr>
        <w:t xml:space="preserve"> К</w:t>
      </w:r>
      <w:r w:rsidRPr="00D20A0C">
        <w:rPr>
          <w:sz w:val="28"/>
          <w:szCs w:val="28"/>
          <w:vertAlign w:val="subscript"/>
        </w:rPr>
        <w:t>тр</w:t>
      </w:r>
    </w:p>
    <w:p w14:paraId="39CED030" w14:textId="77777777" w:rsidR="00D179F5" w:rsidRPr="00D20A0C" w:rsidRDefault="00D179F5" w:rsidP="00D179F5">
      <w:pPr>
        <w:spacing w:line="276" w:lineRule="auto"/>
        <w:jc w:val="center"/>
        <w:rPr>
          <w:sz w:val="28"/>
          <w:szCs w:val="28"/>
        </w:rPr>
      </w:pPr>
    </w:p>
    <w:p w14:paraId="4E159FEC" w14:textId="77777777" w:rsidR="00D179F5" w:rsidRPr="00D20A0C" w:rsidRDefault="00982BE3" w:rsidP="00D179F5">
      <w:pPr>
        <w:rPr>
          <w:sz w:val="28"/>
          <w:szCs w:val="28"/>
        </w:rPr>
      </w:pPr>
      <w:r w:rsidRPr="00D20A0C">
        <w:rPr>
          <w:sz w:val="28"/>
          <w:szCs w:val="28"/>
        </w:rPr>
        <w:t>де Р</w:t>
      </w:r>
      <w:r w:rsidRPr="00D20A0C">
        <w:rPr>
          <w:sz w:val="28"/>
          <w:szCs w:val="28"/>
          <w:vertAlign w:val="subscript"/>
        </w:rPr>
        <w:t>г</w:t>
      </w:r>
      <w:r w:rsidRPr="00D20A0C">
        <w:rPr>
          <w:sz w:val="28"/>
          <w:szCs w:val="28"/>
        </w:rPr>
        <w:t xml:space="preserve"> – норма витрат газу, м</w:t>
      </w:r>
      <w:r w:rsidRPr="00D20A0C">
        <w:rPr>
          <w:sz w:val="28"/>
          <w:szCs w:val="28"/>
          <w:vertAlign w:val="superscript"/>
        </w:rPr>
        <w:t>3</w:t>
      </w:r>
      <w:r w:rsidRPr="00D20A0C">
        <w:rPr>
          <w:sz w:val="28"/>
          <w:szCs w:val="28"/>
        </w:rPr>
        <w:t>; Т</w:t>
      </w:r>
      <w:r w:rsidRPr="00D20A0C">
        <w:rPr>
          <w:sz w:val="28"/>
          <w:szCs w:val="28"/>
          <w:vertAlign w:val="subscript"/>
        </w:rPr>
        <w:t>о</w:t>
      </w:r>
      <w:r w:rsidRPr="00D20A0C">
        <w:rPr>
          <w:sz w:val="28"/>
          <w:szCs w:val="28"/>
        </w:rPr>
        <w:t xml:space="preserve"> – норма основного часу, год;</w:t>
      </w:r>
    </w:p>
    <w:p w14:paraId="2EA4FC73" w14:textId="77777777" w:rsidR="00D179F5" w:rsidRPr="00D20A0C" w:rsidRDefault="00982BE3" w:rsidP="00D179F5">
      <w:pPr>
        <w:rPr>
          <w:sz w:val="28"/>
          <w:szCs w:val="28"/>
        </w:rPr>
      </w:pPr>
      <w:r w:rsidRPr="00D20A0C">
        <w:rPr>
          <w:sz w:val="28"/>
          <w:szCs w:val="28"/>
        </w:rPr>
        <w:t xml:space="preserve">    Ц</w:t>
      </w:r>
      <w:r w:rsidRPr="00D20A0C">
        <w:rPr>
          <w:sz w:val="28"/>
          <w:szCs w:val="28"/>
          <w:vertAlign w:val="subscript"/>
        </w:rPr>
        <w:t>г</w:t>
      </w:r>
      <w:r w:rsidRPr="00D20A0C">
        <w:rPr>
          <w:sz w:val="28"/>
          <w:szCs w:val="28"/>
        </w:rPr>
        <w:t xml:space="preserve"> – ціна одиниці об’єму або маси газу, грн;</w:t>
      </w:r>
    </w:p>
    <w:p w14:paraId="0A7587D8" w14:textId="77777777" w:rsidR="00D179F5" w:rsidRPr="00D20A0C" w:rsidRDefault="00982BE3" w:rsidP="00D179F5">
      <w:pPr>
        <w:rPr>
          <w:sz w:val="28"/>
          <w:szCs w:val="28"/>
        </w:rPr>
      </w:pPr>
      <w:r w:rsidRPr="00D20A0C">
        <w:rPr>
          <w:sz w:val="28"/>
          <w:szCs w:val="28"/>
        </w:rPr>
        <w:t xml:space="preserve">    К</w:t>
      </w:r>
      <w:r w:rsidRPr="00D20A0C">
        <w:rPr>
          <w:sz w:val="28"/>
          <w:szCs w:val="28"/>
          <w:vertAlign w:val="subscript"/>
        </w:rPr>
        <w:t>тр</w:t>
      </w:r>
      <w:r w:rsidRPr="00D20A0C">
        <w:rPr>
          <w:sz w:val="28"/>
          <w:szCs w:val="28"/>
        </w:rPr>
        <w:t xml:space="preserve"> – коефіцієнт, який враховує транспортно-заготівельні витрати. </w:t>
      </w:r>
    </w:p>
    <w:p w14:paraId="59E9288F" w14:textId="77777777" w:rsidR="00D179F5" w:rsidRPr="00D20A0C" w:rsidRDefault="00982BE3" w:rsidP="00D179F5">
      <w:pPr>
        <w:rPr>
          <w:sz w:val="28"/>
          <w:szCs w:val="28"/>
        </w:rPr>
      </w:pPr>
      <w:r w:rsidRPr="00D20A0C">
        <w:rPr>
          <w:sz w:val="28"/>
          <w:szCs w:val="28"/>
        </w:rPr>
        <w:t xml:space="preserve">    К</w:t>
      </w:r>
      <w:r w:rsidRPr="00D20A0C">
        <w:rPr>
          <w:sz w:val="28"/>
          <w:szCs w:val="28"/>
          <w:vertAlign w:val="subscript"/>
        </w:rPr>
        <w:t>тр</w:t>
      </w:r>
      <w:r w:rsidRPr="00D20A0C">
        <w:rPr>
          <w:sz w:val="28"/>
          <w:szCs w:val="28"/>
        </w:rPr>
        <w:t>= 1,04 – 1,06.</w:t>
      </w:r>
    </w:p>
    <w:p w14:paraId="60C5CD8A" w14:textId="77777777" w:rsidR="00D179F5" w:rsidRPr="00D20A0C" w:rsidRDefault="00982BE3" w:rsidP="00D179F5">
      <w:pPr>
        <w:rPr>
          <w:sz w:val="28"/>
          <w:szCs w:val="28"/>
        </w:rPr>
      </w:pPr>
      <w:r w:rsidRPr="00D20A0C">
        <w:rPr>
          <w:sz w:val="28"/>
          <w:szCs w:val="28"/>
        </w:rPr>
        <w:t>Значення Р</w:t>
      </w:r>
      <w:r w:rsidRPr="00D20A0C">
        <w:rPr>
          <w:sz w:val="28"/>
          <w:szCs w:val="28"/>
          <w:vertAlign w:val="subscript"/>
        </w:rPr>
        <w:t>г</w:t>
      </w:r>
      <w:r w:rsidRPr="00D20A0C">
        <w:rPr>
          <w:sz w:val="28"/>
          <w:szCs w:val="28"/>
        </w:rPr>
        <w:t xml:space="preserve"> за параметрами режимів зварювання приймаємо: для розробленої технології Р</w:t>
      </w:r>
      <w:r w:rsidRPr="00D20A0C">
        <w:rPr>
          <w:sz w:val="28"/>
          <w:szCs w:val="28"/>
          <w:vertAlign w:val="subscript"/>
        </w:rPr>
        <w:t>г</w:t>
      </w:r>
      <w:r w:rsidRPr="00D20A0C">
        <w:rPr>
          <w:sz w:val="28"/>
          <w:szCs w:val="28"/>
        </w:rPr>
        <w:t xml:space="preserve"> = 450 л/год. Загальний час горіння дуги становить 0,2</w:t>
      </w:r>
      <w:r w:rsidR="000E64A4" w:rsidRPr="00D20A0C">
        <w:rPr>
          <w:sz w:val="28"/>
          <w:szCs w:val="28"/>
        </w:rPr>
        <w:t xml:space="preserve"> </w:t>
      </w:r>
      <w:r w:rsidRPr="00D20A0C">
        <w:rPr>
          <w:sz w:val="28"/>
          <w:szCs w:val="28"/>
        </w:rPr>
        <w:t>год.</w:t>
      </w:r>
    </w:p>
    <w:p w14:paraId="1F6B0DF0" w14:textId="77777777" w:rsidR="00D179F5" w:rsidRPr="00D20A0C" w:rsidRDefault="00982BE3" w:rsidP="00D179F5">
      <w:pPr>
        <w:rPr>
          <w:sz w:val="28"/>
          <w:szCs w:val="28"/>
        </w:rPr>
      </w:pPr>
      <w:r w:rsidRPr="00D20A0C">
        <w:rPr>
          <w:sz w:val="28"/>
          <w:szCs w:val="28"/>
        </w:rPr>
        <w:t xml:space="preserve">Ціна суміши газу </w:t>
      </w:r>
      <w:r w:rsidRPr="00D20A0C">
        <w:rPr>
          <w:sz w:val="28"/>
          <w:szCs w:val="28"/>
          <w:lang w:val="en-US"/>
        </w:rPr>
        <w:t>A</w:t>
      </w:r>
      <w:r w:rsidRPr="00D20A0C">
        <w:rPr>
          <w:sz w:val="28"/>
          <w:szCs w:val="28"/>
          <w:vertAlign w:val="subscript"/>
          <w:lang w:val="en-US"/>
        </w:rPr>
        <w:t>r</w:t>
      </w:r>
      <w:r w:rsidRPr="00D20A0C">
        <w:rPr>
          <w:sz w:val="28"/>
          <w:szCs w:val="28"/>
        </w:rPr>
        <w:t>+СО</w:t>
      </w:r>
      <w:r w:rsidRPr="00D20A0C">
        <w:rPr>
          <w:sz w:val="28"/>
          <w:szCs w:val="28"/>
          <w:vertAlign w:val="subscript"/>
        </w:rPr>
        <w:t>2</w:t>
      </w:r>
      <w:r w:rsidRPr="00D20A0C">
        <w:rPr>
          <w:sz w:val="28"/>
          <w:szCs w:val="28"/>
        </w:rPr>
        <w:t xml:space="preserve"> становить 0,024 грн/л. Отже, для розробленої технології:</w:t>
      </w:r>
    </w:p>
    <w:p w14:paraId="69026BC1" w14:textId="77777777" w:rsidR="00D179F5" w:rsidRPr="00D20A0C" w:rsidRDefault="00982BE3" w:rsidP="00D179F5">
      <w:pPr>
        <w:jc w:val="center"/>
        <w:rPr>
          <w:sz w:val="28"/>
          <w:szCs w:val="28"/>
        </w:rPr>
      </w:pPr>
      <w:r w:rsidRPr="00D20A0C">
        <w:rPr>
          <w:sz w:val="28"/>
          <w:szCs w:val="28"/>
        </w:rPr>
        <w:t>С</w:t>
      </w:r>
      <w:r w:rsidRPr="00D20A0C">
        <w:rPr>
          <w:sz w:val="28"/>
          <w:szCs w:val="28"/>
          <w:vertAlign w:val="subscript"/>
        </w:rPr>
        <w:t>г</w:t>
      </w:r>
      <w:r w:rsidRPr="00D20A0C">
        <w:rPr>
          <w:sz w:val="28"/>
          <w:szCs w:val="28"/>
          <w:vertAlign w:val="superscript"/>
        </w:rPr>
        <w:t>р</w:t>
      </w:r>
      <w:r w:rsidRPr="00D20A0C">
        <w:rPr>
          <w:sz w:val="28"/>
          <w:szCs w:val="28"/>
        </w:rPr>
        <w:t xml:space="preserve">= 450 </w:t>
      </w:r>
      <w:r w:rsidRPr="00D20A0C">
        <w:rPr>
          <w:rFonts w:ascii="Symbol" w:hAnsi="Symbol"/>
          <w:sz w:val="28"/>
          <w:szCs w:val="28"/>
        </w:rPr>
        <w:sym w:font="Symbol" w:char="F0D7"/>
      </w:r>
      <w:r w:rsidRPr="00D20A0C">
        <w:rPr>
          <w:sz w:val="28"/>
          <w:szCs w:val="28"/>
        </w:rPr>
        <w:t xml:space="preserve"> 0,</w:t>
      </w:r>
      <w:r w:rsidR="00832CA3" w:rsidRPr="00D20A0C">
        <w:rPr>
          <w:sz w:val="28"/>
          <w:szCs w:val="28"/>
        </w:rPr>
        <w:t>4</w:t>
      </w:r>
      <w:r w:rsidRPr="00D20A0C">
        <w:rPr>
          <w:sz w:val="28"/>
          <w:szCs w:val="28"/>
        </w:rPr>
        <w:t xml:space="preserve">2 </w:t>
      </w:r>
      <w:r w:rsidRPr="00D20A0C">
        <w:rPr>
          <w:rFonts w:ascii="Symbol" w:hAnsi="Symbol"/>
          <w:sz w:val="28"/>
          <w:szCs w:val="28"/>
        </w:rPr>
        <w:sym w:font="Symbol" w:char="F0D7"/>
      </w:r>
      <w:r w:rsidRPr="00D20A0C">
        <w:rPr>
          <w:sz w:val="28"/>
          <w:szCs w:val="28"/>
        </w:rPr>
        <w:t>0,024</w:t>
      </w:r>
      <w:r w:rsidRPr="00D20A0C">
        <w:rPr>
          <w:rFonts w:ascii="Symbol" w:hAnsi="Symbol"/>
          <w:sz w:val="28"/>
          <w:szCs w:val="28"/>
        </w:rPr>
        <w:sym w:font="Symbol" w:char="F0D7"/>
      </w:r>
      <w:r w:rsidRPr="00D20A0C">
        <w:rPr>
          <w:sz w:val="28"/>
          <w:szCs w:val="28"/>
        </w:rPr>
        <w:t xml:space="preserve"> 1,04 = </w:t>
      </w:r>
      <w:r w:rsidR="00710B20" w:rsidRPr="00D20A0C">
        <w:rPr>
          <w:sz w:val="28"/>
          <w:szCs w:val="28"/>
        </w:rPr>
        <w:t>4,72</w:t>
      </w:r>
      <w:r w:rsidRPr="00D20A0C">
        <w:rPr>
          <w:sz w:val="28"/>
          <w:szCs w:val="28"/>
        </w:rPr>
        <w:t xml:space="preserve"> грн.</w:t>
      </w:r>
    </w:p>
    <w:p w14:paraId="1CECB477" w14:textId="77777777" w:rsidR="00D179F5" w:rsidRPr="00D20A0C" w:rsidRDefault="00982BE3" w:rsidP="00D179F5">
      <w:pPr>
        <w:rPr>
          <w:sz w:val="28"/>
          <w:szCs w:val="28"/>
        </w:rPr>
      </w:pPr>
      <w:r w:rsidRPr="00D20A0C">
        <w:rPr>
          <w:sz w:val="28"/>
          <w:szCs w:val="28"/>
        </w:rPr>
        <w:t>Розрахунок витрат на технологічну електроенергію укрупнено можна зробити на основі середніх витрат на 1 кг наплавленого металу.</w:t>
      </w:r>
    </w:p>
    <w:p w14:paraId="3FD3FB8B" w14:textId="77777777" w:rsidR="00D179F5" w:rsidRPr="00D20A0C" w:rsidRDefault="00982BE3" w:rsidP="00D179F5">
      <w:pPr>
        <w:rPr>
          <w:sz w:val="28"/>
          <w:szCs w:val="28"/>
        </w:rPr>
      </w:pPr>
      <w:r w:rsidRPr="00D20A0C">
        <w:rPr>
          <w:sz w:val="28"/>
          <w:szCs w:val="28"/>
        </w:rPr>
        <w:t xml:space="preserve">З додатку Г методичних вказівок вибираємо норму витрат електроенергії на 1 кг наплавленого металу. Для базової технології (ручне дугове зварювання) норма витрат становитиме 4,5 кВт </w:t>
      </w:r>
      <w:r w:rsidRPr="00D20A0C">
        <w:rPr>
          <w:rFonts w:ascii="Symbol" w:hAnsi="Symbol"/>
          <w:sz w:val="28"/>
          <w:szCs w:val="28"/>
        </w:rPr>
        <w:sym w:font="Symbol" w:char="F0D7"/>
      </w:r>
      <w:r w:rsidRPr="00D20A0C">
        <w:rPr>
          <w:sz w:val="28"/>
          <w:szCs w:val="28"/>
        </w:rPr>
        <w:t xml:space="preserve"> год/кг; для розробленої (зварювання напівавтоматами на постійному струмі) норма витрат становитиме 5 кВт </w:t>
      </w:r>
      <w:r w:rsidRPr="00D20A0C">
        <w:rPr>
          <w:rFonts w:ascii="Symbol" w:hAnsi="Symbol"/>
          <w:sz w:val="28"/>
          <w:szCs w:val="28"/>
        </w:rPr>
        <w:sym w:font="Symbol" w:char="F0D7"/>
      </w:r>
      <w:r w:rsidRPr="00D20A0C">
        <w:rPr>
          <w:sz w:val="28"/>
          <w:szCs w:val="28"/>
        </w:rPr>
        <w:t xml:space="preserve"> год/кг. </w:t>
      </w:r>
    </w:p>
    <w:p w14:paraId="4265D3D2" w14:textId="77777777" w:rsidR="00D179F5" w:rsidRPr="00D20A0C" w:rsidRDefault="00982BE3" w:rsidP="00D179F5">
      <w:pPr>
        <w:rPr>
          <w:sz w:val="28"/>
          <w:szCs w:val="28"/>
        </w:rPr>
      </w:pPr>
      <w:r w:rsidRPr="00D20A0C">
        <w:rPr>
          <w:sz w:val="28"/>
          <w:szCs w:val="28"/>
        </w:rPr>
        <w:t xml:space="preserve">Ціна електроенергії для машинобудівних підприємств становить </w:t>
      </w:r>
      <w:r w:rsidR="006630D4" w:rsidRPr="00D20A0C">
        <w:rPr>
          <w:sz w:val="28"/>
          <w:szCs w:val="28"/>
        </w:rPr>
        <w:t>3</w:t>
      </w:r>
      <w:r w:rsidRPr="00D20A0C">
        <w:rPr>
          <w:sz w:val="28"/>
          <w:szCs w:val="28"/>
        </w:rPr>
        <w:t xml:space="preserve">,6  грн/кВт </w:t>
      </w:r>
      <w:r w:rsidRPr="00D20A0C">
        <w:rPr>
          <w:rFonts w:ascii="Symbol" w:hAnsi="Symbol"/>
          <w:sz w:val="28"/>
          <w:szCs w:val="28"/>
        </w:rPr>
        <w:sym w:font="Symbol" w:char="F0D7"/>
      </w:r>
      <w:r w:rsidRPr="00D20A0C">
        <w:rPr>
          <w:sz w:val="28"/>
          <w:szCs w:val="28"/>
        </w:rPr>
        <w:t xml:space="preserve"> год. отже, для базової технології:</w:t>
      </w:r>
    </w:p>
    <w:p w14:paraId="577BEE56" w14:textId="77777777" w:rsidR="00D179F5" w:rsidRPr="00D20A0C" w:rsidRDefault="00982BE3" w:rsidP="00D179F5">
      <w:pPr>
        <w:jc w:val="center"/>
        <w:rPr>
          <w:sz w:val="28"/>
          <w:szCs w:val="28"/>
        </w:rPr>
      </w:pPr>
      <w:r w:rsidRPr="00D20A0C">
        <w:rPr>
          <w:sz w:val="28"/>
          <w:szCs w:val="28"/>
        </w:rPr>
        <w:t>С</w:t>
      </w:r>
      <w:r w:rsidRPr="00D20A0C">
        <w:rPr>
          <w:sz w:val="28"/>
          <w:szCs w:val="28"/>
          <w:vertAlign w:val="subscript"/>
        </w:rPr>
        <w:t>ел</w:t>
      </w:r>
      <w:r w:rsidRPr="00D20A0C">
        <w:rPr>
          <w:sz w:val="28"/>
          <w:szCs w:val="28"/>
          <w:vertAlign w:val="superscript"/>
        </w:rPr>
        <w:t>б</w:t>
      </w:r>
      <w:r w:rsidRPr="00D20A0C">
        <w:rPr>
          <w:sz w:val="28"/>
          <w:szCs w:val="28"/>
        </w:rPr>
        <w:t xml:space="preserve">= 4,5 </w:t>
      </w:r>
      <w:r w:rsidRPr="00D20A0C">
        <w:rPr>
          <w:rFonts w:ascii="Symbol" w:hAnsi="Symbol"/>
          <w:sz w:val="28"/>
          <w:szCs w:val="28"/>
        </w:rPr>
        <w:sym w:font="Symbol" w:char="F0D7"/>
      </w:r>
      <w:r w:rsidRPr="00D20A0C">
        <w:rPr>
          <w:sz w:val="28"/>
          <w:szCs w:val="28"/>
        </w:rPr>
        <w:t xml:space="preserve"> </w:t>
      </w:r>
      <w:r w:rsidR="00413711" w:rsidRPr="00D20A0C">
        <w:rPr>
          <w:sz w:val="28"/>
          <w:szCs w:val="28"/>
        </w:rPr>
        <w:t>3</w:t>
      </w:r>
      <w:r w:rsidRPr="00D20A0C">
        <w:rPr>
          <w:sz w:val="28"/>
          <w:szCs w:val="28"/>
        </w:rPr>
        <w:t xml:space="preserve">.6 </w:t>
      </w:r>
      <w:r w:rsidRPr="00D20A0C">
        <w:rPr>
          <w:rFonts w:ascii="Symbol" w:hAnsi="Symbol"/>
          <w:sz w:val="28"/>
          <w:szCs w:val="28"/>
        </w:rPr>
        <w:sym w:font="Symbol" w:char="F0D7"/>
      </w:r>
      <w:r w:rsidRPr="00D20A0C">
        <w:rPr>
          <w:sz w:val="28"/>
          <w:szCs w:val="28"/>
        </w:rPr>
        <w:t xml:space="preserve"> 1 = </w:t>
      </w:r>
      <w:r w:rsidR="00413711" w:rsidRPr="00D20A0C">
        <w:rPr>
          <w:sz w:val="28"/>
          <w:szCs w:val="28"/>
        </w:rPr>
        <w:t>16,2</w:t>
      </w:r>
      <w:r w:rsidR="00832CA3" w:rsidRPr="00D20A0C">
        <w:rPr>
          <w:sz w:val="28"/>
          <w:szCs w:val="28"/>
        </w:rPr>
        <w:t xml:space="preserve"> </w:t>
      </w:r>
      <w:r w:rsidRPr="00D20A0C">
        <w:rPr>
          <w:sz w:val="28"/>
          <w:szCs w:val="28"/>
        </w:rPr>
        <w:t>грн.</w:t>
      </w:r>
    </w:p>
    <w:p w14:paraId="48734B48" w14:textId="77777777" w:rsidR="00D179F5" w:rsidRPr="00D20A0C" w:rsidRDefault="00982BE3" w:rsidP="00D179F5">
      <w:pPr>
        <w:jc w:val="center"/>
        <w:rPr>
          <w:sz w:val="28"/>
          <w:szCs w:val="28"/>
        </w:rPr>
      </w:pPr>
      <w:r w:rsidRPr="00D20A0C">
        <w:rPr>
          <w:sz w:val="28"/>
          <w:szCs w:val="28"/>
        </w:rPr>
        <w:t>С</w:t>
      </w:r>
      <w:r w:rsidRPr="00D20A0C">
        <w:rPr>
          <w:sz w:val="28"/>
          <w:szCs w:val="28"/>
          <w:vertAlign w:val="subscript"/>
        </w:rPr>
        <w:t>ел</w:t>
      </w:r>
      <w:r w:rsidRPr="00D20A0C">
        <w:rPr>
          <w:sz w:val="28"/>
          <w:szCs w:val="28"/>
          <w:vertAlign w:val="superscript"/>
        </w:rPr>
        <w:t>р</w:t>
      </w:r>
      <w:r w:rsidRPr="00D20A0C">
        <w:rPr>
          <w:sz w:val="28"/>
          <w:szCs w:val="28"/>
        </w:rPr>
        <w:t xml:space="preserve">= 5 </w:t>
      </w:r>
      <w:r w:rsidRPr="00D20A0C">
        <w:rPr>
          <w:rFonts w:ascii="Symbol" w:hAnsi="Symbol"/>
          <w:sz w:val="28"/>
          <w:szCs w:val="28"/>
        </w:rPr>
        <w:sym w:font="Symbol" w:char="F0D7"/>
      </w:r>
      <w:r w:rsidRPr="00D20A0C">
        <w:rPr>
          <w:sz w:val="28"/>
          <w:szCs w:val="28"/>
        </w:rPr>
        <w:t xml:space="preserve"> </w:t>
      </w:r>
      <w:r w:rsidR="00413711" w:rsidRPr="00D20A0C">
        <w:rPr>
          <w:sz w:val="28"/>
          <w:szCs w:val="28"/>
        </w:rPr>
        <w:t>3</w:t>
      </w:r>
      <w:r w:rsidRPr="00D20A0C">
        <w:rPr>
          <w:sz w:val="28"/>
          <w:szCs w:val="28"/>
        </w:rPr>
        <w:t xml:space="preserve">,6 </w:t>
      </w:r>
      <w:r w:rsidRPr="00D20A0C">
        <w:rPr>
          <w:rFonts w:ascii="Symbol" w:hAnsi="Symbol"/>
          <w:sz w:val="28"/>
          <w:szCs w:val="28"/>
        </w:rPr>
        <w:sym w:font="Symbol" w:char="F0D7"/>
      </w:r>
      <w:r w:rsidRPr="00D20A0C">
        <w:rPr>
          <w:sz w:val="28"/>
          <w:szCs w:val="28"/>
        </w:rPr>
        <w:t xml:space="preserve"> 1 = </w:t>
      </w:r>
      <w:r w:rsidR="00413711" w:rsidRPr="00D20A0C">
        <w:rPr>
          <w:sz w:val="28"/>
          <w:szCs w:val="28"/>
        </w:rPr>
        <w:t>1</w:t>
      </w:r>
      <w:r w:rsidRPr="00D20A0C">
        <w:rPr>
          <w:sz w:val="28"/>
          <w:szCs w:val="28"/>
        </w:rPr>
        <w:t>8 грн.</w:t>
      </w:r>
    </w:p>
    <w:p w14:paraId="0A1BF488" w14:textId="77777777" w:rsidR="00D179F5" w:rsidRPr="00D20A0C" w:rsidRDefault="00982BE3" w:rsidP="00D179F5">
      <w:pPr>
        <w:rPr>
          <w:sz w:val="28"/>
          <w:szCs w:val="28"/>
        </w:rPr>
      </w:pPr>
      <w:r w:rsidRPr="00D20A0C">
        <w:rPr>
          <w:sz w:val="28"/>
          <w:szCs w:val="28"/>
        </w:rPr>
        <w:t>Витрати на заробітну плату робітників з відрахуваннями на соціальні потреби С</w:t>
      </w:r>
      <w:r w:rsidRPr="00D20A0C">
        <w:rPr>
          <w:sz w:val="28"/>
          <w:szCs w:val="28"/>
          <w:vertAlign w:val="subscript"/>
        </w:rPr>
        <w:t>з</w:t>
      </w:r>
      <w:r w:rsidRPr="00D20A0C">
        <w:rPr>
          <w:sz w:val="28"/>
          <w:szCs w:val="28"/>
        </w:rPr>
        <w:t xml:space="preserve"> визначають за формулою:</w:t>
      </w:r>
    </w:p>
    <w:p w14:paraId="6D80C40B" w14:textId="77777777" w:rsidR="00D179F5" w:rsidRPr="00D20A0C" w:rsidRDefault="00D179F5" w:rsidP="00D179F5">
      <w:pPr>
        <w:rPr>
          <w:sz w:val="28"/>
          <w:szCs w:val="28"/>
        </w:rPr>
      </w:pPr>
    </w:p>
    <w:p w14:paraId="7FEDD480" w14:textId="77777777" w:rsidR="00D179F5" w:rsidRPr="00D20A0C" w:rsidRDefault="00982BE3" w:rsidP="00D179F5">
      <w:pPr>
        <w:jc w:val="center"/>
        <w:rPr>
          <w:sz w:val="28"/>
          <w:szCs w:val="28"/>
        </w:rPr>
      </w:pPr>
      <w:r w:rsidRPr="00D20A0C">
        <w:rPr>
          <w:position w:val="-28"/>
          <w:sz w:val="28"/>
          <w:szCs w:val="28"/>
        </w:rPr>
        <w:object w:dxaOrig="2400" w:dyaOrig="660" w14:anchorId="12D7DB17">
          <v:shape id="_x0000_i1031" type="#_x0000_t75" style="width:120.2pt;height:33.2pt" o:ole="">
            <v:imagedata r:id="rId46" o:title=""/>
          </v:shape>
          <o:OLEObject Type="Embed" ProgID="Equation.3" ShapeID="_x0000_i1031" DrawAspect="Content" ObjectID="_1685802288" r:id="rId47"/>
        </w:object>
      </w:r>
      <w:r w:rsidRPr="00D20A0C">
        <w:rPr>
          <w:sz w:val="28"/>
          <w:szCs w:val="28"/>
        </w:rPr>
        <w:t>,</w:t>
      </w:r>
    </w:p>
    <w:p w14:paraId="61FE321A" w14:textId="77777777" w:rsidR="00D179F5" w:rsidRPr="00D20A0C" w:rsidRDefault="00982BE3" w:rsidP="00D179F5">
      <w:pPr>
        <w:pStyle w:val="af"/>
        <w:ind w:firstLine="709"/>
        <w:rPr>
          <w:szCs w:val="28"/>
          <w:lang w:val="ru-RU"/>
        </w:rPr>
      </w:pPr>
      <w:r w:rsidRPr="00D20A0C">
        <w:rPr>
          <w:szCs w:val="28"/>
        </w:rPr>
        <w:t>де і – номер операції технологічного процесу;</w:t>
      </w:r>
    </w:p>
    <w:p w14:paraId="6FD4F62B" w14:textId="77777777" w:rsidR="00D179F5" w:rsidRPr="00D20A0C" w:rsidRDefault="00982BE3" w:rsidP="00D179F5">
      <w:pPr>
        <w:pStyle w:val="af"/>
        <w:ind w:firstLine="709"/>
        <w:rPr>
          <w:szCs w:val="28"/>
          <w:lang w:val="ru-RU"/>
        </w:rPr>
      </w:pPr>
      <w:r w:rsidRPr="00D20A0C">
        <w:rPr>
          <w:szCs w:val="28"/>
          <w:lang w:val="ru-RU"/>
        </w:rPr>
        <w:t xml:space="preserve">   </w:t>
      </w:r>
      <w:r w:rsidRPr="00D20A0C">
        <w:rPr>
          <w:szCs w:val="28"/>
        </w:rPr>
        <w:t xml:space="preserve"> n – кількість операцій; </w:t>
      </w:r>
    </w:p>
    <w:p w14:paraId="57F4D0F2" w14:textId="77777777" w:rsidR="00D179F5" w:rsidRPr="00D20A0C" w:rsidRDefault="00982BE3" w:rsidP="00D179F5">
      <w:pPr>
        <w:pStyle w:val="af"/>
        <w:ind w:firstLine="709"/>
        <w:rPr>
          <w:szCs w:val="28"/>
          <w:lang w:val="ru-RU"/>
        </w:rPr>
      </w:pPr>
      <w:r w:rsidRPr="00D20A0C">
        <w:rPr>
          <w:szCs w:val="28"/>
          <w:lang w:val="ru-RU"/>
        </w:rPr>
        <w:t xml:space="preserve">    </w:t>
      </w:r>
      <w:r w:rsidRPr="00D20A0C">
        <w:rPr>
          <w:szCs w:val="28"/>
        </w:rPr>
        <w:t>С</w:t>
      </w:r>
      <w:r w:rsidRPr="00D20A0C">
        <w:rPr>
          <w:szCs w:val="28"/>
          <w:vertAlign w:val="subscript"/>
        </w:rPr>
        <w:t>ті</w:t>
      </w:r>
      <w:r w:rsidRPr="00D20A0C">
        <w:rPr>
          <w:szCs w:val="28"/>
        </w:rPr>
        <w:t xml:space="preserve"> – годинна тарифна ставка розряду робітника, грн.; </w:t>
      </w:r>
    </w:p>
    <w:p w14:paraId="6600C188" w14:textId="77777777" w:rsidR="00D179F5" w:rsidRPr="00D20A0C" w:rsidRDefault="00982BE3" w:rsidP="00D179F5">
      <w:pPr>
        <w:pStyle w:val="af"/>
        <w:ind w:firstLine="709"/>
        <w:rPr>
          <w:szCs w:val="28"/>
          <w:lang w:val="ru-RU"/>
        </w:rPr>
      </w:pPr>
      <w:r w:rsidRPr="00D20A0C">
        <w:rPr>
          <w:szCs w:val="28"/>
          <w:lang w:val="ru-RU"/>
        </w:rPr>
        <w:t xml:space="preserve">    </w:t>
      </w:r>
      <w:r w:rsidRPr="00D20A0C">
        <w:rPr>
          <w:szCs w:val="28"/>
        </w:rPr>
        <w:t>Т</w:t>
      </w:r>
      <w:r w:rsidRPr="00D20A0C">
        <w:rPr>
          <w:szCs w:val="28"/>
          <w:vertAlign w:val="subscript"/>
        </w:rPr>
        <w:t xml:space="preserve">кі </w:t>
      </w:r>
      <w:r w:rsidRPr="00D20A0C">
        <w:rPr>
          <w:szCs w:val="28"/>
        </w:rPr>
        <w:t>– норма часу на виконання і-тої операції, год;</w:t>
      </w:r>
    </w:p>
    <w:p w14:paraId="460D74A5" w14:textId="77777777" w:rsidR="00D179F5" w:rsidRPr="00D20A0C" w:rsidRDefault="00982BE3" w:rsidP="00D179F5">
      <w:pPr>
        <w:pStyle w:val="af"/>
        <w:ind w:firstLine="709"/>
        <w:rPr>
          <w:szCs w:val="28"/>
          <w:lang w:val="ru-RU"/>
        </w:rPr>
      </w:pPr>
      <w:r w:rsidRPr="00D20A0C">
        <w:rPr>
          <w:szCs w:val="28"/>
          <w:lang w:val="ru-RU"/>
        </w:rPr>
        <w:t xml:space="preserve">    </w:t>
      </w:r>
      <w:r w:rsidRPr="00D20A0C">
        <w:rPr>
          <w:szCs w:val="28"/>
        </w:rPr>
        <w:t xml:space="preserve"> К</w:t>
      </w:r>
      <w:r w:rsidRPr="00D20A0C">
        <w:rPr>
          <w:szCs w:val="28"/>
          <w:vertAlign w:val="subscript"/>
        </w:rPr>
        <w:t xml:space="preserve">д </w:t>
      </w:r>
      <w:r w:rsidRPr="00D20A0C">
        <w:rPr>
          <w:szCs w:val="28"/>
        </w:rPr>
        <w:t xml:space="preserve">– коефіцієнт, який враховує доплати за пророблений час та </w:t>
      </w:r>
    </w:p>
    <w:p w14:paraId="0D40A98C" w14:textId="77777777" w:rsidR="00D179F5" w:rsidRPr="00D20A0C" w:rsidRDefault="00982BE3" w:rsidP="00D179F5">
      <w:pPr>
        <w:pStyle w:val="af"/>
        <w:ind w:firstLine="709"/>
        <w:rPr>
          <w:szCs w:val="28"/>
          <w:lang w:val="ru-RU"/>
        </w:rPr>
      </w:pPr>
      <w:r w:rsidRPr="00D20A0C">
        <w:rPr>
          <w:szCs w:val="28"/>
          <w:lang w:val="ru-RU"/>
        </w:rPr>
        <w:t xml:space="preserve">                 </w:t>
      </w:r>
      <w:r w:rsidRPr="00D20A0C">
        <w:rPr>
          <w:szCs w:val="28"/>
        </w:rPr>
        <w:t>додаткову зарплату (становить</w:t>
      </w:r>
      <w:r w:rsidRPr="00D20A0C">
        <w:rPr>
          <w:szCs w:val="28"/>
          <w:vertAlign w:val="subscript"/>
        </w:rPr>
        <w:t xml:space="preserve"> </w:t>
      </w:r>
      <w:r w:rsidRPr="00D20A0C">
        <w:rPr>
          <w:szCs w:val="28"/>
        </w:rPr>
        <w:t xml:space="preserve">1,4); </w:t>
      </w:r>
    </w:p>
    <w:p w14:paraId="04B51DE7" w14:textId="77777777" w:rsidR="00D179F5" w:rsidRPr="00D20A0C" w:rsidRDefault="00982BE3" w:rsidP="00D179F5">
      <w:pPr>
        <w:pStyle w:val="af"/>
        <w:ind w:firstLine="709"/>
        <w:rPr>
          <w:szCs w:val="28"/>
          <w:lang w:val="ru-RU"/>
        </w:rPr>
      </w:pPr>
      <w:r w:rsidRPr="00D20A0C">
        <w:rPr>
          <w:szCs w:val="28"/>
          <w:lang w:val="ru-RU"/>
        </w:rPr>
        <w:t xml:space="preserve">       </w:t>
      </w:r>
      <w:r w:rsidRPr="00D20A0C">
        <w:rPr>
          <w:szCs w:val="28"/>
        </w:rPr>
        <w:t>К</w:t>
      </w:r>
      <w:r w:rsidRPr="00D20A0C">
        <w:rPr>
          <w:szCs w:val="28"/>
          <w:vertAlign w:val="subscript"/>
        </w:rPr>
        <w:t xml:space="preserve">с </w:t>
      </w:r>
      <w:r w:rsidRPr="00D20A0C">
        <w:rPr>
          <w:szCs w:val="28"/>
        </w:rPr>
        <w:t xml:space="preserve">– коефіцієнт, який враховує відрахування на соціальні потреби </w:t>
      </w:r>
    </w:p>
    <w:p w14:paraId="3348E9AE" w14:textId="77777777" w:rsidR="00D179F5" w:rsidRPr="00D20A0C" w:rsidRDefault="00982BE3" w:rsidP="00D179F5">
      <w:pPr>
        <w:pStyle w:val="af"/>
        <w:ind w:firstLine="709"/>
        <w:rPr>
          <w:szCs w:val="28"/>
        </w:rPr>
      </w:pPr>
      <w:r w:rsidRPr="00D20A0C">
        <w:rPr>
          <w:szCs w:val="28"/>
          <w:lang w:val="ru-RU"/>
        </w:rPr>
        <w:t xml:space="preserve">        </w:t>
      </w:r>
      <w:r w:rsidRPr="00D20A0C">
        <w:rPr>
          <w:szCs w:val="28"/>
        </w:rPr>
        <w:t>(К</w:t>
      </w:r>
      <w:r w:rsidRPr="00D20A0C">
        <w:rPr>
          <w:szCs w:val="28"/>
          <w:vertAlign w:val="subscript"/>
        </w:rPr>
        <w:t xml:space="preserve">с </w:t>
      </w:r>
      <w:r w:rsidRPr="00D20A0C">
        <w:rPr>
          <w:szCs w:val="28"/>
        </w:rPr>
        <w:t>=1,22).</w:t>
      </w:r>
    </w:p>
    <w:p w14:paraId="0F398BFC" w14:textId="77777777" w:rsidR="00D179F5" w:rsidRPr="00D20A0C" w:rsidRDefault="00982BE3" w:rsidP="00D179F5">
      <w:pPr>
        <w:rPr>
          <w:sz w:val="28"/>
          <w:szCs w:val="28"/>
        </w:rPr>
      </w:pPr>
      <w:r w:rsidRPr="00D20A0C">
        <w:rPr>
          <w:sz w:val="28"/>
          <w:szCs w:val="28"/>
        </w:rPr>
        <w:t xml:space="preserve">Тарифна ставка робітника, який виконує зварювання вузла, за даними становить </w:t>
      </w:r>
      <w:r w:rsidR="00167F63" w:rsidRPr="00D20A0C">
        <w:rPr>
          <w:sz w:val="28"/>
          <w:szCs w:val="28"/>
        </w:rPr>
        <w:t>55</w:t>
      </w:r>
      <w:r w:rsidRPr="00D20A0C">
        <w:rPr>
          <w:sz w:val="28"/>
          <w:szCs w:val="28"/>
        </w:rPr>
        <w:t xml:space="preserve"> грн/н-год. Отже, витрати на заробітну плату для базового процесу становитимуть:</w:t>
      </w:r>
    </w:p>
    <w:p w14:paraId="2DBBF8DF" w14:textId="77777777" w:rsidR="00686CE4" w:rsidRPr="00D20A0C" w:rsidRDefault="00686CE4" w:rsidP="00D179F5">
      <w:pPr>
        <w:rPr>
          <w:sz w:val="28"/>
          <w:szCs w:val="28"/>
        </w:rPr>
      </w:pPr>
    </w:p>
    <w:p w14:paraId="1F4750F1" w14:textId="77777777" w:rsidR="00D179F5" w:rsidRPr="00D20A0C" w:rsidRDefault="00982BE3" w:rsidP="00D179F5">
      <w:pPr>
        <w:jc w:val="center"/>
        <w:rPr>
          <w:sz w:val="28"/>
          <w:szCs w:val="28"/>
        </w:rPr>
      </w:pPr>
      <w:r w:rsidRPr="00D20A0C">
        <w:rPr>
          <w:position w:val="-12"/>
          <w:sz w:val="28"/>
          <w:szCs w:val="28"/>
        </w:rPr>
        <w:object w:dxaOrig="3405" w:dyaOrig="420" w14:anchorId="7DFCCB9B">
          <v:shape id="_x0000_i1032" type="#_x0000_t75" style="width:170.3pt;height:21.3pt" o:ole="">
            <v:imagedata r:id="rId48" o:title=""/>
          </v:shape>
          <o:OLEObject Type="Embed" ProgID="Equation.DSMT4" ShapeID="_x0000_i1032" DrawAspect="Content" ObjectID="_1685802289" r:id="rId49"/>
        </w:object>
      </w:r>
      <w:r w:rsidRPr="00D20A0C">
        <w:rPr>
          <w:sz w:val="28"/>
          <w:szCs w:val="28"/>
        </w:rPr>
        <w:t xml:space="preserve"> грн.</w:t>
      </w:r>
    </w:p>
    <w:p w14:paraId="0DF8DD6F" w14:textId="77777777" w:rsidR="00D179F5" w:rsidRPr="00D20A0C" w:rsidRDefault="00982BE3" w:rsidP="00D179F5">
      <w:pPr>
        <w:rPr>
          <w:sz w:val="28"/>
          <w:szCs w:val="28"/>
        </w:rPr>
      </w:pPr>
      <w:r w:rsidRPr="00D20A0C">
        <w:rPr>
          <w:sz w:val="28"/>
          <w:szCs w:val="28"/>
        </w:rPr>
        <w:lastRenderedPageBreak/>
        <w:t>Для розробленої технології:</w:t>
      </w:r>
    </w:p>
    <w:p w14:paraId="1F53A16D" w14:textId="77777777" w:rsidR="00D179F5" w:rsidRPr="00D20A0C" w:rsidRDefault="00982BE3" w:rsidP="00D179F5">
      <w:pPr>
        <w:jc w:val="center"/>
        <w:rPr>
          <w:sz w:val="28"/>
          <w:szCs w:val="28"/>
        </w:rPr>
      </w:pPr>
      <w:r w:rsidRPr="00D20A0C">
        <w:rPr>
          <w:position w:val="-12"/>
          <w:sz w:val="28"/>
          <w:szCs w:val="28"/>
        </w:rPr>
        <w:object w:dxaOrig="2850" w:dyaOrig="405" w14:anchorId="661BF9BC">
          <v:shape id="_x0000_i1033" type="#_x0000_t75" style="width:142.1pt;height:20.05pt" o:ole="">
            <v:imagedata r:id="rId50" o:title=""/>
          </v:shape>
          <o:OLEObject Type="Embed" ProgID="Equation.DSMT4" ShapeID="_x0000_i1033" DrawAspect="Content" ObjectID="_1685802290" r:id="rId51"/>
        </w:object>
      </w:r>
      <w:r w:rsidRPr="00D20A0C">
        <w:rPr>
          <w:sz w:val="28"/>
          <w:szCs w:val="28"/>
        </w:rPr>
        <w:t xml:space="preserve"> </w:t>
      </w:r>
      <w:r w:rsidR="00F0774F" w:rsidRPr="00D20A0C">
        <w:rPr>
          <w:sz w:val="28"/>
          <w:szCs w:val="28"/>
        </w:rPr>
        <w:t>39,45</w:t>
      </w:r>
      <w:r w:rsidRPr="00D20A0C">
        <w:rPr>
          <w:sz w:val="28"/>
          <w:szCs w:val="28"/>
        </w:rPr>
        <w:t xml:space="preserve"> грн.</w:t>
      </w:r>
    </w:p>
    <w:p w14:paraId="66648B9E" w14:textId="77777777" w:rsidR="00D179F5" w:rsidRPr="00D20A0C" w:rsidRDefault="00982BE3" w:rsidP="00D179F5">
      <w:pPr>
        <w:spacing w:line="276" w:lineRule="auto"/>
        <w:rPr>
          <w:sz w:val="28"/>
          <w:szCs w:val="28"/>
        </w:rPr>
      </w:pPr>
      <w:r w:rsidRPr="00D20A0C">
        <w:rPr>
          <w:sz w:val="28"/>
          <w:szCs w:val="28"/>
        </w:rPr>
        <w:t>Амортизаційні відрахування по устаткуванню С</w:t>
      </w:r>
      <w:r w:rsidRPr="00D20A0C">
        <w:rPr>
          <w:sz w:val="28"/>
          <w:szCs w:val="28"/>
          <w:vertAlign w:val="subscript"/>
        </w:rPr>
        <w:t>а</w:t>
      </w:r>
      <w:r w:rsidRPr="00D20A0C">
        <w:rPr>
          <w:sz w:val="28"/>
          <w:szCs w:val="28"/>
        </w:rPr>
        <w:t xml:space="preserve"> визначають за формулою:</w:t>
      </w:r>
    </w:p>
    <w:p w14:paraId="3A4D0F01" w14:textId="77777777" w:rsidR="00D179F5" w:rsidRPr="00D20A0C" w:rsidRDefault="00982BE3" w:rsidP="00D179F5">
      <w:pPr>
        <w:jc w:val="center"/>
        <w:rPr>
          <w:rFonts w:eastAsia="Calibri"/>
          <w:bCs/>
          <w:sz w:val="28"/>
          <w:szCs w:val="28"/>
          <w:bdr w:val="none" w:sz="0" w:space="0" w:color="auto" w:frame="1"/>
        </w:rPr>
      </w:pPr>
      <w:r w:rsidRPr="00D20A0C">
        <w:rPr>
          <w:rFonts w:eastAsia="Calibri"/>
          <w:bCs/>
          <w:sz w:val="28"/>
          <w:szCs w:val="28"/>
          <w:bdr w:val="none" w:sz="0" w:space="0" w:color="auto" w:frame="1"/>
        </w:rPr>
        <w:t>А = В</w:t>
      </w:r>
      <w:r w:rsidRPr="00D20A0C">
        <w:rPr>
          <w:rFonts w:eastAsia="Calibri"/>
          <w:bCs/>
          <w:sz w:val="28"/>
          <w:szCs w:val="28"/>
          <w:bdr w:val="none" w:sz="0" w:space="0" w:color="auto" w:frame="1"/>
          <w:vertAlign w:val="subscript"/>
        </w:rPr>
        <w:t xml:space="preserve">Б </w:t>
      </w:r>
      <w:r w:rsidRPr="00D20A0C">
        <w:rPr>
          <w:rFonts w:eastAsia="Calibri"/>
          <w:bCs/>
          <w:sz w:val="28"/>
          <w:szCs w:val="28"/>
          <w:bdr w:val="none" w:sz="0" w:space="0" w:color="auto" w:frame="1"/>
        </w:rPr>
        <w:t>/ Т,</w:t>
      </w:r>
    </w:p>
    <w:p w14:paraId="394574B4" w14:textId="77777777" w:rsidR="00D179F5" w:rsidRPr="00D20A0C" w:rsidRDefault="00982BE3" w:rsidP="00D179F5">
      <w:pPr>
        <w:rPr>
          <w:rFonts w:eastAsia="Calibri"/>
          <w:sz w:val="28"/>
          <w:szCs w:val="28"/>
        </w:rPr>
      </w:pPr>
      <w:r w:rsidRPr="00D20A0C">
        <w:rPr>
          <w:rFonts w:eastAsia="Calibri"/>
          <w:sz w:val="28"/>
          <w:szCs w:val="28"/>
        </w:rPr>
        <w:t>де A -  річна сума амортизаційних відрахувань;</w:t>
      </w:r>
    </w:p>
    <w:p w14:paraId="389AE0FA" w14:textId="77777777" w:rsidR="00D179F5" w:rsidRPr="00D20A0C" w:rsidRDefault="00982BE3" w:rsidP="00D179F5">
      <w:pPr>
        <w:rPr>
          <w:rFonts w:eastAsia="Calibri"/>
          <w:sz w:val="28"/>
          <w:szCs w:val="28"/>
        </w:rPr>
      </w:pPr>
      <w:r w:rsidRPr="00D20A0C">
        <w:rPr>
          <w:rFonts w:eastAsia="Calibri"/>
          <w:sz w:val="28"/>
          <w:szCs w:val="28"/>
        </w:rPr>
        <w:t xml:space="preserve">     В</w:t>
      </w:r>
      <w:r w:rsidRPr="00D20A0C">
        <w:rPr>
          <w:rFonts w:eastAsia="Calibri"/>
          <w:sz w:val="28"/>
          <w:szCs w:val="28"/>
          <w:vertAlign w:val="subscript"/>
        </w:rPr>
        <w:t>Б</w:t>
      </w:r>
      <w:r w:rsidRPr="00D20A0C">
        <w:rPr>
          <w:rFonts w:eastAsia="Calibri"/>
          <w:sz w:val="28"/>
          <w:szCs w:val="28"/>
        </w:rPr>
        <w:t>- вартість об’єкта ОЗ, що амортизується;</w:t>
      </w:r>
    </w:p>
    <w:p w14:paraId="28B5AA84" w14:textId="77777777" w:rsidR="00D179F5" w:rsidRPr="00D20A0C" w:rsidRDefault="00982BE3" w:rsidP="00D179F5">
      <w:pPr>
        <w:rPr>
          <w:rFonts w:eastAsia="Calibri"/>
          <w:sz w:val="28"/>
          <w:szCs w:val="28"/>
        </w:rPr>
      </w:pPr>
      <w:r w:rsidRPr="00D20A0C">
        <w:rPr>
          <w:rFonts w:eastAsia="Calibri"/>
          <w:sz w:val="28"/>
          <w:szCs w:val="28"/>
        </w:rPr>
        <w:t xml:space="preserve">     Т-термін корисного використання об’єкта- 4 року.</w:t>
      </w:r>
    </w:p>
    <w:p w14:paraId="5C5B5FAB" w14:textId="77777777" w:rsidR="00D179F5" w:rsidRPr="00D20A0C" w:rsidRDefault="00982BE3" w:rsidP="00D179F5">
      <w:pPr>
        <w:rPr>
          <w:sz w:val="28"/>
          <w:szCs w:val="28"/>
        </w:rPr>
      </w:pPr>
      <w:r w:rsidRPr="00D20A0C">
        <w:rPr>
          <w:sz w:val="28"/>
          <w:szCs w:val="28"/>
        </w:rPr>
        <w:t xml:space="preserve">      В</w:t>
      </w:r>
      <w:r w:rsidRPr="00D20A0C">
        <w:rPr>
          <w:sz w:val="28"/>
          <w:szCs w:val="28"/>
          <w:vertAlign w:val="subscript"/>
        </w:rPr>
        <w:t>Б</w:t>
      </w:r>
      <w:r w:rsidRPr="00D20A0C">
        <w:rPr>
          <w:sz w:val="28"/>
          <w:szCs w:val="28"/>
        </w:rPr>
        <w:t xml:space="preserve"> – балансова вартість устаткування, грн, її визначають за </w:t>
      </w:r>
    </w:p>
    <w:p w14:paraId="38721B88" w14:textId="77777777" w:rsidR="00D179F5" w:rsidRPr="00D20A0C" w:rsidRDefault="00982BE3" w:rsidP="00D179F5">
      <w:pPr>
        <w:spacing w:line="276" w:lineRule="auto"/>
        <w:rPr>
          <w:sz w:val="28"/>
          <w:szCs w:val="28"/>
        </w:rPr>
      </w:pPr>
      <w:r w:rsidRPr="00D20A0C">
        <w:rPr>
          <w:sz w:val="28"/>
          <w:szCs w:val="28"/>
        </w:rPr>
        <w:t xml:space="preserve">              формулою:</w:t>
      </w:r>
    </w:p>
    <w:p w14:paraId="0C970647" w14:textId="77777777" w:rsidR="00D179F5" w:rsidRPr="00D20A0C" w:rsidRDefault="00982BE3" w:rsidP="00D179F5">
      <w:pPr>
        <w:jc w:val="center"/>
        <w:rPr>
          <w:sz w:val="28"/>
          <w:szCs w:val="28"/>
        </w:rPr>
      </w:pPr>
      <w:r w:rsidRPr="00D20A0C">
        <w:rPr>
          <w:sz w:val="28"/>
          <w:szCs w:val="28"/>
        </w:rPr>
        <w:t>В</w:t>
      </w:r>
      <w:r w:rsidRPr="00D20A0C">
        <w:rPr>
          <w:sz w:val="28"/>
          <w:szCs w:val="28"/>
          <w:vertAlign w:val="subscript"/>
        </w:rPr>
        <w:t>Б</w:t>
      </w:r>
      <w:r w:rsidRPr="00D20A0C">
        <w:rPr>
          <w:sz w:val="28"/>
          <w:szCs w:val="28"/>
        </w:rPr>
        <w:t xml:space="preserve"> = Ц </w:t>
      </w:r>
      <w:r w:rsidRPr="00D20A0C">
        <w:rPr>
          <w:rFonts w:ascii="Symbol" w:hAnsi="Symbol"/>
          <w:sz w:val="28"/>
          <w:szCs w:val="28"/>
        </w:rPr>
        <w:sym w:font="Symbol" w:char="F0D7"/>
      </w:r>
      <w:r w:rsidRPr="00D20A0C">
        <w:rPr>
          <w:sz w:val="28"/>
          <w:szCs w:val="28"/>
        </w:rPr>
        <w:t xml:space="preserve"> К</w:t>
      </w:r>
      <w:r w:rsidRPr="00D20A0C">
        <w:rPr>
          <w:sz w:val="28"/>
          <w:szCs w:val="28"/>
          <w:vertAlign w:val="subscript"/>
        </w:rPr>
        <w:t>тм</w:t>
      </w:r>
      <w:r w:rsidRPr="00D20A0C">
        <w:rPr>
          <w:sz w:val="28"/>
          <w:szCs w:val="28"/>
        </w:rPr>
        <w:t>,</w:t>
      </w:r>
    </w:p>
    <w:p w14:paraId="18D88B6A" w14:textId="77777777" w:rsidR="00D179F5" w:rsidRPr="00D20A0C" w:rsidRDefault="00D179F5" w:rsidP="00D179F5">
      <w:pPr>
        <w:jc w:val="center"/>
        <w:rPr>
          <w:sz w:val="28"/>
          <w:szCs w:val="28"/>
        </w:rPr>
      </w:pPr>
    </w:p>
    <w:p w14:paraId="46692F22" w14:textId="77777777" w:rsidR="00D179F5" w:rsidRPr="00D20A0C" w:rsidRDefault="00982BE3" w:rsidP="00D179F5">
      <w:pPr>
        <w:pStyle w:val="af"/>
        <w:ind w:firstLine="709"/>
        <w:rPr>
          <w:szCs w:val="28"/>
          <w:lang w:val="ru-RU"/>
        </w:rPr>
      </w:pPr>
      <w:r w:rsidRPr="00D20A0C">
        <w:rPr>
          <w:szCs w:val="28"/>
          <w:lang w:val="ru-RU"/>
        </w:rPr>
        <w:t xml:space="preserve">  </w:t>
      </w:r>
      <w:r w:rsidRPr="00D20A0C">
        <w:rPr>
          <w:szCs w:val="28"/>
        </w:rPr>
        <w:t xml:space="preserve">де Ц – ціна устаткування, грн; </w:t>
      </w:r>
    </w:p>
    <w:p w14:paraId="4C420C15" w14:textId="77777777" w:rsidR="00D179F5" w:rsidRPr="00D20A0C" w:rsidRDefault="00982BE3" w:rsidP="00D179F5">
      <w:pPr>
        <w:pStyle w:val="af"/>
        <w:ind w:firstLine="709"/>
        <w:rPr>
          <w:szCs w:val="28"/>
          <w:lang w:val="ru-RU"/>
        </w:rPr>
      </w:pPr>
      <w:r w:rsidRPr="00D20A0C">
        <w:rPr>
          <w:szCs w:val="28"/>
          <w:lang w:val="ru-RU"/>
        </w:rPr>
        <w:t xml:space="preserve">          </w:t>
      </w:r>
      <w:r w:rsidRPr="00D20A0C">
        <w:rPr>
          <w:szCs w:val="28"/>
        </w:rPr>
        <w:t>К</w:t>
      </w:r>
      <w:r w:rsidRPr="00D20A0C">
        <w:rPr>
          <w:szCs w:val="28"/>
          <w:vertAlign w:val="subscript"/>
        </w:rPr>
        <w:t>тм</w:t>
      </w:r>
      <w:r w:rsidRPr="00D20A0C">
        <w:rPr>
          <w:szCs w:val="28"/>
        </w:rPr>
        <w:t xml:space="preserve"> – коефіцієнт, який враховує транспортно-монтажні витрати </w:t>
      </w:r>
    </w:p>
    <w:p w14:paraId="1CD66E94" w14:textId="77777777" w:rsidR="00D179F5" w:rsidRPr="00D20A0C" w:rsidRDefault="00982BE3" w:rsidP="00D179F5">
      <w:pPr>
        <w:pStyle w:val="af"/>
        <w:ind w:firstLine="709"/>
        <w:rPr>
          <w:szCs w:val="28"/>
        </w:rPr>
      </w:pPr>
      <w:r w:rsidRPr="00D20A0C">
        <w:rPr>
          <w:szCs w:val="28"/>
          <w:lang w:val="ru-RU"/>
        </w:rPr>
        <w:t xml:space="preserve">          </w:t>
      </w:r>
      <w:r w:rsidRPr="00D20A0C">
        <w:rPr>
          <w:szCs w:val="28"/>
        </w:rPr>
        <w:t>(К</w:t>
      </w:r>
      <w:r w:rsidRPr="00D20A0C">
        <w:rPr>
          <w:szCs w:val="28"/>
          <w:vertAlign w:val="subscript"/>
        </w:rPr>
        <w:t xml:space="preserve">тм  </w:t>
      </w:r>
      <w:r w:rsidRPr="00D20A0C">
        <w:rPr>
          <w:szCs w:val="28"/>
        </w:rPr>
        <w:t>= 1,1 – 1,15).</w:t>
      </w:r>
    </w:p>
    <w:p w14:paraId="695CDB49"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Первісна вартість (для спроектованого варіанту) об’єкта ОЗ становить </w:t>
      </w:r>
    </w:p>
    <w:p w14:paraId="2A557037"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Вб  = </w:t>
      </w:r>
      <w:r w:rsidR="006542DB" w:rsidRPr="00D20A0C">
        <w:rPr>
          <w:rFonts w:eastAsia="Calibri"/>
          <w:color w:val="000000"/>
          <w:sz w:val="28"/>
          <w:szCs w:val="28"/>
        </w:rPr>
        <w:t>(</w:t>
      </w:r>
      <w:r w:rsidR="002708CC" w:rsidRPr="00D20A0C">
        <w:rPr>
          <w:rFonts w:eastAsia="Calibri"/>
          <w:color w:val="000000"/>
          <w:sz w:val="28"/>
          <w:szCs w:val="28"/>
        </w:rPr>
        <w:t>20260 +10120+3200+2220)</w:t>
      </w:r>
      <w:r w:rsidR="006542DB" w:rsidRPr="00D20A0C">
        <w:rPr>
          <w:rFonts w:eastAsia="Calibri"/>
          <w:color w:val="000000"/>
          <w:sz w:val="28"/>
          <w:szCs w:val="28"/>
        </w:rPr>
        <w:t xml:space="preserve"> </w:t>
      </w:r>
      <w:r w:rsidRPr="00D20A0C">
        <w:rPr>
          <w:rFonts w:eastAsia="Calibri"/>
          <w:color w:val="000000"/>
          <w:sz w:val="28"/>
          <w:szCs w:val="28"/>
        </w:rPr>
        <w:t xml:space="preserve">‧ 1.15 = </w:t>
      </w:r>
      <w:r w:rsidR="006542DB" w:rsidRPr="00D20A0C">
        <w:rPr>
          <w:rFonts w:eastAsia="Calibri"/>
          <w:color w:val="000000"/>
          <w:sz w:val="28"/>
          <w:szCs w:val="28"/>
        </w:rPr>
        <w:t xml:space="preserve">41147 </w:t>
      </w:r>
      <w:r w:rsidRPr="00D20A0C">
        <w:rPr>
          <w:rFonts w:eastAsia="Calibri"/>
          <w:color w:val="000000"/>
          <w:sz w:val="28"/>
          <w:szCs w:val="28"/>
        </w:rPr>
        <w:t xml:space="preserve">грн. </w:t>
      </w:r>
    </w:p>
    <w:p w14:paraId="2ABEA8A7"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Ліквідаційна вартість — </w:t>
      </w:r>
      <w:r w:rsidR="006542DB" w:rsidRPr="00D20A0C">
        <w:rPr>
          <w:rFonts w:eastAsia="Calibri"/>
          <w:color w:val="000000"/>
          <w:sz w:val="28"/>
          <w:szCs w:val="28"/>
        </w:rPr>
        <w:t xml:space="preserve">4114,7 </w:t>
      </w:r>
      <w:r w:rsidRPr="00D20A0C">
        <w:rPr>
          <w:rFonts w:eastAsia="Calibri"/>
          <w:color w:val="000000"/>
          <w:sz w:val="28"/>
          <w:szCs w:val="28"/>
        </w:rPr>
        <w:t xml:space="preserve">грн., </w:t>
      </w:r>
    </w:p>
    <w:p w14:paraId="6F58CAC2"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Строк корисного використання — </w:t>
      </w:r>
      <w:r w:rsidR="006542DB" w:rsidRPr="00D20A0C">
        <w:rPr>
          <w:rFonts w:eastAsia="Calibri"/>
          <w:color w:val="000000"/>
          <w:sz w:val="28"/>
          <w:szCs w:val="28"/>
        </w:rPr>
        <w:t xml:space="preserve">4 </w:t>
      </w:r>
      <w:r w:rsidRPr="00D20A0C">
        <w:rPr>
          <w:rFonts w:eastAsia="Calibri"/>
          <w:color w:val="000000"/>
          <w:sz w:val="28"/>
          <w:szCs w:val="28"/>
        </w:rPr>
        <w:t xml:space="preserve">рокі, </w:t>
      </w:r>
    </w:p>
    <w:p w14:paraId="3C67683E" w14:textId="77777777" w:rsidR="00E362D0" w:rsidRPr="00D20A0C" w:rsidRDefault="00982BE3" w:rsidP="00E362D0">
      <w:pPr>
        <w:rPr>
          <w:rFonts w:eastAsia="Calibri"/>
          <w:color w:val="000000"/>
          <w:sz w:val="28"/>
          <w:szCs w:val="28"/>
        </w:rPr>
      </w:pPr>
      <w:r w:rsidRPr="00D20A0C">
        <w:rPr>
          <w:rFonts w:eastAsia="Calibri"/>
          <w:color w:val="000000"/>
          <w:sz w:val="28"/>
          <w:szCs w:val="28"/>
        </w:rPr>
        <w:t>Вартість об’єкта ОЗ, що амортизується,</w:t>
      </w:r>
    </w:p>
    <w:p w14:paraId="6616DE6C"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w:t>
      </w:r>
      <w:r w:rsidR="006542DB" w:rsidRPr="00D20A0C">
        <w:rPr>
          <w:rFonts w:eastAsia="Calibri"/>
          <w:color w:val="000000"/>
          <w:sz w:val="28"/>
          <w:szCs w:val="28"/>
        </w:rPr>
        <w:t xml:space="preserve"> 41147 </w:t>
      </w:r>
      <w:r w:rsidRPr="00D20A0C">
        <w:rPr>
          <w:rFonts w:eastAsia="Calibri"/>
          <w:color w:val="000000"/>
          <w:sz w:val="28"/>
          <w:szCs w:val="28"/>
        </w:rPr>
        <w:t>-</w:t>
      </w:r>
      <w:r w:rsidR="006542DB" w:rsidRPr="00D20A0C">
        <w:rPr>
          <w:rFonts w:eastAsia="Calibri"/>
          <w:color w:val="000000"/>
          <w:sz w:val="28"/>
          <w:szCs w:val="28"/>
        </w:rPr>
        <w:t xml:space="preserve"> 4114,7 </w:t>
      </w:r>
      <w:r w:rsidRPr="00D20A0C">
        <w:rPr>
          <w:rFonts w:eastAsia="Calibri"/>
          <w:color w:val="000000"/>
          <w:sz w:val="28"/>
          <w:szCs w:val="28"/>
        </w:rPr>
        <w:t xml:space="preserve">= </w:t>
      </w:r>
      <w:r w:rsidR="006542DB" w:rsidRPr="00D20A0C">
        <w:rPr>
          <w:rFonts w:eastAsia="Calibri"/>
          <w:color w:val="000000"/>
          <w:sz w:val="28"/>
          <w:szCs w:val="28"/>
        </w:rPr>
        <w:t xml:space="preserve">37032,30 </w:t>
      </w:r>
      <w:r w:rsidRPr="00D20A0C">
        <w:rPr>
          <w:rFonts w:eastAsia="Calibri"/>
          <w:color w:val="000000"/>
          <w:sz w:val="28"/>
          <w:szCs w:val="28"/>
        </w:rPr>
        <w:t xml:space="preserve">грн,                                                         </w:t>
      </w:r>
    </w:p>
    <w:p w14:paraId="165FD584"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Річна сума амортизації дорівнює </w:t>
      </w:r>
    </w:p>
    <w:p w14:paraId="758EDB3A"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w:t>
      </w:r>
      <w:r w:rsidR="006542DB" w:rsidRPr="00D20A0C">
        <w:rPr>
          <w:rFonts w:eastAsia="Calibri"/>
          <w:color w:val="000000"/>
          <w:sz w:val="28"/>
          <w:szCs w:val="28"/>
        </w:rPr>
        <w:t xml:space="preserve">37032,30 </w:t>
      </w:r>
      <w:r w:rsidRPr="00D20A0C">
        <w:rPr>
          <w:rFonts w:eastAsia="Calibri"/>
          <w:color w:val="000000"/>
          <w:sz w:val="28"/>
          <w:szCs w:val="28"/>
        </w:rPr>
        <w:t>/</w:t>
      </w:r>
      <w:r w:rsidR="006542DB" w:rsidRPr="00D20A0C">
        <w:rPr>
          <w:rFonts w:eastAsia="Calibri"/>
          <w:color w:val="000000"/>
          <w:sz w:val="28"/>
          <w:szCs w:val="28"/>
        </w:rPr>
        <w:t xml:space="preserve"> 4 </w:t>
      </w:r>
      <w:r w:rsidRPr="00D20A0C">
        <w:rPr>
          <w:rFonts w:eastAsia="Calibri"/>
          <w:color w:val="000000"/>
          <w:sz w:val="28"/>
          <w:szCs w:val="28"/>
        </w:rPr>
        <w:t xml:space="preserve">=  </w:t>
      </w:r>
      <w:r w:rsidR="002708CC" w:rsidRPr="00D20A0C">
        <w:rPr>
          <w:rFonts w:eastAsia="Calibri"/>
          <w:color w:val="000000"/>
          <w:sz w:val="28"/>
          <w:szCs w:val="28"/>
        </w:rPr>
        <w:t xml:space="preserve">9258,08 </w:t>
      </w:r>
      <w:r w:rsidRPr="00D20A0C">
        <w:rPr>
          <w:rFonts w:eastAsia="Calibri"/>
          <w:color w:val="000000"/>
          <w:sz w:val="28"/>
          <w:szCs w:val="28"/>
        </w:rPr>
        <w:t xml:space="preserve">грн. </w:t>
      </w:r>
    </w:p>
    <w:p w14:paraId="047D3BB5"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Первісна вартість (для базового варіанту) об’єкта ОЗ становить </w:t>
      </w:r>
    </w:p>
    <w:p w14:paraId="53683724"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Вб  =</w:t>
      </w:r>
      <w:r w:rsidR="002708CC" w:rsidRPr="00D20A0C">
        <w:rPr>
          <w:rFonts w:eastAsia="Calibri"/>
          <w:color w:val="000000"/>
          <w:sz w:val="28"/>
          <w:szCs w:val="28"/>
        </w:rPr>
        <w:t>(17150 +3200+1800)</w:t>
      </w:r>
      <w:r w:rsidRPr="00D20A0C">
        <w:rPr>
          <w:rFonts w:eastAsia="Calibri"/>
          <w:color w:val="000000"/>
          <w:sz w:val="28"/>
          <w:szCs w:val="28"/>
        </w:rPr>
        <w:t xml:space="preserve">‧ 1.15 = </w:t>
      </w:r>
      <w:r w:rsidR="002708CC" w:rsidRPr="00D20A0C">
        <w:rPr>
          <w:rFonts w:eastAsia="Calibri"/>
          <w:color w:val="000000"/>
          <w:sz w:val="28"/>
          <w:szCs w:val="28"/>
        </w:rPr>
        <w:t>25472,5</w:t>
      </w:r>
      <w:r w:rsidRPr="00D20A0C">
        <w:rPr>
          <w:rFonts w:eastAsia="Calibri"/>
          <w:color w:val="000000"/>
          <w:sz w:val="28"/>
          <w:szCs w:val="28"/>
        </w:rPr>
        <w:t xml:space="preserve"> грн </w:t>
      </w:r>
    </w:p>
    <w:p w14:paraId="6018363E"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Ліквідаційна вартість — </w:t>
      </w:r>
      <w:r w:rsidR="00E84396" w:rsidRPr="00D20A0C">
        <w:rPr>
          <w:rFonts w:eastAsia="Calibri"/>
          <w:color w:val="000000"/>
          <w:sz w:val="28"/>
          <w:szCs w:val="28"/>
        </w:rPr>
        <w:t>2547,25</w:t>
      </w:r>
      <w:r w:rsidRPr="00D20A0C">
        <w:rPr>
          <w:rFonts w:eastAsia="Calibri"/>
          <w:color w:val="000000"/>
          <w:sz w:val="28"/>
          <w:szCs w:val="28"/>
        </w:rPr>
        <w:t xml:space="preserve"> грн., </w:t>
      </w:r>
    </w:p>
    <w:p w14:paraId="1BE5E462"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Строк корисного використання — </w:t>
      </w:r>
      <w:r w:rsidR="006542DB" w:rsidRPr="00D20A0C">
        <w:rPr>
          <w:rFonts w:eastAsia="Calibri"/>
          <w:color w:val="000000"/>
          <w:sz w:val="28"/>
          <w:szCs w:val="28"/>
        </w:rPr>
        <w:t>4</w:t>
      </w:r>
      <w:r w:rsidRPr="00D20A0C">
        <w:rPr>
          <w:rFonts w:eastAsia="Calibri"/>
          <w:color w:val="000000"/>
          <w:sz w:val="28"/>
          <w:szCs w:val="28"/>
        </w:rPr>
        <w:t xml:space="preserve"> років, </w:t>
      </w:r>
    </w:p>
    <w:p w14:paraId="5D7740BE"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Вартість об’єкта ОЗ, що амортизується,</w:t>
      </w:r>
    </w:p>
    <w:p w14:paraId="42FB9B41"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w:t>
      </w:r>
      <w:r w:rsidR="002708CC" w:rsidRPr="00D20A0C">
        <w:rPr>
          <w:rFonts w:eastAsia="Calibri"/>
          <w:color w:val="000000"/>
          <w:sz w:val="28"/>
          <w:szCs w:val="28"/>
        </w:rPr>
        <w:t>25472,5</w:t>
      </w:r>
      <w:r w:rsidRPr="00D20A0C">
        <w:rPr>
          <w:rFonts w:eastAsia="Calibri"/>
          <w:color w:val="000000"/>
          <w:sz w:val="28"/>
          <w:szCs w:val="28"/>
        </w:rPr>
        <w:t>-</w:t>
      </w:r>
      <w:r w:rsidR="00E84396" w:rsidRPr="00D20A0C">
        <w:rPr>
          <w:rFonts w:eastAsia="Calibri"/>
          <w:color w:val="000000"/>
          <w:sz w:val="28"/>
          <w:szCs w:val="28"/>
        </w:rPr>
        <w:t>2547,25</w:t>
      </w:r>
      <w:r w:rsidRPr="00D20A0C">
        <w:rPr>
          <w:rFonts w:eastAsia="Calibri"/>
          <w:color w:val="000000"/>
          <w:sz w:val="28"/>
          <w:szCs w:val="28"/>
        </w:rPr>
        <w:t xml:space="preserve"> = </w:t>
      </w:r>
      <w:bookmarkStart w:id="11" w:name="_Hlk74489103"/>
      <w:r w:rsidR="00E84396" w:rsidRPr="00D20A0C">
        <w:rPr>
          <w:rFonts w:eastAsia="Calibri"/>
          <w:color w:val="000000"/>
          <w:sz w:val="28"/>
          <w:szCs w:val="28"/>
        </w:rPr>
        <w:t>22925,25</w:t>
      </w:r>
      <w:r w:rsidRPr="00D20A0C">
        <w:rPr>
          <w:rFonts w:eastAsia="Calibri"/>
          <w:color w:val="000000"/>
          <w:sz w:val="28"/>
          <w:szCs w:val="28"/>
        </w:rPr>
        <w:t xml:space="preserve"> </w:t>
      </w:r>
      <w:bookmarkEnd w:id="11"/>
      <w:r w:rsidRPr="00D20A0C">
        <w:rPr>
          <w:rFonts w:eastAsia="Calibri"/>
          <w:color w:val="000000"/>
          <w:sz w:val="28"/>
          <w:szCs w:val="28"/>
        </w:rPr>
        <w:t>грн.,</w:t>
      </w:r>
    </w:p>
    <w:p w14:paraId="497FEB79"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Річна сума амортизації за даними прикладу дорівнює </w:t>
      </w:r>
    </w:p>
    <w:p w14:paraId="4B795926"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w:t>
      </w:r>
      <w:r w:rsidR="00E84396" w:rsidRPr="00D20A0C">
        <w:rPr>
          <w:rFonts w:eastAsia="Calibri"/>
          <w:color w:val="000000"/>
          <w:sz w:val="28"/>
          <w:szCs w:val="28"/>
        </w:rPr>
        <w:t xml:space="preserve">22925,25  </w:t>
      </w:r>
      <w:r w:rsidRPr="00D20A0C">
        <w:rPr>
          <w:rFonts w:eastAsia="Calibri"/>
          <w:color w:val="000000"/>
          <w:sz w:val="28"/>
          <w:szCs w:val="28"/>
        </w:rPr>
        <w:t>/</w:t>
      </w:r>
      <w:r w:rsidR="00E84396" w:rsidRPr="00D20A0C">
        <w:rPr>
          <w:rFonts w:eastAsia="Calibri"/>
          <w:color w:val="000000"/>
          <w:sz w:val="28"/>
          <w:szCs w:val="28"/>
        </w:rPr>
        <w:t>4</w:t>
      </w:r>
      <w:r w:rsidRPr="00D20A0C">
        <w:rPr>
          <w:rFonts w:eastAsia="Calibri"/>
          <w:color w:val="000000"/>
          <w:sz w:val="28"/>
          <w:szCs w:val="28"/>
        </w:rPr>
        <w:t xml:space="preserve"> = </w:t>
      </w:r>
      <w:r w:rsidR="007972E6" w:rsidRPr="00D20A0C">
        <w:rPr>
          <w:rFonts w:eastAsia="Calibri"/>
          <w:color w:val="000000"/>
          <w:sz w:val="28"/>
          <w:szCs w:val="28"/>
        </w:rPr>
        <w:t>5731,31</w:t>
      </w:r>
      <w:r w:rsidRPr="00D20A0C">
        <w:rPr>
          <w:rFonts w:eastAsia="Calibri"/>
          <w:color w:val="000000"/>
          <w:sz w:val="28"/>
          <w:szCs w:val="28"/>
        </w:rPr>
        <w:t xml:space="preserve"> грн. </w:t>
      </w:r>
    </w:p>
    <w:p w14:paraId="095DD8A1" w14:textId="77777777" w:rsidR="00E362D0" w:rsidRPr="00D20A0C" w:rsidRDefault="00982BE3" w:rsidP="00E362D0">
      <w:pPr>
        <w:rPr>
          <w:rFonts w:eastAsia="Calibri"/>
          <w:color w:val="000000"/>
          <w:sz w:val="28"/>
          <w:szCs w:val="28"/>
        </w:rPr>
      </w:pPr>
      <w:r w:rsidRPr="00D20A0C">
        <w:rPr>
          <w:rFonts w:eastAsia="Calibri"/>
          <w:color w:val="000000"/>
          <w:sz w:val="28"/>
          <w:szCs w:val="28"/>
        </w:rPr>
        <w:t>Річний обсяг випуску продукції в натуральному вираженні, для обох варіантів становить 150 шт/рік</w:t>
      </w:r>
    </w:p>
    <w:p w14:paraId="704C5973" w14:textId="77777777" w:rsidR="00E362D0" w:rsidRPr="00D20A0C" w:rsidRDefault="00982BE3" w:rsidP="00E362D0">
      <w:pPr>
        <w:rPr>
          <w:rFonts w:eastAsia="Calibri"/>
          <w:color w:val="000000"/>
          <w:sz w:val="28"/>
          <w:szCs w:val="28"/>
        </w:rPr>
      </w:pPr>
      <w:r w:rsidRPr="00D20A0C">
        <w:rPr>
          <w:rFonts w:eastAsia="Calibri"/>
          <w:color w:val="000000"/>
          <w:sz w:val="28"/>
          <w:szCs w:val="28"/>
        </w:rPr>
        <w:t>Таким чином відрахування по амортизації обладнання для спроектованого варіанту :</w:t>
      </w:r>
    </w:p>
    <w:p w14:paraId="3C107D20"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Са  = </w:t>
      </w:r>
      <w:r w:rsidR="006542DB" w:rsidRPr="00D20A0C">
        <w:rPr>
          <w:rFonts w:eastAsia="Calibri"/>
          <w:color w:val="000000"/>
          <w:sz w:val="28"/>
          <w:szCs w:val="28"/>
        </w:rPr>
        <w:t xml:space="preserve">9258,08 </w:t>
      </w:r>
      <w:r w:rsidRPr="00D20A0C">
        <w:rPr>
          <w:rFonts w:eastAsia="Calibri"/>
          <w:color w:val="000000"/>
          <w:sz w:val="28"/>
          <w:szCs w:val="28"/>
        </w:rPr>
        <w:t>/</w:t>
      </w:r>
      <w:r w:rsidR="006542DB" w:rsidRPr="00D20A0C">
        <w:rPr>
          <w:rFonts w:eastAsia="Calibri"/>
          <w:color w:val="000000"/>
          <w:sz w:val="28"/>
          <w:szCs w:val="28"/>
        </w:rPr>
        <w:t xml:space="preserve"> </w:t>
      </w:r>
      <w:r w:rsidRPr="00D20A0C">
        <w:rPr>
          <w:rFonts w:eastAsia="Calibri"/>
          <w:color w:val="000000"/>
          <w:sz w:val="28"/>
          <w:szCs w:val="28"/>
        </w:rPr>
        <w:t xml:space="preserve">150 = </w:t>
      </w:r>
      <w:r w:rsidR="00936DDB" w:rsidRPr="00D20A0C">
        <w:rPr>
          <w:rFonts w:eastAsia="Calibri"/>
          <w:color w:val="000000"/>
          <w:sz w:val="28"/>
          <w:szCs w:val="28"/>
        </w:rPr>
        <w:t xml:space="preserve">61,72 </w:t>
      </w:r>
      <w:r w:rsidRPr="00D20A0C">
        <w:rPr>
          <w:rFonts w:eastAsia="Calibri"/>
          <w:color w:val="000000"/>
          <w:sz w:val="28"/>
          <w:szCs w:val="28"/>
        </w:rPr>
        <w:t xml:space="preserve">грн.     </w:t>
      </w:r>
    </w:p>
    <w:p w14:paraId="5F9D0146" w14:textId="77777777" w:rsidR="00E362D0" w:rsidRPr="00D20A0C" w:rsidRDefault="00982BE3" w:rsidP="00E362D0">
      <w:pPr>
        <w:rPr>
          <w:rFonts w:eastAsia="Calibri"/>
          <w:color w:val="000000"/>
          <w:sz w:val="28"/>
          <w:szCs w:val="28"/>
        </w:rPr>
      </w:pPr>
      <w:r w:rsidRPr="00D20A0C">
        <w:rPr>
          <w:rFonts w:eastAsia="Calibri"/>
          <w:color w:val="000000"/>
          <w:sz w:val="28"/>
          <w:szCs w:val="28"/>
        </w:rPr>
        <w:t>Для базового варіанту:</w:t>
      </w:r>
    </w:p>
    <w:p w14:paraId="2546D3AA" w14:textId="77777777" w:rsidR="00E362D0" w:rsidRPr="00D20A0C" w:rsidRDefault="00982BE3" w:rsidP="00E362D0">
      <w:pPr>
        <w:rPr>
          <w:rFonts w:eastAsia="Calibri"/>
          <w:color w:val="000000"/>
          <w:sz w:val="28"/>
          <w:szCs w:val="28"/>
        </w:rPr>
      </w:pPr>
      <w:r w:rsidRPr="00D20A0C">
        <w:rPr>
          <w:rFonts w:eastAsia="Calibri"/>
          <w:color w:val="000000"/>
          <w:sz w:val="28"/>
          <w:szCs w:val="28"/>
        </w:rPr>
        <w:t xml:space="preserve">                             Са  = </w:t>
      </w:r>
      <w:r w:rsidR="00936DDB" w:rsidRPr="00D20A0C">
        <w:rPr>
          <w:rFonts w:eastAsia="Calibri"/>
          <w:color w:val="000000"/>
          <w:sz w:val="28"/>
          <w:szCs w:val="28"/>
        </w:rPr>
        <w:t>5731,31 /</w:t>
      </w:r>
      <w:r w:rsidRPr="00D20A0C">
        <w:rPr>
          <w:rFonts w:eastAsia="Calibri"/>
          <w:color w:val="000000"/>
          <w:sz w:val="28"/>
          <w:szCs w:val="28"/>
        </w:rPr>
        <w:t xml:space="preserve">150= </w:t>
      </w:r>
      <w:r w:rsidR="00936DDB" w:rsidRPr="00D20A0C">
        <w:rPr>
          <w:rFonts w:eastAsia="Calibri"/>
          <w:color w:val="000000"/>
          <w:sz w:val="28"/>
          <w:szCs w:val="28"/>
        </w:rPr>
        <w:t>38,21</w:t>
      </w:r>
      <w:r w:rsidRPr="00D20A0C">
        <w:rPr>
          <w:rFonts w:eastAsia="Calibri"/>
          <w:color w:val="000000"/>
          <w:sz w:val="28"/>
          <w:szCs w:val="28"/>
        </w:rPr>
        <w:t xml:space="preserve"> грн</w:t>
      </w:r>
    </w:p>
    <w:p w14:paraId="03A350AB" w14:textId="77777777" w:rsidR="00D20A0C" w:rsidRDefault="00D20A0C" w:rsidP="00D179F5">
      <w:pPr>
        <w:rPr>
          <w:sz w:val="28"/>
          <w:szCs w:val="28"/>
        </w:rPr>
      </w:pPr>
    </w:p>
    <w:p w14:paraId="2B5A561D" w14:textId="77777777" w:rsidR="00D20A0C" w:rsidRDefault="00D20A0C" w:rsidP="00D179F5">
      <w:pPr>
        <w:rPr>
          <w:sz w:val="28"/>
          <w:szCs w:val="28"/>
        </w:rPr>
      </w:pPr>
    </w:p>
    <w:p w14:paraId="43A64D88" w14:textId="77777777" w:rsidR="00D20A0C" w:rsidRDefault="00D20A0C" w:rsidP="00D179F5">
      <w:pPr>
        <w:rPr>
          <w:sz w:val="28"/>
          <w:szCs w:val="28"/>
        </w:rPr>
      </w:pPr>
    </w:p>
    <w:p w14:paraId="5DF940AF" w14:textId="77777777" w:rsidR="00D20A0C" w:rsidRDefault="00D20A0C" w:rsidP="00D179F5">
      <w:pPr>
        <w:rPr>
          <w:sz w:val="28"/>
          <w:szCs w:val="28"/>
        </w:rPr>
      </w:pPr>
    </w:p>
    <w:p w14:paraId="3E335117" w14:textId="77777777" w:rsidR="00D20A0C" w:rsidRDefault="00D20A0C" w:rsidP="00D179F5">
      <w:pPr>
        <w:rPr>
          <w:sz w:val="28"/>
          <w:szCs w:val="28"/>
        </w:rPr>
      </w:pPr>
    </w:p>
    <w:p w14:paraId="51BABF30" w14:textId="77777777" w:rsidR="00D20A0C" w:rsidRDefault="00D20A0C" w:rsidP="00D179F5">
      <w:pPr>
        <w:rPr>
          <w:sz w:val="28"/>
          <w:szCs w:val="28"/>
        </w:rPr>
      </w:pPr>
    </w:p>
    <w:p w14:paraId="04457A7E" w14:textId="77777777" w:rsidR="00D20A0C" w:rsidRDefault="00D20A0C" w:rsidP="00D179F5">
      <w:pPr>
        <w:rPr>
          <w:sz w:val="28"/>
          <w:szCs w:val="28"/>
        </w:rPr>
      </w:pPr>
    </w:p>
    <w:p w14:paraId="2932F68D" w14:textId="77777777" w:rsidR="00D179F5" w:rsidRPr="00D20A0C" w:rsidRDefault="00982BE3" w:rsidP="00D179F5">
      <w:pPr>
        <w:rPr>
          <w:sz w:val="28"/>
          <w:szCs w:val="28"/>
        </w:rPr>
      </w:pPr>
      <w:r w:rsidRPr="00D20A0C">
        <w:rPr>
          <w:sz w:val="28"/>
          <w:szCs w:val="28"/>
        </w:rPr>
        <w:lastRenderedPageBreak/>
        <w:t>Витрати на потоковий ремонт та технічне обслуговування устаткування можна визначити за формулою:</w:t>
      </w:r>
    </w:p>
    <w:p w14:paraId="2329583D" w14:textId="77777777" w:rsidR="00D179F5" w:rsidRPr="00D20A0C" w:rsidRDefault="00982BE3" w:rsidP="00D179F5">
      <w:pPr>
        <w:jc w:val="center"/>
        <w:rPr>
          <w:sz w:val="28"/>
          <w:szCs w:val="28"/>
        </w:rPr>
      </w:pPr>
      <w:r w:rsidRPr="00D20A0C">
        <w:rPr>
          <w:position w:val="-30"/>
          <w:sz w:val="28"/>
          <w:szCs w:val="28"/>
        </w:rPr>
        <w:object w:dxaOrig="1800" w:dyaOrig="885" w14:anchorId="5A488806">
          <v:shape id="_x0000_i1034" type="#_x0000_t75" style="width:90.15pt;height:43.85pt" o:ole="">
            <v:imagedata r:id="rId52" o:title=""/>
          </v:shape>
          <o:OLEObject Type="Embed" ProgID="Equation.3" ShapeID="_x0000_i1034" DrawAspect="Content" ObjectID="_1685802291" r:id="rId53"/>
        </w:object>
      </w:r>
    </w:p>
    <w:p w14:paraId="042AEDE9" w14:textId="77777777" w:rsidR="00D179F5" w:rsidRPr="00D20A0C" w:rsidRDefault="00982BE3" w:rsidP="00D179F5">
      <w:pPr>
        <w:pStyle w:val="af"/>
        <w:ind w:firstLine="709"/>
        <w:rPr>
          <w:szCs w:val="28"/>
        </w:rPr>
      </w:pPr>
      <w:r w:rsidRPr="00D20A0C">
        <w:rPr>
          <w:szCs w:val="28"/>
        </w:rPr>
        <w:t>де К</w:t>
      </w:r>
      <w:r w:rsidRPr="00D20A0C">
        <w:rPr>
          <w:szCs w:val="28"/>
          <w:vertAlign w:val="subscript"/>
        </w:rPr>
        <w:t>р</w:t>
      </w:r>
      <w:r w:rsidRPr="00D20A0C">
        <w:rPr>
          <w:szCs w:val="28"/>
        </w:rPr>
        <w:t xml:space="preserve"> – коефіцієнт, який враховує витрати на ремонт та технічне обслуговування устаткування; ( К</w:t>
      </w:r>
      <w:r w:rsidRPr="00D20A0C">
        <w:rPr>
          <w:szCs w:val="28"/>
          <w:vertAlign w:val="subscript"/>
        </w:rPr>
        <w:t>р</w:t>
      </w:r>
      <w:r w:rsidRPr="00D20A0C">
        <w:rPr>
          <w:szCs w:val="28"/>
        </w:rPr>
        <w:t xml:space="preserve"> = 0,05).</w:t>
      </w:r>
    </w:p>
    <w:p w14:paraId="7DF5BDA3" w14:textId="77777777" w:rsidR="00D179F5" w:rsidRPr="00D20A0C" w:rsidRDefault="00982BE3" w:rsidP="00D179F5">
      <w:pPr>
        <w:rPr>
          <w:sz w:val="28"/>
          <w:szCs w:val="28"/>
        </w:rPr>
      </w:pPr>
      <w:r w:rsidRPr="00D20A0C">
        <w:rPr>
          <w:sz w:val="28"/>
          <w:szCs w:val="28"/>
        </w:rPr>
        <w:t>Значення Ф</w:t>
      </w:r>
      <w:r w:rsidRPr="00D20A0C">
        <w:rPr>
          <w:sz w:val="28"/>
          <w:szCs w:val="28"/>
          <w:vertAlign w:val="subscript"/>
        </w:rPr>
        <w:t>д</w:t>
      </w:r>
      <w:r w:rsidRPr="00D20A0C">
        <w:rPr>
          <w:sz w:val="28"/>
          <w:szCs w:val="28"/>
        </w:rPr>
        <w:t xml:space="preserve"> визначають за формулою: </w:t>
      </w:r>
    </w:p>
    <w:p w14:paraId="577906AE" w14:textId="77777777" w:rsidR="00D179F5" w:rsidRPr="00D20A0C" w:rsidRDefault="00D179F5" w:rsidP="00D179F5">
      <w:pPr>
        <w:spacing w:line="276" w:lineRule="auto"/>
        <w:rPr>
          <w:sz w:val="28"/>
          <w:szCs w:val="28"/>
        </w:rPr>
      </w:pPr>
    </w:p>
    <w:p w14:paraId="590233C6" w14:textId="77777777" w:rsidR="00D179F5" w:rsidRPr="00D20A0C" w:rsidRDefault="00982BE3" w:rsidP="00D179F5">
      <w:pPr>
        <w:jc w:val="center"/>
        <w:rPr>
          <w:sz w:val="28"/>
          <w:szCs w:val="28"/>
          <w:vertAlign w:val="subscript"/>
        </w:rPr>
      </w:pPr>
      <w:r w:rsidRPr="00D20A0C">
        <w:rPr>
          <w:sz w:val="28"/>
          <w:szCs w:val="28"/>
        </w:rPr>
        <w:t>Ф</w:t>
      </w:r>
      <w:r w:rsidRPr="00D20A0C">
        <w:rPr>
          <w:sz w:val="28"/>
          <w:szCs w:val="28"/>
          <w:vertAlign w:val="subscript"/>
        </w:rPr>
        <w:t xml:space="preserve">д </w:t>
      </w:r>
      <w:r w:rsidRPr="00D20A0C">
        <w:rPr>
          <w:sz w:val="28"/>
          <w:szCs w:val="28"/>
        </w:rPr>
        <w:t>= Д</w:t>
      </w:r>
      <w:r w:rsidRPr="00D20A0C">
        <w:rPr>
          <w:sz w:val="28"/>
          <w:szCs w:val="28"/>
          <w:vertAlign w:val="subscript"/>
        </w:rPr>
        <w:t>р</w:t>
      </w:r>
      <w:r w:rsidRPr="00D20A0C">
        <w:rPr>
          <w:sz w:val="28"/>
          <w:szCs w:val="28"/>
        </w:rPr>
        <w:t xml:space="preserve"> </w:t>
      </w:r>
      <w:r w:rsidRPr="00D20A0C">
        <w:rPr>
          <w:rFonts w:ascii="Symbol" w:hAnsi="Symbol"/>
          <w:sz w:val="28"/>
          <w:szCs w:val="28"/>
        </w:rPr>
        <w:sym w:font="Symbol" w:char="F0D7"/>
      </w:r>
      <w:r w:rsidRPr="00D20A0C">
        <w:rPr>
          <w:sz w:val="28"/>
          <w:szCs w:val="28"/>
        </w:rPr>
        <w:t xml:space="preserve"> р</w:t>
      </w:r>
      <w:r w:rsidRPr="00D20A0C">
        <w:rPr>
          <w:sz w:val="28"/>
          <w:szCs w:val="28"/>
          <w:vertAlign w:val="subscript"/>
        </w:rPr>
        <w:t xml:space="preserve">зм </w:t>
      </w:r>
      <w:r w:rsidRPr="00D20A0C">
        <w:rPr>
          <w:rFonts w:ascii="Symbol" w:hAnsi="Symbol"/>
          <w:sz w:val="28"/>
          <w:szCs w:val="28"/>
        </w:rPr>
        <w:sym w:font="Symbol" w:char="F0D7"/>
      </w:r>
      <w:r w:rsidRPr="00D20A0C">
        <w:rPr>
          <w:sz w:val="28"/>
          <w:szCs w:val="28"/>
        </w:rPr>
        <w:t xml:space="preserve"> Т</w:t>
      </w:r>
      <w:r w:rsidRPr="00D20A0C">
        <w:rPr>
          <w:sz w:val="28"/>
          <w:szCs w:val="28"/>
          <w:vertAlign w:val="subscript"/>
        </w:rPr>
        <w:t xml:space="preserve">зм </w:t>
      </w:r>
      <w:r w:rsidRPr="00D20A0C">
        <w:rPr>
          <w:rFonts w:ascii="Symbol" w:hAnsi="Symbol"/>
          <w:sz w:val="28"/>
          <w:szCs w:val="28"/>
        </w:rPr>
        <w:sym w:font="Symbol" w:char="F0D7"/>
      </w:r>
      <w:r w:rsidRPr="00D20A0C">
        <w:rPr>
          <w:sz w:val="28"/>
          <w:szCs w:val="28"/>
        </w:rPr>
        <w:t xml:space="preserve"> К</w:t>
      </w:r>
      <w:r w:rsidRPr="00D20A0C">
        <w:rPr>
          <w:sz w:val="28"/>
          <w:szCs w:val="28"/>
          <w:vertAlign w:val="subscript"/>
        </w:rPr>
        <w:t>р</w:t>
      </w:r>
    </w:p>
    <w:p w14:paraId="448928B8" w14:textId="77777777" w:rsidR="00D179F5" w:rsidRPr="00D20A0C" w:rsidRDefault="00D179F5" w:rsidP="00D179F5">
      <w:pPr>
        <w:spacing w:line="276" w:lineRule="auto"/>
        <w:jc w:val="center"/>
        <w:rPr>
          <w:sz w:val="28"/>
          <w:szCs w:val="28"/>
        </w:rPr>
      </w:pPr>
    </w:p>
    <w:p w14:paraId="5CEBE300" w14:textId="77777777" w:rsidR="00D179F5" w:rsidRPr="00D20A0C" w:rsidRDefault="00982BE3" w:rsidP="00D179F5">
      <w:pPr>
        <w:pStyle w:val="af"/>
        <w:ind w:firstLine="709"/>
        <w:rPr>
          <w:szCs w:val="28"/>
          <w:lang w:val="ru-RU"/>
        </w:rPr>
      </w:pPr>
      <w:r w:rsidRPr="00D20A0C">
        <w:rPr>
          <w:szCs w:val="28"/>
        </w:rPr>
        <w:t>де Д</w:t>
      </w:r>
      <w:r w:rsidRPr="00D20A0C">
        <w:rPr>
          <w:szCs w:val="28"/>
          <w:vertAlign w:val="subscript"/>
        </w:rPr>
        <w:t>р</w:t>
      </w:r>
      <w:r w:rsidRPr="00D20A0C">
        <w:rPr>
          <w:szCs w:val="28"/>
        </w:rPr>
        <w:t xml:space="preserve"> – кількість робочих днів за рік, становить 255, </w:t>
      </w:r>
    </w:p>
    <w:p w14:paraId="60704DC4" w14:textId="77777777" w:rsidR="00D179F5" w:rsidRPr="00D20A0C" w:rsidRDefault="00982BE3" w:rsidP="00D179F5">
      <w:pPr>
        <w:pStyle w:val="af"/>
        <w:ind w:firstLine="709"/>
        <w:rPr>
          <w:szCs w:val="28"/>
          <w:lang w:val="ru-RU"/>
        </w:rPr>
      </w:pPr>
      <w:r w:rsidRPr="00D20A0C">
        <w:rPr>
          <w:szCs w:val="28"/>
          <w:lang w:val="ru-RU"/>
        </w:rPr>
        <w:t xml:space="preserve">      </w:t>
      </w:r>
      <w:r w:rsidRPr="00D20A0C">
        <w:rPr>
          <w:szCs w:val="28"/>
        </w:rPr>
        <w:t>р</w:t>
      </w:r>
      <w:r w:rsidRPr="00D20A0C">
        <w:rPr>
          <w:szCs w:val="28"/>
          <w:vertAlign w:val="subscript"/>
        </w:rPr>
        <w:t xml:space="preserve">зм </w:t>
      </w:r>
      <w:r w:rsidRPr="00D20A0C">
        <w:rPr>
          <w:szCs w:val="28"/>
        </w:rPr>
        <w:t xml:space="preserve">– кількість робочих змін за день, становить 2; </w:t>
      </w:r>
    </w:p>
    <w:p w14:paraId="4F643F14" w14:textId="77777777" w:rsidR="00D179F5" w:rsidRPr="008953A6" w:rsidRDefault="00982BE3" w:rsidP="00D179F5">
      <w:pPr>
        <w:pStyle w:val="af"/>
        <w:ind w:firstLine="709"/>
        <w:rPr>
          <w:szCs w:val="28"/>
          <w:lang w:val="ru-RU"/>
        </w:rPr>
      </w:pPr>
      <w:r w:rsidRPr="008953A6">
        <w:rPr>
          <w:szCs w:val="28"/>
          <w:lang w:val="ru-RU"/>
        </w:rPr>
        <w:t xml:space="preserve">      </w:t>
      </w:r>
      <w:r w:rsidRPr="008953A6">
        <w:rPr>
          <w:szCs w:val="28"/>
        </w:rPr>
        <w:t>Т</w:t>
      </w:r>
      <w:r w:rsidRPr="008953A6">
        <w:rPr>
          <w:szCs w:val="28"/>
          <w:vertAlign w:val="subscript"/>
        </w:rPr>
        <w:t xml:space="preserve">зм </w:t>
      </w:r>
      <w:r w:rsidRPr="008953A6">
        <w:rPr>
          <w:szCs w:val="28"/>
        </w:rPr>
        <w:t xml:space="preserve">– тривалість зміни, год, становить 8 год; </w:t>
      </w:r>
    </w:p>
    <w:p w14:paraId="53D4CB2A" w14:textId="77777777" w:rsidR="00D179F5" w:rsidRPr="008953A6" w:rsidRDefault="00982BE3" w:rsidP="00D179F5">
      <w:pPr>
        <w:pStyle w:val="af"/>
        <w:ind w:firstLine="709"/>
        <w:rPr>
          <w:szCs w:val="28"/>
          <w:lang w:val="ru-RU"/>
        </w:rPr>
      </w:pPr>
      <w:r w:rsidRPr="008953A6">
        <w:rPr>
          <w:szCs w:val="28"/>
          <w:lang w:val="ru-RU"/>
        </w:rPr>
        <w:t xml:space="preserve">       </w:t>
      </w:r>
      <w:r w:rsidRPr="008953A6">
        <w:rPr>
          <w:szCs w:val="28"/>
        </w:rPr>
        <w:t>К</w:t>
      </w:r>
      <w:r w:rsidRPr="008953A6">
        <w:rPr>
          <w:szCs w:val="28"/>
          <w:vertAlign w:val="subscript"/>
        </w:rPr>
        <w:t>р</w:t>
      </w:r>
      <w:r w:rsidRPr="008953A6">
        <w:rPr>
          <w:szCs w:val="28"/>
        </w:rPr>
        <w:t xml:space="preserve"> – коефіцієнт, який враховує планові простої устаткування </w:t>
      </w:r>
    </w:p>
    <w:p w14:paraId="2582EF7D" w14:textId="77777777" w:rsidR="00D179F5" w:rsidRPr="008953A6" w:rsidRDefault="00982BE3" w:rsidP="00D179F5">
      <w:pPr>
        <w:pStyle w:val="af"/>
        <w:ind w:firstLine="709"/>
        <w:rPr>
          <w:szCs w:val="28"/>
        </w:rPr>
      </w:pPr>
      <w:r w:rsidRPr="008953A6">
        <w:rPr>
          <w:szCs w:val="28"/>
          <w:lang w:val="ru-RU"/>
        </w:rPr>
        <w:t xml:space="preserve">         </w:t>
      </w:r>
      <w:r w:rsidRPr="008953A6">
        <w:rPr>
          <w:szCs w:val="28"/>
        </w:rPr>
        <w:t>(К</w:t>
      </w:r>
      <w:r w:rsidRPr="008953A6">
        <w:rPr>
          <w:szCs w:val="28"/>
          <w:vertAlign w:val="subscript"/>
        </w:rPr>
        <w:t>р</w:t>
      </w:r>
      <w:r w:rsidRPr="008953A6">
        <w:rPr>
          <w:szCs w:val="28"/>
        </w:rPr>
        <w:t xml:space="preserve"> = 0,93).</w:t>
      </w:r>
    </w:p>
    <w:p w14:paraId="2B2A5119" w14:textId="77777777" w:rsidR="00D179F5" w:rsidRPr="00D20A0C" w:rsidRDefault="00982BE3" w:rsidP="00D179F5">
      <w:pPr>
        <w:jc w:val="center"/>
        <w:rPr>
          <w:sz w:val="28"/>
          <w:szCs w:val="28"/>
        </w:rPr>
      </w:pPr>
      <w:r w:rsidRPr="00D20A0C">
        <w:rPr>
          <w:sz w:val="28"/>
          <w:szCs w:val="28"/>
        </w:rPr>
        <w:t>Ф</w:t>
      </w:r>
      <w:r w:rsidRPr="00D20A0C">
        <w:rPr>
          <w:sz w:val="28"/>
          <w:szCs w:val="28"/>
          <w:vertAlign w:val="subscript"/>
        </w:rPr>
        <w:t xml:space="preserve">д </w:t>
      </w:r>
      <w:r w:rsidRPr="00D20A0C">
        <w:rPr>
          <w:sz w:val="28"/>
          <w:szCs w:val="28"/>
        </w:rPr>
        <w:t xml:space="preserve">= 255 </w:t>
      </w:r>
      <w:r w:rsidRPr="00D20A0C">
        <w:rPr>
          <w:rFonts w:ascii="Symbol" w:hAnsi="Symbol"/>
          <w:sz w:val="28"/>
          <w:szCs w:val="28"/>
        </w:rPr>
        <w:sym w:font="Symbol" w:char="F0D7"/>
      </w:r>
      <w:r w:rsidRPr="00D20A0C">
        <w:rPr>
          <w:sz w:val="28"/>
          <w:szCs w:val="28"/>
        </w:rPr>
        <w:t xml:space="preserve"> 2</w:t>
      </w:r>
      <w:r w:rsidRPr="00D20A0C">
        <w:rPr>
          <w:sz w:val="28"/>
          <w:szCs w:val="28"/>
          <w:vertAlign w:val="subscript"/>
        </w:rPr>
        <w:t xml:space="preserve"> </w:t>
      </w:r>
      <w:r w:rsidRPr="00D20A0C">
        <w:rPr>
          <w:rFonts w:ascii="Symbol" w:hAnsi="Symbol"/>
          <w:sz w:val="28"/>
          <w:szCs w:val="28"/>
        </w:rPr>
        <w:sym w:font="Symbol" w:char="F0D7"/>
      </w:r>
      <w:r w:rsidRPr="00D20A0C">
        <w:rPr>
          <w:sz w:val="28"/>
          <w:szCs w:val="28"/>
        </w:rPr>
        <w:t xml:space="preserve"> 8</w:t>
      </w:r>
      <w:r w:rsidRPr="00D20A0C">
        <w:rPr>
          <w:sz w:val="28"/>
          <w:szCs w:val="28"/>
          <w:vertAlign w:val="subscript"/>
        </w:rPr>
        <w:t xml:space="preserve"> </w:t>
      </w:r>
      <w:r w:rsidRPr="00D20A0C">
        <w:rPr>
          <w:rFonts w:ascii="Symbol" w:hAnsi="Symbol"/>
          <w:sz w:val="28"/>
          <w:szCs w:val="28"/>
        </w:rPr>
        <w:sym w:font="Symbol" w:char="F0D7"/>
      </w:r>
      <w:r w:rsidRPr="00D20A0C">
        <w:rPr>
          <w:sz w:val="28"/>
          <w:szCs w:val="28"/>
        </w:rPr>
        <w:t xml:space="preserve"> 0,93 = 3794,4 год.</w:t>
      </w:r>
    </w:p>
    <w:p w14:paraId="1175F8E3" w14:textId="77777777" w:rsidR="00D179F5" w:rsidRPr="00D20A0C" w:rsidRDefault="00982BE3" w:rsidP="00D179F5">
      <w:pPr>
        <w:rPr>
          <w:sz w:val="28"/>
          <w:szCs w:val="28"/>
        </w:rPr>
      </w:pPr>
      <w:r w:rsidRPr="00D20A0C">
        <w:rPr>
          <w:sz w:val="28"/>
          <w:szCs w:val="28"/>
        </w:rPr>
        <w:t>Витрати на потоковий ремонт та технічне обслуговування устаткування для базового процесу становитиме:</w:t>
      </w:r>
    </w:p>
    <w:p w14:paraId="75D9D6E8" w14:textId="77777777" w:rsidR="00D179F5" w:rsidRPr="00D20A0C" w:rsidRDefault="00982BE3" w:rsidP="00D179F5">
      <w:pPr>
        <w:jc w:val="center"/>
        <w:rPr>
          <w:sz w:val="28"/>
          <w:szCs w:val="28"/>
        </w:rPr>
      </w:pPr>
      <w:r w:rsidRPr="00D20A0C">
        <w:rPr>
          <w:position w:val="-28"/>
          <w:sz w:val="28"/>
          <w:szCs w:val="28"/>
        </w:rPr>
        <w:object w:dxaOrig="4395" w:dyaOrig="690" w14:anchorId="2B972925">
          <v:shape id="_x0000_i1035" type="#_x0000_t75" style="width:219.75pt;height:33.8pt" o:ole="">
            <v:imagedata r:id="rId54" o:title=""/>
          </v:shape>
          <o:OLEObject Type="Embed" ProgID="Equation.DSMT4" ShapeID="_x0000_i1035" DrawAspect="Content" ObjectID="_1685802292" r:id="rId55"/>
        </w:object>
      </w:r>
      <w:r w:rsidRPr="00D20A0C">
        <w:rPr>
          <w:sz w:val="28"/>
          <w:szCs w:val="28"/>
        </w:rPr>
        <w:t>грн.</w:t>
      </w:r>
    </w:p>
    <w:p w14:paraId="41167632" w14:textId="77777777" w:rsidR="00D179F5" w:rsidRPr="00D20A0C" w:rsidRDefault="00982BE3" w:rsidP="00D179F5">
      <w:pPr>
        <w:rPr>
          <w:sz w:val="28"/>
          <w:szCs w:val="28"/>
        </w:rPr>
      </w:pPr>
      <w:r w:rsidRPr="00D20A0C">
        <w:rPr>
          <w:sz w:val="28"/>
          <w:szCs w:val="28"/>
        </w:rPr>
        <w:t>Для розробленого:</w:t>
      </w:r>
    </w:p>
    <w:p w14:paraId="15C13602" w14:textId="77777777" w:rsidR="00D179F5" w:rsidRPr="00D20A0C" w:rsidRDefault="00982BE3" w:rsidP="00D179F5">
      <w:pPr>
        <w:jc w:val="center"/>
        <w:rPr>
          <w:sz w:val="28"/>
          <w:szCs w:val="28"/>
        </w:rPr>
      </w:pPr>
      <w:r w:rsidRPr="00D20A0C">
        <w:rPr>
          <w:position w:val="-28"/>
          <w:sz w:val="28"/>
          <w:szCs w:val="28"/>
        </w:rPr>
        <w:object w:dxaOrig="5400" w:dyaOrig="690" w14:anchorId="6112378C">
          <v:shape id="_x0000_i1036" type="#_x0000_t75" style="width:269.85pt;height:33.8pt" o:ole="">
            <v:imagedata r:id="rId56" o:title=""/>
          </v:shape>
          <o:OLEObject Type="Embed" ProgID="Equation.DSMT4" ShapeID="_x0000_i1036" DrawAspect="Content" ObjectID="_1685802293" r:id="rId57"/>
        </w:object>
      </w:r>
      <w:r w:rsidRPr="00D20A0C">
        <w:rPr>
          <w:sz w:val="28"/>
          <w:szCs w:val="28"/>
        </w:rPr>
        <w:t>грн.</w:t>
      </w:r>
    </w:p>
    <w:p w14:paraId="30419609" w14:textId="77777777" w:rsidR="00D179F5" w:rsidRPr="00D20A0C" w:rsidRDefault="00982BE3" w:rsidP="00D179F5">
      <w:pPr>
        <w:rPr>
          <w:sz w:val="28"/>
          <w:szCs w:val="28"/>
        </w:rPr>
      </w:pPr>
      <w:r w:rsidRPr="00D20A0C">
        <w:rPr>
          <w:sz w:val="28"/>
          <w:szCs w:val="28"/>
        </w:rPr>
        <w:t>Зношення спеціальної оснастки С</w:t>
      </w:r>
      <w:r w:rsidRPr="00D20A0C">
        <w:rPr>
          <w:sz w:val="28"/>
          <w:szCs w:val="28"/>
          <w:vertAlign w:val="subscript"/>
        </w:rPr>
        <w:t>о</w:t>
      </w:r>
      <w:r w:rsidRPr="00D20A0C">
        <w:rPr>
          <w:sz w:val="28"/>
          <w:szCs w:val="28"/>
        </w:rPr>
        <w:t xml:space="preserve"> визначають за формулою:</w:t>
      </w:r>
    </w:p>
    <w:p w14:paraId="5F25B0A8" w14:textId="77777777" w:rsidR="00D179F5" w:rsidRPr="00D20A0C" w:rsidRDefault="00D179F5" w:rsidP="00D179F5">
      <w:pPr>
        <w:spacing w:line="276" w:lineRule="auto"/>
        <w:rPr>
          <w:sz w:val="28"/>
          <w:szCs w:val="28"/>
        </w:rPr>
      </w:pPr>
    </w:p>
    <w:p w14:paraId="43F7119F" w14:textId="77777777" w:rsidR="00D179F5" w:rsidRPr="00D20A0C" w:rsidRDefault="00982BE3" w:rsidP="00D179F5">
      <w:pPr>
        <w:jc w:val="center"/>
        <w:rPr>
          <w:sz w:val="28"/>
          <w:szCs w:val="28"/>
        </w:rPr>
      </w:pPr>
      <w:r w:rsidRPr="00D20A0C">
        <w:rPr>
          <w:position w:val="-30"/>
          <w:sz w:val="28"/>
          <w:szCs w:val="28"/>
        </w:rPr>
        <w:object w:dxaOrig="2220" w:dyaOrig="1020" w14:anchorId="12E9DE2A">
          <v:shape id="_x0000_i1037" type="#_x0000_t75" style="width:110.8pt;height:50.7pt" o:ole="">
            <v:imagedata r:id="rId58" o:title=""/>
          </v:shape>
          <o:OLEObject Type="Embed" ProgID="Equation.3" ShapeID="_x0000_i1037" DrawAspect="Content" ObjectID="_1685802294" r:id="rId59"/>
        </w:object>
      </w:r>
      <w:r w:rsidRPr="00D20A0C">
        <w:rPr>
          <w:sz w:val="28"/>
          <w:szCs w:val="28"/>
        </w:rPr>
        <w:t>,</w:t>
      </w:r>
    </w:p>
    <w:p w14:paraId="786BCC83" w14:textId="77777777" w:rsidR="00D179F5" w:rsidRPr="00D20A0C" w:rsidRDefault="00D179F5" w:rsidP="00D179F5">
      <w:pPr>
        <w:spacing w:line="276" w:lineRule="auto"/>
        <w:jc w:val="center"/>
        <w:rPr>
          <w:sz w:val="28"/>
          <w:szCs w:val="28"/>
        </w:rPr>
      </w:pPr>
    </w:p>
    <w:p w14:paraId="5A91AFEE" w14:textId="77777777" w:rsidR="00D179F5" w:rsidRPr="00D20A0C" w:rsidRDefault="00982BE3" w:rsidP="00D179F5">
      <w:pPr>
        <w:pStyle w:val="af"/>
        <w:ind w:firstLine="709"/>
        <w:rPr>
          <w:szCs w:val="28"/>
        </w:rPr>
      </w:pPr>
      <w:r w:rsidRPr="00D20A0C">
        <w:rPr>
          <w:szCs w:val="28"/>
        </w:rPr>
        <w:t>де В</w:t>
      </w:r>
      <w:r w:rsidRPr="00D20A0C">
        <w:rPr>
          <w:szCs w:val="28"/>
          <w:vertAlign w:val="subscript"/>
        </w:rPr>
        <w:t>боі</w:t>
      </w:r>
      <w:r w:rsidRPr="00D20A0C">
        <w:rPr>
          <w:szCs w:val="28"/>
        </w:rPr>
        <w:t xml:space="preserve"> – балансова вартість спеціальної оснастки, грн. </w:t>
      </w:r>
    </w:p>
    <w:p w14:paraId="22171E7F" w14:textId="77777777" w:rsidR="00D179F5" w:rsidRPr="00D20A0C" w:rsidRDefault="00982BE3" w:rsidP="00D179F5">
      <w:pPr>
        <w:pStyle w:val="af"/>
        <w:ind w:firstLine="709"/>
        <w:rPr>
          <w:szCs w:val="28"/>
        </w:rPr>
      </w:pPr>
      <w:r w:rsidRPr="00D20A0C">
        <w:rPr>
          <w:szCs w:val="28"/>
        </w:rPr>
        <w:t xml:space="preserve">     К</w:t>
      </w:r>
      <w:r w:rsidRPr="00D20A0C">
        <w:rPr>
          <w:szCs w:val="28"/>
          <w:vertAlign w:val="subscript"/>
        </w:rPr>
        <w:t>ро</w:t>
      </w:r>
      <w:r w:rsidRPr="00D20A0C">
        <w:rPr>
          <w:szCs w:val="28"/>
        </w:rPr>
        <w:t xml:space="preserve"> – коефіцієнт, який враховує витрати на ремонт спеціальної </w:t>
      </w:r>
    </w:p>
    <w:p w14:paraId="6BF9AA3A" w14:textId="77777777" w:rsidR="00D179F5" w:rsidRPr="00D20A0C" w:rsidRDefault="00982BE3" w:rsidP="00D179F5">
      <w:pPr>
        <w:pStyle w:val="af"/>
        <w:ind w:firstLine="709"/>
        <w:rPr>
          <w:szCs w:val="28"/>
        </w:rPr>
      </w:pPr>
      <w:r w:rsidRPr="00D20A0C">
        <w:rPr>
          <w:szCs w:val="28"/>
        </w:rPr>
        <w:t xml:space="preserve">              оснастки   (К</w:t>
      </w:r>
      <w:r w:rsidRPr="00D20A0C">
        <w:rPr>
          <w:szCs w:val="28"/>
          <w:vertAlign w:val="subscript"/>
        </w:rPr>
        <w:t xml:space="preserve">ро </w:t>
      </w:r>
      <w:r w:rsidRPr="00D20A0C">
        <w:rPr>
          <w:szCs w:val="28"/>
        </w:rPr>
        <w:t xml:space="preserve">= 1,1); </w:t>
      </w:r>
    </w:p>
    <w:p w14:paraId="640466D5" w14:textId="77777777" w:rsidR="00D179F5" w:rsidRPr="00D20A0C" w:rsidRDefault="00982BE3" w:rsidP="00D179F5">
      <w:pPr>
        <w:pStyle w:val="af"/>
        <w:ind w:firstLine="709"/>
        <w:rPr>
          <w:szCs w:val="28"/>
        </w:rPr>
      </w:pPr>
      <w:r w:rsidRPr="00D20A0C">
        <w:rPr>
          <w:szCs w:val="28"/>
        </w:rPr>
        <w:t xml:space="preserve">  </w:t>
      </w:r>
      <w:r w:rsidRPr="00D20A0C">
        <w:rPr>
          <w:szCs w:val="28"/>
          <w:lang w:val="ru-RU"/>
        </w:rPr>
        <w:t xml:space="preserve"> </w:t>
      </w:r>
      <w:r w:rsidRPr="00D20A0C">
        <w:rPr>
          <w:szCs w:val="28"/>
        </w:rPr>
        <w:t xml:space="preserve">  Т</w:t>
      </w:r>
      <w:r w:rsidRPr="00D20A0C">
        <w:rPr>
          <w:szCs w:val="28"/>
          <w:vertAlign w:val="subscript"/>
        </w:rPr>
        <w:t xml:space="preserve">с </w:t>
      </w:r>
      <w:r w:rsidRPr="00D20A0C">
        <w:rPr>
          <w:szCs w:val="28"/>
        </w:rPr>
        <w:t xml:space="preserve">- термін використання оснастки, становить 1 рік. </w:t>
      </w:r>
    </w:p>
    <w:p w14:paraId="17E9EBA6" w14:textId="77777777" w:rsidR="00D179F5" w:rsidRPr="00D20A0C" w:rsidRDefault="00982BE3" w:rsidP="00D179F5">
      <w:pPr>
        <w:pStyle w:val="af"/>
        <w:ind w:firstLine="709"/>
        <w:rPr>
          <w:szCs w:val="28"/>
        </w:rPr>
      </w:pPr>
      <w:r w:rsidRPr="00D20A0C">
        <w:rPr>
          <w:szCs w:val="28"/>
        </w:rPr>
        <w:t>Для базового процесу:</w:t>
      </w:r>
    </w:p>
    <w:p w14:paraId="0401F2DC" w14:textId="77777777" w:rsidR="00D179F5" w:rsidRPr="00D20A0C" w:rsidRDefault="00982BE3" w:rsidP="00D179F5">
      <w:pPr>
        <w:jc w:val="center"/>
        <w:rPr>
          <w:sz w:val="28"/>
          <w:szCs w:val="28"/>
        </w:rPr>
      </w:pPr>
      <w:r w:rsidRPr="00D20A0C">
        <w:rPr>
          <w:position w:val="-28"/>
          <w:sz w:val="28"/>
          <w:szCs w:val="28"/>
        </w:rPr>
        <w:object w:dxaOrig="2685" w:dyaOrig="660" w14:anchorId="30FC9EBE">
          <v:shape id="_x0000_i1038" type="#_x0000_t75" style="width:134pt;height:33.2pt" o:ole="">
            <v:imagedata r:id="rId60" o:title=""/>
          </v:shape>
          <o:OLEObject Type="Embed" ProgID="Equation.DSMT4" ShapeID="_x0000_i1038" DrawAspect="Content" ObjectID="_1685802295" r:id="rId61"/>
        </w:object>
      </w:r>
      <w:r w:rsidRPr="00D20A0C">
        <w:rPr>
          <w:sz w:val="28"/>
          <w:szCs w:val="28"/>
        </w:rPr>
        <w:t xml:space="preserve"> грн.</w:t>
      </w:r>
    </w:p>
    <w:p w14:paraId="59CE9433" w14:textId="77777777" w:rsidR="00D179F5" w:rsidRPr="00D20A0C" w:rsidRDefault="00982BE3" w:rsidP="00D179F5">
      <w:pPr>
        <w:rPr>
          <w:sz w:val="28"/>
          <w:szCs w:val="28"/>
        </w:rPr>
      </w:pPr>
      <w:r w:rsidRPr="00D20A0C">
        <w:rPr>
          <w:sz w:val="28"/>
          <w:szCs w:val="28"/>
        </w:rPr>
        <w:t xml:space="preserve">Для розробленого процесу </w:t>
      </w:r>
      <w:r w:rsidRPr="00D20A0C">
        <w:rPr>
          <w:position w:val="-12"/>
          <w:sz w:val="28"/>
          <w:szCs w:val="28"/>
        </w:rPr>
        <w:object w:dxaOrig="780" w:dyaOrig="360" w14:anchorId="66629C50">
          <v:shape id="_x0000_i1039" type="#_x0000_t75" style="width:38.8pt;height:18.15pt" o:ole="">
            <v:imagedata r:id="rId62" o:title=""/>
          </v:shape>
          <o:OLEObject Type="Embed" ProgID="Equation.3" ShapeID="_x0000_i1039" DrawAspect="Content" ObjectID="_1685802296" r:id="rId63"/>
        </w:object>
      </w:r>
      <w:r w:rsidRPr="00D20A0C">
        <w:rPr>
          <w:sz w:val="28"/>
          <w:szCs w:val="28"/>
        </w:rPr>
        <w:t>, оскільки використання спеціальної оснастки не передбачено.</w:t>
      </w:r>
    </w:p>
    <w:p w14:paraId="65183DCB" w14:textId="77777777" w:rsidR="00D179F5" w:rsidRPr="00D20A0C" w:rsidRDefault="00982BE3" w:rsidP="00D179F5">
      <w:pPr>
        <w:rPr>
          <w:sz w:val="28"/>
          <w:szCs w:val="28"/>
        </w:rPr>
      </w:pPr>
      <w:r w:rsidRPr="00D20A0C">
        <w:rPr>
          <w:sz w:val="28"/>
          <w:szCs w:val="28"/>
        </w:rPr>
        <w:lastRenderedPageBreak/>
        <w:t>Витрати, пов’язані з утриманням та амортизацією площі будівлі, яку займає устаткування С</w:t>
      </w:r>
      <w:r w:rsidRPr="00D20A0C">
        <w:rPr>
          <w:sz w:val="28"/>
          <w:szCs w:val="28"/>
          <w:vertAlign w:val="subscript"/>
        </w:rPr>
        <w:t>п</w:t>
      </w:r>
      <w:r w:rsidRPr="00D20A0C">
        <w:rPr>
          <w:sz w:val="28"/>
          <w:szCs w:val="28"/>
        </w:rPr>
        <w:t xml:space="preserve"> визначають за формулою:</w:t>
      </w:r>
    </w:p>
    <w:p w14:paraId="6E0789B5" w14:textId="77777777" w:rsidR="00D179F5" w:rsidRPr="008953A6" w:rsidRDefault="00982BE3" w:rsidP="00D179F5">
      <w:pPr>
        <w:jc w:val="center"/>
        <w:rPr>
          <w:szCs w:val="28"/>
        </w:rPr>
      </w:pPr>
      <w:r>
        <w:rPr>
          <w:position w:val="-30"/>
          <w:szCs w:val="28"/>
        </w:rPr>
        <w:object w:dxaOrig="2025" w:dyaOrig="840" w14:anchorId="7013993A">
          <v:shape id="_x0000_i1040" type="#_x0000_t75" style="width:100.8pt;height:41.95pt" o:ole="">
            <v:imagedata r:id="rId64" o:title=""/>
          </v:shape>
          <o:OLEObject Type="Embed" ProgID="Equation.3" ShapeID="_x0000_i1040" DrawAspect="Content" ObjectID="_1685802297" r:id="rId65"/>
        </w:object>
      </w:r>
      <w:r w:rsidRPr="008953A6">
        <w:rPr>
          <w:szCs w:val="28"/>
        </w:rPr>
        <w:t>,</w:t>
      </w:r>
    </w:p>
    <w:p w14:paraId="323AD359" w14:textId="77777777" w:rsidR="00432D59" w:rsidRPr="008953A6" w:rsidRDefault="00982BE3" w:rsidP="00D179F5">
      <w:pPr>
        <w:pStyle w:val="af"/>
        <w:ind w:firstLine="709"/>
        <w:rPr>
          <w:szCs w:val="28"/>
        </w:rPr>
      </w:pPr>
      <w:r w:rsidRPr="008953A6">
        <w:rPr>
          <w:szCs w:val="28"/>
        </w:rPr>
        <w:t xml:space="preserve">де і – номер операції технологічного процесу; </w:t>
      </w:r>
    </w:p>
    <w:p w14:paraId="15CADB12" w14:textId="77777777" w:rsidR="00432D59" w:rsidRPr="008953A6" w:rsidRDefault="00982BE3" w:rsidP="00D179F5">
      <w:pPr>
        <w:pStyle w:val="af"/>
        <w:ind w:firstLine="709"/>
        <w:rPr>
          <w:szCs w:val="28"/>
        </w:rPr>
      </w:pPr>
      <w:r w:rsidRPr="008953A6">
        <w:rPr>
          <w:szCs w:val="28"/>
        </w:rPr>
        <w:t xml:space="preserve">n –кількість операцій технологічного процесу; </w:t>
      </w:r>
    </w:p>
    <w:p w14:paraId="2242FDEF" w14:textId="77777777" w:rsidR="00D179F5" w:rsidRPr="008953A6" w:rsidRDefault="00982BE3" w:rsidP="00D179F5">
      <w:pPr>
        <w:pStyle w:val="af"/>
        <w:ind w:firstLine="709"/>
        <w:rPr>
          <w:szCs w:val="28"/>
        </w:rPr>
      </w:pPr>
      <w:r w:rsidRPr="008953A6">
        <w:rPr>
          <w:szCs w:val="28"/>
        </w:rPr>
        <w:t>F – площа будівлі, яку займає устаткування, м</w:t>
      </w:r>
      <w:r w:rsidRPr="008953A6">
        <w:rPr>
          <w:szCs w:val="28"/>
          <w:vertAlign w:val="superscript"/>
        </w:rPr>
        <w:t>2</w:t>
      </w:r>
      <w:r w:rsidRPr="008953A6">
        <w:rPr>
          <w:szCs w:val="28"/>
        </w:rPr>
        <w:t xml:space="preserve">; </w:t>
      </w:r>
    </w:p>
    <w:p w14:paraId="7F147CBB" w14:textId="77777777" w:rsidR="00D179F5" w:rsidRPr="008953A6" w:rsidRDefault="00982BE3" w:rsidP="00D179F5">
      <w:pPr>
        <w:pStyle w:val="af"/>
        <w:ind w:firstLine="709"/>
        <w:rPr>
          <w:szCs w:val="28"/>
        </w:rPr>
      </w:pPr>
      <w:r w:rsidRPr="008953A6">
        <w:rPr>
          <w:szCs w:val="28"/>
        </w:rPr>
        <w:t>К</w:t>
      </w:r>
      <w:r w:rsidRPr="008953A6">
        <w:rPr>
          <w:szCs w:val="28"/>
          <w:vertAlign w:val="subscript"/>
        </w:rPr>
        <w:t xml:space="preserve">f </w:t>
      </w:r>
      <w:r w:rsidRPr="008953A6">
        <w:rPr>
          <w:szCs w:val="28"/>
        </w:rPr>
        <w:t>– коефіцієнт, який враховує додаткову площу;</w:t>
      </w:r>
    </w:p>
    <w:p w14:paraId="50021A01" w14:textId="77777777" w:rsidR="00D179F5" w:rsidRPr="008953A6" w:rsidRDefault="00982BE3" w:rsidP="00D179F5">
      <w:pPr>
        <w:pStyle w:val="af"/>
        <w:ind w:firstLine="709"/>
        <w:rPr>
          <w:szCs w:val="28"/>
        </w:rPr>
      </w:pPr>
      <w:r w:rsidRPr="008953A6">
        <w:rPr>
          <w:szCs w:val="28"/>
        </w:rPr>
        <w:t xml:space="preserve"> У</w:t>
      </w:r>
      <w:r w:rsidRPr="008953A6">
        <w:rPr>
          <w:szCs w:val="28"/>
          <w:vertAlign w:val="subscript"/>
        </w:rPr>
        <w:t>f</w:t>
      </w:r>
      <w:r w:rsidRPr="008953A6">
        <w:rPr>
          <w:szCs w:val="28"/>
        </w:rPr>
        <w:t xml:space="preserve"> – річні витрати на утримання 1 м</w:t>
      </w:r>
      <w:r w:rsidRPr="008953A6">
        <w:rPr>
          <w:szCs w:val="28"/>
          <w:vertAlign w:val="superscript"/>
        </w:rPr>
        <w:t>2</w:t>
      </w:r>
      <w:r w:rsidRPr="008953A6">
        <w:rPr>
          <w:szCs w:val="28"/>
        </w:rPr>
        <w:t xml:space="preserve"> площі будівлі, грн (2</w:t>
      </w:r>
      <w:r w:rsidR="00432D59" w:rsidRPr="008953A6">
        <w:rPr>
          <w:szCs w:val="28"/>
        </w:rPr>
        <w:t>5</w:t>
      </w:r>
      <w:r w:rsidRPr="008953A6">
        <w:rPr>
          <w:szCs w:val="28"/>
        </w:rPr>
        <w:t>00 грн).</w:t>
      </w:r>
    </w:p>
    <w:p w14:paraId="7BAC6CCE" w14:textId="77777777" w:rsidR="00446E7D" w:rsidRPr="00D20A0C" w:rsidRDefault="00982BE3" w:rsidP="00D179F5">
      <w:pPr>
        <w:rPr>
          <w:sz w:val="28"/>
          <w:szCs w:val="28"/>
        </w:rPr>
      </w:pPr>
      <w:r w:rsidRPr="00D20A0C">
        <w:rPr>
          <w:sz w:val="28"/>
          <w:szCs w:val="28"/>
        </w:rPr>
        <w:t xml:space="preserve">Усі операції технологічного процесу виконують на одній ділянці (див. рисунок). </w:t>
      </w:r>
    </w:p>
    <w:p w14:paraId="20D70FE0" w14:textId="77777777" w:rsidR="00D179F5" w:rsidRPr="00D20A0C" w:rsidRDefault="00982BE3" w:rsidP="00D179F5">
      <w:pPr>
        <w:rPr>
          <w:sz w:val="28"/>
          <w:szCs w:val="28"/>
        </w:rPr>
      </w:pPr>
      <w:r w:rsidRPr="00D20A0C">
        <w:rPr>
          <w:sz w:val="28"/>
          <w:szCs w:val="28"/>
        </w:rPr>
        <w:t xml:space="preserve">Площа ділянки становить F = 24 </w:t>
      </w:r>
      <w:r w:rsidRPr="00D20A0C">
        <w:rPr>
          <w:rFonts w:ascii="Symbol" w:hAnsi="Symbol"/>
          <w:sz w:val="28"/>
          <w:szCs w:val="28"/>
        </w:rPr>
        <w:sym w:font="Symbol" w:char="F0D7"/>
      </w:r>
      <w:r w:rsidRPr="00D20A0C">
        <w:rPr>
          <w:sz w:val="28"/>
          <w:szCs w:val="28"/>
        </w:rPr>
        <w:t xml:space="preserve"> 12 = 288 м</w:t>
      </w:r>
      <w:r w:rsidRPr="00D20A0C">
        <w:rPr>
          <w:sz w:val="28"/>
          <w:szCs w:val="28"/>
          <w:vertAlign w:val="superscript"/>
        </w:rPr>
        <w:t>2</w:t>
      </w:r>
      <w:r w:rsidRPr="00D20A0C">
        <w:rPr>
          <w:sz w:val="28"/>
          <w:szCs w:val="28"/>
        </w:rPr>
        <w:t>.</w:t>
      </w:r>
    </w:p>
    <w:p w14:paraId="7588D3B9" w14:textId="77777777" w:rsidR="00D179F5" w:rsidRPr="00D20A0C" w:rsidRDefault="00982BE3" w:rsidP="00D179F5">
      <w:pPr>
        <w:rPr>
          <w:sz w:val="28"/>
          <w:szCs w:val="28"/>
        </w:rPr>
      </w:pPr>
      <w:r w:rsidRPr="00D20A0C">
        <w:rPr>
          <w:sz w:val="28"/>
          <w:szCs w:val="28"/>
        </w:rPr>
        <w:t>З додатку Ж методичних вказівок вибираємо К</w:t>
      </w:r>
      <w:r w:rsidRPr="00D20A0C">
        <w:rPr>
          <w:sz w:val="28"/>
          <w:szCs w:val="28"/>
          <w:vertAlign w:val="subscript"/>
        </w:rPr>
        <w:t>f</w:t>
      </w:r>
      <w:r w:rsidRPr="00D20A0C">
        <w:rPr>
          <w:sz w:val="28"/>
          <w:szCs w:val="28"/>
        </w:rPr>
        <w:t xml:space="preserve"> = 1,5. Отже, витрати на утримання площі для базового процесу становить:</w:t>
      </w:r>
    </w:p>
    <w:p w14:paraId="1D2F47C3" w14:textId="77777777" w:rsidR="00D179F5" w:rsidRPr="00D20A0C" w:rsidRDefault="00982BE3" w:rsidP="00D179F5">
      <w:pPr>
        <w:jc w:val="center"/>
        <w:rPr>
          <w:sz w:val="28"/>
          <w:szCs w:val="28"/>
        </w:rPr>
      </w:pPr>
      <w:r w:rsidRPr="00D20A0C">
        <w:rPr>
          <w:position w:val="-28"/>
          <w:sz w:val="28"/>
          <w:szCs w:val="28"/>
        </w:rPr>
        <w:object w:dxaOrig="3450" w:dyaOrig="660" w14:anchorId="3AEA430D">
          <v:shape id="_x0000_i1041" type="#_x0000_t75" style="width:172.15pt;height:33.2pt" o:ole="">
            <v:imagedata r:id="rId66" o:title=""/>
          </v:shape>
          <o:OLEObject Type="Embed" ProgID="Equation.DSMT4" ShapeID="_x0000_i1041" DrawAspect="Content" ObjectID="_1685802298" r:id="rId67"/>
        </w:object>
      </w:r>
      <w:r w:rsidRPr="00D20A0C">
        <w:rPr>
          <w:sz w:val="28"/>
          <w:szCs w:val="28"/>
        </w:rPr>
        <w:t>грн.</w:t>
      </w:r>
    </w:p>
    <w:p w14:paraId="39E0B884" w14:textId="77777777" w:rsidR="00D179F5" w:rsidRPr="00D20A0C" w:rsidRDefault="00982BE3" w:rsidP="00D179F5">
      <w:pPr>
        <w:rPr>
          <w:sz w:val="28"/>
          <w:szCs w:val="28"/>
        </w:rPr>
      </w:pPr>
      <w:r w:rsidRPr="00D20A0C">
        <w:rPr>
          <w:sz w:val="28"/>
          <w:szCs w:val="28"/>
        </w:rPr>
        <w:t>Для розробленої технології:</w:t>
      </w:r>
    </w:p>
    <w:p w14:paraId="7D136E06" w14:textId="77777777" w:rsidR="00D179F5" w:rsidRPr="00D20A0C" w:rsidRDefault="00982BE3" w:rsidP="00D179F5">
      <w:pPr>
        <w:jc w:val="center"/>
        <w:rPr>
          <w:sz w:val="28"/>
          <w:szCs w:val="28"/>
        </w:rPr>
      </w:pPr>
      <w:r w:rsidRPr="00D20A0C">
        <w:rPr>
          <w:position w:val="-28"/>
          <w:sz w:val="28"/>
          <w:szCs w:val="28"/>
        </w:rPr>
        <w:object w:dxaOrig="3465" w:dyaOrig="660" w14:anchorId="481B22AA">
          <v:shape id="_x0000_i1042" type="#_x0000_t75" style="width:172.8pt;height:33.2pt" o:ole="">
            <v:imagedata r:id="rId68" o:title=""/>
          </v:shape>
          <o:OLEObject Type="Embed" ProgID="Equation.DSMT4" ShapeID="_x0000_i1042" DrawAspect="Content" ObjectID="_1685802299" r:id="rId69"/>
        </w:object>
      </w:r>
      <w:r w:rsidRPr="00D20A0C">
        <w:rPr>
          <w:sz w:val="28"/>
          <w:szCs w:val="28"/>
        </w:rPr>
        <w:t>грн.</w:t>
      </w:r>
    </w:p>
    <w:p w14:paraId="6D70E6B8" w14:textId="77777777" w:rsidR="00D179F5" w:rsidRPr="00D20A0C" w:rsidRDefault="00982BE3" w:rsidP="00D179F5">
      <w:pPr>
        <w:rPr>
          <w:sz w:val="28"/>
          <w:szCs w:val="28"/>
        </w:rPr>
      </w:pPr>
      <w:r w:rsidRPr="00D20A0C">
        <w:rPr>
          <w:sz w:val="28"/>
          <w:szCs w:val="28"/>
        </w:rPr>
        <w:t>Виконані розрахунки технологічної собівартості зводимо в таблицю.</w:t>
      </w:r>
    </w:p>
    <w:p w14:paraId="1F501B81" w14:textId="77777777" w:rsidR="00250058" w:rsidRPr="00D20A0C" w:rsidRDefault="00250058" w:rsidP="00D179F5">
      <w:pPr>
        <w:rPr>
          <w:sz w:val="28"/>
          <w:szCs w:val="28"/>
        </w:rPr>
      </w:pPr>
    </w:p>
    <w:p w14:paraId="5F3BE4AD" w14:textId="77777777" w:rsidR="00250058" w:rsidRPr="00D20A0C" w:rsidRDefault="00250058" w:rsidP="00D179F5">
      <w:pPr>
        <w:rPr>
          <w:sz w:val="28"/>
          <w:szCs w:val="28"/>
        </w:rPr>
      </w:pPr>
    </w:p>
    <w:p w14:paraId="17C09F43" w14:textId="77777777" w:rsidR="00250058" w:rsidRPr="00D20A0C" w:rsidRDefault="00250058" w:rsidP="00D179F5">
      <w:pPr>
        <w:rPr>
          <w:sz w:val="28"/>
          <w:szCs w:val="28"/>
        </w:rPr>
      </w:pPr>
    </w:p>
    <w:p w14:paraId="53AA7BB8" w14:textId="77777777" w:rsidR="00250058" w:rsidRPr="00D20A0C" w:rsidRDefault="00250058" w:rsidP="00D179F5">
      <w:pPr>
        <w:rPr>
          <w:sz w:val="28"/>
          <w:szCs w:val="28"/>
        </w:rPr>
      </w:pPr>
    </w:p>
    <w:p w14:paraId="4E592C64" w14:textId="77777777" w:rsidR="00250058" w:rsidRPr="00D20A0C" w:rsidRDefault="00250058" w:rsidP="00D179F5">
      <w:pPr>
        <w:rPr>
          <w:sz w:val="28"/>
          <w:szCs w:val="28"/>
        </w:rPr>
      </w:pPr>
    </w:p>
    <w:p w14:paraId="4E08DD68" w14:textId="77777777" w:rsidR="00D179F5" w:rsidRPr="00D20A0C" w:rsidRDefault="00982BE3" w:rsidP="00D179F5">
      <w:pPr>
        <w:rPr>
          <w:sz w:val="28"/>
          <w:szCs w:val="28"/>
        </w:rPr>
      </w:pPr>
      <w:r w:rsidRPr="00D20A0C">
        <w:rPr>
          <w:sz w:val="28"/>
          <w:szCs w:val="28"/>
        </w:rPr>
        <w:t>Таблиця 5.5. До визначення технологічної собівартості</w:t>
      </w:r>
    </w:p>
    <w:tbl>
      <w:tblPr>
        <w:tblW w:w="9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1902"/>
        <w:gridCol w:w="1904"/>
      </w:tblGrid>
      <w:tr w:rsidR="0037209C" w14:paraId="6CB2ECDA" w14:textId="77777777" w:rsidTr="00536262">
        <w:trPr>
          <w:cantSplit/>
          <w:trHeight w:val="410"/>
        </w:trPr>
        <w:tc>
          <w:tcPr>
            <w:tcW w:w="5766" w:type="dxa"/>
            <w:vMerge w:val="restart"/>
            <w:vAlign w:val="center"/>
          </w:tcPr>
          <w:p w14:paraId="4522B9E5" w14:textId="77777777" w:rsidR="00D179F5" w:rsidRPr="008953A6" w:rsidRDefault="00982BE3" w:rsidP="00536262">
            <w:pPr>
              <w:rPr>
                <w:sz w:val="24"/>
              </w:rPr>
            </w:pPr>
            <w:r w:rsidRPr="008953A6">
              <w:rPr>
                <w:sz w:val="24"/>
              </w:rPr>
              <w:t>Стаття витрат</w:t>
            </w:r>
          </w:p>
        </w:tc>
        <w:tc>
          <w:tcPr>
            <w:tcW w:w="3806" w:type="dxa"/>
            <w:gridSpan w:val="2"/>
            <w:vAlign w:val="center"/>
          </w:tcPr>
          <w:p w14:paraId="60425B3C" w14:textId="77777777" w:rsidR="00D179F5" w:rsidRPr="008953A6" w:rsidRDefault="00982BE3" w:rsidP="00536262">
            <w:pPr>
              <w:rPr>
                <w:sz w:val="24"/>
              </w:rPr>
            </w:pPr>
            <w:r w:rsidRPr="008953A6">
              <w:rPr>
                <w:sz w:val="24"/>
              </w:rPr>
              <w:t>Сума витрат, грн.</w:t>
            </w:r>
          </w:p>
        </w:tc>
      </w:tr>
      <w:tr w:rsidR="0037209C" w14:paraId="5B7A6C4A" w14:textId="77777777" w:rsidTr="00C96565">
        <w:trPr>
          <w:cantSplit/>
          <w:trHeight w:val="820"/>
        </w:trPr>
        <w:tc>
          <w:tcPr>
            <w:tcW w:w="5766" w:type="dxa"/>
            <w:vMerge/>
            <w:vAlign w:val="center"/>
          </w:tcPr>
          <w:p w14:paraId="27356228" w14:textId="77777777" w:rsidR="00D179F5" w:rsidRPr="008953A6" w:rsidRDefault="00D179F5" w:rsidP="00536262">
            <w:pPr>
              <w:rPr>
                <w:sz w:val="24"/>
              </w:rPr>
            </w:pPr>
          </w:p>
        </w:tc>
        <w:tc>
          <w:tcPr>
            <w:tcW w:w="1902" w:type="dxa"/>
            <w:vAlign w:val="center"/>
          </w:tcPr>
          <w:p w14:paraId="46034EDB" w14:textId="77777777" w:rsidR="00D179F5" w:rsidRPr="008953A6" w:rsidRDefault="00982BE3" w:rsidP="00536262">
            <w:pPr>
              <w:ind w:left="57"/>
              <w:rPr>
                <w:sz w:val="24"/>
              </w:rPr>
            </w:pPr>
            <w:r w:rsidRPr="008953A6">
              <w:rPr>
                <w:sz w:val="24"/>
              </w:rPr>
              <w:t>Базовий варіант</w:t>
            </w:r>
          </w:p>
        </w:tc>
        <w:tc>
          <w:tcPr>
            <w:tcW w:w="1904" w:type="dxa"/>
            <w:vAlign w:val="center"/>
          </w:tcPr>
          <w:p w14:paraId="07F4F57D" w14:textId="77777777" w:rsidR="00D179F5" w:rsidRPr="008953A6" w:rsidRDefault="00982BE3" w:rsidP="00536262">
            <w:pPr>
              <w:ind w:left="57"/>
              <w:rPr>
                <w:sz w:val="24"/>
              </w:rPr>
            </w:pPr>
            <w:r w:rsidRPr="008953A6">
              <w:rPr>
                <w:sz w:val="24"/>
              </w:rPr>
              <w:t>Розроблений варіант</w:t>
            </w:r>
          </w:p>
        </w:tc>
      </w:tr>
      <w:tr w:rsidR="0037209C" w14:paraId="0A05B151" w14:textId="77777777" w:rsidTr="00C96565">
        <w:trPr>
          <w:trHeight w:val="410"/>
        </w:trPr>
        <w:tc>
          <w:tcPr>
            <w:tcW w:w="5766" w:type="dxa"/>
          </w:tcPr>
          <w:p w14:paraId="02992F59" w14:textId="77777777" w:rsidR="00C96565" w:rsidRPr="008953A6" w:rsidRDefault="00982BE3" w:rsidP="00C96565">
            <w:pPr>
              <w:ind w:left="170"/>
              <w:rPr>
                <w:sz w:val="24"/>
              </w:rPr>
            </w:pPr>
            <w:r w:rsidRPr="008953A6">
              <w:rPr>
                <w:sz w:val="24"/>
              </w:rPr>
              <w:t>Електродний матеріал</w:t>
            </w:r>
          </w:p>
        </w:tc>
        <w:tc>
          <w:tcPr>
            <w:tcW w:w="1902" w:type="dxa"/>
          </w:tcPr>
          <w:p w14:paraId="49BA225A" w14:textId="77777777" w:rsidR="00C96565" w:rsidRPr="008953A6" w:rsidRDefault="00982BE3" w:rsidP="00C96565">
            <w:pPr>
              <w:rPr>
                <w:sz w:val="24"/>
              </w:rPr>
            </w:pPr>
            <w:r w:rsidRPr="008953A6">
              <w:rPr>
                <w:sz w:val="24"/>
              </w:rPr>
              <w:t>182,52</w:t>
            </w:r>
          </w:p>
        </w:tc>
        <w:tc>
          <w:tcPr>
            <w:tcW w:w="1904" w:type="dxa"/>
          </w:tcPr>
          <w:p w14:paraId="04C4B94F" w14:textId="77777777" w:rsidR="00C96565" w:rsidRPr="008953A6" w:rsidRDefault="00982BE3" w:rsidP="00C96565">
            <w:pPr>
              <w:rPr>
                <w:sz w:val="24"/>
              </w:rPr>
            </w:pPr>
            <w:r w:rsidRPr="008953A6">
              <w:rPr>
                <w:sz w:val="24"/>
              </w:rPr>
              <w:t>263,14</w:t>
            </w:r>
          </w:p>
        </w:tc>
      </w:tr>
      <w:tr w:rsidR="0037209C" w14:paraId="08D4DA2D" w14:textId="77777777" w:rsidTr="00C96565">
        <w:trPr>
          <w:trHeight w:val="410"/>
        </w:trPr>
        <w:tc>
          <w:tcPr>
            <w:tcW w:w="5766" w:type="dxa"/>
          </w:tcPr>
          <w:p w14:paraId="17702AF3" w14:textId="77777777" w:rsidR="00C96565" w:rsidRPr="008953A6" w:rsidRDefault="00982BE3" w:rsidP="00C96565">
            <w:pPr>
              <w:ind w:left="170"/>
              <w:rPr>
                <w:sz w:val="24"/>
              </w:rPr>
            </w:pPr>
            <w:r w:rsidRPr="008953A6">
              <w:rPr>
                <w:sz w:val="24"/>
              </w:rPr>
              <w:t>Захисний газ</w:t>
            </w:r>
          </w:p>
        </w:tc>
        <w:tc>
          <w:tcPr>
            <w:tcW w:w="1902" w:type="dxa"/>
          </w:tcPr>
          <w:p w14:paraId="452C5A6F" w14:textId="77777777" w:rsidR="00C96565" w:rsidRPr="008953A6" w:rsidRDefault="00982BE3" w:rsidP="00C96565">
            <w:pPr>
              <w:rPr>
                <w:sz w:val="24"/>
              </w:rPr>
            </w:pPr>
            <w:r w:rsidRPr="008953A6">
              <w:rPr>
                <w:sz w:val="24"/>
              </w:rPr>
              <w:t>-</w:t>
            </w:r>
          </w:p>
        </w:tc>
        <w:tc>
          <w:tcPr>
            <w:tcW w:w="1904" w:type="dxa"/>
          </w:tcPr>
          <w:p w14:paraId="519629F7" w14:textId="77777777" w:rsidR="00C96565" w:rsidRPr="008953A6" w:rsidRDefault="00982BE3" w:rsidP="00C96565">
            <w:pPr>
              <w:rPr>
                <w:sz w:val="24"/>
              </w:rPr>
            </w:pPr>
            <w:r w:rsidRPr="008953A6">
              <w:rPr>
                <w:sz w:val="24"/>
              </w:rPr>
              <w:t>4,72</w:t>
            </w:r>
          </w:p>
        </w:tc>
      </w:tr>
      <w:tr w:rsidR="0037209C" w14:paraId="6378E720" w14:textId="77777777" w:rsidTr="00C96565">
        <w:trPr>
          <w:trHeight w:val="394"/>
        </w:trPr>
        <w:tc>
          <w:tcPr>
            <w:tcW w:w="5766" w:type="dxa"/>
          </w:tcPr>
          <w:p w14:paraId="68C2A3F9" w14:textId="77777777" w:rsidR="00C96565" w:rsidRPr="008953A6" w:rsidRDefault="00982BE3" w:rsidP="00C96565">
            <w:pPr>
              <w:ind w:left="170"/>
              <w:rPr>
                <w:sz w:val="24"/>
              </w:rPr>
            </w:pPr>
            <w:r w:rsidRPr="008953A6">
              <w:rPr>
                <w:sz w:val="24"/>
              </w:rPr>
              <w:t>Електроенергія</w:t>
            </w:r>
          </w:p>
        </w:tc>
        <w:tc>
          <w:tcPr>
            <w:tcW w:w="1902" w:type="dxa"/>
          </w:tcPr>
          <w:p w14:paraId="0E196712" w14:textId="77777777" w:rsidR="00C96565" w:rsidRPr="008953A6" w:rsidRDefault="00982BE3" w:rsidP="00C96565">
            <w:pPr>
              <w:rPr>
                <w:sz w:val="24"/>
              </w:rPr>
            </w:pPr>
            <w:r w:rsidRPr="008953A6">
              <w:rPr>
                <w:sz w:val="24"/>
              </w:rPr>
              <w:t>16,2</w:t>
            </w:r>
          </w:p>
        </w:tc>
        <w:tc>
          <w:tcPr>
            <w:tcW w:w="1904" w:type="dxa"/>
          </w:tcPr>
          <w:p w14:paraId="7F93C852" w14:textId="77777777" w:rsidR="00C96565" w:rsidRPr="008953A6" w:rsidRDefault="00982BE3" w:rsidP="00C96565">
            <w:pPr>
              <w:rPr>
                <w:sz w:val="24"/>
              </w:rPr>
            </w:pPr>
            <w:r w:rsidRPr="008953A6">
              <w:rPr>
                <w:sz w:val="24"/>
              </w:rPr>
              <w:t>18</w:t>
            </w:r>
          </w:p>
        </w:tc>
      </w:tr>
      <w:tr w:rsidR="0037209C" w14:paraId="53ADB4F7" w14:textId="77777777" w:rsidTr="00C96565">
        <w:trPr>
          <w:trHeight w:val="622"/>
        </w:trPr>
        <w:tc>
          <w:tcPr>
            <w:tcW w:w="5766" w:type="dxa"/>
          </w:tcPr>
          <w:p w14:paraId="3047A1D9" w14:textId="77777777" w:rsidR="00C96565" w:rsidRPr="008953A6" w:rsidRDefault="00982BE3" w:rsidP="00C96565">
            <w:pPr>
              <w:ind w:left="170"/>
              <w:rPr>
                <w:sz w:val="24"/>
              </w:rPr>
            </w:pPr>
            <w:r w:rsidRPr="008953A6">
              <w:rPr>
                <w:sz w:val="24"/>
              </w:rPr>
              <w:t>Заробітна плата робітників із доплатами та відрахуваннями</w:t>
            </w:r>
          </w:p>
        </w:tc>
        <w:tc>
          <w:tcPr>
            <w:tcW w:w="1902" w:type="dxa"/>
          </w:tcPr>
          <w:p w14:paraId="4718D8E6" w14:textId="77777777" w:rsidR="00C96565" w:rsidRPr="008953A6" w:rsidRDefault="00982BE3" w:rsidP="00C96565">
            <w:pPr>
              <w:rPr>
                <w:sz w:val="24"/>
              </w:rPr>
            </w:pPr>
            <w:r w:rsidRPr="008953A6">
              <w:rPr>
                <w:sz w:val="24"/>
              </w:rPr>
              <w:t>67,64</w:t>
            </w:r>
          </w:p>
        </w:tc>
        <w:tc>
          <w:tcPr>
            <w:tcW w:w="1904" w:type="dxa"/>
          </w:tcPr>
          <w:p w14:paraId="1F45CBF2" w14:textId="77777777" w:rsidR="00C96565" w:rsidRPr="008953A6" w:rsidRDefault="00982BE3" w:rsidP="00C96565">
            <w:pPr>
              <w:rPr>
                <w:sz w:val="24"/>
              </w:rPr>
            </w:pPr>
            <w:r w:rsidRPr="008953A6">
              <w:rPr>
                <w:sz w:val="24"/>
              </w:rPr>
              <w:t>43</w:t>
            </w:r>
          </w:p>
        </w:tc>
      </w:tr>
      <w:tr w:rsidR="0037209C" w14:paraId="36187654" w14:textId="77777777" w:rsidTr="00C96565">
        <w:trPr>
          <w:trHeight w:val="410"/>
        </w:trPr>
        <w:tc>
          <w:tcPr>
            <w:tcW w:w="5766" w:type="dxa"/>
          </w:tcPr>
          <w:p w14:paraId="4A044E75" w14:textId="77777777" w:rsidR="00C96565" w:rsidRPr="008953A6" w:rsidRDefault="00982BE3" w:rsidP="00C96565">
            <w:pPr>
              <w:ind w:left="170"/>
              <w:rPr>
                <w:sz w:val="24"/>
              </w:rPr>
            </w:pPr>
            <w:r w:rsidRPr="008953A6">
              <w:rPr>
                <w:sz w:val="24"/>
              </w:rPr>
              <w:t>Амортизаційні відрахування по устаткуванню</w:t>
            </w:r>
          </w:p>
        </w:tc>
        <w:tc>
          <w:tcPr>
            <w:tcW w:w="1902" w:type="dxa"/>
          </w:tcPr>
          <w:p w14:paraId="2242B978" w14:textId="77777777" w:rsidR="00C96565" w:rsidRPr="008953A6" w:rsidRDefault="00982BE3" w:rsidP="00C96565">
            <w:pPr>
              <w:rPr>
                <w:sz w:val="24"/>
              </w:rPr>
            </w:pPr>
            <w:r w:rsidRPr="008953A6">
              <w:rPr>
                <w:sz w:val="24"/>
              </w:rPr>
              <w:t>38,21</w:t>
            </w:r>
          </w:p>
        </w:tc>
        <w:tc>
          <w:tcPr>
            <w:tcW w:w="1904" w:type="dxa"/>
          </w:tcPr>
          <w:p w14:paraId="74D1F7B3" w14:textId="77777777" w:rsidR="00C96565" w:rsidRPr="008953A6" w:rsidRDefault="00982BE3" w:rsidP="00C96565">
            <w:pPr>
              <w:rPr>
                <w:sz w:val="24"/>
              </w:rPr>
            </w:pPr>
            <w:r w:rsidRPr="008953A6">
              <w:rPr>
                <w:sz w:val="24"/>
              </w:rPr>
              <w:t>61,72</w:t>
            </w:r>
          </w:p>
        </w:tc>
      </w:tr>
      <w:tr w:rsidR="0037209C" w14:paraId="560DCB28" w14:textId="77777777" w:rsidTr="00C96565">
        <w:trPr>
          <w:trHeight w:val="622"/>
        </w:trPr>
        <w:tc>
          <w:tcPr>
            <w:tcW w:w="5766" w:type="dxa"/>
          </w:tcPr>
          <w:p w14:paraId="6380485C" w14:textId="77777777" w:rsidR="00C96565" w:rsidRPr="008953A6" w:rsidRDefault="00982BE3" w:rsidP="00C96565">
            <w:pPr>
              <w:ind w:left="170"/>
              <w:rPr>
                <w:sz w:val="24"/>
              </w:rPr>
            </w:pPr>
            <w:r w:rsidRPr="008953A6">
              <w:rPr>
                <w:sz w:val="24"/>
              </w:rPr>
              <w:t>Поточний ремонт та технічне обслуговування устаткування</w:t>
            </w:r>
          </w:p>
        </w:tc>
        <w:tc>
          <w:tcPr>
            <w:tcW w:w="1902" w:type="dxa"/>
          </w:tcPr>
          <w:p w14:paraId="4B64D513" w14:textId="77777777" w:rsidR="00C96565" w:rsidRPr="008953A6" w:rsidRDefault="00982BE3" w:rsidP="00C96565">
            <w:pPr>
              <w:rPr>
                <w:sz w:val="24"/>
              </w:rPr>
            </w:pPr>
            <w:r w:rsidRPr="008953A6">
              <w:rPr>
                <w:sz w:val="24"/>
              </w:rPr>
              <w:t>0,30</w:t>
            </w:r>
          </w:p>
        </w:tc>
        <w:tc>
          <w:tcPr>
            <w:tcW w:w="1904" w:type="dxa"/>
          </w:tcPr>
          <w:p w14:paraId="764F2A11" w14:textId="77777777" w:rsidR="00C96565" w:rsidRPr="008953A6" w:rsidRDefault="00982BE3" w:rsidP="00C96565">
            <w:pPr>
              <w:rPr>
                <w:sz w:val="24"/>
              </w:rPr>
            </w:pPr>
            <w:r w:rsidRPr="008953A6">
              <w:rPr>
                <w:sz w:val="24"/>
              </w:rPr>
              <w:t>0,28</w:t>
            </w:r>
          </w:p>
        </w:tc>
      </w:tr>
      <w:tr w:rsidR="0037209C" w14:paraId="673EA618" w14:textId="77777777" w:rsidTr="00C96565">
        <w:trPr>
          <w:trHeight w:val="410"/>
        </w:trPr>
        <w:tc>
          <w:tcPr>
            <w:tcW w:w="5766" w:type="dxa"/>
          </w:tcPr>
          <w:p w14:paraId="6A379678" w14:textId="77777777" w:rsidR="00C96565" w:rsidRPr="008953A6" w:rsidRDefault="00982BE3" w:rsidP="00C96565">
            <w:pPr>
              <w:ind w:left="170"/>
              <w:rPr>
                <w:sz w:val="24"/>
              </w:rPr>
            </w:pPr>
            <w:r w:rsidRPr="008953A6">
              <w:rPr>
                <w:sz w:val="24"/>
              </w:rPr>
              <w:t>Зношення спеціальної оснастки</w:t>
            </w:r>
          </w:p>
        </w:tc>
        <w:tc>
          <w:tcPr>
            <w:tcW w:w="1902" w:type="dxa"/>
          </w:tcPr>
          <w:p w14:paraId="71946ABC" w14:textId="77777777" w:rsidR="00C96565" w:rsidRPr="008953A6" w:rsidRDefault="00982BE3" w:rsidP="00C96565">
            <w:pPr>
              <w:rPr>
                <w:sz w:val="24"/>
              </w:rPr>
            </w:pPr>
            <w:r w:rsidRPr="008953A6">
              <w:rPr>
                <w:sz w:val="24"/>
              </w:rPr>
              <w:t>0,66</w:t>
            </w:r>
          </w:p>
        </w:tc>
        <w:tc>
          <w:tcPr>
            <w:tcW w:w="1904" w:type="dxa"/>
          </w:tcPr>
          <w:p w14:paraId="65CF92C6" w14:textId="77777777" w:rsidR="00C96565" w:rsidRPr="008953A6" w:rsidRDefault="00982BE3" w:rsidP="00C96565">
            <w:pPr>
              <w:rPr>
                <w:sz w:val="24"/>
              </w:rPr>
            </w:pPr>
            <w:r w:rsidRPr="008953A6">
              <w:rPr>
                <w:sz w:val="24"/>
              </w:rPr>
              <w:t>0</w:t>
            </w:r>
          </w:p>
        </w:tc>
      </w:tr>
      <w:tr w:rsidR="0037209C" w14:paraId="209AA57E" w14:textId="77777777" w:rsidTr="00C96565">
        <w:trPr>
          <w:trHeight w:val="622"/>
        </w:trPr>
        <w:tc>
          <w:tcPr>
            <w:tcW w:w="5766" w:type="dxa"/>
          </w:tcPr>
          <w:p w14:paraId="6976E3B2" w14:textId="77777777" w:rsidR="00C96565" w:rsidRPr="008953A6" w:rsidRDefault="00982BE3" w:rsidP="00C96565">
            <w:pPr>
              <w:ind w:left="170"/>
              <w:rPr>
                <w:sz w:val="24"/>
              </w:rPr>
            </w:pPr>
            <w:r w:rsidRPr="008953A6">
              <w:rPr>
                <w:sz w:val="24"/>
              </w:rPr>
              <w:t>Утримання та амортизація площі будівлі, яку займає устаткування</w:t>
            </w:r>
          </w:p>
        </w:tc>
        <w:tc>
          <w:tcPr>
            <w:tcW w:w="1902" w:type="dxa"/>
          </w:tcPr>
          <w:p w14:paraId="110A22F8" w14:textId="77777777" w:rsidR="00C96565" w:rsidRPr="008953A6" w:rsidRDefault="00982BE3" w:rsidP="00C96565">
            <w:pPr>
              <w:rPr>
                <w:sz w:val="24"/>
              </w:rPr>
            </w:pPr>
            <w:r w:rsidRPr="008953A6">
              <w:rPr>
                <w:sz w:val="24"/>
              </w:rPr>
              <w:t>292,76</w:t>
            </w:r>
          </w:p>
        </w:tc>
        <w:tc>
          <w:tcPr>
            <w:tcW w:w="1904" w:type="dxa"/>
          </w:tcPr>
          <w:p w14:paraId="4CEC4EDF" w14:textId="77777777" w:rsidR="00C96565" w:rsidRPr="008953A6" w:rsidRDefault="00982BE3" w:rsidP="00C96565">
            <w:pPr>
              <w:rPr>
                <w:sz w:val="24"/>
              </w:rPr>
            </w:pPr>
            <w:r w:rsidRPr="008953A6">
              <w:rPr>
                <w:sz w:val="24"/>
              </w:rPr>
              <w:t>170,78</w:t>
            </w:r>
          </w:p>
        </w:tc>
      </w:tr>
      <w:tr w:rsidR="0037209C" w14:paraId="5851E712" w14:textId="77777777" w:rsidTr="00C96565">
        <w:trPr>
          <w:trHeight w:val="394"/>
        </w:trPr>
        <w:tc>
          <w:tcPr>
            <w:tcW w:w="5766" w:type="dxa"/>
          </w:tcPr>
          <w:p w14:paraId="67CB9C80" w14:textId="77777777" w:rsidR="00C96565" w:rsidRPr="008953A6" w:rsidRDefault="00982BE3" w:rsidP="00C96565">
            <w:pPr>
              <w:ind w:left="170"/>
              <w:rPr>
                <w:bCs/>
                <w:sz w:val="24"/>
              </w:rPr>
            </w:pPr>
            <w:r w:rsidRPr="008953A6">
              <w:rPr>
                <w:bCs/>
                <w:sz w:val="24"/>
              </w:rPr>
              <w:lastRenderedPageBreak/>
              <w:t>Технологічна собівартість</w:t>
            </w:r>
          </w:p>
        </w:tc>
        <w:tc>
          <w:tcPr>
            <w:tcW w:w="1902" w:type="dxa"/>
          </w:tcPr>
          <w:p w14:paraId="093FD084" w14:textId="77777777" w:rsidR="00C96565" w:rsidRPr="008953A6" w:rsidRDefault="00982BE3" w:rsidP="00C96565">
            <w:pPr>
              <w:rPr>
                <w:bCs/>
                <w:sz w:val="24"/>
              </w:rPr>
            </w:pPr>
            <w:bookmarkStart w:id="12" w:name="_Hlk74490223"/>
            <w:r w:rsidRPr="008953A6">
              <w:rPr>
                <w:sz w:val="24"/>
              </w:rPr>
              <w:t>598,29</w:t>
            </w:r>
            <w:bookmarkEnd w:id="12"/>
          </w:p>
        </w:tc>
        <w:tc>
          <w:tcPr>
            <w:tcW w:w="1904" w:type="dxa"/>
          </w:tcPr>
          <w:p w14:paraId="702F0EA6" w14:textId="77777777" w:rsidR="00C96565" w:rsidRPr="008953A6" w:rsidRDefault="00982BE3" w:rsidP="00C96565">
            <w:pPr>
              <w:rPr>
                <w:bCs/>
                <w:sz w:val="24"/>
              </w:rPr>
            </w:pPr>
            <w:r w:rsidRPr="008953A6">
              <w:rPr>
                <w:sz w:val="24"/>
              </w:rPr>
              <w:t>5</w:t>
            </w:r>
            <w:r w:rsidR="00547956" w:rsidRPr="008953A6">
              <w:rPr>
                <w:sz w:val="24"/>
              </w:rPr>
              <w:t>6</w:t>
            </w:r>
            <w:r w:rsidRPr="008953A6">
              <w:rPr>
                <w:sz w:val="24"/>
              </w:rPr>
              <w:t>1,64</w:t>
            </w:r>
          </w:p>
        </w:tc>
      </w:tr>
    </w:tbl>
    <w:p w14:paraId="591A859D" w14:textId="77777777" w:rsidR="00D179F5" w:rsidRPr="008953A6" w:rsidRDefault="00D179F5" w:rsidP="00D179F5">
      <w:pPr>
        <w:pStyle w:val="2"/>
        <w:rPr>
          <w:b w:val="0"/>
          <w:iCs/>
        </w:rPr>
      </w:pPr>
    </w:p>
    <w:p w14:paraId="6984BD56" w14:textId="77777777" w:rsidR="00D179F5" w:rsidRPr="004C4F65" w:rsidRDefault="00982BE3" w:rsidP="00D179F5">
      <w:pPr>
        <w:pStyle w:val="2"/>
        <w:rPr>
          <w:iCs/>
        </w:rPr>
      </w:pPr>
      <w:r w:rsidRPr="004C4F65">
        <w:rPr>
          <w:iCs/>
        </w:rPr>
        <w:t>5..2. Визначення економічної ефективності проектного рішення</w:t>
      </w:r>
    </w:p>
    <w:p w14:paraId="24607C43" w14:textId="77777777" w:rsidR="00D179F5" w:rsidRPr="00D20A0C" w:rsidRDefault="00982BE3" w:rsidP="00D179F5">
      <w:pPr>
        <w:rPr>
          <w:sz w:val="28"/>
          <w:szCs w:val="28"/>
        </w:rPr>
      </w:pPr>
      <w:r w:rsidRPr="00D20A0C">
        <w:rPr>
          <w:sz w:val="28"/>
          <w:szCs w:val="28"/>
        </w:rPr>
        <w:t>Вимоги до виробу можуть бути забезпечені різними способами його виготовлення. Найбільш економічний варіант технологічного процесу вибирають за мінімумом зведених витрат зварювання – З</w:t>
      </w:r>
      <w:r w:rsidRPr="00D20A0C">
        <w:rPr>
          <w:sz w:val="28"/>
          <w:szCs w:val="28"/>
          <w:vertAlign w:val="subscript"/>
        </w:rPr>
        <w:t>в</w:t>
      </w:r>
      <w:r w:rsidRPr="00D20A0C">
        <w:rPr>
          <w:sz w:val="28"/>
          <w:szCs w:val="28"/>
        </w:rPr>
        <w:t>.</w:t>
      </w:r>
    </w:p>
    <w:p w14:paraId="248BDF06" w14:textId="77777777" w:rsidR="00D179F5" w:rsidRPr="00D20A0C" w:rsidRDefault="00982BE3" w:rsidP="00D179F5">
      <w:pPr>
        <w:jc w:val="center"/>
        <w:rPr>
          <w:sz w:val="28"/>
          <w:szCs w:val="28"/>
        </w:rPr>
      </w:pPr>
      <w:r w:rsidRPr="00D20A0C">
        <w:rPr>
          <w:sz w:val="28"/>
          <w:szCs w:val="28"/>
        </w:rPr>
        <w:t>З</w:t>
      </w:r>
      <w:r w:rsidRPr="00D20A0C">
        <w:rPr>
          <w:sz w:val="28"/>
          <w:szCs w:val="28"/>
          <w:vertAlign w:val="subscript"/>
        </w:rPr>
        <w:t>в</w:t>
      </w:r>
      <w:r w:rsidRPr="00D20A0C">
        <w:rPr>
          <w:sz w:val="28"/>
          <w:szCs w:val="28"/>
        </w:rPr>
        <w:t xml:space="preserve"> = С</w:t>
      </w:r>
      <w:r w:rsidRPr="00D20A0C">
        <w:rPr>
          <w:sz w:val="28"/>
          <w:szCs w:val="28"/>
          <w:vertAlign w:val="subscript"/>
        </w:rPr>
        <w:t xml:space="preserve">пит </w:t>
      </w:r>
      <w:r w:rsidRPr="00D20A0C">
        <w:rPr>
          <w:sz w:val="28"/>
          <w:szCs w:val="28"/>
        </w:rPr>
        <w:t>+ Е</w:t>
      </w:r>
      <w:r w:rsidRPr="00D20A0C">
        <w:rPr>
          <w:sz w:val="28"/>
          <w:szCs w:val="28"/>
          <w:vertAlign w:val="subscript"/>
        </w:rPr>
        <w:t xml:space="preserve">н </w:t>
      </w:r>
      <w:r w:rsidRPr="00D20A0C">
        <w:rPr>
          <w:rFonts w:ascii="Symbol" w:hAnsi="Symbol"/>
          <w:sz w:val="28"/>
          <w:szCs w:val="28"/>
        </w:rPr>
        <w:sym w:font="Symbol" w:char="F0D7"/>
      </w:r>
      <w:r w:rsidRPr="00D20A0C">
        <w:rPr>
          <w:sz w:val="28"/>
          <w:szCs w:val="28"/>
        </w:rPr>
        <w:t xml:space="preserve"> К</w:t>
      </w:r>
      <w:r w:rsidRPr="00D20A0C">
        <w:rPr>
          <w:sz w:val="28"/>
          <w:szCs w:val="28"/>
          <w:vertAlign w:val="subscript"/>
        </w:rPr>
        <w:t>пит</w:t>
      </w:r>
      <w:r w:rsidRPr="00D20A0C">
        <w:rPr>
          <w:sz w:val="28"/>
          <w:szCs w:val="28"/>
        </w:rPr>
        <w:t xml:space="preserve"> </w:t>
      </w:r>
      <w:r w:rsidRPr="00D20A0C">
        <w:rPr>
          <w:rFonts w:ascii="Symbol" w:hAnsi="Symbol"/>
          <w:sz w:val="28"/>
          <w:szCs w:val="28"/>
        </w:rPr>
        <w:sym w:font="Symbol" w:char="F0AE"/>
      </w:r>
      <w:r w:rsidRPr="00D20A0C">
        <w:rPr>
          <w:sz w:val="28"/>
          <w:szCs w:val="28"/>
        </w:rPr>
        <w:t xml:space="preserve"> min</w:t>
      </w:r>
    </w:p>
    <w:p w14:paraId="24F7A400" w14:textId="77777777" w:rsidR="00D179F5" w:rsidRPr="00D20A0C" w:rsidRDefault="00982BE3" w:rsidP="00D179F5">
      <w:pPr>
        <w:pStyle w:val="af"/>
        <w:ind w:firstLine="709"/>
        <w:rPr>
          <w:szCs w:val="28"/>
        </w:rPr>
      </w:pPr>
      <w:r w:rsidRPr="00D20A0C">
        <w:rPr>
          <w:szCs w:val="28"/>
        </w:rPr>
        <w:t>де С</w:t>
      </w:r>
      <w:r w:rsidRPr="00D20A0C">
        <w:rPr>
          <w:szCs w:val="28"/>
          <w:vertAlign w:val="subscript"/>
        </w:rPr>
        <w:t xml:space="preserve">пит </w:t>
      </w:r>
      <w:r w:rsidRPr="00D20A0C">
        <w:rPr>
          <w:szCs w:val="28"/>
        </w:rPr>
        <w:t>– сума поточних витрат на виробництво (собівартість) одиниці продукції, грн;</w:t>
      </w:r>
    </w:p>
    <w:p w14:paraId="4B5B5E07" w14:textId="77777777" w:rsidR="00D179F5" w:rsidRPr="00D20A0C" w:rsidRDefault="00982BE3" w:rsidP="00D179F5">
      <w:pPr>
        <w:pStyle w:val="af"/>
        <w:ind w:firstLine="709"/>
        <w:rPr>
          <w:szCs w:val="28"/>
        </w:rPr>
      </w:pPr>
      <w:r w:rsidRPr="00D20A0C">
        <w:rPr>
          <w:szCs w:val="28"/>
        </w:rPr>
        <w:t xml:space="preserve"> К</w:t>
      </w:r>
      <w:r w:rsidRPr="00D20A0C">
        <w:rPr>
          <w:szCs w:val="28"/>
          <w:vertAlign w:val="subscript"/>
        </w:rPr>
        <w:t>пит</w:t>
      </w:r>
      <w:r w:rsidRPr="00D20A0C">
        <w:rPr>
          <w:szCs w:val="28"/>
        </w:rPr>
        <w:t xml:space="preserve"> – питомі капітальні вкладення, грн;</w:t>
      </w:r>
    </w:p>
    <w:p w14:paraId="0B331E12" w14:textId="77777777" w:rsidR="00D179F5" w:rsidRPr="00D20A0C" w:rsidRDefault="00982BE3" w:rsidP="00D179F5">
      <w:pPr>
        <w:pStyle w:val="af"/>
        <w:ind w:firstLine="709"/>
        <w:rPr>
          <w:szCs w:val="28"/>
        </w:rPr>
      </w:pPr>
      <w:r w:rsidRPr="00D20A0C">
        <w:rPr>
          <w:szCs w:val="28"/>
        </w:rPr>
        <w:t xml:space="preserve"> Е</w:t>
      </w:r>
      <w:r w:rsidRPr="00D20A0C">
        <w:rPr>
          <w:szCs w:val="28"/>
          <w:vertAlign w:val="subscript"/>
        </w:rPr>
        <w:t xml:space="preserve">н </w:t>
      </w:r>
      <w:r w:rsidRPr="00D20A0C">
        <w:rPr>
          <w:szCs w:val="28"/>
        </w:rPr>
        <w:t>– нормативний (прийнятий) коефіцієнт ефективності капітальних витрат          (Е</w:t>
      </w:r>
      <w:r w:rsidRPr="00D20A0C">
        <w:rPr>
          <w:szCs w:val="28"/>
          <w:vertAlign w:val="subscript"/>
        </w:rPr>
        <w:t>н</w:t>
      </w:r>
      <w:r w:rsidRPr="00D20A0C">
        <w:rPr>
          <w:rFonts w:ascii="Symbol" w:hAnsi="Symbol"/>
          <w:szCs w:val="28"/>
        </w:rPr>
        <w:sym w:font="Symbol" w:char="F03E"/>
      </w:r>
      <w:r w:rsidRPr="00D20A0C">
        <w:rPr>
          <w:szCs w:val="28"/>
        </w:rPr>
        <w:t>С</w:t>
      </w:r>
      <w:r w:rsidRPr="00D20A0C">
        <w:rPr>
          <w:szCs w:val="28"/>
          <w:vertAlign w:val="subscript"/>
        </w:rPr>
        <w:t>в</w:t>
      </w:r>
      <w:r w:rsidRPr="00D20A0C">
        <w:rPr>
          <w:szCs w:val="28"/>
        </w:rPr>
        <w:t>, де С</w:t>
      </w:r>
      <w:r w:rsidRPr="00D20A0C">
        <w:rPr>
          <w:szCs w:val="28"/>
          <w:vertAlign w:val="subscript"/>
        </w:rPr>
        <w:t xml:space="preserve">в </w:t>
      </w:r>
      <w:r w:rsidRPr="00D20A0C">
        <w:rPr>
          <w:szCs w:val="28"/>
        </w:rPr>
        <w:t xml:space="preserve">– банківська відсоткова ставка). </w:t>
      </w:r>
    </w:p>
    <w:p w14:paraId="43153EC1" w14:textId="77777777" w:rsidR="00D179F5" w:rsidRPr="00D20A0C" w:rsidRDefault="00982BE3" w:rsidP="00D179F5">
      <w:pPr>
        <w:pStyle w:val="af"/>
        <w:ind w:firstLine="709"/>
        <w:rPr>
          <w:szCs w:val="28"/>
          <w:lang w:val="ru-RU"/>
        </w:rPr>
      </w:pPr>
      <w:r w:rsidRPr="00D20A0C">
        <w:rPr>
          <w:szCs w:val="28"/>
        </w:rPr>
        <w:t>Приймаємо Е</w:t>
      </w:r>
      <w:r w:rsidRPr="00D20A0C">
        <w:rPr>
          <w:szCs w:val="28"/>
          <w:vertAlign w:val="subscript"/>
        </w:rPr>
        <w:t>н</w:t>
      </w:r>
      <w:r w:rsidRPr="00D20A0C">
        <w:rPr>
          <w:szCs w:val="28"/>
        </w:rPr>
        <w:t xml:space="preserve"> = 1,25.</w:t>
      </w:r>
    </w:p>
    <w:p w14:paraId="21153E05" w14:textId="77777777" w:rsidR="00D179F5" w:rsidRPr="00D20A0C" w:rsidRDefault="00982BE3" w:rsidP="00D179F5">
      <w:pPr>
        <w:rPr>
          <w:sz w:val="28"/>
          <w:szCs w:val="28"/>
        </w:rPr>
      </w:pPr>
      <w:r w:rsidRPr="00D20A0C">
        <w:rPr>
          <w:sz w:val="28"/>
          <w:szCs w:val="28"/>
        </w:rPr>
        <w:t>Для визначення К</w:t>
      </w:r>
      <w:r w:rsidRPr="00D20A0C">
        <w:rPr>
          <w:sz w:val="28"/>
          <w:szCs w:val="28"/>
          <w:vertAlign w:val="subscript"/>
        </w:rPr>
        <w:t xml:space="preserve">пит </w:t>
      </w:r>
      <w:r w:rsidRPr="00D20A0C">
        <w:rPr>
          <w:sz w:val="28"/>
          <w:szCs w:val="28"/>
        </w:rPr>
        <w:t>використовуємо формулу:</w:t>
      </w:r>
    </w:p>
    <w:p w14:paraId="46F8F95E" w14:textId="77777777" w:rsidR="00D179F5" w:rsidRPr="00D20A0C" w:rsidRDefault="00982BE3" w:rsidP="00D179F5">
      <w:pPr>
        <w:jc w:val="center"/>
        <w:rPr>
          <w:sz w:val="28"/>
          <w:szCs w:val="28"/>
        </w:rPr>
      </w:pPr>
      <w:r w:rsidRPr="00D20A0C">
        <w:rPr>
          <w:position w:val="-30"/>
          <w:sz w:val="28"/>
          <w:szCs w:val="28"/>
        </w:rPr>
        <w:object w:dxaOrig="1920" w:dyaOrig="1020" w14:anchorId="540D9E89">
          <v:shape id="_x0000_i1043" type="#_x0000_t75" style="width:95.8pt;height:50.7pt" o:ole="">
            <v:imagedata r:id="rId70" o:title=""/>
          </v:shape>
          <o:OLEObject Type="Embed" ProgID="Equation.3" ShapeID="_x0000_i1043" DrawAspect="Content" ObjectID="_1685802300" r:id="rId71"/>
        </w:object>
      </w:r>
      <w:r w:rsidRPr="00D20A0C">
        <w:rPr>
          <w:sz w:val="28"/>
          <w:szCs w:val="28"/>
        </w:rPr>
        <w:t>,</w:t>
      </w:r>
    </w:p>
    <w:p w14:paraId="588363CA" w14:textId="77777777" w:rsidR="00D179F5" w:rsidRPr="00D20A0C" w:rsidRDefault="00982BE3" w:rsidP="00D179F5">
      <w:pPr>
        <w:pStyle w:val="af"/>
        <w:ind w:firstLine="709"/>
        <w:rPr>
          <w:szCs w:val="28"/>
        </w:rPr>
      </w:pPr>
      <w:r w:rsidRPr="00D20A0C">
        <w:rPr>
          <w:szCs w:val="28"/>
        </w:rPr>
        <w:t>де В</w:t>
      </w:r>
      <w:r w:rsidRPr="00D20A0C">
        <w:rPr>
          <w:rFonts w:ascii="Symbol" w:hAnsi="Symbol"/>
          <w:szCs w:val="28"/>
          <w:vertAlign w:val="superscript"/>
        </w:rPr>
        <w:sym w:font="Symbol" w:char="F0A2"/>
      </w:r>
      <w:r w:rsidRPr="00D20A0C">
        <w:rPr>
          <w:szCs w:val="28"/>
          <w:vertAlign w:val="subscript"/>
        </w:rPr>
        <w:t xml:space="preserve">бі </w:t>
      </w:r>
      <w:r w:rsidRPr="00D20A0C">
        <w:rPr>
          <w:szCs w:val="28"/>
        </w:rPr>
        <w:t>– балансова вартість устаткування В</w:t>
      </w:r>
      <w:r w:rsidRPr="00D20A0C">
        <w:rPr>
          <w:szCs w:val="28"/>
          <w:vertAlign w:val="subscript"/>
        </w:rPr>
        <w:t>бі</w:t>
      </w:r>
      <w:r w:rsidRPr="00D20A0C">
        <w:rPr>
          <w:szCs w:val="28"/>
        </w:rPr>
        <w:t xml:space="preserve"> та технологічної оснастки В</w:t>
      </w:r>
      <w:r w:rsidRPr="00D20A0C">
        <w:rPr>
          <w:szCs w:val="28"/>
          <w:vertAlign w:val="subscript"/>
        </w:rPr>
        <w:t xml:space="preserve">бо </w:t>
      </w:r>
      <w:r w:rsidRPr="00D20A0C">
        <w:rPr>
          <w:szCs w:val="28"/>
        </w:rPr>
        <w:t>і площі будівлі, яку займає устаткування на і-тій операції, грн.:</w:t>
      </w:r>
    </w:p>
    <w:p w14:paraId="439811A7" w14:textId="77777777" w:rsidR="00D179F5" w:rsidRPr="00D20A0C" w:rsidRDefault="00982BE3" w:rsidP="00D179F5">
      <w:pPr>
        <w:jc w:val="center"/>
        <w:rPr>
          <w:sz w:val="28"/>
          <w:szCs w:val="28"/>
        </w:rPr>
      </w:pPr>
      <w:r w:rsidRPr="00D20A0C">
        <w:rPr>
          <w:sz w:val="28"/>
          <w:szCs w:val="28"/>
        </w:rPr>
        <w:t>В</w:t>
      </w:r>
      <w:r w:rsidRPr="00D20A0C">
        <w:rPr>
          <w:rFonts w:ascii="Symbol" w:hAnsi="Symbol"/>
          <w:sz w:val="28"/>
          <w:szCs w:val="28"/>
          <w:vertAlign w:val="superscript"/>
        </w:rPr>
        <w:sym w:font="Symbol" w:char="F0A2"/>
      </w:r>
      <w:r w:rsidRPr="00D20A0C">
        <w:rPr>
          <w:sz w:val="28"/>
          <w:szCs w:val="28"/>
          <w:vertAlign w:val="subscript"/>
        </w:rPr>
        <w:t xml:space="preserve">бі </w:t>
      </w:r>
      <w:r w:rsidRPr="00D20A0C">
        <w:rPr>
          <w:sz w:val="28"/>
          <w:szCs w:val="28"/>
        </w:rPr>
        <w:t>= В</w:t>
      </w:r>
      <w:r w:rsidRPr="00D20A0C">
        <w:rPr>
          <w:sz w:val="28"/>
          <w:szCs w:val="28"/>
          <w:vertAlign w:val="subscript"/>
        </w:rPr>
        <w:t>бі</w:t>
      </w:r>
      <w:r w:rsidRPr="00D20A0C">
        <w:rPr>
          <w:sz w:val="28"/>
          <w:szCs w:val="28"/>
        </w:rPr>
        <w:t>+ В</w:t>
      </w:r>
      <w:r w:rsidRPr="00D20A0C">
        <w:rPr>
          <w:rFonts w:ascii="Symbol" w:hAnsi="Symbol"/>
          <w:sz w:val="28"/>
          <w:szCs w:val="28"/>
          <w:vertAlign w:val="superscript"/>
        </w:rPr>
        <w:sym w:font="Symbol" w:char="F0A2"/>
      </w:r>
      <w:r w:rsidRPr="00D20A0C">
        <w:rPr>
          <w:sz w:val="28"/>
          <w:szCs w:val="28"/>
          <w:vertAlign w:val="subscript"/>
        </w:rPr>
        <w:t xml:space="preserve">боі </w:t>
      </w:r>
      <w:r w:rsidRPr="00D20A0C">
        <w:rPr>
          <w:sz w:val="28"/>
          <w:szCs w:val="28"/>
        </w:rPr>
        <w:t>+F</w:t>
      </w:r>
      <w:r w:rsidRPr="00D20A0C">
        <w:rPr>
          <w:sz w:val="28"/>
          <w:szCs w:val="28"/>
          <w:vertAlign w:val="subscript"/>
        </w:rPr>
        <w:t>і</w:t>
      </w:r>
      <w:r w:rsidRPr="00D20A0C">
        <w:rPr>
          <w:sz w:val="28"/>
          <w:szCs w:val="28"/>
        </w:rPr>
        <w:t xml:space="preserve"> </w:t>
      </w:r>
      <w:r w:rsidRPr="00D20A0C">
        <w:rPr>
          <w:rFonts w:ascii="Symbol" w:hAnsi="Symbol"/>
          <w:sz w:val="28"/>
          <w:szCs w:val="28"/>
        </w:rPr>
        <w:sym w:font="Symbol" w:char="F0D7"/>
      </w:r>
      <w:r w:rsidRPr="00D20A0C">
        <w:rPr>
          <w:sz w:val="28"/>
          <w:szCs w:val="28"/>
        </w:rPr>
        <w:t xml:space="preserve"> К</w:t>
      </w:r>
      <w:r w:rsidRPr="00D20A0C">
        <w:rPr>
          <w:sz w:val="28"/>
          <w:szCs w:val="28"/>
          <w:vertAlign w:val="subscript"/>
        </w:rPr>
        <w:t>f</w:t>
      </w:r>
      <w:r w:rsidRPr="00D20A0C">
        <w:rPr>
          <w:sz w:val="28"/>
          <w:szCs w:val="28"/>
        </w:rPr>
        <w:t xml:space="preserve"> </w:t>
      </w:r>
      <w:r w:rsidRPr="00D20A0C">
        <w:rPr>
          <w:rFonts w:ascii="Symbol" w:hAnsi="Symbol"/>
          <w:sz w:val="28"/>
          <w:szCs w:val="28"/>
        </w:rPr>
        <w:sym w:font="Symbol" w:char="F0D7"/>
      </w:r>
      <w:r w:rsidRPr="00D20A0C">
        <w:rPr>
          <w:sz w:val="28"/>
          <w:szCs w:val="28"/>
        </w:rPr>
        <w:t xml:space="preserve"> Ц</w:t>
      </w:r>
      <w:r w:rsidRPr="00D20A0C">
        <w:rPr>
          <w:sz w:val="28"/>
          <w:szCs w:val="28"/>
          <w:vertAlign w:val="subscript"/>
        </w:rPr>
        <w:t>м</w:t>
      </w:r>
      <w:r w:rsidRPr="00D20A0C">
        <w:rPr>
          <w:sz w:val="28"/>
          <w:szCs w:val="28"/>
        </w:rPr>
        <w:t>,</w:t>
      </w:r>
    </w:p>
    <w:p w14:paraId="3BEA0245" w14:textId="77777777" w:rsidR="00D179F5" w:rsidRPr="00D20A0C" w:rsidRDefault="00982BE3" w:rsidP="00D179F5">
      <w:pPr>
        <w:pStyle w:val="af"/>
        <w:ind w:firstLine="709"/>
        <w:rPr>
          <w:szCs w:val="28"/>
        </w:rPr>
      </w:pPr>
      <w:r w:rsidRPr="00D20A0C">
        <w:rPr>
          <w:szCs w:val="28"/>
        </w:rPr>
        <w:t>де Ц</w:t>
      </w:r>
      <w:r w:rsidRPr="00D20A0C">
        <w:rPr>
          <w:szCs w:val="28"/>
          <w:vertAlign w:val="subscript"/>
        </w:rPr>
        <w:t xml:space="preserve">м </w:t>
      </w:r>
      <w:r w:rsidRPr="00D20A0C">
        <w:rPr>
          <w:szCs w:val="28"/>
        </w:rPr>
        <w:t xml:space="preserve"> – ціна 1 м</w:t>
      </w:r>
      <w:r w:rsidRPr="00D20A0C">
        <w:rPr>
          <w:szCs w:val="28"/>
          <w:vertAlign w:val="superscript"/>
        </w:rPr>
        <w:t>2</w:t>
      </w:r>
      <w:r w:rsidRPr="00D20A0C">
        <w:rPr>
          <w:szCs w:val="28"/>
        </w:rPr>
        <w:t xml:space="preserve"> виробничої площі, грн., становить </w:t>
      </w:r>
      <w:r w:rsidR="00F615E8" w:rsidRPr="00D20A0C">
        <w:rPr>
          <w:szCs w:val="28"/>
        </w:rPr>
        <w:t>25</w:t>
      </w:r>
      <w:r w:rsidRPr="00D20A0C">
        <w:rPr>
          <w:szCs w:val="28"/>
        </w:rPr>
        <w:t>00 грн/м</w:t>
      </w:r>
      <w:r w:rsidRPr="00D20A0C">
        <w:rPr>
          <w:szCs w:val="28"/>
          <w:vertAlign w:val="superscript"/>
        </w:rPr>
        <w:t>2</w:t>
      </w:r>
      <w:r w:rsidRPr="00D20A0C">
        <w:rPr>
          <w:szCs w:val="28"/>
        </w:rPr>
        <w:t>.</w:t>
      </w:r>
    </w:p>
    <w:p w14:paraId="1B65D94D" w14:textId="77777777" w:rsidR="00D179F5" w:rsidRPr="00D20A0C" w:rsidRDefault="00982BE3" w:rsidP="00D179F5">
      <w:pPr>
        <w:rPr>
          <w:sz w:val="28"/>
          <w:szCs w:val="28"/>
        </w:rPr>
      </w:pPr>
      <w:r w:rsidRPr="00D20A0C">
        <w:rPr>
          <w:sz w:val="28"/>
          <w:szCs w:val="28"/>
        </w:rPr>
        <w:t>Для базового варіанту:</w:t>
      </w:r>
    </w:p>
    <w:p w14:paraId="2D4E1659" w14:textId="77777777" w:rsidR="00D179F5" w:rsidRPr="00D20A0C" w:rsidRDefault="00982BE3" w:rsidP="00A36997">
      <w:pPr>
        <w:rPr>
          <w:sz w:val="28"/>
          <w:szCs w:val="28"/>
        </w:rPr>
      </w:pPr>
      <w:r w:rsidRPr="00D20A0C">
        <w:rPr>
          <w:sz w:val="28"/>
          <w:szCs w:val="28"/>
        </w:rPr>
        <w:t xml:space="preserve">   </w:t>
      </w:r>
      <w:r w:rsidRPr="00D20A0C">
        <w:rPr>
          <w:position w:val="-28"/>
          <w:sz w:val="28"/>
          <w:szCs w:val="28"/>
        </w:rPr>
        <w:object w:dxaOrig="5865" w:dyaOrig="690" w14:anchorId="2987D240">
          <v:shape id="_x0000_i1044" type="#_x0000_t75" style="width:294.25pt;height:33.8pt" o:ole="">
            <v:imagedata r:id="rId72" o:title=""/>
          </v:shape>
          <o:OLEObject Type="Embed" ProgID="Equation.DSMT4" ShapeID="_x0000_i1044" DrawAspect="Content" ObjectID="_1685802301" r:id="rId73"/>
        </w:object>
      </w:r>
      <w:r w:rsidRPr="00D20A0C">
        <w:rPr>
          <w:sz w:val="28"/>
          <w:szCs w:val="28"/>
        </w:rPr>
        <w:t>= 301,19грн.</w:t>
      </w:r>
    </w:p>
    <w:p w14:paraId="27BC10BA" w14:textId="77777777" w:rsidR="00D179F5" w:rsidRPr="00D20A0C" w:rsidRDefault="00982BE3" w:rsidP="00D179F5">
      <w:pPr>
        <w:rPr>
          <w:sz w:val="28"/>
          <w:szCs w:val="28"/>
        </w:rPr>
      </w:pPr>
      <w:r w:rsidRPr="00D20A0C">
        <w:rPr>
          <w:sz w:val="28"/>
          <w:szCs w:val="28"/>
        </w:rPr>
        <w:t>Для розробленого варіанту:</w:t>
      </w:r>
    </w:p>
    <w:p w14:paraId="74DA727A" w14:textId="77777777" w:rsidR="00D179F5" w:rsidRPr="00D20A0C" w:rsidRDefault="00982BE3" w:rsidP="00A36997">
      <w:pPr>
        <w:rPr>
          <w:sz w:val="28"/>
          <w:szCs w:val="28"/>
        </w:rPr>
      </w:pPr>
      <w:r w:rsidRPr="00D20A0C">
        <w:rPr>
          <w:sz w:val="28"/>
          <w:szCs w:val="28"/>
        </w:rPr>
        <w:t xml:space="preserve"> </w:t>
      </w:r>
      <w:r w:rsidRPr="00D20A0C">
        <w:rPr>
          <w:position w:val="-28"/>
          <w:sz w:val="28"/>
          <w:szCs w:val="28"/>
        </w:rPr>
        <w:object w:dxaOrig="7185" w:dyaOrig="765" w14:anchorId="5A99AAFA">
          <v:shape id="_x0000_i1045" type="#_x0000_t75" style="width:5in;height:38.2pt" o:ole="">
            <v:imagedata r:id="rId74" o:title=""/>
          </v:shape>
          <o:OLEObject Type="Embed" ProgID="Equation.DSMT4" ShapeID="_x0000_i1045" DrawAspect="Content" ObjectID="_1685802302" r:id="rId75"/>
        </w:object>
      </w:r>
      <w:r w:rsidRPr="00D20A0C">
        <w:rPr>
          <w:sz w:val="28"/>
          <w:szCs w:val="28"/>
        </w:rPr>
        <w:t>=</w:t>
      </w:r>
      <w:r w:rsidRPr="00D20A0C">
        <w:rPr>
          <w:rFonts w:eastAsiaTheme="minorHAnsi"/>
          <w:color w:val="000000"/>
          <w:sz w:val="28"/>
          <w:szCs w:val="28"/>
        </w:rPr>
        <w:t>177,28</w:t>
      </w:r>
      <w:r w:rsidRPr="00D20A0C">
        <w:rPr>
          <w:sz w:val="28"/>
          <w:szCs w:val="28"/>
        </w:rPr>
        <w:t>грн.</w:t>
      </w:r>
    </w:p>
    <w:p w14:paraId="7B66BA63" w14:textId="77777777" w:rsidR="00D179F5" w:rsidRPr="00D20A0C" w:rsidRDefault="00982BE3" w:rsidP="00D179F5">
      <w:pPr>
        <w:rPr>
          <w:sz w:val="28"/>
          <w:szCs w:val="28"/>
        </w:rPr>
      </w:pPr>
      <w:r w:rsidRPr="00D20A0C">
        <w:rPr>
          <w:sz w:val="28"/>
          <w:szCs w:val="28"/>
        </w:rPr>
        <w:t>Отже, зведені витрати зварювання для базового варіанту:</w:t>
      </w:r>
    </w:p>
    <w:p w14:paraId="2F0962C6" w14:textId="77777777" w:rsidR="00D179F5" w:rsidRPr="00D20A0C" w:rsidRDefault="00982BE3" w:rsidP="00D179F5">
      <w:pPr>
        <w:rPr>
          <w:sz w:val="28"/>
          <w:szCs w:val="28"/>
        </w:rPr>
      </w:pPr>
      <w:r w:rsidRPr="00D20A0C">
        <w:rPr>
          <w:sz w:val="28"/>
          <w:szCs w:val="28"/>
        </w:rPr>
        <w:t>З</w:t>
      </w:r>
      <w:r w:rsidRPr="00D20A0C">
        <w:rPr>
          <w:sz w:val="28"/>
          <w:szCs w:val="28"/>
          <w:vertAlign w:val="subscript"/>
        </w:rPr>
        <w:t>в</w:t>
      </w:r>
      <w:r w:rsidRPr="00D20A0C">
        <w:rPr>
          <w:sz w:val="28"/>
          <w:szCs w:val="28"/>
          <w:vertAlign w:val="superscript"/>
        </w:rPr>
        <w:t>б</w:t>
      </w:r>
      <w:r w:rsidRPr="00D20A0C">
        <w:rPr>
          <w:sz w:val="28"/>
          <w:szCs w:val="28"/>
        </w:rPr>
        <w:t xml:space="preserve"> = </w:t>
      </w:r>
      <w:r w:rsidR="00F615E8" w:rsidRPr="00D20A0C">
        <w:rPr>
          <w:sz w:val="28"/>
          <w:szCs w:val="28"/>
        </w:rPr>
        <w:t>598,29</w:t>
      </w:r>
      <w:r w:rsidRPr="00D20A0C">
        <w:rPr>
          <w:sz w:val="28"/>
          <w:szCs w:val="28"/>
        </w:rPr>
        <w:t xml:space="preserve">+ </w:t>
      </w:r>
      <w:r w:rsidR="00A36997" w:rsidRPr="00D20A0C">
        <w:rPr>
          <w:sz w:val="28"/>
          <w:szCs w:val="28"/>
        </w:rPr>
        <w:t>301,19</w:t>
      </w:r>
      <w:r w:rsidRPr="00D20A0C">
        <w:rPr>
          <w:rFonts w:ascii="Symbol" w:hAnsi="Symbol"/>
          <w:sz w:val="28"/>
          <w:szCs w:val="28"/>
        </w:rPr>
        <w:sym w:font="Symbol" w:char="F0D7"/>
      </w:r>
      <w:r w:rsidRPr="00D20A0C">
        <w:rPr>
          <w:sz w:val="28"/>
          <w:szCs w:val="28"/>
        </w:rPr>
        <w:t xml:space="preserve"> 1,25 = </w:t>
      </w:r>
      <w:r w:rsidR="00A36997" w:rsidRPr="00D20A0C">
        <w:rPr>
          <w:sz w:val="28"/>
          <w:szCs w:val="28"/>
        </w:rPr>
        <w:t>974,78</w:t>
      </w:r>
      <w:r w:rsidRPr="00D20A0C">
        <w:rPr>
          <w:sz w:val="28"/>
          <w:szCs w:val="28"/>
        </w:rPr>
        <w:t>грн.</w:t>
      </w:r>
    </w:p>
    <w:p w14:paraId="161F14AF" w14:textId="77777777" w:rsidR="00D179F5" w:rsidRPr="00D20A0C" w:rsidRDefault="00982BE3" w:rsidP="00D179F5">
      <w:pPr>
        <w:rPr>
          <w:sz w:val="28"/>
          <w:szCs w:val="28"/>
        </w:rPr>
      </w:pPr>
      <w:r w:rsidRPr="00D20A0C">
        <w:rPr>
          <w:sz w:val="28"/>
          <w:szCs w:val="28"/>
        </w:rPr>
        <w:t>Для розробленого варіанту:</w:t>
      </w:r>
    </w:p>
    <w:p w14:paraId="41692D61" w14:textId="77777777" w:rsidR="00D179F5" w:rsidRPr="00D20A0C" w:rsidRDefault="00982BE3" w:rsidP="00D179F5">
      <w:pPr>
        <w:rPr>
          <w:sz w:val="28"/>
          <w:szCs w:val="28"/>
        </w:rPr>
      </w:pPr>
      <w:r w:rsidRPr="00D20A0C">
        <w:rPr>
          <w:sz w:val="28"/>
          <w:szCs w:val="28"/>
        </w:rPr>
        <w:t>З</w:t>
      </w:r>
      <w:r w:rsidRPr="00D20A0C">
        <w:rPr>
          <w:sz w:val="28"/>
          <w:szCs w:val="28"/>
          <w:vertAlign w:val="subscript"/>
        </w:rPr>
        <w:t>в</w:t>
      </w:r>
      <w:r w:rsidRPr="00D20A0C">
        <w:rPr>
          <w:sz w:val="28"/>
          <w:szCs w:val="28"/>
          <w:vertAlign w:val="superscript"/>
        </w:rPr>
        <w:t>р</w:t>
      </w:r>
      <w:r w:rsidRPr="00D20A0C">
        <w:rPr>
          <w:sz w:val="28"/>
          <w:szCs w:val="28"/>
        </w:rPr>
        <w:t xml:space="preserve"> = </w:t>
      </w:r>
      <w:r w:rsidR="00F615E8" w:rsidRPr="00D20A0C">
        <w:rPr>
          <w:sz w:val="28"/>
          <w:szCs w:val="28"/>
        </w:rPr>
        <w:t>5</w:t>
      </w:r>
      <w:r w:rsidR="00547956" w:rsidRPr="00D20A0C">
        <w:rPr>
          <w:sz w:val="28"/>
          <w:szCs w:val="28"/>
        </w:rPr>
        <w:t>6</w:t>
      </w:r>
      <w:r w:rsidR="00F615E8" w:rsidRPr="00D20A0C">
        <w:rPr>
          <w:sz w:val="28"/>
          <w:szCs w:val="28"/>
        </w:rPr>
        <w:t>1,64</w:t>
      </w:r>
      <w:r w:rsidR="002E74B3" w:rsidRPr="00D20A0C">
        <w:rPr>
          <w:sz w:val="28"/>
          <w:szCs w:val="28"/>
        </w:rPr>
        <w:t xml:space="preserve"> </w:t>
      </w:r>
      <w:r w:rsidRPr="00D20A0C">
        <w:rPr>
          <w:sz w:val="28"/>
          <w:szCs w:val="28"/>
        </w:rPr>
        <w:t xml:space="preserve">+ </w:t>
      </w:r>
      <w:r w:rsidR="00A36997" w:rsidRPr="00D20A0C">
        <w:rPr>
          <w:rFonts w:eastAsiaTheme="minorHAnsi"/>
          <w:color w:val="000000"/>
          <w:sz w:val="28"/>
          <w:szCs w:val="28"/>
        </w:rPr>
        <w:t>177,28</w:t>
      </w:r>
      <w:r w:rsidRPr="00D20A0C">
        <w:rPr>
          <w:rFonts w:ascii="Symbol" w:hAnsi="Symbol"/>
          <w:sz w:val="28"/>
          <w:szCs w:val="28"/>
        </w:rPr>
        <w:sym w:font="Symbol" w:char="F0D7"/>
      </w:r>
      <w:r w:rsidRPr="00D20A0C">
        <w:rPr>
          <w:sz w:val="28"/>
          <w:szCs w:val="28"/>
        </w:rPr>
        <w:t xml:space="preserve"> 1,25 = </w:t>
      </w:r>
      <w:r w:rsidR="00A36997" w:rsidRPr="00D20A0C">
        <w:rPr>
          <w:sz w:val="28"/>
          <w:szCs w:val="28"/>
        </w:rPr>
        <w:t xml:space="preserve">938,13 </w:t>
      </w:r>
      <w:r w:rsidRPr="00D20A0C">
        <w:rPr>
          <w:sz w:val="28"/>
          <w:szCs w:val="28"/>
        </w:rPr>
        <w:t>грн.</w:t>
      </w:r>
    </w:p>
    <w:p w14:paraId="7AFEB7BA" w14:textId="77777777" w:rsidR="00D179F5" w:rsidRPr="00D20A0C" w:rsidRDefault="00982BE3" w:rsidP="00D179F5">
      <w:pPr>
        <w:rPr>
          <w:sz w:val="28"/>
          <w:szCs w:val="28"/>
        </w:rPr>
      </w:pPr>
      <w:r w:rsidRPr="00D20A0C">
        <w:rPr>
          <w:sz w:val="28"/>
          <w:szCs w:val="28"/>
        </w:rPr>
        <w:t>Річну економію поточних витрат Е</w:t>
      </w:r>
      <w:r w:rsidRPr="00D20A0C">
        <w:rPr>
          <w:sz w:val="28"/>
          <w:szCs w:val="28"/>
          <w:vertAlign w:val="subscript"/>
        </w:rPr>
        <w:t>пв</w:t>
      </w:r>
      <w:r w:rsidRPr="00D20A0C">
        <w:rPr>
          <w:sz w:val="28"/>
          <w:szCs w:val="28"/>
        </w:rPr>
        <w:t xml:space="preserve"> визначають за формулою:</w:t>
      </w:r>
    </w:p>
    <w:p w14:paraId="18DB6471" w14:textId="77777777" w:rsidR="00D179F5" w:rsidRPr="00D20A0C" w:rsidRDefault="00D179F5" w:rsidP="00D179F5">
      <w:pPr>
        <w:spacing w:line="276" w:lineRule="auto"/>
        <w:rPr>
          <w:sz w:val="28"/>
          <w:szCs w:val="28"/>
        </w:rPr>
      </w:pPr>
    </w:p>
    <w:p w14:paraId="33A8FEEB" w14:textId="77777777" w:rsidR="00D179F5" w:rsidRPr="00D20A0C" w:rsidRDefault="00982BE3" w:rsidP="00D179F5">
      <w:pPr>
        <w:jc w:val="center"/>
        <w:rPr>
          <w:sz w:val="28"/>
          <w:szCs w:val="28"/>
          <w:vertAlign w:val="subscript"/>
        </w:rPr>
      </w:pPr>
      <w:r w:rsidRPr="00D20A0C">
        <w:rPr>
          <w:sz w:val="28"/>
          <w:szCs w:val="28"/>
        </w:rPr>
        <w:t>Е</w:t>
      </w:r>
      <w:r w:rsidRPr="00D20A0C">
        <w:rPr>
          <w:sz w:val="28"/>
          <w:szCs w:val="28"/>
          <w:vertAlign w:val="subscript"/>
        </w:rPr>
        <w:t xml:space="preserve">пв </w:t>
      </w:r>
      <w:r w:rsidRPr="00D20A0C">
        <w:rPr>
          <w:sz w:val="28"/>
          <w:szCs w:val="28"/>
        </w:rPr>
        <w:t>= (С</w:t>
      </w:r>
      <w:r w:rsidRPr="00D20A0C">
        <w:rPr>
          <w:sz w:val="28"/>
          <w:szCs w:val="28"/>
          <w:vertAlign w:val="subscript"/>
        </w:rPr>
        <w:t>пит.Б</w:t>
      </w:r>
      <w:r w:rsidRPr="00D20A0C">
        <w:rPr>
          <w:sz w:val="28"/>
          <w:szCs w:val="28"/>
        </w:rPr>
        <w:t xml:space="preserve"> – С</w:t>
      </w:r>
      <w:r w:rsidRPr="00D20A0C">
        <w:rPr>
          <w:sz w:val="28"/>
          <w:szCs w:val="28"/>
          <w:vertAlign w:val="subscript"/>
        </w:rPr>
        <w:t>пит.Н</w:t>
      </w:r>
      <w:r w:rsidRPr="00D20A0C">
        <w:rPr>
          <w:sz w:val="28"/>
          <w:szCs w:val="28"/>
        </w:rPr>
        <w:t xml:space="preserve">) </w:t>
      </w:r>
      <w:r w:rsidRPr="00D20A0C">
        <w:rPr>
          <w:rFonts w:ascii="Symbol" w:hAnsi="Symbol"/>
          <w:sz w:val="28"/>
          <w:szCs w:val="28"/>
        </w:rPr>
        <w:sym w:font="Symbol" w:char="F0D7"/>
      </w:r>
      <w:r w:rsidRPr="00D20A0C">
        <w:rPr>
          <w:sz w:val="28"/>
          <w:szCs w:val="28"/>
        </w:rPr>
        <w:t xml:space="preserve"> А</w:t>
      </w:r>
      <w:r w:rsidRPr="00D20A0C">
        <w:rPr>
          <w:sz w:val="28"/>
          <w:szCs w:val="28"/>
          <w:vertAlign w:val="subscript"/>
        </w:rPr>
        <w:t>р,</w:t>
      </w:r>
    </w:p>
    <w:p w14:paraId="75485C3A" w14:textId="77777777" w:rsidR="00D179F5" w:rsidRPr="00D20A0C" w:rsidRDefault="00D179F5" w:rsidP="00D179F5">
      <w:pPr>
        <w:spacing w:line="276" w:lineRule="auto"/>
        <w:jc w:val="center"/>
        <w:rPr>
          <w:sz w:val="28"/>
          <w:szCs w:val="28"/>
        </w:rPr>
      </w:pPr>
    </w:p>
    <w:p w14:paraId="74071B9F" w14:textId="77777777" w:rsidR="00D179F5" w:rsidRPr="00D20A0C" w:rsidRDefault="00982BE3" w:rsidP="00D179F5">
      <w:pPr>
        <w:pStyle w:val="af"/>
        <w:ind w:firstLine="709"/>
        <w:rPr>
          <w:szCs w:val="28"/>
        </w:rPr>
      </w:pPr>
      <w:r w:rsidRPr="00D20A0C">
        <w:rPr>
          <w:szCs w:val="28"/>
        </w:rPr>
        <w:t>де С</w:t>
      </w:r>
      <w:r w:rsidRPr="00D20A0C">
        <w:rPr>
          <w:szCs w:val="28"/>
          <w:vertAlign w:val="subscript"/>
        </w:rPr>
        <w:t>пит.Б</w:t>
      </w:r>
      <w:r w:rsidRPr="00D20A0C">
        <w:rPr>
          <w:szCs w:val="28"/>
        </w:rPr>
        <w:t>, С</w:t>
      </w:r>
      <w:r w:rsidRPr="00D20A0C">
        <w:rPr>
          <w:szCs w:val="28"/>
          <w:vertAlign w:val="subscript"/>
        </w:rPr>
        <w:t>пит.Н</w:t>
      </w:r>
      <w:r w:rsidRPr="00D20A0C">
        <w:rPr>
          <w:szCs w:val="28"/>
        </w:rPr>
        <w:t xml:space="preserve"> – питомі поточні витрати (собівартість одиниці </w:t>
      </w:r>
    </w:p>
    <w:p w14:paraId="4FBB9B05" w14:textId="77777777" w:rsidR="00D179F5" w:rsidRPr="00D20A0C" w:rsidRDefault="00982BE3" w:rsidP="00D179F5">
      <w:pPr>
        <w:pStyle w:val="af"/>
        <w:ind w:firstLine="709"/>
        <w:rPr>
          <w:szCs w:val="28"/>
        </w:rPr>
      </w:pPr>
      <w:r w:rsidRPr="00D20A0C">
        <w:rPr>
          <w:szCs w:val="28"/>
        </w:rPr>
        <w:t xml:space="preserve">                             продукції), відповідно базового та нового (проектного) </w:t>
      </w:r>
    </w:p>
    <w:p w14:paraId="6B36FD2F" w14:textId="77777777" w:rsidR="00D179F5" w:rsidRPr="00D20A0C" w:rsidRDefault="00982BE3" w:rsidP="00D179F5">
      <w:pPr>
        <w:pStyle w:val="af"/>
        <w:ind w:firstLine="709"/>
        <w:rPr>
          <w:szCs w:val="28"/>
        </w:rPr>
      </w:pPr>
      <w:r w:rsidRPr="00D20A0C">
        <w:rPr>
          <w:szCs w:val="28"/>
        </w:rPr>
        <w:lastRenderedPageBreak/>
        <w:t xml:space="preserve">                          варіанту технологічного процесу;  </w:t>
      </w:r>
    </w:p>
    <w:p w14:paraId="379BE345" w14:textId="77777777" w:rsidR="00D179F5" w:rsidRPr="00D20A0C" w:rsidRDefault="00982BE3" w:rsidP="00D179F5">
      <w:pPr>
        <w:pStyle w:val="af"/>
        <w:ind w:firstLine="709"/>
        <w:rPr>
          <w:szCs w:val="28"/>
        </w:rPr>
      </w:pPr>
      <w:r w:rsidRPr="00D20A0C">
        <w:rPr>
          <w:szCs w:val="28"/>
        </w:rPr>
        <w:t xml:space="preserve">   А</w:t>
      </w:r>
      <w:r w:rsidRPr="00D20A0C">
        <w:rPr>
          <w:szCs w:val="28"/>
          <w:vertAlign w:val="subscript"/>
        </w:rPr>
        <w:t xml:space="preserve">р </w:t>
      </w:r>
      <w:r w:rsidRPr="00D20A0C">
        <w:rPr>
          <w:szCs w:val="28"/>
        </w:rPr>
        <w:t xml:space="preserve">– річний обсяг випуску продукції в натуральному вираженні, для обох варіантів становить </w:t>
      </w:r>
      <w:r w:rsidR="00C83E38" w:rsidRPr="00D20A0C">
        <w:rPr>
          <w:szCs w:val="28"/>
        </w:rPr>
        <w:t>1</w:t>
      </w:r>
      <w:r w:rsidRPr="00D20A0C">
        <w:rPr>
          <w:szCs w:val="28"/>
        </w:rPr>
        <w:t>50 шт/рік.</w:t>
      </w:r>
    </w:p>
    <w:p w14:paraId="726A96D2" w14:textId="77777777" w:rsidR="00D179F5" w:rsidRPr="00D20A0C" w:rsidRDefault="00982BE3" w:rsidP="00D179F5">
      <w:pPr>
        <w:jc w:val="center"/>
        <w:rPr>
          <w:sz w:val="28"/>
          <w:szCs w:val="28"/>
        </w:rPr>
      </w:pPr>
      <w:r w:rsidRPr="00D20A0C">
        <w:rPr>
          <w:sz w:val="28"/>
          <w:szCs w:val="28"/>
        </w:rPr>
        <w:t>Е</w:t>
      </w:r>
      <w:r w:rsidRPr="00D20A0C">
        <w:rPr>
          <w:sz w:val="28"/>
          <w:szCs w:val="28"/>
          <w:vertAlign w:val="subscript"/>
        </w:rPr>
        <w:t>пв</w:t>
      </w:r>
      <w:r w:rsidRPr="00D20A0C">
        <w:rPr>
          <w:sz w:val="28"/>
          <w:szCs w:val="28"/>
        </w:rPr>
        <w:t xml:space="preserve"> = (</w:t>
      </w:r>
      <w:r w:rsidR="00A36997" w:rsidRPr="00D20A0C">
        <w:rPr>
          <w:sz w:val="28"/>
          <w:szCs w:val="28"/>
        </w:rPr>
        <w:t>974,78</w:t>
      </w:r>
      <w:r w:rsidRPr="00D20A0C">
        <w:rPr>
          <w:sz w:val="28"/>
          <w:szCs w:val="28"/>
        </w:rPr>
        <w:t xml:space="preserve">– </w:t>
      </w:r>
      <w:r w:rsidR="00A36997" w:rsidRPr="00D20A0C">
        <w:rPr>
          <w:rFonts w:eastAsiaTheme="minorHAnsi"/>
          <w:color w:val="000000"/>
          <w:sz w:val="28"/>
          <w:szCs w:val="28"/>
        </w:rPr>
        <w:t>938,13</w:t>
      </w:r>
      <w:r w:rsidRPr="00D20A0C">
        <w:rPr>
          <w:sz w:val="28"/>
          <w:szCs w:val="28"/>
        </w:rPr>
        <w:t xml:space="preserve">) </w:t>
      </w:r>
      <w:r w:rsidRPr="00D20A0C">
        <w:rPr>
          <w:rFonts w:ascii="Symbol" w:hAnsi="Symbol"/>
          <w:sz w:val="28"/>
          <w:szCs w:val="28"/>
        </w:rPr>
        <w:sym w:font="Symbol" w:char="F0D7"/>
      </w:r>
      <w:r w:rsidRPr="00D20A0C">
        <w:rPr>
          <w:sz w:val="28"/>
          <w:szCs w:val="28"/>
        </w:rPr>
        <w:t xml:space="preserve"> </w:t>
      </w:r>
      <w:r w:rsidR="00C83E38" w:rsidRPr="00D20A0C">
        <w:rPr>
          <w:sz w:val="28"/>
          <w:szCs w:val="28"/>
        </w:rPr>
        <w:t>1</w:t>
      </w:r>
      <w:r w:rsidRPr="00D20A0C">
        <w:rPr>
          <w:sz w:val="28"/>
          <w:szCs w:val="28"/>
        </w:rPr>
        <w:t>50 =</w:t>
      </w:r>
      <w:r w:rsidR="002926B9" w:rsidRPr="00D20A0C">
        <w:rPr>
          <w:sz w:val="28"/>
          <w:szCs w:val="28"/>
        </w:rPr>
        <w:t>5497,50</w:t>
      </w:r>
      <w:r w:rsidRPr="00D20A0C">
        <w:rPr>
          <w:sz w:val="28"/>
          <w:szCs w:val="28"/>
        </w:rPr>
        <w:t xml:space="preserve"> </w:t>
      </w:r>
      <w:r w:rsidR="00A36997" w:rsidRPr="00D20A0C">
        <w:rPr>
          <w:sz w:val="28"/>
          <w:szCs w:val="28"/>
        </w:rPr>
        <w:t xml:space="preserve"> </w:t>
      </w:r>
      <w:r w:rsidRPr="00D20A0C">
        <w:rPr>
          <w:sz w:val="28"/>
          <w:szCs w:val="28"/>
        </w:rPr>
        <w:t>грн.</w:t>
      </w:r>
    </w:p>
    <w:p w14:paraId="7E28DE70" w14:textId="77777777" w:rsidR="00D179F5" w:rsidRPr="00D20A0C" w:rsidRDefault="00982BE3" w:rsidP="00D179F5">
      <w:pPr>
        <w:rPr>
          <w:sz w:val="28"/>
          <w:szCs w:val="28"/>
        </w:rPr>
      </w:pPr>
      <w:r w:rsidRPr="00D20A0C">
        <w:rPr>
          <w:sz w:val="28"/>
          <w:szCs w:val="28"/>
        </w:rPr>
        <w:t>Економічну ефективність інвестиційного рішення характеризує коефіцієнт ефективності капіталовкладень, що визначається як відношення прибутку на одиницю продукції до їх питомої величини.</w:t>
      </w:r>
    </w:p>
    <w:p w14:paraId="00EA5B1D" w14:textId="77777777" w:rsidR="00D179F5" w:rsidRPr="00D20A0C" w:rsidRDefault="00982BE3" w:rsidP="00D179F5">
      <w:pPr>
        <w:rPr>
          <w:sz w:val="28"/>
          <w:szCs w:val="28"/>
        </w:rPr>
      </w:pPr>
      <w:r w:rsidRPr="00D20A0C">
        <w:rPr>
          <w:sz w:val="28"/>
          <w:szCs w:val="28"/>
        </w:rPr>
        <w:t>Складаємо таблицю основних техніко-економічних показників, які характеризують базове та прийняте рішення.</w:t>
      </w:r>
    </w:p>
    <w:p w14:paraId="39B614B8" w14:textId="77777777" w:rsidR="005B02F4" w:rsidRPr="00D20A0C" w:rsidRDefault="005B02F4" w:rsidP="00D179F5">
      <w:pPr>
        <w:rPr>
          <w:sz w:val="28"/>
          <w:szCs w:val="28"/>
        </w:rPr>
      </w:pPr>
    </w:p>
    <w:p w14:paraId="19459EA1" w14:textId="77777777" w:rsidR="005B02F4" w:rsidRPr="00D20A0C" w:rsidRDefault="005B02F4" w:rsidP="00D179F5">
      <w:pPr>
        <w:rPr>
          <w:sz w:val="28"/>
          <w:szCs w:val="28"/>
        </w:rPr>
      </w:pPr>
    </w:p>
    <w:p w14:paraId="1EE345E1" w14:textId="77777777" w:rsidR="005B02F4" w:rsidRPr="00D20A0C" w:rsidRDefault="005B02F4" w:rsidP="00D179F5">
      <w:pPr>
        <w:rPr>
          <w:sz w:val="28"/>
          <w:szCs w:val="28"/>
        </w:rPr>
      </w:pPr>
    </w:p>
    <w:p w14:paraId="0FFC95D8" w14:textId="77777777" w:rsidR="005B02F4" w:rsidRPr="00D20A0C" w:rsidRDefault="005B02F4" w:rsidP="00D179F5">
      <w:pPr>
        <w:rPr>
          <w:sz w:val="28"/>
          <w:szCs w:val="28"/>
        </w:rPr>
      </w:pPr>
    </w:p>
    <w:p w14:paraId="680D2F6C" w14:textId="77777777" w:rsidR="00D179F5" w:rsidRPr="00D20A0C" w:rsidRDefault="00982BE3" w:rsidP="00D179F5">
      <w:pPr>
        <w:rPr>
          <w:sz w:val="28"/>
          <w:szCs w:val="28"/>
        </w:rPr>
      </w:pPr>
      <w:r w:rsidRPr="00D20A0C">
        <w:rPr>
          <w:sz w:val="28"/>
          <w:szCs w:val="28"/>
        </w:rPr>
        <w:t>Таблиця 5..6. Техніко-економічні показники</w:t>
      </w:r>
    </w:p>
    <w:tbl>
      <w:tblPr>
        <w:tblW w:w="97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48"/>
        <w:gridCol w:w="2296"/>
        <w:gridCol w:w="2297"/>
      </w:tblGrid>
      <w:tr w:rsidR="0037209C" w14:paraId="68AF90CB" w14:textId="77777777" w:rsidTr="00136C9F">
        <w:trPr>
          <w:cantSplit/>
        </w:trPr>
        <w:tc>
          <w:tcPr>
            <w:tcW w:w="5148" w:type="dxa"/>
            <w:vMerge w:val="restart"/>
            <w:vAlign w:val="center"/>
          </w:tcPr>
          <w:p w14:paraId="5CE125AA" w14:textId="77777777" w:rsidR="00D179F5" w:rsidRPr="008953A6" w:rsidRDefault="00982BE3" w:rsidP="00136C9F">
            <w:pPr>
              <w:ind w:left="113"/>
              <w:rPr>
                <w:sz w:val="24"/>
              </w:rPr>
            </w:pPr>
            <w:r w:rsidRPr="008953A6">
              <w:rPr>
                <w:sz w:val="24"/>
              </w:rPr>
              <w:t>Показник, одиниця виміру</w:t>
            </w:r>
          </w:p>
        </w:tc>
        <w:tc>
          <w:tcPr>
            <w:tcW w:w="4593" w:type="dxa"/>
            <w:gridSpan w:val="2"/>
            <w:vAlign w:val="center"/>
          </w:tcPr>
          <w:p w14:paraId="446EC605" w14:textId="77777777" w:rsidR="00D179F5" w:rsidRPr="008953A6" w:rsidRDefault="00982BE3" w:rsidP="00136C9F">
            <w:pPr>
              <w:ind w:left="113"/>
              <w:rPr>
                <w:sz w:val="24"/>
              </w:rPr>
            </w:pPr>
            <w:r w:rsidRPr="008953A6">
              <w:rPr>
                <w:sz w:val="24"/>
              </w:rPr>
              <w:t>Значення показників за варіантами</w:t>
            </w:r>
          </w:p>
        </w:tc>
      </w:tr>
      <w:tr w:rsidR="0037209C" w14:paraId="68DD49DF" w14:textId="77777777" w:rsidTr="00136C9F">
        <w:trPr>
          <w:cantSplit/>
        </w:trPr>
        <w:tc>
          <w:tcPr>
            <w:tcW w:w="5148" w:type="dxa"/>
            <w:vMerge/>
            <w:vAlign w:val="center"/>
          </w:tcPr>
          <w:p w14:paraId="3252B9ED" w14:textId="77777777" w:rsidR="00D179F5" w:rsidRPr="008953A6" w:rsidRDefault="00D179F5" w:rsidP="00136C9F">
            <w:pPr>
              <w:ind w:left="113"/>
              <w:rPr>
                <w:sz w:val="24"/>
              </w:rPr>
            </w:pPr>
          </w:p>
        </w:tc>
        <w:tc>
          <w:tcPr>
            <w:tcW w:w="2296" w:type="dxa"/>
            <w:vAlign w:val="center"/>
          </w:tcPr>
          <w:p w14:paraId="2AB38E71" w14:textId="77777777" w:rsidR="00D179F5" w:rsidRPr="008953A6" w:rsidRDefault="00982BE3" w:rsidP="00136C9F">
            <w:pPr>
              <w:ind w:left="113"/>
              <w:rPr>
                <w:sz w:val="24"/>
              </w:rPr>
            </w:pPr>
            <w:r w:rsidRPr="008953A6">
              <w:rPr>
                <w:sz w:val="24"/>
              </w:rPr>
              <w:t>базовим</w:t>
            </w:r>
          </w:p>
        </w:tc>
        <w:tc>
          <w:tcPr>
            <w:tcW w:w="2297" w:type="dxa"/>
            <w:vAlign w:val="center"/>
          </w:tcPr>
          <w:p w14:paraId="456C5A9E" w14:textId="77777777" w:rsidR="00D179F5" w:rsidRPr="008953A6" w:rsidRDefault="00982BE3" w:rsidP="00136C9F">
            <w:pPr>
              <w:ind w:left="113"/>
              <w:rPr>
                <w:sz w:val="24"/>
              </w:rPr>
            </w:pPr>
            <w:r w:rsidRPr="008953A6">
              <w:rPr>
                <w:sz w:val="24"/>
              </w:rPr>
              <w:t>спроектованим</w:t>
            </w:r>
          </w:p>
        </w:tc>
      </w:tr>
      <w:tr w:rsidR="0037209C" w14:paraId="7C92586A" w14:textId="77777777" w:rsidTr="00982BE3">
        <w:tc>
          <w:tcPr>
            <w:tcW w:w="5148" w:type="dxa"/>
          </w:tcPr>
          <w:p w14:paraId="0C67CE20" w14:textId="77777777" w:rsidR="003F79ED" w:rsidRPr="008953A6" w:rsidRDefault="00982BE3" w:rsidP="003F79ED">
            <w:pPr>
              <w:ind w:left="113"/>
              <w:rPr>
                <w:sz w:val="24"/>
              </w:rPr>
            </w:pPr>
            <w:r w:rsidRPr="008953A6">
              <w:rPr>
                <w:sz w:val="24"/>
              </w:rPr>
              <w:t>Річний випуск продукції, од.</w:t>
            </w:r>
          </w:p>
        </w:tc>
        <w:tc>
          <w:tcPr>
            <w:tcW w:w="2296" w:type="dxa"/>
          </w:tcPr>
          <w:p w14:paraId="055B5A80" w14:textId="77777777" w:rsidR="003F79ED" w:rsidRPr="008953A6" w:rsidRDefault="00982BE3" w:rsidP="000446FC">
            <w:pPr>
              <w:ind w:left="113"/>
              <w:jc w:val="center"/>
              <w:rPr>
                <w:sz w:val="24"/>
              </w:rPr>
            </w:pPr>
            <w:r w:rsidRPr="008953A6">
              <w:rPr>
                <w:sz w:val="24"/>
              </w:rPr>
              <w:t>150</w:t>
            </w:r>
          </w:p>
        </w:tc>
        <w:tc>
          <w:tcPr>
            <w:tcW w:w="2297" w:type="dxa"/>
          </w:tcPr>
          <w:p w14:paraId="1CAB8ECF" w14:textId="77777777" w:rsidR="003F79ED" w:rsidRPr="008953A6" w:rsidRDefault="00982BE3" w:rsidP="000446FC">
            <w:pPr>
              <w:ind w:left="113"/>
              <w:jc w:val="center"/>
              <w:rPr>
                <w:sz w:val="24"/>
              </w:rPr>
            </w:pPr>
            <w:r w:rsidRPr="008953A6">
              <w:rPr>
                <w:sz w:val="24"/>
              </w:rPr>
              <w:t>150</w:t>
            </w:r>
          </w:p>
        </w:tc>
      </w:tr>
      <w:tr w:rsidR="0037209C" w14:paraId="733B82E7" w14:textId="77777777" w:rsidTr="00982BE3">
        <w:tc>
          <w:tcPr>
            <w:tcW w:w="5148" w:type="dxa"/>
          </w:tcPr>
          <w:p w14:paraId="1556C3B6" w14:textId="77777777" w:rsidR="003F79ED" w:rsidRPr="008953A6" w:rsidRDefault="00982BE3" w:rsidP="003F79ED">
            <w:pPr>
              <w:ind w:left="113"/>
              <w:rPr>
                <w:sz w:val="24"/>
              </w:rPr>
            </w:pPr>
            <w:r w:rsidRPr="008953A6">
              <w:rPr>
                <w:sz w:val="24"/>
              </w:rPr>
              <w:t>Собівартість одиниці продукції, грн.</w:t>
            </w:r>
          </w:p>
        </w:tc>
        <w:tc>
          <w:tcPr>
            <w:tcW w:w="2296" w:type="dxa"/>
          </w:tcPr>
          <w:p w14:paraId="3C9ED17E" w14:textId="77777777" w:rsidR="003F79ED" w:rsidRPr="008953A6" w:rsidRDefault="00982BE3" w:rsidP="000446FC">
            <w:pPr>
              <w:ind w:left="113"/>
              <w:jc w:val="center"/>
              <w:rPr>
                <w:sz w:val="24"/>
              </w:rPr>
            </w:pPr>
            <w:r w:rsidRPr="008953A6">
              <w:rPr>
                <w:sz w:val="24"/>
              </w:rPr>
              <w:t>598,29</w:t>
            </w:r>
          </w:p>
        </w:tc>
        <w:tc>
          <w:tcPr>
            <w:tcW w:w="2297" w:type="dxa"/>
          </w:tcPr>
          <w:p w14:paraId="33D7A757" w14:textId="77777777" w:rsidR="003F79ED" w:rsidRPr="008953A6" w:rsidRDefault="00982BE3" w:rsidP="000446FC">
            <w:pPr>
              <w:ind w:left="113"/>
              <w:jc w:val="center"/>
              <w:rPr>
                <w:sz w:val="24"/>
              </w:rPr>
            </w:pPr>
            <w:r w:rsidRPr="008953A6">
              <w:rPr>
                <w:sz w:val="24"/>
              </w:rPr>
              <w:t>561,64</w:t>
            </w:r>
          </w:p>
        </w:tc>
      </w:tr>
      <w:tr w:rsidR="0037209C" w14:paraId="64C1E917" w14:textId="77777777" w:rsidTr="00982BE3">
        <w:tc>
          <w:tcPr>
            <w:tcW w:w="5148" w:type="dxa"/>
          </w:tcPr>
          <w:p w14:paraId="4D19D100" w14:textId="77777777" w:rsidR="003F79ED" w:rsidRPr="008953A6" w:rsidRDefault="00982BE3" w:rsidP="003F79ED">
            <w:pPr>
              <w:ind w:left="113"/>
              <w:rPr>
                <w:sz w:val="24"/>
              </w:rPr>
            </w:pPr>
            <w:r w:rsidRPr="008953A6">
              <w:rPr>
                <w:sz w:val="24"/>
              </w:rPr>
              <w:t>Питомі капіталовкладення, грн.</w:t>
            </w:r>
          </w:p>
        </w:tc>
        <w:tc>
          <w:tcPr>
            <w:tcW w:w="2296" w:type="dxa"/>
          </w:tcPr>
          <w:p w14:paraId="7273DB37" w14:textId="77777777" w:rsidR="003F79ED" w:rsidRPr="008953A6" w:rsidRDefault="00982BE3" w:rsidP="000446FC">
            <w:pPr>
              <w:ind w:left="113"/>
              <w:jc w:val="center"/>
              <w:rPr>
                <w:sz w:val="24"/>
              </w:rPr>
            </w:pPr>
            <w:r w:rsidRPr="008953A6">
              <w:rPr>
                <w:sz w:val="24"/>
              </w:rPr>
              <w:t>301,19</w:t>
            </w:r>
          </w:p>
        </w:tc>
        <w:tc>
          <w:tcPr>
            <w:tcW w:w="2297" w:type="dxa"/>
          </w:tcPr>
          <w:p w14:paraId="61ADD499" w14:textId="77777777" w:rsidR="003F79ED" w:rsidRPr="008953A6" w:rsidRDefault="00982BE3" w:rsidP="000446FC">
            <w:pPr>
              <w:ind w:left="113"/>
              <w:jc w:val="center"/>
              <w:rPr>
                <w:sz w:val="24"/>
              </w:rPr>
            </w:pPr>
            <w:r w:rsidRPr="008953A6">
              <w:rPr>
                <w:sz w:val="24"/>
              </w:rPr>
              <w:t>177,28</w:t>
            </w:r>
          </w:p>
        </w:tc>
      </w:tr>
      <w:tr w:rsidR="0037209C" w14:paraId="5FB3DBF0" w14:textId="77777777" w:rsidTr="00982BE3">
        <w:tc>
          <w:tcPr>
            <w:tcW w:w="5148" w:type="dxa"/>
          </w:tcPr>
          <w:p w14:paraId="7E180CB1" w14:textId="77777777" w:rsidR="003F79ED" w:rsidRPr="008953A6" w:rsidRDefault="00982BE3" w:rsidP="003F79ED">
            <w:pPr>
              <w:ind w:left="113"/>
              <w:rPr>
                <w:sz w:val="24"/>
              </w:rPr>
            </w:pPr>
            <w:r w:rsidRPr="008953A6">
              <w:rPr>
                <w:sz w:val="24"/>
              </w:rPr>
              <w:t>Зведені витрати, грн.:</w:t>
            </w:r>
          </w:p>
        </w:tc>
        <w:tc>
          <w:tcPr>
            <w:tcW w:w="2296" w:type="dxa"/>
          </w:tcPr>
          <w:p w14:paraId="7BABCD5F" w14:textId="77777777" w:rsidR="003F79ED" w:rsidRPr="008953A6" w:rsidRDefault="003F79ED" w:rsidP="000446FC">
            <w:pPr>
              <w:ind w:left="113"/>
              <w:jc w:val="center"/>
              <w:rPr>
                <w:sz w:val="24"/>
              </w:rPr>
            </w:pPr>
          </w:p>
        </w:tc>
        <w:tc>
          <w:tcPr>
            <w:tcW w:w="2297" w:type="dxa"/>
          </w:tcPr>
          <w:p w14:paraId="08F2A515" w14:textId="77777777" w:rsidR="003F79ED" w:rsidRPr="008953A6" w:rsidRDefault="003F79ED" w:rsidP="000446FC">
            <w:pPr>
              <w:ind w:left="113"/>
              <w:jc w:val="center"/>
              <w:rPr>
                <w:sz w:val="24"/>
              </w:rPr>
            </w:pPr>
          </w:p>
        </w:tc>
      </w:tr>
      <w:tr w:rsidR="0037209C" w14:paraId="1AD56590" w14:textId="77777777" w:rsidTr="00982BE3">
        <w:tc>
          <w:tcPr>
            <w:tcW w:w="5148" w:type="dxa"/>
          </w:tcPr>
          <w:p w14:paraId="120960B4" w14:textId="77777777" w:rsidR="003F79ED" w:rsidRPr="008953A6" w:rsidRDefault="00982BE3" w:rsidP="003F79ED">
            <w:pPr>
              <w:ind w:left="113"/>
              <w:rPr>
                <w:sz w:val="24"/>
              </w:rPr>
            </w:pPr>
            <w:r w:rsidRPr="008953A6">
              <w:rPr>
                <w:sz w:val="24"/>
              </w:rPr>
              <w:t>- на одиницю продукції</w:t>
            </w:r>
          </w:p>
        </w:tc>
        <w:tc>
          <w:tcPr>
            <w:tcW w:w="2296" w:type="dxa"/>
          </w:tcPr>
          <w:p w14:paraId="0CCF9D0E" w14:textId="77777777" w:rsidR="003F79ED" w:rsidRPr="008953A6" w:rsidRDefault="00982BE3" w:rsidP="000446FC">
            <w:pPr>
              <w:ind w:left="113"/>
              <w:jc w:val="center"/>
              <w:rPr>
                <w:sz w:val="24"/>
              </w:rPr>
            </w:pPr>
            <w:r w:rsidRPr="008953A6">
              <w:rPr>
                <w:sz w:val="24"/>
              </w:rPr>
              <w:t>974,78</w:t>
            </w:r>
          </w:p>
        </w:tc>
        <w:tc>
          <w:tcPr>
            <w:tcW w:w="2297" w:type="dxa"/>
          </w:tcPr>
          <w:p w14:paraId="13C8D664" w14:textId="77777777" w:rsidR="003F79ED" w:rsidRPr="008953A6" w:rsidRDefault="00982BE3" w:rsidP="000446FC">
            <w:pPr>
              <w:ind w:left="113"/>
              <w:jc w:val="center"/>
              <w:rPr>
                <w:sz w:val="24"/>
              </w:rPr>
            </w:pPr>
            <w:r w:rsidRPr="008953A6">
              <w:rPr>
                <w:sz w:val="24"/>
              </w:rPr>
              <w:t>938,13</w:t>
            </w:r>
          </w:p>
        </w:tc>
      </w:tr>
      <w:tr w:rsidR="0037209C" w14:paraId="7F644B49" w14:textId="77777777" w:rsidTr="00982BE3">
        <w:tc>
          <w:tcPr>
            <w:tcW w:w="5148" w:type="dxa"/>
          </w:tcPr>
          <w:p w14:paraId="07A617BD" w14:textId="77777777" w:rsidR="003F79ED" w:rsidRPr="008953A6" w:rsidRDefault="00982BE3" w:rsidP="003F79ED">
            <w:pPr>
              <w:ind w:left="113"/>
              <w:rPr>
                <w:sz w:val="24"/>
              </w:rPr>
            </w:pPr>
            <w:r w:rsidRPr="008953A6">
              <w:rPr>
                <w:sz w:val="24"/>
              </w:rPr>
              <w:t>- на річний випуск</w:t>
            </w:r>
          </w:p>
        </w:tc>
        <w:tc>
          <w:tcPr>
            <w:tcW w:w="2296" w:type="dxa"/>
          </w:tcPr>
          <w:p w14:paraId="09E959A6" w14:textId="77777777" w:rsidR="003F79ED" w:rsidRPr="008953A6" w:rsidRDefault="00982BE3" w:rsidP="000446FC">
            <w:pPr>
              <w:ind w:left="113"/>
              <w:jc w:val="center"/>
              <w:rPr>
                <w:sz w:val="24"/>
              </w:rPr>
            </w:pPr>
            <w:r w:rsidRPr="008953A6">
              <w:rPr>
                <w:sz w:val="24"/>
              </w:rPr>
              <w:t>146216,33</w:t>
            </w:r>
          </w:p>
        </w:tc>
        <w:tc>
          <w:tcPr>
            <w:tcW w:w="2297" w:type="dxa"/>
          </w:tcPr>
          <w:p w14:paraId="5820DA51" w14:textId="77777777" w:rsidR="003F79ED" w:rsidRPr="008953A6" w:rsidRDefault="00982BE3" w:rsidP="000446FC">
            <w:pPr>
              <w:ind w:left="113"/>
              <w:jc w:val="center"/>
              <w:rPr>
                <w:sz w:val="24"/>
              </w:rPr>
            </w:pPr>
            <w:r w:rsidRPr="008953A6">
              <w:rPr>
                <w:sz w:val="24"/>
              </w:rPr>
              <w:t>140718,83</w:t>
            </w:r>
          </w:p>
        </w:tc>
      </w:tr>
      <w:tr w:rsidR="0037209C" w14:paraId="099DE539" w14:textId="77777777" w:rsidTr="00982BE3">
        <w:tc>
          <w:tcPr>
            <w:tcW w:w="5148" w:type="dxa"/>
          </w:tcPr>
          <w:p w14:paraId="45A92502" w14:textId="77777777" w:rsidR="003F79ED" w:rsidRPr="008953A6" w:rsidRDefault="00982BE3" w:rsidP="003F79ED">
            <w:pPr>
              <w:ind w:left="113"/>
              <w:rPr>
                <w:sz w:val="24"/>
              </w:rPr>
            </w:pPr>
            <w:r w:rsidRPr="008953A6">
              <w:rPr>
                <w:sz w:val="24"/>
              </w:rPr>
              <w:t>Річна економія поточних витрат, грн.</w:t>
            </w:r>
          </w:p>
        </w:tc>
        <w:tc>
          <w:tcPr>
            <w:tcW w:w="2296" w:type="dxa"/>
          </w:tcPr>
          <w:p w14:paraId="04FD9060" w14:textId="77777777" w:rsidR="003F79ED" w:rsidRPr="008953A6" w:rsidRDefault="00982BE3" w:rsidP="000446FC">
            <w:pPr>
              <w:ind w:left="113"/>
              <w:jc w:val="center"/>
              <w:rPr>
                <w:sz w:val="24"/>
              </w:rPr>
            </w:pPr>
            <w:r w:rsidRPr="008953A6">
              <w:rPr>
                <w:sz w:val="24"/>
              </w:rPr>
              <w:t>–</w:t>
            </w:r>
          </w:p>
        </w:tc>
        <w:tc>
          <w:tcPr>
            <w:tcW w:w="2297" w:type="dxa"/>
          </w:tcPr>
          <w:p w14:paraId="0E9873C4" w14:textId="77777777" w:rsidR="003F79ED" w:rsidRPr="008953A6" w:rsidRDefault="00982BE3" w:rsidP="000446FC">
            <w:pPr>
              <w:ind w:left="113"/>
              <w:jc w:val="center"/>
              <w:rPr>
                <w:sz w:val="24"/>
              </w:rPr>
            </w:pPr>
            <w:r w:rsidRPr="008953A6">
              <w:rPr>
                <w:sz w:val="24"/>
              </w:rPr>
              <w:t>5497,50</w:t>
            </w:r>
          </w:p>
        </w:tc>
      </w:tr>
    </w:tbl>
    <w:p w14:paraId="096F65F8" w14:textId="77777777" w:rsidR="00D179F5" w:rsidRPr="008953A6" w:rsidRDefault="00D179F5" w:rsidP="00D179F5">
      <w:pPr>
        <w:rPr>
          <w:szCs w:val="28"/>
        </w:rPr>
      </w:pPr>
    </w:p>
    <w:p w14:paraId="11A79FA8" w14:textId="77777777" w:rsidR="00D179F5" w:rsidRPr="00D20A0C" w:rsidRDefault="00982BE3" w:rsidP="00D179F5">
      <w:pPr>
        <w:rPr>
          <w:sz w:val="28"/>
          <w:szCs w:val="28"/>
        </w:rPr>
      </w:pPr>
      <w:r w:rsidRPr="00D20A0C">
        <w:rPr>
          <w:sz w:val="28"/>
          <w:szCs w:val="28"/>
        </w:rPr>
        <w:t>Висновки</w:t>
      </w:r>
    </w:p>
    <w:p w14:paraId="66A4AB39" w14:textId="77777777" w:rsidR="00D179F5" w:rsidRPr="00D20A0C" w:rsidRDefault="00D179F5" w:rsidP="00D179F5">
      <w:pPr>
        <w:rPr>
          <w:sz w:val="28"/>
          <w:szCs w:val="28"/>
        </w:rPr>
      </w:pPr>
    </w:p>
    <w:p w14:paraId="56499694" w14:textId="77777777" w:rsidR="00D179F5" w:rsidRPr="00D20A0C" w:rsidRDefault="00982BE3" w:rsidP="00D179F5">
      <w:pPr>
        <w:rPr>
          <w:sz w:val="28"/>
          <w:szCs w:val="28"/>
        </w:rPr>
      </w:pPr>
      <w:r w:rsidRPr="00D20A0C">
        <w:rPr>
          <w:sz w:val="28"/>
          <w:szCs w:val="28"/>
        </w:rPr>
        <w:t xml:space="preserve">          Розрахунки, які зроблені в економічному розділі дипломного проекту,</w:t>
      </w:r>
    </w:p>
    <w:p w14:paraId="602282AE" w14:textId="77777777" w:rsidR="00D179F5" w:rsidRPr="00D20A0C" w:rsidRDefault="00982BE3" w:rsidP="00D179F5">
      <w:pPr>
        <w:rPr>
          <w:sz w:val="28"/>
          <w:szCs w:val="28"/>
        </w:rPr>
      </w:pPr>
      <w:r w:rsidRPr="00D20A0C">
        <w:rPr>
          <w:sz w:val="28"/>
          <w:szCs w:val="28"/>
        </w:rPr>
        <w:t>засвідчують економічну доцільність використання проектного рішення.</w:t>
      </w:r>
    </w:p>
    <w:p w14:paraId="26FC4207" w14:textId="77777777" w:rsidR="00D179F5" w:rsidRPr="00D20A0C" w:rsidRDefault="00982BE3" w:rsidP="00D179F5">
      <w:pPr>
        <w:rPr>
          <w:sz w:val="28"/>
          <w:szCs w:val="28"/>
        </w:rPr>
      </w:pPr>
      <w:r w:rsidRPr="00D20A0C">
        <w:rPr>
          <w:sz w:val="28"/>
          <w:szCs w:val="28"/>
        </w:rPr>
        <w:t>1. Технологічна собівартість базової технології становить</w:t>
      </w:r>
      <w:r w:rsidR="00653AA9" w:rsidRPr="00D20A0C">
        <w:rPr>
          <w:sz w:val="28"/>
          <w:szCs w:val="28"/>
        </w:rPr>
        <w:t xml:space="preserve"> -</w:t>
      </w:r>
      <w:r w:rsidRPr="00D20A0C">
        <w:rPr>
          <w:sz w:val="28"/>
          <w:szCs w:val="28"/>
        </w:rPr>
        <w:t xml:space="preserve"> </w:t>
      </w:r>
      <w:r w:rsidR="00B43E01" w:rsidRPr="00D20A0C">
        <w:rPr>
          <w:sz w:val="28"/>
          <w:szCs w:val="28"/>
        </w:rPr>
        <w:t xml:space="preserve">598,29 </w:t>
      </w:r>
      <w:r w:rsidRPr="00D20A0C">
        <w:rPr>
          <w:sz w:val="28"/>
          <w:szCs w:val="28"/>
        </w:rPr>
        <w:t xml:space="preserve">грн, розробленої – </w:t>
      </w:r>
      <w:r w:rsidR="00B43E01" w:rsidRPr="00D20A0C">
        <w:rPr>
          <w:sz w:val="28"/>
          <w:szCs w:val="28"/>
        </w:rPr>
        <w:t xml:space="preserve">531,64 </w:t>
      </w:r>
      <w:r w:rsidRPr="00D20A0C">
        <w:rPr>
          <w:sz w:val="28"/>
          <w:szCs w:val="28"/>
        </w:rPr>
        <w:t>грн.</w:t>
      </w:r>
    </w:p>
    <w:p w14:paraId="367DC0D7" w14:textId="77777777" w:rsidR="00D179F5" w:rsidRPr="00D20A0C" w:rsidRDefault="00982BE3" w:rsidP="00D179F5">
      <w:pPr>
        <w:rPr>
          <w:sz w:val="28"/>
          <w:szCs w:val="28"/>
        </w:rPr>
      </w:pPr>
      <w:r w:rsidRPr="00D20A0C">
        <w:rPr>
          <w:sz w:val="28"/>
          <w:szCs w:val="28"/>
        </w:rPr>
        <w:t xml:space="preserve">2. Зведені затрати для базової технології становлять </w:t>
      </w:r>
      <w:r w:rsidR="00A36997" w:rsidRPr="00D20A0C">
        <w:rPr>
          <w:sz w:val="28"/>
          <w:szCs w:val="28"/>
        </w:rPr>
        <w:t>974,78</w:t>
      </w:r>
      <w:r w:rsidRPr="00D20A0C">
        <w:rPr>
          <w:sz w:val="28"/>
          <w:szCs w:val="28"/>
        </w:rPr>
        <w:t xml:space="preserve">грн, для розробленої – </w:t>
      </w:r>
      <w:r w:rsidR="00A36997" w:rsidRPr="00D20A0C">
        <w:rPr>
          <w:sz w:val="28"/>
          <w:szCs w:val="28"/>
        </w:rPr>
        <w:t>938,13</w:t>
      </w:r>
      <w:r w:rsidRPr="00D20A0C">
        <w:rPr>
          <w:sz w:val="28"/>
          <w:szCs w:val="28"/>
        </w:rPr>
        <w:t>грн.</w:t>
      </w:r>
    </w:p>
    <w:p w14:paraId="115BB7B9" w14:textId="77777777" w:rsidR="00D179F5" w:rsidRPr="00D20A0C" w:rsidRDefault="00982BE3" w:rsidP="00D179F5">
      <w:pPr>
        <w:rPr>
          <w:sz w:val="28"/>
          <w:szCs w:val="28"/>
        </w:rPr>
      </w:pPr>
      <w:r w:rsidRPr="00D20A0C">
        <w:rPr>
          <w:sz w:val="28"/>
          <w:szCs w:val="28"/>
        </w:rPr>
        <w:t xml:space="preserve">3. Річна економія поточних витрат у разі впровадження розробленої технології становить </w:t>
      </w:r>
      <w:r w:rsidR="00A36997" w:rsidRPr="00D20A0C">
        <w:rPr>
          <w:sz w:val="28"/>
          <w:szCs w:val="28"/>
        </w:rPr>
        <w:t>- 5497,5</w:t>
      </w:r>
      <w:r w:rsidRPr="00D20A0C">
        <w:rPr>
          <w:sz w:val="28"/>
          <w:szCs w:val="28"/>
        </w:rPr>
        <w:t>грн.</w:t>
      </w:r>
    </w:p>
    <w:p w14:paraId="06A3EFDB" w14:textId="77777777" w:rsidR="00D179F5" w:rsidRPr="00D20A0C" w:rsidRDefault="00D179F5" w:rsidP="00D179F5">
      <w:pPr>
        <w:rPr>
          <w:sz w:val="28"/>
          <w:szCs w:val="28"/>
        </w:rPr>
      </w:pPr>
    </w:p>
    <w:p w14:paraId="5A354826" w14:textId="77777777" w:rsidR="00432418" w:rsidRPr="00D179F5" w:rsidRDefault="00432418">
      <w:pPr>
        <w:sectPr w:rsidR="00432418" w:rsidRPr="00D179F5" w:rsidSect="00982BE3">
          <w:headerReference w:type="even" r:id="rId76"/>
          <w:headerReference w:type="default" r:id="rId77"/>
          <w:footerReference w:type="even" r:id="rId78"/>
          <w:footerReference w:type="default" r:id="rId79"/>
          <w:headerReference w:type="first" r:id="rId80"/>
          <w:footerReference w:type="first" r:id="rId81"/>
          <w:pgSz w:w="11906" w:h="16838"/>
          <w:pgMar w:top="709" w:right="850" w:bottom="1135" w:left="1701" w:header="340" w:footer="0" w:gutter="0"/>
          <w:pgNumType w:start="54"/>
          <w:cols w:space="708"/>
          <w:titlePg/>
          <w:docGrid w:linePitch="381"/>
        </w:sectPr>
      </w:pPr>
    </w:p>
    <w:p w14:paraId="491DBE5C" w14:textId="77777777" w:rsidR="00AA018E" w:rsidRDefault="00982BE3" w:rsidP="006F6B74">
      <w:pPr>
        <w:pStyle w:val="a5"/>
        <w:spacing w:line="360" w:lineRule="auto"/>
        <w:ind w:right="-92"/>
        <w:jc w:val="both"/>
        <w:rPr>
          <w:b/>
          <w:bCs/>
          <w:sz w:val="28"/>
          <w:szCs w:val="28"/>
        </w:rPr>
      </w:pPr>
      <w:r>
        <w:rPr>
          <w:b/>
          <w:bCs/>
          <w:sz w:val="28"/>
          <w:szCs w:val="28"/>
        </w:rPr>
        <w:lastRenderedPageBreak/>
        <w:t xml:space="preserve">         </w:t>
      </w:r>
    </w:p>
    <w:p w14:paraId="151CA01F" w14:textId="77777777" w:rsidR="00AA018E" w:rsidRDefault="00AA018E" w:rsidP="006F6B74">
      <w:pPr>
        <w:pStyle w:val="a5"/>
        <w:spacing w:line="360" w:lineRule="auto"/>
        <w:ind w:right="-92"/>
        <w:jc w:val="both"/>
        <w:rPr>
          <w:b/>
          <w:bCs/>
          <w:sz w:val="28"/>
          <w:szCs w:val="28"/>
        </w:rPr>
      </w:pPr>
    </w:p>
    <w:p w14:paraId="063790CB" w14:textId="77777777" w:rsidR="00AA018E" w:rsidRDefault="00AA018E" w:rsidP="006F6B74">
      <w:pPr>
        <w:pStyle w:val="a5"/>
        <w:spacing w:line="360" w:lineRule="auto"/>
        <w:ind w:right="-92"/>
        <w:jc w:val="both"/>
        <w:rPr>
          <w:b/>
          <w:bCs/>
          <w:sz w:val="28"/>
          <w:szCs w:val="28"/>
        </w:rPr>
      </w:pPr>
    </w:p>
    <w:p w14:paraId="1CBA72D2" w14:textId="77777777" w:rsidR="00AA018E" w:rsidRDefault="00AA018E" w:rsidP="006F6B74">
      <w:pPr>
        <w:pStyle w:val="a5"/>
        <w:spacing w:line="360" w:lineRule="auto"/>
        <w:ind w:right="-92"/>
        <w:jc w:val="both"/>
        <w:rPr>
          <w:b/>
          <w:bCs/>
          <w:sz w:val="28"/>
          <w:szCs w:val="28"/>
        </w:rPr>
      </w:pPr>
    </w:p>
    <w:p w14:paraId="37D3A92C" w14:textId="77777777" w:rsidR="00AA018E" w:rsidRDefault="00AA018E" w:rsidP="006F6B74">
      <w:pPr>
        <w:pStyle w:val="a5"/>
        <w:spacing w:line="360" w:lineRule="auto"/>
        <w:ind w:right="-92"/>
        <w:jc w:val="both"/>
        <w:rPr>
          <w:b/>
          <w:bCs/>
          <w:sz w:val="28"/>
          <w:szCs w:val="28"/>
        </w:rPr>
      </w:pPr>
    </w:p>
    <w:p w14:paraId="4E0DD061" w14:textId="77777777" w:rsidR="00AA018E" w:rsidRDefault="00AA018E" w:rsidP="006F6B74">
      <w:pPr>
        <w:pStyle w:val="a5"/>
        <w:spacing w:line="360" w:lineRule="auto"/>
        <w:ind w:right="-92"/>
        <w:jc w:val="both"/>
        <w:rPr>
          <w:b/>
          <w:bCs/>
          <w:sz w:val="28"/>
          <w:szCs w:val="28"/>
        </w:rPr>
      </w:pPr>
    </w:p>
    <w:p w14:paraId="02FFF973" w14:textId="77777777" w:rsidR="00AA018E" w:rsidRDefault="00AA018E" w:rsidP="006F6B74">
      <w:pPr>
        <w:pStyle w:val="a5"/>
        <w:spacing w:line="360" w:lineRule="auto"/>
        <w:ind w:right="-92"/>
        <w:jc w:val="both"/>
        <w:rPr>
          <w:b/>
          <w:bCs/>
          <w:sz w:val="28"/>
          <w:szCs w:val="28"/>
        </w:rPr>
      </w:pPr>
    </w:p>
    <w:p w14:paraId="31116CF2" w14:textId="77777777" w:rsidR="00AA018E" w:rsidRPr="00357017" w:rsidRDefault="00982BE3" w:rsidP="00357017">
      <w:pPr>
        <w:pStyle w:val="a5"/>
        <w:spacing w:line="360" w:lineRule="auto"/>
        <w:jc w:val="center"/>
        <w:rPr>
          <w:b/>
          <w:bCs/>
          <w:sz w:val="48"/>
          <w:szCs w:val="48"/>
        </w:rPr>
      </w:pPr>
      <w:r w:rsidRPr="00357017">
        <w:rPr>
          <w:b/>
          <w:bCs/>
          <w:sz w:val="48"/>
          <w:szCs w:val="48"/>
        </w:rPr>
        <w:t>ОХОРОНА ПРАЦІ</w:t>
      </w:r>
    </w:p>
    <w:p w14:paraId="048D544A" w14:textId="77777777" w:rsidR="00AA018E" w:rsidRDefault="00AA018E" w:rsidP="006F6B74">
      <w:pPr>
        <w:pStyle w:val="a5"/>
        <w:spacing w:line="360" w:lineRule="auto"/>
        <w:ind w:right="-92"/>
        <w:jc w:val="both"/>
        <w:rPr>
          <w:b/>
          <w:bCs/>
          <w:sz w:val="28"/>
          <w:szCs w:val="28"/>
        </w:rPr>
      </w:pPr>
    </w:p>
    <w:p w14:paraId="3CE7533B" w14:textId="77777777" w:rsidR="00AA018E" w:rsidRDefault="00AA018E" w:rsidP="006F6B74">
      <w:pPr>
        <w:pStyle w:val="a5"/>
        <w:spacing w:line="360" w:lineRule="auto"/>
        <w:ind w:right="-92"/>
        <w:jc w:val="both"/>
        <w:rPr>
          <w:b/>
          <w:bCs/>
          <w:sz w:val="28"/>
          <w:szCs w:val="28"/>
        </w:rPr>
      </w:pPr>
    </w:p>
    <w:p w14:paraId="1170C8B1" w14:textId="77777777" w:rsidR="00AA018E" w:rsidRDefault="00AA018E" w:rsidP="006F6B74">
      <w:pPr>
        <w:pStyle w:val="a5"/>
        <w:spacing w:line="360" w:lineRule="auto"/>
        <w:ind w:right="-92"/>
        <w:jc w:val="both"/>
        <w:rPr>
          <w:b/>
          <w:bCs/>
          <w:sz w:val="28"/>
          <w:szCs w:val="28"/>
        </w:rPr>
      </w:pPr>
    </w:p>
    <w:p w14:paraId="2ECFE201" w14:textId="77777777" w:rsidR="00AA018E" w:rsidRDefault="00AA018E" w:rsidP="006F6B74">
      <w:pPr>
        <w:pStyle w:val="a5"/>
        <w:spacing w:line="360" w:lineRule="auto"/>
        <w:ind w:right="-92"/>
        <w:jc w:val="both"/>
        <w:rPr>
          <w:b/>
          <w:bCs/>
          <w:sz w:val="28"/>
          <w:szCs w:val="28"/>
        </w:rPr>
      </w:pPr>
    </w:p>
    <w:p w14:paraId="781E0093" w14:textId="77777777" w:rsidR="00AA018E" w:rsidRDefault="00AA018E" w:rsidP="006F6B74">
      <w:pPr>
        <w:pStyle w:val="a5"/>
        <w:spacing w:line="360" w:lineRule="auto"/>
        <w:ind w:right="-92"/>
        <w:jc w:val="both"/>
        <w:rPr>
          <w:b/>
          <w:bCs/>
          <w:sz w:val="28"/>
          <w:szCs w:val="28"/>
        </w:rPr>
      </w:pPr>
    </w:p>
    <w:p w14:paraId="3208FACB" w14:textId="77777777" w:rsidR="00AA018E" w:rsidRDefault="00AA018E" w:rsidP="006F6B74">
      <w:pPr>
        <w:pStyle w:val="a5"/>
        <w:spacing w:line="360" w:lineRule="auto"/>
        <w:ind w:right="-92"/>
        <w:jc w:val="both"/>
        <w:rPr>
          <w:b/>
          <w:bCs/>
          <w:sz w:val="28"/>
          <w:szCs w:val="28"/>
        </w:rPr>
      </w:pPr>
    </w:p>
    <w:p w14:paraId="1D8A0D19" w14:textId="77777777" w:rsidR="00AA018E" w:rsidRDefault="00AA018E" w:rsidP="006F6B74">
      <w:pPr>
        <w:pStyle w:val="a5"/>
        <w:spacing w:line="360" w:lineRule="auto"/>
        <w:ind w:right="-92"/>
        <w:jc w:val="both"/>
        <w:rPr>
          <w:b/>
          <w:bCs/>
          <w:sz w:val="28"/>
          <w:szCs w:val="28"/>
        </w:rPr>
      </w:pPr>
    </w:p>
    <w:p w14:paraId="54253945" w14:textId="77777777" w:rsidR="00AA018E" w:rsidRDefault="00AA018E" w:rsidP="006F6B74">
      <w:pPr>
        <w:pStyle w:val="a5"/>
        <w:spacing w:line="360" w:lineRule="auto"/>
        <w:ind w:right="-92"/>
        <w:jc w:val="both"/>
        <w:rPr>
          <w:b/>
          <w:bCs/>
          <w:sz w:val="28"/>
          <w:szCs w:val="28"/>
        </w:rPr>
      </w:pPr>
    </w:p>
    <w:p w14:paraId="3312E6F5" w14:textId="77777777" w:rsidR="00AA018E" w:rsidRDefault="00AA018E" w:rsidP="006F6B74">
      <w:pPr>
        <w:pStyle w:val="a5"/>
        <w:spacing w:line="360" w:lineRule="auto"/>
        <w:ind w:right="-92"/>
        <w:jc w:val="both"/>
        <w:rPr>
          <w:b/>
          <w:bCs/>
          <w:sz w:val="28"/>
          <w:szCs w:val="28"/>
        </w:rPr>
      </w:pPr>
    </w:p>
    <w:p w14:paraId="77330524" w14:textId="77777777" w:rsidR="00AA018E" w:rsidRDefault="00AA018E" w:rsidP="006F6B74">
      <w:pPr>
        <w:pStyle w:val="a5"/>
        <w:spacing w:line="360" w:lineRule="auto"/>
        <w:ind w:right="-92"/>
        <w:jc w:val="both"/>
        <w:rPr>
          <w:b/>
          <w:bCs/>
          <w:sz w:val="28"/>
          <w:szCs w:val="28"/>
        </w:rPr>
      </w:pPr>
    </w:p>
    <w:p w14:paraId="7B59227F" w14:textId="77777777" w:rsidR="00AA018E" w:rsidRDefault="00AA018E" w:rsidP="006F6B74">
      <w:pPr>
        <w:pStyle w:val="a5"/>
        <w:spacing w:line="360" w:lineRule="auto"/>
        <w:ind w:right="-92"/>
        <w:jc w:val="both"/>
        <w:rPr>
          <w:b/>
          <w:bCs/>
          <w:sz w:val="28"/>
          <w:szCs w:val="28"/>
        </w:rPr>
      </w:pPr>
    </w:p>
    <w:p w14:paraId="258D5C0C" w14:textId="77777777" w:rsidR="00AA018E" w:rsidRDefault="00AA018E" w:rsidP="006F6B74">
      <w:pPr>
        <w:pStyle w:val="a5"/>
        <w:spacing w:line="360" w:lineRule="auto"/>
        <w:ind w:right="-92"/>
        <w:jc w:val="both"/>
        <w:rPr>
          <w:b/>
          <w:bCs/>
          <w:sz w:val="28"/>
          <w:szCs w:val="28"/>
        </w:rPr>
      </w:pPr>
    </w:p>
    <w:p w14:paraId="3B110037" w14:textId="77777777" w:rsidR="00AA018E" w:rsidRDefault="00AA018E" w:rsidP="006F6B74">
      <w:pPr>
        <w:pStyle w:val="a5"/>
        <w:spacing w:line="360" w:lineRule="auto"/>
        <w:ind w:right="-92"/>
        <w:jc w:val="both"/>
        <w:rPr>
          <w:b/>
          <w:bCs/>
          <w:sz w:val="28"/>
          <w:szCs w:val="28"/>
        </w:rPr>
      </w:pPr>
    </w:p>
    <w:p w14:paraId="16421F3E" w14:textId="77777777" w:rsidR="00AA018E" w:rsidRDefault="00AA018E" w:rsidP="006F6B74">
      <w:pPr>
        <w:pStyle w:val="a5"/>
        <w:spacing w:line="360" w:lineRule="auto"/>
        <w:ind w:right="-92"/>
        <w:jc w:val="both"/>
        <w:rPr>
          <w:b/>
          <w:bCs/>
          <w:sz w:val="28"/>
          <w:szCs w:val="28"/>
        </w:rPr>
      </w:pPr>
    </w:p>
    <w:p w14:paraId="01B53829" w14:textId="77777777" w:rsidR="00AA018E" w:rsidRDefault="00AA018E" w:rsidP="006F6B74">
      <w:pPr>
        <w:pStyle w:val="a5"/>
        <w:spacing w:line="360" w:lineRule="auto"/>
        <w:ind w:right="-92"/>
        <w:jc w:val="both"/>
        <w:rPr>
          <w:b/>
          <w:bCs/>
          <w:sz w:val="28"/>
          <w:szCs w:val="28"/>
        </w:rPr>
      </w:pPr>
    </w:p>
    <w:p w14:paraId="20383DEF" w14:textId="77777777" w:rsidR="00AA018E" w:rsidRDefault="00AA018E" w:rsidP="006F6B74">
      <w:pPr>
        <w:pStyle w:val="a5"/>
        <w:spacing w:line="360" w:lineRule="auto"/>
        <w:ind w:right="-92"/>
        <w:jc w:val="both"/>
        <w:rPr>
          <w:b/>
          <w:bCs/>
          <w:sz w:val="28"/>
          <w:szCs w:val="28"/>
        </w:rPr>
      </w:pPr>
    </w:p>
    <w:p w14:paraId="28ACC6C8" w14:textId="77777777" w:rsidR="00AA018E" w:rsidRDefault="00AA018E" w:rsidP="006F6B74">
      <w:pPr>
        <w:pStyle w:val="a5"/>
        <w:spacing w:line="360" w:lineRule="auto"/>
        <w:ind w:right="-92"/>
        <w:jc w:val="both"/>
        <w:rPr>
          <w:b/>
          <w:bCs/>
          <w:sz w:val="28"/>
          <w:szCs w:val="28"/>
        </w:rPr>
      </w:pPr>
    </w:p>
    <w:p w14:paraId="07529FAE" w14:textId="77777777" w:rsidR="00AA018E" w:rsidRDefault="00AA018E" w:rsidP="006F6B74">
      <w:pPr>
        <w:pStyle w:val="a5"/>
        <w:spacing w:line="360" w:lineRule="auto"/>
        <w:ind w:right="-92"/>
        <w:jc w:val="both"/>
        <w:rPr>
          <w:b/>
          <w:bCs/>
          <w:sz w:val="28"/>
          <w:szCs w:val="28"/>
        </w:rPr>
      </w:pPr>
    </w:p>
    <w:p w14:paraId="07C49275" w14:textId="77777777" w:rsidR="00AA018E" w:rsidRDefault="00AA018E" w:rsidP="00A96FC6">
      <w:pPr>
        <w:pStyle w:val="a5"/>
        <w:spacing w:line="360" w:lineRule="auto"/>
        <w:ind w:right="-92"/>
        <w:jc w:val="center"/>
        <w:rPr>
          <w:b/>
          <w:bCs/>
          <w:sz w:val="28"/>
          <w:szCs w:val="28"/>
        </w:rPr>
      </w:pPr>
    </w:p>
    <w:p w14:paraId="1B33477B" w14:textId="77777777" w:rsidR="00AA018E" w:rsidRDefault="00AA018E" w:rsidP="006F6B74">
      <w:pPr>
        <w:pStyle w:val="a5"/>
        <w:spacing w:line="360" w:lineRule="auto"/>
        <w:ind w:right="-92"/>
        <w:jc w:val="both"/>
        <w:rPr>
          <w:b/>
          <w:bCs/>
          <w:sz w:val="28"/>
          <w:szCs w:val="28"/>
        </w:rPr>
      </w:pPr>
    </w:p>
    <w:p w14:paraId="1949FD46" w14:textId="77777777" w:rsidR="00717ABE" w:rsidRDefault="00982BE3" w:rsidP="006F6B74">
      <w:pPr>
        <w:pStyle w:val="a5"/>
        <w:spacing w:line="360" w:lineRule="auto"/>
        <w:ind w:right="-92"/>
        <w:jc w:val="both"/>
        <w:rPr>
          <w:b/>
          <w:bCs/>
          <w:sz w:val="28"/>
          <w:szCs w:val="28"/>
        </w:rPr>
      </w:pPr>
      <w:r>
        <w:rPr>
          <w:b/>
          <w:bCs/>
          <w:sz w:val="28"/>
          <w:szCs w:val="28"/>
        </w:rPr>
        <w:t xml:space="preserve"> </w:t>
      </w:r>
      <w:r w:rsidR="005B029C" w:rsidRPr="00E914BF">
        <w:rPr>
          <w:b/>
          <w:bCs/>
          <w:sz w:val="28"/>
          <w:szCs w:val="28"/>
        </w:rPr>
        <w:t>6</w:t>
      </w:r>
      <w:r w:rsidR="00AA6A83">
        <w:rPr>
          <w:b/>
          <w:bCs/>
          <w:sz w:val="28"/>
          <w:szCs w:val="28"/>
        </w:rPr>
        <w:t xml:space="preserve">  </w:t>
      </w:r>
      <w:r w:rsidRPr="00E914BF">
        <w:rPr>
          <w:b/>
          <w:bCs/>
          <w:sz w:val="28"/>
          <w:szCs w:val="28"/>
        </w:rPr>
        <w:t xml:space="preserve"> Охорона праці </w:t>
      </w:r>
    </w:p>
    <w:p w14:paraId="468613C3" w14:textId="77777777" w:rsidR="00E31463" w:rsidRDefault="00E31463" w:rsidP="00CA38B5">
      <w:pPr>
        <w:pStyle w:val="a5"/>
        <w:ind w:right="-92"/>
        <w:jc w:val="both"/>
        <w:rPr>
          <w:sz w:val="28"/>
          <w:szCs w:val="28"/>
        </w:rPr>
      </w:pPr>
    </w:p>
    <w:p w14:paraId="20B0F58F" w14:textId="77777777" w:rsidR="00FD293C" w:rsidRDefault="00982BE3" w:rsidP="00CE2020">
      <w:pPr>
        <w:pStyle w:val="a5"/>
        <w:spacing w:line="360" w:lineRule="auto"/>
        <w:ind w:right="-92"/>
        <w:jc w:val="both"/>
        <w:rPr>
          <w:sz w:val="28"/>
          <w:szCs w:val="28"/>
        </w:rPr>
      </w:pPr>
      <w:r>
        <w:rPr>
          <w:sz w:val="28"/>
          <w:szCs w:val="28"/>
        </w:rPr>
        <w:t xml:space="preserve">         </w:t>
      </w:r>
    </w:p>
    <w:p w14:paraId="3FC940FF" w14:textId="77777777" w:rsidR="00607EE7" w:rsidRPr="00D20A0C" w:rsidRDefault="00982BE3" w:rsidP="006F6B74">
      <w:pPr>
        <w:spacing w:line="360" w:lineRule="auto"/>
        <w:ind w:right="-92" w:firstLine="720"/>
        <w:jc w:val="both"/>
        <w:rPr>
          <w:sz w:val="28"/>
          <w:szCs w:val="28"/>
        </w:rPr>
      </w:pPr>
      <w:r w:rsidRPr="00D20A0C">
        <w:rPr>
          <w:sz w:val="28"/>
          <w:szCs w:val="28"/>
        </w:rPr>
        <w:t xml:space="preserve"> Метою даного розділу є розроблення заходів безпеки праці для складання та зварювання конструкції </w:t>
      </w:r>
      <w:r w:rsidR="007C0E2B" w:rsidRPr="00D20A0C">
        <w:rPr>
          <w:sz w:val="28"/>
          <w:szCs w:val="28"/>
        </w:rPr>
        <w:t>рес</w:t>
      </w:r>
      <w:r w:rsidR="00CE2020" w:rsidRPr="00D20A0C">
        <w:rPr>
          <w:sz w:val="28"/>
          <w:szCs w:val="28"/>
        </w:rPr>
        <w:t>и</w:t>
      </w:r>
      <w:r w:rsidR="007C0E2B" w:rsidRPr="00D20A0C">
        <w:rPr>
          <w:sz w:val="28"/>
          <w:szCs w:val="28"/>
        </w:rPr>
        <w:t>вера</w:t>
      </w:r>
      <w:r w:rsidR="005A2154" w:rsidRPr="00D20A0C">
        <w:rPr>
          <w:sz w:val="28"/>
          <w:szCs w:val="28"/>
        </w:rPr>
        <w:t>.</w:t>
      </w:r>
    </w:p>
    <w:p w14:paraId="26CF4C82" w14:textId="77777777" w:rsidR="00E31463" w:rsidRPr="00D20A0C" w:rsidRDefault="00982BE3" w:rsidP="006F6B74">
      <w:pPr>
        <w:spacing w:line="360" w:lineRule="auto"/>
        <w:ind w:right="-92" w:firstLine="720"/>
        <w:jc w:val="both"/>
        <w:rPr>
          <w:sz w:val="28"/>
          <w:szCs w:val="28"/>
        </w:rPr>
      </w:pPr>
      <w:r w:rsidRPr="00D20A0C">
        <w:rPr>
          <w:sz w:val="28"/>
          <w:szCs w:val="28"/>
        </w:rPr>
        <w:t>У даному дипломному проекті спроектований технологічний процес виробництва</w:t>
      </w:r>
      <w:r w:rsidR="00195CD8" w:rsidRPr="00D20A0C">
        <w:rPr>
          <w:sz w:val="28"/>
          <w:szCs w:val="28"/>
        </w:rPr>
        <w:t xml:space="preserve"> </w:t>
      </w:r>
      <w:r w:rsidR="007C0E2B" w:rsidRPr="00D20A0C">
        <w:rPr>
          <w:sz w:val="28"/>
          <w:szCs w:val="28"/>
        </w:rPr>
        <w:t>рес</w:t>
      </w:r>
      <w:r w:rsidR="00CE2020" w:rsidRPr="00D20A0C">
        <w:rPr>
          <w:sz w:val="28"/>
          <w:szCs w:val="28"/>
        </w:rPr>
        <w:t>и</w:t>
      </w:r>
      <w:r w:rsidR="007C0E2B" w:rsidRPr="00D20A0C">
        <w:rPr>
          <w:sz w:val="28"/>
          <w:szCs w:val="28"/>
        </w:rPr>
        <w:t>вера</w:t>
      </w:r>
      <w:r w:rsidRPr="00D20A0C">
        <w:rPr>
          <w:sz w:val="28"/>
          <w:szCs w:val="28"/>
        </w:rPr>
        <w:t>, який спрямований на підвищення продуктивності і якості виконання складально-зварювальних операцій, ефективність впровадження даної технології досягається завдяки застосуванню спеціальної технологічної оснастки, складального устаткування та автоматичного зварювання та</w:t>
      </w:r>
      <w:r w:rsidR="006F6B74" w:rsidRPr="00D20A0C">
        <w:rPr>
          <w:sz w:val="28"/>
          <w:szCs w:val="28"/>
        </w:rPr>
        <w:t xml:space="preserve"> </w:t>
      </w:r>
      <w:r w:rsidRPr="00D20A0C">
        <w:rPr>
          <w:sz w:val="28"/>
          <w:szCs w:val="28"/>
        </w:rPr>
        <w:t xml:space="preserve"> напівавтоматичного в</w:t>
      </w:r>
      <w:r w:rsidR="00612698" w:rsidRPr="00D20A0C">
        <w:rPr>
          <w:sz w:val="28"/>
          <w:szCs w:val="28"/>
        </w:rPr>
        <w:t xml:space="preserve"> середовищі захисних газів</w:t>
      </w:r>
      <w:r w:rsidRPr="00D20A0C">
        <w:rPr>
          <w:sz w:val="28"/>
          <w:szCs w:val="28"/>
        </w:rPr>
        <w:t xml:space="preserve"> </w:t>
      </w:r>
      <w:r w:rsidR="007C0E2B" w:rsidRPr="00D20A0C">
        <w:rPr>
          <w:color w:val="000000"/>
          <w:sz w:val="28"/>
          <w:szCs w:val="28"/>
          <w:lang w:eastAsia="ru-RU"/>
        </w:rPr>
        <w:t>Аргон</w:t>
      </w:r>
      <w:r w:rsidR="007C0E2B" w:rsidRPr="00D20A0C">
        <w:rPr>
          <w:sz w:val="28"/>
          <w:szCs w:val="28"/>
        </w:rPr>
        <w:t>+</w:t>
      </w:r>
      <w:r w:rsidRPr="00D20A0C">
        <w:rPr>
          <w:sz w:val="28"/>
          <w:szCs w:val="28"/>
        </w:rPr>
        <w:t>СО</w:t>
      </w:r>
      <w:r w:rsidRPr="00D20A0C">
        <w:rPr>
          <w:sz w:val="28"/>
          <w:szCs w:val="28"/>
          <w:vertAlign w:val="subscript"/>
        </w:rPr>
        <w:t>2</w:t>
      </w:r>
      <w:r w:rsidRPr="00D20A0C">
        <w:rPr>
          <w:sz w:val="28"/>
          <w:szCs w:val="28"/>
        </w:rPr>
        <w:t xml:space="preserve">. Всі етапи виробництва потребують особливої уваги з прийняття інженерних рішень та заходів з охорони праці.  </w:t>
      </w:r>
    </w:p>
    <w:p w14:paraId="79B6D0D8" w14:textId="77777777" w:rsidR="00E31463" w:rsidRPr="00D20A0C" w:rsidRDefault="00982BE3" w:rsidP="006F6B74">
      <w:pPr>
        <w:spacing w:line="360" w:lineRule="auto"/>
        <w:ind w:left="-284" w:right="-234" w:firstLine="720"/>
        <w:jc w:val="both"/>
        <w:rPr>
          <w:sz w:val="28"/>
          <w:szCs w:val="28"/>
        </w:rPr>
      </w:pPr>
      <w:r w:rsidRPr="00D20A0C">
        <w:rPr>
          <w:sz w:val="28"/>
          <w:szCs w:val="28"/>
        </w:rPr>
        <w:t>Завданням даного розділу є розрахунок системи вентиляції, яка забезпечить оптимальні параметри повітряного середовища</w:t>
      </w:r>
    </w:p>
    <w:p w14:paraId="7576E274" w14:textId="77777777" w:rsidR="00E31463" w:rsidRDefault="00E31463" w:rsidP="006F6B74">
      <w:pPr>
        <w:spacing w:line="360" w:lineRule="auto"/>
        <w:ind w:left="-284" w:right="-234" w:firstLine="720"/>
        <w:jc w:val="both"/>
        <w:rPr>
          <w:sz w:val="28"/>
          <w:szCs w:val="28"/>
        </w:rPr>
      </w:pPr>
    </w:p>
    <w:p w14:paraId="6CDA833C" w14:textId="77777777" w:rsidR="00717ABE" w:rsidRDefault="00982BE3" w:rsidP="006F6B74">
      <w:pPr>
        <w:spacing w:line="360" w:lineRule="auto"/>
        <w:ind w:left="-284" w:right="-234" w:firstLine="709"/>
        <w:jc w:val="both"/>
        <w:rPr>
          <w:b/>
          <w:bCs/>
          <w:sz w:val="28"/>
          <w:szCs w:val="28"/>
        </w:rPr>
      </w:pPr>
      <w:r>
        <w:rPr>
          <w:b/>
          <w:bCs/>
          <w:sz w:val="28"/>
          <w:szCs w:val="28"/>
        </w:rPr>
        <w:t>6</w:t>
      </w:r>
      <w:r w:rsidRPr="00CF11AF">
        <w:rPr>
          <w:b/>
          <w:bCs/>
          <w:sz w:val="28"/>
          <w:szCs w:val="28"/>
        </w:rPr>
        <w:t xml:space="preserve">. 1. Аналіз </w:t>
      </w:r>
      <w:r w:rsidR="00084CC9" w:rsidRPr="00084CC9">
        <w:rPr>
          <w:b/>
          <w:bCs/>
          <w:sz w:val="28"/>
          <w:szCs w:val="28"/>
        </w:rPr>
        <w:t>ш</w:t>
      </w:r>
      <w:r w:rsidR="00AF4EE4">
        <w:rPr>
          <w:b/>
          <w:bCs/>
          <w:sz w:val="28"/>
          <w:szCs w:val="28"/>
        </w:rPr>
        <w:t>кідливих і небезпечних виробничи</w:t>
      </w:r>
      <w:r w:rsidR="00084CC9">
        <w:rPr>
          <w:b/>
          <w:bCs/>
          <w:sz w:val="28"/>
          <w:szCs w:val="28"/>
        </w:rPr>
        <w:t>х факторів</w:t>
      </w:r>
    </w:p>
    <w:p w14:paraId="15E981D2" w14:textId="77777777" w:rsidR="00F9310A" w:rsidRPr="00CF11AF" w:rsidRDefault="00F9310A" w:rsidP="006F6B74">
      <w:pPr>
        <w:spacing w:line="360" w:lineRule="auto"/>
        <w:ind w:left="-284" w:right="-234" w:firstLine="709"/>
        <w:jc w:val="both"/>
        <w:rPr>
          <w:sz w:val="28"/>
          <w:szCs w:val="28"/>
        </w:rPr>
      </w:pPr>
    </w:p>
    <w:p w14:paraId="3A2613DB" w14:textId="77777777" w:rsidR="00F9310A" w:rsidRDefault="00982BE3" w:rsidP="006F6B74">
      <w:pPr>
        <w:spacing w:line="360" w:lineRule="auto"/>
        <w:ind w:left="-284" w:right="-234" w:firstLine="720"/>
        <w:jc w:val="both"/>
        <w:rPr>
          <w:sz w:val="28"/>
          <w:szCs w:val="28"/>
        </w:rPr>
      </w:pPr>
      <w:r w:rsidRPr="00CF11AF">
        <w:rPr>
          <w:sz w:val="28"/>
          <w:szCs w:val="28"/>
        </w:rPr>
        <w:t xml:space="preserve">Технологія складання та зварювання </w:t>
      </w:r>
      <w:r w:rsidR="007C0E2B">
        <w:rPr>
          <w:sz w:val="28"/>
          <w:szCs w:val="28"/>
        </w:rPr>
        <w:t>ресівера</w:t>
      </w:r>
      <w:r w:rsidR="00DC32F9">
        <w:rPr>
          <w:sz w:val="28"/>
          <w:szCs w:val="28"/>
        </w:rPr>
        <w:t xml:space="preserve"> </w:t>
      </w:r>
      <w:r w:rsidRPr="00CF11AF">
        <w:rPr>
          <w:sz w:val="28"/>
          <w:szCs w:val="28"/>
        </w:rPr>
        <w:t xml:space="preserve"> являє собою складний та досить тривалий технологічний процес</w:t>
      </w:r>
      <w:r w:rsidR="00D42FD8">
        <w:rPr>
          <w:sz w:val="28"/>
          <w:szCs w:val="28"/>
        </w:rPr>
        <w:t xml:space="preserve"> зварювання </w:t>
      </w:r>
      <w:r w:rsidR="00D42FD8" w:rsidRPr="007C0E2B">
        <w:rPr>
          <w:sz w:val="28"/>
          <w:szCs w:val="28"/>
        </w:rPr>
        <w:t xml:space="preserve">в </w:t>
      </w:r>
      <w:r w:rsidR="007C0E2B" w:rsidRPr="007C0E2B">
        <w:rPr>
          <w:sz w:val="28"/>
          <w:szCs w:val="28"/>
        </w:rPr>
        <w:t>А</w:t>
      </w:r>
      <w:r w:rsidR="007C0E2B">
        <w:rPr>
          <w:sz w:val="28"/>
          <w:szCs w:val="28"/>
          <w:lang w:val="en-US"/>
        </w:rPr>
        <w:t>r</w:t>
      </w:r>
      <w:r w:rsidR="007C0E2B" w:rsidRPr="007C0E2B">
        <w:rPr>
          <w:sz w:val="28"/>
          <w:szCs w:val="28"/>
          <w:lang w:val="ru-RU"/>
        </w:rPr>
        <w:t>+</w:t>
      </w:r>
      <w:r w:rsidR="00D42FD8" w:rsidRPr="007C0E2B">
        <w:rPr>
          <w:sz w:val="28"/>
          <w:szCs w:val="28"/>
        </w:rPr>
        <w:t>СО</w:t>
      </w:r>
      <w:r w:rsidR="00D42FD8" w:rsidRPr="007C0E2B">
        <w:rPr>
          <w:sz w:val="28"/>
          <w:szCs w:val="28"/>
          <w:vertAlign w:val="subscript"/>
        </w:rPr>
        <w:t>2</w:t>
      </w:r>
      <w:r w:rsidRPr="00CF11AF">
        <w:rPr>
          <w:sz w:val="28"/>
          <w:szCs w:val="28"/>
        </w:rPr>
        <w:t>, під час якого виникають небезпечні та шкідливі фактори, які можуть негативно вплинути на здоров'я людини.</w:t>
      </w:r>
    </w:p>
    <w:p w14:paraId="61D485BC" w14:textId="77777777" w:rsidR="00717ABE" w:rsidRPr="00CF11AF" w:rsidRDefault="00982BE3" w:rsidP="006F6B74">
      <w:pPr>
        <w:spacing w:line="360" w:lineRule="auto"/>
        <w:ind w:left="-284" w:right="-234" w:firstLine="709"/>
        <w:jc w:val="both"/>
        <w:rPr>
          <w:sz w:val="28"/>
          <w:szCs w:val="28"/>
        </w:rPr>
      </w:pPr>
      <w:r>
        <w:rPr>
          <w:sz w:val="28"/>
          <w:szCs w:val="28"/>
        </w:rPr>
        <w:t xml:space="preserve"> </w:t>
      </w:r>
      <w:r w:rsidRPr="00CF11AF">
        <w:rPr>
          <w:sz w:val="28"/>
          <w:szCs w:val="28"/>
        </w:rPr>
        <w:t>Відповідно до ДСТУ 2456-94 при основних способах дугового зварювання на робітника - зварника діють шкідливі та небезпечні хімічні і фізичні фактори виробничого середовища, а також психофізіологічні фактори в організації праці, устаткуванні робочого місця й обладнання, задачею цього розділу є розробити найменший шкідливий вплив на робітників</w:t>
      </w:r>
      <w:r w:rsidR="001A430C">
        <w:rPr>
          <w:sz w:val="28"/>
          <w:szCs w:val="28"/>
        </w:rPr>
        <w:t xml:space="preserve"> </w:t>
      </w:r>
      <w:r w:rsidR="001A430C" w:rsidRPr="001A430C">
        <w:rPr>
          <w:rFonts w:eastAsiaTheme="majorEastAsia"/>
          <w:color w:val="000000"/>
          <w:sz w:val="28"/>
          <w:szCs w:val="20"/>
          <w:shd w:val="clear" w:color="auto" w:fill="FFFFFF"/>
          <w:lang w:eastAsia="ru-RU"/>
        </w:rPr>
        <w:t>[10]</w:t>
      </w:r>
      <w:r w:rsidR="001A430C" w:rsidRPr="00E31463">
        <w:rPr>
          <w:sz w:val="28"/>
          <w:szCs w:val="28"/>
        </w:rPr>
        <w:t>.</w:t>
      </w:r>
    </w:p>
    <w:p w14:paraId="311B5A95" w14:textId="77777777" w:rsidR="00E31463" w:rsidRDefault="00982BE3" w:rsidP="006F6B74">
      <w:pPr>
        <w:spacing w:line="360" w:lineRule="auto"/>
        <w:ind w:left="-284" w:right="-234" w:firstLine="720"/>
        <w:jc w:val="both"/>
        <w:rPr>
          <w:sz w:val="28"/>
          <w:szCs w:val="28"/>
        </w:rPr>
      </w:pPr>
      <w:r w:rsidRPr="00E31463">
        <w:rPr>
          <w:sz w:val="28"/>
          <w:szCs w:val="28"/>
        </w:rPr>
        <w:lastRenderedPageBreak/>
        <w:t>До небезпечних виробничих факторів відносять: дію електричного струму, іскри та бризки, викиди розплавленого металу; рухомі механізми та системи, які перебувають під тиском</w:t>
      </w:r>
      <w:r w:rsidR="005A2154">
        <w:rPr>
          <w:sz w:val="28"/>
          <w:szCs w:val="28"/>
        </w:rPr>
        <w:t xml:space="preserve"> </w:t>
      </w:r>
      <w:r w:rsidR="007F5488" w:rsidRPr="007F5488">
        <w:rPr>
          <w:rFonts w:eastAsiaTheme="majorEastAsia"/>
          <w:color w:val="000000"/>
          <w:sz w:val="28"/>
          <w:szCs w:val="20"/>
          <w:shd w:val="clear" w:color="auto" w:fill="FFFFFF"/>
          <w:lang w:val="ru-RU" w:eastAsia="ru-RU"/>
        </w:rPr>
        <w:t>[1</w:t>
      </w:r>
      <w:r w:rsidR="001A430C">
        <w:rPr>
          <w:rFonts w:eastAsiaTheme="majorEastAsia"/>
          <w:color w:val="000000"/>
          <w:sz w:val="28"/>
          <w:szCs w:val="20"/>
          <w:shd w:val="clear" w:color="auto" w:fill="FFFFFF"/>
          <w:lang w:val="ru-RU" w:eastAsia="ru-RU"/>
        </w:rPr>
        <w:t>1</w:t>
      </w:r>
      <w:r w:rsidR="007F5488" w:rsidRPr="007F5488">
        <w:rPr>
          <w:rFonts w:eastAsiaTheme="majorEastAsia"/>
          <w:color w:val="000000"/>
          <w:sz w:val="28"/>
          <w:szCs w:val="20"/>
          <w:shd w:val="clear" w:color="auto" w:fill="FFFFFF"/>
          <w:lang w:val="ru-RU" w:eastAsia="ru-RU"/>
        </w:rPr>
        <w:t>]</w:t>
      </w:r>
      <w:r w:rsidRPr="00E31463">
        <w:rPr>
          <w:sz w:val="28"/>
          <w:szCs w:val="28"/>
        </w:rPr>
        <w:t>.</w:t>
      </w:r>
    </w:p>
    <w:p w14:paraId="016EE571" w14:textId="77777777" w:rsidR="00CE2020" w:rsidRPr="00E31463" w:rsidRDefault="00CE2020" w:rsidP="006F6B74">
      <w:pPr>
        <w:spacing w:line="360" w:lineRule="auto"/>
        <w:ind w:left="-284" w:right="-234" w:firstLine="720"/>
        <w:jc w:val="both"/>
        <w:rPr>
          <w:sz w:val="28"/>
          <w:szCs w:val="28"/>
        </w:rPr>
      </w:pPr>
    </w:p>
    <w:p w14:paraId="1664D554"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Основні види шкідливих факторів при базовому способі зварювання: </w:t>
      </w:r>
    </w:p>
    <w:p w14:paraId="3558B09D" w14:textId="77777777" w:rsidR="00717ABE" w:rsidRPr="00CF11AF" w:rsidRDefault="00982BE3" w:rsidP="006F6B74">
      <w:pPr>
        <w:spacing w:line="360" w:lineRule="auto"/>
        <w:ind w:left="-284" w:right="-234" w:firstLine="709"/>
        <w:jc w:val="both"/>
        <w:rPr>
          <w:sz w:val="28"/>
          <w:szCs w:val="28"/>
        </w:rPr>
      </w:pPr>
      <w:r>
        <w:rPr>
          <w:sz w:val="28"/>
          <w:szCs w:val="28"/>
        </w:rPr>
        <w:t xml:space="preserve"> - Зварювальні аерозолі</w:t>
      </w:r>
      <w:r w:rsidRPr="00CF11AF">
        <w:rPr>
          <w:sz w:val="28"/>
          <w:szCs w:val="28"/>
        </w:rPr>
        <w:t xml:space="preserve">  (ЗА)</w:t>
      </w:r>
      <w:r>
        <w:rPr>
          <w:sz w:val="28"/>
          <w:szCs w:val="28"/>
        </w:rPr>
        <w:t>;</w:t>
      </w:r>
      <w:r w:rsidRPr="00CF11AF">
        <w:rPr>
          <w:sz w:val="28"/>
          <w:szCs w:val="28"/>
        </w:rPr>
        <w:t xml:space="preserve"> </w:t>
      </w:r>
    </w:p>
    <w:p w14:paraId="267C45C0"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 - Підвищена загазованість повітря робочої зони; </w:t>
      </w:r>
    </w:p>
    <w:p w14:paraId="088C9641"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 - Підвищене значення напруги в електричній мережі; </w:t>
      </w:r>
    </w:p>
    <w:p w14:paraId="146CFFFD"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 - Іскри, бризки та викиди розплавленого металу. </w:t>
      </w:r>
    </w:p>
    <w:p w14:paraId="34A549DE" w14:textId="77777777" w:rsidR="00717ABE" w:rsidRDefault="00982BE3" w:rsidP="006F6B74">
      <w:pPr>
        <w:spacing w:line="360" w:lineRule="auto"/>
        <w:ind w:left="-284" w:right="-234" w:firstLine="709"/>
        <w:jc w:val="both"/>
        <w:rPr>
          <w:sz w:val="28"/>
          <w:szCs w:val="28"/>
        </w:rPr>
      </w:pPr>
      <w:r w:rsidRPr="00CF11AF">
        <w:rPr>
          <w:sz w:val="28"/>
          <w:szCs w:val="28"/>
        </w:rPr>
        <w:t>Найбільш шкідливими речовинами, які входять до складу ЗА, що утворюються під час зварювання вуглецевих і низь</w:t>
      </w:r>
      <w:r w:rsidR="00744005">
        <w:rPr>
          <w:sz w:val="28"/>
          <w:szCs w:val="28"/>
        </w:rPr>
        <w:t>колегованих сталей є марганець.</w:t>
      </w:r>
    </w:p>
    <w:p w14:paraId="440F8747" w14:textId="77777777" w:rsidR="00B12306" w:rsidRPr="00EB3AC4" w:rsidRDefault="00982BE3" w:rsidP="00B12306">
      <w:pPr>
        <w:widowControl/>
        <w:tabs>
          <w:tab w:val="left" w:pos="9639"/>
        </w:tabs>
        <w:autoSpaceDE/>
        <w:autoSpaceDN/>
        <w:spacing w:line="360" w:lineRule="auto"/>
        <w:ind w:right="-2" w:firstLine="709"/>
        <w:jc w:val="both"/>
        <w:rPr>
          <w:color w:val="000000"/>
          <w:sz w:val="28"/>
          <w:szCs w:val="20"/>
          <w:lang w:val="ru-RU" w:eastAsia="ru-RU"/>
        </w:rPr>
      </w:pPr>
      <w:r w:rsidRPr="00B12306">
        <w:rPr>
          <w:rFonts w:eastAsiaTheme="majorEastAsia"/>
          <w:color w:val="000000"/>
          <w:sz w:val="28"/>
          <w:szCs w:val="20"/>
          <w:shd w:val="clear" w:color="auto" w:fill="FFFFFF"/>
          <w:lang w:eastAsia="ru-RU"/>
        </w:rPr>
        <w:t xml:space="preserve">Небезпечні та  шкідливі фактори при зварюванні </w:t>
      </w:r>
      <w:r>
        <w:rPr>
          <w:rFonts w:eastAsiaTheme="majorEastAsia"/>
          <w:color w:val="000000"/>
          <w:sz w:val="28"/>
          <w:szCs w:val="20"/>
          <w:shd w:val="clear" w:color="auto" w:fill="FFFFFF"/>
          <w:lang w:eastAsia="ru-RU"/>
        </w:rPr>
        <w:t xml:space="preserve">зведені в </w:t>
      </w:r>
      <w:r w:rsidRPr="00B12306">
        <w:rPr>
          <w:rFonts w:eastAsiaTheme="majorEastAsia"/>
          <w:color w:val="000000"/>
          <w:sz w:val="28"/>
          <w:szCs w:val="20"/>
          <w:shd w:val="clear" w:color="auto" w:fill="FFFFFF"/>
          <w:lang w:eastAsia="ru-RU"/>
        </w:rPr>
        <w:t xml:space="preserve"> </w:t>
      </w:r>
      <w:r>
        <w:rPr>
          <w:rFonts w:eastAsiaTheme="majorEastAsia"/>
          <w:color w:val="000000"/>
          <w:sz w:val="28"/>
          <w:szCs w:val="20"/>
          <w:shd w:val="clear" w:color="auto" w:fill="FFFFFF"/>
          <w:lang w:eastAsia="ru-RU"/>
        </w:rPr>
        <w:t>табл. 6.1</w:t>
      </w:r>
      <w:r w:rsidR="005A2154">
        <w:rPr>
          <w:rFonts w:eastAsiaTheme="majorEastAsia"/>
          <w:color w:val="000000"/>
          <w:sz w:val="28"/>
          <w:szCs w:val="20"/>
          <w:shd w:val="clear" w:color="auto" w:fill="FFFFFF"/>
          <w:lang w:eastAsia="ru-RU"/>
        </w:rPr>
        <w:t xml:space="preserve"> </w:t>
      </w:r>
      <w:r w:rsidR="007F5488" w:rsidRPr="00EB3AC4">
        <w:rPr>
          <w:rFonts w:eastAsiaTheme="majorEastAsia"/>
          <w:color w:val="000000"/>
          <w:sz w:val="28"/>
          <w:szCs w:val="20"/>
          <w:shd w:val="clear" w:color="auto" w:fill="FFFFFF"/>
          <w:lang w:val="ru-RU" w:eastAsia="ru-RU"/>
        </w:rPr>
        <w:t>[11]</w:t>
      </w:r>
    </w:p>
    <w:p w14:paraId="22C584C6" w14:textId="77777777" w:rsidR="00B12306" w:rsidRPr="00B12306" w:rsidRDefault="00982BE3" w:rsidP="00B12306">
      <w:pPr>
        <w:widowControl/>
        <w:tabs>
          <w:tab w:val="left" w:pos="9639"/>
        </w:tabs>
        <w:autoSpaceDE/>
        <w:autoSpaceDN/>
        <w:spacing w:line="360" w:lineRule="auto"/>
        <w:ind w:right="-2" w:firstLine="709"/>
        <w:jc w:val="both"/>
        <w:rPr>
          <w:color w:val="000000"/>
          <w:sz w:val="28"/>
          <w:szCs w:val="20"/>
          <w:lang w:eastAsia="ru-RU"/>
        </w:rPr>
      </w:pPr>
      <w:r w:rsidRPr="00B12306">
        <w:rPr>
          <w:rFonts w:eastAsiaTheme="majorEastAsia"/>
          <w:color w:val="000000"/>
          <w:sz w:val="28"/>
          <w:szCs w:val="20"/>
          <w:shd w:val="clear" w:color="auto" w:fill="FFFFFF"/>
          <w:lang w:eastAsia="ru-RU"/>
        </w:rPr>
        <w:t xml:space="preserve">Таблиця 6.1- Небезпечні та  шкідливі фактори при зварюванні </w:t>
      </w:r>
    </w:p>
    <w:tbl>
      <w:tblPr>
        <w:tblStyle w:val="TableGrid"/>
        <w:tblW w:w="5000" w:type="pct"/>
        <w:jc w:val="center"/>
        <w:tblInd w:w="0" w:type="dxa"/>
        <w:tblCellMar>
          <w:top w:w="64" w:type="dxa"/>
          <w:left w:w="110" w:type="dxa"/>
          <w:right w:w="43" w:type="dxa"/>
        </w:tblCellMar>
        <w:tblLook w:val="04A0" w:firstRow="1" w:lastRow="0" w:firstColumn="1" w:lastColumn="0" w:noHBand="0" w:noVBand="1"/>
      </w:tblPr>
      <w:tblGrid>
        <w:gridCol w:w="651"/>
        <w:gridCol w:w="2945"/>
        <w:gridCol w:w="3752"/>
        <w:gridCol w:w="2494"/>
      </w:tblGrid>
      <w:tr w:rsidR="0037209C" w14:paraId="0ACB89B2" w14:textId="77777777" w:rsidTr="00982BE3">
        <w:trPr>
          <w:trHeight w:val="635"/>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0E837726" w14:textId="77777777" w:rsidR="00B12306" w:rsidRPr="00B12306" w:rsidRDefault="00982BE3" w:rsidP="00B12306">
            <w:pPr>
              <w:spacing w:line="264" w:lineRule="auto"/>
              <w:ind w:firstLine="357"/>
              <w:jc w:val="both"/>
              <w:rPr>
                <w:rFonts w:eastAsia="Calibri"/>
                <w:color w:val="000000"/>
                <w:sz w:val="26"/>
                <w:lang w:eastAsia="ru-RU"/>
              </w:rPr>
            </w:pPr>
            <w:r w:rsidRPr="00B12306">
              <w:rPr>
                <w:color w:val="000000"/>
                <w:sz w:val="26"/>
                <w:lang w:eastAsia="ru-RU"/>
              </w:rPr>
              <w:t xml:space="preserve">№ </w:t>
            </w:r>
          </w:p>
        </w:tc>
        <w:tc>
          <w:tcPr>
            <w:tcW w:w="3402" w:type="pct"/>
            <w:gridSpan w:val="2"/>
            <w:tcBorders>
              <w:top w:val="single" w:sz="4" w:space="0" w:color="000000"/>
              <w:left w:val="single" w:sz="4" w:space="0" w:color="000000"/>
              <w:bottom w:val="single" w:sz="4" w:space="0" w:color="000000"/>
              <w:right w:val="single" w:sz="4" w:space="0" w:color="000000"/>
            </w:tcBorders>
          </w:tcPr>
          <w:p w14:paraId="647EB0C3"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Фактори виробничого середовища та організації праці </w:t>
            </w:r>
          </w:p>
        </w:tc>
        <w:tc>
          <w:tcPr>
            <w:tcW w:w="1267" w:type="pct"/>
            <w:tcBorders>
              <w:top w:val="single" w:sz="4" w:space="0" w:color="000000"/>
              <w:left w:val="single" w:sz="4" w:space="0" w:color="000000"/>
              <w:bottom w:val="single" w:sz="4" w:space="0" w:color="000000"/>
              <w:right w:val="single" w:sz="4" w:space="0" w:color="000000"/>
            </w:tcBorders>
          </w:tcPr>
          <w:p w14:paraId="6B501F60" w14:textId="77777777" w:rsidR="00B12306" w:rsidRPr="00B12306" w:rsidRDefault="00982BE3" w:rsidP="00B12306">
            <w:pPr>
              <w:spacing w:line="264" w:lineRule="auto"/>
              <w:ind w:firstLine="357"/>
              <w:jc w:val="center"/>
              <w:rPr>
                <w:color w:val="000000"/>
                <w:sz w:val="26"/>
                <w:lang w:eastAsia="ru-RU"/>
              </w:rPr>
            </w:pPr>
            <w:r w:rsidRPr="00B12306">
              <w:rPr>
                <w:color w:val="000000"/>
                <w:sz w:val="26"/>
                <w:lang w:eastAsia="ru-RU"/>
              </w:rPr>
              <w:t xml:space="preserve">Зварювання в </w:t>
            </w:r>
          </w:p>
          <w:p w14:paraId="7BD08D59" w14:textId="77777777" w:rsidR="00B12306" w:rsidRPr="00B12306" w:rsidRDefault="00982BE3" w:rsidP="00B12306">
            <w:pPr>
              <w:spacing w:line="264" w:lineRule="auto"/>
              <w:ind w:firstLine="357"/>
              <w:jc w:val="center"/>
              <w:rPr>
                <w:rFonts w:eastAsia="Calibri"/>
                <w:color w:val="000000"/>
                <w:sz w:val="26"/>
                <w:vertAlign w:val="subscript"/>
                <w:lang w:eastAsia="ru-RU"/>
              </w:rPr>
            </w:pPr>
            <w:r w:rsidRPr="00B12306">
              <w:rPr>
                <w:color w:val="000000"/>
                <w:sz w:val="26"/>
                <w:lang w:eastAsia="ru-RU"/>
              </w:rPr>
              <w:t>суміши Аргон+СО</w:t>
            </w:r>
            <w:r w:rsidRPr="00B12306">
              <w:rPr>
                <w:color w:val="000000"/>
                <w:sz w:val="26"/>
                <w:vertAlign w:val="subscript"/>
                <w:lang w:eastAsia="ru-RU"/>
              </w:rPr>
              <w:t>2</w:t>
            </w:r>
          </w:p>
        </w:tc>
      </w:tr>
      <w:tr w:rsidR="0037209C" w14:paraId="632F4DF7" w14:textId="77777777" w:rsidTr="00982BE3">
        <w:trPr>
          <w:trHeight w:val="269"/>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3D6E169B"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1</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14:paraId="436600D7"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Шкідливі речовини </w:t>
            </w:r>
          </w:p>
        </w:tc>
        <w:tc>
          <w:tcPr>
            <w:tcW w:w="1267" w:type="pct"/>
            <w:tcBorders>
              <w:top w:val="single" w:sz="4" w:space="0" w:color="000000"/>
              <w:left w:val="single" w:sz="4" w:space="0" w:color="000000"/>
              <w:bottom w:val="single" w:sz="4" w:space="0" w:color="000000"/>
              <w:right w:val="single" w:sz="4" w:space="0" w:color="000000"/>
            </w:tcBorders>
            <w:vAlign w:val="center"/>
          </w:tcPr>
          <w:p w14:paraId="3B3B0B5A"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хх</w:t>
            </w:r>
          </w:p>
        </w:tc>
      </w:tr>
      <w:tr w:rsidR="0037209C" w14:paraId="5DEEE306" w14:textId="77777777" w:rsidTr="00982BE3">
        <w:trPr>
          <w:trHeight w:val="191"/>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28CEE781"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2</w:t>
            </w:r>
          </w:p>
        </w:tc>
        <w:tc>
          <w:tcPr>
            <w:tcW w:w="1496" w:type="pct"/>
            <w:vMerge w:val="restart"/>
            <w:tcBorders>
              <w:top w:val="single" w:sz="4" w:space="0" w:color="000000"/>
              <w:left w:val="single" w:sz="4" w:space="0" w:color="000000"/>
              <w:bottom w:val="single" w:sz="4" w:space="0" w:color="000000"/>
              <w:right w:val="single" w:sz="4" w:space="0" w:color="000000"/>
            </w:tcBorders>
            <w:vAlign w:val="center"/>
          </w:tcPr>
          <w:p w14:paraId="2494137C" w14:textId="77777777" w:rsidR="00B12306" w:rsidRPr="00B12306" w:rsidRDefault="00982BE3" w:rsidP="00B12306">
            <w:pPr>
              <w:spacing w:line="264" w:lineRule="auto"/>
              <w:ind w:left="57"/>
              <w:jc w:val="both"/>
              <w:rPr>
                <w:sz w:val="26"/>
                <w:lang w:eastAsia="ru-RU"/>
              </w:rPr>
            </w:pPr>
            <w:r w:rsidRPr="00B12306">
              <w:rPr>
                <w:sz w:val="26"/>
                <w:lang w:eastAsia="ru-RU"/>
              </w:rPr>
              <w:t xml:space="preserve">Випромінювання в </w:t>
            </w:r>
          </w:p>
          <w:p w14:paraId="5FBC4ACB" w14:textId="77777777" w:rsidR="00B12306" w:rsidRPr="00B12306" w:rsidRDefault="00982BE3" w:rsidP="00B12306">
            <w:pPr>
              <w:spacing w:line="264" w:lineRule="auto"/>
              <w:ind w:left="57"/>
              <w:jc w:val="both"/>
              <w:rPr>
                <w:rFonts w:eastAsia="Calibri"/>
                <w:sz w:val="26"/>
                <w:lang w:eastAsia="ru-RU"/>
              </w:rPr>
            </w:pPr>
            <w:r w:rsidRPr="00B12306">
              <w:rPr>
                <w:sz w:val="26"/>
                <w:lang w:eastAsia="ru-RU"/>
              </w:rPr>
              <w:t xml:space="preserve">оптичному діапазоні </w:t>
            </w:r>
          </w:p>
        </w:tc>
        <w:tc>
          <w:tcPr>
            <w:tcW w:w="1906" w:type="pct"/>
            <w:tcBorders>
              <w:top w:val="single" w:sz="4" w:space="0" w:color="000000"/>
              <w:left w:val="single" w:sz="4" w:space="0" w:color="000000"/>
              <w:bottom w:val="single" w:sz="4" w:space="0" w:color="000000"/>
              <w:right w:val="single" w:sz="4" w:space="0" w:color="000000"/>
            </w:tcBorders>
            <w:vAlign w:val="center"/>
          </w:tcPr>
          <w:p w14:paraId="558E4A47"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Ультрафіолетове </w:t>
            </w:r>
          </w:p>
        </w:tc>
        <w:tc>
          <w:tcPr>
            <w:tcW w:w="1267" w:type="pct"/>
            <w:tcBorders>
              <w:top w:val="single" w:sz="4" w:space="0" w:color="000000"/>
              <w:left w:val="single" w:sz="4" w:space="0" w:color="000000"/>
              <w:bottom w:val="single" w:sz="4" w:space="0" w:color="000000"/>
              <w:right w:val="single" w:sz="4" w:space="0" w:color="000000"/>
            </w:tcBorders>
            <w:vAlign w:val="center"/>
          </w:tcPr>
          <w:p w14:paraId="4EC45B49"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хх</w:t>
            </w:r>
          </w:p>
        </w:tc>
      </w:tr>
      <w:tr w:rsidR="0037209C" w14:paraId="4F2D55FA" w14:textId="77777777" w:rsidTr="00982BE3">
        <w:trPr>
          <w:trHeight w:val="154"/>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30883F69"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3</w:t>
            </w:r>
          </w:p>
        </w:tc>
        <w:tc>
          <w:tcPr>
            <w:tcW w:w="1496" w:type="pct"/>
            <w:vMerge/>
            <w:tcBorders>
              <w:top w:val="nil"/>
              <w:left w:val="single" w:sz="4" w:space="0" w:color="000000"/>
              <w:bottom w:val="nil"/>
              <w:right w:val="single" w:sz="4" w:space="0" w:color="000000"/>
            </w:tcBorders>
          </w:tcPr>
          <w:p w14:paraId="75F57E00" w14:textId="77777777" w:rsidR="00B12306" w:rsidRPr="00B12306" w:rsidRDefault="00B12306" w:rsidP="00B12306">
            <w:pPr>
              <w:spacing w:line="264" w:lineRule="auto"/>
              <w:ind w:firstLine="357"/>
              <w:jc w:val="both"/>
              <w:rPr>
                <w:rFonts w:eastAsia="Calibri"/>
                <w:color w:val="000000"/>
                <w:sz w:val="26"/>
                <w:lang w:eastAsia="ru-RU"/>
              </w:rPr>
            </w:pPr>
          </w:p>
        </w:tc>
        <w:tc>
          <w:tcPr>
            <w:tcW w:w="1906" w:type="pct"/>
            <w:tcBorders>
              <w:top w:val="single" w:sz="4" w:space="0" w:color="000000"/>
              <w:left w:val="single" w:sz="4" w:space="0" w:color="000000"/>
              <w:bottom w:val="single" w:sz="4" w:space="0" w:color="000000"/>
              <w:right w:val="single" w:sz="4" w:space="0" w:color="000000"/>
            </w:tcBorders>
            <w:vAlign w:val="center"/>
          </w:tcPr>
          <w:p w14:paraId="65EFC48D"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Видиме </w:t>
            </w:r>
          </w:p>
        </w:tc>
        <w:tc>
          <w:tcPr>
            <w:tcW w:w="1267" w:type="pct"/>
            <w:tcBorders>
              <w:top w:val="single" w:sz="4" w:space="0" w:color="000000"/>
              <w:left w:val="single" w:sz="4" w:space="0" w:color="000000"/>
              <w:bottom w:val="single" w:sz="4" w:space="0" w:color="000000"/>
              <w:right w:val="single" w:sz="4" w:space="0" w:color="000000"/>
            </w:tcBorders>
            <w:vAlign w:val="center"/>
          </w:tcPr>
          <w:p w14:paraId="3A544D7C"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хх</w:t>
            </w:r>
          </w:p>
        </w:tc>
      </w:tr>
      <w:tr w:rsidR="0037209C" w14:paraId="2A815F85" w14:textId="77777777" w:rsidTr="00982BE3">
        <w:trPr>
          <w:trHeight w:val="242"/>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1948400C"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4</w:t>
            </w:r>
          </w:p>
        </w:tc>
        <w:tc>
          <w:tcPr>
            <w:tcW w:w="1496" w:type="pct"/>
            <w:vMerge/>
            <w:tcBorders>
              <w:top w:val="nil"/>
              <w:left w:val="single" w:sz="4" w:space="0" w:color="000000"/>
              <w:bottom w:val="single" w:sz="4" w:space="0" w:color="000000"/>
              <w:right w:val="single" w:sz="4" w:space="0" w:color="000000"/>
            </w:tcBorders>
          </w:tcPr>
          <w:p w14:paraId="03CDD93D" w14:textId="77777777" w:rsidR="00B12306" w:rsidRPr="00B12306" w:rsidRDefault="00B12306" w:rsidP="00B12306">
            <w:pPr>
              <w:spacing w:line="264" w:lineRule="auto"/>
              <w:ind w:firstLine="357"/>
              <w:jc w:val="both"/>
              <w:rPr>
                <w:rFonts w:eastAsia="Calibri"/>
                <w:color w:val="000000"/>
                <w:sz w:val="26"/>
                <w:lang w:eastAsia="ru-RU"/>
              </w:rPr>
            </w:pPr>
          </w:p>
        </w:tc>
        <w:tc>
          <w:tcPr>
            <w:tcW w:w="1906" w:type="pct"/>
            <w:tcBorders>
              <w:top w:val="single" w:sz="4" w:space="0" w:color="000000"/>
              <w:left w:val="single" w:sz="4" w:space="0" w:color="000000"/>
              <w:bottom w:val="single" w:sz="4" w:space="0" w:color="000000"/>
              <w:right w:val="single" w:sz="4" w:space="0" w:color="000000"/>
            </w:tcBorders>
            <w:vAlign w:val="center"/>
          </w:tcPr>
          <w:p w14:paraId="0B13BA93"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Інфрачервоне </w:t>
            </w:r>
          </w:p>
        </w:tc>
        <w:tc>
          <w:tcPr>
            <w:tcW w:w="1267" w:type="pct"/>
            <w:tcBorders>
              <w:top w:val="single" w:sz="4" w:space="0" w:color="000000"/>
              <w:left w:val="single" w:sz="4" w:space="0" w:color="000000"/>
              <w:bottom w:val="single" w:sz="4" w:space="0" w:color="000000"/>
              <w:right w:val="single" w:sz="4" w:space="0" w:color="000000"/>
            </w:tcBorders>
            <w:vAlign w:val="center"/>
          </w:tcPr>
          <w:p w14:paraId="0EE962D6" w14:textId="77777777" w:rsidR="00B12306" w:rsidRPr="00B12306" w:rsidRDefault="00982BE3" w:rsidP="00B12306">
            <w:pPr>
              <w:spacing w:line="264" w:lineRule="auto"/>
              <w:ind w:firstLine="357"/>
              <w:jc w:val="center"/>
              <w:rPr>
                <w:rFonts w:eastAsia="Calibri"/>
                <w:color w:val="000000"/>
                <w:sz w:val="26"/>
                <w:lang w:eastAsia="ru-RU"/>
              </w:rPr>
            </w:pPr>
            <w:r w:rsidRPr="00B12306">
              <w:rPr>
                <w:rFonts w:eastAsia="Calibri"/>
                <w:color w:val="000000"/>
                <w:sz w:val="26"/>
                <w:lang w:eastAsia="ru-RU"/>
              </w:rPr>
              <w:t>Хх</w:t>
            </w:r>
          </w:p>
        </w:tc>
      </w:tr>
      <w:tr w:rsidR="0037209C" w14:paraId="3EC5F0E5" w14:textId="77777777" w:rsidTr="00982BE3">
        <w:trPr>
          <w:trHeight w:val="205"/>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403A3880"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5</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14:paraId="14964F69"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Електромагнітні поля </w:t>
            </w:r>
          </w:p>
        </w:tc>
        <w:tc>
          <w:tcPr>
            <w:tcW w:w="1267" w:type="pct"/>
            <w:tcBorders>
              <w:top w:val="single" w:sz="4" w:space="0" w:color="000000"/>
              <w:left w:val="single" w:sz="4" w:space="0" w:color="000000"/>
              <w:bottom w:val="single" w:sz="4" w:space="0" w:color="000000"/>
              <w:right w:val="single" w:sz="4" w:space="0" w:color="000000"/>
            </w:tcBorders>
            <w:vAlign w:val="center"/>
          </w:tcPr>
          <w:p w14:paraId="65711881"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 </w:t>
            </w:r>
          </w:p>
        </w:tc>
      </w:tr>
      <w:tr w:rsidR="0037209C" w14:paraId="15AA7DD6" w14:textId="77777777" w:rsidTr="00982BE3">
        <w:trPr>
          <w:trHeight w:val="168"/>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4AB74779"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6</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14:paraId="743DD554"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Магнітні поля </w:t>
            </w:r>
          </w:p>
        </w:tc>
        <w:tc>
          <w:tcPr>
            <w:tcW w:w="1267" w:type="pct"/>
            <w:tcBorders>
              <w:top w:val="single" w:sz="4" w:space="0" w:color="000000"/>
              <w:left w:val="single" w:sz="4" w:space="0" w:color="000000"/>
              <w:bottom w:val="single" w:sz="4" w:space="0" w:color="000000"/>
              <w:right w:val="single" w:sz="4" w:space="0" w:color="000000"/>
            </w:tcBorders>
            <w:vAlign w:val="center"/>
          </w:tcPr>
          <w:p w14:paraId="032DF8B2"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 </w:t>
            </w:r>
          </w:p>
        </w:tc>
      </w:tr>
      <w:tr w:rsidR="0037209C" w14:paraId="1387CC92" w14:textId="77777777" w:rsidTr="00982BE3">
        <w:trPr>
          <w:trHeight w:val="117"/>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48AA44EC"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7</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14:paraId="4722FBD5"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Іонізуючі випромінювання </w:t>
            </w:r>
          </w:p>
        </w:tc>
        <w:tc>
          <w:tcPr>
            <w:tcW w:w="1267" w:type="pct"/>
            <w:tcBorders>
              <w:top w:val="single" w:sz="4" w:space="0" w:color="000000"/>
              <w:left w:val="single" w:sz="4" w:space="0" w:color="000000"/>
              <w:bottom w:val="single" w:sz="4" w:space="0" w:color="000000"/>
              <w:right w:val="single" w:sz="4" w:space="0" w:color="000000"/>
            </w:tcBorders>
            <w:vAlign w:val="center"/>
          </w:tcPr>
          <w:p w14:paraId="2423FC03"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 </w:t>
            </w:r>
          </w:p>
        </w:tc>
      </w:tr>
      <w:tr w:rsidR="0037209C" w14:paraId="59995B1E" w14:textId="77777777" w:rsidTr="00982BE3">
        <w:trPr>
          <w:trHeight w:val="80"/>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5BBFA978"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8</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14:paraId="62D555C8"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Шум </w:t>
            </w:r>
          </w:p>
        </w:tc>
        <w:tc>
          <w:tcPr>
            <w:tcW w:w="1267" w:type="pct"/>
            <w:tcBorders>
              <w:top w:val="single" w:sz="4" w:space="0" w:color="000000"/>
              <w:left w:val="single" w:sz="4" w:space="0" w:color="000000"/>
              <w:bottom w:val="single" w:sz="4" w:space="0" w:color="000000"/>
              <w:right w:val="single" w:sz="4" w:space="0" w:color="000000"/>
            </w:tcBorders>
            <w:vAlign w:val="center"/>
          </w:tcPr>
          <w:p w14:paraId="2D48B6CB"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х</w:t>
            </w:r>
          </w:p>
        </w:tc>
      </w:tr>
      <w:tr w:rsidR="0037209C" w14:paraId="5E60E589" w14:textId="77777777" w:rsidTr="00982BE3">
        <w:trPr>
          <w:trHeight w:val="30"/>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6B4971C7"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9</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14:paraId="7B9EBE00"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Ультразвук </w:t>
            </w:r>
          </w:p>
        </w:tc>
        <w:tc>
          <w:tcPr>
            <w:tcW w:w="1267" w:type="pct"/>
            <w:tcBorders>
              <w:top w:val="single" w:sz="4" w:space="0" w:color="000000"/>
              <w:left w:val="single" w:sz="4" w:space="0" w:color="000000"/>
              <w:bottom w:val="single" w:sz="4" w:space="0" w:color="000000"/>
              <w:right w:val="single" w:sz="4" w:space="0" w:color="000000"/>
            </w:tcBorders>
            <w:vAlign w:val="center"/>
          </w:tcPr>
          <w:p w14:paraId="13EBF69F"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 </w:t>
            </w:r>
          </w:p>
        </w:tc>
      </w:tr>
      <w:tr w:rsidR="0037209C" w14:paraId="424E5DFA" w14:textId="77777777" w:rsidTr="00982BE3">
        <w:trPr>
          <w:trHeight w:val="131"/>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4652A651"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10</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14:paraId="6BC33A54"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Статичне навантаження руху </w:t>
            </w:r>
          </w:p>
        </w:tc>
        <w:tc>
          <w:tcPr>
            <w:tcW w:w="1267" w:type="pct"/>
            <w:tcBorders>
              <w:top w:val="single" w:sz="4" w:space="0" w:color="000000"/>
              <w:left w:val="single" w:sz="4" w:space="0" w:color="000000"/>
              <w:bottom w:val="single" w:sz="4" w:space="0" w:color="000000"/>
              <w:right w:val="single" w:sz="4" w:space="0" w:color="000000"/>
            </w:tcBorders>
            <w:vAlign w:val="center"/>
          </w:tcPr>
          <w:p w14:paraId="3BA19E9A"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хх</w:t>
            </w:r>
          </w:p>
        </w:tc>
      </w:tr>
      <w:tr w:rsidR="0037209C" w14:paraId="010EFEFC" w14:textId="77777777" w:rsidTr="00982BE3">
        <w:trPr>
          <w:trHeight w:val="232"/>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5378061A"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11</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14:paraId="3E8EFBD2"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Електричний струм </w:t>
            </w:r>
          </w:p>
        </w:tc>
        <w:tc>
          <w:tcPr>
            <w:tcW w:w="1267" w:type="pct"/>
            <w:tcBorders>
              <w:top w:val="single" w:sz="4" w:space="0" w:color="000000"/>
              <w:left w:val="single" w:sz="4" w:space="0" w:color="000000"/>
              <w:bottom w:val="single" w:sz="4" w:space="0" w:color="000000"/>
              <w:right w:val="single" w:sz="4" w:space="0" w:color="000000"/>
            </w:tcBorders>
            <w:vAlign w:val="center"/>
          </w:tcPr>
          <w:p w14:paraId="0E5F821B"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хх </w:t>
            </w:r>
          </w:p>
        </w:tc>
      </w:tr>
      <w:tr w:rsidR="0037209C" w14:paraId="22F1EE8E" w14:textId="77777777" w:rsidTr="00982BE3">
        <w:trPr>
          <w:trHeight w:val="320"/>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3758AD5D"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12</w:t>
            </w:r>
          </w:p>
        </w:tc>
        <w:tc>
          <w:tcPr>
            <w:tcW w:w="3402" w:type="pct"/>
            <w:gridSpan w:val="2"/>
            <w:tcBorders>
              <w:top w:val="single" w:sz="4" w:space="0" w:color="000000"/>
              <w:left w:val="single" w:sz="4" w:space="0" w:color="000000"/>
              <w:bottom w:val="single" w:sz="4" w:space="0" w:color="000000"/>
              <w:right w:val="single" w:sz="4" w:space="0" w:color="000000"/>
            </w:tcBorders>
          </w:tcPr>
          <w:p w14:paraId="5FFF9BE1"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Іскри, бризки і викиди розплавленого металу </w:t>
            </w:r>
          </w:p>
        </w:tc>
        <w:tc>
          <w:tcPr>
            <w:tcW w:w="1267" w:type="pct"/>
            <w:tcBorders>
              <w:top w:val="single" w:sz="4" w:space="0" w:color="000000"/>
              <w:left w:val="single" w:sz="4" w:space="0" w:color="000000"/>
              <w:bottom w:val="single" w:sz="4" w:space="0" w:color="000000"/>
              <w:right w:val="single" w:sz="4" w:space="0" w:color="000000"/>
            </w:tcBorders>
            <w:vAlign w:val="center"/>
          </w:tcPr>
          <w:p w14:paraId="6C0BFCE6"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хх</w:t>
            </w:r>
          </w:p>
        </w:tc>
      </w:tr>
      <w:tr w:rsidR="0037209C" w14:paraId="3CDE58A8" w14:textId="77777777" w:rsidTr="00982BE3">
        <w:trPr>
          <w:trHeight w:val="201"/>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36597FC0"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13</w:t>
            </w:r>
          </w:p>
        </w:tc>
        <w:tc>
          <w:tcPr>
            <w:tcW w:w="3402" w:type="pct"/>
            <w:gridSpan w:val="2"/>
            <w:tcBorders>
              <w:top w:val="single" w:sz="4" w:space="0" w:color="000000"/>
              <w:left w:val="single" w:sz="4" w:space="0" w:color="000000"/>
              <w:bottom w:val="single" w:sz="4" w:space="0" w:color="000000"/>
              <w:right w:val="single" w:sz="4" w:space="0" w:color="000000"/>
            </w:tcBorders>
            <w:vAlign w:val="center"/>
          </w:tcPr>
          <w:p w14:paraId="2286AB23"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Механізми і вироби, що рухаються </w:t>
            </w:r>
          </w:p>
        </w:tc>
        <w:tc>
          <w:tcPr>
            <w:tcW w:w="1267" w:type="pct"/>
            <w:tcBorders>
              <w:top w:val="single" w:sz="4" w:space="0" w:color="000000"/>
              <w:left w:val="single" w:sz="4" w:space="0" w:color="000000"/>
              <w:bottom w:val="single" w:sz="4" w:space="0" w:color="000000"/>
              <w:right w:val="single" w:sz="4" w:space="0" w:color="000000"/>
            </w:tcBorders>
            <w:vAlign w:val="center"/>
          </w:tcPr>
          <w:p w14:paraId="23603502" w14:textId="77777777" w:rsidR="00B12306" w:rsidRPr="00B12306" w:rsidRDefault="00982BE3" w:rsidP="00B12306">
            <w:pPr>
              <w:spacing w:line="264" w:lineRule="auto"/>
              <w:ind w:firstLine="357"/>
              <w:jc w:val="both"/>
              <w:rPr>
                <w:rFonts w:eastAsia="Calibri"/>
                <w:color w:val="000000"/>
                <w:sz w:val="26"/>
                <w:lang w:eastAsia="ru-RU"/>
              </w:rPr>
            </w:pPr>
            <w:r w:rsidRPr="00B12306">
              <w:rPr>
                <w:color w:val="000000"/>
                <w:sz w:val="26"/>
                <w:lang w:eastAsia="ru-RU"/>
              </w:rPr>
              <w:t xml:space="preserve">            хх </w:t>
            </w:r>
          </w:p>
        </w:tc>
      </w:tr>
      <w:tr w:rsidR="0037209C" w14:paraId="792AC8A5" w14:textId="77777777" w:rsidTr="00982BE3">
        <w:trPr>
          <w:trHeight w:val="302"/>
          <w:jc w:val="center"/>
        </w:trPr>
        <w:tc>
          <w:tcPr>
            <w:tcW w:w="331" w:type="pct"/>
            <w:tcBorders>
              <w:top w:val="single" w:sz="4" w:space="0" w:color="000000"/>
              <w:left w:val="single" w:sz="4" w:space="0" w:color="000000"/>
              <w:bottom w:val="single" w:sz="4" w:space="0" w:color="000000"/>
              <w:right w:val="single" w:sz="4" w:space="0" w:color="000000"/>
            </w:tcBorders>
            <w:vAlign w:val="center"/>
          </w:tcPr>
          <w:p w14:paraId="38FBF116" w14:textId="77777777" w:rsidR="00B12306" w:rsidRPr="00B12306" w:rsidRDefault="00982BE3" w:rsidP="00B12306">
            <w:pPr>
              <w:spacing w:line="264" w:lineRule="auto"/>
              <w:ind w:left="57"/>
              <w:jc w:val="center"/>
              <w:rPr>
                <w:rFonts w:eastAsia="Calibri"/>
                <w:color w:val="000000"/>
                <w:sz w:val="26"/>
                <w:lang w:eastAsia="ru-RU"/>
              </w:rPr>
            </w:pPr>
            <w:r w:rsidRPr="00B12306">
              <w:rPr>
                <w:color w:val="000000"/>
                <w:sz w:val="26"/>
                <w:lang w:eastAsia="ru-RU"/>
              </w:rPr>
              <w:t>14</w:t>
            </w:r>
          </w:p>
        </w:tc>
        <w:tc>
          <w:tcPr>
            <w:tcW w:w="3402" w:type="pct"/>
            <w:gridSpan w:val="2"/>
            <w:tcBorders>
              <w:top w:val="single" w:sz="4" w:space="0" w:color="000000"/>
              <w:left w:val="single" w:sz="4" w:space="0" w:color="000000"/>
              <w:bottom w:val="single" w:sz="4" w:space="0" w:color="000000"/>
              <w:right w:val="single" w:sz="4" w:space="0" w:color="000000"/>
            </w:tcBorders>
          </w:tcPr>
          <w:p w14:paraId="345C9A7B"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 xml:space="preserve">Системи, які знаходяться під тиском, що не дорівнює атмосферному </w:t>
            </w:r>
          </w:p>
        </w:tc>
        <w:tc>
          <w:tcPr>
            <w:tcW w:w="1267" w:type="pct"/>
            <w:tcBorders>
              <w:top w:val="single" w:sz="4" w:space="0" w:color="000000"/>
              <w:left w:val="single" w:sz="4" w:space="0" w:color="000000"/>
              <w:bottom w:val="single" w:sz="4" w:space="0" w:color="000000"/>
              <w:right w:val="single" w:sz="4" w:space="0" w:color="000000"/>
            </w:tcBorders>
            <w:vAlign w:val="center"/>
          </w:tcPr>
          <w:p w14:paraId="5F9F3114" w14:textId="77777777" w:rsidR="00B12306" w:rsidRPr="00B12306" w:rsidRDefault="00982BE3" w:rsidP="00B12306">
            <w:pPr>
              <w:spacing w:line="264" w:lineRule="auto"/>
              <w:ind w:firstLine="357"/>
              <w:jc w:val="center"/>
              <w:rPr>
                <w:rFonts w:eastAsia="Calibri"/>
                <w:color w:val="000000"/>
                <w:sz w:val="26"/>
                <w:lang w:eastAsia="ru-RU"/>
              </w:rPr>
            </w:pPr>
            <w:r w:rsidRPr="00B12306">
              <w:rPr>
                <w:color w:val="000000"/>
                <w:sz w:val="26"/>
                <w:lang w:eastAsia="ru-RU"/>
              </w:rPr>
              <w:t>хх</w:t>
            </w:r>
          </w:p>
        </w:tc>
      </w:tr>
    </w:tbl>
    <w:p w14:paraId="79604FDC" w14:textId="77777777" w:rsidR="00B12306" w:rsidRDefault="00B12306" w:rsidP="006F6B74">
      <w:pPr>
        <w:spacing w:line="360" w:lineRule="auto"/>
        <w:ind w:left="-284" w:right="-234" w:firstLine="709"/>
        <w:jc w:val="both"/>
        <w:rPr>
          <w:sz w:val="28"/>
          <w:szCs w:val="28"/>
        </w:rPr>
      </w:pPr>
    </w:p>
    <w:p w14:paraId="7EE496BD" w14:textId="77777777" w:rsidR="00717ABE" w:rsidRPr="00CF11AF" w:rsidRDefault="00982BE3" w:rsidP="006F6B74">
      <w:pPr>
        <w:spacing w:line="360" w:lineRule="auto"/>
        <w:ind w:left="-284" w:right="-234" w:firstLine="709"/>
        <w:jc w:val="both"/>
        <w:rPr>
          <w:sz w:val="28"/>
          <w:szCs w:val="28"/>
        </w:rPr>
      </w:pPr>
      <w:r>
        <w:rPr>
          <w:sz w:val="28"/>
          <w:szCs w:val="28"/>
        </w:rPr>
        <w:t>Із</w:t>
      </w:r>
      <w:r w:rsidRPr="00CF11AF">
        <w:rPr>
          <w:sz w:val="28"/>
          <w:szCs w:val="28"/>
        </w:rPr>
        <w:t xml:space="preserve"> цього можна зробити висновок, що при ручному дуговому зварюванні на зварювальника впливає велика кількість шкідливих факторів. Для зменшення їх впливу бажано автоматизувати чи механізувати процес зварювання. </w:t>
      </w:r>
    </w:p>
    <w:p w14:paraId="2277DF8D" w14:textId="77777777" w:rsidR="00B12306" w:rsidRDefault="00B12306" w:rsidP="006F6B74">
      <w:pPr>
        <w:spacing w:line="360" w:lineRule="auto"/>
        <w:ind w:left="-284" w:right="-234" w:firstLine="709"/>
        <w:jc w:val="both"/>
        <w:rPr>
          <w:b/>
          <w:bCs/>
          <w:sz w:val="28"/>
          <w:szCs w:val="28"/>
        </w:rPr>
      </w:pPr>
    </w:p>
    <w:p w14:paraId="6BC7E6AF" w14:textId="77777777" w:rsidR="00717ABE" w:rsidRPr="00CF11AF" w:rsidRDefault="00982BE3" w:rsidP="006F6B74">
      <w:pPr>
        <w:spacing w:line="360" w:lineRule="auto"/>
        <w:ind w:left="-284" w:right="-234" w:firstLine="709"/>
        <w:jc w:val="both"/>
        <w:rPr>
          <w:sz w:val="28"/>
          <w:szCs w:val="28"/>
        </w:rPr>
      </w:pPr>
      <w:r>
        <w:rPr>
          <w:b/>
          <w:bCs/>
          <w:sz w:val="28"/>
          <w:szCs w:val="28"/>
        </w:rPr>
        <w:t>6</w:t>
      </w:r>
      <w:r w:rsidR="002E234D">
        <w:rPr>
          <w:b/>
          <w:bCs/>
          <w:sz w:val="28"/>
          <w:szCs w:val="28"/>
        </w:rPr>
        <w:t>.</w:t>
      </w:r>
      <w:r w:rsidRPr="00CF11AF">
        <w:rPr>
          <w:b/>
          <w:bCs/>
          <w:sz w:val="28"/>
          <w:szCs w:val="28"/>
        </w:rPr>
        <w:t>2. Засоби і заходи покращення умов праці та підвищення рівня виробничої безпеки</w:t>
      </w:r>
    </w:p>
    <w:p w14:paraId="6EE9A5D5" w14:textId="77777777" w:rsidR="00717ABE" w:rsidRDefault="00982BE3" w:rsidP="006F6B74">
      <w:pPr>
        <w:spacing w:line="360" w:lineRule="auto"/>
        <w:ind w:left="-284" w:right="-234" w:firstLine="709"/>
        <w:jc w:val="both"/>
        <w:rPr>
          <w:sz w:val="28"/>
          <w:szCs w:val="28"/>
        </w:rPr>
      </w:pPr>
      <w:r>
        <w:rPr>
          <w:sz w:val="28"/>
          <w:szCs w:val="28"/>
        </w:rPr>
        <w:t>У</w:t>
      </w:r>
      <w:r w:rsidR="00560A8F">
        <w:rPr>
          <w:sz w:val="28"/>
          <w:szCs w:val="28"/>
        </w:rPr>
        <w:t xml:space="preserve"> процесі </w:t>
      </w:r>
      <w:r w:rsidR="00520F8D">
        <w:rPr>
          <w:sz w:val="28"/>
          <w:szCs w:val="28"/>
        </w:rPr>
        <w:t>анал</w:t>
      </w:r>
      <w:r w:rsidR="00B32FA0">
        <w:rPr>
          <w:sz w:val="28"/>
          <w:szCs w:val="28"/>
        </w:rPr>
        <w:t>і</w:t>
      </w:r>
      <w:r w:rsidR="00520F8D">
        <w:rPr>
          <w:sz w:val="28"/>
          <w:szCs w:val="28"/>
        </w:rPr>
        <w:t>зу</w:t>
      </w:r>
      <w:r w:rsidR="00560A8F">
        <w:rPr>
          <w:sz w:val="28"/>
          <w:szCs w:val="28"/>
        </w:rPr>
        <w:t xml:space="preserve"> встановлено</w:t>
      </w:r>
      <w:r w:rsidR="00C54143">
        <w:rPr>
          <w:sz w:val="28"/>
          <w:szCs w:val="28"/>
        </w:rPr>
        <w:t>, що о</w:t>
      </w:r>
      <w:r w:rsidR="00C54143" w:rsidRPr="00C54143">
        <w:rPr>
          <w:sz w:val="28"/>
          <w:szCs w:val="28"/>
        </w:rPr>
        <w:t>собливості умов праці зварників характеризуються наявністю ряду небезпечних і шкідливих виробничих факторів, що є невід’ємним наслідком зварювального процесу. Серед них найбільшу загрозу для здоров’я зварників становить зварювальний аерозоль (ЗА), від якого до цього часу зварник захищений дуже слабко.</w:t>
      </w:r>
    </w:p>
    <w:p w14:paraId="148BC9B4" w14:textId="77777777" w:rsidR="00717ABE" w:rsidRDefault="00982BE3" w:rsidP="006F6B74">
      <w:pPr>
        <w:tabs>
          <w:tab w:val="left" w:pos="851"/>
        </w:tabs>
        <w:spacing w:line="360" w:lineRule="auto"/>
        <w:ind w:left="-284" w:right="-234"/>
        <w:jc w:val="both"/>
        <w:rPr>
          <w:sz w:val="28"/>
          <w:szCs w:val="28"/>
        </w:rPr>
      </w:pPr>
      <w:r>
        <w:rPr>
          <w:sz w:val="28"/>
          <w:szCs w:val="28"/>
        </w:rPr>
        <w:t xml:space="preserve">          </w:t>
      </w:r>
      <w:r w:rsidR="00F96B68" w:rsidRPr="00F96B68">
        <w:rPr>
          <w:sz w:val="28"/>
          <w:szCs w:val="28"/>
        </w:rPr>
        <w:t>При зварюванні, в зону дихання працюючих можуть потрапляти зварю- вальні аерозолі (ЗА), у складі яких присутні оксиди різноманітних металів (ма- рганцю, хрому, нікелю, міді, титану, алюмінію, заліза, вольфраму тощо) та інші сполуки, а також токсичні гази (оксид вуглецю, оксиди азоту, озон, фтористий водень, тетрафтористий кремній та ін.); при пайці - аерозоль флюсів і припоїв, який містить свинець, кадмій, цинк, олово, вуглеводні, оксид вуглецю тощо. Кількість, склад і токсичність зварювальних аерозолів залежать від хімічного складу зварювальних матеріалів і виду технологічного процесу [1</w:t>
      </w:r>
      <w:r w:rsidR="00F96B68">
        <w:rPr>
          <w:sz w:val="28"/>
          <w:szCs w:val="28"/>
        </w:rPr>
        <w:t>2</w:t>
      </w:r>
      <w:r w:rsidR="00F96B68" w:rsidRPr="00F96B68">
        <w:rPr>
          <w:sz w:val="28"/>
          <w:szCs w:val="28"/>
        </w:rPr>
        <w:t>].</w:t>
      </w:r>
    </w:p>
    <w:p w14:paraId="51C5B277" w14:textId="77777777" w:rsidR="00F96B68" w:rsidRPr="00F96B68" w:rsidRDefault="00982BE3" w:rsidP="00356BBD">
      <w:pPr>
        <w:pStyle w:val="a5"/>
        <w:tabs>
          <w:tab w:val="left" w:pos="851"/>
        </w:tabs>
        <w:spacing w:line="360" w:lineRule="auto"/>
        <w:ind w:left="-284" w:right="-234"/>
        <w:jc w:val="both"/>
        <w:rPr>
          <w:sz w:val="28"/>
          <w:szCs w:val="28"/>
        </w:rPr>
      </w:pPr>
      <w:r>
        <w:rPr>
          <w:sz w:val="28"/>
          <w:szCs w:val="28"/>
        </w:rPr>
        <w:t xml:space="preserve">          </w:t>
      </w:r>
      <w:r w:rsidR="001A430C">
        <w:rPr>
          <w:sz w:val="28"/>
          <w:szCs w:val="28"/>
        </w:rPr>
        <w:t>М</w:t>
      </w:r>
      <w:r w:rsidRPr="00F96B68">
        <w:rPr>
          <w:sz w:val="28"/>
          <w:szCs w:val="28"/>
        </w:rPr>
        <w:t>кроклімат, або метеорологічні умови, у промислових умовах визнача- ються наступними параметрами: температурою повітря (0С), відносною вологістю (%) та швидкістю руху повітря на робочому місці (м/с). Основні вимоги до параметрів мікроклімату встановлено в ДСН3.3.6042-99</w:t>
      </w:r>
      <w:r w:rsidR="001A430C">
        <w:rPr>
          <w:sz w:val="28"/>
          <w:szCs w:val="28"/>
        </w:rPr>
        <w:t xml:space="preserve"> </w:t>
      </w:r>
      <w:r w:rsidR="001A430C" w:rsidRPr="007F5488">
        <w:rPr>
          <w:rFonts w:eastAsiaTheme="majorEastAsia"/>
          <w:color w:val="000000"/>
          <w:sz w:val="28"/>
          <w:szCs w:val="20"/>
          <w:shd w:val="clear" w:color="auto" w:fill="FFFFFF"/>
          <w:lang w:val="ru-RU" w:eastAsia="ru-RU"/>
        </w:rPr>
        <w:t>[1</w:t>
      </w:r>
      <w:r w:rsidR="001A430C">
        <w:rPr>
          <w:rFonts w:eastAsiaTheme="majorEastAsia"/>
          <w:color w:val="000000"/>
          <w:sz w:val="28"/>
          <w:szCs w:val="20"/>
          <w:shd w:val="clear" w:color="auto" w:fill="FFFFFF"/>
          <w:lang w:val="ru-RU" w:eastAsia="ru-RU"/>
        </w:rPr>
        <w:t>3</w:t>
      </w:r>
      <w:r w:rsidR="001A430C" w:rsidRPr="007F5488">
        <w:rPr>
          <w:rFonts w:eastAsiaTheme="majorEastAsia"/>
          <w:color w:val="000000"/>
          <w:sz w:val="28"/>
          <w:szCs w:val="20"/>
          <w:shd w:val="clear" w:color="auto" w:fill="FFFFFF"/>
          <w:lang w:val="ru-RU" w:eastAsia="ru-RU"/>
        </w:rPr>
        <w:t>]</w:t>
      </w:r>
      <w:r w:rsidR="001A430C" w:rsidRPr="00E31463">
        <w:rPr>
          <w:sz w:val="28"/>
          <w:szCs w:val="28"/>
        </w:rPr>
        <w:t>.</w:t>
      </w:r>
    </w:p>
    <w:p w14:paraId="285C624A" w14:textId="77777777" w:rsidR="00F96B68" w:rsidRDefault="00982BE3" w:rsidP="00F96B68">
      <w:pPr>
        <w:spacing w:line="360" w:lineRule="auto"/>
        <w:ind w:left="-284" w:right="-234" w:firstLine="709"/>
        <w:jc w:val="both"/>
        <w:rPr>
          <w:sz w:val="28"/>
          <w:szCs w:val="28"/>
        </w:rPr>
      </w:pPr>
      <w:r w:rsidRPr="00F96B68">
        <w:rPr>
          <w:sz w:val="28"/>
          <w:szCs w:val="28"/>
        </w:rPr>
        <w:t xml:space="preserve">У приміщеннях з використанням зварювальної техніки рекомендується за- стосування тільки оптимальних показників мікроклімату, тобто таких, при яких людина почуває себе задовільно. </w:t>
      </w:r>
    </w:p>
    <w:p w14:paraId="7B33694D" w14:textId="77777777" w:rsidR="00356BBD" w:rsidRDefault="00356BBD" w:rsidP="00F96B68">
      <w:pPr>
        <w:spacing w:line="360" w:lineRule="auto"/>
        <w:ind w:left="-284" w:right="-234" w:firstLine="709"/>
        <w:jc w:val="both"/>
        <w:rPr>
          <w:sz w:val="28"/>
          <w:szCs w:val="28"/>
        </w:rPr>
      </w:pPr>
    </w:p>
    <w:p w14:paraId="7E5BA68E" w14:textId="77777777" w:rsidR="00356BBD" w:rsidRDefault="00356BBD" w:rsidP="00F96B68">
      <w:pPr>
        <w:spacing w:line="360" w:lineRule="auto"/>
        <w:ind w:left="-284" w:right="-234" w:firstLine="709"/>
        <w:jc w:val="both"/>
        <w:rPr>
          <w:sz w:val="28"/>
          <w:szCs w:val="28"/>
        </w:rPr>
      </w:pPr>
    </w:p>
    <w:p w14:paraId="1D1191E5" w14:textId="77777777" w:rsidR="00356BBD" w:rsidRDefault="00356BBD" w:rsidP="00F96B68">
      <w:pPr>
        <w:spacing w:line="360" w:lineRule="auto"/>
        <w:ind w:left="-284" w:right="-234" w:firstLine="709"/>
        <w:jc w:val="both"/>
        <w:rPr>
          <w:sz w:val="28"/>
          <w:szCs w:val="28"/>
        </w:rPr>
      </w:pPr>
    </w:p>
    <w:p w14:paraId="4616BEDB" w14:textId="77777777" w:rsidR="00356BBD" w:rsidRDefault="00356BBD" w:rsidP="00F96B68">
      <w:pPr>
        <w:spacing w:line="360" w:lineRule="auto"/>
        <w:ind w:left="-284" w:right="-234" w:firstLine="709"/>
        <w:jc w:val="both"/>
        <w:rPr>
          <w:sz w:val="28"/>
          <w:szCs w:val="28"/>
        </w:rPr>
      </w:pPr>
    </w:p>
    <w:p w14:paraId="71A4A807" w14:textId="77777777" w:rsidR="00356BBD" w:rsidRDefault="00356BBD" w:rsidP="00F96B68">
      <w:pPr>
        <w:spacing w:line="360" w:lineRule="auto"/>
        <w:ind w:left="-284" w:right="-234" w:firstLine="709"/>
        <w:jc w:val="both"/>
        <w:rPr>
          <w:sz w:val="28"/>
          <w:szCs w:val="28"/>
        </w:rPr>
      </w:pPr>
    </w:p>
    <w:p w14:paraId="54CF17E4" w14:textId="77777777" w:rsidR="00356BBD" w:rsidRDefault="00356BBD" w:rsidP="00F96B68">
      <w:pPr>
        <w:spacing w:line="360" w:lineRule="auto"/>
        <w:ind w:left="-284" w:right="-234" w:firstLine="709"/>
        <w:jc w:val="both"/>
        <w:rPr>
          <w:sz w:val="28"/>
          <w:szCs w:val="28"/>
        </w:rPr>
      </w:pPr>
    </w:p>
    <w:p w14:paraId="27D46FB4" w14:textId="77777777" w:rsidR="006E551C" w:rsidRDefault="00982BE3" w:rsidP="00F96B68">
      <w:pPr>
        <w:spacing w:line="360" w:lineRule="auto"/>
        <w:ind w:left="-284" w:right="-234" w:firstLine="709"/>
        <w:jc w:val="both"/>
        <w:rPr>
          <w:sz w:val="28"/>
          <w:szCs w:val="28"/>
        </w:rPr>
      </w:pPr>
      <w:r w:rsidRPr="006E551C">
        <w:rPr>
          <w:sz w:val="28"/>
          <w:szCs w:val="28"/>
        </w:rPr>
        <w:t>Таблиця 6.2. Параметри мікроклімату</w:t>
      </w:r>
    </w:p>
    <w:tbl>
      <w:tblPr>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1584"/>
        <w:gridCol w:w="1081"/>
        <w:gridCol w:w="1383"/>
        <w:gridCol w:w="1547"/>
        <w:gridCol w:w="1081"/>
        <w:gridCol w:w="1386"/>
        <w:gridCol w:w="1388"/>
      </w:tblGrid>
      <w:tr w:rsidR="0037209C" w14:paraId="787AF0FF" w14:textId="77777777" w:rsidTr="00496E86">
        <w:trPr>
          <w:trHeight w:val="700"/>
        </w:trPr>
        <w:tc>
          <w:tcPr>
            <w:tcW w:w="1584" w:type="dxa"/>
            <w:vMerge w:val="restart"/>
          </w:tcPr>
          <w:p w14:paraId="1BCE191F" w14:textId="77777777" w:rsidR="006E551C" w:rsidRDefault="006E551C" w:rsidP="00496E86">
            <w:pPr>
              <w:pStyle w:val="TableParagraph"/>
              <w:rPr>
                <w:sz w:val="26"/>
              </w:rPr>
            </w:pPr>
          </w:p>
          <w:p w14:paraId="4CA66DBD" w14:textId="77777777" w:rsidR="006E551C" w:rsidRDefault="006E551C" w:rsidP="00496E86">
            <w:pPr>
              <w:pStyle w:val="TableParagraph"/>
              <w:rPr>
                <w:sz w:val="26"/>
              </w:rPr>
            </w:pPr>
          </w:p>
          <w:p w14:paraId="27CCBD55" w14:textId="77777777" w:rsidR="006E551C" w:rsidRDefault="006E551C" w:rsidP="00496E86">
            <w:pPr>
              <w:pStyle w:val="TableParagraph"/>
              <w:spacing w:before="3"/>
              <w:rPr>
                <w:sz w:val="30"/>
              </w:rPr>
            </w:pPr>
          </w:p>
          <w:p w14:paraId="74883F44" w14:textId="77777777" w:rsidR="006E551C" w:rsidRDefault="00982BE3" w:rsidP="00496E86">
            <w:pPr>
              <w:pStyle w:val="TableParagraph"/>
              <w:spacing w:before="1" w:line="276" w:lineRule="auto"/>
              <w:ind w:left="107" w:right="703"/>
              <w:rPr>
                <w:sz w:val="24"/>
              </w:rPr>
            </w:pPr>
            <w:r>
              <w:rPr>
                <w:sz w:val="24"/>
              </w:rPr>
              <w:t>Сезони року</w:t>
            </w:r>
          </w:p>
        </w:tc>
        <w:tc>
          <w:tcPr>
            <w:tcW w:w="7866" w:type="dxa"/>
            <w:gridSpan w:val="6"/>
          </w:tcPr>
          <w:p w14:paraId="29F0084B" w14:textId="77777777" w:rsidR="006E551C" w:rsidRDefault="00982BE3" w:rsidP="00496E86">
            <w:pPr>
              <w:pStyle w:val="TableParagraph"/>
              <w:spacing w:line="270" w:lineRule="exact"/>
              <w:ind w:left="107"/>
              <w:rPr>
                <w:sz w:val="24"/>
              </w:rPr>
            </w:pPr>
            <w:r>
              <w:rPr>
                <w:sz w:val="24"/>
              </w:rPr>
              <w:t>Параметри мікроклімату</w:t>
            </w:r>
          </w:p>
        </w:tc>
      </w:tr>
      <w:tr w:rsidR="0037209C" w14:paraId="758F1411" w14:textId="77777777" w:rsidTr="00496E86">
        <w:trPr>
          <w:trHeight w:val="601"/>
        </w:trPr>
        <w:tc>
          <w:tcPr>
            <w:tcW w:w="1584" w:type="dxa"/>
            <w:vMerge/>
            <w:tcBorders>
              <w:top w:val="nil"/>
            </w:tcBorders>
          </w:tcPr>
          <w:p w14:paraId="1F7C58FB" w14:textId="77777777" w:rsidR="006E551C" w:rsidRDefault="006E551C" w:rsidP="00496E86">
            <w:pPr>
              <w:rPr>
                <w:sz w:val="2"/>
                <w:szCs w:val="2"/>
              </w:rPr>
            </w:pPr>
          </w:p>
        </w:tc>
        <w:tc>
          <w:tcPr>
            <w:tcW w:w="4011" w:type="dxa"/>
            <w:gridSpan w:val="3"/>
          </w:tcPr>
          <w:p w14:paraId="006E4FDB" w14:textId="77777777" w:rsidR="006E551C" w:rsidRDefault="00982BE3" w:rsidP="00496E86">
            <w:pPr>
              <w:pStyle w:val="TableParagraph"/>
              <w:spacing w:line="270" w:lineRule="exact"/>
              <w:ind w:left="107"/>
              <w:rPr>
                <w:sz w:val="24"/>
              </w:rPr>
            </w:pPr>
            <w:r>
              <w:rPr>
                <w:sz w:val="24"/>
              </w:rPr>
              <w:t>Оптимальні</w:t>
            </w:r>
          </w:p>
        </w:tc>
        <w:tc>
          <w:tcPr>
            <w:tcW w:w="3855" w:type="dxa"/>
            <w:gridSpan w:val="3"/>
          </w:tcPr>
          <w:p w14:paraId="22FA40A7" w14:textId="77777777" w:rsidR="006E551C" w:rsidRDefault="00982BE3" w:rsidP="00496E86">
            <w:pPr>
              <w:pStyle w:val="TableParagraph"/>
              <w:spacing w:line="270" w:lineRule="exact"/>
              <w:ind w:left="105"/>
              <w:rPr>
                <w:sz w:val="24"/>
              </w:rPr>
            </w:pPr>
            <w:r>
              <w:rPr>
                <w:sz w:val="24"/>
              </w:rPr>
              <w:t>Фактичні</w:t>
            </w:r>
          </w:p>
        </w:tc>
      </w:tr>
      <w:tr w:rsidR="0037209C" w14:paraId="0C90F405" w14:textId="77777777" w:rsidTr="00496E86">
        <w:trPr>
          <w:trHeight w:val="1881"/>
        </w:trPr>
        <w:tc>
          <w:tcPr>
            <w:tcW w:w="1584" w:type="dxa"/>
            <w:vMerge/>
            <w:tcBorders>
              <w:top w:val="nil"/>
            </w:tcBorders>
          </w:tcPr>
          <w:p w14:paraId="0D01CDDF" w14:textId="77777777" w:rsidR="006E551C" w:rsidRDefault="006E551C" w:rsidP="00496E86">
            <w:pPr>
              <w:rPr>
                <w:sz w:val="2"/>
                <w:szCs w:val="2"/>
              </w:rPr>
            </w:pPr>
          </w:p>
        </w:tc>
        <w:tc>
          <w:tcPr>
            <w:tcW w:w="1081" w:type="dxa"/>
          </w:tcPr>
          <w:p w14:paraId="19439F48" w14:textId="77777777" w:rsidR="006E551C" w:rsidRDefault="00982BE3" w:rsidP="00496E86">
            <w:pPr>
              <w:pStyle w:val="TableParagraph"/>
              <w:spacing w:line="276" w:lineRule="auto"/>
              <w:ind w:left="107" w:right="372"/>
              <w:rPr>
                <w:sz w:val="24"/>
              </w:rPr>
            </w:pPr>
            <w:r>
              <w:rPr>
                <w:sz w:val="24"/>
              </w:rPr>
              <w:t>Тем- перат ура, оС</w:t>
            </w:r>
          </w:p>
        </w:tc>
        <w:tc>
          <w:tcPr>
            <w:tcW w:w="1383" w:type="dxa"/>
          </w:tcPr>
          <w:p w14:paraId="52425AA2" w14:textId="77777777" w:rsidR="006E551C" w:rsidRDefault="00982BE3" w:rsidP="00496E86">
            <w:pPr>
              <w:pStyle w:val="TableParagraph"/>
              <w:spacing w:line="276" w:lineRule="auto"/>
              <w:ind w:left="104" w:right="644"/>
              <w:rPr>
                <w:sz w:val="24"/>
              </w:rPr>
            </w:pPr>
            <w:r>
              <w:rPr>
                <w:sz w:val="24"/>
              </w:rPr>
              <w:t>Воло- гість,</w:t>
            </w:r>
          </w:p>
          <w:p w14:paraId="569BCBA5" w14:textId="77777777" w:rsidR="006E551C" w:rsidRDefault="00982BE3" w:rsidP="00496E86">
            <w:pPr>
              <w:pStyle w:val="TableParagraph"/>
              <w:spacing w:line="275" w:lineRule="exact"/>
              <w:ind w:left="104"/>
              <w:rPr>
                <w:sz w:val="24"/>
              </w:rPr>
            </w:pPr>
            <w:r>
              <w:rPr>
                <w:sz w:val="24"/>
              </w:rPr>
              <w:t>%</w:t>
            </w:r>
          </w:p>
        </w:tc>
        <w:tc>
          <w:tcPr>
            <w:tcW w:w="1547" w:type="dxa"/>
          </w:tcPr>
          <w:p w14:paraId="31E06E21" w14:textId="77777777" w:rsidR="006E551C" w:rsidRDefault="00982BE3" w:rsidP="00496E86">
            <w:pPr>
              <w:pStyle w:val="TableParagraph"/>
              <w:tabs>
                <w:tab w:val="left" w:pos="825"/>
              </w:tabs>
              <w:spacing w:line="276" w:lineRule="auto"/>
              <w:ind w:left="106" w:right="374"/>
              <w:rPr>
                <w:sz w:val="24"/>
              </w:rPr>
            </w:pPr>
            <w:r>
              <w:rPr>
                <w:sz w:val="24"/>
              </w:rPr>
              <w:t>Швид- кість</w:t>
            </w:r>
            <w:r>
              <w:rPr>
                <w:sz w:val="24"/>
              </w:rPr>
              <w:tab/>
            </w:r>
            <w:r>
              <w:rPr>
                <w:spacing w:val="-6"/>
                <w:sz w:val="24"/>
              </w:rPr>
              <w:t xml:space="preserve">по- </w:t>
            </w:r>
            <w:r>
              <w:rPr>
                <w:sz w:val="24"/>
              </w:rPr>
              <w:t>вітря,</w:t>
            </w:r>
            <w:r>
              <w:rPr>
                <w:spacing w:val="-3"/>
                <w:sz w:val="24"/>
              </w:rPr>
              <w:t xml:space="preserve"> </w:t>
            </w:r>
            <w:r>
              <w:rPr>
                <w:sz w:val="24"/>
              </w:rPr>
              <w:t>м/с</w:t>
            </w:r>
          </w:p>
        </w:tc>
        <w:tc>
          <w:tcPr>
            <w:tcW w:w="1081" w:type="dxa"/>
          </w:tcPr>
          <w:p w14:paraId="09EDC521" w14:textId="77777777" w:rsidR="006E551C" w:rsidRDefault="00982BE3" w:rsidP="00496E86">
            <w:pPr>
              <w:pStyle w:val="TableParagraph"/>
              <w:spacing w:line="276" w:lineRule="auto"/>
              <w:ind w:left="105" w:right="374"/>
              <w:rPr>
                <w:sz w:val="24"/>
              </w:rPr>
            </w:pPr>
            <w:r>
              <w:rPr>
                <w:sz w:val="24"/>
              </w:rPr>
              <w:t>Тем- перат ура, оС</w:t>
            </w:r>
          </w:p>
        </w:tc>
        <w:tc>
          <w:tcPr>
            <w:tcW w:w="1386" w:type="dxa"/>
          </w:tcPr>
          <w:p w14:paraId="01B02E00" w14:textId="77777777" w:rsidR="006E551C" w:rsidRDefault="00982BE3" w:rsidP="00496E86">
            <w:pPr>
              <w:pStyle w:val="TableParagraph"/>
              <w:spacing w:line="276" w:lineRule="auto"/>
              <w:ind w:left="104" w:right="647"/>
              <w:rPr>
                <w:sz w:val="24"/>
              </w:rPr>
            </w:pPr>
            <w:r>
              <w:rPr>
                <w:sz w:val="24"/>
              </w:rPr>
              <w:t>Воло- гість,</w:t>
            </w:r>
          </w:p>
          <w:p w14:paraId="5EE17384" w14:textId="77777777" w:rsidR="006E551C" w:rsidRDefault="00982BE3" w:rsidP="00496E86">
            <w:pPr>
              <w:pStyle w:val="TableParagraph"/>
              <w:spacing w:line="275" w:lineRule="exact"/>
              <w:ind w:left="104"/>
              <w:rPr>
                <w:sz w:val="24"/>
              </w:rPr>
            </w:pPr>
            <w:r>
              <w:rPr>
                <w:sz w:val="24"/>
              </w:rPr>
              <w:t>%</w:t>
            </w:r>
          </w:p>
        </w:tc>
        <w:tc>
          <w:tcPr>
            <w:tcW w:w="1388" w:type="dxa"/>
          </w:tcPr>
          <w:p w14:paraId="0A196DAB" w14:textId="77777777" w:rsidR="006E551C" w:rsidRDefault="00982BE3" w:rsidP="00496E86">
            <w:pPr>
              <w:pStyle w:val="TableParagraph"/>
              <w:spacing w:line="276" w:lineRule="auto"/>
              <w:ind w:left="104" w:right="368"/>
              <w:rPr>
                <w:sz w:val="24"/>
              </w:rPr>
            </w:pPr>
            <w:r>
              <w:rPr>
                <w:sz w:val="24"/>
              </w:rPr>
              <w:t>Швид- кість по- вітря, м/с</w:t>
            </w:r>
          </w:p>
        </w:tc>
      </w:tr>
      <w:tr w:rsidR="0037209C" w14:paraId="3F34F086" w14:textId="77777777" w:rsidTr="00496E86">
        <w:trPr>
          <w:trHeight w:val="604"/>
        </w:trPr>
        <w:tc>
          <w:tcPr>
            <w:tcW w:w="1584" w:type="dxa"/>
          </w:tcPr>
          <w:p w14:paraId="2FEE0E74" w14:textId="77777777" w:rsidR="006E551C" w:rsidRDefault="00982BE3" w:rsidP="00496E86">
            <w:pPr>
              <w:pStyle w:val="TableParagraph"/>
              <w:spacing w:line="270" w:lineRule="exact"/>
              <w:ind w:left="107"/>
              <w:rPr>
                <w:sz w:val="24"/>
              </w:rPr>
            </w:pPr>
            <w:r>
              <w:rPr>
                <w:sz w:val="24"/>
              </w:rPr>
              <w:t>Теплий</w:t>
            </w:r>
          </w:p>
        </w:tc>
        <w:tc>
          <w:tcPr>
            <w:tcW w:w="1081" w:type="dxa"/>
          </w:tcPr>
          <w:p w14:paraId="5AAD392D" w14:textId="77777777" w:rsidR="006E551C" w:rsidRDefault="00982BE3" w:rsidP="00496E86">
            <w:pPr>
              <w:pStyle w:val="TableParagraph"/>
              <w:spacing w:line="270" w:lineRule="exact"/>
              <w:ind w:left="107"/>
              <w:rPr>
                <w:sz w:val="24"/>
              </w:rPr>
            </w:pPr>
            <w:r>
              <w:rPr>
                <w:sz w:val="24"/>
              </w:rPr>
              <w:t>23-25</w:t>
            </w:r>
          </w:p>
        </w:tc>
        <w:tc>
          <w:tcPr>
            <w:tcW w:w="1383" w:type="dxa"/>
          </w:tcPr>
          <w:p w14:paraId="427766AA" w14:textId="77777777" w:rsidR="006E551C" w:rsidRDefault="00982BE3" w:rsidP="00496E86">
            <w:pPr>
              <w:pStyle w:val="TableParagraph"/>
              <w:spacing w:line="270" w:lineRule="exact"/>
              <w:ind w:left="104"/>
              <w:rPr>
                <w:sz w:val="24"/>
              </w:rPr>
            </w:pPr>
            <w:r>
              <w:rPr>
                <w:sz w:val="24"/>
              </w:rPr>
              <w:t>40-60</w:t>
            </w:r>
          </w:p>
        </w:tc>
        <w:tc>
          <w:tcPr>
            <w:tcW w:w="1547" w:type="dxa"/>
          </w:tcPr>
          <w:p w14:paraId="79AA5023" w14:textId="77777777" w:rsidR="006E551C" w:rsidRDefault="00982BE3" w:rsidP="00496E86">
            <w:pPr>
              <w:pStyle w:val="TableParagraph"/>
              <w:spacing w:line="270" w:lineRule="exact"/>
              <w:ind w:left="106"/>
              <w:rPr>
                <w:sz w:val="24"/>
              </w:rPr>
            </w:pPr>
            <w:r>
              <w:rPr>
                <w:sz w:val="24"/>
              </w:rPr>
              <w:t>0,1</w:t>
            </w:r>
          </w:p>
        </w:tc>
        <w:tc>
          <w:tcPr>
            <w:tcW w:w="1081" w:type="dxa"/>
          </w:tcPr>
          <w:p w14:paraId="15D13A64" w14:textId="77777777" w:rsidR="006E551C" w:rsidRDefault="00982BE3" w:rsidP="00496E86">
            <w:pPr>
              <w:pStyle w:val="TableParagraph"/>
              <w:spacing w:line="270" w:lineRule="exact"/>
              <w:ind w:left="105"/>
              <w:rPr>
                <w:sz w:val="24"/>
              </w:rPr>
            </w:pPr>
            <w:r>
              <w:rPr>
                <w:sz w:val="24"/>
              </w:rPr>
              <w:t>23-25</w:t>
            </w:r>
          </w:p>
        </w:tc>
        <w:tc>
          <w:tcPr>
            <w:tcW w:w="1386" w:type="dxa"/>
          </w:tcPr>
          <w:p w14:paraId="16B9C28E" w14:textId="77777777" w:rsidR="006E551C" w:rsidRDefault="00982BE3" w:rsidP="00496E86">
            <w:pPr>
              <w:pStyle w:val="TableParagraph"/>
              <w:spacing w:line="270" w:lineRule="exact"/>
              <w:ind w:left="104"/>
              <w:rPr>
                <w:sz w:val="24"/>
              </w:rPr>
            </w:pPr>
            <w:r>
              <w:rPr>
                <w:sz w:val="24"/>
              </w:rPr>
              <w:t>40-50</w:t>
            </w:r>
          </w:p>
        </w:tc>
        <w:tc>
          <w:tcPr>
            <w:tcW w:w="1388" w:type="dxa"/>
          </w:tcPr>
          <w:p w14:paraId="6F698C36" w14:textId="77777777" w:rsidR="006E551C" w:rsidRDefault="00982BE3" w:rsidP="00496E86">
            <w:pPr>
              <w:pStyle w:val="TableParagraph"/>
              <w:spacing w:line="270" w:lineRule="exact"/>
              <w:ind w:left="104"/>
              <w:rPr>
                <w:sz w:val="24"/>
              </w:rPr>
            </w:pPr>
            <w:r>
              <w:rPr>
                <w:sz w:val="24"/>
              </w:rPr>
              <w:t>0,1</w:t>
            </w:r>
          </w:p>
        </w:tc>
      </w:tr>
      <w:tr w:rsidR="0037209C" w14:paraId="283E6905" w14:textId="77777777" w:rsidTr="00496E86">
        <w:trPr>
          <w:trHeight w:val="786"/>
        </w:trPr>
        <w:tc>
          <w:tcPr>
            <w:tcW w:w="1584" w:type="dxa"/>
          </w:tcPr>
          <w:p w14:paraId="6CFC16B9" w14:textId="77777777" w:rsidR="006E551C" w:rsidRDefault="00982BE3" w:rsidP="00496E86">
            <w:pPr>
              <w:pStyle w:val="TableParagraph"/>
              <w:spacing w:line="270" w:lineRule="exact"/>
              <w:ind w:left="107"/>
              <w:rPr>
                <w:sz w:val="24"/>
              </w:rPr>
            </w:pPr>
            <w:r>
              <w:rPr>
                <w:sz w:val="24"/>
              </w:rPr>
              <w:t>Холодний</w:t>
            </w:r>
          </w:p>
        </w:tc>
        <w:tc>
          <w:tcPr>
            <w:tcW w:w="1081" w:type="dxa"/>
          </w:tcPr>
          <w:p w14:paraId="1E00B371" w14:textId="77777777" w:rsidR="006E551C" w:rsidRDefault="00982BE3" w:rsidP="00496E86">
            <w:pPr>
              <w:pStyle w:val="TableParagraph"/>
              <w:spacing w:line="270" w:lineRule="exact"/>
              <w:ind w:left="107"/>
              <w:rPr>
                <w:sz w:val="24"/>
              </w:rPr>
            </w:pPr>
            <w:r>
              <w:rPr>
                <w:sz w:val="24"/>
              </w:rPr>
              <w:t>22-24</w:t>
            </w:r>
          </w:p>
        </w:tc>
        <w:tc>
          <w:tcPr>
            <w:tcW w:w="1383" w:type="dxa"/>
          </w:tcPr>
          <w:p w14:paraId="1BF0AFD3" w14:textId="77777777" w:rsidR="006E551C" w:rsidRDefault="00982BE3" w:rsidP="00496E86">
            <w:pPr>
              <w:pStyle w:val="TableParagraph"/>
              <w:spacing w:line="270" w:lineRule="exact"/>
              <w:ind w:left="104"/>
              <w:rPr>
                <w:sz w:val="24"/>
              </w:rPr>
            </w:pPr>
            <w:r>
              <w:rPr>
                <w:sz w:val="24"/>
              </w:rPr>
              <w:t>40-60</w:t>
            </w:r>
          </w:p>
        </w:tc>
        <w:tc>
          <w:tcPr>
            <w:tcW w:w="1547" w:type="dxa"/>
          </w:tcPr>
          <w:p w14:paraId="7B95E6D9" w14:textId="77777777" w:rsidR="006E551C" w:rsidRDefault="00982BE3" w:rsidP="00496E86">
            <w:pPr>
              <w:pStyle w:val="TableParagraph"/>
              <w:spacing w:line="270" w:lineRule="exact"/>
              <w:ind w:left="106"/>
              <w:rPr>
                <w:sz w:val="24"/>
              </w:rPr>
            </w:pPr>
            <w:r>
              <w:rPr>
                <w:sz w:val="24"/>
              </w:rPr>
              <w:t>0,1</w:t>
            </w:r>
          </w:p>
        </w:tc>
        <w:tc>
          <w:tcPr>
            <w:tcW w:w="1081" w:type="dxa"/>
          </w:tcPr>
          <w:p w14:paraId="40C611B0" w14:textId="77777777" w:rsidR="006E551C" w:rsidRDefault="00982BE3" w:rsidP="00496E86">
            <w:pPr>
              <w:pStyle w:val="TableParagraph"/>
              <w:spacing w:line="270" w:lineRule="exact"/>
              <w:ind w:left="105"/>
              <w:rPr>
                <w:sz w:val="24"/>
              </w:rPr>
            </w:pPr>
            <w:r>
              <w:rPr>
                <w:sz w:val="24"/>
              </w:rPr>
              <w:t>22</w:t>
            </w:r>
          </w:p>
        </w:tc>
        <w:tc>
          <w:tcPr>
            <w:tcW w:w="1386" w:type="dxa"/>
          </w:tcPr>
          <w:p w14:paraId="09A15459" w14:textId="77777777" w:rsidR="006E551C" w:rsidRDefault="00982BE3" w:rsidP="00496E86">
            <w:pPr>
              <w:pStyle w:val="TableParagraph"/>
              <w:spacing w:line="270" w:lineRule="exact"/>
              <w:ind w:left="104"/>
              <w:rPr>
                <w:sz w:val="24"/>
              </w:rPr>
            </w:pPr>
            <w:r>
              <w:rPr>
                <w:sz w:val="24"/>
              </w:rPr>
              <w:t>40-50</w:t>
            </w:r>
          </w:p>
        </w:tc>
        <w:tc>
          <w:tcPr>
            <w:tcW w:w="1388" w:type="dxa"/>
          </w:tcPr>
          <w:p w14:paraId="0D2D91C8" w14:textId="77777777" w:rsidR="006E551C" w:rsidRDefault="00982BE3" w:rsidP="00496E86">
            <w:pPr>
              <w:pStyle w:val="TableParagraph"/>
              <w:spacing w:line="270" w:lineRule="exact"/>
              <w:ind w:left="104"/>
              <w:rPr>
                <w:sz w:val="24"/>
              </w:rPr>
            </w:pPr>
            <w:r>
              <w:rPr>
                <w:sz w:val="24"/>
              </w:rPr>
              <w:t>0,1</w:t>
            </w:r>
          </w:p>
        </w:tc>
      </w:tr>
    </w:tbl>
    <w:p w14:paraId="7D4FA39A" w14:textId="77777777" w:rsidR="00F96B68" w:rsidRDefault="00F96B68" w:rsidP="006F6B74">
      <w:pPr>
        <w:spacing w:line="360" w:lineRule="auto"/>
        <w:ind w:left="-284" w:right="-234" w:firstLine="709"/>
        <w:jc w:val="both"/>
        <w:rPr>
          <w:sz w:val="28"/>
          <w:szCs w:val="28"/>
        </w:rPr>
      </w:pPr>
    </w:p>
    <w:p w14:paraId="73445363" w14:textId="77777777" w:rsidR="006E551C" w:rsidRPr="006E551C" w:rsidRDefault="00982BE3" w:rsidP="00356BBD">
      <w:pPr>
        <w:spacing w:line="360" w:lineRule="auto"/>
        <w:ind w:right="-234" w:firstLine="710"/>
        <w:jc w:val="both"/>
        <w:rPr>
          <w:sz w:val="28"/>
          <w:lang w:bidi="uk-UA"/>
        </w:rPr>
      </w:pPr>
      <w:r w:rsidRPr="006E551C">
        <w:rPr>
          <w:sz w:val="28"/>
          <w:lang w:bidi="uk-UA"/>
        </w:rPr>
        <w:t>Засобами</w:t>
      </w:r>
      <w:r w:rsidRPr="006E551C">
        <w:rPr>
          <w:spacing w:val="-17"/>
          <w:sz w:val="28"/>
          <w:lang w:bidi="uk-UA"/>
        </w:rPr>
        <w:t xml:space="preserve"> </w:t>
      </w:r>
      <w:r w:rsidRPr="006E551C">
        <w:rPr>
          <w:sz w:val="28"/>
          <w:lang w:bidi="uk-UA"/>
        </w:rPr>
        <w:t>індивідуального</w:t>
      </w:r>
      <w:r w:rsidRPr="006E551C">
        <w:rPr>
          <w:spacing w:val="-16"/>
          <w:sz w:val="28"/>
          <w:lang w:bidi="uk-UA"/>
        </w:rPr>
        <w:t xml:space="preserve"> </w:t>
      </w:r>
      <w:r w:rsidRPr="006E551C">
        <w:rPr>
          <w:sz w:val="28"/>
          <w:lang w:bidi="uk-UA"/>
        </w:rPr>
        <w:t>захисту</w:t>
      </w:r>
      <w:r w:rsidRPr="006E551C">
        <w:rPr>
          <w:spacing w:val="-20"/>
          <w:sz w:val="28"/>
          <w:lang w:bidi="uk-UA"/>
        </w:rPr>
        <w:t xml:space="preserve"> </w:t>
      </w:r>
      <w:r w:rsidRPr="006E551C">
        <w:rPr>
          <w:sz w:val="28"/>
          <w:lang w:bidi="uk-UA"/>
        </w:rPr>
        <w:t>є</w:t>
      </w:r>
      <w:r w:rsidRPr="006E551C">
        <w:rPr>
          <w:spacing w:val="-16"/>
          <w:sz w:val="28"/>
          <w:lang w:bidi="uk-UA"/>
        </w:rPr>
        <w:t xml:space="preserve"> </w:t>
      </w:r>
      <w:r w:rsidRPr="006E551C">
        <w:rPr>
          <w:sz w:val="28"/>
          <w:lang w:bidi="uk-UA"/>
        </w:rPr>
        <w:t>спецодяг,</w:t>
      </w:r>
      <w:r w:rsidRPr="006E551C">
        <w:rPr>
          <w:spacing w:val="-17"/>
          <w:sz w:val="28"/>
          <w:lang w:bidi="uk-UA"/>
        </w:rPr>
        <w:t xml:space="preserve"> </w:t>
      </w:r>
      <w:r w:rsidRPr="006E551C">
        <w:rPr>
          <w:sz w:val="28"/>
          <w:lang w:bidi="uk-UA"/>
        </w:rPr>
        <w:t>до</w:t>
      </w:r>
      <w:r w:rsidRPr="006E551C">
        <w:rPr>
          <w:spacing w:val="-16"/>
          <w:sz w:val="28"/>
          <w:lang w:bidi="uk-UA"/>
        </w:rPr>
        <w:t xml:space="preserve"> </w:t>
      </w:r>
      <w:r w:rsidRPr="006E551C">
        <w:rPr>
          <w:sz w:val="28"/>
          <w:lang w:bidi="uk-UA"/>
        </w:rPr>
        <w:t>якого</w:t>
      </w:r>
      <w:r w:rsidRPr="006E551C">
        <w:rPr>
          <w:spacing w:val="-16"/>
          <w:sz w:val="28"/>
          <w:lang w:bidi="uk-UA"/>
        </w:rPr>
        <w:t xml:space="preserve"> </w:t>
      </w:r>
      <w:r w:rsidRPr="006E551C">
        <w:rPr>
          <w:sz w:val="28"/>
          <w:lang w:bidi="uk-UA"/>
        </w:rPr>
        <w:t>входять</w:t>
      </w:r>
      <w:r w:rsidRPr="006E551C">
        <w:rPr>
          <w:spacing w:val="-18"/>
          <w:sz w:val="28"/>
          <w:lang w:bidi="uk-UA"/>
        </w:rPr>
        <w:t xml:space="preserve"> </w:t>
      </w:r>
      <w:r w:rsidR="00356BBD">
        <w:rPr>
          <w:sz w:val="28"/>
          <w:lang w:bidi="uk-UA"/>
        </w:rPr>
        <w:t>робочий</w:t>
      </w:r>
      <w:r w:rsidRPr="006E551C">
        <w:rPr>
          <w:spacing w:val="-17"/>
          <w:sz w:val="28"/>
          <w:lang w:bidi="uk-UA"/>
        </w:rPr>
        <w:t xml:space="preserve"> </w:t>
      </w:r>
      <w:r w:rsidRPr="006E551C">
        <w:rPr>
          <w:sz w:val="28"/>
          <w:lang w:bidi="uk-UA"/>
        </w:rPr>
        <w:t>костюм за із брезентової парусини, взуття та захисний</w:t>
      </w:r>
      <w:r w:rsidRPr="006E551C">
        <w:rPr>
          <w:spacing w:val="-15"/>
          <w:sz w:val="28"/>
          <w:lang w:bidi="uk-UA"/>
        </w:rPr>
        <w:t xml:space="preserve"> </w:t>
      </w:r>
      <w:r w:rsidRPr="006E551C">
        <w:rPr>
          <w:sz w:val="28"/>
          <w:lang w:bidi="uk-UA"/>
        </w:rPr>
        <w:t>шолом</w:t>
      </w:r>
      <w:r w:rsidR="001A430C">
        <w:rPr>
          <w:sz w:val="28"/>
          <w:lang w:bidi="uk-UA"/>
        </w:rPr>
        <w:t xml:space="preserve"> </w:t>
      </w:r>
      <w:r w:rsidR="001A430C" w:rsidRPr="007F5488">
        <w:rPr>
          <w:rFonts w:eastAsiaTheme="majorEastAsia"/>
          <w:color w:val="000000"/>
          <w:sz w:val="28"/>
          <w:szCs w:val="20"/>
          <w:shd w:val="clear" w:color="auto" w:fill="FFFFFF"/>
          <w:lang w:val="ru-RU" w:eastAsia="ru-RU"/>
        </w:rPr>
        <w:t>[1</w:t>
      </w:r>
      <w:r w:rsidR="001A430C">
        <w:rPr>
          <w:rFonts w:eastAsiaTheme="majorEastAsia"/>
          <w:color w:val="000000"/>
          <w:sz w:val="28"/>
          <w:szCs w:val="20"/>
          <w:shd w:val="clear" w:color="auto" w:fill="FFFFFF"/>
          <w:lang w:val="ru-RU" w:eastAsia="ru-RU"/>
        </w:rPr>
        <w:t>5</w:t>
      </w:r>
      <w:r w:rsidR="001A430C" w:rsidRPr="007F5488">
        <w:rPr>
          <w:rFonts w:eastAsiaTheme="majorEastAsia"/>
          <w:color w:val="000000"/>
          <w:sz w:val="28"/>
          <w:szCs w:val="20"/>
          <w:shd w:val="clear" w:color="auto" w:fill="FFFFFF"/>
          <w:lang w:val="ru-RU" w:eastAsia="ru-RU"/>
        </w:rPr>
        <w:t>]</w:t>
      </w:r>
      <w:r w:rsidR="001A430C" w:rsidRPr="00E31463">
        <w:rPr>
          <w:sz w:val="28"/>
          <w:szCs w:val="28"/>
        </w:rPr>
        <w:t>.</w:t>
      </w:r>
    </w:p>
    <w:p w14:paraId="1F3FF454" w14:textId="77777777" w:rsidR="006E551C" w:rsidRDefault="00982BE3" w:rsidP="00356BBD">
      <w:pPr>
        <w:spacing w:line="360" w:lineRule="auto"/>
        <w:ind w:right="-234" w:firstLine="710"/>
        <w:jc w:val="both"/>
        <w:rPr>
          <w:sz w:val="28"/>
          <w:lang w:bidi="uk-UA"/>
        </w:rPr>
      </w:pPr>
      <w:r w:rsidRPr="006E551C">
        <w:rPr>
          <w:sz w:val="28"/>
          <w:lang w:bidi="uk-UA"/>
        </w:rPr>
        <w:t>Для захисту рук необхідно застосовувати рукавиці згідно з ДСТУ EN 420- 2017 [1</w:t>
      </w:r>
      <w:r w:rsidR="001A430C">
        <w:rPr>
          <w:sz w:val="28"/>
          <w:lang w:bidi="uk-UA"/>
        </w:rPr>
        <w:t>4</w:t>
      </w:r>
      <w:r w:rsidRPr="006E551C">
        <w:rPr>
          <w:sz w:val="28"/>
          <w:lang w:bidi="uk-UA"/>
        </w:rPr>
        <w:t>].</w:t>
      </w:r>
    </w:p>
    <w:p w14:paraId="738CFBA0" w14:textId="77777777" w:rsidR="006E551C" w:rsidRPr="006E551C" w:rsidRDefault="00982BE3" w:rsidP="00356BBD">
      <w:pPr>
        <w:spacing w:line="360" w:lineRule="auto"/>
        <w:ind w:right="-234" w:firstLine="710"/>
        <w:jc w:val="both"/>
        <w:rPr>
          <w:sz w:val="28"/>
          <w:lang w:bidi="uk-UA"/>
        </w:rPr>
      </w:pPr>
      <w:r w:rsidRPr="006E551C">
        <w:rPr>
          <w:sz w:val="28"/>
          <w:lang w:bidi="uk-UA"/>
        </w:rPr>
        <w:t>Для захисту голови під час зварювання великогабаритних виробів в умовах підвищеної небезпеки повинні застосовуватися захисні каски згідно з ДСТУ EN 397:2001 [1</w:t>
      </w:r>
      <w:r w:rsidR="00531E06">
        <w:rPr>
          <w:sz w:val="28"/>
          <w:lang w:bidi="uk-UA"/>
        </w:rPr>
        <w:t>6</w:t>
      </w:r>
      <w:r w:rsidRPr="006E551C">
        <w:rPr>
          <w:sz w:val="28"/>
          <w:lang w:bidi="uk-UA"/>
        </w:rPr>
        <w:t>].</w:t>
      </w:r>
    </w:p>
    <w:p w14:paraId="029E2369" w14:textId="77777777" w:rsidR="00356BBD" w:rsidRDefault="00982BE3" w:rsidP="00356BBD">
      <w:pPr>
        <w:pStyle w:val="a5"/>
        <w:tabs>
          <w:tab w:val="left" w:pos="851"/>
        </w:tabs>
        <w:spacing w:line="360" w:lineRule="auto"/>
        <w:ind w:left="-284" w:right="-234"/>
        <w:jc w:val="both"/>
        <w:rPr>
          <w:sz w:val="28"/>
          <w:szCs w:val="28"/>
        </w:rPr>
      </w:pPr>
      <w:r>
        <w:rPr>
          <w:sz w:val="28"/>
          <w:szCs w:val="28"/>
        </w:rPr>
        <w:t xml:space="preserve">           Головними напрямками для зниження шкідливої дії виробничих факторів на зварників є:</w:t>
      </w:r>
    </w:p>
    <w:p w14:paraId="07C13768" w14:textId="77777777" w:rsidR="00356BBD" w:rsidRDefault="00982BE3" w:rsidP="004669F7">
      <w:pPr>
        <w:pStyle w:val="a5"/>
        <w:numPr>
          <w:ilvl w:val="0"/>
          <w:numId w:val="10"/>
        </w:numPr>
        <w:tabs>
          <w:tab w:val="left" w:pos="851"/>
        </w:tabs>
        <w:spacing w:line="360" w:lineRule="auto"/>
        <w:ind w:left="709"/>
        <w:jc w:val="both"/>
        <w:rPr>
          <w:sz w:val="28"/>
          <w:szCs w:val="28"/>
        </w:rPr>
      </w:pPr>
      <w:r w:rsidRPr="00C54143">
        <w:rPr>
          <w:sz w:val="28"/>
          <w:szCs w:val="28"/>
        </w:rPr>
        <w:t xml:space="preserve"> </w:t>
      </w:r>
      <w:r>
        <w:rPr>
          <w:sz w:val="28"/>
          <w:szCs w:val="28"/>
        </w:rPr>
        <w:t>З</w:t>
      </w:r>
      <w:r w:rsidRPr="00C54143">
        <w:rPr>
          <w:sz w:val="28"/>
          <w:szCs w:val="28"/>
        </w:rPr>
        <w:t>ниженн</w:t>
      </w:r>
      <w:r>
        <w:rPr>
          <w:sz w:val="28"/>
          <w:szCs w:val="28"/>
        </w:rPr>
        <w:t>я</w:t>
      </w:r>
      <w:r w:rsidRPr="00C54143">
        <w:rPr>
          <w:sz w:val="28"/>
          <w:szCs w:val="28"/>
        </w:rPr>
        <w:t xml:space="preserve"> рівня виділення ЗА в повітря шляхом удосконалення процесу зварювання, виборі технології і способу зварювання, виду і марки </w:t>
      </w:r>
      <w:r w:rsidRPr="00C54143">
        <w:rPr>
          <w:sz w:val="28"/>
          <w:szCs w:val="28"/>
        </w:rPr>
        <w:lastRenderedPageBreak/>
        <w:t xml:space="preserve">зварювального матеріалу, захисного газу та режиму зварювання. </w:t>
      </w:r>
    </w:p>
    <w:p w14:paraId="1A775678" w14:textId="77777777" w:rsidR="00356BBD" w:rsidRDefault="00982BE3" w:rsidP="004669F7">
      <w:pPr>
        <w:pStyle w:val="a5"/>
        <w:numPr>
          <w:ilvl w:val="0"/>
          <w:numId w:val="10"/>
        </w:numPr>
        <w:tabs>
          <w:tab w:val="left" w:pos="851"/>
        </w:tabs>
        <w:spacing w:line="360" w:lineRule="auto"/>
        <w:ind w:left="709"/>
        <w:jc w:val="both"/>
        <w:rPr>
          <w:sz w:val="28"/>
          <w:szCs w:val="28"/>
        </w:rPr>
      </w:pPr>
      <w:r>
        <w:rPr>
          <w:sz w:val="28"/>
          <w:szCs w:val="28"/>
        </w:rPr>
        <w:t>Локалізація</w:t>
      </w:r>
      <w:r w:rsidRPr="00C54143">
        <w:rPr>
          <w:sz w:val="28"/>
          <w:szCs w:val="28"/>
        </w:rPr>
        <w:t xml:space="preserve"> і нейтралізаці</w:t>
      </w:r>
      <w:r>
        <w:rPr>
          <w:sz w:val="28"/>
          <w:szCs w:val="28"/>
        </w:rPr>
        <w:t>я</w:t>
      </w:r>
      <w:r w:rsidRPr="00C54143">
        <w:rPr>
          <w:sz w:val="28"/>
          <w:szCs w:val="28"/>
        </w:rPr>
        <w:t xml:space="preserve"> ЗА шляхом застосування сучасних ефективних засобів місцевої вентиляції. </w:t>
      </w:r>
    </w:p>
    <w:p w14:paraId="6F3D0137" w14:textId="77777777" w:rsidR="00356BBD" w:rsidRPr="00560A8F" w:rsidRDefault="00982BE3" w:rsidP="004669F7">
      <w:pPr>
        <w:pStyle w:val="a5"/>
        <w:numPr>
          <w:ilvl w:val="0"/>
          <w:numId w:val="10"/>
        </w:numPr>
        <w:tabs>
          <w:tab w:val="left" w:pos="851"/>
        </w:tabs>
        <w:spacing w:line="360" w:lineRule="auto"/>
        <w:ind w:left="709"/>
        <w:jc w:val="both"/>
        <w:rPr>
          <w:sz w:val="28"/>
          <w:szCs w:val="28"/>
        </w:rPr>
      </w:pPr>
      <w:r>
        <w:rPr>
          <w:sz w:val="28"/>
          <w:szCs w:val="28"/>
        </w:rPr>
        <w:t>З</w:t>
      </w:r>
      <w:r w:rsidRPr="00C54143">
        <w:rPr>
          <w:sz w:val="28"/>
          <w:szCs w:val="28"/>
        </w:rPr>
        <w:t>астосування засобів індивідуального захисту органів дихання нового покоління, що дозволяють захищати органи дихання зварників у різних виробничих умовах.</w:t>
      </w:r>
    </w:p>
    <w:p w14:paraId="12647E73" w14:textId="77777777" w:rsidR="00356BBD" w:rsidRPr="00CF11AF" w:rsidRDefault="00982BE3" w:rsidP="004669F7">
      <w:pPr>
        <w:spacing w:line="360" w:lineRule="auto"/>
        <w:ind w:right="-92" w:firstLine="709"/>
        <w:jc w:val="both"/>
        <w:rPr>
          <w:sz w:val="28"/>
          <w:szCs w:val="28"/>
        </w:rPr>
      </w:pPr>
      <w:r w:rsidRPr="00CF11AF">
        <w:rPr>
          <w:sz w:val="28"/>
          <w:szCs w:val="28"/>
        </w:rPr>
        <w:t xml:space="preserve">Для забезпечення належної чистоти повітря </w:t>
      </w:r>
      <w:r>
        <w:rPr>
          <w:sz w:val="28"/>
          <w:szCs w:val="28"/>
        </w:rPr>
        <w:t>використовуєтся</w:t>
      </w:r>
      <w:r w:rsidRPr="00CF11AF">
        <w:rPr>
          <w:sz w:val="28"/>
          <w:szCs w:val="28"/>
        </w:rPr>
        <w:t xml:space="preserve"> систем</w:t>
      </w:r>
      <w:r>
        <w:rPr>
          <w:sz w:val="28"/>
          <w:szCs w:val="28"/>
        </w:rPr>
        <w:t>а</w:t>
      </w:r>
      <w:r w:rsidRPr="00CF11AF">
        <w:rPr>
          <w:sz w:val="28"/>
          <w:szCs w:val="28"/>
        </w:rPr>
        <w:t xml:space="preserve"> вентиляції. </w:t>
      </w:r>
    </w:p>
    <w:p w14:paraId="3453CD62" w14:textId="77777777" w:rsidR="00356BBD" w:rsidRDefault="00982BE3" w:rsidP="00356BBD">
      <w:pPr>
        <w:spacing w:line="360" w:lineRule="auto"/>
        <w:ind w:left="-284" w:right="-234" w:firstLine="709"/>
        <w:jc w:val="both"/>
        <w:rPr>
          <w:sz w:val="28"/>
          <w:szCs w:val="28"/>
        </w:rPr>
      </w:pPr>
      <w:r w:rsidRPr="00CF11AF">
        <w:rPr>
          <w:sz w:val="28"/>
          <w:szCs w:val="28"/>
        </w:rPr>
        <w:t>За рекомендаціями визначаємо схему вентиляції для зварювання в захисному газі.</w:t>
      </w:r>
      <w:r w:rsidR="004669F7">
        <w:rPr>
          <w:sz w:val="28"/>
          <w:szCs w:val="28"/>
        </w:rPr>
        <w:t xml:space="preserve"> </w:t>
      </w:r>
      <w:r w:rsidRPr="00CF11AF">
        <w:rPr>
          <w:sz w:val="28"/>
          <w:szCs w:val="28"/>
        </w:rPr>
        <w:t xml:space="preserve"> Обираємо пересувний апарат для відсмоктування шкідливих речовин</w:t>
      </w:r>
      <w:r w:rsidR="00531E06">
        <w:rPr>
          <w:sz w:val="28"/>
          <w:szCs w:val="28"/>
        </w:rPr>
        <w:t xml:space="preserve"> </w:t>
      </w:r>
      <w:r w:rsidRPr="00EB3AC4">
        <w:rPr>
          <w:rFonts w:eastAsiaTheme="majorEastAsia"/>
          <w:color w:val="000000"/>
          <w:sz w:val="28"/>
          <w:szCs w:val="20"/>
          <w:shd w:val="clear" w:color="auto" w:fill="FFFFFF"/>
          <w:lang w:eastAsia="ru-RU"/>
        </w:rPr>
        <w:t>[1</w:t>
      </w:r>
      <w:r w:rsidR="00531E06">
        <w:rPr>
          <w:rFonts w:eastAsiaTheme="majorEastAsia"/>
          <w:color w:val="000000"/>
          <w:sz w:val="28"/>
          <w:szCs w:val="20"/>
          <w:shd w:val="clear" w:color="auto" w:fill="FFFFFF"/>
          <w:lang w:eastAsia="ru-RU"/>
        </w:rPr>
        <w:t>7</w:t>
      </w:r>
      <w:r w:rsidRPr="00EB3AC4">
        <w:rPr>
          <w:rFonts w:eastAsiaTheme="majorEastAsia"/>
          <w:color w:val="000000"/>
          <w:sz w:val="28"/>
          <w:szCs w:val="20"/>
          <w:shd w:val="clear" w:color="auto" w:fill="FFFFFF"/>
          <w:lang w:eastAsia="ru-RU"/>
        </w:rPr>
        <w:t>]</w:t>
      </w:r>
      <w:r w:rsidRPr="00CF11AF">
        <w:rPr>
          <w:sz w:val="28"/>
          <w:szCs w:val="28"/>
        </w:rPr>
        <w:t xml:space="preserve">. </w:t>
      </w:r>
    </w:p>
    <w:p w14:paraId="0DFAE6A5" w14:textId="77777777" w:rsidR="00717ABE" w:rsidRPr="00CF11AF" w:rsidRDefault="00982BE3" w:rsidP="006F6B74">
      <w:pPr>
        <w:spacing w:line="360" w:lineRule="auto"/>
        <w:ind w:left="-284" w:right="-234" w:firstLine="709"/>
        <w:jc w:val="both"/>
        <w:rPr>
          <w:sz w:val="28"/>
          <w:szCs w:val="28"/>
        </w:rPr>
      </w:pPr>
      <w:r>
        <w:rPr>
          <w:sz w:val="28"/>
          <w:szCs w:val="28"/>
        </w:rPr>
        <w:t>Р</w:t>
      </w:r>
      <w:r w:rsidRPr="00CF11AF">
        <w:rPr>
          <w:sz w:val="28"/>
          <w:szCs w:val="28"/>
        </w:rPr>
        <w:t xml:space="preserve">озрахунок системи місцевої вентиляції. </w:t>
      </w:r>
    </w:p>
    <w:p w14:paraId="6D6F0AB3"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Визначаємо кількість повітря що повинна бути видалена, виходячи з </w:t>
      </w:r>
      <w:r w:rsidR="005A2154">
        <w:rPr>
          <w:sz w:val="28"/>
          <w:szCs w:val="28"/>
        </w:rPr>
        <w:t>необхідної швидкості видалення</w:t>
      </w:r>
    </w:p>
    <w:p w14:paraId="57FA6F29" w14:textId="77777777" w:rsidR="00032787" w:rsidRDefault="00982BE3" w:rsidP="00032787">
      <w:pPr>
        <w:spacing w:line="360" w:lineRule="auto"/>
        <w:ind w:firstLine="708"/>
        <w:jc w:val="right"/>
        <w:rPr>
          <w:rFonts w:eastAsia="Calibri"/>
        </w:rPr>
      </w:pPr>
      <w:r w:rsidRPr="001D6A4F">
        <w:rPr>
          <w:rFonts w:eastAsia="Calibri"/>
        </w:rPr>
        <w:t>L</w:t>
      </w:r>
      <w:r w:rsidRPr="001D6A4F">
        <w:rPr>
          <w:rFonts w:eastAsia="Calibri"/>
          <w:vertAlign w:val="subscript"/>
        </w:rPr>
        <w:t>м</w:t>
      </w:r>
      <w:r w:rsidRPr="001D6A4F">
        <w:rPr>
          <w:rFonts w:eastAsia="Calibri"/>
        </w:rPr>
        <w:t xml:space="preserve"> = 3600 F</w:t>
      </w:r>
      <w:r w:rsidRPr="001D6A4F">
        <w:rPr>
          <w:rFonts w:eastAsia="Calibri"/>
          <w:vertAlign w:val="subscript"/>
        </w:rPr>
        <w:t xml:space="preserve">0 </w:t>
      </w:r>
      <w:r w:rsidRPr="001D6A4F">
        <w:rPr>
          <w:rFonts w:eastAsia="Calibri"/>
        </w:rPr>
        <w:t>V</w:t>
      </w:r>
      <w:r w:rsidRPr="001D6A4F">
        <w:rPr>
          <w:rFonts w:eastAsia="Calibri"/>
          <w:vertAlign w:val="subscript"/>
        </w:rPr>
        <w:t xml:space="preserve">0 </w:t>
      </w:r>
      <w:r w:rsidRPr="001D6A4F">
        <w:rPr>
          <w:rFonts w:eastAsia="Calibri"/>
        </w:rPr>
        <w:t>,                                                           (</w:t>
      </w:r>
      <w:r>
        <w:rPr>
          <w:rFonts w:eastAsia="Calibri"/>
          <w:lang w:val="ru-RU"/>
        </w:rPr>
        <w:t>6</w:t>
      </w:r>
      <w:r>
        <w:rPr>
          <w:rFonts w:eastAsia="Calibri"/>
        </w:rPr>
        <w:t>.</w:t>
      </w:r>
      <w:r w:rsidRPr="001D6A4F">
        <w:rPr>
          <w:rFonts w:eastAsia="Calibri"/>
        </w:rPr>
        <w:t xml:space="preserve">1) </w:t>
      </w:r>
    </w:p>
    <w:p w14:paraId="3D8754BB" w14:textId="77777777" w:rsidR="005A2154" w:rsidRDefault="00982BE3" w:rsidP="005A2154">
      <w:pPr>
        <w:spacing w:line="360" w:lineRule="auto"/>
        <w:jc w:val="both"/>
        <w:rPr>
          <w:rFonts w:eastAsia="Calibri"/>
          <w:sz w:val="28"/>
          <w:szCs w:val="28"/>
        </w:rPr>
      </w:pPr>
      <w:r w:rsidRPr="00032787">
        <w:rPr>
          <w:rFonts w:eastAsia="Calibri"/>
          <w:sz w:val="28"/>
          <w:szCs w:val="28"/>
        </w:rPr>
        <w:t>де F</w:t>
      </w:r>
      <w:r w:rsidRPr="00032787">
        <w:rPr>
          <w:rFonts w:eastAsia="Calibri"/>
          <w:sz w:val="28"/>
          <w:szCs w:val="28"/>
          <w:vertAlign w:val="subscript"/>
        </w:rPr>
        <w:t>0</w:t>
      </w:r>
      <w:r w:rsidRPr="00032787">
        <w:rPr>
          <w:rFonts w:eastAsia="Calibri"/>
          <w:sz w:val="28"/>
          <w:szCs w:val="28"/>
        </w:rPr>
        <w:t xml:space="preserve"> – площа відкритого перерізу витяжного отвору відсмоктувача, </w:t>
      </w:r>
    </w:p>
    <w:p w14:paraId="0BCA65CD" w14:textId="77777777" w:rsidR="00032787" w:rsidRPr="00032787" w:rsidRDefault="00982BE3" w:rsidP="005A2154">
      <w:pPr>
        <w:spacing w:line="360" w:lineRule="auto"/>
        <w:jc w:val="both"/>
        <w:rPr>
          <w:rFonts w:eastAsia="Calibri"/>
          <w:sz w:val="28"/>
          <w:szCs w:val="28"/>
        </w:rPr>
      </w:pPr>
      <w:r w:rsidRPr="00032787">
        <w:rPr>
          <w:rFonts w:eastAsia="Calibri"/>
          <w:sz w:val="28"/>
          <w:szCs w:val="28"/>
        </w:rPr>
        <w:t>V</w:t>
      </w:r>
      <w:r w:rsidRPr="00032787">
        <w:rPr>
          <w:rFonts w:eastAsia="Calibri"/>
          <w:sz w:val="28"/>
          <w:szCs w:val="28"/>
          <w:vertAlign w:val="subscript"/>
        </w:rPr>
        <w:t>0</w:t>
      </w:r>
      <w:r w:rsidRPr="00032787">
        <w:rPr>
          <w:rFonts w:eastAsia="Calibri"/>
          <w:sz w:val="28"/>
          <w:szCs w:val="28"/>
        </w:rPr>
        <w:t>– швидкість всмоктування повітря у цьому прорізі, м/с.</w:t>
      </w:r>
    </w:p>
    <w:p w14:paraId="6EB0111B"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 xml:space="preserve">Значення </w:t>
      </w:r>
      <w:r w:rsidRPr="00032787">
        <w:rPr>
          <w:rFonts w:eastAsia="Calibri"/>
          <w:sz w:val="28"/>
          <w:szCs w:val="28"/>
          <w:lang w:val="en-US"/>
        </w:rPr>
        <w:t>V</w:t>
      </w:r>
      <w:r w:rsidRPr="00032787">
        <w:rPr>
          <w:rFonts w:eastAsia="Calibri"/>
          <w:sz w:val="28"/>
          <w:szCs w:val="28"/>
          <w:vertAlign w:val="subscript"/>
        </w:rPr>
        <w:t>0</w:t>
      </w:r>
      <w:r w:rsidRPr="00032787">
        <w:rPr>
          <w:rFonts w:eastAsia="Calibri"/>
          <w:sz w:val="28"/>
          <w:szCs w:val="28"/>
        </w:rPr>
        <w:t xml:space="preserve"> визначають відповідно до умов забезпечення заданої швидкості повітря </w:t>
      </w:r>
      <w:r w:rsidRPr="00032787">
        <w:rPr>
          <w:rFonts w:eastAsia="Calibri"/>
          <w:iCs/>
          <w:sz w:val="28"/>
          <w:szCs w:val="28"/>
          <w:lang w:val="en-US"/>
        </w:rPr>
        <w:t>V</w:t>
      </w:r>
      <w:r w:rsidRPr="00032787">
        <w:rPr>
          <w:rFonts w:eastAsia="Calibri"/>
          <w:iCs/>
          <w:sz w:val="28"/>
          <w:szCs w:val="28"/>
          <w:vertAlign w:val="subscript"/>
        </w:rPr>
        <w:t>х</w:t>
      </w:r>
      <w:r w:rsidRPr="00032787">
        <w:rPr>
          <w:rFonts w:eastAsia="Calibri"/>
          <w:iCs/>
          <w:sz w:val="28"/>
          <w:szCs w:val="28"/>
        </w:rPr>
        <w:t xml:space="preserve"> </w:t>
      </w:r>
      <w:r w:rsidRPr="00032787">
        <w:rPr>
          <w:rFonts w:eastAsia="Calibri"/>
          <w:sz w:val="28"/>
          <w:szCs w:val="28"/>
        </w:rPr>
        <w:t xml:space="preserve">в зоні зварювання або різання на відстані </w:t>
      </w:r>
      <w:r w:rsidRPr="00032787">
        <w:rPr>
          <w:rFonts w:eastAsia="Calibri"/>
          <w:sz w:val="28"/>
          <w:szCs w:val="28"/>
          <w:lang w:val="en-US"/>
        </w:rPr>
        <w:t>X</w:t>
      </w:r>
      <w:r w:rsidRPr="00032787">
        <w:rPr>
          <w:rFonts w:eastAsia="Calibri"/>
          <w:sz w:val="28"/>
          <w:szCs w:val="28"/>
        </w:rPr>
        <w:t xml:space="preserve"> (м) від центра всмоктуючого отвору.</w:t>
      </w:r>
    </w:p>
    <w:p w14:paraId="738D3C61"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 xml:space="preserve">Значення </w:t>
      </w:r>
      <w:r w:rsidRPr="00032787">
        <w:rPr>
          <w:rFonts w:eastAsia="Calibri"/>
          <w:sz w:val="28"/>
          <w:szCs w:val="28"/>
          <w:lang w:val="en-US"/>
        </w:rPr>
        <w:t>V</w:t>
      </w:r>
      <w:r w:rsidRPr="00032787">
        <w:rPr>
          <w:rFonts w:eastAsia="Calibri"/>
          <w:sz w:val="28"/>
          <w:szCs w:val="28"/>
          <w:vertAlign w:val="subscript"/>
        </w:rPr>
        <w:t>0</w:t>
      </w:r>
      <w:r w:rsidRPr="00032787">
        <w:rPr>
          <w:rFonts w:eastAsia="Calibri"/>
          <w:sz w:val="28"/>
          <w:szCs w:val="28"/>
        </w:rPr>
        <w:t xml:space="preserve"> визначають відповідно до умов забезпечення зада</w:t>
      </w:r>
      <w:r w:rsidRPr="00032787">
        <w:rPr>
          <w:rFonts w:eastAsia="Calibri"/>
          <w:sz w:val="28"/>
          <w:szCs w:val="28"/>
        </w:rPr>
        <w:softHyphen/>
        <w:t xml:space="preserve">ної швидкості повітря </w:t>
      </w:r>
      <w:r w:rsidRPr="00032787">
        <w:rPr>
          <w:rFonts w:eastAsia="Calibri"/>
          <w:iCs/>
          <w:sz w:val="28"/>
          <w:szCs w:val="28"/>
          <w:lang w:val="en-US"/>
        </w:rPr>
        <w:t>V</w:t>
      </w:r>
      <w:r w:rsidRPr="00032787">
        <w:rPr>
          <w:rFonts w:eastAsia="Calibri"/>
          <w:iCs/>
          <w:sz w:val="28"/>
          <w:szCs w:val="28"/>
          <w:vertAlign w:val="subscript"/>
        </w:rPr>
        <w:t>х</w:t>
      </w:r>
      <w:r w:rsidRPr="00032787">
        <w:rPr>
          <w:rFonts w:eastAsia="Calibri"/>
          <w:iCs/>
          <w:sz w:val="28"/>
          <w:szCs w:val="28"/>
        </w:rPr>
        <w:t xml:space="preserve"> </w:t>
      </w:r>
      <w:r w:rsidRPr="00032787">
        <w:rPr>
          <w:rFonts w:eastAsia="Calibri"/>
          <w:sz w:val="28"/>
          <w:szCs w:val="28"/>
        </w:rPr>
        <w:t xml:space="preserve">в зоні зварювання або різання на відстані </w:t>
      </w:r>
      <w:r w:rsidRPr="00032787">
        <w:rPr>
          <w:rFonts w:eastAsia="Calibri"/>
          <w:sz w:val="28"/>
          <w:szCs w:val="28"/>
          <w:lang w:val="en-US"/>
        </w:rPr>
        <w:t>X</w:t>
      </w:r>
      <w:r w:rsidRPr="00032787">
        <w:rPr>
          <w:rFonts w:eastAsia="Calibri"/>
          <w:sz w:val="28"/>
          <w:szCs w:val="28"/>
        </w:rPr>
        <w:t xml:space="preserve"> (м) від центра всмоктуючого отвору.</w:t>
      </w:r>
    </w:p>
    <w:p w14:paraId="0C5253F2"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Швидкість руху повітря, що створюється місцевими відсмоктувачами біля джерел виділення шкідливих речовин, повинна бути:</w:t>
      </w:r>
    </w:p>
    <w:p w14:paraId="4D6B2462"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 п</w:t>
      </w:r>
      <w:r w:rsidR="005A2154">
        <w:rPr>
          <w:rFonts w:eastAsia="Calibri"/>
          <w:sz w:val="28"/>
          <w:szCs w:val="28"/>
        </w:rPr>
        <w:t>ри зварюванні - 0,20...0,50 м/с.</w:t>
      </w:r>
    </w:p>
    <w:p w14:paraId="225FA9A8"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Визначимо кількість повітря, яке буде видалятися відсмоктувачем  з розміром вхідної воронки 0,2 м.</w:t>
      </w:r>
    </w:p>
    <w:p w14:paraId="4AFC54A4"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Витрати повітря, що видаляється:</w:t>
      </w:r>
    </w:p>
    <w:p w14:paraId="4D4803C6" w14:textId="77777777" w:rsidR="00032787" w:rsidRPr="00032787" w:rsidRDefault="00982BE3" w:rsidP="00032787">
      <w:pPr>
        <w:spacing w:line="360" w:lineRule="auto"/>
        <w:ind w:firstLine="708"/>
        <w:jc w:val="both"/>
        <w:rPr>
          <w:rFonts w:eastAsia="Calibri"/>
          <w:sz w:val="28"/>
          <w:szCs w:val="28"/>
          <w:vertAlign w:val="subscript"/>
        </w:rPr>
      </w:pPr>
      <w:r w:rsidRPr="00032787">
        <w:rPr>
          <w:rFonts w:eastAsia="Calibri"/>
          <w:sz w:val="28"/>
          <w:szCs w:val="28"/>
        </w:rPr>
        <w:lastRenderedPageBreak/>
        <w:t>L</w:t>
      </w:r>
      <w:r w:rsidRPr="00032787">
        <w:rPr>
          <w:rFonts w:eastAsia="Calibri"/>
          <w:sz w:val="28"/>
          <w:szCs w:val="28"/>
          <w:vertAlign w:val="subscript"/>
        </w:rPr>
        <w:t xml:space="preserve">м </w:t>
      </w:r>
      <w:r w:rsidRPr="00032787">
        <w:rPr>
          <w:rFonts w:eastAsia="Calibri"/>
          <w:sz w:val="28"/>
          <w:szCs w:val="28"/>
        </w:rPr>
        <w:t>= 3600∙F</w:t>
      </w:r>
      <w:r w:rsidRPr="00032787">
        <w:rPr>
          <w:rFonts w:eastAsia="Calibri"/>
          <w:sz w:val="28"/>
          <w:szCs w:val="28"/>
          <w:vertAlign w:val="subscript"/>
        </w:rPr>
        <w:t>0</w:t>
      </w:r>
      <w:r w:rsidRPr="00032787">
        <w:rPr>
          <w:rFonts w:eastAsia="Calibri"/>
          <w:sz w:val="28"/>
          <w:szCs w:val="28"/>
        </w:rPr>
        <w:t>∙V</w:t>
      </w:r>
      <w:r w:rsidRPr="00032787">
        <w:rPr>
          <w:rFonts w:eastAsia="Calibri"/>
          <w:sz w:val="28"/>
          <w:szCs w:val="28"/>
          <w:vertAlign w:val="subscript"/>
        </w:rPr>
        <w:t>0</w:t>
      </w:r>
      <w:r w:rsidRPr="00032787">
        <w:rPr>
          <w:rFonts w:eastAsia="Calibri"/>
          <w:sz w:val="28"/>
          <w:szCs w:val="28"/>
        </w:rPr>
        <w:t>,</w:t>
      </w:r>
      <w:r w:rsidRPr="00032787">
        <w:rPr>
          <w:rFonts w:eastAsia="Calibri"/>
          <w:sz w:val="28"/>
          <w:szCs w:val="28"/>
          <w:vertAlign w:val="subscript"/>
        </w:rPr>
        <w:t xml:space="preserve">  </w:t>
      </w:r>
    </w:p>
    <w:p w14:paraId="5EC5A7DB"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F</w:t>
      </w:r>
      <w:r w:rsidRPr="00032787">
        <w:rPr>
          <w:rFonts w:eastAsia="Calibri"/>
          <w:sz w:val="28"/>
          <w:szCs w:val="28"/>
          <w:vertAlign w:val="subscript"/>
        </w:rPr>
        <w:t>0</w:t>
      </w:r>
      <w:r w:rsidRPr="00032787">
        <w:rPr>
          <w:rFonts w:eastAsia="Calibri"/>
          <w:sz w:val="28"/>
          <w:szCs w:val="28"/>
        </w:rPr>
        <w:t xml:space="preserve"> – площа перерізу витяжного отвору відсмоктувача, м</w:t>
      </w:r>
      <w:r w:rsidRPr="00032787">
        <w:rPr>
          <w:rFonts w:eastAsia="Calibri"/>
          <w:sz w:val="28"/>
          <w:szCs w:val="28"/>
          <w:vertAlign w:val="superscript"/>
        </w:rPr>
        <w:t>2</w:t>
      </w:r>
      <w:r w:rsidRPr="00032787">
        <w:rPr>
          <w:rFonts w:eastAsia="Calibri"/>
          <w:sz w:val="28"/>
          <w:szCs w:val="28"/>
        </w:rPr>
        <w:t>;</w:t>
      </w:r>
    </w:p>
    <w:p w14:paraId="5FC57019"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V</w:t>
      </w:r>
      <w:r w:rsidRPr="00032787">
        <w:rPr>
          <w:rFonts w:eastAsia="Calibri"/>
          <w:sz w:val="28"/>
          <w:szCs w:val="28"/>
          <w:vertAlign w:val="subscript"/>
        </w:rPr>
        <w:t>х</w:t>
      </w:r>
      <w:r w:rsidRPr="00032787">
        <w:rPr>
          <w:rFonts w:eastAsia="Calibri"/>
          <w:sz w:val="28"/>
          <w:szCs w:val="28"/>
        </w:rPr>
        <w:t xml:space="preserve"> – швидкість повітря в зоні зварювання;</w:t>
      </w:r>
    </w:p>
    <w:p w14:paraId="346A4C5E" w14:textId="77777777" w:rsidR="00032787" w:rsidRPr="00032787" w:rsidRDefault="00982BE3" w:rsidP="00032787">
      <w:pPr>
        <w:spacing w:line="360" w:lineRule="auto"/>
        <w:ind w:firstLine="708"/>
        <w:jc w:val="both"/>
        <w:rPr>
          <w:rFonts w:eastAsia="Calibri"/>
          <w:sz w:val="28"/>
          <w:szCs w:val="28"/>
          <w:lang w:val="ru-RU"/>
        </w:rPr>
      </w:pPr>
      <w:r w:rsidRPr="00032787">
        <w:rPr>
          <w:rFonts w:eastAsia="Calibri"/>
          <w:sz w:val="28"/>
          <w:szCs w:val="28"/>
        </w:rPr>
        <w:t>V</w:t>
      </w:r>
      <w:r w:rsidRPr="00032787">
        <w:rPr>
          <w:rFonts w:eastAsia="Calibri"/>
          <w:sz w:val="28"/>
          <w:szCs w:val="28"/>
          <w:vertAlign w:val="subscript"/>
        </w:rPr>
        <w:t>х</w:t>
      </w:r>
      <w:r w:rsidRPr="00032787">
        <w:rPr>
          <w:rFonts w:eastAsia="Calibri"/>
          <w:sz w:val="28"/>
          <w:szCs w:val="28"/>
        </w:rPr>
        <w:t xml:space="preserve"> = 0,</w:t>
      </w:r>
      <w:r w:rsidRPr="00032787">
        <w:rPr>
          <w:rFonts w:eastAsia="Calibri"/>
          <w:sz w:val="28"/>
          <w:szCs w:val="28"/>
          <w:lang w:val="ru-RU"/>
        </w:rPr>
        <w:t>2</w:t>
      </w:r>
      <w:r w:rsidRPr="00032787">
        <w:rPr>
          <w:rFonts w:eastAsia="Calibri"/>
          <w:sz w:val="28"/>
          <w:szCs w:val="28"/>
        </w:rPr>
        <w:t xml:space="preserve"> м/с</w:t>
      </w:r>
      <w:r w:rsidRPr="00032787">
        <w:rPr>
          <w:rFonts w:eastAsia="Calibri"/>
          <w:sz w:val="28"/>
          <w:szCs w:val="28"/>
          <w:lang w:val="ru-RU"/>
        </w:rPr>
        <w:t>;</w:t>
      </w:r>
    </w:p>
    <w:p w14:paraId="6D009174"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Швидкість повітря в отворі відсмоктувача:</w:t>
      </w:r>
    </w:p>
    <w:p w14:paraId="49D91124" w14:textId="77777777" w:rsidR="00032787" w:rsidRPr="00032787" w:rsidRDefault="00982BE3" w:rsidP="00032787">
      <w:pPr>
        <w:spacing w:line="360" w:lineRule="auto"/>
        <w:ind w:firstLine="708"/>
        <w:jc w:val="both"/>
        <w:rPr>
          <w:rFonts w:eastAsia="Calibri"/>
          <w:sz w:val="28"/>
          <w:szCs w:val="28"/>
          <w:lang w:val="ru-RU"/>
        </w:rPr>
      </w:pPr>
      <w:r w:rsidRPr="00032787">
        <w:rPr>
          <w:rFonts w:eastAsia="Calibri"/>
          <w:sz w:val="28"/>
          <w:szCs w:val="28"/>
        </w:rPr>
        <w:t>V</w:t>
      </w:r>
      <w:r w:rsidRPr="00032787">
        <w:rPr>
          <w:rFonts w:eastAsia="Calibri"/>
          <w:sz w:val="28"/>
          <w:szCs w:val="28"/>
          <w:vertAlign w:val="subscript"/>
        </w:rPr>
        <w:t xml:space="preserve">0 </w:t>
      </w:r>
      <w:r w:rsidRPr="00032787">
        <w:rPr>
          <w:rFonts w:eastAsia="Calibri"/>
          <w:sz w:val="28"/>
          <w:szCs w:val="28"/>
        </w:rPr>
        <w:t>= 8∙ V</w:t>
      </w:r>
      <w:r w:rsidRPr="00032787">
        <w:rPr>
          <w:rFonts w:eastAsia="Calibri"/>
          <w:sz w:val="28"/>
          <w:szCs w:val="28"/>
          <w:vertAlign w:val="subscript"/>
        </w:rPr>
        <w:t>х</w:t>
      </w:r>
      <w:r w:rsidRPr="00032787">
        <w:rPr>
          <w:rFonts w:eastAsia="Calibri"/>
          <w:sz w:val="28"/>
          <w:szCs w:val="28"/>
        </w:rPr>
        <w:t>∙(х/d)</w:t>
      </w:r>
      <w:r w:rsidRPr="00032787">
        <w:rPr>
          <w:rFonts w:eastAsia="Calibri"/>
          <w:sz w:val="28"/>
          <w:szCs w:val="28"/>
          <w:vertAlign w:val="superscript"/>
        </w:rPr>
        <w:t>2</w:t>
      </w:r>
      <w:r w:rsidRPr="00032787">
        <w:rPr>
          <w:rFonts w:eastAsia="Calibri"/>
          <w:sz w:val="28"/>
          <w:szCs w:val="28"/>
          <w:lang w:val="ru-RU"/>
        </w:rPr>
        <w:t>;</w:t>
      </w:r>
    </w:p>
    <w:p w14:paraId="2773719D"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де х – відстань від вхідного отвору воронки до зони зварювання, м</w:t>
      </w:r>
    </w:p>
    <w:p w14:paraId="12DA5E38"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х = 0,3 м;</w:t>
      </w:r>
    </w:p>
    <w:p w14:paraId="5E5D3713"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d – діаметр вхідного отвору, м;</w:t>
      </w:r>
    </w:p>
    <w:p w14:paraId="3916BE9A"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d = 0,2 м;</w:t>
      </w:r>
    </w:p>
    <w:p w14:paraId="389AE699" w14:textId="77777777" w:rsidR="00032787" w:rsidRPr="00032787" w:rsidRDefault="00982BE3" w:rsidP="00032787">
      <w:pPr>
        <w:spacing w:line="360" w:lineRule="auto"/>
        <w:ind w:firstLine="708"/>
        <w:jc w:val="both"/>
        <w:rPr>
          <w:rFonts w:eastAsia="Calibri"/>
          <w:sz w:val="28"/>
          <w:szCs w:val="28"/>
        </w:rPr>
      </w:pPr>
      <w:r w:rsidRPr="00032787">
        <w:rPr>
          <w:rFonts w:eastAsia="Calibri"/>
          <w:sz w:val="28"/>
          <w:szCs w:val="28"/>
        </w:rPr>
        <w:t xml:space="preserve">           V</w:t>
      </w:r>
      <w:r w:rsidRPr="00032787">
        <w:rPr>
          <w:rFonts w:eastAsia="Calibri"/>
          <w:sz w:val="28"/>
          <w:szCs w:val="28"/>
          <w:vertAlign w:val="subscript"/>
        </w:rPr>
        <w:t>0</w:t>
      </w:r>
      <w:r w:rsidRPr="00032787">
        <w:rPr>
          <w:rFonts w:eastAsia="Calibri"/>
          <w:sz w:val="28"/>
          <w:szCs w:val="28"/>
        </w:rPr>
        <w:t xml:space="preserve"> = 8∙0,2∙(0,3/0,2)</w:t>
      </w:r>
      <w:r w:rsidRPr="00032787">
        <w:rPr>
          <w:rFonts w:eastAsia="Calibri"/>
          <w:sz w:val="28"/>
          <w:szCs w:val="28"/>
          <w:vertAlign w:val="superscript"/>
        </w:rPr>
        <w:t>2</w:t>
      </w:r>
      <w:r w:rsidRPr="00032787">
        <w:rPr>
          <w:rFonts w:eastAsia="Calibri"/>
          <w:sz w:val="28"/>
          <w:szCs w:val="28"/>
        </w:rPr>
        <w:t xml:space="preserve"> = 3,6 м/с.</w:t>
      </w:r>
    </w:p>
    <w:p w14:paraId="298D4E74" w14:textId="77777777" w:rsidR="00032787" w:rsidRPr="00032787" w:rsidRDefault="00982BE3" w:rsidP="00032787">
      <w:pPr>
        <w:spacing w:line="360" w:lineRule="auto"/>
        <w:ind w:left="-284" w:right="-234" w:firstLine="709"/>
        <w:jc w:val="both"/>
        <w:rPr>
          <w:rFonts w:eastAsia="Calibri"/>
          <w:sz w:val="28"/>
          <w:szCs w:val="28"/>
        </w:rPr>
      </w:pPr>
      <w:r w:rsidRPr="00032787">
        <w:rPr>
          <w:rFonts w:eastAsia="Calibri"/>
          <w:sz w:val="28"/>
          <w:szCs w:val="28"/>
        </w:rPr>
        <w:t xml:space="preserve">         L</w:t>
      </w:r>
      <w:r w:rsidRPr="00032787">
        <w:rPr>
          <w:rFonts w:eastAsia="Calibri"/>
          <w:sz w:val="28"/>
          <w:szCs w:val="28"/>
          <w:vertAlign w:val="subscript"/>
        </w:rPr>
        <w:t xml:space="preserve">м </w:t>
      </w:r>
      <w:r w:rsidRPr="00032787">
        <w:rPr>
          <w:rFonts w:eastAsia="Calibri"/>
          <w:sz w:val="28"/>
          <w:szCs w:val="28"/>
        </w:rPr>
        <w:t>= 3600∙F</w:t>
      </w:r>
      <w:r w:rsidRPr="00032787">
        <w:rPr>
          <w:rFonts w:eastAsia="Calibri"/>
          <w:sz w:val="28"/>
          <w:szCs w:val="28"/>
          <w:vertAlign w:val="subscript"/>
        </w:rPr>
        <w:t>0</w:t>
      </w:r>
      <w:r w:rsidRPr="00032787">
        <w:rPr>
          <w:rFonts w:eastAsia="Calibri"/>
          <w:sz w:val="28"/>
          <w:szCs w:val="28"/>
        </w:rPr>
        <w:t>∙V</w:t>
      </w:r>
      <w:r w:rsidRPr="00032787">
        <w:rPr>
          <w:rFonts w:eastAsia="Calibri"/>
          <w:sz w:val="28"/>
          <w:szCs w:val="28"/>
          <w:vertAlign w:val="subscript"/>
        </w:rPr>
        <w:t>0</w:t>
      </w:r>
      <w:r w:rsidRPr="00032787">
        <w:rPr>
          <w:rFonts w:eastAsia="Calibri"/>
          <w:sz w:val="28"/>
          <w:szCs w:val="28"/>
        </w:rPr>
        <w:t xml:space="preserve"> = 3600∙0,1225∙3,6 = 1588 м</w:t>
      </w:r>
      <w:r w:rsidRPr="00032787">
        <w:rPr>
          <w:rFonts w:eastAsia="Calibri"/>
          <w:sz w:val="28"/>
          <w:szCs w:val="28"/>
          <w:vertAlign w:val="superscript"/>
        </w:rPr>
        <w:t>3</w:t>
      </w:r>
      <w:r w:rsidRPr="00032787">
        <w:rPr>
          <w:rFonts w:eastAsia="Calibri"/>
          <w:sz w:val="28"/>
          <w:szCs w:val="28"/>
        </w:rPr>
        <w:t>/год</w:t>
      </w:r>
      <w:r w:rsidR="005A2154">
        <w:rPr>
          <w:rFonts w:eastAsia="Calibri"/>
          <w:sz w:val="28"/>
          <w:szCs w:val="28"/>
        </w:rPr>
        <w:t>.</w:t>
      </w:r>
    </w:p>
    <w:p w14:paraId="2D078DEF" w14:textId="77777777" w:rsidR="00032787" w:rsidRDefault="00032787" w:rsidP="00032787">
      <w:pPr>
        <w:spacing w:line="360" w:lineRule="auto"/>
        <w:ind w:left="-284" w:right="-234" w:firstLine="709"/>
        <w:jc w:val="both"/>
        <w:rPr>
          <w:rFonts w:eastAsia="Calibri"/>
        </w:rPr>
      </w:pPr>
    </w:p>
    <w:p w14:paraId="15DCE2D8" w14:textId="77777777" w:rsidR="00717ABE" w:rsidRPr="00CF11AF" w:rsidRDefault="00982BE3" w:rsidP="00032787">
      <w:pPr>
        <w:spacing w:line="360" w:lineRule="auto"/>
        <w:ind w:left="-284" w:right="-234" w:firstLine="709"/>
        <w:jc w:val="both"/>
        <w:rPr>
          <w:sz w:val="28"/>
          <w:szCs w:val="28"/>
        </w:rPr>
      </w:pPr>
      <w:r>
        <w:rPr>
          <w:sz w:val="28"/>
          <w:szCs w:val="28"/>
        </w:rPr>
        <w:t>В</w:t>
      </w:r>
      <w:r w:rsidRPr="00CF11AF">
        <w:rPr>
          <w:sz w:val="28"/>
          <w:szCs w:val="28"/>
        </w:rPr>
        <w:t xml:space="preserve">смоктувач системи вентиляції монтуємо до штанги зварювального автомату на відстані 250  мм від зварювальної дуги. Після збирання гази можуть проходити через спеціальні фільтри для осадження шкідливих речовин. </w:t>
      </w:r>
    </w:p>
    <w:p w14:paraId="55F723DA"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Для уловлювання зварювального аерозолю застосовуємо місцевий вентиляційний агрегат. </w:t>
      </w:r>
    </w:p>
    <w:p w14:paraId="0527428F"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Ультрафіолетове випромінювання: в даному випадку зварювання ведеться механізованим способом, тому існує небезпека ураження зору робітника ультрафіолетовим випромінюванням. Тому обираємо виходячи з режимів зварювання світлофільтр С-5, зварювальний пост огороджуємо щитами  (ДСТУ 2456-94), пофарбованими краскою із вмістом оксиду цинку, для поглинання УФ промінів. </w:t>
      </w:r>
    </w:p>
    <w:p w14:paraId="4E310BB1"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Ультрафіолетове випромінювання повинно контролюватися і бути не більш встановленої норми </w:t>
      </w:r>
      <w:r w:rsidR="006F71B2" w:rsidRPr="00AA4A62">
        <w:rPr>
          <w:sz w:val="28"/>
          <w:szCs w:val="28"/>
        </w:rPr>
        <w:t>ДСТУ EN 169-2001</w:t>
      </w:r>
      <w:r w:rsidR="00531E06" w:rsidRPr="00E31463">
        <w:rPr>
          <w:sz w:val="28"/>
          <w:szCs w:val="28"/>
        </w:rPr>
        <w:t>.</w:t>
      </w:r>
    </w:p>
    <w:p w14:paraId="4A9A516D"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Інфрачервоне випромінювання: За даних умов маємо режим зварювання з малим струмом  (виходячи з цього і малими тепловкладеннями) . </w:t>
      </w:r>
    </w:p>
    <w:p w14:paraId="1D32B16B" w14:textId="77777777" w:rsidR="00717ABE" w:rsidRPr="00AA4A62" w:rsidRDefault="00982BE3" w:rsidP="006F6B74">
      <w:pPr>
        <w:spacing w:line="360" w:lineRule="auto"/>
        <w:ind w:left="-284" w:right="-234" w:firstLine="709"/>
        <w:jc w:val="both"/>
        <w:rPr>
          <w:sz w:val="28"/>
          <w:szCs w:val="28"/>
        </w:rPr>
      </w:pPr>
      <w:r w:rsidRPr="00AA4A62">
        <w:rPr>
          <w:sz w:val="28"/>
          <w:szCs w:val="28"/>
        </w:rPr>
        <w:lastRenderedPageBreak/>
        <w:t xml:space="preserve">Напруженість електромагнітного поля не повинна перевищувати допустимих значень, встановлених нормативними документами і повинна відповідати </w:t>
      </w:r>
      <w:r w:rsidR="006F71B2" w:rsidRPr="00AA4A62">
        <w:rPr>
          <w:sz w:val="28"/>
          <w:szCs w:val="28"/>
          <w:lang w:val="ru-RU"/>
        </w:rPr>
        <w:t xml:space="preserve"> </w:t>
      </w:r>
      <w:r w:rsidR="006F71B2" w:rsidRPr="00AA4A62">
        <w:rPr>
          <w:sz w:val="28"/>
          <w:szCs w:val="28"/>
        </w:rPr>
        <w:t>ДНАОП 0.00-1.32-01</w:t>
      </w:r>
      <w:r w:rsidR="005A2154">
        <w:rPr>
          <w:sz w:val="28"/>
          <w:szCs w:val="28"/>
        </w:rPr>
        <w:t xml:space="preserve"> </w:t>
      </w:r>
      <w:r w:rsidR="00945ACF" w:rsidRPr="00945ACF">
        <w:rPr>
          <w:rFonts w:eastAsiaTheme="majorEastAsia"/>
          <w:color w:val="000000"/>
          <w:sz w:val="28"/>
          <w:szCs w:val="20"/>
          <w:shd w:val="clear" w:color="auto" w:fill="FFFFFF"/>
          <w:lang w:val="ru-RU" w:eastAsia="ru-RU"/>
        </w:rPr>
        <w:t>[1</w:t>
      </w:r>
      <w:r w:rsidR="00C71718">
        <w:rPr>
          <w:rFonts w:eastAsiaTheme="majorEastAsia"/>
          <w:color w:val="000000"/>
          <w:sz w:val="28"/>
          <w:szCs w:val="20"/>
          <w:shd w:val="clear" w:color="auto" w:fill="FFFFFF"/>
          <w:lang w:val="ru-RU" w:eastAsia="ru-RU"/>
        </w:rPr>
        <w:t>8</w:t>
      </w:r>
      <w:r w:rsidR="00945ACF" w:rsidRPr="00945ACF">
        <w:rPr>
          <w:rFonts w:eastAsiaTheme="majorEastAsia"/>
          <w:color w:val="000000"/>
          <w:sz w:val="28"/>
          <w:szCs w:val="20"/>
          <w:shd w:val="clear" w:color="auto" w:fill="FFFFFF"/>
          <w:lang w:val="ru-RU" w:eastAsia="ru-RU"/>
        </w:rPr>
        <w:t>]</w:t>
      </w:r>
      <w:r w:rsidRPr="00AA4A62">
        <w:rPr>
          <w:sz w:val="28"/>
          <w:szCs w:val="28"/>
        </w:rPr>
        <w:t xml:space="preserve">. </w:t>
      </w:r>
    </w:p>
    <w:p w14:paraId="3CCD2226" w14:textId="77777777" w:rsidR="00717ABE" w:rsidRPr="00AA4A62" w:rsidRDefault="00982BE3" w:rsidP="006F6B74">
      <w:pPr>
        <w:spacing w:line="360" w:lineRule="auto"/>
        <w:ind w:left="-284" w:right="-234" w:firstLine="709"/>
        <w:jc w:val="both"/>
        <w:rPr>
          <w:sz w:val="28"/>
          <w:szCs w:val="28"/>
        </w:rPr>
      </w:pPr>
      <w:r>
        <w:rPr>
          <w:bCs/>
          <w:sz w:val="28"/>
          <w:szCs w:val="28"/>
        </w:rPr>
        <w:t>Шум</w:t>
      </w:r>
      <w:r w:rsidRPr="00AA4A62">
        <w:rPr>
          <w:bCs/>
          <w:sz w:val="28"/>
          <w:szCs w:val="28"/>
        </w:rPr>
        <w:t xml:space="preserve"> і вібрація</w:t>
      </w:r>
      <w:r w:rsidR="009103EF">
        <w:rPr>
          <w:bCs/>
          <w:sz w:val="28"/>
          <w:szCs w:val="28"/>
        </w:rPr>
        <w:t xml:space="preserve"> повинні відповідати нормам  </w:t>
      </w:r>
      <w:r w:rsidR="009103EF" w:rsidRPr="009103EF">
        <w:rPr>
          <w:rFonts w:eastAsia="Calibri"/>
          <w:sz w:val="28"/>
          <w:szCs w:val="28"/>
        </w:rPr>
        <w:t>ДСН 3.3.6.096-2002</w:t>
      </w:r>
      <w:r w:rsidR="009103EF" w:rsidRPr="00AF3A1E">
        <w:rPr>
          <w:rFonts w:eastAsia="Calibri"/>
          <w:b/>
          <w:bCs/>
          <w:sz w:val="28"/>
          <w:szCs w:val="28"/>
        </w:rPr>
        <w:t>.</w:t>
      </w:r>
    </w:p>
    <w:p w14:paraId="24A3E233" w14:textId="77777777" w:rsidR="00717ABE" w:rsidRPr="00AA4A62" w:rsidRDefault="00982BE3" w:rsidP="006F6B74">
      <w:pPr>
        <w:spacing w:line="360" w:lineRule="auto"/>
        <w:ind w:left="-284" w:right="-234" w:firstLine="709"/>
        <w:jc w:val="both"/>
        <w:rPr>
          <w:sz w:val="28"/>
          <w:szCs w:val="28"/>
        </w:rPr>
      </w:pPr>
      <w:r w:rsidRPr="00AA4A62">
        <w:rPr>
          <w:sz w:val="28"/>
          <w:szCs w:val="28"/>
        </w:rPr>
        <w:t>Для захисту від шуму та вібрації  (</w:t>
      </w:r>
      <w:r w:rsidR="00780709" w:rsidRPr="00AA4A62">
        <w:rPr>
          <w:sz w:val="28"/>
          <w:szCs w:val="28"/>
        </w:rPr>
        <w:t>ДСТУ ГОСТ 12.1.012:2008 та</w:t>
      </w:r>
      <w:r w:rsidRPr="00AA4A62">
        <w:rPr>
          <w:sz w:val="28"/>
          <w:szCs w:val="28"/>
        </w:rPr>
        <w:t xml:space="preserve"> </w:t>
      </w:r>
      <w:r w:rsidR="00780709" w:rsidRPr="00AA4A62">
        <w:rPr>
          <w:sz w:val="28"/>
          <w:szCs w:val="28"/>
        </w:rPr>
        <w:t>ДНАОП 0.03-3.12-84</w:t>
      </w:r>
      <w:r w:rsidRPr="00AA4A62">
        <w:rPr>
          <w:sz w:val="28"/>
          <w:szCs w:val="28"/>
        </w:rPr>
        <w:t xml:space="preserve">) передбачено: </w:t>
      </w:r>
    </w:p>
    <w:p w14:paraId="3E298290"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Використання спец вентилів та активних трубчастих глушників абсорбційного типу для облицювання звукопоглинаючими матеріалами внутрішньої поверхні повітропроводів; </w:t>
      </w:r>
    </w:p>
    <w:p w14:paraId="5982A574" w14:textId="77777777" w:rsidR="00717ABE" w:rsidRPr="00AA4A62" w:rsidRDefault="00982BE3" w:rsidP="006F6B74">
      <w:pPr>
        <w:spacing w:line="360" w:lineRule="auto"/>
        <w:ind w:left="-284" w:right="-234" w:firstLine="709"/>
        <w:jc w:val="both"/>
        <w:rPr>
          <w:sz w:val="28"/>
          <w:szCs w:val="28"/>
          <w:lang w:val="ru-RU"/>
        </w:rPr>
      </w:pPr>
      <w:r w:rsidRPr="00AA4A62">
        <w:rPr>
          <w:sz w:val="28"/>
          <w:szCs w:val="28"/>
        </w:rPr>
        <w:t xml:space="preserve">Установка одношарових загороджень із дюралюмінію з шаром мінераловатної плити; </w:t>
      </w:r>
    </w:p>
    <w:p w14:paraId="04123680" w14:textId="77777777" w:rsidR="00717ABE" w:rsidRPr="00AA4A62" w:rsidRDefault="00982BE3" w:rsidP="006F6B74">
      <w:pPr>
        <w:spacing w:line="360" w:lineRule="auto"/>
        <w:ind w:left="-284" w:right="-234" w:firstLine="709"/>
        <w:jc w:val="both"/>
        <w:rPr>
          <w:sz w:val="28"/>
          <w:szCs w:val="28"/>
          <w:lang w:val="ru-RU"/>
        </w:rPr>
      </w:pPr>
      <w:r w:rsidRPr="00AA4A62">
        <w:rPr>
          <w:sz w:val="28"/>
          <w:szCs w:val="28"/>
        </w:rPr>
        <w:t xml:space="preserve">Активна віброізоляція будівельних конструкцій; </w:t>
      </w:r>
    </w:p>
    <w:p w14:paraId="49C17A6E" w14:textId="77777777" w:rsidR="00717ABE" w:rsidRPr="00AA4A62" w:rsidRDefault="00982BE3" w:rsidP="006F6B74">
      <w:pPr>
        <w:spacing w:line="360" w:lineRule="auto"/>
        <w:ind w:left="-284" w:right="-234" w:firstLine="709"/>
        <w:jc w:val="both"/>
        <w:rPr>
          <w:sz w:val="28"/>
          <w:szCs w:val="28"/>
          <w:lang w:val="ru-RU"/>
        </w:rPr>
      </w:pPr>
      <w:r w:rsidRPr="00AA4A62">
        <w:rPr>
          <w:sz w:val="28"/>
          <w:szCs w:val="28"/>
        </w:rPr>
        <w:t xml:space="preserve">Пасивна віброізоляція  (віброізоляцій на підлога, підставки на робочих місцях) </w:t>
      </w:r>
    </w:p>
    <w:p w14:paraId="1E82B511"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У результаті рівень вібрації знижується на 40%. </w:t>
      </w:r>
    </w:p>
    <w:p w14:paraId="1768FE42" w14:textId="77777777" w:rsidR="00717ABE" w:rsidRDefault="00982BE3" w:rsidP="006F6B74">
      <w:pPr>
        <w:spacing w:line="360" w:lineRule="auto"/>
        <w:ind w:left="-284" w:right="-234" w:firstLine="709"/>
        <w:jc w:val="both"/>
        <w:rPr>
          <w:bCs/>
          <w:sz w:val="28"/>
          <w:szCs w:val="28"/>
        </w:rPr>
      </w:pPr>
      <w:r w:rsidRPr="00AA4A62">
        <w:rPr>
          <w:bCs/>
          <w:sz w:val="28"/>
          <w:szCs w:val="28"/>
        </w:rPr>
        <w:t>Електробезпека</w:t>
      </w:r>
    </w:p>
    <w:p w14:paraId="31EEDC7B" w14:textId="77777777" w:rsidR="009103EF" w:rsidRPr="00AA4A62" w:rsidRDefault="00982BE3" w:rsidP="006F6B74">
      <w:pPr>
        <w:spacing w:line="360" w:lineRule="auto"/>
        <w:ind w:left="-284" w:right="-234" w:firstLine="709"/>
        <w:jc w:val="both"/>
        <w:rPr>
          <w:sz w:val="28"/>
          <w:szCs w:val="28"/>
        </w:rPr>
      </w:pPr>
      <w:r w:rsidRPr="009103EF">
        <w:rPr>
          <w:sz w:val="28"/>
          <w:szCs w:val="28"/>
        </w:rPr>
        <w:t>ДНАОП 0.00-1.21-98. Правила безпечної експлуатації електроустановок споживачів</w:t>
      </w:r>
      <w:r>
        <w:rPr>
          <w:sz w:val="28"/>
          <w:szCs w:val="28"/>
        </w:rPr>
        <w:t xml:space="preserve"> </w:t>
      </w:r>
      <w:r w:rsidRPr="009103EF">
        <w:rPr>
          <w:sz w:val="28"/>
          <w:szCs w:val="28"/>
        </w:rPr>
        <w:t>.</w:t>
      </w:r>
    </w:p>
    <w:p w14:paraId="338D1E7F"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У помешканні цеху використовуються установки й апаратура, що живляться від мережі напругою 220 В и 380 В. </w:t>
      </w:r>
    </w:p>
    <w:p w14:paraId="47D7B060"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Основними причинами поразки електричним током є: випадковий доторк або наближення на небезпечну відстань до струмоведучих частин, що знаходиться під напругою, поява напруги на металевих конструктивних частинах електроустаткування  - корпусах, кожухах  - у результаті ушкодження ізоляції і по інших причинах; поява напруги на відключених струмоведучих частинах, із якими працює обслуговуючий персонал, в наслідок помилкового вмикання установки; виникнення крокової напруги на поверхні землі в результаті замикання проводу на землю </w:t>
      </w:r>
      <w:r w:rsidR="00945ACF" w:rsidRPr="00EB3AC4">
        <w:rPr>
          <w:rFonts w:eastAsiaTheme="majorEastAsia"/>
          <w:color w:val="000000"/>
          <w:sz w:val="28"/>
          <w:szCs w:val="20"/>
          <w:shd w:val="clear" w:color="auto" w:fill="FFFFFF"/>
          <w:lang w:val="ru-RU" w:eastAsia="ru-RU"/>
        </w:rPr>
        <w:t>[1</w:t>
      </w:r>
      <w:r w:rsidR="009103EF">
        <w:rPr>
          <w:rFonts w:eastAsiaTheme="majorEastAsia"/>
          <w:color w:val="000000"/>
          <w:sz w:val="28"/>
          <w:szCs w:val="20"/>
          <w:shd w:val="clear" w:color="auto" w:fill="FFFFFF"/>
          <w:lang w:val="ru-RU" w:eastAsia="ru-RU"/>
        </w:rPr>
        <w:t>1</w:t>
      </w:r>
      <w:r w:rsidR="00945ACF" w:rsidRPr="00EB3AC4">
        <w:rPr>
          <w:rFonts w:eastAsiaTheme="majorEastAsia"/>
          <w:color w:val="000000"/>
          <w:sz w:val="28"/>
          <w:szCs w:val="20"/>
          <w:shd w:val="clear" w:color="auto" w:fill="FFFFFF"/>
          <w:lang w:val="ru-RU" w:eastAsia="ru-RU"/>
        </w:rPr>
        <w:t>]</w:t>
      </w:r>
      <w:r w:rsidR="005A2154">
        <w:rPr>
          <w:rFonts w:eastAsiaTheme="majorEastAsia"/>
          <w:color w:val="000000"/>
          <w:sz w:val="28"/>
          <w:szCs w:val="20"/>
          <w:shd w:val="clear" w:color="auto" w:fill="FFFFFF"/>
          <w:lang w:val="ru-RU" w:eastAsia="ru-RU"/>
        </w:rPr>
        <w:t>.</w:t>
      </w:r>
    </w:p>
    <w:p w14:paraId="38961C3B" w14:textId="77777777" w:rsidR="00717ABE" w:rsidRPr="00AA4A62" w:rsidRDefault="00982BE3" w:rsidP="006F6B74">
      <w:pPr>
        <w:spacing w:line="360" w:lineRule="auto"/>
        <w:ind w:left="-284" w:right="-234" w:firstLine="709"/>
        <w:jc w:val="both"/>
        <w:rPr>
          <w:sz w:val="28"/>
          <w:szCs w:val="28"/>
        </w:rPr>
      </w:pPr>
      <w:r w:rsidRPr="00AA4A62">
        <w:rPr>
          <w:sz w:val="28"/>
          <w:szCs w:val="28"/>
        </w:rPr>
        <w:t>Виробничі п</w:t>
      </w:r>
      <w:r w:rsidR="005A2154">
        <w:rPr>
          <w:sz w:val="28"/>
          <w:szCs w:val="28"/>
        </w:rPr>
        <w:t>риміщення</w:t>
      </w:r>
      <w:r w:rsidRPr="00AA4A62">
        <w:rPr>
          <w:sz w:val="28"/>
          <w:szCs w:val="28"/>
        </w:rPr>
        <w:t xml:space="preserve"> з погляду поразки електричним током належать до </w:t>
      </w:r>
      <w:r w:rsidRPr="00AA4A62">
        <w:rPr>
          <w:sz w:val="28"/>
          <w:szCs w:val="28"/>
        </w:rPr>
        <w:lastRenderedPageBreak/>
        <w:t xml:space="preserve">особо небезпечного. </w:t>
      </w:r>
    </w:p>
    <w:p w14:paraId="71C5D69A" w14:textId="77777777" w:rsidR="00717ABE" w:rsidRPr="00AA4A62" w:rsidRDefault="00982BE3" w:rsidP="006F6B74">
      <w:pPr>
        <w:spacing w:line="360" w:lineRule="auto"/>
        <w:ind w:left="-284" w:right="-234" w:firstLine="709"/>
        <w:jc w:val="both"/>
        <w:rPr>
          <w:sz w:val="28"/>
          <w:szCs w:val="28"/>
        </w:rPr>
      </w:pPr>
      <w:r w:rsidRPr="00AA4A62">
        <w:rPr>
          <w:sz w:val="28"/>
          <w:szCs w:val="28"/>
        </w:rPr>
        <w:t>Основним чинником, що обумовлює той або інший ступінь поразки людини електричним струмом, є його сила, що встановлюється по трьом критеріям: пороговий відчуваємий  (для постійного току 5…7</w:t>
      </w:r>
      <w:r w:rsidR="005A2154">
        <w:rPr>
          <w:sz w:val="28"/>
          <w:szCs w:val="28"/>
        </w:rPr>
        <w:t xml:space="preserve"> </w:t>
      </w:r>
      <w:r w:rsidRPr="00AA4A62">
        <w:rPr>
          <w:sz w:val="28"/>
          <w:szCs w:val="28"/>
        </w:rPr>
        <w:t>мА) , граничний, що не відпускає  (50…80</w:t>
      </w:r>
      <w:r w:rsidR="005A2154">
        <w:rPr>
          <w:sz w:val="28"/>
          <w:szCs w:val="28"/>
        </w:rPr>
        <w:t xml:space="preserve"> </w:t>
      </w:r>
      <w:r w:rsidRPr="00AA4A62">
        <w:rPr>
          <w:sz w:val="28"/>
          <w:szCs w:val="28"/>
        </w:rPr>
        <w:t>мА) , граничний фібрілляційний  (до 300</w:t>
      </w:r>
      <w:r w:rsidR="005A2154">
        <w:rPr>
          <w:sz w:val="28"/>
          <w:szCs w:val="28"/>
        </w:rPr>
        <w:t xml:space="preserve"> </w:t>
      </w:r>
      <w:r w:rsidRPr="00AA4A62">
        <w:rPr>
          <w:sz w:val="28"/>
          <w:szCs w:val="28"/>
        </w:rPr>
        <w:t xml:space="preserve">мА) . </w:t>
      </w:r>
    </w:p>
    <w:p w14:paraId="4DC6C39C" w14:textId="77777777" w:rsidR="00717ABE" w:rsidRPr="00AA4A62" w:rsidRDefault="00982BE3" w:rsidP="006F6B74">
      <w:pPr>
        <w:spacing w:line="360" w:lineRule="auto"/>
        <w:ind w:left="-284" w:right="-234" w:firstLine="709"/>
        <w:jc w:val="both"/>
        <w:rPr>
          <w:sz w:val="28"/>
          <w:szCs w:val="28"/>
        </w:rPr>
      </w:pPr>
      <w:r>
        <w:rPr>
          <w:bCs/>
          <w:sz w:val="28"/>
          <w:szCs w:val="28"/>
        </w:rPr>
        <w:t>Забезпечення електробезпеки</w:t>
      </w:r>
    </w:p>
    <w:p w14:paraId="5D4B26A4" w14:textId="77777777" w:rsidR="00717ABE" w:rsidRPr="00AA4A62" w:rsidRDefault="00982BE3" w:rsidP="006F6B74">
      <w:pPr>
        <w:spacing w:line="360" w:lineRule="auto"/>
        <w:ind w:left="-284" w:right="-234" w:firstLine="709"/>
        <w:jc w:val="both"/>
        <w:rPr>
          <w:sz w:val="28"/>
          <w:szCs w:val="28"/>
        </w:rPr>
      </w:pPr>
      <w:r w:rsidRPr="00AA4A62">
        <w:rPr>
          <w:sz w:val="28"/>
          <w:szCs w:val="28"/>
        </w:rPr>
        <w:t>Загальні вимоги до зварювального обладнання</w:t>
      </w:r>
    </w:p>
    <w:p w14:paraId="27163BCB"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Ступінь захисту джерел струму для дугового зварювання та шаф керування, призначених для роботи у закритих приміщеннях, повинна бути IP11 по </w:t>
      </w:r>
      <w:r w:rsidR="00780709" w:rsidRPr="00AA4A62">
        <w:rPr>
          <w:sz w:val="28"/>
          <w:szCs w:val="28"/>
        </w:rPr>
        <w:t>EN60529</w:t>
      </w:r>
      <w:r w:rsidR="002E234D" w:rsidRPr="00AA4A62">
        <w:rPr>
          <w:sz w:val="28"/>
          <w:szCs w:val="28"/>
          <w:lang w:val="ru-RU"/>
        </w:rPr>
        <w:t xml:space="preserve"> -</w:t>
      </w:r>
      <w:r w:rsidR="00780709" w:rsidRPr="00AA4A62">
        <w:rPr>
          <w:sz w:val="28"/>
          <w:szCs w:val="28"/>
          <w:lang w:val="ru-RU"/>
        </w:rPr>
        <w:t xml:space="preserve"> </w:t>
      </w:r>
      <w:r w:rsidR="002E234D" w:rsidRPr="00AA4A62">
        <w:rPr>
          <w:sz w:val="28"/>
          <w:szCs w:val="28"/>
        </w:rPr>
        <w:t>IEC60529</w:t>
      </w:r>
      <w:r w:rsidR="005A2154">
        <w:rPr>
          <w:sz w:val="28"/>
          <w:szCs w:val="28"/>
        </w:rPr>
        <w:t>.</w:t>
      </w:r>
    </w:p>
    <w:p w14:paraId="1B00A8E6"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Обмежувач напруги повинен знижувати напругу холостого ходу на вихід - них затисках зварювального ланцюгу до значення, що не перевищує 12В, не пізніш, ніж через 1с після розмикання зварювального ланцюгу; </w:t>
      </w:r>
    </w:p>
    <w:p w14:paraId="035C4458" w14:textId="77777777" w:rsidR="00717ABE" w:rsidRPr="00AA4A62" w:rsidRDefault="00982BE3" w:rsidP="006F6B74">
      <w:pPr>
        <w:spacing w:line="360" w:lineRule="auto"/>
        <w:ind w:left="-284" w:right="-234" w:firstLine="709"/>
        <w:jc w:val="both"/>
        <w:rPr>
          <w:sz w:val="28"/>
          <w:szCs w:val="28"/>
        </w:rPr>
      </w:pPr>
      <w:r w:rsidRPr="00AA4A62">
        <w:rPr>
          <w:sz w:val="28"/>
          <w:szCs w:val="28"/>
        </w:rPr>
        <w:t>Номінальна напруга двигунів зварювальної установки не повинно перевищувати 42</w:t>
      </w:r>
      <w:r w:rsidR="00DA0B2A">
        <w:rPr>
          <w:sz w:val="28"/>
          <w:szCs w:val="28"/>
        </w:rPr>
        <w:t xml:space="preserve"> </w:t>
      </w:r>
      <w:r w:rsidRPr="00AA4A62">
        <w:rPr>
          <w:sz w:val="28"/>
          <w:szCs w:val="28"/>
        </w:rPr>
        <w:t>В змінного струму чи 110</w:t>
      </w:r>
      <w:r w:rsidR="00DA0B2A">
        <w:rPr>
          <w:sz w:val="28"/>
          <w:szCs w:val="28"/>
        </w:rPr>
        <w:t xml:space="preserve"> </w:t>
      </w:r>
      <w:r w:rsidRPr="00AA4A62">
        <w:rPr>
          <w:sz w:val="28"/>
          <w:szCs w:val="28"/>
        </w:rPr>
        <w:t xml:space="preserve">В постійного; </w:t>
      </w:r>
    </w:p>
    <w:p w14:paraId="05B68DB5"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Напруга холостого ходу джерел струму для дугового зварювання при номінальної напрузі в мережі не повинно перевищувати 100 В ефективного значення для джерел струму постійного струму; </w:t>
      </w:r>
    </w:p>
    <w:p w14:paraId="476712E6"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На видимому місці корпусу зварювального випрямляча класів захисту 01 и 1 по </w:t>
      </w:r>
      <w:r w:rsidR="00674BD7" w:rsidRPr="00AA4A62">
        <w:t xml:space="preserve">ДСТУ EN 60204-1:2015; </w:t>
      </w:r>
      <w:r w:rsidRPr="00AA4A62">
        <w:rPr>
          <w:sz w:val="28"/>
          <w:szCs w:val="28"/>
        </w:rPr>
        <w:t xml:space="preserve">повинен бути напис «Без заземлення не включать!»; </w:t>
      </w:r>
    </w:p>
    <w:p w14:paraId="584CD998"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Шланг для подачі зварювального дроту від механізму подачі до пальника шлангового напівавтомату для дугового зварювання повинен бути покритий електроізоляційним матеріалом; </w:t>
      </w:r>
    </w:p>
    <w:p w14:paraId="17448678" w14:textId="77777777" w:rsidR="00717ABE" w:rsidRPr="00AA4A62" w:rsidRDefault="00982BE3" w:rsidP="006F6B74">
      <w:pPr>
        <w:spacing w:line="360" w:lineRule="auto"/>
        <w:ind w:left="-284" w:right="-234" w:firstLine="709"/>
        <w:jc w:val="both"/>
        <w:rPr>
          <w:sz w:val="28"/>
          <w:szCs w:val="28"/>
          <w:lang w:val="ru-RU"/>
        </w:rPr>
      </w:pPr>
      <w:r w:rsidRPr="00AA4A62">
        <w:rPr>
          <w:sz w:val="28"/>
          <w:szCs w:val="28"/>
        </w:rPr>
        <w:t>Електричні вироби з точки зору безпеки</w:t>
      </w:r>
      <w:r w:rsidR="00EB73DF" w:rsidRPr="00AA4A62">
        <w:rPr>
          <w:sz w:val="28"/>
          <w:szCs w:val="28"/>
          <w:lang w:val="ru-RU"/>
        </w:rPr>
        <w:t xml:space="preserve"> </w:t>
      </w:r>
      <w:r w:rsidRPr="00AA4A62">
        <w:rPr>
          <w:sz w:val="28"/>
          <w:szCs w:val="28"/>
        </w:rPr>
        <w:t xml:space="preserve">повинні відповідати вимогам </w:t>
      </w:r>
      <w:r w:rsidR="00806D97" w:rsidRPr="00AA4A62">
        <w:rPr>
          <w:sz w:val="28"/>
          <w:szCs w:val="28"/>
        </w:rPr>
        <w:t>ПУЕ-2017. Правила улаштування електроустановок.</w:t>
      </w:r>
      <w:r w:rsidR="00EB73DF" w:rsidRPr="00AA4A62">
        <w:rPr>
          <w:sz w:val="28"/>
          <w:szCs w:val="28"/>
          <w:lang w:val="ru-RU"/>
        </w:rPr>
        <w:t>)</w:t>
      </w:r>
    </w:p>
    <w:p w14:paraId="3AE772CD"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Відповідно до </w:t>
      </w:r>
      <w:r w:rsidR="00EB73DF" w:rsidRPr="00AA4A62">
        <w:rPr>
          <w:sz w:val="28"/>
          <w:szCs w:val="28"/>
        </w:rPr>
        <w:t>ДСТУ EN 60204-1:2015</w:t>
      </w:r>
      <w:r w:rsidR="007E2111" w:rsidRPr="00AA4A62">
        <w:rPr>
          <w:sz w:val="28"/>
          <w:szCs w:val="28"/>
        </w:rPr>
        <w:t>; ДСТУ 2456-94</w:t>
      </w:r>
      <w:r w:rsidRPr="00AA4A62">
        <w:rPr>
          <w:sz w:val="28"/>
          <w:szCs w:val="28"/>
        </w:rPr>
        <w:t xml:space="preserve">; для забезпечення електробезпеки передбачають: </w:t>
      </w:r>
    </w:p>
    <w:p w14:paraId="5C2BE7B4"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установку ізоляційних огороджень та інших засобів, що забезпечують </w:t>
      </w:r>
      <w:r w:rsidRPr="00AA4A62">
        <w:rPr>
          <w:sz w:val="28"/>
          <w:szCs w:val="28"/>
        </w:rPr>
        <w:lastRenderedPageBreak/>
        <w:t xml:space="preserve">недоступність струмоведучих частин; </w:t>
      </w:r>
    </w:p>
    <w:p w14:paraId="1B64DE4D"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надійна ізоляція частин, що знаходяться під струмом від випадкового дотику рук зварника до зварювальних виробів. Опір ізоляції окремої ділянки мережі не менш ніж 0, 5 МОм; </w:t>
      </w:r>
    </w:p>
    <w:p w14:paraId="07B0F7C2" w14:textId="77777777" w:rsidR="005A2154" w:rsidRDefault="00982BE3" w:rsidP="006F6B74">
      <w:pPr>
        <w:spacing w:line="360" w:lineRule="auto"/>
        <w:ind w:left="-284" w:right="-234" w:firstLine="709"/>
        <w:jc w:val="both"/>
        <w:rPr>
          <w:sz w:val="28"/>
          <w:szCs w:val="28"/>
        </w:rPr>
      </w:pPr>
      <w:r w:rsidRPr="00AA4A62">
        <w:rPr>
          <w:sz w:val="28"/>
          <w:szCs w:val="28"/>
        </w:rPr>
        <w:t>вибір електрообладнання з урахуванням категорії, груп вибухонебезпеки сумішей, рівня і виду вибухозапуску</w:t>
      </w:r>
      <w:r>
        <w:rPr>
          <w:sz w:val="28"/>
          <w:szCs w:val="28"/>
        </w:rPr>
        <w:t>.</w:t>
      </w:r>
      <w:r w:rsidRPr="00AA4A62">
        <w:rPr>
          <w:sz w:val="28"/>
          <w:szCs w:val="28"/>
        </w:rPr>
        <w:t xml:space="preserve">  </w:t>
      </w:r>
    </w:p>
    <w:p w14:paraId="2B1D8167" w14:textId="77777777" w:rsidR="00717ABE" w:rsidRPr="00AA4A62" w:rsidRDefault="00982BE3" w:rsidP="006F6B74">
      <w:pPr>
        <w:spacing w:line="360" w:lineRule="auto"/>
        <w:ind w:left="-284" w:right="-234" w:firstLine="709"/>
        <w:jc w:val="both"/>
        <w:rPr>
          <w:sz w:val="28"/>
          <w:szCs w:val="28"/>
        </w:rPr>
      </w:pPr>
      <w:r w:rsidRPr="00AA4A62">
        <w:rPr>
          <w:bCs/>
          <w:sz w:val="28"/>
          <w:szCs w:val="28"/>
        </w:rPr>
        <w:t>Занул</w:t>
      </w:r>
      <w:r w:rsidR="002E234D" w:rsidRPr="00AA4A62">
        <w:rPr>
          <w:bCs/>
          <w:sz w:val="28"/>
          <w:szCs w:val="28"/>
        </w:rPr>
        <w:t>е</w:t>
      </w:r>
      <w:r w:rsidRPr="00AA4A62">
        <w:rPr>
          <w:bCs/>
          <w:sz w:val="28"/>
          <w:szCs w:val="28"/>
        </w:rPr>
        <w:t xml:space="preserve">ння </w:t>
      </w:r>
      <w:r w:rsidR="005A2154">
        <w:rPr>
          <w:rFonts w:ascii="Symbol" w:hAnsi="Symbol"/>
          <w:bCs/>
          <w:sz w:val="28"/>
          <w:szCs w:val="28"/>
        </w:rPr>
        <w:sym w:font="Symbol" w:char="F02D"/>
      </w:r>
      <w:r w:rsidRPr="00AA4A62">
        <w:rPr>
          <w:bCs/>
          <w:sz w:val="28"/>
          <w:szCs w:val="28"/>
        </w:rPr>
        <w:t xml:space="preserve"> </w:t>
      </w:r>
      <w:r w:rsidRPr="00AA4A62">
        <w:rPr>
          <w:sz w:val="28"/>
          <w:szCs w:val="28"/>
        </w:rPr>
        <w:t>перетворення замкнення на корпус в однофазне коротке замикання, тобто замкнення між фазним та нульовим проводом з ціллю створення великого струму, здатного забезпечити спрацювання захисту, в тим самим автоматично підключити ушкоджену установку від мережі живлення. Занул</w:t>
      </w:r>
      <w:r w:rsidR="00DA0B2A">
        <w:rPr>
          <w:sz w:val="28"/>
          <w:szCs w:val="28"/>
        </w:rPr>
        <w:t>е</w:t>
      </w:r>
      <w:r w:rsidRPr="00AA4A62">
        <w:rPr>
          <w:sz w:val="28"/>
          <w:szCs w:val="28"/>
        </w:rPr>
        <w:t xml:space="preserve">нню підлягають слідуючи частини: </w:t>
      </w:r>
    </w:p>
    <w:p w14:paraId="25FA218A"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корпуси трансформаторів, апаратів, електричних машин; </w:t>
      </w:r>
    </w:p>
    <w:p w14:paraId="07E56BCD"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приводи електричних апаратів; </w:t>
      </w:r>
    </w:p>
    <w:p w14:paraId="07654196"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вторинні обмотки вимірювальних трансформаторів; </w:t>
      </w:r>
    </w:p>
    <w:p w14:paraId="5291CE1D"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каркаси розподіляючих щитів керування; </w:t>
      </w:r>
    </w:p>
    <w:p w14:paraId="3E9D1856"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обладнання, розташоване на рухомих частинах машин та механізмів. </w:t>
      </w:r>
    </w:p>
    <w:p w14:paraId="2BBB6101" w14:textId="77777777" w:rsidR="00717ABE" w:rsidRPr="00AA4A62" w:rsidRDefault="00982BE3" w:rsidP="006F6B74">
      <w:pPr>
        <w:spacing w:line="360" w:lineRule="auto"/>
        <w:ind w:left="-284" w:right="-234" w:firstLine="709"/>
        <w:jc w:val="both"/>
        <w:rPr>
          <w:sz w:val="28"/>
          <w:szCs w:val="28"/>
        </w:rPr>
      </w:pPr>
      <w:r w:rsidRPr="00AA4A62">
        <w:rPr>
          <w:bCs/>
          <w:sz w:val="28"/>
          <w:szCs w:val="28"/>
        </w:rPr>
        <w:t>Механічні небезпеки</w:t>
      </w:r>
    </w:p>
    <w:p w14:paraId="4E851AF6"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Джерелами травм на даній ділянці можуть бути рухомі частини установок, притискачі, цехові підйомний пристрій. </w:t>
      </w:r>
    </w:p>
    <w:p w14:paraId="636820AA"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Вимоги до основного обладнання: </w:t>
      </w:r>
    </w:p>
    <w:p w14:paraId="2CB9F6AC" w14:textId="77777777" w:rsidR="00717ABE" w:rsidRPr="00AA4A62" w:rsidRDefault="00982BE3" w:rsidP="006F6B74">
      <w:pPr>
        <w:spacing w:line="360" w:lineRule="auto"/>
        <w:ind w:left="-284" w:right="-234" w:firstLine="709"/>
        <w:jc w:val="both"/>
        <w:rPr>
          <w:sz w:val="28"/>
          <w:szCs w:val="28"/>
        </w:rPr>
      </w:pPr>
      <w:r w:rsidRPr="00AA4A62">
        <w:rPr>
          <w:sz w:val="28"/>
          <w:szCs w:val="28"/>
        </w:rPr>
        <w:t xml:space="preserve">Обладнання має постачатися з необхідними технічними засобами безпеки; </w:t>
      </w:r>
    </w:p>
    <w:p w14:paraId="7538E0F3" w14:textId="77777777" w:rsidR="00717ABE" w:rsidRPr="00CF11AF" w:rsidRDefault="00982BE3" w:rsidP="006F6B74">
      <w:pPr>
        <w:spacing w:line="360" w:lineRule="auto"/>
        <w:ind w:left="-284" w:right="-234" w:firstLine="709"/>
        <w:jc w:val="both"/>
        <w:rPr>
          <w:sz w:val="28"/>
          <w:szCs w:val="28"/>
        </w:rPr>
      </w:pPr>
      <w:r w:rsidRPr="00AA4A62">
        <w:rPr>
          <w:sz w:val="28"/>
          <w:szCs w:val="28"/>
        </w:rPr>
        <w:t>Рухомі частини, які спричиняють небезпеку - забезпечені засобами захисту</w:t>
      </w:r>
      <w:r w:rsidRPr="00CF11AF">
        <w:rPr>
          <w:sz w:val="28"/>
          <w:szCs w:val="28"/>
        </w:rPr>
        <w:t xml:space="preserve">; </w:t>
      </w:r>
    </w:p>
    <w:p w14:paraId="221ABA86"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Обладнання не повинно служити джерелом постачання в робочу зону шкідливих речовин, випромінювання, теплоти, вологості, значення яких перевищують гранично допустимі рівні; </w:t>
      </w:r>
    </w:p>
    <w:p w14:paraId="76725E0C"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Елементи обладнання з якими контактує людина не повинно мати гострих країв, кутів тощо; </w:t>
      </w:r>
    </w:p>
    <w:p w14:paraId="1C8EFB7B" w14:textId="77777777" w:rsidR="00717ABE" w:rsidRDefault="00982BE3" w:rsidP="006F6B74">
      <w:pPr>
        <w:spacing w:line="360" w:lineRule="auto"/>
        <w:ind w:left="-284" w:right="-234" w:firstLine="709"/>
        <w:jc w:val="both"/>
        <w:rPr>
          <w:sz w:val="28"/>
          <w:szCs w:val="28"/>
        </w:rPr>
      </w:pPr>
      <w:r w:rsidRPr="00CF11AF">
        <w:rPr>
          <w:sz w:val="28"/>
          <w:szCs w:val="28"/>
        </w:rPr>
        <w:t xml:space="preserve">Обладнання повинно мати засоби сигналізації, що попереджуватиме про </w:t>
      </w:r>
      <w:r w:rsidRPr="00CF11AF">
        <w:rPr>
          <w:sz w:val="28"/>
          <w:szCs w:val="28"/>
        </w:rPr>
        <w:lastRenderedPageBreak/>
        <w:t>порушення нормального режиму роботи, а у разі необхідності  - засоби автоматичного зупинення</w:t>
      </w:r>
      <w:r w:rsidR="00DA0B2A">
        <w:rPr>
          <w:sz w:val="28"/>
          <w:szCs w:val="28"/>
        </w:rPr>
        <w:t xml:space="preserve"> </w:t>
      </w:r>
      <w:r w:rsidR="00945ACF" w:rsidRPr="00945ACF">
        <w:rPr>
          <w:rFonts w:eastAsiaTheme="majorEastAsia"/>
          <w:color w:val="000000"/>
          <w:sz w:val="28"/>
          <w:szCs w:val="20"/>
          <w:shd w:val="clear" w:color="auto" w:fill="FFFFFF"/>
          <w:lang w:val="ru-RU" w:eastAsia="ru-RU"/>
        </w:rPr>
        <w:t>[</w:t>
      </w:r>
      <w:r w:rsidR="00305830">
        <w:rPr>
          <w:rFonts w:eastAsiaTheme="majorEastAsia"/>
          <w:color w:val="000000"/>
          <w:sz w:val="28"/>
          <w:szCs w:val="20"/>
          <w:shd w:val="clear" w:color="auto" w:fill="FFFFFF"/>
          <w:lang w:val="ru-RU" w:eastAsia="ru-RU"/>
        </w:rPr>
        <w:t>21</w:t>
      </w:r>
      <w:r w:rsidR="00945ACF" w:rsidRPr="00945ACF">
        <w:rPr>
          <w:rFonts w:eastAsiaTheme="majorEastAsia"/>
          <w:color w:val="000000"/>
          <w:sz w:val="28"/>
          <w:szCs w:val="20"/>
          <w:shd w:val="clear" w:color="auto" w:fill="FFFFFF"/>
          <w:lang w:val="ru-RU" w:eastAsia="ru-RU"/>
        </w:rPr>
        <w:t>]</w:t>
      </w:r>
      <w:r w:rsidRPr="00CF11AF">
        <w:rPr>
          <w:sz w:val="28"/>
          <w:szCs w:val="28"/>
        </w:rPr>
        <w:t xml:space="preserve">. </w:t>
      </w:r>
    </w:p>
    <w:p w14:paraId="345260BF" w14:textId="77777777" w:rsidR="00D86F02" w:rsidRPr="00CF11AF" w:rsidRDefault="00D86F02" w:rsidP="006F6B74">
      <w:pPr>
        <w:ind w:left="-284" w:right="-234" w:firstLine="709"/>
        <w:jc w:val="both"/>
        <w:rPr>
          <w:sz w:val="28"/>
          <w:szCs w:val="28"/>
        </w:rPr>
      </w:pPr>
    </w:p>
    <w:p w14:paraId="575648AA" w14:textId="77777777" w:rsidR="00717ABE" w:rsidRDefault="00982BE3" w:rsidP="006F6B74">
      <w:pPr>
        <w:spacing w:line="360" w:lineRule="auto"/>
        <w:ind w:left="-284" w:right="-234" w:firstLine="709"/>
        <w:jc w:val="both"/>
        <w:rPr>
          <w:b/>
          <w:bCs/>
          <w:sz w:val="28"/>
          <w:szCs w:val="28"/>
        </w:rPr>
      </w:pPr>
      <w:r>
        <w:rPr>
          <w:b/>
          <w:bCs/>
          <w:sz w:val="28"/>
          <w:szCs w:val="28"/>
        </w:rPr>
        <w:t>6</w:t>
      </w:r>
      <w:r w:rsidRPr="00CF11AF">
        <w:rPr>
          <w:b/>
          <w:bCs/>
          <w:sz w:val="28"/>
          <w:szCs w:val="28"/>
        </w:rPr>
        <w:t xml:space="preserve">. </w:t>
      </w:r>
      <w:r w:rsidR="00A772D5">
        <w:rPr>
          <w:b/>
          <w:bCs/>
          <w:sz w:val="28"/>
          <w:szCs w:val="28"/>
        </w:rPr>
        <w:t>3</w:t>
      </w:r>
      <w:r w:rsidRPr="00CF11AF">
        <w:rPr>
          <w:b/>
          <w:bCs/>
          <w:sz w:val="28"/>
          <w:szCs w:val="28"/>
        </w:rPr>
        <w:t>. Вимоги до цехового приміщення</w:t>
      </w:r>
    </w:p>
    <w:p w14:paraId="242E9453" w14:textId="77777777" w:rsidR="009103EF" w:rsidRDefault="009103EF" w:rsidP="006F6B74">
      <w:pPr>
        <w:spacing w:line="360" w:lineRule="auto"/>
        <w:ind w:left="-284" w:right="-234" w:firstLine="709"/>
        <w:jc w:val="both"/>
        <w:rPr>
          <w:b/>
          <w:bCs/>
          <w:sz w:val="28"/>
          <w:szCs w:val="28"/>
        </w:rPr>
      </w:pPr>
    </w:p>
    <w:p w14:paraId="29FD0394" w14:textId="77777777" w:rsidR="00D86F02" w:rsidRPr="00CF11AF" w:rsidRDefault="00D86F02" w:rsidP="006F6B74">
      <w:pPr>
        <w:ind w:left="-284" w:right="-234" w:firstLine="709"/>
        <w:jc w:val="both"/>
        <w:rPr>
          <w:sz w:val="28"/>
          <w:szCs w:val="28"/>
        </w:rPr>
      </w:pPr>
    </w:p>
    <w:p w14:paraId="6A7F0CEB"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Ширина проходів між обладнанням, механізмами, що рухаються, деталями, що переміщуються, стаціонарними багатопостовими джерелами живлення повинна бути не менше 1, 5 м; ширина проходів між обладнанням та місцями складування </w:t>
      </w:r>
      <w:r w:rsidR="00DA0B2A">
        <w:rPr>
          <w:sz w:val="28"/>
          <w:szCs w:val="28"/>
        </w:rPr>
        <w:t xml:space="preserve">   </w:t>
      </w:r>
      <w:r w:rsidRPr="00CF11AF">
        <w:rPr>
          <w:sz w:val="28"/>
          <w:szCs w:val="28"/>
        </w:rPr>
        <w:t xml:space="preserve">І. . . І, 6 м залежно від габаритів обладнання й зварювальних виробів. </w:t>
      </w:r>
    </w:p>
    <w:p w14:paraId="271F9081"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Зварювальні пост треба розташовувати на відстані 4. . . 10 м від місця складування горючих матеріалів; </w:t>
      </w:r>
    </w:p>
    <w:p w14:paraId="00F76561"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Довжина первинного електричного ланцюга між пунктами та пересувним зварювальним приладом не повинна перевищувати 10 м, ізоляцію проводів захищають від механічних пошкоджень; </w:t>
      </w:r>
    </w:p>
    <w:p w14:paraId="2DF8FCC7"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Для захисту людей, що не мають відношення до зварювальних робіт, робоче місце зварника захищають екранами або ширмами з негорючих матеріалів висотою не менше 1, 6 м. </w:t>
      </w:r>
      <w:r w:rsidRPr="00717ABE">
        <w:rPr>
          <w:sz w:val="28"/>
          <w:szCs w:val="28"/>
        </w:rPr>
        <w:t>П</w:t>
      </w:r>
      <w:r w:rsidRPr="00CF11AF">
        <w:rPr>
          <w:sz w:val="28"/>
          <w:szCs w:val="28"/>
        </w:rPr>
        <w:t>ри проведенні зварювальних робіт на висоті необхідно використовувати огорожу</w:t>
      </w:r>
      <w:r w:rsidR="00DA0B2A">
        <w:rPr>
          <w:sz w:val="28"/>
          <w:szCs w:val="28"/>
        </w:rPr>
        <w:t>.</w:t>
      </w:r>
      <w:r w:rsidRPr="00CF11AF">
        <w:rPr>
          <w:sz w:val="28"/>
          <w:szCs w:val="28"/>
        </w:rPr>
        <w:t xml:space="preserve"> </w:t>
      </w:r>
    </w:p>
    <w:p w14:paraId="44061D29"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Вимоги до дільниці: </w:t>
      </w:r>
    </w:p>
    <w:p w14:paraId="39997C15"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 - відстань між станками та пристосуваннями не менше ніж 1, 7 м; </w:t>
      </w:r>
    </w:p>
    <w:p w14:paraId="503A0D0A" w14:textId="77777777" w:rsidR="00717ABE" w:rsidRPr="00CF11AF" w:rsidRDefault="00982BE3" w:rsidP="006F6B74">
      <w:pPr>
        <w:spacing w:line="360" w:lineRule="auto"/>
        <w:ind w:left="-284" w:right="-234" w:firstLine="709"/>
        <w:jc w:val="both"/>
        <w:rPr>
          <w:sz w:val="28"/>
          <w:szCs w:val="28"/>
        </w:rPr>
      </w:pPr>
      <w:r w:rsidRPr="00CF11AF">
        <w:rPr>
          <w:sz w:val="28"/>
          <w:szCs w:val="28"/>
        </w:rPr>
        <w:t xml:space="preserve"> - висота цехів 12м; </w:t>
      </w:r>
    </w:p>
    <w:p w14:paraId="5E13298C" w14:textId="77777777" w:rsidR="00717ABE" w:rsidRDefault="00982BE3" w:rsidP="006F6B74">
      <w:pPr>
        <w:spacing w:line="360" w:lineRule="auto"/>
        <w:ind w:left="-284" w:right="-234" w:firstLine="709"/>
        <w:jc w:val="both"/>
        <w:rPr>
          <w:sz w:val="28"/>
          <w:szCs w:val="28"/>
        </w:rPr>
      </w:pPr>
      <w:r w:rsidRPr="00CF11AF">
        <w:rPr>
          <w:sz w:val="28"/>
          <w:szCs w:val="28"/>
        </w:rPr>
        <w:t xml:space="preserve"> - бетонна підлога </w:t>
      </w:r>
      <w:r w:rsidR="00945ACF" w:rsidRPr="00EB3AC4">
        <w:rPr>
          <w:rFonts w:eastAsiaTheme="majorEastAsia"/>
          <w:color w:val="000000"/>
          <w:sz w:val="28"/>
          <w:szCs w:val="20"/>
          <w:shd w:val="clear" w:color="auto" w:fill="FFFFFF"/>
          <w:lang w:eastAsia="ru-RU"/>
        </w:rPr>
        <w:t>[</w:t>
      </w:r>
      <w:r w:rsidR="00305830">
        <w:rPr>
          <w:rFonts w:eastAsiaTheme="majorEastAsia"/>
          <w:color w:val="000000"/>
          <w:sz w:val="28"/>
          <w:szCs w:val="20"/>
          <w:shd w:val="clear" w:color="auto" w:fill="FFFFFF"/>
          <w:lang w:eastAsia="ru-RU"/>
        </w:rPr>
        <w:t>21</w:t>
      </w:r>
      <w:r w:rsidR="00945ACF" w:rsidRPr="00EB3AC4">
        <w:rPr>
          <w:rFonts w:eastAsiaTheme="majorEastAsia"/>
          <w:color w:val="000000"/>
          <w:sz w:val="28"/>
          <w:szCs w:val="20"/>
          <w:shd w:val="clear" w:color="auto" w:fill="FFFFFF"/>
          <w:lang w:eastAsia="ru-RU"/>
        </w:rPr>
        <w:t>]</w:t>
      </w:r>
      <w:r w:rsidR="00DA0B2A">
        <w:rPr>
          <w:rFonts w:eastAsiaTheme="majorEastAsia"/>
          <w:color w:val="000000"/>
          <w:sz w:val="28"/>
          <w:szCs w:val="20"/>
          <w:shd w:val="clear" w:color="auto" w:fill="FFFFFF"/>
          <w:lang w:eastAsia="ru-RU"/>
        </w:rPr>
        <w:t>.</w:t>
      </w:r>
    </w:p>
    <w:p w14:paraId="202DD5CC" w14:textId="77777777" w:rsidR="00AA4A62" w:rsidRDefault="00AA4A62" w:rsidP="006F6B74">
      <w:pPr>
        <w:ind w:left="-284" w:right="-234" w:firstLine="709"/>
        <w:jc w:val="both"/>
        <w:rPr>
          <w:sz w:val="28"/>
          <w:szCs w:val="28"/>
        </w:rPr>
      </w:pPr>
    </w:p>
    <w:p w14:paraId="2956A0DD" w14:textId="77777777" w:rsidR="004C4F65" w:rsidRDefault="004C4F65" w:rsidP="006F6B74">
      <w:pPr>
        <w:spacing w:line="360" w:lineRule="auto"/>
        <w:ind w:left="-284" w:right="-234" w:firstLine="709"/>
        <w:jc w:val="both"/>
        <w:rPr>
          <w:b/>
          <w:bCs/>
          <w:sz w:val="28"/>
          <w:szCs w:val="28"/>
        </w:rPr>
      </w:pPr>
    </w:p>
    <w:p w14:paraId="7B660EE8" w14:textId="77777777" w:rsidR="004C4F65" w:rsidRDefault="004C4F65" w:rsidP="006F6B74">
      <w:pPr>
        <w:spacing w:line="360" w:lineRule="auto"/>
        <w:ind w:left="-284" w:right="-234" w:firstLine="709"/>
        <w:jc w:val="both"/>
        <w:rPr>
          <w:b/>
          <w:bCs/>
          <w:sz w:val="28"/>
          <w:szCs w:val="28"/>
        </w:rPr>
      </w:pPr>
    </w:p>
    <w:p w14:paraId="1556C535" w14:textId="77777777" w:rsidR="004C4F65" w:rsidRDefault="004C4F65" w:rsidP="006F6B74">
      <w:pPr>
        <w:spacing w:line="360" w:lineRule="auto"/>
        <w:ind w:left="-284" w:right="-234" w:firstLine="709"/>
        <w:jc w:val="both"/>
        <w:rPr>
          <w:b/>
          <w:bCs/>
          <w:sz w:val="28"/>
          <w:szCs w:val="28"/>
        </w:rPr>
      </w:pPr>
    </w:p>
    <w:p w14:paraId="3CD83D86" w14:textId="77777777" w:rsidR="004C4F65" w:rsidRDefault="004C4F65" w:rsidP="006F6B74">
      <w:pPr>
        <w:spacing w:line="360" w:lineRule="auto"/>
        <w:ind w:left="-284" w:right="-234" w:firstLine="709"/>
        <w:jc w:val="both"/>
        <w:rPr>
          <w:b/>
          <w:bCs/>
          <w:sz w:val="28"/>
          <w:szCs w:val="28"/>
        </w:rPr>
      </w:pPr>
    </w:p>
    <w:p w14:paraId="4EBD0B28" w14:textId="77777777" w:rsidR="004C4F65" w:rsidRDefault="004C4F65" w:rsidP="006F6B74">
      <w:pPr>
        <w:spacing w:line="360" w:lineRule="auto"/>
        <w:ind w:left="-284" w:right="-234" w:firstLine="709"/>
        <w:jc w:val="both"/>
        <w:rPr>
          <w:b/>
          <w:bCs/>
          <w:sz w:val="28"/>
          <w:szCs w:val="28"/>
        </w:rPr>
      </w:pPr>
    </w:p>
    <w:p w14:paraId="196FC934" w14:textId="77777777" w:rsidR="0017592F" w:rsidRDefault="00982BE3" w:rsidP="006F6B74">
      <w:pPr>
        <w:spacing w:line="360" w:lineRule="auto"/>
        <w:ind w:left="-284" w:right="-234" w:firstLine="709"/>
        <w:jc w:val="both"/>
        <w:rPr>
          <w:b/>
          <w:bCs/>
          <w:sz w:val="28"/>
          <w:szCs w:val="28"/>
        </w:rPr>
      </w:pPr>
      <w:r w:rsidRPr="0017592F">
        <w:rPr>
          <w:b/>
          <w:bCs/>
          <w:sz w:val="28"/>
          <w:szCs w:val="28"/>
        </w:rPr>
        <w:lastRenderedPageBreak/>
        <w:t>6</w:t>
      </w:r>
      <w:r>
        <w:rPr>
          <w:b/>
          <w:bCs/>
          <w:sz w:val="28"/>
          <w:szCs w:val="28"/>
        </w:rPr>
        <w:t>.</w:t>
      </w:r>
      <w:r w:rsidR="006F71B2" w:rsidRPr="00CA38B5">
        <w:rPr>
          <w:b/>
          <w:bCs/>
          <w:sz w:val="28"/>
          <w:szCs w:val="28"/>
        </w:rPr>
        <w:t xml:space="preserve">4 </w:t>
      </w:r>
      <w:r w:rsidRPr="0017592F">
        <w:rPr>
          <w:b/>
          <w:bCs/>
          <w:sz w:val="28"/>
          <w:szCs w:val="28"/>
        </w:rPr>
        <w:t xml:space="preserve"> Пожежна безпека</w:t>
      </w:r>
    </w:p>
    <w:p w14:paraId="70869E6A" w14:textId="77777777" w:rsidR="009103EF" w:rsidRDefault="009103EF" w:rsidP="006F6B74">
      <w:pPr>
        <w:spacing w:line="360" w:lineRule="auto"/>
        <w:ind w:left="-284" w:right="-234" w:firstLine="709"/>
        <w:jc w:val="both"/>
        <w:rPr>
          <w:b/>
          <w:bCs/>
          <w:sz w:val="28"/>
          <w:szCs w:val="28"/>
        </w:rPr>
      </w:pPr>
    </w:p>
    <w:p w14:paraId="77783021" w14:textId="77777777" w:rsidR="00CF570C" w:rsidRDefault="00982BE3" w:rsidP="006F6B74">
      <w:pPr>
        <w:widowControl/>
        <w:autoSpaceDE/>
        <w:autoSpaceDN/>
        <w:spacing w:line="360" w:lineRule="auto"/>
        <w:ind w:left="-284" w:right="-234" w:firstLine="709"/>
        <w:jc w:val="both"/>
        <w:rPr>
          <w:rFonts w:eastAsia="Calibri"/>
          <w:color w:val="000000"/>
          <w:sz w:val="28"/>
          <w:szCs w:val="28"/>
        </w:rPr>
      </w:pPr>
      <w:r w:rsidRPr="0017592F">
        <w:rPr>
          <w:rFonts w:eastAsia="Calibri"/>
          <w:color w:val="000000"/>
          <w:sz w:val="28"/>
          <w:szCs w:val="28"/>
        </w:rPr>
        <w:t>Цех  і  дільниця</w:t>
      </w:r>
      <w:r w:rsidR="00DA0B2A">
        <w:rPr>
          <w:rFonts w:eastAsia="Calibri"/>
          <w:color w:val="000000"/>
          <w:sz w:val="28"/>
          <w:szCs w:val="28"/>
        </w:rPr>
        <w:t xml:space="preserve"> згідно</w:t>
      </w:r>
      <w:r w:rsidRPr="0017592F">
        <w:rPr>
          <w:rFonts w:eastAsia="Calibri"/>
          <w:color w:val="000000"/>
          <w:sz w:val="28"/>
          <w:szCs w:val="28"/>
        </w:rPr>
        <w:t xml:space="preserve"> </w:t>
      </w:r>
      <w:r>
        <w:t>ДНАОП 0.00-1.21-98 та ДНАОП 0.00-1.32-01</w:t>
      </w:r>
      <w:r w:rsidR="00DA0B2A">
        <w:t>,</w:t>
      </w:r>
      <w:r>
        <w:t xml:space="preserve"> </w:t>
      </w:r>
      <w:r w:rsidRPr="0017592F">
        <w:rPr>
          <w:rFonts w:eastAsia="Calibri"/>
          <w:color w:val="000000"/>
          <w:sz w:val="28"/>
          <w:szCs w:val="28"/>
        </w:rPr>
        <w:t xml:space="preserve">де   виконуються  </w:t>
      </w:r>
      <w:r>
        <w:rPr>
          <w:rFonts w:eastAsia="Calibri"/>
          <w:color w:val="000000"/>
          <w:sz w:val="28"/>
          <w:szCs w:val="28"/>
        </w:rPr>
        <w:t xml:space="preserve">зварювальні </w:t>
      </w:r>
      <w:r w:rsidRPr="0017592F">
        <w:rPr>
          <w:rFonts w:eastAsia="Calibri"/>
          <w:color w:val="000000"/>
          <w:sz w:val="28"/>
          <w:szCs w:val="28"/>
        </w:rPr>
        <w:t xml:space="preserve"> роботи, відносяться згідно до категорії Г виробництва за вибухопожежною небезпекою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полум’я, горючі гази, рідини, тверді речовини, які спалюються чи утилізуються у вигляді палива)</w:t>
      </w:r>
      <w:r>
        <w:rPr>
          <w:rFonts w:eastAsia="Calibri"/>
          <w:color w:val="000000"/>
          <w:sz w:val="28"/>
          <w:szCs w:val="28"/>
        </w:rPr>
        <w:t xml:space="preserve"> </w:t>
      </w:r>
      <w:r w:rsidRPr="00EB3AC4">
        <w:rPr>
          <w:rFonts w:eastAsiaTheme="majorEastAsia"/>
          <w:color w:val="000000"/>
          <w:sz w:val="28"/>
          <w:szCs w:val="20"/>
          <w:shd w:val="clear" w:color="auto" w:fill="FFFFFF"/>
          <w:lang w:eastAsia="ru-RU"/>
        </w:rPr>
        <w:t>[</w:t>
      </w:r>
      <w:r>
        <w:rPr>
          <w:rFonts w:eastAsiaTheme="majorEastAsia"/>
          <w:color w:val="000000"/>
          <w:sz w:val="28"/>
          <w:szCs w:val="20"/>
          <w:shd w:val="clear" w:color="auto" w:fill="FFFFFF"/>
          <w:lang w:eastAsia="ru-RU"/>
        </w:rPr>
        <w:t>22</w:t>
      </w:r>
      <w:r w:rsidRPr="00EB3AC4">
        <w:rPr>
          <w:rFonts w:eastAsiaTheme="majorEastAsia"/>
          <w:color w:val="000000"/>
          <w:sz w:val="28"/>
          <w:szCs w:val="20"/>
          <w:shd w:val="clear" w:color="auto" w:fill="FFFFFF"/>
          <w:lang w:eastAsia="ru-RU"/>
        </w:rPr>
        <w:t>]</w:t>
      </w:r>
      <w:r>
        <w:rPr>
          <w:rFonts w:eastAsiaTheme="majorEastAsia"/>
          <w:color w:val="000000"/>
          <w:sz w:val="28"/>
          <w:szCs w:val="20"/>
          <w:shd w:val="clear" w:color="auto" w:fill="FFFFFF"/>
          <w:lang w:eastAsia="ru-RU"/>
        </w:rPr>
        <w:t>.</w:t>
      </w:r>
      <w:r w:rsidRPr="0017592F">
        <w:rPr>
          <w:rFonts w:eastAsia="Calibri"/>
          <w:color w:val="000000"/>
          <w:sz w:val="28"/>
          <w:szCs w:val="28"/>
        </w:rPr>
        <w:t>.</w:t>
      </w:r>
    </w:p>
    <w:p w14:paraId="58DB6A48" w14:textId="77777777" w:rsidR="00D86F02" w:rsidRPr="0017592F" w:rsidRDefault="00982BE3" w:rsidP="006F6B74">
      <w:pPr>
        <w:widowControl/>
        <w:autoSpaceDE/>
        <w:autoSpaceDN/>
        <w:spacing w:line="360" w:lineRule="auto"/>
        <w:ind w:left="-284" w:right="-234" w:firstLine="709"/>
        <w:jc w:val="both"/>
        <w:rPr>
          <w:rFonts w:eastAsia="Calibri"/>
          <w:color w:val="000000"/>
          <w:sz w:val="28"/>
          <w:szCs w:val="28"/>
        </w:rPr>
      </w:pPr>
      <w:r w:rsidRPr="0017592F">
        <w:rPr>
          <w:rFonts w:eastAsia="Calibri"/>
          <w:color w:val="000000"/>
          <w:sz w:val="28"/>
          <w:szCs w:val="28"/>
        </w:rPr>
        <w:t xml:space="preserve"> У приміщені виділяються (згідно з ПУЕ) клас П-ІІа – зони  приміщень, в яких є тверді або волокнисті горючі речовини. Місця, відведені для проведення робіт, установки і обладнання повинні бути очищенні від легкозаймаючихся матеріалів в радіусі не менш, ніж 5</w:t>
      </w:r>
      <w:r w:rsidR="006B03D8">
        <w:rPr>
          <w:rFonts w:eastAsia="Calibri"/>
          <w:color w:val="000000"/>
          <w:sz w:val="28"/>
          <w:szCs w:val="28"/>
        </w:rPr>
        <w:t xml:space="preserve"> </w:t>
      </w:r>
      <w:r w:rsidRPr="0017592F">
        <w:rPr>
          <w:rFonts w:eastAsia="Calibri"/>
          <w:color w:val="000000"/>
          <w:sz w:val="28"/>
          <w:szCs w:val="28"/>
        </w:rPr>
        <w:t>м</w:t>
      </w:r>
      <w:r w:rsidR="00305830">
        <w:rPr>
          <w:rFonts w:eastAsia="Calibri"/>
          <w:color w:val="000000"/>
          <w:sz w:val="28"/>
          <w:szCs w:val="28"/>
        </w:rPr>
        <w:t xml:space="preserve"> </w:t>
      </w:r>
      <w:r w:rsidRPr="0017592F">
        <w:rPr>
          <w:rFonts w:eastAsia="Calibri"/>
          <w:color w:val="000000"/>
          <w:sz w:val="28"/>
          <w:szCs w:val="28"/>
        </w:rPr>
        <w:t>.</w:t>
      </w:r>
    </w:p>
    <w:p w14:paraId="74893594" w14:textId="77777777" w:rsidR="00D86F02" w:rsidRDefault="00982BE3" w:rsidP="006F6B74">
      <w:pPr>
        <w:widowControl/>
        <w:autoSpaceDE/>
        <w:autoSpaceDN/>
        <w:spacing w:line="360" w:lineRule="auto"/>
        <w:ind w:left="-284" w:right="-234" w:firstLine="709"/>
        <w:jc w:val="both"/>
        <w:rPr>
          <w:rFonts w:eastAsia="Calibri"/>
          <w:color w:val="000000"/>
          <w:sz w:val="28"/>
          <w:szCs w:val="28"/>
        </w:rPr>
      </w:pPr>
      <w:r w:rsidRPr="0017592F">
        <w:rPr>
          <w:rFonts w:eastAsia="Calibri"/>
          <w:color w:val="000000"/>
          <w:sz w:val="28"/>
          <w:szCs w:val="28"/>
        </w:rPr>
        <w:t xml:space="preserve">Роботи повинні проводитися у  відповідності НАПБ Б.03.002-2007. Визначення категорії приміщень, </w:t>
      </w:r>
      <w:r w:rsidRPr="0017592F">
        <w:rPr>
          <w:rFonts w:eastAsia="Calibri"/>
          <w:color w:val="000000"/>
          <w:spacing w:val="-3"/>
          <w:sz w:val="28"/>
          <w:szCs w:val="28"/>
        </w:rPr>
        <w:t xml:space="preserve">будинків </w:t>
      </w:r>
      <w:r w:rsidRPr="0017592F">
        <w:rPr>
          <w:rFonts w:eastAsia="Calibri"/>
          <w:color w:val="000000"/>
          <w:sz w:val="28"/>
          <w:szCs w:val="28"/>
        </w:rPr>
        <w:t>там зовнішніх установок за вибухопожежною та пожежною</w:t>
      </w:r>
      <w:r w:rsidRPr="0017592F">
        <w:rPr>
          <w:rFonts w:eastAsia="Calibri"/>
          <w:color w:val="000000"/>
          <w:spacing w:val="-26"/>
          <w:sz w:val="28"/>
          <w:szCs w:val="28"/>
        </w:rPr>
        <w:t xml:space="preserve"> </w:t>
      </w:r>
      <w:r w:rsidRPr="0017592F">
        <w:rPr>
          <w:rFonts w:eastAsia="Calibri"/>
          <w:color w:val="000000"/>
          <w:sz w:val="28"/>
          <w:szCs w:val="28"/>
        </w:rPr>
        <w:t xml:space="preserve">небезпекою типовими правилами пожежної безпеки для промислових   підприємств.  </w:t>
      </w:r>
    </w:p>
    <w:p w14:paraId="4ED95E69" w14:textId="77777777" w:rsidR="0017592F" w:rsidRPr="0017592F" w:rsidRDefault="00982BE3" w:rsidP="006F6B74">
      <w:pPr>
        <w:widowControl/>
        <w:autoSpaceDE/>
        <w:autoSpaceDN/>
        <w:spacing w:line="360" w:lineRule="auto"/>
        <w:ind w:left="-284" w:right="-234" w:firstLine="709"/>
        <w:jc w:val="both"/>
        <w:rPr>
          <w:rFonts w:eastAsia="Calibri"/>
          <w:color w:val="000000"/>
          <w:sz w:val="28"/>
          <w:szCs w:val="28"/>
        </w:rPr>
      </w:pPr>
      <w:r w:rsidRPr="0017592F">
        <w:rPr>
          <w:rFonts w:eastAsia="Calibri"/>
          <w:color w:val="000000"/>
          <w:sz w:val="28"/>
          <w:szCs w:val="28"/>
        </w:rPr>
        <w:t>Місця проведення робіт повинні бути обладнані засобами пожежогасіння (сухий пісок, вогнегасники тетрахлорні, порошкові або вуглекислотні). Ступінь вогнестійкості будівлі – І (не допускається поширення вогню на основні будівельні конструкції), мінімально допустиме обмеження вогнестійкості -</w:t>
      </w:r>
      <w:r w:rsidR="006B03D8">
        <w:rPr>
          <w:rFonts w:eastAsia="Calibri"/>
          <w:color w:val="000000"/>
          <w:sz w:val="28"/>
          <w:szCs w:val="28"/>
        </w:rPr>
        <w:t xml:space="preserve"> </w:t>
      </w:r>
      <w:r w:rsidRPr="0017592F">
        <w:rPr>
          <w:rFonts w:eastAsia="Calibri"/>
          <w:color w:val="000000"/>
          <w:sz w:val="28"/>
          <w:szCs w:val="28"/>
        </w:rPr>
        <w:t>2,5 год, максимально допустиме обмеження поширення вогню для внутрішніх стін -</w:t>
      </w:r>
      <w:r w:rsidR="006B03D8">
        <w:rPr>
          <w:rFonts w:eastAsia="Calibri"/>
          <w:color w:val="000000"/>
          <w:sz w:val="28"/>
          <w:szCs w:val="28"/>
        </w:rPr>
        <w:t xml:space="preserve"> </w:t>
      </w:r>
      <w:r w:rsidRPr="0017592F">
        <w:rPr>
          <w:rFonts w:eastAsia="Calibri"/>
          <w:color w:val="000000"/>
          <w:sz w:val="28"/>
          <w:szCs w:val="28"/>
        </w:rPr>
        <w:t>25 см.</w:t>
      </w:r>
    </w:p>
    <w:p w14:paraId="0407AE80" w14:textId="77777777" w:rsidR="0017592F" w:rsidRPr="0017592F" w:rsidRDefault="00982BE3" w:rsidP="006F6B74">
      <w:pPr>
        <w:widowControl/>
        <w:autoSpaceDE/>
        <w:autoSpaceDN/>
        <w:spacing w:line="360" w:lineRule="auto"/>
        <w:ind w:left="-284" w:right="-234" w:firstLine="709"/>
        <w:jc w:val="both"/>
        <w:rPr>
          <w:rFonts w:eastAsia="Calibri"/>
          <w:color w:val="000000"/>
          <w:sz w:val="28"/>
          <w:szCs w:val="28"/>
        </w:rPr>
      </w:pPr>
      <w:r w:rsidRPr="0017592F">
        <w:rPr>
          <w:rFonts w:eastAsia="Calibri"/>
          <w:color w:val="000000"/>
          <w:sz w:val="28"/>
          <w:szCs w:val="28"/>
        </w:rPr>
        <w:t>Кате</w:t>
      </w:r>
      <w:r>
        <w:rPr>
          <w:rFonts w:eastAsia="Calibri"/>
          <w:color w:val="000000"/>
          <w:sz w:val="28"/>
          <w:szCs w:val="28"/>
        </w:rPr>
        <w:t>горія захисту від блискавки - І</w:t>
      </w:r>
      <w:r w:rsidRPr="0017592F">
        <w:rPr>
          <w:rFonts w:eastAsia="Calibri"/>
          <w:color w:val="000000"/>
          <w:sz w:val="28"/>
          <w:szCs w:val="28"/>
        </w:rPr>
        <w:t>(від прямих ударів використовується стержневі  блискавковідводи</w:t>
      </w:r>
      <w:r w:rsidR="005B029C">
        <w:rPr>
          <w:rFonts w:eastAsia="Calibri"/>
          <w:color w:val="000000"/>
          <w:sz w:val="28"/>
          <w:szCs w:val="28"/>
        </w:rPr>
        <w:t>)</w:t>
      </w:r>
      <w:r w:rsidRPr="0017592F">
        <w:rPr>
          <w:rFonts w:eastAsia="Calibri"/>
          <w:color w:val="000000"/>
          <w:sz w:val="28"/>
          <w:szCs w:val="28"/>
        </w:rPr>
        <w:t>.</w:t>
      </w:r>
    </w:p>
    <w:p w14:paraId="35BE1B80" w14:textId="77777777" w:rsidR="0017592F" w:rsidRPr="0017592F" w:rsidRDefault="00982BE3" w:rsidP="006F6B74">
      <w:pPr>
        <w:widowControl/>
        <w:autoSpaceDE/>
        <w:autoSpaceDN/>
        <w:spacing w:line="360" w:lineRule="auto"/>
        <w:ind w:left="-284" w:right="-234" w:firstLine="567"/>
        <w:jc w:val="both"/>
        <w:rPr>
          <w:rFonts w:eastAsia="Calibri"/>
          <w:color w:val="000000"/>
          <w:sz w:val="28"/>
          <w:szCs w:val="28"/>
        </w:rPr>
      </w:pPr>
      <w:r w:rsidRPr="0017592F">
        <w:rPr>
          <w:rFonts w:eastAsia="Calibri"/>
          <w:color w:val="000000"/>
          <w:sz w:val="28"/>
          <w:szCs w:val="28"/>
        </w:rPr>
        <w:t>Пожежна безпек</w:t>
      </w:r>
      <w:r w:rsidR="005B029C">
        <w:rPr>
          <w:rFonts w:eastAsia="Calibri"/>
          <w:color w:val="000000"/>
          <w:sz w:val="28"/>
          <w:szCs w:val="28"/>
        </w:rPr>
        <w:t>а</w:t>
      </w:r>
      <w:r w:rsidRPr="00891AC9">
        <w:rPr>
          <w:rFonts w:eastAsia="Calibri"/>
          <w:color w:val="000000"/>
          <w:sz w:val="28"/>
          <w:szCs w:val="28"/>
        </w:rPr>
        <w:t xml:space="preserve"> </w:t>
      </w:r>
      <w:r w:rsidRPr="0017592F">
        <w:rPr>
          <w:rFonts w:eastAsia="Calibri"/>
          <w:color w:val="000000"/>
          <w:sz w:val="28"/>
          <w:szCs w:val="28"/>
        </w:rPr>
        <w:t>забезпечується:</w:t>
      </w:r>
    </w:p>
    <w:p w14:paraId="5931BD6A" w14:textId="77777777" w:rsidR="00D86F02" w:rsidRDefault="00982BE3" w:rsidP="006F6B74">
      <w:pPr>
        <w:tabs>
          <w:tab w:val="left" w:pos="1633"/>
        </w:tabs>
        <w:spacing w:before="22" w:line="360" w:lineRule="auto"/>
        <w:ind w:left="-284" w:right="-234"/>
        <w:jc w:val="both"/>
        <w:rPr>
          <w:sz w:val="28"/>
          <w:szCs w:val="28"/>
          <w:lang w:val="ru-RU"/>
        </w:rPr>
      </w:pPr>
      <w:r>
        <w:rPr>
          <w:sz w:val="28"/>
          <w:szCs w:val="28"/>
          <w:lang w:val="ru-RU"/>
        </w:rPr>
        <w:t xml:space="preserve">       -  </w:t>
      </w:r>
      <w:r w:rsidR="00891AC9" w:rsidRPr="00891AC9">
        <w:rPr>
          <w:sz w:val="28"/>
          <w:szCs w:val="28"/>
          <w:lang w:val="ru-RU"/>
        </w:rPr>
        <w:t xml:space="preserve">запобігання спалаху ізоляції при КЗ за рахунок максимального </w:t>
      </w:r>
    </w:p>
    <w:p w14:paraId="643C6306" w14:textId="77777777" w:rsidR="00891AC9" w:rsidRPr="00891AC9" w:rsidRDefault="00982BE3" w:rsidP="006F6B74">
      <w:pPr>
        <w:tabs>
          <w:tab w:val="left" w:pos="1633"/>
        </w:tabs>
        <w:spacing w:before="22" w:line="360" w:lineRule="auto"/>
        <w:ind w:left="-284" w:right="-234"/>
        <w:jc w:val="both"/>
        <w:rPr>
          <w:sz w:val="28"/>
          <w:szCs w:val="28"/>
          <w:lang w:val="ru-RU"/>
        </w:rPr>
      </w:pPr>
      <w:r>
        <w:rPr>
          <w:sz w:val="28"/>
          <w:szCs w:val="28"/>
          <w:lang w:val="ru-RU"/>
        </w:rPr>
        <w:t xml:space="preserve">          </w:t>
      </w:r>
      <w:r w:rsidRPr="00891AC9">
        <w:rPr>
          <w:sz w:val="28"/>
          <w:szCs w:val="28"/>
          <w:lang w:val="ru-RU"/>
        </w:rPr>
        <w:t>струменевого захисту;</w:t>
      </w:r>
    </w:p>
    <w:p w14:paraId="7BAFBD02" w14:textId="77777777" w:rsidR="005B029C" w:rsidRDefault="00982BE3" w:rsidP="006F6B74">
      <w:pPr>
        <w:tabs>
          <w:tab w:val="left" w:pos="1317"/>
        </w:tabs>
        <w:spacing w:before="23" w:line="360" w:lineRule="auto"/>
        <w:ind w:left="-284" w:right="-234" w:firstLine="567"/>
        <w:jc w:val="both"/>
        <w:rPr>
          <w:sz w:val="28"/>
          <w:szCs w:val="28"/>
          <w:lang w:val="ru-RU"/>
        </w:rPr>
      </w:pPr>
      <w:r>
        <w:rPr>
          <w:sz w:val="28"/>
          <w:szCs w:val="28"/>
          <w:lang w:val="ru-RU"/>
        </w:rPr>
        <w:t xml:space="preserve">- </w:t>
      </w:r>
      <w:r w:rsidR="00891AC9" w:rsidRPr="00891AC9">
        <w:rPr>
          <w:sz w:val="28"/>
          <w:szCs w:val="28"/>
          <w:lang w:val="ru-RU"/>
        </w:rPr>
        <w:t xml:space="preserve">запобігання утворення горючого середовища за рахунок надійної </w:t>
      </w:r>
    </w:p>
    <w:p w14:paraId="1FF30225" w14:textId="77777777" w:rsidR="005B029C" w:rsidRDefault="00982BE3" w:rsidP="006F6B74">
      <w:pPr>
        <w:tabs>
          <w:tab w:val="left" w:pos="1317"/>
        </w:tabs>
        <w:spacing w:before="23" w:line="360" w:lineRule="auto"/>
        <w:ind w:left="-284" w:right="-234" w:firstLine="567"/>
        <w:jc w:val="both"/>
        <w:rPr>
          <w:sz w:val="28"/>
          <w:szCs w:val="28"/>
          <w:lang w:val="ru-RU"/>
        </w:rPr>
      </w:pPr>
      <w:r>
        <w:rPr>
          <w:sz w:val="28"/>
          <w:szCs w:val="28"/>
          <w:lang w:val="ru-RU"/>
        </w:rPr>
        <w:t xml:space="preserve">- </w:t>
      </w:r>
      <w:r w:rsidR="00891AC9" w:rsidRPr="00891AC9">
        <w:rPr>
          <w:sz w:val="28"/>
          <w:szCs w:val="28"/>
          <w:lang w:val="ru-RU"/>
        </w:rPr>
        <w:t>герметизації обладнання,</w:t>
      </w:r>
      <w:r w:rsidR="00891AC9" w:rsidRPr="00891AC9">
        <w:rPr>
          <w:spacing w:val="-10"/>
          <w:sz w:val="28"/>
          <w:szCs w:val="28"/>
          <w:lang w:val="ru-RU"/>
        </w:rPr>
        <w:t xml:space="preserve"> </w:t>
      </w:r>
      <w:r w:rsidR="00891AC9" w:rsidRPr="00891AC9">
        <w:rPr>
          <w:sz w:val="28"/>
          <w:szCs w:val="28"/>
          <w:lang w:val="ru-RU"/>
        </w:rPr>
        <w:t>обмеженням</w:t>
      </w:r>
      <w:r w:rsidR="00891AC9" w:rsidRPr="00891AC9">
        <w:rPr>
          <w:spacing w:val="-6"/>
          <w:sz w:val="28"/>
          <w:szCs w:val="28"/>
          <w:lang w:val="ru-RU"/>
        </w:rPr>
        <w:t xml:space="preserve"> </w:t>
      </w:r>
      <w:r w:rsidR="00891AC9" w:rsidRPr="00891AC9">
        <w:rPr>
          <w:sz w:val="28"/>
          <w:szCs w:val="28"/>
          <w:lang w:val="ru-RU"/>
        </w:rPr>
        <w:t>застосування</w:t>
      </w:r>
      <w:r w:rsidR="00891AC9" w:rsidRPr="00891AC9">
        <w:rPr>
          <w:spacing w:val="1"/>
          <w:sz w:val="28"/>
          <w:szCs w:val="28"/>
          <w:lang w:val="ru-RU"/>
        </w:rPr>
        <w:t xml:space="preserve"> </w:t>
      </w:r>
      <w:r w:rsidR="00891AC9" w:rsidRPr="00891AC9">
        <w:rPr>
          <w:sz w:val="28"/>
          <w:szCs w:val="28"/>
          <w:lang w:val="ru-RU"/>
        </w:rPr>
        <w:t>і</w:t>
      </w:r>
      <w:r w:rsidR="00891AC9" w:rsidRPr="00891AC9">
        <w:rPr>
          <w:spacing w:val="-11"/>
          <w:sz w:val="28"/>
          <w:szCs w:val="28"/>
          <w:lang w:val="ru-RU"/>
        </w:rPr>
        <w:t xml:space="preserve"> </w:t>
      </w:r>
      <w:r w:rsidR="00891AC9" w:rsidRPr="00891AC9">
        <w:rPr>
          <w:sz w:val="28"/>
          <w:szCs w:val="28"/>
          <w:lang w:val="ru-RU"/>
        </w:rPr>
        <w:t>зберігання</w:t>
      </w:r>
    </w:p>
    <w:p w14:paraId="48A60834" w14:textId="77777777" w:rsidR="00891AC9" w:rsidRPr="00891AC9" w:rsidRDefault="00982BE3" w:rsidP="006F6B74">
      <w:pPr>
        <w:tabs>
          <w:tab w:val="left" w:pos="1317"/>
        </w:tabs>
        <w:spacing w:before="23" w:line="360" w:lineRule="auto"/>
        <w:ind w:left="-284" w:right="-234" w:firstLine="567"/>
        <w:jc w:val="both"/>
        <w:rPr>
          <w:sz w:val="28"/>
          <w:szCs w:val="28"/>
          <w:lang w:val="ru-RU"/>
        </w:rPr>
      </w:pPr>
      <w:r>
        <w:rPr>
          <w:sz w:val="28"/>
          <w:szCs w:val="28"/>
          <w:lang w:val="ru-RU"/>
        </w:rPr>
        <w:lastRenderedPageBreak/>
        <w:t xml:space="preserve"> </w:t>
      </w:r>
      <w:r w:rsidR="00D86F02">
        <w:rPr>
          <w:sz w:val="28"/>
          <w:szCs w:val="28"/>
          <w:lang w:val="ru-RU"/>
        </w:rPr>
        <w:t xml:space="preserve">   </w:t>
      </w:r>
      <w:r>
        <w:rPr>
          <w:sz w:val="28"/>
          <w:szCs w:val="28"/>
          <w:lang w:val="ru-RU"/>
        </w:rPr>
        <w:t xml:space="preserve">  </w:t>
      </w:r>
      <w:r w:rsidR="00D86F02">
        <w:rPr>
          <w:sz w:val="28"/>
          <w:szCs w:val="28"/>
          <w:lang w:val="ru-RU"/>
        </w:rPr>
        <w:t>-</w:t>
      </w:r>
      <w:r>
        <w:rPr>
          <w:sz w:val="28"/>
          <w:szCs w:val="28"/>
          <w:lang w:val="ru-RU"/>
        </w:rPr>
        <w:t xml:space="preserve"> </w:t>
      </w:r>
      <w:r w:rsidRPr="00891AC9">
        <w:rPr>
          <w:sz w:val="28"/>
          <w:szCs w:val="28"/>
          <w:lang w:val="ru-RU"/>
        </w:rPr>
        <w:t>горючих</w:t>
      </w:r>
      <w:r w:rsidRPr="00891AC9">
        <w:rPr>
          <w:spacing w:val="-3"/>
          <w:sz w:val="28"/>
          <w:szCs w:val="28"/>
          <w:lang w:val="ru-RU"/>
        </w:rPr>
        <w:t xml:space="preserve"> </w:t>
      </w:r>
      <w:r w:rsidRPr="00891AC9">
        <w:rPr>
          <w:sz w:val="28"/>
          <w:szCs w:val="28"/>
          <w:lang w:val="ru-RU"/>
        </w:rPr>
        <w:t>і</w:t>
      </w:r>
      <w:r w:rsidRPr="00891AC9">
        <w:rPr>
          <w:spacing w:val="-11"/>
          <w:sz w:val="28"/>
          <w:szCs w:val="28"/>
          <w:lang w:val="ru-RU"/>
        </w:rPr>
        <w:t xml:space="preserve"> </w:t>
      </w:r>
      <w:r w:rsidRPr="00891AC9">
        <w:rPr>
          <w:sz w:val="28"/>
          <w:szCs w:val="28"/>
          <w:lang w:val="ru-RU"/>
        </w:rPr>
        <w:t>вибухонебезпечних</w:t>
      </w:r>
      <w:r w:rsidRPr="00891AC9">
        <w:rPr>
          <w:spacing w:val="-8"/>
          <w:sz w:val="28"/>
          <w:szCs w:val="28"/>
          <w:lang w:val="ru-RU"/>
        </w:rPr>
        <w:t xml:space="preserve"> </w:t>
      </w:r>
      <w:r w:rsidRPr="00891AC9">
        <w:rPr>
          <w:sz w:val="28"/>
          <w:szCs w:val="28"/>
          <w:lang w:val="ru-RU"/>
        </w:rPr>
        <w:t>речовин;</w:t>
      </w:r>
    </w:p>
    <w:p w14:paraId="249586AA" w14:textId="77777777" w:rsidR="00891AC9" w:rsidRPr="00891AC9" w:rsidRDefault="00982BE3" w:rsidP="006F6B74">
      <w:pPr>
        <w:tabs>
          <w:tab w:val="left" w:pos="1317"/>
        </w:tabs>
        <w:spacing w:line="360" w:lineRule="auto"/>
        <w:ind w:left="-284" w:right="-234"/>
        <w:jc w:val="both"/>
        <w:rPr>
          <w:sz w:val="28"/>
          <w:szCs w:val="28"/>
          <w:lang w:val="ru-RU"/>
        </w:rPr>
      </w:pPr>
      <w:r>
        <w:rPr>
          <w:sz w:val="28"/>
          <w:szCs w:val="28"/>
          <w:lang w:val="ru-RU"/>
        </w:rPr>
        <w:t xml:space="preserve">     </w:t>
      </w:r>
      <w:r w:rsidR="00D86F02">
        <w:rPr>
          <w:sz w:val="28"/>
          <w:szCs w:val="28"/>
          <w:lang w:val="ru-RU"/>
        </w:rPr>
        <w:t xml:space="preserve">  </w:t>
      </w:r>
      <w:r>
        <w:rPr>
          <w:sz w:val="28"/>
          <w:szCs w:val="28"/>
          <w:lang w:val="ru-RU"/>
        </w:rPr>
        <w:t xml:space="preserve"> </w:t>
      </w:r>
      <w:r w:rsidR="00D86F02">
        <w:rPr>
          <w:sz w:val="28"/>
          <w:szCs w:val="28"/>
          <w:lang w:val="ru-RU"/>
        </w:rPr>
        <w:t xml:space="preserve"> -</w:t>
      </w:r>
      <w:r w:rsidRPr="00891AC9">
        <w:rPr>
          <w:sz w:val="28"/>
          <w:szCs w:val="28"/>
          <w:lang w:val="ru-RU"/>
        </w:rPr>
        <w:t>застосування пожежної сигналізації з датчиком (ИДФ-І, ДПІД і</w:t>
      </w:r>
      <w:r w:rsidRPr="00891AC9">
        <w:rPr>
          <w:spacing w:val="-21"/>
          <w:sz w:val="28"/>
          <w:szCs w:val="28"/>
          <w:lang w:val="ru-RU"/>
        </w:rPr>
        <w:t xml:space="preserve"> </w:t>
      </w:r>
      <w:r w:rsidRPr="00891AC9">
        <w:rPr>
          <w:sz w:val="28"/>
          <w:szCs w:val="28"/>
          <w:lang w:val="ru-RU"/>
        </w:rPr>
        <w:t xml:space="preserve">др.);використанням вогнегасників (клас пожежі В): ОХП-10, ОХВП-10, ОВП-7, ОХ-7, ОП-10А; для класу пожежі Е вогнегасники типу УО, ОП-10А (вибрати тип </w:t>
      </w:r>
      <w:r>
        <w:rPr>
          <w:sz w:val="28"/>
          <w:szCs w:val="28"/>
          <w:lang w:val="ru-RU"/>
        </w:rPr>
        <w:t xml:space="preserve"> </w:t>
      </w:r>
      <w:r w:rsidRPr="00891AC9">
        <w:rPr>
          <w:sz w:val="28"/>
          <w:szCs w:val="28"/>
          <w:lang w:val="ru-RU"/>
        </w:rPr>
        <w:t xml:space="preserve">і кількість відповідно </w:t>
      </w:r>
      <w:r w:rsidRPr="00891AC9">
        <w:rPr>
          <w:spacing w:val="-4"/>
          <w:sz w:val="28"/>
          <w:szCs w:val="28"/>
          <w:lang w:val="ru-RU"/>
        </w:rPr>
        <w:t xml:space="preserve">до </w:t>
      </w:r>
      <w:r w:rsidRPr="00891AC9">
        <w:rPr>
          <w:sz w:val="28"/>
          <w:szCs w:val="28"/>
          <w:lang w:val="ru-RU"/>
        </w:rPr>
        <w:t>НАПБ</w:t>
      </w:r>
      <w:r w:rsidRPr="00891AC9">
        <w:rPr>
          <w:spacing w:val="2"/>
          <w:sz w:val="28"/>
          <w:szCs w:val="28"/>
          <w:lang w:val="ru-RU"/>
        </w:rPr>
        <w:t xml:space="preserve"> </w:t>
      </w:r>
      <w:r w:rsidRPr="00891AC9">
        <w:rPr>
          <w:sz w:val="28"/>
          <w:szCs w:val="28"/>
          <w:lang w:val="ru-RU"/>
        </w:rPr>
        <w:t>Б.03.002-2007.</w:t>
      </w:r>
    </w:p>
    <w:p w14:paraId="175BDE15" w14:textId="77777777" w:rsidR="00891AC9" w:rsidRPr="00891AC9" w:rsidRDefault="00982BE3" w:rsidP="006F6B74">
      <w:pPr>
        <w:spacing w:line="360" w:lineRule="auto"/>
        <w:ind w:left="-284" w:right="-234" w:firstLine="567"/>
        <w:jc w:val="both"/>
        <w:rPr>
          <w:sz w:val="28"/>
          <w:szCs w:val="28"/>
          <w:lang w:val="ru-RU"/>
        </w:rPr>
      </w:pPr>
      <w:r w:rsidRPr="00891AC9">
        <w:rPr>
          <w:sz w:val="28"/>
          <w:szCs w:val="28"/>
          <w:lang w:val="ru-RU"/>
        </w:rPr>
        <w:t xml:space="preserve">При організації технологічного процесу дотримуються усіх вимог </w:t>
      </w:r>
      <w:r w:rsidR="005B029C">
        <w:rPr>
          <w:sz w:val="28"/>
          <w:szCs w:val="28"/>
          <w:lang w:val="ru-RU"/>
        </w:rPr>
        <w:t xml:space="preserve"> </w:t>
      </w:r>
      <w:r w:rsidR="00D86F02">
        <w:rPr>
          <w:sz w:val="28"/>
          <w:szCs w:val="28"/>
          <w:lang w:val="ru-RU"/>
        </w:rPr>
        <w:t xml:space="preserve"> </w:t>
      </w:r>
      <w:r w:rsidRPr="00891AC9">
        <w:rPr>
          <w:sz w:val="28"/>
          <w:szCs w:val="28"/>
          <w:lang w:val="ru-RU"/>
        </w:rPr>
        <w:t>електростатичної іскробезпеки.</w:t>
      </w:r>
    </w:p>
    <w:p w14:paraId="3A63998E" w14:textId="77777777" w:rsidR="00891AC9" w:rsidRPr="00891AC9" w:rsidRDefault="00982BE3" w:rsidP="006F6B74">
      <w:pPr>
        <w:spacing w:line="360" w:lineRule="auto"/>
        <w:ind w:left="-284" w:right="-234" w:firstLine="567"/>
        <w:jc w:val="both"/>
        <w:rPr>
          <w:sz w:val="28"/>
          <w:szCs w:val="28"/>
          <w:lang w:val="ru-RU"/>
        </w:rPr>
      </w:pPr>
      <w:r w:rsidRPr="00891AC9">
        <w:rPr>
          <w:sz w:val="28"/>
          <w:szCs w:val="28"/>
          <w:lang w:val="ru-RU"/>
        </w:rPr>
        <w:t>Передбачається також аварійне зливання пожежонебезпечних рідин, аварійне втравлювання горючих газів із апаратури.</w:t>
      </w:r>
    </w:p>
    <w:p w14:paraId="1A06B2D5" w14:textId="77777777" w:rsidR="008C4EC1" w:rsidRPr="005B029C" w:rsidRDefault="00982BE3" w:rsidP="006F6B74">
      <w:pPr>
        <w:spacing w:line="360" w:lineRule="auto"/>
        <w:ind w:left="-284" w:right="-234" w:firstLine="567"/>
        <w:jc w:val="both"/>
        <w:rPr>
          <w:b/>
          <w:sz w:val="28"/>
          <w:szCs w:val="28"/>
        </w:rPr>
      </w:pPr>
      <w:r>
        <w:rPr>
          <w:sz w:val="28"/>
          <w:szCs w:val="28"/>
          <w:lang w:val="ru-RU"/>
        </w:rPr>
        <w:t xml:space="preserve"> </w:t>
      </w:r>
      <w:r w:rsidR="00891AC9" w:rsidRPr="005B029C">
        <w:rPr>
          <w:sz w:val="28"/>
          <w:szCs w:val="28"/>
          <w:lang w:val="ru-RU"/>
        </w:rPr>
        <w:t>Рекомендована періодична очистка робочого місця цеху, апаратури від горючих відходів, відкладання пилу, вилучення пожежонебезпечних відходів виробництва, заміна ЛВЖ і ГЖ на пожежонебезпечні технічні миючі засоби</w:t>
      </w:r>
      <w:r>
        <w:rPr>
          <w:sz w:val="28"/>
          <w:szCs w:val="28"/>
        </w:rPr>
        <w:t>.</w:t>
      </w:r>
    </w:p>
    <w:p w14:paraId="0E074B7B" w14:textId="77777777" w:rsidR="006F6B74" w:rsidRPr="006F6B74" w:rsidRDefault="00982BE3" w:rsidP="006F6B74">
      <w:pPr>
        <w:spacing w:line="360" w:lineRule="auto"/>
        <w:ind w:left="-284" w:right="-234" w:firstLine="720"/>
        <w:jc w:val="both"/>
        <w:rPr>
          <w:sz w:val="28"/>
          <w:szCs w:val="28"/>
          <w:lang w:val="ru-RU"/>
        </w:rPr>
      </w:pPr>
      <w:r w:rsidRPr="006F6B74">
        <w:rPr>
          <w:sz w:val="28"/>
          <w:szCs w:val="28"/>
          <w:lang w:val="ru-RU"/>
        </w:rPr>
        <w:t>На дільницях виробничого приміщення, де застосовується зварювання, передбачаємо встановлення протипожежних щитів, укомплектованих вуглекислотними вогнегасниками, баграми, ломами, відрами, сокирами. Біля щитів передбачаємо наявність ящиків з піском, сухість якого регулярно перевіряється. Для гасіння можливих пожеж передбачаємо також використання азбестових покривал.</w:t>
      </w:r>
    </w:p>
    <w:p w14:paraId="48E766B4" w14:textId="77777777" w:rsidR="008C4EC1" w:rsidRDefault="00982BE3" w:rsidP="006F6B74">
      <w:pPr>
        <w:spacing w:line="360" w:lineRule="auto"/>
        <w:ind w:left="-284" w:right="-234" w:firstLine="720"/>
        <w:jc w:val="both"/>
        <w:rPr>
          <w:rFonts w:eastAsiaTheme="majorEastAsia"/>
          <w:color w:val="000000"/>
          <w:sz w:val="28"/>
          <w:szCs w:val="20"/>
          <w:shd w:val="clear" w:color="auto" w:fill="FFFFFF"/>
          <w:lang w:val="ru-RU" w:eastAsia="ru-RU"/>
        </w:rPr>
      </w:pPr>
      <w:r w:rsidRPr="006F6B74">
        <w:rPr>
          <w:sz w:val="28"/>
          <w:szCs w:val="28"/>
          <w:lang w:val="ru-RU"/>
        </w:rPr>
        <w:t>Для автоматичного виявлення пожеж в виробничому приміщенні, в якому виконується зварювання, передбачаємо наявність датчиків, які своєчасно сповіщають про виниклу пожежу і дають команду на вмикання автоматичної системи гасіння пожежі</w:t>
      </w:r>
      <w:r w:rsidR="006B03D8">
        <w:rPr>
          <w:sz w:val="28"/>
          <w:szCs w:val="28"/>
          <w:lang w:val="ru-RU"/>
        </w:rPr>
        <w:t xml:space="preserve"> </w:t>
      </w:r>
      <w:r w:rsidR="00945ACF">
        <w:rPr>
          <w:rFonts w:eastAsiaTheme="majorEastAsia"/>
          <w:color w:val="000000"/>
          <w:sz w:val="28"/>
          <w:szCs w:val="20"/>
          <w:shd w:val="clear" w:color="auto" w:fill="FFFFFF"/>
          <w:lang w:val="ru-RU" w:eastAsia="ru-RU"/>
        </w:rPr>
        <w:t>[10</w:t>
      </w:r>
      <w:r w:rsidR="00945ACF" w:rsidRPr="00945ACF">
        <w:rPr>
          <w:rFonts w:eastAsiaTheme="majorEastAsia"/>
          <w:color w:val="000000"/>
          <w:sz w:val="28"/>
          <w:szCs w:val="20"/>
          <w:shd w:val="clear" w:color="auto" w:fill="FFFFFF"/>
          <w:lang w:val="ru-RU" w:eastAsia="ru-RU"/>
        </w:rPr>
        <w:t>]</w:t>
      </w:r>
      <w:r w:rsidR="006B03D8">
        <w:rPr>
          <w:rFonts w:eastAsiaTheme="majorEastAsia"/>
          <w:color w:val="000000"/>
          <w:sz w:val="28"/>
          <w:szCs w:val="20"/>
          <w:shd w:val="clear" w:color="auto" w:fill="FFFFFF"/>
          <w:lang w:val="ru-RU" w:eastAsia="ru-RU"/>
        </w:rPr>
        <w:t>.</w:t>
      </w:r>
    </w:p>
    <w:p w14:paraId="705BE9FE" w14:textId="77777777" w:rsidR="007C0E2B" w:rsidRDefault="007C0E2B" w:rsidP="006F6B74">
      <w:pPr>
        <w:spacing w:line="360" w:lineRule="auto"/>
        <w:ind w:left="-284" w:right="-234" w:firstLine="720"/>
        <w:jc w:val="both"/>
        <w:rPr>
          <w:rFonts w:eastAsiaTheme="majorEastAsia"/>
          <w:color w:val="000000"/>
          <w:sz w:val="28"/>
          <w:szCs w:val="20"/>
          <w:shd w:val="clear" w:color="auto" w:fill="FFFFFF"/>
          <w:lang w:val="ru-RU" w:eastAsia="ru-RU"/>
        </w:rPr>
      </w:pPr>
    </w:p>
    <w:p w14:paraId="112CB6FA" w14:textId="77777777" w:rsidR="007C0E2B" w:rsidRPr="00945ACF" w:rsidRDefault="007C0E2B" w:rsidP="006F6B74">
      <w:pPr>
        <w:spacing w:line="360" w:lineRule="auto"/>
        <w:ind w:left="-284" w:right="-234" w:firstLine="720"/>
        <w:jc w:val="both"/>
        <w:rPr>
          <w:sz w:val="28"/>
          <w:szCs w:val="28"/>
          <w:lang w:val="ru-RU"/>
        </w:rPr>
      </w:pPr>
    </w:p>
    <w:p w14:paraId="4561D054" w14:textId="77777777" w:rsidR="004C4F65" w:rsidRDefault="004C4F65" w:rsidP="00DC711C">
      <w:pPr>
        <w:widowControl/>
        <w:autoSpaceDE/>
        <w:autoSpaceDN/>
        <w:spacing w:line="360" w:lineRule="auto"/>
        <w:ind w:hanging="152"/>
        <w:jc w:val="center"/>
        <w:rPr>
          <w:b/>
          <w:sz w:val="28"/>
          <w:szCs w:val="28"/>
          <w:lang w:val="ru-RU" w:eastAsia="ru-RU"/>
        </w:rPr>
      </w:pPr>
    </w:p>
    <w:p w14:paraId="5481F557" w14:textId="77777777" w:rsidR="004C4F65" w:rsidRDefault="004C4F65" w:rsidP="00DC711C">
      <w:pPr>
        <w:widowControl/>
        <w:autoSpaceDE/>
        <w:autoSpaceDN/>
        <w:spacing w:line="360" w:lineRule="auto"/>
        <w:ind w:hanging="152"/>
        <w:jc w:val="center"/>
        <w:rPr>
          <w:b/>
          <w:sz w:val="28"/>
          <w:szCs w:val="28"/>
          <w:lang w:val="ru-RU" w:eastAsia="ru-RU"/>
        </w:rPr>
      </w:pPr>
    </w:p>
    <w:p w14:paraId="18ADE7BE" w14:textId="77777777" w:rsidR="004C4F65" w:rsidRDefault="004C4F65" w:rsidP="00DC711C">
      <w:pPr>
        <w:widowControl/>
        <w:autoSpaceDE/>
        <w:autoSpaceDN/>
        <w:spacing w:line="360" w:lineRule="auto"/>
        <w:ind w:hanging="152"/>
        <w:jc w:val="center"/>
        <w:rPr>
          <w:b/>
          <w:sz w:val="28"/>
          <w:szCs w:val="28"/>
          <w:lang w:val="ru-RU" w:eastAsia="ru-RU"/>
        </w:rPr>
      </w:pPr>
    </w:p>
    <w:p w14:paraId="62A03565" w14:textId="77777777" w:rsidR="004C4F65" w:rsidRDefault="004C4F65" w:rsidP="00DC711C">
      <w:pPr>
        <w:widowControl/>
        <w:autoSpaceDE/>
        <w:autoSpaceDN/>
        <w:spacing w:line="360" w:lineRule="auto"/>
        <w:ind w:hanging="152"/>
        <w:jc w:val="center"/>
        <w:rPr>
          <w:b/>
          <w:sz w:val="28"/>
          <w:szCs w:val="28"/>
          <w:lang w:val="ru-RU" w:eastAsia="ru-RU"/>
        </w:rPr>
      </w:pPr>
    </w:p>
    <w:p w14:paraId="372D4792" w14:textId="77777777" w:rsidR="004C4F65" w:rsidRDefault="004C4F65" w:rsidP="00DC711C">
      <w:pPr>
        <w:widowControl/>
        <w:autoSpaceDE/>
        <w:autoSpaceDN/>
        <w:spacing w:line="360" w:lineRule="auto"/>
        <w:ind w:hanging="152"/>
        <w:jc w:val="center"/>
        <w:rPr>
          <w:b/>
          <w:sz w:val="28"/>
          <w:szCs w:val="28"/>
          <w:lang w:val="ru-RU" w:eastAsia="ru-RU"/>
        </w:rPr>
      </w:pPr>
    </w:p>
    <w:p w14:paraId="7B74587A" w14:textId="77777777" w:rsidR="00DC711C" w:rsidRPr="00DC711C" w:rsidRDefault="00982BE3" w:rsidP="00DC711C">
      <w:pPr>
        <w:widowControl/>
        <w:autoSpaceDE/>
        <w:autoSpaceDN/>
        <w:spacing w:line="360" w:lineRule="auto"/>
        <w:ind w:hanging="152"/>
        <w:jc w:val="center"/>
        <w:rPr>
          <w:b/>
          <w:sz w:val="28"/>
          <w:szCs w:val="28"/>
          <w:lang w:val="ru-RU" w:eastAsia="ru-RU"/>
        </w:rPr>
      </w:pPr>
      <w:r w:rsidRPr="00DC711C">
        <w:rPr>
          <w:b/>
          <w:sz w:val="28"/>
          <w:szCs w:val="28"/>
          <w:lang w:val="ru-RU" w:eastAsia="ru-RU"/>
        </w:rPr>
        <w:lastRenderedPageBreak/>
        <w:t>Висновок</w:t>
      </w:r>
    </w:p>
    <w:p w14:paraId="39734159" w14:textId="77777777" w:rsidR="00DC711C" w:rsidRPr="00DC711C" w:rsidRDefault="00DC711C" w:rsidP="00DC711C">
      <w:pPr>
        <w:widowControl/>
        <w:autoSpaceDE/>
        <w:autoSpaceDN/>
        <w:spacing w:line="360" w:lineRule="auto"/>
        <w:ind w:hanging="152"/>
        <w:jc w:val="both"/>
        <w:rPr>
          <w:sz w:val="28"/>
          <w:szCs w:val="28"/>
          <w:lang w:eastAsia="ru-RU"/>
        </w:rPr>
      </w:pPr>
    </w:p>
    <w:p w14:paraId="159EC515" w14:textId="36B4F866" w:rsidR="00DC711C" w:rsidRPr="00CF11AF" w:rsidRDefault="00D20A0C" w:rsidP="00DC711C">
      <w:pPr>
        <w:spacing w:line="360" w:lineRule="auto"/>
        <w:ind w:left="170" w:firstLine="709"/>
        <w:jc w:val="both"/>
        <w:rPr>
          <w:sz w:val="28"/>
          <w:szCs w:val="28"/>
        </w:rPr>
      </w:pPr>
      <w:r>
        <w:rPr>
          <w:rFonts w:eastAsia="Calibri"/>
          <w:bCs/>
          <w:sz w:val="28"/>
          <w:szCs w:val="28"/>
          <w:lang w:eastAsia="ru-RU"/>
        </w:rPr>
        <w:t>В цій</w:t>
      </w:r>
      <w:r w:rsidR="00982BE3" w:rsidRPr="00DC711C">
        <w:rPr>
          <w:rFonts w:eastAsia="Calibri"/>
          <w:bCs/>
          <w:sz w:val="28"/>
          <w:szCs w:val="28"/>
          <w:lang w:eastAsia="ru-RU"/>
        </w:rPr>
        <w:t xml:space="preserve"> роботі </w:t>
      </w:r>
      <w:r>
        <w:rPr>
          <w:rFonts w:eastAsia="Calibri"/>
          <w:bCs/>
          <w:sz w:val="28"/>
          <w:szCs w:val="28"/>
          <w:lang w:eastAsia="ru-RU"/>
        </w:rPr>
        <w:t xml:space="preserve"> йдеться про проведення </w:t>
      </w:r>
      <w:r w:rsidR="00982BE3" w:rsidRPr="00DC711C">
        <w:rPr>
          <w:rFonts w:eastAsia="Calibri"/>
          <w:bCs/>
          <w:sz w:val="28"/>
          <w:szCs w:val="28"/>
          <w:lang w:eastAsia="ru-RU"/>
        </w:rPr>
        <w:t>аналіз</w:t>
      </w:r>
      <w:r>
        <w:rPr>
          <w:rFonts w:eastAsia="Calibri"/>
          <w:bCs/>
          <w:sz w:val="28"/>
          <w:szCs w:val="28"/>
          <w:lang w:eastAsia="ru-RU"/>
        </w:rPr>
        <w:t>а</w:t>
      </w:r>
      <w:r w:rsidR="00982BE3" w:rsidRPr="00DC711C">
        <w:rPr>
          <w:rFonts w:eastAsia="Calibri"/>
          <w:bCs/>
          <w:sz w:val="28"/>
          <w:szCs w:val="28"/>
          <w:lang w:eastAsia="ru-RU"/>
        </w:rPr>
        <w:t xml:space="preserve"> </w:t>
      </w:r>
      <w:r>
        <w:rPr>
          <w:rFonts w:eastAsia="Calibri"/>
          <w:bCs/>
          <w:sz w:val="28"/>
          <w:szCs w:val="28"/>
          <w:lang w:eastAsia="ru-RU"/>
        </w:rPr>
        <w:t>негативних</w:t>
      </w:r>
      <w:r w:rsidR="00982BE3" w:rsidRPr="00DC711C">
        <w:rPr>
          <w:rFonts w:eastAsia="Calibri"/>
          <w:bCs/>
          <w:sz w:val="28"/>
          <w:szCs w:val="28"/>
          <w:lang w:eastAsia="ru-RU"/>
        </w:rPr>
        <w:t xml:space="preserve"> та небезпечних факторів, які передбачають</w:t>
      </w:r>
      <w:r w:rsidR="004C4F65">
        <w:rPr>
          <w:rFonts w:eastAsia="Calibri"/>
          <w:bCs/>
          <w:sz w:val="28"/>
          <w:szCs w:val="28"/>
          <w:lang w:eastAsia="ru-RU"/>
        </w:rPr>
        <w:t xml:space="preserve"> усі</w:t>
      </w:r>
      <w:r w:rsidR="00982BE3" w:rsidRPr="00DC711C">
        <w:rPr>
          <w:rFonts w:eastAsia="Calibri"/>
          <w:bCs/>
          <w:sz w:val="28"/>
          <w:szCs w:val="28"/>
          <w:lang w:eastAsia="ru-RU"/>
        </w:rPr>
        <w:t xml:space="preserve"> умови, </w:t>
      </w:r>
      <w:r w:rsidR="006B03D8">
        <w:rPr>
          <w:rFonts w:eastAsia="Calibri"/>
          <w:bCs/>
          <w:sz w:val="28"/>
          <w:szCs w:val="28"/>
          <w:lang w:eastAsia="ru-RU"/>
        </w:rPr>
        <w:t>за</w:t>
      </w:r>
      <w:r w:rsidR="00982BE3" w:rsidRPr="00DC711C">
        <w:rPr>
          <w:rFonts w:eastAsia="Calibri"/>
          <w:bCs/>
          <w:sz w:val="28"/>
          <w:szCs w:val="28"/>
          <w:lang w:eastAsia="ru-RU"/>
        </w:rPr>
        <w:t xml:space="preserve"> яких може виникнути небезпека ураження організму. </w:t>
      </w:r>
      <w:r w:rsidR="003F4B0C">
        <w:rPr>
          <w:rFonts w:eastAsia="Calibri"/>
          <w:bCs/>
          <w:sz w:val="28"/>
          <w:szCs w:val="28"/>
          <w:lang w:eastAsia="ru-RU"/>
        </w:rPr>
        <w:t>Д</w:t>
      </w:r>
      <w:r w:rsidR="00982BE3" w:rsidRPr="00CF11AF">
        <w:rPr>
          <w:sz w:val="28"/>
          <w:szCs w:val="28"/>
        </w:rPr>
        <w:t xml:space="preserve">ля забезпечення належної чистоти повітря </w:t>
      </w:r>
      <w:r w:rsidR="00982BE3">
        <w:rPr>
          <w:sz w:val="28"/>
          <w:szCs w:val="28"/>
        </w:rPr>
        <w:t>використовуєтся</w:t>
      </w:r>
      <w:r w:rsidR="00982BE3" w:rsidRPr="00CF11AF">
        <w:rPr>
          <w:sz w:val="28"/>
          <w:szCs w:val="28"/>
        </w:rPr>
        <w:t xml:space="preserve"> систем</w:t>
      </w:r>
      <w:r w:rsidR="00982BE3">
        <w:rPr>
          <w:sz w:val="28"/>
          <w:szCs w:val="28"/>
        </w:rPr>
        <w:t>а</w:t>
      </w:r>
      <w:r w:rsidR="00982BE3" w:rsidRPr="00CF11AF">
        <w:rPr>
          <w:sz w:val="28"/>
          <w:szCs w:val="28"/>
        </w:rPr>
        <w:t xml:space="preserve"> вентиляції. </w:t>
      </w:r>
    </w:p>
    <w:p w14:paraId="06FB70A1" w14:textId="77777777" w:rsidR="00DC711C" w:rsidRPr="00CF11AF" w:rsidRDefault="00982BE3" w:rsidP="00DC711C">
      <w:pPr>
        <w:spacing w:line="360" w:lineRule="auto"/>
        <w:ind w:left="-284" w:right="-234" w:firstLine="709"/>
        <w:jc w:val="both"/>
        <w:rPr>
          <w:sz w:val="28"/>
          <w:szCs w:val="28"/>
        </w:rPr>
      </w:pPr>
      <w:r w:rsidRPr="00CF11AF">
        <w:rPr>
          <w:sz w:val="28"/>
          <w:szCs w:val="28"/>
        </w:rPr>
        <w:t>За рекомендаціями</w:t>
      </w:r>
      <w:r>
        <w:rPr>
          <w:sz w:val="28"/>
          <w:szCs w:val="28"/>
        </w:rPr>
        <w:t xml:space="preserve"> </w:t>
      </w:r>
      <w:r w:rsidR="003F4B0C">
        <w:rPr>
          <w:sz w:val="28"/>
          <w:szCs w:val="28"/>
        </w:rPr>
        <w:t>виконано</w:t>
      </w:r>
      <w:r>
        <w:rPr>
          <w:sz w:val="28"/>
          <w:szCs w:val="28"/>
        </w:rPr>
        <w:t xml:space="preserve"> р</w:t>
      </w:r>
      <w:r w:rsidRPr="00CF11AF">
        <w:rPr>
          <w:sz w:val="28"/>
          <w:szCs w:val="28"/>
        </w:rPr>
        <w:t xml:space="preserve">озрахунок системи місцевої вентиляції. </w:t>
      </w:r>
    </w:p>
    <w:p w14:paraId="771C743A" w14:textId="77777777" w:rsidR="00DC711C" w:rsidRPr="00DC711C" w:rsidRDefault="00DC711C" w:rsidP="00DC711C">
      <w:pPr>
        <w:widowControl/>
        <w:autoSpaceDE/>
        <w:autoSpaceDN/>
        <w:spacing w:line="360" w:lineRule="auto"/>
        <w:ind w:firstLine="567"/>
        <w:jc w:val="both"/>
        <w:rPr>
          <w:rFonts w:eastAsia="Calibri"/>
          <w:bCs/>
          <w:sz w:val="28"/>
          <w:szCs w:val="28"/>
          <w:lang w:eastAsia="ru-RU"/>
        </w:rPr>
      </w:pPr>
    </w:p>
    <w:p w14:paraId="19A3C790" w14:textId="77777777" w:rsidR="00DC711C" w:rsidRDefault="00982BE3" w:rsidP="00DC711C">
      <w:pPr>
        <w:widowControl/>
        <w:autoSpaceDE/>
        <w:autoSpaceDN/>
        <w:spacing w:line="360" w:lineRule="auto"/>
        <w:ind w:right="-2" w:firstLine="567"/>
        <w:jc w:val="both"/>
        <w:rPr>
          <w:rFonts w:eastAsia="Calibri"/>
          <w:bCs/>
          <w:sz w:val="28"/>
          <w:szCs w:val="28"/>
          <w:lang w:eastAsia="ru-RU"/>
        </w:rPr>
      </w:pPr>
      <w:r w:rsidRPr="00DC711C">
        <w:rPr>
          <w:rFonts w:eastAsia="Calibri"/>
          <w:bCs/>
          <w:sz w:val="28"/>
          <w:szCs w:val="28"/>
          <w:lang w:eastAsia="ru-RU"/>
        </w:rPr>
        <w:t>.</w:t>
      </w:r>
    </w:p>
    <w:p w14:paraId="3B2BA7C5" w14:textId="77777777" w:rsidR="00CF570C" w:rsidRDefault="00CF570C" w:rsidP="00DC711C">
      <w:pPr>
        <w:widowControl/>
        <w:autoSpaceDE/>
        <w:autoSpaceDN/>
        <w:spacing w:line="360" w:lineRule="auto"/>
        <w:ind w:right="-2" w:firstLine="567"/>
        <w:jc w:val="both"/>
        <w:rPr>
          <w:rFonts w:eastAsia="Calibri"/>
          <w:bCs/>
          <w:sz w:val="28"/>
          <w:szCs w:val="28"/>
          <w:lang w:eastAsia="ru-RU"/>
        </w:rPr>
      </w:pPr>
    </w:p>
    <w:p w14:paraId="14CFFCD9" w14:textId="77777777" w:rsidR="00CF570C" w:rsidRDefault="00CF570C" w:rsidP="00DC711C">
      <w:pPr>
        <w:widowControl/>
        <w:autoSpaceDE/>
        <w:autoSpaceDN/>
        <w:spacing w:line="360" w:lineRule="auto"/>
        <w:ind w:right="-2" w:firstLine="567"/>
        <w:jc w:val="both"/>
        <w:rPr>
          <w:rFonts w:eastAsia="Calibri"/>
          <w:bCs/>
          <w:sz w:val="28"/>
          <w:szCs w:val="28"/>
          <w:lang w:eastAsia="ru-RU"/>
        </w:rPr>
      </w:pPr>
    </w:p>
    <w:p w14:paraId="0A23C0DD" w14:textId="77777777" w:rsidR="00CF570C" w:rsidRDefault="00CF570C" w:rsidP="00DC711C">
      <w:pPr>
        <w:widowControl/>
        <w:autoSpaceDE/>
        <w:autoSpaceDN/>
        <w:spacing w:line="360" w:lineRule="auto"/>
        <w:ind w:right="-2" w:firstLine="567"/>
        <w:jc w:val="both"/>
        <w:rPr>
          <w:rFonts w:eastAsia="Calibri"/>
          <w:bCs/>
          <w:sz w:val="28"/>
          <w:szCs w:val="28"/>
          <w:lang w:eastAsia="ru-RU"/>
        </w:rPr>
      </w:pPr>
    </w:p>
    <w:p w14:paraId="18AAA253" w14:textId="77777777" w:rsidR="00CF570C" w:rsidRDefault="00CF570C" w:rsidP="00DC711C">
      <w:pPr>
        <w:widowControl/>
        <w:autoSpaceDE/>
        <w:autoSpaceDN/>
        <w:spacing w:line="360" w:lineRule="auto"/>
        <w:ind w:right="-2" w:firstLine="567"/>
        <w:jc w:val="both"/>
        <w:rPr>
          <w:rFonts w:eastAsia="Calibri"/>
          <w:bCs/>
          <w:sz w:val="28"/>
          <w:szCs w:val="28"/>
          <w:lang w:eastAsia="ru-RU"/>
        </w:rPr>
      </w:pPr>
    </w:p>
    <w:p w14:paraId="6521FAEE" w14:textId="77777777" w:rsidR="00CF570C" w:rsidRDefault="00CF570C" w:rsidP="00DC711C">
      <w:pPr>
        <w:widowControl/>
        <w:autoSpaceDE/>
        <w:autoSpaceDN/>
        <w:spacing w:line="360" w:lineRule="auto"/>
        <w:ind w:right="-2" w:firstLine="567"/>
        <w:jc w:val="both"/>
        <w:rPr>
          <w:rFonts w:eastAsia="Calibri"/>
          <w:bCs/>
          <w:sz w:val="28"/>
          <w:szCs w:val="28"/>
          <w:lang w:eastAsia="ru-RU"/>
        </w:rPr>
      </w:pPr>
    </w:p>
    <w:p w14:paraId="63A45FD0" w14:textId="77777777" w:rsidR="00CF570C" w:rsidRDefault="00CF570C" w:rsidP="00DC711C">
      <w:pPr>
        <w:widowControl/>
        <w:autoSpaceDE/>
        <w:autoSpaceDN/>
        <w:spacing w:line="360" w:lineRule="auto"/>
        <w:ind w:right="-2" w:firstLine="567"/>
        <w:jc w:val="both"/>
        <w:rPr>
          <w:rFonts w:eastAsia="Calibri"/>
          <w:bCs/>
          <w:sz w:val="28"/>
          <w:szCs w:val="28"/>
          <w:lang w:eastAsia="ru-RU"/>
        </w:rPr>
      </w:pPr>
    </w:p>
    <w:p w14:paraId="33FCA939" w14:textId="77777777" w:rsidR="00CF570C" w:rsidRDefault="00CF570C" w:rsidP="00DC711C">
      <w:pPr>
        <w:widowControl/>
        <w:autoSpaceDE/>
        <w:autoSpaceDN/>
        <w:spacing w:line="360" w:lineRule="auto"/>
        <w:ind w:right="-2" w:firstLine="567"/>
        <w:jc w:val="both"/>
        <w:rPr>
          <w:rFonts w:eastAsia="Calibri"/>
          <w:bCs/>
          <w:sz w:val="28"/>
          <w:szCs w:val="28"/>
          <w:lang w:eastAsia="ru-RU"/>
        </w:rPr>
      </w:pPr>
    </w:p>
    <w:p w14:paraId="7EF4B071" w14:textId="77777777" w:rsidR="00CF570C" w:rsidRPr="00DC711C" w:rsidRDefault="00CF570C" w:rsidP="00DC711C">
      <w:pPr>
        <w:widowControl/>
        <w:autoSpaceDE/>
        <w:autoSpaceDN/>
        <w:spacing w:line="360" w:lineRule="auto"/>
        <w:ind w:right="-2" w:firstLine="567"/>
        <w:jc w:val="both"/>
        <w:rPr>
          <w:rFonts w:eastAsia="Calibri"/>
          <w:bCs/>
          <w:sz w:val="28"/>
          <w:szCs w:val="28"/>
          <w:lang w:eastAsia="ru-RU"/>
        </w:rPr>
      </w:pPr>
    </w:p>
    <w:p w14:paraId="5F1F8ABF" w14:textId="77777777" w:rsidR="004C4F65" w:rsidRDefault="004C4F65" w:rsidP="00A772D5">
      <w:pPr>
        <w:spacing w:line="360" w:lineRule="auto"/>
        <w:jc w:val="center"/>
        <w:rPr>
          <w:b/>
          <w:sz w:val="28"/>
          <w:szCs w:val="28"/>
        </w:rPr>
      </w:pPr>
      <w:bookmarkStart w:id="13" w:name="_Hlk75014250"/>
    </w:p>
    <w:p w14:paraId="581AB201" w14:textId="77777777" w:rsidR="004C4F65" w:rsidRDefault="004C4F65" w:rsidP="00A772D5">
      <w:pPr>
        <w:spacing w:line="360" w:lineRule="auto"/>
        <w:jc w:val="center"/>
        <w:rPr>
          <w:b/>
          <w:sz w:val="28"/>
          <w:szCs w:val="28"/>
        </w:rPr>
      </w:pPr>
    </w:p>
    <w:p w14:paraId="132BAA6E" w14:textId="77777777" w:rsidR="004C4F65" w:rsidRDefault="004C4F65" w:rsidP="00A772D5">
      <w:pPr>
        <w:spacing w:line="360" w:lineRule="auto"/>
        <w:jc w:val="center"/>
        <w:rPr>
          <w:b/>
          <w:sz w:val="28"/>
          <w:szCs w:val="28"/>
        </w:rPr>
      </w:pPr>
    </w:p>
    <w:p w14:paraId="0D35FE2E" w14:textId="77777777" w:rsidR="004C4F65" w:rsidRDefault="004C4F65" w:rsidP="00A772D5">
      <w:pPr>
        <w:spacing w:line="360" w:lineRule="auto"/>
        <w:jc w:val="center"/>
        <w:rPr>
          <w:b/>
          <w:sz w:val="28"/>
          <w:szCs w:val="28"/>
        </w:rPr>
      </w:pPr>
    </w:p>
    <w:p w14:paraId="6B64D15F" w14:textId="77777777" w:rsidR="004C4F65" w:rsidRDefault="004C4F65" w:rsidP="00A772D5">
      <w:pPr>
        <w:spacing w:line="360" w:lineRule="auto"/>
        <w:jc w:val="center"/>
        <w:rPr>
          <w:b/>
          <w:sz w:val="28"/>
          <w:szCs w:val="28"/>
        </w:rPr>
      </w:pPr>
    </w:p>
    <w:p w14:paraId="15C11F3A" w14:textId="77777777" w:rsidR="004C4F65" w:rsidRDefault="004C4F65" w:rsidP="00A772D5">
      <w:pPr>
        <w:spacing w:line="360" w:lineRule="auto"/>
        <w:jc w:val="center"/>
        <w:rPr>
          <w:b/>
          <w:sz w:val="28"/>
          <w:szCs w:val="28"/>
        </w:rPr>
      </w:pPr>
    </w:p>
    <w:p w14:paraId="2CD7B556" w14:textId="77777777" w:rsidR="004C4F65" w:rsidRDefault="004C4F65" w:rsidP="00A772D5">
      <w:pPr>
        <w:spacing w:line="360" w:lineRule="auto"/>
        <w:jc w:val="center"/>
        <w:rPr>
          <w:b/>
          <w:sz w:val="28"/>
          <w:szCs w:val="28"/>
        </w:rPr>
      </w:pPr>
    </w:p>
    <w:p w14:paraId="6A545FBC" w14:textId="77777777" w:rsidR="004C4F65" w:rsidRDefault="004C4F65" w:rsidP="00A772D5">
      <w:pPr>
        <w:spacing w:line="360" w:lineRule="auto"/>
        <w:jc w:val="center"/>
        <w:rPr>
          <w:b/>
          <w:sz w:val="28"/>
          <w:szCs w:val="28"/>
        </w:rPr>
      </w:pPr>
    </w:p>
    <w:p w14:paraId="41E991AE" w14:textId="77777777" w:rsidR="004C4F65" w:rsidRDefault="004C4F65" w:rsidP="00A772D5">
      <w:pPr>
        <w:spacing w:line="360" w:lineRule="auto"/>
        <w:jc w:val="center"/>
        <w:rPr>
          <w:b/>
          <w:sz w:val="28"/>
          <w:szCs w:val="28"/>
        </w:rPr>
      </w:pPr>
    </w:p>
    <w:p w14:paraId="388686A5" w14:textId="77777777" w:rsidR="004C4F65" w:rsidRDefault="004C4F65" w:rsidP="00A772D5">
      <w:pPr>
        <w:spacing w:line="360" w:lineRule="auto"/>
        <w:jc w:val="center"/>
        <w:rPr>
          <w:b/>
          <w:sz w:val="28"/>
          <w:szCs w:val="28"/>
        </w:rPr>
      </w:pPr>
    </w:p>
    <w:p w14:paraId="1BE837E4" w14:textId="77777777" w:rsidR="004C4F65" w:rsidRDefault="004C4F65" w:rsidP="00A772D5">
      <w:pPr>
        <w:spacing w:line="360" w:lineRule="auto"/>
        <w:jc w:val="center"/>
        <w:rPr>
          <w:b/>
          <w:sz w:val="28"/>
          <w:szCs w:val="28"/>
        </w:rPr>
      </w:pPr>
    </w:p>
    <w:p w14:paraId="0C21DCDC" w14:textId="77777777" w:rsidR="006C0EB9" w:rsidRDefault="00982BE3" w:rsidP="00A772D5">
      <w:pPr>
        <w:spacing w:line="360" w:lineRule="auto"/>
        <w:jc w:val="center"/>
        <w:rPr>
          <w:b/>
          <w:sz w:val="28"/>
          <w:szCs w:val="28"/>
        </w:rPr>
      </w:pPr>
      <w:r w:rsidRPr="00A772D5">
        <w:rPr>
          <w:b/>
          <w:sz w:val="28"/>
          <w:szCs w:val="28"/>
        </w:rPr>
        <w:lastRenderedPageBreak/>
        <w:t>Список</w:t>
      </w:r>
      <w:r w:rsidR="00945ACF" w:rsidRPr="0087322E">
        <w:rPr>
          <w:b/>
          <w:sz w:val="28"/>
          <w:szCs w:val="28"/>
          <w:lang w:val="ru-RU"/>
        </w:rPr>
        <w:t xml:space="preserve"> </w:t>
      </w:r>
      <w:r w:rsidR="00945ACF">
        <w:rPr>
          <w:b/>
          <w:sz w:val="28"/>
          <w:szCs w:val="28"/>
        </w:rPr>
        <w:t>використаної</w:t>
      </w:r>
      <w:r w:rsidRPr="00A772D5">
        <w:rPr>
          <w:b/>
          <w:sz w:val="28"/>
          <w:szCs w:val="28"/>
        </w:rPr>
        <w:t xml:space="preserve"> літератури</w:t>
      </w:r>
    </w:p>
    <w:p w14:paraId="781CB6BD" w14:textId="77777777" w:rsidR="00D20A0C" w:rsidRPr="00D20A0C" w:rsidRDefault="00D20A0C" w:rsidP="00D20A0C">
      <w:pPr>
        <w:ind w:right="28"/>
        <w:rPr>
          <w:sz w:val="28"/>
          <w:szCs w:val="28"/>
        </w:rPr>
      </w:pPr>
      <w:r w:rsidRPr="00D20A0C">
        <w:rPr>
          <w:sz w:val="28"/>
          <w:szCs w:val="28"/>
        </w:rPr>
        <w:t>1.А.С. Карпенко “ Технологічна оснастка у зварювальному виробництві.” Навч. Посібник.- К.: Арістей, 2005.- 268 с.</w:t>
      </w:r>
    </w:p>
    <w:p w14:paraId="009B749D" w14:textId="77777777" w:rsidR="00D20A0C" w:rsidRPr="00D20A0C" w:rsidRDefault="00D20A0C" w:rsidP="00D20A0C">
      <w:pPr>
        <w:ind w:right="28"/>
        <w:rPr>
          <w:sz w:val="28"/>
          <w:szCs w:val="28"/>
        </w:rPr>
      </w:pPr>
      <w:r w:rsidRPr="00D20A0C">
        <w:rPr>
          <w:sz w:val="28"/>
          <w:szCs w:val="28"/>
        </w:rPr>
        <w:t>2. Сварка в машиностроении. Справочник. Т.2. Под ред. А. И. Акулова.-М.: Машиностроение, 1979.- 464с</w:t>
      </w:r>
    </w:p>
    <w:p w14:paraId="66D55990" w14:textId="77777777" w:rsidR="00D20A0C" w:rsidRPr="00D20A0C" w:rsidRDefault="00D20A0C" w:rsidP="00D20A0C">
      <w:pPr>
        <w:ind w:right="28"/>
        <w:rPr>
          <w:sz w:val="28"/>
          <w:szCs w:val="28"/>
        </w:rPr>
      </w:pPr>
      <w:r w:rsidRPr="00D20A0C">
        <w:rPr>
          <w:sz w:val="28"/>
          <w:szCs w:val="28"/>
        </w:rPr>
        <w:t>3.  Быковский О.Г., Петренко В.Р. и др. Справочник сварщика 2011.- 332с</w:t>
      </w:r>
    </w:p>
    <w:p w14:paraId="21D9E1CD" w14:textId="77777777" w:rsidR="00D20A0C" w:rsidRPr="00D20A0C" w:rsidRDefault="00D20A0C" w:rsidP="00D20A0C">
      <w:pPr>
        <w:ind w:right="28"/>
        <w:rPr>
          <w:sz w:val="28"/>
          <w:szCs w:val="28"/>
        </w:rPr>
      </w:pPr>
      <w:r w:rsidRPr="00D20A0C">
        <w:rPr>
          <w:sz w:val="28"/>
          <w:szCs w:val="28"/>
        </w:rPr>
        <w:t>4.</w:t>
      </w:r>
      <w:r w:rsidRPr="00D20A0C">
        <w:rPr>
          <w:sz w:val="28"/>
          <w:szCs w:val="28"/>
        </w:rPr>
        <w:tab/>
        <w:t>Технологічна оснастка у зварювальному виробництві / Карпенко А.С.</w:t>
      </w:r>
    </w:p>
    <w:p w14:paraId="3EB83769" w14:textId="77777777" w:rsidR="00D20A0C" w:rsidRPr="00D20A0C" w:rsidRDefault="00D20A0C" w:rsidP="00D20A0C">
      <w:pPr>
        <w:ind w:right="28"/>
        <w:rPr>
          <w:sz w:val="28"/>
          <w:szCs w:val="28"/>
        </w:rPr>
      </w:pPr>
      <w:r w:rsidRPr="00D20A0C">
        <w:rPr>
          <w:sz w:val="28"/>
          <w:szCs w:val="28"/>
        </w:rPr>
        <w:t>5.</w:t>
      </w:r>
      <w:r w:rsidRPr="00D20A0C">
        <w:rPr>
          <w:sz w:val="28"/>
          <w:szCs w:val="28"/>
        </w:rPr>
        <w:tab/>
        <w:t xml:space="preserve">Альбом механического оборудования сварочного производства / Гитлевич А.Д., Животінська Л.А. , Клейнер А.И.  </w:t>
      </w:r>
    </w:p>
    <w:p w14:paraId="3C328AFD" w14:textId="77777777" w:rsidR="00D20A0C" w:rsidRPr="00D20A0C" w:rsidRDefault="00D20A0C" w:rsidP="00D20A0C">
      <w:pPr>
        <w:ind w:right="28"/>
        <w:rPr>
          <w:sz w:val="28"/>
          <w:szCs w:val="28"/>
        </w:rPr>
      </w:pPr>
      <w:r w:rsidRPr="00D20A0C">
        <w:rPr>
          <w:sz w:val="28"/>
          <w:szCs w:val="28"/>
        </w:rPr>
        <w:t>6.</w:t>
      </w:r>
      <w:r w:rsidRPr="00D20A0C">
        <w:rPr>
          <w:sz w:val="28"/>
          <w:szCs w:val="28"/>
        </w:rPr>
        <w:tab/>
        <w:t>Методические указания к курсовой работе по дисциплине «Технология и оборудования сварки плавлением » для студентов специальности «Оборудование и технология сварочного производства» для всех форм обучения / Коринец И.Ф.</w:t>
      </w:r>
    </w:p>
    <w:p w14:paraId="7A0AEF90" w14:textId="77777777" w:rsidR="00D20A0C" w:rsidRPr="00D20A0C" w:rsidRDefault="00D20A0C" w:rsidP="00D20A0C">
      <w:pPr>
        <w:rPr>
          <w:sz w:val="28"/>
          <w:szCs w:val="28"/>
          <w:lang w:bidi="en-US"/>
        </w:rPr>
      </w:pPr>
      <w:r w:rsidRPr="00D20A0C">
        <w:rPr>
          <w:sz w:val="28"/>
          <w:szCs w:val="28"/>
          <w:lang w:bidi="en-US"/>
        </w:rPr>
        <w:t xml:space="preserve">7 Технология электрической сварки металлов и сплавов плавлением/Під ред. академіка Б. Є. Патона.  - М. : Машинобудування, 1974. 767с. </w:t>
      </w:r>
    </w:p>
    <w:p w14:paraId="1095577C" w14:textId="77777777" w:rsidR="00D20A0C" w:rsidRPr="00D20A0C" w:rsidRDefault="00D20A0C" w:rsidP="00D20A0C">
      <w:pPr>
        <w:rPr>
          <w:sz w:val="28"/>
          <w:szCs w:val="28"/>
          <w:lang w:bidi="en-US"/>
        </w:rPr>
      </w:pPr>
      <w:r w:rsidRPr="00D20A0C">
        <w:rPr>
          <w:sz w:val="28"/>
          <w:szCs w:val="28"/>
          <w:lang w:bidi="en-US"/>
        </w:rPr>
        <w:t xml:space="preserve">8. Сварка в машиностроении. Т. 3/Під ред. доктора технічних наук В. А. Вінокурова.  - М. : Машинобудування, 1979. 567 с. </w:t>
      </w:r>
    </w:p>
    <w:p w14:paraId="4C49E060" w14:textId="77777777" w:rsidR="00D20A0C" w:rsidRPr="00D20A0C" w:rsidRDefault="00D20A0C" w:rsidP="00D20A0C">
      <w:pPr>
        <w:rPr>
          <w:sz w:val="28"/>
          <w:szCs w:val="28"/>
          <w:lang w:bidi="en-US"/>
        </w:rPr>
      </w:pPr>
      <w:r w:rsidRPr="00D20A0C">
        <w:rPr>
          <w:sz w:val="28"/>
          <w:szCs w:val="28"/>
          <w:lang w:bidi="en-US"/>
        </w:rPr>
        <w:t xml:space="preserve">9  Сварка в машиностроении. Т. 4/Під ред. доктора технічних наук Ю.  Н. Зоріна.  - М. : Машинобудування, 1979. 512 с. </w:t>
      </w:r>
    </w:p>
    <w:p w14:paraId="4931A2C8" w14:textId="77777777" w:rsidR="00D20A0C" w:rsidRPr="00D20A0C" w:rsidRDefault="00D20A0C" w:rsidP="00D20A0C">
      <w:pPr>
        <w:rPr>
          <w:sz w:val="28"/>
          <w:szCs w:val="28"/>
          <w:lang w:bidi="en-US"/>
        </w:rPr>
      </w:pPr>
      <w:r w:rsidRPr="00D20A0C">
        <w:rPr>
          <w:sz w:val="28"/>
          <w:szCs w:val="28"/>
          <w:lang w:bidi="en-US"/>
        </w:rPr>
        <w:t xml:space="preserve">10. Справочник сварщика/Під ред. доктора технічних наук професора В. В. Степанова.  - М. : Машинобудування, 1982. 560 с. </w:t>
      </w:r>
    </w:p>
    <w:p w14:paraId="103EBFAE" w14:textId="77777777" w:rsidR="00D20A0C" w:rsidRPr="00D20A0C" w:rsidRDefault="00D20A0C" w:rsidP="00D20A0C">
      <w:pPr>
        <w:rPr>
          <w:sz w:val="28"/>
          <w:szCs w:val="28"/>
          <w:lang w:bidi="en-US"/>
        </w:rPr>
      </w:pPr>
      <w:r w:rsidRPr="00D20A0C">
        <w:rPr>
          <w:sz w:val="28"/>
          <w:szCs w:val="28"/>
          <w:lang w:bidi="en-US"/>
        </w:rPr>
        <w:t xml:space="preserve">11. Дуговая сварка в защитных газах/В. И. Оботуров.  - М. Стройиздат. 1989. 229 с. </w:t>
      </w:r>
    </w:p>
    <w:p w14:paraId="524C34B3" w14:textId="77777777" w:rsidR="00D20A0C" w:rsidRPr="00D20A0C" w:rsidRDefault="00D20A0C" w:rsidP="00D20A0C">
      <w:pPr>
        <w:rPr>
          <w:sz w:val="28"/>
          <w:szCs w:val="28"/>
          <w:lang w:bidi="en-US"/>
        </w:rPr>
      </w:pPr>
      <w:r w:rsidRPr="00D20A0C">
        <w:rPr>
          <w:sz w:val="28"/>
          <w:szCs w:val="28"/>
          <w:lang w:bidi="en-US"/>
        </w:rPr>
        <w:t xml:space="preserve">12. Опір матеріалів/Під ред. акад. АН УССР Писаренко Г. С.  5 - е вид. , перероб. та доп.  К. : Вища шк. Головне вид - во, 1986.  775 с. </w:t>
      </w:r>
    </w:p>
    <w:p w14:paraId="508EA399" w14:textId="77777777" w:rsidR="00D20A0C" w:rsidRPr="00D20A0C" w:rsidRDefault="00D20A0C" w:rsidP="00D20A0C">
      <w:pPr>
        <w:rPr>
          <w:sz w:val="28"/>
          <w:szCs w:val="28"/>
        </w:rPr>
      </w:pPr>
      <w:r w:rsidRPr="00D20A0C">
        <w:rPr>
          <w:sz w:val="28"/>
          <w:szCs w:val="28"/>
          <w:lang w:bidi="en-US"/>
        </w:rPr>
        <w:t xml:space="preserve">        </w:t>
      </w:r>
      <w:r w:rsidRPr="00D20A0C">
        <w:rPr>
          <w:sz w:val="28"/>
          <w:szCs w:val="28"/>
        </w:rPr>
        <w:t>14.</w:t>
      </w:r>
      <w:r w:rsidRPr="00D20A0C">
        <w:rPr>
          <w:sz w:val="28"/>
          <w:szCs w:val="28"/>
        </w:rPr>
        <w:tab/>
        <w:t>Волченко, В. Н. Теория сварочных процессов [Текст]: учеб. для вузов по спец. «Обору- дование и технология сварочн. пр-ва» / В. Н. Волченко, В. М. Ямпольский, В. А. Винокуров и др.; под ред. В. В. Фролова. – М.: Высш. шк., 1988. – 559 с.: ил.; 22 см. – Библиогр.: с. 550-551. – 24000 экз. – ISBN 5-06-001473-8.</w:t>
      </w:r>
    </w:p>
    <w:p w14:paraId="0B2705FE" w14:textId="77777777" w:rsidR="00D20A0C" w:rsidRPr="00D20A0C" w:rsidRDefault="00D20A0C" w:rsidP="00D20A0C">
      <w:pPr>
        <w:rPr>
          <w:sz w:val="28"/>
          <w:szCs w:val="28"/>
        </w:rPr>
      </w:pPr>
      <w:r w:rsidRPr="00D20A0C">
        <w:rPr>
          <w:sz w:val="28"/>
          <w:szCs w:val="28"/>
        </w:rPr>
        <w:t>15.</w:t>
      </w:r>
      <w:r w:rsidRPr="00D20A0C">
        <w:rPr>
          <w:sz w:val="28"/>
          <w:szCs w:val="28"/>
        </w:rPr>
        <w:tab/>
        <w:t>Петров, Г. Л. Теория сварочных процессов (с основами физической химии) [Текст]: учеб. для вузов / Г. Л. Петров, А. С. Тумарев. – Изд. 2-е, перераб. – М.: Высш. шк., 1977. – 392 с.: ил.; 22 см. – Библиогр.: с. 389-390. – 20000 экз.</w:t>
      </w:r>
    </w:p>
    <w:p w14:paraId="731D99D7" w14:textId="77777777" w:rsidR="00D20A0C" w:rsidRPr="00D20A0C" w:rsidRDefault="00D20A0C" w:rsidP="00D20A0C">
      <w:pPr>
        <w:rPr>
          <w:sz w:val="28"/>
          <w:szCs w:val="28"/>
        </w:rPr>
      </w:pPr>
      <w:r w:rsidRPr="00D20A0C">
        <w:rPr>
          <w:sz w:val="28"/>
          <w:szCs w:val="28"/>
        </w:rPr>
        <w:t>16.</w:t>
      </w:r>
      <w:r w:rsidRPr="00D20A0C">
        <w:rPr>
          <w:sz w:val="28"/>
          <w:szCs w:val="28"/>
        </w:rPr>
        <w:tab/>
        <w:t>Коперсак, В. М. Теорія процесів зварювання [Текст]: Текст лекцій (в двох частинах) /  В. М. Коперсак – 4-е вид., випр. та доп. – К.: НТУУ «КПІ», 2005. – 228 с.: іл., 21 см.</w:t>
      </w:r>
    </w:p>
    <w:p w14:paraId="6BF47747" w14:textId="2EBDDBE3" w:rsidR="00CF570C" w:rsidRDefault="00D20A0C" w:rsidP="00D20A0C">
      <w:pPr>
        <w:rPr>
          <w:sz w:val="28"/>
          <w:szCs w:val="28"/>
        </w:rPr>
      </w:pPr>
      <w:r w:rsidRPr="00D20A0C">
        <w:rPr>
          <w:sz w:val="28"/>
          <w:szCs w:val="28"/>
        </w:rPr>
        <w:t>17.</w:t>
      </w:r>
      <w:r w:rsidRPr="00D20A0C">
        <w:rPr>
          <w:sz w:val="28"/>
          <w:szCs w:val="28"/>
        </w:rPr>
        <w:tab/>
        <w:t>Коперсак В. М. Термодинаміка та теплові процеси при зварюванні [Текст]: Текст лек- цій / В. М. Коперсак – 2-е вид. – Київ: НТУУ «КПІ», 2002. - 112 с.: іл., 21 см.</w:t>
      </w:r>
      <w:bookmarkEnd w:id="13"/>
    </w:p>
    <w:p w14:paraId="44A96057" w14:textId="77777777" w:rsidR="00D20A0C" w:rsidRPr="00D20A0C" w:rsidRDefault="00D20A0C" w:rsidP="00D20A0C">
      <w:pPr>
        <w:rPr>
          <w:sz w:val="28"/>
          <w:szCs w:val="28"/>
        </w:rPr>
      </w:pPr>
    </w:p>
    <w:p w14:paraId="1C90C346" w14:textId="77777777" w:rsidR="00CF570C" w:rsidRPr="00CF570C" w:rsidRDefault="00982BE3" w:rsidP="00CF570C">
      <w:pPr>
        <w:spacing w:line="360" w:lineRule="auto"/>
        <w:jc w:val="both"/>
        <w:rPr>
          <w:bCs/>
          <w:sz w:val="28"/>
          <w:szCs w:val="28"/>
        </w:rPr>
      </w:pPr>
      <w:r w:rsidRPr="00CF570C">
        <w:rPr>
          <w:bCs/>
          <w:sz w:val="28"/>
          <w:szCs w:val="28"/>
        </w:rPr>
        <w:lastRenderedPageBreak/>
        <w:t>10.</w:t>
      </w:r>
      <w:r w:rsidRPr="00CF570C">
        <w:rPr>
          <w:bCs/>
          <w:sz w:val="28"/>
          <w:szCs w:val="28"/>
        </w:rPr>
        <w:tab/>
        <w:t xml:space="preserve">ДСТУ 2456-94. Зварювання дугове і електрошлакове. Вимоги безпеки.   </w:t>
      </w:r>
    </w:p>
    <w:p w14:paraId="78A01E3B" w14:textId="77777777" w:rsidR="00CF570C" w:rsidRPr="00CF570C" w:rsidRDefault="00982BE3" w:rsidP="00CF570C">
      <w:pPr>
        <w:spacing w:line="360" w:lineRule="auto"/>
        <w:jc w:val="both"/>
        <w:rPr>
          <w:bCs/>
          <w:sz w:val="28"/>
          <w:szCs w:val="28"/>
        </w:rPr>
      </w:pPr>
      <w:r w:rsidRPr="00CF570C">
        <w:rPr>
          <w:bCs/>
          <w:sz w:val="28"/>
          <w:szCs w:val="28"/>
        </w:rPr>
        <w:t>11.</w:t>
      </w:r>
      <w:r w:rsidRPr="00CF570C">
        <w:rPr>
          <w:bCs/>
          <w:sz w:val="28"/>
          <w:szCs w:val="28"/>
        </w:rPr>
        <w:tab/>
        <w:t>Левченко О. Г. Охорона праці у зварювальному виробництві: Навчальний посібник.- К.: Основа, 2010. - 240 с.</w:t>
      </w:r>
    </w:p>
    <w:p w14:paraId="31B4BA6A" w14:textId="77777777" w:rsidR="00CF570C" w:rsidRPr="00CF570C" w:rsidRDefault="00982BE3" w:rsidP="00CF570C">
      <w:pPr>
        <w:spacing w:line="360" w:lineRule="auto"/>
        <w:jc w:val="both"/>
        <w:rPr>
          <w:bCs/>
          <w:sz w:val="28"/>
          <w:szCs w:val="28"/>
        </w:rPr>
      </w:pPr>
      <w:r w:rsidRPr="00CF570C">
        <w:rPr>
          <w:bCs/>
          <w:sz w:val="28"/>
          <w:szCs w:val="28"/>
        </w:rPr>
        <w:t>12.</w:t>
      </w:r>
      <w:r w:rsidRPr="00CF570C">
        <w:rPr>
          <w:bCs/>
          <w:sz w:val="28"/>
          <w:szCs w:val="28"/>
        </w:rPr>
        <w:tab/>
        <w:t xml:space="preserve">Левченко О. Г. Гігієна праці та виробнича санітарія у зварювальному виробництві: Навчальний посібник.- К.: Основа, 2004. - 98 с. </w:t>
      </w:r>
    </w:p>
    <w:p w14:paraId="7D604D72" w14:textId="77777777" w:rsidR="00CF570C" w:rsidRPr="00CF570C" w:rsidRDefault="00982BE3" w:rsidP="00CF570C">
      <w:pPr>
        <w:spacing w:line="360" w:lineRule="auto"/>
        <w:jc w:val="both"/>
        <w:rPr>
          <w:bCs/>
          <w:sz w:val="28"/>
          <w:szCs w:val="28"/>
        </w:rPr>
      </w:pPr>
      <w:r w:rsidRPr="00CF570C">
        <w:rPr>
          <w:bCs/>
          <w:sz w:val="28"/>
          <w:szCs w:val="28"/>
        </w:rPr>
        <w:t>13. ДСН 3.3.6-042-99. Державні санітарні норми мікроклімату виробничих приміщень</w:t>
      </w:r>
    </w:p>
    <w:p w14:paraId="7287FF8E" w14:textId="77777777" w:rsidR="00CF570C" w:rsidRPr="00CF570C" w:rsidRDefault="00982BE3" w:rsidP="00CF570C">
      <w:pPr>
        <w:spacing w:line="360" w:lineRule="auto"/>
        <w:jc w:val="both"/>
        <w:rPr>
          <w:bCs/>
          <w:sz w:val="28"/>
          <w:szCs w:val="28"/>
        </w:rPr>
      </w:pPr>
      <w:r w:rsidRPr="00CF570C">
        <w:rPr>
          <w:bCs/>
          <w:sz w:val="28"/>
          <w:szCs w:val="28"/>
        </w:rPr>
        <w:t>14.</w:t>
      </w:r>
      <w:r w:rsidRPr="00CF570C">
        <w:rPr>
          <w:bCs/>
          <w:sz w:val="28"/>
          <w:szCs w:val="28"/>
        </w:rPr>
        <w:tab/>
        <w:t>Левченко О. Г., Метлицкий В. А. Современные средства защиты сварщиков. – Киев: Экотехнология, 2001. –  84</w:t>
      </w:r>
    </w:p>
    <w:p w14:paraId="6663CF36" w14:textId="77777777" w:rsidR="00CF570C" w:rsidRPr="00CF570C" w:rsidRDefault="00982BE3" w:rsidP="00CF570C">
      <w:pPr>
        <w:spacing w:line="360" w:lineRule="auto"/>
        <w:jc w:val="both"/>
        <w:rPr>
          <w:bCs/>
          <w:sz w:val="28"/>
          <w:szCs w:val="28"/>
        </w:rPr>
      </w:pPr>
      <w:r w:rsidRPr="00CF570C">
        <w:rPr>
          <w:bCs/>
          <w:sz w:val="28"/>
          <w:szCs w:val="28"/>
        </w:rPr>
        <w:t>15. ДСТУ EN 420-2017. Загальні вимоги до рукавиць</w:t>
      </w:r>
    </w:p>
    <w:p w14:paraId="1E1148B9" w14:textId="77777777" w:rsidR="00CF570C" w:rsidRPr="00CF570C" w:rsidRDefault="00982BE3" w:rsidP="00CF570C">
      <w:pPr>
        <w:spacing w:line="360" w:lineRule="auto"/>
        <w:jc w:val="both"/>
        <w:rPr>
          <w:bCs/>
          <w:sz w:val="28"/>
          <w:szCs w:val="28"/>
        </w:rPr>
      </w:pPr>
      <w:r w:rsidRPr="00CF570C">
        <w:rPr>
          <w:bCs/>
          <w:sz w:val="28"/>
          <w:szCs w:val="28"/>
        </w:rPr>
        <w:t>16. ДСТУ 7239:2011. Національний стандарт України. Система стандартів безпеки праці.</w:t>
      </w:r>
    </w:p>
    <w:p w14:paraId="181FAF96" w14:textId="77777777" w:rsidR="00CF570C" w:rsidRPr="00CF570C" w:rsidRDefault="00982BE3" w:rsidP="00CF570C">
      <w:pPr>
        <w:spacing w:line="360" w:lineRule="auto"/>
        <w:jc w:val="both"/>
        <w:rPr>
          <w:bCs/>
          <w:sz w:val="28"/>
          <w:szCs w:val="28"/>
        </w:rPr>
      </w:pPr>
      <w:r w:rsidRPr="00CF570C">
        <w:rPr>
          <w:bCs/>
          <w:sz w:val="28"/>
          <w:szCs w:val="28"/>
        </w:rPr>
        <w:t>17.</w:t>
      </w:r>
      <w:r w:rsidRPr="00CF570C">
        <w:rPr>
          <w:bCs/>
          <w:sz w:val="28"/>
          <w:szCs w:val="28"/>
        </w:rPr>
        <w:tab/>
        <w:t>Левченко О. Г. Охорона праці у зварювальному виробництві: Навчальний посібник. для практичних робіт- К.: НТУУ «КПІ ім. Сикорського», 2018. - 181 с.</w:t>
      </w:r>
    </w:p>
    <w:p w14:paraId="129FC0D2" w14:textId="77777777" w:rsidR="00CF570C" w:rsidRPr="00CF570C" w:rsidRDefault="00982BE3" w:rsidP="00CF570C">
      <w:pPr>
        <w:spacing w:line="360" w:lineRule="auto"/>
        <w:jc w:val="both"/>
        <w:rPr>
          <w:bCs/>
          <w:sz w:val="28"/>
          <w:szCs w:val="28"/>
        </w:rPr>
      </w:pPr>
      <w:r w:rsidRPr="00CF570C">
        <w:rPr>
          <w:bCs/>
          <w:sz w:val="28"/>
          <w:szCs w:val="28"/>
        </w:rPr>
        <w:t>18. ДНАОП 0.00-1.32-01. Правила будови електроустановок. Електрообладнання спеціальних</w:t>
      </w:r>
    </w:p>
    <w:p w14:paraId="15B4FC07" w14:textId="77777777" w:rsidR="00CF570C" w:rsidRPr="00CF570C" w:rsidRDefault="00982BE3" w:rsidP="00CF570C">
      <w:pPr>
        <w:spacing w:line="360" w:lineRule="auto"/>
        <w:jc w:val="both"/>
        <w:rPr>
          <w:bCs/>
          <w:sz w:val="28"/>
          <w:szCs w:val="28"/>
        </w:rPr>
      </w:pPr>
      <w:r w:rsidRPr="00CF570C">
        <w:rPr>
          <w:bCs/>
          <w:sz w:val="28"/>
          <w:szCs w:val="28"/>
        </w:rPr>
        <w:t>установок.</w:t>
      </w:r>
    </w:p>
    <w:p w14:paraId="5B3553CF" w14:textId="77777777" w:rsidR="00CF570C" w:rsidRPr="00CF570C" w:rsidRDefault="00982BE3" w:rsidP="00CF570C">
      <w:pPr>
        <w:spacing w:line="360" w:lineRule="auto"/>
        <w:jc w:val="both"/>
        <w:rPr>
          <w:bCs/>
          <w:sz w:val="28"/>
          <w:szCs w:val="28"/>
        </w:rPr>
      </w:pPr>
      <w:r w:rsidRPr="00CF570C">
        <w:rPr>
          <w:bCs/>
          <w:sz w:val="28"/>
          <w:szCs w:val="28"/>
        </w:rPr>
        <w:t>19.</w:t>
      </w:r>
      <w:r w:rsidRPr="00CF570C">
        <w:rPr>
          <w:bCs/>
          <w:sz w:val="28"/>
          <w:szCs w:val="28"/>
        </w:rPr>
        <w:tab/>
        <w:t xml:space="preserve"> ДСТУ EN 175-2001. Засоби індивідуального захисту очей та обличчя під час зварювальних та споріднених процесів</w:t>
      </w:r>
    </w:p>
    <w:p w14:paraId="27DD200A" w14:textId="77777777" w:rsidR="00CF570C" w:rsidRPr="00CF570C" w:rsidRDefault="00982BE3" w:rsidP="00CF570C">
      <w:pPr>
        <w:spacing w:line="360" w:lineRule="auto"/>
        <w:jc w:val="both"/>
        <w:rPr>
          <w:bCs/>
          <w:sz w:val="28"/>
          <w:szCs w:val="28"/>
        </w:rPr>
      </w:pPr>
      <w:r w:rsidRPr="00CF570C">
        <w:rPr>
          <w:bCs/>
          <w:sz w:val="28"/>
          <w:szCs w:val="28"/>
        </w:rPr>
        <w:t xml:space="preserve"> 20.</w:t>
      </w:r>
      <w:r w:rsidRPr="00CF570C">
        <w:rPr>
          <w:bCs/>
          <w:sz w:val="28"/>
          <w:szCs w:val="28"/>
        </w:rPr>
        <w:tab/>
        <w:t xml:space="preserve"> ДСН 3.3.6.037-99. Санітарні норми виробничого шуму, ультразвуку та інфразвуку. </w:t>
      </w:r>
    </w:p>
    <w:p w14:paraId="6922F26D" w14:textId="77777777" w:rsidR="00CF570C" w:rsidRPr="00CF570C" w:rsidRDefault="00982BE3" w:rsidP="00CF570C">
      <w:pPr>
        <w:spacing w:line="360" w:lineRule="auto"/>
        <w:jc w:val="both"/>
        <w:rPr>
          <w:bCs/>
          <w:sz w:val="28"/>
          <w:szCs w:val="28"/>
        </w:rPr>
      </w:pPr>
      <w:r w:rsidRPr="00CF570C">
        <w:rPr>
          <w:bCs/>
          <w:sz w:val="28"/>
          <w:szCs w:val="28"/>
        </w:rPr>
        <w:t xml:space="preserve"> 2</w:t>
      </w:r>
      <w:r w:rsidR="0068083D">
        <w:rPr>
          <w:bCs/>
          <w:sz w:val="28"/>
          <w:szCs w:val="28"/>
        </w:rPr>
        <w:t>1</w:t>
      </w:r>
      <w:r w:rsidRPr="00CF570C">
        <w:rPr>
          <w:bCs/>
          <w:sz w:val="28"/>
          <w:szCs w:val="28"/>
        </w:rPr>
        <w:t>.</w:t>
      </w:r>
      <w:r w:rsidRPr="00CF570C">
        <w:rPr>
          <w:bCs/>
          <w:sz w:val="28"/>
          <w:szCs w:val="28"/>
        </w:rPr>
        <w:tab/>
        <w:t xml:space="preserve">   ДБН В.2.2-28:2010. Будинки адміністративного та побутового </w:t>
      </w:r>
    </w:p>
    <w:p w14:paraId="7CBB34C8" w14:textId="77777777" w:rsidR="00D94082" w:rsidRDefault="00982BE3" w:rsidP="00CF570C">
      <w:pPr>
        <w:spacing w:line="360" w:lineRule="auto"/>
        <w:jc w:val="both"/>
      </w:pPr>
      <w:r w:rsidRPr="00CF570C">
        <w:rPr>
          <w:bCs/>
          <w:sz w:val="28"/>
          <w:szCs w:val="28"/>
        </w:rPr>
        <w:t xml:space="preserve"> 2</w:t>
      </w:r>
      <w:r w:rsidR="0068083D">
        <w:rPr>
          <w:bCs/>
          <w:sz w:val="28"/>
          <w:szCs w:val="28"/>
        </w:rPr>
        <w:t>2</w:t>
      </w:r>
      <w:r w:rsidRPr="00CF570C">
        <w:rPr>
          <w:bCs/>
          <w:sz w:val="28"/>
          <w:szCs w:val="28"/>
        </w:rPr>
        <w:t>. ДСТУ Б В.1.1-36:2016. Визначення категорій приміщень, будинків та зовнішніх установок за вибухопожежною та пожежною небезпекою</w:t>
      </w:r>
    </w:p>
    <w:sectPr w:rsidR="00D94082" w:rsidSect="006F6B74">
      <w:headerReference w:type="even" r:id="rId82"/>
      <w:headerReference w:type="default" r:id="rId83"/>
      <w:footerReference w:type="even" r:id="rId84"/>
      <w:footerReference w:type="default" r:id="rId85"/>
      <w:headerReference w:type="first" r:id="rId86"/>
      <w:footerReference w:type="first" r:id="rId87"/>
      <w:pgSz w:w="12240" w:h="15840"/>
      <w:pgMar w:top="709"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F8881E" w14:textId="77777777" w:rsidR="00994693" w:rsidRDefault="00994693">
      <w:r>
        <w:separator/>
      </w:r>
    </w:p>
  </w:endnote>
  <w:endnote w:type="continuationSeparator" w:id="0">
    <w:p w14:paraId="42962371" w14:textId="77777777" w:rsidR="00994693" w:rsidRDefault="009946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ISOCPEUR">
    <w:altName w:val="Arial"/>
    <w:charset w:val="00"/>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Century Schoolbook">
    <w:altName w:val="Times New Roman"/>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GOST type A">
    <w:panose1 w:val="020B0500000000000000"/>
    <w:charset w:val="CC"/>
    <w:family w:val="swiss"/>
    <w:pitch w:val="variable"/>
    <w:sig w:usb0="00000203" w:usb1="00000000" w:usb2="00000000" w:usb3="00000000" w:csb0="00000005" w:csb1="00000000"/>
  </w:font>
  <w:font w:name="GOST type B">
    <w:panose1 w:val="020B0500000000000000"/>
    <w:charset w:val="CC"/>
    <w:family w:val="swiss"/>
    <w:pitch w:val="variable"/>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5B6016" w14:textId="77777777" w:rsidR="00D76562" w:rsidRDefault="00D76562">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0929468"/>
      <w:docPartObj>
        <w:docPartGallery w:val="Page Numbers (Bottom of Page)"/>
        <w:docPartUnique/>
      </w:docPartObj>
    </w:sdtPr>
    <w:sdtEndPr>
      <w:rPr>
        <w:sz w:val="24"/>
        <w:szCs w:val="24"/>
      </w:rPr>
    </w:sdtEndPr>
    <w:sdtContent>
      <w:p w14:paraId="0E742426" w14:textId="11C02091" w:rsidR="00D76562" w:rsidRPr="00DF713B" w:rsidRDefault="00D76562" w:rsidP="00F24E27">
        <w:pPr>
          <w:pStyle w:val="aa"/>
          <w:ind w:right="-227" w:firstLine="0"/>
          <w:jc w:val="right"/>
          <w:rPr>
            <w:sz w:val="24"/>
            <w:szCs w:val="24"/>
          </w:rPr>
        </w:pPr>
        <w:r w:rsidRPr="00DF713B">
          <w:rPr>
            <w:sz w:val="24"/>
            <w:szCs w:val="24"/>
          </w:rPr>
          <w:fldChar w:fldCharType="begin"/>
        </w:r>
        <w:r w:rsidRPr="00DF713B">
          <w:rPr>
            <w:sz w:val="24"/>
            <w:szCs w:val="24"/>
          </w:rPr>
          <w:instrText>PAGE   \* MERGEFORMAT</w:instrText>
        </w:r>
        <w:r w:rsidRPr="00DF713B">
          <w:rPr>
            <w:sz w:val="24"/>
            <w:szCs w:val="24"/>
          </w:rPr>
          <w:fldChar w:fldCharType="separate"/>
        </w:r>
        <w:r w:rsidR="001B5340">
          <w:rPr>
            <w:noProof/>
            <w:sz w:val="24"/>
            <w:szCs w:val="24"/>
          </w:rPr>
          <w:t>36</w:t>
        </w:r>
        <w:r w:rsidRPr="00DF713B">
          <w:rPr>
            <w:sz w:val="24"/>
            <w:szCs w:val="24"/>
          </w:rPr>
          <w:fldChar w:fldCharType="end"/>
        </w:r>
      </w:p>
    </w:sdtContent>
  </w:sdt>
  <w:p w14:paraId="25C4FDF6" w14:textId="77777777" w:rsidR="00D76562" w:rsidRDefault="00D76562">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7A1B5" w14:textId="77777777" w:rsidR="00D76562" w:rsidRDefault="00D76562">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2641A2" w14:textId="77777777" w:rsidR="00D76562" w:rsidRDefault="00D76562">
    <w:pPr>
      <w:pStyle w:val="aa"/>
      <w:framePr w:wrap="around" w:vAnchor="text" w:hAnchor="margin" w:xAlign="center" w:y="1"/>
      <w:rPr>
        <w:rStyle w:val="ae"/>
      </w:rPr>
    </w:pPr>
    <w:r>
      <w:rPr>
        <w:rStyle w:val="ae"/>
      </w:rPr>
      <w:fldChar w:fldCharType="begin"/>
    </w:r>
    <w:r>
      <w:rPr>
        <w:rStyle w:val="ae"/>
      </w:rPr>
      <w:instrText xml:space="preserve">PAGE  </w:instrText>
    </w:r>
    <w:r>
      <w:rPr>
        <w:rStyle w:val="ae"/>
      </w:rPr>
      <w:fldChar w:fldCharType="separate"/>
    </w:r>
    <w:r>
      <w:rPr>
        <w:rStyle w:val="ae"/>
        <w:noProof/>
      </w:rPr>
      <w:t>10</w:t>
    </w:r>
    <w:r>
      <w:rPr>
        <w:rStyle w:val="ae"/>
      </w:rPr>
      <w:fldChar w:fldCharType="end"/>
    </w:r>
  </w:p>
  <w:p w14:paraId="6EB0D4B1" w14:textId="77777777" w:rsidR="00D76562" w:rsidRDefault="00D76562">
    <w:pPr>
      <w:pStyle w:val="a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2AE618" w14:textId="0388D6CB" w:rsidR="00D76562" w:rsidRPr="00A11F46" w:rsidRDefault="00D76562" w:rsidP="000801EB">
    <w:pPr>
      <w:pStyle w:val="aa"/>
      <w:ind w:right="-284"/>
      <w:jc w:val="right"/>
      <w:rPr>
        <w:sz w:val="24"/>
        <w:lang w:val="uk-UA"/>
      </w:rPr>
    </w:pPr>
    <w:r>
      <w:rPr>
        <w:noProof/>
        <w:sz w:val="24"/>
        <w:lang w:val="uk-UA" w:eastAsia="uk-UA"/>
      </w:rPr>
      <mc:AlternateContent>
        <mc:Choice Requires="wpg">
          <w:drawing>
            <wp:anchor distT="0" distB="0" distL="114300" distR="114300" simplePos="0" relativeHeight="251654144" behindDoc="0" locked="1" layoutInCell="1" allowOverlap="1" wp14:anchorId="495E11D8" wp14:editId="7FF046CB">
              <wp:simplePos x="0" y="0"/>
              <wp:positionH relativeFrom="page">
                <wp:posOffset>736600</wp:posOffset>
              </wp:positionH>
              <wp:positionV relativeFrom="page">
                <wp:posOffset>165735</wp:posOffset>
              </wp:positionV>
              <wp:extent cx="6604000" cy="10292080"/>
              <wp:effectExtent l="0" t="0" r="25400" b="33020"/>
              <wp:wrapNone/>
              <wp:docPr id="1586244015" name="Group 43"/>
              <wp:cNvGraphicFramePr/>
              <a:graphic xmlns:a="http://schemas.openxmlformats.org/drawingml/2006/main">
                <a:graphicData uri="http://schemas.microsoft.com/office/word/2010/wordprocessingGroup">
                  <wpg:wgp>
                    <wpg:cNvGrpSpPr/>
                    <wpg:grpSpPr>
                      <a:xfrm>
                        <a:off x="0" y="0"/>
                        <a:ext cx="6604000" cy="10292080"/>
                        <a:chOff x="0" y="0"/>
                        <a:chExt cx="20000" cy="20000"/>
                      </a:xfrm>
                    </wpg:grpSpPr>
                    <wps:wsp>
                      <wps:cNvPr id="1097191630" name="Rectangle 4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260870406" name="Line 45"/>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3741830" name="Line 46"/>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5318444" name="Line 47"/>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7072847" name="Line 48"/>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3306210" name="Line 49"/>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5214912" name="Line 50"/>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721954" name="Line 51"/>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6407407" name="Line 5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6294474" name="Line 53"/>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2843916" name="Line 54"/>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308685" name="Rectangle 55"/>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CFAFA5" w14:textId="77777777" w:rsidR="00D76562" w:rsidRDefault="00D76562" w:rsidP="008F6AA4">
                            <w:pPr>
                              <w:pStyle w:val="a9"/>
                              <w:ind w:firstLine="0"/>
                              <w:jc w:val="center"/>
                              <w:rPr>
                                <w:sz w:val="18"/>
                              </w:rPr>
                            </w:pPr>
                            <w:r>
                              <w:rPr>
                                <w:sz w:val="18"/>
                              </w:rPr>
                              <w:t>Зм.</w:t>
                            </w:r>
                          </w:p>
                        </w:txbxContent>
                      </wps:txbx>
                      <wps:bodyPr rot="0" vert="horz" wrap="square" lIns="12700" tIns="12700" rIns="12700" bIns="12700" anchor="t" anchorCtr="0" upright="1"/>
                    </wps:wsp>
                    <wps:wsp>
                      <wps:cNvPr id="64" name="Rectangle 56"/>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AD466C" w14:textId="77777777" w:rsidR="00D76562" w:rsidRDefault="00D76562" w:rsidP="008F6AA4">
                            <w:pPr>
                              <w:pStyle w:val="a9"/>
                              <w:ind w:firstLine="0"/>
                              <w:jc w:val="center"/>
                              <w:rPr>
                                <w:sz w:val="18"/>
                              </w:rPr>
                            </w:pPr>
                            <w:r>
                              <w:rPr>
                                <w:sz w:val="18"/>
                              </w:rPr>
                              <w:t>Арк.</w:t>
                            </w:r>
                          </w:p>
                        </w:txbxContent>
                      </wps:txbx>
                      <wps:bodyPr rot="0" vert="horz" wrap="square" lIns="12700" tIns="12700" rIns="12700" bIns="12700" anchor="t" anchorCtr="0" upright="1"/>
                    </wps:wsp>
                    <wps:wsp>
                      <wps:cNvPr id="65" name="Rectangle 57"/>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AE1767" w14:textId="77777777" w:rsidR="00D76562" w:rsidRDefault="00D76562" w:rsidP="008F6AA4">
                            <w:pPr>
                              <w:pStyle w:val="a9"/>
                              <w:ind w:firstLine="0"/>
                              <w:jc w:val="center"/>
                              <w:rPr>
                                <w:sz w:val="18"/>
                              </w:rPr>
                            </w:pPr>
                            <w:r>
                              <w:rPr>
                                <w:sz w:val="18"/>
                              </w:rPr>
                              <w:t>№ докум.</w:t>
                            </w:r>
                          </w:p>
                        </w:txbxContent>
                      </wps:txbx>
                      <wps:bodyPr rot="0" vert="horz" wrap="square" lIns="12700" tIns="12700" rIns="12700" bIns="12700" anchor="t" anchorCtr="0" upright="1"/>
                    </wps:wsp>
                    <wps:wsp>
                      <wps:cNvPr id="66" name="Rectangle 58"/>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8A3F5C" w14:textId="77777777" w:rsidR="00D76562" w:rsidRDefault="00D76562" w:rsidP="008F6AA4">
                            <w:pPr>
                              <w:pStyle w:val="a9"/>
                              <w:ind w:firstLine="0"/>
                              <w:jc w:val="center"/>
                              <w:rPr>
                                <w:sz w:val="18"/>
                              </w:rPr>
                            </w:pPr>
                            <w:r>
                              <w:rPr>
                                <w:sz w:val="18"/>
                              </w:rPr>
                              <w:t>Підпис</w:t>
                            </w:r>
                          </w:p>
                        </w:txbxContent>
                      </wps:txbx>
                      <wps:bodyPr rot="0" vert="horz" wrap="square" lIns="12700" tIns="12700" rIns="12700" bIns="12700" anchor="t" anchorCtr="0" upright="1"/>
                    </wps:wsp>
                    <wps:wsp>
                      <wps:cNvPr id="67" name="Rectangle 59"/>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3B5311" w14:textId="77777777" w:rsidR="00D76562" w:rsidRDefault="00D76562" w:rsidP="008F6AA4">
                            <w:pPr>
                              <w:pStyle w:val="a9"/>
                              <w:ind w:firstLine="0"/>
                              <w:jc w:val="center"/>
                              <w:rPr>
                                <w:sz w:val="18"/>
                              </w:rPr>
                            </w:pPr>
                            <w:r>
                              <w:rPr>
                                <w:sz w:val="18"/>
                              </w:rPr>
                              <w:t>Дата</w:t>
                            </w:r>
                          </w:p>
                        </w:txbxContent>
                      </wps:txbx>
                      <wps:bodyPr rot="0" vert="horz" wrap="square" lIns="12700" tIns="12700" rIns="12700" bIns="12700" anchor="t" anchorCtr="0" upright="1"/>
                    </wps:wsp>
                    <wps:wsp>
                      <wps:cNvPr id="68" name="Rectangle 60"/>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D044B7" w14:textId="77777777" w:rsidR="00D76562" w:rsidRDefault="00D76562" w:rsidP="008F6AA4">
                            <w:pPr>
                              <w:pStyle w:val="a9"/>
                              <w:ind w:firstLine="0"/>
                              <w:jc w:val="center"/>
                              <w:rPr>
                                <w:sz w:val="18"/>
                              </w:rPr>
                            </w:pPr>
                            <w:r>
                              <w:rPr>
                                <w:sz w:val="18"/>
                              </w:rPr>
                              <w:t>Арк.</w:t>
                            </w:r>
                          </w:p>
                        </w:txbxContent>
                      </wps:txbx>
                      <wps:bodyPr rot="0" vert="horz" wrap="square" lIns="12700" tIns="12700" rIns="12700" bIns="12700" anchor="t" anchorCtr="0" upright="1"/>
                    </wps:wsp>
                    <wps:wsp>
                      <wps:cNvPr id="70" name="Rectangle 62"/>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D19548" w14:textId="59073788" w:rsidR="00D76562" w:rsidRDefault="00D76562" w:rsidP="000801EB">
                            <w:r>
                              <w:t xml:space="preserve">                    </w:t>
                            </w:r>
                            <w:r w:rsidRPr="00B67F0F">
                              <w:t>ЗВ</w:t>
                            </w:r>
                            <w:r>
                              <w:t>з7</w:t>
                            </w:r>
                            <w:r w:rsidRPr="00B67F0F">
                              <w:t>1.06.00.000 ПЗ</w:t>
                            </w:r>
                          </w:p>
                          <w:p w14:paraId="2858E6B7" w14:textId="77777777" w:rsidR="00D76562" w:rsidRDefault="00D76562" w:rsidP="000801EB"/>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495E11D8" id="Group 43" o:spid="_x0000_s1165" style="position:absolute;left:0;text-align:left;margin-left:58pt;margin-top:13.05pt;width:520pt;height:810.4pt;z-index:2516541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">
              <v:rect id="Rectangle 44" o:spid="_x0000_s116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" filled="f" strokeweight="2pt"/>
              <v:line id="Line 45" o:spid="_x0000_s116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" strokeweight="2pt"/>
              <v:line id="Line 46" o:spid="_x0000_s116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" strokeweight="2pt"/>
              <v:line id="Line 47" o:spid="_x0000_s116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" strokeweight="2pt"/>
              <v:line id="Line 48" o:spid="_x0000_s117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" strokeweight="2pt"/>
              <v:line id="Line 49" o:spid="_x0000_s117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" strokeweight="2pt"/>
              <v:line id="Line 50" o:spid="_x0000_s117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" strokeweight="2pt"/>
              <v:line id="Line 51" o:spid="_x0000_s117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" strokeweight="2pt"/>
              <v:line id="Line 52" o:spid="_x0000_s117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" strokeweight="1pt"/>
              <v:line id="Line 53" o:spid="_x0000_s117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" strokeweight="2pt"/>
              <v:line id="Line 54" o:spid="_x0000_s117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" strokeweight="1pt"/>
              <v:rect id="Rectangle 55" o:spid="_x0000_s117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" filled="f" stroked="f" strokeweight=".25pt">
                <v:textbox inset="1pt,1pt,1pt,1pt">
                  <w:txbxContent>
                    <w:p w14:paraId="1ACFAFA5" w14:textId="77777777" w:rsidR="00454627" w:rsidRDefault="00454627" w:rsidP="008F6AA4">
                      <w:pPr>
                        <w:pStyle w:val="a9"/>
                        <w:ind w:firstLine="0"/>
                        <w:jc w:val="center"/>
                        <w:rPr>
                          <w:sz w:val="18"/>
                        </w:rPr>
                      </w:pPr>
                      <w:r>
                        <w:rPr>
                          <w:sz w:val="18"/>
                        </w:rPr>
                        <w:t>Зм.</w:t>
                      </w:r>
                    </w:p>
                  </w:txbxContent>
                </v:textbox>
              </v:rect>
              <v:rect id="Rectangle 56" o:spid="_x0000_s117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7CAD466C" w14:textId="77777777" w:rsidR="00454627" w:rsidRDefault="00454627" w:rsidP="008F6AA4">
                      <w:pPr>
                        <w:pStyle w:val="a9"/>
                        <w:ind w:firstLine="0"/>
                        <w:jc w:val="center"/>
                        <w:rPr>
                          <w:sz w:val="18"/>
                        </w:rPr>
                      </w:pPr>
                      <w:r>
                        <w:rPr>
                          <w:sz w:val="18"/>
                        </w:rPr>
                        <w:t>Арк.</w:t>
                      </w:r>
                    </w:p>
                  </w:txbxContent>
                </v:textbox>
              </v:rect>
              <v:rect id="Rectangle 57" o:spid="_x0000_s117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52AE1767" w14:textId="77777777" w:rsidR="00454627" w:rsidRDefault="00454627" w:rsidP="008F6AA4">
                      <w:pPr>
                        <w:pStyle w:val="a9"/>
                        <w:ind w:firstLine="0"/>
                        <w:jc w:val="center"/>
                        <w:rPr>
                          <w:sz w:val="18"/>
                        </w:rPr>
                      </w:pPr>
                      <w:r>
                        <w:rPr>
                          <w:sz w:val="18"/>
                        </w:rPr>
                        <w:t>№ докум.</w:t>
                      </w:r>
                    </w:p>
                  </w:txbxContent>
                </v:textbox>
              </v:rect>
              <v:rect id="Rectangle 58" o:spid="_x0000_s118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458A3F5C" w14:textId="77777777" w:rsidR="00454627" w:rsidRDefault="00454627" w:rsidP="008F6AA4">
                      <w:pPr>
                        <w:pStyle w:val="a9"/>
                        <w:ind w:firstLine="0"/>
                        <w:jc w:val="center"/>
                        <w:rPr>
                          <w:sz w:val="18"/>
                        </w:rPr>
                      </w:pPr>
                      <w:r>
                        <w:rPr>
                          <w:sz w:val="18"/>
                        </w:rPr>
                        <w:t>Підпис</w:t>
                      </w:r>
                    </w:p>
                  </w:txbxContent>
                </v:textbox>
              </v:rect>
              <v:rect id="Rectangle 59" o:spid="_x0000_s118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14:paraId="123B5311" w14:textId="77777777" w:rsidR="00454627" w:rsidRDefault="00454627" w:rsidP="008F6AA4">
                      <w:pPr>
                        <w:pStyle w:val="a9"/>
                        <w:ind w:firstLine="0"/>
                        <w:jc w:val="center"/>
                        <w:rPr>
                          <w:sz w:val="18"/>
                        </w:rPr>
                      </w:pPr>
                      <w:r>
                        <w:rPr>
                          <w:sz w:val="18"/>
                        </w:rPr>
                        <w:t>Дата</w:t>
                      </w:r>
                    </w:p>
                  </w:txbxContent>
                </v:textbox>
              </v:rect>
              <v:rect id="Rectangle 60" o:spid="_x0000_s118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3FD044B7" w14:textId="77777777" w:rsidR="00454627" w:rsidRDefault="00454627" w:rsidP="008F6AA4">
                      <w:pPr>
                        <w:pStyle w:val="a9"/>
                        <w:ind w:firstLine="0"/>
                        <w:jc w:val="center"/>
                        <w:rPr>
                          <w:sz w:val="18"/>
                        </w:rPr>
                      </w:pPr>
                      <w:r>
                        <w:rPr>
                          <w:sz w:val="18"/>
                        </w:rPr>
                        <w:t>Арк.</w:t>
                      </w:r>
                    </w:p>
                  </w:txbxContent>
                </v:textbox>
              </v:rect>
              <v:rect id="Rectangle 62" o:spid="_x0000_s1183"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14:paraId="69D19548" w14:textId="59073788" w:rsidR="00454627" w:rsidRDefault="00454627" w:rsidP="000801EB">
                      <w:r>
                        <w:t xml:space="preserve">                    </w:t>
                      </w:r>
                      <w:r w:rsidRPr="00B67F0F">
                        <w:t>ЗВ</w:t>
                      </w:r>
                      <w:r>
                        <w:t>з7</w:t>
                      </w:r>
                      <w:r w:rsidRPr="00B67F0F">
                        <w:t>1.06.00.000 ПЗ</w:t>
                      </w:r>
                    </w:p>
                    <w:p w14:paraId="2858E6B7" w14:textId="77777777" w:rsidR="00454627" w:rsidRDefault="00454627" w:rsidP="000801EB"/>
                  </w:txbxContent>
                </v:textbox>
              </v:rect>
              <w10:wrap anchorx="page" anchory="page"/>
              <w10:anchorlock/>
            </v:group>
          </w:pict>
        </mc:Fallback>
      </mc:AlternateContent>
    </w:r>
  </w:p>
  <w:p w14:paraId="09CA19F6" w14:textId="77777777" w:rsidR="00D76562" w:rsidRDefault="00D76562">
    <w:pPr>
      <w:pStyle w:val="a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E1EF0" w14:textId="77777777" w:rsidR="00D76562" w:rsidRPr="000801EB" w:rsidRDefault="00D76562" w:rsidP="000801EB">
    <w:pPr>
      <w:pStyle w:val="aa"/>
      <w:ind w:right="-284"/>
      <w:jc w:val="right"/>
      <w:rPr>
        <w:sz w:val="24"/>
      </w:rPr>
    </w:pPr>
    <w:r>
      <w:rPr>
        <w:noProof/>
        <w:lang w:val="uk-UA" w:eastAsia="uk-UA"/>
      </w:rPr>
      <mc:AlternateContent>
        <mc:Choice Requires="wpg">
          <w:drawing>
            <wp:anchor distT="0" distB="0" distL="114300" distR="114300" simplePos="0" relativeHeight="251657216" behindDoc="0" locked="1" layoutInCell="1" allowOverlap="1" wp14:anchorId="6EDF269E" wp14:editId="4F6E9809">
              <wp:simplePos x="0" y="0"/>
              <wp:positionH relativeFrom="page">
                <wp:posOffset>669925</wp:posOffset>
              </wp:positionH>
              <wp:positionV relativeFrom="page">
                <wp:posOffset>328930</wp:posOffset>
              </wp:positionV>
              <wp:extent cx="6706870" cy="10116185"/>
              <wp:effectExtent l="0" t="0" r="17780" b="18415"/>
              <wp:wrapNone/>
              <wp:docPr id="2120730300" name="Group 85"/>
              <wp:cNvGraphicFramePr/>
              <a:graphic xmlns:a="http://schemas.openxmlformats.org/drawingml/2006/main">
                <a:graphicData uri="http://schemas.microsoft.com/office/word/2010/wordprocessingGroup">
                  <wpg:wgp>
                    <wpg:cNvGrpSpPr/>
                    <wpg:grpSpPr>
                      <a:xfrm>
                        <a:off x="0" y="0"/>
                        <a:ext cx="6706870" cy="10116185"/>
                        <a:chOff x="0" y="0"/>
                        <a:chExt cx="20000" cy="20000"/>
                      </a:xfrm>
                    </wpg:grpSpPr>
                    <wps:wsp>
                      <wps:cNvPr id="1692807055" name="Rectangle 86"/>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0409168" name="Line 87"/>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719956" name="Line 88"/>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0719346" name="Line 89"/>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1675727" name="Line 90"/>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4057095" name="Line 91"/>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3928490" name="Line 92"/>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7903360" name="Line 93"/>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9605278" name="Line 9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32509466" name="Line 95"/>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0556293" name="Rectangle 96"/>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FE9EE3" w14:textId="77777777" w:rsidR="00D76562" w:rsidRDefault="00D76562" w:rsidP="00692FFC">
                            <w:pPr>
                              <w:jc w:val="center"/>
                              <w:rPr>
                                <w:rFonts w:ascii="Journal" w:hAnsi="Journal"/>
                              </w:rPr>
                            </w:pPr>
                            <w:r>
                              <w:rPr>
                                <w:sz w:val="18"/>
                                <w:szCs w:val="18"/>
                              </w:rPr>
                              <w:t>Зм</w:t>
                            </w:r>
                            <w:r>
                              <w:rPr>
                                <w:rFonts w:ascii="Journal" w:hAnsi="Journal"/>
                                <w:sz w:val="18"/>
                                <w:szCs w:val="18"/>
                              </w:rPr>
                              <w:t>.</w:t>
                            </w:r>
                          </w:p>
                        </w:txbxContent>
                      </wps:txbx>
                      <wps:bodyPr rot="0" vert="horz" wrap="square" lIns="12700" tIns="12700" rIns="12700" bIns="12700" anchor="t" anchorCtr="0" upright="1"/>
                    </wps:wsp>
                    <wps:wsp>
                      <wps:cNvPr id="918062276" name="Rectangle 97"/>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2D2FCC" w14:textId="77777777" w:rsidR="00D76562" w:rsidRDefault="00D76562" w:rsidP="00692FFC">
                            <w:pPr>
                              <w:jc w:val="center"/>
                              <w:rPr>
                                <w:rFonts w:ascii="Journal" w:hAnsi="Journal"/>
                              </w:rPr>
                            </w:pPr>
                            <w:r>
                              <w:rPr>
                                <w:rFonts w:ascii="Journal" w:hAnsi="Journal"/>
                                <w:sz w:val="18"/>
                                <w:szCs w:val="18"/>
                              </w:rPr>
                              <w:t>Лист</w:t>
                            </w:r>
                          </w:p>
                        </w:txbxContent>
                      </wps:txbx>
                      <wps:bodyPr rot="0" vert="horz" wrap="square" lIns="12700" tIns="12700" rIns="12700" bIns="12700" anchor="t" anchorCtr="0" upright="1"/>
                    </wps:wsp>
                    <wps:wsp>
                      <wps:cNvPr id="1279069074" name="Rectangle 98"/>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CE8AEF" w14:textId="77777777" w:rsidR="00D76562" w:rsidRDefault="00D76562" w:rsidP="00692FFC">
                            <w:pPr>
                              <w:rPr>
                                <w:rFonts w:ascii="Journal" w:hAnsi="Journal"/>
                              </w:rPr>
                            </w:pPr>
                            <w:r>
                              <w:rPr>
                                <w:rFonts w:ascii="Journal" w:hAnsi="Journal"/>
                                <w:sz w:val="18"/>
                                <w:szCs w:val="18"/>
                              </w:rPr>
                              <w:t>№ докум.</w:t>
                            </w:r>
                          </w:p>
                        </w:txbxContent>
                      </wps:txbx>
                      <wps:bodyPr rot="0" vert="horz" wrap="square" lIns="12700" tIns="12700" rIns="12700" bIns="12700" anchor="t" anchorCtr="0" upright="1"/>
                    </wps:wsp>
                    <wps:wsp>
                      <wps:cNvPr id="762167530" name="Rectangle 99"/>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B56E9E" w14:textId="77777777" w:rsidR="00D76562" w:rsidRDefault="00D76562" w:rsidP="00692FFC">
                            <w:pPr>
                              <w:rPr>
                                <w:rFonts w:ascii="Journal" w:hAnsi="Journal"/>
                              </w:rPr>
                            </w:pPr>
                            <w:r>
                              <w:rPr>
                                <w:sz w:val="18"/>
                                <w:szCs w:val="18"/>
                              </w:rPr>
                              <w:t>Пі</w:t>
                            </w:r>
                            <w:r>
                              <w:rPr>
                                <w:rFonts w:ascii="Journal" w:hAnsi="Journal"/>
                                <w:sz w:val="18"/>
                                <w:szCs w:val="18"/>
                              </w:rPr>
                              <w:t>дпис</w:t>
                            </w:r>
                          </w:p>
                        </w:txbxContent>
                      </wps:txbx>
                      <wps:bodyPr rot="0" vert="horz" wrap="square" lIns="12700" tIns="12700" rIns="12700" bIns="12700" anchor="t" anchorCtr="0" upright="1"/>
                    </wps:wsp>
                    <wps:wsp>
                      <wps:cNvPr id="16" name="Rectangle 100"/>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651D7C" w14:textId="77777777" w:rsidR="00D76562" w:rsidRDefault="00D76562" w:rsidP="00692FFC">
                            <w:pPr>
                              <w:jc w:val="center"/>
                              <w:rPr>
                                <w:rFonts w:ascii="Journal" w:hAnsi="Journal"/>
                              </w:rPr>
                            </w:pPr>
                            <w:r>
                              <w:rPr>
                                <w:rFonts w:ascii="Journal" w:hAnsi="Journal"/>
                                <w:sz w:val="18"/>
                                <w:szCs w:val="18"/>
                              </w:rPr>
                              <w:t>Дата</w:t>
                            </w:r>
                          </w:p>
                        </w:txbxContent>
                      </wps:txbx>
                      <wps:bodyPr rot="0" vert="horz" wrap="square" lIns="12700" tIns="12700" rIns="12700" bIns="12700" anchor="t" anchorCtr="0" upright="1"/>
                    </wps:wsp>
                    <wps:wsp>
                      <wps:cNvPr id="46370519" name="Rectangle 101"/>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8D15BD" w14:textId="77777777" w:rsidR="00D76562" w:rsidRDefault="00D76562" w:rsidP="005C088C">
                            <w:pPr>
                              <w:jc w:val="center"/>
                              <w:rPr>
                                <w:rFonts w:ascii="Journal" w:hAnsi="Journal"/>
                              </w:rPr>
                            </w:pPr>
                            <w:r>
                              <w:rPr>
                                <w:sz w:val="18"/>
                                <w:szCs w:val="18"/>
                              </w:rPr>
                              <w:t>Арк.</w:t>
                            </w:r>
                          </w:p>
                        </w:txbxContent>
                      </wps:txbx>
                      <wps:bodyPr rot="0" vert="horz" wrap="square" lIns="12700" tIns="12700" rIns="12700" bIns="12700" anchor="t" anchorCtr="0" upright="1"/>
                    </wps:wsp>
                    <wps:wsp>
                      <wps:cNvPr id="1743866655" name="Rectangle 102"/>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5FC1A6" w14:textId="77777777" w:rsidR="00D76562" w:rsidRPr="00552D74" w:rsidRDefault="00D76562" w:rsidP="005C088C"/>
                        </w:txbxContent>
                      </wps:txbx>
                      <wps:bodyPr rot="0" vert="horz" wrap="square" lIns="12700" tIns="12700" rIns="12700" bIns="12700" anchor="t" anchorCtr="0" upright="1"/>
                    </wps:wsp>
                    <wps:wsp>
                      <wps:cNvPr id="1574685455" name="Rectangle 103"/>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922FA1" w14:textId="77777777" w:rsidR="00D76562" w:rsidRPr="00D854B8" w:rsidRDefault="00D76562" w:rsidP="005C088C">
                            <w:pPr>
                              <w:pStyle w:val="2"/>
                              <w:numPr>
                                <w:ilvl w:val="1"/>
                                <w:numId w:val="0"/>
                              </w:numPr>
                              <w:rPr>
                                <w:b w:val="0"/>
                                <w:bCs/>
                              </w:rPr>
                            </w:pPr>
                            <w:r w:rsidRPr="00B67F0F">
                              <w:rPr>
                                <w:b w:val="0"/>
                                <w:bCs/>
                              </w:rPr>
                              <w:t>ЗВ</w:t>
                            </w:r>
                            <w:r>
                              <w:rPr>
                                <w:b w:val="0"/>
                                <w:bCs/>
                              </w:rPr>
                              <w:t>з7</w:t>
                            </w:r>
                            <w:r w:rsidRPr="00B67F0F">
                              <w:rPr>
                                <w:b w:val="0"/>
                                <w:bCs/>
                              </w:rPr>
                              <w:t>1.06.00.000 ПЗ</w:t>
                            </w:r>
                          </w:p>
                        </w:txbxContent>
                      </wps:txbx>
                      <wps:bodyPr rot="0" vert="horz" wrap="square" lIns="12700" tIns="12700" rIns="12700" bIns="12700" anchor="t" anchorCtr="0" upright="1"/>
                    </wps:wsp>
                    <wps:wsp>
                      <wps:cNvPr id="866693679" name="Line 104"/>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3934815" name="Line 105"/>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2049695" name="Line 106"/>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57057201" name="Line 107"/>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9489408" name="Line 108"/>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4254689" name="Group 109"/>
                      <wpg:cNvGrpSpPr/>
                      <wpg:grpSpPr>
                        <a:xfrm>
                          <a:off x="39" y="18267"/>
                          <a:ext cx="4801" cy="310"/>
                          <a:chOff x="0" y="0"/>
                          <a:chExt cx="19999" cy="20000"/>
                        </a:xfrm>
                      </wpg:grpSpPr>
                      <wps:wsp>
                        <wps:cNvPr id="1506311897" name="Rectangle 11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F766F1" w14:textId="77777777" w:rsidR="00D76562" w:rsidRDefault="00D76562" w:rsidP="005C088C">
                              <w:pPr>
                                <w:rPr>
                                  <w:rFonts w:ascii="Journal" w:hAnsi="Journal"/>
                                </w:rPr>
                              </w:pPr>
                              <w:r>
                                <w:rPr>
                                  <w:sz w:val="18"/>
                                  <w:szCs w:val="18"/>
                                </w:rPr>
                                <w:t>Розро</w:t>
                              </w:r>
                              <w:r>
                                <w:rPr>
                                  <w:rFonts w:ascii="Journal" w:hAnsi="Journal"/>
                                  <w:sz w:val="18"/>
                                  <w:szCs w:val="18"/>
                                </w:rPr>
                                <w:t>б.</w:t>
                              </w:r>
                            </w:p>
                          </w:txbxContent>
                        </wps:txbx>
                        <wps:bodyPr rot="0" vert="horz" wrap="square" lIns="12700" tIns="12700" rIns="12700" bIns="12700" anchor="t" anchorCtr="0" upright="1"/>
                      </wps:wsp>
                      <wps:wsp>
                        <wps:cNvPr id="745826501" name="Rectangle 11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E0EFC2" w14:textId="77777777" w:rsidR="00D76562" w:rsidRPr="0085178B" w:rsidRDefault="00D76562" w:rsidP="005C088C">
                              <w:pPr>
                                <w:rPr>
                                  <w:sz w:val="18"/>
                                  <w:szCs w:val="18"/>
                                </w:rPr>
                              </w:pPr>
                              <w:r w:rsidRPr="0085178B">
                                <w:rPr>
                                  <w:sz w:val="18"/>
                                  <w:szCs w:val="18"/>
                                </w:rPr>
                                <w:t>Мінько</w:t>
                              </w:r>
                              <w:r>
                                <w:rPr>
                                  <w:sz w:val="18"/>
                                  <w:szCs w:val="18"/>
                                </w:rPr>
                                <w:t xml:space="preserve"> Б</w:t>
                              </w:r>
                            </w:p>
                          </w:txbxContent>
                        </wps:txbx>
                        <wps:bodyPr rot="0" vert="horz" wrap="square" lIns="12700" tIns="12700" rIns="12700" bIns="12700" anchor="t" anchorCtr="0" upright="1"/>
                      </wps:wsp>
                    </wpg:grpSp>
                    <wpg:grpSp>
                      <wpg:cNvPr id="1534575056" name="Group 112"/>
                      <wpg:cNvGrpSpPr/>
                      <wpg:grpSpPr>
                        <a:xfrm>
                          <a:off x="39" y="18614"/>
                          <a:ext cx="4801" cy="309"/>
                          <a:chOff x="0" y="0"/>
                          <a:chExt cx="19999" cy="20000"/>
                        </a:xfrm>
                      </wpg:grpSpPr>
                      <wps:wsp>
                        <wps:cNvPr id="1304143915" name="Rectangle 11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765A1D" w14:textId="77777777" w:rsidR="00D76562" w:rsidRDefault="00D76562" w:rsidP="005C088C">
                              <w:pPr>
                                <w:rPr>
                                  <w:rFonts w:ascii="Journal" w:hAnsi="Journal"/>
                                </w:rPr>
                              </w:pPr>
                              <w:r>
                                <w:rPr>
                                  <w:rFonts w:ascii="Journal" w:hAnsi="Journal"/>
                                  <w:sz w:val="18"/>
                                  <w:szCs w:val="18"/>
                                </w:rPr>
                                <w:t>П</w:t>
                              </w:r>
                              <w:r>
                                <w:rPr>
                                  <w:sz w:val="18"/>
                                  <w:szCs w:val="18"/>
                                </w:rPr>
                                <w:t>ереві</w:t>
                              </w:r>
                              <w:r>
                                <w:rPr>
                                  <w:rFonts w:ascii="Journal" w:hAnsi="Journal"/>
                                  <w:sz w:val="18"/>
                                  <w:szCs w:val="18"/>
                                </w:rPr>
                                <w:t>р.</w:t>
                              </w:r>
                            </w:p>
                          </w:txbxContent>
                        </wps:txbx>
                        <wps:bodyPr rot="0" vert="horz" wrap="square" lIns="12700" tIns="12700" rIns="12700" bIns="12700" anchor="t" anchorCtr="0" upright="1"/>
                      </wps:wsp>
                      <wps:wsp>
                        <wps:cNvPr id="524049040" name="Rectangle 11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C6DADB" w14:textId="77777777" w:rsidR="00D76562" w:rsidRPr="008D1DAD" w:rsidRDefault="00D76562" w:rsidP="005C088C">
                              <w:pPr>
                                <w:rPr>
                                  <w:i/>
                                  <w:iCs/>
                                  <w:sz w:val="18"/>
                                  <w:szCs w:val="18"/>
                                </w:rPr>
                              </w:pPr>
                              <w:r w:rsidRPr="0085178B">
                                <w:rPr>
                                  <w:sz w:val="18"/>
                                  <w:szCs w:val="18"/>
                                </w:rPr>
                                <w:t>Глущенко Я.</w:t>
                              </w:r>
                              <w:r>
                                <w:rPr>
                                  <w:i/>
                                  <w:iCs/>
                                  <w:sz w:val="18"/>
                                  <w:szCs w:val="18"/>
                                </w:rPr>
                                <w:t>І</w:t>
                              </w:r>
                            </w:p>
                          </w:txbxContent>
                        </wps:txbx>
                        <wps:bodyPr rot="0" vert="horz" wrap="square" lIns="12700" tIns="12700" rIns="12700" bIns="12700" anchor="t" anchorCtr="0" upright="1"/>
                      </wps:wsp>
                    </wpg:grpSp>
                    <wpg:grpSp>
                      <wpg:cNvPr id="2020988663" name="Group 115"/>
                      <wpg:cNvGrpSpPr/>
                      <wpg:grpSpPr>
                        <a:xfrm>
                          <a:off x="39" y="18969"/>
                          <a:ext cx="4801" cy="309"/>
                          <a:chOff x="0" y="0"/>
                          <a:chExt cx="19999" cy="20000"/>
                        </a:xfrm>
                      </wpg:grpSpPr>
                      <wps:wsp>
                        <wps:cNvPr id="1743669762" name="Rectangle 11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504AF9" w14:textId="77777777" w:rsidR="00D76562" w:rsidRDefault="00D76562" w:rsidP="005C088C">
                              <w:pPr>
                                <w:rPr>
                                  <w:rFonts w:ascii="Journal" w:hAnsi="Journal"/>
                                </w:rPr>
                              </w:pPr>
                              <w:r>
                                <w:rPr>
                                  <w:rFonts w:ascii="Journal" w:hAnsi="Journal"/>
                                  <w:sz w:val="18"/>
                                  <w:szCs w:val="18"/>
                                </w:rPr>
                                <w:t>Реценз.</w:t>
                              </w:r>
                            </w:p>
                          </w:txbxContent>
                        </wps:txbx>
                        <wps:bodyPr rot="0" vert="horz" wrap="square" lIns="12700" tIns="12700" rIns="12700" bIns="12700" anchor="t" anchorCtr="0" upright="1"/>
                      </wps:wsp>
                      <wps:wsp>
                        <wps:cNvPr id="933236347" name="Rectangle 11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9BCF6A" w14:textId="77777777" w:rsidR="00D76562" w:rsidRDefault="00D76562" w:rsidP="005C088C"/>
                          </w:txbxContent>
                        </wps:txbx>
                        <wps:bodyPr rot="0" vert="horz" wrap="square" lIns="12700" tIns="12700" rIns="12700" bIns="12700" anchor="t" anchorCtr="0" upright="1"/>
                      </wps:wsp>
                    </wpg:grpSp>
                    <wpg:grpSp>
                      <wpg:cNvPr id="1638182982" name="Group 118"/>
                      <wpg:cNvGrpSpPr/>
                      <wpg:grpSpPr>
                        <a:xfrm>
                          <a:off x="39" y="19314"/>
                          <a:ext cx="4801" cy="310"/>
                          <a:chOff x="0" y="0"/>
                          <a:chExt cx="19999" cy="20000"/>
                        </a:xfrm>
                      </wpg:grpSpPr>
                      <wps:wsp>
                        <wps:cNvPr id="377150573" name="Rectangle 11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B4D9D6" w14:textId="77777777" w:rsidR="00D76562" w:rsidRDefault="00D76562" w:rsidP="005C088C">
                              <w:pPr>
                                <w:rPr>
                                  <w:rFonts w:ascii="Journal" w:hAnsi="Journal"/>
                                </w:rPr>
                              </w:pPr>
                              <w:r>
                                <w:rPr>
                                  <w:rFonts w:ascii="Journal" w:hAnsi="Journal"/>
                                  <w:sz w:val="18"/>
                                  <w:szCs w:val="18"/>
                                </w:rPr>
                                <w:t>Н. Контр.</w:t>
                              </w:r>
                            </w:p>
                          </w:txbxContent>
                        </wps:txbx>
                        <wps:bodyPr rot="0" vert="horz" wrap="square" lIns="12700" tIns="12700" rIns="12700" bIns="12700" anchor="t" anchorCtr="0" upright="1"/>
                      </wps:wsp>
                      <wps:wsp>
                        <wps:cNvPr id="144408012" name="Rectangle 12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694250" w14:textId="77777777" w:rsidR="00D76562" w:rsidRPr="00027578" w:rsidRDefault="00D76562" w:rsidP="005C088C">
                              <w:pPr>
                                <w:rPr>
                                  <w:rFonts w:ascii="GOST type A" w:hAnsi="GOST type A"/>
                                  <w:i/>
                                </w:rPr>
                              </w:pPr>
                              <w:r w:rsidRPr="00027578">
                                <w:rPr>
                                  <w:rFonts w:ascii="GOST type A" w:hAnsi="GOST type A"/>
                                  <w:i/>
                                </w:rPr>
                                <w:t>Лисак В.В.</w:t>
                              </w:r>
                            </w:p>
                          </w:txbxContent>
                        </wps:txbx>
                        <wps:bodyPr rot="0" vert="horz" wrap="square" lIns="12700" tIns="12700" rIns="12700" bIns="12700" anchor="t" anchorCtr="0" upright="1"/>
                      </wps:wsp>
                    </wpg:grpSp>
                    <wpg:grpSp>
                      <wpg:cNvPr id="257689446" name="Group 121"/>
                      <wpg:cNvGrpSpPr/>
                      <wpg:grpSpPr>
                        <a:xfrm>
                          <a:off x="39" y="19660"/>
                          <a:ext cx="4801" cy="309"/>
                          <a:chOff x="0" y="0"/>
                          <a:chExt cx="19999" cy="20000"/>
                        </a:xfrm>
                      </wpg:grpSpPr>
                      <wps:wsp>
                        <wps:cNvPr id="731209830" name="Rectangle 12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521457" w14:textId="77777777" w:rsidR="00D76562" w:rsidRDefault="00D76562" w:rsidP="005C088C">
                              <w:pPr>
                                <w:rPr>
                                  <w:rFonts w:ascii="Journal" w:hAnsi="Journal"/>
                                </w:rPr>
                              </w:pPr>
                              <w:r>
                                <w:rPr>
                                  <w:sz w:val="18"/>
                                  <w:szCs w:val="18"/>
                                </w:rPr>
                                <w:t>За</w:t>
                              </w:r>
                              <w:r>
                                <w:rPr>
                                  <w:rFonts w:ascii="Journal" w:hAnsi="Journal"/>
                                  <w:sz w:val="18"/>
                                  <w:szCs w:val="18"/>
                                </w:rPr>
                                <w:t>тверд.</w:t>
                              </w:r>
                            </w:p>
                          </w:txbxContent>
                        </wps:txbx>
                        <wps:bodyPr rot="0" vert="horz" wrap="square" lIns="12700" tIns="12700" rIns="12700" bIns="12700" anchor="t" anchorCtr="0" upright="1"/>
                      </wps:wsp>
                      <wps:wsp>
                        <wps:cNvPr id="1632835905" name="Rectangle 12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5F09C0" w14:textId="77777777" w:rsidR="00D76562" w:rsidRPr="00D854B8" w:rsidRDefault="00D76562" w:rsidP="005C088C">
                              <w:pPr>
                                <w:rPr>
                                  <w:sz w:val="16"/>
                                  <w:szCs w:val="16"/>
                                </w:rPr>
                              </w:pPr>
                              <w:r>
                                <w:rPr>
                                  <w:rFonts w:ascii="GOST type A" w:hAnsi="GOST type A"/>
                                  <w:i/>
                                  <w:sz w:val="20"/>
                                  <w:szCs w:val="20"/>
                                </w:rPr>
                                <w:t>Квасницький В.В.</w:t>
                              </w:r>
                              <w:r>
                                <w:rPr>
                                  <w:sz w:val="16"/>
                                  <w:szCs w:val="16"/>
                                </w:rPr>
                                <w:t>.</w:t>
                              </w:r>
                            </w:p>
                          </w:txbxContent>
                        </wps:txbx>
                        <wps:bodyPr rot="0" vert="horz" wrap="square" lIns="12700" tIns="12700" rIns="12700" bIns="12700" anchor="t" anchorCtr="0" upright="1"/>
                      </wps:wsp>
                    </wpg:grpSp>
                    <wps:wsp>
                      <wps:cNvPr id="157430895" name="Line 124"/>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9847780" name="Rectangle 125"/>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D6BBB8" w14:textId="77777777" w:rsidR="00D76562" w:rsidRPr="0085178B" w:rsidRDefault="00D76562" w:rsidP="00DD3CCD">
                            <w:r w:rsidRPr="008D1DAD">
                              <w:rPr>
                                <w:i/>
                                <w:iCs/>
                              </w:rPr>
                              <w:t xml:space="preserve">     </w:t>
                            </w:r>
                            <w:r w:rsidRPr="0085178B">
                              <w:t>Економічний розділ</w:t>
                            </w:r>
                          </w:p>
                        </w:txbxContent>
                      </wps:txbx>
                      <wps:bodyPr rot="0" vert="horz" wrap="square" lIns="12700" tIns="12700" rIns="12700" bIns="12700" anchor="t" anchorCtr="0" upright="1"/>
                    </wps:wsp>
                    <wps:wsp>
                      <wps:cNvPr id="966851283" name="Line 126"/>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3743702" name="Line 127"/>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8199691" name="Line 128"/>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0276993" name="Rectangle 129"/>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015DAB" w14:textId="77777777" w:rsidR="00D76562" w:rsidRDefault="00D76562" w:rsidP="005C088C">
                            <w:pPr>
                              <w:jc w:val="center"/>
                              <w:rPr>
                                <w:rFonts w:ascii="Journal" w:hAnsi="Journal"/>
                              </w:rPr>
                            </w:pPr>
                            <w:r>
                              <w:rPr>
                                <w:sz w:val="18"/>
                                <w:szCs w:val="18"/>
                              </w:rPr>
                              <w:t>Лі</w:t>
                            </w:r>
                            <w:r>
                              <w:rPr>
                                <w:rFonts w:ascii="Journal" w:hAnsi="Journal"/>
                                <w:sz w:val="18"/>
                                <w:szCs w:val="18"/>
                              </w:rPr>
                              <w:t>т.</w:t>
                            </w:r>
                          </w:p>
                        </w:txbxContent>
                      </wps:txbx>
                      <wps:bodyPr rot="0" vert="horz" wrap="square" lIns="12700" tIns="12700" rIns="12700" bIns="12700" anchor="t" anchorCtr="0" upright="1"/>
                    </wps:wsp>
                    <wps:wsp>
                      <wps:cNvPr id="303844279" name="Rectangle 130"/>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89FAD4" w14:textId="77777777" w:rsidR="00D76562" w:rsidRDefault="00D76562" w:rsidP="005C088C">
                            <w:pPr>
                              <w:jc w:val="center"/>
                              <w:rPr>
                                <w:rFonts w:ascii="Journal" w:hAnsi="Journal"/>
                              </w:rPr>
                            </w:pPr>
                            <w:r>
                              <w:rPr>
                                <w:sz w:val="18"/>
                                <w:szCs w:val="18"/>
                              </w:rPr>
                              <w:t>Аркушів</w:t>
                            </w:r>
                          </w:p>
                        </w:txbxContent>
                      </wps:txbx>
                      <wps:bodyPr rot="0" vert="horz" wrap="square" lIns="12700" tIns="12700" rIns="12700" bIns="12700" anchor="t" anchorCtr="0" upright="1"/>
                    </wps:wsp>
                    <wps:wsp>
                      <wps:cNvPr id="1886789788" name="Rectangle 131"/>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BB1C56" w14:textId="77777777" w:rsidR="00D76562" w:rsidRDefault="00D76562" w:rsidP="005C088C">
                            <w:pPr>
                              <w:jc w:val="center"/>
                            </w:pPr>
                          </w:p>
                        </w:txbxContent>
                      </wps:txbx>
                      <wps:bodyPr rot="0" vert="horz" wrap="square" lIns="12700" tIns="12700" rIns="12700" bIns="12700" anchor="t" anchorCtr="0" upright="1"/>
                    </wps:wsp>
                    <wps:wsp>
                      <wps:cNvPr id="2111202519" name="Line 132"/>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84894547" name="Line 133"/>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2178495" name="Rectangle 134"/>
                      <wps:cNvSpPr>
                        <a:spLocks noChangeArrowheads="1"/>
                      </wps:cNvSpPr>
                      <wps:spPr bwMode="auto">
                        <a:xfrm>
                          <a:off x="14295" y="19027"/>
                          <a:ext cx="5609" cy="8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A6FBEB" w14:textId="77777777" w:rsidR="00D76562" w:rsidRPr="0085178B" w:rsidRDefault="00D76562" w:rsidP="008D1DAD">
                            <w:pPr>
                              <w:spacing w:line="276" w:lineRule="auto"/>
                              <w:jc w:val="center"/>
                              <w:rPr>
                                <w:sz w:val="20"/>
                                <w:szCs w:val="20"/>
                              </w:rPr>
                            </w:pPr>
                            <w:r w:rsidRPr="0085178B">
                              <w:rPr>
                                <w:sz w:val="20"/>
                                <w:szCs w:val="20"/>
                              </w:rPr>
                              <w:t>КПІ ім.Ігоря Сікорського</w:t>
                            </w:r>
                          </w:p>
                          <w:p w14:paraId="071B368C" w14:textId="77777777" w:rsidR="00D76562" w:rsidRPr="0085178B" w:rsidRDefault="00D76562" w:rsidP="008D1DAD">
                            <w:pPr>
                              <w:spacing w:line="276" w:lineRule="auto"/>
                              <w:jc w:val="center"/>
                              <w:rPr>
                                <w:sz w:val="20"/>
                                <w:szCs w:val="20"/>
                              </w:rPr>
                            </w:pPr>
                            <w:r w:rsidRPr="0085178B">
                              <w:rPr>
                                <w:sz w:val="20"/>
                                <w:szCs w:val="20"/>
                              </w:rPr>
                              <w:t>ІМЗ ім. Є.О. Патона</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6EDF269E" id="Group 85" o:spid="_x0000_s1184" style="position:absolute;left:0;text-align:left;margin-left:52.75pt;margin-top:25.9pt;width:528.1pt;height:796.55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">
              <v:rect id="Rectangle 86" o:spid="_x0000_s118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" filled="f" strokeweight="2pt"/>
              <v:line id="Line 87" o:spid="_x0000_s118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" strokeweight="2pt"/>
              <v:line id="Line 88" o:spid="_x0000_s118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" strokeweight="2pt"/>
              <v:line id="Line 89" o:spid="_x0000_s118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" strokeweight="2pt"/>
              <v:line id="Line 90" o:spid="_x0000_s118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" strokeweight="2pt"/>
              <v:line id="Line 91" o:spid="_x0000_s119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" strokeweight="2pt"/>
              <v:line id="Line 92" o:spid="_x0000_s119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" strokeweight="2pt"/>
              <v:line id="Line 93" o:spid="_x0000_s119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" strokeweight="2pt"/>
              <v:line id="Line 94" o:spid="_x0000_s119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" strokeweight="1pt"/>
              <v:line id="Line 95" o:spid="_x0000_s119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" strokeweight="1pt"/>
              <v:rect id="Rectangle 96" o:spid="_x0000_s119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" filled="f" stroked="f" strokeweight=".25pt">
                <v:textbox inset="1pt,1pt,1pt,1pt">
                  <w:txbxContent>
                    <w:p w14:paraId="59FE9EE3" w14:textId="77777777" w:rsidR="00454627" w:rsidRDefault="00454627" w:rsidP="00692FFC">
                      <w:pPr>
                        <w:jc w:val="center"/>
                        <w:rPr>
                          <w:rFonts w:ascii="Journal" w:hAnsi="Journal"/>
                        </w:rPr>
                      </w:pPr>
                      <w:r>
                        <w:rPr>
                          <w:sz w:val="18"/>
                          <w:szCs w:val="18"/>
                        </w:rPr>
                        <w:t>Зм</w:t>
                      </w:r>
                      <w:r>
                        <w:rPr>
                          <w:rFonts w:ascii="Journal" w:hAnsi="Journal"/>
                          <w:sz w:val="18"/>
                          <w:szCs w:val="18"/>
                        </w:rPr>
                        <w:t>.</w:t>
                      </w:r>
                    </w:p>
                  </w:txbxContent>
                </v:textbox>
              </v:rect>
              <v:rect id="Rectangle 97" o:spid="_x0000_s119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" filled="f" stroked="f" strokeweight=".25pt">
                <v:textbox inset="1pt,1pt,1pt,1pt">
                  <w:txbxContent>
                    <w:p w14:paraId="762D2FCC" w14:textId="77777777" w:rsidR="00454627" w:rsidRDefault="00454627" w:rsidP="00692FFC">
                      <w:pPr>
                        <w:jc w:val="center"/>
                        <w:rPr>
                          <w:rFonts w:ascii="Journal" w:hAnsi="Journal"/>
                        </w:rPr>
                      </w:pPr>
                      <w:r>
                        <w:rPr>
                          <w:rFonts w:ascii="Journal" w:hAnsi="Journal"/>
                          <w:sz w:val="18"/>
                          <w:szCs w:val="18"/>
                        </w:rPr>
                        <w:t>Лист</w:t>
                      </w:r>
                    </w:p>
                  </w:txbxContent>
                </v:textbox>
              </v:rect>
              <v:rect id="Rectangle 98" o:spid="_x0000_s119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" filled="f" stroked="f" strokeweight=".25pt">
                <v:textbox inset="1pt,1pt,1pt,1pt">
                  <w:txbxContent>
                    <w:p w14:paraId="26CE8AEF" w14:textId="77777777" w:rsidR="00454627" w:rsidRDefault="00454627" w:rsidP="00692FFC">
                      <w:pPr>
                        <w:rPr>
                          <w:rFonts w:ascii="Journal" w:hAnsi="Journal"/>
                        </w:rPr>
                      </w:pPr>
                      <w:r>
                        <w:rPr>
                          <w:rFonts w:ascii="Journal" w:hAnsi="Journal"/>
                          <w:sz w:val="18"/>
                          <w:szCs w:val="18"/>
                        </w:rPr>
                        <w:t>№ докум.</w:t>
                      </w:r>
                    </w:p>
                  </w:txbxContent>
                </v:textbox>
              </v:rect>
              <v:rect id="Rectangle 99" o:spid="_x0000_s119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" filled="f" stroked="f" strokeweight=".25pt">
                <v:textbox inset="1pt,1pt,1pt,1pt">
                  <w:txbxContent>
                    <w:p w14:paraId="1BB56E9E" w14:textId="77777777" w:rsidR="00454627" w:rsidRDefault="00454627" w:rsidP="00692FFC">
                      <w:pPr>
                        <w:rPr>
                          <w:rFonts w:ascii="Journal" w:hAnsi="Journal"/>
                        </w:rPr>
                      </w:pPr>
                      <w:r>
                        <w:rPr>
                          <w:sz w:val="18"/>
                          <w:szCs w:val="18"/>
                        </w:rPr>
                        <w:t>Пі</w:t>
                      </w:r>
                      <w:r>
                        <w:rPr>
                          <w:rFonts w:ascii="Journal" w:hAnsi="Journal"/>
                          <w:sz w:val="18"/>
                          <w:szCs w:val="18"/>
                        </w:rPr>
                        <w:t>дпис</w:t>
                      </w:r>
                    </w:p>
                  </w:txbxContent>
                </v:textbox>
              </v:rect>
              <v:rect id="Rectangle 100" o:spid="_x0000_s119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26651D7C" w14:textId="77777777" w:rsidR="00454627" w:rsidRDefault="00454627" w:rsidP="00692FFC">
                      <w:pPr>
                        <w:jc w:val="center"/>
                        <w:rPr>
                          <w:rFonts w:ascii="Journal" w:hAnsi="Journal"/>
                        </w:rPr>
                      </w:pPr>
                      <w:r>
                        <w:rPr>
                          <w:rFonts w:ascii="Journal" w:hAnsi="Journal"/>
                          <w:sz w:val="18"/>
                          <w:szCs w:val="18"/>
                        </w:rPr>
                        <w:t>Дата</w:t>
                      </w:r>
                    </w:p>
                  </w:txbxContent>
                </v:textbox>
              </v:rect>
              <v:rect id="Rectangle 101" o:spid="_x0000_s120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" filled="f" stroked="f" strokeweight=".25pt">
                <v:textbox inset="1pt,1pt,1pt,1pt">
                  <w:txbxContent>
                    <w:p w14:paraId="0B8D15BD" w14:textId="77777777" w:rsidR="00454627" w:rsidRDefault="00454627" w:rsidP="005C088C">
                      <w:pPr>
                        <w:jc w:val="center"/>
                        <w:rPr>
                          <w:rFonts w:ascii="Journal" w:hAnsi="Journal"/>
                        </w:rPr>
                      </w:pPr>
                      <w:r>
                        <w:rPr>
                          <w:sz w:val="18"/>
                          <w:szCs w:val="18"/>
                        </w:rPr>
                        <w:t>Арк.</w:t>
                      </w:r>
                    </w:p>
                  </w:txbxContent>
                </v:textbox>
              </v:rect>
              <v:rect id="Rectangle 102" o:spid="_x0000_s120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" filled="f" stroked="f" strokeweight=".25pt">
                <v:textbox inset="1pt,1pt,1pt,1pt">
                  <w:txbxContent>
                    <w:p w14:paraId="775FC1A6" w14:textId="77777777" w:rsidR="00454627" w:rsidRPr="00552D74" w:rsidRDefault="00454627" w:rsidP="005C088C"/>
                  </w:txbxContent>
                </v:textbox>
              </v:rect>
              <v:rect id="Rectangle 103" o:spid="_x0000_s1202"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" filled="f" stroked="f" strokeweight=".25pt">
                <v:textbox inset="1pt,1pt,1pt,1pt">
                  <w:txbxContent>
                    <w:p w14:paraId="7F922FA1" w14:textId="77777777" w:rsidR="00454627" w:rsidRPr="00D854B8" w:rsidRDefault="00454627" w:rsidP="005C088C">
                      <w:pPr>
                        <w:pStyle w:val="2"/>
                        <w:numPr>
                          <w:ilvl w:val="1"/>
                          <w:numId w:val="0"/>
                        </w:numPr>
                        <w:rPr>
                          <w:b w:val="0"/>
                          <w:bCs/>
                        </w:rPr>
                      </w:pPr>
                      <w:r w:rsidRPr="00B67F0F">
                        <w:rPr>
                          <w:b w:val="0"/>
                          <w:bCs/>
                        </w:rPr>
                        <w:t>ЗВ</w:t>
                      </w:r>
                      <w:r>
                        <w:rPr>
                          <w:b w:val="0"/>
                          <w:bCs/>
                        </w:rPr>
                        <w:t>з7</w:t>
                      </w:r>
                      <w:r w:rsidRPr="00B67F0F">
                        <w:rPr>
                          <w:b w:val="0"/>
                          <w:bCs/>
                        </w:rPr>
                        <w:t>1.06.00.000 ПЗ</w:t>
                      </w:r>
                    </w:p>
                  </w:txbxContent>
                </v:textbox>
              </v:rect>
              <v:line id="Line 104" o:spid="_x0000_s120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" strokeweight="2pt"/>
              <v:line id="Line 105" o:spid="_x0000_s120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" strokeweight="2pt"/>
              <v:line id="Line 106" o:spid="_x0000_s120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" strokeweight="1pt"/>
              <v:line id="Line 107" o:spid="_x0000_s120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" strokeweight="1pt"/>
              <v:line id="Line 108" o:spid="_x0000_s120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" strokeweight="1pt"/>
              <v:group id="Group 109" o:spid="_x0000_s1208"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">
                <v:rect id="Rectangle 110" o:spid="_x0000_s120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" filled="f" stroked="f" strokeweight=".25pt">
                  <v:textbox inset="1pt,1pt,1pt,1pt">
                    <w:txbxContent>
                      <w:p w14:paraId="23F766F1" w14:textId="77777777" w:rsidR="00454627" w:rsidRDefault="00454627" w:rsidP="005C088C">
                        <w:pPr>
                          <w:rPr>
                            <w:rFonts w:ascii="Journal" w:hAnsi="Journal"/>
                          </w:rPr>
                        </w:pPr>
                        <w:r>
                          <w:rPr>
                            <w:sz w:val="18"/>
                            <w:szCs w:val="18"/>
                          </w:rPr>
                          <w:t>Розро</w:t>
                        </w:r>
                        <w:r>
                          <w:rPr>
                            <w:rFonts w:ascii="Journal" w:hAnsi="Journal"/>
                            <w:sz w:val="18"/>
                            <w:szCs w:val="18"/>
                          </w:rPr>
                          <w:t>б.</w:t>
                        </w:r>
                      </w:p>
                    </w:txbxContent>
                  </v:textbox>
                </v:rect>
                <v:rect id="Rectangle 111" o:spid="_x0000_s121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" filled="f" stroked="f" strokeweight=".25pt">
                  <v:textbox inset="1pt,1pt,1pt,1pt">
                    <w:txbxContent>
                      <w:p w14:paraId="39E0EFC2" w14:textId="77777777" w:rsidR="00454627" w:rsidRPr="0085178B" w:rsidRDefault="00454627" w:rsidP="005C088C">
                        <w:pPr>
                          <w:rPr>
                            <w:sz w:val="18"/>
                            <w:szCs w:val="18"/>
                          </w:rPr>
                        </w:pPr>
                        <w:r w:rsidRPr="0085178B">
                          <w:rPr>
                            <w:sz w:val="18"/>
                            <w:szCs w:val="18"/>
                          </w:rPr>
                          <w:t>Мінько</w:t>
                        </w:r>
                        <w:r>
                          <w:rPr>
                            <w:sz w:val="18"/>
                            <w:szCs w:val="18"/>
                          </w:rPr>
                          <w:t xml:space="preserve"> Б</w:t>
                        </w:r>
                      </w:p>
                    </w:txbxContent>
                  </v:textbox>
                </v:rect>
              </v:group>
              <v:group id="Group 112" o:spid="_x0000_s1211"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">
                <v:rect id="Rectangle 113" o:spid="_x0000_s12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" filled="f" stroked="f" strokeweight=".25pt">
                  <v:textbox inset="1pt,1pt,1pt,1pt">
                    <w:txbxContent>
                      <w:p w14:paraId="02765A1D" w14:textId="77777777" w:rsidR="00454627" w:rsidRDefault="00454627" w:rsidP="005C088C">
                        <w:pPr>
                          <w:rPr>
                            <w:rFonts w:ascii="Journal" w:hAnsi="Journal"/>
                          </w:rPr>
                        </w:pPr>
                        <w:r>
                          <w:rPr>
                            <w:rFonts w:ascii="Journal" w:hAnsi="Journal"/>
                            <w:sz w:val="18"/>
                            <w:szCs w:val="18"/>
                          </w:rPr>
                          <w:t>П</w:t>
                        </w:r>
                        <w:r>
                          <w:rPr>
                            <w:sz w:val="18"/>
                            <w:szCs w:val="18"/>
                          </w:rPr>
                          <w:t>ереві</w:t>
                        </w:r>
                        <w:r>
                          <w:rPr>
                            <w:rFonts w:ascii="Journal" w:hAnsi="Journal"/>
                            <w:sz w:val="18"/>
                            <w:szCs w:val="18"/>
                          </w:rPr>
                          <w:t>р.</w:t>
                        </w:r>
                      </w:p>
                    </w:txbxContent>
                  </v:textbox>
                </v:rect>
                <v:rect id="Rectangle 114" o:spid="_x0000_s121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" filled="f" stroked="f" strokeweight=".25pt">
                  <v:textbox inset="1pt,1pt,1pt,1pt">
                    <w:txbxContent>
                      <w:p w14:paraId="6EC6DADB" w14:textId="77777777" w:rsidR="00454627" w:rsidRPr="008D1DAD" w:rsidRDefault="00454627" w:rsidP="005C088C">
                        <w:pPr>
                          <w:rPr>
                            <w:i/>
                            <w:iCs/>
                            <w:sz w:val="18"/>
                            <w:szCs w:val="18"/>
                          </w:rPr>
                        </w:pPr>
                        <w:r w:rsidRPr="0085178B">
                          <w:rPr>
                            <w:sz w:val="18"/>
                            <w:szCs w:val="18"/>
                          </w:rPr>
                          <w:t>Глущенко Я.</w:t>
                        </w:r>
                        <w:r>
                          <w:rPr>
                            <w:i/>
                            <w:iCs/>
                            <w:sz w:val="18"/>
                            <w:szCs w:val="18"/>
                          </w:rPr>
                          <w:t>І</w:t>
                        </w:r>
                      </w:p>
                    </w:txbxContent>
                  </v:textbox>
                </v:rect>
              </v:group>
              <v:group id="Group 115" o:spid="_x0000_s121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">
                <v:rect id="Rectangle 116" o:spid="_x0000_s121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" filled="f" stroked="f" strokeweight=".25pt">
                  <v:textbox inset="1pt,1pt,1pt,1pt">
                    <w:txbxContent>
                      <w:p w14:paraId="33504AF9" w14:textId="77777777" w:rsidR="00454627" w:rsidRDefault="00454627" w:rsidP="005C088C">
                        <w:pPr>
                          <w:rPr>
                            <w:rFonts w:ascii="Journal" w:hAnsi="Journal"/>
                          </w:rPr>
                        </w:pPr>
                        <w:r>
                          <w:rPr>
                            <w:rFonts w:ascii="Journal" w:hAnsi="Journal"/>
                            <w:sz w:val="18"/>
                            <w:szCs w:val="18"/>
                          </w:rPr>
                          <w:t>Реценз.</w:t>
                        </w:r>
                      </w:p>
                    </w:txbxContent>
                  </v:textbox>
                </v:rect>
                <v:rect id="Rectangle 117" o:spid="_x0000_s121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" filled="f" stroked="f" strokeweight=".25pt">
                  <v:textbox inset="1pt,1pt,1pt,1pt">
                    <w:txbxContent>
                      <w:p w14:paraId="329BCF6A" w14:textId="77777777" w:rsidR="00454627" w:rsidRDefault="00454627" w:rsidP="005C088C"/>
                    </w:txbxContent>
                  </v:textbox>
                </v:rect>
              </v:group>
              <v:group id="Group 118" o:spid="_x0000_s121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">
                <v:rect id="Rectangle 119" o:spid="_x0000_s12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" filled="f" stroked="f" strokeweight=".25pt">
                  <v:textbox inset="1pt,1pt,1pt,1pt">
                    <w:txbxContent>
                      <w:p w14:paraId="6DB4D9D6" w14:textId="77777777" w:rsidR="00454627" w:rsidRDefault="00454627" w:rsidP="005C088C">
                        <w:pPr>
                          <w:rPr>
                            <w:rFonts w:ascii="Journal" w:hAnsi="Journal"/>
                          </w:rPr>
                        </w:pPr>
                        <w:r>
                          <w:rPr>
                            <w:rFonts w:ascii="Journal" w:hAnsi="Journal"/>
                            <w:sz w:val="18"/>
                            <w:szCs w:val="18"/>
                          </w:rPr>
                          <w:t>Н. Контр.</w:t>
                        </w:r>
                      </w:p>
                    </w:txbxContent>
                  </v:textbox>
                </v:rect>
                <v:rect id="Rectangle 120" o:spid="_x0000_s12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" filled="f" stroked="f" strokeweight=".25pt">
                  <v:textbox inset="1pt,1pt,1pt,1pt">
                    <w:txbxContent>
                      <w:p w14:paraId="39694250" w14:textId="77777777" w:rsidR="00454627" w:rsidRPr="00027578" w:rsidRDefault="00454627" w:rsidP="005C088C">
                        <w:pPr>
                          <w:rPr>
                            <w:rFonts w:ascii="GOST type A" w:hAnsi="GOST type A"/>
                            <w:i/>
                          </w:rPr>
                        </w:pPr>
                        <w:r w:rsidRPr="00027578">
                          <w:rPr>
                            <w:rFonts w:ascii="GOST type A" w:hAnsi="GOST type A"/>
                            <w:i/>
                          </w:rPr>
                          <w:t>Лисак В.В.</w:t>
                        </w:r>
                      </w:p>
                    </w:txbxContent>
                  </v:textbox>
                </v:rect>
              </v:group>
              <v:group id="Group 121" o:spid="_x0000_s122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">
                <v:rect id="Rectangle 122" o:spid="_x0000_s12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" filled="f" stroked="f" strokeweight=".25pt">
                  <v:textbox inset="1pt,1pt,1pt,1pt">
                    <w:txbxContent>
                      <w:p w14:paraId="2B521457" w14:textId="77777777" w:rsidR="00454627" w:rsidRDefault="00454627" w:rsidP="005C088C">
                        <w:pPr>
                          <w:rPr>
                            <w:rFonts w:ascii="Journal" w:hAnsi="Journal"/>
                          </w:rPr>
                        </w:pPr>
                        <w:r>
                          <w:rPr>
                            <w:sz w:val="18"/>
                            <w:szCs w:val="18"/>
                          </w:rPr>
                          <w:t>За</w:t>
                        </w:r>
                        <w:r>
                          <w:rPr>
                            <w:rFonts w:ascii="Journal" w:hAnsi="Journal"/>
                            <w:sz w:val="18"/>
                            <w:szCs w:val="18"/>
                          </w:rPr>
                          <w:t>тверд.</w:t>
                        </w:r>
                      </w:p>
                    </w:txbxContent>
                  </v:textbox>
                </v:rect>
                <v:rect id="Rectangle 123" o:spid="_x0000_s12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" filled="f" stroked="f" strokeweight=".25pt">
                  <v:textbox inset="1pt,1pt,1pt,1pt">
                    <w:txbxContent>
                      <w:p w14:paraId="515F09C0" w14:textId="77777777" w:rsidR="00454627" w:rsidRPr="00D854B8" w:rsidRDefault="00454627" w:rsidP="005C088C">
                        <w:pPr>
                          <w:rPr>
                            <w:sz w:val="16"/>
                            <w:szCs w:val="16"/>
                          </w:rPr>
                        </w:pPr>
                        <w:r>
                          <w:rPr>
                            <w:rFonts w:ascii="GOST type A" w:hAnsi="GOST type A"/>
                            <w:i/>
                            <w:sz w:val="20"/>
                            <w:szCs w:val="20"/>
                          </w:rPr>
                          <w:t>Квасницький В.В.</w:t>
                        </w:r>
                        <w:r>
                          <w:rPr>
                            <w:sz w:val="16"/>
                            <w:szCs w:val="16"/>
                          </w:rPr>
                          <w:t>.</w:t>
                        </w:r>
                      </w:p>
                    </w:txbxContent>
                  </v:textbox>
                </v:rect>
              </v:group>
              <v:line id="Line 124" o:spid="_x0000_s122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" strokeweight="2pt"/>
              <v:rect id="Rectangle 125" o:spid="_x0000_s1224"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" filled="f" stroked="f" strokeweight=".25pt">
                <v:textbox inset="1pt,1pt,1pt,1pt">
                  <w:txbxContent>
                    <w:p w14:paraId="6ED6BBB8" w14:textId="77777777" w:rsidR="00454627" w:rsidRPr="0085178B" w:rsidRDefault="00454627" w:rsidP="00DD3CCD">
                      <w:r w:rsidRPr="008D1DAD">
                        <w:rPr>
                          <w:i/>
                          <w:iCs/>
                        </w:rPr>
                        <w:t xml:space="preserve">     </w:t>
                      </w:r>
                      <w:r w:rsidRPr="0085178B">
                        <w:t>Економічний розділ</w:t>
                      </w:r>
                    </w:p>
                  </w:txbxContent>
                </v:textbox>
              </v:rect>
              <v:line id="Line 126" o:spid="_x0000_s122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" strokeweight="2pt"/>
              <v:line id="Line 127" o:spid="_x0000_s122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" strokeweight="2pt"/>
              <v:line id="Line 128" o:spid="_x0000_s122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" strokeweight="2pt"/>
              <v:rect id="Rectangle 129" o:spid="_x0000_s122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" filled="f" stroked="f" strokeweight=".25pt">
                <v:textbox inset="1pt,1pt,1pt,1pt">
                  <w:txbxContent>
                    <w:p w14:paraId="0F015DAB" w14:textId="77777777" w:rsidR="00454627" w:rsidRDefault="00454627" w:rsidP="005C088C">
                      <w:pPr>
                        <w:jc w:val="center"/>
                        <w:rPr>
                          <w:rFonts w:ascii="Journal" w:hAnsi="Journal"/>
                        </w:rPr>
                      </w:pPr>
                      <w:r>
                        <w:rPr>
                          <w:sz w:val="18"/>
                          <w:szCs w:val="18"/>
                        </w:rPr>
                        <w:t>Лі</w:t>
                      </w:r>
                      <w:r>
                        <w:rPr>
                          <w:rFonts w:ascii="Journal" w:hAnsi="Journal"/>
                          <w:sz w:val="18"/>
                          <w:szCs w:val="18"/>
                        </w:rPr>
                        <w:t>т.</w:t>
                      </w:r>
                    </w:p>
                  </w:txbxContent>
                </v:textbox>
              </v:rect>
              <v:rect id="Rectangle 130" o:spid="_x0000_s122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" filled="f" stroked="f" strokeweight=".25pt">
                <v:textbox inset="1pt,1pt,1pt,1pt">
                  <w:txbxContent>
                    <w:p w14:paraId="5689FAD4" w14:textId="77777777" w:rsidR="00454627" w:rsidRDefault="00454627" w:rsidP="005C088C">
                      <w:pPr>
                        <w:jc w:val="center"/>
                        <w:rPr>
                          <w:rFonts w:ascii="Journal" w:hAnsi="Journal"/>
                        </w:rPr>
                      </w:pPr>
                      <w:r>
                        <w:rPr>
                          <w:sz w:val="18"/>
                          <w:szCs w:val="18"/>
                        </w:rPr>
                        <w:t>Аркушів</w:t>
                      </w:r>
                    </w:p>
                  </w:txbxContent>
                </v:textbox>
              </v:rect>
              <v:rect id="Rectangle 131" o:spid="_x0000_s123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" filled="f" stroked="f" strokeweight=".25pt">
                <v:textbox inset="1pt,1pt,1pt,1pt">
                  <w:txbxContent>
                    <w:p w14:paraId="71BB1C56" w14:textId="77777777" w:rsidR="00454627" w:rsidRDefault="00454627" w:rsidP="005C088C">
                      <w:pPr>
                        <w:jc w:val="center"/>
                      </w:pPr>
                    </w:p>
                  </w:txbxContent>
                </v:textbox>
              </v:rect>
              <v:line id="Line 132" o:spid="_x0000_s123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" strokeweight="1pt"/>
              <v:line id="Line 133" o:spid="_x0000_s123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" strokeweight="1pt"/>
              <v:rect id="Rectangle 134" o:spid="_x0000_s1233" style="position:absolute;left:14295;top:19027;width:5609;height: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" filled="f" stroked="f" strokeweight=".25pt">
                <v:textbox inset="1pt,1pt,1pt,1pt">
                  <w:txbxContent>
                    <w:p w14:paraId="1EA6FBEB" w14:textId="77777777" w:rsidR="00454627" w:rsidRPr="0085178B" w:rsidRDefault="00454627" w:rsidP="008D1DAD">
                      <w:pPr>
                        <w:spacing w:line="276" w:lineRule="auto"/>
                        <w:jc w:val="center"/>
                        <w:rPr>
                          <w:sz w:val="20"/>
                          <w:szCs w:val="20"/>
                        </w:rPr>
                      </w:pPr>
                      <w:r w:rsidRPr="0085178B">
                        <w:rPr>
                          <w:sz w:val="20"/>
                          <w:szCs w:val="20"/>
                        </w:rPr>
                        <w:t>КПІ ім.Ігоря Сікорського</w:t>
                      </w:r>
                    </w:p>
                    <w:p w14:paraId="071B368C" w14:textId="77777777" w:rsidR="00454627" w:rsidRPr="0085178B" w:rsidRDefault="00454627" w:rsidP="008D1DAD">
                      <w:pPr>
                        <w:spacing w:line="276" w:lineRule="auto"/>
                        <w:jc w:val="center"/>
                        <w:rPr>
                          <w:sz w:val="20"/>
                          <w:szCs w:val="20"/>
                        </w:rPr>
                      </w:pPr>
                      <w:r w:rsidRPr="0085178B">
                        <w:rPr>
                          <w:sz w:val="20"/>
                          <w:szCs w:val="20"/>
                        </w:rPr>
                        <w:t>ІМЗ ім. Є.О. Патона</w:t>
                      </w:r>
                    </w:p>
                  </w:txbxContent>
                </v:textbox>
              </v:rect>
              <w10:wrap anchorx="page" anchory="page"/>
              <w10:anchorlock/>
            </v:group>
          </w:pict>
        </mc:Fallback>
      </mc:AlternateContent>
    </w:r>
    <w:r>
      <w:rPr>
        <w:lang w:val="uk-UA"/>
      </w:rPr>
      <w:t xml:space="preserve">   </w:t>
    </w:r>
  </w:p>
  <w:p w14:paraId="62A5C569" w14:textId="77777777" w:rsidR="00D76562" w:rsidRDefault="00D76562">
    <w:pPr>
      <w:pStyle w:val="a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50F87E" w14:textId="77777777" w:rsidR="00D76562" w:rsidRDefault="00D76562">
    <w:pPr>
      <w:pStyle w:val="a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DBCDEF" w14:textId="77777777" w:rsidR="00D76562" w:rsidRDefault="00D76562">
    <w:pPr>
      <w:pStyle w:val="a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72962" w14:textId="77777777" w:rsidR="00D76562" w:rsidRDefault="00D7656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C161EF" w14:textId="77777777" w:rsidR="00994693" w:rsidRDefault="00994693">
      <w:r>
        <w:separator/>
      </w:r>
    </w:p>
  </w:footnote>
  <w:footnote w:type="continuationSeparator" w:id="0">
    <w:p w14:paraId="096BE582" w14:textId="77777777" w:rsidR="00994693" w:rsidRDefault="009946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34ECE6" w14:textId="77777777" w:rsidR="00D76562" w:rsidRDefault="00D76562">
    <w:pPr>
      <w:pStyle w:val="a7"/>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906376" w14:textId="77777777" w:rsidR="00D76562" w:rsidRDefault="00D76562">
    <w:pPr>
      <w:pStyle w:val="a7"/>
    </w:pPr>
    <w:r>
      <w:rPr>
        <w:noProof/>
        <w:lang w:val="uk-UA" w:eastAsia="uk-UA"/>
      </w:rPr>
      <mc:AlternateContent>
        <mc:Choice Requires="wpg">
          <w:drawing>
            <wp:anchor distT="0" distB="0" distL="114300" distR="114300" simplePos="0" relativeHeight="251658240" behindDoc="0" locked="1" layoutInCell="1" allowOverlap="1" wp14:anchorId="0C065BB3" wp14:editId="60CB816F">
              <wp:simplePos x="0" y="0"/>
              <wp:positionH relativeFrom="page">
                <wp:posOffset>688975</wp:posOffset>
              </wp:positionH>
              <wp:positionV relativeFrom="page">
                <wp:posOffset>224790</wp:posOffset>
              </wp:positionV>
              <wp:extent cx="6879590" cy="9638030"/>
              <wp:effectExtent l="0" t="0" r="16510" b="20320"/>
              <wp:wrapNone/>
              <wp:docPr id="175" name="Group 1"/>
              <wp:cNvGraphicFramePr/>
              <a:graphic xmlns:a="http://schemas.openxmlformats.org/drawingml/2006/main">
                <a:graphicData uri="http://schemas.microsoft.com/office/word/2010/wordprocessingGroup">
                  <wpg:wgp>
                    <wpg:cNvGrpSpPr/>
                    <wpg:grpSpPr>
                      <a:xfrm>
                        <a:off x="0" y="0"/>
                        <a:ext cx="6879590" cy="9638030"/>
                        <a:chOff x="0" y="0"/>
                        <a:chExt cx="20000" cy="20000"/>
                      </a:xfrm>
                    </wpg:grpSpPr>
                    <wps:wsp>
                      <wps:cNvPr id="176" name="Rectangle 105"/>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77" name="Line 106"/>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107"/>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108"/>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 name="Line 109"/>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 name="Line 110"/>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 name="Line 11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112"/>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 name="Line 113"/>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5" name="Line 114"/>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 name="Line 115"/>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 name="Rectangle 11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707960" w14:textId="77777777" w:rsidR="00D76562" w:rsidRDefault="00D76562" w:rsidP="00DA34CF">
                            <w:pPr>
                              <w:pStyle w:val="a9"/>
                              <w:ind w:firstLine="0"/>
                              <w:jc w:val="center"/>
                              <w:rPr>
                                <w:sz w:val="18"/>
                              </w:rPr>
                            </w:pPr>
                            <w:r>
                              <w:rPr>
                                <w:sz w:val="18"/>
                              </w:rPr>
                              <w:t>Змн.</w:t>
                            </w:r>
                          </w:p>
                        </w:txbxContent>
                      </wps:txbx>
                      <wps:bodyPr rot="0" vert="horz" wrap="square" lIns="12700" tIns="12700" rIns="12700" bIns="12700" anchor="t" anchorCtr="0" upright="1"/>
                    </wps:wsp>
                    <wps:wsp>
                      <wps:cNvPr id="188" name="Rectangle 11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1CEE42" w14:textId="77777777" w:rsidR="00D76562" w:rsidRDefault="00D76562" w:rsidP="00DA34CF">
                            <w:pPr>
                              <w:pStyle w:val="a9"/>
                              <w:ind w:firstLine="0"/>
                              <w:jc w:val="center"/>
                              <w:rPr>
                                <w:sz w:val="18"/>
                              </w:rPr>
                            </w:pPr>
                            <w:r>
                              <w:rPr>
                                <w:sz w:val="18"/>
                              </w:rPr>
                              <w:t>Арк.</w:t>
                            </w:r>
                          </w:p>
                        </w:txbxContent>
                      </wps:txbx>
                      <wps:bodyPr rot="0" vert="horz" wrap="square" lIns="12700" tIns="12700" rIns="12700" bIns="12700" anchor="t" anchorCtr="0" upright="1"/>
                    </wps:wsp>
                    <wps:wsp>
                      <wps:cNvPr id="189" name="Rectangle 11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87C37C" w14:textId="77777777" w:rsidR="00D76562" w:rsidRDefault="00D76562" w:rsidP="00DA34CF">
                            <w:pPr>
                              <w:pStyle w:val="a9"/>
                              <w:ind w:firstLine="0"/>
                              <w:jc w:val="center"/>
                              <w:rPr>
                                <w:sz w:val="18"/>
                              </w:rPr>
                            </w:pPr>
                            <w:r>
                              <w:rPr>
                                <w:sz w:val="18"/>
                              </w:rPr>
                              <w:t>№ докум.</w:t>
                            </w:r>
                          </w:p>
                        </w:txbxContent>
                      </wps:txbx>
                      <wps:bodyPr rot="0" vert="horz" wrap="square" lIns="12700" tIns="12700" rIns="12700" bIns="12700" anchor="t" anchorCtr="0" upright="1"/>
                    </wps:wsp>
                    <wps:wsp>
                      <wps:cNvPr id="190" name="Rectangle 11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F2C1D7" w14:textId="77777777" w:rsidR="00D76562" w:rsidRDefault="00D76562" w:rsidP="00DA34CF">
                            <w:pPr>
                              <w:pStyle w:val="a9"/>
                              <w:ind w:firstLine="0"/>
                              <w:jc w:val="center"/>
                              <w:rPr>
                                <w:sz w:val="18"/>
                              </w:rPr>
                            </w:pPr>
                            <w:r>
                              <w:rPr>
                                <w:sz w:val="18"/>
                              </w:rPr>
                              <w:t>Підпис</w:t>
                            </w:r>
                          </w:p>
                        </w:txbxContent>
                      </wps:txbx>
                      <wps:bodyPr rot="0" vert="horz" wrap="square" lIns="12700" tIns="12700" rIns="12700" bIns="12700" anchor="t" anchorCtr="0" upright="1"/>
                    </wps:wsp>
                    <wps:wsp>
                      <wps:cNvPr id="191" name="Rectangle 12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08C95A" w14:textId="77777777" w:rsidR="00D76562" w:rsidRDefault="00D76562" w:rsidP="00DA34CF">
                            <w:pPr>
                              <w:pStyle w:val="a9"/>
                              <w:ind w:firstLine="0"/>
                              <w:jc w:val="center"/>
                              <w:rPr>
                                <w:sz w:val="18"/>
                              </w:rPr>
                            </w:pPr>
                            <w:r>
                              <w:rPr>
                                <w:sz w:val="18"/>
                              </w:rPr>
                              <w:t>Дата</w:t>
                            </w:r>
                          </w:p>
                        </w:txbxContent>
                      </wps:txbx>
                      <wps:bodyPr rot="0" vert="horz" wrap="square" lIns="12700" tIns="12700" rIns="12700" bIns="12700" anchor="t" anchorCtr="0" upright="1"/>
                    </wps:wsp>
                    <wps:wsp>
                      <wps:cNvPr id="192" name="Rectangle 12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FE9F46" w14:textId="77777777" w:rsidR="00D76562" w:rsidRDefault="00D76562" w:rsidP="00DA34CF">
                            <w:pPr>
                              <w:pStyle w:val="a9"/>
                              <w:ind w:firstLine="0"/>
                              <w:jc w:val="center"/>
                              <w:rPr>
                                <w:sz w:val="18"/>
                              </w:rPr>
                            </w:pPr>
                            <w:r>
                              <w:rPr>
                                <w:sz w:val="18"/>
                              </w:rPr>
                              <w:t>Арк.</w:t>
                            </w:r>
                          </w:p>
                        </w:txbxContent>
                      </wps:txbx>
                      <wps:bodyPr rot="0" vert="horz" wrap="square" lIns="12700" tIns="12700" rIns="12700" bIns="12700" anchor="t" anchorCtr="0" upright="1"/>
                    </wps:wsp>
                    <wps:wsp>
                      <wps:cNvPr id="193" name="Rectangle 12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DD42EB" w14:textId="77777777" w:rsidR="00D76562" w:rsidRPr="007424CB" w:rsidRDefault="00D76562" w:rsidP="00DA34CF">
                            <w:pPr>
                              <w:pStyle w:val="a9"/>
                              <w:ind w:firstLine="0"/>
                              <w:jc w:val="center"/>
                              <w:rPr>
                                <w:sz w:val="24"/>
                                <w:lang w:val="ru-RU"/>
                              </w:rPr>
                            </w:pPr>
                          </w:p>
                        </w:txbxContent>
                      </wps:txbx>
                      <wps:bodyPr rot="0" vert="horz" wrap="square" lIns="12700" tIns="12700" rIns="12700" bIns="12700" anchor="t" anchorCtr="0" upright="1"/>
                    </wps:wsp>
                    <wps:wsp>
                      <wps:cNvPr id="194" name="Rectangle 12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D79B8F" w14:textId="77777777" w:rsidR="00D76562" w:rsidRPr="00E86468" w:rsidRDefault="00D76562" w:rsidP="00DA34CF">
                            <w:pPr>
                              <w:pStyle w:val="a9"/>
                              <w:ind w:firstLine="0"/>
                              <w:jc w:val="center"/>
                              <w:rPr>
                                <w:lang w:val="en-US"/>
                              </w:rPr>
                            </w:pPr>
                            <w:r w:rsidRPr="00A96FC6">
                              <w:rPr>
                                <w:rFonts w:ascii="Times New Roman" w:hAnsi="Times New Roman"/>
                                <w:color w:val="000000" w:themeColor="text1"/>
                              </w:rPr>
                              <w:t>ЗВз71.06.00.000 ПЗ</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0C065BB3" id="Group 1" o:spid="_x0000_s1234" style="position:absolute;left:0;text-align:left;margin-left:54.25pt;margin-top:17.7pt;width:541.7pt;height:758.9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">
              <v:rect id="Rectangle 105" o:spid="_x0000_s123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" filled="f" strokeweight="2pt"/>
              <v:line id="Line 106" o:spid="_x0000_s123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" strokeweight="2pt"/>
              <v:line id="Line 107" o:spid="_x0000_s123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line id="Line 108" o:spid="_x0000_s123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" strokeweight="2pt"/>
              <v:line id="Line 109" o:spid="_x0000_s123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" strokeweight="2pt"/>
              <v:line id="Line 110" o:spid="_x0000_s124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" strokeweight="2pt"/>
              <v:line id="Line 111" o:spid="_x0000_s124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" strokeweight="2pt"/>
              <v:line id="Line 112" o:spid="_x0000_s124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rn5vgAAANwAAAAPAAAAZHJzL2Rvd25yZXYueG1sRE+9CsIw&#10;EN4F3yGc4Kapi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Plyufm+AAAA3AAAAA8AAAAAAAAA&#10;AAAAAAAABwIAAGRycy9kb3ducmV2LnhtbFBLBQYAAAAAAwADALcAAADyAgAAAAA=&#10;" strokeweight="2pt"/>
              <v:line id="Line 113" o:spid="_x0000_s124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" strokeweight="1pt"/>
              <v:line id="Line 114" o:spid="_x0000_s124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" strokeweight="2pt"/>
              <v:line id="Line 115" o:spid="_x0000_s1245"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" strokeweight="1pt"/>
              <v:rect id="Rectangle 116" o:spid="_x0000_s1246"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14:paraId="6D707960" w14:textId="77777777" w:rsidR="00454627" w:rsidRDefault="00454627" w:rsidP="00DA34CF">
                      <w:pPr>
                        <w:pStyle w:val="a9"/>
                        <w:ind w:firstLine="0"/>
                        <w:jc w:val="center"/>
                        <w:rPr>
                          <w:sz w:val="18"/>
                        </w:rPr>
                      </w:pPr>
                      <w:r>
                        <w:rPr>
                          <w:sz w:val="18"/>
                        </w:rPr>
                        <w:t>Змн.</w:t>
                      </w:r>
                    </w:p>
                  </w:txbxContent>
                </v:textbox>
              </v:rect>
              <v:rect id="Rectangle 117" o:spid="_x0000_s1247"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14:paraId="3F1CEE42" w14:textId="77777777" w:rsidR="00454627" w:rsidRDefault="00454627" w:rsidP="00DA34CF">
                      <w:pPr>
                        <w:pStyle w:val="a9"/>
                        <w:ind w:firstLine="0"/>
                        <w:jc w:val="center"/>
                        <w:rPr>
                          <w:sz w:val="18"/>
                        </w:rPr>
                      </w:pPr>
                      <w:r>
                        <w:rPr>
                          <w:sz w:val="18"/>
                        </w:rPr>
                        <w:t>Арк.</w:t>
                      </w:r>
                    </w:p>
                  </w:txbxContent>
                </v:textbox>
              </v:rect>
              <v:rect id="Rectangle 118" o:spid="_x0000_s1248"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14:paraId="4E87C37C" w14:textId="77777777" w:rsidR="00454627" w:rsidRDefault="00454627" w:rsidP="00DA34CF">
                      <w:pPr>
                        <w:pStyle w:val="a9"/>
                        <w:ind w:firstLine="0"/>
                        <w:jc w:val="center"/>
                        <w:rPr>
                          <w:sz w:val="18"/>
                        </w:rPr>
                      </w:pPr>
                      <w:r>
                        <w:rPr>
                          <w:sz w:val="18"/>
                        </w:rPr>
                        <w:t>№ докум.</w:t>
                      </w:r>
                    </w:p>
                  </w:txbxContent>
                </v:textbox>
              </v:rect>
              <v:rect id="Rectangle 119" o:spid="_x0000_s1249"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" filled="f" stroked="f" strokeweight=".25pt">
                <v:textbox inset="1pt,1pt,1pt,1pt">
                  <w:txbxContent>
                    <w:p w14:paraId="00F2C1D7" w14:textId="77777777" w:rsidR="00454627" w:rsidRDefault="00454627" w:rsidP="00DA34CF">
                      <w:pPr>
                        <w:pStyle w:val="a9"/>
                        <w:ind w:firstLine="0"/>
                        <w:jc w:val="center"/>
                        <w:rPr>
                          <w:sz w:val="18"/>
                        </w:rPr>
                      </w:pPr>
                      <w:r>
                        <w:rPr>
                          <w:sz w:val="18"/>
                        </w:rPr>
                        <w:t>Підпис</w:t>
                      </w:r>
                    </w:p>
                  </w:txbxContent>
                </v:textbox>
              </v:rect>
              <v:rect id="Rectangle 120" o:spid="_x0000_s1250"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14:paraId="1908C95A" w14:textId="77777777" w:rsidR="00454627" w:rsidRDefault="00454627" w:rsidP="00DA34CF">
                      <w:pPr>
                        <w:pStyle w:val="a9"/>
                        <w:ind w:firstLine="0"/>
                        <w:jc w:val="center"/>
                        <w:rPr>
                          <w:sz w:val="18"/>
                        </w:rPr>
                      </w:pPr>
                      <w:r>
                        <w:rPr>
                          <w:sz w:val="18"/>
                        </w:rPr>
                        <w:t>Дата</w:t>
                      </w:r>
                    </w:p>
                  </w:txbxContent>
                </v:textbox>
              </v:rect>
              <v:rect id="Rectangle 121" o:spid="_x0000_s1251"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14:paraId="72FE9F46" w14:textId="77777777" w:rsidR="00454627" w:rsidRDefault="00454627" w:rsidP="00DA34CF">
                      <w:pPr>
                        <w:pStyle w:val="a9"/>
                        <w:ind w:firstLine="0"/>
                        <w:jc w:val="center"/>
                        <w:rPr>
                          <w:sz w:val="18"/>
                        </w:rPr>
                      </w:pPr>
                      <w:r>
                        <w:rPr>
                          <w:sz w:val="18"/>
                        </w:rPr>
                        <w:t>Арк.</w:t>
                      </w:r>
                    </w:p>
                  </w:txbxContent>
                </v:textbox>
              </v:rect>
              <v:rect id="Rectangle 122" o:spid="_x0000_s1252"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52DD42EB" w14:textId="77777777" w:rsidR="00454627" w:rsidRPr="007424CB" w:rsidRDefault="00454627" w:rsidP="00DA34CF">
                      <w:pPr>
                        <w:pStyle w:val="a9"/>
                        <w:ind w:firstLine="0"/>
                        <w:jc w:val="center"/>
                        <w:rPr>
                          <w:sz w:val="24"/>
                          <w:lang w:val="ru-RU"/>
                        </w:rPr>
                      </w:pPr>
                    </w:p>
                  </w:txbxContent>
                </v:textbox>
              </v:rect>
              <v:rect id="Rectangle 123" o:spid="_x0000_s1253"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14:paraId="43D79B8F" w14:textId="77777777" w:rsidR="00454627" w:rsidRPr="00E86468" w:rsidRDefault="00454627" w:rsidP="00DA34CF">
                      <w:pPr>
                        <w:pStyle w:val="a9"/>
                        <w:ind w:firstLine="0"/>
                        <w:jc w:val="center"/>
                        <w:rPr>
                          <w:lang w:val="en-US"/>
                        </w:rPr>
                      </w:pPr>
                      <w:r w:rsidRPr="00A96FC6">
                        <w:rPr>
                          <w:rFonts w:ascii="Times New Roman" w:hAnsi="Times New Roman"/>
                          <w:color w:val="000000" w:themeColor="text1"/>
                        </w:rPr>
                        <w:t>ЗВз71.06.00.000 ПЗ</w:t>
                      </w:r>
                    </w:p>
                  </w:txbxContent>
                </v:textbox>
              </v:rect>
              <w10:wrap anchorx="page" anchory="page"/>
              <w10:anchorlock/>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DD8F5C" w14:textId="77777777" w:rsidR="00D76562" w:rsidRDefault="00D76562">
    <w:pPr>
      <w:pStyle w:val="a7"/>
    </w:pPr>
    <w:r>
      <w:rPr>
        <w:noProof/>
        <w:lang w:val="uk-UA" w:eastAsia="uk-UA"/>
      </w:rPr>
      <mc:AlternateContent>
        <mc:Choice Requires="wpg">
          <w:drawing>
            <wp:anchor distT="0" distB="0" distL="114300" distR="114300" simplePos="0" relativeHeight="251656192" behindDoc="1" locked="1" layoutInCell="1" allowOverlap="1" wp14:anchorId="5BBD9359" wp14:editId="7A317C4D">
              <wp:simplePos x="0" y="0"/>
              <wp:positionH relativeFrom="page">
                <wp:posOffset>899160</wp:posOffset>
              </wp:positionH>
              <wp:positionV relativeFrom="page">
                <wp:posOffset>224790</wp:posOffset>
              </wp:positionV>
              <wp:extent cx="6655435" cy="9668510"/>
              <wp:effectExtent l="0" t="0" r="0" b="8890"/>
              <wp:wrapNone/>
              <wp:docPr id="2073584339" name="Group 21"/>
              <wp:cNvGraphicFramePr/>
              <a:graphic xmlns:a="http://schemas.openxmlformats.org/drawingml/2006/main">
                <a:graphicData uri="http://schemas.microsoft.com/office/word/2010/wordprocessingGroup">
                  <wpg:wgp>
                    <wpg:cNvGrpSpPr/>
                    <wpg:grpSpPr>
                      <a:xfrm>
                        <a:off x="0" y="0"/>
                        <a:ext cx="6655435" cy="9668510"/>
                        <a:chOff x="0" y="0"/>
                        <a:chExt cx="20000" cy="20000"/>
                      </a:xfrm>
                    </wpg:grpSpPr>
                    <wps:wsp>
                      <wps:cNvPr id="282730296" name="Rectangle 2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493587186" name="Line 2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6638694" name="Line 2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039485" name="Line 2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1299564" name="Line 2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849681" name="Line 2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5120135" name="Line 2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8895449" name="Line 2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7915256" name="Line 3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71967214" name="Line 3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0915082" name="Rectangle 3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D7F572" w14:textId="77777777" w:rsidR="00D76562" w:rsidRDefault="00D76562" w:rsidP="00E914BF">
                            <w:pPr>
                              <w:jc w:val="center"/>
                              <w:rPr>
                                <w:rFonts w:ascii="ISOCPEUR" w:hAnsi="ISOCPEUR"/>
                                <w:i/>
                              </w:rPr>
                            </w:pPr>
                            <w:r>
                              <w:rPr>
                                <w:rFonts w:ascii="ISOCPEUR" w:hAnsi="ISOCPEUR"/>
                                <w:i/>
                                <w:sz w:val="18"/>
                              </w:rPr>
                              <w:t>Зм.</w:t>
                            </w:r>
                          </w:p>
                        </w:txbxContent>
                      </wps:txbx>
                      <wps:bodyPr rot="0" vert="horz" wrap="square" lIns="12700" tIns="12700" rIns="12700" bIns="12700" anchor="t" anchorCtr="0" upright="1"/>
                    </wps:wsp>
                    <wps:wsp>
                      <wps:cNvPr id="764877376" name="Rectangle 3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EA0CF0" w14:textId="77777777" w:rsidR="00D76562" w:rsidRDefault="00D76562" w:rsidP="00E914BF">
                            <w:pPr>
                              <w:jc w:val="center"/>
                            </w:pPr>
                            <w:r>
                              <w:rPr>
                                <w:rFonts w:ascii="ISOCPEUR" w:hAnsi="ISOCPEUR"/>
                                <w:i/>
                                <w:sz w:val="18"/>
                              </w:rPr>
                              <w:t>Лист</w:t>
                            </w:r>
                          </w:p>
                        </w:txbxContent>
                      </wps:txbx>
                      <wps:bodyPr rot="0" vert="horz" wrap="square" lIns="12700" tIns="12700" rIns="12700" bIns="12700" anchor="t" anchorCtr="0" upright="1"/>
                    </wps:wsp>
                    <wps:wsp>
                      <wps:cNvPr id="128" name="Rectangle 3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E81D4B" w14:textId="77777777" w:rsidR="00D76562" w:rsidRDefault="00D76562" w:rsidP="00E914BF">
                            <w:pPr>
                              <w:jc w:val="center"/>
                            </w:pPr>
                            <w:r>
                              <w:rPr>
                                <w:rFonts w:ascii="ISOCPEUR" w:hAnsi="ISOCPEUR"/>
                                <w:sz w:val="18"/>
                              </w:rPr>
                              <w:t xml:space="preserve">№ </w:t>
                            </w:r>
                            <w:r>
                              <w:rPr>
                                <w:rFonts w:ascii="ISOCPEUR" w:hAnsi="ISOCPEUR"/>
                                <w:i/>
                                <w:sz w:val="18"/>
                              </w:rPr>
                              <w:t>докум</w:t>
                            </w:r>
                            <w:r>
                              <w:rPr>
                                <w:sz w:val="18"/>
                              </w:rPr>
                              <w:t>.</w:t>
                            </w:r>
                          </w:p>
                        </w:txbxContent>
                      </wps:txbx>
                      <wps:bodyPr rot="0" vert="horz" wrap="square" lIns="12700" tIns="12700" rIns="12700" bIns="12700" anchor="t" anchorCtr="0" upright="1"/>
                    </wps:wsp>
                    <wps:wsp>
                      <wps:cNvPr id="129" name="Rectangle 3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18DB34" w14:textId="77777777" w:rsidR="00D76562" w:rsidRDefault="00D76562" w:rsidP="00E914BF">
                            <w:pPr>
                              <w:jc w:val="center"/>
                            </w:pPr>
                            <w:r>
                              <w:rPr>
                                <w:rFonts w:ascii="ISOCPEUR" w:hAnsi="ISOCPEUR"/>
                                <w:i/>
                                <w:sz w:val="18"/>
                              </w:rPr>
                              <w:t>Підпис</w:t>
                            </w:r>
                          </w:p>
                        </w:txbxContent>
                      </wps:txbx>
                      <wps:bodyPr rot="0" vert="horz" wrap="square" lIns="12700" tIns="12700" rIns="12700" bIns="12700" anchor="t" anchorCtr="0" upright="1"/>
                    </wps:wsp>
                    <wps:wsp>
                      <wps:cNvPr id="130" name="Rectangle 3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A57FE2" w14:textId="77777777" w:rsidR="00D76562" w:rsidRDefault="00D76562" w:rsidP="00E914BF">
                            <w:pPr>
                              <w:jc w:val="center"/>
                              <w:rPr>
                                <w:rFonts w:ascii="Journal" w:hAnsi="Journal"/>
                              </w:rPr>
                            </w:pPr>
                            <w:r>
                              <w:rPr>
                                <w:rFonts w:ascii="ISOCPEUR" w:hAnsi="ISOCPEUR"/>
                                <w:i/>
                                <w:sz w:val="18"/>
                              </w:rPr>
                              <w:t>Дата</w:t>
                            </w:r>
                          </w:p>
                        </w:txbxContent>
                      </wps:txbx>
                      <wps:bodyPr rot="0" vert="horz" wrap="square" lIns="12700" tIns="12700" rIns="12700" bIns="12700" anchor="t" anchorCtr="0" upright="1"/>
                    </wps:wsp>
                    <wps:wsp>
                      <wps:cNvPr id="131" name="Rectangle 3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634899" w14:textId="77777777" w:rsidR="00D76562" w:rsidRDefault="00D76562" w:rsidP="00E914BF">
                            <w:pPr>
                              <w:jc w:val="center"/>
                            </w:pPr>
                            <w:r>
                              <w:rPr>
                                <w:rFonts w:ascii="ISOCPEUR" w:hAnsi="ISOCPEUR"/>
                                <w:i/>
                                <w:sz w:val="18"/>
                              </w:rPr>
                              <w:t>Арк</w:t>
                            </w:r>
                            <w:r>
                              <w:rPr>
                                <w:sz w:val="18"/>
                              </w:rPr>
                              <w:t>.</w:t>
                            </w:r>
                          </w:p>
                        </w:txbxContent>
                      </wps:txbx>
                      <wps:bodyPr rot="0" vert="horz" wrap="square" lIns="12700" tIns="12700" rIns="12700" bIns="12700" anchor="t" anchorCtr="0" upright="1"/>
                    </wps:wsp>
                    <wps:wsp>
                      <wps:cNvPr id="132" name="Rectangle 3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A5EEBF" w14:textId="77777777" w:rsidR="00D76562" w:rsidRPr="004579AF" w:rsidRDefault="00D76562" w:rsidP="00E914BF">
                            <w:pPr>
                              <w:jc w:val="center"/>
                            </w:pPr>
                          </w:p>
                        </w:txbxContent>
                      </wps:txbx>
                      <wps:bodyPr rot="0" vert="horz" wrap="square" lIns="12700" tIns="12700" rIns="12700" bIns="12700" anchor="t" anchorCtr="0" upright="1"/>
                    </wps:wsp>
                    <wps:wsp>
                      <wps:cNvPr id="133" name="Rectangle 3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169C65" w14:textId="77777777" w:rsidR="00D76562" w:rsidRPr="00A96FC6" w:rsidRDefault="00D76562" w:rsidP="00A96FC6">
                            <w:pPr>
                              <w:pStyle w:val="2"/>
                              <w:numPr>
                                <w:ilvl w:val="1"/>
                                <w:numId w:val="0"/>
                              </w:numPr>
                              <w:rPr>
                                <w:b w:val="0"/>
                              </w:rPr>
                            </w:pPr>
                            <w:r>
                              <w:rPr>
                                <w:b w:val="0"/>
                              </w:rPr>
                              <w:t xml:space="preserve">                         </w:t>
                            </w:r>
                            <w:r w:rsidRPr="00A96FC6">
                              <w:rPr>
                                <w:b w:val="0"/>
                                <w:color w:val="000000" w:themeColor="text1"/>
                              </w:rPr>
                              <w:t>ЗВз71.06.00.000 ПЗ</w:t>
                            </w:r>
                          </w:p>
                          <w:p w14:paraId="5E7ABABD" w14:textId="77777777" w:rsidR="00D76562" w:rsidRDefault="00D76562" w:rsidP="00E914BF">
                            <w:pPr>
                              <w:pStyle w:val="a9"/>
                              <w:rPr>
                                <w:rFonts w:ascii="Arial" w:hAnsi="Arial" w:cs="Arial"/>
                                <w:sz w:val="36"/>
                              </w:rPr>
                            </w:pPr>
                          </w:p>
                        </w:txbxContent>
                      </wps:txbx>
                      <wps:bodyPr rot="0" vert="horz" wrap="square" lIns="12700" tIns="12700" rIns="12700" bIns="12700" anchor="t" anchorCtr="0" upright="1"/>
                    </wps:wsp>
                    <wps:wsp>
                      <wps:cNvPr id="134" name="Line 4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 name="Line 4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4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 name="Line 4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4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49" name="Group 45"/>
                      <wpg:cNvGrpSpPr/>
                      <wpg:grpSpPr>
                        <a:xfrm>
                          <a:off x="39" y="18267"/>
                          <a:ext cx="4801" cy="310"/>
                          <a:chOff x="0" y="0"/>
                          <a:chExt cx="19999" cy="20000"/>
                        </a:xfrm>
                      </wpg:grpSpPr>
                      <wps:wsp>
                        <wps:cNvPr id="150" name="Rectangle 4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DDCB17" w14:textId="77777777" w:rsidR="00D76562" w:rsidRDefault="00D76562" w:rsidP="00E914BF">
                              <w:r>
                                <w:rPr>
                                  <w:sz w:val="18"/>
                                </w:rPr>
                                <w:t xml:space="preserve"> </w:t>
                              </w:r>
                              <w:r>
                                <w:rPr>
                                  <w:rFonts w:ascii="ISOCPEUR" w:hAnsi="ISOCPEUR"/>
                                  <w:i/>
                                  <w:sz w:val="18"/>
                                </w:rPr>
                                <w:t>Розроб</w:t>
                              </w:r>
                              <w:r>
                                <w:rPr>
                                  <w:sz w:val="18"/>
                                </w:rPr>
                                <w:t>.</w:t>
                              </w:r>
                            </w:p>
                          </w:txbxContent>
                        </wps:txbx>
                        <wps:bodyPr rot="0" vert="horz" wrap="square" lIns="12700" tIns="12700" rIns="12700" bIns="12700" anchor="t" anchorCtr="0" upright="1"/>
                      </wps:wsp>
                      <wps:wsp>
                        <wps:cNvPr id="151" name="Rectangle 4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F30C64" w14:textId="77777777" w:rsidR="00D76562" w:rsidRPr="003D099A" w:rsidRDefault="00D76562" w:rsidP="00E914BF">
                              <w:pPr>
                                <w:rPr>
                                  <w:rFonts w:ascii="GOST type A" w:hAnsi="GOST type A"/>
                                  <w:i/>
                                  <w:lang w:val="ru-RU"/>
                                </w:rPr>
                              </w:pPr>
                              <w:r w:rsidRPr="003D099A">
                                <w:rPr>
                                  <w:rFonts w:ascii="GOST type A" w:hAnsi="GOST type A"/>
                                  <w:i/>
                                  <w:lang w:val="ru-RU"/>
                                </w:rPr>
                                <w:t>Мінько</w:t>
                              </w:r>
                              <w:proofErr w:type="gramStart"/>
                              <w:r w:rsidRPr="003D099A">
                                <w:rPr>
                                  <w:rFonts w:ascii="GOST type A" w:hAnsi="GOST type A"/>
                                  <w:i/>
                                  <w:lang w:val="ru-RU"/>
                                </w:rPr>
                                <w:t xml:space="preserve"> Б</w:t>
                              </w:r>
                              <w:proofErr w:type="gramEnd"/>
                            </w:p>
                          </w:txbxContent>
                        </wps:txbx>
                        <wps:bodyPr rot="0" vert="horz" wrap="square" lIns="12700" tIns="12700" rIns="12700" bIns="12700" anchor="t" anchorCtr="0" upright="1"/>
                      </wps:wsp>
                    </wpg:grpSp>
                    <wpg:grpSp>
                      <wpg:cNvPr id="152" name="Group 48"/>
                      <wpg:cNvGrpSpPr/>
                      <wpg:grpSpPr>
                        <a:xfrm>
                          <a:off x="39" y="18614"/>
                          <a:ext cx="4801" cy="309"/>
                          <a:chOff x="0" y="0"/>
                          <a:chExt cx="19999" cy="20000"/>
                        </a:xfrm>
                      </wpg:grpSpPr>
                      <wps:wsp>
                        <wps:cNvPr id="153" name="Rectangle 4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1C22E0" w14:textId="77777777" w:rsidR="00D76562" w:rsidRDefault="00D76562" w:rsidP="00E914BF">
                              <w:r>
                                <w:rPr>
                                  <w:sz w:val="18"/>
                                </w:rPr>
                                <w:t xml:space="preserve"> </w:t>
                              </w:r>
                              <w:r>
                                <w:rPr>
                                  <w:rFonts w:ascii="ISOCPEUR" w:hAnsi="ISOCPEUR"/>
                                  <w:i/>
                                  <w:sz w:val="18"/>
                                </w:rPr>
                                <w:t>Перевір</w:t>
                              </w:r>
                              <w:r>
                                <w:rPr>
                                  <w:sz w:val="18"/>
                                </w:rPr>
                                <w:t>.</w:t>
                              </w:r>
                            </w:p>
                          </w:txbxContent>
                        </wps:txbx>
                        <wps:bodyPr rot="0" vert="horz" wrap="square" lIns="12700" tIns="12700" rIns="12700" bIns="12700" anchor="t" anchorCtr="0" upright="1"/>
                      </wps:wsp>
                      <wps:wsp>
                        <wps:cNvPr id="154" name="Rectangle 5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B6AD1F" w14:textId="77777777" w:rsidR="00D76562" w:rsidRPr="003D099A" w:rsidRDefault="00D76562" w:rsidP="00E914BF">
                              <w:pPr>
                                <w:rPr>
                                  <w:rFonts w:ascii="GOST type B" w:hAnsi="GOST type B"/>
                                  <w:i/>
                                  <w:iCs/>
                                </w:rPr>
                              </w:pPr>
                              <w:r w:rsidRPr="003D099A">
                                <w:rPr>
                                  <w:rFonts w:ascii="GOST type B" w:hAnsi="GOST type B"/>
                                  <w:i/>
                                  <w:iCs/>
                                </w:rPr>
                                <w:t>Левченко О.Г</w:t>
                              </w:r>
                            </w:p>
                          </w:txbxContent>
                        </wps:txbx>
                        <wps:bodyPr rot="0" vert="horz" wrap="square" lIns="12700" tIns="12700" rIns="12700" bIns="12700" anchor="t" anchorCtr="0" upright="1"/>
                      </wps:wsp>
                    </wpg:grpSp>
                    <wpg:grpSp>
                      <wpg:cNvPr id="155" name="Group 51"/>
                      <wpg:cNvGrpSpPr/>
                      <wpg:grpSpPr>
                        <a:xfrm>
                          <a:off x="39" y="18969"/>
                          <a:ext cx="4801" cy="309"/>
                          <a:chOff x="0" y="0"/>
                          <a:chExt cx="19999" cy="20000"/>
                        </a:xfrm>
                      </wpg:grpSpPr>
                      <wps:wsp>
                        <wps:cNvPr id="156" name="Rectangle 5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D65C4B" w14:textId="77777777" w:rsidR="00D76562" w:rsidRDefault="00D76562" w:rsidP="00E914BF">
                              <w:r>
                                <w:rPr>
                                  <w:sz w:val="18"/>
                                </w:rPr>
                                <w:t xml:space="preserve"> </w:t>
                              </w:r>
                              <w:r>
                                <w:rPr>
                                  <w:rFonts w:ascii="ISOCPEUR" w:hAnsi="ISOCPEUR"/>
                                  <w:i/>
                                  <w:sz w:val="18"/>
                                </w:rPr>
                                <w:t>Реценз</w:t>
                              </w:r>
                              <w:r>
                                <w:rPr>
                                  <w:sz w:val="18"/>
                                </w:rPr>
                                <w:t>.</w:t>
                              </w:r>
                            </w:p>
                          </w:txbxContent>
                        </wps:txbx>
                        <wps:bodyPr rot="0" vert="horz" wrap="square" lIns="12700" tIns="12700" rIns="12700" bIns="12700" anchor="t" anchorCtr="0" upright="1"/>
                      </wps:wsp>
                      <wps:wsp>
                        <wps:cNvPr id="157" name="Rectangle 5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2463CC" w14:textId="77777777" w:rsidR="00D76562" w:rsidRDefault="00D76562" w:rsidP="00E914BF"/>
                          </w:txbxContent>
                        </wps:txbx>
                        <wps:bodyPr rot="0" vert="horz" wrap="square" lIns="12700" tIns="12700" rIns="12700" bIns="12700" anchor="t" anchorCtr="0" upright="1"/>
                      </wps:wsp>
                    </wpg:grpSp>
                    <wpg:grpSp>
                      <wpg:cNvPr id="158" name="Group 54"/>
                      <wpg:cNvGrpSpPr/>
                      <wpg:grpSpPr>
                        <a:xfrm>
                          <a:off x="39" y="19314"/>
                          <a:ext cx="4801" cy="310"/>
                          <a:chOff x="0" y="0"/>
                          <a:chExt cx="19999" cy="20000"/>
                        </a:xfrm>
                      </wpg:grpSpPr>
                      <wps:wsp>
                        <wps:cNvPr id="159" name="Rectangle 5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F5534E" w14:textId="77777777" w:rsidR="00D76562" w:rsidRDefault="00D76562" w:rsidP="00E914BF">
                              <w:r>
                                <w:rPr>
                                  <w:sz w:val="18"/>
                                </w:rPr>
                                <w:t xml:space="preserve"> </w:t>
                              </w:r>
                              <w:r>
                                <w:rPr>
                                  <w:rFonts w:ascii="ISOCPEUR" w:hAnsi="ISOCPEUR"/>
                                  <w:i/>
                                  <w:sz w:val="18"/>
                                </w:rPr>
                                <w:t>Н.</w:t>
                              </w:r>
                              <w:r>
                                <w:rPr>
                                  <w:sz w:val="18"/>
                                </w:rPr>
                                <w:t xml:space="preserve"> </w:t>
                              </w:r>
                              <w:r>
                                <w:rPr>
                                  <w:rFonts w:ascii="ISOCPEUR" w:hAnsi="ISOCPEUR"/>
                                  <w:i/>
                                  <w:sz w:val="18"/>
                                </w:rPr>
                                <w:t>Контр</w:t>
                              </w:r>
                              <w:r>
                                <w:rPr>
                                  <w:sz w:val="18"/>
                                </w:rPr>
                                <w:t>.</w:t>
                              </w:r>
                            </w:p>
                          </w:txbxContent>
                        </wps:txbx>
                        <wps:bodyPr rot="0" vert="horz" wrap="square" lIns="12700" tIns="12700" rIns="12700" bIns="12700" anchor="t" anchorCtr="0" upright="1"/>
                      </wps:wsp>
                      <wps:wsp>
                        <wps:cNvPr id="160" name="Rectangle 5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83E451" w14:textId="77777777" w:rsidR="00D76562" w:rsidRPr="0087322E" w:rsidRDefault="00D76562" w:rsidP="00E914BF">
                              <w:pPr>
                                <w:rPr>
                                  <w:rFonts w:ascii="GOST type A" w:hAnsi="GOST type A"/>
                                  <w:i/>
                                  <w:iCs/>
                                </w:rPr>
                              </w:pPr>
                              <w:r>
                                <w:rPr>
                                  <w:rFonts w:ascii="GOST type A" w:hAnsi="GOST type A"/>
                                  <w:i/>
                                  <w:iCs/>
                                </w:rPr>
                                <w:t>Лисак В.В.</w:t>
                              </w:r>
                            </w:p>
                          </w:txbxContent>
                        </wps:txbx>
                        <wps:bodyPr rot="0" vert="horz" wrap="square" lIns="12700" tIns="12700" rIns="12700" bIns="12700" anchor="t" anchorCtr="0" upright="1"/>
                      </wps:wsp>
                    </wpg:grpSp>
                    <wpg:grpSp>
                      <wpg:cNvPr id="161" name="Group 57"/>
                      <wpg:cNvGrpSpPr/>
                      <wpg:grpSpPr>
                        <a:xfrm>
                          <a:off x="39" y="19660"/>
                          <a:ext cx="4801" cy="309"/>
                          <a:chOff x="0" y="0"/>
                          <a:chExt cx="19999" cy="20000"/>
                        </a:xfrm>
                      </wpg:grpSpPr>
                      <wps:wsp>
                        <wps:cNvPr id="162" name="Rectangle 5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4FB035" w14:textId="77777777" w:rsidR="00D76562" w:rsidRDefault="00D76562" w:rsidP="00E914BF">
                              <w:r>
                                <w:rPr>
                                  <w:sz w:val="18"/>
                                </w:rPr>
                                <w:t xml:space="preserve"> </w:t>
                              </w:r>
                              <w:r>
                                <w:rPr>
                                  <w:rFonts w:ascii="ISOCPEUR" w:hAnsi="ISOCPEUR"/>
                                  <w:i/>
                                  <w:sz w:val="18"/>
                                </w:rPr>
                                <w:t>Затверд</w:t>
                              </w:r>
                              <w:r>
                                <w:rPr>
                                  <w:sz w:val="18"/>
                                </w:rPr>
                                <w:t>.</w:t>
                              </w:r>
                            </w:p>
                          </w:txbxContent>
                        </wps:txbx>
                        <wps:bodyPr rot="0" vert="horz" wrap="square" lIns="12700" tIns="12700" rIns="12700" bIns="12700" anchor="t" anchorCtr="0" upright="1"/>
                      </wps:wsp>
                      <wps:wsp>
                        <wps:cNvPr id="163" name="Rectangle 5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D409CD" w14:textId="77777777" w:rsidR="00D76562" w:rsidRPr="0087322E" w:rsidRDefault="00D76562" w:rsidP="00E914BF">
                              <w:pPr>
                                <w:rPr>
                                  <w:rFonts w:ascii="GOST type A" w:hAnsi="GOST type A"/>
                                  <w:i/>
                                  <w:iCs/>
                                </w:rPr>
                              </w:pPr>
                              <w:r>
                                <w:rPr>
                                  <w:rFonts w:ascii="GOST type A" w:hAnsi="GOST type A"/>
                                  <w:i/>
                                  <w:iCs/>
                                </w:rPr>
                                <w:t>Квасницький В.В.</w:t>
                              </w:r>
                            </w:p>
                          </w:txbxContent>
                        </wps:txbx>
                        <wps:bodyPr rot="0" vert="horz" wrap="square" lIns="12700" tIns="12700" rIns="12700" bIns="12700" anchor="t" anchorCtr="0" upright="1"/>
                      </wps:wsp>
                    </wpg:grpSp>
                    <wps:wsp>
                      <wps:cNvPr id="164" name="Line 6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 name="Rectangle 6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8B99D8" w14:textId="77777777" w:rsidR="00D76562" w:rsidRPr="00357017" w:rsidRDefault="00D76562" w:rsidP="00E914BF">
                            <w:pPr>
                              <w:jc w:val="center"/>
                              <w:rPr>
                                <w:rFonts w:ascii="GOST type B" w:hAnsi="GOST type B"/>
                                <w:i/>
                                <w:sz w:val="28"/>
                                <w:szCs w:val="28"/>
                              </w:rPr>
                            </w:pPr>
                            <w:r w:rsidRPr="00357017">
                              <w:rPr>
                                <w:rFonts w:ascii="GOST type B" w:hAnsi="GOST type B"/>
                                <w:i/>
                                <w:sz w:val="28"/>
                                <w:szCs w:val="28"/>
                              </w:rPr>
                              <w:t>Охорона  праці</w:t>
                            </w:r>
                          </w:p>
                        </w:txbxContent>
                      </wps:txbx>
                      <wps:bodyPr rot="0" vert="horz" wrap="square" lIns="12700" tIns="12700" rIns="12700" bIns="12700" anchor="t" anchorCtr="0" upright="1"/>
                    </wps:wsp>
                    <wps:wsp>
                      <wps:cNvPr id="166" name="Line 6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6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6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 name="Rectangle 6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1B64BC" w14:textId="77777777" w:rsidR="00D76562" w:rsidRDefault="00D76562" w:rsidP="00E914BF">
                            <w:pPr>
                              <w:jc w:val="center"/>
                              <w:rPr>
                                <w:rFonts w:ascii="Journal" w:hAnsi="Journal"/>
                              </w:rPr>
                            </w:pPr>
                            <w:r>
                              <w:rPr>
                                <w:rFonts w:ascii="ISOCPEUR" w:hAnsi="ISOCPEUR"/>
                                <w:i/>
                                <w:sz w:val="18"/>
                              </w:rPr>
                              <w:t>Літ</w:t>
                            </w:r>
                            <w:r>
                              <w:rPr>
                                <w:rFonts w:ascii="Journal" w:hAnsi="Journal"/>
                                <w:sz w:val="18"/>
                              </w:rPr>
                              <w:t>.</w:t>
                            </w:r>
                          </w:p>
                        </w:txbxContent>
                      </wps:txbx>
                      <wps:bodyPr rot="0" vert="horz" wrap="square" lIns="12700" tIns="12700" rIns="12700" bIns="12700" anchor="t" anchorCtr="0" upright="1"/>
                    </wps:wsp>
                    <wps:wsp>
                      <wps:cNvPr id="170" name="Rectangle 6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F0D0DE" w14:textId="77777777" w:rsidR="00D76562" w:rsidRDefault="00D76562" w:rsidP="00E914BF">
                            <w:pPr>
                              <w:jc w:val="center"/>
                            </w:pPr>
                            <w:r>
                              <w:rPr>
                                <w:rFonts w:ascii="ISOCPEUR" w:hAnsi="ISOCPEUR"/>
                                <w:i/>
                                <w:sz w:val="18"/>
                              </w:rPr>
                              <w:t>Аркушів</w:t>
                            </w:r>
                          </w:p>
                        </w:txbxContent>
                      </wps:txbx>
                      <wps:bodyPr rot="0" vert="horz" wrap="square" lIns="12700" tIns="12700" rIns="12700" bIns="12700" anchor="t" anchorCtr="0" upright="1"/>
                    </wps:wsp>
                    <wps:wsp>
                      <wps:cNvPr id="171" name="Rectangle 6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D9FF65" w14:textId="77777777" w:rsidR="00D76562" w:rsidRPr="00920BEA" w:rsidRDefault="00D76562" w:rsidP="00E914BF">
                            <w:pPr>
                              <w:jc w:val="center"/>
                            </w:pPr>
                          </w:p>
                        </w:txbxContent>
                      </wps:txbx>
                      <wps:bodyPr rot="0" vert="horz" wrap="square" lIns="12700" tIns="12700" rIns="12700" bIns="12700" anchor="t" anchorCtr="0" upright="1"/>
                    </wps:wsp>
                    <wps:wsp>
                      <wps:cNvPr id="172" name="Line 6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6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 name="Rectangle 70"/>
                      <wps:cNvSpPr>
                        <a:spLocks noChangeArrowheads="1"/>
                      </wps:cNvSpPr>
                      <wps:spPr bwMode="auto">
                        <a:xfrm>
                          <a:off x="14295" y="18941"/>
                          <a:ext cx="5609" cy="10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B0E02E" w14:textId="77777777" w:rsidR="00D76562" w:rsidRDefault="00D76562" w:rsidP="00E914BF">
                            <w:pPr>
                              <w:jc w:val="center"/>
                              <w:rPr>
                                <w:rFonts w:ascii="GOST type B" w:hAnsi="GOST type B"/>
                                <w:i/>
                              </w:rPr>
                            </w:pPr>
                            <w:r w:rsidRPr="00AB174A">
                              <w:rPr>
                                <w:rFonts w:ascii="GOST type B" w:hAnsi="GOST type B"/>
                                <w:i/>
                              </w:rPr>
                              <w:t>КПІ ім. І.С</w:t>
                            </w:r>
                            <w:r>
                              <w:rPr>
                                <w:rFonts w:ascii="GOST type B" w:hAnsi="GOST type B"/>
                                <w:i/>
                              </w:rPr>
                              <w:t>і</w:t>
                            </w:r>
                            <w:r w:rsidRPr="00AB174A">
                              <w:rPr>
                                <w:rFonts w:ascii="GOST type B" w:hAnsi="GOST type B"/>
                                <w:i/>
                              </w:rPr>
                              <w:t>корського</w:t>
                            </w:r>
                          </w:p>
                          <w:p w14:paraId="5B953361" w14:textId="77777777" w:rsidR="00D76562" w:rsidRPr="00AB174A" w:rsidRDefault="00D76562" w:rsidP="00E914BF">
                            <w:pPr>
                              <w:jc w:val="center"/>
                              <w:rPr>
                                <w:rFonts w:ascii="GOST type B" w:hAnsi="GOST type B"/>
                                <w:i/>
                              </w:rPr>
                            </w:pPr>
                            <w:r>
                              <w:rPr>
                                <w:rFonts w:ascii="GOST type B" w:hAnsi="GOST type B"/>
                                <w:i/>
                              </w:rPr>
                              <w:t>ІМЗ ім. Є.О.Патона</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5BBD9359" id="Group 21" o:spid="_x0000_s1254" style="position:absolute;left:0;text-align:left;margin-left:70.8pt;margin-top:17.7pt;width:524.05pt;height:761.3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">
              <v:rect id="Rectangle 22" o:spid="_x0000_s125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" filled="f" strokeweight="2pt"/>
              <v:line id="Line 23" o:spid="_x0000_s125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" strokeweight="2pt"/>
              <v:line id="Line 24" o:spid="_x0000_s125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" strokeweight="2pt"/>
              <v:line id="Line 25" o:spid="_x0000_s125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" strokeweight="2pt"/>
              <v:line id="Line 26" o:spid="_x0000_s125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" strokeweight="2pt"/>
              <v:line id="Line 27" o:spid="_x0000_s126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" strokeweight="2pt"/>
              <v:line id="Line 28" o:spid="_x0000_s126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" strokeweight="2pt"/>
              <v:line id="Line 29" o:spid="_x0000_s126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" strokeweight="2pt"/>
              <v:line id="Line 30" o:spid="_x0000_s126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" strokeweight="1pt"/>
              <v:line id="Line 31" o:spid="_x0000_s126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" strokeweight="1pt"/>
              <v:rect id="Rectangle 32" o:spid="_x0000_s126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" filled="f" stroked="f" strokeweight=".25pt">
                <v:textbox inset="1pt,1pt,1pt,1pt">
                  <w:txbxContent>
                    <w:p w14:paraId="23D7F572" w14:textId="77777777" w:rsidR="00454627" w:rsidRDefault="00454627" w:rsidP="00E914BF">
                      <w:pPr>
                        <w:jc w:val="center"/>
                        <w:rPr>
                          <w:rFonts w:ascii="ISOCPEUR" w:hAnsi="ISOCPEUR"/>
                          <w:i/>
                        </w:rPr>
                      </w:pPr>
                      <w:r>
                        <w:rPr>
                          <w:rFonts w:ascii="ISOCPEUR" w:hAnsi="ISOCPEUR"/>
                          <w:i/>
                          <w:sz w:val="18"/>
                        </w:rPr>
                        <w:t>Зм.</w:t>
                      </w:r>
                    </w:p>
                  </w:txbxContent>
                </v:textbox>
              </v:rect>
              <v:rect id="Rectangle 33" o:spid="_x0000_s126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" filled="f" stroked="f" strokeweight=".25pt">
                <v:textbox inset="1pt,1pt,1pt,1pt">
                  <w:txbxContent>
                    <w:p w14:paraId="41EA0CF0" w14:textId="77777777" w:rsidR="00454627" w:rsidRDefault="00454627" w:rsidP="00E914BF">
                      <w:pPr>
                        <w:jc w:val="center"/>
                      </w:pPr>
                      <w:r>
                        <w:rPr>
                          <w:rFonts w:ascii="ISOCPEUR" w:hAnsi="ISOCPEUR"/>
                          <w:i/>
                          <w:sz w:val="18"/>
                        </w:rPr>
                        <w:t>Лист</w:t>
                      </w:r>
                    </w:p>
                  </w:txbxContent>
                </v:textbox>
              </v:rect>
              <v:rect id="Rectangle 34" o:spid="_x0000_s126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39E81D4B" w14:textId="77777777" w:rsidR="00454627" w:rsidRDefault="00454627" w:rsidP="00E914BF">
                      <w:pPr>
                        <w:jc w:val="center"/>
                      </w:pPr>
                      <w:r>
                        <w:rPr>
                          <w:rFonts w:ascii="ISOCPEUR" w:hAnsi="ISOCPEUR"/>
                          <w:sz w:val="18"/>
                        </w:rPr>
                        <w:t xml:space="preserve">№ </w:t>
                      </w:r>
                      <w:r>
                        <w:rPr>
                          <w:rFonts w:ascii="ISOCPEUR" w:hAnsi="ISOCPEUR"/>
                          <w:i/>
                          <w:sz w:val="18"/>
                        </w:rPr>
                        <w:t>докум</w:t>
                      </w:r>
                      <w:r>
                        <w:rPr>
                          <w:sz w:val="18"/>
                        </w:rPr>
                        <w:t>.</w:t>
                      </w:r>
                    </w:p>
                  </w:txbxContent>
                </v:textbox>
              </v:rect>
              <v:rect id="Rectangle 35" o:spid="_x0000_s126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14:paraId="7E18DB34" w14:textId="77777777" w:rsidR="00454627" w:rsidRDefault="00454627" w:rsidP="00E914BF">
                      <w:pPr>
                        <w:jc w:val="center"/>
                      </w:pPr>
                      <w:r>
                        <w:rPr>
                          <w:rFonts w:ascii="ISOCPEUR" w:hAnsi="ISOCPEUR"/>
                          <w:i/>
                          <w:sz w:val="18"/>
                        </w:rPr>
                        <w:t>Підпис</w:t>
                      </w:r>
                    </w:p>
                  </w:txbxContent>
                </v:textbox>
              </v:rect>
              <v:rect id="Rectangle 36" o:spid="_x0000_s126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47A57FE2" w14:textId="77777777" w:rsidR="00454627" w:rsidRDefault="00454627" w:rsidP="00E914BF">
                      <w:pPr>
                        <w:jc w:val="center"/>
                        <w:rPr>
                          <w:rFonts w:ascii="Journal" w:hAnsi="Journal"/>
                        </w:rPr>
                      </w:pPr>
                      <w:r>
                        <w:rPr>
                          <w:rFonts w:ascii="ISOCPEUR" w:hAnsi="ISOCPEUR"/>
                          <w:i/>
                          <w:sz w:val="18"/>
                        </w:rPr>
                        <w:t>Дата</w:t>
                      </w:r>
                    </w:p>
                  </w:txbxContent>
                </v:textbox>
              </v:rect>
              <v:rect id="Rectangle 37" o:spid="_x0000_s127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1A634899" w14:textId="77777777" w:rsidR="00454627" w:rsidRDefault="00454627" w:rsidP="00E914BF">
                      <w:pPr>
                        <w:jc w:val="center"/>
                      </w:pPr>
                      <w:r>
                        <w:rPr>
                          <w:rFonts w:ascii="ISOCPEUR" w:hAnsi="ISOCPEUR"/>
                          <w:i/>
                          <w:sz w:val="18"/>
                        </w:rPr>
                        <w:t>Арк</w:t>
                      </w:r>
                      <w:r>
                        <w:rPr>
                          <w:sz w:val="18"/>
                        </w:rPr>
                        <w:t>.</w:t>
                      </w:r>
                    </w:p>
                  </w:txbxContent>
                </v:textbox>
              </v:rect>
              <v:rect id="Rectangle 38" o:spid="_x0000_s127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" filled="f" stroked="f" strokeweight=".25pt">
                <v:textbox inset="1pt,1pt,1pt,1pt">
                  <w:txbxContent>
                    <w:p w14:paraId="7DA5EEBF" w14:textId="77777777" w:rsidR="00454627" w:rsidRPr="004579AF" w:rsidRDefault="00454627" w:rsidP="00E914BF">
                      <w:pPr>
                        <w:jc w:val="center"/>
                      </w:pPr>
                    </w:p>
                  </w:txbxContent>
                </v:textbox>
              </v:rect>
              <v:rect id="Rectangle 39" o:spid="_x0000_s1272"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60169C65" w14:textId="77777777" w:rsidR="00454627" w:rsidRPr="00A96FC6" w:rsidRDefault="00454627" w:rsidP="00A96FC6">
                      <w:pPr>
                        <w:pStyle w:val="2"/>
                        <w:numPr>
                          <w:ilvl w:val="1"/>
                          <w:numId w:val="0"/>
                        </w:numPr>
                        <w:rPr>
                          <w:b w:val="0"/>
                        </w:rPr>
                      </w:pPr>
                      <w:r>
                        <w:rPr>
                          <w:b w:val="0"/>
                        </w:rPr>
                        <w:t xml:space="preserve">                         </w:t>
                      </w:r>
                      <w:r w:rsidRPr="00A96FC6">
                        <w:rPr>
                          <w:b w:val="0"/>
                          <w:color w:val="000000" w:themeColor="text1"/>
                        </w:rPr>
                        <w:t>ЗВз71.06.00.000 ПЗ</w:t>
                      </w:r>
                    </w:p>
                    <w:p w14:paraId="5E7ABABD" w14:textId="77777777" w:rsidR="00454627" w:rsidRDefault="00454627" w:rsidP="00E914BF">
                      <w:pPr>
                        <w:pStyle w:val="a9"/>
                        <w:rPr>
                          <w:rFonts w:ascii="Arial" w:hAnsi="Arial" w:cs="Arial"/>
                          <w:sz w:val="36"/>
                        </w:rPr>
                      </w:pPr>
                    </w:p>
                  </w:txbxContent>
                </v:textbox>
              </v:rect>
              <v:line id="Line 40" o:spid="_x0000_s127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41" o:spid="_x0000_s127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42" o:spid="_x0000_s127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E1wgAAANwAAAAPAAAAZHJzL2Rvd25yZXYueG1sRE/bagIx&#10;EH0v9B/CFHzTrAp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DOCVE1wgAAANwAAAAPAAAA&#10;AAAAAAAAAAAAAAcCAABkcnMvZG93bnJldi54bWxQSwUGAAAAAAMAAwC3AAAA9gIAAAAA&#10;" strokeweight="1pt"/>
              <v:line id="Line 43" o:spid="_x0000_s127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" strokeweight="1pt"/>
              <v:line id="Line 44" o:spid="_x0000_s127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mDcxgAAANwAAAAPAAAAZHJzL2Rvd25yZXYueG1sRI/NagMx&#10;DITvhbyDUaC3xpsU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0Npg3MYAAADcAAAA&#10;DwAAAAAAAAAAAAAAAAAHAgAAZHJzL2Rvd25yZXYueG1sUEsFBgAAAAADAAMAtwAAAPoCAAAAAA==&#10;" strokeweight="1pt"/>
              <v:group id="Group 45" o:spid="_x0000_s1278"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">
                <v:rect id="Rectangle 46" o:spid="_x0000_s127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24DDCB17" w14:textId="77777777" w:rsidR="00454627" w:rsidRDefault="00454627" w:rsidP="00E914BF">
                        <w:r>
                          <w:rPr>
                            <w:sz w:val="18"/>
                          </w:rPr>
                          <w:t xml:space="preserve"> </w:t>
                        </w:r>
                        <w:r>
                          <w:rPr>
                            <w:rFonts w:ascii="ISOCPEUR" w:hAnsi="ISOCPEUR"/>
                            <w:i/>
                            <w:sz w:val="18"/>
                          </w:rPr>
                          <w:t>Розроб</w:t>
                        </w:r>
                        <w:r>
                          <w:rPr>
                            <w:sz w:val="18"/>
                          </w:rPr>
                          <w:t>.</w:t>
                        </w:r>
                      </w:p>
                    </w:txbxContent>
                  </v:textbox>
                </v:rect>
                <v:rect id="Rectangle 47" o:spid="_x0000_s128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7BF30C64" w14:textId="77777777" w:rsidR="00454627" w:rsidRPr="003D099A" w:rsidRDefault="00454627" w:rsidP="00E914BF">
                        <w:pPr>
                          <w:rPr>
                            <w:rFonts w:ascii="GOST type A" w:hAnsi="GOST type A"/>
                            <w:i/>
                            <w:lang w:val="ru-RU"/>
                          </w:rPr>
                        </w:pPr>
                        <w:r w:rsidRPr="003D099A">
                          <w:rPr>
                            <w:rFonts w:ascii="GOST type A" w:hAnsi="GOST type A"/>
                            <w:i/>
                            <w:lang w:val="ru-RU"/>
                          </w:rPr>
                          <w:t>Мінько Б</w:t>
                        </w:r>
                      </w:p>
                    </w:txbxContent>
                  </v:textbox>
                </v:rect>
              </v:group>
              <v:group id="Group 48" o:spid="_x0000_s1281"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">
                <v:rect id="Rectangle 49" o:spid="_x0000_s128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" filled="f" stroked="f" strokeweight=".25pt">
                  <v:textbox inset="1pt,1pt,1pt,1pt">
                    <w:txbxContent>
                      <w:p w14:paraId="521C22E0" w14:textId="77777777" w:rsidR="00454627" w:rsidRDefault="00454627" w:rsidP="00E914BF">
                        <w:r>
                          <w:rPr>
                            <w:sz w:val="18"/>
                          </w:rPr>
                          <w:t xml:space="preserve"> </w:t>
                        </w:r>
                        <w:r>
                          <w:rPr>
                            <w:rFonts w:ascii="ISOCPEUR" w:hAnsi="ISOCPEUR"/>
                            <w:i/>
                            <w:sz w:val="18"/>
                          </w:rPr>
                          <w:t>Перевір</w:t>
                        </w:r>
                        <w:r>
                          <w:rPr>
                            <w:sz w:val="18"/>
                          </w:rPr>
                          <w:t>.</w:t>
                        </w:r>
                      </w:p>
                    </w:txbxContent>
                  </v:textbox>
                </v:rect>
                <v:rect id="Rectangle 50" o:spid="_x0000_s128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" filled="f" stroked="f" strokeweight=".25pt">
                  <v:textbox inset="1pt,1pt,1pt,1pt">
                    <w:txbxContent>
                      <w:p w14:paraId="7BB6AD1F" w14:textId="77777777" w:rsidR="00454627" w:rsidRPr="003D099A" w:rsidRDefault="00454627" w:rsidP="00E914BF">
                        <w:pPr>
                          <w:rPr>
                            <w:rFonts w:ascii="GOST type B" w:hAnsi="GOST type B"/>
                            <w:i/>
                            <w:iCs/>
                          </w:rPr>
                        </w:pPr>
                        <w:r w:rsidRPr="003D099A">
                          <w:rPr>
                            <w:rFonts w:ascii="GOST type B" w:hAnsi="GOST type B"/>
                            <w:i/>
                            <w:iCs/>
                          </w:rPr>
                          <w:t>Левченко О.Г</w:t>
                        </w:r>
                      </w:p>
                    </w:txbxContent>
                  </v:textbox>
                </v:rect>
              </v:group>
              <v:group id="Group 51" o:spid="_x0000_s128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rect id="Rectangle 52" o:spid="_x0000_s128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14:paraId="20D65C4B" w14:textId="77777777" w:rsidR="00454627" w:rsidRDefault="00454627" w:rsidP="00E914BF">
                        <w:r>
                          <w:rPr>
                            <w:sz w:val="18"/>
                          </w:rPr>
                          <w:t xml:space="preserve"> </w:t>
                        </w:r>
                        <w:r>
                          <w:rPr>
                            <w:rFonts w:ascii="ISOCPEUR" w:hAnsi="ISOCPEUR"/>
                            <w:i/>
                            <w:sz w:val="18"/>
                          </w:rPr>
                          <w:t>Реценз</w:t>
                        </w:r>
                        <w:r>
                          <w:rPr>
                            <w:sz w:val="18"/>
                          </w:rPr>
                          <w:t>.</w:t>
                        </w:r>
                      </w:p>
                    </w:txbxContent>
                  </v:textbox>
                </v:rect>
                <v:rect id="Rectangle 53" o:spid="_x0000_s128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14:paraId="332463CC" w14:textId="77777777" w:rsidR="00454627" w:rsidRDefault="00454627" w:rsidP="00E914BF"/>
                    </w:txbxContent>
                  </v:textbox>
                </v:rect>
              </v:group>
              <v:group id="Group 54" o:spid="_x0000_s128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">
                <v:rect id="Rectangle 55" o:spid="_x0000_s128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" filled="f" stroked="f" strokeweight=".25pt">
                  <v:textbox inset="1pt,1pt,1pt,1pt">
                    <w:txbxContent>
                      <w:p w14:paraId="4AF5534E" w14:textId="77777777" w:rsidR="00454627" w:rsidRDefault="00454627" w:rsidP="00E914BF">
                        <w:r>
                          <w:rPr>
                            <w:sz w:val="18"/>
                          </w:rPr>
                          <w:t xml:space="preserve"> </w:t>
                        </w:r>
                        <w:r>
                          <w:rPr>
                            <w:rFonts w:ascii="ISOCPEUR" w:hAnsi="ISOCPEUR"/>
                            <w:i/>
                            <w:sz w:val="18"/>
                          </w:rPr>
                          <w:t>Н.</w:t>
                        </w:r>
                        <w:r>
                          <w:rPr>
                            <w:sz w:val="18"/>
                          </w:rPr>
                          <w:t xml:space="preserve"> </w:t>
                        </w:r>
                        <w:r>
                          <w:rPr>
                            <w:rFonts w:ascii="ISOCPEUR" w:hAnsi="ISOCPEUR"/>
                            <w:i/>
                            <w:sz w:val="18"/>
                          </w:rPr>
                          <w:t>Контр</w:t>
                        </w:r>
                        <w:r>
                          <w:rPr>
                            <w:sz w:val="18"/>
                          </w:rPr>
                          <w:t>.</w:t>
                        </w:r>
                      </w:p>
                    </w:txbxContent>
                  </v:textbox>
                </v:rect>
                <v:rect id="Rectangle 56" o:spid="_x0000_s128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" filled="f" stroked="f" strokeweight=".25pt">
                  <v:textbox inset="1pt,1pt,1pt,1pt">
                    <w:txbxContent>
                      <w:p w14:paraId="7F83E451" w14:textId="77777777" w:rsidR="00454627" w:rsidRPr="0087322E" w:rsidRDefault="00454627" w:rsidP="00E914BF">
                        <w:pPr>
                          <w:rPr>
                            <w:rFonts w:ascii="GOST type A" w:hAnsi="GOST type A"/>
                            <w:i/>
                            <w:iCs/>
                          </w:rPr>
                        </w:pPr>
                        <w:r>
                          <w:rPr>
                            <w:rFonts w:ascii="GOST type A" w:hAnsi="GOST type A"/>
                            <w:i/>
                            <w:iCs/>
                          </w:rPr>
                          <w:t>Лисак В.В.</w:t>
                        </w:r>
                      </w:p>
                    </w:txbxContent>
                  </v:textbox>
                </v:rect>
              </v:group>
              <v:group id="Group 57" o:spid="_x0000_s129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">
                <v:rect id="Rectangle 58" o:spid="_x0000_s12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14:paraId="454FB035" w14:textId="77777777" w:rsidR="00454627" w:rsidRDefault="00454627" w:rsidP="00E914BF">
                        <w:r>
                          <w:rPr>
                            <w:sz w:val="18"/>
                          </w:rPr>
                          <w:t xml:space="preserve"> </w:t>
                        </w:r>
                        <w:r>
                          <w:rPr>
                            <w:rFonts w:ascii="ISOCPEUR" w:hAnsi="ISOCPEUR"/>
                            <w:i/>
                            <w:sz w:val="18"/>
                          </w:rPr>
                          <w:t>Затверд</w:t>
                        </w:r>
                        <w:r>
                          <w:rPr>
                            <w:sz w:val="18"/>
                          </w:rPr>
                          <w:t>.</w:t>
                        </w:r>
                      </w:p>
                    </w:txbxContent>
                  </v:textbox>
                </v:rect>
                <v:rect id="Rectangle 59" o:spid="_x0000_s12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18D409CD" w14:textId="77777777" w:rsidR="00454627" w:rsidRPr="0087322E" w:rsidRDefault="00454627" w:rsidP="00E914BF">
                        <w:pPr>
                          <w:rPr>
                            <w:rFonts w:ascii="GOST type A" w:hAnsi="GOST type A"/>
                            <w:i/>
                            <w:iCs/>
                          </w:rPr>
                        </w:pPr>
                        <w:r>
                          <w:rPr>
                            <w:rFonts w:ascii="GOST type A" w:hAnsi="GOST type A"/>
                            <w:i/>
                            <w:iCs/>
                          </w:rPr>
                          <w:t>Квасницький В.В.</w:t>
                        </w:r>
                      </w:p>
                    </w:txbxContent>
                  </v:textbox>
                </v:rect>
              </v:group>
              <v:line id="Line 60" o:spid="_x0000_s129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d3vgAAANwAAAAPAAAAZHJzL2Rvd25yZXYueG1sRE+9CsIw&#10;EN4F3yGc4Kapo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MaXx3e+AAAA3AAAAA8AAAAAAAAA&#10;AAAAAAAABwIAAGRycy9kb3ducmV2LnhtbFBLBQYAAAAAAwADALcAAADyAgAAAAA=&#10;" strokeweight="2pt"/>
              <v:rect id="Rectangle 61" o:spid="_x0000_s1294"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14:paraId="2D8B99D8" w14:textId="77777777" w:rsidR="00454627" w:rsidRPr="00357017" w:rsidRDefault="00454627" w:rsidP="00E914BF">
                      <w:pPr>
                        <w:jc w:val="center"/>
                        <w:rPr>
                          <w:rFonts w:ascii="GOST type B" w:hAnsi="GOST type B"/>
                          <w:i/>
                          <w:sz w:val="28"/>
                          <w:szCs w:val="28"/>
                        </w:rPr>
                      </w:pPr>
                      <w:r w:rsidRPr="00357017">
                        <w:rPr>
                          <w:rFonts w:ascii="GOST type B" w:hAnsi="GOST type B"/>
                          <w:i/>
                          <w:sz w:val="28"/>
                          <w:szCs w:val="28"/>
                        </w:rPr>
                        <w:t>Охорона  праці</w:t>
                      </w:r>
                    </w:p>
                  </w:txbxContent>
                </v:textbox>
              </v:rect>
              <v:line id="Line 62" o:spid="_x0000_s129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" strokeweight="2pt"/>
              <v:line id="Line 63" o:spid="_x0000_s129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64" o:spid="_x0000_s129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rect id="Rectangle 65" o:spid="_x0000_s129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14:paraId="2A1B64BC" w14:textId="77777777" w:rsidR="00454627" w:rsidRDefault="00454627" w:rsidP="00E914BF">
                      <w:pPr>
                        <w:jc w:val="center"/>
                        <w:rPr>
                          <w:rFonts w:ascii="Journal" w:hAnsi="Journal"/>
                        </w:rPr>
                      </w:pPr>
                      <w:r>
                        <w:rPr>
                          <w:rFonts w:ascii="ISOCPEUR" w:hAnsi="ISOCPEUR"/>
                          <w:i/>
                          <w:sz w:val="18"/>
                        </w:rPr>
                        <w:t>Літ</w:t>
                      </w:r>
                      <w:r>
                        <w:rPr>
                          <w:rFonts w:ascii="Journal" w:hAnsi="Journal"/>
                          <w:sz w:val="18"/>
                        </w:rPr>
                        <w:t>.</w:t>
                      </w:r>
                    </w:p>
                  </w:txbxContent>
                </v:textbox>
              </v:rect>
              <v:rect id="Rectangle 66" o:spid="_x0000_s129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14:paraId="72F0D0DE" w14:textId="77777777" w:rsidR="00454627" w:rsidRDefault="00454627" w:rsidP="00E914BF">
                      <w:pPr>
                        <w:jc w:val="center"/>
                      </w:pPr>
                      <w:r>
                        <w:rPr>
                          <w:rFonts w:ascii="ISOCPEUR" w:hAnsi="ISOCPEUR"/>
                          <w:i/>
                          <w:sz w:val="18"/>
                        </w:rPr>
                        <w:t>Аркушів</w:t>
                      </w:r>
                    </w:p>
                  </w:txbxContent>
                </v:textbox>
              </v:rect>
              <v:rect id="Rectangle 67" o:spid="_x0000_s130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14:paraId="11D9FF65" w14:textId="77777777" w:rsidR="00454627" w:rsidRPr="00920BEA" w:rsidRDefault="00454627" w:rsidP="00E914BF">
                      <w:pPr>
                        <w:jc w:val="center"/>
                      </w:pPr>
                    </w:p>
                  </w:txbxContent>
                </v:textbox>
              </v:rect>
              <v:line id="Line 68" o:spid="_x0000_s130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" strokeweight="1pt"/>
              <v:line id="Line 69" o:spid="_x0000_s130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EttwgAAANwAAAAPAAAAZHJzL2Rvd25yZXYueG1sRE/NagIx&#10;EL4XfIcwBW+atUJ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BIFEttwgAAANwAAAAPAAAA&#10;AAAAAAAAAAAAAAcCAABkcnMvZG93bnJldi54bWxQSwUGAAAAAAMAAwC3AAAA9gIAAAAA&#10;" strokeweight="1pt"/>
              <v:rect id="Rectangle 70" o:spid="_x0000_s1303" style="position:absolute;left:14295;top:18941;width:5609;height:1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14:paraId="4BB0E02E" w14:textId="77777777" w:rsidR="00454627" w:rsidRDefault="00454627" w:rsidP="00E914BF">
                      <w:pPr>
                        <w:jc w:val="center"/>
                        <w:rPr>
                          <w:rFonts w:ascii="GOST type B" w:hAnsi="GOST type B"/>
                          <w:i/>
                        </w:rPr>
                      </w:pPr>
                      <w:r w:rsidRPr="00AB174A">
                        <w:rPr>
                          <w:rFonts w:ascii="GOST type B" w:hAnsi="GOST type B"/>
                          <w:i/>
                        </w:rPr>
                        <w:t>КПІ ім. І.С</w:t>
                      </w:r>
                      <w:r>
                        <w:rPr>
                          <w:rFonts w:ascii="GOST type B" w:hAnsi="GOST type B"/>
                          <w:i/>
                        </w:rPr>
                        <w:t>і</w:t>
                      </w:r>
                      <w:r w:rsidRPr="00AB174A">
                        <w:rPr>
                          <w:rFonts w:ascii="GOST type B" w:hAnsi="GOST type B"/>
                          <w:i/>
                        </w:rPr>
                        <w:t>корського</w:t>
                      </w:r>
                    </w:p>
                    <w:p w14:paraId="5B953361" w14:textId="77777777" w:rsidR="00454627" w:rsidRPr="00AB174A" w:rsidRDefault="00454627" w:rsidP="00E914BF">
                      <w:pPr>
                        <w:jc w:val="center"/>
                        <w:rPr>
                          <w:rFonts w:ascii="GOST type B" w:hAnsi="GOST type B"/>
                          <w:i/>
                        </w:rPr>
                      </w:pPr>
                      <w:r>
                        <w:rPr>
                          <w:rFonts w:ascii="GOST type B" w:hAnsi="GOST type B"/>
                          <w:i/>
                        </w:rPr>
                        <w:t>ІМЗ ім. Є.О.Патона</w:t>
                      </w: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335A5E" w14:textId="77777777" w:rsidR="00D76562" w:rsidRDefault="00D76562">
    <w:pPr>
      <w:pStyle w:val="a7"/>
    </w:pPr>
    <w:r>
      <w:rPr>
        <w:noProof/>
        <w:lang w:val="uk-UA" w:eastAsia="uk-UA"/>
      </w:rPr>
      <mc:AlternateContent>
        <mc:Choice Requires="wpg">
          <w:drawing>
            <wp:anchor distT="0" distB="0" distL="114300" distR="114300" simplePos="0" relativeHeight="251668480" behindDoc="0" locked="1" layoutInCell="0" allowOverlap="1" wp14:anchorId="59014323" wp14:editId="5C7F93A0">
              <wp:simplePos x="0" y="0"/>
              <wp:positionH relativeFrom="page">
                <wp:posOffset>720090</wp:posOffset>
              </wp:positionH>
              <wp:positionV relativeFrom="page">
                <wp:posOffset>252095</wp:posOffset>
              </wp:positionV>
              <wp:extent cx="6588760" cy="10189210"/>
              <wp:effectExtent l="15240" t="13970" r="15875" b="17145"/>
              <wp:wrapNone/>
              <wp:docPr id="57" name="Group 233"/>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58" name="Rectangle 23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59" name="Line 235"/>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236"/>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Line 237"/>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238"/>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 name="Line 239"/>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 name="Line 240"/>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 name="Line 24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2" name="Line 242"/>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3" name="Line 243"/>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 name="Line 244"/>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5" name="Rectangle 245"/>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D65977" w14:textId="77777777" w:rsidR="00D76562" w:rsidRDefault="00D76562" w:rsidP="00982BE3">
                            <w:pPr>
                              <w:pStyle w:val="a9"/>
                              <w:ind w:firstLine="0"/>
                              <w:jc w:val="center"/>
                              <w:rPr>
                                <w:sz w:val="18"/>
                              </w:rPr>
                            </w:pPr>
                            <w:r>
                              <w:rPr>
                                <w:sz w:val="18"/>
                              </w:rPr>
                              <w:t>Змн.</w:t>
                            </w:r>
                          </w:p>
                        </w:txbxContent>
                      </wps:txbx>
                      <wps:bodyPr rot="0" vert="horz" wrap="square" lIns="12700" tIns="12700" rIns="12700" bIns="12700" anchor="t" anchorCtr="0" upright="1"/>
                    </wps:wsp>
                    <wps:wsp>
                      <wps:cNvPr id="326" name="Rectangle 246"/>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11332E" w14:textId="77777777" w:rsidR="00D76562" w:rsidRDefault="00D76562" w:rsidP="00982BE3">
                            <w:pPr>
                              <w:pStyle w:val="a9"/>
                              <w:ind w:firstLine="0"/>
                              <w:jc w:val="center"/>
                              <w:rPr>
                                <w:sz w:val="18"/>
                              </w:rPr>
                            </w:pPr>
                            <w:r>
                              <w:rPr>
                                <w:sz w:val="18"/>
                              </w:rPr>
                              <w:t>Арк.</w:t>
                            </w:r>
                          </w:p>
                        </w:txbxContent>
                      </wps:txbx>
                      <wps:bodyPr rot="0" vert="horz" wrap="square" lIns="12700" tIns="12700" rIns="12700" bIns="12700" anchor="t" anchorCtr="0" upright="1"/>
                    </wps:wsp>
                    <wps:wsp>
                      <wps:cNvPr id="327" name="Rectangle 247"/>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418390" w14:textId="77777777" w:rsidR="00D76562" w:rsidRDefault="00D76562" w:rsidP="00982BE3">
                            <w:pPr>
                              <w:pStyle w:val="a9"/>
                              <w:ind w:firstLine="0"/>
                              <w:jc w:val="center"/>
                              <w:rPr>
                                <w:sz w:val="18"/>
                              </w:rPr>
                            </w:pPr>
                            <w:r>
                              <w:rPr>
                                <w:sz w:val="18"/>
                              </w:rPr>
                              <w:t>№ докум.</w:t>
                            </w:r>
                          </w:p>
                        </w:txbxContent>
                      </wps:txbx>
                      <wps:bodyPr rot="0" vert="horz" wrap="square" lIns="12700" tIns="12700" rIns="12700" bIns="12700" anchor="t" anchorCtr="0" upright="1"/>
                    </wps:wsp>
                    <wps:wsp>
                      <wps:cNvPr id="328" name="Rectangle 248"/>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EF2E38" w14:textId="77777777" w:rsidR="00D76562" w:rsidRDefault="00D76562" w:rsidP="00982BE3">
                            <w:pPr>
                              <w:pStyle w:val="a9"/>
                              <w:ind w:firstLine="0"/>
                              <w:jc w:val="center"/>
                              <w:rPr>
                                <w:sz w:val="18"/>
                              </w:rPr>
                            </w:pPr>
                            <w:r>
                              <w:rPr>
                                <w:sz w:val="18"/>
                              </w:rPr>
                              <w:t>Підпис</w:t>
                            </w:r>
                          </w:p>
                        </w:txbxContent>
                      </wps:txbx>
                      <wps:bodyPr rot="0" vert="horz" wrap="square" lIns="12700" tIns="12700" rIns="12700" bIns="12700" anchor="t" anchorCtr="0" upright="1"/>
                    </wps:wsp>
                    <wps:wsp>
                      <wps:cNvPr id="329" name="Rectangle 249"/>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15E352" w14:textId="77777777" w:rsidR="00D76562" w:rsidRDefault="00D76562" w:rsidP="00A01FAE">
                            <w:pPr>
                              <w:pStyle w:val="a9"/>
                              <w:jc w:val="center"/>
                              <w:rPr>
                                <w:sz w:val="18"/>
                              </w:rPr>
                            </w:pPr>
                            <w:r>
                              <w:rPr>
                                <w:sz w:val="18"/>
                              </w:rPr>
                              <w:t>Дата</w:t>
                            </w:r>
                          </w:p>
                        </w:txbxContent>
                      </wps:txbx>
                      <wps:bodyPr rot="0" vert="horz" wrap="square" lIns="12700" tIns="12700" rIns="12700" bIns="12700" anchor="t" anchorCtr="0" upright="1"/>
                    </wps:wsp>
                    <wps:wsp>
                      <wps:cNvPr id="330" name="Rectangle 250"/>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4888D5" w14:textId="77777777" w:rsidR="00D76562" w:rsidRDefault="00D76562" w:rsidP="003D73CC">
                            <w:pPr>
                              <w:pStyle w:val="a9"/>
                              <w:ind w:firstLine="0"/>
                              <w:jc w:val="center"/>
                              <w:rPr>
                                <w:sz w:val="18"/>
                              </w:rPr>
                            </w:pPr>
                            <w:r>
                              <w:rPr>
                                <w:sz w:val="18"/>
                              </w:rPr>
                              <w:t>Арк.</w:t>
                            </w:r>
                          </w:p>
                        </w:txbxContent>
                      </wps:txbx>
                      <wps:bodyPr rot="0" vert="horz" wrap="square" lIns="12700" tIns="12700" rIns="12700" bIns="12700" anchor="t" anchorCtr="0" upright="1"/>
                    </wps:wsp>
                    <wps:wsp>
                      <wps:cNvPr id="331" name="Rectangle 251"/>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1CC413" w14:textId="38CFC69C" w:rsidR="00D76562" w:rsidRDefault="00D76562" w:rsidP="003D73CC">
                            <w:pPr>
                              <w:pStyle w:val="a9"/>
                              <w:ind w:firstLine="0"/>
                              <w:jc w:val="center"/>
                              <w:rPr>
                                <w:sz w:val="24"/>
                              </w:rPr>
                            </w:pPr>
                            <w:r w:rsidRPr="0005759C">
                              <w:rPr>
                                <w:sz w:val="24"/>
                              </w:rPr>
                              <w:fldChar w:fldCharType="begin"/>
                            </w:r>
                            <w:r w:rsidRPr="0005759C">
                              <w:rPr>
                                <w:sz w:val="24"/>
                              </w:rPr>
                              <w:instrText>PAGE   \* MERGEFORMAT</w:instrText>
                            </w:r>
                            <w:r w:rsidRPr="0005759C">
                              <w:rPr>
                                <w:sz w:val="24"/>
                              </w:rPr>
                              <w:fldChar w:fldCharType="separate"/>
                            </w:r>
                            <w:r w:rsidR="001B5340" w:rsidRPr="001B5340">
                              <w:rPr>
                                <w:noProof/>
                                <w:sz w:val="24"/>
                                <w:lang w:val="ru-RU"/>
                              </w:rPr>
                              <w:t>7</w:t>
                            </w:r>
                            <w:r w:rsidRPr="0005759C">
                              <w:rPr>
                                <w:sz w:val="24"/>
                              </w:rPr>
                              <w:fldChar w:fldCharType="end"/>
                            </w:r>
                          </w:p>
                        </w:txbxContent>
                      </wps:txbx>
                      <wps:bodyPr rot="0" vert="horz" wrap="square" lIns="12700" tIns="12700" rIns="12700" bIns="12700" anchor="t" anchorCtr="0" upright="1"/>
                    </wps:wsp>
                    <wps:wsp>
                      <wps:cNvPr id="332" name="Rectangle 252"/>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218D3E" w14:textId="77777777" w:rsidR="00D76562" w:rsidRPr="00D854B8" w:rsidRDefault="00D76562" w:rsidP="00B42D86">
                            <w:pPr>
                              <w:pStyle w:val="2"/>
                              <w:numPr>
                                <w:ilvl w:val="1"/>
                                <w:numId w:val="0"/>
                              </w:numPr>
                              <w:rPr>
                                <w:b w:val="0"/>
                                <w:bCs/>
                              </w:rPr>
                            </w:pPr>
                            <w:r>
                              <w:rPr>
                                <w:b w:val="0"/>
                                <w:bCs/>
                                <w:lang w:val="uk-UA"/>
                              </w:rPr>
                              <w:t xml:space="preserve">                      </w:t>
                            </w:r>
                            <w:r w:rsidRPr="00B67F0F">
                              <w:rPr>
                                <w:b w:val="0"/>
                                <w:bCs/>
                              </w:rPr>
                              <w:t>ЗВ</w:t>
                            </w:r>
                            <w:r>
                              <w:rPr>
                                <w:b w:val="0"/>
                                <w:bCs/>
                              </w:rPr>
                              <w:t>з7</w:t>
                            </w:r>
                            <w:r w:rsidRPr="00B67F0F">
                              <w:rPr>
                                <w:b w:val="0"/>
                                <w:bCs/>
                              </w:rPr>
                              <w:t>1.06.00.000 ПЗ</w:t>
                            </w:r>
                          </w:p>
                          <w:p w14:paraId="18346E13" w14:textId="77777777" w:rsidR="00D76562" w:rsidRDefault="00D76562" w:rsidP="00A01FAE">
                            <w:pPr>
                              <w:pStyle w:val="a9"/>
                              <w:jc w:val="cente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id="Group 233" o:spid="_x0000_s1026" style="position:absolute;left:0;text-align:left;margin-left:56.7pt;margin-top:19.85pt;width:518.8pt;height:802.3pt;z-index:2516684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" o:allowincell="f">
              <v:rect id="Rectangle 234"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95r8A&#10;AADbAAAADwAAAGRycy9kb3ducmV2LnhtbERPzYrCMBC+C75DGMGbpgqKdo1SBcGTaNcHGJqxLTaT&#10;2sS2u09vDoLHj+9/s+tNJVpqXGlZwWwagSDOrC45V3D7PU5WIJxH1lhZJgV/5GC3HQ42GGvb8ZXa&#10;1OcihLCLUUHhfR1L6bKCDLqprYkDd7eNQR9gk0vdYBfCTSXnUbSUBksODQXWdCgoe6Qvo+Dh+/ac&#10;5On/cX3br7PLPulez0Sp8ahPfkB46v1X/HGftIJFGBu+hB8gt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7r3mvwAAANsAAAAPAAAAAAAAAAAAAAAAAJgCAABkcnMvZG93bnJl&#10;di54bWxQSwUGAAAAAAQABAD1AAAAhAMAAAAA&#10;" filled="f" strokeweight="2pt"/>
              <v:line id="Line 235" o:spid="_x0000_s10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Q/8b8AAADbAAAADwAAAGRycy9kb3ducmV2LnhtbESPwQrCMBBE74L/EFbwpqmCotUoIlS8&#10;idWLt7VZ22KzKU3U+vdGEDwOM/OGWa5bU4knNa60rGA0jEAQZ1aXnCs4n5LBDITzyBory6TgTQ7W&#10;q25nibG2Lz7SM/W5CBB2MSoovK9jKV1WkEE3tDVx8G62MeiDbHKpG3wFuKnkOIqm0mDJYaHAmrYF&#10;Zff0YRTcL+dJsjts9alKN/qaJ/5yvWml+r12swDhqfX/8K+91wo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qQ/8b8AAADbAAAADwAAAAAAAAAAAAAAAACh&#10;AgAAZHJzL2Rvd25yZXYueG1sUEsFBgAAAAAEAAQA+QAAAI0DAAAAAA==&#10;" strokeweight="2pt"/>
              <v:line id="Line 236" o:spid="_x0000_s10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Jc0bwAAADbAAAADwAAAGRycy9kb3ducmV2LnhtbERPuwrCMBTdBf8hXMFNUwVFqqmIUHET&#10;q4vbtbl9YHNTmqj1780gOB7Oe7PtTSNe1LnasoLZNAJBnFtdc6ngekknKxDOI2tsLJOCDznYJsPB&#10;BmNt33ymV+ZLEULYxaig8r6NpXR5RQbd1LbEgStsZ9AH2JVSd/gO4aaR8yhaSoM1h4YKW9pXlD+y&#10;p1HwuF0X6eG015cm2+l7mfrbvdBKjUf9bg3CU+//4p/7qBUs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fJc0bwAAADbAAAADwAAAAAAAAAAAAAAAAChAgAA&#10;ZHJzL2Rvd25yZXYueG1sUEsFBgAAAAAEAAQA+QAAAIoDAAAAAA==&#10;" strokeweight="2pt"/>
              <v:line id="Line 237" o:spid="_x0000_s10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75Sr8AAADbAAAADwAAAGRycy9kb3ducmV2LnhtbESPwQrCMBBE74L/EFbwpqmCItUoIlS8&#10;idVLb2uztsVmU5qo9e+NIHgcZuYNs9p0phZPal1lWcFkHIEgzq2uuFBwOSejBQjnkTXWlknBmxxs&#10;1v3eCmNtX3yiZ+oLESDsYlRQet/EUrq8JINubBvi4N1sa9AH2RZSt/gKcFPLaRTNpcGKw0KJDe1K&#10;yu/pwyi4Z5dZsj/u9LlOt/paJD673rRSw0G3XYLw1Pl/+Nc+aAX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r75Sr8AAADbAAAADwAAAAAAAAAAAAAAAACh&#10;AgAAZHJzL2Rvd25yZXYueG1sUEsFBgAAAAAEAAQA+QAAAI0DAAAAAA==&#10;" strokeweight="2pt"/>
              <v:line id="Line 238" o:spid="_x0000_s10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xnPb8AAADbAAAADwAAAGRycy9kb3ducmV2LnhtbESPwQrCMBBE74L/EFbwpqmCItUoIlS8&#10;idVLb2uztsVmU5qo9e+NIHgcZuYNs9p0phZPal1lWcFkHIEgzq2uuFBwOSejBQjnkTXWlknBmxxs&#10;1v3eCmNtX3yiZ+oLESDsYlRQet/EUrq8JINubBvi4N1sa9AH2RZSt/gKcFPLaRTNpcGKw0KJDe1K&#10;yu/pwyi4Z5dZsj/u9LlOt/paJD673rRSw0G3XYLw1Pl/+Nc+aAXz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mxnPb8AAADbAAAADwAAAAAAAAAAAAAAAACh&#10;AgAAZHJzL2Rvd25yZXYueG1sUEsFBgAAAAAEAAQA+QAAAI0DAAAAAA==&#10;" strokeweight="2pt"/>
              <v:line id="Line 239" o:spid="_x0000_s10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DCpr8AAADbAAAADwAAAGRycy9kb3ducmV2LnhtbESPwQrCMBBE74L/EFbwpqmK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SDCpr8AAADbAAAADwAAAAAAAAAAAAAAAACh&#10;AgAAZHJzL2Rvd25yZXYueG1sUEsFBgAAAAAEAAQA+QAAAI0DAAAAAA==&#10;" strokeweight="2pt"/>
              <v:line id="Line 240" o:spid="_x0000_s10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IWVb0AAADcAAAADwAAAGRycy9kb3ducmV2LnhtbERPvQrCMBDeBd8hnOCmqYoi1SgiVNzE&#10;2sXtbM622FxKE7W+vRkEx4/vf73tTC1e1LrKsoLJOAJBnFtdcaEguySjJQjnkTXWlknBhxxsN/3e&#10;GmNt33ymV+oLEULYxaig9L6JpXR5SQbd2DbEgbvb1qAPsC2kbvEdwk0tp1G0kAYrDg0lNrQvKX+k&#10;T6Pgcc3myeG015c63elbkfjr7a6VGg663QqEp87/xT/3USuYTc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ICFlW9AAAA3AAAAA8AAAAAAAAAAAAAAAAAoQIA&#10;AGRycy9kb3ducmV2LnhtbFBLBQYAAAAABAAEAPkAAACLAwAAAAA=&#10;" strokeweight="2pt"/>
              <v:line id="Line 241" o:spid="_x0000_s10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6zzsAAAADcAAAADwAAAGRycy9kb3ducmV2LnhtbESPwQrCMBBE74L/EFbwpqmKItUoIlS8&#10;idWLt7VZ22KzKU3U+vdGEDwOM/OGWa5bU4knNa60rGA0jEAQZ1aXnCs4n5LBHITzyBory6TgTQ7W&#10;q25nibG2Lz7SM/W5CBB2MSoovK9jKV1WkEE3tDVx8G62MeiDbHKpG3wFuKnkOIpm0mDJYaHAmrYF&#10;Zff0YRTcL+dpsjts9alKN/qaJ/5yvWml+r12swDhqfX/8K+91wom4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1Os87AAAAA3AAAAA8AAAAAAAAAAAAAAAAA&#10;oQIAAGRycy9kb3ducmV2LnhtbFBLBQYAAAAABAAEAPkAAACOAwAAAAA=&#10;" strokeweight="2pt"/>
              <v:line id="Line 242"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vCsUAAADcAAAADwAAAGRycy9kb3ducmV2LnhtbESP3WoCMRSE74W+QzgF7zTrFqRdjSL9&#10;AcWL0m0f4Lg5blY3J0uS6tqnbwTBy2FmvmHmy9624kQ+NI4VTMYZCOLK6YZrBT/fH6NnECEia2wd&#10;k4ILBVguHgZzLLQ78xedyliLBOFQoAITY1dIGSpDFsPYdcTJ2ztvMSbpa6k9nhPctjLPsqm02HBa&#10;MNjRq6HqWP5aBRu/2x4nf7WRO9749/bz7SXYg1LDx341AxGpj/fwrb3WCp7yHK5n0hG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S+vCsUAAADcAAAADwAAAAAAAAAA&#10;AAAAAAChAgAAZHJzL2Rvd25yZXYueG1sUEsFBgAAAAAEAAQA+QAAAJMDAAAAAA==&#10;" strokeweight="1pt"/>
              <v:line id="Line 243"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CIIsAAAADcAAAADwAAAGRycy9kb3ducmV2LnhtbESPwQrCMBBE74L/EFbwpqmKItUoIlS8&#10;idWLt7VZ22KzKU3U+vdGEDwOM/OGWa5bU4knNa60rGA0jEAQZ1aXnCs4n5LBHITzyBory6TgTQ7W&#10;q25nibG2Lz7SM/W5CBB2MSoovK9jKV1WkEE3tDVx8G62MeiDbHKpG3wFuKnkOIpm0mDJYaHAmrYF&#10;Zff0YRTcL+dpsjts9alKN/qaJ/5yvWml+r12swDhqfX/8K+91wom4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LQiCLAAAAA3AAAAA8AAAAAAAAAAAAAAAAA&#10;oQIAAGRycy9kb3ducmV2LnhtbFBLBQYAAAAABAAEAPkAAACOAwAAAAA=&#10;" strokeweight="2pt"/>
              <v:line id="Line 244" o:spid="_x0000_s10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qS5cUAAADcAAAADwAAAGRycy9kb3ducmV2LnhtbESP3WoCMRSE7wXfIRyhdzWrLaKrUcS2&#10;UOmF+PMAx81xs7o5WZJUt336Rih4OczMN8xs0dpaXMmHyrGCQT8DQVw4XXGp4LD/eB6DCBFZY+2Y&#10;FPxQgMW825lhrt2Nt3TdxVIkCIccFZgYm1zKUBiyGPquIU7eyXmLMUlfSu3xluC2lsMsG0mLFacF&#10;gw2tDBWX3bdVsPbHr8vgtzTyyGv/Xm/eJsGelXrqtcspiEhtfIT/259awcvwF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YqS5cUAAADcAAAADwAAAAAAAAAA&#10;AAAAAAChAgAAZHJzL2Rvd25yZXYueG1sUEsFBgAAAAAEAAQA+QAAAJMDAAAAAA==&#10;" strokeweight="1pt"/>
              <v:rect id="Rectangle 245" o:spid="_x0000_s10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K48sIA&#10;AADcAAAADwAAAGRycy9kb3ducmV2LnhtbESPT4vCMBTE7wt+h/AEb2vqX7QapQjCXrfugsdH82yr&#10;zUtNona//UYQPA4z8xtmve1MI+7kfG1ZwWiYgCAurK65VPBz2H8uQPiArLGxTAr+yMN20/tYY6rt&#10;g7/pnodSRAj7FBVUIbSplL6oyKAf2pY4eifrDIYoXSm1w0eEm0aOk2QuDdYcFypsaVdRcclvRkGW&#10;nbvfa77EvZeLxM31VJfZUalBv8tWIAJ14R1+tb+0gsl4Bs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QrjywgAAANwAAAAPAAAAAAAAAAAAAAAAAJgCAABkcnMvZG93&#10;bnJldi54bWxQSwUGAAAAAAQABAD1AAAAhwMAAAAA&#10;" filled="f" stroked="f" strokeweight=".25pt">
                <v:textbox inset="1pt,1pt,1pt,1pt">
                  <w:txbxContent>
                    <w:p w14:paraId="04D65977" w14:textId="77777777" w:rsidR="00D76562" w:rsidRDefault="00D76562" w:rsidP="00982BE3">
                      <w:pPr>
                        <w:pStyle w:val="a9"/>
                        <w:ind w:firstLine="0"/>
                        <w:jc w:val="center"/>
                        <w:rPr>
                          <w:sz w:val="18"/>
                        </w:rPr>
                      </w:pPr>
                      <w:r>
                        <w:rPr>
                          <w:sz w:val="18"/>
                        </w:rPr>
                        <w:t>Змн.</w:t>
                      </w:r>
                    </w:p>
                  </w:txbxContent>
                </v:textbox>
              </v:rect>
              <v:rect id="Rectangle 246" o:spid="_x0000_s10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AmhcMA&#10;AADcAAAADwAAAGRycy9kb3ducmV2LnhtbESPwWrDMBBE74X8g9hAbrWctBjXiRJMwdBr3QZ6XKyN&#10;7cRaOZLqOH9fFQo9DjPzhtkdZjOIiZzvLStYJykI4sbqnlsFnx/VYw7CB2SNg2VScCcPh/3iYYeF&#10;tjd+p6kOrYgQ9gUq6EIYCyl905FBn9iROHon6wyGKF0rtcNbhJtBbtI0kwZ7jgsdjvTaUXOpv42C&#10;sjzPx2v9gpWXeeoy/azb8kup1XIutyACzeE//Nd+0wqeNh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AmhcMAAADcAAAADwAAAAAAAAAAAAAAAACYAgAAZHJzL2Rv&#10;d25yZXYueG1sUEsFBgAAAAAEAAQA9QAAAIgDAAAAAA==&#10;" filled="f" stroked="f" strokeweight=".25pt">
                <v:textbox inset="1pt,1pt,1pt,1pt">
                  <w:txbxContent>
                    <w:p w14:paraId="7111332E" w14:textId="77777777" w:rsidR="00D76562" w:rsidRDefault="00D76562" w:rsidP="00982BE3">
                      <w:pPr>
                        <w:pStyle w:val="a9"/>
                        <w:ind w:firstLine="0"/>
                        <w:jc w:val="center"/>
                        <w:rPr>
                          <w:sz w:val="18"/>
                        </w:rPr>
                      </w:pPr>
                      <w:r>
                        <w:rPr>
                          <w:sz w:val="18"/>
                        </w:rPr>
                        <w:t>Арк.</w:t>
                      </w:r>
                    </w:p>
                  </w:txbxContent>
                </v:textbox>
              </v:rect>
              <v:rect id="Rectangle 247" o:spid="_x0000_s10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yDHsIA&#10;AADcAAAADwAAAGRycy9kb3ducmV2LnhtbESPT4vCMBTE74LfITzBm6b+Qd2uUYogeLW7Cx4fzdu2&#10;a/NSk6j12xtB2OMwM79h1tvONOJGzteWFUzGCQjiwuqaSwXfX/vRCoQPyBoby6TgQR62m35vjam2&#10;dz7SLQ+liBD2KSqoQmhTKX1RkUE/ti1x9H6tMxiidKXUDu8Rbho5TZKFNFhzXKiwpV1FxTm/GgVZ&#10;9tf9XPIP3Hu5StxCz3WZnZQaDrrsE0SgLvyH3+2DVjCbLuF1Jh4Bu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3IMewgAAANwAAAAPAAAAAAAAAAAAAAAAAJgCAABkcnMvZG93&#10;bnJldi54bWxQSwUGAAAAAAQABAD1AAAAhwMAAAAA&#10;" filled="f" stroked="f" strokeweight=".25pt">
                <v:textbox inset="1pt,1pt,1pt,1pt">
                  <w:txbxContent>
                    <w:p w14:paraId="6B418390" w14:textId="77777777" w:rsidR="00D76562" w:rsidRDefault="00D76562" w:rsidP="00982BE3">
                      <w:pPr>
                        <w:pStyle w:val="a9"/>
                        <w:ind w:firstLine="0"/>
                        <w:jc w:val="center"/>
                        <w:rPr>
                          <w:sz w:val="18"/>
                        </w:rPr>
                      </w:pPr>
                      <w:r>
                        <w:rPr>
                          <w:sz w:val="18"/>
                        </w:rPr>
                        <w:t>№ докум.</w:t>
                      </w:r>
                    </w:p>
                  </w:txbxContent>
                </v:textbox>
              </v:rect>
              <v:rect id="Rectangle 248" o:spid="_x0000_s10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MXbMAA&#10;AADcAAAADwAAAGRycy9kb3ducmV2LnhtbERPz2vCMBS+C/4P4Qm7abpOiqvGUgbCrlYHOz6at7au&#10;eemSzNb/3hwEjx/f710xmV5cyfnOsoLXVQKCuLa640bB+XRYbkD4gKyxt0wKbuSh2M9nO8y1HflI&#10;1yo0Ioawz1FBG8KQS+nrlgz6lR2II/djncEQoWukdjjGcNPLNEkyabDj2NDiQB8t1b/Vv1FQlpfp&#10;6696x4OXm8Rleq2b8lupl8VUbkEEmsJT/HB/agVvaVwbz8QjIP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EMXbMAAAADcAAAADwAAAAAAAAAAAAAAAACYAgAAZHJzL2Rvd25y&#10;ZXYueG1sUEsFBgAAAAAEAAQA9QAAAIUDAAAAAA==&#10;" filled="f" stroked="f" strokeweight=".25pt">
                <v:textbox inset="1pt,1pt,1pt,1pt">
                  <w:txbxContent>
                    <w:p w14:paraId="67EF2E38" w14:textId="77777777" w:rsidR="00D76562" w:rsidRDefault="00D76562" w:rsidP="00982BE3">
                      <w:pPr>
                        <w:pStyle w:val="a9"/>
                        <w:ind w:firstLine="0"/>
                        <w:jc w:val="center"/>
                        <w:rPr>
                          <w:sz w:val="18"/>
                        </w:rPr>
                      </w:pPr>
                      <w:r>
                        <w:rPr>
                          <w:sz w:val="18"/>
                        </w:rPr>
                        <w:t>Підпис</w:t>
                      </w:r>
                    </w:p>
                  </w:txbxContent>
                </v:textbox>
              </v:rect>
              <v:rect id="Rectangle 249" o:spid="_x0000_s104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y98EA&#10;AADcAAAADwAAAGRycy9kb3ducmV2LnhtbESPT4vCMBTE74LfITzBm6b+QbRrlLIgeLUqeHw0b9vu&#10;Ni81yWr99kYQPA4z8xtmve1MI27kfG1ZwWScgCAurK65VHA67kZLED4ga2wsk4IHedhu+r01ptre&#10;+UC3PJQiQtinqKAKoU2l9EVFBv3YtsTR+7HOYIjSlVI7vEe4aeQ0SRbSYM1xocKWvisq/vJ/oyDL&#10;frvzNV/hzstl4hZ6rsvsotRw0GVfIAJ14RN+t/dawWy6gteZeATk5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PsvfBAAAA3AAAAA8AAAAAAAAAAAAAAAAAmAIAAGRycy9kb3du&#10;cmV2LnhtbFBLBQYAAAAABAAEAPUAAACGAwAAAAA=&#10;" filled="f" stroked="f" strokeweight=".25pt">
                <v:textbox inset="1pt,1pt,1pt,1pt">
                  <w:txbxContent>
                    <w:p w14:paraId="2015E352" w14:textId="77777777" w:rsidR="00D76562" w:rsidRDefault="00D76562" w:rsidP="00A01FAE">
                      <w:pPr>
                        <w:pStyle w:val="a9"/>
                        <w:jc w:val="center"/>
                        <w:rPr>
                          <w:sz w:val="18"/>
                        </w:rPr>
                      </w:pPr>
                      <w:r>
                        <w:rPr>
                          <w:sz w:val="18"/>
                        </w:rPr>
                        <w:t>Дата</w:t>
                      </w:r>
                    </w:p>
                  </w:txbxContent>
                </v:textbox>
              </v:rect>
              <v:rect id="Rectangle 250" o:spid="_x0000_s10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Nt8AA&#10;AADcAAAADwAAAGRycy9kb3ducmV2LnhtbERPz2uDMBS+D/o/hFfYbca1pThrLFIo7Dq3wY4P86Z2&#10;5sUmqbr/vjkMdvz4fhfHxQxiIud7ywqekxQEcWN1z62Cj/fzUwbCB2SNg2VS8EsejuXqocBc25nf&#10;aKpDK2II+xwVdCGMuZS+6cigT+xIHLlv6wyGCF0rtcM5hptBbtJ0Lw32HBs6HOnUUfNT34yCqros&#10;n9f6Bc9eZqnb651uqy+lHtdLdQARaAn/4j/3q1aw3cb5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yNt8AAAADcAAAADwAAAAAAAAAAAAAAAACYAgAAZHJzL2Rvd25y&#10;ZXYueG1sUEsFBgAAAAAEAAQA9QAAAIUDAAAAAA==&#10;" filled="f" stroked="f" strokeweight=".25pt">
                <v:textbox inset="1pt,1pt,1pt,1pt">
                  <w:txbxContent>
                    <w:p w14:paraId="5F4888D5" w14:textId="77777777" w:rsidR="00D76562" w:rsidRDefault="00D76562" w:rsidP="003D73CC">
                      <w:pPr>
                        <w:pStyle w:val="a9"/>
                        <w:ind w:firstLine="0"/>
                        <w:jc w:val="center"/>
                        <w:rPr>
                          <w:sz w:val="18"/>
                        </w:rPr>
                      </w:pPr>
                      <w:r>
                        <w:rPr>
                          <w:sz w:val="18"/>
                        </w:rPr>
                        <w:t>Арк.</w:t>
                      </w:r>
                    </w:p>
                  </w:txbxContent>
                </v:textbox>
              </v:rect>
              <v:rect id="Rectangle 251" o:spid="_x0000_s10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AoLMMA&#10;AADcAAAADwAAAGRycy9kb3ducmV2LnhtbESPwWrDMBBE74X+g9hCbo3suBjHiRJMwNBr3BZ6XKyN&#10;7dRauZKaOH8fFQo9DjPzhtnuZzOKCzk/WFaQLhMQxK3VA3cK3t/q5wKED8gaR8uk4EYe9rvHhy2W&#10;2l75SJcmdCJC2JeooA9hKqX0bU8G/dJOxNE7WWcwROk6qR1eI9yMcpUkuTQ4cFzocaJDT+1X82MU&#10;VNV5/vhu1lh7WSQu1y+6qz6VWjzN1QZEoDn8h//ar1pBlqX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AoLMMAAADcAAAADwAAAAAAAAAAAAAAAACYAgAAZHJzL2Rv&#10;d25yZXYueG1sUEsFBgAAAAAEAAQA9QAAAIgDAAAAAA==&#10;" filled="f" stroked="f" strokeweight=".25pt">
                <v:textbox inset="1pt,1pt,1pt,1pt">
                  <w:txbxContent>
                    <w:p w14:paraId="741CC413" w14:textId="38CFC69C" w:rsidR="00D76562" w:rsidRDefault="00D76562" w:rsidP="003D73CC">
                      <w:pPr>
                        <w:pStyle w:val="a9"/>
                        <w:ind w:firstLine="0"/>
                        <w:jc w:val="center"/>
                        <w:rPr>
                          <w:sz w:val="24"/>
                        </w:rPr>
                      </w:pPr>
                      <w:r w:rsidRPr="0005759C">
                        <w:rPr>
                          <w:sz w:val="24"/>
                        </w:rPr>
                        <w:fldChar w:fldCharType="begin"/>
                      </w:r>
                      <w:r w:rsidRPr="0005759C">
                        <w:rPr>
                          <w:sz w:val="24"/>
                        </w:rPr>
                        <w:instrText>PAGE   \* MERGEFORMAT</w:instrText>
                      </w:r>
                      <w:r w:rsidRPr="0005759C">
                        <w:rPr>
                          <w:sz w:val="24"/>
                        </w:rPr>
                        <w:fldChar w:fldCharType="separate"/>
                      </w:r>
                      <w:r w:rsidR="001B5340" w:rsidRPr="001B5340">
                        <w:rPr>
                          <w:noProof/>
                          <w:sz w:val="24"/>
                          <w:lang w:val="ru-RU"/>
                        </w:rPr>
                        <w:t>7</w:t>
                      </w:r>
                      <w:r w:rsidRPr="0005759C">
                        <w:rPr>
                          <w:sz w:val="24"/>
                        </w:rPr>
                        <w:fldChar w:fldCharType="end"/>
                      </w:r>
                    </w:p>
                  </w:txbxContent>
                </v:textbox>
              </v:rect>
              <v:rect id="Rectangle 252" o:spid="_x0000_s104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K2W8EA&#10;AADcAAAADwAAAGRycy9kb3ducmV2LnhtbESPT4vCMBTE74LfITzBm6b+QbQapQiCV7u7sMdH82yr&#10;zUtNotZvb4SFPQ4z8xtms+tMIx7kfG1ZwWScgCAurK65VPD9dRgtQfiArLGxTApe5GG37fc2mGr7&#10;5BM98lCKCGGfooIqhDaV0hcVGfRj2xJH72ydwRClK6V2+Ixw08hpkiykwZrjQoUt7SsqrvndKMiy&#10;S/dzy1d48HKZuIWe6zL7VWo46LI1iEBd+A//tY9awWw2hc+Ze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ytlvBAAAA3AAAAA8AAAAAAAAAAAAAAAAAmAIAAGRycy9kb3du&#10;cmV2LnhtbFBLBQYAAAAABAAEAPUAAACGAwAAAAA=&#10;" filled="f" stroked="f" strokeweight=".25pt">
                <v:textbox inset="1pt,1pt,1pt,1pt">
                  <w:txbxContent>
                    <w:p w14:paraId="6E218D3E" w14:textId="77777777" w:rsidR="00D76562" w:rsidRPr="00D854B8" w:rsidRDefault="00D76562" w:rsidP="00B42D86">
                      <w:pPr>
                        <w:pStyle w:val="2"/>
                        <w:numPr>
                          <w:ilvl w:val="1"/>
                          <w:numId w:val="0"/>
                        </w:numPr>
                        <w:rPr>
                          <w:b w:val="0"/>
                          <w:bCs/>
                        </w:rPr>
                      </w:pPr>
                      <w:r>
                        <w:rPr>
                          <w:b w:val="0"/>
                          <w:bCs/>
                          <w:lang w:val="uk-UA"/>
                        </w:rPr>
                        <w:t xml:space="preserve">                      </w:t>
                      </w:r>
                      <w:r w:rsidRPr="00B67F0F">
                        <w:rPr>
                          <w:b w:val="0"/>
                          <w:bCs/>
                        </w:rPr>
                        <w:t>ЗВ</w:t>
                      </w:r>
                      <w:r>
                        <w:rPr>
                          <w:b w:val="0"/>
                          <w:bCs/>
                        </w:rPr>
                        <w:t>з7</w:t>
                      </w:r>
                      <w:r w:rsidRPr="00B67F0F">
                        <w:rPr>
                          <w:b w:val="0"/>
                          <w:bCs/>
                        </w:rPr>
                        <w:t>1.06.00.000 ПЗ</w:t>
                      </w:r>
                    </w:p>
                    <w:p w14:paraId="18346E13" w14:textId="77777777" w:rsidR="00D76562" w:rsidRDefault="00D76562" w:rsidP="00A01FAE">
                      <w:pPr>
                        <w:pStyle w:val="a9"/>
                        <w:jc w:val="center"/>
                      </w:pPr>
                    </w:p>
                  </w:txbxContent>
                </v:textbox>
              </v:rect>
              <w10:wrap anchorx="page"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A37D2" w14:textId="77777777" w:rsidR="00D76562" w:rsidRDefault="00D76562">
    <w:pPr>
      <w:pStyle w:val="a7"/>
    </w:pPr>
    <w:r>
      <w:rPr>
        <w:noProof/>
        <w:lang w:val="uk-UA" w:eastAsia="uk-UA"/>
      </w:rPr>
      <mc:AlternateContent>
        <mc:Choice Requires="wpg">
          <w:drawing>
            <wp:anchor distT="0" distB="0" distL="114300" distR="114300" simplePos="0" relativeHeight="251643904" behindDoc="0" locked="1" layoutInCell="1" allowOverlap="1" wp14:anchorId="71AA5EDD" wp14:editId="254F5318">
              <wp:simplePos x="0" y="0"/>
              <wp:positionH relativeFrom="page">
                <wp:posOffset>737235</wp:posOffset>
              </wp:positionH>
              <wp:positionV relativeFrom="page">
                <wp:posOffset>231140</wp:posOffset>
              </wp:positionV>
              <wp:extent cx="6588760" cy="10266045"/>
              <wp:effectExtent l="13335" t="21590" r="17780" b="18415"/>
              <wp:wrapNone/>
              <wp:docPr id="590730266" name="Group 161"/>
              <wp:cNvGraphicFramePr/>
              <a:graphic xmlns:a="http://schemas.openxmlformats.org/drawingml/2006/main">
                <a:graphicData uri="http://schemas.microsoft.com/office/word/2010/wordprocessingGroup">
                  <wpg:wgp>
                    <wpg:cNvGrpSpPr/>
                    <wpg:grpSpPr>
                      <a:xfrm>
                        <a:off x="0" y="0"/>
                        <a:ext cx="6588760" cy="10266045"/>
                        <a:chOff x="0" y="0"/>
                        <a:chExt cx="20000" cy="20000"/>
                      </a:xfrm>
                    </wpg:grpSpPr>
                    <wps:wsp>
                      <wps:cNvPr id="1748646334" name="Rectangle 16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334137391" name="Line 16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5763532" name="Line 16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7322949" name="Line 16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6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6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 name="Line 16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16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17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 name="Line 17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 name="Rectangle 17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9E8142" w14:textId="77777777" w:rsidR="00D76562" w:rsidRDefault="00D76562" w:rsidP="0005759C">
                            <w:pPr>
                              <w:pStyle w:val="a9"/>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wps:wsp>
                    <wps:wsp>
                      <wps:cNvPr id="19" name="Rectangle 17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792E50" w14:textId="77777777" w:rsidR="00D76562" w:rsidRDefault="00D76562" w:rsidP="0005759C">
                            <w:pPr>
                              <w:pStyle w:val="a9"/>
                              <w:jc w:val="center"/>
                              <w:rPr>
                                <w:sz w:val="18"/>
                              </w:rPr>
                            </w:pPr>
                            <w:r>
                              <w:rPr>
                                <w:sz w:val="18"/>
                              </w:rPr>
                              <w:t>Арк.</w:t>
                            </w:r>
                          </w:p>
                        </w:txbxContent>
                      </wps:txbx>
                      <wps:bodyPr rot="0" vert="horz" wrap="square" lIns="12700" tIns="12700" rIns="12700" bIns="12700" anchor="t" anchorCtr="0" upright="1"/>
                    </wps:wsp>
                    <wps:wsp>
                      <wps:cNvPr id="20" name="Rectangle 17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FC9E95" w14:textId="77777777" w:rsidR="00D76562" w:rsidRDefault="00D76562" w:rsidP="0005759C">
                            <w:pPr>
                              <w:pStyle w:val="a9"/>
                              <w:jc w:val="center"/>
                              <w:rPr>
                                <w:sz w:val="18"/>
                              </w:rPr>
                            </w:pPr>
                            <w:r>
                              <w:rPr>
                                <w:sz w:val="18"/>
                              </w:rPr>
                              <w:t>№ докум.</w:t>
                            </w:r>
                          </w:p>
                        </w:txbxContent>
                      </wps:txbx>
                      <wps:bodyPr rot="0" vert="horz" wrap="square" lIns="12700" tIns="12700" rIns="12700" bIns="12700" anchor="t" anchorCtr="0" upright="1"/>
                    </wps:wsp>
                    <wps:wsp>
                      <wps:cNvPr id="21" name="Rectangle 17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263A7D" w14:textId="77777777" w:rsidR="00D76562" w:rsidRDefault="00D76562" w:rsidP="0005759C">
                            <w:pPr>
                              <w:pStyle w:val="a9"/>
                              <w:jc w:val="center"/>
                              <w:rPr>
                                <w:sz w:val="18"/>
                              </w:rPr>
                            </w:pPr>
                            <w:r>
                              <w:rPr>
                                <w:sz w:val="18"/>
                              </w:rPr>
                              <w:t>Підпис</w:t>
                            </w:r>
                          </w:p>
                        </w:txbxContent>
                      </wps:txbx>
                      <wps:bodyPr rot="0" vert="horz" wrap="square" lIns="12700" tIns="12700" rIns="12700" bIns="12700" anchor="t" anchorCtr="0" upright="1"/>
                    </wps:wsp>
                    <wps:wsp>
                      <wps:cNvPr id="22" name="Rectangle 17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48E878" w14:textId="77777777" w:rsidR="00D76562" w:rsidRDefault="00D76562" w:rsidP="0005759C">
                            <w:pPr>
                              <w:pStyle w:val="a9"/>
                              <w:jc w:val="center"/>
                              <w:rPr>
                                <w:sz w:val="18"/>
                              </w:rPr>
                            </w:pPr>
                            <w:r>
                              <w:rPr>
                                <w:sz w:val="18"/>
                              </w:rPr>
                              <w:t>Дата</w:t>
                            </w:r>
                          </w:p>
                        </w:txbxContent>
                      </wps:txbx>
                      <wps:bodyPr rot="0" vert="horz" wrap="square" lIns="12700" tIns="12700" rIns="12700" bIns="12700" anchor="t" anchorCtr="0" upright="1"/>
                    </wps:wsp>
                    <wps:wsp>
                      <wps:cNvPr id="23" name="Rectangle 17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D9C3FC" w14:textId="77777777" w:rsidR="00D76562" w:rsidRDefault="00D76562" w:rsidP="0005759C">
                            <w:pPr>
                              <w:pStyle w:val="a9"/>
                              <w:jc w:val="center"/>
                              <w:rPr>
                                <w:rFonts w:ascii="Journal" w:hAnsi="Journal"/>
                                <w:sz w:val="18"/>
                              </w:rPr>
                            </w:pPr>
                            <w:r>
                              <w:rPr>
                                <w:sz w:val="18"/>
                              </w:rPr>
                              <w:t>Арк.</w:t>
                            </w:r>
                          </w:p>
                        </w:txbxContent>
                      </wps:txbx>
                      <wps:bodyPr rot="0" vert="horz" wrap="square" lIns="12700" tIns="12700" rIns="12700" bIns="12700" anchor="t" anchorCtr="0" upright="1"/>
                    </wps:wsp>
                    <wps:wsp>
                      <wps:cNvPr id="24" name="Rectangle 17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C79BD2" w14:textId="77777777" w:rsidR="00D76562" w:rsidRDefault="00D76562" w:rsidP="0005759C">
                            <w:pPr>
                              <w:pStyle w:val="a9"/>
                              <w:jc w:val="center"/>
                              <w:rPr>
                                <w:sz w:val="18"/>
                              </w:rPr>
                            </w:pPr>
                            <w:r>
                              <w:rPr>
                                <w:sz w:val="18"/>
                              </w:rPr>
                              <w:t>2</w:t>
                            </w:r>
                          </w:p>
                        </w:txbxContent>
                      </wps:txbx>
                      <wps:bodyPr rot="0" vert="horz" wrap="square" lIns="12700" tIns="12700" rIns="12700" bIns="12700" anchor="t" anchorCtr="0" upright="1"/>
                    </wps:wsp>
                    <wps:wsp>
                      <wps:cNvPr id="25" name="Rectangle 17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239BD2" w14:textId="77777777" w:rsidR="00D76562" w:rsidRDefault="00D76562" w:rsidP="0005759C">
                            <w:pPr>
                              <w:pStyle w:val="a9"/>
                              <w:jc w:val="center"/>
                              <w:rPr>
                                <w:rFonts w:ascii="Journal" w:hAnsi="Journal"/>
                                <w:lang w:val="ru-RU"/>
                              </w:rPr>
                            </w:pPr>
                          </w:p>
                        </w:txbxContent>
                      </wps:txbx>
                      <wps:bodyPr rot="0" vert="horz" wrap="square" lIns="12700" tIns="12700" rIns="12700" bIns="12700" anchor="t" anchorCtr="0" upright="1"/>
                    </wps:wsp>
                    <wps:wsp>
                      <wps:cNvPr id="26" name="Line 18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8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8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 name="Line 18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 name="Line 18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1" name="Group 185"/>
                      <wpg:cNvGrpSpPr/>
                      <wpg:grpSpPr>
                        <a:xfrm>
                          <a:off x="39" y="18267"/>
                          <a:ext cx="4801" cy="310"/>
                          <a:chOff x="0" y="0"/>
                          <a:chExt cx="19999" cy="20000"/>
                        </a:xfrm>
                      </wpg:grpSpPr>
                      <wps:wsp>
                        <wps:cNvPr id="32" name="Rectangle 18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206A21" w14:textId="77777777" w:rsidR="00D76562" w:rsidRDefault="00D76562" w:rsidP="0005759C">
                              <w:pPr>
                                <w:pStyle w:val="a9"/>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wps:wsp>
                      <wps:wsp>
                        <wps:cNvPr id="33" name="Rectangle 18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C5A358" w14:textId="77777777" w:rsidR="00D76562" w:rsidRPr="00B44273" w:rsidRDefault="00D76562" w:rsidP="0005759C">
                              <w:pPr>
                                <w:pStyle w:val="a9"/>
                                <w:rPr>
                                  <w:sz w:val="18"/>
                                </w:rPr>
                              </w:pPr>
                            </w:p>
                          </w:txbxContent>
                        </wps:txbx>
                        <wps:bodyPr rot="0" vert="horz" wrap="square" lIns="12700" tIns="12700" rIns="12700" bIns="12700" anchor="t" anchorCtr="0" upright="1"/>
                      </wps:wsp>
                    </wpg:grpSp>
                    <wpg:grpSp>
                      <wpg:cNvPr id="34" name="Group 188"/>
                      <wpg:cNvGrpSpPr/>
                      <wpg:grpSpPr>
                        <a:xfrm>
                          <a:off x="39" y="18614"/>
                          <a:ext cx="4801" cy="309"/>
                          <a:chOff x="0" y="0"/>
                          <a:chExt cx="19999" cy="20000"/>
                        </a:xfrm>
                      </wpg:grpSpPr>
                      <wps:wsp>
                        <wps:cNvPr id="35" name="Rectangle 18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4CC1EB" w14:textId="77777777" w:rsidR="00D76562" w:rsidRDefault="00D76562" w:rsidP="0005759C">
                              <w:pPr>
                                <w:pStyle w:val="a9"/>
                                <w:rPr>
                                  <w:sz w:val="18"/>
                                </w:rPr>
                              </w:pPr>
                              <w:r>
                                <w:rPr>
                                  <w:sz w:val="18"/>
                                </w:rPr>
                                <w:t xml:space="preserve"> Перевір.</w:t>
                              </w:r>
                            </w:p>
                          </w:txbxContent>
                        </wps:txbx>
                        <wps:bodyPr rot="0" vert="horz" wrap="square" lIns="12700" tIns="12700" rIns="12700" bIns="12700" anchor="t" anchorCtr="0" upright="1"/>
                      </wps:wsp>
                      <wps:wsp>
                        <wps:cNvPr id="36" name="Rectangle 19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300F7F" w14:textId="77777777" w:rsidR="00D76562" w:rsidRDefault="00D76562" w:rsidP="0005759C">
                              <w:pPr>
                                <w:pStyle w:val="a9"/>
                                <w:rPr>
                                  <w:rFonts w:ascii="Journal" w:hAnsi="Journal"/>
                                  <w:sz w:val="18"/>
                                </w:rPr>
                              </w:pPr>
                            </w:p>
                          </w:txbxContent>
                        </wps:txbx>
                        <wps:bodyPr rot="0" vert="horz" wrap="square" lIns="12700" tIns="12700" rIns="12700" bIns="12700" anchor="t" anchorCtr="0" upright="1"/>
                      </wps:wsp>
                    </wpg:grpSp>
                    <wpg:grpSp>
                      <wpg:cNvPr id="37" name="Group 191"/>
                      <wpg:cNvGrpSpPr/>
                      <wpg:grpSpPr>
                        <a:xfrm>
                          <a:off x="39" y="18969"/>
                          <a:ext cx="4801" cy="309"/>
                          <a:chOff x="0" y="0"/>
                          <a:chExt cx="19999" cy="20000"/>
                        </a:xfrm>
                      </wpg:grpSpPr>
                      <wps:wsp>
                        <wps:cNvPr id="38" name="Rectangle 19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414BEB" w14:textId="77777777" w:rsidR="00D76562" w:rsidRDefault="00D76562" w:rsidP="0005759C">
                              <w:pPr>
                                <w:pStyle w:val="a9"/>
                                <w:rPr>
                                  <w:sz w:val="18"/>
                                </w:rPr>
                              </w:pPr>
                              <w:r>
                                <w:rPr>
                                  <w:sz w:val="18"/>
                                </w:rPr>
                                <w:t xml:space="preserve"> Реценз.</w:t>
                              </w:r>
                            </w:p>
                          </w:txbxContent>
                        </wps:txbx>
                        <wps:bodyPr rot="0" vert="horz" wrap="square" lIns="12700" tIns="12700" rIns="12700" bIns="12700" anchor="t" anchorCtr="0" upright="1"/>
                      </wps:wsp>
                      <wps:wsp>
                        <wps:cNvPr id="39" name="Rectangle 19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3B1337" w14:textId="77777777" w:rsidR="00D76562" w:rsidRDefault="00D76562" w:rsidP="0005759C">
                              <w:pPr>
                                <w:pStyle w:val="a9"/>
                                <w:rPr>
                                  <w:rFonts w:ascii="Journal" w:hAnsi="Journal"/>
                                  <w:sz w:val="18"/>
                                </w:rPr>
                              </w:pPr>
                            </w:p>
                          </w:txbxContent>
                        </wps:txbx>
                        <wps:bodyPr rot="0" vert="horz" wrap="square" lIns="12700" tIns="12700" rIns="12700" bIns="12700" anchor="t" anchorCtr="0" upright="1"/>
                      </wps:wsp>
                    </wpg:grpSp>
                    <wpg:grpSp>
                      <wpg:cNvPr id="40" name="Group 194"/>
                      <wpg:cNvGrpSpPr/>
                      <wpg:grpSpPr>
                        <a:xfrm>
                          <a:off x="39" y="19314"/>
                          <a:ext cx="4801" cy="310"/>
                          <a:chOff x="0" y="0"/>
                          <a:chExt cx="19999" cy="20000"/>
                        </a:xfrm>
                      </wpg:grpSpPr>
                      <wps:wsp>
                        <wps:cNvPr id="41" name="Rectangle 19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8FB62F" w14:textId="77777777" w:rsidR="00D76562" w:rsidRDefault="00D76562" w:rsidP="0005759C">
                              <w:pPr>
                                <w:pStyle w:val="a9"/>
                                <w:rPr>
                                  <w:sz w:val="18"/>
                                </w:rPr>
                              </w:pPr>
                              <w:r>
                                <w:rPr>
                                  <w:sz w:val="18"/>
                                </w:rPr>
                                <w:t xml:space="preserve"> Н. Контр.</w:t>
                              </w:r>
                            </w:p>
                          </w:txbxContent>
                        </wps:txbx>
                        <wps:bodyPr rot="0" vert="horz" wrap="square" lIns="12700" tIns="12700" rIns="12700" bIns="12700" anchor="t" anchorCtr="0" upright="1"/>
                      </wps:wsp>
                      <wps:wsp>
                        <wps:cNvPr id="42" name="Rectangle 19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BC43E3" w14:textId="77777777" w:rsidR="00D76562" w:rsidRDefault="00D76562" w:rsidP="0005759C">
                              <w:pPr>
                                <w:pStyle w:val="a9"/>
                                <w:rPr>
                                  <w:rFonts w:ascii="Journal" w:hAnsi="Journal"/>
                                  <w:sz w:val="18"/>
                                </w:rPr>
                              </w:pPr>
                            </w:p>
                          </w:txbxContent>
                        </wps:txbx>
                        <wps:bodyPr rot="0" vert="horz" wrap="square" lIns="12700" tIns="12700" rIns="12700" bIns="12700" anchor="t" anchorCtr="0" upright="1"/>
                      </wps:wsp>
                    </wpg:grpSp>
                    <wpg:grpSp>
                      <wpg:cNvPr id="43" name="Group 197"/>
                      <wpg:cNvGrpSpPr/>
                      <wpg:grpSpPr>
                        <a:xfrm>
                          <a:off x="39" y="19660"/>
                          <a:ext cx="4801" cy="309"/>
                          <a:chOff x="0" y="0"/>
                          <a:chExt cx="19999" cy="20000"/>
                        </a:xfrm>
                      </wpg:grpSpPr>
                      <wps:wsp>
                        <wps:cNvPr id="44" name="Rectangle 19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2A67BD" w14:textId="77777777" w:rsidR="00D76562" w:rsidRDefault="00D76562" w:rsidP="0005759C">
                              <w:pPr>
                                <w:pStyle w:val="a9"/>
                                <w:rPr>
                                  <w:sz w:val="18"/>
                                </w:rPr>
                              </w:pPr>
                              <w:r>
                                <w:rPr>
                                  <w:sz w:val="18"/>
                                </w:rPr>
                                <w:t xml:space="preserve"> Затверд.</w:t>
                              </w:r>
                            </w:p>
                          </w:txbxContent>
                        </wps:txbx>
                        <wps:bodyPr rot="0" vert="horz" wrap="square" lIns="12700" tIns="12700" rIns="12700" bIns="12700" anchor="t" anchorCtr="0" upright="1"/>
                      </wps:wsp>
                      <wps:wsp>
                        <wps:cNvPr id="45" name="Rectangle 19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0D3C89" w14:textId="77777777" w:rsidR="00D76562" w:rsidRDefault="00D76562" w:rsidP="0005759C">
                              <w:pPr>
                                <w:pStyle w:val="a9"/>
                                <w:rPr>
                                  <w:rFonts w:ascii="Journal" w:hAnsi="Journal"/>
                                  <w:sz w:val="18"/>
                                </w:rPr>
                              </w:pPr>
                            </w:p>
                          </w:txbxContent>
                        </wps:txbx>
                        <wps:bodyPr rot="0" vert="horz" wrap="square" lIns="12700" tIns="12700" rIns="12700" bIns="12700" anchor="t" anchorCtr="0" upright="1"/>
                      </wps:wsp>
                    </wpg:grpSp>
                    <wps:wsp>
                      <wps:cNvPr id="46" name="Line 20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Rectangle 20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655CDC" w14:textId="77777777" w:rsidR="00D76562" w:rsidRDefault="00D76562" w:rsidP="0005759C">
                            <w:pPr>
                              <w:pStyle w:val="a9"/>
                              <w:rPr>
                                <w:sz w:val="18"/>
                              </w:rPr>
                            </w:pPr>
                          </w:p>
                        </w:txbxContent>
                      </wps:txbx>
                      <wps:bodyPr rot="0" vert="horz" wrap="square" lIns="12700" tIns="12700" rIns="12700" bIns="12700" anchor="t" anchorCtr="0" upright="1"/>
                    </wps:wsp>
                    <wps:wsp>
                      <wps:cNvPr id="48" name="Line 20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20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 name="Line 20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Rectangle 20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333288" w14:textId="77777777" w:rsidR="00D76562" w:rsidRDefault="00D76562" w:rsidP="0005759C">
                            <w:pPr>
                              <w:pStyle w:val="a9"/>
                              <w:jc w:val="center"/>
                              <w:rPr>
                                <w:sz w:val="18"/>
                              </w:rPr>
                            </w:pPr>
                            <w:r>
                              <w:rPr>
                                <w:sz w:val="18"/>
                              </w:rPr>
                              <w:t>Літ.</w:t>
                            </w:r>
                          </w:p>
                        </w:txbxContent>
                      </wps:txbx>
                      <wps:bodyPr rot="0" vert="horz" wrap="square" lIns="12700" tIns="12700" rIns="12700" bIns="12700" anchor="t" anchorCtr="0" upright="1"/>
                    </wps:wsp>
                    <wps:wsp>
                      <wps:cNvPr id="52" name="Rectangle 20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73AC1D" w14:textId="77777777" w:rsidR="00D76562" w:rsidRDefault="00D76562" w:rsidP="0005759C">
                            <w:pPr>
                              <w:pStyle w:val="a9"/>
                              <w:jc w:val="center"/>
                              <w:rPr>
                                <w:rFonts w:ascii="Journal" w:hAnsi="Journal"/>
                                <w:sz w:val="18"/>
                              </w:rPr>
                            </w:pPr>
                            <w:r>
                              <w:rPr>
                                <w:sz w:val="18"/>
                              </w:rPr>
                              <w:t>Акрушів</w:t>
                            </w:r>
                          </w:p>
                        </w:txbxContent>
                      </wps:txbx>
                      <wps:bodyPr rot="0" vert="horz" wrap="square" lIns="12700" tIns="12700" rIns="12700" bIns="12700" anchor="t" anchorCtr="0" upright="1"/>
                    </wps:wsp>
                    <wps:wsp>
                      <wps:cNvPr id="53" name="Rectangle 20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DEFBAD" w14:textId="77777777" w:rsidR="00D76562" w:rsidRDefault="00D76562" w:rsidP="0005759C">
                            <w:pPr>
                              <w:pStyle w:val="a9"/>
                              <w:jc w:val="center"/>
                              <w:rPr>
                                <w:sz w:val="18"/>
                              </w:rPr>
                            </w:pPr>
                            <w:r>
                              <w:rPr>
                                <w:sz w:val="18"/>
                              </w:rPr>
                              <w:t>32</w:t>
                            </w:r>
                          </w:p>
                        </w:txbxContent>
                      </wps:txbx>
                      <wps:bodyPr rot="0" vert="horz" wrap="square" lIns="12700" tIns="12700" rIns="12700" bIns="12700" anchor="t" anchorCtr="0" upright="1"/>
                    </wps:wsp>
                    <wps:wsp>
                      <wps:cNvPr id="54" name="Line 20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Line 20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 name="Rectangle 21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E9AACB" w14:textId="77777777" w:rsidR="00D76562" w:rsidRPr="00B44273" w:rsidRDefault="00D76562" w:rsidP="0005759C">
                            <w:pPr>
                              <w:pStyle w:val="a9"/>
                              <w:jc w:val="center"/>
                              <w:rPr>
                                <w:rFonts w:ascii="Journal" w:hAnsi="Journal"/>
                                <w:sz w:val="24"/>
                                <w:lang w:val="ru-RU"/>
                              </w:rP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71AA5EDD" id="Group 161" o:spid="_x0000_s1046" style="position:absolute;left:0;text-align:left;margin-left:58.05pt;margin-top:18.2pt;width:518.8pt;height:808.35pt;z-index:2516439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">
              <v:rect id="Rectangle 162"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" filled="f" strokeweight="2pt"/>
              <v:line id="Line 163" o:spid="_x0000_s104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" strokeweight="2pt"/>
              <v:line id="Line 164" o:spid="_x0000_s104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" strokeweight="2pt"/>
              <v:line id="Line 165" o:spid="_x0000_s105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" strokeweight="2pt"/>
              <v:line id="Line 166" o:spid="_x0000_s105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67" o:spid="_x0000_s105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168" o:spid="_x0000_s105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169" o:spid="_x0000_s105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170"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UXQwgAAANsAAAAPAAAAZHJzL2Rvd25yZXYueG1sRE/NagIx&#10;EL4LfYcwhd40a0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DdKUXQwgAAANsAAAAPAAAA&#10;AAAAAAAAAAAAAAcCAABkcnMvZG93bnJldi54bWxQSwUGAAAAAAMAAwC3AAAA9gIAAAAA&#10;" strokeweight="1pt"/>
              <v:line id="Line 171"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" strokeweight="1pt"/>
              <v:rect id="Rectangle 172" o:spid="_x0000_s105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089E8142" w14:textId="77777777" w:rsidR="00454627" w:rsidRDefault="00454627" w:rsidP="0005759C">
                      <w:pPr>
                        <w:pStyle w:val="a9"/>
                        <w:jc w:val="center"/>
                        <w:rPr>
                          <w:rFonts w:ascii="Journal" w:hAnsi="Journal"/>
                          <w:sz w:val="18"/>
                        </w:rPr>
                      </w:pPr>
                      <w:r>
                        <w:rPr>
                          <w:sz w:val="18"/>
                        </w:rPr>
                        <w:t>Змн</w:t>
                      </w:r>
                      <w:r>
                        <w:rPr>
                          <w:rFonts w:ascii="Journal" w:hAnsi="Journal"/>
                          <w:sz w:val="18"/>
                        </w:rPr>
                        <w:t>.</w:t>
                      </w:r>
                    </w:p>
                  </w:txbxContent>
                </v:textbox>
              </v:rect>
              <v:rect id="Rectangle 173" o:spid="_x0000_s105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53792E50" w14:textId="77777777" w:rsidR="00454627" w:rsidRDefault="00454627" w:rsidP="0005759C">
                      <w:pPr>
                        <w:pStyle w:val="a9"/>
                        <w:jc w:val="center"/>
                        <w:rPr>
                          <w:sz w:val="18"/>
                        </w:rPr>
                      </w:pPr>
                      <w:r>
                        <w:rPr>
                          <w:sz w:val="18"/>
                        </w:rPr>
                        <w:t>Арк.</w:t>
                      </w:r>
                    </w:p>
                  </w:txbxContent>
                </v:textbox>
              </v:rect>
              <v:rect id="Rectangle 174" o:spid="_x0000_s105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79FC9E95" w14:textId="77777777" w:rsidR="00454627" w:rsidRDefault="00454627" w:rsidP="0005759C">
                      <w:pPr>
                        <w:pStyle w:val="a9"/>
                        <w:jc w:val="center"/>
                        <w:rPr>
                          <w:sz w:val="18"/>
                        </w:rPr>
                      </w:pPr>
                      <w:r>
                        <w:rPr>
                          <w:sz w:val="18"/>
                        </w:rPr>
                        <w:t>№ докум.</w:t>
                      </w:r>
                    </w:p>
                  </w:txbxContent>
                </v:textbox>
              </v:rect>
              <v:rect id="Rectangle 175" o:spid="_x0000_s106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5D263A7D" w14:textId="77777777" w:rsidR="00454627" w:rsidRDefault="00454627" w:rsidP="0005759C">
                      <w:pPr>
                        <w:pStyle w:val="a9"/>
                        <w:jc w:val="center"/>
                        <w:rPr>
                          <w:sz w:val="18"/>
                        </w:rPr>
                      </w:pPr>
                      <w:r>
                        <w:rPr>
                          <w:sz w:val="18"/>
                        </w:rPr>
                        <w:t>Підпис</w:t>
                      </w:r>
                    </w:p>
                  </w:txbxContent>
                </v:textbox>
              </v:rect>
              <v:rect id="Rectangle 176" o:spid="_x0000_s106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4B48E878" w14:textId="77777777" w:rsidR="00454627" w:rsidRDefault="00454627" w:rsidP="0005759C">
                      <w:pPr>
                        <w:pStyle w:val="a9"/>
                        <w:jc w:val="center"/>
                        <w:rPr>
                          <w:sz w:val="18"/>
                        </w:rPr>
                      </w:pPr>
                      <w:r>
                        <w:rPr>
                          <w:sz w:val="18"/>
                        </w:rPr>
                        <w:t>Дата</w:t>
                      </w:r>
                    </w:p>
                  </w:txbxContent>
                </v:textbox>
              </v:rect>
              <v:rect id="Rectangle 177" o:spid="_x0000_s106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0FD9C3FC" w14:textId="77777777" w:rsidR="00454627" w:rsidRDefault="00454627" w:rsidP="0005759C">
                      <w:pPr>
                        <w:pStyle w:val="a9"/>
                        <w:jc w:val="center"/>
                        <w:rPr>
                          <w:rFonts w:ascii="Journal" w:hAnsi="Journal"/>
                          <w:sz w:val="18"/>
                        </w:rPr>
                      </w:pPr>
                      <w:r>
                        <w:rPr>
                          <w:sz w:val="18"/>
                        </w:rPr>
                        <w:t>Арк.</w:t>
                      </w:r>
                    </w:p>
                  </w:txbxContent>
                </v:textbox>
              </v:rect>
              <v:rect id="Rectangle 178" o:spid="_x0000_s106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" filled="f" stroked="f" strokeweight=".25pt">
                <v:textbox inset="1pt,1pt,1pt,1pt">
                  <w:txbxContent>
                    <w:p w14:paraId="2CC79BD2" w14:textId="77777777" w:rsidR="00454627" w:rsidRDefault="00454627" w:rsidP="0005759C">
                      <w:pPr>
                        <w:pStyle w:val="a9"/>
                        <w:jc w:val="center"/>
                        <w:rPr>
                          <w:sz w:val="18"/>
                        </w:rPr>
                      </w:pPr>
                      <w:r>
                        <w:rPr>
                          <w:sz w:val="18"/>
                        </w:rPr>
                        <w:t>2</w:t>
                      </w:r>
                    </w:p>
                  </w:txbxContent>
                </v:textbox>
              </v:rect>
              <v:rect id="Rectangle 179" o:spid="_x0000_s106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" filled="f" stroked="f" strokeweight=".25pt">
                <v:textbox inset="1pt,1pt,1pt,1pt">
                  <w:txbxContent>
                    <w:p w14:paraId="37239BD2" w14:textId="77777777" w:rsidR="00454627" w:rsidRDefault="00454627" w:rsidP="0005759C">
                      <w:pPr>
                        <w:pStyle w:val="a9"/>
                        <w:jc w:val="center"/>
                        <w:rPr>
                          <w:rFonts w:ascii="Journal" w:hAnsi="Journal"/>
                          <w:lang w:val="ru-RU"/>
                        </w:rPr>
                      </w:pPr>
                    </w:p>
                  </w:txbxContent>
                </v:textbox>
              </v:rect>
              <v:line id="Line 180" o:spid="_x0000_s106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81" o:spid="_x0000_s106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182" o:spid="_x0000_s106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" strokeweight="1pt"/>
              <v:line id="Line 183" o:spid="_x0000_s106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Vo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3D9Uv6AbK8AAAA//8DAFBLAQItABQABgAIAAAAIQDb4fbL7gAAAIUBAAATAAAAAAAAAAAA&#10;AAAAAAAAAABbQ29udGVudF9UeXBlc10ueG1sUEsBAi0AFAAGAAgAAAAhAFr0LFu/AAAAFQEAAAsA&#10;AAAAAAAAAAAAAAAAHwEAAF9yZWxzLy5yZWxzUEsBAi0AFAAGAAgAAAAhAJIIhWjEAAAA2wAAAA8A&#10;AAAAAAAAAAAAAAAABwIAAGRycy9kb3ducmV2LnhtbFBLBQYAAAAAAwADALcAAAD4AgAAAAA=&#10;" strokeweight="1pt"/>
              <v:line id="Line 184" o:spid="_x0000_s106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7oowQAAANsAAAAPAAAAZHJzL2Rvd25yZXYueG1sRE/LagIx&#10;FN0X/Idwhe5qRgt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IbruijBAAAA2wAAAA8AAAAA&#10;AAAAAAAAAAAABwIAAGRycy9kb3ducmV2LnhtbFBLBQYAAAAAAwADALcAAAD1AgAAAAA=&#10;" strokeweight="1pt"/>
              <v:group id="Group 185" o:spid="_x0000_s107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rect id="Rectangle 186" o:spid="_x0000_s10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45206A21" w14:textId="77777777" w:rsidR="00454627" w:rsidRDefault="00454627" w:rsidP="0005759C">
                        <w:pPr>
                          <w:pStyle w:val="a9"/>
                          <w:rPr>
                            <w:rFonts w:ascii="Journal" w:hAnsi="Journal"/>
                            <w:sz w:val="18"/>
                          </w:rPr>
                        </w:pPr>
                        <w:r>
                          <w:rPr>
                            <w:sz w:val="18"/>
                          </w:rPr>
                          <w:t xml:space="preserve"> Розро</w:t>
                        </w:r>
                        <w:r>
                          <w:rPr>
                            <w:rFonts w:ascii="Journal" w:hAnsi="Journal"/>
                            <w:sz w:val="18"/>
                          </w:rPr>
                          <w:t>б.</w:t>
                        </w:r>
                      </w:p>
                    </w:txbxContent>
                  </v:textbox>
                </v:rect>
                <v:rect id="Rectangle 187" o:spid="_x0000_s107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5DC5A358" w14:textId="77777777" w:rsidR="00454627" w:rsidRPr="00B44273" w:rsidRDefault="00454627" w:rsidP="0005759C">
                        <w:pPr>
                          <w:pStyle w:val="a9"/>
                          <w:rPr>
                            <w:sz w:val="18"/>
                          </w:rPr>
                        </w:pPr>
                      </w:p>
                    </w:txbxContent>
                  </v:textbox>
                </v:rect>
              </v:group>
              <v:group id="Group 188" o:spid="_x0000_s107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rect id="Rectangle 189" o:spid="_x0000_s107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794CC1EB" w14:textId="77777777" w:rsidR="00454627" w:rsidRDefault="00454627" w:rsidP="0005759C">
                        <w:pPr>
                          <w:pStyle w:val="a9"/>
                          <w:rPr>
                            <w:sz w:val="18"/>
                          </w:rPr>
                        </w:pPr>
                        <w:r>
                          <w:rPr>
                            <w:sz w:val="18"/>
                          </w:rPr>
                          <w:t xml:space="preserve"> Перевір.</w:t>
                        </w:r>
                      </w:p>
                    </w:txbxContent>
                  </v:textbox>
                </v:rect>
                <v:rect id="Rectangle 190" o:spid="_x0000_s107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08300F7F" w14:textId="77777777" w:rsidR="00454627" w:rsidRDefault="00454627" w:rsidP="0005759C">
                        <w:pPr>
                          <w:pStyle w:val="a9"/>
                          <w:rPr>
                            <w:rFonts w:ascii="Journal" w:hAnsi="Journal"/>
                            <w:sz w:val="18"/>
                          </w:rPr>
                        </w:pPr>
                      </w:p>
                    </w:txbxContent>
                  </v:textbox>
                </v:rect>
              </v:group>
              <v:group id="Group 191" o:spid="_x0000_s107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192" o:spid="_x0000_s107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48414BEB" w14:textId="77777777" w:rsidR="00454627" w:rsidRDefault="00454627" w:rsidP="0005759C">
                        <w:pPr>
                          <w:pStyle w:val="a9"/>
                          <w:rPr>
                            <w:sz w:val="18"/>
                          </w:rPr>
                        </w:pPr>
                        <w:r>
                          <w:rPr>
                            <w:sz w:val="18"/>
                          </w:rPr>
                          <w:t xml:space="preserve"> Реценз.</w:t>
                        </w:r>
                      </w:p>
                    </w:txbxContent>
                  </v:textbox>
                </v:rect>
                <v:rect id="Rectangle 193" o:spid="_x0000_s107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033B1337" w14:textId="77777777" w:rsidR="00454627" w:rsidRDefault="00454627" w:rsidP="0005759C">
                        <w:pPr>
                          <w:pStyle w:val="a9"/>
                          <w:rPr>
                            <w:rFonts w:ascii="Journal" w:hAnsi="Journal"/>
                            <w:sz w:val="18"/>
                          </w:rPr>
                        </w:pPr>
                      </w:p>
                    </w:txbxContent>
                  </v:textbox>
                </v:rect>
              </v:group>
              <v:group id="Group 194" o:spid="_x0000_s107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rect id="Rectangle 195" o:spid="_x0000_s108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608FB62F" w14:textId="77777777" w:rsidR="00454627" w:rsidRDefault="00454627" w:rsidP="0005759C">
                        <w:pPr>
                          <w:pStyle w:val="a9"/>
                          <w:rPr>
                            <w:sz w:val="18"/>
                          </w:rPr>
                        </w:pPr>
                        <w:r>
                          <w:rPr>
                            <w:sz w:val="18"/>
                          </w:rPr>
                          <w:t xml:space="preserve"> Н. Контр.</w:t>
                        </w:r>
                      </w:p>
                    </w:txbxContent>
                  </v:textbox>
                </v:rect>
                <v:rect id="Rectangle 196" o:spid="_x0000_s108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1EBC43E3" w14:textId="77777777" w:rsidR="00454627" w:rsidRDefault="00454627" w:rsidP="0005759C">
                        <w:pPr>
                          <w:pStyle w:val="a9"/>
                          <w:rPr>
                            <w:rFonts w:ascii="Journal" w:hAnsi="Journal"/>
                            <w:sz w:val="18"/>
                          </w:rPr>
                        </w:pPr>
                      </w:p>
                    </w:txbxContent>
                  </v:textbox>
                </v:rect>
              </v:group>
              <v:group id="Group 197" o:spid="_x0000_s108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rect id="Rectangle 198" o:spid="_x0000_s108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14:paraId="092A67BD" w14:textId="77777777" w:rsidR="00454627" w:rsidRDefault="00454627" w:rsidP="0005759C">
                        <w:pPr>
                          <w:pStyle w:val="a9"/>
                          <w:rPr>
                            <w:sz w:val="18"/>
                          </w:rPr>
                        </w:pPr>
                        <w:r>
                          <w:rPr>
                            <w:sz w:val="18"/>
                          </w:rPr>
                          <w:t xml:space="preserve"> Затверд.</w:t>
                        </w:r>
                      </w:p>
                    </w:txbxContent>
                  </v:textbox>
                </v:rect>
                <v:rect id="Rectangle 199" o:spid="_x0000_s108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6C0D3C89" w14:textId="77777777" w:rsidR="00454627" w:rsidRDefault="00454627" w:rsidP="0005759C">
                        <w:pPr>
                          <w:pStyle w:val="a9"/>
                          <w:rPr>
                            <w:rFonts w:ascii="Journal" w:hAnsi="Journal"/>
                            <w:sz w:val="18"/>
                          </w:rPr>
                        </w:pPr>
                      </w:p>
                    </w:txbxContent>
                  </v:textbox>
                </v:rect>
              </v:group>
              <v:line id="Line 200" o:spid="_x0000_s108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rect id="Rectangle 201" o:spid="_x0000_s108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4E655CDC" w14:textId="77777777" w:rsidR="00454627" w:rsidRDefault="00454627" w:rsidP="0005759C">
                      <w:pPr>
                        <w:pStyle w:val="a9"/>
                        <w:rPr>
                          <w:sz w:val="18"/>
                        </w:rPr>
                      </w:pPr>
                    </w:p>
                  </w:txbxContent>
                </v:textbox>
              </v:rect>
              <v:line id="Line 202" o:spid="_x0000_s108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203" o:spid="_x0000_s108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204" o:spid="_x0000_s108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rect id="Rectangle 205" o:spid="_x0000_s109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51333288" w14:textId="77777777" w:rsidR="00454627" w:rsidRDefault="00454627" w:rsidP="0005759C">
                      <w:pPr>
                        <w:pStyle w:val="a9"/>
                        <w:jc w:val="center"/>
                        <w:rPr>
                          <w:sz w:val="18"/>
                        </w:rPr>
                      </w:pPr>
                      <w:r>
                        <w:rPr>
                          <w:sz w:val="18"/>
                        </w:rPr>
                        <w:t>Літ.</w:t>
                      </w:r>
                    </w:p>
                  </w:txbxContent>
                </v:textbox>
              </v:rect>
              <v:rect id="Rectangle 206" o:spid="_x0000_s109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4373AC1D" w14:textId="77777777" w:rsidR="00454627" w:rsidRDefault="00454627" w:rsidP="0005759C">
                      <w:pPr>
                        <w:pStyle w:val="a9"/>
                        <w:jc w:val="center"/>
                        <w:rPr>
                          <w:rFonts w:ascii="Journal" w:hAnsi="Journal"/>
                          <w:sz w:val="18"/>
                        </w:rPr>
                      </w:pPr>
                      <w:r>
                        <w:rPr>
                          <w:sz w:val="18"/>
                        </w:rPr>
                        <w:t>Акрушів</w:t>
                      </w:r>
                    </w:p>
                  </w:txbxContent>
                </v:textbox>
              </v:rect>
              <v:rect id="Rectangle 207" o:spid="_x0000_s109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2EDEFBAD" w14:textId="77777777" w:rsidR="00454627" w:rsidRDefault="00454627" w:rsidP="0005759C">
                      <w:pPr>
                        <w:pStyle w:val="a9"/>
                        <w:jc w:val="center"/>
                        <w:rPr>
                          <w:sz w:val="18"/>
                        </w:rPr>
                      </w:pPr>
                      <w:r>
                        <w:rPr>
                          <w:sz w:val="18"/>
                        </w:rPr>
                        <w:t>32</w:t>
                      </w:r>
                    </w:p>
                  </w:txbxContent>
                </v:textbox>
              </v:rect>
              <v:line id="Line 208" o:spid="_x0000_s109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line id="Line 209" o:spid="_x0000_s109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wQwwAAANsAAAAPAAAAZHJzL2Rvd25yZXYueG1sRI/dagIx&#10;FITvC75DOIJ3Naug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S0P8EMMAAADbAAAADwAA&#10;AAAAAAAAAAAAAAAHAgAAZHJzL2Rvd25yZXYueG1sUEsFBgAAAAADAAMAtwAAAPcCAAAAAA==&#10;" strokeweight="1pt"/>
              <v:rect id="Rectangle 210" o:spid="_x0000_s109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14:paraId="68E9AACB" w14:textId="77777777" w:rsidR="00454627" w:rsidRPr="00B44273" w:rsidRDefault="00454627" w:rsidP="0005759C">
                      <w:pPr>
                        <w:pStyle w:val="a9"/>
                        <w:jc w:val="center"/>
                        <w:rPr>
                          <w:rFonts w:ascii="Journal" w:hAnsi="Journal"/>
                          <w:sz w:val="24"/>
                          <w:lang w:val="ru-RU"/>
                        </w:rPr>
                      </w:pPr>
                    </w:p>
                  </w:txbxContent>
                </v:textbox>
              </v:rect>
              <w10:wrap anchorx="page" anchory="page"/>
              <w10:anchorlock/>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5F4D57" w14:textId="04430840" w:rsidR="00D76562" w:rsidRDefault="00D76562" w:rsidP="00F24E27">
    <w:pPr>
      <w:pStyle w:val="a7"/>
      <w:ind w:right="-170" w:firstLine="0"/>
    </w:pPr>
    <w:r>
      <w:rPr>
        <w:noProof/>
        <w:lang w:val="uk-UA" w:eastAsia="uk-UA"/>
      </w:rPr>
      <mc:AlternateContent>
        <mc:Choice Requires="wpg">
          <w:drawing>
            <wp:anchor distT="0" distB="0" distL="114300" distR="114300" simplePos="0" relativeHeight="251695104" behindDoc="0" locked="1" layoutInCell="0" allowOverlap="1" wp14:anchorId="775F508B" wp14:editId="6F337DC2">
              <wp:simplePos x="0" y="0"/>
              <wp:positionH relativeFrom="page">
                <wp:posOffset>718185</wp:posOffset>
              </wp:positionH>
              <wp:positionV relativeFrom="page">
                <wp:posOffset>254635</wp:posOffset>
              </wp:positionV>
              <wp:extent cx="6588760" cy="10189210"/>
              <wp:effectExtent l="0" t="0" r="21590" b="21590"/>
              <wp:wrapNone/>
              <wp:docPr id="64326833" name="Group 233"/>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1154769924" name="Rectangle 23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28979770" name="Line 235"/>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0131253" name="Line 236"/>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3686144" name="Line 237"/>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9060273" name="Line 238"/>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2631563" name="Line 239"/>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1976688" name="Line 240"/>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064849" name="Line 24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7133246" name="Line 242"/>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85854489" name="Line 243"/>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0330271" name="Line 244"/>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62631073" name="Rectangle 245"/>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81F21F" w14:textId="77777777" w:rsidR="00D76562" w:rsidRDefault="00D76562" w:rsidP="003D73CC">
                            <w:pPr>
                              <w:pStyle w:val="a9"/>
                              <w:ind w:firstLine="0"/>
                              <w:jc w:val="center"/>
                              <w:rPr>
                                <w:sz w:val="18"/>
                              </w:rPr>
                            </w:pPr>
                            <w:r>
                              <w:rPr>
                                <w:sz w:val="18"/>
                              </w:rPr>
                              <w:t>Змн.</w:t>
                            </w:r>
                          </w:p>
                        </w:txbxContent>
                      </wps:txbx>
                      <wps:bodyPr rot="0" vert="horz" wrap="square" lIns="12700" tIns="12700" rIns="12700" bIns="12700" anchor="t" anchorCtr="0" upright="1"/>
                    </wps:wsp>
                    <wps:wsp>
                      <wps:cNvPr id="1633814682" name="Rectangle 246"/>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CEC96F" w14:textId="77777777" w:rsidR="00D76562" w:rsidRDefault="00D76562" w:rsidP="003D73CC">
                            <w:pPr>
                              <w:pStyle w:val="a9"/>
                              <w:ind w:firstLine="0"/>
                              <w:jc w:val="center"/>
                              <w:rPr>
                                <w:sz w:val="18"/>
                              </w:rPr>
                            </w:pPr>
                            <w:r>
                              <w:rPr>
                                <w:sz w:val="18"/>
                              </w:rPr>
                              <w:t>Арк.</w:t>
                            </w:r>
                          </w:p>
                        </w:txbxContent>
                      </wps:txbx>
                      <wps:bodyPr rot="0" vert="horz" wrap="square" lIns="12700" tIns="12700" rIns="12700" bIns="12700" anchor="t" anchorCtr="0" upright="1"/>
                    </wps:wsp>
                    <wps:wsp>
                      <wps:cNvPr id="97589843" name="Rectangle 247"/>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02342C" w14:textId="77777777" w:rsidR="00D76562" w:rsidRDefault="00D76562" w:rsidP="003D73CC">
                            <w:pPr>
                              <w:pStyle w:val="a9"/>
                              <w:ind w:firstLine="0"/>
                              <w:jc w:val="center"/>
                              <w:rPr>
                                <w:sz w:val="18"/>
                              </w:rPr>
                            </w:pPr>
                            <w:r>
                              <w:rPr>
                                <w:sz w:val="18"/>
                              </w:rPr>
                              <w:t>№ докум.</w:t>
                            </w:r>
                          </w:p>
                        </w:txbxContent>
                      </wps:txbx>
                      <wps:bodyPr rot="0" vert="horz" wrap="square" lIns="12700" tIns="12700" rIns="12700" bIns="12700" anchor="t" anchorCtr="0" upright="1"/>
                    </wps:wsp>
                    <wps:wsp>
                      <wps:cNvPr id="758733596" name="Rectangle 248"/>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5028CE" w14:textId="77777777" w:rsidR="00D76562" w:rsidRDefault="00D76562" w:rsidP="003D73CC">
                            <w:pPr>
                              <w:pStyle w:val="a9"/>
                              <w:ind w:firstLine="0"/>
                              <w:jc w:val="center"/>
                              <w:rPr>
                                <w:sz w:val="18"/>
                              </w:rPr>
                            </w:pPr>
                            <w:r>
                              <w:rPr>
                                <w:sz w:val="18"/>
                              </w:rPr>
                              <w:t>Підпис</w:t>
                            </w:r>
                          </w:p>
                        </w:txbxContent>
                      </wps:txbx>
                      <wps:bodyPr rot="0" vert="horz" wrap="square" lIns="12700" tIns="12700" rIns="12700" bIns="12700" anchor="t" anchorCtr="0" upright="1"/>
                    </wps:wsp>
                    <wps:wsp>
                      <wps:cNvPr id="1312123830" name="Rectangle 249"/>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3A59BC" w14:textId="77777777" w:rsidR="00D76562" w:rsidRDefault="00D76562" w:rsidP="00A01FAE">
                            <w:pPr>
                              <w:pStyle w:val="a9"/>
                              <w:jc w:val="center"/>
                              <w:rPr>
                                <w:sz w:val="18"/>
                              </w:rPr>
                            </w:pPr>
                            <w:r>
                              <w:rPr>
                                <w:sz w:val="18"/>
                              </w:rPr>
                              <w:t>Дата</w:t>
                            </w:r>
                          </w:p>
                        </w:txbxContent>
                      </wps:txbx>
                      <wps:bodyPr rot="0" vert="horz" wrap="square" lIns="12700" tIns="12700" rIns="12700" bIns="12700" anchor="t" anchorCtr="0" upright="1"/>
                    </wps:wsp>
                    <wps:wsp>
                      <wps:cNvPr id="1855249491" name="Rectangle 250"/>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763E7B" w14:textId="77777777" w:rsidR="00D76562" w:rsidRDefault="00D76562" w:rsidP="003D73CC">
                            <w:pPr>
                              <w:pStyle w:val="a9"/>
                              <w:ind w:firstLine="0"/>
                              <w:jc w:val="center"/>
                              <w:rPr>
                                <w:sz w:val="18"/>
                              </w:rPr>
                            </w:pPr>
                            <w:r>
                              <w:rPr>
                                <w:sz w:val="18"/>
                              </w:rPr>
                              <w:t>Арк.</w:t>
                            </w:r>
                          </w:p>
                        </w:txbxContent>
                      </wps:txbx>
                      <wps:bodyPr rot="0" vert="horz" wrap="square" lIns="12700" tIns="12700" rIns="12700" bIns="12700" anchor="t" anchorCtr="0" upright="1"/>
                    </wps:wsp>
                    <wps:wsp>
                      <wps:cNvPr id="682386642" name="Rectangle 252"/>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BD2CF5" w14:textId="77777777" w:rsidR="00D76562" w:rsidRPr="00D854B8" w:rsidRDefault="00D76562" w:rsidP="00B42D86">
                            <w:pPr>
                              <w:pStyle w:val="2"/>
                              <w:numPr>
                                <w:ilvl w:val="1"/>
                                <w:numId w:val="0"/>
                              </w:numPr>
                              <w:rPr>
                                <w:b w:val="0"/>
                                <w:bCs/>
                              </w:rPr>
                            </w:pPr>
                            <w:r>
                              <w:rPr>
                                <w:b w:val="0"/>
                                <w:bCs/>
                                <w:lang w:val="uk-UA"/>
                              </w:rPr>
                              <w:t xml:space="preserve">                      </w:t>
                            </w:r>
                            <w:r w:rsidRPr="00B67F0F">
                              <w:rPr>
                                <w:b w:val="0"/>
                                <w:bCs/>
                              </w:rPr>
                              <w:t>ЗВ</w:t>
                            </w:r>
                            <w:r>
                              <w:rPr>
                                <w:b w:val="0"/>
                                <w:bCs/>
                              </w:rPr>
                              <w:t>з7</w:t>
                            </w:r>
                            <w:r w:rsidRPr="00B67F0F">
                              <w:rPr>
                                <w:b w:val="0"/>
                                <w:bCs/>
                              </w:rPr>
                              <w:t>1.06.00.000 ПЗ</w:t>
                            </w:r>
                          </w:p>
                          <w:p w14:paraId="7B72771C" w14:textId="77777777" w:rsidR="00D76562" w:rsidRDefault="00D76562" w:rsidP="00A01FAE">
                            <w:pPr>
                              <w:pStyle w:val="a9"/>
                              <w:jc w:val="cente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775F508B" id="_x0000_s1096" style="position:absolute;left:0;text-align:left;margin-left:56.55pt;margin-top:20.05pt;width:518.8pt;height:802.3pt;z-index:2516951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" o:allowincell="f">
              <v:rect id="Rectangle 234"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" filled="f" strokeweight="2pt"/>
              <v:line id="Line 235" o:spid="_x0000_s1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" strokeweight="2pt"/>
              <v:line id="Line 236" o:spid="_x0000_s1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" strokeweight="2pt"/>
              <v:line id="Line 237" o:spid="_x0000_s1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" strokeweight="2pt"/>
              <v:line id="Line 238" o:spid="_x0000_s1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" strokeweight="2pt"/>
              <v:line id="Line 239" o:spid="_x0000_s1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" strokeweight="2pt"/>
              <v:line id="Line 240" o:spid="_x0000_s1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" strokeweight="2pt"/>
              <v:line id="Line 241" o:spid="_x0000_s1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" strokeweight="2pt"/>
              <v:line id="Line 242"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" strokeweight="1pt"/>
              <v:line id="Line 243"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" strokeweight="2pt"/>
              <v:line id="Line 244" o:spid="_x0000_s1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" strokeweight="1pt"/>
              <v:rect id="Rectangle 245" o:spid="_x0000_s1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" filled="f" stroked="f" strokeweight=".25pt">
                <v:textbox inset="1pt,1pt,1pt,1pt">
                  <w:txbxContent>
                    <w:p w14:paraId="1E81F21F" w14:textId="77777777" w:rsidR="00454627" w:rsidRDefault="00454627" w:rsidP="003D73CC">
                      <w:pPr>
                        <w:pStyle w:val="a9"/>
                        <w:ind w:firstLine="0"/>
                        <w:jc w:val="center"/>
                        <w:rPr>
                          <w:sz w:val="18"/>
                        </w:rPr>
                      </w:pPr>
                      <w:r>
                        <w:rPr>
                          <w:sz w:val="18"/>
                        </w:rPr>
                        <w:t>Змн.</w:t>
                      </w:r>
                    </w:p>
                  </w:txbxContent>
                </v:textbox>
              </v:rect>
              <v:rect id="Rectangle 246" o:spid="_x0000_s1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" filled="f" stroked="f" strokeweight=".25pt">
                <v:textbox inset="1pt,1pt,1pt,1pt">
                  <w:txbxContent>
                    <w:p w14:paraId="79CEC96F" w14:textId="77777777" w:rsidR="00454627" w:rsidRDefault="00454627" w:rsidP="003D73CC">
                      <w:pPr>
                        <w:pStyle w:val="a9"/>
                        <w:ind w:firstLine="0"/>
                        <w:jc w:val="center"/>
                        <w:rPr>
                          <w:sz w:val="18"/>
                        </w:rPr>
                      </w:pPr>
                      <w:r>
                        <w:rPr>
                          <w:sz w:val="18"/>
                        </w:rPr>
                        <w:t>Арк.</w:t>
                      </w:r>
                    </w:p>
                  </w:txbxContent>
                </v:textbox>
              </v:rect>
              <v:rect id="Rectangle 247" o:spid="_x0000_s1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" filled="f" stroked="f" strokeweight=".25pt">
                <v:textbox inset="1pt,1pt,1pt,1pt">
                  <w:txbxContent>
                    <w:p w14:paraId="2002342C" w14:textId="77777777" w:rsidR="00454627" w:rsidRDefault="00454627" w:rsidP="003D73CC">
                      <w:pPr>
                        <w:pStyle w:val="a9"/>
                        <w:ind w:firstLine="0"/>
                        <w:jc w:val="center"/>
                        <w:rPr>
                          <w:sz w:val="18"/>
                        </w:rPr>
                      </w:pPr>
                      <w:r>
                        <w:rPr>
                          <w:sz w:val="18"/>
                        </w:rPr>
                        <w:t>№ докум.</w:t>
                      </w:r>
                    </w:p>
                  </w:txbxContent>
                </v:textbox>
              </v:rect>
              <v:rect id="Rectangle 248" o:spid="_x0000_s1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" filled="f" stroked="f" strokeweight=".25pt">
                <v:textbox inset="1pt,1pt,1pt,1pt">
                  <w:txbxContent>
                    <w:p w14:paraId="5D5028CE" w14:textId="77777777" w:rsidR="00454627" w:rsidRDefault="00454627" w:rsidP="003D73CC">
                      <w:pPr>
                        <w:pStyle w:val="a9"/>
                        <w:ind w:firstLine="0"/>
                        <w:jc w:val="center"/>
                        <w:rPr>
                          <w:sz w:val="18"/>
                        </w:rPr>
                      </w:pPr>
                      <w:r>
                        <w:rPr>
                          <w:sz w:val="18"/>
                        </w:rPr>
                        <w:t>Підпис</w:t>
                      </w:r>
                    </w:p>
                  </w:txbxContent>
                </v:textbox>
              </v:rect>
              <v:rect id="Rectangle 249" o:spid="_x0000_s11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" filled="f" stroked="f" strokeweight=".25pt">
                <v:textbox inset="1pt,1pt,1pt,1pt">
                  <w:txbxContent>
                    <w:p w14:paraId="413A59BC" w14:textId="77777777" w:rsidR="00454627" w:rsidRDefault="00454627" w:rsidP="00A01FAE">
                      <w:pPr>
                        <w:pStyle w:val="a9"/>
                        <w:jc w:val="center"/>
                        <w:rPr>
                          <w:sz w:val="18"/>
                        </w:rPr>
                      </w:pPr>
                      <w:r>
                        <w:rPr>
                          <w:sz w:val="18"/>
                        </w:rPr>
                        <w:t>Дата</w:t>
                      </w:r>
                    </w:p>
                  </w:txbxContent>
                </v:textbox>
              </v:rect>
              <v:rect id="Rectangle 250" o:spid="_x0000_s11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" filled="f" stroked="f" strokeweight=".25pt">
                <v:textbox inset="1pt,1pt,1pt,1pt">
                  <w:txbxContent>
                    <w:p w14:paraId="41763E7B" w14:textId="77777777" w:rsidR="00454627" w:rsidRDefault="00454627" w:rsidP="003D73CC">
                      <w:pPr>
                        <w:pStyle w:val="a9"/>
                        <w:ind w:firstLine="0"/>
                        <w:jc w:val="center"/>
                        <w:rPr>
                          <w:sz w:val="18"/>
                        </w:rPr>
                      </w:pPr>
                      <w:r>
                        <w:rPr>
                          <w:sz w:val="18"/>
                        </w:rPr>
                        <w:t>Арк.</w:t>
                      </w:r>
                    </w:p>
                  </w:txbxContent>
                </v:textbox>
              </v:rect>
              <v:rect id="Rectangle 252" o:spid="_x0000_s111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" filled="f" stroked="f" strokeweight=".25pt">
                <v:textbox inset="1pt,1pt,1pt,1pt">
                  <w:txbxContent>
                    <w:p w14:paraId="33BD2CF5" w14:textId="77777777" w:rsidR="00454627" w:rsidRPr="00D854B8" w:rsidRDefault="00454627" w:rsidP="00B42D86">
                      <w:pPr>
                        <w:pStyle w:val="2"/>
                        <w:numPr>
                          <w:ilvl w:val="1"/>
                          <w:numId w:val="0"/>
                        </w:numPr>
                        <w:rPr>
                          <w:b w:val="0"/>
                          <w:bCs/>
                        </w:rPr>
                      </w:pPr>
                      <w:r>
                        <w:rPr>
                          <w:b w:val="0"/>
                          <w:bCs/>
                          <w:lang w:val="uk-UA"/>
                        </w:rPr>
                        <w:t xml:space="preserve">                      </w:t>
                      </w:r>
                      <w:r w:rsidRPr="00B67F0F">
                        <w:rPr>
                          <w:b w:val="0"/>
                          <w:bCs/>
                        </w:rPr>
                        <w:t>ЗВ</w:t>
                      </w:r>
                      <w:r>
                        <w:rPr>
                          <w:b w:val="0"/>
                          <w:bCs/>
                        </w:rPr>
                        <w:t>з7</w:t>
                      </w:r>
                      <w:r w:rsidRPr="00B67F0F">
                        <w:rPr>
                          <w:b w:val="0"/>
                          <w:bCs/>
                        </w:rPr>
                        <w:t>1.06.00.000 ПЗ</w:t>
                      </w:r>
                    </w:p>
                    <w:p w14:paraId="7B72771C" w14:textId="77777777" w:rsidR="00454627" w:rsidRDefault="00454627" w:rsidP="00A01FAE">
                      <w:pPr>
                        <w:pStyle w:val="a9"/>
                        <w:jc w:val="center"/>
                      </w:pPr>
                    </w:p>
                  </w:txbxContent>
                </v:textbox>
              </v:rect>
              <w10:wrap anchorx="page" anchory="page"/>
              <w10:anchorlock/>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5D6735" w14:textId="77777777" w:rsidR="00D76562" w:rsidRDefault="00D76562">
    <w:pPr>
      <w:pStyle w:val="a7"/>
    </w:pPr>
    <w:r>
      <w:rPr>
        <w:noProof/>
        <w:lang w:val="uk-UA" w:eastAsia="uk-UA"/>
      </w:rPr>
      <mc:AlternateContent>
        <mc:Choice Requires="wpg">
          <w:drawing>
            <wp:anchor distT="0" distB="0" distL="114300" distR="114300" simplePos="0" relativeHeight="251681792" behindDoc="0" locked="1" layoutInCell="1" allowOverlap="1" wp14:anchorId="406E3FC7" wp14:editId="256C649A">
              <wp:simplePos x="0" y="0"/>
              <wp:positionH relativeFrom="page">
                <wp:posOffset>737235</wp:posOffset>
              </wp:positionH>
              <wp:positionV relativeFrom="page">
                <wp:posOffset>231140</wp:posOffset>
              </wp:positionV>
              <wp:extent cx="6588760" cy="10266045"/>
              <wp:effectExtent l="13335" t="21590" r="17780" b="18415"/>
              <wp:wrapNone/>
              <wp:docPr id="669973626" name="Group 161"/>
              <wp:cNvGraphicFramePr/>
              <a:graphic xmlns:a="http://schemas.openxmlformats.org/drawingml/2006/main">
                <a:graphicData uri="http://schemas.microsoft.com/office/word/2010/wordprocessingGroup">
                  <wpg:wgp>
                    <wpg:cNvGrpSpPr/>
                    <wpg:grpSpPr>
                      <a:xfrm>
                        <a:off x="0" y="0"/>
                        <a:ext cx="6588760" cy="10266045"/>
                        <a:chOff x="0" y="0"/>
                        <a:chExt cx="20000" cy="20000"/>
                      </a:xfrm>
                    </wpg:grpSpPr>
                    <wps:wsp>
                      <wps:cNvPr id="527953322" name="Rectangle 16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452489320" name="Line 16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5950138" name="Line 16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6641682" name="Line 16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880914" name="Line 16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394211" name="Line 16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8347869" name="Line 16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4434478" name="Line 16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6836863" name="Line 17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4426773" name="Line 17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9258185" name="Rectangle 17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24A62D" w14:textId="77777777" w:rsidR="00D76562" w:rsidRDefault="00D76562" w:rsidP="0005759C">
                            <w:pPr>
                              <w:pStyle w:val="a9"/>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wps:wsp>
                    <wps:wsp>
                      <wps:cNvPr id="306652908" name="Rectangle 17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5319E7" w14:textId="77777777" w:rsidR="00D76562" w:rsidRDefault="00D76562" w:rsidP="0005759C">
                            <w:pPr>
                              <w:pStyle w:val="a9"/>
                              <w:jc w:val="center"/>
                              <w:rPr>
                                <w:sz w:val="18"/>
                              </w:rPr>
                            </w:pPr>
                            <w:r>
                              <w:rPr>
                                <w:sz w:val="18"/>
                              </w:rPr>
                              <w:t>Арк.</w:t>
                            </w:r>
                          </w:p>
                        </w:txbxContent>
                      </wps:txbx>
                      <wps:bodyPr rot="0" vert="horz" wrap="square" lIns="12700" tIns="12700" rIns="12700" bIns="12700" anchor="t" anchorCtr="0" upright="1"/>
                    </wps:wsp>
                    <wps:wsp>
                      <wps:cNvPr id="1679755770" name="Rectangle 17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4ECC0" w14:textId="77777777" w:rsidR="00D76562" w:rsidRDefault="00D76562" w:rsidP="0005759C">
                            <w:pPr>
                              <w:pStyle w:val="a9"/>
                              <w:jc w:val="center"/>
                              <w:rPr>
                                <w:sz w:val="18"/>
                              </w:rPr>
                            </w:pPr>
                            <w:r>
                              <w:rPr>
                                <w:sz w:val="18"/>
                              </w:rPr>
                              <w:t>№ докум.</w:t>
                            </w:r>
                          </w:p>
                        </w:txbxContent>
                      </wps:txbx>
                      <wps:bodyPr rot="0" vert="horz" wrap="square" lIns="12700" tIns="12700" rIns="12700" bIns="12700" anchor="t" anchorCtr="0" upright="1"/>
                    </wps:wsp>
                    <wps:wsp>
                      <wps:cNvPr id="151934189" name="Rectangle 17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2D89CF" w14:textId="77777777" w:rsidR="00D76562" w:rsidRDefault="00D76562" w:rsidP="0005759C">
                            <w:pPr>
                              <w:pStyle w:val="a9"/>
                              <w:jc w:val="center"/>
                              <w:rPr>
                                <w:sz w:val="18"/>
                              </w:rPr>
                            </w:pPr>
                            <w:r>
                              <w:rPr>
                                <w:sz w:val="18"/>
                              </w:rPr>
                              <w:t>Підпис</w:t>
                            </w:r>
                          </w:p>
                        </w:txbxContent>
                      </wps:txbx>
                      <wps:bodyPr rot="0" vert="horz" wrap="square" lIns="12700" tIns="12700" rIns="12700" bIns="12700" anchor="t" anchorCtr="0" upright="1"/>
                    </wps:wsp>
                    <wps:wsp>
                      <wps:cNvPr id="1349879751" name="Rectangle 17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74F093" w14:textId="77777777" w:rsidR="00D76562" w:rsidRDefault="00D76562" w:rsidP="0005759C">
                            <w:pPr>
                              <w:pStyle w:val="a9"/>
                              <w:jc w:val="center"/>
                              <w:rPr>
                                <w:sz w:val="18"/>
                              </w:rPr>
                            </w:pPr>
                            <w:r>
                              <w:rPr>
                                <w:sz w:val="18"/>
                              </w:rPr>
                              <w:t>Дата</w:t>
                            </w:r>
                          </w:p>
                        </w:txbxContent>
                      </wps:txbx>
                      <wps:bodyPr rot="0" vert="horz" wrap="square" lIns="12700" tIns="12700" rIns="12700" bIns="12700" anchor="t" anchorCtr="0" upright="1"/>
                    </wps:wsp>
                    <wps:wsp>
                      <wps:cNvPr id="475691100" name="Rectangle 17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53E9C8" w14:textId="77777777" w:rsidR="00D76562" w:rsidRDefault="00D76562" w:rsidP="0005759C">
                            <w:pPr>
                              <w:pStyle w:val="a9"/>
                              <w:jc w:val="center"/>
                              <w:rPr>
                                <w:rFonts w:ascii="Journal" w:hAnsi="Journal"/>
                                <w:sz w:val="18"/>
                              </w:rPr>
                            </w:pPr>
                            <w:r>
                              <w:rPr>
                                <w:sz w:val="18"/>
                              </w:rPr>
                              <w:t>Арк.</w:t>
                            </w:r>
                          </w:p>
                        </w:txbxContent>
                      </wps:txbx>
                      <wps:bodyPr rot="0" vert="horz" wrap="square" lIns="12700" tIns="12700" rIns="12700" bIns="12700" anchor="t" anchorCtr="0" upright="1"/>
                    </wps:wsp>
                    <wps:wsp>
                      <wps:cNvPr id="405389015" name="Rectangle 17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D70ECB" w14:textId="77777777" w:rsidR="00D76562" w:rsidRDefault="00D76562" w:rsidP="0005759C">
                            <w:pPr>
                              <w:pStyle w:val="a9"/>
                              <w:jc w:val="center"/>
                              <w:rPr>
                                <w:sz w:val="18"/>
                              </w:rPr>
                            </w:pPr>
                            <w:r>
                              <w:rPr>
                                <w:sz w:val="18"/>
                              </w:rPr>
                              <w:t>2</w:t>
                            </w:r>
                          </w:p>
                        </w:txbxContent>
                      </wps:txbx>
                      <wps:bodyPr rot="0" vert="horz" wrap="square" lIns="12700" tIns="12700" rIns="12700" bIns="12700" anchor="t" anchorCtr="0" upright="1"/>
                    </wps:wsp>
                    <wps:wsp>
                      <wps:cNvPr id="1360233263" name="Rectangle 17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3C0C5F" w14:textId="77777777" w:rsidR="00D76562" w:rsidRDefault="00D76562" w:rsidP="0005759C">
                            <w:pPr>
                              <w:pStyle w:val="a9"/>
                              <w:jc w:val="center"/>
                              <w:rPr>
                                <w:rFonts w:ascii="Journal" w:hAnsi="Journal"/>
                                <w:lang w:val="ru-RU"/>
                              </w:rPr>
                            </w:pPr>
                          </w:p>
                        </w:txbxContent>
                      </wps:txbx>
                      <wps:bodyPr rot="0" vert="horz" wrap="square" lIns="12700" tIns="12700" rIns="12700" bIns="12700" anchor="t" anchorCtr="0" upright="1"/>
                    </wps:wsp>
                    <wps:wsp>
                      <wps:cNvPr id="1147885453" name="Line 18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3603808" name="Line 18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2196383" name="Line 18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1361253" name="Line 18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96730017" name="Line 18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33878361" name="Group 185"/>
                      <wpg:cNvGrpSpPr/>
                      <wpg:grpSpPr>
                        <a:xfrm>
                          <a:off x="39" y="18267"/>
                          <a:ext cx="4801" cy="310"/>
                          <a:chOff x="0" y="0"/>
                          <a:chExt cx="19999" cy="20000"/>
                        </a:xfrm>
                      </wpg:grpSpPr>
                      <wps:wsp>
                        <wps:cNvPr id="489405378" name="Rectangle 18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C4D67E" w14:textId="77777777" w:rsidR="00D76562" w:rsidRDefault="00D76562" w:rsidP="0005759C">
                              <w:pPr>
                                <w:pStyle w:val="a9"/>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wps:wsp>
                      <wps:wsp>
                        <wps:cNvPr id="994756433" name="Rectangle 18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1F6063" w14:textId="77777777" w:rsidR="00D76562" w:rsidRPr="00B44273" w:rsidRDefault="00D76562" w:rsidP="0005759C">
                              <w:pPr>
                                <w:pStyle w:val="a9"/>
                                <w:rPr>
                                  <w:sz w:val="18"/>
                                </w:rPr>
                              </w:pPr>
                            </w:p>
                          </w:txbxContent>
                        </wps:txbx>
                        <wps:bodyPr rot="0" vert="horz" wrap="square" lIns="12700" tIns="12700" rIns="12700" bIns="12700" anchor="t" anchorCtr="0" upright="1"/>
                      </wps:wsp>
                    </wpg:grpSp>
                    <wpg:grpSp>
                      <wpg:cNvPr id="1887683153" name="Group 188"/>
                      <wpg:cNvGrpSpPr/>
                      <wpg:grpSpPr>
                        <a:xfrm>
                          <a:off x="39" y="18614"/>
                          <a:ext cx="4801" cy="309"/>
                          <a:chOff x="0" y="0"/>
                          <a:chExt cx="19999" cy="20000"/>
                        </a:xfrm>
                      </wpg:grpSpPr>
                      <wps:wsp>
                        <wps:cNvPr id="1503284251" name="Rectangle 18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46888E" w14:textId="77777777" w:rsidR="00D76562" w:rsidRDefault="00D76562" w:rsidP="0005759C">
                              <w:pPr>
                                <w:pStyle w:val="a9"/>
                                <w:rPr>
                                  <w:sz w:val="18"/>
                                </w:rPr>
                              </w:pPr>
                              <w:r>
                                <w:rPr>
                                  <w:sz w:val="18"/>
                                </w:rPr>
                                <w:t xml:space="preserve"> Перевір.</w:t>
                              </w:r>
                            </w:p>
                          </w:txbxContent>
                        </wps:txbx>
                        <wps:bodyPr rot="0" vert="horz" wrap="square" lIns="12700" tIns="12700" rIns="12700" bIns="12700" anchor="t" anchorCtr="0" upright="1"/>
                      </wps:wsp>
                      <wps:wsp>
                        <wps:cNvPr id="1680472365" name="Rectangle 19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77C2B8" w14:textId="77777777" w:rsidR="00D76562" w:rsidRDefault="00D76562" w:rsidP="0005759C">
                              <w:pPr>
                                <w:pStyle w:val="a9"/>
                                <w:rPr>
                                  <w:rFonts w:ascii="Journal" w:hAnsi="Journal"/>
                                  <w:sz w:val="18"/>
                                </w:rPr>
                              </w:pPr>
                            </w:p>
                          </w:txbxContent>
                        </wps:txbx>
                        <wps:bodyPr rot="0" vert="horz" wrap="square" lIns="12700" tIns="12700" rIns="12700" bIns="12700" anchor="t" anchorCtr="0" upright="1"/>
                      </wps:wsp>
                    </wpg:grpSp>
                    <wpg:grpSp>
                      <wpg:cNvPr id="265412022" name="Group 191"/>
                      <wpg:cNvGrpSpPr/>
                      <wpg:grpSpPr>
                        <a:xfrm>
                          <a:off x="39" y="18969"/>
                          <a:ext cx="4801" cy="309"/>
                          <a:chOff x="0" y="0"/>
                          <a:chExt cx="19999" cy="20000"/>
                        </a:xfrm>
                      </wpg:grpSpPr>
                      <wps:wsp>
                        <wps:cNvPr id="1656826375" name="Rectangle 19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992D5E" w14:textId="77777777" w:rsidR="00D76562" w:rsidRDefault="00D76562" w:rsidP="0005759C">
                              <w:pPr>
                                <w:pStyle w:val="a9"/>
                                <w:rPr>
                                  <w:sz w:val="18"/>
                                </w:rPr>
                              </w:pPr>
                              <w:r>
                                <w:rPr>
                                  <w:sz w:val="18"/>
                                </w:rPr>
                                <w:t xml:space="preserve"> Реценз.</w:t>
                              </w:r>
                            </w:p>
                          </w:txbxContent>
                        </wps:txbx>
                        <wps:bodyPr rot="0" vert="horz" wrap="square" lIns="12700" tIns="12700" rIns="12700" bIns="12700" anchor="t" anchorCtr="0" upright="1"/>
                      </wps:wsp>
                      <wps:wsp>
                        <wps:cNvPr id="1664308639" name="Rectangle 19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D1132D" w14:textId="77777777" w:rsidR="00D76562" w:rsidRDefault="00D76562" w:rsidP="0005759C">
                              <w:pPr>
                                <w:pStyle w:val="a9"/>
                                <w:rPr>
                                  <w:rFonts w:ascii="Journal" w:hAnsi="Journal"/>
                                  <w:sz w:val="18"/>
                                </w:rPr>
                              </w:pPr>
                            </w:p>
                          </w:txbxContent>
                        </wps:txbx>
                        <wps:bodyPr rot="0" vert="horz" wrap="square" lIns="12700" tIns="12700" rIns="12700" bIns="12700" anchor="t" anchorCtr="0" upright="1"/>
                      </wps:wsp>
                    </wpg:grpSp>
                    <wpg:grpSp>
                      <wpg:cNvPr id="694986802" name="Group 194"/>
                      <wpg:cNvGrpSpPr/>
                      <wpg:grpSpPr>
                        <a:xfrm>
                          <a:off x="39" y="19314"/>
                          <a:ext cx="4801" cy="310"/>
                          <a:chOff x="0" y="0"/>
                          <a:chExt cx="19999" cy="20000"/>
                        </a:xfrm>
                      </wpg:grpSpPr>
                      <wps:wsp>
                        <wps:cNvPr id="935377026" name="Rectangle 19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2E05EC" w14:textId="77777777" w:rsidR="00D76562" w:rsidRDefault="00D76562" w:rsidP="0005759C">
                              <w:pPr>
                                <w:pStyle w:val="a9"/>
                                <w:rPr>
                                  <w:sz w:val="18"/>
                                </w:rPr>
                              </w:pPr>
                              <w:r>
                                <w:rPr>
                                  <w:sz w:val="18"/>
                                </w:rPr>
                                <w:t xml:space="preserve"> Н. Контр.</w:t>
                              </w:r>
                            </w:p>
                          </w:txbxContent>
                        </wps:txbx>
                        <wps:bodyPr rot="0" vert="horz" wrap="square" lIns="12700" tIns="12700" rIns="12700" bIns="12700" anchor="t" anchorCtr="0" upright="1"/>
                      </wps:wsp>
                      <wps:wsp>
                        <wps:cNvPr id="1626324184" name="Rectangle 19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0525A9" w14:textId="77777777" w:rsidR="00D76562" w:rsidRDefault="00D76562" w:rsidP="0005759C">
                              <w:pPr>
                                <w:pStyle w:val="a9"/>
                                <w:rPr>
                                  <w:rFonts w:ascii="Journal" w:hAnsi="Journal"/>
                                  <w:sz w:val="18"/>
                                </w:rPr>
                              </w:pPr>
                            </w:p>
                          </w:txbxContent>
                        </wps:txbx>
                        <wps:bodyPr rot="0" vert="horz" wrap="square" lIns="12700" tIns="12700" rIns="12700" bIns="12700" anchor="t" anchorCtr="0" upright="1"/>
                      </wps:wsp>
                    </wpg:grpSp>
                    <wpg:grpSp>
                      <wpg:cNvPr id="862476202" name="Group 197"/>
                      <wpg:cNvGrpSpPr/>
                      <wpg:grpSpPr>
                        <a:xfrm>
                          <a:off x="39" y="19660"/>
                          <a:ext cx="4801" cy="309"/>
                          <a:chOff x="0" y="0"/>
                          <a:chExt cx="19999" cy="20000"/>
                        </a:xfrm>
                      </wpg:grpSpPr>
                      <wps:wsp>
                        <wps:cNvPr id="1788361859" name="Rectangle 19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79A976" w14:textId="77777777" w:rsidR="00D76562" w:rsidRDefault="00D76562" w:rsidP="0005759C">
                              <w:pPr>
                                <w:pStyle w:val="a9"/>
                                <w:rPr>
                                  <w:sz w:val="18"/>
                                </w:rPr>
                              </w:pPr>
                              <w:r>
                                <w:rPr>
                                  <w:sz w:val="18"/>
                                </w:rPr>
                                <w:t xml:space="preserve"> Затверд.</w:t>
                              </w:r>
                            </w:p>
                          </w:txbxContent>
                        </wps:txbx>
                        <wps:bodyPr rot="0" vert="horz" wrap="square" lIns="12700" tIns="12700" rIns="12700" bIns="12700" anchor="t" anchorCtr="0" upright="1"/>
                      </wps:wsp>
                      <wps:wsp>
                        <wps:cNvPr id="1069768801" name="Rectangle 19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F74143" w14:textId="77777777" w:rsidR="00D76562" w:rsidRDefault="00D76562" w:rsidP="0005759C">
                              <w:pPr>
                                <w:pStyle w:val="a9"/>
                                <w:rPr>
                                  <w:rFonts w:ascii="Journal" w:hAnsi="Journal"/>
                                  <w:sz w:val="18"/>
                                </w:rPr>
                              </w:pPr>
                            </w:p>
                          </w:txbxContent>
                        </wps:txbx>
                        <wps:bodyPr rot="0" vert="horz" wrap="square" lIns="12700" tIns="12700" rIns="12700" bIns="12700" anchor="t" anchorCtr="0" upright="1"/>
                      </wps:wsp>
                    </wpg:grpSp>
                    <wps:wsp>
                      <wps:cNvPr id="1891991414" name="Line 20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0798644" name="Rectangle 20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AF722A" w14:textId="77777777" w:rsidR="00D76562" w:rsidRDefault="00D76562" w:rsidP="0005759C">
                            <w:pPr>
                              <w:pStyle w:val="a9"/>
                              <w:rPr>
                                <w:sz w:val="18"/>
                              </w:rPr>
                            </w:pPr>
                          </w:p>
                        </w:txbxContent>
                      </wps:txbx>
                      <wps:bodyPr rot="0" vert="horz" wrap="square" lIns="12700" tIns="12700" rIns="12700" bIns="12700" anchor="t" anchorCtr="0" upright="1"/>
                    </wps:wsp>
                    <wps:wsp>
                      <wps:cNvPr id="1285925931" name="Line 20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419243" name="Line 20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0484062" name="Line 20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4031263" name="Rectangle 20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DE213D" w14:textId="77777777" w:rsidR="00D76562" w:rsidRDefault="00D76562" w:rsidP="0005759C">
                            <w:pPr>
                              <w:pStyle w:val="a9"/>
                              <w:jc w:val="center"/>
                              <w:rPr>
                                <w:sz w:val="18"/>
                              </w:rPr>
                            </w:pPr>
                            <w:r>
                              <w:rPr>
                                <w:sz w:val="18"/>
                              </w:rPr>
                              <w:t>Літ.</w:t>
                            </w:r>
                          </w:p>
                        </w:txbxContent>
                      </wps:txbx>
                      <wps:bodyPr rot="0" vert="horz" wrap="square" lIns="12700" tIns="12700" rIns="12700" bIns="12700" anchor="t" anchorCtr="0" upright="1"/>
                    </wps:wsp>
                    <wps:wsp>
                      <wps:cNvPr id="697711028" name="Rectangle 20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4620F0" w14:textId="77777777" w:rsidR="00D76562" w:rsidRDefault="00D76562" w:rsidP="0005759C">
                            <w:pPr>
                              <w:pStyle w:val="a9"/>
                              <w:jc w:val="center"/>
                              <w:rPr>
                                <w:rFonts w:ascii="Journal" w:hAnsi="Journal"/>
                                <w:sz w:val="18"/>
                              </w:rPr>
                            </w:pPr>
                            <w:r>
                              <w:rPr>
                                <w:sz w:val="18"/>
                              </w:rPr>
                              <w:t>Акрушів</w:t>
                            </w:r>
                          </w:p>
                        </w:txbxContent>
                      </wps:txbx>
                      <wps:bodyPr rot="0" vert="horz" wrap="square" lIns="12700" tIns="12700" rIns="12700" bIns="12700" anchor="t" anchorCtr="0" upright="1"/>
                    </wps:wsp>
                    <wps:wsp>
                      <wps:cNvPr id="185859118" name="Rectangle 20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469E5F" w14:textId="77777777" w:rsidR="00D76562" w:rsidRDefault="00D76562" w:rsidP="0005759C">
                            <w:pPr>
                              <w:pStyle w:val="a9"/>
                              <w:jc w:val="center"/>
                              <w:rPr>
                                <w:sz w:val="18"/>
                              </w:rPr>
                            </w:pPr>
                            <w:r>
                              <w:rPr>
                                <w:sz w:val="18"/>
                              </w:rPr>
                              <w:t>32</w:t>
                            </w:r>
                          </w:p>
                        </w:txbxContent>
                      </wps:txbx>
                      <wps:bodyPr rot="0" vert="horz" wrap="square" lIns="12700" tIns="12700" rIns="12700" bIns="12700" anchor="t" anchorCtr="0" upright="1"/>
                    </wps:wsp>
                    <wps:wsp>
                      <wps:cNvPr id="1820677433" name="Line 20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7959841" name="Line 20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23498958" name="Rectangle 21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A6765C" w14:textId="77777777" w:rsidR="00D76562" w:rsidRPr="00B44273" w:rsidRDefault="00D76562" w:rsidP="0005759C">
                            <w:pPr>
                              <w:pStyle w:val="a9"/>
                              <w:jc w:val="center"/>
                              <w:rPr>
                                <w:rFonts w:ascii="Journal" w:hAnsi="Journal"/>
                                <w:sz w:val="24"/>
                                <w:lang w:val="ru-RU"/>
                              </w:rP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406E3FC7" id="_x0000_s1115" style="position:absolute;left:0;text-align:left;margin-left:58.05pt;margin-top:18.2pt;width:518.8pt;height:808.35pt;z-index:251681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">
              <v:rect id="Rectangle 162" o:spid="_x0000_s11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" filled="f" strokeweight="2pt"/>
              <v:line id="Line 163" o:spid="_x0000_s111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" strokeweight="2pt"/>
              <v:line id="Line 164" o:spid="_x0000_s111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" strokeweight="2pt"/>
              <v:line id="Line 165" o:spid="_x0000_s111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" strokeweight="2pt"/>
              <v:line id="Line 166" o:spid="_x0000_s112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" strokeweight="2pt"/>
              <v:line id="Line 167" o:spid="_x0000_s112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" strokeweight="2pt"/>
              <v:line id="Line 168" o:spid="_x0000_s112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" strokeweight="2pt"/>
              <v:line id="Line 169" o:spid="_x0000_s112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" strokeweight="2pt"/>
              <v:line id="Line 170" o:spid="_x0000_s11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" strokeweight="1pt"/>
              <v:line id="Line 171" o:spid="_x0000_s11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" strokeweight="1pt"/>
              <v:rect id="Rectangle 172" o:spid="_x0000_s1126"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" filled="f" stroked="f" strokeweight=".25pt">
                <v:textbox inset="1pt,1pt,1pt,1pt">
                  <w:txbxContent>
                    <w:p w14:paraId="3624A62D" w14:textId="77777777" w:rsidR="00454627" w:rsidRDefault="00454627" w:rsidP="0005759C">
                      <w:pPr>
                        <w:pStyle w:val="a9"/>
                        <w:jc w:val="center"/>
                        <w:rPr>
                          <w:rFonts w:ascii="Journal" w:hAnsi="Journal"/>
                          <w:sz w:val="18"/>
                        </w:rPr>
                      </w:pPr>
                      <w:r>
                        <w:rPr>
                          <w:sz w:val="18"/>
                        </w:rPr>
                        <w:t>Змн</w:t>
                      </w:r>
                      <w:r>
                        <w:rPr>
                          <w:rFonts w:ascii="Journal" w:hAnsi="Journal"/>
                          <w:sz w:val="18"/>
                        </w:rPr>
                        <w:t>.</w:t>
                      </w:r>
                    </w:p>
                  </w:txbxContent>
                </v:textbox>
              </v:rect>
              <v:rect id="Rectangle 173" o:spid="_x0000_s112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" filled="f" stroked="f" strokeweight=".25pt">
                <v:textbox inset="1pt,1pt,1pt,1pt">
                  <w:txbxContent>
                    <w:p w14:paraId="445319E7" w14:textId="77777777" w:rsidR="00454627" w:rsidRDefault="00454627" w:rsidP="0005759C">
                      <w:pPr>
                        <w:pStyle w:val="a9"/>
                        <w:jc w:val="center"/>
                        <w:rPr>
                          <w:sz w:val="18"/>
                        </w:rPr>
                      </w:pPr>
                      <w:r>
                        <w:rPr>
                          <w:sz w:val="18"/>
                        </w:rPr>
                        <w:t>Арк.</w:t>
                      </w:r>
                    </w:p>
                  </w:txbxContent>
                </v:textbox>
              </v:rect>
              <v:rect id="Rectangle 174" o:spid="_x0000_s112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" filled="f" stroked="f" strokeweight=".25pt">
                <v:textbox inset="1pt,1pt,1pt,1pt">
                  <w:txbxContent>
                    <w:p w14:paraId="2E74ECC0" w14:textId="77777777" w:rsidR="00454627" w:rsidRDefault="00454627" w:rsidP="0005759C">
                      <w:pPr>
                        <w:pStyle w:val="a9"/>
                        <w:jc w:val="center"/>
                        <w:rPr>
                          <w:sz w:val="18"/>
                        </w:rPr>
                      </w:pPr>
                      <w:r>
                        <w:rPr>
                          <w:sz w:val="18"/>
                        </w:rPr>
                        <w:t>№ докум.</w:t>
                      </w:r>
                    </w:p>
                  </w:txbxContent>
                </v:textbox>
              </v:rect>
              <v:rect id="Rectangle 175" o:spid="_x0000_s1129"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" filled="f" stroked="f" strokeweight=".25pt">
                <v:textbox inset="1pt,1pt,1pt,1pt">
                  <w:txbxContent>
                    <w:p w14:paraId="062D89CF" w14:textId="77777777" w:rsidR="00454627" w:rsidRDefault="00454627" w:rsidP="0005759C">
                      <w:pPr>
                        <w:pStyle w:val="a9"/>
                        <w:jc w:val="center"/>
                        <w:rPr>
                          <w:sz w:val="18"/>
                        </w:rPr>
                      </w:pPr>
                      <w:r>
                        <w:rPr>
                          <w:sz w:val="18"/>
                        </w:rPr>
                        <w:t>Підпис</w:t>
                      </w:r>
                    </w:p>
                  </w:txbxContent>
                </v:textbox>
              </v:rect>
              <v:rect id="Rectangle 176" o:spid="_x0000_s113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" filled="f" stroked="f" strokeweight=".25pt">
                <v:textbox inset="1pt,1pt,1pt,1pt">
                  <w:txbxContent>
                    <w:p w14:paraId="2574F093" w14:textId="77777777" w:rsidR="00454627" w:rsidRDefault="00454627" w:rsidP="0005759C">
                      <w:pPr>
                        <w:pStyle w:val="a9"/>
                        <w:jc w:val="center"/>
                        <w:rPr>
                          <w:sz w:val="18"/>
                        </w:rPr>
                      </w:pPr>
                      <w:r>
                        <w:rPr>
                          <w:sz w:val="18"/>
                        </w:rPr>
                        <w:t>Дата</w:t>
                      </w:r>
                    </w:p>
                  </w:txbxContent>
                </v:textbox>
              </v:rect>
              <v:rect id="Rectangle 177" o:spid="_x0000_s113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" filled="f" stroked="f" strokeweight=".25pt">
                <v:textbox inset="1pt,1pt,1pt,1pt">
                  <w:txbxContent>
                    <w:p w14:paraId="6F53E9C8" w14:textId="77777777" w:rsidR="00454627" w:rsidRDefault="00454627" w:rsidP="0005759C">
                      <w:pPr>
                        <w:pStyle w:val="a9"/>
                        <w:jc w:val="center"/>
                        <w:rPr>
                          <w:rFonts w:ascii="Journal" w:hAnsi="Journal"/>
                          <w:sz w:val="18"/>
                        </w:rPr>
                      </w:pPr>
                      <w:r>
                        <w:rPr>
                          <w:sz w:val="18"/>
                        </w:rPr>
                        <w:t>Арк.</w:t>
                      </w:r>
                    </w:p>
                  </w:txbxContent>
                </v:textbox>
              </v:rect>
              <v:rect id="Rectangle 178" o:spid="_x0000_s1132"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" filled="f" stroked="f" strokeweight=".25pt">
                <v:textbox inset="1pt,1pt,1pt,1pt">
                  <w:txbxContent>
                    <w:p w14:paraId="0DD70ECB" w14:textId="77777777" w:rsidR="00454627" w:rsidRDefault="00454627" w:rsidP="0005759C">
                      <w:pPr>
                        <w:pStyle w:val="a9"/>
                        <w:jc w:val="center"/>
                        <w:rPr>
                          <w:sz w:val="18"/>
                        </w:rPr>
                      </w:pPr>
                      <w:r>
                        <w:rPr>
                          <w:sz w:val="18"/>
                        </w:rPr>
                        <w:t>2</w:t>
                      </w:r>
                    </w:p>
                  </w:txbxContent>
                </v:textbox>
              </v:rect>
              <v:rect id="Rectangle 179" o:spid="_x0000_s1133"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" filled="f" stroked="f" strokeweight=".25pt">
                <v:textbox inset="1pt,1pt,1pt,1pt">
                  <w:txbxContent>
                    <w:p w14:paraId="753C0C5F" w14:textId="77777777" w:rsidR="00454627" w:rsidRDefault="00454627" w:rsidP="0005759C">
                      <w:pPr>
                        <w:pStyle w:val="a9"/>
                        <w:jc w:val="center"/>
                        <w:rPr>
                          <w:rFonts w:ascii="Journal" w:hAnsi="Journal"/>
                          <w:lang w:val="ru-RU"/>
                        </w:rPr>
                      </w:pPr>
                    </w:p>
                  </w:txbxContent>
                </v:textbox>
              </v:rect>
              <v:line id="Line 180" o:spid="_x0000_s1134"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" strokeweight="2pt"/>
              <v:line id="Line 181" o:spid="_x0000_s113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" strokeweight="2pt"/>
              <v:line id="Line 182" o:spid="_x0000_s113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" strokeweight="1pt"/>
              <v:line id="Line 183" o:spid="_x0000_s113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" strokeweight="1pt"/>
              <v:line id="Line 184" o:spid="_x0000_s113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" strokeweight="1pt"/>
              <v:group id="Group 185" o:spid="_x0000_s1139"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">
                <v:rect id="Rectangle 186" o:spid="_x0000_s11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" filled="f" stroked="f" strokeweight=".25pt">
                  <v:textbox inset="1pt,1pt,1pt,1pt">
                    <w:txbxContent>
                      <w:p w14:paraId="4FC4D67E" w14:textId="77777777" w:rsidR="00454627" w:rsidRDefault="00454627" w:rsidP="0005759C">
                        <w:pPr>
                          <w:pStyle w:val="a9"/>
                          <w:rPr>
                            <w:rFonts w:ascii="Journal" w:hAnsi="Journal"/>
                            <w:sz w:val="18"/>
                          </w:rPr>
                        </w:pPr>
                        <w:r>
                          <w:rPr>
                            <w:sz w:val="18"/>
                          </w:rPr>
                          <w:t xml:space="preserve"> Розро</w:t>
                        </w:r>
                        <w:r>
                          <w:rPr>
                            <w:rFonts w:ascii="Journal" w:hAnsi="Journal"/>
                            <w:sz w:val="18"/>
                          </w:rPr>
                          <w:t>б.</w:t>
                        </w:r>
                      </w:p>
                    </w:txbxContent>
                  </v:textbox>
                </v:rect>
                <v:rect id="Rectangle 187" o:spid="_x0000_s114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" filled="f" stroked="f" strokeweight=".25pt">
                  <v:textbox inset="1pt,1pt,1pt,1pt">
                    <w:txbxContent>
                      <w:p w14:paraId="4A1F6063" w14:textId="77777777" w:rsidR="00454627" w:rsidRPr="00B44273" w:rsidRDefault="00454627" w:rsidP="0005759C">
                        <w:pPr>
                          <w:pStyle w:val="a9"/>
                          <w:rPr>
                            <w:sz w:val="18"/>
                          </w:rPr>
                        </w:pPr>
                      </w:p>
                    </w:txbxContent>
                  </v:textbox>
                </v:rect>
              </v:group>
              <v:group id="Group 188" o:spid="_x0000_s1142"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">
                <v:rect id="Rectangle 189" o:spid="_x0000_s114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" filled="f" stroked="f" strokeweight=".25pt">
                  <v:textbox inset="1pt,1pt,1pt,1pt">
                    <w:txbxContent>
                      <w:p w14:paraId="0C46888E" w14:textId="77777777" w:rsidR="00454627" w:rsidRDefault="00454627" w:rsidP="0005759C">
                        <w:pPr>
                          <w:pStyle w:val="a9"/>
                          <w:rPr>
                            <w:sz w:val="18"/>
                          </w:rPr>
                        </w:pPr>
                        <w:r>
                          <w:rPr>
                            <w:sz w:val="18"/>
                          </w:rPr>
                          <w:t xml:space="preserve"> Перевір.</w:t>
                        </w:r>
                      </w:p>
                    </w:txbxContent>
                  </v:textbox>
                </v:rect>
                <v:rect id="Rectangle 190" o:spid="_x0000_s114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" filled="f" stroked="f" strokeweight=".25pt">
                  <v:textbox inset="1pt,1pt,1pt,1pt">
                    <w:txbxContent>
                      <w:p w14:paraId="3077C2B8" w14:textId="77777777" w:rsidR="00454627" w:rsidRDefault="00454627" w:rsidP="0005759C">
                        <w:pPr>
                          <w:pStyle w:val="a9"/>
                          <w:rPr>
                            <w:rFonts w:ascii="Journal" w:hAnsi="Journal"/>
                            <w:sz w:val="18"/>
                          </w:rPr>
                        </w:pPr>
                      </w:p>
                    </w:txbxContent>
                  </v:textbox>
                </v:rect>
              </v:group>
              <v:group id="Group 191" o:spid="_x0000_s114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">
                <v:rect id="Rectangle 192" o:spid="_x0000_s114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" filled="f" stroked="f" strokeweight=".25pt">
                  <v:textbox inset="1pt,1pt,1pt,1pt">
                    <w:txbxContent>
                      <w:p w14:paraId="2A992D5E" w14:textId="77777777" w:rsidR="00454627" w:rsidRDefault="00454627" w:rsidP="0005759C">
                        <w:pPr>
                          <w:pStyle w:val="a9"/>
                          <w:rPr>
                            <w:sz w:val="18"/>
                          </w:rPr>
                        </w:pPr>
                        <w:r>
                          <w:rPr>
                            <w:sz w:val="18"/>
                          </w:rPr>
                          <w:t xml:space="preserve"> Реценз.</w:t>
                        </w:r>
                      </w:p>
                    </w:txbxContent>
                  </v:textbox>
                </v:rect>
                <v:rect id="Rectangle 193" o:spid="_x0000_s114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" filled="f" stroked="f" strokeweight=".25pt">
                  <v:textbox inset="1pt,1pt,1pt,1pt">
                    <w:txbxContent>
                      <w:p w14:paraId="0AD1132D" w14:textId="77777777" w:rsidR="00454627" w:rsidRDefault="00454627" w:rsidP="0005759C">
                        <w:pPr>
                          <w:pStyle w:val="a9"/>
                          <w:rPr>
                            <w:rFonts w:ascii="Journal" w:hAnsi="Journal"/>
                            <w:sz w:val="18"/>
                          </w:rPr>
                        </w:pPr>
                      </w:p>
                    </w:txbxContent>
                  </v:textbox>
                </v:rect>
              </v:group>
              <v:group id="Group 194" o:spid="_x0000_s1148"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">
                <v:rect id="Rectangle 195" o:spid="_x0000_s114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" filled="f" stroked="f" strokeweight=".25pt">
                  <v:textbox inset="1pt,1pt,1pt,1pt">
                    <w:txbxContent>
                      <w:p w14:paraId="5D2E05EC" w14:textId="77777777" w:rsidR="00454627" w:rsidRDefault="00454627" w:rsidP="0005759C">
                        <w:pPr>
                          <w:pStyle w:val="a9"/>
                          <w:rPr>
                            <w:sz w:val="18"/>
                          </w:rPr>
                        </w:pPr>
                        <w:r>
                          <w:rPr>
                            <w:sz w:val="18"/>
                          </w:rPr>
                          <w:t xml:space="preserve"> Н. Контр.</w:t>
                        </w:r>
                      </w:p>
                    </w:txbxContent>
                  </v:textbox>
                </v:rect>
                <v:rect id="Rectangle 196" o:spid="_x0000_s115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" filled="f" stroked="f" strokeweight=".25pt">
                  <v:textbox inset="1pt,1pt,1pt,1pt">
                    <w:txbxContent>
                      <w:p w14:paraId="040525A9" w14:textId="77777777" w:rsidR="00454627" w:rsidRDefault="00454627" w:rsidP="0005759C">
                        <w:pPr>
                          <w:pStyle w:val="a9"/>
                          <w:rPr>
                            <w:rFonts w:ascii="Journal" w:hAnsi="Journal"/>
                            <w:sz w:val="18"/>
                          </w:rPr>
                        </w:pPr>
                      </w:p>
                    </w:txbxContent>
                  </v:textbox>
                </v:rect>
              </v:group>
              <v:group id="Group 197" o:spid="_x0000_s1151"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">
                <v:rect id="Rectangle 198" o:spid="_x0000_s11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" filled="f" stroked="f" strokeweight=".25pt">
                  <v:textbox inset="1pt,1pt,1pt,1pt">
                    <w:txbxContent>
                      <w:p w14:paraId="2D79A976" w14:textId="77777777" w:rsidR="00454627" w:rsidRDefault="00454627" w:rsidP="0005759C">
                        <w:pPr>
                          <w:pStyle w:val="a9"/>
                          <w:rPr>
                            <w:sz w:val="18"/>
                          </w:rPr>
                        </w:pPr>
                        <w:r>
                          <w:rPr>
                            <w:sz w:val="18"/>
                          </w:rPr>
                          <w:t xml:space="preserve"> Затверд.</w:t>
                        </w:r>
                      </w:p>
                    </w:txbxContent>
                  </v:textbox>
                </v:rect>
                <v:rect id="Rectangle 199" o:spid="_x0000_s115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" filled="f" stroked="f" strokeweight=".25pt">
                  <v:textbox inset="1pt,1pt,1pt,1pt">
                    <w:txbxContent>
                      <w:p w14:paraId="15F74143" w14:textId="77777777" w:rsidR="00454627" w:rsidRDefault="00454627" w:rsidP="0005759C">
                        <w:pPr>
                          <w:pStyle w:val="a9"/>
                          <w:rPr>
                            <w:rFonts w:ascii="Journal" w:hAnsi="Journal"/>
                            <w:sz w:val="18"/>
                          </w:rPr>
                        </w:pPr>
                      </w:p>
                    </w:txbxContent>
                  </v:textbox>
                </v:rect>
              </v:group>
              <v:line id="Line 200" o:spid="_x0000_s115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" strokeweight="2pt"/>
              <v:rect id="Rectangle 201" o:spid="_x0000_s1155"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" filled="f" stroked="f" strokeweight=".25pt">
                <v:textbox inset="1pt,1pt,1pt,1pt">
                  <w:txbxContent>
                    <w:p w14:paraId="1EAF722A" w14:textId="77777777" w:rsidR="00454627" w:rsidRDefault="00454627" w:rsidP="0005759C">
                      <w:pPr>
                        <w:pStyle w:val="a9"/>
                        <w:rPr>
                          <w:sz w:val="18"/>
                        </w:rPr>
                      </w:pPr>
                    </w:p>
                  </w:txbxContent>
                </v:textbox>
              </v:rect>
              <v:line id="Line 202" o:spid="_x0000_s115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" strokeweight="2pt"/>
              <v:line id="Line 203" o:spid="_x0000_s115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" strokeweight="2pt"/>
              <v:line id="Line 204" o:spid="_x0000_s115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" strokeweight="2pt"/>
              <v:rect id="Rectangle 205" o:spid="_x0000_s115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" filled="f" stroked="f" strokeweight=".25pt">
                <v:textbox inset="1pt,1pt,1pt,1pt">
                  <w:txbxContent>
                    <w:p w14:paraId="72DE213D" w14:textId="77777777" w:rsidR="00454627" w:rsidRDefault="00454627" w:rsidP="0005759C">
                      <w:pPr>
                        <w:pStyle w:val="a9"/>
                        <w:jc w:val="center"/>
                        <w:rPr>
                          <w:sz w:val="18"/>
                        </w:rPr>
                      </w:pPr>
                      <w:r>
                        <w:rPr>
                          <w:sz w:val="18"/>
                        </w:rPr>
                        <w:t>Літ.</w:t>
                      </w:r>
                    </w:p>
                  </w:txbxContent>
                </v:textbox>
              </v:rect>
              <v:rect id="Rectangle 206" o:spid="_x0000_s116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" filled="f" stroked="f" strokeweight=".25pt">
                <v:textbox inset="1pt,1pt,1pt,1pt">
                  <w:txbxContent>
                    <w:p w14:paraId="064620F0" w14:textId="77777777" w:rsidR="00454627" w:rsidRDefault="00454627" w:rsidP="0005759C">
                      <w:pPr>
                        <w:pStyle w:val="a9"/>
                        <w:jc w:val="center"/>
                        <w:rPr>
                          <w:rFonts w:ascii="Journal" w:hAnsi="Journal"/>
                          <w:sz w:val="18"/>
                        </w:rPr>
                      </w:pPr>
                      <w:r>
                        <w:rPr>
                          <w:sz w:val="18"/>
                        </w:rPr>
                        <w:t>Акрушів</w:t>
                      </w:r>
                    </w:p>
                  </w:txbxContent>
                </v:textbox>
              </v:rect>
              <v:rect id="Rectangle 207" o:spid="_x0000_s116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" filled="f" stroked="f" strokeweight=".25pt">
                <v:textbox inset="1pt,1pt,1pt,1pt">
                  <w:txbxContent>
                    <w:p w14:paraId="46469E5F" w14:textId="77777777" w:rsidR="00454627" w:rsidRDefault="00454627" w:rsidP="0005759C">
                      <w:pPr>
                        <w:pStyle w:val="a9"/>
                        <w:jc w:val="center"/>
                        <w:rPr>
                          <w:sz w:val="18"/>
                        </w:rPr>
                      </w:pPr>
                      <w:r>
                        <w:rPr>
                          <w:sz w:val="18"/>
                        </w:rPr>
                        <w:t>32</w:t>
                      </w:r>
                    </w:p>
                  </w:txbxContent>
                </v:textbox>
              </v:rect>
              <v:line id="Line 208" o:spid="_x0000_s116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" strokeweight="1pt"/>
              <v:line id="Line 209" o:spid="_x0000_s116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" strokeweight="1pt"/>
              <v:rect id="Rectangle 210" o:spid="_x0000_s1164"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" filled="f" stroked="f" strokeweight=".25pt">
                <v:textbox inset="1pt,1pt,1pt,1pt">
                  <w:txbxContent>
                    <w:p w14:paraId="2BA6765C" w14:textId="77777777" w:rsidR="00454627" w:rsidRPr="00B44273" w:rsidRDefault="00454627" w:rsidP="0005759C">
                      <w:pPr>
                        <w:pStyle w:val="a9"/>
                        <w:jc w:val="center"/>
                        <w:rPr>
                          <w:rFonts w:ascii="Journal" w:hAnsi="Journal"/>
                          <w:sz w:val="24"/>
                          <w:lang w:val="ru-RU"/>
                        </w:rPr>
                      </w:pPr>
                    </w:p>
                  </w:txbxContent>
                </v:textbox>
              </v:rect>
              <w10:wrap anchorx="page" anchory="page"/>
              <w10:anchorlock/>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C581C" w14:textId="77777777" w:rsidR="00D76562" w:rsidRDefault="00D76562">
    <w:pPr>
      <w:pStyle w:val="a7"/>
      <w:framePr w:wrap="around" w:vAnchor="text" w:hAnchor="margin" w:xAlign="right" w:y="1"/>
      <w:rPr>
        <w:rStyle w:val="ae"/>
      </w:rPr>
    </w:pPr>
    <w:r>
      <w:rPr>
        <w:rStyle w:val="ae"/>
      </w:rPr>
      <w:fldChar w:fldCharType="begin"/>
    </w:r>
    <w:r>
      <w:rPr>
        <w:rStyle w:val="ae"/>
      </w:rPr>
      <w:instrText xml:space="preserve">PAGE  </w:instrText>
    </w:r>
    <w:r>
      <w:rPr>
        <w:rStyle w:val="ae"/>
      </w:rPr>
      <w:fldChar w:fldCharType="separate"/>
    </w:r>
    <w:r>
      <w:rPr>
        <w:rStyle w:val="ae"/>
        <w:noProof/>
      </w:rPr>
      <w:t>10</w:t>
    </w:r>
    <w:r>
      <w:rPr>
        <w:rStyle w:val="ae"/>
      </w:rPr>
      <w:fldChar w:fldCharType="end"/>
    </w:r>
  </w:p>
  <w:p w14:paraId="6CCD1C0F" w14:textId="77777777" w:rsidR="00D76562" w:rsidRDefault="00D76562">
    <w:pPr>
      <w:pStyle w:val="a7"/>
      <w:ind w:right="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4AB134" w14:textId="77777777" w:rsidR="00D76562" w:rsidRPr="000801EB" w:rsidRDefault="00D76562">
    <w:pPr>
      <w:pStyle w:val="a7"/>
      <w:ind w:right="360"/>
      <w:rPr>
        <w:sz w:val="24"/>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CD88D3" w14:textId="77777777" w:rsidR="00D76562" w:rsidRDefault="00D76562">
    <w:pPr>
      <w:pStyle w:val="a7"/>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1CB740" w14:textId="77777777" w:rsidR="00D76562" w:rsidRDefault="00D7656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27DE2"/>
    <w:multiLevelType w:val="hybridMultilevel"/>
    <w:tmpl w:val="AD32058C"/>
    <w:lvl w:ilvl="0" w:tplc="F6A2548E">
      <w:start w:val="1"/>
      <w:numFmt w:val="decimal"/>
      <w:lvlText w:val="%1."/>
      <w:lvlJc w:val="left"/>
      <w:pPr>
        <w:tabs>
          <w:tab w:val="num" w:pos="720"/>
        </w:tabs>
        <w:ind w:left="720" w:hanging="360"/>
      </w:pPr>
    </w:lvl>
    <w:lvl w:ilvl="1" w:tplc="33B4C954">
      <w:numFmt w:val="none"/>
      <w:lvlText w:val=""/>
      <w:lvlJc w:val="left"/>
      <w:pPr>
        <w:tabs>
          <w:tab w:val="num" w:pos="360"/>
        </w:tabs>
        <w:ind w:left="0" w:firstLine="0"/>
      </w:pPr>
    </w:lvl>
    <w:lvl w:ilvl="2" w:tplc="3A7E5088">
      <w:numFmt w:val="none"/>
      <w:lvlText w:val=""/>
      <w:lvlJc w:val="left"/>
      <w:pPr>
        <w:tabs>
          <w:tab w:val="num" w:pos="360"/>
        </w:tabs>
        <w:ind w:left="0" w:firstLine="0"/>
      </w:pPr>
    </w:lvl>
    <w:lvl w:ilvl="3" w:tplc="DFAA25E8">
      <w:numFmt w:val="none"/>
      <w:lvlText w:val=""/>
      <w:lvlJc w:val="left"/>
      <w:pPr>
        <w:tabs>
          <w:tab w:val="num" w:pos="360"/>
        </w:tabs>
        <w:ind w:left="0" w:firstLine="0"/>
      </w:pPr>
    </w:lvl>
    <w:lvl w:ilvl="4" w:tplc="BD80516C">
      <w:numFmt w:val="none"/>
      <w:lvlText w:val=""/>
      <w:lvlJc w:val="left"/>
      <w:pPr>
        <w:tabs>
          <w:tab w:val="num" w:pos="360"/>
        </w:tabs>
        <w:ind w:left="0" w:firstLine="0"/>
      </w:pPr>
    </w:lvl>
    <w:lvl w:ilvl="5" w:tplc="2A9636A8">
      <w:numFmt w:val="none"/>
      <w:lvlText w:val=""/>
      <w:lvlJc w:val="left"/>
      <w:pPr>
        <w:tabs>
          <w:tab w:val="num" w:pos="360"/>
        </w:tabs>
        <w:ind w:left="0" w:firstLine="0"/>
      </w:pPr>
    </w:lvl>
    <w:lvl w:ilvl="6" w:tplc="4CFA686A">
      <w:numFmt w:val="none"/>
      <w:lvlText w:val=""/>
      <w:lvlJc w:val="left"/>
      <w:pPr>
        <w:tabs>
          <w:tab w:val="num" w:pos="360"/>
        </w:tabs>
        <w:ind w:left="0" w:firstLine="0"/>
      </w:pPr>
    </w:lvl>
    <w:lvl w:ilvl="7" w:tplc="028290C6">
      <w:numFmt w:val="none"/>
      <w:lvlText w:val=""/>
      <w:lvlJc w:val="left"/>
      <w:pPr>
        <w:tabs>
          <w:tab w:val="num" w:pos="360"/>
        </w:tabs>
        <w:ind w:left="0" w:firstLine="0"/>
      </w:pPr>
    </w:lvl>
    <w:lvl w:ilvl="8" w:tplc="7920523E">
      <w:numFmt w:val="none"/>
      <w:lvlText w:val=""/>
      <w:lvlJc w:val="left"/>
      <w:pPr>
        <w:tabs>
          <w:tab w:val="num" w:pos="360"/>
        </w:tabs>
        <w:ind w:left="0" w:firstLine="0"/>
      </w:pPr>
    </w:lvl>
  </w:abstractNum>
  <w:abstractNum w:abstractNumId="1">
    <w:nsid w:val="30E739E6"/>
    <w:multiLevelType w:val="hybridMultilevel"/>
    <w:tmpl w:val="99E2E334"/>
    <w:lvl w:ilvl="0" w:tplc="D198429C">
      <w:start w:val="1"/>
      <w:numFmt w:val="decimal"/>
      <w:lvlText w:val="%1."/>
      <w:lvlJc w:val="left"/>
      <w:pPr>
        <w:ind w:left="1069" w:hanging="360"/>
      </w:pPr>
      <w:rPr>
        <w:rFonts w:hint="default"/>
      </w:rPr>
    </w:lvl>
    <w:lvl w:ilvl="1" w:tplc="DAA6B9C6" w:tentative="1">
      <w:start w:val="1"/>
      <w:numFmt w:val="lowerLetter"/>
      <w:lvlText w:val="%2."/>
      <w:lvlJc w:val="left"/>
      <w:pPr>
        <w:ind w:left="1789" w:hanging="360"/>
      </w:pPr>
    </w:lvl>
    <w:lvl w:ilvl="2" w:tplc="979602BE" w:tentative="1">
      <w:start w:val="1"/>
      <w:numFmt w:val="lowerRoman"/>
      <w:lvlText w:val="%3."/>
      <w:lvlJc w:val="right"/>
      <w:pPr>
        <w:ind w:left="2509" w:hanging="180"/>
      </w:pPr>
    </w:lvl>
    <w:lvl w:ilvl="3" w:tplc="B07026B8" w:tentative="1">
      <w:start w:val="1"/>
      <w:numFmt w:val="decimal"/>
      <w:lvlText w:val="%4."/>
      <w:lvlJc w:val="left"/>
      <w:pPr>
        <w:ind w:left="3229" w:hanging="360"/>
      </w:pPr>
    </w:lvl>
    <w:lvl w:ilvl="4" w:tplc="BAF4AAFC" w:tentative="1">
      <w:start w:val="1"/>
      <w:numFmt w:val="lowerLetter"/>
      <w:lvlText w:val="%5."/>
      <w:lvlJc w:val="left"/>
      <w:pPr>
        <w:ind w:left="3949" w:hanging="360"/>
      </w:pPr>
    </w:lvl>
    <w:lvl w:ilvl="5" w:tplc="1D7C82E2" w:tentative="1">
      <w:start w:val="1"/>
      <w:numFmt w:val="lowerRoman"/>
      <w:lvlText w:val="%6."/>
      <w:lvlJc w:val="right"/>
      <w:pPr>
        <w:ind w:left="4669" w:hanging="180"/>
      </w:pPr>
    </w:lvl>
    <w:lvl w:ilvl="6" w:tplc="B1B613A8" w:tentative="1">
      <w:start w:val="1"/>
      <w:numFmt w:val="decimal"/>
      <w:lvlText w:val="%7."/>
      <w:lvlJc w:val="left"/>
      <w:pPr>
        <w:ind w:left="5389" w:hanging="360"/>
      </w:pPr>
    </w:lvl>
    <w:lvl w:ilvl="7" w:tplc="9B86D332" w:tentative="1">
      <w:start w:val="1"/>
      <w:numFmt w:val="lowerLetter"/>
      <w:lvlText w:val="%8."/>
      <w:lvlJc w:val="left"/>
      <w:pPr>
        <w:ind w:left="6109" w:hanging="360"/>
      </w:pPr>
    </w:lvl>
    <w:lvl w:ilvl="8" w:tplc="E3968428" w:tentative="1">
      <w:start w:val="1"/>
      <w:numFmt w:val="lowerRoman"/>
      <w:lvlText w:val="%9."/>
      <w:lvlJc w:val="right"/>
      <w:pPr>
        <w:ind w:left="6829" w:hanging="180"/>
      </w:pPr>
    </w:lvl>
  </w:abstractNum>
  <w:abstractNum w:abstractNumId="2">
    <w:nsid w:val="3C2235B2"/>
    <w:multiLevelType w:val="multilevel"/>
    <w:tmpl w:val="41F84F68"/>
    <w:lvl w:ilvl="0">
      <w:start w:val="1"/>
      <w:numFmt w:val="decimal"/>
      <w:lvlText w:val="%1."/>
      <w:lvlJc w:val="left"/>
      <w:pPr>
        <w:tabs>
          <w:tab w:val="num" w:pos="495"/>
        </w:tabs>
        <w:ind w:left="495" w:hanging="495"/>
      </w:pPr>
    </w:lvl>
    <w:lvl w:ilvl="1">
      <w:start w:val="1"/>
      <w:numFmt w:val="decimal"/>
      <w:lvlText w:val="%1.%2."/>
      <w:lvlJc w:val="left"/>
      <w:pPr>
        <w:tabs>
          <w:tab w:val="num" w:pos="1713"/>
        </w:tabs>
        <w:ind w:left="1713" w:hanging="720"/>
      </w:p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960"/>
        </w:tabs>
        <w:ind w:left="3960" w:hanging="180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3">
    <w:nsid w:val="635D3B20"/>
    <w:multiLevelType w:val="singleLevel"/>
    <w:tmpl w:val="271CC4AC"/>
    <w:lvl w:ilvl="0">
      <w:start w:val="1"/>
      <w:numFmt w:val="decimal"/>
      <w:lvlText w:val="%1"/>
      <w:legacy w:legacy="1" w:legacySpace="0" w:legacyIndent="360"/>
      <w:lvlJc w:val="left"/>
      <w:pPr>
        <w:ind w:left="0" w:firstLine="0"/>
      </w:pPr>
      <w:rPr>
        <w:rFonts w:ascii="Times New Roman" w:hAnsi="Times New Roman" w:cs="Times New Roman" w:hint="default"/>
      </w:rPr>
    </w:lvl>
  </w:abstractNum>
  <w:abstractNum w:abstractNumId="4">
    <w:nsid w:val="63E338B3"/>
    <w:multiLevelType w:val="multilevel"/>
    <w:tmpl w:val="E00A6586"/>
    <w:lvl w:ilvl="0">
      <w:start w:val="1"/>
      <w:numFmt w:val="decimal"/>
      <w:lvlText w:val="%1."/>
      <w:lvlJc w:val="left"/>
      <w:pPr>
        <w:ind w:left="450" w:hanging="450"/>
      </w:pPr>
    </w:lvl>
    <w:lvl w:ilvl="1">
      <w:start w:val="6"/>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nsid w:val="6C195B78"/>
    <w:multiLevelType w:val="hybridMultilevel"/>
    <w:tmpl w:val="C580649C"/>
    <w:lvl w:ilvl="0" w:tplc="3FC0FAD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B7A0FAC">
      <w:start w:val="1"/>
      <w:numFmt w:val="bullet"/>
      <w:lvlText w:val="o"/>
      <w:lvlJc w:val="left"/>
      <w:pPr>
        <w:ind w:left="15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3CC637C">
      <w:start w:val="1"/>
      <w:numFmt w:val="bullet"/>
      <w:lvlText w:val="▪"/>
      <w:lvlJc w:val="left"/>
      <w:pPr>
        <w:ind w:left="22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AEC5998">
      <w:start w:val="1"/>
      <w:numFmt w:val="bullet"/>
      <w:lvlText w:val="•"/>
      <w:lvlJc w:val="left"/>
      <w:pPr>
        <w:ind w:left="30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1EE3250">
      <w:start w:val="1"/>
      <w:numFmt w:val="bullet"/>
      <w:lvlText w:val="o"/>
      <w:lvlJc w:val="left"/>
      <w:pPr>
        <w:ind w:left="37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208D5F2">
      <w:start w:val="1"/>
      <w:numFmt w:val="bullet"/>
      <w:lvlText w:val="▪"/>
      <w:lvlJc w:val="left"/>
      <w:pPr>
        <w:ind w:left="44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0CE8A20">
      <w:start w:val="1"/>
      <w:numFmt w:val="bullet"/>
      <w:lvlText w:val="•"/>
      <w:lvlJc w:val="left"/>
      <w:pPr>
        <w:ind w:left="51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A96548E">
      <w:start w:val="1"/>
      <w:numFmt w:val="bullet"/>
      <w:lvlText w:val="o"/>
      <w:lvlJc w:val="left"/>
      <w:pPr>
        <w:ind w:left="58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71C772C">
      <w:start w:val="1"/>
      <w:numFmt w:val="bullet"/>
      <w:lvlText w:val="▪"/>
      <w:lvlJc w:val="left"/>
      <w:pPr>
        <w:ind w:left="66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0"/>
    <w:lvlOverride w:ilvl="0">
      <w:startOverride w:val="1"/>
    </w:lvlOverride>
    <w:lvlOverride w:ilvl="1"/>
    <w:lvlOverride w:ilvl="2"/>
    <w:lvlOverride w:ilvl="3"/>
    <w:lvlOverride w:ilvl="4"/>
    <w:lvlOverride w:ilvl="5"/>
    <w:lvlOverride w:ilvl="6"/>
    <w:lvlOverride w:ilvl="7"/>
    <w:lvlOverride w:ilvl="8"/>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num>
  <w:num w:numId="4">
    <w:abstractNumId w:val="3"/>
    <w:lvlOverride w:ilvl="0">
      <w:lvl w:ilvl="0">
        <w:start w:val="1"/>
        <w:numFmt w:val="decimal"/>
        <w:lvlText w:val="%1"/>
        <w:legacy w:legacy="1" w:legacySpace="0" w:legacyIndent="360"/>
        <w:lvlJc w:val="left"/>
        <w:pPr>
          <w:ind w:left="0" w:firstLine="0"/>
        </w:pPr>
        <w:rPr>
          <w:rFonts w:ascii="Times New Roman" w:hAnsi="Times New Roman" w:cs="Times New Roman" w:hint="default"/>
        </w:rPr>
      </w:lvl>
    </w:lvlOverride>
  </w:num>
  <w:num w:numId="5">
    <w:abstractNumId w:val="3"/>
    <w:lvlOverride w:ilvl="0">
      <w:lvl w:ilvl="0">
        <w:start w:val="1"/>
        <w:numFmt w:val="decimal"/>
        <w:lvlText w:val="%1"/>
        <w:legacy w:legacy="1" w:legacySpace="0" w:legacyIndent="360"/>
        <w:lvlJc w:val="left"/>
        <w:pPr>
          <w:ind w:left="0" w:firstLine="0"/>
        </w:pPr>
        <w:rPr>
          <w:rFonts w:ascii="Times New Roman CYR" w:hAnsi="Times New Roman CYR" w:cs="Times New Roman CYR" w:hint="default"/>
        </w:rPr>
      </w:lvl>
    </w:lvlOverride>
  </w:num>
  <w:num w:numId="6">
    <w:abstractNumId w:val="3"/>
    <w:lvlOverride w:ilvl="0">
      <w:lvl w:ilvl="0">
        <w:start w:val="1"/>
        <w:numFmt w:val="decimal"/>
        <w:lvlText w:val="%1"/>
        <w:legacy w:legacy="1" w:legacySpace="0" w:legacyIndent="360"/>
        <w:lvlJc w:val="left"/>
        <w:pPr>
          <w:ind w:left="0" w:firstLine="0"/>
        </w:pPr>
        <w:rPr>
          <w:rFonts w:ascii="Times New Roman CYR" w:hAnsi="Times New Roman CYR" w:cs="Times New Roman CYR" w:hint="default"/>
        </w:rPr>
      </w:lvl>
    </w:lvlOverride>
  </w:num>
  <w:num w:numId="7">
    <w:abstractNumId w:val="3"/>
    <w:lvlOverride w:ilvl="0">
      <w:lvl w:ilvl="0">
        <w:start w:val="1"/>
        <w:numFmt w:val="decimal"/>
        <w:lvlText w:val="%1"/>
        <w:legacy w:legacy="1" w:legacySpace="0" w:legacyIndent="360"/>
        <w:lvlJc w:val="left"/>
        <w:pPr>
          <w:ind w:left="0" w:firstLine="0"/>
        </w:pPr>
        <w:rPr>
          <w:rFonts w:ascii="Times New Roman CYR" w:hAnsi="Times New Roman CYR" w:cs="Times New Roman CYR" w:hint="default"/>
        </w:rPr>
      </w:lvl>
    </w:lvlOverride>
  </w:num>
  <w:num w:numId="8">
    <w:abstractNumId w:val="4"/>
  </w:num>
  <w:num w:numId="9">
    <w:abstractNumId w:val="5"/>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851"/>
    <w:rsid w:val="000025A5"/>
    <w:rsid w:val="00006211"/>
    <w:rsid w:val="000214E5"/>
    <w:rsid w:val="000232A9"/>
    <w:rsid w:val="00026808"/>
    <w:rsid w:val="00027578"/>
    <w:rsid w:val="00032787"/>
    <w:rsid w:val="00034C73"/>
    <w:rsid w:val="0003502C"/>
    <w:rsid w:val="00041F9A"/>
    <w:rsid w:val="00042A2A"/>
    <w:rsid w:val="00043B89"/>
    <w:rsid w:val="000446FC"/>
    <w:rsid w:val="000458D1"/>
    <w:rsid w:val="00047B89"/>
    <w:rsid w:val="00051552"/>
    <w:rsid w:val="0005759C"/>
    <w:rsid w:val="000619A7"/>
    <w:rsid w:val="000750CA"/>
    <w:rsid w:val="000801EB"/>
    <w:rsid w:val="00084CC9"/>
    <w:rsid w:val="0008559D"/>
    <w:rsid w:val="000926A5"/>
    <w:rsid w:val="00097560"/>
    <w:rsid w:val="000A29E1"/>
    <w:rsid w:val="000B405E"/>
    <w:rsid w:val="000B4339"/>
    <w:rsid w:val="000C216F"/>
    <w:rsid w:val="000E3CA9"/>
    <w:rsid w:val="000E64A4"/>
    <w:rsid w:val="000F3068"/>
    <w:rsid w:val="0010002D"/>
    <w:rsid w:val="00105BFB"/>
    <w:rsid w:val="0012028C"/>
    <w:rsid w:val="00120993"/>
    <w:rsid w:val="00127B9A"/>
    <w:rsid w:val="00136C9F"/>
    <w:rsid w:val="001411D0"/>
    <w:rsid w:val="001424B8"/>
    <w:rsid w:val="00145731"/>
    <w:rsid w:val="00151C73"/>
    <w:rsid w:val="00160D94"/>
    <w:rsid w:val="00166249"/>
    <w:rsid w:val="001662D0"/>
    <w:rsid w:val="00167F63"/>
    <w:rsid w:val="00172220"/>
    <w:rsid w:val="001749A3"/>
    <w:rsid w:val="0017592F"/>
    <w:rsid w:val="00181F2D"/>
    <w:rsid w:val="001858E4"/>
    <w:rsid w:val="00195CD8"/>
    <w:rsid w:val="001A430C"/>
    <w:rsid w:val="001B01D5"/>
    <w:rsid w:val="001B265D"/>
    <w:rsid w:val="001B5340"/>
    <w:rsid w:val="001B6CF4"/>
    <w:rsid w:val="001B6FCE"/>
    <w:rsid w:val="001B75E3"/>
    <w:rsid w:val="001C77C9"/>
    <w:rsid w:val="001D1970"/>
    <w:rsid w:val="001D2E53"/>
    <w:rsid w:val="001D487D"/>
    <w:rsid w:val="001D4ABC"/>
    <w:rsid w:val="001D6A4F"/>
    <w:rsid w:val="001E035A"/>
    <w:rsid w:val="001E1085"/>
    <w:rsid w:val="001F734C"/>
    <w:rsid w:val="0020320F"/>
    <w:rsid w:val="00204376"/>
    <w:rsid w:val="00237887"/>
    <w:rsid w:val="00242078"/>
    <w:rsid w:val="0024223C"/>
    <w:rsid w:val="00250058"/>
    <w:rsid w:val="002565C8"/>
    <w:rsid w:val="002669EE"/>
    <w:rsid w:val="002708CC"/>
    <w:rsid w:val="002770A0"/>
    <w:rsid w:val="0028471C"/>
    <w:rsid w:val="002926B9"/>
    <w:rsid w:val="00292D4F"/>
    <w:rsid w:val="00293689"/>
    <w:rsid w:val="002A62F8"/>
    <w:rsid w:val="002B1364"/>
    <w:rsid w:val="002B56FF"/>
    <w:rsid w:val="002C11B9"/>
    <w:rsid w:val="002C392F"/>
    <w:rsid w:val="002D37CC"/>
    <w:rsid w:val="002E234D"/>
    <w:rsid w:val="002E6E04"/>
    <w:rsid w:val="002E74B3"/>
    <w:rsid w:val="002F6540"/>
    <w:rsid w:val="00301F1E"/>
    <w:rsid w:val="00305830"/>
    <w:rsid w:val="0031346E"/>
    <w:rsid w:val="00316F14"/>
    <w:rsid w:val="003251B8"/>
    <w:rsid w:val="00334730"/>
    <w:rsid w:val="00343224"/>
    <w:rsid w:val="003555B4"/>
    <w:rsid w:val="00355853"/>
    <w:rsid w:val="00356BBD"/>
    <w:rsid w:val="00357017"/>
    <w:rsid w:val="00370103"/>
    <w:rsid w:val="0037209C"/>
    <w:rsid w:val="00377BCD"/>
    <w:rsid w:val="003854A9"/>
    <w:rsid w:val="003937ED"/>
    <w:rsid w:val="003B157D"/>
    <w:rsid w:val="003C2EAA"/>
    <w:rsid w:val="003C34E4"/>
    <w:rsid w:val="003C601D"/>
    <w:rsid w:val="003D099A"/>
    <w:rsid w:val="003D73CC"/>
    <w:rsid w:val="003E1445"/>
    <w:rsid w:val="003E53F3"/>
    <w:rsid w:val="003E7408"/>
    <w:rsid w:val="003F4B0C"/>
    <w:rsid w:val="003F79ED"/>
    <w:rsid w:val="004060E0"/>
    <w:rsid w:val="0040799B"/>
    <w:rsid w:val="00413711"/>
    <w:rsid w:val="004234AA"/>
    <w:rsid w:val="00432418"/>
    <w:rsid w:val="00432D59"/>
    <w:rsid w:val="00433402"/>
    <w:rsid w:val="004408D7"/>
    <w:rsid w:val="00446E7D"/>
    <w:rsid w:val="0045349B"/>
    <w:rsid w:val="00454627"/>
    <w:rsid w:val="004579AF"/>
    <w:rsid w:val="0046546A"/>
    <w:rsid w:val="004669F7"/>
    <w:rsid w:val="00470BB7"/>
    <w:rsid w:val="004815C8"/>
    <w:rsid w:val="00487473"/>
    <w:rsid w:val="004877C7"/>
    <w:rsid w:val="00487C72"/>
    <w:rsid w:val="00491649"/>
    <w:rsid w:val="00496E86"/>
    <w:rsid w:val="004A03E8"/>
    <w:rsid w:val="004A2021"/>
    <w:rsid w:val="004A55C5"/>
    <w:rsid w:val="004B0E12"/>
    <w:rsid w:val="004C1403"/>
    <w:rsid w:val="004C4F65"/>
    <w:rsid w:val="004E16AA"/>
    <w:rsid w:val="004F562C"/>
    <w:rsid w:val="005104A9"/>
    <w:rsid w:val="005157EA"/>
    <w:rsid w:val="005164F8"/>
    <w:rsid w:val="00517360"/>
    <w:rsid w:val="00520F8D"/>
    <w:rsid w:val="005211A7"/>
    <w:rsid w:val="00531E06"/>
    <w:rsid w:val="00532612"/>
    <w:rsid w:val="00536262"/>
    <w:rsid w:val="0054355E"/>
    <w:rsid w:val="00547956"/>
    <w:rsid w:val="00552D74"/>
    <w:rsid w:val="005531C7"/>
    <w:rsid w:val="005545AC"/>
    <w:rsid w:val="00554B48"/>
    <w:rsid w:val="00560780"/>
    <w:rsid w:val="00560A8F"/>
    <w:rsid w:val="0056281C"/>
    <w:rsid w:val="005754F7"/>
    <w:rsid w:val="00576D45"/>
    <w:rsid w:val="00585690"/>
    <w:rsid w:val="005A0EC5"/>
    <w:rsid w:val="005A2154"/>
    <w:rsid w:val="005B029C"/>
    <w:rsid w:val="005B02F4"/>
    <w:rsid w:val="005B6CF4"/>
    <w:rsid w:val="005C088C"/>
    <w:rsid w:val="005C148B"/>
    <w:rsid w:val="005D0157"/>
    <w:rsid w:val="005D3A17"/>
    <w:rsid w:val="005E0980"/>
    <w:rsid w:val="005F0C33"/>
    <w:rsid w:val="005F23A7"/>
    <w:rsid w:val="005F5085"/>
    <w:rsid w:val="00605E4F"/>
    <w:rsid w:val="00607EE7"/>
    <w:rsid w:val="00612698"/>
    <w:rsid w:val="006377A0"/>
    <w:rsid w:val="006379DB"/>
    <w:rsid w:val="00653AA9"/>
    <w:rsid w:val="006542DB"/>
    <w:rsid w:val="00655BE2"/>
    <w:rsid w:val="006626A9"/>
    <w:rsid w:val="006630D4"/>
    <w:rsid w:val="006715FB"/>
    <w:rsid w:val="006723B8"/>
    <w:rsid w:val="00674BD7"/>
    <w:rsid w:val="0068083D"/>
    <w:rsid w:val="00683FA8"/>
    <w:rsid w:val="00686CE4"/>
    <w:rsid w:val="00691F6A"/>
    <w:rsid w:val="00692FFC"/>
    <w:rsid w:val="006A48B2"/>
    <w:rsid w:val="006A7D3C"/>
    <w:rsid w:val="006B03D8"/>
    <w:rsid w:val="006B7AD4"/>
    <w:rsid w:val="006C0EB9"/>
    <w:rsid w:val="006C3E01"/>
    <w:rsid w:val="006C7B11"/>
    <w:rsid w:val="006D0F5A"/>
    <w:rsid w:val="006D333A"/>
    <w:rsid w:val="006D5C47"/>
    <w:rsid w:val="006D7652"/>
    <w:rsid w:val="006E0300"/>
    <w:rsid w:val="006E25D9"/>
    <w:rsid w:val="006E551C"/>
    <w:rsid w:val="006F6B74"/>
    <w:rsid w:val="006F71B2"/>
    <w:rsid w:val="00702C2A"/>
    <w:rsid w:val="00703B10"/>
    <w:rsid w:val="00710B20"/>
    <w:rsid w:val="00717ABE"/>
    <w:rsid w:val="00717F2F"/>
    <w:rsid w:val="00724122"/>
    <w:rsid w:val="00733D03"/>
    <w:rsid w:val="007424CB"/>
    <w:rsid w:val="00744005"/>
    <w:rsid w:val="00761C68"/>
    <w:rsid w:val="00762CE1"/>
    <w:rsid w:val="00773AB1"/>
    <w:rsid w:val="00775901"/>
    <w:rsid w:val="00777820"/>
    <w:rsid w:val="00780709"/>
    <w:rsid w:val="00786B33"/>
    <w:rsid w:val="00792E0B"/>
    <w:rsid w:val="007972E6"/>
    <w:rsid w:val="007B07A3"/>
    <w:rsid w:val="007C0E2B"/>
    <w:rsid w:val="007E2111"/>
    <w:rsid w:val="007E46EB"/>
    <w:rsid w:val="007F5488"/>
    <w:rsid w:val="00806D97"/>
    <w:rsid w:val="00812711"/>
    <w:rsid w:val="00813B99"/>
    <w:rsid w:val="00832CA3"/>
    <w:rsid w:val="0083465D"/>
    <w:rsid w:val="008352C0"/>
    <w:rsid w:val="0085178B"/>
    <w:rsid w:val="00851A77"/>
    <w:rsid w:val="008572F7"/>
    <w:rsid w:val="00864E13"/>
    <w:rsid w:val="00865B90"/>
    <w:rsid w:val="0087322E"/>
    <w:rsid w:val="00873A3B"/>
    <w:rsid w:val="00891AC9"/>
    <w:rsid w:val="008953A6"/>
    <w:rsid w:val="008A0661"/>
    <w:rsid w:val="008C4EC1"/>
    <w:rsid w:val="008D1DAD"/>
    <w:rsid w:val="008E18CB"/>
    <w:rsid w:val="008E23B6"/>
    <w:rsid w:val="008F6AA4"/>
    <w:rsid w:val="009103EF"/>
    <w:rsid w:val="00920BEA"/>
    <w:rsid w:val="00936DDB"/>
    <w:rsid w:val="009376D5"/>
    <w:rsid w:val="009404E5"/>
    <w:rsid w:val="009438FF"/>
    <w:rsid w:val="00945ACF"/>
    <w:rsid w:val="00950F21"/>
    <w:rsid w:val="009804AD"/>
    <w:rsid w:val="00982BE3"/>
    <w:rsid w:val="00992EFC"/>
    <w:rsid w:val="00994693"/>
    <w:rsid w:val="009A21FA"/>
    <w:rsid w:val="009B2558"/>
    <w:rsid w:val="009C4EA6"/>
    <w:rsid w:val="009C734C"/>
    <w:rsid w:val="009D184E"/>
    <w:rsid w:val="009D5FCD"/>
    <w:rsid w:val="009F073E"/>
    <w:rsid w:val="009F7C45"/>
    <w:rsid w:val="00A01FAE"/>
    <w:rsid w:val="00A11F46"/>
    <w:rsid w:val="00A2734C"/>
    <w:rsid w:val="00A3362F"/>
    <w:rsid w:val="00A33748"/>
    <w:rsid w:val="00A36997"/>
    <w:rsid w:val="00A37FF9"/>
    <w:rsid w:val="00A50DB9"/>
    <w:rsid w:val="00A551B6"/>
    <w:rsid w:val="00A62B1D"/>
    <w:rsid w:val="00A76985"/>
    <w:rsid w:val="00A772D5"/>
    <w:rsid w:val="00A84151"/>
    <w:rsid w:val="00A94D87"/>
    <w:rsid w:val="00A96FC6"/>
    <w:rsid w:val="00AA018E"/>
    <w:rsid w:val="00AA4A62"/>
    <w:rsid w:val="00AA6A83"/>
    <w:rsid w:val="00AA7E97"/>
    <w:rsid w:val="00AB174A"/>
    <w:rsid w:val="00AB431F"/>
    <w:rsid w:val="00AC0486"/>
    <w:rsid w:val="00AC0627"/>
    <w:rsid w:val="00AC1528"/>
    <w:rsid w:val="00AD65E5"/>
    <w:rsid w:val="00AE150E"/>
    <w:rsid w:val="00AE5EDC"/>
    <w:rsid w:val="00AE73F4"/>
    <w:rsid w:val="00AF3A1E"/>
    <w:rsid w:val="00AF4EE4"/>
    <w:rsid w:val="00B067DC"/>
    <w:rsid w:val="00B10965"/>
    <w:rsid w:val="00B12306"/>
    <w:rsid w:val="00B32FA0"/>
    <w:rsid w:val="00B42D86"/>
    <w:rsid w:val="00B439B3"/>
    <w:rsid w:val="00B43E01"/>
    <w:rsid w:val="00B44273"/>
    <w:rsid w:val="00B54B1D"/>
    <w:rsid w:val="00B6746D"/>
    <w:rsid w:val="00B67F0F"/>
    <w:rsid w:val="00B934A5"/>
    <w:rsid w:val="00B94510"/>
    <w:rsid w:val="00B972B7"/>
    <w:rsid w:val="00B97598"/>
    <w:rsid w:val="00BA3F2C"/>
    <w:rsid w:val="00BA6DD2"/>
    <w:rsid w:val="00BB365B"/>
    <w:rsid w:val="00BD3150"/>
    <w:rsid w:val="00BD6B68"/>
    <w:rsid w:val="00BE0A44"/>
    <w:rsid w:val="00BF013B"/>
    <w:rsid w:val="00BF7414"/>
    <w:rsid w:val="00BF7ADD"/>
    <w:rsid w:val="00C01CD0"/>
    <w:rsid w:val="00C16680"/>
    <w:rsid w:val="00C30964"/>
    <w:rsid w:val="00C30CA7"/>
    <w:rsid w:val="00C33F79"/>
    <w:rsid w:val="00C34F92"/>
    <w:rsid w:val="00C41692"/>
    <w:rsid w:val="00C4182F"/>
    <w:rsid w:val="00C51AF2"/>
    <w:rsid w:val="00C54143"/>
    <w:rsid w:val="00C61481"/>
    <w:rsid w:val="00C64F8F"/>
    <w:rsid w:val="00C66632"/>
    <w:rsid w:val="00C71718"/>
    <w:rsid w:val="00C76ED2"/>
    <w:rsid w:val="00C83E38"/>
    <w:rsid w:val="00C858AF"/>
    <w:rsid w:val="00C96565"/>
    <w:rsid w:val="00C96661"/>
    <w:rsid w:val="00CA38B5"/>
    <w:rsid w:val="00CA3C68"/>
    <w:rsid w:val="00CA6052"/>
    <w:rsid w:val="00CB2167"/>
    <w:rsid w:val="00CB4F02"/>
    <w:rsid w:val="00CC1AEF"/>
    <w:rsid w:val="00CC4100"/>
    <w:rsid w:val="00CC588B"/>
    <w:rsid w:val="00CD430F"/>
    <w:rsid w:val="00CE2020"/>
    <w:rsid w:val="00CF11AF"/>
    <w:rsid w:val="00CF30A6"/>
    <w:rsid w:val="00CF570C"/>
    <w:rsid w:val="00CF7C7F"/>
    <w:rsid w:val="00D10721"/>
    <w:rsid w:val="00D179F5"/>
    <w:rsid w:val="00D20A0C"/>
    <w:rsid w:val="00D31460"/>
    <w:rsid w:val="00D31851"/>
    <w:rsid w:val="00D42FD8"/>
    <w:rsid w:val="00D437A7"/>
    <w:rsid w:val="00D46EBA"/>
    <w:rsid w:val="00D51297"/>
    <w:rsid w:val="00D567D8"/>
    <w:rsid w:val="00D76562"/>
    <w:rsid w:val="00D854B8"/>
    <w:rsid w:val="00D86F02"/>
    <w:rsid w:val="00D94082"/>
    <w:rsid w:val="00DA016D"/>
    <w:rsid w:val="00DA0B2A"/>
    <w:rsid w:val="00DA16DA"/>
    <w:rsid w:val="00DA1B39"/>
    <w:rsid w:val="00DA1D1B"/>
    <w:rsid w:val="00DA34CF"/>
    <w:rsid w:val="00DA489F"/>
    <w:rsid w:val="00DB295B"/>
    <w:rsid w:val="00DB2D38"/>
    <w:rsid w:val="00DB5BB6"/>
    <w:rsid w:val="00DB5DAE"/>
    <w:rsid w:val="00DC32F9"/>
    <w:rsid w:val="00DC711C"/>
    <w:rsid w:val="00DD0164"/>
    <w:rsid w:val="00DD3CCD"/>
    <w:rsid w:val="00DE18BB"/>
    <w:rsid w:val="00DF713B"/>
    <w:rsid w:val="00E06C2B"/>
    <w:rsid w:val="00E14391"/>
    <w:rsid w:val="00E31463"/>
    <w:rsid w:val="00E321AE"/>
    <w:rsid w:val="00E34B50"/>
    <w:rsid w:val="00E362D0"/>
    <w:rsid w:val="00E41808"/>
    <w:rsid w:val="00E45C54"/>
    <w:rsid w:val="00E5116F"/>
    <w:rsid w:val="00E526D9"/>
    <w:rsid w:val="00E56669"/>
    <w:rsid w:val="00E5669B"/>
    <w:rsid w:val="00E6571E"/>
    <w:rsid w:val="00E67E3A"/>
    <w:rsid w:val="00E7084B"/>
    <w:rsid w:val="00E81F8F"/>
    <w:rsid w:val="00E82B39"/>
    <w:rsid w:val="00E83ECD"/>
    <w:rsid w:val="00E84396"/>
    <w:rsid w:val="00E86468"/>
    <w:rsid w:val="00E87177"/>
    <w:rsid w:val="00E914BF"/>
    <w:rsid w:val="00E954F0"/>
    <w:rsid w:val="00E9768C"/>
    <w:rsid w:val="00EA3BDD"/>
    <w:rsid w:val="00EA41DC"/>
    <w:rsid w:val="00EA6C16"/>
    <w:rsid w:val="00EB33B6"/>
    <w:rsid w:val="00EB3AC4"/>
    <w:rsid w:val="00EB73DF"/>
    <w:rsid w:val="00EC0622"/>
    <w:rsid w:val="00ED0317"/>
    <w:rsid w:val="00ED07C9"/>
    <w:rsid w:val="00EE74BC"/>
    <w:rsid w:val="00EF1443"/>
    <w:rsid w:val="00EF3A52"/>
    <w:rsid w:val="00EF40D9"/>
    <w:rsid w:val="00EF4FCD"/>
    <w:rsid w:val="00EF5FB3"/>
    <w:rsid w:val="00EF7B96"/>
    <w:rsid w:val="00F0020C"/>
    <w:rsid w:val="00F028D7"/>
    <w:rsid w:val="00F0774F"/>
    <w:rsid w:val="00F0786E"/>
    <w:rsid w:val="00F12502"/>
    <w:rsid w:val="00F13779"/>
    <w:rsid w:val="00F15699"/>
    <w:rsid w:val="00F16F9C"/>
    <w:rsid w:val="00F200AF"/>
    <w:rsid w:val="00F24E27"/>
    <w:rsid w:val="00F27A27"/>
    <w:rsid w:val="00F327A2"/>
    <w:rsid w:val="00F32DD3"/>
    <w:rsid w:val="00F335A0"/>
    <w:rsid w:val="00F41724"/>
    <w:rsid w:val="00F53B4F"/>
    <w:rsid w:val="00F56B70"/>
    <w:rsid w:val="00F615E8"/>
    <w:rsid w:val="00F71849"/>
    <w:rsid w:val="00F91901"/>
    <w:rsid w:val="00F9310A"/>
    <w:rsid w:val="00F96B68"/>
    <w:rsid w:val="00F97B30"/>
    <w:rsid w:val="00FA5D18"/>
    <w:rsid w:val="00FC0FC8"/>
    <w:rsid w:val="00FD293C"/>
    <w:rsid w:val="00FD52CB"/>
    <w:rsid w:val="00FD5B95"/>
    <w:rsid w:val="00FE0B7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6726D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2">
    <w:name w:val="heading 2"/>
    <w:basedOn w:val="a"/>
    <w:next w:val="a"/>
    <w:link w:val="20"/>
    <w:uiPriority w:val="99"/>
    <w:qFormat/>
    <w:rsid w:val="00AD519B"/>
    <w:pPr>
      <w:widowControl/>
      <w:suppressAutoHyphens/>
      <w:autoSpaceDE/>
      <w:autoSpaceDN/>
      <w:spacing w:line="336" w:lineRule="auto"/>
      <w:ind w:left="851" w:firstLine="709"/>
      <w:jc w:val="both"/>
      <w:outlineLvl w:val="1"/>
    </w:pPr>
    <w:rPr>
      <w:b/>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0">
    <w:name w:val="Table Normal_0"/>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b/>
      <w:bCs/>
      <w:sz w:val="28"/>
      <w:szCs w:val="28"/>
    </w:rPr>
  </w:style>
  <w:style w:type="paragraph" w:styleId="a4">
    <w:name w:val="Title"/>
    <w:basedOn w:val="a"/>
    <w:uiPriority w:val="1"/>
    <w:qFormat/>
    <w:pPr>
      <w:spacing w:before="239"/>
      <w:ind w:left="929" w:right="709"/>
      <w:jc w:val="center"/>
    </w:pPr>
    <w:rPr>
      <w:b/>
      <w:bCs/>
      <w:sz w:val="40"/>
      <w:szCs w:val="40"/>
    </w:rPr>
  </w:style>
  <w:style w:type="paragraph" w:styleId="a5">
    <w:name w:val="List Paragraph"/>
    <w:basedOn w:val="a"/>
    <w:uiPriority w:val="1"/>
    <w:qFormat/>
  </w:style>
  <w:style w:type="paragraph" w:customStyle="1" w:styleId="TableParagraph">
    <w:name w:val="Table Paragraph"/>
    <w:basedOn w:val="a"/>
    <w:uiPriority w:val="1"/>
    <w:qFormat/>
  </w:style>
  <w:style w:type="character" w:styleId="a6">
    <w:name w:val="Hyperlink"/>
    <w:rsid w:val="006723B8"/>
    <w:rPr>
      <w:color w:val="0000FF"/>
      <w:u w:val="single"/>
    </w:rPr>
  </w:style>
  <w:style w:type="paragraph" w:styleId="a7">
    <w:name w:val="header"/>
    <w:basedOn w:val="a"/>
    <w:link w:val="a8"/>
    <w:uiPriority w:val="99"/>
    <w:rsid w:val="00AD519B"/>
    <w:pPr>
      <w:widowControl/>
      <w:tabs>
        <w:tab w:val="center" w:pos="4153"/>
        <w:tab w:val="right" w:pos="8306"/>
      </w:tabs>
      <w:autoSpaceDE/>
      <w:autoSpaceDN/>
      <w:spacing w:line="360" w:lineRule="auto"/>
      <w:ind w:firstLine="709"/>
      <w:jc w:val="both"/>
    </w:pPr>
    <w:rPr>
      <w:sz w:val="28"/>
      <w:szCs w:val="28"/>
      <w:lang w:val="ru-RU" w:eastAsia="ru-RU"/>
    </w:rPr>
  </w:style>
  <w:style w:type="paragraph" w:customStyle="1" w:styleId="a9">
    <w:name w:val="Чертежный"/>
    <w:rsid w:val="00AD519B"/>
    <w:pPr>
      <w:widowControl/>
      <w:autoSpaceDE/>
      <w:autoSpaceDN/>
      <w:spacing w:line="360" w:lineRule="auto"/>
      <w:ind w:firstLine="709"/>
      <w:jc w:val="both"/>
    </w:pPr>
    <w:rPr>
      <w:rFonts w:ascii="ISOCPEUR" w:eastAsia="Times New Roman" w:hAnsi="ISOCPEUR" w:cs="Times New Roman"/>
      <w:i/>
      <w:sz w:val="28"/>
      <w:szCs w:val="28"/>
      <w:lang w:val="uk-UA" w:eastAsia="ru-RU"/>
    </w:rPr>
  </w:style>
  <w:style w:type="character" w:customStyle="1" w:styleId="20">
    <w:name w:val="Заголовок 2 Знак"/>
    <w:basedOn w:val="a0"/>
    <w:link w:val="2"/>
    <w:uiPriority w:val="99"/>
    <w:rsid w:val="00C2392F"/>
    <w:rPr>
      <w:rFonts w:ascii="Times New Roman" w:eastAsia="Times New Roman" w:hAnsi="Times New Roman" w:cs="Times New Roman"/>
      <w:b/>
      <w:sz w:val="28"/>
      <w:szCs w:val="28"/>
      <w:lang w:val="uk-UA" w:eastAsia="ru-RU"/>
    </w:rPr>
  </w:style>
  <w:style w:type="paragraph" w:styleId="aa">
    <w:name w:val="footer"/>
    <w:basedOn w:val="a"/>
    <w:link w:val="ab"/>
    <w:uiPriority w:val="99"/>
    <w:rsid w:val="00AD519B"/>
    <w:pPr>
      <w:widowControl/>
      <w:tabs>
        <w:tab w:val="center" w:pos="4153"/>
        <w:tab w:val="right" w:pos="8306"/>
      </w:tabs>
      <w:autoSpaceDE/>
      <w:autoSpaceDN/>
      <w:spacing w:line="360" w:lineRule="auto"/>
      <w:ind w:firstLine="709"/>
      <w:jc w:val="both"/>
    </w:pPr>
    <w:rPr>
      <w:sz w:val="28"/>
      <w:szCs w:val="28"/>
      <w:lang w:val="ru-RU" w:eastAsia="ru-RU"/>
    </w:rPr>
  </w:style>
  <w:style w:type="character" w:customStyle="1" w:styleId="ab">
    <w:name w:val="Нижний колонтитул Знак"/>
    <w:link w:val="aa"/>
    <w:uiPriority w:val="99"/>
    <w:rsid w:val="00D46D23"/>
    <w:rPr>
      <w:rFonts w:ascii="Times New Roman" w:eastAsia="Times New Roman" w:hAnsi="Times New Roman" w:cs="Times New Roman"/>
      <w:sz w:val="28"/>
      <w:szCs w:val="28"/>
      <w:lang w:val="ru-RU" w:eastAsia="ru-RU"/>
    </w:rPr>
  </w:style>
  <w:style w:type="paragraph" w:styleId="ac">
    <w:name w:val="No Spacing"/>
    <w:uiPriority w:val="1"/>
    <w:qFormat/>
    <w:rsid w:val="000C216F"/>
    <w:pPr>
      <w:widowControl/>
      <w:autoSpaceDE/>
      <w:autoSpaceDN/>
    </w:pPr>
    <w:rPr>
      <w:lang w:val="ru-RU"/>
    </w:rPr>
  </w:style>
  <w:style w:type="paragraph" w:styleId="21">
    <w:name w:val="Body Text Indent 2"/>
    <w:basedOn w:val="a"/>
    <w:link w:val="22"/>
    <w:semiHidden/>
    <w:unhideWhenUsed/>
    <w:rsid w:val="008A0661"/>
    <w:pPr>
      <w:widowControl/>
      <w:autoSpaceDE/>
      <w:autoSpaceDN/>
      <w:spacing w:after="120" w:line="480" w:lineRule="auto"/>
      <w:ind w:left="283"/>
    </w:pPr>
    <w:rPr>
      <w:noProof/>
      <w:sz w:val="24"/>
      <w:szCs w:val="24"/>
      <w:lang w:val="ru-RU" w:eastAsia="ru-RU"/>
    </w:rPr>
  </w:style>
  <w:style w:type="character" w:customStyle="1" w:styleId="22">
    <w:name w:val="Основной текст с отступом 2 Знак"/>
    <w:basedOn w:val="a0"/>
    <w:link w:val="21"/>
    <w:semiHidden/>
    <w:rsid w:val="008A0661"/>
    <w:rPr>
      <w:rFonts w:ascii="Times New Roman" w:eastAsia="Times New Roman" w:hAnsi="Times New Roman" w:cs="Times New Roman"/>
      <w:noProof/>
      <w:sz w:val="24"/>
      <w:szCs w:val="24"/>
      <w:lang w:val="ru-RU" w:eastAsia="ru-RU"/>
    </w:rPr>
  </w:style>
  <w:style w:type="paragraph" w:styleId="3">
    <w:name w:val="Body Text Indent 3"/>
    <w:basedOn w:val="a"/>
    <w:link w:val="30"/>
    <w:rsid w:val="001858E4"/>
    <w:pPr>
      <w:widowControl/>
      <w:autoSpaceDE/>
      <w:autoSpaceDN/>
      <w:spacing w:after="120" w:line="360" w:lineRule="auto"/>
      <w:ind w:left="283" w:firstLine="709"/>
    </w:pPr>
    <w:rPr>
      <w:rFonts w:ascii="Arial" w:hAnsi="Arial"/>
      <w:sz w:val="16"/>
      <w:szCs w:val="16"/>
      <w:lang w:val="ru-RU" w:eastAsia="ru-RU"/>
    </w:rPr>
  </w:style>
  <w:style w:type="character" w:customStyle="1" w:styleId="30">
    <w:name w:val="Основной текст с отступом 3 Знак"/>
    <w:basedOn w:val="a0"/>
    <w:link w:val="3"/>
    <w:rsid w:val="001858E4"/>
    <w:rPr>
      <w:rFonts w:ascii="Arial" w:eastAsia="Times New Roman" w:hAnsi="Arial" w:cs="Times New Roman"/>
      <w:sz w:val="16"/>
      <w:szCs w:val="16"/>
      <w:lang w:val="uk-UA" w:eastAsia="ru-RU"/>
    </w:rPr>
  </w:style>
  <w:style w:type="paragraph" w:styleId="ad">
    <w:name w:val="Normal (Web)"/>
    <w:basedOn w:val="a"/>
    <w:rsid w:val="00EC0622"/>
    <w:pPr>
      <w:widowControl/>
      <w:autoSpaceDE/>
      <w:autoSpaceDN/>
      <w:spacing w:before="100" w:beforeAutospacing="1" w:after="200" w:line="360" w:lineRule="auto"/>
      <w:ind w:firstLine="709"/>
    </w:pPr>
    <w:rPr>
      <w:sz w:val="24"/>
      <w:szCs w:val="28"/>
      <w:lang w:val="ru-RU" w:bidi="en-US"/>
    </w:rPr>
  </w:style>
  <w:style w:type="character" w:styleId="ae">
    <w:name w:val="page number"/>
    <w:basedOn w:val="a0"/>
    <w:semiHidden/>
    <w:rsid w:val="00D179F5"/>
  </w:style>
  <w:style w:type="paragraph" w:customStyle="1" w:styleId="af">
    <w:name w:val="Расшифровка"/>
    <w:basedOn w:val="a"/>
    <w:rsid w:val="00D179F5"/>
    <w:pPr>
      <w:widowControl/>
      <w:autoSpaceDE/>
      <w:autoSpaceDN/>
      <w:spacing w:line="360" w:lineRule="auto"/>
      <w:jc w:val="both"/>
    </w:pPr>
    <w:rPr>
      <w:sz w:val="28"/>
      <w:szCs w:val="24"/>
      <w:lang w:eastAsia="ru-RU"/>
    </w:rPr>
  </w:style>
  <w:style w:type="table" w:customStyle="1" w:styleId="TableGrid">
    <w:name w:val="TableGrid"/>
    <w:rsid w:val="00B12306"/>
    <w:pPr>
      <w:widowControl/>
      <w:autoSpaceDE/>
      <w:autoSpaceDN/>
    </w:pPr>
    <w:rPr>
      <w:rFonts w:ascii="Calibri" w:eastAsia="Times New Roman" w:hAnsi="Calibri" w:cs="Times New Roman"/>
      <w:lang w:val="uk-UA" w:eastAsia="uk-UA"/>
    </w:rPr>
    <w:tblPr>
      <w:tblCellMar>
        <w:top w:w="0" w:type="dxa"/>
        <w:left w:w="0" w:type="dxa"/>
        <w:bottom w:w="0" w:type="dxa"/>
        <w:right w:w="0" w:type="dxa"/>
      </w:tblCellMar>
    </w:tblPr>
  </w:style>
  <w:style w:type="character" w:customStyle="1" w:styleId="a8">
    <w:name w:val="Верхний колонтитул Знак"/>
    <w:basedOn w:val="a0"/>
    <w:link w:val="a7"/>
    <w:uiPriority w:val="99"/>
    <w:rsid w:val="00F24E27"/>
    <w:rPr>
      <w:rFonts w:ascii="Times New Roman" w:eastAsia="Times New Roman" w:hAnsi="Times New Roman" w:cs="Times New Roman"/>
      <w:sz w:val="28"/>
      <w:szCs w:val="28"/>
      <w:lang w:val="ru-RU" w:eastAsia="ru-RU"/>
    </w:rPr>
  </w:style>
  <w:style w:type="paragraph" w:styleId="af0">
    <w:name w:val="Balloon Text"/>
    <w:basedOn w:val="a"/>
    <w:link w:val="af1"/>
    <w:uiPriority w:val="99"/>
    <w:semiHidden/>
    <w:unhideWhenUsed/>
    <w:rsid w:val="001B6FCE"/>
    <w:rPr>
      <w:rFonts w:ascii="Tahoma" w:hAnsi="Tahoma" w:cs="Tahoma"/>
      <w:sz w:val="16"/>
      <w:szCs w:val="16"/>
    </w:rPr>
  </w:style>
  <w:style w:type="character" w:customStyle="1" w:styleId="af1">
    <w:name w:val="Текст выноски Знак"/>
    <w:basedOn w:val="a0"/>
    <w:link w:val="af0"/>
    <w:uiPriority w:val="99"/>
    <w:semiHidden/>
    <w:rsid w:val="001B6FCE"/>
    <w:rPr>
      <w:rFonts w:ascii="Tahoma" w:eastAsia="Times New Roman"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2">
    <w:name w:val="heading 2"/>
    <w:basedOn w:val="a"/>
    <w:next w:val="a"/>
    <w:link w:val="20"/>
    <w:uiPriority w:val="99"/>
    <w:qFormat/>
    <w:rsid w:val="00AD519B"/>
    <w:pPr>
      <w:widowControl/>
      <w:suppressAutoHyphens/>
      <w:autoSpaceDE/>
      <w:autoSpaceDN/>
      <w:spacing w:line="336" w:lineRule="auto"/>
      <w:ind w:left="851" w:firstLine="709"/>
      <w:jc w:val="both"/>
      <w:outlineLvl w:val="1"/>
    </w:pPr>
    <w:rPr>
      <w:b/>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0">
    <w:name w:val="Table Normal_0"/>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b/>
      <w:bCs/>
      <w:sz w:val="28"/>
      <w:szCs w:val="28"/>
    </w:rPr>
  </w:style>
  <w:style w:type="paragraph" w:styleId="a4">
    <w:name w:val="Title"/>
    <w:basedOn w:val="a"/>
    <w:uiPriority w:val="1"/>
    <w:qFormat/>
    <w:pPr>
      <w:spacing w:before="239"/>
      <w:ind w:left="929" w:right="709"/>
      <w:jc w:val="center"/>
    </w:pPr>
    <w:rPr>
      <w:b/>
      <w:bCs/>
      <w:sz w:val="40"/>
      <w:szCs w:val="40"/>
    </w:rPr>
  </w:style>
  <w:style w:type="paragraph" w:styleId="a5">
    <w:name w:val="List Paragraph"/>
    <w:basedOn w:val="a"/>
    <w:uiPriority w:val="1"/>
    <w:qFormat/>
  </w:style>
  <w:style w:type="paragraph" w:customStyle="1" w:styleId="TableParagraph">
    <w:name w:val="Table Paragraph"/>
    <w:basedOn w:val="a"/>
    <w:uiPriority w:val="1"/>
    <w:qFormat/>
  </w:style>
  <w:style w:type="character" w:styleId="a6">
    <w:name w:val="Hyperlink"/>
    <w:rsid w:val="006723B8"/>
    <w:rPr>
      <w:color w:val="0000FF"/>
      <w:u w:val="single"/>
    </w:rPr>
  </w:style>
  <w:style w:type="paragraph" w:styleId="a7">
    <w:name w:val="header"/>
    <w:basedOn w:val="a"/>
    <w:link w:val="a8"/>
    <w:uiPriority w:val="99"/>
    <w:rsid w:val="00AD519B"/>
    <w:pPr>
      <w:widowControl/>
      <w:tabs>
        <w:tab w:val="center" w:pos="4153"/>
        <w:tab w:val="right" w:pos="8306"/>
      </w:tabs>
      <w:autoSpaceDE/>
      <w:autoSpaceDN/>
      <w:spacing w:line="360" w:lineRule="auto"/>
      <w:ind w:firstLine="709"/>
      <w:jc w:val="both"/>
    </w:pPr>
    <w:rPr>
      <w:sz w:val="28"/>
      <w:szCs w:val="28"/>
      <w:lang w:val="ru-RU" w:eastAsia="ru-RU"/>
    </w:rPr>
  </w:style>
  <w:style w:type="paragraph" w:customStyle="1" w:styleId="a9">
    <w:name w:val="Чертежный"/>
    <w:rsid w:val="00AD519B"/>
    <w:pPr>
      <w:widowControl/>
      <w:autoSpaceDE/>
      <w:autoSpaceDN/>
      <w:spacing w:line="360" w:lineRule="auto"/>
      <w:ind w:firstLine="709"/>
      <w:jc w:val="both"/>
    </w:pPr>
    <w:rPr>
      <w:rFonts w:ascii="ISOCPEUR" w:eastAsia="Times New Roman" w:hAnsi="ISOCPEUR" w:cs="Times New Roman"/>
      <w:i/>
      <w:sz w:val="28"/>
      <w:szCs w:val="28"/>
      <w:lang w:val="uk-UA" w:eastAsia="ru-RU"/>
    </w:rPr>
  </w:style>
  <w:style w:type="character" w:customStyle="1" w:styleId="20">
    <w:name w:val="Заголовок 2 Знак"/>
    <w:basedOn w:val="a0"/>
    <w:link w:val="2"/>
    <w:uiPriority w:val="99"/>
    <w:rsid w:val="00C2392F"/>
    <w:rPr>
      <w:rFonts w:ascii="Times New Roman" w:eastAsia="Times New Roman" w:hAnsi="Times New Roman" w:cs="Times New Roman"/>
      <w:b/>
      <w:sz w:val="28"/>
      <w:szCs w:val="28"/>
      <w:lang w:val="uk-UA" w:eastAsia="ru-RU"/>
    </w:rPr>
  </w:style>
  <w:style w:type="paragraph" w:styleId="aa">
    <w:name w:val="footer"/>
    <w:basedOn w:val="a"/>
    <w:link w:val="ab"/>
    <w:uiPriority w:val="99"/>
    <w:rsid w:val="00AD519B"/>
    <w:pPr>
      <w:widowControl/>
      <w:tabs>
        <w:tab w:val="center" w:pos="4153"/>
        <w:tab w:val="right" w:pos="8306"/>
      </w:tabs>
      <w:autoSpaceDE/>
      <w:autoSpaceDN/>
      <w:spacing w:line="360" w:lineRule="auto"/>
      <w:ind w:firstLine="709"/>
      <w:jc w:val="both"/>
    </w:pPr>
    <w:rPr>
      <w:sz w:val="28"/>
      <w:szCs w:val="28"/>
      <w:lang w:val="ru-RU" w:eastAsia="ru-RU"/>
    </w:rPr>
  </w:style>
  <w:style w:type="character" w:customStyle="1" w:styleId="ab">
    <w:name w:val="Нижний колонтитул Знак"/>
    <w:link w:val="aa"/>
    <w:uiPriority w:val="99"/>
    <w:rsid w:val="00D46D23"/>
    <w:rPr>
      <w:rFonts w:ascii="Times New Roman" w:eastAsia="Times New Roman" w:hAnsi="Times New Roman" w:cs="Times New Roman"/>
      <w:sz w:val="28"/>
      <w:szCs w:val="28"/>
      <w:lang w:val="ru-RU" w:eastAsia="ru-RU"/>
    </w:rPr>
  </w:style>
  <w:style w:type="paragraph" w:styleId="ac">
    <w:name w:val="No Spacing"/>
    <w:uiPriority w:val="1"/>
    <w:qFormat/>
    <w:rsid w:val="000C216F"/>
    <w:pPr>
      <w:widowControl/>
      <w:autoSpaceDE/>
      <w:autoSpaceDN/>
    </w:pPr>
    <w:rPr>
      <w:lang w:val="ru-RU"/>
    </w:rPr>
  </w:style>
  <w:style w:type="paragraph" w:styleId="21">
    <w:name w:val="Body Text Indent 2"/>
    <w:basedOn w:val="a"/>
    <w:link w:val="22"/>
    <w:semiHidden/>
    <w:unhideWhenUsed/>
    <w:rsid w:val="008A0661"/>
    <w:pPr>
      <w:widowControl/>
      <w:autoSpaceDE/>
      <w:autoSpaceDN/>
      <w:spacing w:after="120" w:line="480" w:lineRule="auto"/>
      <w:ind w:left="283"/>
    </w:pPr>
    <w:rPr>
      <w:noProof/>
      <w:sz w:val="24"/>
      <w:szCs w:val="24"/>
      <w:lang w:val="ru-RU" w:eastAsia="ru-RU"/>
    </w:rPr>
  </w:style>
  <w:style w:type="character" w:customStyle="1" w:styleId="22">
    <w:name w:val="Основной текст с отступом 2 Знак"/>
    <w:basedOn w:val="a0"/>
    <w:link w:val="21"/>
    <w:semiHidden/>
    <w:rsid w:val="008A0661"/>
    <w:rPr>
      <w:rFonts w:ascii="Times New Roman" w:eastAsia="Times New Roman" w:hAnsi="Times New Roman" w:cs="Times New Roman"/>
      <w:noProof/>
      <w:sz w:val="24"/>
      <w:szCs w:val="24"/>
      <w:lang w:val="ru-RU" w:eastAsia="ru-RU"/>
    </w:rPr>
  </w:style>
  <w:style w:type="paragraph" w:styleId="3">
    <w:name w:val="Body Text Indent 3"/>
    <w:basedOn w:val="a"/>
    <w:link w:val="30"/>
    <w:rsid w:val="001858E4"/>
    <w:pPr>
      <w:widowControl/>
      <w:autoSpaceDE/>
      <w:autoSpaceDN/>
      <w:spacing w:after="120" w:line="360" w:lineRule="auto"/>
      <w:ind w:left="283" w:firstLine="709"/>
    </w:pPr>
    <w:rPr>
      <w:rFonts w:ascii="Arial" w:hAnsi="Arial"/>
      <w:sz w:val="16"/>
      <w:szCs w:val="16"/>
      <w:lang w:val="ru-RU" w:eastAsia="ru-RU"/>
    </w:rPr>
  </w:style>
  <w:style w:type="character" w:customStyle="1" w:styleId="30">
    <w:name w:val="Основной текст с отступом 3 Знак"/>
    <w:basedOn w:val="a0"/>
    <w:link w:val="3"/>
    <w:rsid w:val="001858E4"/>
    <w:rPr>
      <w:rFonts w:ascii="Arial" w:eastAsia="Times New Roman" w:hAnsi="Arial" w:cs="Times New Roman"/>
      <w:sz w:val="16"/>
      <w:szCs w:val="16"/>
      <w:lang w:val="uk-UA" w:eastAsia="ru-RU"/>
    </w:rPr>
  </w:style>
  <w:style w:type="paragraph" w:styleId="ad">
    <w:name w:val="Normal (Web)"/>
    <w:basedOn w:val="a"/>
    <w:rsid w:val="00EC0622"/>
    <w:pPr>
      <w:widowControl/>
      <w:autoSpaceDE/>
      <w:autoSpaceDN/>
      <w:spacing w:before="100" w:beforeAutospacing="1" w:after="200" w:line="360" w:lineRule="auto"/>
      <w:ind w:firstLine="709"/>
    </w:pPr>
    <w:rPr>
      <w:sz w:val="24"/>
      <w:szCs w:val="28"/>
      <w:lang w:val="ru-RU" w:bidi="en-US"/>
    </w:rPr>
  </w:style>
  <w:style w:type="character" w:styleId="ae">
    <w:name w:val="page number"/>
    <w:basedOn w:val="a0"/>
    <w:semiHidden/>
    <w:rsid w:val="00D179F5"/>
  </w:style>
  <w:style w:type="paragraph" w:customStyle="1" w:styleId="af">
    <w:name w:val="Расшифровка"/>
    <w:basedOn w:val="a"/>
    <w:rsid w:val="00D179F5"/>
    <w:pPr>
      <w:widowControl/>
      <w:autoSpaceDE/>
      <w:autoSpaceDN/>
      <w:spacing w:line="360" w:lineRule="auto"/>
      <w:jc w:val="both"/>
    </w:pPr>
    <w:rPr>
      <w:sz w:val="28"/>
      <w:szCs w:val="24"/>
      <w:lang w:eastAsia="ru-RU"/>
    </w:rPr>
  </w:style>
  <w:style w:type="table" w:customStyle="1" w:styleId="TableGrid">
    <w:name w:val="TableGrid"/>
    <w:rsid w:val="00B12306"/>
    <w:pPr>
      <w:widowControl/>
      <w:autoSpaceDE/>
      <w:autoSpaceDN/>
    </w:pPr>
    <w:rPr>
      <w:rFonts w:ascii="Calibri" w:eastAsia="Times New Roman" w:hAnsi="Calibri" w:cs="Times New Roman"/>
      <w:lang w:val="uk-UA" w:eastAsia="uk-UA"/>
    </w:rPr>
    <w:tblPr>
      <w:tblCellMar>
        <w:top w:w="0" w:type="dxa"/>
        <w:left w:w="0" w:type="dxa"/>
        <w:bottom w:w="0" w:type="dxa"/>
        <w:right w:w="0" w:type="dxa"/>
      </w:tblCellMar>
    </w:tblPr>
  </w:style>
  <w:style w:type="character" w:customStyle="1" w:styleId="a8">
    <w:name w:val="Верхний колонтитул Знак"/>
    <w:basedOn w:val="a0"/>
    <w:link w:val="a7"/>
    <w:uiPriority w:val="99"/>
    <w:rsid w:val="00F24E27"/>
    <w:rPr>
      <w:rFonts w:ascii="Times New Roman" w:eastAsia="Times New Roman" w:hAnsi="Times New Roman" w:cs="Times New Roman"/>
      <w:sz w:val="28"/>
      <w:szCs w:val="28"/>
      <w:lang w:val="ru-RU" w:eastAsia="ru-RU"/>
    </w:rPr>
  </w:style>
  <w:style w:type="paragraph" w:styleId="af0">
    <w:name w:val="Balloon Text"/>
    <w:basedOn w:val="a"/>
    <w:link w:val="af1"/>
    <w:uiPriority w:val="99"/>
    <w:semiHidden/>
    <w:unhideWhenUsed/>
    <w:rsid w:val="001B6FCE"/>
    <w:rPr>
      <w:rFonts w:ascii="Tahoma" w:hAnsi="Tahoma" w:cs="Tahoma"/>
      <w:sz w:val="16"/>
      <w:szCs w:val="16"/>
    </w:rPr>
  </w:style>
  <w:style w:type="character" w:customStyle="1" w:styleId="af1">
    <w:name w:val="Текст выноски Знак"/>
    <w:basedOn w:val="a0"/>
    <w:link w:val="af0"/>
    <w:uiPriority w:val="99"/>
    <w:semiHidden/>
    <w:rsid w:val="001B6FCE"/>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oleObject" Target="embeddings/oleObject3.bin"/><Relationship Id="rId39" Type="http://schemas.openxmlformats.org/officeDocument/2006/relationships/image" Target="media/image20.jpeg"/><Relationship Id="rId21" Type="http://schemas.openxmlformats.org/officeDocument/2006/relationships/oleObject" Target="embeddings/oleObject1.bin"/><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oleObject" Target="embeddings/oleObject7.bin"/><Relationship Id="rId50" Type="http://schemas.openxmlformats.org/officeDocument/2006/relationships/image" Target="media/image27.wmf"/><Relationship Id="rId55" Type="http://schemas.openxmlformats.org/officeDocument/2006/relationships/oleObject" Target="embeddings/oleObject11.bin"/><Relationship Id="rId63" Type="http://schemas.openxmlformats.org/officeDocument/2006/relationships/oleObject" Target="embeddings/oleObject15.bin"/><Relationship Id="rId68" Type="http://schemas.openxmlformats.org/officeDocument/2006/relationships/image" Target="media/image36.wmf"/><Relationship Id="rId76" Type="http://schemas.openxmlformats.org/officeDocument/2006/relationships/header" Target="header6.xml"/><Relationship Id="rId84" Type="http://schemas.openxmlformats.org/officeDocument/2006/relationships/footer" Target="footer7.xml"/><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oleObject" Target="embeddings/oleObject19.bin"/><Relationship Id="rId2" Type="http://schemas.openxmlformats.org/officeDocument/2006/relationships/styles" Target="styles.xml"/><Relationship Id="rId16" Type="http://schemas.openxmlformats.org/officeDocument/2006/relationships/image" Target="media/image3.png"/><Relationship Id="rId29" Type="http://schemas.openxmlformats.org/officeDocument/2006/relationships/image" Target="media/image12.wmf"/><Relationship Id="rId11" Type="http://schemas.openxmlformats.org/officeDocument/2006/relationships/footer" Target="footer2.xml"/><Relationship Id="rId24" Type="http://schemas.openxmlformats.org/officeDocument/2006/relationships/image" Target="media/image9.wmf"/><Relationship Id="rId32" Type="http://schemas.openxmlformats.org/officeDocument/2006/relationships/oleObject" Target="embeddings/oleObject6.bin"/><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header" Target="header5.xml"/><Relationship Id="rId53" Type="http://schemas.openxmlformats.org/officeDocument/2006/relationships/oleObject" Target="embeddings/oleObject10.bin"/><Relationship Id="rId58" Type="http://schemas.openxmlformats.org/officeDocument/2006/relationships/image" Target="media/image31.wmf"/><Relationship Id="rId66" Type="http://schemas.openxmlformats.org/officeDocument/2006/relationships/image" Target="media/image35.wmf"/><Relationship Id="rId74" Type="http://schemas.openxmlformats.org/officeDocument/2006/relationships/image" Target="media/image39.wmf"/><Relationship Id="rId79" Type="http://schemas.openxmlformats.org/officeDocument/2006/relationships/footer" Target="footer5.xml"/><Relationship Id="rId87" Type="http://schemas.openxmlformats.org/officeDocument/2006/relationships/footer" Target="footer9.xml"/><Relationship Id="rId5" Type="http://schemas.openxmlformats.org/officeDocument/2006/relationships/webSettings" Target="webSettings.xml"/><Relationship Id="rId61" Type="http://schemas.openxmlformats.org/officeDocument/2006/relationships/oleObject" Target="embeddings/oleObject14.bin"/><Relationship Id="rId82" Type="http://schemas.openxmlformats.org/officeDocument/2006/relationships/header" Target="header9.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8.wmf"/><Relationship Id="rId27" Type="http://schemas.openxmlformats.org/officeDocument/2006/relationships/image" Target="media/image11.wmf"/><Relationship Id="rId30" Type="http://schemas.openxmlformats.org/officeDocument/2006/relationships/oleObject" Target="embeddings/oleObject5.bin"/><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6.wmf"/><Relationship Id="rId56" Type="http://schemas.openxmlformats.org/officeDocument/2006/relationships/image" Target="media/image30.wmf"/><Relationship Id="rId64" Type="http://schemas.openxmlformats.org/officeDocument/2006/relationships/image" Target="media/image34.wmf"/><Relationship Id="rId69" Type="http://schemas.openxmlformats.org/officeDocument/2006/relationships/oleObject" Target="embeddings/oleObject18.bin"/><Relationship Id="rId77" Type="http://schemas.openxmlformats.org/officeDocument/2006/relationships/header" Target="header7.xml"/><Relationship Id="rId8" Type="http://schemas.openxmlformats.org/officeDocument/2006/relationships/header" Target="header1.xml"/><Relationship Id="rId51" Type="http://schemas.openxmlformats.org/officeDocument/2006/relationships/oleObject" Target="embeddings/oleObject9.bin"/><Relationship Id="rId72" Type="http://schemas.openxmlformats.org/officeDocument/2006/relationships/image" Target="media/image38.wmf"/><Relationship Id="rId80" Type="http://schemas.openxmlformats.org/officeDocument/2006/relationships/header" Target="header8.xml"/><Relationship Id="rId85" Type="http://schemas.openxmlformats.org/officeDocument/2006/relationships/footer" Target="footer8.xml"/><Relationship Id="rId3" Type="http://schemas.microsoft.com/office/2007/relationships/stylesWithEffects" Target="stylesWithEffect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0.wmf"/><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5.wmf"/><Relationship Id="rId59" Type="http://schemas.openxmlformats.org/officeDocument/2006/relationships/oleObject" Target="embeddings/oleObject13.bin"/><Relationship Id="rId67" Type="http://schemas.openxmlformats.org/officeDocument/2006/relationships/oleObject" Target="embeddings/oleObject17.bin"/><Relationship Id="rId20" Type="http://schemas.openxmlformats.org/officeDocument/2006/relationships/image" Target="media/image7.wmf"/><Relationship Id="rId41" Type="http://schemas.openxmlformats.org/officeDocument/2006/relationships/image" Target="media/image22.png"/><Relationship Id="rId54" Type="http://schemas.openxmlformats.org/officeDocument/2006/relationships/image" Target="media/image29.wmf"/><Relationship Id="rId62" Type="http://schemas.openxmlformats.org/officeDocument/2006/relationships/image" Target="media/image33.wmf"/><Relationship Id="rId70" Type="http://schemas.openxmlformats.org/officeDocument/2006/relationships/image" Target="media/image37.wmf"/><Relationship Id="rId75" Type="http://schemas.openxmlformats.org/officeDocument/2006/relationships/oleObject" Target="embeddings/oleObject21.bin"/><Relationship Id="rId83" Type="http://schemas.openxmlformats.org/officeDocument/2006/relationships/header" Target="header10.xml"/><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oleObject" Target="embeddings/oleObject2.bin"/><Relationship Id="rId28" Type="http://schemas.openxmlformats.org/officeDocument/2006/relationships/oleObject" Target="embeddings/oleObject4.bin"/><Relationship Id="rId36" Type="http://schemas.openxmlformats.org/officeDocument/2006/relationships/image" Target="media/image17.png"/><Relationship Id="rId49" Type="http://schemas.openxmlformats.org/officeDocument/2006/relationships/oleObject" Target="embeddings/oleObject8.bin"/><Relationship Id="rId57" Type="http://schemas.openxmlformats.org/officeDocument/2006/relationships/oleObject" Target="embeddings/oleObject12.bin"/><Relationship Id="rId10" Type="http://schemas.openxmlformats.org/officeDocument/2006/relationships/footer" Target="footer1.xml"/><Relationship Id="rId31" Type="http://schemas.openxmlformats.org/officeDocument/2006/relationships/image" Target="media/image13.wmf"/><Relationship Id="rId44" Type="http://schemas.openxmlformats.org/officeDocument/2006/relationships/header" Target="header4.xml"/><Relationship Id="rId52" Type="http://schemas.openxmlformats.org/officeDocument/2006/relationships/image" Target="media/image28.wmf"/><Relationship Id="rId60" Type="http://schemas.openxmlformats.org/officeDocument/2006/relationships/image" Target="media/image32.wmf"/><Relationship Id="rId65" Type="http://schemas.openxmlformats.org/officeDocument/2006/relationships/oleObject" Target="embeddings/oleObject16.bin"/><Relationship Id="rId73" Type="http://schemas.openxmlformats.org/officeDocument/2006/relationships/oleObject" Target="embeddings/oleObject20.bin"/><Relationship Id="rId78" Type="http://schemas.openxmlformats.org/officeDocument/2006/relationships/footer" Target="footer4.xml"/><Relationship Id="rId81" Type="http://schemas.openxmlformats.org/officeDocument/2006/relationships/footer" Target="footer6.xml"/><Relationship Id="rId86" Type="http://schemas.openxmlformats.org/officeDocument/2006/relationships/header" Target="header1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51211</Words>
  <Characters>29191</Characters>
  <Application>Microsoft Office Word</Application>
  <DocSecurity>0</DocSecurity>
  <Lines>243</Lines>
  <Paragraphs>160</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
  <LinksUpToDate>false</LinksUpToDate>
  <CharactersWithSpaces>80242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Dasha</dc:creator>
  <cp:lastModifiedBy>Kaizer</cp:lastModifiedBy>
  <cp:revision>4</cp:revision>
  <cp:lastPrinted>2021-06-21T14:37:00Z</cp:lastPrinted>
  <dcterms:created xsi:type="dcterms:W3CDTF">2021-06-21T14:35:00Z</dcterms:created>
  <dcterms:modified xsi:type="dcterms:W3CDTF">2021-06-21T14:38:00Z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2021-06-17T00:00:00Z</vt:filetime>
  </property>
  <property fmtid="{D5CDD505-2E9C-101B-9397-08002B2CF9AE}" pid="3" name="Creator">
    <vt:lpwstr>Microsoft® Word 2016</vt:lpwstr>
  </property>
  <property fmtid="{D5CDD505-2E9C-101B-9397-08002B2CF9AE}" pid="4" name="LastSaved">
    <vt:filetime>2021-06-20T00:00:00Z</vt:filetime>
  </property>
</Properties>
</file>